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33" w:rsidRDefault="00561200">
      <w:pPr>
        <w:rPr>
          <w:b/>
        </w:rPr>
      </w:pPr>
      <w:r>
        <w:rPr>
          <w:b/>
        </w:rPr>
        <w:t>TASK1: CREATE AN AZURE KEY VAULT</w:t>
      </w:r>
    </w:p>
    <w:p w:rsidR="000949B4" w:rsidRDefault="00561200">
      <w:pPr>
        <w:rPr>
          <w:b/>
        </w:rPr>
      </w:pPr>
      <w:r w:rsidRPr="00561200">
        <w:rPr>
          <w:b/>
        </w:rPr>
        <w:drawing>
          <wp:inline distT="0" distB="0" distL="0" distR="0" wp14:anchorId="59FB49C4" wp14:editId="143CC0F8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00" w:rsidRDefault="00561200">
      <w:pPr>
        <w:rPr>
          <w:b/>
        </w:rPr>
      </w:pPr>
    </w:p>
    <w:p w:rsidR="00561200" w:rsidRDefault="00C26451">
      <w:pPr>
        <w:rPr>
          <w:b/>
        </w:rPr>
      </w:pPr>
      <w:r>
        <w:rPr>
          <w:b/>
        </w:rPr>
        <w:t>TASK2: ADD A SECRET TO THE KEY VAULT</w:t>
      </w:r>
    </w:p>
    <w:p w:rsidR="00C26451" w:rsidRPr="000949B4" w:rsidRDefault="00C26451">
      <w:pPr>
        <w:rPr>
          <w:b/>
        </w:rPr>
      </w:pPr>
      <w:r w:rsidRPr="00C26451">
        <w:rPr>
          <w:b/>
        </w:rPr>
        <w:drawing>
          <wp:inline distT="0" distB="0" distL="0" distR="0" wp14:anchorId="18D189C4" wp14:editId="5650C0D0">
            <wp:extent cx="5943600" cy="221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451" w:rsidRPr="0009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B4"/>
    <w:rsid w:val="000949B4"/>
    <w:rsid w:val="00176A33"/>
    <w:rsid w:val="00561200"/>
    <w:rsid w:val="00C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66661-7493-4002-83A8-9A45BBD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2025-04-08T12:22:00Z</dcterms:created>
  <dcterms:modified xsi:type="dcterms:W3CDTF">2025-04-08T13:01:00Z</dcterms:modified>
</cp:coreProperties>
</file>