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SKILL 3</w:t>
      </w:r>
    </w:p>
    <w:p>
      <w:pPr>
        <w:jc w:val="center"/>
      </w:pPr>
      <w:r>
        <w:rPr>
          <w:b/>
          <w:sz w:val="36"/>
        </w:rPr>
        <w:t>Feature Engineering and Exploratory Data Analysis</w:t>
      </w:r>
    </w:p>
    <w:p>
      <w:pPr>
        <w:jc w:val="center"/>
      </w:pPr>
      <w:r>
        <w:rPr>
          <w:i/>
        </w:rPr>
        <w:t>One Piece Bounty Dataset</w:t>
      </w:r>
    </w:p>
    <w:p>
      <w:pPr>
        <w:pStyle w:val="Heading1"/>
      </w:pPr>
      <w:r>
        <w:t>1. Aim</w:t>
      </w:r>
    </w:p>
    <w:p>
      <w:r>
        <w:t>To engineer useful features from the One Piece bounty dataset and explore bounty tiers, name-based patterns, correlations, and inequality in bounty distribution.</w:t>
      </w:r>
    </w:p>
    <w:p>
      <w:pPr>
        <w:pStyle w:val="Heading1"/>
      </w:pPr>
      <w:r>
        <w:t>2. Requirements / Apparatus</w:t>
      </w:r>
    </w:p>
    <w:p>
      <w:pPr>
        <w:pStyle w:val="ListBullet"/>
      </w:pPr>
      <w:r>
        <w:t>Computer with Python 3 and Jupyter Notebook</w:t>
      </w:r>
    </w:p>
    <w:p>
      <w:pPr>
        <w:pStyle w:val="ListBullet"/>
      </w:pPr>
      <w:r>
        <w:t>Input CSV: OnePiece-Bounty - Sheet1 (1).csv</w:t>
      </w:r>
    </w:p>
    <w:p>
      <w:pPr>
        <w:pStyle w:val="ListBullet"/>
      </w:pPr>
      <w:r>
        <w:t>Python libraries used by the supplied notebook, including pandas, NumPy, Matplotlib and Seaborn</w:t>
      </w:r>
    </w:p>
    <w:p>
      <w:pPr>
        <w:pStyle w:val="Heading1"/>
      </w:pPr>
      <w:r>
        <w:t>3. Procedure</w:t>
      </w:r>
    </w:p>
    <w:p>
      <w:pPr>
        <w:pStyle w:val="ListNumber"/>
      </w:pPr>
      <w:r>
        <w:t>Load the raw dataset containing 165 rows and 3 columns.</w:t>
      </w:r>
    </w:p>
    <w:p>
      <w:pPr>
        <w:pStyle w:val="ListNumber"/>
      </w:pPr>
      <w:r>
        <w:t>Create bounty scale features such as bounty in billions, log10 bounty, percentile, z-score and min-max scaling.</w:t>
      </w:r>
    </w:p>
    <w:p>
      <w:pPr>
        <w:pStyle w:val="ListNumber"/>
      </w:pPr>
      <w:r>
        <w:t>Divide known bounties into tiers and create tier-code and one-hot indicator features.</w:t>
      </w:r>
    </w:p>
    <w:p>
      <w:pPr>
        <w:pStyle w:val="ListNumber"/>
      </w:pPr>
      <w:r>
        <w:t>Extract name-based features such as name length, word count, D. clan membership, parentheses, anonymous entries and Charlotte grouping.</w:t>
      </w:r>
    </w:p>
    <w:p>
      <w:pPr>
        <w:pStyle w:val="ListNumber"/>
      </w:pPr>
      <w:r>
        <w:t>Create the High_Bounty target feature and perform exploratory analysis of distributions, correlations and bounty inequality.</w:t>
      </w:r>
    </w:p>
    <w:p>
      <w:pPr>
        <w:pStyle w:val="ListNumber"/>
      </w:pPr>
      <w:r>
        <w:t>Export the engineered CSV, feature dictionary and interactive visualizations.</w:t>
      </w:r>
    </w:p>
    <w:p>
      <w:pPr>
        <w:pStyle w:val="Heading1"/>
      </w:pPr>
      <w:r>
        <w:t>4. Observation</w:t>
      </w:r>
    </w:p>
    <w:p>
      <w:r>
        <w:t>Feature engineering expanded the dataset from 3 raw columns to 23 columns across scaling, binning, text, grouping and target features. Bounties were split into tiers: 12 Calamity, 34 Menace, 99 Wanted and 20 Unknown. Three entries are anonymous descriptions rather than real names, so they were flagged with Is_Anonymous instead of being dropped.</w:t>
        <w:br/>
        <w:br/>
        <w:t>The bounty distribution is very unequal: the Gini coefficient is 0.75, the top 5 characters hold 42.2% of all known bounty and the top 10% hold 64.2%. Among the name-based features, Has_D_Clan has the strongest Spearman correlation with log bounty at 0.28, which means name text alone is only a weak predictor.</w:t>
        <w:br/>
        <w:br/>
        <w:t>Tier, percentile and High_Bounty are built from the bounty itself, so they must stay out of the predictor set in the modelling skills. D. clan members have a median log10 bounty of 9.18 compared with 7.95 for the rest, but the D. clan group has only 5 known members, so this is a pattern in a tiny sample and not a proven effect.</w:t>
      </w:r>
    </w:p>
    <w:p>
      <w:pPr>
        <w:pStyle w:val="Heading1"/>
      </w:pPr>
      <w:r>
        <w:t>5. Result and Conclusion</w:t>
      </w:r>
    </w:p>
    <w:p>
      <w:r>
        <w:t>The dataset was expanded from 3 raw columns to 23 engineered columns while retaining 165 records. The analysis indicates high bounty inequality (Gini coefficient 0.75). The strongest name-based Spearman correlation with log bounty is Has_D_Clan at 0.28, which is weak. Because Tier, percentile and High_Bounty are derived from bounty itself, they should be excluded from independent predictor features in later modelling to avoid target leakage.</w:t>
      </w:r>
    </w:p>
    <w:p>
      <w:pPr>
        <w:pStyle w:val="Heading1"/>
      </w:pPr>
      <w:r>
        <w:t>6. Important Modelling Note</w:t>
      </w:r>
    </w:p>
    <w:p>
      <w:r>
        <w:t>Do not use features derived directly from the bounty as predictors when predicting bounty from independent information. In particular, Tier, Bounty_Percentile and High_Bounty can leak the target into the model.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