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33" w:rsidRDefault="00727320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Wide Bot Classification challenge </w:t>
      </w:r>
    </w:p>
    <w:p w:rsidR="00727320" w:rsidRDefault="00727320">
      <w:pPr>
        <w:rPr>
          <w:b/>
          <w:bCs/>
          <w:sz w:val="72"/>
          <w:szCs w:val="72"/>
        </w:rPr>
      </w:pPr>
    </w:p>
    <w:p w:rsidR="00727320" w:rsidRDefault="001760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1-P</w:t>
      </w:r>
      <w:r w:rsidR="00727320">
        <w:rPr>
          <w:b/>
          <w:bCs/>
          <w:sz w:val="40"/>
          <w:szCs w:val="40"/>
        </w:rPr>
        <w:t>reprocessing steps</w:t>
      </w:r>
    </w:p>
    <w:p w:rsidR="00727320" w:rsidRDefault="001760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2-M</w:t>
      </w:r>
      <w:r w:rsidR="00727320">
        <w:rPr>
          <w:b/>
          <w:bCs/>
          <w:sz w:val="40"/>
          <w:szCs w:val="40"/>
        </w:rPr>
        <w:t>odel selection steps</w:t>
      </w:r>
    </w:p>
    <w:p w:rsidR="00727320" w:rsidRDefault="007273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727320" w:rsidRDefault="000E21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1-P</w:t>
      </w:r>
      <w:r w:rsidR="00727320">
        <w:rPr>
          <w:b/>
          <w:bCs/>
          <w:sz w:val="40"/>
          <w:szCs w:val="40"/>
        </w:rPr>
        <w:t>reprocessing</w:t>
      </w:r>
      <w:r>
        <w:rPr>
          <w:b/>
          <w:bCs/>
          <w:sz w:val="40"/>
          <w:szCs w:val="40"/>
        </w:rPr>
        <w:t xml:space="preserve"> steps</w:t>
      </w:r>
    </w:p>
    <w:p w:rsidR="00727320" w:rsidRDefault="007273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-Removing null values</w:t>
      </w:r>
    </w:p>
    <w:p w:rsidR="00727320" w:rsidRDefault="00727320">
      <w:pPr>
        <w:rPr>
          <w:sz w:val="32"/>
          <w:szCs w:val="32"/>
        </w:rPr>
      </w:pPr>
      <w:r>
        <w:rPr>
          <w:sz w:val="32"/>
          <w:szCs w:val="32"/>
        </w:rPr>
        <w:t>The following facts was found when exploring the data:</w:t>
      </w:r>
    </w:p>
    <w:p w:rsidR="00727320" w:rsidRDefault="00727320">
      <w:pPr>
        <w:rPr>
          <w:sz w:val="32"/>
          <w:szCs w:val="32"/>
        </w:rPr>
      </w:pPr>
      <w:r>
        <w:rPr>
          <w:sz w:val="32"/>
          <w:szCs w:val="32"/>
        </w:rPr>
        <w:t>1-the nu</w:t>
      </w:r>
      <w:r w:rsidR="007540FE">
        <w:rPr>
          <w:sz w:val="32"/>
          <w:szCs w:val="32"/>
        </w:rPr>
        <w:t>mber of nulls in rows was 3700</w:t>
      </w:r>
    </w:p>
    <w:p w:rsidR="00727320" w:rsidRDefault="00727320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.5pt">
            <v:imagedata r:id="rId4" o:title="3adad elnulls"/>
          </v:shape>
        </w:pict>
      </w:r>
      <w:r>
        <w:rPr>
          <w:sz w:val="32"/>
          <w:szCs w:val="32"/>
        </w:rPr>
        <w:t xml:space="preserve"> </w:t>
      </w:r>
    </w:p>
    <w:p w:rsidR="00727320" w:rsidRDefault="00727320">
      <w:pPr>
        <w:rPr>
          <w:sz w:val="32"/>
          <w:szCs w:val="32"/>
        </w:rPr>
      </w:pPr>
      <w:r>
        <w:rPr>
          <w:sz w:val="32"/>
          <w:szCs w:val="32"/>
        </w:rPr>
        <w:t xml:space="preserve">2-the number of nulls in </w:t>
      </w:r>
      <w:r w:rsidR="007540FE">
        <w:rPr>
          <w:sz w:val="32"/>
          <w:szCs w:val="32"/>
        </w:rPr>
        <w:t>‘variable18’ was very high 2145 values out of 3700</w:t>
      </w:r>
    </w:p>
    <w:p w:rsidR="007540FE" w:rsidRDefault="007540F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120pt;height:115.5pt">
            <v:imagedata r:id="rId5" o:title="3adad elnull values fe kol column"/>
          </v:shape>
        </w:pict>
      </w:r>
    </w:p>
    <w:p w:rsidR="007540FE" w:rsidRDefault="007540FE">
      <w:pPr>
        <w:rPr>
          <w:sz w:val="32"/>
          <w:szCs w:val="32"/>
        </w:rPr>
      </w:pPr>
    </w:p>
    <w:p w:rsidR="007540FE" w:rsidRDefault="007540FE">
      <w:pPr>
        <w:rPr>
          <w:sz w:val="32"/>
          <w:szCs w:val="32"/>
        </w:rPr>
      </w:pPr>
      <w:r>
        <w:rPr>
          <w:sz w:val="32"/>
          <w:szCs w:val="32"/>
        </w:rPr>
        <w:t>My decision was to remove ‘variable18’ column due to the large number of nulls in this row</w:t>
      </w:r>
    </w:p>
    <w:p w:rsidR="007540FE" w:rsidRDefault="007540FE">
      <w:pPr>
        <w:rPr>
          <w:sz w:val="32"/>
          <w:szCs w:val="32"/>
        </w:rPr>
      </w:pPr>
    </w:p>
    <w:p w:rsidR="007540FE" w:rsidRDefault="007540FE">
      <w:pPr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proofErr w:type="gramStart"/>
      <w:r>
        <w:rPr>
          <w:sz w:val="32"/>
          <w:szCs w:val="32"/>
        </w:rPr>
        <w:t>after</w:t>
      </w:r>
      <w:proofErr w:type="gramEnd"/>
      <w:r>
        <w:rPr>
          <w:sz w:val="32"/>
          <w:szCs w:val="32"/>
        </w:rPr>
        <w:t xml:space="preserve"> removing this column the number of nulls remaining in the rows was 178</w:t>
      </w:r>
    </w:p>
    <w:p w:rsidR="007540FE" w:rsidRDefault="007540F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67.25pt;height:48pt">
            <v:imagedata r:id="rId6" o:title="3adad elrows ely feeha null"/>
          </v:shape>
        </w:pict>
      </w:r>
    </w:p>
    <w:p w:rsidR="007540FE" w:rsidRDefault="007540FE">
      <w:pPr>
        <w:rPr>
          <w:sz w:val="32"/>
          <w:szCs w:val="32"/>
        </w:rPr>
      </w:pPr>
    </w:p>
    <w:p w:rsidR="007540FE" w:rsidRDefault="007540FE">
      <w:pPr>
        <w:rPr>
          <w:sz w:val="32"/>
          <w:szCs w:val="32"/>
        </w:rPr>
      </w:pPr>
      <w:r>
        <w:rPr>
          <w:sz w:val="32"/>
          <w:szCs w:val="32"/>
        </w:rPr>
        <w:t>My deci</w:t>
      </w:r>
      <w:r w:rsidR="00D3699A">
        <w:rPr>
          <w:sz w:val="32"/>
          <w:szCs w:val="32"/>
        </w:rPr>
        <w:t>sion was to remove the rows with</w:t>
      </w:r>
      <w:r>
        <w:rPr>
          <w:sz w:val="32"/>
          <w:szCs w:val="32"/>
        </w:rPr>
        <w:t xml:space="preserve"> the null values as it didn’t </w:t>
      </w:r>
      <w:r w:rsidR="00D3699A">
        <w:rPr>
          <w:sz w:val="32"/>
          <w:szCs w:val="32"/>
        </w:rPr>
        <w:t>reach 5</w:t>
      </w:r>
      <w:r>
        <w:rPr>
          <w:sz w:val="32"/>
          <w:szCs w:val="32"/>
        </w:rPr>
        <w:t xml:space="preserve"> percent</w:t>
      </w:r>
      <w:r w:rsidR="00D3699A">
        <w:rPr>
          <w:sz w:val="32"/>
          <w:szCs w:val="32"/>
        </w:rPr>
        <w:t xml:space="preserve"> of the total dataset </w:t>
      </w:r>
      <w:r>
        <w:rPr>
          <w:sz w:val="32"/>
          <w:szCs w:val="32"/>
        </w:rPr>
        <w:t xml:space="preserve"> </w:t>
      </w:r>
    </w:p>
    <w:p w:rsidR="00D3699A" w:rsidRDefault="00D3699A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lastRenderedPageBreak/>
        <w:t>-</w:t>
      </w:r>
      <w:r>
        <w:rPr>
          <w:b/>
          <w:bCs/>
          <w:sz w:val="40"/>
          <w:szCs w:val="40"/>
        </w:rPr>
        <w:t>Converting the data to numeric values</w:t>
      </w:r>
    </w:p>
    <w:p w:rsidR="00D3699A" w:rsidRDefault="00D3699A">
      <w:pPr>
        <w:rPr>
          <w:sz w:val="32"/>
          <w:szCs w:val="32"/>
        </w:rPr>
      </w:pPr>
      <w:r>
        <w:rPr>
          <w:sz w:val="32"/>
          <w:szCs w:val="32"/>
        </w:rPr>
        <w:t>After removing the null values the following was found in the dataset</w:t>
      </w:r>
    </w:p>
    <w:p w:rsidR="00D3699A" w:rsidRDefault="00D3699A">
      <w:pPr>
        <w:rPr>
          <w:sz w:val="32"/>
          <w:szCs w:val="32"/>
        </w:rPr>
      </w:pPr>
      <w:r>
        <w:rPr>
          <w:sz w:val="32"/>
          <w:szCs w:val="32"/>
        </w:rPr>
        <w:t xml:space="preserve">1-the datatypes of the columns was as follows: </w:t>
      </w:r>
    </w:p>
    <w:p w:rsidR="00D3699A" w:rsidRDefault="00D3699A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149.25pt;height:234pt">
            <v:imagedata r:id="rId7" o:title="3mlt convert l eh"/>
          </v:shape>
        </w:pict>
      </w:r>
      <w:r>
        <w:rPr>
          <w:sz w:val="32"/>
          <w:szCs w:val="32"/>
        </w:rPr>
        <w:t xml:space="preserve"> </w:t>
      </w:r>
    </w:p>
    <w:p w:rsidR="00232E5B" w:rsidRDefault="00232E5B">
      <w:pPr>
        <w:rPr>
          <w:sz w:val="32"/>
          <w:szCs w:val="32"/>
        </w:rPr>
      </w:pPr>
      <w:r>
        <w:rPr>
          <w:sz w:val="32"/>
          <w:szCs w:val="32"/>
        </w:rPr>
        <w:t>To be able to perform classification data must be numeric so I converted all the columns with object datatype including the class label</w:t>
      </w:r>
    </w:p>
    <w:p w:rsidR="00232E5B" w:rsidRDefault="00232E5B">
      <w:pPr>
        <w:rPr>
          <w:sz w:val="32"/>
          <w:szCs w:val="32"/>
        </w:rPr>
      </w:pPr>
    </w:p>
    <w:p w:rsidR="00176004" w:rsidRDefault="00232E5B" w:rsidP="00176004">
      <w:pPr>
        <w:rPr>
          <w:sz w:val="32"/>
          <w:szCs w:val="32"/>
        </w:rPr>
      </w:pPr>
      <w:r>
        <w:rPr>
          <w:sz w:val="32"/>
          <w:szCs w:val="32"/>
        </w:rPr>
        <w:t xml:space="preserve">2-after conversion the following columns could be normalized for efficient </w:t>
      </w:r>
      <w:r w:rsidR="00176004">
        <w:rPr>
          <w:sz w:val="32"/>
          <w:szCs w:val="32"/>
        </w:rPr>
        <w:t>use of any classifier (the minimum and maximum value for each column):</w:t>
      </w:r>
    </w:p>
    <w:p w:rsidR="00232E5B" w:rsidRDefault="00232E5B">
      <w:pPr>
        <w:rPr>
          <w:sz w:val="32"/>
          <w:szCs w:val="32"/>
        </w:rPr>
      </w:pPr>
      <w:r>
        <w:rPr>
          <w:sz w:val="32"/>
          <w:szCs w:val="32"/>
        </w:rPr>
        <w:t>Variable2:</w:t>
      </w:r>
    </w:p>
    <w:p w:rsidR="00232E5B" w:rsidRDefault="00232E5B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467.25pt;height:56.25pt">
            <v:imagedata r:id="rId8" o:title="variable3"/>
          </v:shape>
        </w:pict>
      </w:r>
    </w:p>
    <w:p w:rsidR="00176004" w:rsidRDefault="00176004">
      <w:pPr>
        <w:rPr>
          <w:sz w:val="32"/>
          <w:szCs w:val="32"/>
        </w:rPr>
      </w:pPr>
    </w:p>
    <w:p w:rsidR="00176004" w:rsidRDefault="00176004">
      <w:pPr>
        <w:rPr>
          <w:sz w:val="32"/>
          <w:szCs w:val="32"/>
        </w:rPr>
      </w:pPr>
    </w:p>
    <w:p w:rsidR="00232E5B" w:rsidRDefault="00232E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Variable3:</w:t>
      </w:r>
    </w:p>
    <w:p w:rsidR="00232E5B" w:rsidRDefault="00232E5B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67.25pt;height:47.25pt">
            <v:imagedata r:id="rId9" o:title="variable2"/>
          </v:shape>
        </w:pict>
      </w:r>
    </w:p>
    <w:p w:rsidR="00176004" w:rsidRDefault="00232E5B" w:rsidP="00176004">
      <w:pPr>
        <w:rPr>
          <w:sz w:val="32"/>
          <w:szCs w:val="32"/>
        </w:rPr>
      </w:pPr>
      <w:r>
        <w:rPr>
          <w:sz w:val="32"/>
          <w:szCs w:val="32"/>
        </w:rPr>
        <w:t>Variable 8</w:t>
      </w:r>
      <w:r w:rsidR="00176004">
        <w:rPr>
          <w:sz w:val="32"/>
          <w:szCs w:val="32"/>
        </w:rPr>
        <w:t>:</w:t>
      </w:r>
    </w:p>
    <w:p w:rsidR="00232E5B" w:rsidRDefault="00176004" w:rsidP="0017600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5" type="#_x0000_t75" style="width:468pt;height:65.25pt">
            <v:imagedata r:id="rId10" o:title="variable8"/>
          </v:shape>
        </w:pict>
      </w:r>
      <w:r w:rsidR="00232E5B">
        <w:rPr>
          <w:sz w:val="32"/>
          <w:szCs w:val="32"/>
        </w:rPr>
        <w:t>Variable 11:</w:t>
      </w:r>
    </w:p>
    <w:p w:rsidR="00176004" w:rsidRDefault="00176004" w:rsidP="0017600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7" type="#_x0000_t75" style="width:468pt;height:66.75pt">
            <v:imagedata r:id="rId11" o:title="variable11"/>
          </v:shape>
        </w:pict>
      </w:r>
    </w:p>
    <w:p w:rsidR="00176004" w:rsidRDefault="00232E5B">
      <w:pPr>
        <w:rPr>
          <w:sz w:val="32"/>
          <w:szCs w:val="32"/>
        </w:rPr>
      </w:pPr>
      <w:r>
        <w:rPr>
          <w:sz w:val="32"/>
          <w:szCs w:val="32"/>
        </w:rPr>
        <w:t>Variable 14:</w:t>
      </w:r>
    </w:p>
    <w:p w:rsidR="00176004" w:rsidRDefault="0017600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8" type="#_x0000_t75" style="width:467.25pt;height:64.5pt">
            <v:imagedata r:id="rId12" o:title="variable14"/>
          </v:shape>
        </w:pict>
      </w:r>
    </w:p>
    <w:p w:rsidR="00232E5B" w:rsidRDefault="00232E5B" w:rsidP="00176004">
      <w:pPr>
        <w:rPr>
          <w:sz w:val="32"/>
          <w:szCs w:val="32"/>
        </w:rPr>
      </w:pPr>
      <w:r>
        <w:rPr>
          <w:sz w:val="32"/>
          <w:szCs w:val="32"/>
        </w:rPr>
        <w:t xml:space="preserve">Variable 15: </w:t>
      </w:r>
    </w:p>
    <w:p w:rsidR="00176004" w:rsidRDefault="00176004" w:rsidP="0017600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9" type="#_x0000_t75" style="width:468pt;height:66pt">
            <v:imagedata r:id="rId13" o:title="variable15"/>
          </v:shape>
        </w:pict>
      </w:r>
    </w:p>
    <w:p w:rsidR="00232E5B" w:rsidRDefault="00232E5B">
      <w:pPr>
        <w:rPr>
          <w:sz w:val="32"/>
          <w:szCs w:val="32"/>
        </w:rPr>
      </w:pPr>
      <w:r>
        <w:rPr>
          <w:sz w:val="32"/>
          <w:szCs w:val="32"/>
        </w:rPr>
        <w:t>Variable 17:</w:t>
      </w:r>
    </w:p>
    <w:p w:rsidR="00232E5B" w:rsidRDefault="0017600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0" type="#_x0000_t75" style="width:468pt;height:67.5pt">
            <v:imagedata r:id="rId14" o:title="variable17"/>
          </v:shape>
        </w:pict>
      </w:r>
    </w:p>
    <w:p w:rsidR="00176004" w:rsidRDefault="00176004">
      <w:pPr>
        <w:rPr>
          <w:sz w:val="32"/>
          <w:szCs w:val="32"/>
        </w:rPr>
      </w:pPr>
      <w:r>
        <w:rPr>
          <w:sz w:val="32"/>
          <w:szCs w:val="32"/>
        </w:rPr>
        <w:t>All the previous columns was normalized for efficient use of classifier</w:t>
      </w:r>
    </w:p>
    <w:p w:rsidR="00176004" w:rsidRDefault="000E21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2-Model processing steps</w:t>
      </w:r>
    </w:p>
    <w:p w:rsidR="000E21CC" w:rsidRDefault="000E21CC" w:rsidP="000E21CC">
      <w:pPr>
        <w:rPr>
          <w:sz w:val="32"/>
          <w:szCs w:val="32"/>
        </w:rPr>
      </w:pPr>
      <w:r>
        <w:rPr>
          <w:sz w:val="32"/>
          <w:szCs w:val="32"/>
        </w:rPr>
        <w:t>1-Now that we have the data normalized and ready I have tested the following classifiers with their accuracy included:</w:t>
      </w:r>
    </w:p>
    <w:p w:rsidR="000E21CC" w:rsidRDefault="000E21CC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1-Naief Bayesian: 48% accuracy</w:t>
      </w:r>
    </w:p>
    <w:p w:rsidR="000E21CC" w:rsidRDefault="000E21CC" w:rsidP="000E21CC">
      <w:pPr>
        <w:rPr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41" type="#_x0000_t75" style="width:467.25pt;height:92.25pt">
            <v:imagedata r:id="rId15" o:title="nayefbased"/>
          </v:shape>
        </w:pict>
      </w:r>
      <w:r>
        <w:rPr>
          <w:sz w:val="32"/>
          <w:szCs w:val="32"/>
        </w:rPr>
        <w:t xml:space="preserve"> </w:t>
      </w:r>
    </w:p>
    <w:p w:rsidR="000E21CC" w:rsidRDefault="000E21CC" w:rsidP="000E21CC">
      <w:pPr>
        <w:rPr>
          <w:sz w:val="32"/>
          <w:szCs w:val="32"/>
        </w:rPr>
      </w:pPr>
    </w:p>
    <w:p w:rsidR="000E21CC" w:rsidRDefault="000E21CC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2-Decision Tree: 4</w:t>
      </w:r>
      <w:r w:rsidR="00604367">
        <w:rPr>
          <w:b/>
          <w:bCs/>
          <w:sz w:val="32"/>
          <w:szCs w:val="32"/>
        </w:rPr>
        <w:t>8% accuracy</w:t>
      </w:r>
      <w:r>
        <w:rPr>
          <w:b/>
          <w:bCs/>
          <w:sz w:val="32"/>
          <w:szCs w:val="32"/>
        </w:rPr>
        <w:pict>
          <v:shape id="_x0000_i1042" type="#_x0000_t75" style="width:468pt;height:81pt">
            <v:imagedata r:id="rId16" o:title="Decision Tree"/>
          </v:shape>
        </w:pict>
      </w:r>
    </w:p>
    <w:p w:rsidR="00604367" w:rsidRDefault="00604367" w:rsidP="000E21CC">
      <w:pPr>
        <w:rPr>
          <w:b/>
          <w:bCs/>
          <w:sz w:val="32"/>
          <w:szCs w:val="32"/>
        </w:rPr>
      </w:pPr>
    </w:p>
    <w:p w:rsidR="00604367" w:rsidRDefault="00604367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3-logistic regression: 49% accuracy</w:t>
      </w:r>
    </w:p>
    <w:p w:rsidR="00604367" w:rsidRDefault="00604367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43" type="#_x0000_t75" style="width:468pt;height:102.75pt">
            <v:imagedata r:id="rId17" o:title="logistic regression"/>
          </v:shape>
        </w:pict>
      </w:r>
    </w:p>
    <w:p w:rsidR="00604367" w:rsidRDefault="00604367" w:rsidP="000E21CC">
      <w:pPr>
        <w:rPr>
          <w:b/>
          <w:bCs/>
          <w:sz w:val="32"/>
          <w:szCs w:val="32"/>
        </w:rPr>
      </w:pPr>
    </w:p>
    <w:p w:rsidR="00981C27" w:rsidRDefault="00981C27" w:rsidP="000E21CC">
      <w:pPr>
        <w:rPr>
          <w:b/>
          <w:bCs/>
          <w:sz w:val="32"/>
          <w:szCs w:val="32"/>
        </w:rPr>
      </w:pPr>
    </w:p>
    <w:p w:rsidR="00981C27" w:rsidRDefault="00981C27" w:rsidP="000E21CC">
      <w:pPr>
        <w:rPr>
          <w:b/>
          <w:bCs/>
          <w:sz w:val="32"/>
          <w:szCs w:val="32"/>
        </w:rPr>
      </w:pPr>
    </w:p>
    <w:p w:rsidR="00981C27" w:rsidRDefault="00981C27" w:rsidP="000E21CC">
      <w:pPr>
        <w:rPr>
          <w:b/>
          <w:bCs/>
          <w:sz w:val="32"/>
          <w:szCs w:val="32"/>
        </w:rPr>
      </w:pPr>
    </w:p>
    <w:p w:rsidR="00604367" w:rsidRDefault="00604367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4-</w:t>
      </w:r>
      <w:r w:rsidR="00981C27">
        <w:rPr>
          <w:b/>
          <w:bCs/>
          <w:sz w:val="32"/>
          <w:szCs w:val="32"/>
        </w:rPr>
        <w:t>Linear discrimination analysis: 58% accuracy</w:t>
      </w:r>
    </w:p>
    <w:p w:rsidR="00981C27" w:rsidRDefault="00981C27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44" type="#_x0000_t75" style="width:467.25pt;height:68.25pt">
            <v:imagedata r:id="rId18" o:title="linear discrimintaion analysis"/>
          </v:shape>
        </w:pict>
      </w:r>
    </w:p>
    <w:p w:rsidR="00981C27" w:rsidRDefault="00981C27" w:rsidP="000E21CC">
      <w:pPr>
        <w:rPr>
          <w:b/>
          <w:bCs/>
          <w:sz w:val="32"/>
          <w:szCs w:val="32"/>
        </w:rPr>
      </w:pPr>
    </w:p>
    <w:p w:rsidR="00981C27" w:rsidRDefault="00981C27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5-KNN: 70% accuracy</w:t>
      </w:r>
    </w:p>
    <w:p w:rsidR="00981C27" w:rsidRDefault="00981C27" w:rsidP="000E2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45" type="#_x0000_t75" style="width:467.25pt;height:91.5pt">
            <v:imagedata r:id="rId19" o:title="knn"/>
          </v:shape>
        </w:pict>
      </w:r>
    </w:p>
    <w:p w:rsidR="00981C27" w:rsidRDefault="00981C27" w:rsidP="000E21CC">
      <w:pPr>
        <w:rPr>
          <w:b/>
          <w:bCs/>
          <w:sz w:val="32"/>
          <w:szCs w:val="32"/>
        </w:rPr>
      </w:pPr>
    </w:p>
    <w:p w:rsidR="00981C27" w:rsidRPr="00981C27" w:rsidRDefault="00981C27" w:rsidP="000E21CC">
      <w:pPr>
        <w:rPr>
          <w:sz w:val="32"/>
          <w:szCs w:val="32"/>
        </w:rPr>
      </w:pPr>
      <w:r>
        <w:rPr>
          <w:sz w:val="32"/>
          <w:szCs w:val="32"/>
        </w:rPr>
        <w:t xml:space="preserve">From the previous finding my decision was to choose the </w:t>
      </w:r>
      <w:proofErr w:type="spellStart"/>
      <w:r>
        <w:rPr>
          <w:sz w:val="32"/>
          <w:szCs w:val="32"/>
        </w:rPr>
        <w:t>knn</w:t>
      </w:r>
      <w:proofErr w:type="spellEnd"/>
      <w:r>
        <w:rPr>
          <w:sz w:val="32"/>
          <w:szCs w:val="32"/>
        </w:rPr>
        <w:t xml:space="preserve"> classification model.</w:t>
      </w:r>
      <w:bookmarkStart w:id="0" w:name="_GoBack"/>
      <w:bookmarkEnd w:id="0"/>
    </w:p>
    <w:sectPr w:rsidR="00981C27" w:rsidRPr="0098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0"/>
    <w:rsid w:val="000E21CC"/>
    <w:rsid w:val="00176004"/>
    <w:rsid w:val="00232E5B"/>
    <w:rsid w:val="00604367"/>
    <w:rsid w:val="00727320"/>
    <w:rsid w:val="007540FE"/>
    <w:rsid w:val="00981C27"/>
    <w:rsid w:val="009B2833"/>
    <w:rsid w:val="00D3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FD0F"/>
  <w15:chartTrackingRefBased/>
  <w15:docId w15:val="{37494187-CACE-49F2-8D6D-B8C792A3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amr</dc:creator>
  <cp:keywords/>
  <dc:description/>
  <cp:lastModifiedBy>sameh amr</cp:lastModifiedBy>
  <cp:revision>1</cp:revision>
  <dcterms:created xsi:type="dcterms:W3CDTF">2019-06-20T17:00:00Z</dcterms:created>
  <dcterms:modified xsi:type="dcterms:W3CDTF">2019-06-20T17:32:00Z</dcterms:modified>
</cp:coreProperties>
</file>