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E2E309" w14:textId="77777777" w:rsidR="007573EC" w:rsidRPr="007573EC" w:rsidRDefault="007573EC" w:rsidP="007573EC">
      <w:pPr>
        <w:shd w:val="clear" w:color="auto" w:fill="FFFFFF"/>
        <w:spacing w:line="288" w:lineRule="atLeast"/>
        <w:outlineLvl w:val="0"/>
        <w:rPr>
          <w:rFonts w:ascii="Poppins" w:eastAsia="Times New Roman" w:hAnsi="Poppins" w:cs="Poppins"/>
          <w:b/>
          <w:bCs/>
          <w:color w:val="222222"/>
          <w:kern w:val="36"/>
          <w:sz w:val="69"/>
          <w:szCs w:val="69"/>
          <w:lang w:eastAsia="es-AR"/>
        </w:rPr>
      </w:pPr>
      <w:r w:rsidRPr="007573EC">
        <w:rPr>
          <w:rFonts w:ascii="Poppins" w:eastAsia="Times New Roman" w:hAnsi="Poppins" w:cs="Poppins"/>
          <w:b/>
          <w:bCs/>
          <w:color w:val="222222"/>
          <w:kern w:val="36"/>
          <w:sz w:val="69"/>
          <w:szCs w:val="69"/>
          <w:lang w:eastAsia="es-AR"/>
        </w:rPr>
        <w:t>Características del software: tipos y ejemplos</w:t>
      </w:r>
    </w:p>
    <w:p w14:paraId="0B2CA29F" w14:textId="77777777" w:rsidR="007573EC" w:rsidRPr="007573EC" w:rsidRDefault="007573EC" w:rsidP="007573EC">
      <w:pPr>
        <w:numPr>
          <w:ilvl w:val="0"/>
          <w:numId w:val="1"/>
        </w:numPr>
        <w:spacing w:line="240" w:lineRule="auto"/>
        <w:textAlignment w:val="baseline"/>
        <w:rPr>
          <w:rFonts w:ascii="Poppins" w:eastAsia="Times New Roman" w:hAnsi="Poppins" w:cs="Poppins"/>
          <w:color w:val="333333"/>
          <w:sz w:val="24"/>
          <w:szCs w:val="24"/>
          <w:lang w:eastAsia="es-AR"/>
        </w:rPr>
      </w:pPr>
      <w:hyperlink r:id="rId5" w:history="1">
        <w:r w:rsidRPr="007573EC">
          <w:rPr>
            <w:rFonts w:ascii="Poppins" w:eastAsia="Times New Roman" w:hAnsi="Poppins" w:cs="Poppins"/>
            <w:color w:val="222222"/>
            <w:sz w:val="24"/>
            <w:szCs w:val="24"/>
            <w:lang w:eastAsia="es-AR"/>
          </w:rPr>
          <w:t>enero 14, 2025</w:t>
        </w:r>
      </w:hyperlink>
    </w:p>
    <w:p w14:paraId="4A6752C7" w14:textId="77777777" w:rsidR="007573EC" w:rsidRPr="007573EC" w:rsidRDefault="007573EC" w:rsidP="007573EC">
      <w:pPr>
        <w:shd w:val="clear" w:color="auto" w:fill="FFFFFF"/>
        <w:spacing w:before="100" w:beforeAutospacing="1" w:after="100" w:afterAutospacing="1" w:line="240" w:lineRule="auto"/>
        <w:rPr>
          <w:rFonts w:ascii="Poppins" w:eastAsia="Times New Roman" w:hAnsi="Poppins" w:cs="Poppins"/>
          <w:color w:val="222222"/>
          <w:sz w:val="24"/>
          <w:szCs w:val="24"/>
          <w:lang w:eastAsia="es-AR"/>
        </w:rPr>
      </w:pPr>
      <w:r w:rsidRPr="007573EC">
        <w:rPr>
          <w:rFonts w:ascii="Poppins" w:eastAsia="Times New Roman" w:hAnsi="Poppins" w:cs="Poppins"/>
          <w:color w:val="222222"/>
          <w:sz w:val="24"/>
          <w:szCs w:val="24"/>
          <w:lang w:eastAsia="es-AR"/>
        </w:rPr>
        <w:t>Un software es el conjunto de programas y aplicaciones que permiten a una computadora realizar funciones como el procesamiento de datos, la gestión de información o la automatización de tareas repetitivas. Por lo tanto, contar con el software adecuado es esencial para que las empresas alcancen una mayor eficiencia en sus operaciones. </w:t>
      </w:r>
    </w:p>
    <w:p w14:paraId="78DF6BCA" w14:textId="77777777" w:rsidR="007573EC" w:rsidRPr="007573EC" w:rsidRDefault="007573EC" w:rsidP="007573EC">
      <w:pPr>
        <w:shd w:val="clear" w:color="auto" w:fill="FFFFFF"/>
        <w:spacing w:before="100" w:beforeAutospacing="1" w:after="100" w:afterAutospacing="1" w:line="240" w:lineRule="auto"/>
        <w:rPr>
          <w:rFonts w:ascii="Poppins" w:eastAsia="Times New Roman" w:hAnsi="Poppins" w:cs="Poppins"/>
          <w:color w:val="222222"/>
          <w:sz w:val="24"/>
          <w:szCs w:val="24"/>
          <w:lang w:eastAsia="es-AR"/>
        </w:rPr>
      </w:pPr>
      <w:r w:rsidRPr="007573EC">
        <w:rPr>
          <w:rFonts w:ascii="Poppins" w:eastAsia="Times New Roman" w:hAnsi="Poppins" w:cs="Poppins"/>
          <w:color w:val="222222"/>
          <w:sz w:val="24"/>
          <w:szCs w:val="24"/>
          <w:lang w:eastAsia="es-AR"/>
        </w:rPr>
        <w:t>Para elegir la mejor opción, las empresas consideran factores como las características del software y las necesidades específicas de sus operaciones. En este post, conocerás cuáles son esas características, los tipos de software que existen y algunos ejemplos aplicados a distintos sectores para ayudarte a tomar una decisión informada.</w:t>
      </w:r>
    </w:p>
    <w:p w14:paraId="2E3719DF" w14:textId="571EFBDD" w:rsidR="007573EC" w:rsidRPr="007573EC" w:rsidRDefault="007573EC" w:rsidP="007573EC">
      <w:pPr>
        <w:shd w:val="clear" w:color="auto" w:fill="FFFFFF"/>
        <w:spacing w:after="0" w:line="240" w:lineRule="auto"/>
        <w:rPr>
          <w:rFonts w:ascii="Poppins" w:eastAsia="Times New Roman" w:hAnsi="Poppins" w:cs="Poppins"/>
          <w:color w:val="222222"/>
          <w:sz w:val="24"/>
          <w:szCs w:val="24"/>
          <w:lang w:eastAsia="es-AR"/>
        </w:rPr>
      </w:pPr>
      <w:r w:rsidRPr="007573EC">
        <w:rPr>
          <w:rFonts w:ascii="Poppins" w:eastAsia="Times New Roman" w:hAnsi="Poppins" w:cs="Poppins"/>
          <w:noProof/>
          <w:color w:val="222222"/>
          <w:sz w:val="24"/>
          <w:szCs w:val="24"/>
          <w:lang w:eastAsia="es-AR"/>
        </w:rPr>
        <w:drawing>
          <wp:inline distT="0" distB="0" distL="0" distR="0" wp14:anchorId="61E6A770" wp14:editId="294BAC55">
            <wp:extent cx="5400040" cy="1350010"/>
            <wp:effectExtent l="0" t="0" r="0" b="254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1350010"/>
                    </a:xfrm>
                    <a:prstGeom prst="rect">
                      <a:avLst/>
                    </a:prstGeom>
                    <a:noFill/>
                    <a:ln>
                      <a:noFill/>
                    </a:ln>
                  </pic:spPr>
                </pic:pic>
              </a:graphicData>
            </a:graphic>
          </wp:inline>
        </w:drawing>
      </w:r>
    </w:p>
    <w:p w14:paraId="12E852A9" w14:textId="77777777" w:rsidR="007573EC" w:rsidRPr="007573EC" w:rsidRDefault="007573EC" w:rsidP="007573EC">
      <w:pPr>
        <w:shd w:val="clear" w:color="auto" w:fill="FFFFFF"/>
        <w:spacing w:before="100" w:beforeAutospacing="1" w:after="100" w:afterAutospacing="1" w:line="288" w:lineRule="atLeast"/>
        <w:outlineLvl w:val="1"/>
        <w:rPr>
          <w:rFonts w:ascii="inherit" w:eastAsia="Times New Roman" w:hAnsi="inherit" w:cs="Poppins"/>
          <w:color w:val="222222"/>
          <w:sz w:val="63"/>
          <w:szCs w:val="63"/>
          <w:lang w:eastAsia="es-AR"/>
        </w:rPr>
      </w:pPr>
      <w:r w:rsidRPr="007573EC">
        <w:rPr>
          <w:rFonts w:ascii="inherit" w:eastAsia="Times New Roman" w:hAnsi="inherit" w:cs="Poppins"/>
          <w:color w:val="222222"/>
          <w:sz w:val="63"/>
          <w:szCs w:val="63"/>
          <w:lang w:eastAsia="es-AR"/>
        </w:rPr>
        <w:t>Cuáles son las características del software</w:t>
      </w:r>
    </w:p>
    <w:p w14:paraId="75B7DE48" w14:textId="77777777" w:rsidR="007573EC" w:rsidRPr="007573EC" w:rsidRDefault="007573EC" w:rsidP="007573EC">
      <w:pPr>
        <w:shd w:val="clear" w:color="auto" w:fill="FFFFFF"/>
        <w:spacing w:before="100" w:beforeAutospacing="1" w:after="100" w:afterAutospacing="1" w:line="240" w:lineRule="auto"/>
        <w:rPr>
          <w:rFonts w:ascii="Poppins" w:eastAsia="Times New Roman" w:hAnsi="Poppins" w:cs="Poppins"/>
          <w:color w:val="222222"/>
          <w:sz w:val="24"/>
          <w:szCs w:val="24"/>
          <w:lang w:eastAsia="es-AR"/>
        </w:rPr>
      </w:pPr>
      <w:r w:rsidRPr="007573EC">
        <w:rPr>
          <w:rFonts w:ascii="Poppins" w:eastAsia="Times New Roman" w:hAnsi="Poppins" w:cs="Poppins"/>
          <w:color w:val="222222"/>
          <w:sz w:val="24"/>
          <w:szCs w:val="24"/>
          <w:lang w:eastAsia="es-AR"/>
        </w:rPr>
        <w:t xml:space="preserve">Las características del software son aquellas cualidades y atributos que determinan su comportamiento, funcionalidad y eficiencia. Estas </w:t>
      </w:r>
      <w:r w:rsidRPr="007573EC">
        <w:rPr>
          <w:rFonts w:ascii="Poppins" w:eastAsia="Times New Roman" w:hAnsi="Poppins" w:cs="Poppins"/>
          <w:color w:val="222222"/>
          <w:sz w:val="24"/>
          <w:szCs w:val="24"/>
          <w:lang w:eastAsia="es-AR"/>
        </w:rPr>
        <w:lastRenderedPageBreak/>
        <w:t>cualidades influyen directamente en el rendimiento y en cómo se adapta a las necesidades específicas de una empresa.</w:t>
      </w:r>
    </w:p>
    <w:p w14:paraId="29D75589" w14:textId="77777777" w:rsidR="007573EC" w:rsidRPr="007573EC" w:rsidRDefault="007573EC" w:rsidP="007573EC">
      <w:pPr>
        <w:shd w:val="clear" w:color="auto" w:fill="FFFFFF"/>
        <w:spacing w:before="100" w:beforeAutospacing="1" w:after="100" w:afterAutospacing="1" w:line="240" w:lineRule="auto"/>
        <w:rPr>
          <w:rFonts w:ascii="Poppins" w:eastAsia="Times New Roman" w:hAnsi="Poppins" w:cs="Poppins"/>
          <w:color w:val="222222"/>
          <w:sz w:val="24"/>
          <w:szCs w:val="24"/>
          <w:lang w:eastAsia="es-AR"/>
        </w:rPr>
      </w:pPr>
      <w:r w:rsidRPr="007573EC">
        <w:rPr>
          <w:rFonts w:ascii="Poppins" w:eastAsia="Times New Roman" w:hAnsi="Poppins" w:cs="Poppins"/>
          <w:color w:val="222222"/>
          <w:sz w:val="24"/>
          <w:szCs w:val="24"/>
          <w:lang w:eastAsia="es-AR"/>
        </w:rPr>
        <w:t>Entre las características principales que definen el software, encontrarás:</w:t>
      </w:r>
    </w:p>
    <w:p w14:paraId="44F93978" w14:textId="77777777" w:rsidR="007573EC" w:rsidRPr="007573EC" w:rsidRDefault="007573EC" w:rsidP="007573EC">
      <w:pPr>
        <w:shd w:val="clear" w:color="auto" w:fill="FFFFFF"/>
        <w:spacing w:before="100" w:beforeAutospacing="1" w:after="100" w:afterAutospacing="1" w:line="288" w:lineRule="atLeast"/>
        <w:outlineLvl w:val="2"/>
        <w:rPr>
          <w:rFonts w:ascii="inherit" w:eastAsia="Times New Roman" w:hAnsi="inherit" w:cs="Poppins"/>
          <w:color w:val="222222"/>
          <w:sz w:val="36"/>
          <w:szCs w:val="36"/>
          <w:lang w:eastAsia="es-AR"/>
        </w:rPr>
      </w:pPr>
      <w:r w:rsidRPr="007573EC">
        <w:rPr>
          <w:rFonts w:ascii="inherit" w:eastAsia="Times New Roman" w:hAnsi="inherit" w:cs="Poppins"/>
          <w:color w:val="222222"/>
          <w:sz w:val="36"/>
          <w:szCs w:val="36"/>
          <w:lang w:eastAsia="es-AR"/>
        </w:rPr>
        <w:t>1. Usabilidad</w:t>
      </w:r>
    </w:p>
    <w:p w14:paraId="281E7C20" w14:textId="77777777" w:rsidR="007573EC" w:rsidRPr="007573EC" w:rsidRDefault="007573EC" w:rsidP="007573EC">
      <w:pPr>
        <w:shd w:val="clear" w:color="auto" w:fill="FFFFFF"/>
        <w:spacing w:before="100" w:beforeAutospacing="1" w:after="100" w:afterAutospacing="1" w:line="240" w:lineRule="auto"/>
        <w:rPr>
          <w:rFonts w:ascii="Poppins" w:eastAsia="Times New Roman" w:hAnsi="Poppins" w:cs="Poppins"/>
          <w:color w:val="222222"/>
          <w:sz w:val="24"/>
          <w:szCs w:val="24"/>
          <w:lang w:eastAsia="es-AR"/>
        </w:rPr>
      </w:pPr>
      <w:r w:rsidRPr="007573EC">
        <w:rPr>
          <w:rFonts w:ascii="Poppins" w:eastAsia="Times New Roman" w:hAnsi="Poppins" w:cs="Poppins"/>
          <w:color w:val="222222"/>
          <w:sz w:val="24"/>
          <w:szCs w:val="24"/>
          <w:lang w:eastAsia="es-AR"/>
        </w:rPr>
        <w:t>La usabilidad mide qué tan fácil es para los usuarios aprender y manejar el software. Por ejemplo, un software con una interfaz clara y organizada permite a los usuarios familiarizarse rápidamente con sus funciones, reduciendo errores y tiempos de capacitación.</w:t>
      </w:r>
    </w:p>
    <w:p w14:paraId="348C8EB3" w14:textId="77777777" w:rsidR="007573EC" w:rsidRPr="007573EC" w:rsidRDefault="007573EC" w:rsidP="007573EC">
      <w:pPr>
        <w:shd w:val="clear" w:color="auto" w:fill="FFFFFF"/>
        <w:spacing w:before="100" w:beforeAutospacing="1" w:after="100" w:afterAutospacing="1" w:line="288" w:lineRule="atLeast"/>
        <w:outlineLvl w:val="2"/>
        <w:rPr>
          <w:rFonts w:ascii="inherit" w:eastAsia="Times New Roman" w:hAnsi="inherit" w:cs="Poppins"/>
          <w:color w:val="222222"/>
          <w:sz w:val="36"/>
          <w:szCs w:val="36"/>
          <w:lang w:eastAsia="es-AR"/>
        </w:rPr>
      </w:pPr>
      <w:r w:rsidRPr="007573EC">
        <w:rPr>
          <w:rFonts w:ascii="inherit" w:eastAsia="Times New Roman" w:hAnsi="inherit" w:cs="Poppins"/>
          <w:color w:val="222222"/>
          <w:sz w:val="36"/>
          <w:szCs w:val="36"/>
          <w:lang w:eastAsia="es-AR"/>
        </w:rPr>
        <w:t>2. Fiabilidad</w:t>
      </w:r>
    </w:p>
    <w:p w14:paraId="0F4B2FEA" w14:textId="77777777" w:rsidR="007573EC" w:rsidRPr="007573EC" w:rsidRDefault="007573EC" w:rsidP="007573EC">
      <w:pPr>
        <w:shd w:val="clear" w:color="auto" w:fill="FFFFFF"/>
        <w:spacing w:before="100" w:beforeAutospacing="1" w:after="100" w:afterAutospacing="1" w:line="240" w:lineRule="auto"/>
        <w:rPr>
          <w:rFonts w:ascii="Poppins" w:eastAsia="Times New Roman" w:hAnsi="Poppins" w:cs="Poppins"/>
          <w:color w:val="222222"/>
          <w:sz w:val="24"/>
          <w:szCs w:val="24"/>
          <w:lang w:eastAsia="es-AR"/>
        </w:rPr>
      </w:pPr>
      <w:r w:rsidRPr="007573EC">
        <w:rPr>
          <w:rFonts w:ascii="Poppins" w:eastAsia="Times New Roman" w:hAnsi="Poppins" w:cs="Poppins"/>
          <w:color w:val="222222"/>
          <w:sz w:val="24"/>
          <w:szCs w:val="24"/>
          <w:lang w:eastAsia="es-AR"/>
        </w:rPr>
        <w:t>La fiabilidad asegura que el software funcione correctamente bajo condiciones específicas, evitando fallos inesperados. Por ejemplo, un programa fiable ejecuta sus funciones sin interrupciones, incluso en situaciones de alta demanda o uso intensivo por parte de varios usuarios.</w:t>
      </w:r>
    </w:p>
    <w:p w14:paraId="5279D10A" w14:textId="77777777" w:rsidR="007573EC" w:rsidRPr="007573EC" w:rsidRDefault="007573EC" w:rsidP="007573EC">
      <w:pPr>
        <w:shd w:val="clear" w:color="auto" w:fill="FFFFFF"/>
        <w:spacing w:before="100" w:beforeAutospacing="1" w:after="100" w:afterAutospacing="1" w:line="288" w:lineRule="atLeast"/>
        <w:outlineLvl w:val="2"/>
        <w:rPr>
          <w:rFonts w:ascii="inherit" w:eastAsia="Times New Roman" w:hAnsi="inherit" w:cs="Poppins"/>
          <w:color w:val="222222"/>
          <w:sz w:val="36"/>
          <w:szCs w:val="36"/>
          <w:lang w:eastAsia="es-AR"/>
        </w:rPr>
      </w:pPr>
      <w:r w:rsidRPr="007573EC">
        <w:rPr>
          <w:rFonts w:ascii="inherit" w:eastAsia="Times New Roman" w:hAnsi="inherit" w:cs="Poppins"/>
          <w:color w:val="222222"/>
          <w:sz w:val="36"/>
          <w:szCs w:val="36"/>
          <w:lang w:eastAsia="es-AR"/>
        </w:rPr>
        <w:t>3. Eficiencia</w:t>
      </w:r>
    </w:p>
    <w:p w14:paraId="26554CD8" w14:textId="77777777" w:rsidR="007573EC" w:rsidRPr="007573EC" w:rsidRDefault="007573EC" w:rsidP="007573EC">
      <w:pPr>
        <w:shd w:val="clear" w:color="auto" w:fill="FFFFFF"/>
        <w:spacing w:before="100" w:beforeAutospacing="1" w:after="100" w:afterAutospacing="1" w:line="240" w:lineRule="auto"/>
        <w:rPr>
          <w:rFonts w:ascii="Poppins" w:eastAsia="Times New Roman" w:hAnsi="Poppins" w:cs="Poppins"/>
          <w:color w:val="222222"/>
          <w:sz w:val="24"/>
          <w:szCs w:val="24"/>
          <w:lang w:eastAsia="es-AR"/>
        </w:rPr>
      </w:pPr>
      <w:r w:rsidRPr="007573EC">
        <w:rPr>
          <w:rFonts w:ascii="Poppins" w:eastAsia="Times New Roman" w:hAnsi="Poppins" w:cs="Poppins"/>
          <w:color w:val="222222"/>
          <w:sz w:val="24"/>
          <w:szCs w:val="24"/>
          <w:lang w:eastAsia="es-AR"/>
        </w:rPr>
        <w:t>La eficiencia se relaciona con el uso óptimo de los recursos del sistema, como memoria y procesamiento. Por ejemplo, un software eficiente ejecuta múltiples tareas sin afectar el rendimiento general del dispositivo o de otros programas. </w:t>
      </w:r>
    </w:p>
    <w:p w14:paraId="3171B6A3" w14:textId="77777777" w:rsidR="007573EC" w:rsidRPr="007573EC" w:rsidRDefault="007573EC" w:rsidP="007573EC">
      <w:pPr>
        <w:shd w:val="clear" w:color="auto" w:fill="FFFFFF"/>
        <w:spacing w:before="100" w:beforeAutospacing="1" w:after="100" w:afterAutospacing="1" w:line="288" w:lineRule="atLeast"/>
        <w:outlineLvl w:val="2"/>
        <w:rPr>
          <w:rFonts w:ascii="inherit" w:eastAsia="Times New Roman" w:hAnsi="inherit" w:cs="Poppins"/>
          <w:color w:val="222222"/>
          <w:sz w:val="36"/>
          <w:szCs w:val="36"/>
          <w:lang w:eastAsia="es-AR"/>
        </w:rPr>
      </w:pPr>
      <w:r w:rsidRPr="007573EC">
        <w:rPr>
          <w:rFonts w:ascii="inherit" w:eastAsia="Times New Roman" w:hAnsi="inherit" w:cs="Poppins"/>
          <w:color w:val="222222"/>
          <w:sz w:val="36"/>
          <w:szCs w:val="36"/>
          <w:lang w:eastAsia="es-AR"/>
        </w:rPr>
        <w:t>4. Mantenibilidad</w:t>
      </w:r>
    </w:p>
    <w:p w14:paraId="72785F95" w14:textId="77777777" w:rsidR="007573EC" w:rsidRPr="007573EC" w:rsidRDefault="007573EC" w:rsidP="007573EC">
      <w:pPr>
        <w:shd w:val="clear" w:color="auto" w:fill="FFFFFF"/>
        <w:spacing w:before="100" w:beforeAutospacing="1" w:after="100" w:afterAutospacing="1" w:line="240" w:lineRule="auto"/>
        <w:rPr>
          <w:rFonts w:ascii="Poppins" w:eastAsia="Times New Roman" w:hAnsi="Poppins" w:cs="Poppins"/>
          <w:color w:val="222222"/>
          <w:sz w:val="24"/>
          <w:szCs w:val="24"/>
          <w:lang w:eastAsia="es-AR"/>
        </w:rPr>
      </w:pPr>
      <w:r w:rsidRPr="007573EC">
        <w:rPr>
          <w:rFonts w:ascii="Poppins" w:eastAsia="Times New Roman" w:hAnsi="Poppins" w:cs="Poppins"/>
          <w:color w:val="222222"/>
          <w:sz w:val="24"/>
          <w:szCs w:val="24"/>
          <w:lang w:eastAsia="es-AR"/>
        </w:rPr>
        <w:t>La mantenibilidad es la facilidad con la que se pueden realizar correcciones, mejoras o actualizaciones en el software. Por ejemplo, un programa con código bien estructurado permite que los desarrolladores implementen ajustes o nuevas funciones de forma rápida y sencilla.</w:t>
      </w:r>
    </w:p>
    <w:p w14:paraId="0EF7C534" w14:textId="77777777" w:rsidR="007573EC" w:rsidRPr="007573EC" w:rsidRDefault="007573EC" w:rsidP="007573EC">
      <w:pPr>
        <w:shd w:val="clear" w:color="auto" w:fill="FFFFFF"/>
        <w:spacing w:before="100" w:beforeAutospacing="1" w:after="100" w:afterAutospacing="1" w:line="288" w:lineRule="atLeast"/>
        <w:outlineLvl w:val="2"/>
        <w:rPr>
          <w:rFonts w:ascii="inherit" w:eastAsia="Times New Roman" w:hAnsi="inherit" w:cs="Poppins"/>
          <w:color w:val="222222"/>
          <w:sz w:val="36"/>
          <w:szCs w:val="36"/>
          <w:lang w:eastAsia="es-AR"/>
        </w:rPr>
      </w:pPr>
      <w:r w:rsidRPr="007573EC">
        <w:rPr>
          <w:rFonts w:ascii="inherit" w:eastAsia="Times New Roman" w:hAnsi="inherit" w:cs="Poppins"/>
          <w:color w:val="222222"/>
          <w:sz w:val="36"/>
          <w:szCs w:val="36"/>
          <w:lang w:eastAsia="es-AR"/>
        </w:rPr>
        <w:t>5. Portabilidad</w:t>
      </w:r>
    </w:p>
    <w:p w14:paraId="525508EC" w14:textId="77777777" w:rsidR="007573EC" w:rsidRPr="007573EC" w:rsidRDefault="007573EC" w:rsidP="007573EC">
      <w:pPr>
        <w:shd w:val="clear" w:color="auto" w:fill="FFFFFF"/>
        <w:spacing w:before="100" w:beforeAutospacing="1" w:after="100" w:afterAutospacing="1" w:line="240" w:lineRule="auto"/>
        <w:rPr>
          <w:rFonts w:ascii="Poppins" w:eastAsia="Times New Roman" w:hAnsi="Poppins" w:cs="Poppins"/>
          <w:color w:val="222222"/>
          <w:sz w:val="24"/>
          <w:szCs w:val="24"/>
          <w:lang w:eastAsia="es-AR"/>
        </w:rPr>
      </w:pPr>
      <w:r w:rsidRPr="007573EC">
        <w:rPr>
          <w:rFonts w:ascii="Poppins" w:eastAsia="Times New Roman" w:hAnsi="Poppins" w:cs="Poppins"/>
          <w:color w:val="222222"/>
          <w:sz w:val="24"/>
          <w:szCs w:val="24"/>
          <w:lang w:eastAsia="es-AR"/>
        </w:rPr>
        <w:t xml:space="preserve">La portabilidad refleja la capacidad del software para funcionar en diferentes entornos o plataformas. Por ejemplo, un software portátil </w:t>
      </w:r>
      <w:r w:rsidRPr="007573EC">
        <w:rPr>
          <w:rFonts w:ascii="Poppins" w:eastAsia="Times New Roman" w:hAnsi="Poppins" w:cs="Poppins"/>
          <w:color w:val="222222"/>
          <w:sz w:val="24"/>
          <w:szCs w:val="24"/>
          <w:lang w:eastAsia="es-AR"/>
        </w:rPr>
        <w:lastRenderedPageBreak/>
        <w:t>puede ejecutarse en distintos sistemas operativos o dispositivos sin necesidad de configuraciones adicionales.</w:t>
      </w:r>
    </w:p>
    <w:p w14:paraId="234425F2" w14:textId="10827F5E" w:rsidR="007573EC" w:rsidRPr="007573EC" w:rsidRDefault="007573EC" w:rsidP="007573EC">
      <w:pPr>
        <w:shd w:val="clear" w:color="auto" w:fill="FFFFFF"/>
        <w:spacing w:after="0" w:line="240" w:lineRule="auto"/>
        <w:rPr>
          <w:rFonts w:ascii="Poppins" w:eastAsia="Times New Roman" w:hAnsi="Poppins" w:cs="Poppins"/>
          <w:color w:val="222222"/>
          <w:sz w:val="24"/>
          <w:szCs w:val="24"/>
          <w:lang w:eastAsia="es-AR"/>
        </w:rPr>
      </w:pPr>
      <w:r w:rsidRPr="007573EC">
        <w:rPr>
          <w:rFonts w:ascii="Poppins" w:eastAsia="Times New Roman" w:hAnsi="Poppins" w:cs="Poppins"/>
          <w:noProof/>
          <w:color w:val="222222"/>
          <w:sz w:val="24"/>
          <w:szCs w:val="24"/>
          <w:lang w:eastAsia="es-AR"/>
        </w:rPr>
        <w:drawing>
          <wp:inline distT="0" distB="0" distL="0" distR="0" wp14:anchorId="68B25DB5" wp14:editId="1BDD368D">
            <wp:extent cx="5400040" cy="3367405"/>
            <wp:effectExtent l="0" t="0" r="0" b="0"/>
            <wp:docPr id="3" name="Imagen 3" descr="Diagrama que ilustra la estructura del software y resalta las caracterís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agrama que ilustra la estructura del software y resalta las característica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3367405"/>
                    </a:xfrm>
                    <a:prstGeom prst="rect">
                      <a:avLst/>
                    </a:prstGeom>
                    <a:noFill/>
                    <a:ln>
                      <a:noFill/>
                    </a:ln>
                  </pic:spPr>
                </pic:pic>
              </a:graphicData>
            </a:graphic>
          </wp:inline>
        </w:drawing>
      </w:r>
    </w:p>
    <w:p w14:paraId="08707116" w14:textId="77777777" w:rsidR="007573EC" w:rsidRPr="007573EC" w:rsidRDefault="007573EC" w:rsidP="007573EC">
      <w:pPr>
        <w:shd w:val="clear" w:color="auto" w:fill="FFFFFF"/>
        <w:spacing w:before="100" w:beforeAutospacing="1" w:after="100" w:afterAutospacing="1" w:line="288" w:lineRule="atLeast"/>
        <w:outlineLvl w:val="1"/>
        <w:rPr>
          <w:rFonts w:ascii="inherit" w:eastAsia="Times New Roman" w:hAnsi="inherit" w:cs="Poppins"/>
          <w:color w:val="222222"/>
          <w:sz w:val="63"/>
          <w:szCs w:val="63"/>
          <w:lang w:eastAsia="es-AR"/>
        </w:rPr>
      </w:pPr>
      <w:r w:rsidRPr="007573EC">
        <w:rPr>
          <w:rFonts w:ascii="inherit" w:eastAsia="Times New Roman" w:hAnsi="inherit" w:cs="Poppins"/>
          <w:color w:val="222222"/>
          <w:sz w:val="63"/>
          <w:szCs w:val="63"/>
          <w:lang w:eastAsia="es-AR"/>
        </w:rPr>
        <w:t>Cuáles son los tipos de software que existen</w:t>
      </w:r>
    </w:p>
    <w:p w14:paraId="5CAF06FF" w14:textId="77777777" w:rsidR="007573EC" w:rsidRPr="007573EC" w:rsidRDefault="007573EC" w:rsidP="007573EC">
      <w:pPr>
        <w:shd w:val="clear" w:color="auto" w:fill="FFFFFF"/>
        <w:spacing w:before="100" w:beforeAutospacing="1" w:after="100" w:afterAutospacing="1" w:line="240" w:lineRule="auto"/>
        <w:rPr>
          <w:rFonts w:ascii="Poppins" w:eastAsia="Times New Roman" w:hAnsi="Poppins" w:cs="Poppins"/>
          <w:color w:val="222222"/>
          <w:sz w:val="24"/>
          <w:szCs w:val="24"/>
          <w:lang w:eastAsia="es-AR"/>
        </w:rPr>
      </w:pPr>
      <w:r w:rsidRPr="007573EC">
        <w:rPr>
          <w:rFonts w:ascii="Poppins" w:eastAsia="Times New Roman" w:hAnsi="Poppins" w:cs="Poppins"/>
          <w:color w:val="222222"/>
          <w:sz w:val="24"/>
          <w:szCs w:val="24"/>
          <w:lang w:eastAsia="es-AR"/>
        </w:rPr>
        <w:t>Existen tres tipos de software, cada uno con funciones específicas que permiten responder diferentes necesidades. Comprender cada uno de estos tipos es esencial para seleccionar la herramienta adecuada según el contexto de uso.</w:t>
      </w:r>
    </w:p>
    <w:p w14:paraId="41AC52B5" w14:textId="77777777" w:rsidR="007573EC" w:rsidRPr="007573EC" w:rsidRDefault="007573EC" w:rsidP="007573EC">
      <w:pPr>
        <w:shd w:val="clear" w:color="auto" w:fill="FFFFFF"/>
        <w:spacing w:before="100" w:beforeAutospacing="1" w:after="100" w:afterAutospacing="1" w:line="288" w:lineRule="atLeast"/>
        <w:outlineLvl w:val="2"/>
        <w:rPr>
          <w:rFonts w:ascii="inherit" w:eastAsia="Times New Roman" w:hAnsi="inherit" w:cs="Poppins"/>
          <w:color w:val="222222"/>
          <w:sz w:val="36"/>
          <w:szCs w:val="36"/>
          <w:lang w:eastAsia="es-AR"/>
        </w:rPr>
      </w:pPr>
      <w:r w:rsidRPr="007573EC">
        <w:rPr>
          <w:rFonts w:ascii="inherit" w:eastAsia="Times New Roman" w:hAnsi="inherit" w:cs="Poppins"/>
          <w:color w:val="222222"/>
          <w:sz w:val="36"/>
          <w:szCs w:val="36"/>
          <w:lang w:eastAsia="es-AR"/>
        </w:rPr>
        <w:t>1. Software de sistema</w:t>
      </w:r>
    </w:p>
    <w:p w14:paraId="0AEDBD14" w14:textId="77777777" w:rsidR="007573EC" w:rsidRPr="007573EC" w:rsidRDefault="007573EC" w:rsidP="007573EC">
      <w:pPr>
        <w:shd w:val="clear" w:color="auto" w:fill="FFFFFF"/>
        <w:spacing w:before="100" w:beforeAutospacing="1" w:after="100" w:afterAutospacing="1" w:line="240" w:lineRule="auto"/>
        <w:rPr>
          <w:rFonts w:ascii="Poppins" w:eastAsia="Times New Roman" w:hAnsi="Poppins" w:cs="Poppins"/>
          <w:color w:val="222222"/>
          <w:sz w:val="24"/>
          <w:szCs w:val="24"/>
          <w:lang w:eastAsia="es-AR"/>
        </w:rPr>
      </w:pPr>
      <w:r w:rsidRPr="007573EC">
        <w:rPr>
          <w:rFonts w:ascii="Poppins" w:eastAsia="Times New Roman" w:hAnsi="Poppins" w:cs="Poppins"/>
          <w:color w:val="222222"/>
          <w:sz w:val="24"/>
          <w:szCs w:val="24"/>
          <w:lang w:eastAsia="es-AR"/>
        </w:rPr>
        <w:t xml:space="preserve">El software de sistema se encarga de gestionar y controlar los recursos del hardware, creando un entorno funcional para que otros programas puedan operar, por lo tanto, es fundamental para el funcionamiento eficiente de cualquier dispositivo. </w:t>
      </w:r>
      <w:proofErr w:type="gramStart"/>
      <w:r w:rsidRPr="007573EC">
        <w:rPr>
          <w:rFonts w:ascii="Poppins" w:eastAsia="Times New Roman" w:hAnsi="Poppins" w:cs="Poppins"/>
          <w:color w:val="222222"/>
          <w:sz w:val="24"/>
          <w:szCs w:val="24"/>
          <w:lang w:eastAsia="es-AR"/>
        </w:rPr>
        <w:t>Algunos software</w:t>
      </w:r>
      <w:proofErr w:type="gramEnd"/>
      <w:r w:rsidRPr="007573EC">
        <w:rPr>
          <w:rFonts w:ascii="Poppins" w:eastAsia="Times New Roman" w:hAnsi="Poppins" w:cs="Poppins"/>
          <w:color w:val="222222"/>
          <w:sz w:val="24"/>
          <w:szCs w:val="24"/>
          <w:lang w:eastAsia="es-AR"/>
        </w:rPr>
        <w:t xml:space="preserve"> de sistema son: </w:t>
      </w:r>
    </w:p>
    <w:p w14:paraId="5D7B5B24" w14:textId="77777777" w:rsidR="007573EC" w:rsidRPr="007573EC" w:rsidRDefault="007573EC" w:rsidP="007573EC">
      <w:pPr>
        <w:numPr>
          <w:ilvl w:val="0"/>
          <w:numId w:val="2"/>
        </w:numPr>
        <w:spacing w:before="100" w:beforeAutospacing="1" w:after="100" w:afterAutospacing="1" w:line="240" w:lineRule="auto"/>
        <w:textAlignment w:val="baseline"/>
        <w:rPr>
          <w:rFonts w:ascii="Poppins" w:eastAsia="Times New Roman" w:hAnsi="Poppins" w:cs="Poppins"/>
          <w:color w:val="222222"/>
          <w:sz w:val="24"/>
          <w:szCs w:val="24"/>
          <w:lang w:eastAsia="es-AR"/>
        </w:rPr>
      </w:pPr>
      <w:r w:rsidRPr="007573EC">
        <w:rPr>
          <w:rFonts w:ascii="Poppins" w:eastAsia="Times New Roman" w:hAnsi="Poppins" w:cs="Poppins"/>
          <w:color w:val="222222"/>
          <w:sz w:val="24"/>
          <w:szCs w:val="24"/>
          <w:lang w:eastAsia="es-AR"/>
        </w:rPr>
        <w:t>Sistemas operativos como </w:t>
      </w:r>
      <w:hyperlink r:id="rId8" w:tgtFrame="_blank" w:history="1">
        <w:r w:rsidRPr="007573EC">
          <w:rPr>
            <w:rFonts w:ascii="Poppins" w:eastAsia="Times New Roman" w:hAnsi="Poppins" w:cs="Poppins"/>
            <w:color w:val="CC3366"/>
            <w:sz w:val="24"/>
            <w:szCs w:val="24"/>
            <w:u w:val="single"/>
            <w:lang w:eastAsia="es-AR"/>
          </w:rPr>
          <w:t>Windows</w:t>
        </w:r>
      </w:hyperlink>
      <w:r w:rsidRPr="007573EC">
        <w:rPr>
          <w:rFonts w:ascii="Poppins" w:eastAsia="Times New Roman" w:hAnsi="Poppins" w:cs="Poppins"/>
          <w:color w:val="222222"/>
          <w:sz w:val="24"/>
          <w:szCs w:val="24"/>
          <w:lang w:eastAsia="es-AR"/>
        </w:rPr>
        <w:t>, </w:t>
      </w:r>
      <w:hyperlink r:id="rId9" w:tgtFrame="_blank" w:history="1">
        <w:r w:rsidRPr="007573EC">
          <w:rPr>
            <w:rFonts w:ascii="Poppins" w:eastAsia="Times New Roman" w:hAnsi="Poppins" w:cs="Poppins"/>
            <w:color w:val="CC3366"/>
            <w:sz w:val="24"/>
            <w:szCs w:val="24"/>
            <w:u w:val="single"/>
            <w:lang w:eastAsia="es-AR"/>
          </w:rPr>
          <w:t>macOS</w:t>
        </w:r>
      </w:hyperlink>
      <w:r w:rsidRPr="007573EC">
        <w:rPr>
          <w:rFonts w:ascii="Poppins" w:eastAsia="Times New Roman" w:hAnsi="Poppins" w:cs="Poppins"/>
          <w:color w:val="222222"/>
          <w:sz w:val="24"/>
          <w:szCs w:val="24"/>
          <w:lang w:eastAsia="es-AR"/>
        </w:rPr>
        <w:t> y </w:t>
      </w:r>
      <w:hyperlink r:id="rId10" w:tgtFrame="_blank" w:history="1">
        <w:r w:rsidRPr="007573EC">
          <w:rPr>
            <w:rFonts w:ascii="Poppins" w:eastAsia="Times New Roman" w:hAnsi="Poppins" w:cs="Poppins"/>
            <w:color w:val="CC3366"/>
            <w:sz w:val="24"/>
            <w:szCs w:val="24"/>
            <w:u w:val="single"/>
            <w:lang w:eastAsia="es-AR"/>
          </w:rPr>
          <w:t>Linux</w:t>
        </w:r>
      </w:hyperlink>
      <w:r w:rsidRPr="007573EC">
        <w:rPr>
          <w:rFonts w:ascii="Poppins" w:eastAsia="Times New Roman" w:hAnsi="Poppins" w:cs="Poppins"/>
          <w:color w:val="222222"/>
          <w:sz w:val="24"/>
          <w:szCs w:val="24"/>
          <w:lang w:eastAsia="es-AR"/>
        </w:rPr>
        <w:t>, que actúan como intermediarios entre el usuario y el hardware, permitiendo ejecutar aplicaciones y administrar recursos </w:t>
      </w:r>
    </w:p>
    <w:p w14:paraId="60645ABA" w14:textId="77777777" w:rsidR="007573EC" w:rsidRPr="007573EC" w:rsidRDefault="007573EC" w:rsidP="007573EC">
      <w:pPr>
        <w:numPr>
          <w:ilvl w:val="0"/>
          <w:numId w:val="3"/>
        </w:numPr>
        <w:spacing w:before="100" w:beforeAutospacing="1" w:after="100" w:afterAutospacing="1" w:line="240" w:lineRule="auto"/>
        <w:textAlignment w:val="baseline"/>
        <w:rPr>
          <w:rFonts w:ascii="Poppins" w:eastAsia="Times New Roman" w:hAnsi="Poppins" w:cs="Poppins"/>
          <w:color w:val="222222"/>
          <w:sz w:val="24"/>
          <w:szCs w:val="24"/>
          <w:lang w:eastAsia="es-AR"/>
        </w:rPr>
      </w:pPr>
      <w:r w:rsidRPr="007573EC">
        <w:rPr>
          <w:rFonts w:ascii="Poppins" w:eastAsia="Times New Roman" w:hAnsi="Poppins" w:cs="Poppins"/>
          <w:color w:val="222222"/>
          <w:sz w:val="24"/>
          <w:szCs w:val="24"/>
          <w:lang w:eastAsia="es-AR"/>
        </w:rPr>
        <w:lastRenderedPageBreak/>
        <w:t>Controladores de dispositivo que aseguran que el hardware, como impresoras o tarjetas gráficas, se comunique correctamente con el sistema operativo.</w:t>
      </w:r>
    </w:p>
    <w:p w14:paraId="04F98BEF" w14:textId="77777777" w:rsidR="007573EC" w:rsidRPr="007573EC" w:rsidRDefault="007573EC" w:rsidP="007573EC">
      <w:pPr>
        <w:numPr>
          <w:ilvl w:val="0"/>
          <w:numId w:val="4"/>
        </w:numPr>
        <w:spacing w:before="100" w:beforeAutospacing="1" w:after="100" w:afterAutospacing="1" w:line="240" w:lineRule="auto"/>
        <w:textAlignment w:val="baseline"/>
        <w:rPr>
          <w:rFonts w:ascii="Poppins" w:eastAsia="Times New Roman" w:hAnsi="Poppins" w:cs="Poppins"/>
          <w:color w:val="222222"/>
          <w:sz w:val="24"/>
          <w:szCs w:val="24"/>
          <w:lang w:eastAsia="es-AR"/>
        </w:rPr>
      </w:pPr>
      <w:r w:rsidRPr="007573EC">
        <w:rPr>
          <w:rFonts w:ascii="Poppins" w:eastAsia="Times New Roman" w:hAnsi="Poppins" w:cs="Poppins"/>
          <w:color w:val="222222"/>
          <w:sz w:val="24"/>
          <w:szCs w:val="24"/>
          <w:lang w:eastAsia="es-AR"/>
        </w:rPr>
        <w:t>Herramientas de diagnóstico y mantenimiento, como antivirus o desfragmentadores, que detectan problemas y optimizan el rendimiento del sistema.</w:t>
      </w:r>
    </w:p>
    <w:p w14:paraId="7479F4B0" w14:textId="77777777" w:rsidR="007573EC" w:rsidRPr="007573EC" w:rsidRDefault="007573EC" w:rsidP="007573EC">
      <w:pPr>
        <w:shd w:val="clear" w:color="auto" w:fill="FFFFFF"/>
        <w:spacing w:before="100" w:beforeAutospacing="1" w:after="100" w:afterAutospacing="1" w:line="288" w:lineRule="atLeast"/>
        <w:outlineLvl w:val="2"/>
        <w:rPr>
          <w:rFonts w:ascii="inherit" w:eastAsia="Times New Roman" w:hAnsi="inherit" w:cs="Poppins"/>
          <w:color w:val="222222"/>
          <w:sz w:val="36"/>
          <w:szCs w:val="36"/>
          <w:lang w:eastAsia="es-AR"/>
        </w:rPr>
      </w:pPr>
      <w:r w:rsidRPr="007573EC">
        <w:rPr>
          <w:rFonts w:ascii="inherit" w:eastAsia="Times New Roman" w:hAnsi="inherit" w:cs="Poppins"/>
          <w:color w:val="222222"/>
          <w:sz w:val="36"/>
          <w:szCs w:val="36"/>
          <w:lang w:eastAsia="es-AR"/>
        </w:rPr>
        <w:t>2. Software de programación</w:t>
      </w:r>
    </w:p>
    <w:p w14:paraId="05ACEBDE" w14:textId="77777777" w:rsidR="007573EC" w:rsidRPr="007573EC" w:rsidRDefault="007573EC" w:rsidP="007573EC">
      <w:pPr>
        <w:shd w:val="clear" w:color="auto" w:fill="FFFFFF"/>
        <w:spacing w:before="100" w:beforeAutospacing="1" w:after="100" w:afterAutospacing="1" w:line="240" w:lineRule="auto"/>
        <w:rPr>
          <w:rFonts w:ascii="Poppins" w:eastAsia="Times New Roman" w:hAnsi="Poppins" w:cs="Poppins"/>
          <w:color w:val="222222"/>
          <w:sz w:val="24"/>
          <w:szCs w:val="24"/>
          <w:lang w:eastAsia="es-AR"/>
        </w:rPr>
      </w:pPr>
      <w:r w:rsidRPr="007573EC">
        <w:rPr>
          <w:rFonts w:ascii="Poppins" w:eastAsia="Times New Roman" w:hAnsi="Poppins" w:cs="Poppins"/>
          <w:color w:val="222222"/>
          <w:sz w:val="24"/>
          <w:szCs w:val="24"/>
          <w:lang w:eastAsia="es-AR"/>
        </w:rPr>
        <w:t>El software de programación proporciona a los desarrolladores herramientas para crear otros programas, permitiendo transformar ideas en soluciones funcionales. Es esencial para el desarrollo de aplicaciones personalizadas o comerciales. Algunos ejemplos de este software son: </w:t>
      </w:r>
    </w:p>
    <w:p w14:paraId="55E154BA" w14:textId="77777777" w:rsidR="007573EC" w:rsidRPr="007573EC" w:rsidRDefault="007573EC" w:rsidP="007573EC">
      <w:pPr>
        <w:numPr>
          <w:ilvl w:val="0"/>
          <w:numId w:val="5"/>
        </w:numPr>
        <w:spacing w:before="100" w:beforeAutospacing="1" w:after="100" w:afterAutospacing="1" w:line="240" w:lineRule="auto"/>
        <w:textAlignment w:val="baseline"/>
        <w:rPr>
          <w:rFonts w:ascii="Poppins" w:eastAsia="Times New Roman" w:hAnsi="Poppins" w:cs="Poppins"/>
          <w:color w:val="222222"/>
          <w:sz w:val="24"/>
          <w:szCs w:val="24"/>
          <w:lang w:eastAsia="es-AR"/>
        </w:rPr>
      </w:pPr>
      <w:r w:rsidRPr="007573EC">
        <w:rPr>
          <w:rFonts w:ascii="Poppins" w:eastAsia="Times New Roman" w:hAnsi="Poppins" w:cs="Poppins"/>
          <w:color w:val="222222"/>
          <w:sz w:val="24"/>
          <w:szCs w:val="24"/>
          <w:lang w:eastAsia="es-AR"/>
        </w:rPr>
        <w:t>Editores de código que facilitan la escritura y edición del código fuente, como </w:t>
      </w:r>
      <w:hyperlink r:id="rId11" w:tgtFrame="_blank" w:history="1">
        <w:r w:rsidRPr="007573EC">
          <w:rPr>
            <w:rFonts w:ascii="Poppins" w:eastAsia="Times New Roman" w:hAnsi="Poppins" w:cs="Poppins"/>
            <w:color w:val="CC3366"/>
            <w:sz w:val="24"/>
            <w:szCs w:val="24"/>
            <w:u w:val="single"/>
            <w:lang w:eastAsia="es-AR"/>
          </w:rPr>
          <w:t xml:space="preserve">Visual Studio </w:t>
        </w:r>
        <w:proofErr w:type="spellStart"/>
        <w:r w:rsidRPr="007573EC">
          <w:rPr>
            <w:rFonts w:ascii="Poppins" w:eastAsia="Times New Roman" w:hAnsi="Poppins" w:cs="Poppins"/>
            <w:color w:val="CC3366"/>
            <w:sz w:val="24"/>
            <w:szCs w:val="24"/>
            <w:u w:val="single"/>
            <w:lang w:eastAsia="es-AR"/>
          </w:rPr>
          <w:t>Code</w:t>
        </w:r>
        <w:proofErr w:type="spellEnd"/>
      </w:hyperlink>
      <w:r w:rsidRPr="007573EC">
        <w:rPr>
          <w:rFonts w:ascii="Poppins" w:eastAsia="Times New Roman" w:hAnsi="Poppins" w:cs="Poppins"/>
          <w:color w:val="222222"/>
          <w:sz w:val="24"/>
          <w:szCs w:val="24"/>
          <w:lang w:eastAsia="es-AR"/>
        </w:rPr>
        <w:t>.</w:t>
      </w:r>
    </w:p>
    <w:p w14:paraId="407C3C70" w14:textId="77777777" w:rsidR="007573EC" w:rsidRPr="007573EC" w:rsidRDefault="007573EC" w:rsidP="007573EC">
      <w:pPr>
        <w:numPr>
          <w:ilvl w:val="0"/>
          <w:numId w:val="6"/>
        </w:numPr>
        <w:spacing w:before="100" w:beforeAutospacing="1" w:after="100" w:afterAutospacing="1" w:line="240" w:lineRule="auto"/>
        <w:textAlignment w:val="baseline"/>
        <w:rPr>
          <w:rFonts w:ascii="Poppins" w:eastAsia="Times New Roman" w:hAnsi="Poppins" w:cs="Poppins"/>
          <w:color w:val="222222"/>
          <w:sz w:val="24"/>
          <w:szCs w:val="24"/>
          <w:lang w:eastAsia="es-AR"/>
        </w:rPr>
      </w:pPr>
      <w:r w:rsidRPr="007573EC">
        <w:rPr>
          <w:rFonts w:ascii="Poppins" w:eastAsia="Times New Roman" w:hAnsi="Poppins" w:cs="Poppins"/>
          <w:color w:val="222222"/>
          <w:sz w:val="24"/>
          <w:szCs w:val="24"/>
          <w:lang w:eastAsia="es-AR"/>
        </w:rPr>
        <w:t>Compiladores que convierten este código en programas ejecutables, como </w:t>
      </w:r>
      <w:hyperlink r:id="rId12" w:tgtFrame="_blank" w:history="1">
        <w:r w:rsidRPr="007573EC">
          <w:rPr>
            <w:rFonts w:ascii="Poppins" w:eastAsia="Times New Roman" w:hAnsi="Poppins" w:cs="Poppins"/>
            <w:color w:val="CC3366"/>
            <w:sz w:val="24"/>
            <w:szCs w:val="24"/>
            <w:u w:val="single"/>
            <w:lang w:eastAsia="es-AR"/>
          </w:rPr>
          <w:t>GCC</w:t>
        </w:r>
      </w:hyperlink>
      <w:proofErr w:type="gramStart"/>
      <w:r w:rsidRPr="007573EC">
        <w:rPr>
          <w:rFonts w:ascii="Poppins" w:eastAsia="Times New Roman" w:hAnsi="Poppins" w:cs="Poppins"/>
          <w:color w:val="222222"/>
          <w:sz w:val="24"/>
          <w:szCs w:val="24"/>
          <w:lang w:eastAsia="es-AR"/>
        </w:rPr>
        <w:t>. .</w:t>
      </w:r>
      <w:proofErr w:type="gramEnd"/>
      <w:r w:rsidRPr="007573EC">
        <w:rPr>
          <w:rFonts w:ascii="Poppins" w:eastAsia="Times New Roman" w:hAnsi="Poppins" w:cs="Poppins"/>
          <w:color w:val="222222"/>
          <w:sz w:val="24"/>
          <w:szCs w:val="24"/>
          <w:lang w:eastAsia="es-AR"/>
        </w:rPr>
        <w:t> </w:t>
      </w:r>
    </w:p>
    <w:p w14:paraId="7927587F" w14:textId="77777777" w:rsidR="007573EC" w:rsidRPr="007573EC" w:rsidRDefault="007573EC" w:rsidP="007573EC">
      <w:pPr>
        <w:numPr>
          <w:ilvl w:val="0"/>
          <w:numId w:val="7"/>
        </w:numPr>
        <w:spacing w:before="100" w:beforeAutospacing="1" w:after="100" w:afterAutospacing="1" w:line="240" w:lineRule="auto"/>
        <w:textAlignment w:val="baseline"/>
        <w:rPr>
          <w:rFonts w:ascii="Poppins" w:eastAsia="Times New Roman" w:hAnsi="Poppins" w:cs="Poppins"/>
          <w:color w:val="222222"/>
          <w:sz w:val="24"/>
          <w:szCs w:val="24"/>
          <w:lang w:eastAsia="es-AR"/>
        </w:rPr>
      </w:pPr>
      <w:r w:rsidRPr="007573EC">
        <w:rPr>
          <w:rFonts w:ascii="Poppins" w:eastAsia="Times New Roman" w:hAnsi="Poppins" w:cs="Poppins"/>
          <w:color w:val="222222"/>
          <w:sz w:val="24"/>
          <w:szCs w:val="24"/>
          <w:lang w:eastAsia="es-AR"/>
        </w:rPr>
        <w:t>Entornos de desarrollo integrados (IDE), como </w:t>
      </w:r>
      <w:hyperlink r:id="rId13" w:tgtFrame="_blank" w:history="1">
        <w:r w:rsidRPr="007573EC">
          <w:rPr>
            <w:rFonts w:ascii="Poppins" w:eastAsia="Times New Roman" w:hAnsi="Poppins" w:cs="Poppins"/>
            <w:color w:val="CC3366"/>
            <w:sz w:val="24"/>
            <w:szCs w:val="24"/>
            <w:u w:val="single"/>
            <w:lang w:eastAsia="es-AR"/>
          </w:rPr>
          <w:t>Eclipse</w:t>
        </w:r>
      </w:hyperlink>
      <w:r w:rsidRPr="007573EC">
        <w:rPr>
          <w:rFonts w:ascii="Poppins" w:eastAsia="Times New Roman" w:hAnsi="Poppins" w:cs="Poppins"/>
          <w:color w:val="222222"/>
          <w:sz w:val="24"/>
          <w:szCs w:val="24"/>
          <w:lang w:eastAsia="es-AR"/>
        </w:rPr>
        <w:t> o </w:t>
      </w:r>
      <w:hyperlink r:id="rId14" w:tgtFrame="_blank" w:history="1">
        <w:r w:rsidRPr="007573EC">
          <w:rPr>
            <w:rFonts w:ascii="Poppins" w:eastAsia="Times New Roman" w:hAnsi="Poppins" w:cs="Poppins"/>
            <w:color w:val="CC3366"/>
            <w:sz w:val="24"/>
            <w:szCs w:val="24"/>
            <w:u w:val="single"/>
            <w:lang w:eastAsia="es-AR"/>
          </w:rPr>
          <w:t>NetBeans</w:t>
        </w:r>
      </w:hyperlink>
      <w:r w:rsidRPr="007573EC">
        <w:rPr>
          <w:rFonts w:ascii="Poppins" w:eastAsia="Times New Roman" w:hAnsi="Poppins" w:cs="Poppins"/>
          <w:color w:val="222222"/>
          <w:sz w:val="24"/>
          <w:szCs w:val="24"/>
          <w:lang w:eastAsia="es-AR"/>
        </w:rPr>
        <w:t>, que combinan herramientas en un solo lugar para simplificar el proceso de programación y depuración.</w:t>
      </w:r>
    </w:p>
    <w:p w14:paraId="757AE8BC" w14:textId="77777777" w:rsidR="007573EC" w:rsidRPr="007573EC" w:rsidRDefault="007573EC" w:rsidP="007573EC">
      <w:pPr>
        <w:shd w:val="clear" w:color="auto" w:fill="FFFFFF"/>
        <w:spacing w:before="100" w:beforeAutospacing="1" w:after="100" w:afterAutospacing="1" w:line="288" w:lineRule="atLeast"/>
        <w:outlineLvl w:val="2"/>
        <w:rPr>
          <w:rFonts w:ascii="inherit" w:eastAsia="Times New Roman" w:hAnsi="inherit" w:cs="Poppins"/>
          <w:color w:val="222222"/>
          <w:sz w:val="36"/>
          <w:szCs w:val="36"/>
          <w:lang w:eastAsia="es-AR"/>
        </w:rPr>
      </w:pPr>
      <w:r w:rsidRPr="007573EC">
        <w:rPr>
          <w:rFonts w:ascii="inherit" w:eastAsia="Times New Roman" w:hAnsi="inherit" w:cs="Poppins"/>
          <w:color w:val="222222"/>
          <w:sz w:val="36"/>
          <w:szCs w:val="36"/>
          <w:lang w:eastAsia="es-AR"/>
        </w:rPr>
        <w:t>3. Software de aplicación</w:t>
      </w:r>
    </w:p>
    <w:p w14:paraId="073F6405" w14:textId="77777777" w:rsidR="007573EC" w:rsidRPr="007573EC" w:rsidRDefault="007573EC" w:rsidP="007573EC">
      <w:pPr>
        <w:shd w:val="clear" w:color="auto" w:fill="FFFFFF"/>
        <w:spacing w:before="100" w:beforeAutospacing="1" w:after="100" w:afterAutospacing="1" w:line="240" w:lineRule="auto"/>
        <w:rPr>
          <w:rFonts w:ascii="Poppins" w:eastAsia="Times New Roman" w:hAnsi="Poppins" w:cs="Poppins"/>
          <w:color w:val="222222"/>
          <w:sz w:val="24"/>
          <w:szCs w:val="24"/>
          <w:lang w:eastAsia="es-AR"/>
        </w:rPr>
      </w:pPr>
      <w:r w:rsidRPr="007573EC">
        <w:rPr>
          <w:rFonts w:ascii="Poppins" w:eastAsia="Times New Roman" w:hAnsi="Poppins" w:cs="Poppins"/>
          <w:color w:val="222222"/>
          <w:sz w:val="24"/>
          <w:szCs w:val="24"/>
          <w:lang w:eastAsia="es-AR"/>
        </w:rPr>
        <w:t>El software de aplicación está diseñado para realizar tareas específicas que facilitan el trabajo del usuario. Desde creación de documentos hasta comunicación remota, estas herramientas son fundamentales en múltiples ámbitos. Ejemplos comunes incluyen:</w:t>
      </w:r>
    </w:p>
    <w:p w14:paraId="25ECC0B3" w14:textId="77777777" w:rsidR="007573EC" w:rsidRPr="007573EC" w:rsidRDefault="007573EC" w:rsidP="007573EC">
      <w:pPr>
        <w:numPr>
          <w:ilvl w:val="0"/>
          <w:numId w:val="8"/>
        </w:numPr>
        <w:spacing w:before="100" w:beforeAutospacing="1" w:after="100" w:afterAutospacing="1" w:line="240" w:lineRule="auto"/>
        <w:textAlignment w:val="baseline"/>
        <w:rPr>
          <w:rFonts w:ascii="Poppins" w:eastAsia="Times New Roman" w:hAnsi="Poppins" w:cs="Poppins"/>
          <w:color w:val="222222"/>
          <w:sz w:val="24"/>
          <w:szCs w:val="24"/>
          <w:lang w:eastAsia="es-AR"/>
        </w:rPr>
      </w:pPr>
      <w:r w:rsidRPr="007573EC">
        <w:rPr>
          <w:rFonts w:ascii="Poppins" w:eastAsia="Times New Roman" w:hAnsi="Poppins" w:cs="Poppins"/>
          <w:color w:val="222222"/>
          <w:sz w:val="24"/>
          <w:szCs w:val="24"/>
          <w:lang w:eastAsia="es-AR"/>
        </w:rPr>
        <w:t>Procesadores de texto, como </w:t>
      </w:r>
      <w:hyperlink r:id="rId15" w:tgtFrame="_blank" w:history="1">
        <w:r w:rsidRPr="007573EC">
          <w:rPr>
            <w:rFonts w:ascii="Poppins" w:eastAsia="Times New Roman" w:hAnsi="Poppins" w:cs="Poppins"/>
            <w:color w:val="CC3366"/>
            <w:sz w:val="24"/>
            <w:szCs w:val="24"/>
            <w:u w:val="single"/>
            <w:lang w:eastAsia="es-AR"/>
          </w:rPr>
          <w:t>Microsoft Word</w:t>
        </w:r>
      </w:hyperlink>
      <w:r w:rsidRPr="007573EC">
        <w:rPr>
          <w:rFonts w:ascii="Poppins" w:eastAsia="Times New Roman" w:hAnsi="Poppins" w:cs="Poppins"/>
          <w:color w:val="222222"/>
          <w:sz w:val="24"/>
          <w:szCs w:val="24"/>
          <w:lang w:eastAsia="es-AR"/>
        </w:rPr>
        <w:t>, que permiten redactar y editar contenido.</w:t>
      </w:r>
    </w:p>
    <w:p w14:paraId="06A9654D" w14:textId="77777777" w:rsidR="007573EC" w:rsidRPr="007573EC" w:rsidRDefault="007573EC" w:rsidP="007573EC">
      <w:pPr>
        <w:numPr>
          <w:ilvl w:val="0"/>
          <w:numId w:val="9"/>
        </w:numPr>
        <w:spacing w:before="100" w:beforeAutospacing="1" w:after="100" w:afterAutospacing="1" w:line="240" w:lineRule="auto"/>
        <w:textAlignment w:val="baseline"/>
        <w:rPr>
          <w:rFonts w:ascii="Poppins" w:eastAsia="Times New Roman" w:hAnsi="Poppins" w:cs="Poppins"/>
          <w:color w:val="222222"/>
          <w:sz w:val="24"/>
          <w:szCs w:val="24"/>
          <w:lang w:eastAsia="es-AR"/>
        </w:rPr>
      </w:pPr>
      <w:r w:rsidRPr="007573EC">
        <w:rPr>
          <w:rFonts w:ascii="Poppins" w:eastAsia="Times New Roman" w:hAnsi="Poppins" w:cs="Poppins"/>
          <w:color w:val="222222"/>
          <w:sz w:val="24"/>
          <w:szCs w:val="24"/>
          <w:lang w:eastAsia="es-AR"/>
        </w:rPr>
        <w:t>Hojas de cálculo, como </w:t>
      </w:r>
      <w:hyperlink r:id="rId16" w:tgtFrame="_blank" w:history="1">
        <w:r w:rsidRPr="007573EC">
          <w:rPr>
            <w:rFonts w:ascii="Poppins" w:eastAsia="Times New Roman" w:hAnsi="Poppins" w:cs="Poppins"/>
            <w:color w:val="CC3366"/>
            <w:sz w:val="24"/>
            <w:szCs w:val="24"/>
            <w:u w:val="single"/>
            <w:lang w:eastAsia="es-AR"/>
          </w:rPr>
          <w:t>Microsoft Excel</w:t>
        </w:r>
      </w:hyperlink>
      <w:r w:rsidRPr="007573EC">
        <w:rPr>
          <w:rFonts w:ascii="Poppins" w:eastAsia="Times New Roman" w:hAnsi="Poppins" w:cs="Poppins"/>
          <w:color w:val="222222"/>
          <w:sz w:val="24"/>
          <w:szCs w:val="24"/>
          <w:lang w:eastAsia="es-AR"/>
        </w:rPr>
        <w:t>, que son ideales para analizar datos numéricos. </w:t>
      </w:r>
    </w:p>
    <w:p w14:paraId="2B9FFF62" w14:textId="77777777" w:rsidR="007573EC" w:rsidRPr="007573EC" w:rsidRDefault="007573EC" w:rsidP="007573EC">
      <w:pPr>
        <w:numPr>
          <w:ilvl w:val="0"/>
          <w:numId w:val="10"/>
        </w:numPr>
        <w:spacing w:before="100" w:beforeAutospacing="1" w:after="100" w:afterAutospacing="1" w:line="240" w:lineRule="auto"/>
        <w:textAlignment w:val="baseline"/>
        <w:rPr>
          <w:rFonts w:ascii="Poppins" w:eastAsia="Times New Roman" w:hAnsi="Poppins" w:cs="Poppins"/>
          <w:color w:val="222222"/>
          <w:sz w:val="24"/>
          <w:szCs w:val="24"/>
          <w:lang w:eastAsia="es-AR"/>
        </w:rPr>
      </w:pPr>
      <w:r w:rsidRPr="007573EC">
        <w:rPr>
          <w:rFonts w:ascii="Poppins" w:eastAsia="Times New Roman" w:hAnsi="Poppins" w:cs="Poppins"/>
          <w:color w:val="222222"/>
          <w:sz w:val="24"/>
          <w:szCs w:val="24"/>
          <w:lang w:eastAsia="es-AR"/>
        </w:rPr>
        <w:lastRenderedPageBreak/>
        <w:t>Software de diseño gráfico, como </w:t>
      </w:r>
      <w:hyperlink r:id="rId17" w:tgtFrame="_blank" w:history="1">
        <w:r w:rsidRPr="007573EC">
          <w:rPr>
            <w:rFonts w:ascii="Poppins" w:eastAsia="Times New Roman" w:hAnsi="Poppins" w:cs="Poppins"/>
            <w:color w:val="CC3366"/>
            <w:sz w:val="24"/>
            <w:szCs w:val="24"/>
            <w:u w:val="single"/>
            <w:lang w:eastAsia="es-AR"/>
          </w:rPr>
          <w:t>Adobe Photoshop</w:t>
        </w:r>
      </w:hyperlink>
      <w:r w:rsidRPr="007573EC">
        <w:rPr>
          <w:rFonts w:ascii="Poppins" w:eastAsia="Times New Roman" w:hAnsi="Poppins" w:cs="Poppins"/>
          <w:color w:val="222222"/>
          <w:sz w:val="24"/>
          <w:szCs w:val="24"/>
          <w:lang w:eastAsia="es-AR"/>
        </w:rPr>
        <w:t>, que facilita la edición de imágenes. </w:t>
      </w:r>
    </w:p>
    <w:p w14:paraId="34152639" w14:textId="77777777" w:rsidR="007573EC" w:rsidRPr="007573EC" w:rsidRDefault="007573EC" w:rsidP="007573EC">
      <w:pPr>
        <w:numPr>
          <w:ilvl w:val="0"/>
          <w:numId w:val="11"/>
        </w:numPr>
        <w:spacing w:before="100" w:beforeAutospacing="1" w:after="100" w:afterAutospacing="1" w:line="240" w:lineRule="auto"/>
        <w:textAlignment w:val="baseline"/>
        <w:rPr>
          <w:rFonts w:ascii="Poppins" w:eastAsia="Times New Roman" w:hAnsi="Poppins" w:cs="Poppins"/>
          <w:color w:val="222222"/>
          <w:sz w:val="24"/>
          <w:szCs w:val="24"/>
          <w:lang w:eastAsia="es-AR"/>
        </w:rPr>
      </w:pPr>
      <w:r w:rsidRPr="007573EC">
        <w:rPr>
          <w:rFonts w:ascii="Poppins" w:eastAsia="Times New Roman" w:hAnsi="Poppins" w:cs="Poppins"/>
          <w:color w:val="222222"/>
          <w:sz w:val="24"/>
          <w:szCs w:val="24"/>
          <w:lang w:eastAsia="es-AR"/>
        </w:rPr>
        <w:t>Aplicaciones de comunicación, como </w:t>
      </w:r>
      <w:hyperlink r:id="rId18" w:tgtFrame="_blank" w:history="1">
        <w:r w:rsidRPr="007573EC">
          <w:rPr>
            <w:rFonts w:ascii="Poppins" w:eastAsia="Times New Roman" w:hAnsi="Poppins" w:cs="Poppins"/>
            <w:color w:val="CC3366"/>
            <w:sz w:val="24"/>
            <w:szCs w:val="24"/>
            <w:u w:val="single"/>
            <w:lang w:eastAsia="es-AR"/>
          </w:rPr>
          <w:t>Skype</w:t>
        </w:r>
      </w:hyperlink>
      <w:r w:rsidRPr="007573EC">
        <w:rPr>
          <w:rFonts w:ascii="Poppins" w:eastAsia="Times New Roman" w:hAnsi="Poppins" w:cs="Poppins"/>
          <w:color w:val="222222"/>
          <w:sz w:val="24"/>
          <w:szCs w:val="24"/>
          <w:lang w:eastAsia="es-AR"/>
        </w:rPr>
        <w:t> o </w:t>
      </w:r>
      <w:hyperlink r:id="rId19" w:tgtFrame="_blank" w:history="1">
        <w:r w:rsidRPr="007573EC">
          <w:rPr>
            <w:rFonts w:ascii="Poppins" w:eastAsia="Times New Roman" w:hAnsi="Poppins" w:cs="Poppins"/>
            <w:color w:val="CC3366"/>
            <w:sz w:val="24"/>
            <w:szCs w:val="24"/>
            <w:u w:val="single"/>
            <w:lang w:eastAsia="es-AR"/>
          </w:rPr>
          <w:t>Zoom</w:t>
        </w:r>
      </w:hyperlink>
      <w:r w:rsidRPr="007573EC">
        <w:rPr>
          <w:rFonts w:ascii="Poppins" w:eastAsia="Times New Roman" w:hAnsi="Poppins" w:cs="Poppins"/>
          <w:color w:val="222222"/>
          <w:sz w:val="24"/>
          <w:szCs w:val="24"/>
          <w:lang w:eastAsia="es-AR"/>
        </w:rPr>
        <w:t>, que conectan a personas en tiempo real, ya sea para fines personales o profesionales.</w:t>
      </w:r>
    </w:p>
    <w:p w14:paraId="2A682775" w14:textId="77777777" w:rsidR="007573EC" w:rsidRPr="007573EC" w:rsidRDefault="007573EC" w:rsidP="007573EC">
      <w:pPr>
        <w:shd w:val="clear" w:color="auto" w:fill="FFFFFF"/>
        <w:spacing w:before="100" w:beforeAutospacing="1" w:after="100" w:afterAutospacing="1" w:line="288" w:lineRule="atLeast"/>
        <w:outlineLvl w:val="2"/>
        <w:rPr>
          <w:rFonts w:ascii="inherit" w:eastAsia="Times New Roman" w:hAnsi="inherit" w:cs="Poppins"/>
          <w:color w:val="222222"/>
          <w:sz w:val="36"/>
          <w:szCs w:val="36"/>
          <w:lang w:eastAsia="es-AR"/>
        </w:rPr>
      </w:pPr>
      <w:r w:rsidRPr="007573EC">
        <w:rPr>
          <w:rFonts w:ascii="inherit" w:eastAsia="Times New Roman" w:hAnsi="inherit" w:cs="Poppins"/>
          <w:color w:val="222222"/>
          <w:sz w:val="36"/>
          <w:szCs w:val="36"/>
          <w:lang w:eastAsia="es-AR"/>
        </w:rPr>
        <w:t>4. Software administrativo</w:t>
      </w:r>
    </w:p>
    <w:p w14:paraId="78BE89AB" w14:textId="77777777" w:rsidR="007573EC" w:rsidRPr="007573EC" w:rsidRDefault="007573EC" w:rsidP="007573EC">
      <w:pPr>
        <w:shd w:val="clear" w:color="auto" w:fill="FFFFFF"/>
        <w:spacing w:before="100" w:beforeAutospacing="1" w:after="100" w:afterAutospacing="1" w:line="240" w:lineRule="auto"/>
        <w:rPr>
          <w:rFonts w:ascii="Poppins" w:eastAsia="Times New Roman" w:hAnsi="Poppins" w:cs="Poppins"/>
          <w:color w:val="222222"/>
          <w:sz w:val="24"/>
          <w:szCs w:val="24"/>
          <w:lang w:eastAsia="es-AR"/>
        </w:rPr>
      </w:pPr>
      <w:r w:rsidRPr="007573EC">
        <w:rPr>
          <w:rFonts w:ascii="Poppins" w:eastAsia="Times New Roman" w:hAnsi="Poppins" w:cs="Poppins"/>
          <w:color w:val="222222"/>
          <w:sz w:val="24"/>
          <w:szCs w:val="24"/>
          <w:lang w:eastAsia="es-AR"/>
        </w:rPr>
        <w:t>Un </w:t>
      </w:r>
      <w:hyperlink r:id="rId20" w:history="1">
        <w:r w:rsidRPr="007573EC">
          <w:rPr>
            <w:rFonts w:ascii="Poppins" w:eastAsia="Times New Roman" w:hAnsi="Poppins" w:cs="Poppins"/>
            <w:color w:val="CC3366"/>
            <w:sz w:val="24"/>
            <w:szCs w:val="24"/>
            <w:u w:val="single"/>
            <w:lang w:eastAsia="es-AR"/>
          </w:rPr>
          <w:t>software administrativo</w:t>
        </w:r>
      </w:hyperlink>
      <w:r w:rsidRPr="007573EC">
        <w:rPr>
          <w:rFonts w:ascii="Poppins" w:eastAsia="Times New Roman" w:hAnsi="Poppins" w:cs="Poppins"/>
          <w:color w:val="222222"/>
          <w:sz w:val="24"/>
          <w:szCs w:val="24"/>
          <w:lang w:eastAsia="es-AR"/>
        </w:rPr>
        <w:t> es una solución tecnológica diseñada para centralizar y facilitar las funciones esenciales de una empresa, como la gestión de inventarios, la emisión de facturas, el control contable y la organización de la información de clientes. Sus características más importantes son: </w:t>
      </w:r>
    </w:p>
    <w:p w14:paraId="40B460FA" w14:textId="77777777" w:rsidR="007573EC" w:rsidRPr="007573EC" w:rsidRDefault="007573EC" w:rsidP="007573EC">
      <w:pPr>
        <w:numPr>
          <w:ilvl w:val="0"/>
          <w:numId w:val="12"/>
        </w:numPr>
        <w:spacing w:before="100" w:beforeAutospacing="1" w:after="100" w:afterAutospacing="1" w:line="240" w:lineRule="auto"/>
        <w:textAlignment w:val="baseline"/>
        <w:rPr>
          <w:rFonts w:ascii="Poppins" w:eastAsia="Times New Roman" w:hAnsi="Poppins" w:cs="Poppins"/>
          <w:color w:val="222222"/>
          <w:sz w:val="24"/>
          <w:szCs w:val="24"/>
          <w:lang w:eastAsia="es-AR"/>
        </w:rPr>
      </w:pPr>
      <w:r w:rsidRPr="007573EC">
        <w:rPr>
          <w:rFonts w:ascii="Poppins" w:eastAsia="Times New Roman" w:hAnsi="Poppins" w:cs="Poppins"/>
          <w:color w:val="222222"/>
          <w:sz w:val="24"/>
          <w:szCs w:val="24"/>
          <w:lang w:eastAsia="es-AR"/>
        </w:rPr>
        <w:t>Automatiza tareas repetitivas, como el registro de datos frecuentes, minimizando los errores humanos.</w:t>
      </w:r>
    </w:p>
    <w:p w14:paraId="62F93A66" w14:textId="77777777" w:rsidR="007573EC" w:rsidRPr="007573EC" w:rsidRDefault="007573EC" w:rsidP="007573EC">
      <w:pPr>
        <w:numPr>
          <w:ilvl w:val="0"/>
          <w:numId w:val="13"/>
        </w:numPr>
        <w:spacing w:before="100" w:beforeAutospacing="1" w:after="100" w:afterAutospacing="1" w:line="240" w:lineRule="auto"/>
        <w:textAlignment w:val="baseline"/>
        <w:rPr>
          <w:rFonts w:ascii="Poppins" w:eastAsia="Times New Roman" w:hAnsi="Poppins" w:cs="Poppins"/>
          <w:color w:val="222222"/>
          <w:sz w:val="24"/>
          <w:szCs w:val="24"/>
          <w:lang w:eastAsia="es-AR"/>
        </w:rPr>
      </w:pPr>
      <w:r w:rsidRPr="007573EC">
        <w:rPr>
          <w:rFonts w:ascii="Poppins" w:eastAsia="Times New Roman" w:hAnsi="Poppins" w:cs="Poppins"/>
          <w:color w:val="222222"/>
          <w:sz w:val="24"/>
          <w:szCs w:val="24"/>
          <w:lang w:eastAsia="es-AR"/>
        </w:rPr>
        <w:t>Genera informes inteligentes con datos clave, como análisis financieros y tendencias de ventas, apoyando la toma de decisiones.</w:t>
      </w:r>
    </w:p>
    <w:p w14:paraId="0E424442" w14:textId="77777777" w:rsidR="007573EC" w:rsidRPr="007573EC" w:rsidRDefault="007573EC" w:rsidP="007573EC">
      <w:pPr>
        <w:numPr>
          <w:ilvl w:val="0"/>
          <w:numId w:val="14"/>
        </w:numPr>
        <w:spacing w:before="100" w:beforeAutospacing="1" w:after="100" w:afterAutospacing="1" w:line="240" w:lineRule="auto"/>
        <w:textAlignment w:val="baseline"/>
        <w:rPr>
          <w:rFonts w:ascii="Poppins" w:eastAsia="Times New Roman" w:hAnsi="Poppins" w:cs="Poppins"/>
          <w:color w:val="222222"/>
          <w:sz w:val="24"/>
          <w:szCs w:val="24"/>
          <w:lang w:eastAsia="es-AR"/>
        </w:rPr>
      </w:pPr>
      <w:r w:rsidRPr="007573EC">
        <w:rPr>
          <w:rFonts w:ascii="Poppins" w:eastAsia="Times New Roman" w:hAnsi="Poppins" w:cs="Poppins"/>
          <w:color w:val="222222"/>
          <w:sz w:val="24"/>
          <w:szCs w:val="24"/>
          <w:lang w:eastAsia="es-AR"/>
        </w:rPr>
        <w:t>Protege datos sensibles mediante encriptación y copias de seguridad, implementando controles avanzados de seguridad según el tamaño de la empresa.</w:t>
      </w:r>
    </w:p>
    <w:p w14:paraId="1F414C5B" w14:textId="77777777" w:rsidR="007573EC" w:rsidRPr="007573EC" w:rsidRDefault="007573EC" w:rsidP="007573EC">
      <w:pPr>
        <w:shd w:val="clear" w:color="auto" w:fill="FFFFFF"/>
        <w:spacing w:before="100" w:beforeAutospacing="1" w:after="100" w:afterAutospacing="1" w:line="240" w:lineRule="auto"/>
        <w:rPr>
          <w:rFonts w:ascii="Poppins" w:eastAsia="Times New Roman" w:hAnsi="Poppins" w:cs="Poppins"/>
          <w:color w:val="222222"/>
          <w:sz w:val="24"/>
          <w:szCs w:val="24"/>
          <w:lang w:eastAsia="es-AR"/>
        </w:rPr>
      </w:pPr>
      <w:r w:rsidRPr="007573EC">
        <w:rPr>
          <w:rFonts w:ascii="Poppins" w:eastAsia="Times New Roman" w:hAnsi="Poppins" w:cs="Poppins"/>
          <w:color w:val="222222"/>
          <w:sz w:val="24"/>
          <w:szCs w:val="24"/>
          <w:lang w:eastAsia="es-AR"/>
        </w:rPr>
        <w:t>Conoce las </w:t>
      </w:r>
      <w:hyperlink r:id="rId21" w:history="1">
        <w:r w:rsidRPr="007573EC">
          <w:rPr>
            <w:rFonts w:ascii="Poppins" w:eastAsia="Times New Roman" w:hAnsi="Poppins" w:cs="Poppins"/>
            <w:color w:val="CC3366"/>
            <w:sz w:val="24"/>
            <w:szCs w:val="24"/>
            <w:u w:val="single"/>
            <w:lang w:eastAsia="es-AR"/>
          </w:rPr>
          <w:t>mejores empresas de desarrollo de software</w:t>
        </w:r>
      </w:hyperlink>
      <w:r w:rsidRPr="007573EC">
        <w:rPr>
          <w:rFonts w:ascii="Poppins" w:eastAsia="Times New Roman" w:hAnsi="Poppins" w:cs="Poppins"/>
          <w:color w:val="222222"/>
          <w:sz w:val="24"/>
          <w:szCs w:val="24"/>
          <w:lang w:eastAsia="es-AR"/>
        </w:rPr>
        <w:t>, los distintos servicios que ofrecen y cómo sus soluciones pueden transformar los procesos de tu negocio.</w:t>
      </w:r>
    </w:p>
    <w:p w14:paraId="271AF143" w14:textId="6DA463BC" w:rsidR="007573EC" w:rsidRPr="007573EC" w:rsidRDefault="007573EC" w:rsidP="007573EC">
      <w:pPr>
        <w:shd w:val="clear" w:color="auto" w:fill="FFFFFF"/>
        <w:spacing w:after="0" w:line="240" w:lineRule="auto"/>
        <w:rPr>
          <w:rFonts w:ascii="Poppins" w:eastAsia="Times New Roman" w:hAnsi="Poppins" w:cs="Poppins"/>
          <w:color w:val="222222"/>
          <w:sz w:val="24"/>
          <w:szCs w:val="24"/>
          <w:lang w:eastAsia="es-AR"/>
        </w:rPr>
      </w:pPr>
      <w:r w:rsidRPr="007573EC">
        <w:rPr>
          <w:rFonts w:ascii="Poppins" w:eastAsia="Times New Roman" w:hAnsi="Poppins" w:cs="Poppins"/>
          <w:noProof/>
          <w:color w:val="222222"/>
          <w:sz w:val="24"/>
          <w:szCs w:val="24"/>
          <w:lang w:eastAsia="es-AR"/>
        </w:rPr>
        <w:lastRenderedPageBreak/>
        <w:drawing>
          <wp:inline distT="0" distB="0" distL="0" distR="0" wp14:anchorId="1DC1E9C8" wp14:editId="7DB39692">
            <wp:extent cx="5400040" cy="2747645"/>
            <wp:effectExtent l="0" t="0" r="0" b="0"/>
            <wp:docPr id="2" name="Imagen 2" descr="Esquema que ilustra los tipos de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quema que ilustra los tipos de softwar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40" cy="2747645"/>
                    </a:xfrm>
                    <a:prstGeom prst="rect">
                      <a:avLst/>
                    </a:prstGeom>
                    <a:noFill/>
                    <a:ln>
                      <a:noFill/>
                    </a:ln>
                  </pic:spPr>
                </pic:pic>
              </a:graphicData>
            </a:graphic>
          </wp:inline>
        </w:drawing>
      </w:r>
    </w:p>
    <w:p w14:paraId="4FA665A4" w14:textId="77777777" w:rsidR="007573EC" w:rsidRPr="007573EC" w:rsidRDefault="007573EC" w:rsidP="007573EC">
      <w:pPr>
        <w:shd w:val="clear" w:color="auto" w:fill="FFFFFF"/>
        <w:spacing w:before="100" w:beforeAutospacing="1" w:after="100" w:afterAutospacing="1" w:line="288" w:lineRule="atLeast"/>
        <w:outlineLvl w:val="1"/>
        <w:rPr>
          <w:rFonts w:ascii="inherit" w:eastAsia="Times New Roman" w:hAnsi="inherit" w:cs="Poppins"/>
          <w:color w:val="222222"/>
          <w:sz w:val="63"/>
          <w:szCs w:val="63"/>
          <w:lang w:eastAsia="es-AR"/>
        </w:rPr>
      </w:pPr>
      <w:r w:rsidRPr="007573EC">
        <w:rPr>
          <w:rFonts w:ascii="inherit" w:eastAsia="Times New Roman" w:hAnsi="inherit" w:cs="Poppins"/>
          <w:color w:val="222222"/>
          <w:sz w:val="63"/>
          <w:szCs w:val="63"/>
          <w:lang w:eastAsia="es-AR"/>
        </w:rPr>
        <w:t>Cuáles son los elementos del software</w:t>
      </w:r>
    </w:p>
    <w:p w14:paraId="3D96174D" w14:textId="77777777" w:rsidR="007573EC" w:rsidRPr="007573EC" w:rsidRDefault="007573EC" w:rsidP="007573EC">
      <w:pPr>
        <w:shd w:val="clear" w:color="auto" w:fill="FFFFFF"/>
        <w:spacing w:before="100" w:beforeAutospacing="1" w:after="100" w:afterAutospacing="1" w:line="240" w:lineRule="auto"/>
        <w:rPr>
          <w:rFonts w:ascii="Poppins" w:eastAsia="Times New Roman" w:hAnsi="Poppins" w:cs="Poppins"/>
          <w:color w:val="222222"/>
          <w:sz w:val="24"/>
          <w:szCs w:val="24"/>
          <w:lang w:eastAsia="es-AR"/>
        </w:rPr>
      </w:pPr>
      <w:r w:rsidRPr="007573EC">
        <w:rPr>
          <w:rFonts w:ascii="Poppins" w:eastAsia="Times New Roman" w:hAnsi="Poppins" w:cs="Poppins"/>
          <w:color w:val="222222"/>
          <w:sz w:val="24"/>
          <w:szCs w:val="24"/>
          <w:lang w:eastAsia="es-AR"/>
        </w:rPr>
        <w:t>El software se compone de varios elementos que trabajan en conjunto para garantizar su funcionalidad y usabilidad. Estos elementos, conocidos también como las partes del software, son importantes para entender cómo opera un programa. Estos son los principales:</w:t>
      </w:r>
    </w:p>
    <w:p w14:paraId="4208ACD4" w14:textId="77777777" w:rsidR="007573EC" w:rsidRPr="007573EC" w:rsidRDefault="007573EC" w:rsidP="007573EC">
      <w:pPr>
        <w:shd w:val="clear" w:color="auto" w:fill="FFFFFF"/>
        <w:spacing w:before="100" w:beforeAutospacing="1" w:after="100" w:afterAutospacing="1" w:line="288" w:lineRule="atLeast"/>
        <w:outlineLvl w:val="2"/>
        <w:rPr>
          <w:rFonts w:ascii="inherit" w:eastAsia="Times New Roman" w:hAnsi="inherit" w:cs="Poppins"/>
          <w:color w:val="222222"/>
          <w:sz w:val="36"/>
          <w:szCs w:val="36"/>
          <w:lang w:eastAsia="es-AR"/>
        </w:rPr>
      </w:pPr>
      <w:r w:rsidRPr="007573EC">
        <w:rPr>
          <w:rFonts w:ascii="inherit" w:eastAsia="Times New Roman" w:hAnsi="inherit" w:cs="Poppins"/>
          <w:color w:val="222222"/>
          <w:sz w:val="36"/>
          <w:szCs w:val="36"/>
          <w:lang w:eastAsia="es-AR"/>
        </w:rPr>
        <w:t>1. Código fuente</w:t>
      </w:r>
    </w:p>
    <w:p w14:paraId="61DB2245" w14:textId="77777777" w:rsidR="007573EC" w:rsidRPr="007573EC" w:rsidRDefault="007573EC" w:rsidP="007573EC">
      <w:pPr>
        <w:shd w:val="clear" w:color="auto" w:fill="FFFFFF"/>
        <w:spacing w:before="100" w:beforeAutospacing="1" w:after="100" w:afterAutospacing="1" w:line="240" w:lineRule="auto"/>
        <w:rPr>
          <w:rFonts w:ascii="Poppins" w:eastAsia="Times New Roman" w:hAnsi="Poppins" w:cs="Poppins"/>
          <w:color w:val="222222"/>
          <w:sz w:val="24"/>
          <w:szCs w:val="24"/>
          <w:lang w:eastAsia="es-AR"/>
        </w:rPr>
      </w:pPr>
      <w:r w:rsidRPr="007573EC">
        <w:rPr>
          <w:rFonts w:ascii="Poppins" w:eastAsia="Times New Roman" w:hAnsi="Poppins" w:cs="Poppins"/>
          <w:color w:val="222222"/>
          <w:sz w:val="24"/>
          <w:szCs w:val="24"/>
          <w:lang w:eastAsia="es-AR"/>
        </w:rPr>
        <w:t>El código fuente es el conjunto de instrucciones escritas en un lenguaje de programación que define el comportamiento del software. Es esencial, ya que determina cómo se ejecutan las tareas, desde operaciones simples hasta funciones avanzadas. Sin un código bien estructurado, el software puede ser ineficiente o propenso a errores. </w:t>
      </w:r>
    </w:p>
    <w:p w14:paraId="2EBEA86E" w14:textId="77777777" w:rsidR="007573EC" w:rsidRPr="007573EC" w:rsidRDefault="007573EC" w:rsidP="007573EC">
      <w:pPr>
        <w:shd w:val="clear" w:color="auto" w:fill="FFFFFF"/>
        <w:spacing w:before="100" w:beforeAutospacing="1" w:after="100" w:afterAutospacing="1" w:line="288" w:lineRule="atLeast"/>
        <w:outlineLvl w:val="2"/>
        <w:rPr>
          <w:rFonts w:ascii="inherit" w:eastAsia="Times New Roman" w:hAnsi="inherit" w:cs="Poppins"/>
          <w:color w:val="222222"/>
          <w:sz w:val="36"/>
          <w:szCs w:val="36"/>
          <w:lang w:eastAsia="es-AR"/>
        </w:rPr>
      </w:pPr>
      <w:r w:rsidRPr="007573EC">
        <w:rPr>
          <w:rFonts w:ascii="inherit" w:eastAsia="Times New Roman" w:hAnsi="inherit" w:cs="Poppins"/>
          <w:color w:val="222222"/>
          <w:sz w:val="36"/>
          <w:szCs w:val="36"/>
          <w:lang w:eastAsia="es-AR"/>
        </w:rPr>
        <w:t>2. Interfaz de usuario (UI)</w:t>
      </w:r>
    </w:p>
    <w:p w14:paraId="635044FF" w14:textId="77777777" w:rsidR="007573EC" w:rsidRPr="007573EC" w:rsidRDefault="007573EC" w:rsidP="007573EC">
      <w:pPr>
        <w:shd w:val="clear" w:color="auto" w:fill="FFFFFF"/>
        <w:spacing w:before="100" w:beforeAutospacing="1" w:after="100" w:afterAutospacing="1" w:line="240" w:lineRule="auto"/>
        <w:rPr>
          <w:rFonts w:ascii="Poppins" w:eastAsia="Times New Roman" w:hAnsi="Poppins" w:cs="Poppins"/>
          <w:color w:val="222222"/>
          <w:sz w:val="24"/>
          <w:szCs w:val="24"/>
          <w:lang w:eastAsia="es-AR"/>
        </w:rPr>
      </w:pPr>
      <w:r w:rsidRPr="007573EC">
        <w:rPr>
          <w:rFonts w:ascii="Poppins" w:eastAsia="Times New Roman" w:hAnsi="Poppins" w:cs="Poppins"/>
          <w:color w:val="222222"/>
          <w:sz w:val="24"/>
          <w:szCs w:val="24"/>
          <w:lang w:eastAsia="es-AR"/>
        </w:rPr>
        <w:t>La interfaz de usuario es la parte visible del software que permite a las personas interactuar con él. Incluye botones, menús y pantallas gráficas, los cuales hacen que el programa sea más intuitivo y accesible. Una UI bien diseñada mejora la experiencia del usuario al facilitar la navegación y la comprensión de las funciones disponibles.</w:t>
      </w:r>
    </w:p>
    <w:p w14:paraId="1973DDF4" w14:textId="77777777" w:rsidR="007573EC" w:rsidRPr="007573EC" w:rsidRDefault="007573EC" w:rsidP="007573EC">
      <w:pPr>
        <w:shd w:val="clear" w:color="auto" w:fill="FFFFFF"/>
        <w:spacing w:before="100" w:beforeAutospacing="1" w:after="100" w:afterAutospacing="1" w:line="288" w:lineRule="atLeast"/>
        <w:outlineLvl w:val="2"/>
        <w:rPr>
          <w:rFonts w:ascii="inherit" w:eastAsia="Times New Roman" w:hAnsi="inherit" w:cs="Poppins"/>
          <w:color w:val="222222"/>
          <w:sz w:val="36"/>
          <w:szCs w:val="36"/>
          <w:lang w:eastAsia="es-AR"/>
        </w:rPr>
      </w:pPr>
      <w:r w:rsidRPr="007573EC">
        <w:rPr>
          <w:rFonts w:ascii="inherit" w:eastAsia="Times New Roman" w:hAnsi="inherit" w:cs="Poppins"/>
          <w:color w:val="222222"/>
          <w:sz w:val="36"/>
          <w:szCs w:val="36"/>
          <w:lang w:eastAsia="es-AR"/>
        </w:rPr>
        <w:lastRenderedPageBreak/>
        <w:t>3. Documentación</w:t>
      </w:r>
    </w:p>
    <w:p w14:paraId="0D16A206" w14:textId="77777777" w:rsidR="007573EC" w:rsidRPr="007573EC" w:rsidRDefault="007573EC" w:rsidP="007573EC">
      <w:pPr>
        <w:shd w:val="clear" w:color="auto" w:fill="FFFFFF"/>
        <w:spacing w:before="100" w:beforeAutospacing="1" w:after="100" w:afterAutospacing="1" w:line="240" w:lineRule="auto"/>
        <w:rPr>
          <w:rFonts w:ascii="Poppins" w:eastAsia="Times New Roman" w:hAnsi="Poppins" w:cs="Poppins"/>
          <w:color w:val="222222"/>
          <w:sz w:val="24"/>
          <w:szCs w:val="24"/>
          <w:lang w:eastAsia="es-AR"/>
        </w:rPr>
      </w:pPr>
      <w:r w:rsidRPr="007573EC">
        <w:rPr>
          <w:rFonts w:ascii="Poppins" w:eastAsia="Times New Roman" w:hAnsi="Poppins" w:cs="Poppins"/>
          <w:color w:val="222222"/>
          <w:sz w:val="24"/>
          <w:szCs w:val="24"/>
          <w:lang w:eastAsia="es-AR"/>
        </w:rPr>
        <w:t>La documentación incluye manuales, guías y otros materiales que explican cómo utilizar y mantener el software. Este elemento proporciona a los usuarios y desarrolladores las instrucciones necesarias para solucionar problemas, realizar configuraciones y aprovechar al máximo sus funcionalidades.</w:t>
      </w:r>
    </w:p>
    <w:p w14:paraId="3852857D" w14:textId="77777777" w:rsidR="007573EC" w:rsidRPr="007573EC" w:rsidRDefault="007573EC" w:rsidP="007573EC">
      <w:pPr>
        <w:shd w:val="clear" w:color="auto" w:fill="FFFFFF"/>
        <w:spacing w:before="100" w:beforeAutospacing="1" w:after="100" w:afterAutospacing="1" w:line="288" w:lineRule="atLeast"/>
        <w:outlineLvl w:val="2"/>
        <w:rPr>
          <w:rFonts w:ascii="inherit" w:eastAsia="Times New Roman" w:hAnsi="inherit" w:cs="Poppins"/>
          <w:color w:val="222222"/>
          <w:sz w:val="36"/>
          <w:szCs w:val="36"/>
          <w:lang w:eastAsia="es-AR"/>
        </w:rPr>
      </w:pPr>
      <w:r w:rsidRPr="007573EC">
        <w:rPr>
          <w:rFonts w:ascii="inherit" w:eastAsia="Times New Roman" w:hAnsi="inherit" w:cs="Poppins"/>
          <w:color w:val="222222"/>
          <w:sz w:val="36"/>
          <w:szCs w:val="36"/>
          <w:lang w:eastAsia="es-AR"/>
        </w:rPr>
        <w:t>4. Archivos de configuración</w:t>
      </w:r>
    </w:p>
    <w:p w14:paraId="50D7E6EC" w14:textId="77777777" w:rsidR="007573EC" w:rsidRPr="007573EC" w:rsidRDefault="007573EC" w:rsidP="007573EC">
      <w:pPr>
        <w:shd w:val="clear" w:color="auto" w:fill="FFFFFF"/>
        <w:spacing w:before="100" w:beforeAutospacing="1" w:after="100" w:afterAutospacing="1" w:line="240" w:lineRule="auto"/>
        <w:rPr>
          <w:rFonts w:ascii="Poppins" w:eastAsia="Times New Roman" w:hAnsi="Poppins" w:cs="Poppins"/>
          <w:color w:val="222222"/>
          <w:sz w:val="24"/>
          <w:szCs w:val="24"/>
          <w:lang w:eastAsia="es-AR"/>
        </w:rPr>
      </w:pPr>
      <w:r w:rsidRPr="007573EC">
        <w:rPr>
          <w:rFonts w:ascii="Poppins" w:eastAsia="Times New Roman" w:hAnsi="Poppins" w:cs="Poppins"/>
          <w:color w:val="222222"/>
          <w:sz w:val="24"/>
          <w:szCs w:val="24"/>
          <w:lang w:eastAsia="es-AR"/>
        </w:rPr>
        <w:t>Los archivos de configuración permiten personalizar el comportamiento del software según las necesidades específicas de los usuarios o empresas. Estos archivos contienen parámetros ajustables, como preferencias de idioma o compatibilidad con hardware, lo que facilita la adaptación del software a diferentes entornos operativos.</w:t>
      </w:r>
    </w:p>
    <w:p w14:paraId="05C2D5C3" w14:textId="1396B83B" w:rsidR="007573EC" w:rsidRPr="007573EC" w:rsidRDefault="007573EC" w:rsidP="007573EC">
      <w:pPr>
        <w:shd w:val="clear" w:color="auto" w:fill="FFFFFF"/>
        <w:spacing w:after="0" w:line="240" w:lineRule="auto"/>
        <w:rPr>
          <w:rFonts w:ascii="Poppins" w:eastAsia="Times New Roman" w:hAnsi="Poppins" w:cs="Poppins"/>
          <w:color w:val="222222"/>
          <w:sz w:val="24"/>
          <w:szCs w:val="24"/>
          <w:lang w:eastAsia="es-AR"/>
        </w:rPr>
      </w:pPr>
      <w:r w:rsidRPr="007573EC">
        <w:rPr>
          <w:rFonts w:ascii="Poppins" w:eastAsia="Times New Roman" w:hAnsi="Poppins" w:cs="Poppins"/>
          <w:noProof/>
          <w:color w:val="222222"/>
          <w:sz w:val="24"/>
          <w:szCs w:val="24"/>
          <w:lang w:eastAsia="es-AR"/>
        </w:rPr>
        <w:drawing>
          <wp:inline distT="0" distB="0" distL="0" distR="0" wp14:anchorId="33326F41" wp14:editId="733000AC">
            <wp:extent cx="5400040" cy="4144010"/>
            <wp:effectExtent l="0" t="0" r="0" b="0"/>
            <wp:docPr id="1" name="Imagen 1" descr="Imagen que muestra los elementos de software, resaltando las caracterís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n que muestra los elementos de software, resaltando las característica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0040" cy="4144010"/>
                    </a:xfrm>
                    <a:prstGeom prst="rect">
                      <a:avLst/>
                    </a:prstGeom>
                    <a:noFill/>
                    <a:ln>
                      <a:noFill/>
                    </a:ln>
                  </pic:spPr>
                </pic:pic>
              </a:graphicData>
            </a:graphic>
          </wp:inline>
        </w:drawing>
      </w:r>
    </w:p>
    <w:p w14:paraId="1E8F4E24" w14:textId="77777777" w:rsidR="007573EC" w:rsidRPr="007573EC" w:rsidRDefault="007573EC" w:rsidP="007573EC">
      <w:pPr>
        <w:shd w:val="clear" w:color="auto" w:fill="FFFFFF"/>
        <w:spacing w:before="100" w:beforeAutospacing="1" w:after="100" w:afterAutospacing="1" w:line="288" w:lineRule="atLeast"/>
        <w:outlineLvl w:val="1"/>
        <w:rPr>
          <w:rFonts w:ascii="inherit" w:eastAsia="Times New Roman" w:hAnsi="inherit" w:cs="Poppins"/>
          <w:color w:val="222222"/>
          <w:sz w:val="63"/>
          <w:szCs w:val="63"/>
          <w:lang w:eastAsia="es-AR"/>
        </w:rPr>
      </w:pPr>
      <w:r w:rsidRPr="007573EC">
        <w:rPr>
          <w:rFonts w:ascii="inherit" w:eastAsia="Times New Roman" w:hAnsi="inherit" w:cs="Poppins"/>
          <w:color w:val="222222"/>
          <w:sz w:val="63"/>
          <w:szCs w:val="63"/>
          <w:lang w:eastAsia="es-AR"/>
        </w:rPr>
        <w:lastRenderedPageBreak/>
        <w:t>5 ejemplos de software y sus características</w:t>
      </w:r>
    </w:p>
    <w:p w14:paraId="7AB58CAC" w14:textId="77777777" w:rsidR="007573EC" w:rsidRPr="007573EC" w:rsidRDefault="007573EC" w:rsidP="007573EC">
      <w:pPr>
        <w:shd w:val="clear" w:color="auto" w:fill="FFFFFF"/>
        <w:spacing w:before="100" w:beforeAutospacing="1" w:after="100" w:afterAutospacing="1" w:line="240" w:lineRule="auto"/>
        <w:rPr>
          <w:rFonts w:ascii="Poppins" w:eastAsia="Times New Roman" w:hAnsi="Poppins" w:cs="Poppins"/>
          <w:color w:val="222222"/>
          <w:sz w:val="24"/>
          <w:szCs w:val="24"/>
          <w:lang w:eastAsia="es-AR"/>
        </w:rPr>
      </w:pPr>
      <w:r w:rsidRPr="007573EC">
        <w:rPr>
          <w:rFonts w:ascii="Poppins" w:eastAsia="Times New Roman" w:hAnsi="Poppins" w:cs="Poppins"/>
          <w:color w:val="222222"/>
          <w:sz w:val="24"/>
          <w:szCs w:val="24"/>
          <w:lang w:eastAsia="es-AR"/>
        </w:rPr>
        <w:t>El software adecuado puede transformar las operaciones de una empresa, optimizar procesos y mejorar la experiencia del usuario. Aquí te dejamos algunos ejemplos de software utilizados en diferentes industrias, cada uno con características únicas diseñadas para satisfacer necesidades específicas: </w:t>
      </w:r>
    </w:p>
    <w:p w14:paraId="21E29B45" w14:textId="77777777" w:rsidR="007573EC" w:rsidRPr="007573EC" w:rsidRDefault="007573EC" w:rsidP="007573EC">
      <w:pPr>
        <w:shd w:val="clear" w:color="auto" w:fill="FFFFFF"/>
        <w:spacing w:before="100" w:beforeAutospacing="1" w:after="100" w:afterAutospacing="1" w:line="288" w:lineRule="atLeast"/>
        <w:outlineLvl w:val="2"/>
        <w:rPr>
          <w:rFonts w:ascii="inherit" w:eastAsia="Times New Roman" w:hAnsi="inherit" w:cs="Poppins"/>
          <w:color w:val="222222"/>
          <w:sz w:val="36"/>
          <w:szCs w:val="36"/>
          <w:lang w:eastAsia="es-AR"/>
        </w:rPr>
      </w:pPr>
      <w:r w:rsidRPr="007573EC">
        <w:rPr>
          <w:rFonts w:ascii="inherit" w:eastAsia="Times New Roman" w:hAnsi="inherit" w:cs="Poppins"/>
          <w:color w:val="222222"/>
          <w:sz w:val="36"/>
          <w:szCs w:val="36"/>
          <w:lang w:eastAsia="es-AR"/>
        </w:rPr>
        <w:t>1. Educación: Moodle</w:t>
      </w:r>
    </w:p>
    <w:p w14:paraId="0D6B786A" w14:textId="77777777" w:rsidR="007573EC" w:rsidRPr="007573EC" w:rsidRDefault="007573EC" w:rsidP="007573EC">
      <w:pPr>
        <w:shd w:val="clear" w:color="auto" w:fill="FFFFFF"/>
        <w:spacing w:before="100" w:beforeAutospacing="1" w:after="100" w:afterAutospacing="1" w:line="240" w:lineRule="auto"/>
        <w:rPr>
          <w:rFonts w:ascii="Poppins" w:eastAsia="Times New Roman" w:hAnsi="Poppins" w:cs="Poppins"/>
          <w:color w:val="222222"/>
          <w:sz w:val="24"/>
          <w:szCs w:val="24"/>
          <w:lang w:eastAsia="es-AR"/>
        </w:rPr>
      </w:pPr>
      <w:hyperlink r:id="rId24" w:tgtFrame="_blank" w:history="1">
        <w:r w:rsidRPr="007573EC">
          <w:rPr>
            <w:rFonts w:ascii="Poppins" w:eastAsia="Times New Roman" w:hAnsi="Poppins" w:cs="Poppins"/>
            <w:color w:val="CC3366"/>
            <w:sz w:val="24"/>
            <w:szCs w:val="24"/>
            <w:u w:val="single"/>
            <w:lang w:eastAsia="es-AR"/>
          </w:rPr>
          <w:t>Moodle</w:t>
        </w:r>
      </w:hyperlink>
      <w:r w:rsidRPr="007573EC">
        <w:rPr>
          <w:rFonts w:ascii="Poppins" w:eastAsia="Times New Roman" w:hAnsi="Poppins" w:cs="Poppins"/>
          <w:color w:val="222222"/>
          <w:sz w:val="24"/>
          <w:szCs w:val="24"/>
          <w:lang w:eastAsia="es-AR"/>
        </w:rPr>
        <w:t> es una plataforma de aprendizaje en línea de código abierto que permite a instituciones educativas gestionar cursos virtuales y evaluar el progreso de los estudiantes, Su flexibilidad y herramientas interactivas han transformado la forma en que se imparte educación a nivel global.</w:t>
      </w:r>
    </w:p>
    <w:p w14:paraId="6EF745E2" w14:textId="77777777" w:rsidR="007573EC" w:rsidRPr="007573EC" w:rsidRDefault="007573EC" w:rsidP="007573EC">
      <w:pPr>
        <w:shd w:val="clear" w:color="auto" w:fill="FFFFFF"/>
        <w:spacing w:before="100" w:beforeAutospacing="1" w:after="100" w:afterAutospacing="1" w:line="240" w:lineRule="auto"/>
        <w:outlineLvl w:val="3"/>
        <w:rPr>
          <w:rFonts w:ascii="inherit" w:eastAsia="Times New Roman" w:hAnsi="inherit" w:cs="Poppins"/>
          <w:color w:val="222222"/>
          <w:sz w:val="30"/>
          <w:szCs w:val="30"/>
          <w:lang w:eastAsia="es-AR"/>
        </w:rPr>
      </w:pPr>
      <w:r w:rsidRPr="007573EC">
        <w:rPr>
          <w:rFonts w:ascii="inherit" w:eastAsia="Times New Roman" w:hAnsi="inherit" w:cs="Poppins"/>
          <w:color w:val="222222"/>
          <w:sz w:val="30"/>
          <w:szCs w:val="30"/>
          <w:lang w:eastAsia="es-AR"/>
        </w:rPr>
        <w:t>Características principales de Moodle</w:t>
      </w:r>
    </w:p>
    <w:p w14:paraId="1F40E4F7" w14:textId="77777777" w:rsidR="007573EC" w:rsidRPr="007573EC" w:rsidRDefault="007573EC" w:rsidP="007573EC">
      <w:pPr>
        <w:numPr>
          <w:ilvl w:val="0"/>
          <w:numId w:val="15"/>
        </w:numPr>
        <w:spacing w:before="100" w:beforeAutospacing="1" w:after="100" w:afterAutospacing="1" w:line="240" w:lineRule="auto"/>
        <w:textAlignment w:val="baseline"/>
        <w:rPr>
          <w:rFonts w:ascii="Poppins" w:eastAsia="Times New Roman" w:hAnsi="Poppins" w:cs="Poppins"/>
          <w:color w:val="222222"/>
          <w:sz w:val="24"/>
          <w:szCs w:val="24"/>
          <w:lang w:eastAsia="es-AR"/>
        </w:rPr>
      </w:pPr>
      <w:r w:rsidRPr="007573EC">
        <w:rPr>
          <w:rFonts w:ascii="Poppins" w:eastAsia="Times New Roman" w:hAnsi="Poppins" w:cs="Poppins"/>
          <w:b/>
          <w:bCs/>
          <w:color w:val="222222"/>
          <w:sz w:val="24"/>
          <w:szCs w:val="24"/>
          <w:lang w:eastAsia="es-AR"/>
        </w:rPr>
        <w:t>Personalización:</w:t>
      </w:r>
      <w:r w:rsidRPr="007573EC">
        <w:rPr>
          <w:rFonts w:ascii="Poppins" w:eastAsia="Times New Roman" w:hAnsi="Poppins" w:cs="Poppins"/>
          <w:color w:val="222222"/>
          <w:sz w:val="24"/>
          <w:szCs w:val="24"/>
          <w:lang w:eastAsia="es-AR"/>
        </w:rPr>
        <w:t> ofrece opciones para adaptar el diseño y las funciones según las necesidades de cada institución.</w:t>
      </w:r>
    </w:p>
    <w:p w14:paraId="179CA6EF" w14:textId="77777777" w:rsidR="007573EC" w:rsidRPr="007573EC" w:rsidRDefault="007573EC" w:rsidP="007573EC">
      <w:pPr>
        <w:numPr>
          <w:ilvl w:val="0"/>
          <w:numId w:val="16"/>
        </w:numPr>
        <w:spacing w:before="100" w:beforeAutospacing="1" w:after="100" w:afterAutospacing="1" w:line="240" w:lineRule="auto"/>
        <w:textAlignment w:val="baseline"/>
        <w:rPr>
          <w:rFonts w:ascii="Poppins" w:eastAsia="Times New Roman" w:hAnsi="Poppins" w:cs="Poppins"/>
          <w:color w:val="222222"/>
          <w:sz w:val="24"/>
          <w:szCs w:val="24"/>
          <w:lang w:eastAsia="es-AR"/>
        </w:rPr>
      </w:pPr>
      <w:r w:rsidRPr="007573EC">
        <w:rPr>
          <w:rFonts w:ascii="Poppins" w:eastAsia="Times New Roman" w:hAnsi="Poppins" w:cs="Poppins"/>
          <w:b/>
          <w:bCs/>
          <w:color w:val="222222"/>
          <w:sz w:val="24"/>
          <w:szCs w:val="24"/>
          <w:lang w:eastAsia="es-AR"/>
        </w:rPr>
        <w:t>Interactividad:</w:t>
      </w:r>
      <w:r w:rsidRPr="007573EC">
        <w:rPr>
          <w:rFonts w:ascii="Poppins" w:eastAsia="Times New Roman" w:hAnsi="Poppins" w:cs="Poppins"/>
          <w:color w:val="222222"/>
          <w:sz w:val="24"/>
          <w:szCs w:val="24"/>
          <w:lang w:eastAsia="es-AR"/>
        </w:rPr>
        <w:t> herramientas como foros, cuestionarios y wikis promueven la colaboración y participación activa de los estudiantes.</w:t>
      </w:r>
    </w:p>
    <w:p w14:paraId="6FBCD213" w14:textId="77777777" w:rsidR="007573EC" w:rsidRPr="007573EC" w:rsidRDefault="007573EC" w:rsidP="007573EC">
      <w:pPr>
        <w:numPr>
          <w:ilvl w:val="0"/>
          <w:numId w:val="17"/>
        </w:numPr>
        <w:spacing w:before="100" w:beforeAutospacing="1" w:after="100" w:afterAutospacing="1" w:line="240" w:lineRule="auto"/>
        <w:textAlignment w:val="baseline"/>
        <w:rPr>
          <w:rFonts w:ascii="Poppins" w:eastAsia="Times New Roman" w:hAnsi="Poppins" w:cs="Poppins"/>
          <w:color w:val="222222"/>
          <w:sz w:val="24"/>
          <w:szCs w:val="24"/>
          <w:lang w:eastAsia="es-AR"/>
        </w:rPr>
      </w:pPr>
      <w:r w:rsidRPr="007573EC">
        <w:rPr>
          <w:rFonts w:ascii="Poppins" w:eastAsia="Times New Roman" w:hAnsi="Poppins" w:cs="Poppins"/>
          <w:b/>
          <w:bCs/>
          <w:color w:val="222222"/>
          <w:sz w:val="24"/>
          <w:szCs w:val="24"/>
          <w:lang w:eastAsia="es-AR"/>
        </w:rPr>
        <w:t>Escalabilidad:</w:t>
      </w:r>
      <w:r w:rsidRPr="007573EC">
        <w:rPr>
          <w:rFonts w:ascii="Poppins" w:eastAsia="Times New Roman" w:hAnsi="Poppins" w:cs="Poppins"/>
          <w:color w:val="222222"/>
          <w:sz w:val="24"/>
          <w:szCs w:val="24"/>
          <w:lang w:eastAsia="es-AR"/>
        </w:rPr>
        <w:t> puede manejar desde pequeños cursos hasta comunidades educativas con miles de usuarios, garantizando un rendimiento óptimo.</w:t>
      </w:r>
    </w:p>
    <w:p w14:paraId="39D40608" w14:textId="77777777" w:rsidR="007573EC" w:rsidRPr="007573EC" w:rsidRDefault="007573EC" w:rsidP="007573EC">
      <w:pPr>
        <w:shd w:val="clear" w:color="auto" w:fill="FFFFFF"/>
        <w:spacing w:before="100" w:beforeAutospacing="1" w:after="100" w:afterAutospacing="1" w:line="288" w:lineRule="atLeast"/>
        <w:outlineLvl w:val="2"/>
        <w:rPr>
          <w:rFonts w:ascii="inherit" w:eastAsia="Times New Roman" w:hAnsi="inherit" w:cs="Poppins"/>
          <w:color w:val="222222"/>
          <w:sz w:val="36"/>
          <w:szCs w:val="36"/>
          <w:lang w:eastAsia="es-AR"/>
        </w:rPr>
      </w:pPr>
      <w:r w:rsidRPr="007573EC">
        <w:rPr>
          <w:rFonts w:ascii="inherit" w:eastAsia="Times New Roman" w:hAnsi="inherit" w:cs="Poppins"/>
          <w:color w:val="222222"/>
          <w:sz w:val="36"/>
          <w:szCs w:val="36"/>
          <w:lang w:eastAsia="es-AR"/>
        </w:rPr>
        <w:t xml:space="preserve">2. Negocios: </w:t>
      </w:r>
      <w:proofErr w:type="spellStart"/>
      <w:r w:rsidRPr="007573EC">
        <w:rPr>
          <w:rFonts w:ascii="inherit" w:eastAsia="Times New Roman" w:hAnsi="inherit" w:cs="Poppins"/>
          <w:color w:val="222222"/>
          <w:sz w:val="36"/>
          <w:szCs w:val="36"/>
          <w:lang w:eastAsia="es-AR"/>
        </w:rPr>
        <w:t>Gurusis</w:t>
      </w:r>
      <w:proofErr w:type="spellEnd"/>
    </w:p>
    <w:p w14:paraId="15F846BD" w14:textId="77777777" w:rsidR="007573EC" w:rsidRPr="007573EC" w:rsidRDefault="007573EC" w:rsidP="007573EC">
      <w:pPr>
        <w:shd w:val="clear" w:color="auto" w:fill="FFFFFF"/>
        <w:spacing w:before="100" w:beforeAutospacing="1" w:after="100" w:afterAutospacing="1" w:line="240" w:lineRule="auto"/>
        <w:rPr>
          <w:rFonts w:ascii="Poppins" w:eastAsia="Times New Roman" w:hAnsi="Poppins" w:cs="Poppins"/>
          <w:color w:val="222222"/>
          <w:sz w:val="24"/>
          <w:szCs w:val="24"/>
          <w:lang w:eastAsia="es-AR"/>
        </w:rPr>
      </w:pPr>
      <w:hyperlink r:id="rId25" w:history="1">
        <w:proofErr w:type="spellStart"/>
        <w:r w:rsidRPr="007573EC">
          <w:rPr>
            <w:rFonts w:ascii="Poppins" w:eastAsia="Times New Roman" w:hAnsi="Poppins" w:cs="Poppins"/>
            <w:color w:val="CC3366"/>
            <w:sz w:val="24"/>
            <w:szCs w:val="24"/>
            <w:u w:val="single"/>
            <w:lang w:eastAsia="es-AR"/>
          </w:rPr>
          <w:t>Gurusis</w:t>
        </w:r>
        <w:proofErr w:type="spellEnd"/>
      </w:hyperlink>
      <w:r w:rsidRPr="007573EC">
        <w:rPr>
          <w:rFonts w:ascii="Poppins" w:eastAsia="Times New Roman" w:hAnsi="Poppins" w:cs="Poppins"/>
          <w:color w:val="222222"/>
          <w:sz w:val="24"/>
          <w:szCs w:val="24"/>
          <w:lang w:eastAsia="es-AR"/>
        </w:rPr>
        <w:t> se especializa en el </w:t>
      </w:r>
      <w:hyperlink r:id="rId26" w:history="1">
        <w:r w:rsidRPr="007573EC">
          <w:rPr>
            <w:rFonts w:ascii="Poppins" w:eastAsia="Times New Roman" w:hAnsi="Poppins" w:cs="Poppins"/>
            <w:color w:val="CC3366"/>
            <w:sz w:val="24"/>
            <w:szCs w:val="24"/>
            <w:u w:val="single"/>
            <w:lang w:eastAsia="es-AR"/>
          </w:rPr>
          <w:t>desarrollo de software personalizado</w:t>
        </w:r>
      </w:hyperlink>
      <w:r w:rsidRPr="007573EC">
        <w:rPr>
          <w:rFonts w:ascii="Poppins" w:eastAsia="Times New Roman" w:hAnsi="Poppins" w:cs="Poppins"/>
          <w:color w:val="222222"/>
          <w:sz w:val="24"/>
          <w:szCs w:val="24"/>
          <w:lang w:eastAsia="es-AR"/>
        </w:rPr>
        <w:t> para empresas, enfocándose en sectores como distribución y servicios. Sus sistemas ERP están diseñados para integrar y optimizar procesos empresariales de manera eficiente.</w:t>
      </w:r>
    </w:p>
    <w:p w14:paraId="70BE6E5D" w14:textId="77777777" w:rsidR="007573EC" w:rsidRPr="007573EC" w:rsidRDefault="007573EC" w:rsidP="007573EC">
      <w:pPr>
        <w:shd w:val="clear" w:color="auto" w:fill="FFFFFF"/>
        <w:spacing w:before="100" w:beforeAutospacing="1" w:after="100" w:afterAutospacing="1" w:line="240" w:lineRule="auto"/>
        <w:outlineLvl w:val="3"/>
        <w:rPr>
          <w:rFonts w:ascii="inherit" w:eastAsia="Times New Roman" w:hAnsi="inherit" w:cs="Poppins"/>
          <w:color w:val="222222"/>
          <w:sz w:val="30"/>
          <w:szCs w:val="30"/>
          <w:lang w:eastAsia="es-AR"/>
        </w:rPr>
      </w:pPr>
      <w:r w:rsidRPr="007573EC">
        <w:rPr>
          <w:rFonts w:ascii="inherit" w:eastAsia="Times New Roman" w:hAnsi="inherit" w:cs="Poppins"/>
          <w:color w:val="222222"/>
          <w:sz w:val="30"/>
          <w:szCs w:val="30"/>
          <w:lang w:eastAsia="es-AR"/>
        </w:rPr>
        <w:t xml:space="preserve">Características principales de </w:t>
      </w:r>
      <w:proofErr w:type="spellStart"/>
      <w:r w:rsidRPr="007573EC">
        <w:rPr>
          <w:rFonts w:ascii="inherit" w:eastAsia="Times New Roman" w:hAnsi="inherit" w:cs="Poppins"/>
          <w:color w:val="222222"/>
          <w:sz w:val="30"/>
          <w:szCs w:val="30"/>
          <w:lang w:eastAsia="es-AR"/>
        </w:rPr>
        <w:t>Gurusis</w:t>
      </w:r>
      <w:proofErr w:type="spellEnd"/>
    </w:p>
    <w:p w14:paraId="549CDE58" w14:textId="77777777" w:rsidR="007573EC" w:rsidRPr="007573EC" w:rsidRDefault="007573EC" w:rsidP="007573EC">
      <w:pPr>
        <w:numPr>
          <w:ilvl w:val="0"/>
          <w:numId w:val="18"/>
        </w:numPr>
        <w:spacing w:before="100" w:beforeAutospacing="1" w:after="100" w:afterAutospacing="1" w:line="240" w:lineRule="auto"/>
        <w:textAlignment w:val="baseline"/>
        <w:rPr>
          <w:rFonts w:ascii="Poppins" w:eastAsia="Times New Roman" w:hAnsi="Poppins" w:cs="Poppins"/>
          <w:color w:val="222222"/>
          <w:sz w:val="24"/>
          <w:szCs w:val="24"/>
          <w:lang w:eastAsia="es-AR"/>
        </w:rPr>
      </w:pPr>
      <w:r w:rsidRPr="007573EC">
        <w:rPr>
          <w:rFonts w:ascii="Poppins" w:eastAsia="Times New Roman" w:hAnsi="Poppins" w:cs="Poppins"/>
          <w:b/>
          <w:bCs/>
          <w:color w:val="222222"/>
          <w:sz w:val="24"/>
          <w:szCs w:val="24"/>
          <w:lang w:eastAsia="es-AR"/>
        </w:rPr>
        <w:lastRenderedPageBreak/>
        <w:t>Integración:</w:t>
      </w:r>
      <w:r w:rsidRPr="007573EC">
        <w:rPr>
          <w:rFonts w:ascii="Poppins" w:eastAsia="Times New Roman" w:hAnsi="Poppins" w:cs="Poppins"/>
          <w:color w:val="222222"/>
          <w:sz w:val="24"/>
          <w:szCs w:val="24"/>
          <w:lang w:eastAsia="es-AR"/>
        </w:rPr>
        <w:t> conexión fluida entre áreas clave como inventarios, ventas, finanzas y logística.</w:t>
      </w:r>
    </w:p>
    <w:p w14:paraId="210AB9DA" w14:textId="77777777" w:rsidR="007573EC" w:rsidRPr="007573EC" w:rsidRDefault="007573EC" w:rsidP="007573EC">
      <w:pPr>
        <w:numPr>
          <w:ilvl w:val="0"/>
          <w:numId w:val="19"/>
        </w:numPr>
        <w:spacing w:before="100" w:beforeAutospacing="1" w:after="100" w:afterAutospacing="1" w:line="240" w:lineRule="auto"/>
        <w:textAlignment w:val="baseline"/>
        <w:rPr>
          <w:rFonts w:ascii="Poppins" w:eastAsia="Times New Roman" w:hAnsi="Poppins" w:cs="Poppins"/>
          <w:color w:val="222222"/>
          <w:sz w:val="24"/>
          <w:szCs w:val="24"/>
          <w:lang w:eastAsia="es-AR"/>
        </w:rPr>
      </w:pPr>
      <w:r w:rsidRPr="007573EC">
        <w:rPr>
          <w:rFonts w:ascii="Poppins" w:eastAsia="Times New Roman" w:hAnsi="Poppins" w:cs="Poppins"/>
          <w:b/>
          <w:bCs/>
          <w:color w:val="222222"/>
          <w:sz w:val="24"/>
          <w:szCs w:val="24"/>
          <w:lang w:eastAsia="es-AR"/>
        </w:rPr>
        <w:t>Adaptabilidad: </w:t>
      </w:r>
      <w:r w:rsidRPr="007573EC">
        <w:rPr>
          <w:rFonts w:ascii="Poppins" w:eastAsia="Times New Roman" w:hAnsi="Poppins" w:cs="Poppins"/>
          <w:color w:val="222222"/>
          <w:sz w:val="24"/>
          <w:szCs w:val="24"/>
          <w:lang w:eastAsia="es-AR"/>
        </w:rPr>
        <w:t>evoluciona junto con las necesidades del cliente, permitiendo añadir nuevas funcionalidades a medida que se requiera.</w:t>
      </w:r>
    </w:p>
    <w:p w14:paraId="3388988B" w14:textId="77777777" w:rsidR="007573EC" w:rsidRPr="007573EC" w:rsidRDefault="007573EC" w:rsidP="007573EC">
      <w:pPr>
        <w:numPr>
          <w:ilvl w:val="0"/>
          <w:numId w:val="20"/>
        </w:numPr>
        <w:spacing w:before="100" w:beforeAutospacing="1" w:after="100" w:afterAutospacing="1" w:line="240" w:lineRule="auto"/>
        <w:textAlignment w:val="baseline"/>
        <w:rPr>
          <w:rFonts w:ascii="Poppins" w:eastAsia="Times New Roman" w:hAnsi="Poppins" w:cs="Poppins"/>
          <w:color w:val="222222"/>
          <w:sz w:val="24"/>
          <w:szCs w:val="24"/>
          <w:lang w:eastAsia="es-AR"/>
        </w:rPr>
      </w:pPr>
      <w:r w:rsidRPr="007573EC">
        <w:rPr>
          <w:rFonts w:ascii="Poppins" w:eastAsia="Times New Roman" w:hAnsi="Poppins" w:cs="Poppins"/>
          <w:b/>
          <w:bCs/>
          <w:color w:val="222222"/>
          <w:sz w:val="24"/>
          <w:szCs w:val="24"/>
          <w:lang w:eastAsia="es-AR"/>
        </w:rPr>
        <w:t>Optimización de procesos:</w:t>
      </w:r>
      <w:r w:rsidRPr="007573EC">
        <w:rPr>
          <w:rFonts w:ascii="Poppins" w:eastAsia="Times New Roman" w:hAnsi="Poppins" w:cs="Poppins"/>
          <w:color w:val="222222"/>
          <w:sz w:val="24"/>
          <w:szCs w:val="24"/>
          <w:lang w:eastAsia="es-AR"/>
        </w:rPr>
        <w:t> automatiza tareas repetitivas, reduciendo errores y aumentando la productividad.</w:t>
      </w:r>
    </w:p>
    <w:p w14:paraId="1A50D6C1" w14:textId="77777777" w:rsidR="007573EC" w:rsidRPr="007573EC" w:rsidRDefault="007573EC" w:rsidP="007573EC">
      <w:pPr>
        <w:shd w:val="clear" w:color="auto" w:fill="FFFFFF"/>
        <w:spacing w:before="100" w:beforeAutospacing="1" w:after="100" w:afterAutospacing="1" w:line="288" w:lineRule="atLeast"/>
        <w:outlineLvl w:val="2"/>
        <w:rPr>
          <w:rFonts w:ascii="inherit" w:eastAsia="Times New Roman" w:hAnsi="inherit" w:cs="Poppins"/>
          <w:color w:val="222222"/>
          <w:sz w:val="36"/>
          <w:szCs w:val="36"/>
          <w:lang w:eastAsia="es-AR"/>
        </w:rPr>
      </w:pPr>
      <w:r w:rsidRPr="007573EC">
        <w:rPr>
          <w:rFonts w:ascii="inherit" w:eastAsia="Times New Roman" w:hAnsi="inherit" w:cs="Poppins"/>
          <w:color w:val="222222"/>
          <w:sz w:val="36"/>
          <w:szCs w:val="36"/>
          <w:lang w:eastAsia="es-AR"/>
        </w:rPr>
        <w:t xml:space="preserve">3. Salud: </w:t>
      </w:r>
      <w:proofErr w:type="spellStart"/>
      <w:r w:rsidRPr="007573EC">
        <w:rPr>
          <w:rFonts w:ascii="inherit" w:eastAsia="Times New Roman" w:hAnsi="inherit" w:cs="Poppins"/>
          <w:color w:val="222222"/>
          <w:sz w:val="36"/>
          <w:szCs w:val="36"/>
          <w:lang w:eastAsia="es-AR"/>
        </w:rPr>
        <w:t>Epic</w:t>
      </w:r>
      <w:proofErr w:type="spellEnd"/>
      <w:r w:rsidRPr="007573EC">
        <w:rPr>
          <w:rFonts w:ascii="inherit" w:eastAsia="Times New Roman" w:hAnsi="inherit" w:cs="Poppins"/>
          <w:color w:val="222222"/>
          <w:sz w:val="36"/>
          <w:szCs w:val="36"/>
          <w:lang w:eastAsia="es-AR"/>
        </w:rPr>
        <w:t xml:space="preserve"> </w:t>
      </w:r>
      <w:proofErr w:type="spellStart"/>
      <w:r w:rsidRPr="007573EC">
        <w:rPr>
          <w:rFonts w:ascii="inherit" w:eastAsia="Times New Roman" w:hAnsi="inherit" w:cs="Poppins"/>
          <w:color w:val="222222"/>
          <w:sz w:val="36"/>
          <w:szCs w:val="36"/>
          <w:lang w:eastAsia="es-AR"/>
        </w:rPr>
        <w:t>Systems</w:t>
      </w:r>
      <w:proofErr w:type="spellEnd"/>
    </w:p>
    <w:p w14:paraId="2A4B5DD1" w14:textId="77777777" w:rsidR="007573EC" w:rsidRPr="007573EC" w:rsidRDefault="007573EC" w:rsidP="007573EC">
      <w:pPr>
        <w:shd w:val="clear" w:color="auto" w:fill="FFFFFF"/>
        <w:spacing w:before="100" w:beforeAutospacing="1" w:after="100" w:afterAutospacing="1" w:line="240" w:lineRule="auto"/>
        <w:rPr>
          <w:rFonts w:ascii="Poppins" w:eastAsia="Times New Roman" w:hAnsi="Poppins" w:cs="Poppins"/>
          <w:color w:val="222222"/>
          <w:sz w:val="24"/>
          <w:szCs w:val="24"/>
          <w:lang w:eastAsia="es-AR"/>
        </w:rPr>
      </w:pPr>
      <w:hyperlink r:id="rId27" w:tgtFrame="_blank" w:history="1">
        <w:proofErr w:type="spellStart"/>
        <w:r w:rsidRPr="007573EC">
          <w:rPr>
            <w:rFonts w:ascii="Poppins" w:eastAsia="Times New Roman" w:hAnsi="Poppins" w:cs="Poppins"/>
            <w:color w:val="CC3366"/>
            <w:sz w:val="24"/>
            <w:szCs w:val="24"/>
            <w:u w:val="single"/>
            <w:lang w:eastAsia="es-AR"/>
          </w:rPr>
          <w:t>Epic</w:t>
        </w:r>
        <w:proofErr w:type="spellEnd"/>
        <w:r w:rsidRPr="007573EC">
          <w:rPr>
            <w:rFonts w:ascii="Poppins" w:eastAsia="Times New Roman" w:hAnsi="Poppins" w:cs="Poppins"/>
            <w:color w:val="CC3366"/>
            <w:sz w:val="24"/>
            <w:szCs w:val="24"/>
            <w:u w:val="single"/>
            <w:lang w:eastAsia="es-AR"/>
          </w:rPr>
          <w:t xml:space="preserve"> </w:t>
        </w:r>
        <w:proofErr w:type="spellStart"/>
        <w:r w:rsidRPr="007573EC">
          <w:rPr>
            <w:rFonts w:ascii="Poppins" w:eastAsia="Times New Roman" w:hAnsi="Poppins" w:cs="Poppins"/>
            <w:color w:val="CC3366"/>
            <w:sz w:val="24"/>
            <w:szCs w:val="24"/>
            <w:u w:val="single"/>
            <w:lang w:eastAsia="es-AR"/>
          </w:rPr>
          <w:t>Systems</w:t>
        </w:r>
        <w:proofErr w:type="spellEnd"/>
      </w:hyperlink>
      <w:r w:rsidRPr="007573EC">
        <w:rPr>
          <w:rFonts w:ascii="Poppins" w:eastAsia="Times New Roman" w:hAnsi="Poppins" w:cs="Poppins"/>
          <w:color w:val="222222"/>
          <w:sz w:val="24"/>
          <w:szCs w:val="24"/>
          <w:lang w:eastAsia="es-AR"/>
        </w:rPr>
        <w:t> es un software utilizado en hospitales y clínicas para la gestión de registros médicos electrónicos (EHR). Este sistema centraliza información clave, mejorando la atención al paciente y cumpliendo con normativas del sector.</w:t>
      </w:r>
    </w:p>
    <w:p w14:paraId="285ADB24" w14:textId="77777777" w:rsidR="007573EC" w:rsidRPr="007573EC" w:rsidRDefault="007573EC" w:rsidP="007573EC">
      <w:pPr>
        <w:shd w:val="clear" w:color="auto" w:fill="FFFFFF"/>
        <w:spacing w:before="100" w:beforeAutospacing="1" w:after="100" w:afterAutospacing="1" w:line="240" w:lineRule="auto"/>
        <w:outlineLvl w:val="3"/>
        <w:rPr>
          <w:rFonts w:ascii="inherit" w:eastAsia="Times New Roman" w:hAnsi="inherit" w:cs="Poppins"/>
          <w:color w:val="222222"/>
          <w:sz w:val="30"/>
          <w:szCs w:val="30"/>
          <w:lang w:eastAsia="es-AR"/>
        </w:rPr>
      </w:pPr>
      <w:r w:rsidRPr="007573EC">
        <w:rPr>
          <w:rFonts w:ascii="inherit" w:eastAsia="Times New Roman" w:hAnsi="inherit" w:cs="Poppins"/>
          <w:color w:val="222222"/>
          <w:sz w:val="30"/>
          <w:szCs w:val="30"/>
          <w:lang w:eastAsia="es-AR"/>
        </w:rPr>
        <w:t xml:space="preserve">Características principales de </w:t>
      </w:r>
      <w:proofErr w:type="spellStart"/>
      <w:r w:rsidRPr="007573EC">
        <w:rPr>
          <w:rFonts w:ascii="inherit" w:eastAsia="Times New Roman" w:hAnsi="inherit" w:cs="Poppins"/>
          <w:color w:val="222222"/>
          <w:sz w:val="30"/>
          <w:szCs w:val="30"/>
          <w:lang w:eastAsia="es-AR"/>
        </w:rPr>
        <w:t>Epic</w:t>
      </w:r>
      <w:proofErr w:type="spellEnd"/>
      <w:r w:rsidRPr="007573EC">
        <w:rPr>
          <w:rFonts w:ascii="inherit" w:eastAsia="Times New Roman" w:hAnsi="inherit" w:cs="Poppins"/>
          <w:color w:val="222222"/>
          <w:sz w:val="30"/>
          <w:szCs w:val="30"/>
          <w:lang w:eastAsia="es-AR"/>
        </w:rPr>
        <w:t xml:space="preserve"> </w:t>
      </w:r>
      <w:proofErr w:type="spellStart"/>
      <w:r w:rsidRPr="007573EC">
        <w:rPr>
          <w:rFonts w:ascii="inherit" w:eastAsia="Times New Roman" w:hAnsi="inherit" w:cs="Poppins"/>
          <w:color w:val="222222"/>
          <w:sz w:val="30"/>
          <w:szCs w:val="30"/>
          <w:lang w:eastAsia="es-AR"/>
        </w:rPr>
        <w:t>Systems</w:t>
      </w:r>
      <w:proofErr w:type="spellEnd"/>
    </w:p>
    <w:p w14:paraId="4095C11B" w14:textId="77777777" w:rsidR="007573EC" w:rsidRPr="007573EC" w:rsidRDefault="007573EC" w:rsidP="007573EC">
      <w:pPr>
        <w:numPr>
          <w:ilvl w:val="0"/>
          <w:numId w:val="21"/>
        </w:numPr>
        <w:spacing w:before="100" w:beforeAutospacing="1" w:after="100" w:afterAutospacing="1" w:line="240" w:lineRule="auto"/>
        <w:textAlignment w:val="baseline"/>
        <w:rPr>
          <w:rFonts w:ascii="Poppins" w:eastAsia="Times New Roman" w:hAnsi="Poppins" w:cs="Poppins"/>
          <w:color w:val="222222"/>
          <w:sz w:val="24"/>
          <w:szCs w:val="24"/>
          <w:lang w:eastAsia="es-AR"/>
        </w:rPr>
      </w:pPr>
      <w:r w:rsidRPr="007573EC">
        <w:rPr>
          <w:rFonts w:ascii="Poppins" w:eastAsia="Times New Roman" w:hAnsi="Poppins" w:cs="Poppins"/>
          <w:b/>
          <w:bCs/>
          <w:color w:val="222222"/>
          <w:sz w:val="24"/>
          <w:szCs w:val="24"/>
          <w:lang w:eastAsia="es-AR"/>
        </w:rPr>
        <w:t>Acceso centralizado: </w:t>
      </w:r>
      <w:r w:rsidRPr="007573EC">
        <w:rPr>
          <w:rFonts w:ascii="Poppins" w:eastAsia="Times New Roman" w:hAnsi="Poppins" w:cs="Poppins"/>
          <w:color w:val="222222"/>
          <w:sz w:val="24"/>
          <w:szCs w:val="24"/>
          <w:lang w:eastAsia="es-AR"/>
        </w:rPr>
        <w:t>permite a los profesionales de la salud acceder fácilmente al historial médico del paciente desde cualquier lugar.</w:t>
      </w:r>
    </w:p>
    <w:p w14:paraId="4C1DF828" w14:textId="77777777" w:rsidR="007573EC" w:rsidRPr="007573EC" w:rsidRDefault="007573EC" w:rsidP="007573EC">
      <w:pPr>
        <w:numPr>
          <w:ilvl w:val="0"/>
          <w:numId w:val="22"/>
        </w:numPr>
        <w:spacing w:before="100" w:beforeAutospacing="1" w:after="100" w:afterAutospacing="1" w:line="240" w:lineRule="auto"/>
        <w:textAlignment w:val="baseline"/>
        <w:rPr>
          <w:rFonts w:ascii="Poppins" w:eastAsia="Times New Roman" w:hAnsi="Poppins" w:cs="Poppins"/>
          <w:color w:val="222222"/>
          <w:sz w:val="24"/>
          <w:szCs w:val="24"/>
          <w:lang w:eastAsia="es-AR"/>
        </w:rPr>
      </w:pPr>
      <w:r w:rsidRPr="007573EC">
        <w:rPr>
          <w:rFonts w:ascii="Poppins" w:eastAsia="Times New Roman" w:hAnsi="Poppins" w:cs="Poppins"/>
          <w:b/>
          <w:bCs/>
          <w:color w:val="222222"/>
          <w:sz w:val="24"/>
          <w:szCs w:val="24"/>
          <w:lang w:eastAsia="es-AR"/>
        </w:rPr>
        <w:t>Cumplimiento normativo:</w:t>
      </w:r>
      <w:r w:rsidRPr="007573EC">
        <w:rPr>
          <w:rFonts w:ascii="Poppins" w:eastAsia="Times New Roman" w:hAnsi="Poppins" w:cs="Poppins"/>
          <w:color w:val="222222"/>
          <w:sz w:val="24"/>
          <w:szCs w:val="24"/>
          <w:lang w:eastAsia="es-AR"/>
        </w:rPr>
        <w:t> ayuda a cumplir con estándares y regulaciones del sector, como la protección de datos sensibles.</w:t>
      </w:r>
    </w:p>
    <w:p w14:paraId="34C5FE15" w14:textId="77777777" w:rsidR="007573EC" w:rsidRPr="007573EC" w:rsidRDefault="007573EC" w:rsidP="007573EC">
      <w:pPr>
        <w:numPr>
          <w:ilvl w:val="0"/>
          <w:numId w:val="23"/>
        </w:numPr>
        <w:spacing w:before="100" w:beforeAutospacing="1" w:after="100" w:afterAutospacing="1" w:line="240" w:lineRule="auto"/>
        <w:textAlignment w:val="baseline"/>
        <w:rPr>
          <w:rFonts w:ascii="Poppins" w:eastAsia="Times New Roman" w:hAnsi="Poppins" w:cs="Poppins"/>
          <w:color w:val="222222"/>
          <w:sz w:val="24"/>
          <w:szCs w:val="24"/>
          <w:lang w:eastAsia="es-AR"/>
        </w:rPr>
      </w:pPr>
      <w:r w:rsidRPr="007573EC">
        <w:rPr>
          <w:rFonts w:ascii="Poppins" w:eastAsia="Times New Roman" w:hAnsi="Poppins" w:cs="Poppins"/>
          <w:b/>
          <w:bCs/>
          <w:color w:val="222222"/>
          <w:sz w:val="24"/>
          <w:szCs w:val="24"/>
          <w:lang w:eastAsia="es-AR"/>
        </w:rPr>
        <w:t>Compatibilidad:</w:t>
      </w:r>
      <w:r w:rsidRPr="007573EC">
        <w:rPr>
          <w:rFonts w:ascii="Poppins" w:eastAsia="Times New Roman" w:hAnsi="Poppins" w:cs="Poppins"/>
          <w:color w:val="222222"/>
          <w:sz w:val="24"/>
          <w:szCs w:val="24"/>
          <w:lang w:eastAsia="es-AR"/>
        </w:rPr>
        <w:t> se integra con dispositivos médicos y otros sistemas hospitalarios, proporcionando una visión integral de la atención al paciente.</w:t>
      </w:r>
    </w:p>
    <w:p w14:paraId="2AB14685" w14:textId="77777777" w:rsidR="007573EC" w:rsidRPr="007573EC" w:rsidRDefault="007573EC" w:rsidP="007573EC">
      <w:pPr>
        <w:shd w:val="clear" w:color="auto" w:fill="FFFFFF"/>
        <w:spacing w:before="100" w:beforeAutospacing="1" w:after="100" w:afterAutospacing="1" w:line="288" w:lineRule="atLeast"/>
        <w:outlineLvl w:val="2"/>
        <w:rPr>
          <w:rFonts w:ascii="inherit" w:eastAsia="Times New Roman" w:hAnsi="inherit" w:cs="Poppins"/>
          <w:color w:val="222222"/>
          <w:sz w:val="36"/>
          <w:szCs w:val="36"/>
          <w:lang w:eastAsia="es-AR"/>
        </w:rPr>
      </w:pPr>
      <w:r w:rsidRPr="007573EC">
        <w:rPr>
          <w:rFonts w:ascii="inherit" w:eastAsia="Times New Roman" w:hAnsi="inherit" w:cs="Poppins"/>
          <w:color w:val="222222"/>
          <w:sz w:val="36"/>
          <w:szCs w:val="36"/>
          <w:lang w:eastAsia="es-AR"/>
        </w:rPr>
        <w:t>4. Creatividad y diseño: Adobe Photoshop</w:t>
      </w:r>
    </w:p>
    <w:p w14:paraId="6DEB1C74" w14:textId="77777777" w:rsidR="007573EC" w:rsidRPr="007573EC" w:rsidRDefault="007573EC" w:rsidP="007573EC">
      <w:pPr>
        <w:shd w:val="clear" w:color="auto" w:fill="FFFFFF"/>
        <w:spacing w:before="100" w:beforeAutospacing="1" w:after="100" w:afterAutospacing="1" w:line="240" w:lineRule="auto"/>
        <w:rPr>
          <w:rFonts w:ascii="Poppins" w:eastAsia="Times New Roman" w:hAnsi="Poppins" w:cs="Poppins"/>
          <w:color w:val="222222"/>
          <w:sz w:val="24"/>
          <w:szCs w:val="24"/>
          <w:lang w:eastAsia="es-AR"/>
        </w:rPr>
      </w:pPr>
      <w:hyperlink r:id="rId28" w:tgtFrame="_blank" w:history="1">
        <w:r w:rsidRPr="007573EC">
          <w:rPr>
            <w:rFonts w:ascii="Poppins" w:eastAsia="Times New Roman" w:hAnsi="Poppins" w:cs="Poppins"/>
            <w:color w:val="CC3366"/>
            <w:sz w:val="24"/>
            <w:szCs w:val="24"/>
            <w:u w:val="single"/>
            <w:lang w:eastAsia="es-AR"/>
          </w:rPr>
          <w:t>Adobe Photoshop</w:t>
        </w:r>
      </w:hyperlink>
      <w:r w:rsidRPr="007573EC">
        <w:rPr>
          <w:rFonts w:ascii="Poppins" w:eastAsia="Times New Roman" w:hAnsi="Poppins" w:cs="Poppins"/>
          <w:color w:val="222222"/>
          <w:sz w:val="24"/>
          <w:szCs w:val="24"/>
          <w:lang w:eastAsia="es-AR"/>
        </w:rPr>
        <w:t> es el software líder en edición de imágenes y diseño gráfico, ampliamente utilizado por profesionales creativos en diversas industrias como marketing, cine y fotografía. Sus constantes innovaciones lo mantienen como una herramienta imprescindible para el diseño profesional. </w:t>
      </w:r>
    </w:p>
    <w:p w14:paraId="6FAF7A8F" w14:textId="77777777" w:rsidR="007573EC" w:rsidRPr="007573EC" w:rsidRDefault="007573EC" w:rsidP="007573EC">
      <w:pPr>
        <w:shd w:val="clear" w:color="auto" w:fill="FFFFFF"/>
        <w:spacing w:before="100" w:beforeAutospacing="1" w:after="100" w:afterAutospacing="1" w:line="240" w:lineRule="auto"/>
        <w:outlineLvl w:val="3"/>
        <w:rPr>
          <w:rFonts w:ascii="inherit" w:eastAsia="Times New Roman" w:hAnsi="inherit" w:cs="Poppins"/>
          <w:color w:val="222222"/>
          <w:sz w:val="30"/>
          <w:szCs w:val="30"/>
          <w:lang w:eastAsia="es-AR"/>
        </w:rPr>
      </w:pPr>
      <w:r w:rsidRPr="007573EC">
        <w:rPr>
          <w:rFonts w:ascii="inherit" w:eastAsia="Times New Roman" w:hAnsi="inherit" w:cs="Poppins"/>
          <w:color w:val="222222"/>
          <w:sz w:val="30"/>
          <w:szCs w:val="30"/>
          <w:lang w:eastAsia="es-AR"/>
        </w:rPr>
        <w:t>Características principales de Adobe Photoshop</w:t>
      </w:r>
    </w:p>
    <w:p w14:paraId="39FDB9DC" w14:textId="77777777" w:rsidR="007573EC" w:rsidRPr="007573EC" w:rsidRDefault="007573EC" w:rsidP="007573EC">
      <w:pPr>
        <w:numPr>
          <w:ilvl w:val="0"/>
          <w:numId w:val="24"/>
        </w:numPr>
        <w:spacing w:before="100" w:beforeAutospacing="1" w:after="100" w:afterAutospacing="1" w:line="240" w:lineRule="auto"/>
        <w:textAlignment w:val="baseline"/>
        <w:rPr>
          <w:rFonts w:ascii="Poppins" w:eastAsia="Times New Roman" w:hAnsi="Poppins" w:cs="Poppins"/>
          <w:color w:val="222222"/>
          <w:sz w:val="24"/>
          <w:szCs w:val="24"/>
          <w:lang w:eastAsia="es-AR"/>
        </w:rPr>
      </w:pPr>
      <w:r w:rsidRPr="007573EC">
        <w:rPr>
          <w:rFonts w:ascii="Poppins" w:eastAsia="Times New Roman" w:hAnsi="Poppins" w:cs="Poppins"/>
          <w:b/>
          <w:bCs/>
          <w:color w:val="222222"/>
          <w:sz w:val="24"/>
          <w:szCs w:val="24"/>
          <w:lang w:eastAsia="es-AR"/>
        </w:rPr>
        <w:lastRenderedPageBreak/>
        <w:t>Herramientas avanzadas:</w:t>
      </w:r>
      <w:r w:rsidRPr="007573EC">
        <w:rPr>
          <w:rFonts w:ascii="Poppins" w:eastAsia="Times New Roman" w:hAnsi="Poppins" w:cs="Poppins"/>
          <w:color w:val="222222"/>
          <w:sz w:val="24"/>
          <w:szCs w:val="24"/>
          <w:lang w:eastAsia="es-AR"/>
        </w:rPr>
        <w:t> ofrece funciones como capas, efectos y retoques precisos para una edición profesional.</w:t>
      </w:r>
    </w:p>
    <w:p w14:paraId="55CFF4C7" w14:textId="77777777" w:rsidR="007573EC" w:rsidRPr="007573EC" w:rsidRDefault="007573EC" w:rsidP="007573EC">
      <w:pPr>
        <w:numPr>
          <w:ilvl w:val="0"/>
          <w:numId w:val="25"/>
        </w:numPr>
        <w:spacing w:before="100" w:beforeAutospacing="1" w:after="100" w:afterAutospacing="1" w:line="240" w:lineRule="auto"/>
        <w:textAlignment w:val="baseline"/>
        <w:rPr>
          <w:rFonts w:ascii="Poppins" w:eastAsia="Times New Roman" w:hAnsi="Poppins" w:cs="Poppins"/>
          <w:color w:val="222222"/>
          <w:sz w:val="24"/>
          <w:szCs w:val="24"/>
          <w:lang w:eastAsia="es-AR"/>
        </w:rPr>
      </w:pPr>
      <w:r w:rsidRPr="007573EC">
        <w:rPr>
          <w:rFonts w:ascii="Poppins" w:eastAsia="Times New Roman" w:hAnsi="Poppins" w:cs="Poppins"/>
          <w:b/>
          <w:bCs/>
          <w:color w:val="222222"/>
          <w:sz w:val="24"/>
          <w:szCs w:val="24"/>
          <w:lang w:eastAsia="es-AR"/>
        </w:rPr>
        <w:t>Compatibilidad:</w:t>
      </w:r>
      <w:r w:rsidRPr="007573EC">
        <w:rPr>
          <w:rFonts w:ascii="Poppins" w:eastAsia="Times New Roman" w:hAnsi="Poppins" w:cs="Poppins"/>
          <w:color w:val="222222"/>
          <w:sz w:val="24"/>
          <w:szCs w:val="24"/>
          <w:lang w:eastAsia="es-AR"/>
        </w:rPr>
        <w:t> soporta diversos formatos de archivo, facilitando el trabajo en múltiples plataformas y proyectos.</w:t>
      </w:r>
    </w:p>
    <w:p w14:paraId="25EE578D" w14:textId="77777777" w:rsidR="007573EC" w:rsidRPr="007573EC" w:rsidRDefault="007573EC" w:rsidP="007573EC">
      <w:pPr>
        <w:numPr>
          <w:ilvl w:val="0"/>
          <w:numId w:val="26"/>
        </w:numPr>
        <w:spacing w:before="100" w:beforeAutospacing="1" w:after="100" w:afterAutospacing="1" w:line="240" w:lineRule="auto"/>
        <w:textAlignment w:val="baseline"/>
        <w:rPr>
          <w:rFonts w:ascii="Poppins" w:eastAsia="Times New Roman" w:hAnsi="Poppins" w:cs="Poppins"/>
          <w:color w:val="222222"/>
          <w:sz w:val="24"/>
          <w:szCs w:val="24"/>
          <w:lang w:eastAsia="es-AR"/>
        </w:rPr>
      </w:pPr>
      <w:r w:rsidRPr="007573EC">
        <w:rPr>
          <w:rFonts w:ascii="Poppins" w:eastAsia="Times New Roman" w:hAnsi="Poppins" w:cs="Poppins"/>
          <w:b/>
          <w:bCs/>
          <w:color w:val="222222"/>
          <w:sz w:val="24"/>
          <w:szCs w:val="24"/>
          <w:lang w:eastAsia="es-AR"/>
        </w:rPr>
        <w:t>Actualizaciones constantes:</w:t>
      </w:r>
      <w:r w:rsidRPr="007573EC">
        <w:rPr>
          <w:rFonts w:ascii="Poppins" w:eastAsia="Times New Roman" w:hAnsi="Poppins" w:cs="Poppins"/>
          <w:color w:val="222222"/>
          <w:sz w:val="24"/>
          <w:szCs w:val="24"/>
          <w:lang w:eastAsia="es-AR"/>
        </w:rPr>
        <w:t> Adobe lanza mejoras regulares que mantienen el software a la vanguardia de las necesidades del mercado.</w:t>
      </w:r>
    </w:p>
    <w:p w14:paraId="43A18D38" w14:textId="77777777" w:rsidR="007573EC" w:rsidRPr="007573EC" w:rsidRDefault="007573EC" w:rsidP="007573EC">
      <w:pPr>
        <w:shd w:val="clear" w:color="auto" w:fill="FFFFFF"/>
        <w:spacing w:before="100" w:beforeAutospacing="1" w:after="100" w:afterAutospacing="1" w:line="288" w:lineRule="atLeast"/>
        <w:outlineLvl w:val="2"/>
        <w:rPr>
          <w:rFonts w:ascii="inherit" w:eastAsia="Times New Roman" w:hAnsi="inherit" w:cs="Poppins"/>
          <w:color w:val="222222"/>
          <w:sz w:val="36"/>
          <w:szCs w:val="36"/>
          <w:lang w:eastAsia="es-AR"/>
        </w:rPr>
      </w:pPr>
      <w:r w:rsidRPr="007573EC">
        <w:rPr>
          <w:rFonts w:ascii="inherit" w:eastAsia="Times New Roman" w:hAnsi="inherit" w:cs="Poppins"/>
          <w:color w:val="222222"/>
          <w:sz w:val="36"/>
          <w:szCs w:val="36"/>
          <w:lang w:eastAsia="es-AR"/>
        </w:rPr>
        <w:t xml:space="preserve">5. Transporte y logística: SAP </w:t>
      </w:r>
      <w:proofErr w:type="spellStart"/>
      <w:r w:rsidRPr="007573EC">
        <w:rPr>
          <w:rFonts w:ascii="inherit" w:eastAsia="Times New Roman" w:hAnsi="inherit" w:cs="Poppins"/>
          <w:color w:val="222222"/>
          <w:sz w:val="36"/>
          <w:szCs w:val="36"/>
          <w:lang w:eastAsia="es-AR"/>
        </w:rPr>
        <w:t>Transportation</w:t>
      </w:r>
      <w:proofErr w:type="spellEnd"/>
      <w:r w:rsidRPr="007573EC">
        <w:rPr>
          <w:rFonts w:ascii="inherit" w:eastAsia="Times New Roman" w:hAnsi="inherit" w:cs="Poppins"/>
          <w:color w:val="222222"/>
          <w:sz w:val="36"/>
          <w:szCs w:val="36"/>
          <w:lang w:eastAsia="es-AR"/>
        </w:rPr>
        <w:t xml:space="preserve"> Management (SAP TM)</w:t>
      </w:r>
    </w:p>
    <w:p w14:paraId="27B384BF" w14:textId="77777777" w:rsidR="007573EC" w:rsidRPr="007573EC" w:rsidRDefault="007573EC" w:rsidP="007573EC">
      <w:pPr>
        <w:shd w:val="clear" w:color="auto" w:fill="FFFFFF"/>
        <w:spacing w:before="100" w:beforeAutospacing="1" w:after="100" w:afterAutospacing="1" w:line="240" w:lineRule="auto"/>
        <w:rPr>
          <w:rFonts w:ascii="Poppins" w:eastAsia="Times New Roman" w:hAnsi="Poppins" w:cs="Poppins"/>
          <w:color w:val="222222"/>
          <w:sz w:val="24"/>
          <w:szCs w:val="24"/>
          <w:lang w:eastAsia="es-AR"/>
        </w:rPr>
      </w:pPr>
      <w:hyperlink r:id="rId29" w:tgtFrame="_blank" w:history="1">
        <w:r w:rsidRPr="007573EC">
          <w:rPr>
            <w:rFonts w:ascii="Poppins" w:eastAsia="Times New Roman" w:hAnsi="Poppins" w:cs="Poppins"/>
            <w:color w:val="CC3366"/>
            <w:sz w:val="24"/>
            <w:szCs w:val="24"/>
            <w:u w:val="single"/>
            <w:lang w:eastAsia="es-AR"/>
          </w:rPr>
          <w:t>SAP TM</w:t>
        </w:r>
      </w:hyperlink>
      <w:r w:rsidRPr="007573EC">
        <w:rPr>
          <w:rFonts w:ascii="Poppins" w:eastAsia="Times New Roman" w:hAnsi="Poppins" w:cs="Poppins"/>
          <w:color w:val="222222"/>
          <w:sz w:val="24"/>
          <w:szCs w:val="24"/>
          <w:lang w:eastAsia="es-AR"/>
        </w:rPr>
        <w:t> es una solución avanzada para la gestión del transporte utilizada en sectores como logística y cadena de suministro. Este software optimiza la planificación y ejecución de operaciones de transporte, mejorando la eficiencia en las entregas.</w:t>
      </w:r>
    </w:p>
    <w:p w14:paraId="2CF86057" w14:textId="77777777" w:rsidR="007573EC" w:rsidRPr="007573EC" w:rsidRDefault="007573EC" w:rsidP="007573EC">
      <w:pPr>
        <w:shd w:val="clear" w:color="auto" w:fill="FFFFFF"/>
        <w:spacing w:before="100" w:beforeAutospacing="1" w:after="100" w:afterAutospacing="1" w:line="240" w:lineRule="auto"/>
        <w:outlineLvl w:val="3"/>
        <w:rPr>
          <w:rFonts w:ascii="inherit" w:eastAsia="Times New Roman" w:hAnsi="inherit" w:cs="Poppins"/>
          <w:color w:val="222222"/>
          <w:sz w:val="30"/>
          <w:szCs w:val="30"/>
          <w:lang w:eastAsia="es-AR"/>
        </w:rPr>
      </w:pPr>
      <w:r w:rsidRPr="007573EC">
        <w:rPr>
          <w:rFonts w:ascii="inherit" w:eastAsia="Times New Roman" w:hAnsi="inherit" w:cs="Poppins"/>
          <w:color w:val="222222"/>
          <w:sz w:val="30"/>
          <w:szCs w:val="30"/>
          <w:lang w:eastAsia="es-AR"/>
        </w:rPr>
        <w:t>Características principales de SAP TM</w:t>
      </w:r>
    </w:p>
    <w:p w14:paraId="4F94B1FC" w14:textId="77777777" w:rsidR="007573EC" w:rsidRPr="007573EC" w:rsidRDefault="007573EC" w:rsidP="007573EC">
      <w:pPr>
        <w:numPr>
          <w:ilvl w:val="0"/>
          <w:numId w:val="27"/>
        </w:numPr>
        <w:spacing w:before="100" w:beforeAutospacing="1" w:after="100" w:afterAutospacing="1" w:line="240" w:lineRule="auto"/>
        <w:textAlignment w:val="baseline"/>
        <w:rPr>
          <w:rFonts w:ascii="Poppins" w:eastAsia="Times New Roman" w:hAnsi="Poppins" w:cs="Poppins"/>
          <w:color w:val="222222"/>
          <w:sz w:val="24"/>
          <w:szCs w:val="24"/>
          <w:lang w:eastAsia="es-AR"/>
        </w:rPr>
      </w:pPr>
      <w:r w:rsidRPr="007573EC">
        <w:rPr>
          <w:rFonts w:ascii="Poppins" w:eastAsia="Times New Roman" w:hAnsi="Poppins" w:cs="Poppins"/>
          <w:b/>
          <w:bCs/>
          <w:color w:val="222222"/>
          <w:sz w:val="24"/>
          <w:szCs w:val="24"/>
          <w:lang w:eastAsia="es-AR"/>
        </w:rPr>
        <w:t>Optimización de rutas: </w:t>
      </w:r>
      <w:r w:rsidRPr="007573EC">
        <w:rPr>
          <w:rFonts w:ascii="Poppins" w:eastAsia="Times New Roman" w:hAnsi="Poppins" w:cs="Poppins"/>
          <w:color w:val="222222"/>
          <w:sz w:val="24"/>
          <w:szCs w:val="24"/>
          <w:lang w:eastAsia="es-AR"/>
        </w:rPr>
        <w:t>reduce costos y tiempos de entrega mediante la planificación inteligente de rutas.</w:t>
      </w:r>
    </w:p>
    <w:p w14:paraId="167CFC39" w14:textId="77777777" w:rsidR="007573EC" w:rsidRPr="007573EC" w:rsidRDefault="007573EC" w:rsidP="007573EC">
      <w:pPr>
        <w:numPr>
          <w:ilvl w:val="0"/>
          <w:numId w:val="28"/>
        </w:numPr>
        <w:spacing w:before="100" w:beforeAutospacing="1" w:after="100" w:afterAutospacing="1" w:line="240" w:lineRule="auto"/>
        <w:textAlignment w:val="baseline"/>
        <w:rPr>
          <w:rFonts w:ascii="Poppins" w:eastAsia="Times New Roman" w:hAnsi="Poppins" w:cs="Poppins"/>
          <w:color w:val="222222"/>
          <w:sz w:val="24"/>
          <w:szCs w:val="24"/>
          <w:lang w:eastAsia="es-AR"/>
        </w:rPr>
      </w:pPr>
      <w:r w:rsidRPr="007573EC">
        <w:rPr>
          <w:rFonts w:ascii="Poppins" w:eastAsia="Times New Roman" w:hAnsi="Poppins" w:cs="Poppins"/>
          <w:b/>
          <w:bCs/>
          <w:color w:val="222222"/>
          <w:sz w:val="24"/>
          <w:szCs w:val="24"/>
          <w:lang w:eastAsia="es-AR"/>
        </w:rPr>
        <w:t>Gestión en tiempo real:</w:t>
      </w:r>
      <w:r w:rsidRPr="007573EC">
        <w:rPr>
          <w:rFonts w:ascii="Poppins" w:eastAsia="Times New Roman" w:hAnsi="Poppins" w:cs="Poppins"/>
          <w:color w:val="222222"/>
          <w:sz w:val="24"/>
          <w:szCs w:val="24"/>
          <w:lang w:eastAsia="es-AR"/>
        </w:rPr>
        <w:t> proporciona actualizaciones en vivo sobre el estado de envíos y flotas.</w:t>
      </w:r>
    </w:p>
    <w:p w14:paraId="53E4CADB" w14:textId="77777777" w:rsidR="007573EC" w:rsidRPr="007573EC" w:rsidRDefault="007573EC" w:rsidP="007573EC">
      <w:pPr>
        <w:numPr>
          <w:ilvl w:val="0"/>
          <w:numId w:val="29"/>
        </w:numPr>
        <w:spacing w:before="100" w:beforeAutospacing="1" w:after="100" w:afterAutospacing="1" w:line="240" w:lineRule="auto"/>
        <w:textAlignment w:val="baseline"/>
        <w:rPr>
          <w:rFonts w:ascii="Poppins" w:eastAsia="Times New Roman" w:hAnsi="Poppins" w:cs="Poppins"/>
          <w:color w:val="222222"/>
          <w:sz w:val="24"/>
          <w:szCs w:val="24"/>
          <w:lang w:eastAsia="es-AR"/>
        </w:rPr>
      </w:pPr>
      <w:r w:rsidRPr="007573EC">
        <w:rPr>
          <w:rFonts w:ascii="Poppins" w:eastAsia="Times New Roman" w:hAnsi="Poppins" w:cs="Poppins"/>
          <w:b/>
          <w:bCs/>
          <w:color w:val="222222"/>
          <w:sz w:val="24"/>
          <w:szCs w:val="24"/>
          <w:lang w:eastAsia="es-AR"/>
        </w:rPr>
        <w:t>Integración:</w:t>
      </w:r>
      <w:r w:rsidRPr="007573EC">
        <w:rPr>
          <w:rFonts w:ascii="Poppins" w:eastAsia="Times New Roman" w:hAnsi="Poppins" w:cs="Poppins"/>
          <w:color w:val="222222"/>
          <w:sz w:val="24"/>
          <w:szCs w:val="24"/>
          <w:lang w:eastAsia="es-AR"/>
        </w:rPr>
        <w:t> se conecta con otros sistemas SAP, ofreciendo una visión completa de las operaciones logísticas.</w:t>
      </w:r>
    </w:p>
    <w:p w14:paraId="0B471D96" w14:textId="77777777" w:rsidR="007573EC" w:rsidRPr="007573EC" w:rsidRDefault="007573EC" w:rsidP="007573EC">
      <w:pPr>
        <w:shd w:val="clear" w:color="auto" w:fill="FFFFFF"/>
        <w:spacing w:before="100" w:beforeAutospacing="1" w:after="100" w:afterAutospacing="1" w:line="240" w:lineRule="auto"/>
        <w:rPr>
          <w:rFonts w:ascii="Poppins" w:eastAsia="Times New Roman" w:hAnsi="Poppins" w:cs="Poppins"/>
          <w:color w:val="222222"/>
          <w:sz w:val="24"/>
          <w:szCs w:val="24"/>
          <w:lang w:eastAsia="es-AR"/>
        </w:rPr>
      </w:pPr>
      <w:r w:rsidRPr="007573EC">
        <w:rPr>
          <w:rFonts w:ascii="Poppins" w:eastAsia="Times New Roman" w:hAnsi="Poppins" w:cs="Poppins"/>
          <w:color w:val="222222"/>
          <w:sz w:val="24"/>
          <w:szCs w:val="24"/>
          <w:lang w:eastAsia="es-AR"/>
        </w:rPr>
        <w:t>Conoce las </w:t>
      </w:r>
      <w:hyperlink r:id="rId30" w:history="1">
        <w:r w:rsidRPr="007573EC">
          <w:rPr>
            <w:rFonts w:ascii="Poppins" w:eastAsia="Times New Roman" w:hAnsi="Poppins" w:cs="Poppins"/>
            <w:color w:val="CC3366"/>
            <w:sz w:val="24"/>
            <w:szCs w:val="24"/>
            <w:u w:val="single"/>
            <w:lang w:eastAsia="es-AR"/>
          </w:rPr>
          <w:t>metodologías de desarrollo de software</w:t>
        </w:r>
      </w:hyperlink>
      <w:r w:rsidRPr="007573EC">
        <w:rPr>
          <w:rFonts w:ascii="Poppins" w:eastAsia="Times New Roman" w:hAnsi="Poppins" w:cs="Poppins"/>
          <w:color w:val="222222"/>
          <w:sz w:val="24"/>
          <w:szCs w:val="24"/>
          <w:lang w:eastAsia="es-AR"/>
        </w:rPr>
        <w:t> que existen, sus beneficios y cómo elegir la mejor opción para tu proyecto.</w:t>
      </w:r>
    </w:p>
    <w:p w14:paraId="2B39F9CD" w14:textId="77777777" w:rsidR="00866608" w:rsidRDefault="00866608"/>
    <w:sectPr w:rsidR="0086660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oppins">
    <w:charset w:val="00"/>
    <w:family w:val="auto"/>
    <w:pitch w:val="variable"/>
    <w:sig w:usb0="00008007" w:usb1="00000000" w:usb2="00000000" w:usb3="00000000" w:csb0="00000093"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E7A90"/>
    <w:multiLevelType w:val="multilevel"/>
    <w:tmpl w:val="55EA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B5C57"/>
    <w:multiLevelType w:val="multilevel"/>
    <w:tmpl w:val="7042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775FB"/>
    <w:multiLevelType w:val="multilevel"/>
    <w:tmpl w:val="D19C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B10BD"/>
    <w:multiLevelType w:val="multilevel"/>
    <w:tmpl w:val="A73E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A7D1E"/>
    <w:multiLevelType w:val="multilevel"/>
    <w:tmpl w:val="80F8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A9047F"/>
    <w:multiLevelType w:val="multilevel"/>
    <w:tmpl w:val="6674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760DD6"/>
    <w:multiLevelType w:val="multilevel"/>
    <w:tmpl w:val="DED4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ED0BB3"/>
    <w:multiLevelType w:val="multilevel"/>
    <w:tmpl w:val="F520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4A267B"/>
    <w:multiLevelType w:val="multilevel"/>
    <w:tmpl w:val="11A0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030434"/>
    <w:multiLevelType w:val="multilevel"/>
    <w:tmpl w:val="E9086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2A46E7"/>
    <w:multiLevelType w:val="multilevel"/>
    <w:tmpl w:val="98AA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481A13"/>
    <w:multiLevelType w:val="multilevel"/>
    <w:tmpl w:val="DBEA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1E5569"/>
    <w:multiLevelType w:val="multilevel"/>
    <w:tmpl w:val="BADC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BB58C1"/>
    <w:multiLevelType w:val="multilevel"/>
    <w:tmpl w:val="7E62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1A0871"/>
    <w:multiLevelType w:val="multilevel"/>
    <w:tmpl w:val="1536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EF72AA"/>
    <w:multiLevelType w:val="multilevel"/>
    <w:tmpl w:val="82F0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DB0C8F"/>
    <w:multiLevelType w:val="multilevel"/>
    <w:tmpl w:val="E2BE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E1621D"/>
    <w:multiLevelType w:val="multilevel"/>
    <w:tmpl w:val="75CC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3B223D"/>
    <w:multiLevelType w:val="multilevel"/>
    <w:tmpl w:val="6BAC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47335A"/>
    <w:multiLevelType w:val="multilevel"/>
    <w:tmpl w:val="5FDC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5559F9"/>
    <w:multiLevelType w:val="multilevel"/>
    <w:tmpl w:val="C222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A30728"/>
    <w:multiLevelType w:val="multilevel"/>
    <w:tmpl w:val="6B8C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B515F5"/>
    <w:multiLevelType w:val="multilevel"/>
    <w:tmpl w:val="3F24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CF098D"/>
    <w:multiLevelType w:val="multilevel"/>
    <w:tmpl w:val="4356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335D17"/>
    <w:multiLevelType w:val="multilevel"/>
    <w:tmpl w:val="02F4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865552"/>
    <w:multiLevelType w:val="multilevel"/>
    <w:tmpl w:val="01A0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440A2D"/>
    <w:multiLevelType w:val="multilevel"/>
    <w:tmpl w:val="463E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AE66D2"/>
    <w:multiLevelType w:val="multilevel"/>
    <w:tmpl w:val="9A34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63234E"/>
    <w:multiLevelType w:val="multilevel"/>
    <w:tmpl w:val="5FE2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num>
  <w:num w:numId="3">
    <w:abstractNumId w:val="16"/>
  </w:num>
  <w:num w:numId="4">
    <w:abstractNumId w:val="26"/>
  </w:num>
  <w:num w:numId="5">
    <w:abstractNumId w:val="17"/>
  </w:num>
  <w:num w:numId="6">
    <w:abstractNumId w:val="23"/>
  </w:num>
  <w:num w:numId="7">
    <w:abstractNumId w:val="10"/>
  </w:num>
  <w:num w:numId="8">
    <w:abstractNumId w:val="8"/>
  </w:num>
  <w:num w:numId="9">
    <w:abstractNumId w:val="15"/>
  </w:num>
  <w:num w:numId="10">
    <w:abstractNumId w:val="27"/>
  </w:num>
  <w:num w:numId="11">
    <w:abstractNumId w:val="20"/>
  </w:num>
  <w:num w:numId="12">
    <w:abstractNumId w:val="14"/>
  </w:num>
  <w:num w:numId="13">
    <w:abstractNumId w:val="18"/>
  </w:num>
  <w:num w:numId="14">
    <w:abstractNumId w:val="1"/>
  </w:num>
  <w:num w:numId="15">
    <w:abstractNumId w:val="2"/>
  </w:num>
  <w:num w:numId="16">
    <w:abstractNumId w:val="12"/>
  </w:num>
  <w:num w:numId="17">
    <w:abstractNumId w:val="0"/>
  </w:num>
  <w:num w:numId="18">
    <w:abstractNumId w:val="24"/>
  </w:num>
  <w:num w:numId="19">
    <w:abstractNumId w:val="25"/>
  </w:num>
  <w:num w:numId="20">
    <w:abstractNumId w:val="28"/>
  </w:num>
  <w:num w:numId="21">
    <w:abstractNumId w:val="19"/>
  </w:num>
  <w:num w:numId="22">
    <w:abstractNumId w:val="9"/>
  </w:num>
  <w:num w:numId="23">
    <w:abstractNumId w:val="11"/>
  </w:num>
  <w:num w:numId="24">
    <w:abstractNumId w:val="4"/>
  </w:num>
  <w:num w:numId="25">
    <w:abstractNumId w:val="13"/>
  </w:num>
  <w:num w:numId="26">
    <w:abstractNumId w:val="6"/>
  </w:num>
  <w:num w:numId="27">
    <w:abstractNumId w:val="21"/>
  </w:num>
  <w:num w:numId="28">
    <w:abstractNumId w:val="22"/>
  </w:num>
  <w:num w:numId="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3EC"/>
    <w:rsid w:val="007573EC"/>
    <w:rsid w:val="0086660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B6B52"/>
  <w15:chartTrackingRefBased/>
  <w15:docId w15:val="{89543BB2-3799-4104-AEC8-8D72B89BF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7573E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AR"/>
    </w:rPr>
  </w:style>
  <w:style w:type="paragraph" w:styleId="Ttulo2">
    <w:name w:val="heading 2"/>
    <w:basedOn w:val="Normal"/>
    <w:link w:val="Ttulo2Car"/>
    <w:uiPriority w:val="9"/>
    <w:qFormat/>
    <w:rsid w:val="007573EC"/>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Ttulo3">
    <w:name w:val="heading 3"/>
    <w:basedOn w:val="Normal"/>
    <w:link w:val="Ttulo3Car"/>
    <w:uiPriority w:val="9"/>
    <w:qFormat/>
    <w:rsid w:val="007573EC"/>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paragraph" w:styleId="Ttulo4">
    <w:name w:val="heading 4"/>
    <w:basedOn w:val="Normal"/>
    <w:link w:val="Ttulo4Car"/>
    <w:uiPriority w:val="9"/>
    <w:qFormat/>
    <w:rsid w:val="007573EC"/>
    <w:pPr>
      <w:spacing w:before="100" w:beforeAutospacing="1" w:after="100" w:afterAutospacing="1" w:line="240" w:lineRule="auto"/>
      <w:outlineLvl w:val="3"/>
    </w:pPr>
    <w:rPr>
      <w:rFonts w:ascii="Times New Roman" w:eastAsia="Times New Roman" w:hAnsi="Times New Roman" w:cs="Times New Roman"/>
      <w:b/>
      <w:bCs/>
      <w:sz w:val="24"/>
      <w:szCs w:val="24"/>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73EC"/>
    <w:rPr>
      <w:rFonts w:ascii="Times New Roman" w:eastAsia="Times New Roman" w:hAnsi="Times New Roman" w:cs="Times New Roman"/>
      <w:b/>
      <w:bCs/>
      <w:kern w:val="36"/>
      <w:sz w:val="48"/>
      <w:szCs w:val="48"/>
      <w:lang w:eastAsia="es-AR"/>
    </w:rPr>
  </w:style>
  <w:style w:type="character" w:customStyle="1" w:styleId="Ttulo2Car">
    <w:name w:val="Título 2 Car"/>
    <w:basedOn w:val="Fuentedeprrafopredeter"/>
    <w:link w:val="Ttulo2"/>
    <w:uiPriority w:val="9"/>
    <w:rsid w:val="007573EC"/>
    <w:rPr>
      <w:rFonts w:ascii="Times New Roman" w:eastAsia="Times New Roman" w:hAnsi="Times New Roman" w:cs="Times New Roman"/>
      <w:b/>
      <w:bCs/>
      <w:sz w:val="36"/>
      <w:szCs w:val="36"/>
      <w:lang w:eastAsia="es-AR"/>
    </w:rPr>
  </w:style>
  <w:style w:type="character" w:customStyle="1" w:styleId="Ttulo3Car">
    <w:name w:val="Título 3 Car"/>
    <w:basedOn w:val="Fuentedeprrafopredeter"/>
    <w:link w:val="Ttulo3"/>
    <w:uiPriority w:val="9"/>
    <w:rsid w:val="007573EC"/>
    <w:rPr>
      <w:rFonts w:ascii="Times New Roman" w:eastAsia="Times New Roman" w:hAnsi="Times New Roman" w:cs="Times New Roman"/>
      <w:b/>
      <w:bCs/>
      <w:sz w:val="27"/>
      <w:szCs w:val="27"/>
      <w:lang w:eastAsia="es-AR"/>
    </w:rPr>
  </w:style>
  <w:style w:type="character" w:customStyle="1" w:styleId="Ttulo4Car">
    <w:name w:val="Título 4 Car"/>
    <w:basedOn w:val="Fuentedeprrafopredeter"/>
    <w:link w:val="Ttulo4"/>
    <w:uiPriority w:val="9"/>
    <w:rsid w:val="007573EC"/>
    <w:rPr>
      <w:rFonts w:ascii="Times New Roman" w:eastAsia="Times New Roman" w:hAnsi="Times New Roman" w:cs="Times New Roman"/>
      <w:b/>
      <w:bCs/>
      <w:sz w:val="24"/>
      <w:szCs w:val="24"/>
      <w:lang w:eastAsia="es-AR"/>
    </w:rPr>
  </w:style>
  <w:style w:type="paragraph" w:customStyle="1" w:styleId="elementor-icon-list-item">
    <w:name w:val="elementor-icon-list-item"/>
    <w:basedOn w:val="Normal"/>
    <w:rsid w:val="007573EC"/>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Hipervnculo">
    <w:name w:val="Hyperlink"/>
    <w:basedOn w:val="Fuentedeprrafopredeter"/>
    <w:uiPriority w:val="99"/>
    <w:semiHidden/>
    <w:unhideWhenUsed/>
    <w:rsid w:val="007573EC"/>
    <w:rPr>
      <w:color w:val="0000FF"/>
      <w:u w:val="single"/>
    </w:rPr>
  </w:style>
  <w:style w:type="character" w:customStyle="1" w:styleId="elementor-icon-list-text">
    <w:name w:val="elementor-icon-list-text"/>
    <w:basedOn w:val="Fuentedeprrafopredeter"/>
    <w:rsid w:val="007573EC"/>
  </w:style>
  <w:style w:type="paragraph" w:styleId="NormalWeb">
    <w:name w:val="Normal (Web)"/>
    <w:basedOn w:val="Normal"/>
    <w:uiPriority w:val="99"/>
    <w:semiHidden/>
    <w:unhideWhenUsed/>
    <w:rsid w:val="007573EC"/>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7573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3507919">
      <w:bodyDiv w:val="1"/>
      <w:marLeft w:val="0"/>
      <w:marRight w:val="0"/>
      <w:marTop w:val="0"/>
      <w:marBottom w:val="0"/>
      <w:divBdr>
        <w:top w:val="none" w:sz="0" w:space="0" w:color="auto"/>
        <w:left w:val="none" w:sz="0" w:space="0" w:color="auto"/>
        <w:bottom w:val="none" w:sz="0" w:space="0" w:color="auto"/>
        <w:right w:val="none" w:sz="0" w:space="0" w:color="auto"/>
      </w:divBdr>
      <w:divsChild>
        <w:div w:id="224612228">
          <w:marLeft w:val="0"/>
          <w:marRight w:val="0"/>
          <w:marTop w:val="0"/>
          <w:marBottom w:val="300"/>
          <w:divBdr>
            <w:top w:val="none" w:sz="0" w:space="0" w:color="auto"/>
            <w:left w:val="none" w:sz="0" w:space="0" w:color="auto"/>
            <w:bottom w:val="none" w:sz="0" w:space="0" w:color="auto"/>
            <w:right w:val="none" w:sz="0" w:space="0" w:color="auto"/>
          </w:divBdr>
          <w:divsChild>
            <w:div w:id="417099377">
              <w:marLeft w:val="0"/>
              <w:marRight w:val="0"/>
              <w:marTop w:val="0"/>
              <w:marBottom w:val="0"/>
              <w:divBdr>
                <w:top w:val="none" w:sz="0" w:space="0" w:color="auto"/>
                <w:left w:val="none" w:sz="0" w:space="0" w:color="auto"/>
                <w:bottom w:val="none" w:sz="0" w:space="0" w:color="auto"/>
                <w:right w:val="none" w:sz="0" w:space="0" w:color="auto"/>
              </w:divBdr>
            </w:div>
          </w:divsChild>
        </w:div>
        <w:div w:id="1253926453">
          <w:marLeft w:val="0"/>
          <w:marRight w:val="0"/>
          <w:marTop w:val="0"/>
          <w:marBottom w:val="300"/>
          <w:divBdr>
            <w:top w:val="none" w:sz="0" w:space="0" w:color="auto"/>
            <w:left w:val="none" w:sz="0" w:space="0" w:color="auto"/>
            <w:bottom w:val="none" w:sz="0" w:space="0" w:color="auto"/>
            <w:right w:val="none" w:sz="0" w:space="0" w:color="auto"/>
          </w:divBdr>
          <w:divsChild>
            <w:div w:id="556552913">
              <w:marLeft w:val="0"/>
              <w:marRight w:val="0"/>
              <w:marTop w:val="0"/>
              <w:marBottom w:val="0"/>
              <w:divBdr>
                <w:top w:val="none" w:sz="0" w:space="0" w:color="auto"/>
                <w:left w:val="none" w:sz="0" w:space="0" w:color="auto"/>
                <w:bottom w:val="none" w:sz="0" w:space="0" w:color="auto"/>
                <w:right w:val="none" w:sz="0" w:space="0" w:color="auto"/>
              </w:divBdr>
            </w:div>
          </w:divsChild>
        </w:div>
        <w:div w:id="1151407718">
          <w:marLeft w:val="0"/>
          <w:marRight w:val="0"/>
          <w:marTop w:val="0"/>
          <w:marBottom w:val="300"/>
          <w:divBdr>
            <w:top w:val="none" w:sz="0" w:space="0" w:color="auto"/>
            <w:left w:val="none" w:sz="0" w:space="0" w:color="auto"/>
            <w:bottom w:val="none" w:sz="0" w:space="0" w:color="auto"/>
            <w:right w:val="none" w:sz="0" w:space="0" w:color="auto"/>
          </w:divBdr>
          <w:divsChild>
            <w:div w:id="2128696471">
              <w:marLeft w:val="0"/>
              <w:marRight w:val="0"/>
              <w:marTop w:val="0"/>
              <w:marBottom w:val="0"/>
              <w:divBdr>
                <w:top w:val="none" w:sz="0" w:space="0" w:color="auto"/>
                <w:left w:val="none" w:sz="0" w:space="0" w:color="auto"/>
                <w:bottom w:val="none" w:sz="0" w:space="0" w:color="auto"/>
                <w:right w:val="none" w:sz="0" w:space="0" w:color="auto"/>
              </w:divBdr>
              <w:divsChild>
                <w:div w:id="467356513">
                  <w:marLeft w:val="0"/>
                  <w:marRight w:val="0"/>
                  <w:marTop w:val="0"/>
                  <w:marBottom w:val="0"/>
                  <w:divBdr>
                    <w:top w:val="none" w:sz="0" w:space="0" w:color="auto"/>
                    <w:left w:val="none" w:sz="0" w:space="0" w:color="auto"/>
                    <w:bottom w:val="none" w:sz="0" w:space="0" w:color="auto"/>
                    <w:right w:val="none" w:sz="0" w:space="0" w:color="auto"/>
                  </w:divBdr>
                </w:div>
                <w:div w:id="1461917922">
                  <w:marLeft w:val="0"/>
                  <w:marRight w:val="0"/>
                  <w:marTop w:val="0"/>
                  <w:marBottom w:val="0"/>
                  <w:divBdr>
                    <w:top w:val="none" w:sz="0" w:space="0" w:color="auto"/>
                    <w:left w:val="none" w:sz="0" w:space="0" w:color="auto"/>
                    <w:bottom w:val="none" w:sz="0" w:space="0" w:color="auto"/>
                    <w:right w:val="none" w:sz="0" w:space="0" w:color="auto"/>
                  </w:divBdr>
                </w:div>
                <w:div w:id="1648978260">
                  <w:marLeft w:val="0"/>
                  <w:marRight w:val="0"/>
                  <w:marTop w:val="0"/>
                  <w:marBottom w:val="0"/>
                  <w:divBdr>
                    <w:top w:val="none" w:sz="0" w:space="0" w:color="auto"/>
                    <w:left w:val="none" w:sz="0" w:space="0" w:color="auto"/>
                    <w:bottom w:val="none" w:sz="0" w:space="0" w:color="auto"/>
                    <w:right w:val="none" w:sz="0" w:space="0" w:color="auto"/>
                  </w:divBdr>
                </w:div>
                <w:div w:id="176633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crosoft.com/es-es/windows" TargetMode="External"/><Relationship Id="rId13" Type="http://schemas.openxmlformats.org/officeDocument/2006/relationships/hyperlink" Target="https://www.ibm.com/docs/es/maximo-anywhere/7.6.3?topic=components-installing-integrated-development-environment" TargetMode="External"/><Relationship Id="rId18" Type="http://schemas.openxmlformats.org/officeDocument/2006/relationships/hyperlink" Target="https://www.skype.com/es/" TargetMode="External"/><Relationship Id="rId26" Type="http://schemas.openxmlformats.org/officeDocument/2006/relationships/hyperlink" Target="https://gurusis.com/desarrollo-software-personalizado-vs-estandar/" TargetMode="External"/><Relationship Id="rId3" Type="http://schemas.openxmlformats.org/officeDocument/2006/relationships/settings" Target="settings.xml"/><Relationship Id="rId21" Type="http://schemas.openxmlformats.org/officeDocument/2006/relationships/hyperlink" Target="https://gurusis.com/top-6-empresas-de-desarrollo-de-software/" TargetMode="External"/><Relationship Id="rId7" Type="http://schemas.openxmlformats.org/officeDocument/2006/relationships/image" Target="media/image2.png"/><Relationship Id="rId12" Type="http://schemas.openxmlformats.org/officeDocument/2006/relationships/hyperlink" Target="https://gcc.gnu.org/" TargetMode="External"/><Relationship Id="rId17" Type="http://schemas.openxmlformats.org/officeDocument/2006/relationships/hyperlink" Target="https://www.adobe.com/co/products/photoshop.html" TargetMode="External"/><Relationship Id="rId25" Type="http://schemas.openxmlformats.org/officeDocument/2006/relationships/hyperlink" Target="https://gurusis.com/" TargetMode="External"/><Relationship Id="rId2" Type="http://schemas.openxmlformats.org/officeDocument/2006/relationships/styles" Target="styles.xml"/><Relationship Id="rId16" Type="http://schemas.openxmlformats.org/officeDocument/2006/relationships/hyperlink" Target="https://www.microsoft.com/es-co/microsoft-365/excel" TargetMode="External"/><Relationship Id="rId20" Type="http://schemas.openxmlformats.org/officeDocument/2006/relationships/hyperlink" Target="https://gurusis.com/que-es-software-administrativo-ejemplos/" TargetMode="External"/><Relationship Id="rId29" Type="http://schemas.openxmlformats.org/officeDocument/2006/relationships/hyperlink" Target="https://www.sap.com/latinamerica/products/scm/transportation-logistics.html"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code.visualstudio.com/" TargetMode="External"/><Relationship Id="rId24" Type="http://schemas.openxmlformats.org/officeDocument/2006/relationships/hyperlink" Target="https://moodle.org/" TargetMode="External"/><Relationship Id="rId32" Type="http://schemas.openxmlformats.org/officeDocument/2006/relationships/theme" Target="theme/theme1.xml"/><Relationship Id="rId5" Type="http://schemas.openxmlformats.org/officeDocument/2006/relationships/hyperlink" Target="https://gurusis.com/2025/01/14/" TargetMode="External"/><Relationship Id="rId15" Type="http://schemas.openxmlformats.org/officeDocument/2006/relationships/hyperlink" Target="https://www.microsoft.com/es-co/microsoft-365/word" TargetMode="External"/><Relationship Id="rId23" Type="http://schemas.openxmlformats.org/officeDocument/2006/relationships/image" Target="media/image4.png"/><Relationship Id="rId28" Type="http://schemas.openxmlformats.org/officeDocument/2006/relationships/hyperlink" Target="https://www.adobe.com/co/products/photoshop.html" TargetMode="External"/><Relationship Id="rId10" Type="http://schemas.openxmlformats.org/officeDocument/2006/relationships/hyperlink" Target="https://www.linux.org/" TargetMode="External"/><Relationship Id="rId19" Type="http://schemas.openxmlformats.org/officeDocument/2006/relationships/hyperlink" Target="https://zoom.us/es/signin"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apple.com/co/macos/macos-sequoia/" TargetMode="External"/><Relationship Id="rId14" Type="http://schemas.openxmlformats.org/officeDocument/2006/relationships/hyperlink" Target="https://netbeans.apache.org/front/main/index.html" TargetMode="External"/><Relationship Id="rId22" Type="http://schemas.openxmlformats.org/officeDocument/2006/relationships/image" Target="media/image3.png"/><Relationship Id="rId27" Type="http://schemas.openxmlformats.org/officeDocument/2006/relationships/hyperlink" Target="https://www.epic.com/" TargetMode="External"/><Relationship Id="rId30" Type="http://schemas.openxmlformats.org/officeDocument/2006/relationships/hyperlink" Target="https://gurusis.com/metodologias-de-desarrollo-de-softwar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1984</Words>
  <Characters>10916</Characters>
  <Application>Microsoft Office Word</Application>
  <DocSecurity>0</DocSecurity>
  <Lines>90</Lines>
  <Paragraphs>25</Paragraphs>
  <ScaleCrop>false</ScaleCrop>
  <Company/>
  <LinksUpToDate>false</LinksUpToDate>
  <CharactersWithSpaces>12875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Chahín</dc:creator>
  <cp:keywords/>
  <dc:description/>
  <cp:lastModifiedBy>Chahín</cp:lastModifiedBy>
  <cp:revision>1</cp:revision>
  <dcterms:created xsi:type="dcterms:W3CDTF">2025-11-19T03:11:00Z</dcterms:created>
  <dcterms:modified xsi:type="dcterms:W3CDTF">2025-11-19T03:12:00Z</dcterms:modified>
</cp:coreProperties>
</file>