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8CACC" w14:textId="0EADCE04" w:rsidR="00FA638C" w:rsidRPr="00CD3A1F" w:rsidRDefault="00FA638C" w:rsidP="00FA638C">
      <w:pPr>
        <w:rPr>
          <w:rFonts w:ascii="Segoe UI" w:hAnsi="Segoe UI" w:cs="Segoe UI"/>
          <w:b/>
          <w:bCs/>
          <w:sz w:val="22"/>
          <w:szCs w:val="22"/>
          <w:lang w:val="es-CO"/>
        </w:rPr>
      </w:pPr>
      <w:r>
        <w:rPr>
          <w:rFonts w:ascii="Segoe UI" w:hAnsi="Segoe UI" w:cs="Segoe UI"/>
          <w:b/>
          <w:bCs/>
          <w:sz w:val="22"/>
          <w:szCs w:val="22"/>
          <w:lang w:val="es-CO"/>
        </w:rPr>
        <w:t>Diseño</w:t>
      </w:r>
    </w:p>
    <w:p w14:paraId="2678BB5E" w14:textId="404D7849" w:rsidR="00FA638C" w:rsidRDefault="00A44F45" w:rsidP="00FA638C">
      <w:pPr>
        <w:rPr>
          <w:rFonts w:ascii="Segoe UI" w:hAnsi="Segoe UI" w:cs="Segoe UI"/>
          <w:sz w:val="22"/>
          <w:szCs w:val="22"/>
          <w:lang w:val="es-CO"/>
        </w:rPr>
      </w:pPr>
      <w:r w:rsidRPr="00A44F45">
        <w:rPr>
          <w:rFonts w:ascii="Segoe UI" w:hAnsi="Segoe UI" w:cs="Segoe UI"/>
          <w:sz w:val="22"/>
          <w:szCs w:val="22"/>
          <w:highlight w:val="cyan"/>
          <w:lang w:val="es-CO"/>
        </w:rPr>
        <w:t>Causal Framework</w:t>
      </w:r>
    </w:p>
    <w:p w14:paraId="5571E11A" w14:textId="2C0661FD" w:rsidR="00A44F45" w:rsidRPr="00A178EF" w:rsidRDefault="00FE1681" w:rsidP="00A44F45">
      <w:pPr>
        <w:pStyle w:val="ListParagraph"/>
        <w:numPr>
          <w:ilvl w:val="0"/>
          <w:numId w:val="1"/>
        </w:numPr>
        <w:rPr>
          <w:rFonts w:ascii="Segoe UI" w:hAnsi="Segoe UI" w:cs="Segoe UI"/>
          <w:sz w:val="22"/>
          <w:szCs w:val="22"/>
          <w:highlight w:val="cyan"/>
          <w:lang w:val="es-CO"/>
        </w:rPr>
      </w:pPr>
      <w:r w:rsidRPr="00A178EF">
        <w:rPr>
          <w:rFonts w:ascii="Segoe UI" w:hAnsi="Segoe UI" w:cs="Segoe UI"/>
          <w:sz w:val="22"/>
          <w:szCs w:val="22"/>
          <w:highlight w:val="cyan"/>
          <w:lang w:val="es-CO"/>
        </w:rPr>
        <w:t>Definir el estimando causal, ¿qué es la cantidad que realmente queremos estimar?</w:t>
      </w:r>
      <w:r w:rsidR="003B0ADA" w:rsidRPr="00A178EF">
        <w:rPr>
          <w:rFonts w:ascii="Segoe UI" w:hAnsi="Segoe UI" w:cs="Segoe UI"/>
          <w:sz w:val="22"/>
          <w:szCs w:val="22"/>
          <w:highlight w:val="cyan"/>
          <w:lang w:val="es-CO"/>
        </w:rPr>
        <w:t xml:space="preserve"> Ser específico con respecto al contraste entre población y tratamiento.</w:t>
      </w:r>
    </w:p>
    <w:p w14:paraId="29EF7127" w14:textId="2CF0CA6F" w:rsidR="003B0ADA" w:rsidRPr="00A178EF" w:rsidRDefault="0003305C" w:rsidP="00A44F45">
      <w:pPr>
        <w:pStyle w:val="ListParagraph"/>
        <w:numPr>
          <w:ilvl w:val="0"/>
          <w:numId w:val="1"/>
        </w:numPr>
        <w:rPr>
          <w:rFonts w:ascii="Segoe UI" w:hAnsi="Segoe UI" w:cs="Segoe UI"/>
          <w:sz w:val="22"/>
          <w:szCs w:val="22"/>
          <w:highlight w:val="cyan"/>
          <w:lang w:val="es-CO"/>
        </w:rPr>
      </w:pPr>
      <w:r w:rsidRPr="00A178EF">
        <w:rPr>
          <w:rFonts w:ascii="Segoe UI" w:hAnsi="Segoe UI" w:cs="Segoe UI"/>
          <w:sz w:val="22"/>
          <w:szCs w:val="22"/>
          <w:highlight w:val="cyan"/>
          <w:lang w:val="es-CO"/>
        </w:rPr>
        <w:t xml:space="preserve">Hablar sobre los </w:t>
      </w:r>
      <w:proofErr w:type="spellStart"/>
      <w:r w:rsidRPr="00A178EF">
        <w:rPr>
          <w:rFonts w:ascii="Segoe UI" w:hAnsi="Segoe UI" w:cs="Segoe UI"/>
          <w:sz w:val="22"/>
          <w:szCs w:val="22"/>
          <w:highlight w:val="cyan"/>
          <w:lang w:val="es-CO"/>
        </w:rPr>
        <w:t>outcomes</w:t>
      </w:r>
      <w:proofErr w:type="spellEnd"/>
      <w:r w:rsidRPr="00A178EF">
        <w:rPr>
          <w:rFonts w:ascii="Segoe UI" w:hAnsi="Segoe UI" w:cs="Segoe UI"/>
          <w:sz w:val="22"/>
          <w:szCs w:val="22"/>
          <w:highlight w:val="cyan"/>
          <w:lang w:val="es-CO"/>
        </w:rPr>
        <w:t xml:space="preserve"> potenciales: </w:t>
      </w:r>
      <w:r w:rsidR="00247647" w:rsidRPr="00A178EF">
        <w:rPr>
          <w:rFonts w:ascii="Segoe UI" w:hAnsi="Segoe UI" w:cs="Segoe UI"/>
          <w:sz w:val="22"/>
          <w:szCs w:val="22"/>
          <w:highlight w:val="cyan"/>
          <w:lang w:val="es-CO"/>
        </w:rPr>
        <w:t>¿</w:t>
      </w:r>
      <w:r w:rsidRPr="00A178EF">
        <w:rPr>
          <w:rFonts w:ascii="Segoe UI" w:hAnsi="Segoe UI" w:cs="Segoe UI"/>
          <w:sz w:val="22"/>
          <w:szCs w:val="22"/>
          <w:highlight w:val="cyan"/>
          <w:lang w:val="es-CO"/>
        </w:rPr>
        <w:t xml:space="preserve">En mi caso, cuál sería mi </w:t>
      </w:r>
      <w:proofErr w:type="spellStart"/>
      <w:r w:rsidRPr="00A178EF">
        <w:rPr>
          <w:rFonts w:ascii="Segoe UI" w:hAnsi="Segoe UI" w:cs="Segoe UI"/>
          <w:sz w:val="22"/>
          <w:szCs w:val="22"/>
          <w:highlight w:val="cyan"/>
          <w:lang w:val="es-CO"/>
        </w:rPr>
        <w:t>Y_</w:t>
      </w:r>
      <w:proofErr w:type="gramStart"/>
      <w:r w:rsidRPr="00A178EF">
        <w:rPr>
          <w:rFonts w:ascii="Segoe UI" w:hAnsi="Segoe UI" w:cs="Segoe UI"/>
          <w:sz w:val="22"/>
          <w:szCs w:val="22"/>
          <w:highlight w:val="cyan"/>
          <w:lang w:val="es-CO"/>
        </w:rPr>
        <w:t>i</w:t>
      </w:r>
      <w:proofErr w:type="spellEnd"/>
      <w:r w:rsidRPr="00A178EF">
        <w:rPr>
          <w:rFonts w:ascii="Segoe UI" w:hAnsi="Segoe UI" w:cs="Segoe UI"/>
          <w:sz w:val="22"/>
          <w:szCs w:val="22"/>
          <w:highlight w:val="cyan"/>
          <w:lang w:val="es-CO"/>
        </w:rPr>
        <w:t>(</w:t>
      </w:r>
      <w:proofErr w:type="gramEnd"/>
      <w:r w:rsidRPr="00A178EF">
        <w:rPr>
          <w:rFonts w:ascii="Segoe UI" w:hAnsi="Segoe UI" w:cs="Segoe UI"/>
          <w:sz w:val="22"/>
          <w:szCs w:val="22"/>
          <w:highlight w:val="cyan"/>
          <w:lang w:val="es-CO"/>
        </w:rPr>
        <w:t xml:space="preserve">1) y </w:t>
      </w:r>
      <w:proofErr w:type="spellStart"/>
      <w:r w:rsidRPr="00A178EF">
        <w:rPr>
          <w:rFonts w:ascii="Segoe UI" w:hAnsi="Segoe UI" w:cs="Segoe UI"/>
          <w:sz w:val="22"/>
          <w:szCs w:val="22"/>
          <w:highlight w:val="cyan"/>
          <w:lang w:val="es-CO"/>
        </w:rPr>
        <w:t>Y_</w:t>
      </w:r>
      <w:proofErr w:type="gramStart"/>
      <w:r w:rsidRPr="00A178EF">
        <w:rPr>
          <w:rFonts w:ascii="Segoe UI" w:hAnsi="Segoe UI" w:cs="Segoe UI"/>
          <w:sz w:val="22"/>
          <w:szCs w:val="22"/>
          <w:highlight w:val="cyan"/>
          <w:lang w:val="es-CO"/>
        </w:rPr>
        <w:t>i</w:t>
      </w:r>
      <w:proofErr w:type="spellEnd"/>
      <w:r w:rsidRPr="00A178EF">
        <w:rPr>
          <w:rFonts w:ascii="Segoe UI" w:hAnsi="Segoe UI" w:cs="Segoe UI"/>
          <w:sz w:val="22"/>
          <w:szCs w:val="22"/>
          <w:highlight w:val="cyan"/>
          <w:lang w:val="es-CO"/>
        </w:rPr>
        <w:t>(</w:t>
      </w:r>
      <w:proofErr w:type="gramEnd"/>
      <w:r w:rsidRPr="00A178EF">
        <w:rPr>
          <w:rFonts w:ascii="Segoe UI" w:hAnsi="Segoe UI" w:cs="Segoe UI"/>
          <w:sz w:val="22"/>
          <w:szCs w:val="22"/>
          <w:highlight w:val="cyan"/>
          <w:lang w:val="es-CO"/>
        </w:rPr>
        <w:t>0)</w:t>
      </w:r>
      <w:r w:rsidR="00247647" w:rsidRPr="00A178EF">
        <w:rPr>
          <w:rFonts w:ascii="Segoe UI" w:hAnsi="Segoe UI" w:cs="Segoe UI"/>
          <w:sz w:val="22"/>
          <w:szCs w:val="22"/>
          <w:highlight w:val="cyan"/>
          <w:lang w:val="es-CO"/>
        </w:rPr>
        <w:t xml:space="preserve">? ¿Qué debería pasarle a </w:t>
      </w:r>
      <w:r w:rsidR="00FA1E75" w:rsidRPr="00A178EF">
        <w:rPr>
          <w:rFonts w:ascii="Segoe UI" w:hAnsi="Segoe UI" w:cs="Segoe UI"/>
          <w:sz w:val="22"/>
          <w:szCs w:val="22"/>
          <w:highlight w:val="cyan"/>
          <w:lang w:val="es-CO"/>
        </w:rPr>
        <w:t>la unidad i bajo el tratamiento y en control?</w:t>
      </w:r>
    </w:p>
    <w:p w14:paraId="64947811" w14:textId="7A900936" w:rsidR="0071062B" w:rsidRDefault="00E72A3A" w:rsidP="00A178EF">
      <w:pPr>
        <w:jc w:val="both"/>
        <w:rPr>
          <w:rFonts w:ascii="Segoe UI" w:hAnsi="Segoe UI" w:cs="Segoe UI"/>
          <w:sz w:val="22"/>
          <w:szCs w:val="22"/>
          <w:lang w:val="es-CO"/>
        </w:rPr>
      </w:pPr>
      <w:r>
        <w:rPr>
          <w:rFonts w:ascii="Segoe UI" w:hAnsi="Segoe UI" w:cs="Segoe UI"/>
          <w:sz w:val="22"/>
          <w:szCs w:val="22"/>
          <w:lang w:val="es-CO"/>
        </w:rPr>
        <w:t>Q</w:t>
      </w:r>
      <w:r w:rsidR="00F206D3">
        <w:rPr>
          <w:rFonts w:ascii="Segoe UI" w:hAnsi="Segoe UI" w:cs="Segoe UI"/>
          <w:sz w:val="22"/>
          <w:szCs w:val="22"/>
          <w:lang w:val="es-CO"/>
        </w:rPr>
        <w:t xml:space="preserve">ueremos estimar el efecto causal del choque migratorio venezolano sobre el déficit habitacional en Bogotá, más específicamente, en sus localidades. En este sentido, definimos </w:t>
      </w:r>
      <w:r w:rsidR="00D64F56">
        <w:rPr>
          <w:rFonts w:ascii="Segoe UI" w:hAnsi="Segoe UI" w:cs="Segoe UI"/>
          <w:sz w:val="22"/>
          <w:szCs w:val="22"/>
          <w:lang w:val="es-CO"/>
        </w:rPr>
        <w:t>l \e L como una localidad que está potencialmente expuesta</w:t>
      </w:r>
      <w:r w:rsidR="00F05EA7">
        <w:rPr>
          <w:rFonts w:ascii="Segoe UI" w:hAnsi="Segoe UI" w:cs="Segoe UI"/>
          <w:sz w:val="22"/>
          <w:szCs w:val="22"/>
          <w:lang w:val="es-CO"/>
        </w:rPr>
        <w:t xml:space="preserve"> al tratamiento,</w:t>
      </w:r>
      <w:r w:rsidR="00C12F4F">
        <w:rPr>
          <w:rFonts w:ascii="Segoe UI" w:hAnsi="Segoe UI" w:cs="Segoe UI"/>
          <w:sz w:val="22"/>
          <w:szCs w:val="22"/>
          <w:lang w:val="es-CO"/>
        </w:rPr>
        <w:t xml:space="preserve"> es decir, a la llegada de población migrante</w:t>
      </w:r>
      <w:r w:rsidR="00BE4B65">
        <w:rPr>
          <w:rFonts w:ascii="Segoe UI" w:hAnsi="Segoe UI" w:cs="Segoe UI"/>
          <w:sz w:val="22"/>
          <w:szCs w:val="22"/>
          <w:lang w:val="es-CO"/>
        </w:rPr>
        <w:t>, esta será nuestra unidad de análisis</w:t>
      </w:r>
      <w:r w:rsidR="00C12F4F">
        <w:rPr>
          <w:rFonts w:ascii="Segoe UI" w:hAnsi="Segoe UI" w:cs="Segoe UI"/>
          <w:sz w:val="22"/>
          <w:szCs w:val="22"/>
          <w:lang w:val="es-CO"/>
        </w:rPr>
        <w:t>.</w:t>
      </w:r>
      <w:r w:rsidR="00B26739">
        <w:rPr>
          <w:rFonts w:ascii="Segoe UI" w:hAnsi="Segoe UI" w:cs="Segoe UI"/>
          <w:sz w:val="22"/>
          <w:szCs w:val="22"/>
          <w:lang w:val="es-CO"/>
        </w:rPr>
        <w:t xml:space="preserve"> </w:t>
      </w:r>
      <w:r w:rsidR="00BE4B65">
        <w:rPr>
          <w:rFonts w:ascii="Segoe UI" w:hAnsi="Segoe UI" w:cs="Segoe UI"/>
          <w:sz w:val="22"/>
          <w:szCs w:val="22"/>
          <w:lang w:val="es-CO"/>
        </w:rPr>
        <w:t>Adicionalmente, h</w:t>
      </w:r>
      <w:r w:rsidR="00D71029">
        <w:rPr>
          <w:rFonts w:ascii="Segoe UI" w:hAnsi="Segoe UI" w:cs="Segoe UI"/>
          <w:sz w:val="22"/>
          <w:szCs w:val="22"/>
          <w:lang w:val="es-CO"/>
        </w:rPr>
        <w:t xml:space="preserve">aciendo uso </w:t>
      </w:r>
      <w:r w:rsidR="00534BE7">
        <w:rPr>
          <w:rFonts w:ascii="Segoe UI" w:hAnsi="Segoe UI" w:cs="Segoe UI"/>
          <w:sz w:val="22"/>
          <w:szCs w:val="22"/>
          <w:lang w:val="es-CO"/>
        </w:rPr>
        <w:t xml:space="preserve">del marco de resultados potenciales </w:t>
      </w:r>
      <w:r w:rsidR="00BB7547">
        <w:rPr>
          <w:rFonts w:ascii="Segoe UI" w:hAnsi="Segoe UI" w:cs="Segoe UI"/>
          <w:sz w:val="22"/>
          <w:szCs w:val="22"/>
          <w:lang w:val="es-CO"/>
        </w:rPr>
        <w:t xml:space="preserve">de </w:t>
      </w:r>
      <w:proofErr w:type="spellStart"/>
      <w:r w:rsidR="00BB7547">
        <w:rPr>
          <w:rFonts w:ascii="Segoe UI" w:hAnsi="Segoe UI" w:cs="Segoe UI"/>
          <w:sz w:val="22"/>
          <w:szCs w:val="22"/>
          <w:lang w:val="es-CO"/>
        </w:rPr>
        <w:t>Rubin</w:t>
      </w:r>
      <w:proofErr w:type="spellEnd"/>
      <w:r w:rsidR="00BB7547">
        <w:rPr>
          <w:rFonts w:ascii="Segoe UI" w:hAnsi="Segoe UI" w:cs="Segoe UI"/>
          <w:sz w:val="22"/>
          <w:szCs w:val="22"/>
          <w:lang w:val="es-CO"/>
        </w:rPr>
        <w:t xml:space="preserve"> (1974)</w:t>
      </w:r>
      <w:r w:rsidR="00E12D8D">
        <w:rPr>
          <w:rFonts w:ascii="Segoe UI" w:hAnsi="Segoe UI" w:cs="Segoe UI"/>
          <w:sz w:val="22"/>
          <w:szCs w:val="22"/>
          <w:lang w:val="es-CO"/>
        </w:rPr>
        <w:t xml:space="preserve"> </w:t>
      </w:r>
      <w:r w:rsidR="00CB7BC6">
        <w:rPr>
          <w:rFonts w:ascii="Segoe UI" w:hAnsi="Segoe UI" w:cs="Segoe UI"/>
          <w:sz w:val="22"/>
          <w:szCs w:val="22"/>
          <w:lang w:val="es-CO"/>
        </w:rPr>
        <w:t xml:space="preserve">se muestra de manera conceptual el tratamiento en ausencia de </w:t>
      </w:r>
      <w:r w:rsidR="00CC2646">
        <w:rPr>
          <w:rFonts w:ascii="Segoe UI" w:hAnsi="Segoe UI" w:cs="Segoe UI"/>
          <w:sz w:val="22"/>
          <w:szCs w:val="22"/>
          <w:lang w:val="es-CO"/>
        </w:rPr>
        <w:t>endogeneidad y sesgo de selección</w:t>
      </w:r>
      <w:r w:rsidR="00ED1468">
        <w:rPr>
          <w:rFonts w:ascii="Segoe UI" w:hAnsi="Segoe UI" w:cs="Segoe UI"/>
          <w:sz w:val="22"/>
          <w:szCs w:val="22"/>
          <w:lang w:val="es-CO"/>
        </w:rPr>
        <w:t>, es decir, estamos asumiendo que el contrafactual es observable</w:t>
      </w:r>
      <w:r w:rsidR="00CC2646">
        <w:rPr>
          <w:rFonts w:ascii="Segoe UI" w:hAnsi="Segoe UI" w:cs="Segoe UI"/>
          <w:sz w:val="22"/>
          <w:szCs w:val="22"/>
          <w:lang w:val="es-CO"/>
        </w:rPr>
        <w:t xml:space="preserve">. Si bien la entrada de migrantes a las localidades de Bogotá es una medida continua de exposición, por simplicidad definimos un tratamiento binario </w:t>
      </w:r>
      <w:proofErr w:type="spellStart"/>
      <w:r w:rsidR="00CC2646">
        <w:rPr>
          <w:rFonts w:ascii="Segoe UI" w:hAnsi="Segoe UI" w:cs="Segoe UI"/>
          <w:sz w:val="22"/>
          <w:szCs w:val="22"/>
          <w:lang w:val="es-CO"/>
        </w:rPr>
        <w:t>D_l</w:t>
      </w:r>
      <w:proofErr w:type="spellEnd"/>
      <w:r w:rsidR="00CC2646">
        <w:rPr>
          <w:rFonts w:ascii="Segoe UI" w:hAnsi="Segoe UI" w:cs="Segoe UI"/>
          <w:sz w:val="22"/>
          <w:szCs w:val="22"/>
          <w:lang w:val="es-CO"/>
        </w:rPr>
        <w:t xml:space="preserve"> \e (0,1) el cual indica si la localidad l experimenta un choque migratorio</w:t>
      </w:r>
      <w:r w:rsidR="00D24318">
        <w:rPr>
          <w:rFonts w:ascii="Segoe UI" w:hAnsi="Segoe UI" w:cs="Segoe UI"/>
          <w:sz w:val="22"/>
          <w:szCs w:val="22"/>
          <w:lang w:val="es-CO"/>
        </w:rPr>
        <w:t xml:space="preserve"> (tratamiento) o no (contro</w:t>
      </w:r>
      <w:r w:rsidR="001018AE">
        <w:rPr>
          <w:rFonts w:ascii="Segoe UI" w:hAnsi="Segoe UI" w:cs="Segoe UI"/>
          <w:sz w:val="22"/>
          <w:szCs w:val="22"/>
          <w:lang w:val="es-CO"/>
        </w:rPr>
        <w:t>l</w:t>
      </w:r>
      <w:r w:rsidR="00D24318">
        <w:rPr>
          <w:rFonts w:ascii="Segoe UI" w:hAnsi="Segoe UI" w:cs="Segoe UI"/>
          <w:sz w:val="22"/>
          <w:szCs w:val="22"/>
          <w:lang w:val="es-CO"/>
        </w:rPr>
        <w:t>).</w:t>
      </w:r>
      <w:r w:rsidR="00EE4892">
        <w:rPr>
          <w:rFonts w:ascii="Segoe UI" w:hAnsi="Segoe UI" w:cs="Segoe UI"/>
          <w:sz w:val="22"/>
          <w:szCs w:val="22"/>
          <w:lang w:val="es-CO"/>
        </w:rPr>
        <w:t xml:space="preserve"> </w:t>
      </w:r>
      <w:r w:rsidR="00677253">
        <w:rPr>
          <w:rFonts w:ascii="Segoe UI" w:hAnsi="Segoe UI" w:cs="Segoe UI"/>
          <w:sz w:val="22"/>
          <w:szCs w:val="22"/>
          <w:lang w:val="es-CO"/>
        </w:rPr>
        <w:t xml:space="preserve">En </w:t>
      </w:r>
      <w:r w:rsidR="00EE4892">
        <w:rPr>
          <w:rFonts w:ascii="Segoe UI" w:hAnsi="Segoe UI" w:cs="Segoe UI"/>
          <w:sz w:val="22"/>
          <w:szCs w:val="22"/>
          <w:lang w:val="es-CO"/>
        </w:rPr>
        <w:t>este sentido, el resultado pote</w:t>
      </w:r>
      <w:r w:rsidR="00677253">
        <w:rPr>
          <w:rFonts w:ascii="Segoe UI" w:hAnsi="Segoe UI" w:cs="Segoe UI"/>
          <w:sz w:val="22"/>
          <w:szCs w:val="22"/>
          <w:lang w:val="es-CO"/>
        </w:rPr>
        <w:t>ncial es:</w:t>
      </w:r>
    </w:p>
    <w:p w14:paraId="14144F4D" w14:textId="6351DFD6" w:rsidR="00677253" w:rsidRDefault="00910857" w:rsidP="00A178EF">
      <w:pPr>
        <w:jc w:val="both"/>
        <w:rPr>
          <w:rFonts w:ascii="Segoe UI" w:hAnsi="Segoe UI" w:cs="Segoe UI"/>
          <w:sz w:val="22"/>
          <w:szCs w:val="22"/>
          <w:lang w:val="es-CO"/>
        </w:rPr>
      </w:pPr>
      <w:proofErr w:type="spellStart"/>
      <w:r>
        <w:rPr>
          <w:rFonts w:ascii="Segoe UI" w:hAnsi="Segoe UI" w:cs="Segoe UI"/>
          <w:sz w:val="22"/>
          <w:szCs w:val="22"/>
          <w:lang w:val="es-CO"/>
        </w:rPr>
        <w:t>Y_l</w:t>
      </w:r>
      <w:proofErr w:type="spellEnd"/>
      <w:r>
        <w:rPr>
          <w:rFonts w:ascii="Segoe UI" w:hAnsi="Segoe UI" w:cs="Segoe UI"/>
          <w:sz w:val="22"/>
          <w:szCs w:val="22"/>
          <w:lang w:val="es-CO"/>
        </w:rPr>
        <w:t xml:space="preserve"> = </w:t>
      </w:r>
      <w:proofErr w:type="spellStart"/>
      <w:r>
        <w:rPr>
          <w:rFonts w:ascii="Segoe UI" w:hAnsi="Segoe UI" w:cs="Segoe UI"/>
          <w:sz w:val="22"/>
          <w:szCs w:val="22"/>
          <w:lang w:val="es-CO"/>
        </w:rPr>
        <w:t>D_lY_</w:t>
      </w:r>
      <w:proofErr w:type="gramStart"/>
      <w:r>
        <w:rPr>
          <w:rFonts w:ascii="Segoe UI" w:hAnsi="Segoe UI" w:cs="Segoe UI"/>
          <w:sz w:val="22"/>
          <w:szCs w:val="22"/>
          <w:lang w:val="es-CO"/>
        </w:rPr>
        <w:t>l</w:t>
      </w:r>
      <w:proofErr w:type="spellEnd"/>
      <w:r>
        <w:rPr>
          <w:rFonts w:ascii="Segoe UI" w:hAnsi="Segoe UI" w:cs="Segoe UI"/>
          <w:sz w:val="22"/>
          <w:szCs w:val="22"/>
          <w:lang w:val="es-CO"/>
        </w:rPr>
        <w:t>(</w:t>
      </w:r>
      <w:proofErr w:type="gramEnd"/>
      <w:r>
        <w:rPr>
          <w:rFonts w:ascii="Segoe UI" w:hAnsi="Segoe UI" w:cs="Segoe UI"/>
          <w:sz w:val="22"/>
          <w:szCs w:val="22"/>
          <w:lang w:val="es-CO"/>
        </w:rPr>
        <w:t>1) + (1-D_</w:t>
      </w:r>
      <w:proofErr w:type="gramStart"/>
      <w:r>
        <w:rPr>
          <w:rFonts w:ascii="Segoe UI" w:hAnsi="Segoe UI" w:cs="Segoe UI"/>
          <w:sz w:val="22"/>
          <w:szCs w:val="22"/>
          <w:lang w:val="es-CO"/>
        </w:rPr>
        <w:t>l)</w:t>
      </w:r>
      <w:proofErr w:type="spellStart"/>
      <w:r>
        <w:rPr>
          <w:rFonts w:ascii="Segoe UI" w:hAnsi="Segoe UI" w:cs="Segoe UI"/>
          <w:sz w:val="22"/>
          <w:szCs w:val="22"/>
          <w:lang w:val="es-CO"/>
        </w:rPr>
        <w:t>Y</w:t>
      </w:r>
      <w:proofErr w:type="gramEnd"/>
      <w:r>
        <w:rPr>
          <w:rFonts w:ascii="Segoe UI" w:hAnsi="Segoe UI" w:cs="Segoe UI"/>
          <w:sz w:val="22"/>
          <w:szCs w:val="22"/>
          <w:lang w:val="es-CO"/>
        </w:rPr>
        <w:t>_</w:t>
      </w:r>
      <w:proofErr w:type="gramStart"/>
      <w:r>
        <w:rPr>
          <w:rFonts w:ascii="Segoe UI" w:hAnsi="Segoe UI" w:cs="Segoe UI"/>
          <w:sz w:val="22"/>
          <w:szCs w:val="22"/>
          <w:lang w:val="es-CO"/>
        </w:rPr>
        <w:t>l</w:t>
      </w:r>
      <w:proofErr w:type="spellEnd"/>
      <w:r>
        <w:rPr>
          <w:rFonts w:ascii="Segoe UI" w:hAnsi="Segoe UI" w:cs="Segoe UI"/>
          <w:sz w:val="22"/>
          <w:szCs w:val="22"/>
          <w:lang w:val="es-CO"/>
        </w:rPr>
        <w:t>(</w:t>
      </w:r>
      <w:proofErr w:type="gramEnd"/>
      <w:r>
        <w:rPr>
          <w:rFonts w:ascii="Segoe UI" w:hAnsi="Segoe UI" w:cs="Segoe UI"/>
          <w:sz w:val="22"/>
          <w:szCs w:val="22"/>
          <w:lang w:val="es-CO"/>
        </w:rPr>
        <w:t>0)</w:t>
      </w:r>
    </w:p>
    <w:p w14:paraId="764C98C0" w14:textId="3BD62F36" w:rsidR="00910857" w:rsidRDefault="00EA4FD5" w:rsidP="00A178EF">
      <w:pPr>
        <w:jc w:val="both"/>
        <w:rPr>
          <w:rFonts w:ascii="Segoe UI" w:hAnsi="Segoe UI" w:cs="Segoe UI"/>
          <w:sz w:val="22"/>
          <w:szCs w:val="22"/>
          <w:lang w:val="es-CO"/>
        </w:rPr>
      </w:pPr>
      <w:proofErr w:type="spellStart"/>
      <w:r>
        <w:rPr>
          <w:rFonts w:ascii="Segoe UI" w:hAnsi="Segoe UI" w:cs="Segoe UI"/>
          <w:sz w:val="22"/>
          <w:szCs w:val="22"/>
          <w:lang w:val="es-CO"/>
        </w:rPr>
        <w:t>Y_</w:t>
      </w:r>
      <w:proofErr w:type="gramStart"/>
      <w:r>
        <w:rPr>
          <w:rFonts w:ascii="Segoe UI" w:hAnsi="Segoe UI" w:cs="Segoe UI"/>
          <w:sz w:val="22"/>
          <w:szCs w:val="22"/>
          <w:lang w:val="es-CO"/>
        </w:rPr>
        <w:t>l</w:t>
      </w:r>
      <w:proofErr w:type="spellEnd"/>
      <w:r>
        <w:rPr>
          <w:rFonts w:ascii="Segoe UI" w:hAnsi="Segoe UI" w:cs="Segoe UI"/>
          <w:sz w:val="22"/>
          <w:szCs w:val="22"/>
          <w:lang w:val="es-CO"/>
        </w:rPr>
        <w:t>(</w:t>
      </w:r>
      <w:proofErr w:type="gramEnd"/>
      <w:r>
        <w:rPr>
          <w:rFonts w:ascii="Segoe UI" w:hAnsi="Segoe UI" w:cs="Segoe UI"/>
          <w:sz w:val="22"/>
          <w:szCs w:val="22"/>
          <w:lang w:val="es-CO"/>
        </w:rPr>
        <w:t>1) = nivel (o tasa) de déficit habitacional si la localidad recibe el choque migratorio</w:t>
      </w:r>
    </w:p>
    <w:p w14:paraId="4B0F1DB0" w14:textId="146334B6" w:rsidR="00EA4FD5" w:rsidRDefault="00EA4FD5" w:rsidP="00A178EF">
      <w:pPr>
        <w:jc w:val="both"/>
        <w:rPr>
          <w:rFonts w:ascii="Segoe UI" w:hAnsi="Segoe UI" w:cs="Segoe UI"/>
          <w:sz w:val="22"/>
          <w:szCs w:val="22"/>
          <w:lang w:val="es-CO"/>
        </w:rPr>
      </w:pPr>
      <w:proofErr w:type="spellStart"/>
      <w:r>
        <w:rPr>
          <w:rFonts w:ascii="Segoe UI" w:hAnsi="Segoe UI" w:cs="Segoe UI"/>
          <w:sz w:val="22"/>
          <w:szCs w:val="22"/>
          <w:lang w:val="es-CO"/>
        </w:rPr>
        <w:t>Y_</w:t>
      </w:r>
      <w:proofErr w:type="gramStart"/>
      <w:r>
        <w:rPr>
          <w:rFonts w:ascii="Segoe UI" w:hAnsi="Segoe UI" w:cs="Segoe UI"/>
          <w:sz w:val="22"/>
          <w:szCs w:val="22"/>
          <w:lang w:val="es-CO"/>
        </w:rPr>
        <w:t>l</w:t>
      </w:r>
      <w:proofErr w:type="spellEnd"/>
      <w:r>
        <w:rPr>
          <w:rFonts w:ascii="Segoe UI" w:hAnsi="Segoe UI" w:cs="Segoe UI"/>
          <w:sz w:val="22"/>
          <w:szCs w:val="22"/>
          <w:lang w:val="es-CO"/>
        </w:rPr>
        <w:t>(</w:t>
      </w:r>
      <w:proofErr w:type="gramEnd"/>
      <w:r>
        <w:rPr>
          <w:rFonts w:ascii="Segoe UI" w:hAnsi="Segoe UI" w:cs="Segoe UI"/>
          <w:sz w:val="22"/>
          <w:szCs w:val="22"/>
          <w:lang w:val="es-CO"/>
        </w:rPr>
        <w:t>0) = nivel de déficit habitacional si la localidad no recibe el choque migratorio</w:t>
      </w:r>
    </w:p>
    <w:p w14:paraId="025AE0B0" w14:textId="1A18C7E9" w:rsidR="004D01C7" w:rsidRDefault="006E2F21" w:rsidP="00A178EF">
      <w:pPr>
        <w:jc w:val="both"/>
        <w:rPr>
          <w:rFonts w:ascii="Segoe UI" w:hAnsi="Segoe UI" w:cs="Segoe UI"/>
          <w:sz w:val="22"/>
          <w:szCs w:val="22"/>
          <w:lang w:val="es-CO"/>
        </w:rPr>
      </w:pPr>
      <w:r>
        <w:rPr>
          <w:rFonts w:ascii="Segoe UI" w:hAnsi="Segoe UI" w:cs="Segoe UI"/>
          <w:sz w:val="22"/>
          <w:szCs w:val="22"/>
          <w:lang w:val="es-CO"/>
        </w:rPr>
        <w:t xml:space="preserve">De acuerdo con esto, </w:t>
      </w:r>
      <w:proofErr w:type="spellStart"/>
      <w:r>
        <w:rPr>
          <w:rFonts w:ascii="Segoe UI" w:hAnsi="Segoe UI" w:cs="Segoe UI"/>
          <w:sz w:val="22"/>
          <w:szCs w:val="22"/>
          <w:lang w:val="es-CO"/>
        </w:rPr>
        <w:t>Y_</w:t>
      </w:r>
      <w:proofErr w:type="gramStart"/>
      <w:r>
        <w:rPr>
          <w:rFonts w:ascii="Segoe UI" w:hAnsi="Segoe UI" w:cs="Segoe UI"/>
          <w:sz w:val="22"/>
          <w:szCs w:val="22"/>
          <w:lang w:val="es-CO"/>
        </w:rPr>
        <w:t>l</w:t>
      </w:r>
      <w:proofErr w:type="spellEnd"/>
      <w:r>
        <w:rPr>
          <w:rFonts w:ascii="Segoe UI" w:hAnsi="Segoe UI" w:cs="Segoe UI"/>
          <w:sz w:val="22"/>
          <w:szCs w:val="22"/>
          <w:lang w:val="es-CO"/>
        </w:rPr>
        <w:t>(</w:t>
      </w:r>
      <w:proofErr w:type="gramEnd"/>
      <w:r>
        <w:rPr>
          <w:rFonts w:ascii="Segoe UI" w:hAnsi="Segoe UI" w:cs="Segoe UI"/>
          <w:sz w:val="22"/>
          <w:szCs w:val="22"/>
          <w:lang w:val="es-CO"/>
        </w:rPr>
        <w:t>0) sería el contrafactual de las localidades tratadas, es decir</w:t>
      </w:r>
      <w:r w:rsidR="00AD01FF">
        <w:rPr>
          <w:rFonts w:ascii="Segoe UI" w:hAnsi="Segoe UI" w:cs="Segoe UI"/>
          <w:sz w:val="22"/>
          <w:szCs w:val="22"/>
          <w:lang w:val="es-CO"/>
        </w:rPr>
        <w:t xml:space="preserve">, </w:t>
      </w:r>
      <w:r w:rsidR="00116EFC">
        <w:rPr>
          <w:rFonts w:ascii="Segoe UI" w:hAnsi="Segoe UI" w:cs="Segoe UI"/>
          <w:sz w:val="22"/>
          <w:szCs w:val="22"/>
          <w:lang w:val="es-CO"/>
        </w:rPr>
        <w:t>el nivel de déficit habitacional en ausencia del choque migratorio</w:t>
      </w:r>
      <w:r w:rsidR="00C34D4E">
        <w:rPr>
          <w:rFonts w:ascii="Segoe UI" w:hAnsi="Segoe UI" w:cs="Segoe UI"/>
          <w:sz w:val="22"/>
          <w:szCs w:val="22"/>
          <w:lang w:val="es-CO"/>
        </w:rPr>
        <w:t>. De manera</w:t>
      </w:r>
      <w:r w:rsidR="00B74C0D">
        <w:rPr>
          <w:rFonts w:ascii="Segoe UI" w:hAnsi="Segoe UI" w:cs="Segoe UI"/>
          <w:sz w:val="22"/>
          <w:szCs w:val="22"/>
          <w:lang w:val="es-CO"/>
        </w:rPr>
        <w:t xml:space="preserve"> análoga, </w:t>
      </w:r>
      <w:proofErr w:type="spellStart"/>
      <w:r w:rsidR="00B74C0D">
        <w:rPr>
          <w:rFonts w:ascii="Segoe UI" w:hAnsi="Segoe UI" w:cs="Segoe UI"/>
          <w:sz w:val="22"/>
          <w:szCs w:val="22"/>
          <w:lang w:val="es-CO"/>
        </w:rPr>
        <w:t>Y_</w:t>
      </w:r>
      <w:proofErr w:type="gramStart"/>
      <w:r w:rsidR="00B74C0D">
        <w:rPr>
          <w:rFonts w:ascii="Segoe UI" w:hAnsi="Segoe UI" w:cs="Segoe UI"/>
          <w:sz w:val="22"/>
          <w:szCs w:val="22"/>
          <w:lang w:val="es-CO"/>
        </w:rPr>
        <w:t>l</w:t>
      </w:r>
      <w:proofErr w:type="spellEnd"/>
      <w:r w:rsidR="00B74C0D">
        <w:rPr>
          <w:rFonts w:ascii="Segoe UI" w:hAnsi="Segoe UI" w:cs="Segoe UI"/>
          <w:sz w:val="22"/>
          <w:szCs w:val="22"/>
          <w:lang w:val="es-CO"/>
        </w:rPr>
        <w:t>(</w:t>
      </w:r>
      <w:proofErr w:type="gramEnd"/>
      <w:r w:rsidR="00B74C0D">
        <w:rPr>
          <w:rFonts w:ascii="Segoe UI" w:hAnsi="Segoe UI" w:cs="Segoe UI"/>
          <w:sz w:val="22"/>
          <w:szCs w:val="22"/>
          <w:lang w:val="es-CO"/>
        </w:rPr>
        <w:t xml:space="preserve">1) sería el contrafactual de los controles y representaría el nivel que habrían tenido si hubieran experimentado el choque. </w:t>
      </w:r>
      <w:r w:rsidR="00C931FB">
        <w:rPr>
          <w:rFonts w:ascii="Segoe UI" w:hAnsi="Segoe UI" w:cs="Segoe UI"/>
          <w:sz w:val="22"/>
          <w:szCs w:val="22"/>
          <w:lang w:val="es-CO"/>
        </w:rPr>
        <w:t xml:space="preserve">A partir de lo anterior, y tomando en cuenta que asumimos un escenario sin endogeneidad, el estimando causal de interés será el </w:t>
      </w:r>
      <w:r w:rsidR="00235B64">
        <w:rPr>
          <w:rFonts w:ascii="Segoe UI" w:hAnsi="Segoe UI" w:cs="Segoe UI"/>
          <w:b/>
          <w:bCs/>
          <w:sz w:val="22"/>
          <w:szCs w:val="22"/>
          <w:lang w:val="es-CO"/>
        </w:rPr>
        <w:t xml:space="preserve">Efecto Promedio del Tratamiento </w:t>
      </w:r>
      <w:r w:rsidR="00235B64" w:rsidRPr="00374CE1">
        <w:rPr>
          <w:rFonts w:ascii="Segoe UI" w:hAnsi="Segoe UI" w:cs="Segoe UI"/>
          <w:sz w:val="22"/>
          <w:szCs w:val="22"/>
          <w:lang w:val="es-CO"/>
        </w:rPr>
        <w:t>(ATE, por sus siglas en inglés)</w:t>
      </w:r>
      <w:r w:rsidR="00374CE1">
        <w:rPr>
          <w:rFonts w:ascii="Segoe UI" w:hAnsi="Segoe UI" w:cs="Segoe UI"/>
          <w:sz w:val="22"/>
          <w:szCs w:val="22"/>
          <w:lang w:val="es-CO"/>
        </w:rPr>
        <w:t xml:space="preserve"> y que representa el efecto promedio del choque migratorio si este se aplicara a todas las localidades de la población.</w:t>
      </w:r>
    </w:p>
    <w:p w14:paraId="52728AEB" w14:textId="07C0F71B" w:rsidR="00374CE1" w:rsidRDefault="00374CE1" w:rsidP="00A178EF">
      <w:pPr>
        <w:jc w:val="both"/>
        <w:rPr>
          <w:rFonts w:ascii="Segoe UI" w:hAnsi="Segoe UI" w:cs="Segoe UI"/>
          <w:sz w:val="22"/>
          <w:szCs w:val="22"/>
          <w:lang w:val="es-CO"/>
        </w:rPr>
      </w:pPr>
      <w:r>
        <w:rPr>
          <w:rFonts w:ascii="Segoe UI" w:hAnsi="Segoe UI" w:cs="Segoe UI"/>
          <w:sz w:val="22"/>
          <w:szCs w:val="22"/>
          <w:lang w:val="es-CO"/>
        </w:rPr>
        <w:t>ATE = \E[Y(1)-</w:t>
      </w:r>
      <w:proofErr w:type="gramStart"/>
      <w:r>
        <w:rPr>
          <w:rFonts w:ascii="Segoe UI" w:hAnsi="Segoe UI" w:cs="Segoe UI"/>
          <w:sz w:val="22"/>
          <w:szCs w:val="22"/>
          <w:lang w:val="es-CO"/>
        </w:rPr>
        <w:t>Y(</w:t>
      </w:r>
      <w:proofErr w:type="gramEnd"/>
      <w:r>
        <w:rPr>
          <w:rFonts w:ascii="Segoe UI" w:hAnsi="Segoe UI" w:cs="Segoe UI"/>
          <w:sz w:val="22"/>
          <w:szCs w:val="22"/>
          <w:lang w:val="es-CO"/>
        </w:rPr>
        <w:t xml:space="preserve">0)] = </w:t>
      </w:r>
      <w:r w:rsidR="0049736D">
        <w:rPr>
          <w:rFonts w:ascii="Segoe UI" w:hAnsi="Segoe UI" w:cs="Segoe UI"/>
          <w:sz w:val="22"/>
          <w:szCs w:val="22"/>
          <w:lang w:val="es-CO"/>
        </w:rPr>
        <w:t>1/L \Sigma_{l\</w:t>
      </w:r>
      <w:proofErr w:type="spellStart"/>
      <w:r w:rsidR="0049736D">
        <w:rPr>
          <w:rFonts w:ascii="Segoe UI" w:hAnsi="Segoe UI" w:cs="Segoe UI"/>
          <w:sz w:val="22"/>
          <w:szCs w:val="22"/>
          <w:lang w:val="es-CO"/>
        </w:rPr>
        <w:t>eL</w:t>
      </w:r>
      <w:proofErr w:type="spellEnd"/>
      <w:r w:rsidR="0049736D">
        <w:rPr>
          <w:rFonts w:ascii="Segoe UI" w:hAnsi="Segoe UI" w:cs="Segoe UI"/>
          <w:sz w:val="22"/>
          <w:szCs w:val="22"/>
          <w:lang w:val="es-CO"/>
        </w:rPr>
        <w:t>} (</w:t>
      </w:r>
      <w:proofErr w:type="spellStart"/>
      <w:r w:rsidR="0049736D">
        <w:rPr>
          <w:rFonts w:ascii="Segoe UI" w:hAnsi="Segoe UI" w:cs="Segoe UI"/>
          <w:sz w:val="22"/>
          <w:szCs w:val="22"/>
          <w:lang w:val="es-CO"/>
        </w:rPr>
        <w:t>Y_l</w:t>
      </w:r>
      <w:proofErr w:type="spellEnd"/>
      <w:r w:rsidR="0049736D">
        <w:rPr>
          <w:rFonts w:ascii="Segoe UI" w:hAnsi="Segoe UI" w:cs="Segoe UI"/>
          <w:sz w:val="22"/>
          <w:szCs w:val="22"/>
          <w:lang w:val="es-CO"/>
        </w:rPr>
        <w:t>(1)-</w:t>
      </w:r>
      <w:proofErr w:type="spellStart"/>
      <w:r w:rsidR="0049736D">
        <w:rPr>
          <w:rFonts w:ascii="Segoe UI" w:hAnsi="Segoe UI" w:cs="Segoe UI"/>
          <w:sz w:val="22"/>
          <w:szCs w:val="22"/>
          <w:lang w:val="es-CO"/>
        </w:rPr>
        <w:t>Y_</w:t>
      </w:r>
      <w:proofErr w:type="gramStart"/>
      <w:r w:rsidR="0049736D">
        <w:rPr>
          <w:rFonts w:ascii="Segoe UI" w:hAnsi="Segoe UI" w:cs="Segoe UI"/>
          <w:sz w:val="22"/>
          <w:szCs w:val="22"/>
          <w:lang w:val="es-CO"/>
        </w:rPr>
        <w:t>l</w:t>
      </w:r>
      <w:proofErr w:type="spellEnd"/>
      <w:r w:rsidR="0049736D">
        <w:rPr>
          <w:rFonts w:ascii="Segoe UI" w:hAnsi="Segoe UI" w:cs="Segoe UI"/>
          <w:sz w:val="22"/>
          <w:szCs w:val="22"/>
          <w:lang w:val="es-CO"/>
        </w:rPr>
        <w:t>(</w:t>
      </w:r>
      <w:proofErr w:type="gramEnd"/>
      <w:r w:rsidR="0049736D">
        <w:rPr>
          <w:rFonts w:ascii="Segoe UI" w:hAnsi="Segoe UI" w:cs="Segoe UI"/>
          <w:sz w:val="22"/>
          <w:szCs w:val="22"/>
          <w:lang w:val="es-CO"/>
        </w:rPr>
        <w:t>0))</w:t>
      </w:r>
    </w:p>
    <w:p w14:paraId="3867E840" w14:textId="11419E18" w:rsidR="00F02177" w:rsidRDefault="00BB7AF6" w:rsidP="00A178EF">
      <w:pPr>
        <w:jc w:val="both"/>
        <w:rPr>
          <w:rFonts w:ascii="Segoe UI" w:hAnsi="Segoe UI" w:cs="Segoe UI"/>
          <w:sz w:val="22"/>
          <w:szCs w:val="22"/>
          <w:lang w:val="es-CO"/>
        </w:rPr>
      </w:pPr>
      <w:r>
        <w:rPr>
          <w:rFonts w:ascii="Segoe UI" w:hAnsi="Segoe UI" w:cs="Segoe UI"/>
          <w:sz w:val="22"/>
          <w:szCs w:val="22"/>
          <w:lang w:val="es-CO"/>
        </w:rPr>
        <w:t>Adicionalmente, dado que el choque migratorio afectó a un subconjunto específico de localidades, vale la pena definir el Efecto Promedio del Tratamiento en los Tratados (ATT)</w:t>
      </w:r>
      <w:r w:rsidR="00716C20">
        <w:rPr>
          <w:rFonts w:ascii="Segoe UI" w:hAnsi="Segoe UI" w:cs="Segoe UI"/>
          <w:sz w:val="22"/>
          <w:szCs w:val="22"/>
          <w:lang w:val="es-CO"/>
        </w:rPr>
        <w:t xml:space="preserve">, correspondiente al efecto promedio para las localidades que efectivamente recibieron el choque. Este estimando es relevante pues </w:t>
      </w:r>
      <w:r w:rsidR="002406AD">
        <w:rPr>
          <w:rFonts w:ascii="Segoe UI" w:hAnsi="Segoe UI" w:cs="Segoe UI"/>
          <w:sz w:val="22"/>
          <w:szCs w:val="22"/>
          <w:lang w:val="es-CO"/>
        </w:rPr>
        <w:t>permite describir el impacto en las localidades afectadas, lo que puede ser útil para definir políticas públicas o urbanas.</w:t>
      </w:r>
      <w:r w:rsidR="00F02177">
        <w:rPr>
          <w:rFonts w:ascii="Segoe UI" w:hAnsi="Segoe UI" w:cs="Segoe UI"/>
          <w:sz w:val="22"/>
          <w:szCs w:val="22"/>
          <w:lang w:val="es-CO"/>
        </w:rPr>
        <w:t xml:space="preserve"> </w:t>
      </w:r>
    </w:p>
    <w:p w14:paraId="0EE592A5" w14:textId="241A10FB" w:rsidR="001D03E1" w:rsidRDefault="001D03E1" w:rsidP="001D03E1">
      <w:pPr>
        <w:jc w:val="both"/>
        <w:rPr>
          <w:rFonts w:ascii="Segoe UI" w:hAnsi="Segoe UI" w:cs="Segoe UI"/>
          <w:sz w:val="22"/>
          <w:szCs w:val="22"/>
          <w:lang w:val="es-CO"/>
        </w:rPr>
      </w:pPr>
      <w:r>
        <w:rPr>
          <w:rFonts w:ascii="Segoe UI" w:hAnsi="Segoe UI" w:cs="Segoe UI"/>
          <w:sz w:val="22"/>
          <w:szCs w:val="22"/>
          <w:lang w:val="es-CO"/>
        </w:rPr>
        <w:t>AT</w:t>
      </w:r>
      <w:r w:rsidR="00D97161">
        <w:rPr>
          <w:rFonts w:ascii="Segoe UI" w:hAnsi="Segoe UI" w:cs="Segoe UI"/>
          <w:sz w:val="22"/>
          <w:szCs w:val="22"/>
          <w:lang w:val="es-CO"/>
        </w:rPr>
        <w:t>T</w:t>
      </w:r>
      <w:r>
        <w:rPr>
          <w:rFonts w:ascii="Segoe UI" w:hAnsi="Segoe UI" w:cs="Segoe UI"/>
          <w:sz w:val="22"/>
          <w:szCs w:val="22"/>
          <w:lang w:val="es-CO"/>
        </w:rPr>
        <w:t xml:space="preserve"> = \E[Y(1)-</w:t>
      </w:r>
      <w:proofErr w:type="gramStart"/>
      <w:r>
        <w:rPr>
          <w:rFonts w:ascii="Segoe UI" w:hAnsi="Segoe UI" w:cs="Segoe UI"/>
          <w:sz w:val="22"/>
          <w:szCs w:val="22"/>
          <w:lang w:val="es-CO"/>
        </w:rPr>
        <w:t>Y(</w:t>
      </w:r>
      <w:proofErr w:type="gramEnd"/>
      <w:r>
        <w:rPr>
          <w:rFonts w:ascii="Segoe UI" w:hAnsi="Segoe UI" w:cs="Segoe UI"/>
          <w:sz w:val="22"/>
          <w:szCs w:val="22"/>
          <w:lang w:val="es-CO"/>
        </w:rPr>
        <w:t>0) | D = 1] = 1/T \Sigma_{l\</w:t>
      </w:r>
      <w:proofErr w:type="spellStart"/>
      <w:r>
        <w:rPr>
          <w:rFonts w:ascii="Segoe UI" w:hAnsi="Segoe UI" w:cs="Segoe UI"/>
          <w:sz w:val="22"/>
          <w:szCs w:val="22"/>
          <w:lang w:val="es-CO"/>
        </w:rPr>
        <w:t>eL</w:t>
      </w:r>
      <w:proofErr w:type="spellEnd"/>
      <w:r>
        <w:rPr>
          <w:rFonts w:ascii="Segoe UI" w:hAnsi="Segoe UI" w:cs="Segoe UI"/>
          <w:sz w:val="22"/>
          <w:szCs w:val="22"/>
          <w:lang w:val="es-CO"/>
        </w:rPr>
        <w:t>} (</w:t>
      </w:r>
      <w:proofErr w:type="spellStart"/>
      <w:r>
        <w:rPr>
          <w:rFonts w:ascii="Segoe UI" w:hAnsi="Segoe UI" w:cs="Segoe UI"/>
          <w:sz w:val="22"/>
          <w:szCs w:val="22"/>
          <w:lang w:val="es-CO"/>
        </w:rPr>
        <w:t>Y_l</w:t>
      </w:r>
      <w:proofErr w:type="spellEnd"/>
      <w:r>
        <w:rPr>
          <w:rFonts w:ascii="Segoe UI" w:hAnsi="Segoe UI" w:cs="Segoe UI"/>
          <w:sz w:val="22"/>
          <w:szCs w:val="22"/>
          <w:lang w:val="es-CO"/>
        </w:rPr>
        <w:t>(1)-</w:t>
      </w:r>
      <w:proofErr w:type="spellStart"/>
      <w:r>
        <w:rPr>
          <w:rFonts w:ascii="Segoe UI" w:hAnsi="Segoe UI" w:cs="Segoe UI"/>
          <w:sz w:val="22"/>
          <w:szCs w:val="22"/>
          <w:lang w:val="es-CO"/>
        </w:rPr>
        <w:t>Y_</w:t>
      </w:r>
      <w:proofErr w:type="gramStart"/>
      <w:r>
        <w:rPr>
          <w:rFonts w:ascii="Segoe UI" w:hAnsi="Segoe UI" w:cs="Segoe UI"/>
          <w:sz w:val="22"/>
          <w:szCs w:val="22"/>
          <w:lang w:val="es-CO"/>
        </w:rPr>
        <w:t>l</w:t>
      </w:r>
      <w:proofErr w:type="spellEnd"/>
      <w:r>
        <w:rPr>
          <w:rFonts w:ascii="Segoe UI" w:hAnsi="Segoe UI" w:cs="Segoe UI"/>
          <w:sz w:val="22"/>
          <w:szCs w:val="22"/>
          <w:lang w:val="es-CO"/>
        </w:rPr>
        <w:t>(</w:t>
      </w:r>
      <w:proofErr w:type="gramEnd"/>
      <w:r>
        <w:rPr>
          <w:rFonts w:ascii="Segoe UI" w:hAnsi="Segoe UI" w:cs="Segoe UI"/>
          <w:sz w:val="22"/>
          <w:szCs w:val="22"/>
          <w:lang w:val="es-CO"/>
        </w:rPr>
        <w:t>0))</w:t>
      </w:r>
    </w:p>
    <w:p w14:paraId="32D97CB6" w14:textId="6B1333D5" w:rsidR="00203A54" w:rsidRDefault="00163CF2" w:rsidP="0002779A">
      <w:pPr>
        <w:jc w:val="both"/>
        <w:rPr>
          <w:rFonts w:ascii="Segoe UI" w:hAnsi="Segoe UI" w:cs="Segoe UI"/>
          <w:sz w:val="22"/>
          <w:szCs w:val="22"/>
          <w:lang w:val="es-CO"/>
        </w:rPr>
      </w:pPr>
      <w:r>
        <w:rPr>
          <w:rFonts w:ascii="Segoe UI" w:hAnsi="Segoe UI" w:cs="Segoe UI"/>
          <w:sz w:val="22"/>
          <w:szCs w:val="22"/>
          <w:lang w:val="es-CO"/>
        </w:rPr>
        <w:lastRenderedPageBreak/>
        <w:t xml:space="preserve">Si bien estos </w:t>
      </w:r>
      <w:proofErr w:type="spellStart"/>
      <w:r>
        <w:rPr>
          <w:rFonts w:ascii="Segoe UI" w:hAnsi="Segoe UI" w:cs="Segoe UI"/>
          <w:sz w:val="22"/>
          <w:szCs w:val="22"/>
          <w:lang w:val="es-CO"/>
        </w:rPr>
        <w:t>estimandos</w:t>
      </w:r>
      <w:proofErr w:type="spellEnd"/>
      <w:r>
        <w:rPr>
          <w:rFonts w:ascii="Segoe UI" w:hAnsi="Segoe UI" w:cs="Segoe UI"/>
          <w:sz w:val="22"/>
          <w:szCs w:val="22"/>
          <w:lang w:val="es-CO"/>
        </w:rPr>
        <w:t xml:space="preserve"> son ideales</w:t>
      </w:r>
      <w:r w:rsidR="001A66B1">
        <w:rPr>
          <w:rFonts w:ascii="Segoe UI" w:hAnsi="Segoe UI" w:cs="Segoe UI"/>
          <w:sz w:val="22"/>
          <w:szCs w:val="22"/>
          <w:lang w:val="es-CO"/>
        </w:rPr>
        <w:t xml:space="preserve">, </w:t>
      </w:r>
      <w:r w:rsidR="005E12A6">
        <w:rPr>
          <w:rFonts w:ascii="Segoe UI" w:hAnsi="Segoe UI" w:cs="Segoe UI"/>
          <w:sz w:val="22"/>
          <w:szCs w:val="22"/>
          <w:lang w:val="es-CO"/>
        </w:rPr>
        <w:t xml:space="preserve">en la práctica la exposición al choque migratorio </w:t>
      </w:r>
      <w:r w:rsidR="00134387">
        <w:rPr>
          <w:rFonts w:ascii="Segoe UI" w:hAnsi="Segoe UI" w:cs="Segoe UI"/>
          <w:sz w:val="22"/>
          <w:szCs w:val="22"/>
          <w:lang w:val="es-CO"/>
        </w:rPr>
        <w:t>se presume</w:t>
      </w:r>
      <w:r w:rsidR="005E12A6">
        <w:rPr>
          <w:rFonts w:ascii="Segoe UI" w:hAnsi="Segoe UI" w:cs="Segoe UI"/>
          <w:sz w:val="22"/>
          <w:szCs w:val="22"/>
          <w:lang w:val="es-CO"/>
        </w:rPr>
        <w:t xml:space="preserve"> endógena</w:t>
      </w:r>
      <w:r w:rsidR="00134387">
        <w:rPr>
          <w:rFonts w:ascii="Segoe UI" w:hAnsi="Segoe UI" w:cs="Segoe UI"/>
          <w:sz w:val="22"/>
          <w:szCs w:val="22"/>
          <w:lang w:val="es-CO"/>
        </w:rPr>
        <w:t>. Por una parte</w:t>
      </w:r>
      <w:r w:rsidR="008E0785">
        <w:rPr>
          <w:rFonts w:ascii="Segoe UI" w:hAnsi="Segoe UI" w:cs="Segoe UI"/>
          <w:sz w:val="22"/>
          <w:szCs w:val="22"/>
          <w:lang w:val="es-CO"/>
        </w:rPr>
        <w:t xml:space="preserve">, la asignación del tratamiento no es independiente de los resultados potenciales, </w:t>
      </w:r>
      <w:r w:rsidR="00CF3BF6">
        <w:rPr>
          <w:rFonts w:ascii="Segoe UI" w:hAnsi="Segoe UI" w:cs="Segoe UI"/>
          <w:sz w:val="22"/>
          <w:szCs w:val="22"/>
          <w:lang w:val="es-CO"/>
        </w:rPr>
        <w:t>incluso tras controlar por covariables</w:t>
      </w:r>
      <w:r w:rsidR="00642185">
        <w:rPr>
          <w:rFonts w:ascii="Segoe UI" w:hAnsi="Segoe UI" w:cs="Segoe UI"/>
          <w:sz w:val="22"/>
          <w:szCs w:val="22"/>
          <w:lang w:val="es-CO"/>
        </w:rPr>
        <w:t xml:space="preserve">; por ejemplo, los migrantes pueden concentrarse en localidades más </w:t>
      </w:r>
      <w:r w:rsidR="00446886">
        <w:rPr>
          <w:rFonts w:ascii="Segoe UI" w:hAnsi="Segoe UI" w:cs="Segoe UI"/>
          <w:sz w:val="22"/>
          <w:szCs w:val="22"/>
          <w:lang w:val="es-CO"/>
        </w:rPr>
        <w:t xml:space="preserve">productivas o con mayor oferta de vivienda, lo que </w:t>
      </w:r>
      <w:r w:rsidR="00244FBC">
        <w:rPr>
          <w:rFonts w:ascii="Segoe UI" w:hAnsi="Segoe UI" w:cs="Segoe UI"/>
          <w:sz w:val="22"/>
          <w:szCs w:val="22"/>
          <w:lang w:val="es-CO"/>
        </w:rPr>
        <w:t xml:space="preserve">implica que la decisión ya no es aleatoria. </w:t>
      </w:r>
      <w:r w:rsidR="00DF7D3D">
        <w:rPr>
          <w:rFonts w:ascii="Segoe UI" w:hAnsi="Segoe UI" w:cs="Segoe UI"/>
          <w:sz w:val="22"/>
          <w:szCs w:val="22"/>
          <w:lang w:val="es-CO"/>
        </w:rPr>
        <w:t>Por otra parte, es posible que se viole el supuesto de SUTVA</w:t>
      </w:r>
      <w:r w:rsidR="000D31CE">
        <w:rPr>
          <w:rFonts w:ascii="Segoe UI" w:hAnsi="Segoe UI" w:cs="Segoe UI"/>
          <w:sz w:val="22"/>
          <w:szCs w:val="22"/>
          <w:lang w:val="es-CO"/>
        </w:rPr>
        <w:t xml:space="preserve"> ya que la llegada de migrantes a una localidad afecta directamente las condiciones habitacionales de otras localidades, por ejemplo, a través de efectos de desplazamiento</w:t>
      </w:r>
      <w:r w:rsidR="008C2AEB">
        <w:rPr>
          <w:rFonts w:ascii="Segoe UI" w:hAnsi="Segoe UI" w:cs="Segoe UI"/>
          <w:sz w:val="22"/>
          <w:szCs w:val="22"/>
          <w:lang w:val="es-CO"/>
        </w:rPr>
        <w:t>: un aumento de migrantes en la localidad A aumenta el valor del arriendo en A, genera</w:t>
      </w:r>
      <w:r w:rsidR="00127E6F">
        <w:rPr>
          <w:rFonts w:ascii="Segoe UI" w:hAnsi="Segoe UI" w:cs="Segoe UI"/>
          <w:sz w:val="22"/>
          <w:szCs w:val="22"/>
          <w:lang w:val="es-CO"/>
        </w:rPr>
        <w:t>ndo</w:t>
      </w:r>
      <w:r w:rsidR="008C2AEB">
        <w:rPr>
          <w:rFonts w:ascii="Segoe UI" w:hAnsi="Segoe UI" w:cs="Segoe UI"/>
          <w:sz w:val="22"/>
          <w:szCs w:val="22"/>
          <w:lang w:val="es-CO"/>
        </w:rPr>
        <w:t xml:space="preserve"> un desplazamiento de </w:t>
      </w:r>
      <w:r w:rsidR="00127E6F">
        <w:rPr>
          <w:rFonts w:ascii="Segoe UI" w:hAnsi="Segoe UI" w:cs="Segoe UI"/>
          <w:sz w:val="22"/>
          <w:szCs w:val="22"/>
          <w:lang w:val="es-CO"/>
        </w:rPr>
        <w:t xml:space="preserve">población vulnerable hacia la localidad B, </w:t>
      </w:r>
      <w:r w:rsidR="0034550E">
        <w:rPr>
          <w:rFonts w:ascii="Segoe UI" w:hAnsi="Segoe UI" w:cs="Segoe UI"/>
          <w:sz w:val="22"/>
          <w:szCs w:val="22"/>
          <w:lang w:val="es-CO"/>
        </w:rPr>
        <w:t>que bajo una oferta de vivienda inelástica a corto plazo, aumenta el hacinamiento y por ende el déficit habitacional en esta localidad.</w:t>
      </w:r>
    </w:p>
    <w:p w14:paraId="538E058E" w14:textId="59749D30" w:rsidR="0042611A" w:rsidRDefault="005C67F4" w:rsidP="0002779A">
      <w:pPr>
        <w:jc w:val="both"/>
        <w:rPr>
          <w:rFonts w:ascii="Segoe UI" w:hAnsi="Segoe UI" w:cs="Segoe UI"/>
          <w:sz w:val="22"/>
          <w:szCs w:val="22"/>
          <w:lang w:val="es-CO"/>
        </w:rPr>
      </w:pPr>
      <w:r w:rsidRPr="005C67F4">
        <w:rPr>
          <w:rFonts w:ascii="Segoe UI" w:hAnsi="Segoe UI" w:cs="Segoe UI"/>
          <w:sz w:val="22"/>
          <w:szCs w:val="22"/>
          <w:lang w:val="es-CO"/>
        </w:rPr>
        <w:t xml:space="preserve">Por ello, el estudio emplea un instrumento de tipo shift-share que permite identificar el efecto causal local del tratamiento. Bajo este enfoque, la cantidad identificada ya no es el ATE o el ATT, sino el Local </w:t>
      </w:r>
      <w:proofErr w:type="spellStart"/>
      <w:r w:rsidRPr="005C67F4">
        <w:rPr>
          <w:rFonts w:ascii="Segoe UI" w:hAnsi="Segoe UI" w:cs="Segoe UI"/>
          <w:sz w:val="22"/>
          <w:szCs w:val="22"/>
          <w:lang w:val="es-CO"/>
        </w:rPr>
        <w:t>Average</w:t>
      </w:r>
      <w:proofErr w:type="spellEnd"/>
      <w:r w:rsidRPr="005C67F4">
        <w:rPr>
          <w:rFonts w:ascii="Segoe UI" w:hAnsi="Segoe UI" w:cs="Segoe UI"/>
          <w:sz w:val="22"/>
          <w:szCs w:val="22"/>
          <w:lang w:val="es-CO"/>
        </w:rPr>
        <w:t xml:space="preserve"> </w:t>
      </w:r>
      <w:proofErr w:type="spellStart"/>
      <w:r w:rsidRPr="005C67F4">
        <w:rPr>
          <w:rFonts w:ascii="Segoe UI" w:hAnsi="Segoe UI" w:cs="Segoe UI"/>
          <w:sz w:val="22"/>
          <w:szCs w:val="22"/>
          <w:lang w:val="es-CO"/>
        </w:rPr>
        <w:t>Treatment</w:t>
      </w:r>
      <w:proofErr w:type="spellEnd"/>
      <w:r w:rsidRPr="005C67F4">
        <w:rPr>
          <w:rFonts w:ascii="Segoe UI" w:hAnsi="Segoe UI" w:cs="Segoe UI"/>
          <w:sz w:val="22"/>
          <w:szCs w:val="22"/>
          <w:lang w:val="es-CO"/>
        </w:rPr>
        <w:t xml:space="preserve"> </w:t>
      </w:r>
      <w:proofErr w:type="spellStart"/>
      <w:r w:rsidRPr="005C67F4">
        <w:rPr>
          <w:rFonts w:ascii="Segoe UI" w:hAnsi="Segoe UI" w:cs="Segoe UI"/>
          <w:sz w:val="22"/>
          <w:szCs w:val="22"/>
          <w:lang w:val="es-CO"/>
        </w:rPr>
        <w:t>Effect</w:t>
      </w:r>
      <w:proofErr w:type="spellEnd"/>
      <w:r w:rsidRPr="005C67F4">
        <w:rPr>
          <w:rFonts w:ascii="Segoe UI" w:hAnsi="Segoe UI" w:cs="Segoe UI"/>
          <w:sz w:val="22"/>
          <w:szCs w:val="22"/>
          <w:lang w:val="es-CO"/>
        </w:rPr>
        <w:t xml:space="preserve"> (LATE), es decir, el efecto causal promedio para las localidades cuya exposición migratoria cambia precisamente por el componente exógeno inducido por el instrumento.</w:t>
      </w:r>
      <w:r w:rsidR="002E7F7D">
        <w:rPr>
          <w:rFonts w:ascii="Segoe UI" w:hAnsi="Segoe UI" w:cs="Segoe UI"/>
          <w:sz w:val="22"/>
          <w:szCs w:val="22"/>
          <w:lang w:val="es-CO"/>
        </w:rPr>
        <w:t xml:space="preserve"> </w:t>
      </w:r>
    </w:p>
    <w:p w14:paraId="6FDB543B" w14:textId="407D2A32" w:rsidR="007D2A3F" w:rsidRDefault="007D2A3F" w:rsidP="007D2A3F">
      <w:pPr>
        <w:rPr>
          <w:rFonts w:ascii="Segoe UI" w:hAnsi="Segoe UI" w:cs="Segoe UI"/>
          <w:sz w:val="22"/>
          <w:szCs w:val="22"/>
          <w:lang w:val="es-CO"/>
        </w:rPr>
      </w:pPr>
      <w:r>
        <w:rPr>
          <w:rFonts w:ascii="Segoe UI" w:hAnsi="Segoe UI" w:cs="Segoe UI"/>
          <w:sz w:val="22"/>
          <w:szCs w:val="22"/>
          <w:highlight w:val="cyan"/>
          <w:lang w:val="es-CO"/>
        </w:rPr>
        <w:t>Estrategia de identificación</w:t>
      </w:r>
    </w:p>
    <w:p w14:paraId="4C3B46CE" w14:textId="25B9AC55" w:rsidR="007D2A3F" w:rsidRDefault="00DF33D3" w:rsidP="007D2A3F">
      <w:pPr>
        <w:pStyle w:val="ListParagraph"/>
        <w:numPr>
          <w:ilvl w:val="0"/>
          <w:numId w:val="1"/>
        </w:numPr>
        <w:rPr>
          <w:rFonts w:ascii="Segoe UI" w:hAnsi="Segoe UI" w:cs="Segoe UI"/>
          <w:sz w:val="22"/>
          <w:szCs w:val="22"/>
          <w:highlight w:val="cyan"/>
          <w:lang w:val="es-CO"/>
        </w:rPr>
      </w:pPr>
      <w:r>
        <w:rPr>
          <w:rFonts w:ascii="Segoe UI" w:hAnsi="Segoe UI" w:cs="Segoe UI"/>
          <w:sz w:val="22"/>
          <w:szCs w:val="22"/>
          <w:highlight w:val="cyan"/>
          <w:lang w:val="es-CO"/>
        </w:rPr>
        <w:t>Nombrar y justificar la aproximación, en este caso, variable instrumental</w:t>
      </w:r>
      <w:r w:rsidR="002E7F7D">
        <w:rPr>
          <w:rFonts w:ascii="Segoe UI" w:hAnsi="Segoe UI" w:cs="Segoe UI"/>
          <w:sz w:val="22"/>
          <w:szCs w:val="22"/>
          <w:highlight w:val="cyan"/>
          <w:lang w:val="es-CO"/>
        </w:rPr>
        <w:t>. ¿Por qué esta aproximación es útil</w:t>
      </w:r>
      <w:r w:rsidR="00365521">
        <w:rPr>
          <w:rFonts w:ascii="Segoe UI" w:hAnsi="Segoe UI" w:cs="Segoe UI"/>
          <w:sz w:val="22"/>
          <w:szCs w:val="22"/>
          <w:highlight w:val="cyan"/>
          <w:lang w:val="es-CO"/>
        </w:rPr>
        <w:t xml:space="preserve">? </w:t>
      </w:r>
      <w:r w:rsidR="00365521" w:rsidRPr="00365521">
        <w:rPr>
          <w:rFonts w:ascii="Segoe UI" w:hAnsi="Segoe UI" w:cs="Segoe UI"/>
          <w:sz w:val="22"/>
          <w:szCs w:val="22"/>
          <w:highlight w:val="cyan"/>
          <w:lang w:val="es-CO"/>
        </w:rPr>
        <w:t>¿</w:t>
      </w:r>
      <w:r w:rsidR="00E61CC9">
        <w:rPr>
          <w:rFonts w:ascii="Segoe UI" w:hAnsi="Segoe UI" w:cs="Segoe UI"/>
          <w:sz w:val="22"/>
          <w:szCs w:val="22"/>
          <w:highlight w:val="cyan"/>
          <w:lang w:val="es-CO"/>
        </w:rPr>
        <w:t>Cuáles son los s</w:t>
      </w:r>
      <w:r w:rsidR="00365521" w:rsidRPr="00365521">
        <w:rPr>
          <w:rFonts w:ascii="Segoe UI" w:hAnsi="Segoe UI" w:cs="Segoe UI"/>
          <w:sz w:val="22"/>
          <w:szCs w:val="22"/>
          <w:highlight w:val="cyan"/>
          <w:lang w:val="es-CO"/>
        </w:rPr>
        <w:t>upuestos de identificación que permite</w:t>
      </w:r>
      <w:r w:rsidR="00365521">
        <w:rPr>
          <w:rFonts w:ascii="Segoe UI" w:hAnsi="Segoe UI" w:cs="Segoe UI"/>
          <w:sz w:val="22"/>
          <w:szCs w:val="22"/>
          <w:highlight w:val="cyan"/>
          <w:lang w:val="es-CO"/>
        </w:rPr>
        <w:t>n</w:t>
      </w:r>
      <w:r w:rsidR="00365521" w:rsidRPr="00365521">
        <w:rPr>
          <w:rFonts w:ascii="Segoe UI" w:hAnsi="Segoe UI" w:cs="Segoe UI"/>
          <w:sz w:val="22"/>
          <w:szCs w:val="22"/>
          <w:highlight w:val="cyan"/>
          <w:lang w:val="es-CO"/>
        </w:rPr>
        <w:t xml:space="preserve"> hacerlo?</w:t>
      </w:r>
    </w:p>
    <w:p w14:paraId="045945E7" w14:textId="24C0E1BE" w:rsidR="007D2A3F" w:rsidRDefault="000741DE" w:rsidP="00D76FE8">
      <w:pPr>
        <w:pStyle w:val="ListParagraph"/>
        <w:numPr>
          <w:ilvl w:val="0"/>
          <w:numId w:val="1"/>
        </w:numPr>
        <w:rPr>
          <w:rFonts w:ascii="Segoe UI" w:hAnsi="Segoe UI" w:cs="Segoe UI"/>
          <w:sz w:val="22"/>
          <w:szCs w:val="22"/>
          <w:highlight w:val="cyan"/>
          <w:lang w:val="es-CO"/>
        </w:rPr>
      </w:pPr>
      <w:r>
        <w:rPr>
          <w:rFonts w:ascii="Segoe UI" w:hAnsi="Segoe UI" w:cs="Segoe UI"/>
          <w:sz w:val="22"/>
          <w:szCs w:val="22"/>
          <w:highlight w:val="cyan"/>
          <w:lang w:val="es-CO"/>
        </w:rPr>
        <w:t xml:space="preserve">¿Tiene validez externa? ¿A qué población se puede generalizar? </w:t>
      </w:r>
      <w:r w:rsidR="00264A0E">
        <w:rPr>
          <w:rFonts w:ascii="Segoe UI" w:hAnsi="Segoe UI" w:cs="Segoe UI"/>
          <w:sz w:val="22"/>
          <w:szCs w:val="22"/>
          <w:highlight w:val="cyan"/>
          <w:lang w:val="es-CO"/>
        </w:rPr>
        <w:t>¿Cuáles son los limitantes en temas de validación externa?</w:t>
      </w:r>
    </w:p>
    <w:p w14:paraId="3A0D869D" w14:textId="7BF91A1A" w:rsidR="00E03EAF" w:rsidRDefault="004B451B" w:rsidP="00F95D46">
      <w:pPr>
        <w:jc w:val="both"/>
        <w:rPr>
          <w:rFonts w:ascii="Segoe UI" w:hAnsi="Segoe UI" w:cs="Segoe UI"/>
          <w:sz w:val="22"/>
          <w:szCs w:val="22"/>
          <w:lang w:val="es-CO"/>
        </w:rPr>
      </w:pPr>
      <w:r>
        <w:rPr>
          <w:rFonts w:ascii="Segoe UI" w:hAnsi="Segoe UI" w:cs="Segoe UI"/>
          <w:sz w:val="22"/>
          <w:szCs w:val="22"/>
          <w:lang w:val="es-CO"/>
        </w:rPr>
        <w:t>De acuerdo con lo anterior, la estrategia de identificación se basa en el uso de variable instrumental (IV)</w:t>
      </w:r>
      <w:r w:rsidR="00427D57">
        <w:rPr>
          <w:rFonts w:ascii="Segoe UI" w:hAnsi="Segoe UI" w:cs="Segoe UI"/>
          <w:sz w:val="22"/>
          <w:szCs w:val="22"/>
          <w:lang w:val="es-CO"/>
        </w:rPr>
        <w:t xml:space="preserve">; este enfoque es apropiado porque permite capturar la variación exógena </w:t>
      </w:r>
      <w:r w:rsidR="00862822">
        <w:rPr>
          <w:rFonts w:ascii="Segoe UI" w:hAnsi="Segoe UI" w:cs="Segoe UI"/>
          <w:sz w:val="22"/>
          <w:szCs w:val="22"/>
          <w:lang w:val="es-CO"/>
        </w:rPr>
        <w:t xml:space="preserve">del choque migratorio </w:t>
      </w:r>
      <w:r w:rsidR="00C35D21">
        <w:rPr>
          <w:rFonts w:ascii="Segoe UI" w:hAnsi="Segoe UI" w:cs="Segoe UI"/>
          <w:sz w:val="22"/>
          <w:szCs w:val="22"/>
          <w:lang w:val="es-CO"/>
        </w:rPr>
        <w:t xml:space="preserve">que proviene del instrumento, dejando de lado la varianza no explicada </w:t>
      </w:r>
      <w:r w:rsidR="00052DA1">
        <w:rPr>
          <w:rFonts w:ascii="Segoe UI" w:hAnsi="Segoe UI" w:cs="Segoe UI"/>
          <w:sz w:val="22"/>
          <w:szCs w:val="22"/>
          <w:lang w:val="es-CO"/>
        </w:rPr>
        <w:t xml:space="preserve">que puede provenir de otras variables omitidas </w:t>
      </w:r>
      <w:r w:rsidR="00DF4DAF">
        <w:rPr>
          <w:rFonts w:ascii="Segoe UI" w:hAnsi="Segoe UI" w:cs="Segoe UI"/>
          <w:sz w:val="22"/>
          <w:szCs w:val="22"/>
          <w:lang w:val="es-CO"/>
        </w:rPr>
        <w:t xml:space="preserve">que afectan el déficit habitacional y generan sesgo, por ejemplo, factores como </w:t>
      </w:r>
      <w:r w:rsidR="00D01050">
        <w:rPr>
          <w:rFonts w:ascii="Segoe UI" w:hAnsi="Segoe UI" w:cs="Segoe UI"/>
          <w:sz w:val="22"/>
          <w:szCs w:val="22"/>
          <w:lang w:val="es-CO"/>
        </w:rPr>
        <w:t>disponibilidad de vivienda informal, precios de arrendamiento, dinámicas laborales, entre otras.</w:t>
      </w:r>
      <w:r w:rsidR="00A4030B">
        <w:rPr>
          <w:rFonts w:ascii="Segoe UI" w:hAnsi="Segoe UI" w:cs="Segoe UI"/>
          <w:sz w:val="22"/>
          <w:szCs w:val="22"/>
          <w:lang w:val="es-CO"/>
        </w:rPr>
        <w:t xml:space="preserve"> </w:t>
      </w:r>
      <w:r w:rsidR="00E03EAF">
        <w:rPr>
          <w:rFonts w:ascii="Segoe UI" w:hAnsi="Segoe UI" w:cs="Segoe UI"/>
          <w:sz w:val="22"/>
          <w:szCs w:val="22"/>
          <w:lang w:val="es-CO"/>
        </w:rPr>
        <w:t>El instrumento se construye de la siguiente manera:</w:t>
      </w:r>
    </w:p>
    <w:p w14:paraId="1C40F57F" w14:textId="4F89EC33" w:rsidR="00E03EAF" w:rsidRDefault="009E4A6D" w:rsidP="00F95D46">
      <w:pPr>
        <w:jc w:val="both"/>
        <w:rPr>
          <w:rFonts w:ascii="Segoe UI" w:hAnsi="Segoe UI" w:cs="Segoe UI"/>
          <w:sz w:val="22"/>
          <w:szCs w:val="22"/>
          <w:lang w:val="es-CO"/>
        </w:rPr>
      </w:pPr>
      <w:r w:rsidRPr="009E4A6D">
        <w:rPr>
          <w:rFonts w:ascii="Segoe UI" w:hAnsi="Segoe UI" w:cs="Segoe UI"/>
          <w:sz w:val="22"/>
          <w:szCs w:val="22"/>
          <w:highlight w:val="green"/>
          <w:lang w:val="es-CO"/>
        </w:rPr>
        <w:t>-- se incluyó la construcción del instrumento</w:t>
      </w:r>
    </w:p>
    <w:p w14:paraId="3BFCC1EF" w14:textId="292219B5" w:rsidR="001C5A31" w:rsidRDefault="00A4030B" w:rsidP="00F95D46">
      <w:pPr>
        <w:jc w:val="both"/>
        <w:rPr>
          <w:rFonts w:ascii="Segoe UI" w:hAnsi="Segoe UI" w:cs="Segoe UI"/>
          <w:sz w:val="22"/>
          <w:szCs w:val="22"/>
          <w:lang w:val="es-CO"/>
        </w:rPr>
      </w:pPr>
      <w:r>
        <w:rPr>
          <w:rFonts w:ascii="Segoe UI" w:hAnsi="Segoe UI" w:cs="Segoe UI"/>
          <w:sz w:val="22"/>
          <w:szCs w:val="22"/>
          <w:lang w:val="es-CO"/>
        </w:rPr>
        <w:t xml:space="preserve">Sin embargo, la validez del instrumento reposa en 2 condiciones, </w:t>
      </w:r>
      <w:r w:rsidR="001F0418">
        <w:rPr>
          <w:rFonts w:ascii="Segoe UI" w:hAnsi="Segoe UI" w:cs="Segoe UI"/>
          <w:sz w:val="22"/>
          <w:szCs w:val="22"/>
          <w:lang w:val="es-CO"/>
        </w:rPr>
        <w:t>relevancia y exclusión (e independencia)</w:t>
      </w:r>
      <w:r w:rsidR="001C5A31">
        <w:rPr>
          <w:rFonts w:ascii="Segoe UI" w:hAnsi="Segoe UI" w:cs="Segoe UI"/>
          <w:sz w:val="22"/>
          <w:szCs w:val="22"/>
          <w:lang w:val="es-CO"/>
        </w:rPr>
        <w:t>.</w:t>
      </w:r>
      <w:r w:rsidR="00E03EAF">
        <w:rPr>
          <w:rFonts w:ascii="Segoe UI" w:hAnsi="Segoe UI" w:cs="Segoe UI"/>
          <w:sz w:val="22"/>
          <w:szCs w:val="22"/>
          <w:lang w:val="es-CO"/>
        </w:rPr>
        <w:t xml:space="preserve"> </w:t>
      </w:r>
      <w:r w:rsidR="001C5A31">
        <w:rPr>
          <w:rFonts w:ascii="Segoe UI" w:hAnsi="Segoe UI" w:cs="Segoe UI"/>
          <w:sz w:val="22"/>
          <w:szCs w:val="22"/>
          <w:lang w:val="es-CO"/>
        </w:rPr>
        <w:t xml:space="preserve">La </w:t>
      </w:r>
      <w:r w:rsidR="00692FE8">
        <w:rPr>
          <w:rFonts w:ascii="Segoe UI" w:hAnsi="Segoe UI" w:cs="Segoe UI"/>
          <w:sz w:val="22"/>
          <w:szCs w:val="22"/>
          <w:lang w:val="es-CO"/>
        </w:rPr>
        <w:t xml:space="preserve">condición de relevancia requiere que </w:t>
      </w:r>
      <w:proofErr w:type="spellStart"/>
      <w:proofErr w:type="gramStart"/>
      <w:r w:rsidR="00692FE8">
        <w:rPr>
          <w:rFonts w:ascii="Segoe UI" w:hAnsi="Segoe UI" w:cs="Segoe UI"/>
          <w:sz w:val="22"/>
          <w:szCs w:val="22"/>
          <w:lang w:val="es-CO"/>
        </w:rPr>
        <w:t>cov</w:t>
      </w:r>
      <w:proofErr w:type="spellEnd"/>
      <w:r w:rsidR="00692FE8">
        <w:rPr>
          <w:rFonts w:ascii="Segoe UI" w:hAnsi="Segoe UI" w:cs="Segoe UI"/>
          <w:sz w:val="22"/>
          <w:szCs w:val="22"/>
          <w:lang w:val="es-CO"/>
        </w:rPr>
        <w:t>(</w:t>
      </w:r>
      <w:proofErr w:type="spellStart"/>
      <w:proofErr w:type="gramEnd"/>
      <w:r w:rsidR="00454DC5">
        <w:rPr>
          <w:rFonts w:ascii="Segoe UI" w:hAnsi="Segoe UI" w:cs="Segoe UI"/>
          <w:sz w:val="22"/>
          <w:szCs w:val="22"/>
          <w:lang w:val="es-CO"/>
        </w:rPr>
        <w:t>X</w:t>
      </w:r>
      <w:r w:rsidR="00D617A8">
        <w:rPr>
          <w:rFonts w:ascii="Segoe UI" w:hAnsi="Segoe UI" w:cs="Segoe UI"/>
          <w:sz w:val="22"/>
          <w:szCs w:val="22"/>
          <w:lang w:val="es-CO"/>
        </w:rPr>
        <w:t>_</w:t>
      </w:r>
      <w:proofErr w:type="gramStart"/>
      <w:r w:rsidR="00D617A8">
        <w:rPr>
          <w:rFonts w:ascii="Segoe UI" w:hAnsi="Segoe UI" w:cs="Segoe UI"/>
          <w:sz w:val="22"/>
          <w:szCs w:val="22"/>
          <w:lang w:val="es-CO"/>
        </w:rPr>
        <w:t>l,t</w:t>
      </w:r>
      <w:proofErr w:type="spellEnd"/>
      <w:proofErr w:type="gramEnd"/>
      <w:r w:rsidR="00692FE8">
        <w:rPr>
          <w:rFonts w:ascii="Segoe UI" w:hAnsi="Segoe UI" w:cs="Segoe UI"/>
          <w:sz w:val="22"/>
          <w:szCs w:val="22"/>
          <w:lang w:val="es-CO"/>
        </w:rPr>
        <w:t xml:space="preserve">, </w:t>
      </w:r>
      <w:proofErr w:type="spellStart"/>
      <w:r w:rsidR="00692FE8">
        <w:rPr>
          <w:rFonts w:ascii="Segoe UI" w:hAnsi="Segoe UI" w:cs="Segoe UI"/>
          <w:sz w:val="22"/>
          <w:szCs w:val="22"/>
          <w:lang w:val="es-CO"/>
        </w:rPr>
        <w:t>Z_</w:t>
      </w:r>
      <w:proofErr w:type="gramStart"/>
      <w:r w:rsidR="00692FE8">
        <w:rPr>
          <w:rFonts w:ascii="Segoe UI" w:hAnsi="Segoe UI" w:cs="Segoe UI"/>
          <w:sz w:val="22"/>
          <w:szCs w:val="22"/>
          <w:lang w:val="es-CO"/>
        </w:rPr>
        <w:t>l,t</w:t>
      </w:r>
      <w:proofErr w:type="spellEnd"/>
      <w:proofErr w:type="gramEnd"/>
      <w:r w:rsidR="00692FE8">
        <w:rPr>
          <w:rFonts w:ascii="Segoe UI" w:hAnsi="Segoe UI" w:cs="Segoe UI"/>
          <w:sz w:val="22"/>
          <w:szCs w:val="22"/>
          <w:lang w:val="es-CO"/>
        </w:rPr>
        <w:t>)</w:t>
      </w:r>
      <w:r w:rsidR="00D617A8">
        <w:rPr>
          <w:rFonts w:ascii="Segoe UI" w:hAnsi="Segoe UI" w:cs="Segoe UI"/>
          <w:sz w:val="22"/>
          <w:szCs w:val="22"/>
          <w:lang w:val="es-CO"/>
        </w:rPr>
        <w:t xml:space="preserve"> \</w:t>
      </w:r>
      <w:proofErr w:type="spellStart"/>
      <w:r w:rsidR="00D617A8">
        <w:rPr>
          <w:rFonts w:ascii="Segoe UI" w:hAnsi="Segoe UI" w:cs="Segoe UI"/>
          <w:sz w:val="22"/>
          <w:szCs w:val="22"/>
          <w:lang w:val="es-CO"/>
        </w:rPr>
        <w:t>notequal</w:t>
      </w:r>
      <w:proofErr w:type="spellEnd"/>
      <w:r w:rsidR="00D617A8">
        <w:rPr>
          <w:rFonts w:ascii="Segoe UI" w:hAnsi="Segoe UI" w:cs="Segoe UI"/>
          <w:sz w:val="22"/>
          <w:szCs w:val="22"/>
          <w:lang w:val="es-CO"/>
        </w:rPr>
        <w:t xml:space="preserve"> 0</w:t>
      </w:r>
      <w:r w:rsidR="00B00BA9">
        <w:rPr>
          <w:rFonts w:ascii="Segoe UI" w:hAnsi="Segoe UI" w:cs="Segoe UI"/>
          <w:sz w:val="22"/>
          <w:szCs w:val="22"/>
          <w:lang w:val="es-CO"/>
        </w:rPr>
        <w:t xml:space="preserve">, es decir, el instrumento Z debe predecir </w:t>
      </w:r>
      <w:r w:rsidR="004B0218">
        <w:rPr>
          <w:rFonts w:ascii="Segoe UI" w:hAnsi="Segoe UI" w:cs="Segoe UI"/>
          <w:sz w:val="22"/>
          <w:szCs w:val="22"/>
          <w:lang w:val="es-CO"/>
        </w:rPr>
        <w:t>de manera significativa la migración local</w:t>
      </w:r>
      <w:r w:rsidR="00454DC5">
        <w:rPr>
          <w:rFonts w:ascii="Segoe UI" w:hAnsi="Segoe UI" w:cs="Segoe UI"/>
          <w:sz w:val="22"/>
          <w:szCs w:val="22"/>
          <w:lang w:val="es-CO"/>
        </w:rPr>
        <w:t xml:space="preserve"> (</w:t>
      </w:r>
      <w:proofErr w:type="spellStart"/>
      <w:r w:rsidR="00454DC5">
        <w:rPr>
          <w:rFonts w:ascii="Segoe UI" w:hAnsi="Segoe UI" w:cs="Segoe UI"/>
          <w:sz w:val="22"/>
          <w:szCs w:val="22"/>
          <w:lang w:val="es-CO"/>
        </w:rPr>
        <w:t>X_</w:t>
      </w:r>
      <w:proofErr w:type="gramStart"/>
      <w:r w:rsidR="00454DC5">
        <w:rPr>
          <w:rFonts w:ascii="Segoe UI" w:hAnsi="Segoe UI" w:cs="Segoe UI"/>
          <w:sz w:val="22"/>
          <w:szCs w:val="22"/>
          <w:lang w:val="es-CO"/>
        </w:rPr>
        <w:t>l,t</w:t>
      </w:r>
      <w:proofErr w:type="spellEnd"/>
      <w:proofErr w:type="gramEnd"/>
      <w:r w:rsidR="00454DC5">
        <w:rPr>
          <w:rFonts w:ascii="Segoe UI" w:hAnsi="Segoe UI" w:cs="Segoe UI"/>
          <w:sz w:val="22"/>
          <w:szCs w:val="22"/>
          <w:lang w:val="es-CO"/>
        </w:rPr>
        <w:t>)</w:t>
      </w:r>
      <w:r w:rsidR="004B0218">
        <w:rPr>
          <w:rFonts w:ascii="Segoe UI" w:hAnsi="Segoe UI" w:cs="Segoe UI"/>
          <w:sz w:val="22"/>
          <w:szCs w:val="22"/>
          <w:lang w:val="es-CO"/>
        </w:rPr>
        <w:t>;</w:t>
      </w:r>
      <w:r w:rsidR="00F231D0">
        <w:rPr>
          <w:rFonts w:ascii="Segoe UI" w:hAnsi="Segoe UI" w:cs="Segoe UI"/>
          <w:sz w:val="22"/>
          <w:szCs w:val="22"/>
          <w:lang w:val="es-CO"/>
        </w:rPr>
        <w:t xml:space="preserve"> para esto se tiene en cuenta dos criterios típicos: que en la primera etapa </w:t>
      </w:r>
      <w:r w:rsidR="008B6A11">
        <w:rPr>
          <w:rFonts w:ascii="Segoe UI" w:hAnsi="Segoe UI" w:cs="Segoe UI"/>
          <w:sz w:val="22"/>
          <w:szCs w:val="22"/>
          <w:lang w:val="es-CO"/>
        </w:rPr>
        <w:t xml:space="preserve">el coeficiente del instrumento </w:t>
      </w:r>
      <w:r w:rsidR="00F231D0">
        <w:rPr>
          <w:rFonts w:ascii="Segoe UI" w:hAnsi="Segoe UI" w:cs="Segoe UI"/>
          <w:sz w:val="22"/>
          <w:szCs w:val="22"/>
          <w:lang w:val="es-CO"/>
        </w:rPr>
        <w:t>sea muy significativ</w:t>
      </w:r>
      <w:r w:rsidR="008B6A11">
        <w:rPr>
          <w:rFonts w:ascii="Segoe UI" w:hAnsi="Segoe UI" w:cs="Segoe UI"/>
          <w:sz w:val="22"/>
          <w:szCs w:val="22"/>
          <w:lang w:val="es-CO"/>
        </w:rPr>
        <w:t xml:space="preserve">o </w:t>
      </w:r>
      <w:r w:rsidR="00665C24">
        <w:rPr>
          <w:rFonts w:ascii="Segoe UI" w:hAnsi="Segoe UI" w:cs="Segoe UI"/>
          <w:sz w:val="22"/>
          <w:szCs w:val="22"/>
          <w:lang w:val="es-CO"/>
        </w:rPr>
        <w:t xml:space="preserve">(y con la dirección esperada) </w:t>
      </w:r>
      <w:r w:rsidR="008B6A11">
        <w:rPr>
          <w:rFonts w:ascii="Segoe UI" w:hAnsi="Segoe UI" w:cs="Segoe UI"/>
          <w:sz w:val="22"/>
          <w:szCs w:val="22"/>
          <w:lang w:val="es-CO"/>
        </w:rPr>
        <w:t>y</w:t>
      </w:r>
      <w:r w:rsidR="00665C24">
        <w:rPr>
          <w:rFonts w:ascii="Segoe UI" w:hAnsi="Segoe UI" w:cs="Segoe UI"/>
          <w:sz w:val="22"/>
          <w:szCs w:val="22"/>
          <w:lang w:val="es-CO"/>
        </w:rPr>
        <w:t xml:space="preserve"> que el estadístico F sea mayor a 10 en la regresión de la primera etapa.</w:t>
      </w:r>
      <w:r w:rsidR="00CC5766">
        <w:rPr>
          <w:rFonts w:ascii="Segoe UI" w:hAnsi="Segoe UI" w:cs="Segoe UI"/>
          <w:sz w:val="22"/>
          <w:szCs w:val="22"/>
          <w:lang w:val="es-CO"/>
        </w:rPr>
        <w:t xml:space="preserve"> De acuerdo con la literatura es </w:t>
      </w:r>
      <w:r w:rsidR="00990DAC">
        <w:rPr>
          <w:rFonts w:ascii="Segoe UI" w:hAnsi="Segoe UI" w:cs="Segoe UI"/>
          <w:sz w:val="22"/>
          <w:szCs w:val="22"/>
          <w:lang w:val="es-CO"/>
        </w:rPr>
        <w:t>plausible</w:t>
      </w:r>
      <w:r w:rsidR="00CC5766">
        <w:rPr>
          <w:rFonts w:ascii="Segoe UI" w:hAnsi="Segoe UI" w:cs="Segoe UI"/>
          <w:sz w:val="22"/>
          <w:szCs w:val="22"/>
          <w:lang w:val="es-CO"/>
        </w:rPr>
        <w:t xml:space="preserve"> pensar</w:t>
      </w:r>
      <w:r w:rsidR="00454DC5">
        <w:rPr>
          <w:rFonts w:ascii="Segoe UI" w:hAnsi="Segoe UI" w:cs="Segoe UI"/>
          <w:sz w:val="22"/>
          <w:szCs w:val="22"/>
          <w:lang w:val="es-CO"/>
        </w:rPr>
        <w:t xml:space="preserve"> que el instrumento es relevante ya qu</w:t>
      </w:r>
      <w:r w:rsidR="00CC5766">
        <w:rPr>
          <w:rFonts w:ascii="Segoe UI" w:hAnsi="Segoe UI" w:cs="Segoe UI"/>
          <w:sz w:val="22"/>
          <w:szCs w:val="22"/>
          <w:lang w:val="es-CO"/>
        </w:rPr>
        <w:t xml:space="preserve">e </w:t>
      </w:r>
      <w:r w:rsidR="00A36034">
        <w:rPr>
          <w:rFonts w:ascii="Segoe UI" w:hAnsi="Segoe UI" w:cs="Segoe UI"/>
          <w:sz w:val="22"/>
          <w:szCs w:val="22"/>
          <w:lang w:val="es-CO"/>
        </w:rPr>
        <w:t xml:space="preserve">los enclaves iniciales predicen asentamientos futuros, mientras que </w:t>
      </w:r>
      <w:r w:rsidR="004F15E3">
        <w:rPr>
          <w:rFonts w:ascii="Segoe UI" w:hAnsi="Segoe UI" w:cs="Segoe UI"/>
          <w:sz w:val="22"/>
          <w:szCs w:val="22"/>
          <w:lang w:val="es-CO"/>
        </w:rPr>
        <w:t>la crisis venezolana generó variaciones sustanciales en la llegada de migrantes al país.</w:t>
      </w:r>
    </w:p>
    <w:p w14:paraId="07D10C7F" w14:textId="50184C7B" w:rsidR="004F15E3" w:rsidRDefault="004A7CE7" w:rsidP="00F95D46">
      <w:pPr>
        <w:jc w:val="both"/>
        <w:rPr>
          <w:rFonts w:ascii="Segoe UI" w:hAnsi="Segoe UI" w:cs="Segoe UI"/>
          <w:sz w:val="22"/>
          <w:szCs w:val="22"/>
          <w:lang w:val="es-CO"/>
        </w:rPr>
      </w:pPr>
      <w:r>
        <w:rPr>
          <w:rFonts w:ascii="Segoe UI" w:hAnsi="Segoe UI" w:cs="Segoe UI"/>
          <w:sz w:val="22"/>
          <w:szCs w:val="22"/>
          <w:lang w:val="es-CO"/>
        </w:rPr>
        <w:lastRenderedPageBreak/>
        <w:t xml:space="preserve">Por otra parte, la condición de exclusión requiere que </w:t>
      </w:r>
      <w:proofErr w:type="spellStart"/>
      <w:proofErr w:type="gramStart"/>
      <w:r>
        <w:rPr>
          <w:rFonts w:ascii="Segoe UI" w:hAnsi="Segoe UI" w:cs="Segoe UI"/>
          <w:sz w:val="22"/>
          <w:szCs w:val="22"/>
          <w:lang w:val="es-CO"/>
        </w:rPr>
        <w:t>cov</w:t>
      </w:r>
      <w:proofErr w:type="spellEnd"/>
      <w:r>
        <w:rPr>
          <w:rFonts w:ascii="Segoe UI" w:hAnsi="Segoe UI" w:cs="Segoe UI"/>
          <w:sz w:val="22"/>
          <w:szCs w:val="22"/>
          <w:lang w:val="es-CO"/>
        </w:rPr>
        <w:t>(</w:t>
      </w:r>
      <w:proofErr w:type="spellStart"/>
      <w:proofErr w:type="gramEnd"/>
      <w:r>
        <w:rPr>
          <w:rFonts w:ascii="Segoe UI" w:hAnsi="Segoe UI" w:cs="Segoe UI"/>
          <w:sz w:val="22"/>
          <w:szCs w:val="22"/>
          <w:lang w:val="es-CO"/>
        </w:rPr>
        <w:t>Z_</w:t>
      </w:r>
      <w:proofErr w:type="gramStart"/>
      <w:r>
        <w:rPr>
          <w:rFonts w:ascii="Segoe UI" w:hAnsi="Segoe UI" w:cs="Segoe UI"/>
          <w:sz w:val="22"/>
          <w:szCs w:val="22"/>
          <w:lang w:val="es-CO"/>
        </w:rPr>
        <w:t>l,t</w:t>
      </w:r>
      <w:proofErr w:type="spellEnd"/>
      <w:proofErr w:type="gramEnd"/>
      <w:r>
        <w:rPr>
          <w:rFonts w:ascii="Segoe UI" w:hAnsi="Segoe UI" w:cs="Segoe UI"/>
          <w:sz w:val="22"/>
          <w:szCs w:val="22"/>
          <w:lang w:val="es-CO"/>
        </w:rPr>
        <w:t>, \</w:t>
      </w:r>
      <w:proofErr w:type="spellStart"/>
      <w:r>
        <w:rPr>
          <w:rFonts w:ascii="Segoe UI" w:hAnsi="Segoe UI" w:cs="Segoe UI"/>
          <w:sz w:val="22"/>
          <w:szCs w:val="22"/>
          <w:lang w:val="es-CO"/>
        </w:rPr>
        <w:t>varepsilon_</w:t>
      </w:r>
      <w:proofErr w:type="gramStart"/>
      <w:r>
        <w:rPr>
          <w:rFonts w:ascii="Segoe UI" w:hAnsi="Segoe UI" w:cs="Segoe UI"/>
          <w:sz w:val="22"/>
          <w:szCs w:val="22"/>
          <w:lang w:val="es-CO"/>
        </w:rPr>
        <w:t>l,t</w:t>
      </w:r>
      <w:proofErr w:type="spellEnd"/>
      <w:proofErr w:type="gramEnd"/>
      <w:r>
        <w:rPr>
          <w:rFonts w:ascii="Segoe UI" w:hAnsi="Segoe UI" w:cs="Segoe UI"/>
          <w:sz w:val="22"/>
          <w:szCs w:val="22"/>
          <w:lang w:val="es-CO"/>
        </w:rPr>
        <w:t>) = 0</w:t>
      </w:r>
      <w:r w:rsidR="002C02B6">
        <w:rPr>
          <w:rFonts w:ascii="Segoe UI" w:hAnsi="Segoe UI" w:cs="Segoe UI"/>
          <w:sz w:val="22"/>
          <w:szCs w:val="22"/>
          <w:lang w:val="es-CO"/>
        </w:rPr>
        <w:t xml:space="preserve">, en otras palabras, que el instrumento Z afecte a Y únicamente a través de </w:t>
      </w:r>
      <w:r w:rsidR="009D4AD8">
        <w:rPr>
          <w:rFonts w:ascii="Segoe UI" w:hAnsi="Segoe UI" w:cs="Segoe UI"/>
          <w:sz w:val="22"/>
          <w:szCs w:val="22"/>
          <w:lang w:val="es-CO"/>
        </w:rPr>
        <w:t>la migración</w:t>
      </w:r>
      <w:r w:rsidR="002F62D6">
        <w:rPr>
          <w:rFonts w:ascii="Segoe UI" w:hAnsi="Segoe UI" w:cs="Segoe UI"/>
          <w:sz w:val="22"/>
          <w:szCs w:val="22"/>
          <w:lang w:val="es-CO"/>
        </w:rPr>
        <w:t>. Sujeto a este supuesto, también se debe asumir independencia, por lo que el instrumento no puede estar relaciona</w:t>
      </w:r>
      <w:r w:rsidR="009A1D13">
        <w:rPr>
          <w:rFonts w:ascii="Segoe UI" w:hAnsi="Segoe UI" w:cs="Segoe UI"/>
          <w:sz w:val="22"/>
          <w:szCs w:val="22"/>
          <w:lang w:val="es-CO"/>
        </w:rPr>
        <w:t>do</w:t>
      </w:r>
      <w:r w:rsidR="002F62D6">
        <w:rPr>
          <w:rFonts w:ascii="Segoe UI" w:hAnsi="Segoe UI" w:cs="Segoe UI"/>
          <w:sz w:val="22"/>
          <w:szCs w:val="22"/>
          <w:lang w:val="es-CO"/>
        </w:rPr>
        <w:t xml:space="preserve"> con variables relacionadas con Y</w:t>
      </w:r>
      <w:r w:rsidR="00EC1E4A">
        <w:rPr>
          <w:rFonts w:ascii="Segoe UI" w:hAnsi="Segoe UI" w:cs="Segoe UI"/>
          <w:sz w:val="22"/>
          <w:szCs w:val="22"/>
          <w:lang w:val="es-CO"/>
        </w:rPr>
        <w:t>, es decir que el instrumento debe ser “tan bueno como si fuera aleatorio”.</w:t>
      </w:r>
      <w:r w:rsidR="001F317C">
        <w:rPr>
          <w:rFonts w:ascii="Segoe UI" w:hAnsi="Segoe UI" w:cs="Segoe UI"/>
          <w:sz w:val="22"/>
          <w:szCs w:val="22"/>
          <w:lang w:val="es-CO"/>
        </w:rPr>
        <w:t xml:space="preserve"> Esto implica que </w:t>
      </w:r>
      <w:r w:rsidR="000B3FCE">
        <w:rPr>
          <w:rFonts w:ascii="Segoe UI" w:hAnsi="Segoe UI" w:cs="Segoe UI"/>
          <w:sz w:val="22"/>
          <w:szCs w:val="22"/>
          <w:lang w:val="es-CO"/>
        </w:rPr>
        <w:t>el crecimiento de la migración no debe estar relacionado con determinante</w:t>
      </w:r>
      <w:r w:rsidR="0030505E">
        <w:rPr>
          <w:rFonts w:ascii="Segoe UI" w:hAnsi="Segoe UI" w:cs="Segoe UI"/>
          <w:sz w:val="22"/>
          <w:szCs w:val="22"/>
          <w:lang w:val="es-CO"/>
        </w:rPr>
        <w:t>s</w:t>
      </w:r>
      <w:r w:rsidR="000B3FCE">
        <w:rPr>
          <w:rFonts w:ascii="Segoe UI" w:hAnsi="Segoe UI" w:cs="Segoe UI"/>
          <w:sz w:val="22"/>
          <w:szCs w:val="22"/>
          <w:lang w:val="es-CO"/>
        </w:rPr>
        <w:t xml:space="preserve"> de</w:t>
      </w:r>
      <w:r w:rsidR="0030505E">
        <w:rPr>
          <w:rFonts w:ascii="Segoe UI" w:hAnsi="Segoe UI" w:cs="Segoe UI"/>
          <w:sz w:val="22"/>
          <w:szCs w:val="22"/>
          <w:lang w:val="es-CO"/>
        </w:rPr>
        <w:t>l</w:t>
      </w:r>
      <w:r w:rsidR="000B3FCE">
        <w:rPr>
          <w:rFonts w:ascii="Segoe UI" w:hAnsi="Segoe UI" w:cs="Segoe UI"/>
          <w:sz w:val="22"/>
          <w:szCs w:val="22"/>
          <w:lang w:val="es-CO"/>
        </w:rPr>
        <w:t xml:space="preserve"> déficit habitacional a nivel local, ni que</w:t>
      </w:r>
      <w:r w:rsidR="0030505E">
        <w:rPr>
          <w:rFonts w:ascii="Segoe UI" w:hAnsi="Segoe UI" w:cs="Segoe UI"/>
          <w:sz w:val="22"/>
          <w:szCs w:val="22"/>
          <w:lang w:val="es-CO"/>
        </w:rPr>
        <w:t xml:space="preserve"> la proporción inicial de migrantes en cada localidad, es decir, el enclave, </w:t>
      </w:r>
      <w:r w:rsidR="00673535">
        <w:rPr>
          <w:rFonts w:ascii="Segoe UI" w:hAnsi="Segoe UI" w:cs="Segoe UI"/>
          <w:sz w:val="22"/>
          <w:szCs w:val="22"/>
          <w:lang w:val="es-CO"/>
        </w:rPr>
        <w:t xml:space="preserve">tenga efectos sobre las condiciones futuras del mercado de vivienda. </w:t>
      </w:r>
      <w:r w:rsidR="0017595D">
        <w:rPr>
          <w:rFonts w:ascii="Segoe UI" w:hAnsi="Segoe UI" w:cs="Segoe UI"/>
          <w:sz w:val="22"/>
          <w:szCs w:val="22"/>
          <w:lang w:val="es-CO"/>
        </w:rPr>
        <w:t xml:space="preserve">Por una parte, </w:t>
      </w:r>
      <w:r w:rsidR="006F6E21">
        <w:rPr>
          <w:rFonts w:ascii="Segoe UI" w:hAnsi="Segoe UI" w:cs="Segoe UI"/>
          <w:sz w:val="22"/>
          <w:szCs w:val="22"/>
          <w:lang w:val="es-CO"/>
        </w:rPr>
        <w:t xml:space="preserve">el </w:t>
      </w:r>
      <w:r w:rsidR="00A57D76">
        <w:rPr>
          <w:rFonts w:ascii="Segoe UI" w:hAnsi="Segoe UI" w:cs="Segoe UI"/>
          <w:sz w:val="22"/>
          <w:szCs w:val="22"/>
          <w:lang w:val="es-CO"/>
        </w:rPr>
        <w:t xml:space="preserve">flujo </w:t>
      </w:r>
      <w:r w:rsidR="006F6E21">
        <w:rPr>
          <w:rFonts w:ascii="Segoe UI" w:hAnsi="Segoe UI" w:cs="Segoe UI"/>
          <w:sz w:val="22"/>
          <w:szCs w:val="22"/>
          <w:lang w:val="es-CO"/>
        </w:rPr>
        <w:t>migratorio venezolano</w:t>
      </w:r>
      <w:r w:rsidR="0011640F">
        <w:rPr>
          <w:rFonts w:ascii="Segoe UI" w:hAnsi="Segoe UI" w:cs="Segoe UI"/>
          <w:sz w:val="22"/>
          <w:szCs w:val="22"/>
          <w:lang w:val="es-CO"/>
        </w:rPr>
        <w:t xml:space="preserve"> (shift)</w:t>
      </w:r>
      <w:r w:rsidR="006F6E21">
        <w:rPr>
          <w:rFonts w:ascii="Segoe UI" w:hAnsi="Segoe UI" w:cs="Segoe UI"/>
          <w:sz w:val="22"/>
          <w:szCs w:val="22"/>
          <w:lang w:val="es-CO"/>
        </w:rPr>
        <w:t xml:space="preserve"> </w:t>
      </w:r>
      <w:r w:rsidR="0011640F">
        <w:rPr>
          <w:rFonts w:ascii="Segoe UI" w:hAnsi="Segoe UI" w:cs="Segoe UI"/>
          <w:sz w:val="22"/>
          <w:szCs w:val="22"/>
          <w:lang w:val="es-CO"/>
        </w:rPr>
        <w:t xml:space="preserve">se dio por </w:t>
      </w:r>
      <w:r w:rsidR="00A57D76">
        <w:rPr>
          <w:rFonts w:ascii="Segoe UI" w:hAnsi="Segoe UI" w:cs="Segoe UI"/>
          <w:sz w:val="22"/>
          <w:szCs w:val="22"/>
          <w:lang w:val="es-CO"/>
        </w:rPr>
        <w:t xml:space="preserve">fenómenos que no tiene relación causal con el déficit habitacional en Bogotá, sino por factores como el colapso económico venezolano, la </w:t>
      </w:r>
      <w:r w:rsidR="0025277C">
        <w:rPr>
          <w:rFonts w:ascii="Segoe UI" w:hAnsi="Segoe UI" w:cs="Segoe UI"/>
          <w:sz w:val="22"/>
          <w:szCs w:val="22"/>
          <w:lang w:val="es-CO"/>
        </w:rPr>
        <w:t>represión política en el vecino país, la salida masiva de hogares, entre otros.</w:t>
      </w:r>
      <w:r w:rsidR="00EC1D35">
        <w:rPr>
          <w:rFonts w:ascii="Segoe UI" w:hAnsi="Segoe UI" w:cs="Segoe UI"/>
          <w:sz w:val="22"/>
          <w:szCs w:val="22"/>
          <w:lang w:val="es-CO"/>
        </w:rPr>
        <w:t xml:space="preserve"> Por otra parte, el enclave </w:t>
      </w:r>
      <w:r w:rsidR="00232AC4">
        <w:rPr>
          <w:rFonts w:ascii="Segoe UI" w:hAnsi="Segoe UI" w:cs="Segoe UI"/>
          <w:sz w:val="22"/>
          <w:szCs w:val="22"/>
          <w:lang w:val="es-CO"/>
        </w:rPr>
        <w:t xml:space="preserve">preexistente </w:t>
      </w:r>
      <w:r w:rsidR="00E22625">
        <w:rPr>
          <w:rFonts w:ascii="Segoe UI" w:hAnsi="Segoe UI" w:cs="Segoe UI"/>
          <w:sz w:val="22"/>
          <w:szCs w:val="22"/>
          <w:lang w:val="es-CO"/>
        </w:rPr>
        <w:t xml:space="preserve">(share) refleja condiciones históricas </w:t>
      </w:r>
      <w:r w:rsidR="002F7FFE">
        <w:rPr>
          <w:rFonts w:ascii="Segoe UI" w:hAnsi="Segoe UI" w:cs="Segoe UI"/>
          <w:sz w:val="22"/>
          <w:szCs w:val="22"/>
          <w:lang w:val="es-CO"/>
        </w:rPr>
        <w:t>de donde se ubicaron los venezolanos antes de</w:t>
      </w:r>
      <w:r w:rsidR="00413A4D">
        <w:rPr>
          <w:rFonts w:ascii="Segoe UI" w:hAnsi="Segoe UI" w:cs="Segoe UI"/>
          <w:sz w:val="22"/>
          <w:szCs w:val="22"/>
          <w:lang w:val="es-CO"/>
        </w:rPr>
        <w:t>l choque</w:t>
      </w:r>
      <w:r w:rsidR="00751FBA">
        <w:rPr>
          <w:rFonts w:ascii="Segoe UI" w:hAnsi="Segoe UI" w:cs="Segoe UI"/>
          <w:sz w:val="22"/>
          <w:szCs w:val="22"/>
          <w:lang w:val="es-CO"/>
        </w:rPr>
        <w:t xml:space="preserve">, más no </w:t>
      </w:r>
      <w:r w:rsidR="00DB4899">
        <w:rPr>
          <w:rFonts w:ascii="Segoe UI" w:hAnsi="Segoe UI" w:cs="Segoe UI"/>
          <w:sz w:val="22"/>
          <w:szCs w:val="22"/>
          <w:lang w:val="es-CO"/>
        </w:rPr>
        <w:t xml:space="preserve">refleja cambios posteriores en el déficit habitacional. </w:t>
      </w:r>
    </w:p>
    <w:p w14:paraId="2D1039A2" w14:textId="19D595A9" w:rsidR="00BA01AD" w:rsidRDefault="00504177" w:rsidP="00F95D46">
      <w:pPr>
        <w:jc w:val="both"/>
        <w:rPr>
          <w:rFonts w:ascii="Segoe UI" w:hAnsi="Segoe UI" w:cs="Segoe UI"/>
          <w:sz w:val="22"/>
          <w:szCs w:val="22"/>
          <w:lang w:val="es-CO"/>
        </w:rPr>
      </w:pPr>
      <w:r>
        <w:rPr>
          <w:rFonts w:ascii="Segoe UI" w:hAnsi="Segoe UI" w:cs="Segoe UI"/>
          <w:sz w:val="22"/>
          <w:szCs w:val="22"/>
          <w:lang w:val="es-CO"/>
        </w:rPr>
        <w:t xml:space="preserve">Sin </w:t>
      </w:r>
      <w:r w:rsidR="00A354BF">
        <w:rPr>
          <w:rFonts w:ascii="Segoe UI" w:hAnsi="Segoe UI" w:cs="Segoe UI"/>
          <w:sz w:val="22"/>
          <w:szCs w:val="22"/>
          <w:lang w:val="es-CO"/>
        </w:rPr>
        <w:t>embargo,</w:t>
      </w:r>
      <w:r>
        <w:rPr>
          <w:rFonts w:ascii="Segoe UI" w:hAnsi="Segoe UI" w:cs="Segoe UI"/>
          <w:sz w:val="22"/>
          <w:szCs w:val="22"/>
          <w:lang w:val="es-CO"/>
        </w:rPr>
        <w:t xml:space="preserve"> cabe resaltar que l</w:t>
      </w:r>
      <w:r w:rsidR="00A61FF7">
        <w:rPr>
          <w:rFonts w:ascii="Segoe UI" w:hAnsi="Segoe UI" w:cs="Segoe UI"/>
          <w:sz w:val="22"/>
          <w:szCs w:val="22"/>
          <w:lang w:val="es-CO"/>
        </w:rPr>
        <w:t xml:space="preserve">a validez externa de esta estrategia empírica es limitada y sus resultados deben ser </w:t>
      </w:r>
      <w:r w:rsidR="00710DAF">
        <w:rPr>
          <w:rFonts w:ascii="Segoe UI" w:hAnsi="Segoe UI" w:cs="Segoe UI"/>
          <w:sz w:val="22"/>
          <w:szCs w:val="22"/>
          <w:lang w:val="es-CO"/>
        </w:rPr>
        <w:t xml:space="preserve">entendidos </w:t>
      </w:r>
      <w:r w:rsidR="001F0AEC">
        <w:rPr>
          <w:rFonts w:ascii="Segoe UI" w:hAnsi="Segoe UI" w:cs="Segoe UI"/>
          <w:sz w:val="22"/>
          <w:szCs w:val="22"/>
          <w:lang w:val="es-CO"/>
        </w:rPr>
        <w:t xml:space="preserve">con cuidado. </w:t>
      </w:r>
      <w:r w:rsidR="000E469A">
        <w:rPr>
          <w:rFonts w:ascii="Segoe UI" w:hAnsi="Segoe UI" w:cs="Segoe UI"/>
          <w:sz w:val="22"/>
          <w:szCs w:val="22"/>
          <w:lang w:val="es-CO"/>
        </w:rPr>
        <w:t>Como se mencionó anteriormente, el efecto es LATE</w:t>
      </w:r>
      <w:r w:rsidR="006B5BEA">
        <w:rPr>
          <w:rFonts w:ascii="Segoe UI" w:hAnsi="Segoe UI" w:cs="Segoe UI"/>
          <w:sz w:val="22"/>
          <w:szCs w:val="22"/>
          <w:lang w:val="es-CO"/>
        </w:rPr>
        <w:t>, por lo que su interpretación no se generaliza a</w:t>
      </w:r>
      <w:r w:rsidR="004B6B2F">
        <w:rPr>
          <w:rFonts w:ascii="Segoe UI" w:hAnsi="Segoe UI" w:cs="Segoe UI"/>
          <w:sz w:val="22"/>
          <w:szCs w:val="22"/>
          <w:lang w:val="es-CO"/>
        </w:rPr>
        <w:t xml:space="preserve"> localidades sin presencia previa de migrantes, ni a otros flujos migratorios con características diferentes a las del choque migratorio (por la construcción del instrumento)</w:t>
      </w:r>
      <w:r w:rsidR="003D6081">
        <w:rPr>
          <w:rFonts w:ascii="Segoe UI" w:hAnsi="Segoe UI" w:cs="Segoe UI"/>
          <w:sz w:val="22"/>
          <w:szCs w:val="22"/>
          <w:lang w:val="es-CO"/>
        </w:rPr>
        <w:t xml:space="preserve">. Así mismo, la estructura urbana de Bogotá condiciona la validez externa hacia otros </w:t>
      </w:r>
      <w:r w:rsidR="009E29AC">
        <w:rPr>
          <w:rFonts w:ascii="Segoe UI" w:hAnsi="Segoe UI" w:cs="Segoe UI"/>
          <w:sz w:val="22"/>
          <w:szCs w:val="22"/>
          <w:lang w:val="es-CO"/>
        </w:rPr>
        <w:t>municipios con menor tamaño o patrones urbanos distintos.</w:t>
      </w:r>
    </w:p>
    <w:p w14:paraId="0FEA212E" w14:textId="3DEFCFAE" w:rsidR="00F57072" w:rsidRDefault="00F57072" w:rsidP="00F57072">
      <w:pPr>
        <w:rPr>
          <w:rFonts w:ascii="Segoe UI" w:hAnsi="Segoe UI" w:cs="Segoe UI"/>
          <w:sz w:val="22"/>
          <w:szCs w:val="22"/>
          <w:lang w:val="es-CO"/>
        </w:rPr>
      </w:pPr>
      <w:r>
        <w:rPr>
          <w:rFonts w:ascii="Segoe UI" w:hAnsi="Segoe UI" w:cs="Segoe UI"/>
          <w:sz w:val="22"/>
          <w:szCs w:val="22"/>
          <w:highlight w:val="cyan"/>
          <w:lang w:val="es-CO"/>
        </w:rPr>
        <w:t>Estrategia d</w:t>
      </w:r>
      <w:r w:rsidR="009C14DA">
        <w:rPr>
          <w:rFonts w:ascii="Segoe UI" w:hAnsi="Segoe UI" w:cs="Segoe UI"/>
          <w:sz w:val="22"/>
          <w:szCs w:val="22"/>
          <w:highlight w:val="cyan"/>
          <w:lang w:val="es-CO"/>
        </w:rPr>
        <w:t xml:space="preserve">e </w:t>
      </w:r>
      <w:r>
        <w:rPr>
          <w:rFonts w:ascii="Segoe UI" w:hAnsi="Segoe UI" w:cs="Segoe UI"/>
          <w:sz w:val="22"/>
          <w:szCs w:val="22"/>
          <w:highlight w:val="cyan"/>
          <w:lang w:val="es-CO"/>
        </w:rPr>
        <w:t>e</w:t>
      </w:r>
      <w:r w:rsidR="009C14DA">
        <w:rPr>
          <w:rFonts w:ascii="Segoe UI" w:hAnsi="Segoe UI" w:cs="Segoe UI"/>
          <w:sz w:val="22"/>
          <w:szCs w:val="22"/>
          <w:highlight w:val="cyan"/>
          <w:lang w:val="es-CO"/>
        </w:rPr>
        <w:t>stimación</w:t>
      </w:r>
      <w:r>
        <w:rPr>
          <w:rFonts w:ascii="Segoe UI" w:hAnsi="Segoe UI" w:cs="Segoe UI"/>
          <w:sz w:val="22"/>
          <w:szCs w:val="22"/>
          <w:highlight w:val="cyan"/>
          <w:lang w:val="es-CO"/>
        </w:rPr>
        <w:t xml:space="preserve"> </w:t>
      </w:r>
    </w:p>
    <w:p w14:paraId="18023628" w14:textId="07AB0384" w:rsidR="00A32A2A" w:rsidRPr="00A32A2A" w:rsidRDefault="00F02DE4" w:rsidP="00A32A2A">
      <w:pPr>
        <w:pStyle w:val="ListParagraph"/>
        <w:numPr>
          <w:ilvl w:val="0"/>
          <w:numId w:val="2"/>
        </w:numPr>
        <w:rPr>
          <w:rFonts w:ascii="Segoe UI" w:hAnsi="Segoe UI" w:cs="Segoe UI"/>
          <w:sz w:val="22"/>
          <w:szCs w:val="22"/>
          <w:highlight w:val="cyan"/>
          <w:lang w:val="es-CO"/>
        </w:rPr>
      </w:pPr>
      <w:r w:rsidRPr="00A32A2A">
        <w:rPr>
          <w:rFonts w:ascii="Segoe UI" w:hAnsi="Segoe UI" w:cs="Segoe UI"/>
          <w:sz w:val="22"/>
          <w:szCs w:val="22"/>
          <w:highlight w:val="cyan"/>
          <w:lang w:val="es-CO"/>
        </w:rPr>
        <w:t>Línea base de la especificación</w:t>
      </w:r>
      <w:r w:rsidR="00CD1B92" w:rsidRPr="00A32A2A">
        <w:rPr>
          <w:rFonts w:ascii="Segoe UI" w:hAnsi="Segoe UI" w:cs="Segoe UI"/>
          <w:sz w:val="22"/>
          <w:szCs w:val="22"/>
          <w:highlight w:val="cyan"/>
          <w:lang w:val="es-CO"/>
        </w:rPr>
        <w:t>: escribir la regresión principal de la ecuación.</w:t>
      </w:r>
      <w:r w:rsidR="00A32A2A" w:rsidRPr="00A32A2A">
        <w:rPr>
          <w:rFonts w:ascii="Segoe UI" w:hAnsi="Segoe UI" w:cs="Segoe UI"/>
          <w:sz w:val="22"/>
          <w:szCs w:val="22"/>
          <w:highlight w:val="cyan"/>
          <w:lang w:val="es-CO"/>
        </w:rPr>
        <w:t xml:space="preserve"> ¿Cómo se interpreta el coeficiente de interés? ¿Qué representa \beta_1 y cuál es su unidad?</w:t>
      </w:r>
    </w:p>
    <w:p w14:paraId="27E458C7" w14:textId="77777777" w:rsidR="00A32A2A" w:rsidRPr="00A32A2A" w:rsidRDefault="00A32A2A" w:rsidP="00A32A2A">
      <w:pPr>
        <w:pStyle w:val="ListParagraph"/>
        <w:numPr>
          <w:ilvl w:val="0"/>
          <w:numId w:val="2"/>
        </w:numPr>
        <w:rPr>
          <w:rFonts w:ascii="Segoe UI" w:hAnsi="Segoe UI" w:cs="Segoe UI"/>
          <w:sz w:val="22"/>
          <w:szCs w:val="22"/>
          <w:highlight w:val="cyan"/>
          <w:lang w:val="es-CO"/>
        </w:rPr>
      </w:pPr>
      <w:r w:rsidRPr="00A32A2A">
        <w:rPr>
          <w:rFonts w:ascii="Segoe UI" w:hAnsi="Segoe UI" w:cs="Segoe UI"/>
          <w:sz w:val="22"/>
          <w:szCs w:val="22"/>
          <w:highlight w:val="cyan"/>
          <w:lang w:val="es-CO"/>
        </w:rPr>
        <w:t>Especificar los errores estándar: ¿cómo los puedo calcular? ¿voy a hacer clúster? Si lo hago, ¿a qué nivel?</w:t>
      </w:r>
    </w:p>
    <w:p w14:paraId="59FC8CBE" w14:textId="307805D9" w:rsidR="009C14DA" w:rsidRPr="00A32A2A" w:rsidRDefault="00A32A2A" w:rsidP="00A32A2A">
      <w:pPr>
        <w:pStyle w:val="ListParagraph"/>
        <w:numPr>
          <w:ilvl w:val="0"/>
          <w:numId w:val="2"/>
        </w:numPr>
        <w:rPr>
          <w:rFonts w:ascii="Segoe UI" w:hAnsi="Segoe UI" w:cs="Segoe UI"/>
          <w:sz w:val="22"/>
          <w:szCs w:val="22"/>
          <w:highlight w:val="cyan"/>
          <w:lang w:val="es-CO"/>
        </w:rPr>
      </w:pPr>
      <w:r w:rsidRPr="00A32A2A">
        <w:rPr>
          <w:rFonts w:ascii="Segoe UI" w:hAnsi="Segoe UI" w:cs="Segoe UI"/>
          <w:sz w:val="22"/>
          <w:szCs w:val="22"/>
          <w:highlight w:val="cyan"/>
          <w:lang w:val="es-CO"/>
        </w:rPr>
        <w:t>Describir la primera etapa</w:t>
      </w:r>
    </w:p>
    <w:p w14:paraId="0DC2E285" w14:textId="77777777" w:rsidR="00CD067D" w:rsidRDefault="00CD067D" w:rsidP="00CD067D">
      <w:pPr>
        <w:pStyle w:val="ListParagraph"/>
        <w:ind w:left="0"/>
        <w:rPr>
          <w:rFonts w:eastAsia="Times New Roman" w:cs="Times New Roman"/>
          <w:sz w:val="22"/>
          <w:szCs w:val="22"/>
          <w:lang w:val="es-CO"/>
        </w:rPr>
      </w:pPr>
    </w:p>
    <w:p w14:paraId="6D4E4845" w14:textId="6B61F3B0" w:rsidR="006204FA" w:rsidRDefault="00834F5F" w:rsidP="00CD067D">
      <w:pPr>
        <w:pStyle w:val="ListParagraph"/>
        <w:ind w:left="0"/>
        <w:rPr>
          <w:rFonts w:ascii="Segoe UI" w:eastAsia="Times New Roman" w:hAnsi="Segoe UI" w:cs="Segoe UI"/>
          <w:sz w:val="22"/>
          <w:szCs w:val="22"/>
          <w:lang w:val="es-CO"/>
        </w:rPr>
      </w:pPr>
      <w:r>
        <w:rPr>
          <w:rFonts w:ascii="Segoe UI" w:eastAsia="Times New Roman" w:hAnsi="Segoe UI" w:cs="Segoe UI"/>
          <w:sz w:val="22"/>
          <w:szCs w:val="22"/>
          <w:lang w:val="es-CO"/>
        </w:rPr>
        <w:t xml:space="preserve">La línea base </w:t>
      </w:r>
      <w:r w:rsidR="008873D9">
        <w:rPr>
          <w:rFonts w:ascii="Segoe UI" w:eastAsia="Times New Roman" w:hAnsi="Segoe UI" w:cs="Segoe UI"/>
          <w:sz w:val="22"/>
          <w:szCs w:val="22"/>
          <w:lang w:val="es-CO"/>
        </w:rPr>
        <w:t>corresponde a la siguiente ecuación</w:t>
      </w:r>
      <w:r w:rsidR="00663142">
        <w:rPr>
          <w:rFonts w:ascii="Segoe UI" w:eastAsia="Times New Roman" w:hAnsi="Segoe UI" w:cs="Segoe UI"/>
          <w:sz w:val="22"/>
          <w:szCs w:val="22"/>
          <w:lang w:val="es-CO"/>
        </w:rPr>
        <w:t>:</w:t>
      </w:r>
    </w:p>
    <w:p w14:paraId="47C9DDE6" w14:textId="77777777" w:rsidR="008873D9" w:rsidRDefault="008873D9" w:rsidP="00CD067D">
      <w:pPr>
        <w:pStyle w:val="ListParagraph"/>
        <w:ind w:left="0"/>
        <w:rPr>
          <w:rFonts w:ascii="Segoe UI" w:eastAsia="Times New Roman" w:hAnsi="Segoe UI" w:cs="Segoe UI"/>
          <w:sz w:val="22"/>
          <w:szCs w:val="22"/>
          <w:lang w:val="es-CO"/>
        </w:rPr>
      </w:pPr>
    </w:p>
    <w:p w14:paraId="718DB0F0" w14:textId="7BB831FA" w:rsidR="008873D9" w:rsidRPr="0097349F" w:rsidRDefault="008873D9" w:rsidP="008873D9">
      <w:pPr>
        <w:pStyle w:val="ListParagraph"/>
        <w:ind w:left="0"/>
        <w:rPr>
          <w:rFonts w:ascii="Segoe UI" w:eastAsia="Times New Roman" w:hAnsi="Segoe UI" w:cs="Segoe UI"/>
          <w:sz w:val="22"/>
          <w:szCs w:val="22"/>
          <w:lang w:val="es-CO"/>
        </w:rPr>
      </w:pPr>
      <m:oMathPara>
        <m:oMath>
          <m:sSub>
            <m:sSubPr>
              <m:ctrlPr>
                <w:rPr>
                  <w:rFonts w:ascii="Cambria Math" w:eastAsia="Times New Roman" w:hAnsi="Cambria Math" w:cs="Segoe UI"/>
                  <w:i/>
                  <w:sz w:val="22"/>
                  <w:szCs w:val="22"/>
                  <w:lang w:val="es-CO"/>
                </w:rPr>
              </m:ctrlPr>
            </m:sSubPr>
            <m:e>
              <m:r>
                <w:rPr>
                  <w:rFonts w:ascii="Cambria Math" w:eastAsia="Times New Roman" w:hAnsi="Cambria Math" w:cs="Segoe UI"/>
                  <w:sz w:val="22"/>
                  <w:szCs w:val="22"/>
                  <w:lang w:val="es-CO"/>
                </w:rPr>
                <m:t>y</m:t>
              </m:r>
            </m:e>
            <m:sub>
              <m:r>
                <w:rPr>
                  <w:rFonts w:ascii="Cambria Math" w:eastAsia="Times New Roman" w:hAnsi="Cambria Math" w:cs="Segoe UI"/>
                  <w:sz w:val="22"/>
                  <w:szCs w:val="22"/>
                  <w:lang w:val="es-CO"/>
                </w:rPr>
                <m:t>l,t</m:t>
              </m:r>
            </m:sub>
          </m:sSub>
          <m:r>
            <w:rPr>
              <w:rFonts w:ascii="Cambria Math" w:eastAsia="Times New Roman" w:hAnsi="Cambria Math" w:cs="Segoe UI"/>
              <w:sz w:val="22"/>
              <w:szCs w:val="22"/>
              <w:lang w:val="es-CO"/>
            </w:rPr>
            <m:t xml:space="preserve">= </m:t>
          </m:r>
          <m:sSub>
            <m:sSubPr>
              <m:ctrlPr>
                <w:rPr>
                  <w:rFonts w:ascii="Cambria Math" w:eastAsia="Times New Roman" w:hAnsi="Cambria Math" w:cs="Segoe UI"/>
                  <w:i/>
                  <w:sz w:val="22"/>
                  <w:szCs w:val="22"/>
                  <w:lang w:val="es-CO"/>
                </w:rPr>
              </m:ctrlPr>
            </m:sSubPr>
            <m:e>
              <m:r>
                <w:rPr>
                  <w:rFonts w:ascii="Cambria Math" w:eastAsia="Times New Roman" w:hAnsi="Cambria Math" w:cs="Segoe UI"/>
                  <w:sz w:val="22"/>
                  <w:szCs w:val="22"/>
                  <w:lang w:val="es-CO"/>
                </w:rPr>
                <m:t>β</m:t>
              </m:r>
            </m:e>
            <m:sub>
              <m:r>
                <w:rPr>
                  <w:rFonts w:ascii="Cambria Math" w:eastAsia="Times New Roman" w:hAnsi="Cambria Math" w:cs="Segoe UI"/>
                  <w:sz w:val="22"/>
                  <w:szCs w:val="22"/>
                  <w:lang w:val="es-CO"/>
                </w:rPr>
                <m:t>0</m:t>
              </m:r>
            </m:sub>
          </m:sSub>
          <m:r>
            <w:rPr>
              <w:rFonts w:ascii="Cambria Math" w:eastAsia="Times New Roman" w:hAnsi="Cambria Math" w:cs="Segoe UI"/>
              <w:sz w:val="22"/>
              <w:szCs w:val="22"/>
              <w:lang w:val="es-CO"/>
            </w:rPr>
            <m:t xml:space="preserve">+ </m:t>
          </m:r>
          <m:sSub>
            <m:sSubPr>
              <m:ctrlPr>
                <w:rPr>
                  <w:rFonts w:ascii="Cambria Math" w:eastAsia="Times New Roman" w:hAnsi="Cambria Math" w:cs="Segoe UI"/>
                  <w:i/>
                  <w:sz w:val="22"/>
                  <w:szCs w:val="22"/>
                  <w:lang w:val="es-CO"/>
                </w:rPr>
              </m:ctrlPr>
            </m:sSubPr>
            <m:e>
              <m:r>
                <w:rPr>
                  <w:rFonts w:ascii="Cambria Math" w:eastAsia="Times New Roman" w:hAnsi="Cambria Math" w:cs="Segoe UI"/>
                  <w:sz w:val="22"/>
                  <w:szCs w:val="22"/>
                  <w:lang w:val="es-CO"/>
                </w:rPr>
                <m:t>β</m:t>
              </m:r>
            </m:e>
            <m:sub>
              <m:r>
                <w:rPr>
                  <w:rFonts w:ascii="Cambria Math" w:eastAsia="Times New Roman" w:hAnsi="Cambria Math" w:cs="Segoe UI"/>
                  <w:sz w:val="22"/>
                  <w:szCs w:val="22"/>
                  <w:lang w:val="es-CO"/>
                </w:rPr>
                <m:t>1</m:t>
              </m:r>
            </m:sub>
          </m:sSub>
          <m:r>
            <w:rPr>
              <w:rFonts w:ascii="Cambria Math" w:eastAsia="Times New Roman" w:hAnsi="Cambria Math" w:cs="Segoe UI"/>
              <w:sz w:val="22"/>
              <w:szCs w:val="22"/>
              <w:lang w:val="es-CO"/>
            </w:rPr>
            <m:t>Mig</m:t>
          </m:r>
          <m:sSub>
            <m:sSubPr>
              <m:ctrlPr>
                <w:rPr>
                  <w:rFonts w:ascii="Cambria Math" w:eastAsia="Times New Roman" w:hAnsi="Cambria Math" w:cs="Segoe UI"/>
                  <w:i/>
                  <w:sz w:val="22"/>
                  <w:szCs w:val="22"/>
                  <w:lang w:val="es-CO"/>
                </w:rPr>
              </m:ctrlPr>
            </m:sSubPr>
            <m:e>
              <m:r>
                <w:rPr>
                  <w:rFonts w:ascii="Cambria Math" w:eastAsia="Times New Roman" w:hAnsi="Cambria Math" w:cs="Segoe UI"/>
                  <w:sz w:val="22"/>
                  <w:szCs w:val="22"/>
                  <w:lang w:val="es-CO"/>
                </w:rPr>
                <m:t>r</m:t>
              </m:r>
            </m:e>
            <m:sub>
              <m:r>
                <w:rPr>
                  <w:rFonts w:ascii="Cambria Math" w:eastAsia="Times New Roman" w:hAnsi="Cambria Math" w:cs="Segoe UI"/>
                  <w:sz w:val="22"/>
                  <w:szCs w:val="22"/>
                  <w:lang w:val="es-CO"/>
                </w:rPr>
                <m:t>l,t</m:t>
              </m:r>
            </m:sub>
          </m:sSub>
          <m:r>
            <w:rPr>
              <w:rFonts w:ascii="Cambria Math" w:eastAsia="Times New Roman" w:hAnsi="Cambria Math" w:cs="Segoe UI"/>
              <w:sz w:val="22"/>
              <w:szCs w:val="22"/>
              <w:lang w:val="es-CO"/>
            </w:rPr>
            <m:t>+</m:t>
          </m:r>
          <m:sSub>
            <m:sSubPr>
              <m:ctrlPr>
                <w:rPr>
                  <w:rFonts w:ascii="Cambria Math" w:eastAsia="Times New Roman" w:hAnsi="Cambria Math" w:cs="Segoe UI"/>
                  <w:i/>
                  <w:sz w:val="22"/>
                  <w:szCs w:val="22"/>
                  <w:lang w:val="es-CO"/>
                </w:rPr>
              </m:ctrlPr>
            </m:sSubPr>
            <m:e>
              <m:r>
                <w:rPr>
                  <w:rFonts w:ascii="Cambria Math" w:eastAsia="Times New Roman" w:hAnsi="Cambria Math" w:cs="Segoe UI"/>
                  <w:sz w:val="22"/>
                  <w:szCs w:val="22"/>
                  <w:lang w:val="es-CO"/>
                </w:rPr>
                <m:t>β</m:t>
              </m:r>
              <m:r>
                <w:rPr>
                  <w:rFonts w:ascii="Cambria Math" w:eastAsia="Times New Roman" w:hAnsi="Cambria Math" w:cs="Segoe UI"/>
                  <w:sz w:val="22"/>
                  <w:szCs w:val="22"/>
                  <w:lang w:val="es-CO"/>
                </w:rPr>
                <m:t>'</m:t>
              </m:r>
            </m:e>
            <m:sub>
              <m:r>
                <w:rPr>
                  <w:rFonts w:ascii="Cambria Math" w:eastAsia="Times New Roman" w:hAnsi="Cambria Math" w:cs="Segoe UI"/>
                  <w:sz w:val="22"/>
                  <w:szCs w:val="22"/>
                  <w:lang w:val="es-CO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 w:cs="Segoe UI"/>
                  <w:i/>
                  <w:sz w:val="22"/>
                  <w:szCs w:val="22"/>
                  <w:lang w:val="es-CO"/>
                </w:rPr>
              </m:ctrlPr>
            </m:sSubPr>
            <m:e>
              <m:r>
                <w:rPr>
                  <w:rFonts w:ascii="Cambria Math" w:eastAsia="Times New Roman" w:hAnsi="Cambria Math" w:cs="Segoe UI"/>
                  <w:sz w:val="22"/>
                  <w:szCs w:val="22"/>
                  <w:lang w:val="es-CO"/>
                </w:rPr>
                <m:t>X</m:t>
              </m:r>
            </m:e>
            <m:sub>
              <m:r>
                <w:rPr>
                  <w:rFonts w:ascii="Cambria Math" w:eastAsia="Times New Roman" w:hAnsi="Cambria Math" w:cs="Segoe UI"/>
                  <w:sz w:val="22"/>
                  <w:szCs w:val="22"/>
                  <w:lang w:val="es-CO"/>
                </w:rPr>
                <m:t>l,t</m:t>
              </m:r>
            </m:sub>
          </m:sSub>
          <m:r>
            <w:rPr>
              <w:rFonts w:ascii="Cambria Math" w:eastAsia="Times New Roman" w:hAnsi="Cambria Math" w:cs="Segoe UI"/>
              <w:sz w:val="22"/>
              <w:szCs w:val="22"/>
              <w:lang w:val="es-CO"/>
            </w:rPr>
            <m:t>+</m:t>
          </m:r>
          <m:sSub>
            <m:sSubPr>
              <m:ctrlPr>
                <w:rPr>
                  <w:rFonts w:ascii="Cambria Math" w:eastAsia="Times New Roman" w:hAnsi="Cambria Math" w:cs="Segoe UI"/>
                  <w:i/>
                  <w:sz w:val="22"/>
                  <w:szCs w:val="22"/>
                  <w:lang w:val="es-CO"/>
                </w:rPr>
              </m:ctrlPr>
            </m:sSubPr>
            <m:e>
              <m:r>
                <w:rPr>
                  <w:rFonts w:ascii="Cambria Math" w:eastAsia="Times New Roman" w:hAnsi="Cambria Math" w:cs="Segoe UI"/>
                  <w:sz w:val="22"/>
                  <w:szCs w:val="22"/>
                  <w:lang w:val="es-CO"/>
                </w:rPr>
                <m:t>δ</m:t>
              </m:r>
            </m:e>
            <m:sub>
              <m:r>
                <w:rPr>
                  <w:rFonts w:ascii="Cambria Math" w:eastAsia="Times New Roman" w:hAnsi="Cambria Math" w:cs="Segoe UI"/>
                  <w:sz w:val="22"/>
                  <w:szCs w:val="22"/>
                  <w:lang w:val="es-CO"/>
                </w:rPr>
                <m:t>l</m:t>
              </m:r>
            </m:sub>
          </m:sSub>
          <m:r>
            <w:rPr>
              <w:rFonts w:ascii="Cambria Math" w:eastAsia="Times New Roman" w:hAnsi="Cambria Math" w:cs="Segoe UI"/>
              <w:sz w:val="22"/>
              <w:szCs w:val="22"/>
              <w:lang w:val="es-CO"/>
            </w:rPr>
            <m:t>+</m:t>
          </m:r>
          <m:sSub>
            <m:sSubPr>
              <m:ctrlPr>
                <w:rPr>
                  <w:rFonts w:ascii="Cambria Math" w:eastAsia="Times New Roman" w:hAnsi="Cambria Math" w:cs="Segoe UI"/>
                  <w:i/>
                  <w:sz w:val="22"/>
                  <w:szCs w:val="22"/>
                  <w:lang w:val="es-CO"/>
                </w:rPr>
              </m:ctrlPr>
            </m:sSubPr>
            <m:e>
              <m:r>
                <w:rPr>
                  <w:rFonts w:ascii="Cambria Math" w:eastAsia="Times New Roman" w:hAnsi="Cambria Math" w:cs="Segoe UI"/>
                  <w:sz w:val="22"/>
                  <w:szCs w:val="22"/>
                  <w:lang w:val="es-CO"/>
                </w:rPr>
                <m:t>θ</m:t>
              </m:r>
            </m:e>
            <m:sub>
              <m:r>
                <w:rPr>
                  <w:rFonts w:ascii="Cambria Math" w:eastAsia="Times New Roman" w:hAnsi="Cambria Math" w:cs="Segoe UI"/>
                  <w:sz w:val="22"/>
                  <w:szCs w:val="22"/>
                  <w:lang w:val="es-CO"/>
                </w:rPr>
                <m:t>t</m:t>
              </m:r>
            </m:sub>
          </m:sSub>
          <m:r>
            <w:rPr>
              <w:rFonts w:ascii="Cambria Math" w:eastAsia="Times New Roman" w:hAnsi="Cambria Math" w:cs="Segoe UI"/>
              <w:sz w:val="22"/>
              <w:szCs w:val="22"/>
              <w:lang w:val="es-CO"/>
            </w:rPr>
            <m:t>+</m:t>
          </m:r>
          <m:sSub>
            <m:sSubPr>
              <m:ctrlPr>
                <w:rPr>
                  <w:rFonts w:ascii="Cambria Math" w:eastAsia="Times New Roman" w:hAnsi="Cambria Math" w:cs="Segoe UI"/>
                  <w:i/>
                  <w:sz w:val="22"/>
                  <w:szCs w:val="22"/>
                  <w:lang w:val="es-CO"/>
                </w:rPr>
              </m:ctrlPr>
            </m:sSubPr>
            <m:e>
              <m:r>
                <w:rPr>
                  <w:rFonts w:ascii="Cambria Math" w:eastAsia="Times New Roman" w:hAnsi="Cambria Math" w:cs="Segoe UI"/>
                  <w:sz w:val="22"/>
                  <w:szCs w:val="22"/>
                  <w:lang w:val="es-CO"/>
                </w:rPr>
                <m:t>ε</m:t>
              </m:r>
            </m:e>
            <m:sub>
              <m:r>
                <w:rPr>
                  <w:rFonts w:ascii="Cambria Math" w:eastAsia="Times New Roman" w:hAnsi="Cambria Math" w:cs="Segoe UI"/>
                  <w:sz w:val="22"/>
                  <w:szCs w:val="22"/>
                  <w:lang w:val="es-CO"/>
                </w:rPr>
                <m:t>l,t</m:t>
              </m:r>
            </m:sub>
          </m:sSub>
        </m:oMath>
      </m:oMathPara>
    </w:p>
    <w:p w14:paraId="51AF0348" w14:textId="77777777" w:rsidR="006204FA" w:rsidRDefault="006204FA" w:rsidP="00CD067D">
      <w:pPr>
        <w:pStyle w:val="ListParagraph"/>
        <w:ind w:left="0"/>
        <w:rPr>
          <w:rFonts w:ascii="Segoe UI" w:eastAsia="Times New Roman" w:hAnsi="Segoe UI" w:cs="Segoe UI"/>
          <w:sz w:val="22"/>
          <w:szCs w:val="22"/>
          <w:lang w:val="es-CO"/>
        </w:rPr>
      </w:pPr>
    </w:p>
    <w:p w14:paraId="69EDD88B" w14:textId="7692C343" w:rsidR="00CD067D" w:rsidRDefault="00663142" w:rsidP="00CD067D">
      <w:pPr>
        <w:pStyle w:val="ListParagraph"/>
        <w:ind w:left="0"/>
        <w:rPr>
          <w:rFonts w:ascii="Segoe UI" w:eastAsia="Times New Roman" w:hAnsi="Segoe UI" w:cs="Segoe UI"/>
          <w:sz w:val="22"/>
          <w:szCs w:val="22"/>
          <w:lang w:val="es-CO"/>
        </w:rPr>
      </w:pPr>
      <w:r>
        <w:rPr>
          <w:rFonts w:ascii="Segoe UI" w:eastAsia="Times New Roman" w:hAnsi="Segoe UI" w:cs="Segoe UI"/>
          <w:sz w:val="22"/>
          <w:szCs w:val="22"/>
          <w:lang w:val="es-CO"/>
        </w:rPr>
        <w:t xml:space="preserve">Donde </w:t>
      </w:r>
      <w:proofErr w:type="spellStart"/>
      <w:r>
        <w:rPr>
          <w:rFonts w:ascii="Segoe UI" w:eastAsia="Times New Roman" w:hAnsi="Segoe UI" w:cs="Segoe UI"/>
          <w:sz w:val="22"/>
          <w:szCs w:val="22"/>
          <w:lang w:val="es-CO"/>
        </w:rPr>
        <w:t>y_</w:t>
      </w:r>
      <w:proofErr w:type="gramStart"/>
      <w:r>
        <w:rPr>
          <w:rFonts w:ascii="Segoe UI" w:eastAsia="Times New Roman" w:hAnsi="Segoe UI" w:cs="Segoe UI"/>
          <w:sz w:val="22"/>
          <w:szCs w:val="22"/>
          <w:lang w:val="es-CO"/>
        </w:rPr>
        <w:t>l,t</w:t>
      </w:r>
      <w:proofErr w:type="spellEnd"/>
      <w:proofErr w:type="gramEnd"/>
      <w:r>
        <w:rPr>
          <w:rFonts w:ascii="Segoe UI" w:eastAsia="Times New Roman" w:hAnsi="Segoe UI" w:cs="Segoe UI"/>
          <w:sz w:val="22"/>
          <w:szCs w:val="22"/>
          <w:lang w:val="es-CO"/>
        </w:rPr>
        <w:t xml:space="preserve"> representa la proporción de hogares en déficit habitacional en la localidad l en el periodo t. La variable </w:t>
      </w:r>
      <w:proofErr w:type="spellStart"/>
      <w:r>
        <w:rPr>
          <w:rFonts w:ascii="Segoe UI" w:eastAsia="Times New Roman" w:hAnsi="Segoe UI" w:cs="Segoe UI"/>
          <w:sz w:val="22"/>
          <w:szCs w:val="22"/>
          <w:lang w:val="es-CO"/>
        </w:rPr>
        <w:t>Migr_</w:t>
      </w:r>
      <w:proofErr w:type="gramStart"/>
      <w:r>
        <w:rPr>
          <w:rFonts w:ascii="Segoe UI" w:eastAsia="Times New Roman" w:hAnsi="Segoe UI" w:cs="Segoe UI"/>
          <w:sz w:val="22"/>
          <w:szCs w:val="22"/>
          <w:lang w:val="es-CO"/>
        </w:rPr>
        <w:t>l,t</w:t>
      </w:r>
      <w:proofErr w:type="spellEnd"/>
      <w:proofErr w:type="gramEnd"/>
      <w:r w:rsidR="00905491">
        <w:rPr>
          <w:rFonts w:ascii="Segoe UI" w:eastAsia="Times New Roman" w:hAnsi="Segoe UI" w:cs="Segoe UI"/>
          <w:sz w:val="22"/>
          <w:szCs w:val="22"/>
          <w:lang w:val="es-CO"/>
        </w:rPr>
        <w:t xml:space="preserve"> mide la intensidad de la migración venezolana en la localidad, </w:t>
      </w:r>
      <w:r w:rsidR="00955838">
        <w:rPr>
          <w:rFonts w:ascii="Segoe UI" w:eastAsia="Times New Roman" w:hAnsi="Segoe UI" w:cs="Segoe UI"/>
          <w:sz w:val="22"/>
          <w:szCs w:val="22"/>
          <w:lang w:val="es-CO"/>
        </w:rPr>
        <w:t xml:space="preserve">medida </w:t>
      </w:r>
      <w:r w:rsidR="00905491">
        <w:rPr>
          <w:rFonts w:ascii="Segoe UI" w:eastAsia="Times New Roman" w:hAnsi="Segoe UI" w:cs="Segoe UI"/>
          <w:sz w:val="22"/>
          <w:szCs w:val="22"/>
          <w:lang w:val="es-CO"/>
        </w:rPr>
        <w:t>como el número de migrantes por cada 1.000 habitantes,</w:t>
      </w:r>
      <w:r w:rsidR="00955838">
        <w:rPr>
          <w:rFonts w:ascii="Segoe UI" w:eastAsia="Times New Roman" w:hAnsi="Segoe UI" w:cs="Segoe UI"/>
          <w:sz w:val="22"/>
          <w:szCs w:val="22"/>
          <w:lang w:val="es-CO"/>
        </w:rPr>
        <w:t xml:space="preserve"> y </w:t>
      </w:r>
      <w:proofErr w:type="spellStart"/>
      <w:r w:rsidR="00DA7BD9">
        <w:rPr>
          <w:rFonts w:ascii="Segoe UI" w:eastAsia="Times New Roman" w:hAnsi="Segoe UI" w:cs="Segoe UI"/>
          <w:sz w:val="22"/>
          <w:szCs w:val="22"/>
          <w:lang w:val="es-CO"/>
        </w:rPr>
        <w:t>X_</w:t>
      </w:r>
      <w:proofErr w:type="gramStart"/>
      <w:r w:rsidR="00DA7BD9">
        <w:rPr>
          <w:rFonts w:ascii="Segoe UI" w:eastAsia="Times New Roman" w:hAnsi="Segoe UI" w:cs="Segoe UI"/>
          <w:sz w:val="22"/>
          <w:szCs w:val="22"/>
          <w:lang w:val="es-CO"/>
        </w:rPr>
        <w:t>l,t</w:t>
      </w:r>
      <w:proofErr w:type="spellEnd"/>
      <w:proofErr w:type="gramEnd"/>
      <w:r w:rsidR="00DA7BD9">
        <w:rPr>
          <w:rFonts w:ascii="Segoe UI" w:eastAsia="Times New Roman" w:hAnsi="Segoe UI" w:cs="Segoe UI"/>
          <w:sz w:val="22"/>
          <w:szCs w:val="22"/>
          <w:lang w:val="es-CO"/>
        </w:rPr>
        <w:t xml:space="preserve"> corresponde a un vector de controles observables, tales como </w:t>
      </w:r>
      <w:r w:rsidR="008C682E">
        <w:rPr>
          <w:rFonts w:ascii="Segoe UI" w:eastAsia="Times New Roman" w:hAnsi="Segoe UI" w:cs="Segoe UI"/>
          <w:sz w:val="22"/>
          <w:szCs w:val="22"/>
          <w:lang w:val="es-CO"/>
        </w:rPr>
        <w:t xml:space="preserve">el mercado de vivienda, </w:t>
      </w:r>
      <w:r w:rsidR="002D15E5">
        <w:rPr>
          <w:rFonts w:ascii="Segoe UI" w:eastAsia="Times New Roman" w:hAnsi="Segoe UI" w:cs="Segoe UI"/>
          <w:sz w:val="22"/>
          <w:szCs w:val="22"/>
          <w:lang w:val="es-CO"/>
        </w:rPr>
        <w:t xml:space="preserve">la composición demográfica y </w:t>
      </w:r>
      <w:r w:rsidR="00DA7BD9">
        <w:rPr>
          <w:rFonts w:ascii="Segoe UI" w:eastAsia="Times New Roman" w:hAnsi="Segoe UI" w:cs="Segoe UI"/>
          <w:sz w:val="22"/>
          <w:szCs w:val="22"/>
          <w:lang w:val="es-CO"/>
        </w:rPr>
        <w:t xml:space="preserve">características promedio </w:t>
      </w:r>
      <w:r w:rsidR="00FB0027">
        <w:rPr>
          <w:rFonts w:ascii="Segoe UI" w:eastAsia="Times New Roman" w:hAnsi="Segoe UI" w:cs="Segoe UI"/>
          <w:sz w:val="22"/>
          <w:szCs w:val="22"/>
          <w:lang w:val="es-CO"/>
        </w:rPr>
        <w:t>de los hogares</w:t>
      </w:r>
      <w:r w:rsidR="00F90F8D">
        <w:rPr>
          <w:rFonts w:ascii="Segoe UI" w:eastAsia="Times New Roman" w:hAnsi="Segoe UI" w:cs="Segoe UI"/>
          <w:sz w:val="22"/>
          <w:szCs w:val="22"/>
          <w:lang w:val="es-CO"/>
        </w:rPr>
        <w:t xml:space="preserve"> en cada localidad</w:t>
      </w:r>
      <w:r w:rsidR="005326CA">
        <w:rPr>
          <w:rFonts w:ascii="Segoe UI" w:eastAsia="Times New Roman" w:hAnsi="Segoe UI" w:cs="Segoe UI"/>
          <w:sz w:val="22"/>
          <w:szCs w:val="22"/>
          <w:lang w:val="es-CO"/>
        </w:rPr>
        <w:t>, como la tasa de desempleo local y el ingreso promedio de</w:t>
      </w:r>
      <w:r w:rsidR="000968ED">
        <w:rPr>
          <w:rFonts w:ascii="Segoe UI" w:eastAsia="Times New Roman" w:hAnsi="Segoe UI" w:cs="Segoe UI"/>
          <w:sz w:val="22"/>
          <w:szCs w:val="22"/>
          <w:lang w:val="es-CO"/>
        </w:rPr>
        <w:t xml:space="preserve"> los hogares</w:t>
      </w:r>
      <w:r w:rsidR="005326CA">
        <w:rPr>
          <w:rFonts w:ascii="Segoe UI" w:eastAsia="Times New Roman" w:hAnsi="Segoe UI" w:cs="Segoe UI"/>
          <w:sz w:val="22"/>
          <w:szCs w:val="22"/>
          <w:lang w:val="es-CO"/>
        </w:rPr>
        <w:t xml:space="preserve">. </w:t>
      </w:r>
      <w:r w:rsidR="00741ECE">
        <w:rPr>
          <w:rFonts w:ascii="Segoe UI" w:eastAsia="Times New Roman" w:hAnsi="Segoe UI" w:cs="Segoe UI"/>
          <w:sz w:val="22"/>
          <w:szCs w:val="22"/>
          <w:lang w:val="es-CO"/>
        </w:rPr>
        <w:t>Los términos \</w:t>
      </w:r>
      <w:proofErr w:type="spellStart"/>
      <w:r w:rsidR="00741ECE">
        <w:rPr>
          <w:rFonts w:ascii="Segoe UI" w:eastAsia="Times New Roman" w:hAnsi="Segoe UI" w:cs="Segoe UI"/>
          <w:sz w:val="22"/>
          <w:szCs w:val="22"/>
          <w:lang w:val="es-CO"/>
        </w:rPr>
        <w:t>delta_l</w:t>
      </w:r>
      <w:proofErr w:type="spellEnd"/>
      <w:r w:rsidR="00741ECE">
        <w:rPr>
          <w:rFonts w:ascii="Segoe UI" w:eastAsia="Times New Roman" w:hAnsi="Segoe UI" w:cs="Segoe UI"/>
          <w:sz w:val="22"/>
          <w:szCs w:val="22"/>
          <w:lang w:val="es-CO"/>
        </w:rPr>
        <w:t xml:space="preserve"> y \</w:t>
      </w:r>
      <w:proofErr w:type="spellStart"/>
      <w:r w:rsidR="00741ECE">
        <w:rPr>
          <w:rFonts w:ascii="Segoe UI" w:eastAsia="Times New Roman" w:hAnsi="Segoe UI" w:cs="Segoe UI"/>
          <w:sz w:val="22"/>
          <w:szCs w:val="22"/>
          <w:lang w:val="es-CO"/>
        </w:rPr>
        <w:t>theta_t</w:t>
      </w:r>
      <w:proofErr w:type="spellEnd"/>
      <w:r w:rsidR="00741ECE">
        <w:rPr>
          <w:rFonts w:ascii="Segoe UI" w:eastAsia="Times New Roman" w:hAnsi="Segoe UI" w:cs="Segoe UI"/>
          <w:sz w:val="22"/>
          <w:szCs w:val="22"/>
          <w:lang w:val="es-CO"/>
        </w:rPr>
        <w:t xml:space="preserve"> capturan </w:t>
      </w:r>
      <w:r w:rsidR="00741ECE">
        <w:rPr>
          <w:rFonts w:ascii="Segoe UI" w:eastAsia="Times New Roman" w:hAnsi="Segoe UI" w:cs="Segoe UI"/>
          <w:sz w:val="22"/>
          <w:szCs w:val="22"/>
          <w:lang w:val="es-CO"/>
        </w:rPr>
        <w:lastRenderedPageBreak/>
        <w:t xml:space="preserve">efectos fijos de localidad y período, controlando por </w:t>
      </w:r>
      <w:r w:rsidR="006D6190">
        <w:rPr>
          <w:rFonts w:ascii="Segoe UI" w:eastAsia="Times New Roman" w:hAnsi="Segoe UI" w:cs="Segoe UI"/>
          <w:sz w:val="22"/>
          <w:szCs w:val="22"/>
          <w:lang w:val="es-CO"/>
        </w:rPr>
        <w:t xml:space="preserve">heterogeneidades </w:t>
      </w:r>
      <w:r w:rsidR="007F3385">
        <w:rPr>
          <w:rFonts w:ascii="Segoe UI" w:eastAsia="Times New Roman" w:hAnsi="Segoe UI" w:cs="Segoe UI"/>
          <w:sz w:val="22"/>
          <w:szCs w:val="22"/>
          <w:lang w:val="es-CO"/>
        </w:rPr>
        <w:t xml:space="preserve">no observables fijas entre localidades y </w:t>
      </w:r>
      <w:r w:rsidR="006D6190">
        <w:rPr>
          <w:rFonts w:ascii="Segoe UI" w:eastAsia="Times New Roman" w:hAnsi="Segoe UI" w:cs="Segoe UI"/>
          <w:sz w:val="22"/>
          <w:szCs w:val="22"/>
          <w:lang w:val="es-CO"/>
        </w:rPr>
        <w:t>características que no varían en el tiempo</w:t>
      </w:r>
      <w:r w:rsidR="007F3385">
        <w:rPr>
          <w:rFonts w:ascii="Segoe UI" w:eastAsia="Times New Roman" w:hAnsi="Segoe UI" w:cs="Segoe UI"/>
          <w:sz w:val="22"/>
          <w:szCs w:val="22"/>
          <w:lang w:val="es-CO"/>
        </w:rPr>
        <w:t>.</w:t>
      </w:r>
    </w:p>
    <w:p w14:paraId="2242173B" w14:textId="77777777" w:rsidR="00D147F2" w:rsidRDefault="00D147F2" w:rsidP="00CD067D">
      <w:pPr>
        <w:pStyle w:val="ListParagraph"/>
        <w:ind w:left="0"/>
        <w:rPr>
          <w:rFonts w:ascii="Segoe UI" w:eastAsia="Times New Roman" w:hAnsi="Segoe UI" w:cs="Segoe UI"/>
          <w:sz w:val="22"/>
          <w:szCs w:val="22"/>
          <w:lang w:val="es-CO"/>
        </w:rPr>
      </w:pPr>
    </w:p>
    <w:p w14:paraId="13AC330C" w14:textId="127A8662" w:rsidR="008743FA" w:rsidRDefault="008743FA" w:rsidP="00CD067D">
      <w:pPr>
        <w:pStyle w:val="ListParagraph"/>
        <w:ind w:left="0"/>
        <w:rPr>
          <w:rFonts w:ascii="Segoe UI" w:eastAsia="Times New Roman" w:hAnsi="Segoe UI" w:cs="Segoe UI"/>
          <w:sz w:val="22"/>
          <w:szCs w:val="22"/>
          <w:lang w:val="es-CO"/>
        </w:rPr>
      </w:pPr>
      <w:r>
        <w:rPr>
          <w:rFonts w:ascii="Segoe UI" w:eastAsia="Times New Roman" w:hAnsi="Segoe UI" w:cs="Segoe UI"/>
          <w:sz w:val="22"/>
          <w:szCs w:val="22"/>
          <w:lang w:val="es-CO"/>
        </w:rPr>
        <w:t>El coeficiente de interés será \beta_1</w:t>
      </w:r>
      <w:r w:rsidR="00362F64">
        <w:rPr>
          <w:rFonts w:ascii="Segoe UI" w:eastAsia="Times New Roman" w:hAnsi="Segoe UI" w:cs="Segoe UI"/>
          <w:sz w:val="22"/>
          <w:szCs w:val="22"/>
          <w:lang w:val="es-CO"/>
        </w:rPr>
        <w:t xml:space="preserve">, el cual representa el cambio </w:t>
      </w:r>
      <w:r w:rsidR="00646A9C">
        <w:rPr>
          <w:rFonts w:ascii="Segoe UI" w:eastAsia="Times New Roman" w:hAnsi="Segoe UI" w:cs="Segoe UI"/>
          <w:sz w:val="22"/>
          <w:szCs w:val="22"/>
          <w:lang w:val="es-CO"/>
        </w:rPr>
        <w:t xml:space="preserve">en el déficit </w:t>
      </w:r>
      <w:r w:rsidR="0083034D">
        <w:rPr>
          <w:rFonts w:ascii="Segoe UI" w:eastAsia="Times New Roman" w:hAnsi="Segoe UI" w:cs="Segoe UI"/>
          <w:sz w:val="22"/>
          <w:szCs w:val="22"/>
          <w:lang w:val="es-CO"/>
        </w:rPr>
        <w:t>habitacional</w:t>
      </w:r>
      <w:r w:rsidR="00646A9C">
        <w:rPr>
          <w:rFonts w:ascii="Segoe UI" w:eastAsia="Times New Roman" w:hAnsi="Segoe UI" w:cs="Segoe UI"/>
          <w:sz w:val="22"/>
          <w:szCs w:val="22"/>
          <w:lang w:val="es-CO"/>
        </w:rPr>
        <w:t xml:space="preserve"> </w:t>
      </w:r>
      <w:r w:rsidR="0083034D">
        <w:rPr>
          <w:rFonts w:ascii="Segoe UI" w:eastAsia="Times New Roman" w:hAnsi="Segoe UI" w:cs="Segoe UI"/>
          <w:sz w:val="22"/>
          <w:szCs w:val="22"/>
          <w:lang w:val="es-CO"/>
        </w:rPr>
        <w:t xml:space="preserve">asociado a un aumento </w:t>
      </w:r>
      <w:r w:rsidR="00627149">
        <w:rPr>
          <w:rFonts w:ascii="Segoe UI" w:eastAsia="Times New Roman" w:hAnsi="Segoe UI" w:cs="Segoe UI"/>
          <w:sz w:val="22"/>
          <w:szCs w:val="22"/>
          <w:lang w:val="es-CO"/>
        </w:rPr>
        <w:t>unitario en la medida de migración</w:t>
      </w:r>
      <w:r w:rsidR="0003177F">
        <w:rPr>
          <w:rFonts w:ascii="Segoe UI" w:eastAsia="Times New Roman" w:hAnsi="Segoe UI" w:cs="Segoe UI"/>
          <w:sz w:val="22"/>
          <w:szCs w:val="22"/>
          <w:lang w:val="es-CO"/>
        </w:rPr>
        <w:t xml:space="preserve">, la interpretación depende de la unidad de </w:t>
      </w:r>
      <w:proofErr w:type="spellStart"/>
      <w:r w:rsidR="0003177F">
        <w:rPr>
          <w:rFonts w:ascii="Segoe UI" w:eastAsia="Times New Roman" w:hAnsi="Segoe UI" w:cs="Segoe UI"/>
          <w:sz w:val="22"/>
          <w:szCs w:val="22"/>
          <w:lang w:val="es-CO"/>
        </w:rPr>
        <w:t>Migr_</w:t>
      </w:r>
      <w:proofErr w:type="gramStart"/>
      <w:r w:rsidR="0003177F">
        <w:rPr>
          <w:rFonts w:ascii="Segoe UI" w:eastAsia="Times New Roman" w:hAnsi="Segoe UI" w:cs="Segoe UI"/>
          <w:sz w:val="22"/>
          <w:szCs w:val="22"/>
          <w:lang w:val="es-CO"/>
        </w:rPr>
        <w:t>l,t</w:t>
      </w:r>
      <w:proofErr w:type="spellEnd"/>
      <w:proofErr w:type="gramEnd"/>
      <w:r w:rsidR="0003177F">
        <w:rPr>
          <w:rFonts w:ascii="Segoe UI" w:eastAsia="Times New Roman" w:hAnsi="Segoe UI" w:cs="Segoe UI"/>
          <w:sz w:val="22"/>
          <w:szCs w:val="22"/>
          <w:lang w:val="es-CO"/>
        </w:rPr>
        <w:t>; en nuestro caso, \beta_1 medirá el cambio en puntos porcentuales del déficit habitacional cuando la migración aumenta en un migrante adicional por cada 1.000 habitantes en la localidad.</w:t>
      </w:r>
      <w:r w:rsidR="00ED3B2A">
        <w:rPr>
          <w:rFonts w:ascii="Segoe UI" w:eastAsia="Times New Roman" w:hAnsi="Segoe UI" w:cs="Segoe UI"/>
          <w:sz w:val="22"/>
          <w:szCs w:val="22"/>
          <w:lang w:val="es-CO"/>
        </w:rPr>
        <w:t xml:space="preserve"> Dado que </w:t>
      </w:r>
      <w:r w:rsidR="00977358">
        <w:rPr>
          <w:rFonts w:ascii="Segoe UI" w:eastAsia="Times New Roman" w:hAnsi="Segoe UI" w:cs="Segoe UI"/>
          <w:sz w:val="22"/>
          <w:szCs w:val="22"/>
          <w:lang w:val="es-CO"/>
        </w:rPr>
        <w:t xml:space="preserve">nuestra variable explicativa es endógena, hacemos uso de la </w:t>
      </w:r>
      <w:r w:rsidR="008D5D97">
        <w:rPr>
          <w:rFonts w:ascii="Segoe UI" w:eastAsia="Times New Roman" w:hAnsi="Segoe UI" w:cs="Segoe UI"/>
          <w:sz w:val="22"/>
          <w:szCs w:val="22"/>
          <w:lang w:val="es-CO"/>
        </w:rPr>
        <w:t xml:space="preserve">estrategia de variable instrumental, </w:t>
      </w:r>
      <w:r w:rsidR="001A0B4F">
        <w:rPr>
          <w:rFonts w:ascii="Segoe UI" w:eastAsia="Times New Roman" w:hAnsi="Segoe UI" w:cs="Segoe UI"/>
          <w:sz w:val="22"/>
          <w:szCs w:val="22"/>
          <w:lang w:val="es-CO"/>
        </w:rPr>
        <w:t>utilizando el</w:t>
      </w:r>
      <w:r w:rsidR="008D5D97">
        <w:rPr>
          <w:rFonts w:ascii="Segoe UI" w:eastAsia="Times New Roman" w:hAnsi="Segoe UI" w:cs="Segoe UI"/>
          <w:sz w:val="22"/>
          <w:szCs w:val="22"/>
          <w:lang w:val="es-CO"/>
        </w:rPr>
        <w:t xml:space="preserve"> instrumento explicado anteriormente \</w:t>
      </w:r>
      <w:proofErr w:type="spellStart"/>
      <w:proofErr w:type="gramStart"/>
      <w:r w:rsidR="00AE770C">
        <w:rPr>
          <w:rFonts w:ascii="Segoe UI" w:eastAsia="Times New Roman" w:hAnsi="Segoe UI" w:cs="Segoe UI"/>
          <w:sz w:val="22"/>
          <w:szCs w:val="22"/>
          <w:lang w:val="es-CO"/>
        </w:rPr>
        <w:t>equation</w:t>
      </w:r>
      <w:proofErr w:type="spellEnd"/>
      <w:r w:rsidR="00AE770C">
        <w:rPr>
          <w:rFonts w:ascii="Segoe UI" w:eastAsia="Times New Roman" w:hAnsi="Segoe UI" w:cs="Segoe UI"/>
          <w:sz w:val="22"/>
          <w:szCs w:val="22"/>
          <w:lang w:val="es-CO"/>
        </w:rPr>
        <w:t>(</w:t>
      </w:r>
      <w:proofErr w:type="gramEnd"/>
      <w:r w:rsidR="00AE770C">
        <w:rPr>
          <w:rFonts w:ascii="Segoe UI" w:eastAsia="Times New Roman" w:hAnsi="Segoe UI" w:cs="Segoe UI"/>
          <w:sz w:val="22"/>
          <w:szCs w:val="22"/>
          <w:lang w:val="es-CO"/>
        </w:rPr>
        <w:t>1)</w:t>
      </w:r>
      <w:r w:rsidR="008D5D97">
        <w:rPr>
          <w:rFonts w:ascii="Segoe UI" w:eastAsia="Times New Roman" w:hAnsi="Segoe UI" w:cs="Segoe UI"/>
          <w:sz w:val="22"/>
          <w:szCs w:val="22"/>
          <w:lang w:val="es-CO"/>
        </w:rPr>
        <w:t>.</w:t>
      </w:r>
    </w:p>
    <w:p w14:paraId="43292697" w14:textId="77777777" w:rsidR="004A4CB8" w:rsidRDefault="004A4CB8" w:rsidP="00CD067D">
      <w:pPr>
        <w:pStyle w:val="ListParagraph"/>
        <w:ind w:left="0"/>
        <w:rPr>
          <w:rFonts w:ascii="Segoe UI" w:eastAsia="Times New Roman" w:hAnsi="Segoe UI" w:cs="Segoe UI"/>
          <w:sz w:val="22"/>
          <w:szCs w:val="22"/>
          <w:lang w:val="es-CO"/>
        </w:rPr>
      </w:pPr>
    </w:p>
    <w:p w14:paraId="31C0039F" w14:textId="67864138" w:rsidR="004A4CB8" w:rsidRDefault="004A4CB8" w:rsidP="00CD067D">
      <w:pPr>
        <w:pStyle w:val="ListParagraph"/>
        <w:ind w:left="0"/>
        <w:rPr>
          <w:rFonts w:ascii="Segoe UI" w:eastAsia="Times New Roman" w:hAnsi="Segoe UI" w:cs="Segoe UI"/>
          <w:sz w:val="22"/>
          <w:szCs w:val="22"/>
          <w:lang w:val="es-CO"/>
        </w:rPr>
      </w:pPr>
      <w:r>
        <w:rPr>
          <w:rFonts w:ascii="Segoe UI" w:eastAsia="Times New Roman" w:hAnsi="Segoe UI" w:cs="Segoe UI"/>
          <w:sz w:val="22"/>
          <w:szCs w:val="22"/>
          <w:lang w:val="es-CO"/>
        </w:rPr>
        <w:t xml:space="preserve">La estimación por </w:t>
      </w:r>
      <w:r w:rsidR="003332C6">
        <w:rPr>
          <w:rFonts w:ascii="Segoe UI" w:eastAsia="Times New Roman" w:hAnsi="Segoe UI" w:cs="Segoe UI"/>
          <w:sz w:val="22"/>
          <w:szCs w:val="22"/>
          <w:lang w:val="es-CO"/>
        </w:rPr>
        <w:t>variable instrumental se implementa en dos etapas. La p</w:t>
      </w:r>
      <w:r w:rsidR="00291E96">
        <w:rPr>
          <w:rFonts w:ascii="Segoe UI" w:eastAsia="Times New Roman" w:hAnsi="Segoe UI" w:cs="Segoe UI"/>
          <w:sz w:val="22"/>
          <w:szCs w:val="22"/>
          <w:lang w:val="es-CO"/>
        </w:rPr>
        <w:t>rimera etapa estima que tanto el instrumento predice la migración local</w:t>
      </w:r>
      <w:r w:rsidR="007F792D">
        <w:rPr>
          <w:rFonts w:ascii="Segoe UI" w:eastAsia="Times New Roman" w:hAnsi="Segoe UI" w:cs="Segoe UI"/>
          <w:sz w:val="22"/>
          <w:szCs w:val="22"/>
          <w:lang w:val="es-CO"/>
        </w:rPr>
        <w:t>, y se define de la siguiente manera:</w:t>
      </w:r>
    </w:p>
    <w:p w14:paraId="7F37424D" w14:textId="77777777" w:rsidR="007F792D" w:rsidRDefault="007F792D" w:rsidP="00CD067D">
      <w:pPr>
        <w:pStyle w:val="ListParagraph"/>
        <w:ind w:left="0"/>
        <w:rPr>
          <w:rFonts w:ascii="Segoe UI" w:eastAsia="Times New Roman" w:hAnsi="Segoe UI" w:cs="Segoe UI"/>
          <w:sz w:val="22"/>
          <w:szCs w:val="22"/>
          <w:lang w:val="es-CO"/>
        </w:rPr>
      </w:pPr>
    </w:p>
    <w:p w14:paraId="6F397CA2" w14:textId="2848B5CC" w:rsidR="005B0D60" w:rsidRDefault="005B0D60" w:rsidP="00CD067D">
      <w:pPr>
        <w:pStyle w:val="ListParagraph"/>
        <w:ind w:left="0"/>
        <w:rPr>
          <w:rFonts w:ascii="Segoe UI" w:eastAsia="Times New Roman" w:hAnsi="Segoe UI" w:cs="Segoe UI"/>
          <w:sz w:val="22"/>
          <w:szCs w:val="22"/>
          <w:lang w:val="es-CO"/>
        </w:rPr>
      </w:pPr>
      <w:r>
        <w:rPr>
          <w:rFonts w:ascii="Segoe UI" w:eastAsia="Times New Roman" w:hAnsi="Segoe UI" w:cs="Segoe UI"/>
          <w:sz w:val="22"/>
          <w:szCs w:val="22"/>
          <w:lang w:val="es-CO"/>
        </w:rPr>
        <w:t>\</w:t>
      </w:r>
      <w:proofErr w:type="spellStart"/>
      <w:r>
        <w:rPr>
          <w:rFonts w:ascii="Segoe UI" w:eastAsia="Times New Roman" w:hAnsi="Segoe UI" w:cs="Segoe UI"/>
          <w:sz w:val="22"/>
          <w:szCs w:val="22"/>
          <w:lang w:val="es-CO"/>
        </w:rPr>
        <w:t>begin</w:t>
      </w:r>
      <w:proofErr w:type="spellEnd"/>
      <w:r>
        <w:rPr>
          <w:rFonts w:ascii="Segoe UI" w:eastAsia="Times New Roman" w:hAnsi="Segoe UI" w:cs="Segoe UI"/>
          <w:sz w:val="22"/>
          <w:szCs w:val="22"/>
          <w:lang w:val="es-CO"/>
        </w:rPr>
        <w:t>{</w:t>
      </w:r>
      <w:proofErr w:type="spellStart"/>
      <w:r>
        <w:rPr>
          <w:rFonts w:ascii="Segoe UI" w:eastAsia="Times New Roman" w:hAnsi="Segoe UI" w:cs="Segoe UI"/>
          <w:sz w:val="22"/>
          <w:szCs w:val="22"/>
          <w:lang w:val="es-CO"/>
        </w:rPr>
        <w:t>equation</w:t>
      </w:r>
      <w:proofErr w:type="spellEnd"/>
      <w:r>
        <w:rPr>
          <w:rFonts w:ascii="Segoe UI" w:eastAsia="Times New Roman" w:hAnsi="Segoe UI" w:cs="Segoe UI"/>
          <w:sz w:val="22"/>
          <w:szCs w:val="22"/>
          <w:lang w:val="es-CO"/>
        </w:rPr>
        <w:t>}</w:t>
      </w:r>
    </w:p>
    <w:p w14:paraId="046E1A79" w14:textId="5C096376" w:rsidR="007F792D" w:rsidRPr="007F792D" w:rsidRDefault="007F792D" w:rsidP="00CD067D">
      <w:pPr>
        <w:pStyle w:val="ListParagraph"/>
        <w:ind w:left="0"/>
        <w:rPr>
          <w:rFonts w:ascii="Segoe UI" w:eastAsia="Times New Roman" w:hAnsi="Segoe UI" w:cs="Segoe UI"/>
          <w:sz w:val="22"/>
          <w:szCs w:val="22"/>
          <w:lang w:val="es-CO"/>
        </w:rPr>
      </w:pPr>
      <w:proofErr w:type="spellStart"/>
      <w:r w:rsidRPr="007F792D">
        <w:rPr>
          <w:rFonts w:ascii="Segoe UI" w:eastAsia="Times New Roman" w:hAnsi="Segoe UI" w:cs="Segoe UI"/>
          <w:sz w:val="22"/>
          <w:szCs w:val="22"/>
          <w:lang w:val="es-CO"/>
        </w:rPr>
        <w:t>Migr_</w:t>
      </w:r>
      <w:proofErr w:type="gramStart"/>
      <w:r w:rsidRPr="007F792D">
        <w:rPr>
          <w:rFonts w:ascii="Segoe UI" w:eastAsia="Times New Roman" w:hAnsi="Segoe UI" w:cs="Segoe UI"/>
          <w:sz w:val="22"/>
          <w:szCs w:val="22"/>
          <w:lang w:val="es-CO"/>
        </w:rPr>
        <w:t>l,t</w:t>
      </w:r>
      <w:proofErr w:type="spellEnd"/>
      <w:proofErr w:type="gramEnd"/>
      <w:r w:rsidRPr="007F792D">
        <w:rPr>
          <w:rFonts w:ascii="Segoe UI" w:eastAsia="Times New Roman" w:hAnsi="Segoe UI" w:cs="Segoe UI"/>
          <w:sz w:val="22"/>
          <w:szCs w:val="22"/>
          <w:lang w:val="es-CO"/>
        </w:rPr>
        <w:t xml:space="preserve"> = \alpha_0 + \alpha_1 </w:t>
      </w:r>
      <w:proofErr w:type="spellStart"/>
      <w:r w:rsidRPr="007F792D">
        <w:rPr>
          <w:rFonts w:ascii="Segoe UI" w:eastAsia="Times New Roman" w:hAnsi="Segoe UI" w:cs="Segoe UI"/>
          <w:sz w:val="22"/>
          <w:szCs w:val="22"/>
          <w:lang w:val="es-CO"/>
        </w:rPr>
        <w:t>Z_</w:t>
      </w:r>
      <w:proofErr w:type="gramStart"/>
      <w:r w:rsidRPr="007F792D">
        <w:rPr>
          <w:rFonts w:ascii="Segoe UI" w:eastAsia="Times New Roman" w:hAnsi="Segoe UI" w:cs="Segoe UI"/>
          <w:sz w:val="22"/>
          <w:szCs w:val="22"/>
          <w:lang w:val="es-CO"/>
        </w:rPr>
        <w:t>l,t</w:t>
      </w:r>
      <w:proofErr w:type="spellEnd"/>
      <w:proofErr w:type="gramEnd"/>
      <w:r w:rsidRPr="007F792D">
        <w:rPr>
          <w:rFonts w:ascii="Segoe UI" w:eastAsia="Times New Roman" w:hAnsi="Segoe UI" w:cs="Segoe UI"/>
          <w:sz w:val="22"/>
          <w:szCs w:val="22"/>
          <w:lang w:val="es-CO"/>
        </w:rPr>
        <w:t xml:space="preserve"> + \alpha’_2 </w:t>
      </w:r>
      <w:proofErr w:type="spellStart"/>
      <w:r w:rsidRPr="007F792D">
        <w:rPr>
          <w:rFonts w:ascii="Segoe UI" w:eastAsia="Times New Roman" w:hAnsi="Segoe UI" w:cs="Segoe UI"/>
          <w:sz w:val="22"/>
          <w:szCs w:val="22"/>
          <w:lang w:val="es-CO"/>
        </w:rPr>
        <w:t>X_</w:t>
      </w:r>
      <w:proofErr w:type="gramStart"/>
      <w:r w:rsidRPr="007F792D">
        <w:rPr>
          <w:rFonts w:ascii="Segoe UI" w:eastAsia="Times New Roman" w:hAnsi="Segoe UI" w:cs="Segoe UI"/>
          <w:sz w:val="22"/>
          <w:szCs w:val="22"/>
          <w:lang w:val="es-CO"/>
        </w:rPr>
        <w:t>l,t</w:t>
      </w:r>
      <w:proofErr w:type="spellEnd"/>
      <w:proofErr w:type="gramEnd"/>
      <w:r w:rsidRPr="007F792D">
        <w:rPr>
          <w:rFonts w:ascii="Segoe UI" w:eastAsia="Times New Roman" w:hAnsi="Segoe UI" w:cs="Segoe UI"/>
          <w:sz w:val="22"/>
          <w:szCs w:val="22"/>
          <w:lang w:val="es-CO"/>
        </w:rPr>
        <w:t xml:space="preserve"> + \</w:t>
      </w:r>
      <w:proofErr w:type="spellStart"/>
      <w:r w:rsidRPr="007F792D">
        <w:rPr>
          <w:rFonts w:ascii="Segoe UI" w:eastAsia="Times New Roman" w:hAnsi="Segoe UI" w:cs="Segoe UI"/>
          <w:sz w:val="22"/>
          <w:szCs w:val="22"/>
          <w:lang w:val="es-CO"/>
        </w:rPr>
        <w:t>delta_l</w:t>
      </w:r>
      <w:proofErr w:type="spellEnd"/>
      <w:r w:rsidRPr="007F792D">
        <w:rPr>
          <w:rFonts w:ascii="Segoe UI" w:eastAsia="Times New Roman" w:hAnsi="Segoe UI" w:cs="Segoe UI"/>
          <w:sz w:val="22"/>
          <w:szCs w:val="22"/>
          <w:lang w:val="es-CO"/>
        </w:rPr>
        <w:t xml:space="preserve"> + \</w:t>
      </w:r>
      <w:proofErr w:type="spellStart"/>
      <w:r w:rsidRPr="007F792D">
        <w:rPr>
          <w:rFonts w:ascii="Segoe UI" w:eastAsia="Times New Roman" w:hAnsi="Segoe UI" w:cs="Segoe UI"/>
          <w:sz w:val="22"/>
          <w:szCs w:val="22"/>
          <w:lang w:val="es-CO"/>
        </w:rPr>
        <w:t>thet</w:t>
      </w:r>
      <w:r>
        <w:rPr>
          <w:rFonts w:ascii="Segoe UI" w:eastAsia="Times New Roman" w:hAnsi="Segoe UI" w:cs="Segoe UI"/>
          <w:sz w:val="22"/>
          <w:szCs w:val="22"/>
          <w:lang w:val="es-CO"/>
        </w:rPr>
        <w:t>a_t</w:t>
      </w:r>
      <w:proofErr w:type="spellEnd"/>
      <w:r>
        <w:rPr>
          <w:rFonts w:ascii="Segoe UI" w:eastAsia="Times New Roman" w:hAnsi="Segoe UI" w:cs="Segoe UI"/>
          <w:sz w:val="22"/>
          <w:szCs w:val="22"/>
          <w:lang w:val="es-CO"/>
        </w:rPr>
        <w:t xml:space="preserve"> + </w:t>
      </w:r>
      <w:proofErr w:type="spellStart"/>
      <w:r>
        <w:rPr>
          <w:rFonts w:ascii="Segoe UI" w:eastAsia="Times New Roman" w:hAnsi="Segoe UI" w:cs="Segoe UI"/>
          <w:sz w:val="22"/>
          <w:szCs w:val="22"/>
          <w:lang w:val="es-CO"/>
        </w:rPr>
        <w:t>v_</w:t>
      </w:r>
      <w:proofErr w:type="gramStart"/>
      <w:r>
        <w:rPr>
          <w:rFonts w:ascii="Segoe UI" w:eastAsia="Times New Roman" w:hAnsi="Segoe UI" w:cs="Segoe UI"/>
          <w:sz w:val="22"/>
          <w:szCs w:val="22"/>
          <w:lang w:val="es-CO"/>
        </w:rPr>
        <w:t>l,t</w:t>
      </w:r>
      <w:proofErr w:type="spellEnd"/>
      <w:proofErr w:type="gramEnd"/>
    </w:p>
    <w:p w14:paraId="6ED67DF7" w14:textId="7297FB93" w:rsidR="005B0D60" w:rsidRDefault="005B0D60" w:rsidP="005B0D60">
      <w:pPr>
        <w:pStyle w:val="ListParagraph"/>
        <w:ind w:left="0"/>
        <w:rPr>
          <w:rFonts w:ascii="Segoe UI" w:eastAsia="Times New Roman" w:hAnsi="Segoe UI" w:cs="Segoe UI"/>
          <w:sz w:val="22"/>
          <w:szCs w:val="22"/>
          <w:lang w:val="es-CO"/>
        </w:rPr>
      </w:pPr>
      <w:r>
        <w:rPr>
          <w:rFonts w:ascii="Segoe UI" w:eastAsia="Times New Roman" w:hAnsi="Segoe UI" w:cs="Segoe UI"/>
          <w:sz w:val="22"/>
          <w:szCs w:val="22"/>
          <w:lang w:val="es-CO"/>
        </w:rPr>
        <w:t>\</w:t>
      </w:r>
      <w:proofErr w:type="spellStart"/>
      <w:r>
        <w:rPr>
          <w:rFonts w:ascii="Segoe UI" w:eastAsia="Times New Roman" w:hAnsi="Segoe UI" w:cs="Segoe UI"/>
          <w:sz w:val="22"/>
          <w:szCs w:val="22"/>
          <w:lang w:val="es-CO"/>
        </w:rPr>
        <w:t>end</w:t>
      </w:r>
      <w:proofErr w:type="spellEnd"/>
      <w:r>
        <w:rPr>
          <w:rFonts w:ascii="Segoe UI" w:eastAsia="Times New Roman" w:hAnsi="Segoe UI" w:cs="Segoe UI"/>
          <w:sz w:val="22"/>
          <w:szCs w:val="22"/>
          <w:lang w:val="es-CO"/>
        </w:rPr>
        <w:t>{</w:t>
      </w:r>
      <w:proofErr w:type="spellStart"/>
      <w:r>
        <w:rPr>
          <w:rFonts w:ascii="Segoe UI" w:eastAsia="Times New Roman" w:hAnsi="Segoe UI" w:cs="Segoe UI"/>
          <w:sz w:val="22"/>
          <w:szCs w:val="22"/>
          <w:lang w:val="es-CO"/>
        </w:rPr>
        <w:t>equation</w:t>
      </w:r>
      <w:proofErr w:type="spellEnd"/>
      <w:r>
        <w:rPr>
          <w:rFonts w:ascii="Segoe UI" w:eastAsia="Times New Roman" w:hAnsi="Segoe UI" w:cs="Segoe UI"/>
          <w:sz w:val="22"/>
          <w:szCs w:val="22"/>
          <w:lang w:val="es-CO"/>
        </w:rPr>
        <w:t>}</w:t>
      </w:r>
    </w:p>
    <w:p w14:paraId="67F522A3" w14:textId="77777777" w:rsidR="00CD067D" w:rsidRDefault="00CD067D" w:rsidP="00CD067D">
      <w:pPr>
        <w:pStyle w:val="ListParagraph"/>
        <w:ind w:left="0"/>
        <w:rPr>
          <w:rFonts w:ascii="Segoe UI" w:eastAsia="Times New Roman" w:hAnsi="Segoe UI" w:cs="Segoe UI"/>
          <w:sz w:val="22"/>
          <w:szCs w:val="22"/>
          <w:lang w:val="es-CO"/>
        </w:rPr>
      </w:pPr>
    </w:p>
    <w:p w14:paraId="2F9DA17D" w14:textId="7F97600B" w:rsidR="00F57072" w:rsidRDefault="004A4209" w:rsidP="00C66FDB">
      <w:pPr>
        <w:pStyle w:val="ListParagraph"/>
        <w:ind w:left="0"/>
        <w:rPr>
          <w:rFonts w:ascii="Segoe UI" w:eastAsia="Times New Roman" w:hAnsi="Segoe UI" w:cs="Segoe UI"/>
          <w:sz w:val="22"/>
          <w:szCs w:val="22"/>
          <w:lang w:val="es-CO"/>
        </w:rPr>
      </w:pPr>
      <w:r>
        <w:rPr>
          <w:rFonts w:ascii="Segoe UI" w:eastAsia="Times New Roman" w:hAnsi="Segoe UI" w:cs="Segoe UI"/>
          <w:sz w:val="22"/>
          <w:szCs w:val="22"/>
          <w:lang w:val="es-CO"/>
        </w:rPr>
        <w:t xml:space="preserve">El coeficiente \alpha_1 mide la relación entre el instrumento y la migración local. </w:t>
      </w:r>
      <w:r w:rsidR="004A190F">
        <w:rPr>
          <w:rFonts w:ascii="Segoe UI" w:eastAsia="Times New Roman" w:hAnsi="Segoe UI" w:cs="Segoe UI"/>
          <w:sz w:val="22"/>
          <w:szCs w:val="22"/>
          <w:lang w:val="es-CO"/>
        </w:rPr>
        <w:t xml:space="preserve">Esta etapa confirma la relevancia del instrumento, para esto se requiere que el coeficiente de interés sea estadísticamente significativo y que el estadístico F sea mayor a 10, </w:t>
      </w:r>
      <w:r w:rsidR="00AC1C4E">
        <w:rPr>
          <w:rFonts w:ascii="Segoe UI" w:eastAsia="Times New Roman" w:hAnsi="Segoe UI" w:cs="Segoe UI"/>
          <w:sz w:val="22"/>
          <w:szCs w:val="22"/>
          <w:lang w:val="es-CO"/>
        </w:rPr>
        <w:t>evitando problemas de instrumento débil.</w:t>
      </w:r>
    </w:p>
    <w:p w14:paraId="285E2B63" w14:textId="77777777" w:rsidR="00C66FDB" w:rsidRDefault="00C66FDB" w:rsidP="00C66FDB">
      <w:pPr>
        <w:pStyle w:val="ListParagraph"/>
        <w:ind w:left="0"/>
        <w:rPr>
          <w:rFonts w:ascii="Segoe UI" w:eastAsia="Times New Roman" w:hAnsi="Segoe UI" w:cs="Segoe UI"/>
          <w:sz w:val="22"/>
          <w:szCs w:val="22"/>
          <w:lang w:val="es-CO"/>
        </w:rPr>
      </w:pPr>
    </w:p>
    <w:p w14:paraId="5A3CA507" w14:textId="77BE7F7A" w:rsidR="00C66FDB" w:rsidRDefault="00B80D5B" w:rsidP="00C66FDB">
      <w:pPr>
        <w:pStyle w:val="ListParagraph"/>
        <w:ind w:left="0"/>
        <w:rPr>
          <w:rFonts w:ascii="Segoe UI" w:eastAsia="Times New Roman" w:hAnsi="Segoe UI" w:cs="Segoe UI"/>
          <w:sz w:val="22"/>
          <w:szCs w:val="22"/>
          <w:lang w:val="es-CO"/>
        </w:rPr>
      </w:pPr>
      <w:r>
        <w:rPr>
          <w:rFonts w:ascii="Segoe UI" w:eastAsia="Times New Roman" w:hAnsi="Segoe UI" w:cs="Segoe UI"/>
          <w:sz w:val="22"/>
          <w:szCs w:val="22"/>
          <w:lang w:val="es-CO"/>
        </w:rPr>
        <w:t xml:space="preserve">La segunda etapa reemplaza </w:t>
      </w:r>
      <w:proofErr w:type="spellStart"/>
      <w:r>
        <w:rPr>
          <w:rFonts w:ascii="Segoe UI" w:eastAsia="Times New Roman" w:hAnsi="Segoe UI" w:cs="Segoe UI"/>
          <w:sz w:val="22"/>
          <w:szCs w:val="22"/>
          <w:lang w:val="es-CO"/>
        </w:rPr>
        <w:t>Migr_</w:t>
      </w:r>
      <w:proofErr w:type="gramStart"/>
      <w:r>
        <w:rPr>
          <w:rFonts w:ascii="Segoe UI" w:eastAsia="Times New Roman" w:hAnsi="Segoe UI" w:cs="Segoe UI"/>
          <w:sz w:val="22"/>
          <w:szCs w:val="22"/>
          <w:lang w:val="es-CO"/>
        </w:rPr>
        <w:t>l,t</w:t>
      </w:r>
      <w:proofErr w:type="spellEnd"/>
      <w:proofErr w:type="gramEnd"/>
      <w:r>
        <w:rPr>
          <w:rFonts w:ascii="Segoe UI" w:eastAsia="Times New Roman" w:hAnsi="Segoe UI" w:cs="Segoe UI"/>
          <w:sz w:val="22"/>
          <w:szCs w:val="22"/>
          <w:lang w:val="es-CO"/>
        </w:rPr>
        <w:t xml:space="preserve"> por su predicción </w:t>
      </w:r>
      <w:r w:rsidR="00E94F3B">
        <w:rPr>
          <w:rFonts w:ascii="Segoe UI" w:eastAsia="Times New Roman" w:hAnsi="Segoe UI" w:cs="Segoe UI"/>
          <w:sz w:val="22"/>
          <w:szCs w:val="22"/>
          <w:lang w:val="es-CO"/>
        </w:rPr>
        <w:t>\</w:t>
      </w:r>
      <w:proofErr w:type="spellStart"/>
      <w:r w:rsidR="00E94F3B">
        <w:rPr>
          <w:rFonts w:ascii="Segoe UI" w:eastAsia="Times New Roman" w:hAnsi="Segoe UI" w:cs="Segoe UI"/>
          <w:sz w:val="22"/>
          <w:szCs w:val="22"/>
          <w:lang w:val="es-CO"/>
        </w:rPr>
        <w:t>hat</w:t>
      </w:r>
      <w:proofErr w:type="spellEnd"/>
      <w:r w:rsidR="00E94F3B">
        <w:rPr>
          <w:rFonts w:ascii="Segoe UI" w:eastAsia="Times New Roman" w:hAnsi="Segoe UI" w:cs="Segoe UI"/>
          <w:sz w:val="22"/>
          <w:szCs w:val="22"/>
          <w:lang w:val="es-CO"/>
        </w:rPr>
        <w:t xml:space="preserve"> </w:t>
      </w:r>
      <w:proofErr w:type="spellStart"/>
      <w:r w:rsidR="00E94F3B">
        <w:rPr>
          <w:rFonts w:ascii="Segoe UI" w:eastAsia="Times New Roman" w:hAnsi="Segoe UI" w:cs="Segoe UI"/>
          <w:sz w:val="22"/>
          <w:szCs w:val="22"/>
          <w:lang w:val="es-CO"/>
        </w:rPr>
        <w:t>Migr_</w:t>
      </w:r>
      <w:proofErr w:type="gramStart"/>
      <w:r w:rsidR="00E94F3B">
        <w:rPr>
          <w:rFonts w:ascii="Segoe UI" w:eastAsia="Times New Roman" w:hAnsi="Segoe UI" w:cs="Segoe UI"/>
          <w:sz w:val="22"/>
          <w:szCs w:val="22"/>
          <w:lang w:val="es-CO"/>
        </w:rPr>
        <w:t>l,t</w:t>
      </w:r>
      <w:proofErr w:type="spellEnd"/>
      <w:proofErr w:type="gramEnd"/>
      <w:r w:rsidR="00E94F3B">
        <w:rPr>
          <w:rFonts w:ascii="Segoe UI" w:eastAsia="Times New Roman" w:hAnsi="Segoe UI" w:cs="Segoe UI"/>
          <w:sz w:val="22"/>
          <w:szCs w:val="22"/>
          <w:lang w:val="es-CO"/>
        </w:rPr>
        <w:t xml:space="preserve"> obtenida en la primera etapa:</w:t>
      </w:r>
    </w:p>
    <w:p w14:paraId="3FE09ACC" w14:textId="77777777" w:rsidR="00EC589E" w:rsidRDefault="00EC589E" w:rsidP="00C66FDB">
      <w:pPr>
        <w:pStyle w:val="ListParagraph"/>
        <w:ind w:left="0"/>
        <w:rPr>
          <w:rFonts w:ascii="Segoe UI" w:eastAsia="Times New Roman" w:hAnsi="Segoe UI" w:cs="Segoe UI"/>
          <w:sz w:val="22"/>
          <w:szCs w:val="22"/>
        </w:rPr>
      </w:pPr>
    </w:p>
    <w:p w14:paraId="47657AE5" w14:textId="27E60F2B" w:rsidR="00E94F3B" w:rsidRPr="002B2CFE" w:rsidRDefault="00E94F3B" w:rsidP="00C66FDB">
      <w:pPr>
        <w:pStyle w:val="ListParagraph"/>
        <w:ind w:left="0"/>
        <w:rPr>
          <w:rFonts w:ascii="Segoe UI" w:eastAsia="Times New Roman" w:hAnsi="Segoe UI" w:cs="Segoe UI"/>
          <w:sz w:val="22"/>
          <w:szCs w:val="22"/>
        </w:rPr>
      </w:pPr>
      <w:r w:rsidRPr="002B2CFE">
        <w:rPr>
          <w:rFonts w:ascii="Segoe UI" w:eastAsia="Times New Roman" w:hAnsi="Segoe UI" w:cs="Segoe UI"/>
          <w:sz w:val="22"/>
          <w:szCs w:val="22"/>
        </w:rPr>
        <w:t>\</w:t>
      </w:r>
      <w:proofErr w:type="gramStart"/>
      <w:r w:rsidRPr="002B2CFE">
        <w:rPr>
          <w:rFonts w:ascii="Segoe UI" w:eastAsia="Times New Roman" w:hAnsi="Segoe UI" w:cs="Segoe UI"/>
          <w:sz w:val="22"/>
          <w:szCs w:val="22"/>
        </w:rPr>
        <w:t>begin</w:t>
      </w:r>
      <w:proofErr w:type="gramEnd"/>
      <w:r w:rsidRPr="002B2CFE">
        <w:rPr>
          <w:rFonts w:ascii="Segoe UI" w:eastAsia="Times New Roman" w:hAnsi="Segoe UI" w:cs="Segoe UI"/>
          <w:sz w:val="22"/>
          <w:szCs w:val="22"/>
        </w:rPr>
        <w:t>{equation}</w:t>
      </w:r>
    </w:p>
    <w:p w14:paraId="37F89B31" w14:textId="55917C5A" w:rsidR="00E94F3B" w:rsidRPr="00EC589E" w:rsidRDefault="00E94F3B" w:rsidP="00C66FDB">
      <w:pPr>
        <w:pStyle w:val="ListParagraph"/>
        <w:ind w:left="0"/>
        <w:rPr>
          <w:rFonts w:ascii="Segoe UI" w:eastAsia="Times New Roman" w:hAnsi="Segoe UI" w:cs="Segoe UI"/>
          <w:sz w:val="22"/>
          <w:szCs w:val="22"/>
        </w:rPr>
      </w:pPr>
      <w:proofErr w:type="spellStart"/>
      <w:r w:rsidRPr="00EC589E">
        <w:rPr>
          <w:rFonts w:ascii="Segoe UI" w:eastAsia="Times New Roman" w:hAnsi="Segoe UI" w:cs="Segoe UI"/>
          <w:sz w:val="22"/>
          <w:szCs w:val="22"/>
        </w:rPr>
        <w:t>y</w:t>
      </w:r>
      <w:r w:rsidR="002B2CFE" w:rsidRPr="00EC589E">
        <w:rPr>
          <w:rFonts w:ascii="Segoe UI" w:eastAsia="Times New Roman" w:hAnsi="Segoe UI" w:cs="Segoe UI"/>
          <w:sz w:val="22"/>
          <w:szCs w:val="22"/>
        </w:rPr>
        <w:t>_</w:t>
      </w:r>
      <w:proofErr w:type="gramStart"/>
      <w:r w:rsidR="002B2CFE" w:rsidRPr="00EC589E">
        <w:rPr>
          <w:rFonts w:ascii="Segoe UI" w:eastAsia="Times New Roman" w:hAnsi="Segoe UI" w:cs="Segoe UI"/>
          <w:sz w:val="22"/>
          <w:szCs w:val="22"/>
        </w:rPr>
        <w:t>l,t</w:t>
      </w:r>
      <w:proofErr w:type="spellEnd"/>
      <w:proofErr w:type="gramEnd"/>
      <w:r w:rsidR="002B2CFE" w:rsidRPr="00EC589E">
        <w:rPr>
          <w:rFonts w:ascii="Segoe UI" w:eastAsia="Times New Roman" w:hAnsi="Segoe UI" w:cs="Segoe UI"/>
          <w:sz w:val="22"/>
          <w:szCs w:val="22"/>
        </w:rPr>
        <w:t xml:space="preserve"> = \beta_0 + \beta_1 \</w:t>
      </w:r>
      <w:proofErr w:type="spellStart"/>
      <w:r w:rsidR="002B2CFE" w:rsidRPr="00EC589E">
        <w:rPr>
          <w:rFonts w:ascii="Segoe UI" w:eastAsia="Times New Roman" w:hAnsi="Segoe UI" w:cs="Segoe UI"/>
          <w:sz w:val="22"/>
          <w:szCs w:val="22"/>
        </w:rPr>
        <w:t>hat_Migr_</w:t>
      </w:r>
      <w:proofErr w:type="gramStart"/>
      <w:r w:rsidR="002B2CFE" w:rsidRPr="00EC589E">
        <w:rPr>
          <w:rFonts w:ascii="Segoe UI" w:eastAsia="Times New Roman" w:hAnsi="Segoe UI" w:cs="Segoe UI"/>
          <w:sz w:val="22"/>
          <w:szCs w:val="22"/>
        </w:rPr>
        <w:t>l,t</w:t>
      </w:r>
      <w:proofErr w:type="spellEnd"/>
      <w:proofErr w:type="gramEnd"/>
      <w:r w:rsidR="002B2CFE" w:rsidRPr="00EC589E">
        <w:rPr>
          <w:rFonts w:ascii="Segoe UI" w:eastAsia="Times New Roman" w:hAnsi="Segoe UI" w:cs="Segoe UI"/>
          <w:sz w:val="22"/>
          <w:szCs w:val="22"/>
        </w:rPr>
        <w:t xml:space="preserve"> + \beta’_2</w:t>
      </w:r>
      <w:r w:rsidR="00D07B1E" w:rsidRPr="00EC589E">
        <w:rPr>
          <w:rFonts w:ascii="Segoe UI" w:eastAsia="Times New Roman" w:hAnsi="Segoe UI" w:cs="Segoe UI"/>
          <w:sz w:val="22"/>
          <w:szCs w:val="22"/>
        </w:rPr>
        <w:t xml:space="preserve"> </w:t>
      </w:r>
      <w:proofErr w:type="spellStart"/>
      <w:r w:rsidR="00D07B1E" w:rsidRPr="00EC589E">
        <w:rPr>
          <w:rFonts w:ascii="Segoe UI" w:eastAsia="Times New Roman" w:hAnsi="Segoe UI" w:cs="Segoe UI"/>
          <w:sz w:val="22"/>
          <w:szCs w:val="22"/>
        </w:rPr>
        <w:t>X_</w:t>
      </w:r>
      <w:proofErr w:type="gramStart"/>
      <w:r w:rsidR="00D07B1E" w:rsidRPr="00EC589E">
        <w:rPr>
          <w:rFonts w:ascii="Segoe UI" w:eastAsia="Times New Roman" w:hAnsi="Segoe UI" w:cs="Segoe UI"/>
          <w:sz w:val="22"/>
          <w:szCs w:val="22"/>
        </w:rPr>
        <w:t>l,t</w:t>
      </w:r>
      <w:proofErr w:type="spellEnd"/>
      <w:proofErr w:type="gramEnd"/>
      <w:r w:rsidR="00D07B1E" w:rsidRPr="00EC589E">
        <w:rPr>
          <w:rFonts w:ascii="Segoe UI" w:eastAsia="Times New Roman" w:hAnsi="Segoe UI" w:cs="Segoe UI"/>
          <w:sz w:val="22"/>
          <w:szCs w:val="22"/>
        </w:rPr>
        <w:t xml:space="preserve"> + \</w:t>
      </w:r>
      <w:proofErr w:type="spellStart"/>
      <w:r w:rsidR="00D07B1E" w:rsidRPr="00EC589E">
        <w:rPr>
          <w:rFonts w:ascii="Segoe UI" w:eastAsia="Times New Roman" w:hAnsi="Segoe UI" w:cs="Segoe UI"/>
          <w:sz w:val="22"/>
          <w:szCs w:val="22"/>
        </w:rPr>
        <w:t>delta_l</w:t>
      </w:r>
      <w:proofErr w:type="spellEnd"/>
      <w:r w:rsidR="00D07B1E" w:rsidRPr="00EC589E">
        <w:rPr>
          <w:rFonts w:ascii="Segoe UI" w:eastAsia="Times New Roman" w:hAnsi="Segoe UI" w:cs="Segoe UI"/>
          <w:sz w:val="22"/>
          <w:szCs w:val="22"/>
        </w:rPr>
        <w:t xml:space="preserve"> + \</w:t>
      </w:r>
      <w:proofErr w:type="spellStart"/>
      <w:r w:rsidR="00D07B1E" w:rsidRPr="00EC589E">
        <w:rPr>
          <w:rFonts w:ascii="Segoe UI" w:eastAsia="Times New Roman" w:hAnsi="Segoe UI" w:cs="Segoe UI"/>
          <w:sz w:val="22"/>
          <w:szCs w:val="22"/>
        </w:rPr>
        <w:t>theta_t</w:t>
      </w:r>
      <w:proofErr w:type="spellEnd"/>
      <w:r w:rsidR="00D07B1E" w:rsidRPr="00EC589E">
        <w:rPr>
          <w:rFonts w:ascii="Segoe UI" w:eastAsia="Times New Roman" w:hAnsi="Segoe UI" w:cs="Segoe UI"/>
          <w:sz w:val="22"/>
          <w:szCs w:val="22"/>
        </w:rPr>
        <w:t xml:space="preserve"> + \</w:t>
      </w:r>
      <w:proofErr w:type="spellStart"/>
      <w:r w:rsidR="00D07B1E" w:rsidRPr="00EC589E">
        <w:rPr>
          <w:rFonts w:ascii="Segoe UI" w:eastAsia="Times New Roman" w:hAnsi="Segoe UI" w:cs="Segoe UI"/>
          <w:sz w:val="22"/>
          <w:szCs w:val="22"/>
        </w:rPr>
        <w:t>varepsilon_</w:t>
      </w:r>
      <w:proofErr w:type="gramStart"/>
      <w:r w:rsidR="00D07B1E" w:rsidRPr="00EC589E">
        <w:rPr>
          <w:rFonts w:ascii="Segoe UI" w:eastAsia="Times New Roman" w:hAnsi="Segoe UI" w:cs="Segoe UI"/>
          <w:sz w:val="22"/>
          <w:szCs w:val="22"/>
        </w:rPr>
        <w:t>l,t</w:t>
      </w:r>
      <w:proofErr w:type="spellEnd"/>
      <w:proofErr w:type="gramEnd"/>
    </w:p>
    <w:p w14:paraId="7823149A" w14:textId="4058B274" w:rsidR="00D07B1E" w:rsidRDefault="00D07B1E" w:rsidP="00C66FDB">
      <w:pPr>
        <w:pStyle w:val="ListParagraph"/>
        <w:ind w:left="0"/>
        <w:rPr>
          <w:rFonts w:ascii="Segoe UI" w:eastAsia="Times New Roman" w:hAnsi="Segoe UI" w:cs="Segoe UI"/>
          <w:sz w:val="22"/>
          <w:szCs w:val="22"/>
          <w:lang w:val="es-CO"/>
        </w:rPr>
      </w:pPr>
      <w:r>
        <w:rPr>
          <w:rFonts w:ascii="Segoe UI" w:eastAsia="Times New Roman" w:hAnsi="Segoe UI" w:cs="Segoe UI"/>
          <w:sz w:val="22"/>
          <w:szCs w:val="22"/>
          <w:lang w:val="es-CO"/>
        </w:rPr>
        <w:t>\</w:t>
      </w:r>
      <w:proofErr w:type="spellStart"/>
      <w:r>
        <w:rPr>
          <w:rFonts w:ascii="Segoe UI" w:eastAsia="Times New Roman" w:hAnsi="Segoe UI" w:cs="Segoe UI"/>
          <w:sz w:val="22"/>
          <w:szCs w:val="22"/>
          <w:lang w:val="es-CO"/>
        </w:rPr>
        <w:t>end</w:t>
      </w:r>
      <w:proofErr w:type="spellEnd"/>
      <w:r>
        <w:rPr>
          <w:rFonts w:ascii="Segoe UI" w:eastAsia="Times New Roman" w:hAnsi="Segoe UI" w:cs="Segoe UI"/>
          <w:sz w:val="22"/>
          <w:szCs w:val="22"/>
          <w:lang w:val="es-CO"/>
        </w:rPr>
        <w:t>{</w:t>
      </w:r>
      <w:proofErr w:type="spellStart"/>
      <w:r>
        <w:rPr>
          <w:rFonts w:ascii="Segoe UI" w:eastAsia="Times New Roman" w:hAnsi="Segoe UI" w:cs="Segoe UI"/>
          <w:sz w:val="22"/>
          <w:szCs w:val="22"/>
          <w:lang w:val="es-CO"/>
        </w:rPr>
        <w:t>equation</w:t>
      </w:r>
      <w:proofErr w:type="spellEnd"/>
      <w:r>
        <w:rPr>
          <w:rFonts w:ascii="Segoe UI" w:eastAsia="Times New Roman" w:hAnsi="Segoe UI" w:cs="Segoe UI"/>
          <w:sz w:val="22"/>
          <w:szCs w:val="22"/>
          <w:lang w:val="es-CO"/>
        </w:rPr>
        <w:t>}</w:t>
      </w:r>
    </w:p>
    <w:p w14:paraId="3F1AB595" w14:textId="77777777" w:rsidR="00D07B1E" w:rsidRDefault="00D07B1E" w:rsidP="00C66FDB">
      <w:pPr>
        <w:pStyle w:val="ListParagraph"/>
        <w:ind w:left="0"/>
        <w:rPr>
          <w:rFonts w:ascii="Segoe UI" w:eastAsia="Times New Roman" w:hAnsi="Segoe UI" w:cs="Segoe UI"/>
          <w:sz w:val="22"/>
          <w:szCs w:val="22"/>
          <w:lang w:val="es-CO"/>
        </w:rPr>
      </w:pPr>
    </w:p>
    <w:p w14:paraId="7E742F6F" w14:textId="6C322C81" w:rsidR="00D07B1E" w:rsidRDefault="0005474F" w:rsidP="00C66FDB">
      <w:pPr>
        <w:pStyle w:val="ListParagraph"/>
        <w:ind w:left="0"/>
        <w:rPr>
          <w:rFonts w:ascii="Segoe UI" w:eastAsia="Times New Roman" w:hAnsi="Segoe UI" w:cs="Segoe UI"/>
          <w:sz w:val="22"/>
          <w:szCs w:val="22"/>
          <w:lang w:val="es-CO"/>
        </w:rPr>
      </w:pPr>
      <w:r>
        <w:rPr>
          <w:rFonts w:ascii="Segoe UI" w:eastAsia="Times New Roman" w:hAnsi="Segoe UI" w:cs="Segoe UI"/>
          <w:sz w:val="22"/>
          <w:szCs w:val="22"/>
          <w:lang w:val="es-CO"/>
        </w:rPr>
        <w:t xml:space="preserve">Adicionalmente, </w:t>
      </w:r>
      <w:r w:rsidR="00AB193A">
        <w:rPr>
          <w:rFonts w:ascii="Segoe UI" w:eastAsia="Times New Roman" w:hAnsi="Segoe UI" w:cs="Segoe UI"/>
          <w:sz w:val="22"/>
          <w:szCs w:val="22"/>
          <w:lang w:val="es-CO"/>
        </w:rPr>
        <w:t>la forma reducida del modelo</w:t>
      </w:r>
      <w:r w:rsidR="00122CBB">
        <w:rPr>
          <w:rFonts w:ascii="Segoe UI" w:eastAsia="Times New Roman" w:hAnsi="Segoe UI" w:cs="Segoe UI"/>
          <w:sz w:val="22"/>
          <w:szCs w:val="22"/>
          <w:lang w:val="es-CO"/>
        </w:rPr>
        <w:t>, que estima directamente el efecto del instrumento sobre la variable de interés</w:t>
      </w:r>
      <w:r w:rsidR="009742E1">
        <w:rPr>
          <w:rFonts w:ascii="Segoe UI" w:eastAsia="Times New Roman" w:hAnsi="Segoe UI" w:cs="Segoe UI"/>
          <w:sz w:val="22"/>
          <w:szCs w:val="22"/>
          <w:lang w:val="es-CO"/>
        </w:rPr>
        <w:t xml:space="preserve">, se </w:t>
      </w:r>
      <w:r w:rsidR="00272633">
        <w:rPr>
          <w:rFonts w:ascii="Segoe UI" w:eastAsia="Times New Roman" w:hAnsi="Segoe UI" w:cs="Segoe UI"/>
          <w:sz w:val="22"/>
          <w:szCs w:val="22"/>
          <w:lang w:val="es-CO"/>
        </w:rPr>
        <w:t>define como:</w:t>
      </w:r>
    </w:p>
    <w:p w14:paraId="10D1B304" w14:textId="77777777" w:rsidR="00272633" w:rsidRDefault="00272633" w:rsidP="00C66FDB">
      <w:pPr>
        <w:pStyle w:val="ListParagraph"/>
        <w:ind w:left="0"/>
        <w:rPr>
          <w:rFonts w:ascii="Segoe UI" w:eastAsia="Times New Roman" w:hAnsi="Segoe UI" w:cs="Segoe UI"/>
          <w:sz w:val="22"/>
          <w:szCs w:val="22"/>
          <w:lang w:val="es-CO"/>
        </w:rPr>
      </w:pPr>
    </w:p>
    <w:p w14:paraId="7DCE63F6" w14:textId="4D430A2D" w:rsidR="00272633" w:rsidRPr="006211C3" w:rsidRDefault="00272633" w:rsidP="00C66FDB">
      <w:pPr>
        <w:pStyle w:val="ListParagraph"/>
        <w:ind w:left="0"/>
        <w:rPr>
          <w:rFonts w:ascii="Segoe UI" w:eastAsia="Times New Roman" w:hAnsi="Segoe UI" w:cs="Segoe UI"/>
          <w:sz w:val="22"/>
          <w:szCs w:val="22"/>
        </w:rPr>
      </w:pPr>
      <w:r w:rsidRPr="006211C3">
        <w:rPr>
          <w:rFonts w:ascii="Segoe UI" w:eastAsia="Times New Roman" w:hAnsi="Segoe UI" w:cs="Segoe UI"/>
          <w:sz w:val="22"/>
          <w:szCs w:val="22"/>
        </w:rPr>
        <w:t>\</w:t>
      </w:r>
      <w:proofErr w:type="gramStart"/>
      <w:r w:rsidRPr="006211C3">
        <w:rPr>
          <w:rFonts w:ascii="Segoe UI" w:eastAsia="Times New Roman" w:hAnsi="Segoe UI" w:cs="Segoe UI"/>
          <w:sz w:val="22"/>
          <w:szCs w:val="22"/>
        </w:rPr>
        <w:t>begin</w:t>
      </w:r>
      <w:proofErr w:type="gramEnd"/>
      <w:r w:rsidRPr="006211C3">
        <w:rPr>
          <w:rFonts w:ascii="Segoe UI" w:eastAsia="Times New Roman" w:hAnsi="Segoe UI" w:cs="Segoe UI"/>
          <w:sz w:val="22"/>
          <w:szCs w:val="22"/>
        </w:rPr>
        <w:t>{equation}</w:t>
      </w:r>
    </w:p>
    <w:p w14:paraId="27C0026C" w14:textId="3BC0F8EA" w:rsidR="006211C3" w:rsidRPr="00EF39DF" w:rsidRDefault="006211C3" w:rsidP="006211C3">
      <w:pPr>
        <w:pStyle w:val="ListParagraph"/>
        <w:ind w:left="0"/>
        <w:rPr>
          <w:rFonts w:ascii="Segoe UI" w:eastAsia="Times New Roman" w:hAnsi="Segoe UI" w:cs="Segoe UI"/>
          <w:sz w:val="22"/>
          <w:szCs w:val="22"/>
          <w:lang w:val="es-CO"/>
        </w:rPr>
      </w:pPr>
      <w:proofErr w:type="spellStart"/>
      <w:r w:rsidRPr="00EF39DF">
        <w:rPr>
          <w:rFonts w:ascii="Segoe UI" w:eastAsia="Times New Roman" w:hAnsi="Segoe UI" w:cs="Segoe UI"/>
          <w:sz w:val="22"/>
          <w:szCs w:val="22"/>
          <w:lang w:val="es-CO"/>
        </w:rPr>
        <w:t>y_</w:t>
      </w:r>
      <w:proofErr w:type="gramStart"/>
      <w:r w:rsidRPr="00EF39DF">
        <w:rPr>
          <w:rFonts w:ascii="Segoe UI" w:eastAsia="Times New Roman" w:hAnsi="Segoe UI" w:cs="Segoe UI"/>
          <w:sz w:val="22"/>
          <w:szCs w:val="22"/>
          <w:lang w:val="es-CO"/>
        </w:rPr>
        <w:t>l,t</w:t>
      </w:r>
      <w:proofErr w:type="spellEnd"/>
      <w:proofErr w:type="gramEnd"/>
      <w:r w:rsidRPr="00EF39DF">
        <w:rPr>
          <w:rFonts w:ascii="Segoe UI" w:eastAsia="Times New Roman" w:hAnsi="Segoe UI" w:cs="Segoe UI"/>
          <w:sz w:val="22"/>
          <w:szCs w:val="22"/>
          <w:lang w:val="es-CO"/>
        </w:rPr>
        <w:t xml:space="preserve"> = \</w:t>
      </w:r>
      <w:r w:rsidR="00567777" w:rsidRPr="00EF39DF">
        <w:rPr>
          <w:rFonts w:ascii="Segoe UI" w:eastAsia="Times New Roman" w:hAnsi="Segoe UI" w:cs="Segoe UI"/>
          <w:sz w:val="22"/>
          <w:szCs w:val="22"/>
          <w:lang w:val="es-CO"/>
        </w:rPr>
        <w:t>gamma</w:t>
      </w:r>
      <w:r w:rsidRPr="00EF39DF">
        <w:rPr>
          <w:rFonts w:ascii="Segoe UI" w:eastAsia="Times New Roman" w:hAnsi="Segoe UI" w:cs="Segoe UI"/>
          <w:sz w:val="22"/>
          <w:szCs w:val="22"/>
          <w:lang w:val="es-CO"/>
        </w:rPr>
        <w:t>_0 + \</w:t>
      </w:r>
      <w:r w:rsidR="00567777" w:rsidRPr="00EF39DF">
        <w:rPr>
          <w:rFonts w:ascii="Segoe UI" w:eastAsia="Times New Roman" w:hAnsi="Segoe UI" w:cs="Segoe UI"/>
          <w:sz w:val="22"/>
          <w:szCs w:val="22"/>
          <w:lang w:val="es-CO"/>
        </w:rPr>
        <w:t>gamma</w:t>
      </w:r>
      <w:r w:rsidRPr="00EF39DF">
        <w:rPr>
          <w:rFonts w:ascii="Segoe UI" w:eastAsia="Times New Roman" w:hAnsi="Segoe UI" w:cs="Segoe UI"/>
          <w:sz w:val="22"/>
          <w:szCs w:val="22"/>
          <w:lang w:val="es-CO"/>
        </w:rPr>
        <w:t xml:space="preserve">_1 </w:t>
      </w:r>
      <w:proofErr w:type="spellStart"/>
      <w:r w:rsidR="00567777" w:rsidRPr="00EF39DF">
        <w:rPr>
          <w:rFonts w:ascii="Segoe UI" w:eastAsia="Times New Roman" w:hAnsi="Segoe UI" w:cs="Segoe UI"/>
          <w:sz w:val="22"/>
          <w:szCs w:val="22"/>
          <w:lang w:val="es-CO"/>
        </w:rPr>
        <w:t>Z</w:t>
      </w:r>
      <w:r w:rsidRPr="00EF39DF">
        <w:rPr>
          <w:rFonts w:ascii="Segoe UI" w:eastAsia="Times New Roman" w:hAnsi="Segoe UI" w:cs="Segoe UI"/>
          <w:sz w:val="22"/>
          <w:szCs w:val="22"/>
          <w:lang w:val="es-CO"/>
        </w:rPr>
        <w:t>_</w:t>
      </w:r>
      <w:proofErr w:type="gramStart"/>
      <w:r w:rsidRPr="00EF39DF">
        <w:rPr>
          <w:rFonts w:ascii="Segoe UI" w:eastAsia="Times New Roman" w:hAnsi="Segoe UI" w:cs="Segoe UI"/>
          <w:sz w:val="22"/>
          <w:szCs w:val="22"/>
          <w:lang w:val="es-CO"/>
        </w:rPr>
        <w:t>l,t</w:t>
      </w:r>
      <w:proofErr w:type="spellEnd"/>
      <w:proofErr w:type="gramEnd"/>
      <w:r w:rsidRPr="00EF39DF">
        <w:rPr>
          <w:rFonts w:ascii="Segoe UI" w:eastAsia="Times New Roman" w:hAnsi="Segoe UI" w:cs="Segoe UI"/>
          <w:sz w:val="22"/>
          <w:szCs w:val="22"/>
          <w:lang w:val="es-CO"/>
        </w:rPr>
        <w:t xml:space="preserve"> + \</w:t>
      </w:r>
      <w:r w:rsidR="00567777" w:rsidRPr="00EF39DF">
        <w:rPr>
          <w:rFonts w:ascii="Segoe UI" w:eastAsia="Times New Roman" w:hAnsi="Segoe UI" w:cs="Segoe UI"/>
          <w:sz w:val="22"/>
          <w:szCs w:val="22"/>
          <w:lang w:val="es-CO"/>
        </w:rPr>
        <w:t>gamma</w:t>
      </w:r>
      <w:r w:rsidRPr="00EF39DF">
        <w:rPr>
          <w:rFonts w:ascii="Segoe UI" w:eastAsia="Times New Roman" w:hAnsi="Segoe UI" w:cs="Segoe UI"/>
          <w:sz w:val="22"/>
          <w:szCs w:val="22"/>
          <w:lang w:val="es-CO"/>
        </w:rPr>
        <w:t xml:space="preserve">’_2 </w:t>
      </w:r>
      <w:proofErr w:type="spellStart"/>
      <w:r w:rsidRPr="00EF39DF">
        <w:rPr>
          <w:rFonts w:ascii="Segoe UI" w:eastAsia="Times New Roman" w:hAnsi="Segoe UI" w:cs="Segoe UI"/>
          <w:sz w:val="22"/>
          <w:szCs w:val="22"/>
          <w:lang w:val="es-CO"/>
        </w:rPr>
        <w:t>X_</w:t>
      </w:r>
      <w:proofErr w:type="gramStart"/>
      <w:r w:rsidRPr="00EF39DF">
        <w:rPr>
          <w:rFonts w:ascii="Segoe UI" w:eastAsia="Times New Roman" w:hAnsi="Segoe UI" w:cs="Segoe UI"/>
          <w:sz w:val="22"/>
          <w:szCs w:val="22"/>
          <w:lang w:val="es-CO"/>
        </w:rPr>
        <w:t>l,t</w:t>
      </w:r>
      <w:proofErr w:type="spellEnd"/>
      <w:proofErr w:type="gramEnd"/>
      <w:r w:rsidRPr="00EF39DF">
        <w:rPr>
          <w:rFonts w:ascii="Segoe UI" w:eastAsia="Times New Roman" w:hAnsi="Segoe UI" w:cs="Segoe UI"/>
          <w:sz w:val="22"/>
          <w:szCs w:val="22"/>
          <w:lang w:val="es-CO"/>
        </w:rPr>
        <w:t xml:space="preserve"> + \</w:t>
      </w:r>
      <w:proofErr w:type="spellStart"/>
      <w:r w:rsidRPr="00EF39DF">
        <w:rPr>
          <w:rFonts w:ascii="Segoe UI" w:eastAsia="Times New Roman" w:hAnsi="Segoe UI" w:cs="Segoe UI"/>
          <w:sz w:val="22"/>
          <w:szCs w:val="22"/>
          <w:lang w:val="es-CO"/>
        </w:rPr>
        <w:t>delta_l</w:t>
      </w:r>
      <w:proofErr w:type="spellEnd"/>
      <w:r w:rsidRPr="00EF39DF">
        <w:rPr>
          <w:rFonts w:ascii="Segoe UI" w:eastAsia="Times New Roman" w:hAnsi="Segoe UI" w:cs="Segoe UI"/>
          <w:sz w:val="22"/>
          <w:szCs w:val="22"/>
          <w:lang w:val="es-CO"/>
        </w:rPr>
        <w:t xml:space="preserve"> + \</w:t>
      </w:r>
      <w:proofErr w:type="spellStart"/>
      <w:r w:rsidRPr="00EF39DF">
        <w:rPr>
          <w:rFonts w:ascii="Segoe UI" w:eastAsia="Times New Roman" w:hAnsi="Segoe UI" w:cs="Segoe UI"/>
          <w:sz w:val="22"/>
          <w:szCs w:val="22"/>
          <w:lang w:val="es-CO"/>
        </w:rPr>
        <w:t>theta_t</w:t>
      </w:r>
      <w:proofErr w:type="spellEnd"/>
      <w:r w:rsidRPr="00EF39DF">
        <w:rPr>
          <w:rFonts w:ascii="Segoe UI" w:eastAsia="Times New Roman" w:hAnsi="Segoe UI" w:cs="Segoe UI"/>
          <w:sz w:val="22"/>
          <w:szCs w:val="22"/>
          <w:lang w:val="es-CO"/>
        </w:rPr>
        <w:t xml:space="preserve"> + \</w:t>
      </w:r>
      <w:proofErr w:type="spellStart"/>
      <w:r w:rsidR="008A7C3F" w:rsidRPr="00EF39DF">
        <w:rPr>
          <w:rFonts w:ascii="Segoe UI" w:eastAsia="Times New Roman" w:hAnsi="Segoe UI" w:cs="Segoe UI"/>
          <w:sz w:val="22"/>
          <w:szCs w:val="22"/>
          <w:lang w:val="es-CO"/>
        </w:rPr>
        <w:t>u</w:t>
      </w:r>
      <w:r w:rsidRPr="00EF39DF">
        <w:rPr>
          <w:rFonts w:ascii="Segoe UI" w:eastAsia="Times New Roman" w:hAnsi="Segoe UI" w:cs="Segoe UI"/>
          <w:sz w:val="22"/>
          <w:szCs w:val="22"/>
          <w:lang w:val="es-CO"/>
        </w:rPr>
        <w:t>_</w:t>
      </w:r>
      <w:proofErr w:type="gramStart"/>
      <w:r w:rsidRPr="00EF39DF">
        <w:rPr>
          <w:rFonts w:ascii="Segoe UI" w:eastAsia="Times New Roman" w:hAnsi="Segoe UI" w:cs="Segoe UI"/>
          <w:sz w:val="22"/>
          <w:szCs w:val="22"/>
          <w:lang w:val="es-CO"/>
        </w:rPr>
        <w:t>l,t</w:t>
      </w:r>
      <w:proofErr w:type="spellEnd"/>
      <w:proofErr w:type="gramEnd"/>
    </w:p>
    <w:p w14:paraId="66A461E4" w14:textId="1886150D" w:rsidR="00272633" w:rsidRDefault="00272633" w:rsidP="00C66FDB">
      <w:pPr>
        <w:pStyle w:val="ListParagraph"/>
        <w:ind w:left="0"/>
        <w:rPr>
          <w:rFonts w:ascii="Segoe UI" w:eastAsia="Times New Roman" w:hAnsi="Segoe UI" w:cs="Segoe UI"/>
          <w:sz w:val="22"/>
          <w:szCs w:val="22"/>
        </w:rPr>
      </w:pPr>
      <w:r w:rsidRPr="006211C3">
        <w:rPr>
          <w:rFonts w:ascii="Segoe UI" w:eastAsia="Times New Roman" w:hAnsi="Segoe UI" w:cs="Segoe UI"/>
          <w:sz w:val="22"/>
          <w:szCs w:val="22"/>
        </w:rPr>
        <w:t>\end{equation}</w:t>
      </w:r>
    </w:p>
    <w:p w14:paraId="05964AC8" w14:textId="77777777" w:rsidR="00EF39DF" w:rsidRDefault="00EF39DF" w:rsidP="00C66FDB">
      <w:pPr>
        <w:pStyle w:val="ListParagraph"/>
        <w:ind w:left="0"/>
        <w:rPr>
          <w:rFonts w:ascii="Segoe UI" w:eastAsia="Times New Roman" w:hAnsi="Segoe UI" w:cs="Segoe UI"/>
          <w:sz w:val="22"/>
          <w:szCs w:val="22"/>
        </w:rPr>
      </w:pPr>
    </w:p>
    <w:p w14:paraId="5C71C362" w14:textId="0F074C74" w:rsidR="00EF39DF" w:rsidRDefault="00EF39DF" w:rsidP="00C66FDB">
      <w:pPr>
        <w:pStyle w:val="ListParagraph"/>
        <w:ind w:left="0"/>
        <w:rPr>
          <w:rFonts w:ascii="Segoe UI" w:eastAsia="Times New Roman" w:hAnsi="Segoe UI" w:cs="Segoe UI"/>
          <w:sz w:val="22"/>
          <w:szCs w:val="22"/>
          <w:lang w:val="es-CO"/>
        </w:rPr>
      </w:pPr>
      <w:r w:rsidRPr="00EF39DF">
        <w:rPr>
          <w:rFonts w:ascii="Segoe UI" w:eastAsia="Times New Roman" w:hAnsi="Segoe UI" w:cs="Segoe UI"/>
          <w:sz w:val="22"/>
          <w:szCs w:val="22"/>
          <w:lang w:val="es-CO"/>
        </w:rPr>
        <w:lastRenderedPageBreak/>
        <w:t>En esta, el parámetro \gamma</w:t>
      </w:r>
      <w:r>
        <w:rPr>
          <w:rFonts w:ascii="Segoe UI" w:eastAsia="Times New Roman" w:hAnsi="Segoe UI" w:cs="Segoe UI"/>
          <w:sz w:val="22"/>
          <w:szCs w:val="22"/>
          <w:lang w:val="es-CO"/>
        </w:rPr>
        <w:t>_1</w:t>
      </w:r>
      <w:r w:rsidR="0001160B">
        <w:rPr>
          <w:rFonts w:ascii="Segoe UI" w:eastAsia="Times New Roman" w:hAnsi="Segoe UI" w:cs="Segoe UI"/>
          <w:sz w:val="22"/>
          <w:szCs w:val="22"/>
          <w:lang w:val="es-CO"/>
        </w:rPr>
        <w:t xml:space="preserve"> captura el efecto del choque migratorio inducido por el instrumento</w:t>
      </w:r>
      <w:r w:rsidR="00B37321">
        <w:rPr>
          <w:rFonts w:ascii="Segoe UI" w:eastAsia="Times New Roman" w:hAnsi="Segoe UI" w:cs="Segoe UI"/>
          <w:sz w:val="22"/>
          <w:szCs w:val="22"/>
          <w:lang w:val="es-CO"/>
        </w:rPr>
        <w:t xml:space="preserve"> (aunque teniendo en cuenta que el efecto pasa por </w:t>
      </w:r>
      <w:proofErr w:type="spellStart"/>
      <w:r w:rsidR="00B37321">
        <w:rPr>
          <w:rFonts w:ascii="Segoe UI" w:eastAsia="Times New Roman" w:hAnsi="Segoe UI" w:cs="Segoe UI"/>
          <w:sz w:val="22"/>
          <w:szCs w:val="22"/>
          <w:lang w:val="es-CO"/>
        </w:rPr>
        <w:t>Migr_</w:t>
      </w:r>
      <w:proofErr w:type="gramStart"/>
      <w:r w:rsidR="00B37321">
        <w:rPr>
          <w:rFonts w:ascii="Segoe UI" w:eastAsia="Times New Roman" w:hAnsi="Segoe UI" w:cs="Segoe UI"/>
          <w:sz w:val="22"/>
          <w:szCs w:val="22"/>
          <w:lang w:val="es-CO"/>
        </w:rPr>
        <w:t>l,t</w:t>
      </w:r>
      <w:proofErr w:type="spellEnd"/>
      <w:proofErr w:type="gramEnd"/>
      <w:r w:rsidR="00424080">
        <w:rPr>
          <w:rFonts w:ascii="Segoe UI" w:eastAsia="Times New Roman" w:hAnsi="Segoe UI" w:cs="Segoe UI"/>
          <w:sz w:val="22"/>
          <w:szCs w:val="22"/>
          <w:lang w:val="es-CO"/>
        </w:rPr>
        <w:t xml:space="preserve"> a pesar de que no esté en la regresión)</w:t>
      </w:r>
      <w:r w:rsidR="00D008C7">
        <w:rPr>
          <w:rFonts w:ascii="Segoe UI" w:eastAsia="Times New Roman" w:hAnsi="Segoe UI" w:cs="Segoe UI"/>
          <w:sz w:val="22"/>
          <w:szCs w:val="22"/>
          <w:lang w:val="es-CO"/>
        </w:rPr>
        <w:t xml:space="preserve">. Esta </w:t>
      </w:r>
      <w:r w:rsidR="005E5155">
        <w:rPr>
          <w:rFonts w:ascii="Segoe UI" w:eastAsia="Times New Roman" w:hAnsi="Segoe UI" w:cs="Segoe UI"/>
          <w:sz w:val="22"/>
          <w:szCs w:val="22"/>
          <w:lang w:val="es-CO"/>
        </w:rPr>
        <w:t>forma permite una visión más “transparente” mostrando la relaci</w:t>
      </w:r>
      <w:r w:rsidR="00466643">
        <w:rPr>
          <w:rFonts w:ascii="Segoe UI" w:eastAsia="Times New Roman" w:hAnsi="Segoe UI" w:cs="Segoe UI"/>
          <w:sz w:val="22"/>
          <w:szCs w:val="22"/>
          <w:lang w:val="es-CO"/>
        </w:rPr>
        <w:t xml:space="preserve">ón en una sola regresión, sin embargo, si </w:t>
      </w:r>
      <w:r w:rsidR="00083252">
        <w:rPr>
          <w:rFonts w:ascii="Segoe UI" w:eastAsia="Times New Roman" w:hAnsi="Segoe UI" w:cs="Segoe UI"/>
          <w:sz w:val="22"/>
          <w:szCs w:val="22"/>
          <w:lang w:val="es-CO"/>
        </w:rPr>
        <w:t>\gamma_1 no es significativo, es poco probable que \beta_1 sea significativo, implicando ausencia de impacto causal.</w:t>
      </w:r>
    </w:p>
    <w:p w14:paraId="5A30BA88" w14:textId="77777777" w:rsidR="00043B9A" w:rsidRDefault="00043B9A" w:rsidP="00C66FDB">
      <w:pPr>
        <w:pStyle w:val="ListParagraph"/>
        <w:ind w:left="0"/>
        <w:rPr>
          <w:rFonts w:ascii="Segoe UI" w:eastAsia="Times New Roman" w:hAnsi="Segoe UI" w:cs="Segoe UI"/>
          <w:sz w:val="22"/>
          <w:szCs w:val="22"/>
          <w:lang w:val="es-CO"/>
        </w:rPr>
      </w:pPr>
    </w:p>
    <w:p w14:paraId="771C7D6C" w14:textId="57384209" w:rsidR="00043B9A" w:rsidRDefault="0081349D" w:rsidP="00C66FDB">
      <w:pPr>
        <w:pStyle w:val="ListParagraph"/>
        <w:ind w:left="0"/>
        <w:rPr>
          <w:rFonts w:ascii="Segoe UI" w:eastAsia="Times New Roman" w:hAnsi="Segoe UI" w:cs="Segoe UI"/>
          <w:sz w:val="22"/>
          <w:szCs w:val="22"/>
          <w:lang w:val="es-CO"/>
        </w:rPr>
      </w:pPr>
      <w:r>
        <w:rPr>
          <w:rFonts w:ascii="Segoe UI" w:eastAsia="Times New Roman" w:hAnsi="Segoe UI" w:cs="Segoe UI"/>
          <w:sz w:val="22"/>
          <w:szCs w:val="22"/>
          <w:lang w:val="es-CO"/>
        </w:rPr>
        <w:t>En cuanto a los errores estándar, estos se estimarán de manera robusta a heterocedasticidad, y dada la estructura panel</w:t>
      </w:r>
      <w:r w:rsidR="005845C3">
        <w:rPr>
          <w:rFonts w:ascii="Segoe UI" w:eastAsia="Times New Roman" w:hAnsi="Segoe UI" w:cs="Segoe UI"/>
          <w:sz w:val="22"/>
          <w:szCs w:val="22"/>
          <w:lang w:val="es-CO"/>
        </w:rPr>
        <w:t xml:space="preserve"> de los datos, se hará </w:t>
      </w:r>
      <w:proofErr w:type="spellStart"/>
      <w:r w:rsidR="005845C3">
        <w:rPr>
          <w:rFonts w:ascii="Segoe UI" w:eastAsia="Times New Roman" w:hAnsi="Segoe UI" w:cs="Segoe UI"/>
          <w:sz w:val="22"/>
          <w:szCs w:val="22"/>
          <w:lang w:val="es-CO"/>
        </w:rPr>
        <w:t>clusterización</w:t>
      </w:r>
      <w:proofErr w:type="spellEnd"/>
      <w:r w:rsidR="005845C3">
        <w:rPr>
          <w:rFonts w:ascii="Segoe UI" w:eastAsia="Times New Roman" w:hAnsi="Segoe UI" w:cs="Segoe UI"/>
          <w:sz w:val="22"/>
          <w:szCs w:val="22"/>
          <w:lang w:val="es-CO"/>
        </w:rPr>
        <w:t xml:space="preserve"> a nivel de localidad</w:t>
      </w:r>
      <w:r w:rsidR="00B64C23">
        <w:rPr>
          <w:rFonts w:ascii="Segoe UI" w:eastAsia="Times New Roman" w:hAnsi="Segoe UI" w:cs="Segoe UI"/>
          <w:sz w:val="22"/>
          <w:szCs w:val="22"/>
          <w:lang w:val="es-CO"/>
        </w:rPr>
        <w:t>. Adicional a esto, debido a la potencial correlación espacial en las variables</w:t>
      </w:r>
      <w:r w:rsidR="00A36D98">
        <w:rPr>
          <w:rFonts w:ascii="Segoe UI" w:eastAsia="Times New Roman" w:hAnsi="Segoe UI" w:cs="Segoe UI"/>
          <w:sz w:val="22"/>
          <w:szCs w:val="22"/>
          <w:lang w:val="es-CO"/>
        </w:rPr>
        <w:t xml:space="preserve">, se emplean errores estándar tipo </w:t>
      </w:r>
      <w:proofErr w:type="spellStart"/>
      <w:r w:rsidR="00A36D98">
        <w:rPr>
          <w:rFonts w:ascii="Segoe UI" w:eastAsia="Times New Roman" w:hAnsi="Segoe UI" w:cs="Segoe UI"/>
          <w:sz w:val="22"/>
          <w:szCs w:val="22"/>
          <w:lang w:val="es-CO"/>
        </w:rPr>
        <w:t>Conley</w:t>
      </w:r>
      <w:proofErr w:type="spellEnd"/>
      <w:r w:rsidR="00A36D98">
        <w:rPr>
          <w:rFonts w:ascii="Segoe UI" w:eastAsia="Times New Roman" w:hAnsi="Segoe UI" w:cs="Segoe UI"/>
          <w:sz w:val="22"/>
          <w:szCs w:val="22"/>
          <w:lang w:val="es-CO"/>
        </w:rPr>
        <w:t xml:space="preserve">, los cuales corrigen por dependencia espacial </w:t>
      </w:r>
      <w:r w:rsidR="0032767B">
        <w:rPr>
          <w:rFonts w:ascii="Segoe UI" w:eastAsia="Times New Roman" w:hAnsi="Segoe UI" w:cs="Segoe UI"/>
          <w:sz w:val="22"/>
          <w:szCs w:val="22"/>
          <w:lang w:val="es-CO"/>
        </w:rPr>
        <w:t xml:space="preserve">que disminuye con la distancia. </w:t>
      </w:r>
    </w:p>
    <w:p w14:paraId="1FBDC336" w14:textId="77777777" w:rsidR="007B687D" w:rsidRDefault="007B687D" w:rsidP="00C66FDB">
      <w:pPr>
        <w:pStyle w:val="ListParagraph"/>
        <w:ind w:left="0"/>
        <w:rPr>
          <w:rFonts w:ascii="Segoe UI" w:eastAsia="Times New Roman" w:hAnsi="Segoe UI" w:cs="Segoe UI"/>
          <w:sz w:val="22"/>
          <w:szCs w:val="22"/>
          <w:lang w:val="es-CO"/>
        </w:rPr>
      </w:pPr>
    </w:p>
    <w:p w14:paraId="0E6F6DF3" w14:textId="1FF50FF8" w:rsidR="007B687D" w:rsidRDefault="00D90B5F" w:rsidP="00C66FDB">
      <w:pPr>
        <w:pStyle w:val="ListParagraph"/>
        <w:ind w:left="0"/>
        <w:rPr>
          <w:rFonts w:ascii="Segoe UI" w:eastAsia="Times New Roman" w:hAnsi="Segoe UI" w:cs="Segoe UI"/>
          <w:b/>
          <w:bCs/>
          <w:sz w:val="22"/>
          <w:szCs w:val="22"/>
          <w:lang w:val="es-CO"/>
        </w:rPr>
      </w:pPr>
      <w:r w:rsidRPr="00D90B5F">
        <w:rPr>
          <w:rFonts w:ascii="Segoe UI" w:eastAsia="Times New Roman" w:hAnsi="Segoe UI" w:cs="Segoe UI"/>
          <w:b/>
          <w:bCs/>
          <w:sz w:val="22"/>
          <w:szCs w:val="22"/>
          <w:highlight w:val="cyan"/>
          <w:lang w:val="es-CO"/>
        </w:rPr>
        <w:t>Importante tener en cuenta</w:t>
      </w:r>
    </w:p>
    <w:p w14:paraId="1C50E8AE" w14:textId="737BCB69" w:rsidR="00726265" w:rsidRDefault="00B74C66" w:rsidP="00C66FDB">
      <w:pPr>
        <w:pStyle w:val="ListParagraph"/>
        <w:ind w:left="0"/>
        <w:rPr>
          <w:rFonts w:ascii="Segoe UI" w:eastAsia="Times New Roman" w:hAnsi="Segoe UI" w:cs="Segoe UI"/>
          <w:b/>
          <w:bCs/>
          <w:sz w:val="22"/>
          <w:szCs w:val="22"/>
          <w:lang w:val="es-CO"/>
        </w:rPr>
      </w:pPr>
      <w:r w:rsidRPr="00726265">
        <w:rPr>
          <w:rFonts w:ascii="Segoe UI" w:eastAsia="Times New Roman" w:hAnsi="Segoe UI" w:cs="Segoe UI"/>
          <w:b/>
          <w:bCs/>
          <w:sz w:val="22"/>
          <w:szCs w:val="22"/>
          <w:lang w:val="es-CO"/>
        </w:rPr>
        <w:drawing>
          <wp:anchor distT="0" distB="0" distL="114300" distR="114300" simplePos="0" relativeHeight="251658240" behindDoc="0" locked="0" layoutInCell="1" allowOverlap="1" wp14:anchorId="5C48B24F" wp14:editId="2BF926DB">
            <wp:simplePos x="0" y="0"/>
            <wp:positionH relativeFrom="margin">
              <wp:posOffset>-707390</wp:posOffset>
            </wp:positionH>
            <wp:positionV relativeFrom="paragraph">
              <wp:posOffset>617855</wp:posOffset>
            </wp:positionV>
            <wp:extent cx="4131945" cy="4511040"/>
            <wp:effectExtent l="0" t="0" r="1905" b="3810"/>
            <wp:wrapTopAndBottom/>
            <wp:docPr id="33515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5986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1945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4C66">
        <w:rPr>
          <w:rFonts w:ascii="Segoe UI" w:eastAsia="Times New Roman" w:hAnsi="Segoe UI" w:cs="Segoe UI"/>
          <w:b/>
          <w:bCs/>
          <w:sz w:val="22"/>
          <w:szCs w:val="22"/>
          <w:lang w:val="es-CO"/>
        </w:rPr>
        <w:drawing>
          <wp:anchor distT="0" distB="0" distL="114300" distR="114300" simplePos="0" relativeHeight="251660288" behindDoc="0" locked="0" layoutInCell="1" allowOverlap="1" wp14:anchorId="2A386C4E" wp14:editId="1A72E736">
            <wp:simplePos x="0" y="0"/>
            <wp:positionH relativeFrom="page">
              <wp:posOffset>4346839</wp:posOffset>
            </wp:positionH>
            <wp:positionV relativeFrom="paragraph">
              <wp:posOffset>2729230</wp:posOffset>
            </wp:positionV>
            <wp:extent cx="3303270" cy="2903220"/>
            <wp:effectExtent l="0" t="0" r="0" b="0"/>
            <wp:wrapTopAndBottom/>
            <wp:docPr id="11300099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09921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327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1C4A">
        <w:rPr>
          <w:rFonts w:ascii="Segoe UI" w:eastAsia="Times New Roman" w:hAnsi="Segoe UI" w:cs="Segoe UI"/>
          <w:b/>
          <w:bCs/>
          <w:sz w:val="22"/>
          <w:szCs w:val="22"/>
          <w:lang w:val="es-CO"/>
        </w:rPr>
        <w:drawing>
          <wp:anchor distT="0" distB="0" distL="114300" distR="114300" simplePos="0" relativeHeight="251659264" behindDoc="0" locked="0" layoutInCell="1" allowOverlap="1" wp14:anchorId="3BF76DE6" wp14:editId="3FA74F86">
            <wp:simplePos x="0" y="0"/>
            <wp:positionH relativeFrom="page">
              <wp:align>right</wp:align>
            </wp:positionH>
            <wp:positionV relativeFrom="paragraph">
              <wp:posOffset>315595</wp:posOffset>
            </wp:positionV>
            <wp:extent cx="3428640" cy="2428112"/>
            <wp:effectExtent l="0" t="0" r="635" b="0"/>
            <wp:wrapTopAndBottom/>
            <wp:docPr id="179624968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49685" name="Picture 1" descr="A black screen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8640" cy="242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5994" w:rsidRPr="00F55994">
        <w:rPr>
          <w:rFonts w:ascii="Segoe UI" w:eastAsia="Times New Roman" w:hAnsi="Segoe UI" w:cs="Segoe UI"/>
          <w:b/>
          <w:bCs/>
          <w:sz w:val="22"/>
          <w:szCs w:val="22"/>
          <w:lang w:val="es-CO"/>
        </w:rPr>
        <w:t xml:space="preserve">Errores estándar: por qué </w:t>
      </w:r>
      <w:proofErr w:type="spellStart"/>
      <w:r w:rsidR="00F55994" w:rsidRPr="00F55994">
        <w:rPr>
          <w:rFonts w:ascii="Segoe UI" w:eastAsia="Times New Roman" w:hAnsi="Segoe UI" w:cs="Segoe UI"/>
          <w:b/>
          <w:bCs/>
          <w:sz w:val="22"/>
          <w:szCs w:val="22"/>
          <w:lang w:val="es-CO"/>
        </w:rPr>
        <w:t>Conley</w:t>
      </w:r>
      <w:proofErr w:type="spellEnd"/>
      <w:r w:rsidR="00F55994" w:rsidRPr="00F55994">
        <w:rPr>
          <w:rFonts w:ascii="Segoe UI" w:eastAsia="Times New Roman" w:hAnsi="Segoe UI" w:cs="Segoe UI"/>
          <w:b/>
          <w:bCs/>
          <w:sz w:val="22"/>
          <w:szCs w:val="22"/>
          <w:lang w:val="es-CO"/>
        </w:rPr>
        <w:t xml:space="preserve"> y por qué wild </w:t>
      </w:r>
      <w:proofErr w:type="spellStart"/>
      <w:proofErr w:type="gramStart"/>
      <w:r w:rsidR="00F55994" w:rsidRPr="00F55994">
        <w:rPr>
          <w:rFonts w:ascii="Segoe UI" w:eastAsia="Times New Roman" w:hAnsi="Segoe UI" w:cs="Segoe UI"/>
          <w:b/>
          <w:bCs/>
          <w:sz w:val="22"/>
          <w:szCs w:val="22"/>
          <w:lang w:val="es-CO"/>
        </w:rPr>
        <w:t>cluster</w:t>
      </w:r>
      <w:proofErr w:type="spellEnd"/>
      <w:proofErr w:type="gramEnd"/>
      <w:r w:rsidR="00F55994" w:rsidRPr="00F55994">
        <w:rPr>
          <w:rFonts w:ascii="Segoe UI" w:eastAsia="Times New Roman" w:hAnsi="Segoe UI" w:cs="Segoe UI"/>
          <w:b/>
          <w:bCs/>
          <w:sz w:val="22"/>
          <w:szCs w:val="22"/>
          <w:lang w:val="es-CO"/>
        </w:rPr>
        <w:t xml:space="preserve"> </w:t>
      </w:r>
      <w:r w:rsidR="00F55994">
        <w:rPr>
          <w:rFonts w:ascii="Segoe UI" w:eastAsia="Times New Roman" w:hAnsi="Segoe UI" w:cs="Segoe UI"/>
          <w:b/>
          <w:bCs/>
          <w:sz w:val="22"/>
          <w:szCs w:val="22"/>
          <w:lang w:val="es-CO"/>
        </w:rPr>
        <w:t>Bootstrap</w:t>
      </w:r>
    </w:p>
    <w:p w14:paraId="3A6206AC" w14:textId="5DBCD303" w:rsidR="007865FE" w:rsidRPr="00B724A4" w:rsidRDefault="00B724A4" w:rsidP="00B724A4">
      <w:pPr>
        <w:rPr>
          <w:rFonts w:ascii="Segoe UI" w:hAnsi="Segoe UI" w:cs="Segoe UI"/>
          <w:sz w:val="22"/>
          <w:szCs w:val="22"/>
          <w:highlight w:val="cyan"/>
          <w:lang w:val="es-CO"/>
        </w:rPr>
      </w:pPr>
      <w:r w:rsidRPr="00B724A4">
        <w:rPr>
          <w:rFonts w:ascii="Segoe UI" w:hAnsi="Segoe UI" w:cs="Segoe UI"/>
          <w:sz w:val="22"/>
          <w:szCs w:val="22"/>
          <w:highlight w:val="cyan"/>
          <w:lang w:val="es-CO"/>
        </w:rPr>
        <w:lastRenderedPageBreak/>
        <w:t>Chequeo de robustez</w:t>
      </w:r>
    </w:p>
    <w:p w14:paraId="408C7B7F" w14:textId="2BEC11E6" w:rsidR="00F55994" w:rsidRDefault="00F55994" w:rsidP="00CF1C4A">
      <w:pPr>
        <w:pStyle w:val="ListParagraph"/>
        <w:ind w:left="0"/>
        <w:rPr>
          <w:rFonts w:ascii="Segoe UI" w:eastAsia="Times New Roman" w:hAnsi="Segoe UI" w:cs="Segoe UI"/>
          <w:b/>
          <w:bCs/>
          <w:sz w:val="22"/>
          <w:szCs w:val="22"/>
          <w:lang w:val="es-CO"/>
        </w:rPr>
      </w:pPr>
    </w:p>
    <w:p w14:paraId="36988881" w14:textId="0D40B9A6" w:rsidR="00CF1C4A" w:rsidRPr="00F55994" w:rsidRDefault="00CF1C4A" w:rsidP="00726265">
      <w:pPr>
        <w:pStyle w:val="ListParagraph"/>
        <w:ind w:left="0"/>
        <w:jc w:val="center"/>
        <w:rPr>
          <w:rFonts w:ascii="Segoe UI" w:eastAsia="Times New Roman" w:hAnsi="Segoe UI" w:cs="Segoe UI"/>
          <w:b/>
          <w:bCs/>
          <w:sz w:val="22"/>
          <w:szCs w:val="22"/>
          <w:lang w:val="es-CO"/>
        </w:rPr>
      </w:pPr>
    </w:p>
    <w:sectPr w:rsidR="00CF1C4A" w:rsidRPr="00F559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E7926"/>
    <w:multiLevelType w:val="hybridMultilevel"/>
    <w:tmpl w:val="E11EE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B36BA8"/>
    <w:multiLevelType w:val="hybridMultilevel"/>
    <w:tmpl w:val="D31A2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5316101">
    <w:abstractNumId w:val="1"/>
  </w:num>
  <w:num w:numId="2" w16cid:durableId="1704670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5C9"/>
    <w:rsid w:val="0001160B"/>
    <w:rsid w:val="0001552D"/>
    <w:rsid w:val="0002779A"/>
    <w:rsid w:val="0003177F"/>
    <w:rsid w:val="0003305C"/>
    <w:rsid w:val="000358C6"/>
    <w:rsid w:val="00043B9A"/>
    <w:rsid w:val="00043C01"/>
    <w:rsid w:val="00052DA1"/>
    <w:rsid w:val="0005474F"/>
    <w:rsid w:val="00057D4F"/>
    <w:rsid w:val="000741DE"/>
    <w:rsid w:val="00076332"/>
    <w:rsid w:val="00076ED5"/>
    <w:rsid w:val="00083252"/>
    <w:rsid w:val="000864DB"/>
    <w:rsid w:val="000968ED"/>
    <w:rsid w:val="000A5767"/>
    <w:rsid w:val="000B3FCE"/>
    <w:rsid w:val="000D31CE"/>
    <w:rsid w:val="000E469A"/>
    <w:rsid w:val="001018AE"/>
    <w:rsid w:val="00112006"/>
    <w:rsid w:val="00113D8C"/>
    <w:rsid w:val="0011640F"/>
    <w:rsid w:val="00116EFC"/>
    <w:rsid w:val="00122CBB"/>
    <w:rsid w:val="00127E6F"/>
    <w:rsid w:val="0013020B"/>
    <w:rsid w:val="00134387"/>
    <w:rsid w:val="001411D8"/>
    <w:rsid w:val="00163CF2"/>
    <w:rsid w:val="0017595D"/>
    <w:rsid w:val="00185C62"/>
    <w:rsid w:val="001A0B4F"/>
    <w:rsid w:val="001A66B1"/>
    <w:rsid w:val="001C5A31"/>
    <w:rsid w:val="001D03E1"/>
    <w:rsid w:val="001D4C40"/>
    <w:rsid w:val="001D58D7"/>
    <w:rsid w:val="001F0418"/>
    <w:rsid w:val="001F0AEC"/>
    <w:rsid w:val="001F317C"/>
    <w:rsid w:val="001F5033"/>
    <w:rsid w:val="00203A54"/>
    <w:rsid w:val="00214D9C"/>
    <w:rsid w:val="00216A2B"/>
    <w:rsid w:val="00224AEB"/>
    <w:rsid w:val="00232AC4"/>
    <w:rsid w:val="0023541D"/>
    <w:rsid w:val="00235B64"/>
    <w:rsid w:val="00237711"/>
    <w:rsid w:val="002406AD"/>
    <w:rsid w:val="00244FBC"/>
    <w:rsid w:val="00247647"/>
    <w:rsid w:val="0025277C"/>
    <w:rsid w:val="00264A0E"/>
    <w:rsid w:val="00272633"/>
    <w:rsid w:val="00284350"/>
    <w:rsid w:val="00291E96"/>
    <w:rsid w:val="002B2CFE"/>
    <w:rsid w:val="002C02B6"/>
    <w:rsid w:val="002D15E5"/>
    <w:rsid w:val="002E7F7D"/>
    <w:rsid w:val="002F08E5"/>
    <w:rsid w:val="002F62D6"/>
    <w:rsid w:val="002F7FFE"/>
    <w:rsid w:val="0030505E"/>
    <w:rsid w:val="00313A28"/>
    <w:rsid w:val="00316896"/>
    <w:rsid w:val="00322964"/>
    <w:rsid w:val="0032767B"/>
    <w:rsid w:val="00332069"/>
    <w:rsid w:val="003332C6"/>
    <w:rsid w:val="00341DFF"/>
    <w:rsid w:val="0034550E"/>
    <w:rsid w:val="00362F64"/>
    <w:rsid w:val="00365521"/>
    <w:rsid w:val="00374CE1"/>
    <w:rsid w:val="003A3AFD"/>
    <w:rsid w:val="003B0ADA"/>
    <w:rsid w:val="003B2529"/>
    <w:rsid w:val="003D6081"/>
    <w:rsid w:val="004137E1"/>
    <w:rsid w:val="00413A4D"/>
    <w:rsid w:val="00424080"/>
    <w:rsid w:val="0042611A"/>
    <w:rsid w:val="00427D57"/>
    <w:rsid w:val="00431B08"/>
    <w:rsid w:val="00441D0E"/>
    <w:rsid w:val="00446886"/>
    <w:rsid w:val="00454DC5"/>
    <w:rsid w:val="00466643"/>
    <w:rsid w:val="00471775"/>
    <w:rsid w:val="0049736D"/>
    <w:rsid w:val="004A190F"/>
    <w:rsid w:val="004A4209"/>
    <w:rsid w:val="004A4CB8"/>
    <w:rsid w:val="004A6029"/>
    <w:rsid w:val="004A7651"/>
    <w:rsid w:val="004A7CE7"/>
    <w:rsid w:val="004B0218"/>
    <w:rsid w:val="004B451B"/>
    <w:rsid w:val="004B6B2F"/>
    <w:rsid w:val="004C070B"/>
    <w:rsid w:val="004C4DCF"/>
    <w:rsid w:val="004D01C7"/>
    <w:rsid w:val="004D58A5"/>
    <w:rsid w:val="004F15E3"/>
    <w:rsid w:val="005018D2"/>
    <w:rsid w:val="00504177"/>
    <w:rsid w:val="005326CA"/>
    <w:rsid w:val="00534BE7"/>
    <w:rsid w:val="00550263"/>
    <w:rsid w:val="00567777"/>
    <w:rsid w:val="005845C3"/>
    <w:rsid w:val="00593741"/>
    <w:rsid w:val="005B0D60"/>
    <w:rsid w:val="005B37F7"/>
    <w:rsid w:val="005B7E50"/>
    <w:rsid w:val="005C67F4"/>
    <w:rsid w:val="005E12A6"/>
    <w:rsid w:val="005E5155"/>
    <w:rsid w:val="00614A07"/>
    <w:rsid w:val="006204FA"/>
    <w:rsid w:val="006211C3"/>
    <w:rsid w:val="00621DFB"/>
    <w:rsid w:val="00627149"/>
    <w:rsid w:val="00642185"/>
    <w:rsid w:val="00646A9C"/>
    <w:rsid w:val="00663142"/>
    <w:rsid w:val="00663B39"/>
    <w:rsid w:val="00665C24"/>
    <w:rsid w:val="006715A4"/>
    <w:rsid w:val="00673535"/>
    <w:rsid w:val="00677253"/>
    <w:rsid w:val="00692FE8"/>
    <w:rsid w:val="00694312"/>
    <w:rsid w:val="006B5BEA"/>
    <w:rsid w:val="006D6190"/>
    <w:rsid w:val="006E2F21"/>
    <w:rsid w:val="006F6E21"/>
    <w:rsid w:val="00702B88"/>
    <w:rsid w:val="00706FAB"/>
    <w:rsid w:val="0071062B"/>
    <w:rsid w:val="00710DAF"/>
    <w:rsid w:val="00716C20"/>
    <w:rsid w:val="00726265"/>
    <w:rsid w:val="00730053"/>
    <w:rsid w:val="00741ECE"/>
    <w:rsid w:val="00751FBA"/>
    <w:rsid w:val="007735C9"/>
    <w:rsid w:val="00776987"/>
    <w:rsid w:val="00780608"/>
    <w:rsid w:val="007865FE"/>
    <w:rsid w:val="007B687D"/>
    <w:rsid w:val="007D2A3F"/>
    <w:rsid w:val="007E433F"/>
    <w:rsid w:val="007E7CB1"/>
    <w:rsid w:val="007F3385"/>
    <w:rsid w:val="007F792D"/>
    <w:rsid w:val="00806BC2"/>
    <w:rsid w:val="0081349D"/>
    <w:rsid w:val="0083034D"/>
    <w:rsid w:val="00831108"/>
    <w:rsid w:val="00834F5F"/>
    <w:rsid w:val="008400E3"/>
    <w:rsid w:val="008533C3"/>
    <w:rsid w:val="00862822"/>
    <w:rsid w:val="0086686D"/>
    <w:rsid w:val="008743FA"/>
    <w:rsid w:val="008873D9"/>
    <w:rsid w:val="00893757"/>
    <w:rsid w:val="008A7C3F"/>
    <w:rsid w:val="008B6A11"/>
    <w:rsid w:val="008C2AEB"/>
    <w:rsid w:val="008C682E"/>
    <w:rsid w:val="008D5D97"/>
    <w:rsid w:val="008E0785"/>
    <w:rsid w:val="00905491"/>
    <w:rsid w:val="00910857"/>
    <w:rsid w:val="00952796"/>
    <w:rsid w:val="00955838"/>
    <w:rsid w:val="00957094"/>
    <w:rsid w:val="0097349F"/>
    <w:rsid w:val="009742E1"/>
    <w:rsid w:val="009769EE"/>
    <w:rsid w:val="00977358"/>
    <w:rsid w:val="00990DAC"/>
    <w:rsid w:val="009A1D13"/>
    <w:rsid w:val="009B5B77"/>
    <w:rsid w:val="009C14DA"/>
    <w:rsid w:val="009D27FA"/>
    <w:rsid w:val="009D4AD8"/>
    <w:rsid w:val="009E29AC"/>
    <w:rsid w:val="009E4A6D"/>
    <w:rsid w:val="00A178EF"/>
    <w:rsid w:val="00A32A2A"/>
    <w:rsid w:val="00A354BF"/>
    <w:rsid w:val="00A36034"/>
    <w:rsid w:val="00A36D98"/>
    <w:rsid w:val="00A4030B"/>
    <w:rsid w:val="00A44F45"/>
    <w:rsid w:val="00A57D76"/>
    <w:rsid w:val="00A61FF7"/>
    <w:rsid w:val="00AB193A"/>
    <w:rsid w:val="00AC1C4E"/>
    <w:rsid w:val="00AD01FF"/>
    <w:rsid w:val="00AE15A2"/>
    <w:rsid w:val="00AE38A7"/>
    <w:rsid w:val="00AE770C"/>
    <w:rsid w:val="00B00BA9"/>
    <w:rsid w:val="00B108D1"/>
    <w:rsid w:val="00B26739"/>
    <w:rsid w:val="00B37321"/>
    <w:rsid w:val="00B4277D"/>
    <w:rsid w:val="00B505DA"/>
    <w:rsid w:val="00B64C23"/>
    <w:rsid w:val="00B724A4"/>
    <w:rsid w:val="00B74C0D"/>
    <w:rsid w:val="00B74C66"/>
    <w:rsid w:val="00B7556F"/>
    <w:rsid w:val="00B80D5B"/>
    <w:rsid w:val="00BA01AD"/>
    <w:rsid w:val="00BB119D"/>
    <w:rsid w:val="00BB6B92"/>
    <w:rsid w:val="00BB7547"/>
    <w:rsid w:val="00BB7AF6"/>
    <w:rsid w:val="00BC2C53"/>
    <w:rsid w:val="00BC7CE1"/>
    <w:rsid w:val="00BE2293"/>
    <w:rsid w:val="00BE4B65"/>
    <w:rsid w:val="00C12F4F"/>
    <w:rsid w:val="00C2319B"/>
    <w:rsid w:val="00C34D4E"/>
    <w:rsid w:val="00C34FEA"/>
    <w:rsid w:val="00C35D21"/>
    <w:rsid w:val="00C374B8"/>
    <w:rsid w:val="00C55EFB"/>
    <w:rsid w:val="00C66FDB"/>
    <w:rsid w:val="00C931FB"/>
    <w:rsid w:val="00CB7BC6"/>
    <w:rsid w:val="00CC1DC1"/>
    <w:rsid w:val="00CC2646"/>
    <w:rsid w:val="00CC5766"/>
    <w:rsid w:val="00CD067D"/>
    <w:rsid w:val="00CD1B92"/>
    <w:rsid w:val="00CE2F22"/>
    <w:rsid w:val="00CF1C4A"/>
    <w:rsid w:val="00CF3BF6"/>
    <w:rsid w:val="00D008C7"/>
    <w:rsid w:val="00D01050"/>
    <w:rsid w:val="00D07B1E"/>
    <w:rsid w:val="00D112B2"/>
    <w:rsid w:val="00D147F2"/>
    <w:rsid w:val="00D2350F"/>
    <w:rsid w:val="00D24318"/>
    <w:rsid w:val="00D26EBE"/>
    <w:rsid w:val="00D516AF"/>
    <w:rsid w:val="00D602D7"/>
    <w:rsid w:val="00D617A8"/>
    <w:rsid w:val="00D64F56"/>
    <w:rsid w:val="00D71029"/>
    <w:rsid w:val="00D76FE8"/>
    <w:rsid w:val="00D90B5F"/>
    <w:rsid w:val="00D97161"/>
    <w:rsid w:val="00DA7BD9"/>
    <w:rsid w:val="00DB4899"/>
    <w:rsid w:val="00DE5D6F"/>
    <w:rsid w:val="00DF33D3"/>
    <w:rsid w:val="00DF4DAF"/>
    <w:rsid w:val="00DF7D3D"/>
    <w:rsid w:val="00E03EAF"/>
    <w:rsid w:val="00E117B6"/>
    <w:rsid w:val="00E12D8D"/>
    <w:rsid w:val="00E22625"/>
    <w:rsid w:val="00E61CC9"/>
    <w:rsid w:val="00E71E12"/>
    <w:rsid w:val="00E72A3A"/>
    <w:rsid w:val="00E90AA9"/>
    <w:rsid w:val="00E94F3B"/>
    <w:rsid w:val="00EA4FD5"/>
    <w:rsid w:val="00EC1D35"/>
    <w:rsid w:val="00EC1E4A"/>
    <w:rsid w:val="00EC589E"/>
    <w:rsid w:val="00ED1468"/>
    <w:rsid w:val="00ED3B2A"/>
    <w:rsid w:val="00EE124A"/>
    <w:rsid w:val="00EE4892"/>
    <w:rsid w:val="00EF39DF"/>
    <w:rsid w:val="00EF592C"/>
    <w:rsid w:val="00F02177"/>
    <w:rsid w:val="00F02DE4"/>
    <w:rsid w:val="00F05EA7"/>
    <w:rsid w:val="00F206D3"/>
    <w:rsid w:val="00F231D0"/>
    <w:rsid w:val="00F245A1"/>
    <w:rsid w:val="00F43015"/>
    <w:rsid w:val="00F55994"/>
    <w:rsid w:val="00F5677F"/>
    <w:rsid w:val="00F57072"/>
    <w:rsid w:val="00F64489"/>
    <w:rsid w:val="00F90F8D"/>
    <w:rsid w:val="00F95D46"/>
    <w:rsid w:val="00FA1E75"/>
    <w:rsid w:val="00FA638C"/>
    <w:rsid w:val="00FB0027"/>
    <w:rsid w:val="00FC17A0"/>
    <w:rsid w:val="00FE1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DAAC0"/>
  <w15:chartTrackingRefBased/>
  <w15:docId w15:val="{3E71DA88-AB1C-4727-8EF5-5F9F229A7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38C"/>
  </w:style>
  <w:style w:type="paragraph" w:styleId="Heading1">
    <w:name w:val="heading 1"/>
    <w:basedOn w:val="Normal"/>
    <w:next w:val="Normal"/>
    <w:link w:val="Heading1Char"/>
    <w:uiPriority w:val="9"/>
    <w:qFormat/>
    <w:rsid w:val="00773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5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1337</TotalTime>
  <Pages>6</Pages>
  <Words>1651</Words>
  <Characters>9412</Characters>
  <Application>Microsoft Office Word</Application>
  <DocSecurity>0</DocSecurity>
  <Lines>78</Lines>
  <Paragraphs>22</Paragraphs>
  <ScaleCrop>false</ScaleCrop>
  <Company/>
  <LinksUpToDate>false</LinksUpToDate>
  <CharactersWithSpaces>11041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Melo</dc:creator>
  <cp:keywords/>
  <dc:description/>
  <cp:lastModifiedBy>Santiago Melo</cp:lastModifiedBy>
  <cp:revision>281</cp:revision>
  <dcterms:created xsi:type="dcterms:W3CDTF">2025-12-06T04:14:00Z</dcterms:created>
  <dcterms:modified xsi:type="dcterms:W3CDTF">2025-12-08T01:35:00Z</dcterms:modified>
</cp:coreProperties>
</file>