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5F"/>
          <w:sz w:val="56"/>
          <w:szCs w:val="56"/>
        </w:rPr>
        <w:t xml:space="preserve">TripRescue</w:t>
      </w:r>
    </w:p>
    <w:p>
      <w:pPr>
        <w:spacing w:after="800"/>
        <w:jc w:val="center"/>
      </w:pPr>
      <w:r>
        <w:rPr>
          <w:i/>
          <w:iCs/>
          <w:color w:val="555555"/>
          <w:sz w:val="28"/>
          <w:szCs w:val="28"/>
        </w:rPr>
        <w:t xml:space="preserve">Technical Requirements Document (TRD)</w:t>
      </w:r>
    </w:p>
    <w:p>
      <w:pPr>
        <w:spacing w:after="100"/>
        <w:jc w:val="center"/>
      </w:pPr>
      <w:r>
        <w:rPr>
          <w:color w:val="555555"/>
          <w:sz w:val="22"/>
          <w:szCs w:val="22"/>
        </w:rPr>
        <w:t xml:space="preserve">Travel Disruption Recovery Engine — System Design &amp; Architecture</w:t>
      </w:r>
    </w:p>
    <w:p>
      <w:pPr>
        <w:spacing w:after="100"/>
        <w:jc w:val="center"/>
      </w:pPr>
      <w:r>
        <w:rPr>
          <w:color w:val="555555"/>
          <w:sz w:val="22"/>
          <w:szCs w:val="22"/>
        </w:rPr>
        <w:t xml:space="preserve">Version 1.0  |  Hackathon Build</w:t>
      </w:r>
    </w:p>
    <w:p>
      <w:r>
        <w:br w:type="page"/>
      </w:r>
    </w:p>
    <w:p>
      <w:pPr>
        <w:pStyle w:val="Heading1"/>
        <w:pBdr>
          <w:bottom w:val="single" w:color="0EA5A5" w:sz="8" w:space="4"/>
        </w:pBdr>
        <w:spacing w:after="200" w:before="400"/>
      </w:pPr>
      <w:r>
        <w:rPr>
          <w:b/>
          <w:bCs/>
          <w:color w:val="1F4E5F"/>
          <w:sz w:val="32"/>
          <w:szCs w:val="32"/>
        </w:rPr>
        <w:t xml:space="preserve">1. System Overview</w:t>
      </w:r>
    </w:p>
    <w:p>
      <w:pPr>
        <w:spacing w:after="150"/>
      </w:pPr>
      <w:r>
        <w:rPr>
          <w:color w:val="1A1A1A"/>
          <w:sz w:val="21"/>
          <w:szCs w:val="21"/>
        </w:rPr>
        <w:t xml:space="preserve">TripRescue is composed of a Next.js web frontend, a Python (FastAPI) backend, a graph-based Dependency &amp; Impact Engine, a Recovery Plan Generation Engine, an AI/LLM layer used for document extraction and natural-language explanation, and a relational database (PostgreSQL) for trips, bookings, disruptions, and recovery plans. The system exposes a REST API consumed by the frontend and is designed so live third-party carrier/hotel APIs can be plugged in post-hackathon without changing the core graph model.</w:t>
      </w:r>
    </w:p>
    <w:p>
      <w:pPr>
        <w:pStyle w:val="Heading1"/>
        <w:pBdr>
          <w:bottom w:val="single" w:color="0EA5A5" w:sz="8" w:space="4"/>
        </w:pBdr>
        <w:spacing w:after="200" w:before="400"/>
      </w:pPr>
      <w:r>
        <w:rPr>
          <w:b/>
          <w:bCs/>
          <w:color w:val="1F4E5F"/>
          <w:sz w:val="32"/>
          <w:szCs w:val="32"/>
        </w:rPr>
        <w:t xml:space="preserve">2. High-Level Architecture</w:t>
      </w:r>
    </w:p>
    <w:p>
      <w:pPr>
        <w:spacing w:after="150"/>
      </w:pPr>
      <w:r>
        <w:rPr>
          <w:color w:val="1A1A1A"/>
          <w:sz w:val="21"/>
          <w:szCs w:val="21"/>
        </w:rPr>
        <w:t xml:space="preserve">See the accompanying diagram “system_architecture.drawio” for the full visual architecture. Summary of 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4E5F" w:color="auto" w:val="clear"/>
            <w:tcMar>
              <w:top w:type="dxa" w:w="100"/>
              <w:left w:type="dxa" w:w="120"/>
              <w:bottom w:type="dxa" w:w="100"/>
              <w:right w:type="dxa" w:w="120"/>
            </w:tcMar>
          </w:tcPr>
          <w:p>
            <w:r>
              <w:rPr>
                <w:b/>
                <w:bCs/>
                <w:color w:val="FFFFFF"/>
                <w:sz w:val="20"/>
                <w:szCs w:val="20"/>
              </w:rPr>
              <w:t xml:space="preserve">Layer</w:t>
            </w:r>
          </w:p>
        </w:tc>
        <w:tc>
          <w:tcPr>
            <w:tcW w:type="dxa" w:w="3600"/>
            <w:shd w:fill="1F4E5F" w:color="auto" w:val="clear"/>
            <w:tcMar>
              <w:top w:type="dxa" w:w="100"/>
              <w:left w:type="dxa" w:w="120"/>
              <w:bottom w:type="dxa" w:w="100"/>
              <w:right w:type="dxa" w:w="120"/>
            </w:tcMar>
          </w:tcPr>
          <w:p>
            <w:r>
              <w:rPr>
                <w:b/>
                <w:bCs/>
                <w:color w:val="FFFFFF"/>
                <w:sz w:val="20"/>
                <w:szCs w:val="20"/>
              </w:rPr>
              <w:t xml:space="preserve">Responsibility</w:t>
            </w:r>
          </w:p>
        </w:tc>
        <w:tc>
          <w:tcPr>
            <w:tcW w:type="dxa" w:w="3200"/>
            <w:shd w:fill="1F4E5F" w:color="auto" w:val="clear"/>
            <w:tcMar>
              <w:top w:type="dxa" w:w="100"/>
              <w:left w:type="dxa" w:w="120"/>
              <w:bottom w:type="dxa" w:w="100"/>
              <w:right w:type="dxa" w:w="120"/>
            </w:tcMar>
          </w:tcPr>
          <w:p>
            <w:r>
              <w:rPr>
                <w:b/>
                <w:bCs/>
                <w:color w:val="FFFFFF"/>
                <w:sz w:val="20"/>
                <w:szCs w:val="20"/>
              </w:rPr>
              <w:t xml:space="preserve">Primary technology</w:t>
            </w:r>
          </w:p>
        </w:tc>
      </w:tr>
      <w:tr>
        <w:tc>
          <w:tcPr>
            <w:tcW w:type="dxa" w:w="2400"/>
            <w:tcMar>
              <w:top w:type="dxa" w:w="100"/>
              <w:left w:type="dxa" w:w="120"/>
              <w:bottom w:type="dxa" w:w="100"/>
              <w:right w:type="dxa" w:w="120"/>
            </w:tcMar>
          </w:tcPr>
          <w:p>
            <w:r>
              <w:rPr>
                <w:b w:val="false"/>
                <w:bCs w:val="false"/>
                <w:color w:val="1A1A1A"/>
                <w:sz w:val="20"/>
                <w:szCs w:val="20"/>
              </w:rPr>
              <w:t xml:space="preserve">Client</w:t>
            </w:r>
          </w:p>
        </w:tc>
        <w:tc>
          <w:tcPr>
            <w:tcW w:type="dxa" w:w="3600"/>
            <w:tcMar>
              <w:top w:type="dxa" w:w="100"/>
              <w:left w:type="dxa" w:w="120"/>
              <w:bottom w:type="dxa" w:w="100"/>
              <w:right w:type="dxa" w:w="120"/>
            </w:tcMar>
          </w:tcPr>
          <w:p>
            <w:r>
              <w:rPr>
                <w:b w:val="false"/>
                <w:bCs w:val="false"/>
                <w:color w:val="1A1A1A"/>
                <w:sz w:val="20"/>
                <w:szCs w:val="20"/>
              </w:rPr>
              <w:t xml:space="preserve">Renders UI, manages local state, calls backend REST API</w:t>
            </w:r>
          </w:p>
        </w:tc>
        <w:tc>
          <w:tcPr>
            <w:tcW w:type="dxa" w:w="3200"/>
            <w:tcMar>
              <w:top w:type="dxa" w:w="100"/>
              <w:left w:type="dxa" w:w="120"/>
              <w:bottom w:type="dxa" w:w="100"/>
              <w:right w:type="dxa" w:w="120"/>
            </w:tcMar>
          </w:tcPr>
          <w:p>
            <w:r>
              <w:rPr>
                <w:b w:val="false"/>
                <w:bCs w:val="false"/>
                <w:color w:val="1A1A1A"/>
                <w:sz w:val="20"/>
                <w:szCs w:val="20"/>
              </w:rPr>
              <w:t xml:space="preserve">Next.js, React, TypeScript, Tailwind CSS, shadcn/ui, Zustand, TanStack Query</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API layer</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Auth, request validation, orchestration of downstream services</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FastAPI (Python), Pydantic</w:t>
            </w:r>
          </w:p>
        </w:tc>
      </w:tr>
      <w:tr>
        <w:tc>
          <w:tcPr>
            <w:tcW w:type="dxa" w:w="2400"/>
            <w:tcMar>
              <w:top w:type="dxa" w:w="100"/>
              <w:left w:type="dxa" w:w="120"/>
              <w:bottom w:type="dxa" w:w="100"/>
              <w:right w:type="dxa" w:w="120"/>
            </w:tcMar>
          </w:tcPr>
          <w:p>
            <w:r>
              <w:rPr>
                <w:b w:val="false"/>
                <w:bCs w:val="false"/>
                <w:color w:val="1A1A1A"/>
                <w:sz w:val="20"/>
                <w:szCs w:val="20"/>
              </w:rPr>
              <w:t xml:space="preserve">AI / LLM layer</w:t>
            </w:r>
          </w:p>
        </w:tc>
        <w:tc>
          <w:tcPr>
            <w:tcW w:type="dxa" w:w="3600"/>
            <w:tcMar>
              <w:top w:type="dxa" w:w="100"/>
              <w:left w:type="dxa" w:w="120"/>
              <w:bottom w:type="dxa" w:w="100"/>
              <w:right w:type="dxa" w:w="120"/>
            </w:tcMar>
          </w:tcPr>
          <w:p>
            <w:r>
              <w:rPr>
                <w:b w:val="false"/>
                <w:bCs w:val="false"/>
                <w:color w:val="1A1A1A"/>
                <w:sz w:val="20"/>
                <w:szCs w:val="20"/>
              </w:rPr>
              <w:t xml:space="preserve">Document extraction, natural-language impact/recommendation explanations</w:t>
            </w:r>
          </w:p>
        </w:tc>
        <w:tc>
          <w:tcPr>
            <w:tcW w:type="dxa" w:w="3200"/>
            <w:tcMar>
              <w:top w:type="dxa" w:w="100"/>
              <w:left w:type="dxa" w:w="120"/>
              <w:bottom w:type="dxa" w:w="100"/>
              <w:right w:type="dxa" w:w="120"/>
            </w:tcMar>
          </w:tcPr>
          <w:p>
            <w:r>
              <w:rPr>
                <w:b w:val="false"/>
                <w:bCs w:val="false"/>
                <w:color w:val="1A1A1A"/>
                <w:sz w:val="20"/>
                <w:szCs w:val="20"/>
              </w:rPr>
              <w:t xml:space="preserve">LLM API (e.g., Claude), structured-output prompting</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Dependency Graph Engine</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Models trip as a graph; propagates disruption impact</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Python service (networkx-style graph logic)</w:t>
            </w:r>
          </w:p>
        </w:tc>
      </w:tr>
      <w:tr>
        <w:tc>
          <w:tcPr>
            <w:tcW w:type="dxa" w:w="2400"/>
            <w:tcMar>
              <w:top w:type="dxa" w:w="100"/>
              <w:left w:type="dxa" w:w="120"/>
              <w:bottom w:type="dxa" w:w="100"/>
              <w:right w:type="dxa" w:w="120"/>
            </w:tcMar>
          </w:tcPr>
          <w:p>
            <w:r>
              <w:rPr>
                <w:b w:val="false"/>
                <w:bCs w:val="false"/>
                <w:color w:val="1A1A1A"/>
                <w:sz w:val="20"/>
                <w:szCs w:val="20"/>
              </w:rPr>
              <w:t xml:space="preserve">Recovery Engine</w:t>
            </w:r>
          </w:p>
        </w:tc>
        <w:tc>
          <w:tcPr>
            <w:tcW w:type="dxa" w:w="3600"/>
            <w:tcMar>
              <w:top w:type="dxa" w:w="100"/>
              <w:left w:type="dxa" w:w="120"/>
              <w:bottom w:type="dxa" w:w="100"/>
              <w:right w:type="dxa" w:w="120"/>
            </w:tcMar>
          </w:tcPr>
          <w:p>
            <w:r>
              <w:rPr>
                <w:b w:val="false"/>
                <w:bCs w:val="false"/>
                <w:color w:val="1A1A1A"/>
                <w:sz w:val="20"/>
                <w:szCs w:val="20"/>
              </w:rPr>
              <w:t xml:space="preserve">Generates &amp; ranks candidate recovery plans against constraints</w:t>
            </w:r>
          </w:p>
        </w:tc>
        <w:tc>
          <w:tcPr>
            <w:tcW w:type="dxa" w:w="3200"/>
            <w:tcMar>
              <w:top w:type="dxa" w:w="100"/>
              <w:left w:type="dxa" w:w="120"/>
              <w:bottom w:type="dxa" w:w="100"/>
              <w:right w:type="dxa" w:w="120"/>
            </w:tcMar>
          </w:tcPr>
          <w:p>
            <w:r>
              <w:rPr>
                <w:b w:val="false"/>
                <w:bCs w:val="false"/>
                <w:color w:val="1A1A1A"/>
                <w:sz w:val="20"/>
                <w:szCs w:val="20"/>
              </w:rPr>
              <w:t xml:space="preserve">Python service; rule-based + constraint scoring (optimization layer)</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Data layer</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Persists trips, bookings, disruptions, recovery plans, users</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PostgreSQL, SQLAlchemy / Prisma</w:t>
            </w:r>
          </w:p>
        </w:tc>
      </w:tr>
      <w:tr>
        <w:tc>
          <w:tcPr>
            <w:tcW w:type="dxa" w:w="2400"/>
            <w:tcMar>
              <w:top w:type="dxa" w:w="100"/>
              <w:left w:type="dxa" w:w="120"/>
              <w:bottom w:type="dxa" w:w="100"/>
              <w:right w:type="dxa" w:w="120"/>
            </w:tcMar>
          </w:tcPr>
          <w:p>
            <w:r>
              <w:rPr>
                <w:b w:val="false"/>
                <w:bCs w:val="false"/>
                <w:color w:val="1A1A1A"/>
                <w:sz w:val="20"/>
                <w:szCs w:val="20"/>
              </w:rPr>
              <w:t xml:space="preserve">External integrations (mocked for demo)</w:t>
            </w:r>
          </w:p>
        </w:tc>
        <w:tc>
          <w:tcPr>
            <w:tcW w:type="dxa" w:w="3600"/>
            <w:tcMar>
              <w:top w:type="dxa" w:w="100"/>
              <w:left w:type="dxa" w:w="120"/>
              <w:bottom w:type="dxa" w:w="100"/>
              <w:right w:type="dxa" w:w="120"/>
            </w:tcMar>
          </w:tcPr>
          <w:p>
            <w:r>
              <w:rPr>
                <w:b w:val="false"/>
                <w:bCs w:val="false"/>
                <w:color w:val="1A1A1A"/>
                <w:sz w:val="20"/>
                <w:szCs w:val="20"/>
              </w:rPr>
              <w:t xml:space="preserve">Flight/train status, hotel/activity availability, pricing</w:t>
            </w:r>
          </w:p>
        </w:tc>
        <w:tc>
          <w:tcPr>
            <w:tcW w:type="dxa" w:w="3200"/>
            <w:tcMar>
              <w:top w:type="dxa" w:w="100"/>
              <w:left w:type="dxa" w:w="120"/>
              <w:bottom w:type="dxa" w:w="100"/>
              <w:right w:type="dxa" w:w="120"/>
            </w:tcMar>
          </w:tcPr>
          <w:p>
            <w:r>
              <w:rPr>
                <w:b w:val="false"/>
                <w:bCs w:val="false"/>
                <w:color w:val="1A1A1A"/>
                <w:sz w:val="20"/>
                <w:szCs w:val="20"/>
              </w:rPr>
              <w:t xml:space="preserve">Mock adapters behind a stable interface; real APIs post-hackathon</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Infra</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Hosting, CI/CD, secrets, observability</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Vercel (frontend), Render/Railway or containerized backend, GitHub Actions</w:t>
            </w:r>
          </w:p>
        </w:tc>
      </w:tr>
    </w:tbl>
    <w:p>
      <w:pPr>
        <w:pStyle w:val="Heading1"/>
        <w:pBdr>
          <w:bottom w:val="single" w:color="0EA5A5" w:sz="8" w:space="4"/>
        </w:pBdr>
        <w:spacing w:after="200" w:before="400"/>
      </w:pPr>
      <w:r>
        <w:rPr>
          <w:b/>
          <w:bCs/>
          <w:color w:val="1F4E5F"/>
          <w:sz w:val="32"/>
          <w:szCs w:val="32"/>
        </w:rPr>
        <w:t xml:space="preserve">3.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color="auto" w:val="clear"/>
            <w:tcMar>
              <w:top w:type="dxa" w:w="100"/>
              <w:left w:type="dxa" w:w="120"/>
              <w:bottom w:type="dxa" w:w="100"/>
              <w:right w:type="dxa" w:w="120"/>
            </w:tcMar>
          </w:tcPr>
          <w:p>
            <w:r>
              <w:rPr>
                <w:b/>
                <w:bCs/>
                <w:color w:val="FFFFFF"/>
                <w:sz w:val="20"/>
                <w:szCs w:val="20"/>
              </w:rPr>
              <w:t xml:space="preserve">Category</w:t>
            </w:r>
          </w:p>
        </w:tc>
        <w:tc>
          <w:tcPr>
            <w:tcW w:type="dxa" w:w="6600"/>
            <w:shd w:fill="1F4E5F" w:color="auto" w:val="clear"/>
            <w:tcMar>
              <w:top w:type="dxa" w:w="100"/>
              <w:left w:type="dxa" w:w="120"/>
              <w:bottom w:type="dxa" w:w="100"/>
              <w:right w:type="dxa" w:w="120"/>
            </w:tcMar>
          </w:tcPr>
          <w:p>
            <w:r>
              <w:rPr>
                <w:b/>
                <w:bCs/>
                <w:color w:val="FFFFFF"/>
                <w:sz w:val="20"/>
                <w:szCs w:val="20"/>
              </w:rPr>
              <w:t xml:space="preserve">Tools / Libraries</w:t>
            </w:r>
          </w:p>
        </w:tc>
      </w:tr>
      <w:tr>
        <w:tc>
          <w:tcPr>
            <w:tcW w:type="dxa" w:w="2600"/>
            <w:tcMar>
              <w:top w:type="dxa" w:w="100"/>
              <w:left w:type="dxa" w:w="120"/>
              <w:bottom w:type="dxa" w:w="100"/>
              <w:right w:type="dxa" w:w="120"/>
            </w:tcMar>
          </w:tcPr>
          <w:p>
            <w:r>
              <w:rPr>
                <w:b w:val="false"/>
                <w:bCs w:val="false"/>
                <w:color w:val="1A1A1A"/>
                <w:sz w:val="20"/>
                <w:szCs w:val="20"/>
              </w:rPr>
              <w:t xml:space="preserve">Frontend framework</w:t>
            </w:r>
          </w:p>
        </w:tc>
        <w:tc>
          <w:tcPr>
            <w:tcW w:type="dxa" w:w="6600"/>
            <w:tcMar>
              <w:top w:type="dxa" w:w="100"/>
              <w:left w:type="dxa" w:w="120"/>
              <w:bottom w:type="dxa" w:w="100"/>
              <w:right w:type="dxa" w:w="120"/>
            </w:tcMar>
          </w:tcPr>
          <w:p>
            <w:r>
              <w:rPr>
                <w:b w:val="false"/>
                <w:bCs w:val="false"/>
                <w:color w:val="1A1A1A"/>
                <w:sz w:val="20"/>
                <w:szCs w:val="20"/>
              </w:rPr>
              <w:t xml:space="preserve">Next.js (App Router), React, TypeScript</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Styling / components</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Tailwind CSS, shadcn/ui, Lucide React (icons)</w:t>
            </w:r>
          </w:p>
        </w:tc>
      </w:tr>
      <w:tr>
        <w:tc>
          <w:tcPr>
            <w:tcW w:type="dxa" w:w="2600"/>
            <w:tcMar>
              <w:top w:type="dxa" w:w="100"/>
              <w:left w:type="dxa" w:w="120"/>
              <w:bottom w:type="dxa" w:w="100"/>
              <w:right w:type="dxa" w:w="120"/>
            </w:tcMar>
          </w:tcPr>
          <w:p>
            <w:r>
              <w:rPr>
                <w:b w:val="false"/>
                <w:bCs w:val="false"/>
                <w:color w:val="1A1A1A"/>
                <w:sz w:val="20"/>
                <w:szCs w:val="20"/>
              </w:rPr>
              <w:t xml:space="preserve">Client state / data fetching</w:t>
            </w:r>
          </w:p>
        </w:tc>
        <w:tc>
          <w:tcPr>
            <w:tcW w:type="dxa" w:w="6600"/>
            <w:tcMar>
              <w:top w:type="dxa" w:w="100"/>
              <w:left w:type="dxa" w:w="120"/>
              <w:bottom w:type="dxa" w:w="100"/>
              <w:right w:type="dxa" w:w="120"/>
            </w:tcMar>
          </w:tcPr>
          <w:p>
            <w:r>
              <w:rPr>
                <w:b w:val="false"/>
                <w:bCs w:val="false"/>
                <w:color w:val="1A1A1A"/>
                <w:sz w:val="20"/>
                <w:szCs w:val="20"/>
              </w:rPr>
              <w:t xml:space="preserve">Zustand (UI/local state), TanStack Query (server state, caching)</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Data visualization</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Recharts (metrics), custom SVG for dependency graph &amp; timeline</w:t>
            </w:r>
          </w:p>
        </w:tc>
      </w:tr>
      <w:tr>
        <w:tc>
          <w:tcPr>
            <w:tcW w:type="dxa" w:w="2600"/>
            <w:tcMar>
              <w:top w:type="dxa" w:w="100"/>
              <w:left w:type="dxa" w:w="120"/>
              <w:bottom w:type="dxa" w:w="100"/>
              <w:right w:type="dxa" w:w="120"/>
            </w:tcMar>
          </w:tcPr>
          <w:p>
            <w:r>
              <w:rPr>
                <w:b w:val="false"/>
                <w:bCs w:val="false"/>
                <w:color w:val="1A1A1A"/>
                <w:sz w:val="20"/>
                <w:szCs w:val="20"/>
              </w:rPr>
              <w:t xml:space="preserve">Backend framework</w:t>
            </w:r>
          </w:p>
        </w:tc>
        <w:tc>
          <w:tcPr>
            <w:tcW w:type="dxa" w:w="6600"/>
            <w:tcMar>
              <w:top w:type="dxa" w:w="100"/>
              <w:left w:type="dxa" w:w="120"/>
              <w:bottom w:type="dxa" w:w="100"/>
              <w:right w:type="dxa" w:w="120"/>
            </w:tcMar>
          </w:tcPr>
          <w:p>
            <w:r>
              <w:rPr>
                <w:b w:val="false"/>
                <w:bCs w:val="false"/>
                <w:color w:val="1A1A1A"/>
                <w:sz w:val="20"/>
                <w:szCs w:val="20"/>
              </w:rPr>
              <w:t xml:space="preserve">FastAPI (Python 3.11+), Pydantic v2 for schema validation</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Graph engine</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Python, adjacency-list graph model (networkx or custom lightweight graph)</w:t>
            </w:r>
          </w:p>
        </w:tc>
      </w:tr>
      <w:tr>
        <w:tc>
          <w:tcPr>
            <w:tcW w:type="dxa" w:w="2600"/>
            <w:tcMar>
              <w:top w:type="dxa" w:w="100"/>
              <w:left w:type="dxa" w:w="120"/>
              <w:bottom w:type="dxa" w:w="100"/>
              <w:right w:type="dxa" w:w="120"/>
            </w:tcMar>
          </w:tcPr>
          <w:p>
            <w:r>
              <w:rPr>
                <w:b w:val="false"/>
                <w:bCs w:val="false"/>
                <w:color w:val="1A1A1A"/>
                <w:sz w:val="20"/>
                <w:szCs w:val="20"/>
              </w:rPr>
              <w:t xml:space="preserve">Database</w:t>
            </w:r>
          </w:p>
        </w:tc>
        <w:tc>
          <w:tcPr>
            <w:tcW w:type="dxa" w:w="6600"/>
            <w:tcMar>
              <w:top w:type="dxa" w:w="100"/>
              <w:left w:type="dxa" w:w="120"/>
              <w:bottom w:type="dxa" w:w="100"/>
              <w:right w:type="dxa" w:w="120"/>
            </w:tcMar>
          </w:tcPr>
          <w:p>
            <w:r>
              <w:rPr>
                <w:b w:val="false"/>
                <w:bCs w:val="false"/>
                <w:color w:val="1A1A1A"/>
                <w:sz w:val="20"/>
                <w:szCs w:val="20"/>
              </w:rPr>
              <w:t xml:space="preserve">PostgreSQL; SQLAlchemy ORM or Prisma (if Node backend variant is used)</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AI / LLM</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LLM API for (a) structured extraction from booking confirmations, (b) natural-language explanations and recommendation rationale</w:t>
            </w:r>
          </w:p>
        </w:tc>
      </w:tr>
      <w:tr>
        <w:tc>
          <w:tcPr>
            <w:tcW w:type="dxa" w:w="2600"/>
            <w:tcMar>
              <w:top w:type="dxa" w:w="100"/>
              <w:left w:type="dxa" w:w="120"/>
              <w:bottom w:type="dxa" w:w="100"/>
              <w:right w:type="dxa" w:w="120"/>
            </w:tcMar>
          </w:tcPr>
          <w:p>
            <w:r>
              <w:rPr>
                <w:b w:val="false"/>
                <w:bCs w:val="false"/>
                <w:color w:val="1A1A1A"/>
                <w:sz w:val="20"/>
                <w:szCs w:val="20"/>
              </w:rPr>
              <w:t xml:space="preserve">File handling</w:t>
            </w:r>
          </w:p>
        </w:tc>
        <w:tc>
          <w:tcPr>
            <w:tcW w:type="dxa" w:w="6600"/>
            <w:tcMar>
              <w:top w:type="dxa" w:w="100"/>
              <w:left w:type="dxa" w:w="120"/>
              <w:bottom w:type="dxa" w:w="100"/>
              <w:right w:type="dxa" w:w="120"/>
            </w:tcMar>
          </w:tcPr>
          <w:p>
            <w:r>
              <w:rPr>
                <w:b w:val="false"/>
                <w:bCs w:val="false"/>
                <w:color w:val="1A1A1A"/>
                <w:sz w:val="20"/>
                <w:szCs w:val="20"/>
              </w:rPr>
              <w:t xml:space="preserve">Object storage (S3-compatible) for uploaded confirmations; PDF/image parsing pipeline feeding the LLM</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Auth (roadmap-ready)</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JWT-based session auth; NextAuth.js on the frontend if needed</w:t>
            </w:r>
          </w:p>
        </w:tc>
      </w:tr>
      <w:tr>
        <w:tc>
          <w:tcPr>
            <w:tcW w:type="dxa" w:w="2600"/>
            <w:tcMar>
              <w:top w:type="dxa" w:w="100"/>
              <w:left w:type="dxa" w:w="120"/>
              <w:bottom w:type="dxa" w:w="100"/>
              <w:right w:type="dxa" w:w="120"/>
            </w:tcMar>
          </w:tcPr>
          <w:p>
            <w:r>
              <w:rPr>
                <w:b w:val="false"/>
                <w:bCs w:val="false"/>
                <w:color w:val="1A1A1A"/>
                <w:sz w:val="20"/>
                <w:szCs w:val="20"/>
              </w:rPr>
              <w:t xml:space="preserve">Design → code pipeline</w:t>
            </w:r>
          </w:p>
        </w:tc>
        <w:tc>
          <w:tcPr>
            <w:tcW w:type="dxa" w:w="6600"/>
            <w:tcMar>
              <w:top w:type="dxa" w:w="100"/>
              <w:left w:type="dxa" w:w="120"/>
              <w:bottom w:type="dxa" w:w="100"/>
              <w:right w:type="dxa" w:w="120"/>
            </w:tcMar>
          </w:tcPr>
          <w:p>
            <w:r>
              <w:rPr>
                <w:b w:val="false"/>
                <w:bCs w:val="false"/>
                <w:color w:val="1A1A1A"/>
                <w:sz w:val="20"/>
                <w:szCs w:val="20"/>
              </w:rPr>
              <w:t xml:space="preserve">Google Stitch (UI concept) → Figma (polish) → Antigravity/Cursor (code generation) → Next.js + Tailwind + shadcn/ui</w:t>
            </w:r>
          </w:p>
        </w:tc>
      </w:tr>
      <w:tr>
        <w:tc>
          <w:tcPr>
            <w:tcW w:type="dxa" w:w="2600"/>
            <w:shd w:fill="F2F4F5" w:color="auto" w:val="clear"/>
            <w:tcMar>
              <w:top w:type="dxa" w:w="100"/>
              <w:left w:type="dxa" w:w="120"/>
              <w:bottom w:type="dxa" w:w="100"/>
              <w:right w:type="dxa" w:w="120"/>
            </w:tcMar>
          </w:tcPr>
          <w:p>
            <w:r>
              <w:rPr>
                <w:b w:val="false"/>
                <w:bCs w:val="false"/>
                <w:color w:val="1A1A1A"/>
                <w:sz w:val="20"/>
                <w:szCs w:val="20"/>
              </w:rPr>
              <w:t xml:space="preserve">DevOps</w:t>
            </w:r>
          </w:p>
        </w:tc>
        <w:tc>
          <w:tcPr>
            <w:tcW w:type="dxa" w:w="6600"/>
            <w:shd w:fill="F2F4F5" w:color="auto" w:val="clear"/>
            <w:tcMar>
              <w:top w:type="dxa" w:w="100"/>
              <w:left w:type="dxa" w:w="120"/>
              <w:bottom w:type="dxa" w:w="100"/>
              <w:right w:type="dxa" w:w="120"/>
            </w:tcMar>
          </w:tcPr>
          <w:p>
            <w:r>
              <w:rPr>
                <w:b w:val="false"/>
                <w:bCs w:val="false"/>
                <w:color w:val="1A1A1A"/>
                <w:sz w:val="20"/>
                <w:szCs w:val="20"/>
              </w:rPr>
              <w:t xml:space="preserve">GitHub, GitHub Actions (CI), Vercel (frontend hosting), Docker for backend</w:t>
            </w:r>
          </w:p>
        </w:tc>
      </w:tr>
    </w:tbl>
    <w:p>
      <w:pPr>
        <w:pStyle w:val="Heading1"/>
        <w:pBdr>
          <w:bottom w:val="single" w:color="0EA5A5" w:sz="8" w:space="4"/>
        </w:pBdr>
        <w:spacing w:after="200" w:before="400"/>
      </w:pPr>
      <w:r>
        <w:rPr>
          <w:b/>
          <w:bCs/>
          <w:color w:val="1F4E5F"/>
          <w:sz w:val="32"/>
          <w:szCs w:val="32"/>
        </w:rPr>
        <w:t xml:space="preserve">4. Data Model</w:t>
      </w:r>
    </w:p>
    <w:p>
      <w:pPr>
        <w:pStyle w:val="Heading3"/>
        <w:spacing w:after="100" w:before="200"/>
      </w:pPr>
      <w:r>
        <w:rPr>
          <w:b/>
          <w:bCs/>
          <w:color w:val="1A1A1A"/>
          <w:sz w:val="22"/>
          <w:szCs w:val="22"/>
        </w:rPr>
        <w:t xml:space="preserve">4.1 Core entities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color="auto" w:val="clear"/>
            <w:tcMar>
              <w:top w:type="dxa" w:w="100"/>
              <w:left w:type="dxa" w:w="120"/>
              <w:bottom w:type="dxa" w:w="100"/>
              <w:right w:type="dxa" w:w="120"/>
            </w:tcMar>
          </w:tcPr>
          <w:p>
            <w:r>
              <w:rPr>
                <w:b/>
                <w:bCs/>
                <w:color w:val="FFFFFF"/>
                <w:sz w:val="20"/>
                <w:szCs w:val="20"/>
              </w:rPr>
              <w:t xml:space="preserve">Entity</w:t>
            </w:r>
          </w:p>
        </w:tc>
        <w:tc>
          <w:tcPr>
            <w:tcW w:type="dxa" w:w="6800"/>
            <w:shd w:fill="1F4E5F" w:color="auto" w:val="clear"/>
            <w:tcMar>
              <w:top w:type="dxa" w:w="100"/>
              <w:left w:type="dxa" w:w="120"/>
              <w:bottom w:type="dxa" w:w="100"/>
              <w:right w:type="dxa" w:w="120"/>
            </w:tcMar>
          </w:tcPr>
          <w:p>
            <w:r>
              <w:rPr>
                <w:b/>
                <w:bCs/>
                <w:color w:val="FFFFFF"/>
                <w:sz w:val="20"/>
                <w:szCs w:val="20"/>
              </w:rPr>
              <w:t xml:space="preserve">Key fields</w:t>
            </w:r>
          </w:p>
        </w:tc>
      </w:tr>
      <w:tr>
        <w:tc>
          <w:tcPr>
            <w:tcW w:type="dxa" w:w="2400"/>
            <w:tcMar>
              <w:top w:type="dxa" w:w="100"/>
              <w:left w:type="dxa" w:w="120"/>
              <w:bottom w:type="dxa" w:w="100"/>
              <w:right w:type="dxa" w:w="120"/>
            </w:tcMar>
          </w:tcPr>
          <w:p>
            <w:r>
              <w:rPr>
                <w:b w:val="false"/>
                <w:bCs w:val="false"/>
                <w:color w:val="1A1A1A"/>
                <w:sz w:val="20"/>
                <w:szCs w:val="20"/>
              </w:rPr>
              <w:t xml:space="preserve">User</w:t>
            </w:r>
          </w:p>
        </w:tc>
        <w:tc>
          <w:tcPr>
            <w:tcW w:type="dxa" w:w="6800"/>
            <w:tcMar>
              <w:top w:type="dxa" w:w="100"/>
              <w:left w:type="dxa" w:w="120"/>
              <w:bottom w:type="dxa" w:w="100"/>
              <w:right w:type="dxa" w:w="120"/>
            </w:tcMar>
          </w:tcPr>
          <w:p>
            <w:r>
              <w:rPr>
                <w:b w:val="false"/>
                <w:bCs w:val="false"/>
                <w:color w:val="1A1A1A"/>
                <w:sz w:val="20"/>
                <w:szCs w:val="20"/>
              </w:rPr>
              <w:t xml:space="preserve">id, name, email, home_city, preferences_id</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Trip</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id, user_id, name, destination, start_date, end_date, traveler_count, budget_ceiling, recovery_strategy, trip_health_score, status</w:t>
            </w:r>
          </w:p>
        </w:tc>
      </w:tr>
      <w:tr>
        <w:tc>
          <w:tcPr>
            <w:tcW w:type="dxa" w:w="2400"/>
            <w:tcMar>
              <w:top w:type="dxa" w:w="100"/>
              <w:left w:type="dxa" w:w="120"/>
              <w:bottom w:type="dxa" w:w="100"/>
              <w:right w:type="dxa" w:w="120"/>
            </w:tcMar>
          </w:tcPr>
          <w:p>
            <w:r>
              <w:rPr>
                <w:b w:val="false"/>
                <w:bCs w:val="false"/>
                <w:color w:val="1A1A1A"/>
                <w:sz w:val="20"/>
                <w:szCs w:val="20"/>
              </w:rPr>
              <w:t xml:space="preserve">Booking</w:t>
            </w:r>
          </w:p>
        </w:tc>
        <w:tc>
          <w:tcPr>
            <w:tcW w:type="dxa" w:w="6800"/>
            <w:tcMar>
              <w:top w:type="dxa" w:w="100"/>
              <w:left w:type="dxa" w:w="120"/>
              <w:bottom w:type="dxa" w:w="100"/>
              <w:right w:type="dxa" w:w="120"/>
            </w:tcMar>
          </w:tcPr>
          <w:p>
            <w:r>
              <w:rPr>
                <w:b w:val="false"/>
                <w:bCs w:val="false"/>
                <w:color w:val="1A1A1A"/>
                <w:sz w:val="20"/>
                <w:szCs w:val="20"/>
              </w:rPr>
              <w:t xml:space="preserve">id, trip_id, type (flight/train/bus/hotel/transfer/activity/tour/event), origin, destination, start_time, end_time, status (safe/at_risk/critical/disrupted/cancelled/recovered), source (manual/ai_extracted), sequence_index</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Dependency</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id, trip_id, from_booking_id, to_booking_id, min_buffer_minutes, dependency_type (transfer_time/checkin_time/connection_time)</w:t>
            </w:r>
          </w:p>
        </w:tc>
      </w:tr>
      <w:tr>
        <w:tc>
          <w:tcPr>
            <w:tcW w:type="dxa" w:w="2400"/>
            <w:tcMar>
              <w:top w:type="dxa" w:w="100"/>
              <w:left w:type="dxa" w:w="120"/>
              <w:bottom w:type="dxa" w:w="100"/>
              <w:right w:type="dxa" w:w="120"/>
            </w:tcMar>
          </w:tcPr>
          <w:p>
            <w:r>
              <w:rPr>
                <w:b w:val="false"/>
                <w:bCs w:val="false"/>
                <w:color w:val="1A1A1A"/>
                <w:sz w:val="20"/>
                <w:szCs w:val="20"/>
              </w:rPr>
              <w:t xml:space="preserve">Disruption</w:t>
            </w:r>
          </w:p>
        </w:tc>
        <w:tc>
          <w:tcPr>
            <w:tcW w:type="dxa" w:w="6800"/>
            <w:tcMar>
              <w:top w:type="dxa" w:w="100"/>
              <w:left w:type="dxa" w:w="120"/>
              <w:bottom w:type="dxa" w:w="100"/>
              <w:right w:type="dxa" w:w="120"/>
            </w:tcMar>
          </w:tcPr>
          <w:p>
            <w:r>
              <w:rPr>
                <w:b w:val="false"/>
                <w:bCs w:val="false"/>
                <w:color w:val="1A1A1A"/>
                <w:sz w:val="20"/>
                <w:szCs w:val="20"/>
              </w:rPr>
              <w:t xml:space="preserve">id, trip_id, booking_id, type (delay/cancellation/weather/plan_change/custom), delay_minutes, description, reported_at</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ImpactResult</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id, disruption_id, affected_booking_id, severity (safe/at_risk/critical), reason_text, time_slack_minutes</w:t>
            </w:r>
          </w:p>
        </w:tc>
      </w:tr>
      <w:tr>
        <w:tc>
          <w:tcPr>
            <w:tcW w:type="dxa" w:w="2400"/>
            <w:tcMar>
              <w:top w:type="dxa" w:w="100"/>
              <w:left w:type="dxa" w:w="120"/>
              <w:bottom w:type="dxa" w:w="100"/>
              <w:right w:type="dxa" w:w="120"/>
            </w:tcMar>
          </w:tcPr>
          <w:p>
            <w:r>
              <w:rPr>
                <w:b w:val="false"/>
                <w:bCs w:val="false"/>
                <w:color w:val="1A1A1A"/>
                <w:sz w:val="20"/>
                <w:szCs w:val="20"/>
              </w:rPr>
              <w:t xml:space="preserve">RecoveryPlan</w:t>
            </w:r>
          </w:p>
        </w:tc>
        <w:tc>
          <w:tcPr>
            <w:tcW w:type="dxa" w:w="6800"/>
            <w:tcMar>
              <w:top w:type="dxa" w:w="100"/>
              <w:left w:type="dxa" w:w="120"/>
              <w:bottom w:type="dxa" w:w="100"/>
              <w:right w:type="dxa" w:w="120"/>
            </w:tcMar>
          </w:tcPr>
          <w:p>
            <w:r>
              <w:rPr>
                <w:b w:val="false"/>
                <w:bCs w:val="false"/>
                <w:color w:val="1A1A1A"/>
                <w:sz w:val="20"/>
                <w:szCs w:val="20"/>
              </w:rPr>
              <w:t xml:space="preserve">id, disruption_id, label (best_overall/cheapest/fastest), additional_cost, time_impact_minutes, itinerary_preserved_pct, bookings_changed_count, convenience_score, is_recommended, rationale_text</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RecoveryPlanChange</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id, recovery_plan_id, original_booking_id, new_booking_snapshot, change_type (rebooked/cancelled/added)</w:t>
            </w:r>
          </w:p>
        </w:tc>
      </w:tr>
      <w:tr>
        <w:tc>
          <w:tcPr>
            <w:tcW w:type="dxa" w:w="2400"/>
            <w:tcMar>
              <w:top w:type="dxa" w:w="100"/>
              <w:left w:type="dxa" w:w="120"/>
              <w:bottom w:type="dxa" w:w="100"/>
              <w:right w:type="dxa" w:w="120"/>
            </w:tcMar>
          </w:tcPr>
          <w:p>
            <w:r>
              <w:rPr>
                <w:b w:val="false"/>
                <w:bCs w:val="false"/>
                <w:color w:val="1A1A1A"/>
                <w:sz w:val="20"/>
                <w:szCs w:val="20"/>
              </w:rPr>
              <w:t xml:space="preserve">Preferences</w:t>
            </w:r>
          </w:p>
        </w:tc>
        <w:tc>
          <w:tcPr>
            <w:tcW w:type="dxa" w:w="6800"/>
            <w:tcMar>
              <w:top w:type="dxa" w:w="100"/>
              <w:left w:type="dxa" w:w="120"/>
              <w:bottom w:type="dxa" w:w="100"/>
              <w:right w:type="dxa" w:w="120"/>
            </w:tcMar>
          </w:tcPr>
          <w:p>
            <w:r>
              <w:rPr>
                <w:b w:val="false"/>
                <w:bCs w:val="false"/>
                <w:color w:val="1A1A1A"/>
                <w:sz w:val="20"/>
                <w:szCs w:val="20"/>
              </w:rPr>
              <w:t xml:space="preserve">id, avoid_changing_hotels, protect_important_activities, avoid_overnight_travel, minimize_booking_changes, notification_flags, ai_explanation_flags</w:t>
            </w:r>
          </w:p>
        </w:tc>
      </w:tr>
    </w:tbl>
    <w:p>
      <w:pPr>
        <w:pStyle w:val="Heading3"/>
        <w:spacing w:after="100" w:before="200"/>
      </w:pPr>
      <w:r>
        <w:rPr>
          <w:b/>
          <w:bCs/>
          <w:color w:val="1A1A1A"/>
          <w:sz w:val="22"/>
          <w:szCs w:val="22"/>
        </w:rPr>
        <w:t xml:space="preserve">4.2 Relationships</w:t>
      </w:r>
    </w:p>
    <w:p>
      <w:pPr>
        <w:pStyle w:val="ListParagraph"/>
        <w:numPr>
          <w:ilvl w:val="0"/>
          <w:numId w:val="2"/>
        </w:numPr>
        <w:spacing w:after="60"/>
      </w:pPr>
      <w:r>
        <w:rPr>
          <w:color w:val="1A1A1A"/>
          <w:sz w:val="21"/>
          <w:szCs w:val="21"/>
        </w:rPr>
        <w:t xml:space="preserve">A Trip has many Bookings; Bookings are linked by Dependency edges forming a directed acyclic graph per trip.</w:t>
      </w:r>
    </w:p>
    <w:p>
      <w:pPr>
        <w:pStyle w:val="ListParagraph"/>
        <w:numPr>
          <w:ilvl w:val="0"/>
          <w:numId w:val="2"/>
        </w:numPr>
        <w:spacing w:after="60"/>
      </w:pPr>
      <w:r>
        <w:rPr>
          <w:color w:val="1A1A1A"/>
          <w:sz w:val="21"/>
          <w:szCs w:val="21"/>
        </w:rPr>
        <w:t xml:space="preserve">A Disruption references one origin Booking and produces one ImpactResult per affected downstream Booking.</w:t>
      </w:r>
    </w:p>
    <w:p>
      <w:pPr>
        <w:pStyle w:val="ListParagraph"/>
        <w:numPr>
          <w:ilvl w:val="0"/>
          <w:numId w:val="2"/>
        </w:numPr>
        <w:spacing w:after="60"/>
      </w:pPr>
      <w:r>
        <w:rPr>
          <w:color w:val="1A1A1A"/>
          <w:sz w:val="21"/>
          <w:szCs w:val="21"/>
        </w:rPr>
        <w:t xml:space="preserve">A Disruption produces multiple RecoveryPlans; each RecoveryPlan has multiple RecoveryPlanChange records describing exactly which bookings are replaced.</w:t>
      </w:r>
    </w:p>
    <w:p>
      <w:pPr>
        <w:pStyle w:val="Heading1"/>
        <w:pBdr>
          <w:bottom w:val="single" w:color="0EA5A5" w:sz="8" w:space="4"/>
        </w:pBdr>
        <w:spacing w:after="200" w:before="400"/>
      </w:pPr>
      <w:r>
        <w:rPr>
          <w:b/>
          <w:bCs/>
          <w:color w:val="1F4E5F"/>
          <w:sz w:val="32"/>
          <w:szCs w:val="32"/>
        </w:rPr>
        <w:t xml:space="preserve">5. API Design (REST)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4E5F" w:color="auto" w:val="clear"/>
            <w:tcMar>
              <w:top w:type="dxa" w:w="100"/>
              <w:left w:type="dxa" w:w="120"/>
              <w:bottom w:type="dxa" w:w="100"/>
              <w:right w:type="dxa" w:w="120"/>
            </w:tcMar>
          </w:tcPr>
          <w:p>
            <w:r>
              <w:rPr>
                <w:b/>
                <w:bCs/>
                <w:color w:val="FFFFFF"/>
                <w:sz w:val="20"/>
                <w:szCs w:val="20"/>
              </w:rPr>
              <w:t xml:space="preserve">Method &amp; Path</w:t>
            </w:r>
          </w:p>
        </w:tc>
        <w:tc>
          <w:tcPr>
            <w:tcW w:type="dxa" w:w="5600"/>
            <w:shd w:fill="1F4E5F" w:color="auto" w:val="clear"/>
            <w:tcMar>
              <w:top w:type="dxa" w:w="100"/>
              <w:left w:type="dxa" w:w="120"/>
              <w:bottom w:type="dxa" w:w="100"/>
              <w:right w:type="dxa" w:w="120"/>
            </w:tcMar>
          </w:tcPr>
          <w:p>
            <w:r>
              <w:rPr>
                <w:b/>
                <w:bCs/>
                <w:color w:val="FFFFFF"/>
                <w:sz w:val="20"/>
                <w:szCs w:val="20"/>
              </w:rPr>
              <w:t xml:space="preserve">Purpose</w:t>
            </w:r>
          </w:p>
        </w:tc>
      </w:tr>
      <w:tr>
        <w:tc>
          <w:tcPr>
            <w:tcW w:type="dxa" w:w="3600"/>
            <w:tcMar>
              <w:top w:type="dxa" w:w="100"/>
              <w:left w:type="dxa" w:w="120"/>
              <w:bottom w:type="dxa" w:w="100"/>
              <w:right w:type="dxa" w:w="120"/>
            </w:tcMar>
          </w:tcPr>
          <w:p>
            <w:r>
              <w:rPr>
                <w:b w:val="false"/>
                <w:bCs w:val="false"/>
                <w:color w:val="1A1A1A"/>
                <w:sz w:val="20"/>
                <w:szCs w:val="20"/>
              </w:rPr>
              <w:t xml:space="preserve">POST /api/trips</w:t>
            </w:r>
          </w:p>
        </w:tc>
        <w:tc>
          <w:tcPr>
            <w:tcW w:type="dxa" w:w="5600"/>
            <w:tcMar>
              <w:top w:type="dxa" w:w="100"/>
              <w:left w:type="dxa" w:w="120"/>
              <w:bottom w:type="dxa" w:w="100"/>
              <w:right w:type="dxa" w:w="120"/>
            </w:tcMar>
          </w:tcPr>
          <w:p>
            <w:r>
              <w:rPr>
                <w:b w:val="false"/>
                <w:bCs w:val="false"/>
                <w:color w:val="1A1A1A"/>
                <w:sz w:val="20"/>
                <w:szCs w:val="20"/>
              </w:rPr>
              <w:t xml:space="preserve">Create a new trip</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GET /api/trips</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List trips for the current user (with status filters)</w:t>
            </w:r>
          </w:p>
        </w:tc>
      </w:tr>
      <w:tr>
        <w:tc>
          <w:tcPr>
            <w:tcW w:type="dxa" w:w="3600"/>
            <w:tcMar>
              <w:top w:type="dxa" w:w="100"/>
              <w:left w:type="dxa" w:w="120"/>
              <w:bottom w:type="dxa" w:w="100"/>
              <w:right w:type="dxa" w:w="120"/>
            </w:tcMar>
          </w:tcPr>
          <w:p>
            <w:r>
              <w:rPr>
                <w:b w:val="false"/>
                <w:bCs w:val="false"/>
                <w:color w:val="1A1A1A"/>
                <w:sz w:val="20"/>
                <w:szCs w:val="20"/>
              </w:rPr>
              <w:t xml:space="preserve">GET /api/trips/{trip_id}</w:t>
            </w:r>
          </w:p>
        </w:tc>
        <w:tc>
          <w:tcPr>
            <w:tcW w:type="dxa" w:w="5600"/>
            <w:tcMar>
              <w:top w:type="dxa" w:w="100"/>
              <w:left w:type="dxa" w:w="120"/>
              <w:bottom w:type="dxa" w:w="100"/>
              <w:right w:type="dxa" w:w="120"/>
            </w:tcMar>
          </w:tcPr>
          <w:p>
            <w:r>
              <w:rPr>
                <w:b w:val="false"/>
                <w:bCs w:val="false"/>
                <w:color w:val="1A1A1A"/>
                <w:sz w:val="20"/>
                <w:szCs w:val="20"/>
              </w:rPr>
              <w:t xml:space="preserve">Get full trip detail incl. itinerary and Trip Health</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POST /api/trips/{trip_id}/bookings</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Add a booking manually</w:t>
            </w:r>
          </w:p>
        </w:tc>
      </w:tr>
      <w:tr>
        <w:tc>
          <w:tcPr>
            <w:tcW w:type="dxa" w:w="3600"/>
            <w:tcMar>
              <w:top w:type="dxa" w:w="100"/>
              <w:left w:type="dxa" w:w="120"/>
              <w:bottom w:type="dxa" w:w="100"/>
              <w:right w:type="dxa" w:w="120"/>
            </w:tcMar>
          </w:tcPr>
          <w:p>
            <w:r>
              <w:rPr>
                <w:b w:val="false"/>
                <w:bCs w:val="false"/>
                <w:color w:val="1A1A1A"/>
                <w:sz w:val="20"/>
                <w:szCs w:val="20"/>
              </w:rPr>
              <w:t xml:space="preserve">POST /api/trips/{trip_id}/bookings/extract</w:t>
            </w:r>
          </w:p>
        </w:tc>
        <w:tc>
          <w:tcPr>
            <w:tcW w:type="dxa" w:w="5600"/>
            <w:tcMar>
              <w:top w:type="dxa" w:w="100"/>
              <w:left w:type="dxa" w:w="120"/>
              <w:bottom w:type="dxa" w:w="100"/>
              <w:right w:type="dxa" w:w="120"/>
            </w:tcMar>
          </w:tcPr>
          <w:p>
            <w:r>
              <w:rPr>
                <w:b w:val="false"/>
                <w:bCs w:val="false"/>
                <w:color w:val="1A1A1A"/>
                <w:sz w:val="20"/>
                <w:szCs w:val="20"/>
              </w:rPr>
              <w:t xml:space="preserve">Upload a confirmation file; AI-extract booking fields</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PATCH /api/bookings/{booking_id}</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Edit a booking (incl. correcting AI-extracted fields)</w:t>
            </w:r>
          </w:p>
        </w:tc>
      </w:tr>
      <w:tr>
        <w:tc>
          <w:tcPr>
            <w:tcW w:type="dxa" w:w="3600"/>
            <w:tcMar>
              <w:top w:type="dxa" w:w="100"/>
              <w:left w:type="dxa" w:w="120"/>
              <w:bottom w:type="dxa" w:w="100"/>
              <w:right w:type="dxa" w:w="120"/>
            </w:tcMar>
          </w:tcPr>
          <w:p>
            <w:r>
              <w:rPr>
                <w:b w:val="false"/>
                <w:bCs w:val="false"/>
                <w:color w:val="1A1A1A"/>
                <w:sz w:val="20"/>
                <w:szCs w:val="20"/>
              </w:rPr>
              <w:t xml:space="preserve">POST /api/trips/{trip_id}/disruptions</w:t>
            </w:r>
          </w:p>
        </w:tc>
        <w:tc>
          <w:tcPr>
            <w:tcW w:type="dxa" w:w="5600"/>
            <w:tcMar>
              <w:top w:type="dxa" w:w="100"/>
              <w:left w:type="dxa" w:w="120"/>
              <w:bottom w:type="dxa" w:w="100"/>
              <w:right w:type="dxa" w:w="120"/>
            </w:tcMar>
          </w:tcPr>
          <w:p>
            <w:r>
              <w:rPr>
                <w:b w:val="false"/>
                <w:bCs w:val="false"/>
                <w:color w:val="1A1A1A"/>
                <w:sz w:val="20"/>
                <w:szCs w:val="20"/>
              </w:rPr>
              <w:t xml:space="preserve">Report/simulate a disruption on a booking</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GET /api/disruptions/{disruption_id}/impact</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Run/retrieve dependency-graph impact analysis</w:t>
            </w:r>
          </w:p>
        </w:tc>
      </w:tr>
      <w:tr>
        <w:tc>
          <w:tcPr>
            <w:tcW w:type="dxa" w:w="3600"/>
            <w:tcMar>
              <w:top w:type="dxa" w:w="100"/>
              <w:left w:type="dxa" w:w="120"/>
              <w:bottom w:type="dxa" w:w="100"/>
              <w:right w:type="dxa" w:w="120"/>
            </w:tcMar>
          </w:tcPr>
          <w:p>
            <w:r>
              <w:rPr>
                <w:b w:val="false"/>
                <w:bCs w:val="false"/>
                <w:color w:val="1A1A1A"/>
                <w:sz w:val="20"/>
                <w:szCs w:val="20"/>
              </w:rPr>
              <w:t xml:space="preserve">GET /api/disruptions/{disruption_id}/recovery-plans</w:t>
            </w:r>
          </w:p>
        </w:tc>
        <w:tc>
          <w:tcPr>
            <w:tcW w:type="dxa" w:w="5600"/>
            <w:tcMar>
              <w:top w:type="dxa" w:w="100"/>
              <w:left w:type="dxa" w:w="120"/>
              <w:bottom w:type="dxa" w:w="100"/>
              <w:right w:type="dxa" w:w="120"/>
            </w:tcMar>
          </w:tcPr>
          <w:p>
            <w:r>
              <w:rPr>
                <w:b w:val="false"/>
                <w:bCs w:val="false"/>
                <w:color w:val="1A1A1A"/>
                <w:sz w:val="20"/>
                <w:szCs w:val="20"/>
              </w:rPr>
              <w:t xml:space="preserve">Generate/retrieve ranked recovery plans</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GET /api/recovery-plans/{plan_id}/compare</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Structured comparison payload for the Comparison screen</w:t>
            </w:r>
          </w:p>
        </w:tc>
      </w:tr>
      <w:tr>
        <w:tc>
          <w:tcPr>
            <w:tcW w:type="dxa" w:w="3600"/>
            <w:tcMar>
              <w:top w:type="dxa" w:w="100"/>
              <w:left w:type="dxa" w:w="120"/>
              <w:bottom w:type="dxa" w:w="100"/>
              <w:right w:type="dxa" w:w="120"/>
            </w:tcMar>
          </w:tcPr>
          <w:p>
            <w:r>
              <w:rPr>
                <w:b w:val="false"/>
                <w:bCs w:val="false"/>
                <w:color w:val="1A1A1A"/>
                <w:sz w:val="20"/>
                <w:szCs w:val="20"/>
              </w:rPr>
              <w:t xml:space="preserve">POST /api/recovery-plans/{plan_id}/apply</w:t>
            </w:r>
          </w:p>
        </w:tc>
        <w:tc>
          <w:tcPr>
            <w:tcW w:type="dxa" w:w="5600"/>
            <w:tcMar>
              <w:top w:type="dxa" w:w="100"/>
              <w:left w:type="dxa" w:w="120"/>
              <w:bottom w:type="dxa" w:w="100"/>
              <w:right w:type="dxa" w:w="120"/>
            </w:tcMar>
          </w:tcPr>
          <w:p>
            <w:r>
              <w:rPr>
                <w:b w:val="false"/>
                <w:bCs w:val="false"/>
                <w:color w:val="1A1A1A"/>
                <w:sz w:val="20"/>
                <w:szCs w:val="20"/>
              </w:rPr>
              <w:t xml:space="preserve">Apply a recovery plan; updates bookings &amp; trip health</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GET /api/trips/{trip_id}/health</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Recompute/retrieve current Trip Health score</w:t>
            </w:r>
          </w:p>
        </w:tc>
      </w:tr>
      <w:tr>
        <w:tc>
          <w:tcPr>
            <w:tcW w:type="dxa" w:w="3600"/>
            <w:tcMar>
              <w:top w:type="dxa" w:w="100"/>
              <w:left w:type="dxa" w:w="120"/>
              <w:bottom w:type="dxa" w:w="100"/>
              <w:right w:type="dxa" w:w="120"/>
            </w:tcMar>
          </w:tcPr>
          <w:p>
            <w:r>
              <w:rPr>
                <w:b w:val="false"/>
                <w:bCs w:val="false"/>
                <w:color w:val="1A1A1A"/>
                <w:sz w:val="20"/>
                <w:szCs w:val="20"/>
              </w:rPr>
              <w:t xml:space="preserve">GET /api/users/{user_id}/preferences</w:t>
            </w:r>
          </w:p>
        </w:tc>
        <w:tc>
          <w:tcPr>
            <w:tcW w:type="dxa" w:w="5600"/>
            <w:tcMar>
              <w:top w:type="dxa" w:w="100"/>
              <w:left w:type="dxa" w:w="120"/>
              <w:bottom w:type="dxa" w:w="100"/>
              <w:right w:type="dxa" w:w="120"/>
            </w:tcMar>
          </w:tcPr>
          <w:p>
            <w:r>
              <w:rPr>
                <w:b w:val="false"/>
                <w:bCs w:val="false"/>
                <w:color w:val="1A1A1A"/>
                <w:sz w:val="20"/>
                <w:szCs w:val="20"/>
              </w:rPr>
              <w:t xml:space="preserve">Get recovery/notification/AI preferences</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PATCH /api/users/{user_id}/preferences</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Update preferences</w:t>
            </w:r>
          </w:p>
        </w:tc>
      </w:tr>
    </w:tbl>
    <w:p>
      <w:pPr>
        <w:pStyle w:val="Heading1"/>
        <w:pBdr>
          <w:bottom w:val="single" w:color="0EA5A5" w:sz="8" w:space="4"/>
        </w:pBdr>
        <w:spacing w:after="200" w:before="400"/>
      </w:pPr>
      <w:r>
        <w:rPr>
          <w:b/>
          <w:bCs/>
          <w:color w:val="1F4E5F"/>
          <w:sz w:val="32"/>
          <w:szCs w:val="32"/>
        </w:rPr>
        <w:t xml:space="preserve">6. AI / LLM Integration</w:t>
      </w:r>
    </w:p>
    <w:p>
      <w:pPr>
        <w:pStyle w:val="Heading3"/>
        <w:spacing w:after="100" w:before="200"/>
      </w:pPr>
      <w:r>
        <w:rPr>
          <w:b/>
          <w:bCs/>
          <w:color w:val="1A1A1A"/>
          <w:sz w:val="22"/>
          <w:szCs w:val="22"/>
        </w:rPr>
        <w:t xml:space="preserve">6.1 Booking extraction</w:t>
      </w:r>
    </w:p>
    <w:p>
      <w:pPr>
        <w:spacing w:after="150"/>
      </w:pPr>
      <w:r>
        <w:rPr>
          <w:color w:val="1A1A1A"/>
          <w:sz w:val="21"/>
          <w:szCs w:val="21"/>
        </w:rPr>
        <w:t xml:space="preserve">Uploaded PDFs/images are parsed and sent to the LLM with a structured-output prompt requesting a strict JSON schema (booking type, origin, destination, start/end time, confirmation number, status). The response is validated against a Pydantic schema before being shown to the user for review; nothing is persisted until the user confirms or edits the extracted fields (see PRD FR-8).</w:t>
      </w:r>
    </w:p>
    <w:p>
      <w:pPr>
        <w:pStyle w:val="Heading3"/>
        <w:spacing w:after="100" w:before="200"/>
      </w:pPr>
      <w:r>
        <w:rPr>
          <w:b/>
          <w:bCs/>
          <w:color w:val="1A1A1A"/>
          <w:sz w:val="22"/>
          <w:szCs w:val="22"/>
        </w:rPr>
        <w:t xml:space="preserve">6.2 Natural-language impact &amp; recommendation explanations</w:t>
      </w:r>
    </w:p>
    <w:p>
      <w:pPr>
        <w:spacing w:after="150"/>
      </w:pPr>
      <w:r>
        <w:rPr>
          <w:color w:val="1A1A1A"/>
          <w:sz w:val="21"/>
          <w:szCs w:val="21"/>
        </w:rPr>
        <w:t xml:space="preserve">Once the Dependency Graph Engine computes the deterministic impact (which bookings are affected and why, in structured form), the LLM is used only to translate that structured result into a short, plain-language explanation shown in the UI (e.g., “your train departs before the delayed flight can reach the station”). The LLM does not decide severity or feasibility itself — that remains a deterministic graph computation, which keeps the reasoning explainable and auditable.</w:t>
      </w:r>
    </w:p>
    <w:p>
      <w:pPr>
        <w:pStyle w:val="Heading3"/>
        <w:spacing w:after="100" w:before="200"/>
      </w:pPr>
      <w:r>
        <w:rPr>
          <w:b/>
          <w:bCs/>
          <w:color w:val="1A1A1A"/>
          <w:sz w:val="22"/>
          <w:szCs w:val="22"/>
        </w:rPr>
        <w:t xml:space="preserve">6.3 Recommendation rationale</w:t>
      </w:r>
    </w:p>
    <w:p>
      <w:pPr>
        <w:spacing w:after="150"/>
      </w:pPr>
      <w:r>
        <w:rPr>
          <w:color w:val="1A1A1A"/>
          <w:sz w:val="21"/>
          <w:szCs w:val="21"/>
        </w:rPr>
        <w:t xml:space="preserve">For the ranked Recovery Plans, the LLM converts each plan's structured attributes (cost delta, time delta, preserved items, changed bookings) into a one- or two-sentence rationale, following the product's “explain the reasoning, don't just assert AI authority” principle (see PRD &amp; Stitch design system).</w:t>
      </w:r>
    </w:p>
    <w:p>
      <w:pPr>
        <w:pStyle w:val="Heading1"/>
        <w:pBdr>
          <w:bottom w:val="single" w:color="0EA5A5" w:sz="8" w:space="4"/>
        </w:pBdr>
        <w:spacing w:after="200" w:before="400"/>
      </w:pPr>
      <w:r>
        <w:rPr>
          <w:b/>
          <w:bCs/>
          <w:color w:val="1F4E5F"/>
          <w:sz w:val="32"/>
          <w:szCs w:val="32"/>
        </w:rPr>
        <w:t xml:space="preserve">7. Dependency Graph Engine</w:t>
      </w:r>
    </w:p>
    <w:p>
      <w:pPr>
        <w:pStyle w:val="Heading3"/>
        <w:spacing w:after="100" w:before="200"/>
      </w:pPr>
      <w:r>
        <w:rPr>
          <w:b/>
          <w:bCs/>
          <w:color w:val="1A1A1A"/>
          <w:sz w:val="22"/>
          <w:szCs w:val="22"/>
        </w:rPr>
        <w:t xml:space="preserve">7.1 Graph construction</w:t>
      </w:r>
    </w:p>
    <w:p>
      <w:pPr>
        <w:spacing w:after="150"/>
      </w:pPr>
      <w:r>
        <w:rPr>
          <w:color w:val="1A1A1A"/>
          <w:sz w:val="21"/>
          <w:szCs w:val="21"/>
        </w:rPr>
        <w:t xml:space="preserve">Each Booking is a node. A Dependency edge is created between chronologically adjacent, logically connected bookings (e.g., Flight → Airport Transfer → Hotel Check-in → Train → Local Transfer → Activity). Each edge carries a min_buffer_minutes value representing the minimum feasible time gap (e.g., minimum connection time at a station).</w:t>
      </w:r>
    </w:p>
    <w:p>
      <w:pPr>
        <w:pStyle w:val="Heading3"/>
        <w:spacing w:after="100" w:before="200"/>
      </w:pPr>
      <w:r>
        <w:rPr>
          <w:b/>
          <w:bCs/>
          <w:color w:val="1A1A1A"/>
          <w:sz w:val="22"/>
          <w:szCs w:val="22"/>
        </w:rPr>
        <w:t xml:space="preserve">7.2 Impact propagation algorithm</w:t>
      </w:r>
    </w:p>
    <w:p>
      <w:pPr>
        <w:pStyle w:val="ListParagraph"/>
        <w:numPr>
          <w:ilvl w:val="0"/>
          <w:numId w:val="3"/>
        </w:numPr>
        <w:spacing w:after="60"/>
      </w:pPr>
      <w:r>
        <w:rPr>
          <w:color w:val="1A1A1A"/>
          <w:sz w:val="21"/>
          <w:szCs w:val="21"/>
        </w:rPr>
        <w:t xml:space="preserve">On a disruption event, update the origin booking's effective time (e.g., new arrival time = original + delay_minutes).</w:t>
      </w:r>
    </w:p>
    <w:p>
      <w:pPr>
        <w:pStyle w:val="ListParagraph"/>
        <w:numPr>
          <w:ilvl w:val="0"/>
          <w:numId w:val="3"/>
        </w:numPr>
        <w:spacing w:after="60"/>
      </w:pPr>
      <w:r>
        <w:rPr>
          <w:color w:val="1A1A1A"/>
          <w:sz w:val="21"/>
          <w:szCs w:val="21"/>
        </w:rPr>
        <w:t xml:space="preserve">Traverse outgoing edges in topological order from the disrupted node.</w:t>
      </w:r>
    </w:p>
    <w:p>
      <w:pPr>
        <w:pStyle w:val="ListParagraph"/>
        <w:numPr>
          <w:ilvl w:val="0"/>
          <w:numId w:val="3"/>
        </w:numPr>
        <w:spacing w:after="60"/>
      </w:pPr>
      <w:r>
        <w:rPr>
          <w:color w:val="1A1A1A"/>
          <w:sz w:val="21"/>
          <w:szCs w:val="21"/>
        </w:rPr>
        <w:t xml:space="preserve">For each downstream node, recompute available slack = (downstream start time) − (upstream effective end time) − min_buffer_minutes.</w:t>
      </w:r>
    </w:p>
    <w:p>
      <w:pPr>
        <w:pStyle w:val="ListParagraph"/>
        <w:numPr>
          <w:ilvl w:val="0"/>
          <w:numId w:val="3"/>
        </w:numPr>
        <w:spacing w:after="60"/>
      </w:pPr>
      <w:r>
        <w:rPr>
          <w:color w:val="1A1A1A"/>
          <w:sz w:val="21"/>
          <w:szCs w:val="21"/>
        </w:rPr>
        <w:t xml:space="preserve">Classify: slack &gt;= safe_threshold → Safe; 0 &lt;= slack &lt; safe_threshold → At Risk; slack &lt; 0 → Critical (infeasible).</w:t>
      </w:r>
    </w:p>
    <w:p>
      <w:pPr>
        <w:pStyle w:val="ListParagraph"/>
        <w:numPr>
          <w:ilvl w:val="0"/>
          <w:numId w:val="3"/>
        </w:numPr>
        <w:spacing w:after="60"/>
      </w:pPr>
      <w:r>
        <w:rPr>
          <w:color w:val="1A1A1A"/>
          <w:sz w:val="21"/>
          <w:szCs w:val="21"/>
        </w:rPr>
        <w:t xml:space="preserve">Propagate the recomputed effective time forward through any further downstream nodes, repeating steps 3–4 until the graph is fully updated.</w:t>
      </w:r>
    </w:p>
    <w:p>
      <w:pPr>
        <w:pStyle w:val="ListParagraph"/>
        <w:numPr>
          <w:ilvl w:val="0"/>
          <w:numId w:val="3"/>
        </w:numPr>
        <w:spacing w:after="60"/>
      </w:pPr>
      <w:r>
        <w:rPr>
          <w:color w:val="1A1A1A"/>
          <w:sz w:val="21"/>
          <w:szCs w:val="21"/>
        </w:rPr>
        <w:t xml:space="preserve">Persist an ImpactResult per affected node with severity and a reason code, then request an LLM-generated plain-language explanation per node/group.</w:t>
      </w:r>
    </w:p>
    <w:p>
      <w:pPr>
        <w:pStyle w:val="Heading1"/>
        <w:pBdr>
          <w:bottom w:val="single" w:color="0EA5A5" w:sz="8" w:space="4"/>
        </w:pBdr>
        <w:spacing w:after="200" w:before="400"/>
      </w:pPr>
      <w:r>
        <w:rPr>
          <w:b/>
          <w:bCs/>
          <w:color w:val="1F4E5F"/>
          <w:sz w:val="32"/>
          <w:szCs w:val="32"/>
        </w:rPr>
        <w:t xml:space="preserve">8. Recovery Plan Generation</w:t>
      </w:r>
    </w:p>
    <w:p>
      <w:pPr>
        <w:pStyle w:val="Heading3"/>
        <w:spacing w:after="100" w:before="200"/>
      </w:pPr>
      <w:r>
        <w:rPr>
          <w:b/>
          <w:bCs/>
          <w:color w:val="1A1A1A"/>
          <w:sz w:val="22"/>
          <w:szCs w:val="22"/>
        </w:rPr>
        <w:t xml:space="preserve">8.1 Candidate generation</w:t>
      </w:r>
    </w:p>
    <w:p>
      <w:pPr>
        <w:spacing w:after="150"/>
      </w:pPr>
      <w:r>
        <w:rPr>
          <w:color w:val="1A1A1A"/>
          <w:sz w:val="21"/>
          <w:szCs w:val="21"/>
        </w:rPr>
        <w:t xml:space="preserve">For each Critical or At Risk booking, the Recovery Engine queries mocked (or, post-hackathon, live) availability adapters for alternative options (e.g., a later train, an adjusted transfer time, an alternate activity slot). This produces a small candidate set per affected booking.</w:t>
      </w:r>
    </w:p>
    <w:p>
      <w:pPr>
        <w:pStyle w:val="Heading3"/>
        <w:spacing w:after="100" w:before="200"/>
      </w:pPr>
      <w:r>
        <w:rPr>
          <w:b/>
          <w:bCs/>
          <w:color w:val="1A1A1A"/>
          <w:sz w:val="22"/>
          <w:szCs w:val="22"/>
        </w:rPr>
        <w:t xml:space="preserve">8.2 Plan assembly &amp; scoring</w:t>
      </w:r>
    </w:p>
    <w:p>
      <w:pPr>
        <w:spacing w:after="150"/>
      </w:pPr>
      <w:r>
        <w:rPr>
          <w:color w:val="1A1A1A"/>
          <w:sz w:val="21"/>
          <w:szCs w:val="21"/>
        </w:rPr>
        <w:t xml:space="preserve">Candidate combinations across affected bookings are assembled into complete alternative itineraries (“plans”), constrained by the user's preferences (avoid changing hotels, protect important activities, avoid overnight travel, minimize number of changes) and budget ceiling. Each complete plan is scored on four normalized dimensions:</w:t>
      </w:r>
    </w:p>
    <w:p>
      <w:pPr>
        <w:pStyle w:val="ListParagraph"/>
        <w:numPr>
          <w:ilvl w:val="0"/>
          <w:numId w:val="2"/>
        </w:numPr>
        <w:spacing w:after="60"/>
      </w:pPr>
      <w:r>
        <w:rPr>
          <w:color w:val="1A1A1A"/>
          <w:sz w:val="21"/>
          <w:szCs w:val="21"/>
        </w:rPr>
        <w:t xml:space="preserve">Cost score — lower additional cost scores higher.</w:t>
      </w:r>
    </w:p>
    <w:p>
      <w:pPr>
        <w:pStyle w:val="ListParagraph"/>
        <w:numPr>
          <w:ilvl w:val="0"/>
          <w:numId w:val="2"/>
        </w:numPr>
        <w:spacing w:after="60"/>
      </w:pPr>
      <w:r>
        <w:rPr>
          <w:color w:val="1A1A1A"/>
          <w:sz w:val="21"/>
          <w:szCs w:val="21"/>
        </w:rPr>
        <w:t xml:space="preserve">Time score — lower total time lost scores higher.</w:t>
      </w:r>
    </w:p>
    <w:p>
      <w:pPr>
        <w:pStyle w:val="ListParagraph"/>
        <w:numPr>
          <w:ilvl w:val="0"/>
          <w:numId w:val="2"/>
        </w:numPr>
        <w:spacing w:after="60"/>
      </w:pPr>
      <w:r>
        <w:rPr>
          <w:color w:val="1A1A1A"/>
          <w:sz w:val="21"/>
          <w:szCs w:val="21"/>
        </w:rPr>
        <w:t xml:space="preserve">Preservation score — higher % of original itinerary retained scores higher.</w:t>
      </w:r>
    </w:p>
    <w:p>
      <w:pPr>
        <w:pStyle w:val="ListParagraph"/>
        <w:numPr>
          <w:ilvl w:val="0"/>
          <w:numId w:val="2"/>
        </w:numPr>
        <w:spacing w:after="60"/>
      </w:pPr>
      <w:r>
        <w:rPr>
          <w:color w:val="1A1A1A"/>
          <w:sz w:val="21"/>
          <w:szCs w:val="21"/>
        </w:rPr>
        <w:t xml:space="preserve">Convenience score — fewer total booking changes and better alignment with stated preferences scores higher.</w:t>
      </w:r>
    </w:p>
    <w:p>
      <w:pPr>
        <w:spacing w:after="150"/>
      </w:pPr>
      <w:r>
        <w:rPr>
          <w:color w:val="1A1A1A"/>
          <w:sz w:val="21"/>
          <w:szCs w:val="21"/>
        </w:rPr>
        <w:t xml:space="preserve">Three plans are surfaced: the top-scoring “Best Overall” (weighted composite of all four dimensions), the lowest-cost feasible plan (“Cheapest”), and the lowest-time-impact feasible plan (“Fastest”).</w:t>
      </w:r>
    </w:p>
    <w:p>
      <w:pPr>
        <w:pStyle w:val="Heading3"/>
        <w:spacing w:after="100" w:before="200"/>
      </w:pPr>
      <w:r>
        <w:rPr>
          <w:b/>
          <w:bCs/>
          <w:color w:val="1A1A1A"/>
          <w:sz w:val="22"/>
          <w:szCs w:val="22"/>
        </w:rPr>
        <w:t xml:space="preserve">8.3 Explainability</w:t>
      </w:r>
    </w:p>
    <w:p>
      <w:pPr>
        <w:spacing w:after="150"/>
      </w:pPr>
      <w:r>
        <w:rPr>
          <w:color w:val="1A1A1A"/>
          <w:sz w:val="21"/>
          <w:szCs w:val="21"/>
        </w:rPr>
        <w:t xml:space="preserve">The Best Overall plan's composite weighting and the specific preferences it satisfied are stored alongside the plan so the UI and the LLM rationale generator can reference concrete, traceable reasons rather than an opaque score.</w:t>
      </w:r>
    </w:p>
    <w:p>
      <w:pPr>
        <w:pStyle w:val="Heading1"/>
        <w:pBdr>
          <w:bottom w:val="single" w:color="0EA5A5" w:sz="8" w:space="4"/>
        </w:pBdr>
        <w:spacing w:after="200" w:before="400"/>
      </w:pPr>
      <w:r>
        <w:rPr>
          <w:b/>
          <w:bCs/>
          <w:color w:val="1F4E5F"/>
          <w:sz w:val="32"/>
          <w:szCs w:val="32"/>
        </w:rPr>
        <w:t xml:space="preserve">9. Sequence Flow — Disruption to Recovery</w:t>
      </w:r>
    </w:p>
    <w:p>
      <w:pPr>
        <w:pStyle w:val="ListParagraph"/>
        <w:numPr>
          <w:ilvl w:val="0"/>
          <w:numId w:val="3"/>
        </w:numPr>
        <w:spacing w:after="60"/>
      </w:pPr>
      <w:r>
        <w:rPr>
          <w:color w:val="1A1A1A"/>
          <w:sz w:val="21"/>
          <w:szCs w:val="21"/>
        </w:rPr>
        <w:t xml:space="preserve">Client: user submits a disruption (type, booking, delay/details) → POST /api/trips/{id}/disruptions.</w:t>
      </w:r>
    </w:p>
    <w:p>
      <w:pPr>
        <w:pStyle w:val="ListParagraph"/>
        <w:numPr>
          <w:ilvl w:val="0"/>
          <w:numId w:val="3"/>
        </w:numPr>
        <w:spacing w:after="60"/>
      </w:pPr>
      <w:r>
        <w:rPr>
          <w:color w:val="1A1A1A"/>
          <w:sz w:val="21"/>
          <w:szCs w:val="21"/>
        </w:rPr>
        <w:t xml:space="preserve">API: persists Disruption; invokes Dependency Graph Engine synchronously (or via a fast async job for larger trips).</w:t>
      </w:r>
    </w:p>
    <w:p>
      <w:pPr>
        <w:pStyle w:val="ListParagraph"/>
        <w:numPr>
          <w:ilvl w:val="0"/>
          <w:numId w:val="3"/>
        </w:numPr>
        <w:spacing w:after="60"/>
      </w:pPr>
      <w:r>
        <w:rPr>
          <w:color w:val="1A1A1A"/>
          <w:sz w:val="21"/>
          <w:szCs w:val="21"/>
        </w:rPr>
        <w:t xml:space="preserve">Dependency Graph Engine: propagates impact, returns structured ImpactResult set.</w:t>
      </w:r>
    </w:p>
    <w:p>
      <w:pPr>
        <w:pStyle w:val="ListParagraph"/>
        <w:numPr>
          <w:ilvl w:val="0"/>
          <w:numId w:val="3"/>
        </w:numPr>
        <w:spacing w:after="60"/>
      </w:pPr>
      <w:r>
        <w:rPr>
          <w:color w:val="1A1A1A"/>
          <w:sz w:val="21"/>
          <w:szCs w:val="21"/>
        </w:rPr>
        <w:t xml:space="preserve">API: requests LLM plain-language explanations for the structured impact → assembles Impact Analysis response.</w:t>
      </w:r>
    </w:p>
    <w:p>
      <w:pPr>
        <w:pStyle w:val="ListParagraph"/>
        <w:numPr>
          <w:ilvl w:val="0"/>
          <w:numId w:val="3"/>
        </w:numPr>
        <w:spacing w:after="60"/>
      </w:pPr>
      <w:r>
        <w:rPr>
          <w:color w:val="1A1A1A"/>
          <w:sz w:val="21"/>
          <w:szCs w:val="21"/>
        </w:rPr>
        <w:t xml:space="preserve">Client: renders Impact Analysis screen; user clicks “Generate Recovery Plans” → GET /api/disruptions/{id}/recovery-plans.</w:t>
      </w:r>
    </w:p>
    <w:p>
      <w:pPr>
        <w:pStyle w:val="ListParagraph"/>
        <w:numPr>
          <w:ilvl w:val="0"/>
          <w:numId w:val="3"/>
        </w:numPr>
        <w:spacing w:after="60"/>
      </w:pPr>
      <w:r>
        <w:rPr>
          <w:color w:val="1A1A1A"/>
          <w:sz w:val="21"/>
          <w:szCs w:val="21"/>
        </w:rPr>
        <w:t xml:space="preserve">Recovery Engine: generates candidates, assembles &amp; scores plans, persists RecoveryPlan + RecoveryPlanChange records.</w:t>
      </w:r>
    </w:p>
    <w:p>
      <w:pPr>
        <w:pStyle w:val="ListParagraph"/>
        <w:numPr>
          <w:ilvl w:val="0"/>
          <w:numId w:val="3"/>
        </w:numPr>
        <w:spacing w:after="60"/>
      </w:pPr>
      <w:r>
        <w:rPr>
          <w:color w:val="1A1A1A"/>
          <w:sz w:val="21"/>
          <w:szCs w:val="21"/>
        </w:rPr>
        <w:t xml:space="preserve">API: requests LLM rationale text for top plan(s) → returns ranked plans to client.</w:t>
      </w:r>
    </w:p>
    <w:p>
      <w:pPr>
        <w:pStyle w:val="ListParagraph"/>
        <w:numPr>
          <w:ilvl w:val="0"/>
          <w:numId w:val="3"/>
        </w:numPr>
        <w:spacing w:after="60"/>
      </w:pPr>
      <w:r>
        <w:rPr>
          <w:color w:val="1A1A1A"/>
          <w:sz w:val="21"/>
          <w:szCs w:val="21"/>
        </w:rPr>
        <w:t xml:space="preserve">Client: user compares plans, selects one, reviews before/after → POST /api/recovery-plans/{id}/apply.</w:t>
      </w:r>
    </w:p>
    <w:p>
      <w:pPr>
        <w:pStyle w:val="ListParagraph"/>
        <w:numPr>
          <w:ilvl w:val="0"/>
          <w:numId w:val="3"/>
        </w:numPr>
        <w:spacing w:after="60"/>
      </w:pPr>
      <w:r>
        <w:rPr>
          <w:color w:val="1A1A1A"/>
          <w:sz w:val="21"/>
          <w:szCs w:val="21"/>
        </w:rPr>
        <w:t xml:space="preserve">API: applies changes to Bookings, recomputes Trip Health, marks trip Recovered/Stable, returns updated trip state.</w:t>
      </w:r>
    </w:p>
    <w:p>
      <w:pPr>
        <w:pStyle w:val="ListParagraph"/>
        <w:numPr>
          <w:ilvl w:val="0"/>
          <w:numId w:val="3"/>
        </w:numPr>
        <w:spacing w:after="60"/>
      </w:pPr>
      <w:r>
        <w:rPr>
          <w:color w:val="1A1A1A"/>
          <w:sz w:val="21"/>
          <w:szCs w:val="21"/>
        </w:rPr>
        <w:t xml:space="preserve">Client: renders Updated Trip success screen and recovery summary.</w:t>
      </w:r>
    </w:p>
    <w:p>
      <w:pPr>
        <w:pStyle w:val="Heading1"/>
        <w:pBdr>
          <w:bottom w:val="single" w:color="0EA5A5" w:sz="8" w:space="4"/>
        </w:pBdr>
        <w:spacing w:after="200" w:before="400"/>
      </w:pPr>
      <w:r>
        <w:rPr>
          <w:b/>
          <w:bCs/>
          <w:color w:val="1F4E5F"/>
          <w:sz w:val="32"/>
          <w:szCs w:val="32"/>
        </w:rPr>
        <w:t xml:space="preserve">10. Security &amp; Data Privacy</w:t>
      </w:r>
    </w:p>
    <w:p>
      <w:pPr>
        <w:pStyle w:val="ListParagraph"/>
        <w:numPr>
          <w:ilvl w:val="0"/>
          <w:numId w:val="2"/>
        </w:numPr>
        <w:spacing w:after="60"/>
      </w:pPr>
      <w:r>
        <w:rPr>
          <w:color w:val="1A1A1A"/>
          <w:sz w:val="21"/>
          <w:szCs w:val="21"/>
        </w:rPr>
        <w:t xml:space="preserve">All API traffic over HTTPS/TLS.</w:t>
      </w:r>
    </w:p>
    <w:p>
      <w:pPr>
        <w:pStyle w:val="ListParagraph"/>
        <w:numPr>
          <w:ilvl w:val="0"/>
          <w:numId w:val="2"/>
        </w:numPr>
        <w:spacing w:after="60"/>
      </w:pPr>
      <w:r>
        <w:rPr>
          <w:color w:val="1A1A1A"/>
          <w:sz w:val="21"/>
          <w:szCs w:val="21"/>
        </w:rPr>
        <w:t xml:space="preserve">JWT-based authentication for user sessions; per-request authorization checks that a trip belongs to the requesting user.</w:t>
      </w:r>
    </w:p>
    <w:p>
      <w:pPr>
        <w:pStyle w:val="ListParagraph"/>
        <w:numPr>
          <w:ilvl w:val="0"/>
          <w:numId w:val="2"/>
        </w:numPr>
        <w:spacing w:after="60"/>
      </w:pPr>
      <w:r>
        <w:rPr>
          <w:color w:val="1A1A1A"/>
          <w:sz w:val="21"/>
          <w:szCs w:val="21"/>
        </w:rPr>
        <w:t xml:space="preserve">Uploaded booking confirmations stored in access-controlled object storage; signed, time-limited URLs used for any client-side preview.</w:t>
      </w:r>
    </w:p>
    <w:p>
      <w:pPr>
        <w:pStyle w:val="ListParagraph"/>
        <w:numPr>
          <w:ilvl w:val="0"/>
          <w:numId w:val="2"/>
        </w:numPr>
        <w:spacing w:after="60"/>
      </w:pPr>
      <w:r>
        <w:rPr>
          <w:color w:val="1A1A1A"/>
          <w:sz w:val="21"/>
          <w:szCs w:val="21"/>
        </w:rPr>
        <w:t xml:space="preserve">PII (traveler names, confirmation numbers) encrypted at rest; access logged.</w:t>
      </w:r>
    </w:p>
    <w:p>
      <w:pPr>
        <w:pStyle w:val="ListParagraph"/>
        <w:numPr>
          <w:ilvl w:val="0"/>
          <w:numId w:val="2"/>
        </w:numPr>
        <w:spacing w:after="60"/>
      </w:pPr>
      <w:r>
        <w:rPr>
          <w:color w:val="1A1A1A"/>
          <w:sz w:val="21"/>
          <w:szCs w:val="21"/>
        </w:rPr>
        <w:t xml:space="preserve">AI extraction requests strip unnecessary PII where feasible before sending to the LLM provider, and never persist LLM inputs/outputs beyond what's needed for the review step.</w:t>
      </w:r>
    </w:p>
    <w:p>
      <w:pPr>
        <w:pStyle w:val="ListParagraph"/>
        <w:numPr>
          <w:ilvl w:val="0"/>
          <w:numId w:val="2"/>
        </w:numPr>
        <w:spacing w:after="60"/>
      </w:pPr>
      <w:r>
        <w:rPr>
          <w:color w:val="1A1A1A"/>
          <w:sz w:val="21"/>
          <w:szCs w:val="21"/>
        </w:rPr>
        <w:t xml:space="preserve">Rate limiting on file upload and disruption-analysis endpoints to prevent abuse.</w:t>
      </w:r>
    </w:p>
    <w:p>
      <w:pPr>
        <w:pStyle w:val="Heading1"/>
        <w:pBdr>
          <w:bottom w:val="single" w:color="0EA5A5" w:sz="8" w:space="4"/>
        </w:pBdr>
        <w:spacing w:after="200" w:before="400"/>
      </w:pPr>
      <w:r>
        <w:rPr>
          <w:b/>
          <w:bCs/>
          <w:color w:val="1F4E5F"/>
          <w:sz w:val="32"/>
          <w:szCs w:val="32"/>
        </w:rPr>
        <w:t xml:space="preserve">11. Deployment Architecture</w:t>
      </w:r>
    </w:p>
    <w:p>
      <w:pPr>
        <w:pStyle w:val="ListParagraph"/>
        <w:numPr>
          <w:ilvl w:val="0"/>
          <w:numId w:val="2"/>
        </w:numPr>
        <w:spacing w:after="60"/>
      </w:pPr>
      <w:r>
        <w:rPr>
          <w:color w:val="1A1A1A"/>
          <w:sz w:val="21"/>
          <w:szCs w:val="21"/>
        </w:rPr>
        <w:t xml:space="preserve">Frontend: Next.js app deployed on Vercel (or similar edge-optimized host).</w:t>
      </w:r>
    </w:p>
    <w:p>
      <w:pPr>
        <w:pStyle w:val="ListParagraph"/>
        <w:numPr>
          <w:ilvl w:val="0"/>
          <w:numId w:val="2"/>
        </w:numPr>
        <w:spacing w:after="60"/>
      </w:pPr>
      <w:r>
        <w:rPr>
          <w:color w:val="1A1A1A"/>
          <w:sz w:val="21"/>
          <w:szCs w:val="21"/>
        </w:rPr>
        <w:t xml:space="preserve">Backend: FastAPI service containerized with Docker, deployed on Render/Railway/Fly.io (or a single container for the hackathon demo).</w:t>
      </w:r>
    </w:p>
    <w:p>
      <w:pPr>
        <w:pStyle w:val="ListParagraph"/>
        <w:numPr>
          <w:ilvl w:val="0"/>
          <w:numId w:val="2"/>
        </w:numPr>
        <w:spacing w:after="60"/>
      </w:pPr>
      <w:r>
        <w:rPr>
          <w:color w:val="1A1A1A"/>
          <w:sz w:val="21"/>
          <w:szCs w:val="21"/>
        </w:rPr>
        <w:t xml:space="preserve">Database: managed PostgreSQL instance (e.g., Supabase/Neon/Railway Postgres).</w:t>
      </w:r>
    </w:p>
    <w:p>
      <w:pPr>
        <w:pStyle w:val="ListParagraph"/>
        <w:numPr>
          <w:ilvl w:val="0"/>
          <w:numId w:val="2"/>
        </w:numPr>
        <w:spacing w:after="60"/>
      </w:pPr>
      <w:r>
        <w:rPr>
          <w:color w:val="1A1A1A"/>
          <w:sz w:val="21"/>
          <w:szCs w:val="21"/>
        </w:rPr>
        <w:t xml:space="preserve">Object storage: S3-compatible bucket for uploaded confirmations.</w:t>
      </w:r>
    </w:p>
    <w:p>
      <w:pPr>
        <w:pStyle w:val="ListParagraph"/>
        <w:numPr>
          <w:ilvl w:val="0"/>
          <w:numId w:val="2"/>
        </w:numPr>
        <w:spacing w:after="60"/>
      </w:pPr>
      <w:r>
        <w:rPr>
          <w:color w:val="1A1A1A"/>
          <w:sz w:val="21"/>
          <w:szCs w:val="21"/>
        </w:rPr>
        <w:t xml:space="preserve">CI/CD: GitHub Actions running lint/typecheck/tests on PR, auto-deploy on merge to main.</w:t>
      </w:r>
    </w:p>
    <w:p>
      <w:pPr>
        <w:pStyle w:val="ListParagraph"/>
        <w:numPr>
          <w:ilvl w:val="0"/>
          <w:numId w:val="2"/>
        </w:numPr>
        <w:spacing w:after="60"/>
      </w:pPr>
      <w:r>
        <w:rPr>
          <w:color w:val="1A1A1A"/>
          <w:sz w:val="21"/>
          <w:szCs w:val="21"/>
        </w:rPr>
        <w:t xml:space="preserve">Environment separation: local/dev uses mocked external adapters; a feature flag governs swapping in live carrier/hotel APIs post-hackathon.</w:t>
      </w:r>
    </w:p>
    <w:p>
      <w:pPr>
        <w:pStyle w:val="Heading1"/>
        <w:pBdr>
          <w:bottom w:val="single" w:color="0EA5A5" w:sz="8" w:space="4"/>
        </w:pBdr>
        <w:spacing w:after="200" w:before="400"/>
      </w:pPr>
      <w:r>
        <w:rPr>
          <w:b/>
          <w:bCs/>
          <w:color w:val="1F4E5F"/>
          <w:sz w:val="32"/>
          <w:szCs w:val="32"/>
        </w:rPr>
        <w:t xml:space="preserve">12. Non-Functional Requirements (Technical)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4E5F" w:color="auto" w:val="clear"/>
            <w:tcMar>
              <w:top w:type="dxa" w:w="100"/>
              <w:left w:type="dxa" w:w="120"/>
              <w:bottom w:type="dxa" w:w="100"/>
              <w:right w:type="dxa" w:w="120"/>
            </w:tcMar>
          </w:tcPr>
          <w:p>
            <w:r>
              <w:rPr>
                <w:b/>
                <w:bCs/>
                <w:color w:val="FFFFFF"/>
                <w:sz w:val="20"/>
                <w:szCs w:val="20"/>
              </w:rPr>
              <w:t xml:space="preserve">Category</w:t>
            </w:r>
          </w:p>
        </w:tc>
        <w:tc>
          <w:tcPr>
            <w:tcW w:type="dxa" w:w="5600"/>
            <w:shd w:fill="1F4E5F" w:color="auto" w:val="clear"/>
            <w:tcMar>
              <w:top w:type="dxa" w:w="100"/>
              <w:left w:type="dxa" w:w="120"/>
              <w:bottom w:type="dxa" w:w="100"/>
              <w:right w:type="dxa" w:w="120"/>
            </w:tcMar>
          </w:tcPr>
          <w:p>
            <w:r>
              <w:rPr>
                <w:b/>
                <w:bCs/>
                <w:color w:val="FFFFFF"/>
                <w:sz w:val="20"/>
                <w:szCs w:val="20"/>
              </w:rPr>
              <w:t xml:space="preserve">Target</w:t>
            </w:r>
          </w:p>
        </w:tc>
      </w:tr>
      <w:tr>
        <w:tc>
          <w:tcPr>
            <w:tcW w:type="dxa" w:w="3600"/>
            <w:tcMar>
              <w:top w:type="dxa" w:w="100"/>
              <w:left w:type="dxa" w:w="120"/>
              <w:bottom w:type="dxa" w:w="100"/>
              <w:right w:type="dxa" w:w="120"/>
            </w:tcMar>
          </w:tcPr>
          <w:p>
            <w:r>
              <w:rPr>
                <w:b w:val="false"/>
                <w:bCs w:val="false"/>
                <w:color w:val="1A1A1A"/>
                <w:sz w:val="20"/>
                <w:szCs w:val="20"/>
              </w:rPr>
              <w:t xml:space="preserve">Latency — impact analysis</w:t>
            </w:r>
          </w:p>
        </w:tc>
        <w:tc>
          <w:tcPr>
            <w:tcW w:type="dxa" w:w="5600"/>
            <w:tcMar>
              <w:top w:type="dxa" w:w="100"/>
              <w:left w:type="dxa" w:w="120"/>
              <w:bottom w:type="dxa" w:w="100"/>
              <w:right w:type="dxa" w:w="120"/>
            </w:tcMar>
          </w:tcPr>
          <w:p>
            <w:r>
              <w:rPr>
                <w:b w:val="false"/>
                <w:bCs w:val="false"/>
                <w:color w:val="1A1A1A"/>
                <w:sz w:val="20"/>
                <w:szCs w:val="20"/>
              </w:rPr>
              <w:t xml:space="preserve">&lt; 5s for trips with up to 15 bookings</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Latency — recovery plan generation</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&lt; 5s for 3 ranked plans</w:t>
            </w:r>
          </w:p>
        </w:tc>
      </w:tr>
      <w:tr>
        <w:tc>
          <w:tcPr>
            <w:tcW w:type="dxa" w:w="3600"/>
            <w:tcMar>
              <w:top w:type="dxa" w:w="100"/>
              <w:left w:type="dxa" w:w="120"/>
              <w:bottom w:type="dxa" w:w="100"/>
              <w:right w:type="dxa" w:w="120"/>
            </w:tcMar>
          </w:tcPr>
          <w:p>
            <w:r>
              <w:rPr>
                <w:b w:val="false"/>
                <w:bCs w:val="false"/>
                <w:color w:val="1A1A1A"/>
                <w:sz w:val="20"/>
                <w:szCs w:val="20"/>
              </w:rPr>
              <w:t xml:space="preserve">Availability (demo)</w:t>
            </w:r>
          </w:p>
        </w:tc>
        <w:tc>
          <w:tcPr>
            <w:tcW w:type="dxa" w:w="5600"/>
            <w:tcMar>
              <w:top w:type="dxa" w:w="100"/>
              <w:left w:type="dxa" w:w="120"/>
              <w:bottom w:type="dxa" w:w="100"/>
              <w:right w:type="dxa" w:w="120"/>
            </w:tcMar>
          </w:tcPr>
          <w:p>
            <w:r>
              <w:rPr>
                <w:b w:val="false"/>
                <w:bCs w:val="false"/>
                <w:color w:val="1A1A1A"/>
                <w:sz w:val="20"/>
                <w:szCs w:val="20"/>
              </w:rPr>
              <w:t xml:space="preserve">No hard SLA; graceful error states required for any external/AI call failure</w:t>
            </w:r>
          </w:p>
        </w:tc>
      </w:tr>
      <w:tr>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Extensibility</w:t>
            </w:r>
          </w:p>
        </w:tc>
        <w:tc>
          <w:tcPr>
            <w:tcW w:type="dxa" w:w="5600"/>
            <w:shd w:fill="F2F4F5" w:color="auto" w:val="clear"/>
            <w:tcMar>
              <w:top w:type="dxa" w:w="100"/>
              <w:left w:type="dxa" w:w="120"/>
              <w:bottom w:type="dxa" w:w="100"/>
              <w:right w:type="dxa" w:w="120"/>
            </w:tcMar>
          </w:tcPr>
          <w:p>
            <w:r>
              <w:rPr>
                <w:b w:val="false"/>
                <w:bCs w:val="false"/>
                <w:color w:val="1A1A1A"/>
                <w:sz w:val="20"/>
                <w:szCs w:val="20"/>
              </w:rPr>
              <w:t xml:space="preserve">Adapters for external booking/pricing APIs must be swappable without changing the graph or recovery-engine core</w:t>
            </w:r>
          </w:p>
        </w:tc>
      </w:tr>
      <w:tr>
        <w:tc>
          <w:tcPr>
            <w:tcW w:type="dxa" w:w="3600"/>
            <w:tcMar>
              <w:top w:type="dxa" w:w="100"/>
              <w:left w:type="dxa" w:w="120"/>
              <w:bottom w:type="dxa" w:w="100"/>
              <w:right w:type="dxa" w:w="120"/>
            </w:tcMar>
          </w:tcPr>
          <w:p>
            <w:r>
              <w:rPr>
                <w:b w:val="false"/>
                <w:bCs w:val="false"/>
                <w:color w:val="1A1A1A"/>
                <w:sz w:val="20"/>
                <w:szCs w:val="20"/>
              </w:rPr>
              <w:t xml:space="preserve">Observability</w:t>
            </w:r>
          </w:p>
        </w:tc>
        <w:tc>
          <w:tcPr>
            <w:tcW w:type="dxa" w:w="5600"/>
            <w:tcMar>
              <w:top w:type="dxa" w:w="100"/>
              <w:left w:type="dxa" w:w="120"/>
              <w:bottom w:type="dxa" w:w="100"/>
              <w:right w:type="dxa" w:w="120"/>
            </w:tcMar>
          </w:tcPr>
          <w:p>
            <w:r>
              <w:rPr>
                <w:b w:val="false"/>
                <w:bCs w:val="false"/>
                <w:color w:val="1A1A1A"/>
                <w:sz w:val="20"/>
                <w:szCs w:val="20"/>
              </w:rPr>
              <w:t xml:space="preserve">Structured logs for each disruption → impact → recovery pipeline run, for debugging and demo replay</w:t>
            </w:r>
          </w:p>
        </w:tc>
      </w:tr>
    </w:tbl>
    <w:p>
      <w:pPr>
        <w:pStyle w:val="Heading1"/>
        <w:pBdr>
          <w:bottom w:val="single" w:color="0EA5A5" w:sz="8" w:space="4"/>
        </w:pBdr>
        <w:spacing w:after="200" w:before="400"/>
      </w:pPr>
      <w:r>
        <w:rPr>
          <w:b/>
          <w:bCs/>
          <w:color w:val="1F4E5F"/>
          <w:sz w:val="32"/>
          <w:szCs w:val="32"/>
        </w:rPr>
        <w:t xml:space="preserve">13. Testing Approach</w:t>
      </w:r>
    </w:p>
    <w:p>
      <w:pPr>
        <w:pStyle w:val="ListParagraph"/>
        <w:numPr>
          <w:ilvl w:val="0"/>
          <w:numId w:val="2"/>
        </w:numPr>
        <w:spacing w:after="60"/>
      </w:pPr>
      <w:r>
        <w:rPr>
          <w:color w:val="1A1A1A"/>
          <w:sz w:val="21"/>
          <w:szCs w:val="21"/>
        </w:rPr>
        <w:t xml:space="preserve">Unit tests for the graph propagation algorithm (slack computation, severity classification) using fixed synthetic itineraries.</w:t>
      </w:r>
    </w:p>
    <w:p>
      <w:pPr>
        <w:pStyle w:val="ListParagraph"/>
        <w:numPr>
          <w:ilvl w:val="0"/>
          <w:numId w:val="2"/>
        </w:numPr>
        <w:spacing w:after="60"/>
      </w:pPr>
      <w:r>
        <w:rPr>
          <w:color w:val="1A1A1A"/>
          <w:sz w:val="21"/>
          <w:szCs w:val="21"/>
        </w:rPr>
        <w:t xml:space="preserve">Unit tests for recovery plan scoring given controlled candidate sets and preference combinations.</w:t>
      </w:r>
    </w:p>
    <w:p>
      <w:pPr>
        <w:pStyle w:val="ListParagraph"/>
        <w:numPr>
          <w:ilvl w:val="0"/>
          <w:numId w:val="2"/>
        </w:numPr>
        <w:spacing w:after="60"/>
      </w:pPr>
      <w:r>
        <w:rPr>
          <w:color w:val="1A1A1A"/>
          <w:sz w:val="21"/>
          <w:szCs w:val="21"/>
        </w:rPr>
        <w:t xml:space="preserve">Contract tests for the mocked external adapters to ensure they conform to the interface real APIs will later implement.</w:t>
      </w:r>
    </w:p>
    <w:p>
      <w:pPr>
        <w:pStyle w:val="ListParagraph"/>
        <w:numPr>
          <w:ilvl w:val="0"/>
          <w:numId w:val="2"/>
        </w:numPr>
        <w:spacing w:after="60"/>
      </w:pPr>
      <w:r>
        <w:rPr>
          <w:color w:val="1A1A1A"/>
          <w:sz w:val="21"/>
          <w:szCs w:val="21"/>
        </w:rPr>
        <w:t xml:space="preserve">End-to-end scripted demo scenario (Pune → Delhi → Chandigarh → Manali, 5-hour flight delay) used as the canonical regression/demo test case.</w:t>
      </w:r>
    </w:p>
    <w:p>
      <w:pPr>
        <w:pStyle w:val="ListParagraph"/>
        <w:numPr>
          <w:ilvl w:val="0"/>
          <w:numId w:val="2"/>
        </w:numPr>
        <w:spacing w:after="60"/>
      </w:pPr>
      <w:r>
        <w:rPr>
          <w:color w:val="1A1A1A"/>
          <w:sz w:val="21"/>
          <w:szCs w:val="21"/>
        </w:rPr>
        <w:t xml:space="preserve">Manual UX review against the Stitch/Figma design system before each milestone to keep the 12 screens visually and behaviorally consistent.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2026-09-08T11:48:21.848Z</dcterms:created>
  <dcterms:modified xsi:type="dcterms:W3CDTF">2026-09-08T11:48:21.849Z</dcterms:modified>
</cp:coreProperties>
</file>

<file path=docProps/custom.xml><?xml version="1.0" encoding="utf-8"?>
<Properties xmlns="http://schemas.openxmlformats.org/officeDocument/2006/custom-properties" xmlns:vt="http://schemas.openxmlformats.org/officeDocument/2006/docPropsVTypes"/>
</file>