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55" w:type="dxa"/>
        <w:tblLayout w:type="fixed"/>
        <w:tblCellMar>
          <w:top w:w="55" w:type="dxa"/>
          <w:start w:w="55" w:type="dxa"/>
          <w:bottom w:w="55" w:type="dxa"/>
          <w:end w:w="55" w:type="dxa"/>
        </w:tblCellMar>
      </w:tblPr>
      <w:tblGrid>
        <w:gridCol w:w="2209"/>
        <w:gridCol w:w="7762"/>
      </w:tblGrid>
      <w:tr>
        <w:trPr/>
        <w:tc>
          <w:tcPr>
            <w:tcW w:w="2209" w:type="dxa"/>
            <w:tcBorders>
              <w:top w:val="single" w:sz="4" w:space="0" w:color="000000"/>
              <w:start w:val="single" w:sz="4" w:space="0" w:color="000000"/>
              <w:bottom w:val="single" w:sz="4" w:space="0" w:color="000000"/>
            </w:tcBorders>
            <w:shd w:fill="B4C7DC" w:val="clear"/>
          </w:tcPr>
          <w:p>
            <w:pPr>
              <w:pStyle w:val="TableContents"/>
              <w:bidi w:val="0"/>
              <w:jc w:val="start"/>
              <w:rPr/>
            </w:pPr>
            <w:r>
              <w:rPr/>
              <w:t>Student Name</w:t>
            </w:r>
          </w:p>
        </w:tc>
        <w:tc>
          <w:tcPr>
            <w:tcW w:w="7762" w:type="dxa"/>
            <w:tcBorders>
              <w:top w:val="single" w:sz="4" w:space="0" w:color="000000"/>
              <w:start w:val="single" w:sz="4" w:space="0" w:color="000000"/>
              <w:bottom w:val="single" w:sz="4" w:space="0" w:color="000000"/>
              <w:end w:val="single" w:sz="4" w:space="0" w:color="000000"/>
            </w:tcBorders>
          </w:tcPr>
          <w:p>
            <w:pPr>
              <w:pStyle w:val="TableContents"/>
              <w:bidi w:val="0"/>
              <w:jc w:val="start"/>
              <w:rPr/>
            </w:pPr>
            <w:r>
              <w:rPr/>
              <w:t>Sameer Sharma</w:t>
            </w:r>
          </w:p>
        </w:tc>
      </w:tr>
      <w:tr>
        <w:trPr/>
        <w:tc>
          <w:tcPr>
            <w:tcW w:w="2209" w:type="dxa"/>
            <w:tcBorders>
              <w:start w:val="single" w:sz="4" w:space="0" w:color="000000"/>
              <w:bottom w:val="single" w:sz="4" w:space="0" w:color="000000"/>
            </w:tcBorders>
            <w:shd w:fill="B4C7DC" w:val="clear"/>
          </w:tcPr>
          <w:p>
            <w:pPr>
              <w:pStyle w:val="TableContents"/>
              <w:bidi w:val="0"/>
              <w:jc w:val="start"/>
              <w:rPr/>
            </w:pPr>
            <w:r>
              <w:rPr/>
              <w:t>Course Name</w:t>
            </w:r>
          </w:p>
        </w:tc>
        <w:tc>
          <w:tcPr>
            <w:tcW w:w="7762" w:type="dxa"/>
            <w:tcBorders>
              <w:start w:val="single" w:sz="4" w:space="0" w:color="000000"/>
              <w:bottom w:val="single" w:sz="4" w:space="0" w:color="000000"/>
              <w:end w:val="single" w:sz="4" w:space="0" w:color="000000"/>
            </w:tcBorders>
          </w:tcPr>
          <w:p>
            <w:pPr>
              <w:pStyle w:val="TableContents"/>
              <w:bidi w:val="0"/>
              <w:jc w:val="start"/>
              <w:rPr/>
            </w:pPr>
            <w:r>
              <w:rPr/>
              <w:t>Caltech Coding Bootcamp</w:t>
            </w:r>
          </w:p>
        </w:tc>
      </w:tr>
      <w:tr>
        <w:trPr/>
        <w:tc>
          <w:tcPr>
            <w:tcW w:w="2209" w:type="dxa"/>
            <w:tcBorders>
              <w:start w:val="single" w:sz="4" w:space="0" w:color="000000"/>
              <w:bottom w:val="single" w:sz="4" w:space="0" w:color="000000"/>
            </w:tcBorders>
            <w:shd w:fill="B4C7DC" w:val="clear"/>
          </w:tcPr>
          <w:p>
            <w:pPr>
              <w:pStyle w:val="TableContents"/>
              <w:bidi w:val="0"/>
              <w:jc w:val="start"/>
              <w:rPr/>
            </w:pPr>
            <w:r>
              <w:rPr/>
              <w:t>Cohort Information</w:t>
            </w:r>
          </w:p>
        </w:tc>
        <w:tc>
          <w:tcPr>
            <w:tcW w:w="7762" w:type="dxa"/>
            <w:tcBorders>
              <w:start w:val="single" w:sz="4" w:space="0" w:color="000000"/>
              <w:bottom w:val="single" w:sz="4" w:space="0" w:color="000000"/>
              <w:end w:val="single" w:sz="4" w:space="0" w:color="000000"/>
            </w:tcBorders>
          </w:tcPr>
          <w:p>
            <w:pPr>
              <w:pStyle w:val="TableContents"/>
              <w:bidi w:val="0"/>
              <w:jc w:val="start"/>
              <w:rPr/>
            </w:pPr>
            <w:r>
              <w:rPr/>
              <w:t>CB FSD OCT 2024 COHORT 1</w:t>
            </w:r>
          </w:p>
        </w:tc>
      </w:tr>
      <w:tr>
        <w:trPr/>
        <w:tc>
          <w:tcPr>
            <w:tcW w:w="2209" w:type="dxa"/>
            <w:tcBorders>
              <w:start w:val="single" w:sz="4" w:space="0" w:color="000000"/>
              <w:bottom w:val="single" w:sz="4" w:space="0" w:color="000000"/>
            </w:tcBorders>
            <w:shd w:fill="B4C7DC" w:val="clear"/>
          </w:tcPr>
          <w:p>
            <w:pPr>
              <w:pStyle w:val="TableContents"/>
              <w:bidi w:val="0"/>
              <w:jc w:val="start"/>
              <w:rPr/>
            </w:pPr>
            <w:r>
              <w:rPr/>
              <w:t>Course #</w:t>
            </w:r>
          </w:p>
        </w:tc>
        <w:tc>
          <w:tcPr>
            <w:tcW w:w="7762" w:type="dxa"/>
            <w:tcBorders>
              <w:start w:val="single" w:sz="4" w:space="0" w:color="000000"/>
              <w:bottom w:val="single" w:sz="4" w:space="0" w:color="000000"/>
              <w:end w:val="single" w:sz="4" w:space="0" w:color="000000"/>
            </w:tcBorders>
          </w:tcPr>
          <w:p>
            <w:pPr>
              <w:pStyle w:val="TableContents"/>
              <w:bidi w:val="0"/>
              <w:jc w:val="start"/>
              <w:rPr/>
            </w:pPr>
            <w:r>
              <w:rPr/>
              <w:t>4</w:t>
            </w:r>
          </w:p>
        </w:tc>
      </w:tr>
      <w:tr>
        <w:trPr/>
        <w:tc>
          <w:tcPr>
            <w:tcW w:w="2209" w:type="dxa"/>
            <w:tcBorders>
              <w:start w:val="single" w:sz="4" w:space="0" w:color="000000"/>
              <w:bottom w:val="single" w:sz="4" w:space="0" w:color="000000"/>
            </w:tcBorders>
            <w:shd w:fill="B4C7DC" w:val="clear"/>
          </w:tcPr>
          <w:p>
            <w:pPr>
              <w:pStyle w:val="TableContents"/>
              <w:bidi w:val="0"/>
              <w:jc w:val="start"/>
              <w:rPr/>
            </w:pPr>
            <w:r>
              <w:rPr/>
              <w:t>Course Title</w:t>
            </w:r>
          </w:p>
        </w:tc>
        <w:tc>
          <w:tcPr>
            <w:tcW w:w="7762" w:type="dxa"/>
            <w:tcBorders>
              <w:start w:val="single" w:sz="4" w:space="0" w:color="000000"/>
              <w:bottom w:val="single" w:sz="4" w:space="0" w:color="000000"/>
              <w:end w:val="single" w:sz="4" w:space="0" w:color="000000"/>
            </w:tcBorders>
          </w:tcPr>
          <w:p>
            <w:pPr>
              <w:pStyle w:val="TableContents"/>
              <w:widowControl w:val="false"/>
              <w:suppressLineNumbers/>
              <w:bidi w:val="0"/>
              <w:jc w:val="start"/>
              <w:rPr/>
            </w:pPr>
            <w:r>
              <w:rPr/>
              <w:t>Integration and Deployment</w:t>
            </w:r>
          </w:p>
        </w:tc>
      </w:tr>
      <w:tr>
        <w:trPr/>
        <w:tc>
          <w:tcPr>
            <w:tcW w:w="2209" w:type="dxa"/>
            <w:tcBorders>
              <w:start w:val="single" w:sz="4" w:space="0" w:color="000000"/>
              <w:bottom w:val="single" w:sz="4" w:space="0" w:color="000000"/>
            </w:tcBorders>
            <w:shd w:fill="B4C7DC" w:val="clear"/>
          </w:tcPr>
          <w:p>
            <w:pPr>
              <w:pStyle w:val="TableContents"/>
              <w:bidi w:val="0"/>
              <w:jc w:val="start"/>
              <w:rPr/>
            </w:pPr>
            <w:r>
              <w:rPr/>
              <w:t>Project</w:t>
            </w:r>
          </w:p>
        </w:tc>
        <w:tc>
          <w:tcPr>
            <w:tcW w:w="7762" w:type="dxa"/>
            <w:tcBorders>
              <w:start w:val="single" w:sz="4" w:space="0" w:color="000000"/>
              <w:bottom w:val="single" w:sz="4" w:space="0" w:color="000000"/>
              <w:end w:val="single" w:sz="4" w:space="0" w:color="000000"/>
            </w:tcBorders>
          </w:tcPr>
          <w:p>
            <w:pPr>
              <w:pStyle w:val="TableContents"/>
              <w:widowControl w:val="false"/>
              <w:suppressLineNumbers/>
              <w:bidi w:val="0"/>
              <w:jc w:val="start"/>
              <w:rPr/>
            </w:pPr>
            <w:r>
              <w:rPr/>
              <w:t xml:space="preserve">Course-end Project 1 – Dr. Shawn’s pet clinic </w:t>
            </w:r>
          </w:p>
        </w:tc>
      </w:tr>
    </w:tbl>
    <w:p>
      <w:pPr>
        <w:pStyle w:val="Normal"/>
        <w:bidi w:val="0"/>
        <w:jc w:val="start"/>
        <w:rPr/>
      </w:pPr>
      <w:r>
        <w:rPr/>
      </w:r>
    </w:p>
    <w:p>
      <w:pPr>
        <w:pStyle w:val="Heading1"/>
        <w:numPr>
          <w:ilvl w:val="0"/>
          <w:numId w:val="1"/>
        </w:numPr>
        <w:bidi w:val="0"/>
        <w:ind w:hanging="0" w:start="0"/>
        <w:jc w:val="start"/>
        <w:rPr/>
      </w:pPr>
      <w:r>
        <w:rPr/>
        <w:t>Problem Statement</w:t>
      </w:r>
    </w:p>
    <w:p>
      <w:pPr>
        <w:pStyle w:val="Normal"/>
        <w:bidi w:val="0"/>
        <w:jc w:val="start"/>
        <w:rPr/>
      </w:pPr>
      <w:r>
        <w:rPr/>
        <w:t xml:space="preserve">Dr. Shawn runs a pet clinic. He needs to record the visits and other details associated with the pets and their owners visiting his clinic. He has software developed by Bella Solutions to manage it. </w:t>
      </w:r>
    </w:p>
    <w:p>
      <w:pPr>
        <w:pStyle w:val="Normal"/>
        <w:bidi w:val="0"/>
        <w:jc w:val="start"/>
        <w:rPr/>
      </w:pPr>
      <w:r>
        <w:rPr/>
      </w:r>
    </w:p>
    <w:p>
      <w:pPr>
        <w:pStyle w:val="Normal"/>
        <w:bidi w:val="0"/>
        <w:jc w:val="start"/>
        <w:rPr/>
      </w:pPr>
      <w:r>
        <w:rPr/>
        <w:t>Bella Solutions aims to host the software solution for Dr. Shawn on an AWS EC2 instance to have online access from anywhere by building a CI CD Pipeline and containerizing the solution using</w:t>
      </w:r>
    </w:p>
    <w:p>
      <w:pPr>
        <w:pStyle w:val="Normal"/>
        <w:bidi w:val="0"/>
        <w:jc w:val="start"/>
        <w:rPr/>
      </w:pPr>
      <w:r>
        <w:rPr/>
        <w:t>Docker on AWS EC2.</w:t>
      </w:r>
    </w:p>
    <w:p>
      <w:pPr>
        <w:pStyle w:val="Normal"/>
        <w:bidi w:val="0"/>
        <w:jc w:val="start"/>
        <w:rPr/>
      </w:pPr>
      <w:r>
        <w:rPr/>
      </w:r>
    </w:p>
    <w:p>
      <w:pPr>
        <w:pStyle w:val="Heading3"/>
        <w:numPr>
          <w:ilvl w:val="2"/>
          <w:numId w:val="1"/>
        </w:numPr>
        <w:bidi w:val="0"/>
        <w:ind w:hanging="0" w:start="0"/>
        <w:jc w:val="start"/>
        <w:rPr/>
      </w:pPr>
      <w:r>
        <w:rPr/>
        <w:t>Architecture</w:t>
      </w:r>
    </w:p>
    <w:p>
      <w:pPr>
        <w:pStyle w:val="Normal"/>
        <w:bidi w:val="0"/>
        <w:jc w:val="start"/>
        <w:rPr/>
      </w:pPr>
      <w:r>
        <w:rPr/>
        <w:t>Eureka Server</w:t>
      </w:r>
    </w:p>
    <w:p>
      <w:pPr>
        <w:pStyle w:val="Normal"/>
        <w:bidi w:val="0"/>
        <w:jc w:val="start"/>
        <w:rPr/>
      </w:pPr>
      <w:r>
        <w:rPr/>
        <w:t>Micro-Service #1 – Pet Clinic</w:t>
      </w:r>
    </w:p>
    <w:p>
      <w:pPr>
        <w:pStyle w:val="Normal"/>
        <w:bidi w:val="0"/>
        <w:jc w:val="start"/>
        <w:rPr/>
      </w:pPr>
      <w:r>
        <w:rPr/>
        <w:t>Database – None</w:t>
      </w:r>
    </w:p>
    <w:p>
      <w:pPr>
        <w:pStyle w:val="Normal"/>
        <w:bidi w:val="0"/>
        <w:jc w:val="start"/>
        <w:rPr/>
      </w:pPr>
      <w:r>
        <w:rPr/>
        <w:t xml:space="preserve">View Technology – </w:t>
      </w:r>
      <w:r>
        <w:rPr/>
        <w:t>Thymeleaf</w:t>
      </w:r>
    </w:p>
    <w:p>
      <w:pPr>
        <w:pStyle w:val="Normal"/>
        <w:bidi w:val="0"/>
        <w:jc w:val="start"/>
        <w:rPr/>
      </w:pPr>
      <w:r>
        <w:rPr/>
      </w:r>
    </w:p>
    <w:p>
      <w:pPr>
        <w:pStyle w:val="Heading3"/>
        <w:keepNext w:val="true"/>
        <w:widowControl/>
        <w:numPr>
          <w:ilvl w:val="2"/>
          <w:numId w:val="1"/>
        </w:numPr>
        <w:suppressAutoHyphens w:val="true"/>
        <w:bidi w:val="0"/>
        <w:ind w:hanging="0" w:start="0"/>
        <w:jc w:val="start"/>
        <w:rPr>
          <w:rFonts w:ascii="Liberation Sans" w:hAnsi="Liberation Sans" w:eastAsia="Microsoft YaHei" w:cs="Lucida Sans"/>
          <w:color w:val="auto"/>
          <w:kern w:val="2"/>
          <w:lang w:val="en-US" w:eastAsia="zh-CN" w:bidi="hi-IN"/>
        </w:rPr>
      </w:pPr>
      <w:r>
        <w:rPr>
          <w:rFonts w:eastAsia="Microsoft YaHei" w:cs="Lucida Sans"/>
          <w:color w:val="auto"/>
          <w:kern w:val="2"/>
          <w:lang w:val="en-US" w:eastAsia="zh-CN" w:bidi="hi-IN"/>
        </w:rPr>
        <w:t>Project Details</w:t>
      </w:r>
    </w:p>
    <w:tbl>
      <w:tblPr>
        <w:tblW w:w="5000" w:type="pct"/>
        <w:jc w:val="start"/>
        <w:tblInd w:w="55" w:type="dxa"/>
        <w:tblLayout w:type="fixed"/>
        <w:tblCellMar>
          <w:top w:w="55" w:type="dxa"/>
          <w:start w:w="55" w:type="dxa"/>
          <w:bottom w:w="55" w:type="dxa"/>
          <w:end w:w="55" w:type="dxa"/>
        </w:tblCellMar>
      </w:tblPr>
      <w:tblGrid>
        <w:gridCol w:w="4985"/>
        <w:gridCol w:w="4986"/>
      </w:tblGrid>
      <w:tr>
        <w:trPr/>
        <w:tc>
          <w:tcPr>
            <w:tcW w:w="4985" w:type="dxa"/>
            <w:tcBorders>
              <w:top w:val="single" w:sz="4" w:space="0" w:color="000000"/>
              <w:start w:val="single" w:sz="4" w:space="0" w:color="000000"/>
              <w:bottom w:val="single" w:sz="4" w:space="0" w:color="000000"/>
            </w:tcBorders>
            <w:shd w:fill="B4C7DC" w:val="clear"/>
          </w:tcPr>
          <w:p>
            <w:pPr>
              <w:pStyle w:val="TableContents"/>
              <w:rPr/>
            </w:pPr>
            <w:r>
              <w:rPr/>
              <w:t>Projects</w:t>
            </w:r>
          </w:p>
        </w:tc>
        <w:tc>
          <w:tcPr>
            <w:tcW w:w="4986" w:type="dxa"/>
            <w:tcBorders>
              <w:top w:val="single" w:sz="4" w:space="0" w:color="000000"/>
              <w:start w:val="single" w:sz="4" w:space="0" w:color="000000"/>
              <w:bottom w:val="single" w:sz="4" w:space="0" w:color="000000"/>
              <w:end w:val="single" w:sz="4" w:space="0" w:color="000000"/>
            </w:tcBorders>
            <w:shd w:fill="B4C7DC" w:val="clear"/>
          </w:tcPr>
          <w:p>
            <w:pPr>
              <w:pStyle w:val="TableContents"/>
              <w:rPr/>
            </w:pPr>
            <w:r>
              <w:rPr/>
              <w:t>Port Numbers</w:t>
            </w:r>
          </w:p>
        </w:tc>
      </w:tr>
      <w:tr>
        <w:trPr/>
        <w:tc>
          <w:tcPr>
            <w:tcW w:w="4985" w:type="dxa"/>
            <w:tcBorders>
              <w:start w:val="single" w:sz="4" w:space="0" w:color="000000"/>
              <w:bottom w:val="single" w:sz="4" w:space="0" w:color="000000"/>
            </w:tcBorders>
          </w:tcPr>
          <w:p>
            <w:pPr>
              <w:pStyle w:val="TableContents"/>
              <w:rPr/>
            </w:pPr>
            <w:r>
              <w:rPr/>
              <w:t>Eureka server</w:t>
            </w:r>
          </w:p>
        </w:tc>
        <w:tc>
          <w:tcPr>
            <w:tcW w:w="4986" w:type="dxa"/>
            <w:tcBorders>
              <w:start w:val="single" w:sz="4" w:space="0" w:color="000000"/>
              <w:bottom w:val="single" w:sz="4" w:space="0" w:color="000000"/>
              <w:end w:val="single" w:sz="4" w:space="0" w:color="000000"/>
            </w:tcBorders>
          </w:tcPr>
          <w:p>
            <w:pPr>
              <w:pStyle w:val="TableContents"/>
              <w:rPr/>
            </w:pPr>
            <w:r>
              <w:rPr/>
              <w:t>8761</w:t>
            </w:r>
          </w:p>
        </w:tc>
      </w:tr>
      <w:tr>
        <w:trPr/>
        <w:tc>
          <w:tcPr>
            <w:tcW w:w="4985" w:type="dxa"/>
            <w:tcBorders>
              <w:start w:val="single" w:sz="4" w:space="0" w:color="000000"/>
              <w:bottom w:val="single" w:sz="4" w:space="0" w:color="000000"/>
            </w:tcBorders>
          </w:tcPr>
          <w:p>
            <w:pPr>
              <w:pStyle w:val="TableContents"/>
              <w:rPr/>
            </w:pPr>
            <w:r>
              <w:rPr/>
              <w:t>Pet clinic micro-service</w:t>
            </w:r>
          </w:p>
        </w:tc>
        <w:tc>
          <w:tcPr>
            <w:tcW w:w="4986" w:type="dxa"/>
            <w:tcBorders>
              <w:start w:val="single" w:sz="4" w:space="0" w:color="000000"/>
              <w:bottom w:val="single" w:sz="4" w:space="0" w:color="000000"/>
              <w:end w:val="single" w:sz="4" w:space="0" w:color="000000"/>
            </w:tcBorders>
          </w:tcPr>
          <w:p>
            <w:pPr>
              <w:pStyle w:val="TableContents"/>
              <w:rPr/>
            </w:pPr>
            <w:r>
              <w:rPr/>
              <w:t>8762</w:t>
            </w:r>
          </w:p>
        </w:tc>
      </w:tr>
    </w:tbl>
    <w:p>
      <w:pPr>
        <w:pStyle w:val="BodyText"/>
        <w:widowControl/>
        <w:suppressAutoHyphens w:val="true"/>
        <w:bidi w:val="0"/>
        <w:ind w:hanging="0" w:start="0"/>
        <w:jc w:val="start"/>
        <w:rPr>
          <w:rFonts w:ascii="Liberation Sans" w:hAnsi="Liberation Sans" w:eastAsia="Microsoft YaHei" w:cs="Lucida Sans"/>
          <w:color w:val="auto"/>
          <w:kern w:val="2"/>
          <w:lang w:val="en-US" w:eastAsia="zh-CN" w:bidi="hi-IN"/>
        </w:rPr>
      </w:pPr>
      <w:r>
        <w:rPr>
          <w:rFonts w:eastAsia="Microsoft YaHei" w:cs="Lucida Sans" w:ascii="Liberation Sans" w:hAnsi="Liberation Sans"/>
          <w:color w:val="auto"/>
          <w:kern w:val="2"/>
          <w:lang w:val="en-US" w:eastAsia="zh-CN" w:bidi="hi-IN"/>
        </w:rPr>
      </w:r>
    </w:p>
    <w:p>
      <w:pPr>
        <w:pStyle w:val="BodyText"/>
        <w:widowControl/>
        <w:suppressAutoHyphens w:val="true"/>
        <w:bidi w:val="0"/>
        <w:ind w:hanging="0" w:start="0"/>
        <w:jc w:val="start"/>
        <w:rPr>
          <w:rFonts w:ascii="Liberation Sans" w:hAnsi="Liberation Sans" w:eastAsia="Microsoft YaHei" w:cs="Lucida Sans"/>
          <w:color w:val="auto"/>
          <w:kern w:val="2"/>
          <w:lang w:val="en-US" w:eastAsia="zh-CN" w:bidi="hi-IN"/>
        </w:rPr>
      </w:pPr>
      <w:r>
        <w:rPr>
          <w:rFonts w:eastAsia="Microsoft YaHei" w:cs="Lucida Sans" w:ascii="Liberation Sans" w:hAnsi="Liberation Sans"/>
          <w:color w:val="auto"/>
          <w:kern w:val="2"/>
          <w:lang w:val="en-US" w:eastAsia="zh-CN" w:bidi="hi-IN"/>
        </w:rPr>
      </w:r>
    </w:p>
    <w:p>
      <w:pPr>
        <w:pStyle w:val="Heading3"/>
        <w:keepNext w:val="true"/>
        <w:widowControl/>
        <w:numPr>
          <w:ilvl w:val="2"/>
          <w:numId w:val="1"/>
        </w:numPr>
        <w:suppressAutoHyphens w:val="true"/>
        <w:bidi w:val="0"/>
        <w:ind w:hanging="0" w:start="0"/>
        <w:jc w:val="start"/>
        <w:rPr/>
      </w:pPr>
      <w:r>
        <w:rPr>
          <w:rFonts w:eastAsia="Microsoft YaHei" w:cs="Lucida Sans"/>
          <w:color w:val="auto"/>
          <w:kern w:val="2"/>
          <w:lang w:val="en-US" w:eastAsia="zh-CN" w:bidi="hi-IN"/>
        </w:rPr>
        <w:t>Eureka Server</w:t>
      </w:r>
    </w:p>
    <w:p>
      <w:pPr>
        <w:pStyle w:val="Heading3"/>
        <w:numPr>
          <w:ilvl w:val="2"/>
          <w:numId w:val="1"/>
        </w:numPr>
        <w:ind w:hanging="0" w:start="0"/>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8045" cy="3618865"/>
            <wp:effectExtent l="0" t="0" r="0" b="0"/>
            <wp:wrapTopAndBottom/>
            <wp:docPr id="1"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title=""/>
                    <pic:cNvPicPr>
                      <a:picLocks noChangeAspect="1" noChangeArrowheads="1"/>
                    </pic:cNvPicPr>
                  </pic:nvPicPr>
                  <pic:blipFill>
                    <a:blip r:embed="rId2"/>
                    <a:srcRect l="-95" t="-156" r="-95" b="-156"/>
                    <a:stretch>
                      <a:fillRect/>
                    </a:stretch>
                  </pic:blipFill>
                  <pic:spPr bwMode="auto">
                    <a:xfrm>
                      <a:off x="0" y="0"/>
                      <a:ext cx="5948045" cy="3618865"/>
                    </a:xfrm>
                    <a:prstGeom prst="rect">
                      <a:avLst/>
                    </a:prstGeom>
                    <a:noFill/>
                  </pic:spPr>
                </pic:pic>
              </a:graphicData>
            </a:graphic>
          </wp:anchor>
        </w:drawing>
      </w:r>
      <w:r>
        <w:rPr/>
        <w:br/>
        <w:t>Pet Clinic Project</w:t>
      </w:r>
    </w:p>
    <w:p>
      <w:pPr>
        <w:pStyle w:val="BodyText"/>
        <w:ind w:hanging="0" w:start="0"/>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572635" cy="3814445"/>
            <wp:effectExtent l="0" t="0" r="0" b="0"/>
            <wp:wrapTopAndBottom/>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tretch>
                      <a:fillRect/>
                    </a:stretch>
                  </pic:blipFill>
                  <pic:spPr bwMode="auto">
                    <a:xfrm>
                      <a:off x="0" y="0"/>
                      <a:ext cx="4572635" cy="3814445"/>
                    </a:xfrm>
                    <a:prstGeom prst="rect">
                      <a:avLst/>
                    </a:prstGeom>
                    <a:noFill/>
                  </pic:spPr>
                </pic:pic>
              </a:graphicData>
            </a:graphic>
          </wp:anchor>
        </w:drawing>
      </w:r>
      <w:r>
        <w:rPr/>
        <w:br/>
      </w:r>
      <w:r>
        <w:rPr/>
        <w:t>Docker File</w:t>
      </w:r>
    </w:p>
    <w:tbl>
      <w:tblPr>
        <w:tblW w:w="5000" w:type="pct"/>
        <w:jc w:val="start"/>
        <w:tblInd w:w="55" w:type="dxa"/>
        <w:tblLayout w:type="fixed"/>
        <w:tblCellMar>
          <w:top w:w="55" w:type="dxa"/>
          <w:start w:w="55" w:type="dxa"/>
          <w:bottom w:w="55" w:type="dxa"/>
          <w:end w:w="55" w:type="dxa"/>
        </w:tblCellMar>
      </w:tblPr>
      <w:tblGrid>
        <w:gridCol w:w="9972"/>
      </w:tblGrid>
      <w:tr>
        <w:trPr/>
        <w:tc>
          <w:tcPr>
            <w:tcW w:w="9972" w:type="dxa"/>
            <w:tcBorders>
              <w:top w:val="single" w:sz="4" w:space="0" w:color="000000"/>
              <w:start w:val="single" w:sz="4" w:space="0" w:color="000000"/>
              <w:bottom w:val="single" w:sz="4" w:space="0" w:color="000000"/>
              <w:end w:val="single" w:sz="4" w:space="0" w:color="000000"/>
            </w:tcBorders>
          </w:tcPr>
          <w:p>
            <w:pPr>
              <w:pStyle w:val="Normal"/>
              <w:ind w:hanging="0"/>
              <w:jc w:val="start"/>
              <w:rPr>
                <w:rFonts w:ascii="Consolas" w:hAnsi="Consolas"/>
                <w:sz w:val="20"/>
              </w:rPr>
            </w:pPr>
            <w:r>
              <w:rPr>
                <w:rFonts w:ascii="Consolas" w:hAnsi="Consolas"/>
                <w:color w:val="859900"/>
                <w:sz w:val="20"/>
              </w:rPr>
              <w:t>FROM</w:t>
            </w:r>
            <w:r>
              <w:rPr>
                <w:rFonts w:ascii="Consolas" w:hAnsi="Consolas"/>
                <w:color w:val="000000"/>
                <w:sz w:val="20"/>
              </w:rPr>
              <w:t xml:space="preserve"> openjdk:17</w:t>
            </w:r>
          </w:p>
          <w:p>
            <w:pPr>
              <w:pStyle w:val="Normal"/>
              <w:ind w:hanging="0"/>
              <w:jc w:val="start"/>
              <w:rPr>
                <w:rFonts w:ascii="Consolas" w:hAnsi="Consolas"/>
                <w:sz w:val="20"/>
              </w:rPr>
            </w:pPr>
            <w:r>
              <w:rPr>
                <w:rFonts w:ascii="Consolas" w:hAnsi="Consolas"/>
                <w:color w:val="859900"/>
                <w:sz w:val="20"/>
              </w:rPr>
              <w:t>COPY</w:t>
            </w:r>
            <w:r>
              <w:rPr>
                <w:rFonts w:ascii="Consolas" w:hAnsi="Consolas"/>
                <w:color w:val="000000"/>
                <w:sz w:val="20"/>
              </w:rPr>
              <w:t xml:space="preserve"> ./target/petclinic.jar</w:t>
            </w:r>
          </w:p>
          <w:p>
            <w:pPr>
              <w:pStyle w:val="Normal"/>
              <w:ind w:hanging="0"/>
              <w:jc w:val="start"/>
              <w:rPr>
                <w:rFonts w:ascii="Consolas" w:hAnsi="Consolas"/>
              </w:rPr>
            </w:pPr>
            <w:r>
              <w:rPr>
                <w:rFonts w:ascii="Consolas" w:hAnsi="Consolas"/>
                <w:color w:val="859900"/>
                <w:sz w:val="20"/>
              </w:rPr>
              <w:t>CMD</w:t>
            </w:r>
            <w:r>
              <w:rPr>
                <w:rFonts w:ascii="Consolas" w:hAnsi="Consolas"/>
                <w:color w:val="000000"/>
                <w:sz w:val="20"/>
              </w:rPr>
              <w:t xml:space="preserve"> [“java”, “-jar”, “petclinic.jar”]</w:t>
            </w:r>
          </w:p>
        </w:tc>
      </w:tr>
    </w:tbl>
    <w:p>
      <w:pPr>
        <w:pStyle w:val="BodyText"/>
        <w:ind w:hanging="0" w:start="0"/>
        <w:rPr/>
      </w:pPr>
      <w:r>
        <w:rPr/>
      </w:r>
    </w:p>
    <w:p>
      <w:pPr>
        <w:pStyle w:val="BodyText"/>
        <w:ind w:hanging="0" w:start="0"/>
        <w:rPr/>
      </w:pPr>
      <w:r>
        <w:rPr/>
        <w:t>Dockerfile screenshot</w:t>
      </w:r>
    </w:p>
    <w:p>
      <w:pPr>
        <w:pStyle w:val="BodyText"/>
        <w:ind w:hanging="0" w:start="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2167890" cy="3506470"/>
            <wp:effectExtent l="0" t="0" r="63500" b="63500"/>
            <wp:wrapTopAndBottom/>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361" t="-225" r="-361" b="-225"/>
                    <a:stretch>
                      <a:fillRect/>
                    </a:stretch>
                  </pic:blipFill>
                  <pic:spPr bwMode="auto">
                    <a:xfrm>
                      <a:off x="0" y="0"/>
                      <a:ext cx="2231390" cy="3569970"/>
                    </a:xfrm>
                    <a:prstGeom prst="rect">
                      <a:avLst/>
                    </a:prstGeom>
                    <a:noFill/>
                    <a:ln>
                      <a:solidFill>
                        <a:srgbClr val="000000"/>
                      </a:solidFill>
                    </a:ln>
                    <a:effectLst>
                      <a:outerShdw dist="89535" dir="2700000">
                        <a:srgbClr val="808080"/>
                      </a:outerShdw>
                    </a:effectLst>
                  </pic:spPr>
                </pic:pic>
              </a:graphicData>
            </a:graphic>
          </wp:anchor>
        </w:drawing>
      </w:r>
    </w:p>
    <w:p>
      <w:pPr>
        <w:pStyle w:val="BodyText"/>
        <w:ind w:hanging="0" w:start="0"/>
        <w:rPr/>
      </w:pPr>
      <w:r>
        <w:rPr/>
        <w:t>docker-compose.yml file</w:t>
      </w:r>
    </w:p>
    <w:tbl>
      <w:tblPr>
        <w:tblW w:w="5000" w:type="pct"/>
        <w:jc w:val="start"/>
        <w:tblInd w:w="55" w:type="dxa"/>
        <w:tblLayout w:type="fixed"/>
        <w:tblCellMar>
          <w:top w:w="55" w:type="dxa"/>
          <w:start w:w="55" w:type="dxa"/>
          <w:bottom w:w="55" w:type="dxa"/>
          <w:end w:w="55" w:type="dxa"/>
        </w:tblCellMar>
      </w:tblPr>
      <w:tblGrid>
        <w:gridCol w:w="9972"/>
      </w:tblGrid>
      <w:tr>
        <w:trPr/>
        <w:tc>
          <w:tcPr>
            <w:tcW w:w="9972" w:type="dxa"/>
            <w:tcBorders>
              <w:top w:val="single" w:sz="4" w:space="0" w:color="000000"/>
              <w:start w:val="single" w:sz="4" w:space="0" w:color="000000"/>
              <w:bottom w:val="single" w:sz="4" w:space="0" w:color="000000"/>
              <w:end w:val="single" w:sz="4" w:space="0" w:color="000000"/>
            </w:tcBorders>
          </w:tcPr>
          <w:p>
            <w:pPr>
              <w:pStyle w:val="TableContents"/>
              <w:rPr/>
            </w:pPr>
            <w:r>
              <w:rPr/>
            </w:r>
          </w:p>
        </w:tc>
      </w:tr>
    </w:tbl>
    <w:p>
      <w:pPr>
        <w:pStyle w:val="BodyText"/>
        <w:ind w:hanging="0" w:start="0"/>
        <w:rPr/>
      </w:pPr>
      <w:r>
        <w:rPr/>
      </w:r>
    </w:p>
    <w:p>
      <w:pPr>
        <w:pStyle w:val="BodyText"/>
        <w:spacing w:before="0" w:after="140"/>
        <w:ind w:hanging="0" w:start="0"/>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onsolas">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18234</TotalTime>
  <Application>LibreOffice/25.2.3.2$Windows_X86_64 LibreOffice_project/bbb074479178df812d175f709636b368952c2ce3</Application>
  <AppVersion>15.0000</AppVersion>
  <Pages>3</Pages>
  <Words>150</Words>
  <Characters>846</Characters>
  <CharactersWithSpaces>968</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2025-04-30T17:23:48Z</dcterms:created>
  <dc:creator/>
  <dc:description/>
  <dc:language>en-US</dc:language>
  <cp:lastModifiedBy/>
  <dcterms:modified xsi:type="dcterms:W3CDTF">2025-06-09T21:05:53Z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