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D5502" w14:textId="77777777" w:rsidR="00535F10" w:rsidRPr="004C6F53" w:rsidRDefault="00535F10"/>
    <w:p w14:paraId="69F75851" w14:textId="77777777" w:rsidR="0035680B" w:rsidRPr="004C6F53" w:rsidRDefault="0035680B"/>
    <w:p w14:paraId="215D926F" w14:textId="77777777" w:rsidR="0035680B" w:rsidRPr="004C6F53" w:rsidRDefault="0035680B"/>
    <w:p w14:paraId="09F7307F" w14:textId="77777777" w:rsidR="0035680B" w:rsidRPr="004C6F53" w:rsidRDefault="0035680B" w:rsidP="004C6F53">
      <w:pPr>
        <w:jc w:val="center"/>
        <w:rPr>
          <w:sz w:val="56"/>
          <w:szCs w:val="56"/>
        </w:rPr>
      </w:pPr>
    </w:p>
    <w:p w14:paraId="4AB031B4" w14:textId="77777777" w:rsidR="0035680B" w:rsidRPr="00995420" w:rsidRDefault="0035680B" w:rsidP="004C6F53">
      <w:pPr>
        <w:jc w:val="center"/>
        <w:rPr>
          <w:rFonts w:ascii="Times New Roman" w:hAnsi="Times New Roman" w:cs="Times New Roman"/>
          <w:sz w:val="56"/>
          <w:szCs w:val="56"/>
        </w:rPr>
      </w:pPr>
    </w:p>
    <w:p w14:paraId="26FBA4C8" w14:textId="35D949AE" w:rsidR="0035680B" w:rsidRPr="003C63EA" w:rsidRDefault="0035680B" w:rsidP="004C6F53">
      <w:pPr>
        <w:jc w:val="center"/>
        <w:rPr>
          <w:rFonts w:ascii="Times New Roman" w:hAnsi="Times New Roman" w:cs="Times New Roman"/>
          <w:color w:val="0A2F41" w:themeColor="accent1" w:themeShade="80"/>
          <w:sz w:val="56"/>
          <w:szCs w:val="56"/>
        </w:rPr>
      </w:pPr>
      <w:r w:rsidRPr="003C63EA">
        <w:rPr>
          <w:rFonts w:ascii="Times New Roman" w:hAnsi="Times New Roman" w:cs="Times New Roman"/>
          <w:color w:val="0A2F41" w:themeColor="accent1" w:themeShade="80"/>
          <w:sz w:val="56"/>
          <w:szCs w:val="56"/>
        </w:rPr>
        <w:t>Gebze Technical University</w:t>
      </w:r>
    </w:p>
    <w:p w14:paraId="66C3C6B5" w14:textId="01701476" w:rsidR="0035680B" w:rsidRPr="003C63EA" w:rsidRDefault="005E75E6" w:rsidP="004C6F53">
      <w:pPr>
        <w:jc w:val="center"/>
        <w:rPr>
          <w:rFonts w:ascii="Times New Roman" w:hAnsi="Times New Roman" w:cs="Times New Roman"/>
          <w:color w:val="0A2F41" w:themeColor="accent1" w:themeShade="80"/>
          <w:sz w:val="56"/>
          <w:szCs w:val="56"/>
        </w:rPr>
      </w:pPr>
      <w:r w:rsidRPr="003C63EA">
        <w:rPr>
          <w:rFonts w:ascii="Times New Roman" w:hAnsi="Times New Roman" w:cs="Times New Roman"/>
          <w:color w:val="0A2F41" w:themeColor="accent1" w:themeShade="80"/>
          <w:sz w:val="56"/>
          <w:szCs w:val="56"/>
        </w:rPr>
        <w:t>CSE 463</w:t>
      </w:r>
    </w:p>
    <w:p w14:paraId="414A1447" w14:textId="54214B99" w:rsidR="005E75E6" w:rsidRPr="003C63EA" w:rsidRDefault="004C6F53" w:rsidP="004C6F53">
      <w:pPr>
        <w:jc w:val="center"/>
        <w:rPr>
          <w:rFonts w:ascii="Times New Roman" w:hAnsi="Times New Roman" w:cs="Times New Roman"/>
          <w:color w:val="0A2F41" w:themeColor="accent1" w:themeShade="80"/>
          <w:sz w:val="56"/>
          <w:szCs w:val="56"/>
        </w:rPr>
      </w:pPr>
      <w:r w:rsidRPr="003C63EA">
        <w:rPr>
          <w:rFonts w:ascii="Times New Roman" w:hAnsi="Times New Roman" w:cs="Times New Roman"/>
          <w:color w:val="0A2F41" w:themeColor="accent1" w:themeShade="80"/>
          <w:sz w:val="56"/>
          <w:szCs w:val="56"/>
        </w:rPr>
        <w:t xml:space="preserve">Introduction to </w:t>
      </w:r>
      <w:r w:rsidR="005E75E6" w:rsidRPr="003C63EA">
        <w:rPr>
          <w:rFonts w:ascii="Times New Roman" w:hAnsi="Times New Roman" w:cs="Times New Roman"/>
          <w:color w:val="0A2F41" w:themeColor="accent1" w:themeShade="80"/>
          <w:sz w:val="56"/>
          <w:szCs w:val="56"/>
        </w:rPr>
        <w:t>Computer Vision</w:t>
      </w:r>
    </w:p>
    <w:p w14:paraId="67C81446" w14:textId="3F5606E7" w:rsidR="005E75E6" w:rsidRPr="003C63EA" w:rsidRDefault="005E75E6" w:rsidP="004C6F53">
      <w:pPr>
        <w:jc w:val="center"/>
        <w:rPr>
          <w:rFonts w:ascii="Times New Roman" w:hAnsi="Times New Roman" w:cs="Times New Roman"/>
          <w:color w:val="0A2F41" w:themeColor="accent1" w:themeShade="80"/>
          <w:sz w:val="56"/>
          <w:szCs w:val="56"/>
        </w:rPr>
      </w:pPr>
      <w:r w:rsidRPr="003C63EA">
        <w:rPr>
          <w:rFonts w:ascii="Times New Roman" w:hAnsi="Times New Roman" w:cs="Times New Roman"/>
          <w:color w:val="0A2F41" w:themeColor="accent1" w:themeShade="80"/>
          <w:sz w:val="56"/>
          <w:szCs w:val="56"/>
        </w:rPr>
        <w:t xml:space="preserve">Assignment </w:t>
      </w:r>
      <w:r w:rsidR="004C6F53" w:rsidRPr="003C63EA">
        <w:rPr>
          <w:rFonts w:ascii="Times New Roman" w:hAnsi="Times New Roman" w:cs="Times New Roman"/>
          <w:color w:val="0A2F41" w:themeColor="accent1" w:themeShade="80"/>
          <w:sz w:val="56"/>
          <w:szCs w:val="56"/>
        </w:rPr>
        <w:t>#</w:t>
      </w:r>
      <w:r w:rsidR="00DA315D" w:rsidRPr="003C63EA">
        <w:rPr>
          <w:rFonts w:ascii="Times New Roman" w:hAnsi="Times New Roman" w:cs="Times New Roman"/>
          <w:color w:val="0A2F41" w:themeColor="accent1" w:themeShade="80"/>
          <w:sz w:val="56"/>
          <w:szCs w:val="56"/>
        </w:rPr>
        <w:t>2</w:t>
      </w:r>
    </w:p>
    <w:p w14:paraId="1F5073BF" w14:textId="77777777" w:rsidR="004C6F53" w:rsidRPr="00995420" w:rsidRDefault="004C6F53" w:rsidP="004C6F53">
      <w:pPr>
        <w:jc w:val="center"/>
        <w:rPr>
          <w:rFonts w:ascii="Times New Roman" w:hAnsi="Times New Roman" w:cs="Times New Roman"/>
          <w:sz w:val="56"/>
          <w:szCs w:val="56"/>
        </w:rPr>
      </w:pPr>
    </w:p>
    <w:p w14:paraId="5E911143" w14:textId="77777777" w:rsidR="004C6F53" w:rsidRPr="00995420" w:rsidRDefault="004C6F53" w:rsidP="004C6F53">
      <w:pPr>
        <w:jc w:val="center"/>
        <w:rPr>
          <w:rFonts w:ascii="Times New Roman" w:hAnsi="Times New Roman" w:cs="Times New Roman"/>
          <w:sz w:val="56"/>
          <w:szCs w:val="56"/>
        </w:rPr>
      </w:pPr>
    </w:p>
    <w:p w14:paraId="606526BE" w14:textId="77777777" w:rsidR="004C6F53" w:rsidRPr="00995420" w:rsidRDefault="004C6F53" w:rsidP="004C6F53">
      <w:pPr>
        <w:jc w:val="center"/>
        <w:rPr>
          <w:rFonts w:ascii="Times New Roman" w:hAnsi="Times New Roman" w:cs="Times New Roman"/>
          <w:sz w:val="56"/>
          <w:szCs w:val="56"/>
        </w:rPr>
      </w:pPr>
    </w:p>
    <w:p w14:paraId="56535C3A" w14:textId="77777777" w:rsidR="004C6F53" w:rsidRPr="00995420" w:rsidRDefault="004C6F53" w:rsidP="004C6F53">
      <w:pPr>
        <w:jc w:val="center"/>
        <w:rPr>
          <w:rFonts w:ascii="Times New Roman" w:hAnsi="Times New Roman" w:cs="Times New Roman"/>
          <w:sz w:val="56"/>
          <w:szCs w:val="56"/>
        </w:rPr>
      </w:pPr>
    </w:p>
    <w:p w14:paraId="6359E5DC" w14:textId="386B24D0" w:rsidR="004C6F53" w:rsidRPr="00995420" w:rsidRDefault="004C6F53" w:rsidP="004C6F53">
      <w:pPr>
        <w:jc w:val="center"/>
        <w:rPr>
          <w:rFonts w:ascii="Times New Roman" w:hAnsi="Times New Roman" w:cs="Times New Roman"/>
          <w:sz w:val="56"/>
          <w:szCs w:val="56"/>
        </w:rPr>
      </w:pPr>
      <w:r w:rsidRPr="00995420">
        <w:rPr>
          <w:rFonts w:ascii="Times New Roman" w:hAnsi="Times New Roman" w:cs="Times New Roman"/>
          <w:sz w:val="56"/>
          <w:szCs w:val="56"/>
        </w:rPr>
        <w:t>Abdulsamet ASLAN</w:t>
      </w:r>
    </w:p>
    <w:p w14:paraId="45E1F68B" w14:textId="77777777" w:rsidR="00367E72" w:rsidRDefault="00367E72" w:rsidP="004C6F53">
      <w:pPr>
        <w:jc w:val="center"/>
        <w:rPr>
          <w:sz w:val="56"/>
          <w:szCs w:val="56"/>
        </w:rPr>
      </w:pPr>
    </w:p>
    <w:p w14:paraId="47142EA0" w14:textId="77777777" w:rsidR="00960D4A" w:rsidRDefault="00960D4A" w:rsidP="00DA315D">
      <w:pPr>
        <w:rPr>
          <w:sz w:val="56"/>
          <w:szCs w:val="56"/>
        </w:rPr>
      </w:pPr>
    </w:p>
    <w:p w14:paraId="66596A4B" w14:textId="77777777" w:rsidR="003C63EA" w:rsidRDefault="003C63EA" w:rsidP="00995420">
      <w:pPr>
        <w:rPr>
          <w:sz w:val="56"/>
          <w:szCs w:val="56"/>
        </w:rPr>
      </w:pPr>
    </w:p>
    <w:p w14:paraId="1502A281" w14:textId="22B3CA02" w:rsidR="00995420" w:rsidRPr="00811B52" w:rsidRDefault="00995420" w:rsidP="00995420">
      <w:pPr>
        <w:rPr>
          <w:rFonts w:ascii="Times New Roman" w:hAnsi="Times New Roman" w:cs="Times New Roman"/>
          <w:color w:val="0F4761" w:themeColor="accent1" w:themeShade="BF"/>
          <w:sz w:val="44"/>
          <w:szCs w:val="44"/>
        </w:rPr>
      </w:pPr>
      <w:r w:rsidRPr="00811B52">
        <w:rPr>
          <w:rFonts w:ascii="Times New Roman" w:hAnsi="Times New Roman" w:cs="Times New Roman"/>
          <w:color w:val="0F4761" w:themeColor="accent1" w:themeShade="BF"/>
          <w:sz w:val="44"/>
          <w:szCs w:val="44"/>
        </w:rPr>
        <w:t>Project Overview</w:t>
      </w:r>
    </w:p>
    <w:p w14:paraId="6529A69B" w14:textId="3C5AC6D5" w:rsidR="005D7786" w:rsidRDefault="00DA315D" w:rsidP="00995420">
      <w:pPr>
        <w:rPr>
          <w:rFonts w:ascii="Times New Roman" w:hAnsi="Times New Roman" w:cs="Times New Roman"/>
        </w:rPr>
      </w:pPr>
      <w:r w:rsidRPr="00DA315D">
        <w:rPr>
          <w:rFonts w:ascii="Times New Roman" w:hAnsi="Times New Roman" w:cs="Times New Roman"/>
        </w:rPr>
        <w:t>This project focuses on evaluating and comparing various feature extraction methods—</w:t>
      </w:r>
      <w:r w:rsidRPr="001E06C2">
        <w:rPr>
          <w:rFonts w:ascii="Times New Roman" w:hAnsi="Times New Roman" w:cs="Times New Roman"/>
          <w:b/>
          <w:bCs/>
        </w:rPr>
        <w:t>SIFT, ORB, and KAZE</w:t>
      </w:r>
      <w:r w:rsidRPr="00DA315D">
        <w:rPr>
          <w:rFonts w:ascii="Times New Roman" w:hAnsi="Times New Roman" w:cs="Times New Roman"/>
        </w:rPr>
        <w:t>—for object recognition within a dataset of images</w:t>
      </w:r>
      <w:r w:rsidR="001E06C2">
        <w:rPr>
          <w:rFonts w:ascii="Times New Roman" w:hAnsi="Times New Roman" w:cs="Times New Roman"/>
        </w:rPr>
        <w:t xml:space="preserve"> because they are not patented algorithms</w:t>
      </w:r>
      <w:r w:rsidRPr="00DA315D">
        <w:rPr>
          <w:rFonts w:ascii="Times New Roman" w:hAnsi="Times New Roman" w:cs="Times New Roman"/>
        </w:rPr>
        <w:t xml:space="preserve">. The process involves loading and splitting the dataset into training and testing sets, applying each feature extraction method to detect </w:t>
      </w:r>
      <w:proofErr w:type="spellStart"/>
      <w:r w:rsidRPr="00DA315D">
        <w:rPr>
          <w:rFonts w:ascii="Times New Roman" w:hAnsi="Times New Roman" w:cs="Times New Roman"/>
        </w:rPr>
        <w:t>keypoints</w:t>
      </w:r>
      <w:proofErr w:type="spellEnd"/>
      <w:r w:rsidRPr="00DA315D">
        <w:rPr>
          <w:rFonts w:ascii="Times New Roman" w:hAnsi="Times New Roman" w:cs="Times New Roman"/>
        </w:rPr>
        <w:t xml:space="preserve"> and compute descriptors, and then using these descriptors for object recognition via the k-Nearest Neighbors (k-NN) matcher. The performance of each method is assessed and visualized through confusion matrices, providing insights into their accuracy and effectiveness in correctly identifying objects. </w:t>
      </w:r>
    </w:p>
    <w:p w14:paraId="7C18F1BD" w14:textId="77777777" w:rsidR="00DA315D" w:rsidRDefault="00DA315D" w:rsidP="00995420">
      <w:pPr>
        <w:rPr>
          <w:rFonts w:ascii="Times New Roman" w:hAnsi="Times New Roman" w:cs="Times New Roman"/>
        </w:rPr>
      </w:pPr>
    </w:p>
    <w:p w14:paraId="3FFE4A4A" w14:textId="77777777" w:rsidR="00811B52" w:rsidRDefault="00811B52" w:rsidP="00995420">
      <w:pPr>
        <w:rPr>
          <w:rFonts w:ascii="Times New Roman" w:hAnsi="Times New Roman" w:cs="Times New Roman"/>
        </w:rPr>
      </w:pPr>
    </w:p>
    <w:p w14:paraId="76049064" w14:textId="5C11FB0F" w:rsidR="0085056D" w:rsidRPr="001E06C2" w:rsidRDefault="0085056D" w:rsidP="00DF27B4">
      <w:pPr>
        <w:rPr>
          <w:rFonts w:ascii="Times New Roman" w:hAnsi="Times New Roman" w:cs="Times New Roman"/>
          <w:color w:val="0F4761" w:themeColor="accent1" w:themeShade="BF"/>
          <w:sz w:val="36"/>
          <w:szCs w:val="36"/>
        </w:rPr>
      </w:pPr>
      <w:r w:rsidRPr="001E06C2">
        <w:rPr>
          <w:rFonts w:ascii="Times New Roman" w:hAnsi="Times New Roman" w:cs="Times New Roman"/>
          <w:color w:val="0F4761" w:themeColor="accent1" w:themeShade="BF"/>
          <w:sz w:val="36"/>
          <w:szCs w:val="36"/>
        </w:rPr>
        <w:t>List of Objects</w:t>
      </w:r>
    </w:p>
    <w:p w14:paraId="3488AD32" w14:textId="77777777" w:rsidR="00DF27B4" w:rsidRDefault="00DF27B4" w:rsidP="00963E1E">
      <w:pPr>
        <w:pStyle w:val="ListeParagraf"/>
        <w:ind w:left="1800"/>
        <w:rPr>
          <w:rFonts w:ascii="Times New Roman" w:hAnsi="Times New Roman" w:cs="Times New Roman"/>
          <w:color w:val="0F4761" w:themeColor="accent1" w:themeShade="BF"/>
        </w:rPr>
      </w:pPr>
    </w:p>
    <w:p w14:paraId="4AFBB2FF" w14:textId="309D0498" w:rsidR="00963E1E" w:rsidRPr="00963E1E" w:rsidRDefault="00963E1E" w:rsidP="00963E1E">
      <w:pPr>
        <w:pStyle w:val="ListeParagraf"/>
        <w:numPr>
          <w:ilvl w:val="0"/>
          <w:numId w:val="18"/>
        </w:numPr>
        <w:rPr>
          <w:rFonts w:ascii="Times New Roman" w:hAnsi="Times New Roman" w:cs="Times New Roman"/>
        </w:rPr>
      </w:pPr>
      <w:r w:rsidRPr="00963E1E">
        <w:rPr>
          <w:rFonts w:ascii="Times New Roman" w:hAnsi="Times New Roman" w:cs="Times New Roman"/>
        </w:rPr>
        <w:t>The dataset, consisting of ten different everyday objects (</w:t>
      </w:r>
      <w:r w:rsidRPr="00BC74C7">
        <w:rPr>
          <w:rFonts w:ascii="Times New Roman" w:hAnsi="Times New Roman" w:cs="Times New Roman"/>
          <w:b/>
          <w:bCs/>
        </w:rPr>
        <w:t>cell_phone_4, dry_battery_4, food_can_4, glue_stick_4, marker_4, notebook_4, sponge_4, stapler_4, toothbrush_4, and water_bottle_4</w:t>
      </w:r>
      <w:r w:rsidRPr="00963E1E">
        <w:rPr>
          <w:rFonts w:ascii="Times New Roman" w:hAnsi="Times New Roman" w:cs="Times New Roman"/>
        </w:rPr>
        <w:t>), is split into training (90%) and testing (10%) sets.</w:t>
      </w:r>
    </w:p>
    <w:p w14:paraId="40A01D9F" w14:textId="77777777" w:rsidR="00963E1E" w:rsidRDefault="00963E1E" w:rsidP="00963E1E">
      <w:pPr>
        <w:pStyle w:val="ListeParagraf"/>
        <w:rPr>
          <w:rFonts w:ascii="Times New Roman" w:hAnsi="Times New Roman" w:cs="Times New Roman"/>
        </w:rPr>
      </w:pPr>
    </w:p>
    <w:p w14:paraId="40E35CBB" w14:textId="236B03E6" w:rsidR="0085056D" w:rsidRPr="001E06C2" w:rsidRDefault="0085056D" w:rsidP="001E06C2">
      <w:pPr>
        <w:rPr>
          <w:rFonts w:ascii="Times New Roman" w:hAnsi="Times New Roman" w:cs="Times New Roman"/>
          <w:color w:val="0F4761" w:themeColor="accent1" w:themeShade="BF"/>
          <w:sz w:val="36"/>
          <w:szCs w:val="36"/>
        </w:rPr>
      </w:pPr>
      <w:r w:rsidRPr="001E06C2">
        <w:rPr>
          <w:rFonts w:ascii="Times New Roman" w:hAnsi="Times New Roman" w:cs="Times New Roman"/>
          <w:color w:val="0F4761" w:themeColor="accent1" w:themeShade="BF"/>
          <w:sz w:val="36"/>
          <w:szCs w:val="36"/>
        </w:rPr>
        <w:t>Extractin</w:t>
      </w:r>
      <w:r w:rsidR="001E06C2">
        <w:rPr>
          <w:rFonts w:ascii="Times New Roman" w:hAnsi="Times New Roman" w:cs="Times New Roman"/>
          <w:color w:val="0F4761" w:themeColor="accent1" w:themeShade="BF"/>
          <w:sz w:val="36"/>
          <w:szCs w:val="36"/>
        </w:rPr>
        <w:t>g</w:t>
      </w:r>
      <w:r w:rsidRPr="001E06C2">
        <w:rPr>
          <w:rFonts w:ascii="Times New Roman" w:hAnsi="Times New Roman" w:cs="Times New Roman"/>
          <w:color w:val="0F4761" w:themeColor="accent1" w:themeShade="BF"/>
          <w:sz w:val="36"/>
          <w:szCs w:val="36"/>
        </w:rPr>
        <w:t xml:space="preserve"> </w:t>
      </w:r>
      <w:proofErr w:type="spellStart"/>
      <w:r w:rsidR="001E06C2">
        <w:rPr>
          <w:rFonts w:ascii="Times New Roman" w:hAnsi="Times New Roman" w:cs="Times New Roman"/>
          <w:color w:val="0F4761" w:themeColor="accent1" w:themeShade="BF"/>
          <w:sz w:val="36"/>
          <w:szCs w:val="36"/>
        </w:rPr>
        <w:t>K</w:t>
      </w:r>
      <w:r w:rsidRPr="001E06C2">
        <w:rPr>
          <w:rFonts w:ascii="Times New Roman" w:hAnsi="Times New Roman" w:cs="Times New Roman"/>
          <w:color w:val="0F4761" w:themeColor="accent1" w:themeShade="BF"/>
          <w:sz w:val="36"/>
          <w:szCs w:val="36"/>
        </w:rPr>
        <w:t>eypoints</w:t>
      </w:r>
      <w:proofErr w:type="spellEnd"/>
      <w:r w:rsidRPr="001E06C2">
        <w:rPr>
          <w:rFonts w:ascii="Times New Roman" w:hAnsi="Times New Roman" w:cs="Times New Roman"/>
          <w:color w:val="0F4761" w:themeColor="accent1" w:themeShade="BF"/>
          <w:sz w:val="36"/>
          <w:szCs w:val="36"/>
        </w:rPr>
        <w:t xml:space="preserve"> and </w:t>
      </w:r>
      <w:r w:rsidR="001E06C2">
        <w:rPr>
          <w:rFonts w:ascii="Times New Roman" w:hAnsi="Times New Roman" w:cs="Times New Roman"/>
          <w:color w:val="0F4761" w:themeColor="accent1" w:themeShade="BF"/>
          <w:sz w:val="36"/>
          <w:szCs w:val="36"/>
        </w:rPr>
        <w:t>D</w:t>
      </w:r>
      <w:r w:rsidRPr="001E06C2">
        <w:rPr>
          <w:rFonts w:ascii="Times New Roman" w:hAnsi="Times New Roman" w:cs="Times New Roman"/>
          <w:color w:val="0F4761" w:themeColor="accent1" w:themeShade="BF"/>
          <w:sz w:val="36"/>
          <w:szCs w:val="36"/>
        </w:rPr>
        <w:t>escriptors</w:t>
      </w:r>
    </w:p>
    <w:p w14:paraId="09C63376" w14:textId="2188C7BE" w:rsidR="001E06C2" w:rsidRPr="001E06C2" w:rsidRDefault="00963E1E" w:rsidP="001E06C2">
      <w:pPr>
        <w:pStyle w:val="ListeParagraf"/>
        <w:numPr>
          <w:ilvl w:val="0"/>
          <w:numId w:val="18"/>
        </w:numPr>
        <w:rPr>
          <w:rFonts w:ascii="Times New Roman" w:hAnsi="Times New Roman" w:cs="Times New Roman"/>
        </w:rPr>
      </w:pPr>
      <w:r w:rsidRPr="00963E1E">
        <w:rPr>
          <w:rFonts w:ascii="Times New Roman" w:hAnsi="Times New Roman" w:cs="Times New Roman"/>
        </w:rPr>
        <w:t>Three feature extraction methods—SIFT (Scale-Invariant Feature Transform), ORB</w:t>
      </w:r>
      <w:r w:rsidRPr="00963E1E">
        <w:rPr>
          <w:rFonts w:ascii="Times New Roman" w:hAnsi="Times New Roman" w:cs="Times New Roman"/>
        </w:rPr>
        <w:t xml:space="preserve"> </w:t>
      </w:r>
      <w:r w:rsidRPr="00963E1E">
        <w:rPr>
          <w:rFonts w:ascii="Times New Roman" w:hAnsi="Times New Roman" w:cs="Times New Roman"/>
        </w:rPr>
        <w:t xml:space="preserve">(Oriented FAST and Rotated BRIEF), and KAZE are applied separately to the training and testing datasets. Each method detects </w:t>
      </w:r>
      <w:proofErr w:type="spellStart"/>
      <w:r w:rsidRPr="00963E1E">
        <w:rPr>
          <w:rFonts w:ascii="Times New Roman" w:hAnsi="Times New Roman" w:cs="Times New Roman"/>
        </w:rPr>
        <w:t>keypoints</w:t>
      </w:r>
      <w:proofErr w:type="spellEnd"/>
      <w:r w:rsidRPr="00963E1E">
        <w:rPr>
          <w:rFonts w:ascii="Times New Roman" w:hAnsi="Times New Roman" w:cs="Times New Roman"/>
        </w:rPr>
        <w:t xml:space="preserve"> and computes descriptors for each image, returning a dictionary that includes these </w:t>
      </w:r>
      <w:proofErr w:type="spellStart"/>
      <w:r w:rsidRPr="00963E1E">
        <w:rPr>
          <w:rFonts w:ascii="Times New Roman" w:hAnsi="Times New Roman" w:cs="Times New Roman"/>
        </w:rPr>
        <w:t>keypoints</w:t>
      </w:r>
      <w:proofErr w:type="spellEnd"/>
      <w:r w:rsidRPr="00963E1E">
        <w:rPr>
          <w:rFonts w:ascii="Times New Roman" w:hAnsi="Times New Roman" w:cs="Times New Roman"/>
        </w:rPr>
        <w:t xml:space="preserve"> and descriptors.</w:t>
      </w:r>
    </w:p>
    <w:p w14:paraId="02893CB9" w14:textId="77777777" w:rsidR="00963E1E" w:rsidRPr="00963E1E" w:rsidRDefault="00963E1E" w:rsidP="00963E1E">
      <w:pPr>
        <w:pStyle w:val="ListeParagraf"/>
        <w:rPr>
          <w:rFonts w:ascii="Times New Roman" w:hAnsi="Times New Roman" w:cs="Times New Roman"/>
        </w:rPr>
      </w:pPr>
    </w:p>
    <w:p w14:paraId="13D7CC2E" w14:textId="1D370783" w:rsidR="00963E1E" w:rsidRDefault="00963E1E" w:rsidP="00963E1E">
      <w:pPr>
        <w:pStyle w:val="ListeParagraf"/>
        <w:numPr>
          <w:ilvl w:val="0"/>
          <w:numId w:val="18"/>
        </w:numPr>
        <w:rPr>
          <w:rFonts w:ascii="Times New Roman" w:hAnsi="Times New Roman" w:cs="Times New Roman"/>
        </w:rPr>
      </w:pPr>
      <w:r w:rsidRPr="00963E1E">
        <w:rPr>
          <w:rFonts w:ascii="Times New Roman" w:hAnsi="Times New Roman" w:cs="Times New Roman"/>
        </w:rPr>
        <w:t xml:space="preserve">For visualization purposes, a subset of images with their </w:t>
      </w:r>
      <w:proofErr w:type="spellStart"/>
      <w:r w:rsidRPr="00963E1E">
        <w:rPr>
          <w:rFonts w:ascii="Times New Roman" w:hAnsi="Times New Roman" w:cs="Times New Roman"/>
        </w:rPr>
        <w:t>keypoints</w:t>
      </w:r>
      <w:proofErr w:type="spellEnd"/>
      <w:r w:rsidRPr="00963E1E">
        <w:rPr>
          <w:rFonts w:ascii="Times New Roman" w:hAnsi="Times New Roman" w:cs="Times New Roman"/>
        </w:rPr>
        <w:t xml:space="preserve"> is displayed using the Matplotlib library (`</w:t>
      </w:r>
      <w:proofErr w:type="spellStart"/>
      <w:r w:rsidRPr="00963E1E">
        <w:rPr>
          <w:rFonts w:ascii="Times New Roman" w:hAnsi="Times New Roman" w:cs="Times New Roman"/>
        </w:rPr>
        <w:t>plt</w:t>
      </w:r>
      <w:proofErr w:type="spellEnd"/>
      <w:r w:rsidRPr="00963E1E">
        <w:rPr>
          <w:rFonts w:ascii="Times New Roman" w:hAnsi="Times New Roman" w:cs="Times New Roman"/>
        </w:rPr>
        <w:t>`) to demonstrate the feature detection capabilities of each method.</w:t>
      </w:r>
    </w:p>
    <w:p w14:paraId="6FFCC9D7" w14:textId="77777777" w:rsidR="001E06C2" w:rsidRDefault="001E06C2" w:rsidP="001E06C2">
      <w:pPr>
        <w:pStyle w:val="ListeParagraf"/>
        <w:rPr>
          <w:rFonts w:ascii="Times New Roman" w:hAnsi="Times New Roman" w:cs="Times New Roman"/>
        </w:rPr>
      </w:pPr>
    </w:p>
    <w:p w14:paraId="7C9CE59C" w14:textId="70CD33AA" w:rsidR="00F572B0" w:rsidRDefault="00F572B0" w:rsidP="001E06C2">
      <w:pPr>
        <w:pStyle w:val="ListeParagraf"/>
        <w:rPr>
          <w:rFonts w:ascii="Times New Roman" w:hAnsi="Times New Roman" w:cs="Times New Roman"/>
        </w:rPr>
      </w:pPr>
    </w:p>
    <w:p w14:paraId="471FDA91" w14:textId="77777777" w:rsidR="00F572B0" w:rsidRDefault="00F572B0" w:rsidP="001E06C2">
      <w:pPr>
        <w:pStyle w:val="ListeParagraf"/>
        <w:rPr>
          <w:rFonts w:ascii="Times New Roman" w:hAnsi="Times New Roman" w:cs="Times New Roman"/>
        </w:rPr>
      </w:pPr>
    </w:p>
    <w:p w14:paraId="1C20962B" w14:textId="77777777" w:rsidR="00F572B0" w:rsidRDefault="00F572B0" w:rsidP="001E06C2">
      <w:pPr>
        <w:pStyle w:val="ListeParagraf"/>
        <w:rPr>
          <w:rFonts w:ascii="Times New Roman" w:hAnsi="Times New Roman" w:cs="Times New Roman"/>
        </w:rPr>
      </w:pPr>
    </w:p>
    <w:p w14:paraId="59A2878D" w14:textId="77777777" w:rsidR="00F572B0" w:rsidRDefault="00F572B0" w:rsidP="001E06C2">
      <w:pPr>
        <w:pStyle w:val="ListeParagraf"/>
        <w:rPr>
          <w:rFonts w:ascii="Times New Roman" w:hAnsi="Times New Roman" w:cs="Times New Roman"/>
        </w:rPr>
      </w:pPr>
    </w:p>
    <w:p w14:paraId="4FB4491B" w14:textId="77777777" w:rsidR="00F572B0" w:rsidRPr="00D453D2" w:rsidRDefault="00F572B0" w:rsidP="00D453D2">
      <w:pPr>
        <w:rPr>
          <w:rFonts w:ascii="Times New Roman" w:hAnsi="Times New Roman" w:cs="Times New Roman"/>
        </w:rPr>
      </w:pPr>
    </w:p>
    <w:p w14:paraId="0ED0B133" w14:textId="005EA822" w:rsidR="001E06C2" w:rsidRDefault="00D453D2" w:rsidP="00D453D2">
      <w:pPr>
        <w:jc w:val="center"/>
        <w:rPr>
          <w:rFonts w:ascii="Times New Roman" w:hAnsi="Times New Roman" w:cs="Times New Roman"/>
          <w:color w:val="0F4761" w:themeColor="accent1" w:themeShade="BF"/>
          <w:sz w:val="44"/>
          <w:szCs w:val="44"/>
        </w:rPr>
      </w:pPr>
      <w:r w:rsidRPr="00D453D2">
        <w:rPr>
          <w:rFonts w:ascii="Times New Roman" w:hAnsi="Times New Roman" w:cs="Times New Roman"/>
          <w:color w:val="0F4761" w:themeColor="accent1" w:themeShade="BF"/>
          <w:sz w:val="44"/>
          <w:szCs w:val="44"/>
        </w:rPr>
        <w:lastRenderedPageBreak/>
        <w:drawing>
          <wp:inline distT="0" distB="0" distL="0" distR="0" wp14:anchorId="4A64C1FE" wp14:editId="720F8DEF">
            <wp:extent cx="4205211" cy="2383972"/>
            <wp:effectExtent l="0" t="0" r="5080" b="0"/>
            <wp:docPr id="202493760" name="Resim 1" descr="elektronik donanım,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3760" name="Resim 1" descr="elektronik donanım, devre içeren bir resim&#10;&#10;Açıklama otomatik olarak oluşturuldu"/>
                    <pic:cNvPicPr/>
                  </pic:nvPicPr>
                  <pic:blipFill>
                    <a:blip r:embed="rId7"/>
                    <a:stretch>
                      <a:fillRect/>
                    </a:stretch>
                  </pic:blipFill>
                  <pic:spPr>
                    <a:xfrm>
                      <a:off x="0" y="0"/>
                      <a:ext cx="4205211" cy="2383972"/>
                    </a:xfrm>
                    <a:prstGeom prst="rect">
                      <a:avLst/>
                    </a:prstGeom>
                  </pic:spPr>
                </pic:pic>
              </a:graphicData>
            </a:graphic>
          </wp:inline>
        </w:drawing>
      </w:r>
    </w:p>
    <w:p w14:paraId="63AC9C80" w14:textId="77777777" w:rsidR="001E06C2" w:rsidRDefault="001E06C2" w:rsidP="00D453D2">
      <w:pPr>
        <w:pStyle w:val="ListeParagraf"/>
        <w:ind w:left="1080"/>
        <w:jc w:val="center"/>
        <w:rPr>
          <w:rFonts w:ascii="Times New Roman" w:hAnsi="Times New Roman" w:cs="Times New Roman"/>
        </w:rPr>
      </w:pPr>
    </w:p>
    <w:p w14:paraId="671989BC" w14:textId="78B343B1" w:rsidR="001E06C2" w:rsidRPr="001E06C2" w:rsidRDefault="001E06C2" w:rsidP="00D453D2">
      <w:pPr>
        <w:pStyle w:val="ListeParagraf"/>
        <w:jc w:val="center"/>
        <w:rPr>
          <w:rFonts w:ascii="Times New Roman" w:hAnsi="Times New Roman" w:cs="Times New Roman"/>
        </w:rPr>
      </w:pPr>
    </w:p>
    <w:p w14:paraId="04F932AB" w14:textId="1038DF14" w:rsidR="001E06C2" w:rsidRPr="00D453D2" w:rsidRDefault="00D453D2" w:rsidP="00D453D2">
      <w:pPr>
        <w:jc w:val="center"/>
        <w:rPr>
          <w:rFonts w:ascii="Times New Roman" w:hAnsi="Times New Roman" w:cs="Times New Roman"/>
        </w:rPr>
      </w:pPr>
      <w:r w:rsidRPr="00D453D2">
        <w:drawing>
          <wp:inline distT="0" distB="0" distL="0" distR="0" wp14:anchorId="6E1F8724" wp14:editId="4F197393">
            <wp:extent cx="4354286" cy="2569440"/>
            <wp:effectExtent l="0" t="0" r="8255" b="2540"/>
            <wp:docPr id="1071461095" name="Resim 1" descr="metin, oyuncak,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61095" name="Resim 1" descr="metin, oyuncak, ekran görüntüsü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54286" cy="2569440"/>
                    </a:xfrm>
                    <a:prstGeom prst="rect">
                      <a:avLst/>
                    </a:prstGeom>
                  </pic:spPr>
                </pic:pic>
              </a:graphicData>
            </a:graphic>
          </wp:inline>
        </w:drawing>
      </w:r>
    </w:p>
    <w:p w14:paraId="5FE64109" w14:textId="1197B954" w:rsidR="00963E1E" w:rsidRDefault="00963E1E" w:rsidP="00D453D2">
      <w:pPr>
        <w:pStyle w:val="ListeParagraf"/>
        <w:ind w:left="1080"/>
        <w:jc w:val="center"/>
        <w:rPr>
          <w:rFonts w:ascii="Times New Roman" w:hAnsi="Times New Roman" w:cs="Times New Roman"/>
        </w:rPr>
      </w:pPr>
    </w:p>
    <w:p w14:paraId="4AD499CB" w14:textId="4E683712" w:rsidR="00D453D2" w:rsidRDefault="00D453D2" w:rsidP="00D453D2">
      <w:pPr>
        <w:jc w:val="center"/>
        <w:rPr>
          <w:rFonts w:ascii="Times New Roman" w:hAnsi="Times New Roman" w:cs="Times New Roman"/>
          <w:color w:val="0F4761" w:themeColor="accent1" w:themeShade="BF"/>
          <w:sz w:val="36"/>
          <w:szCs w:val="36"/>
        </w:rPr>
      </w:pPr>
      <w:r w:rsidRPr="00D453D2">
        <w:rPr>
          <w:rFonts w:ascii="Times New Roman" w:hAnsi="Times New Roman" w:cs="Times New Roman"/>
          <w:color w:val="0F4761" w:themeColor="accent1" w:themeShade="BF"/>
          <w:sz w:val="36"/>
          <w:szCs w:val="36"/>
        </w:rPr>
        <w:drawing>
          <wp:inline distT="0" distB="0" distL="0" distR="0" wp14:anchorId="15B61AAA" wp14:editId="6B70B6E3">
            <wp:extent cx="4245429" cy="2747924"/>
            <wp:effectExtent l="0" t="0" r="3175" b="0"/>
            <wp:docPr id="1531012034" name="Resim 1" descr="gıda depolama konteynerleri, kavano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12034" name="Resim 1" descr="gıda depolama konteynerleri, kavanoz içeren bir resim&#10;&#10;Açıklama otomatik olarak oluşturuldu"/>
                    <pic:cNvPicPr/>
                  </pic:nvPicPr>
                  <pic:blipFill>
                    <a:blip r:embed="rId9"/>
                    <a:stretch>
                      <a:fillRect/>
                    </a:stretch>
                  </pic:blipFill>
                  <pic:spPr>
                    <a:xfrm>
                      <a:off x="0" y="0"/>
                      <a:ext cx="4245429" cy="2747924"/>
                    </a:xfrm>
                    <a:prstGeom prst="rect">
                      <a:avLst/>
                    </a:prstGeom>
                  </pic:spPr>
                </pic:pic>
              </a:graphicData>
            </a:graphic>
          </wp:inline>
        </w:drawing>
      </w:r>
    </w:p>
    <w:p w14:paraId="4AF56DC4" w14:textId="77777777" w:rsidR="00D453D2" w:rsidRDefault="00D453D2" w:rsidP="00D453D2">
      <w:pPr>
        <w:jc w:val="center"/>
        <w:rPr>
          <w:rFonts w:ascii="Times New Roman" w:hAnsi="Times New Roman" w:cs="Times New Roman"/>
          <w:color w:val="0F4761" w:themeColor="accent1" w:themeShade="BF"/>
          <w:sz w:val="36"/>
          <w:szCs w:val="36"/>
        </w:rPr>
      </w:pPr>
      <w:r w:rsidRPr="00D453D2">
        <w:rPr>
          <w:noProof/>
        </w:rPr>
        <w:lastRenderedPageBreak/>
        <w:drawing>
          <wp:inline distT="0" distB="0" distL="0" distR="0" wp14:anchorId="6A8CCF38" wp14:editId="1865FA48">
            <wp:extent cx="4506686" cy="2554882"/>
            <wp:effectExtent l="0" t="0" r="8255" b="0"/>
            <wp:docPr id="300522015"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22015" name="Resim 1" descr="metin, ekran görüntüsü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6686" cy="2554882"/>
                    </a:xfrm>
                    <a:prstGeom prst="rect">
                      <a:avLst/>
                    </a:prstGeom>
                  </pic:spPr>
                </pic:pic>
              </a:graphicData>
            </a:graphic>
          </wp:inline>
        </w:drawing>
      </w:r>
    </w:p>
    <w:p w14:paraId="1AD91AC2" w14:textId="6D7CF9BF" w:rsidR="00D453D2" w:rsidRDefault="00D453D2" w:rsidP="00D453D2">
      <w:pPr>
        <w:jc w:val="center"/>
        <w:rPr>
          <w:rFonts w:ascii="Times New Roman" w:hAnsi="Times New Roman" w:cs="Times New Roman"/>
          <w:color w:val="0F4761" w:themeColor="accent1" w:themeShade="BF"/>
          <w:sz w:val="36"/>
          <w:szCs w:val="36"/>
        </w:rPr>
      </w:pPr>
      <w:r w:rsidRPr="00D453D2">
        <w:rPr>
          <w:noProof/>
        </w:rPr>
        <w:drawing>
          <wp:inline distT="0" distB="0" distL="0" distR="0" wp14:anchorId="1FA9940A" wp14:editId="2A18FC88">
            <wp:extent cx="4419600" cy="2505246"/>
            <wp:effectExtent l="0" t="0" r="0" b="9525"/>
            <wp:docPr id="16304413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4138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9600" cy="2505246"/>
                    </a:xfrm>
                    <a:prstGeom prst="rect">
                      <a:avLst/>
                    </a:prstGeom>
                  </pic:spPr>
                </pic:pic>
              </a:graphicData>
            </a:graphic>
          </wp:inline>
        </w:drawing>
      </w:r>
    </w:p>
    <w:p w14:paraId="5FB40F7E" w14:textId="4480C382" w:rsidR="00D453D2" w:rsidRDefault="00D453D2" w:rsidP="00D453D2">
      <w:pPr>
        <w:jc w:val="center"/>
        <w:rPr>
          <w:rFonts w:ascii="Times New Roman" w:hAnsi="Times New Roman" w:cs="Times New Roman"/>
          <w:color w:val="0F4761" w:themeColor="accent1" w:themeShade="BF"/>
          <w:sz w:val="36"/>
          <w:szCs w:val="36"/>
        </w:rPr>
      </w:pPr>
      <w:r w:rsidRPr="00D453D2">
        <w:rPr>
          <w:rFonts w:ascii="Times New Roman" w:hAnsi="Times New Roman" w:cs="Times New Roman"/>
          <w:color w:val="0F4761" w:themeColor="accent1" w:themeShade="BF"/>
          <w:sz w:val="36"/>
          <w:szCs w:val="36"/>
        </w:rPr>
        <w:drawing>
          <wp:inline distT="0" distB="0" distL="0" distR="0" wp14:anchorId="60577320" wp14:editId="16FBA5EF">
            <wp:extent cx="4006249" cy="2732314"/>
            <wp:effectExtent l="0" t="0" r="0" b="0"/>
            <wp:docPr id="753498874" name="Resim 1" descr="ekran görüntüsü, çizgi fil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98874" name="Resim 1" descr="ekran görüntüsü, çizgi film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6249" cy="2732314"/>
                    </a:xfrm>
                    <a:prstGeom prst="rect">
                      <a:avLst/>
                    </a:prstGeom>
                  </pic:spPr>
                </pic:pic>
              </a:graphicData>
            </a:graphic>
          </wp:inline>
        </w:drawing>
      </w:r>
    </w:p>
    <w:p w14:paraId="00F34D8A" w14:textId="6E5007E2" w:rsidR="001E06C2" w:rsidRDefault="00D453D2" w:rsidP="00D453D2">
      <w:pPr>
        <w:jc w:val="center"/>
        <w:rPr>
          <w:rFonts w:ascii="Times New Roman" w:hAnsi="Times New Roman" w:cs="Times New Roman"/>
          <w:color w:val="0F4761" w:themeColor="accent1" w:themeShade="BF"/>
          <w:sz w:val="36"/>
          <w:szCs w:val="36"/>
        </w:rPr>
      </w:pPr>
      <w:r w:rsidRPr="00D453D2">
        <w:rPr>
          <w:noProof/>
        </w:rPr>
        <w:lastRenderedPageBreak/>
        <w:drawing>
          <wp:anchor distT="0" distB="0" distL="114300" distR="114300" simplePos="0" relativeHeight="251659264" behindDoc="0" locked="0" layoutInCell="1" allowOverlap="1" wp14:anchorId="2B9E9A87" wp14:editId="4E1761C7">
            <wp:simplePos x="0" y="0"/>
            <wp:positionH relativeFrom="margin">
              <wp:align>center</wp:align>
            </wp:positionH>
            <wp:positionV relativeFrom="paragraph">
              <wp:posOffset>6034405</wp:posOffset>
            </wp:positionV>
            <wp:extent cx="4114800" cy="2308860"/>
            <wp:effectExtent l="0" t="0" r="0" b="0"/>
            <wp:wrapNone/>
            <wp:docPr id="1370895180" name="Resim 1" descr="tatlı, yemek, gıd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95180" name="Resim 1" descr="tatlı, yemek, gıda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4800" cy="2308860"/>
                    </a:xfrm>
                    <a:prstGeom prst="rect">
                      <a:avLst/>
                    </a:prstGeom>
                  </pic:spPr>
                </pic:pic>
              </a:graphicData>
            </a:graphic>
          </wp:anchor>
        </w:drawing>
      </w:r>
      <w:r w:rsidRPr="00D453D2">
        <w:rPr>
          <w:noProof/>
        </w:rPr>
        <w:drawing>
          <wp:anchor distT="0" distB="0" distL="114300" distR="114300" simplePos="0" relativeHeight="251658240" behindDoc="0" locked="0" layoutInCell="1" allowOverlap="1" wp14:anchorId="29A8A082" wp14:editId="73D3D49A">
            <wp:simplePos x="0" y="0"/>
            <wp:positionH relativeFrom="column">
              <wp:posOffset>624205</wp:posOffset>
            </wp:positionH>
            <wp:positionV relativeFrom="paragraph">
              <wp:posOffset>0</wp:posOffset>
            </wp:positionV>
            <wp:extent cx="4516755" cy="2387600"/>
            <wp:effectExtent l="0" t="0" r="0" b="0"/>
            <wp:wrapThrough wrapText="bothSides">
              <wp:wrapPolygon edited="0">
                <wp:start x="0" y="0"/>
                <wp:lineTo x="0" y="21370"/>
                <wp:lineTo x="21500" y="21370"/>
                <wp:lineTo x="21500" y="0"/>
                <wp:lineTo x="0" y="0"/>
              </wp:wrapPolygon>
            </wp:wrapThrough>
            <wp:docPr id="847422321" name="Resim 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22321" name="Resim 1" descr="ekran görüntüsü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6755" cy="2387600"/>
                    </a:xfrm>
                    <a:prstGeom prst="rect">
                      <a:avLst/>
                    </a:prstGeom>
                  </pic:spPr>
                </pic:pic>
              </a:graphicData>
            </a:graphic>
            <wp14:sizeRelH relativeFrom="margin">
              <wp14:pctWidth>0</wp14:pctWidth>
            </wp14:sizeRelH>
            <wp14:sizeRelV relativeFrom="margin">
              <wp14:pctHeight>0</wp14:pctHeight>
            </wp14:sizeRelV>
          </wp:anchor>
        </w:drawing>
      </w:r>
      <w:r w:rsidRPr="00D453D2">
        <w:rPr>
          <w:noProof/>
        </w:rPr>
        <w:drawing>
          <wp:inline distT="0" distB="0" distL="0" distR="0" wp14:anchorId="63F184C4" wp14:editId="18C6FDCF">
            <wp:extent cx="4883677" cy="2768600"/>
            <wp:effectExtent l="0" t="0" r="0" b="0"/>
            <wp:docPr id="1598163791" name="Resim 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63791" name="Resim 1" descr="ekran görüntüsü içeren bir resim&#10;&#10;Açıklama otomatik olarak oluşturuldu"/>
                    <pic:cNvPicPr/>
                  </pic:nvPicPr>
                  <pic:blipFill>
                    <a:blip r:embed="rId15"/>
                    <a:stretch>
                      <a:fillRect/>
                    </a:stretch>
                  </pic:blipFill>
                  <pic:spPr>
                    <a:xfrm>
                      <a:off x="0" y="0"/>
                      <a:ext cx="4883677" cy="2768600"/>
                    </a:xfrm>
                    <a:prstGeom prst="rect">
                      <a:avLst/>
                    </a:prstGeom>
                  </pic:spPr>
                </pic:pic>
              </a:graphicData>
            </a:graphic>
          </wp:inline>
        </w:drawing>
      </w:r>
      <w:r w:rsidRPr="00D453D2">
        <w:rPr>
          <w:noProof/>
        </w:rPr>
        <w:lastRenderedPageBreak/>
        <w:drawing>
          <wp:inline distT="0" distB="0" distL="0" distR="0" wp14:anchorId="10294A6F" wp14:editId="44A4A5E6">
            <wp:extent cx="4845293" cy="3327400"/>
            <wp:effectExtent l="0" t="0" r="0" b="6350"/>
            <wp:docPr id="522433631" name="Resim 1" descr="çizgi film,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33631" name="Resim 1" descr="çizgi film, metin içeren bir resim&#10;&#10;Açıklama otomatik olarak oluşturuldu"/>
                    <pic:cNvPicPr/>
                  </pic:nvPicPr>
                  <pic:blipFill>
                    <a:blip r:embed="rId16"/>
                    <a:stretch>
                      <a:fillRect/>
                    </a:stretch>
                  </pic:blipFill>
                  <pic:spPr>
                    <a:xfrm>
                      <a:off x="0" y="0"/>
                      <a:ext cx="4845293" cy="3327400"/>
                    </a:xfrm>
                    <a:prstGeom prst="rect">
                      <a:avLst/>
                    </a:prstGeom>
                  </pic:spPr>
                </pic:pic>
              </a:graphicData>
            </a:graphic>
          </wp:inline>
        </w:drawing>
      </w:r>
    </w:p>
    <w:p w14:paraId="7CECC5BE" w14:textId="77777777" w:rsidR="00F572B0" w:rsidRDefault="00F572B0" w:rsidP="001E06C2">
      <w:pPr>
        <w:rPr>
          <w:rFonts w:ascii="Times New Roman" w:hAnsi="Times New Roman" w:cs="Times New Roman"/>
          <w:color w:val="0F4761" w:themeColor="accent1" w:themeShade="BF"/>
          <w:sz w:val="36"/>
          <w:szCs w:val="36"/>
        </w:rPr>
      </w:pPr>
    </w:p>
    <w:p w14:paraId="55DD8222" w14:textId="10F252F8" w:rsidR="0085056D" w:rsidRPr="001E06C2" w:rsidRDefault="0085056D" w:rsidP="001E06C2">
      <w:pPr>
        <w:rPr>
          <w:rFonts w:ascii="Times New Roman" w:hAnsi="Times New Roman" w:cs="Times New Roman"/>
          <w:color w:val="0F4761" w:themeColor="accent1" w:themeShade="BF"/>
          <w:sz w:val="36"/>
          <w:szCs w:val="36"/>
        </w:rPr>
      </w:pPr>
      <w:r w:rsidRPr="001E06C2">
        <w:rPr>
          <w:rFonts w:ascii="Times New Roman" w:hAnsi="Times New Roman" w:cs="Times New Roman"/>
          <w:color w:val="0F4761" w:themeColor="accent1" w:themeShade="BF"/>
          <w:sz w:val="36"/>
          <w:szCs w:val="36"/>
        </w:rPr>
        <w:t>The details of object recognition</w:t>
      </w:r>
    </w:p>
    <w:p w14:paraId="2841130B" w14:textId="77777777" w:rsidR="003C63EA" w:rsidRDefault="0085056D" w:rsidP="003C63EA">
      <w:pPr>
        <w:pStyle w:val="ListeParagraf"/>
        <w:numPr>
          <w:ilvl w:val="0"/>
          <w:numId w:val="18"/>
        </w:numPr>
        <w:jc w:val="both"/>
        <w:rPr>
          <w:rFonts w:ascii="Times New Roman" w:hAnsi="Times New Roman" w:cs="Times New Roman"/>
        </w:rPr>
      </w:pPr>
      <w:r w:rsidRPr="0085056D">
        <w:rPr>
          <w:rFonts w:ascii="Times New Roman" w:hAnsi="Times New Roman" w:cs="Times New Roman"/>
        </w:rPr>
        <w:t>The `</w:t>
      </w:r>
      <w:proofErr w:type="spellStart"/>
      <w:r w:rsidRPr="0085056D">
        <w:rPr>
          <w:rFonts w:ascii="Times New Roman" w:hAnsi="Times New Roman" w:cs="Times New Roman"/>
        </w:rPr>
        <w:t>recognize_objects</w:t>
      </w:r>
      <w:proofErr w:type="spellEnd"/>
      <w:r w:rsidRPr="0085056D">
        <w:rPr>
          <w:rFonts w:ascii="Times New Roman" w:hAnsi="Times New Roman" w:cs="Times New Roman"/>
        </w:rPr>
        <w:t xml:space="preserve">` function identifies and classifies objects in the test dataset by comparing their descriptors to those in the training dataset using the k-Nearest Neighbors (k-NN) matching technique. </w:t>
      </w:r>
    </w:p>
    <w:p w14:paraId="688C9B5F" w14:textId="77777777" w:rsidR="003C63EA" w:rsidRDefault="0085056D" w:rsidP="003C63EA">
      <w:pPr>
        <w:pStyle w:val="ListeParagraf"/>
        <w:numPr>
          <w:ilvl w:val="0"/>
          <w:numId w:val="18"/>
        </w:numPr>
        <w:jc w:val="both"/>
        <w:rPr>
          <w:rFonts w:ascii="Times New Roman" w:hAnsi="Times New Roman" w:cs="Times New Roman"/>
        </w:rPr>
      </w:pPr>
      <w:r w:rsidRPr="0085056D">
        <w:rPr>
          <w:rFonts w:ascii="Times New Roman" w:hAnsi="Times New Roman" w:cs="Times New Roman"/>
        </w:rPr>
        <w:t>It initializes a `</w:t>
      </w:r>
      <w:proofErr w:type="spellStart"/>
      <w:r w:rsidRPr="0085056D">
        <w:rPr>
          <w:rFonts w:ascii="Times New Roman" w:hAnsi="Times New Roman" w:cs="Times New Roman"/>
        </w:rPr>
        <w:t>BFMatcher</w:t>
      </w:r>
      <w:proofErr w:type="spellEnd"/>
      <w:r w:rsidRPr="0085056D">
        <w:rPr>
          <w:rFonts w:ascii="Times New Roman" w:hAnsi="Times New Roman" w:cs="Times New Roman"/>
        </w:rPr>
        <w:t>` object, with the norm type based on the feature extraction method (SIFT, ORB, or KAZE). For each test image, the function finds the two nearest neighbors for each descriptor using `</w:t>
      </w:r>
      <w:proofErr w:type="spellStart"/>
      <w:r w:rsidRPr="0085056D">
        <w:rPr>
          <w:rFonts w:ascii="Times New Roman" w:hAnsi="Times New Roman" w:cs="Times New Roman"/>
        </w:rPr>
        <w:t>knnMatch</w:t>
      </w:r>
      <w:proofErr w:type="spellEnd"/>
      <w:r w:rsidRPr="0085056D">
        <w:rPr>
          <w:rFonts w:ascii="Times New Roman" w:hAnsi="Times New Roman" w:cs="Times New Roman"/>
        </w:rPr>
        <w:t xml:space="preserve">` and applies a ratio test to retain good matches. </w:t>
      </w:r>
    </w:p>
    <w:p w14:paraId="200A8738" w14:textId="63846110" w:rsidR="00963E1E" w:rsidRPr="00963E1E" w:rsidRDefault="0085056D" w:rsidP="003C63EA">
      <w:pPr>
        <w:pStyle w:val="ListeParagraf"/>
        <w:numPr>
          <w:ilvl w:val="0"/>
          <w:numId w:val="18"/>
        </w:numPr>
        <w:jc w:val="both"/>
        <w:rPr>
          <w:rFonts w:ascii="Times New Roman" w:hAnsi="Times New Roman" w:cs="Times New Roman"/>
        </w:rPr>
      </w:pPr>
      <w:r w:rsidRPr="0085056D">
        <w:rPr>
          <w:rFonts w:ascii="Times New Roman" w:hAnsi="Times New Roman" w:cs="Times New Roman"/>
        </w:rPr>
        <w:t>It counts these matches for each training object category and determines the recognized object by identifying the category with the maximum number of good matches. The function collects actual and predicted labels for the test images to evaluate the performance of the recognition method.</w:t>
      </w:r>
    </w:p>
    <w:p w14:paraId="2FC47D60" w14:textId="6EAB1498" w:rsidR="00963E1E" w:rsidRPr="00963E1E" w:rsidRDefault="00963E1E" w:rsidP="00963E1E">
      <w:pPr>
        <w:pStyle w:val="ListeParagraf"/>
        <w:ind w:left="1080"/>
        <w:rPr>
          <w:rFonts w:ascii="Times New Roman" w:hAnsi="Times New Roman" w:cs="Times New Roman"/>
        </w:rPr>
      </w:pPr>
    </w:p>
    <w:p w14:paraId="1A7D0CCD" w14:textId="77777777" w:rsidR="00963E1E" w:rsidRDefault="00963E1E" w:rsidP="00963E1E">
      <w:pPr>
        <w:pStyle w:val="ListeParagraf"/>
        <w:ind w:left="1080"/>
        <w:rPr>
          <w:rFonts w:ascii="Times New Roman" w:hAnsi="Times New Roman" w:cs="Times New Roman"/>
        </w:rPr>
      </w:pPr>
    </w:p>
    <w:p w14:paraId="12A13675" w14:textId="77777777" w:rsidR="00D453D2" w:rsidRDefault="00D453D2" w:rsidP="00963E1E">
      <w:pPr>
        <w:pStyle w:val="ListeParagraf"/>
        <w:ind w:left="1080"/>
        <w:rPr>
          <w:rFonts w:ascii="Times New Roman" w:hAnsi="Times New Roman" w:cs="Times New Roman"/>
        </w:rPr>
      </w:pPr>
    </w:p>
    <w:p w14:paraId="1D7269E8" w14:textId="77777777" w:rsidR="00D453D2" w:rsidRDefault="00D453D2" w:rsidP="00963E1E">
      <w:pPr>
        <w:pStyle w:val="ListeParagraf"/>
        <w:ind w:left="1080"/>
        <w:rPr>
          <w:rFonts w:ascii="Times New Roman" w:hAnsi="Times New Roman" w:cs="Times New Roman"/>
        </w:rPr>
      </w:pPr>
    </w:p>
    <w:p w14:paraId="77AD2AA4" w14:textId="77777777" w:rsidR="00D453D2" w:rsidRDefault="00D453D2" w:rsidP="00963E1E">
      <w:pPr>
        <w:pStyle w:val="ListeParagraf"/>
        <w:ind w:left="1080"/>
        <w:rPr>
          <w:rFonts w:ascii="Times New Roman" w:hAnsi="Times New Roman" w:cs="Times New Roman"/>
        </w:rPr>
      </w:pPr>
    </w:p>
    <w:p w14:paraId="2FA9B645" w14:textId="77777777" w:rsidR="00D453D2" w:rsidRDefault="00D453D2" w:rsidP="00963E1E">
      <w:pPr>
        <w:pStyle w:val="ListeParagraf"/>
        <w:ind w:left="1080"/>
        <w:rPr>
          <w:rFonts w:ascii="Times New Roman" w:hAnsi="Times New Roman" w:cs="Times New Roman"/>
        </w:rPr>
      </w:pPr>
    </w:p>
    <w:p w14:paraId="60B6C15D" w14:textId="77777777" w:rsidR="00D453D2" w:rsidRDefault="00D453D2" w:rsidP="00963E1E">
      <w:pPr>
        <w:pStyle w:val="ListeParagraf"/>
        <w:ind w:left="1080"/>
        <w:rPr>
          <w:rFonts w:ascii="Times New Roman" w:hAnsi="Times New Roman" w:cs="Times New Roman"/>
        </w:rPr>
      </w:pPr>
    </w:p>
    <w:p w14:paraId="4AB8A263" w14:textId="77777777" w:rsidR="00D453D2" w:rsidRDefault="00D453D2" w:rsidP="00963E1E">
      <w:pPr>
        <w:pStyle w:val="ListeParagraf"/>
        <w:ind w:left="1080"/>
        <w:rPr>
          <w:rFonts w:ascii="Times New Roman" w:hAnsi="Times New Roman" w:cs="Times New Roman"/>
        </w:rPr>
      </w:pPr>
    </w:p>
    <w:p w14:paraId="6BE7716C" w14:textId="77777777" w:rsidR="00D453D2" w:rsidRDefault="00D453D2" w:rsidP="00963E1E">
      <w:pPr>
        <w:pStyle w:val="ListeParagraf"/>
        <w:ind w:left="1080"/>
        <w:rPr>
          <w:rFonts w:ascii="Times New Roman" w:hAnsi="Times New Roman" w:cs="Times New Roman"/>
        </w:rPr>
      </w:pPr>
    </w:p>
    <w:p w14:paraId="2FF04532" w14:textId="77777777" w:rsidR="00D453D2" w:rsidRPr="00963E1E" w:rsidRDefault="00D453D2" w:rsidP="00963E1E">
      <w:pPr>
        <w:pStyle w:val="ListeParagraf"/>
        <w:ind w:left="1080"/>
        <w:rPr>
          <w:rFonts w:ascii="Times New Roman" w:hAnsi="Times New Roman" w:cs="Times New Roman"/>
        </w:rPr>
      </w:pPr>
    </w:p>
    <w:p w14:paraId="16B398BC" w14:textId="77777777" w:rsidR="0085056D" w:rsidRDefault="0085056D" w:rsidP="0085056D">
      <w:pPr>
        <w:rPr>
          <w:rFonts w:ascii="Times New Roman" w:hAnsi="Times New Roman" w:cs="Times New Roman"/>
        </w:rPr>
      </w:pPr>
    </w:p>
    <w:p w14:paraId="0D7D4717" w14:textId="61FA4979" w:rsidR="0085056D" w:rsidRPr="0096587D" w:rsidRDefault="0085056D" w:rsidP="0085056D">
      <w:pPr>
        <w:rPr>
          <w:rFonts w:ascii="Times New Roman" w:hAnsi="Times New Roman" w:cs="Times New Roman"/>
          <w:b/>
          <w:bCs/>
          <w:color w:val="0F4761" w:themeColor="accent1" w:themeShade="BF"/>
          <w:sz w:val="40"/>
          <w:szCs w:val="40"/>
        </w:rPr>
      </w:pPr>
      <w:r w:rsidRPr="0096587D">
        <w:rPr>
          <w:rFonts w:ascii="Times New Roman" w:hAnsi="Times New Roman" w:cs="Times New Roman"/>
          <w:b/>
          <w:bCs/>
          <w:color w:val="0F4761" w:themeColor="accent1" w:themeShade="BF"/>
          <w:sz w:val="40"/>
          <w:szCs w:val="40"/>
        </w:rPr>
        <w:lastRenderedPageBreak/>
        <w:t>Results</w:t>
      </w:r>
    </w:p>
    <w:p w14:paraId="65636520" w14:textId="7154D00F" w:rsidR="00DF27B4" w:rsidRPr="001E06C2" w:rsidRDefault="00963E1E" w:rsidP="001E06C2">
      <w:pPr>
        <w:pStyle w:val="ListeParagraf"/>
        <w:numPr>
          <w:ilvl w:val="0"/>
          <w:numId w:val="18"/>
        </w:numPr>
        <w:rPr>
          <w:rFonts w:ascii="Times New Roman" w:hAnsi="Times New Roman" w:cs="Times New Roman"/>
        </w:rPr>
      </w:pPr>
      <w:r w:rsidRPr="00963E1E">
        <w:rPr>
          <w:rFonts w:ascii="Times New Roman" w:hAnsi="Times New Roman" w:cs="Times New Roman"/>
        </w:rPr>
        <w:t>The performance of each method is evaluated using confusion matrices, which provide insights into the accuracy and effectiveness of the methods in recognizing and classifying the objects in the test dataset.</w:t>
      </w:r>
    </w:p>
    <w:p w14:paraId="677A8D29" w14:textId="77777777" w:rsidR="00AB1CA8" w:rsidRDefault="00AB1CA8" w:rsidP="00AB1CA8">
      <w:pPr>
        <w:rPr>
          <w:rFonts w:ascii="Times New Roman" w:hAnsi="Times New Roman" w:cs="Times New Roman"/>
          <w:color w:val="0F4761" w:themeColor="accent1" w:themeShade="BF"/>
          <w:sz w:val="44"/>
          <w:szCs w:val="44"/>
        </w:rPr>
      </w:pPr>
    </w:p>
    <w:p w14:paraId="0E929D86" w14:textId="77777777" w:rsidR="00DF6D5D" w:rsidRDefault="00DF6D5D" w:rsidP="00AB1CA8">
      <w:pPr>
        <w:rPr>
          <w:rFonts w:ascii="Times New Roman" w:hAnsi="Times New Roman" w:cs="Times New Roman"/>
          <w:color w:val="0F4761" w:themeColor="accent1" w:themeShade="BF"/>
          <w:sz w:val="44"/>
          <w:szCs w:val="44"/>
        </w:rPr>
      </w:pPr>
    </w:p>
    <w:p w14:paraId="32EB256E" w14:textId="77777777" w:rsidR="00DF6D5D" w:rsidRPr="00AB1CA8" w:rsidRDefault="00DF6D5D" w:rsidP="00AB1CA8">
      <w:pPr>
        <w:rPr>
          <w:rFonts w:ascii="Times New Roman" w:hAnsi="Times New Roman" w:cs="Times New Roman"/>
          <w:color w:val="0F4761" w:themeColor="accent1" w:themeShade="BF"/>
          <w:sz w:val="44"/>
          <w:szCs w:val="44"/>
        </w:rPr>
      </w:pPr>
    </w:p>
    <w:p w14:paraId="0F793F0F" w14:textId="0207AA8E" w:rsidR="00BC74C7" w:rsidRPr="00197719" w:rsidRDefault="00AB1CA8" w:rsidP="00565D80">
      <w:pPr>
        <w:rPr>
          <w:rFonts w:ascii="Times New Roman" w:hAnsi="Times New Roman" w:cs="Times New Roman"/>
          <w:b/>
          <w:bCs/>
          <w:i/>
          <w:iCs/>
          <w:color w:val="0F4761" w:themeColor="accent1" w:themeShade="BF"/>
          <w:sz w:val="40"/>
          <w:szCs w:val="40"/>
        </w:rPr>
      </w:pPr>
      <w:r w:rsidRPr="00197719">
        <w:rPr>
          <w:rFonts w:ascii="Times New Roman" w:hAnsi="Times New Roman" w:cs="Times New Roman"/>
          <w:b/>
          <w:bCs/>
          <w:i/>
          <w:iCs/>
          <w:color w:val="0F4761" w:themeColor="accent1" w:themeShade="BF"/>
          <w:sz w:val="40"/>
          <w:szCs w:val="40"/>
        </w:rPr>
        <w:t xml:space="preserve">SIFT </w:t>
      </w:r>
      <w:r w:rsidR="00197719" w:rsidRPr="00197719">
        <w:rPr>
          <w:rFonts w:ascii="Times New Roman" w:hAnsi="Times New Roman" w:cs="Times New Roman"/>
          <w:b/>
          <w:bCs/>
          <w:i/>
          <w:iCs/>
          <w:color w:val="0F4761" w:themeColor="accent1" w:themeShade="BF"/>
          <w:sz w:val="40"/>
          <w:szCs w:val="40"/>
        </w:rPr>
        <w:t>Result</w:t>
      </w:r>
      <w:r w:rsidR="00BC74C7">
        <w:rPr>
          <w:rFonts w:ascii="Times New Roman" w:hAnsi="Times New Roman" w:cs="Times New Roman"/>
          <w:b/>
          <w:bCs/>
          <w:i/>
          <w:iCs/>
          <w:color w:val="0F4761" w:themeColor="accent1" w:themeShade="BF"/>
          <w:sz w:val="40"/>
          <w:szCs w:val="40"/>
        </w:rPr>
        <w:t xml:space="preserve"> (</w:t>
      </w:r>
      <w:r w:rsidR="0096587D">
        <w:rPr>
          <w:rFonts w:ascii="Times New Roman" w:hAnsi="Times New Roman" w:cs="Times New Roman"/>
          <w:b/>
          <w:bCs/>
          <w:i/>
          <w:iCs/>
          <w:color w:val="0F4761" w:themeColor="accent1" w:themeShade="BF"/>
          <w:sz w:val="40"/>
          <w:szCs w:val="40"/>
        </w:rPr>
        <w:t>244s</w:t>
      </w:r>
      <w:r w:rsidR="00BC74C7">
        <w:rPr>
          <w:rFonts w:ascii="Times New Roman" w:hAnsi="Times New Roman" w:cs="Times New Roman"/>
          <w:b/>
          <w:bCs/>
          <w:i/>
          <w:iCs/>
          <w:color w:val="0F4761" w:themeColor="accent1" w:themeShade="BF"/>
          <w:sz w:val="40"/>
          <w:szCs w:val="40"/>
        </w:rPr>
        <w:t>)</w:t>
      </w:r>
    </w:p>
    <w:p w14:paraId="7235B04C" w14:textId="77777777" w:rsidR="00565D80" w:rsidRPr="00AB1CA8" w:rsidRDefault="00565D80" w:rsidP="00AB1CA8">
      <w:pPr>
        <w:pStyle w:val="ListeParagraf"/>
        <w:rPr>
          <w:rFonts w:ascii="Times New Roman" w:hAnsi="Times New Roman" w:cs="Times New Roman"/>
          <w:color w:val="0F4761" w:themeColor="accent1" w:themeShade="BF"/>
          <w:sz w:val="32"/>
          <w:szCs w:val="32"/>
        </w:rPr>
      </w:pPr>
    </w:p>
    <w:p w14:paraId="11365560" w14:textId="5B1F9699" w:rsidR="00AB1CA8" w:rsidRPr="00AB1CA8" w:rsidRDefault="00DF6D5D" w:rsidP="00D453D2">
      <w:pPr>
        <w:pStyle w:val="ListeParagraf"/>
        <w:jc w:val="center"/>
        <w:rPr>
          <w:rFonts w:ascii="Times New Roman" w:hAnsi="Times New Roman" w:cs="Times New Roman"/>
        </w:rPr>
      </w:pPr>
      <w:r w:rsidRPr="00DF6D5D">
        <w:rPr>
          <w:rFonts w:ascii="Times New Roman" w:hAnsi="Times New Roman" w:cs="Times New Roman"/>
        </w:rPr>
        <w:drawing>
          <wp:inline distT="0" distB="0" distL="0" distR="0" wp14:anchorId="65E14E56" wp14:editId="129960BE">
            <wp:extent cx="4800600" cy="3657600"/>
            <wp:effectExtent l="0" t="0" r="0" b="0"/>
            <wp:docPr id="788769856" name="Resim 1" descr="metin, ekran görüntüsü, diyagra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69856" name="Resim 1" descr="metin, ekran görüntüsü, diyagram, sayı, numara içeren bir resim&#10;&#10;Açıklama otomatik olarak oluşturuldu"/>
                    <pic:cNvPicPr/>
                  </pic:nvPicPr>
                  <pic:blipFill>
                    <a:blip r:embed="rId17"/>
                    <a:stretch>
                      <a:fillRect/>
                    </a:stretch>
                  </pic:blipFill>
                  <pic:spPr>
                    <a:xfrm>
                      <a:off x="0" y="0"/>
                      <a:ext cx="4807076" cy="3662534"/>
                    </a:xfrm>
                    <a:prstGeom prst="rect">
                      <a:avLst/>
                    </a:prstGeom>
                  </pic:spPr>
                </pic:pic>
              </a:graphicData>
            </a:graphic>
          </wp:inline>
        </w:drawing>
      </w:r>
    </w:p>
    <w:p w14:paraId="44AA8FF4" w14:textId="77777777" w:rsidR="00AB1CA8" w:rsidRPr="00AB1CA8" w:rsidRDefault="00AB1CA8" w:rsidP="00AB1CA8">
      <w:pPr>
        <w:pStyle w:val="ListeParagraf"/>
        <w:rPr>
          <w:rFonts w:ascii="Times New Roman" w:hAnsi="Times New Roman" w:cs="Times New Roman"/>
        </w:rPr>
      </w:pPr>
    </w:p>
    <w:p w14:paraId="7EBDDAB5" w14:textId="77777777" w:rsidR="00197719" w:rsidRDefault="00197719" w:rsidP="00811B52">
      <w:pPr>
        <w:rPr>
          <w:rFonts w:ascii="Times New Roman" w:hAnsi="Times New Roman" w:cs="Times New Roman"/>
          <w:color w:val="0F4761" w:themeColor="accent1" w:themeShade="BF"/>
          <w:sz w:val="44"/>
          <w:szCs w:val="44"/>
        </w:rPr>
      </w:pPr>
    </w:p>
    <w:p w14:paraId="3DC333F6" w14:textId="77777777" w:rsidR="00197719" w:rsidRDefault="00197719" w:rsidP="00811B52">
      <w:pPr>
        <w:rPr>
          <w:rFonts w:ascii="Times New Roman" w:hAnsi="Times New Roman" w:cs="Times New Roman"/>
          <w:color w:val="0F4761" w:themeColor="accent1" w:themeShade="BF"/>
          <w:sz w:val="44"/>
          <w:szCs w:val="44"/>
        </w:rPr>
      </w:pPr>
    </w:p>
    <w:p w14:paraId="4A2DE323" w14:textId="77777777" w:rsidR="00197719" w:rsidRDefault="00197719" w:rsidP="00811B52">
      <w:pPr>
        <w:rPr>
          <w:rFonts w:ascii="Times New Roman" w:hAnsi="Times New Roman" w:cs="Times New Roman"/>
          <w:color w:val="0F4761" w:themeColor="accent1" w:themeShade="BF"/>
          <w:sz w:val="44"/>
          <w:szCs w:val="44"/>
        </w:rPr>
      </w:pPr>
    </w:p>
    <w:p w14:paraId="5BF0F911" w14:textId="7B26C8E6" w:rsidR="00DF27B4" w:rsidRPr="00197719" w:rsidRDefault="00DF27B4" w:rsidP="00811B52">
      <w:pPr>
        <w:rPr>
          <w:rFonts w:ascii="Times New Roman" w:hAnsi="Times New Roman" w:cs="Times New Roman"/>
          <w:b/>
          <w:bCs/>
          <w:i/>
          <w:iCs/>
          <w:color w:val="0F4761" w:themeColor="accent1" w:themeShade="BF"/>
          <w:sz w:val="40"/>
          <w:szCs w:val="40"/>
        </w:rPr>
      </w:pPr>
      <w:r w:rsidRPr="00197719">
        <w:rPr>
          <w:rFonts w:ascii="Times New Roman" w:hAnsi="Times New Roman" w:cs="Times New Roman"/>
          <w:b/>
          <w:bCs/>
          <w:i/>
          <w:iCs/>
          <w:color w:val="0F4761" w:themeColor="accent1" w:themeShade="BF"/>
          <w:sz w:val="40"/>
          <w:szCs w:val="40"/>
        </w:rPr>
        <w:lastRenderedPageBreak/>
        <w:t>ORB</w:t>
      </w:r>
      <w:r w:rsidR="00197719">
        <w:rPr>
          <w:rFonts w:ascii="Times New Roman" w:hAnsi="Times New Roman" w:cs="Times New Roman"/>
          <w:b/>
          <w:bCs/>
          <w:i/>
          <w:iCs/>
          <w:color w:val="0F4761" w:themeColor="accent1" w:themeShade="BF"/>
          <w:sz w:val="40"/>
          <w:szCs w:val="40"/>
        </w:rPr>
        <w:t xml:space="preserve"> Result</w:t>
      </w:r>
      <w:r w:rsidR="00BC74C7">
        <w:rPr>
          <w:rFonts w:ascii="Times New Roman" w:hAnsi="Times New Roman" w:cs="Times New Roman"/>
          <w:b/>
          <w:bCs/>
          <w:i/>
          <w:iCs/>
          <w:color w:val="0F4761" w:themeColor="accent1" w:themeShade="BF"/>
          <w:sz w:val="40"/>
          <w:szCs w:val="40"/>
        </w:rPr>
        <w:t xml:space="preserve"> (</w:t>
      </w:r>
      <w:r w:rsidR="0096587D">
        <w:rPr>
          <w:rFonts w:ascii="Times New Roman" w:hAnsi="Times New Roman" w:cs="Times New Roman"/>
          <w:b/>
          <w:bCs/>
          <w:i/>
          <w:iCs/>
          <w:color w:val="0F4761" w:themeColor="accent1" w:themeShade="BF"/>
          <w:sz w:val="40"/>
          <w:szCs w:val="40"/>
        </w:rPr>
        <w:t>238s</w:t>
      </w:r>
      <w:r w:rsidR="00BC74C7">
        <w:rPr>
          <w:rFonts w:ascii="Times New Roman" w:hAnsi="Times New Roman" w:cs="Times New Roman"/>
          <w:b/>
          <w:bCs/>
          <w:i/>
          <w:iCs/>
          <w:color w:val="0F4761" w:themeColor="accent1" w:themeShade="BF"/>
          <w:sz w:val="40"/>
          <w:szCs w:val="40"/>
        </w:rPr>
        <w:t>)</w:t>
      </w:r>
    </w:p>
    <w:p w14:paraId="4B4FD8CA" w14:textId="77BF2583" w:rsidR="00D453D2" w:rsidRDefault="00DF6D5D" w:rsidP="00197719">
      <w:pPr>
        <w:jc w:val="center"/>
        <w:rPr>
          <w:rFonts w:ascii="Times New Roman" w:hAnsi="Times New Roman" w:cs="Times New Roman"/>
          <w:color w:val="0F4761" w:themeColor="accent1" w:themeShade="BF"/>
          <w:sz w:val="44"/>
          <w:szCs w:val="44"/>
        </w:rPr>
      </w:pPr>
      <w:r w:rsidRPr="00DF6D5D">
        <w:rPr>
          <w:rFonts w:ascii="Times New Roman" w:hAnsi="Times New Roman" w:cs="Times New Roman"/>
          <w:color w:val="0F4761" w:themeColor="accent1" w:themeShade="BF"/>
          <w:sz w:val="44"/>
          <w:szCs w:val="44"/>
        </w:rPr>
        <w:t xml:space="preserve"> </w:t>
      </w:r>
      <w:r w:rsidRPr="00DF6D5D">
        <w:rPr>
          <w:rFonts w:ascii="Times New Roman" w:hAnsi="Times New Roman" w:cs="Times New Roman"/>
          <w:color w:val="0F4761" w:themeColor="accent1" w:themeShade="BF"/>
          <w:sz w:val="44"/>
          <w:szCs w:val="44"/>
        </w:rPr>
        <w:drawing>
          <wp:inline distT="0" distB="0" distL="0" distR="0" wp14:anchorId="7B0F19D5" wp14:editId="49B3489F">
            <wp:extent cx="4593772" cy="3530686"/>
            <wp:effectExtent l="0" t="0" r="0" b="0"/>
            <wp:docPr id="684456336" name="Resim 1" descr="metin, ekran görüntüsü, sayı, numar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56336" name="Resim 1" descr="metin, ekran görüntüsü, sayı, numara, diyagram içeren bir resim&#10;&#10;Açıklama otomatik olarak oluşturuldu"/>
                    <pic:cNvPicPr/>
                  </pic:nvPicPr>
                  <pic:blipFill>
                    <a:blip r:embed="rId18"/>
                    <a:stretch>
                      <a:fillRect/>
                    </a:stretch>
                  </pic:blipFill>
                  <pic:spPr>
                    <a:xfrm>
                      <a:off x="0" y="0"/>
                      <a:ext cx="4603616" cy="3538252"/>
                    </a:xfrm>
                    <a:prstGeom prst="rect">
                      <a:avLst/>
                    </a:prstGeom>
                  </pic:spPr>
                </pic:pic>
              </a:graphicData>
            </a:graphic>
          </wp:inline>
        </w:drawing>
      </w:r>
    </w:p>
    <w:p w14:paraId="423ABC02" w14:textId="19F60C0E" w:rsidR="00197719" w:rsidRDefault="00DF27B4" w:rsidP="00197719">
      <w:pPr>
        <w:rPr>
          <w:rFonts w:ascii="Times New Roman" w:hAnsi="Times New Roman" w:cs="Times New Roman"/>
          <w:b/>
          <w:bCs/>
          <w:i/>
          <w:iCs/>
          <w:color w:val="0F4761" w:themeColor="accent1" w:themeShade="BF"/>
          <w:sz w:val="40"/>
          <w:szCs w:val="40"/>
        </w:rPr>
      </w:pPr>
      <w:r w:rsidRPr="00197719">
        <w:rPr>
          <w:rFonts w:ascii="Times New Roman" w:hAnsi="Times New Roman" w:cs="Times New Roman"/>
          <w:b/>
          <w:bCs/>
          <w:i/>
          <w:iCs/>
          <w:color w:val="0F4761" w:themeColor="accent1" w:themeShade="BF"/>
          <w:sz w:val="40"/>
          <w:szCs w:val="40"/>
        </w:rPr>
        <w:t>KAZ</w:t>
      </w:r>
      <w:r w:rsidR="00197719" w:rsidRPr="00197719">
        <w:rPr>
          <w:rFonts w:ascii="Times New Roman" w:hAnsi="Times New Roman" w:cs="Times New Roman"/>
          <w:b/>
          <w:bCs/>
          <w:i/>
          <w:iCs/>
          <w:color w:val="0F4761" w:themeColor="accent1" w:themeShade="BF"/>
          <w:sz w:val="40"/>
          <w:szCs w:val="40"/>
        </w:rPr>
        <w:t>E Result</w:t>
      </w:r>
      <w:r w:rsidR="0096587D">
        <w:rPr>
          <w:rFonts w:ascii="Times New Roman" w:hAnsi="Times New Roman" w:cs="Times New Roman"/>
          <w:b/>
          <w:bCs/>
          <w:i/>
          <w:iCs/>
          <w:color w:val="0F4761" w:themeColor="accent1" w:themeShade="BF"/>
          <w:sz w:val="40"/>
          <w:szCs w:val="40"/>
        </w:rPr>
        <w:t xml:space="preserve"> (700s)</w:t>
      </w:r>
    </w:p>
    <w:p w14:paraId="284928A3" w14:textId="3DC32E49" w:rsidR="00197719" w:rsidRPr="00197719" w:rsidRDefault="003C63EA" w:rsidP="00197719">
      <w:pPr>
        <w:jc w:val="center"/>
        <w:rPr>
          <w:rFonts w:ascii="Times New Roman" w:hAnsi="Times New Roman" w:cs="Times New Roman"/>
          <w:b/>
          <w:bCs/>
          <w:i/>
          <w:iCs/>
          <w:color w:val="0F4761" w:themeColor="accent1" w:themeShade="BF"/>
          <w:sz w:val="40"/>
          <w:szCs w:val="40"/>
        </w:rPr>
      </w:pPr>
      <w:r w:rsidRPr="003C63EA">
        <w:rPr>
          <w:rFonts w:ascii="Times New Roman" w:hAnsi="Times New Roman" w:cs="Times New Roman"/>
          <w:b/>
          <w:bCs/>
          <w:i/>
          <w:iCs/>
          <w:color w:val="0F4761" w:themeColor="accent1" w:themeShade="BF"/>
          <w:sz w:val="40"/>
          <w:szCs w:val="40"/>
        </w:rPr>
        <w:drawing>
          <wp:inline distT="0" distB="0" distL="0" distR="0" wp14:anchorId="03D3751B" wp14:editId="7CAE2858">
            <wp:extent cx="4737789" cy="3632200"/>
            <wp:effectExtent l="0" t="0" r="5715" b="6350"/>
            <wp:docPr id="256345443" name="Resim 1" descr="metin, ekran görüntüsü, diyagra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45443" name="Resim 1" descr="metin, ekran görüntüsü, diyagram, sayı, numara içeren bir resim&#10;&#10;Açıklama otomatik olarak oluşturuldu"/>
                    <pic:cNvPicPr/>
                  </pic:nvPicPr>
                  <pic:blipFill>
                    <a:blip r:embed="rId19"/>
                    <a:stretch>
                      <a:fillRect/>
                    </a:stretch>
                  </pic:blipFill>
                  <pic:spPr>
                    <a:xfrm>
                      <a:off x="0" y="0"/>
                      <a:ext cx="4746673" cy="3639011"/>
                    </a:xfrm>
                    <a:prstGeom prst="rect">
                      <a:avLst/>
                    </a:prstGeom>
                  </pic:spPr>
                </pic:pic>
              </a:graphicData>
            </a:graphic>
          </wp:inline>
        </w:drawing>
      </w:r>
    </w:p>
    <w:p w14:paraId="12AEE5C1" w14:textId="5320D98A" w:rsidR="00DF27B4" w:rsidRDefault="00197719" w:rsidP="00811B52">
      <w:pPr>
        <w:rPr>
          <w:rFonts w:ascii="Times New Roman" w:hAnsi="Times New Roman" w:cs="Times New Roman"/>
          <w:color w:val="0F4761" w:themeColor="accent1" w:themeShade="BF"/>
          <w:sz w:val="44"/>
          <w:szCs w:val="44"/>
        </w:rPr>
      </w:pPr>
      <w:r>
        <w:rPr>
          <w:rFonts w:ascii="Times New Roman" w:hAnsi="Times New Roman" w:cs="Times New Roman"/>
          <w:color w:val="0F4761" w:themeColor="accent1" w:themeShade="BF"/>
          <w:sz w:val="36"/>
          <w:szCs w:val="36"/>
        </w:rPr>
        <w:t>,</w:t>
      </w:r>
    </w:p>
    <w:p w14:paraId="1C2BFB43" w14:textId="44C2958C" w:rsidR="00D453D2" w:rsidRDefault="00BC74C7" w:rsidP="00BC74C7">
      <w:pPr>
        <w:rPr>
          <w:rFonts w:ascii="Times New Roman" w:hAnsi="Times New Roman" w:cs="Times New Roman"/>
          <w:color w:val="0F4761" w:themeColor="accent1" w:themeShade="BF"/>
          <w:sz w:val="44"/>
          <w:szCs w:val="44"/>
        </w:rPr>
      </w:pPr>
      <w:r>
        <w:rPr>
          <w:rFonts w:ascii="Times New Roman" w:hAnsi="Times New Roman" w:cs="Times New Roman"/>
          <w:color w:val="0F4761" w:themeColor="accent1" w:themeShade="BF"/>
          <w:sz w:val="44"/>
          <w:szCs w:val="44"/>
        </w:rPr>
        <w:lastRenderedPageBreak/>
        <w:t>Analysis</w:t>
      </w:r>
    </w:p>
    <w:p w14:paraId="6131BD69" w14:textId="77777777" w:rsidR="00BC74C7" w:rsidRDefault="00BC74C7" w:rsidP="00BC74C7">
      <w:pPr>
        <w:pStyle w:val="ListeParagraf"/>
        <w:jc w:val="both"/>
        <w:rPr>
          <w:rFonts w:ascii="Times New Roman" w:hAnsi="Times New Roman" w:cs="Times New Roman"/>
        </w:rPr>
      </w:pPr>
    </w:p>
    <w:p w14:paraId="682684DA" w14:textId="26F6B2AF" w:rsidR="00C176CA" w:rsidRPr="00BC74C7" w:rsidRDefault="00197719" w:rsidP="00BC74C7">
      <w:pPr>
        <w:pStyle w:val="ListeParagraf"/>
        <w:numPr>
          <w:ilvl w:val="0"/>
          <w:numId w:val="19"/>
        </w:numPr>
        <w:jc w:val="both"/>
        <w:rPr>
          <w:rFonts w:ascii="Times New Roman" w:hAnsi="Times New Roman" w:cs="Times New Roman"/>
        </w:rPr>
      </w:pPr>
      <w:r w:rsidRPr="00BC74C7">
        <w:rPr>
          <w:rFonts w:ascii="Times New Roman" w:hAnsi="Times New Roman" w:cs="Times New Roman"/>
        </w:rPr>
        <w:t xml:space="preserve">KAZE algorithms take more time compared to SIFT and ORB primarily due to the computationally intensive process of building nonlinear scale spaces and performing nonlinear diffusion filtering. </w:t>
      </w:r>
      <w:r w:rsidR="00C176CA" w:rsidRPr="00BC74C7">
        <w:rPr>
          <w:rFonts w:ascii="Times New Roman" w:hAnsi="Times New Roman" w:cs="Times New Roman"/>
        </w:rPr>
        <w:t>As it is seen in the confusion matrices, Kaze gives more accurate results.</w:t>
      </w:r>
      <w:r w:rsidR="00BC74C7" w:rsidRPr="00BC74C7">
        <w:rPr>
          <w:rFonts w:ascii="Times New Roman" w:hAnsi="Times New Roman" w:cs="Times New Roman"/>
        </w:rPr>
        <w:t xml:space="preserve"> </w:t>
      </w:r>
      <w:r w:rsidR="00C176CA" w:rsidRPr="00BC74C7">
        <w:rPr>
          <w:rFonts w:ascii="Times New Roman" w:hAnsi="Times New Roman" w:cs="Times New Roman"/>
        </w:rPr>
        <w:t>This</w:t>
      </w:r>
      <w:r w:rsidR="00C176CA" w:rsidRPr="00BC74C7">
        <w:rPr>
          <w:rFonts w:ascii="Times New Roman" w:hAnsi="Times New Roman" w:cs="Times New Roman"/>
        </w:rPr>
        <w:t xml:space="preserve"> </w:t>
      </w:r>
      <w:r w:rsidR="00C176CA" w:rsidRPr="00BC74C7">
        <w:rPr>
          <w:rFonts w:ascii="Times New Roman" w:hAnsi="Times New Roman" w:cs="Times New Roman"/>
        </w:rPr>
        <w:t xml:space="preserve">results in more accurate and robust </w:t>
      </w:r>
      <w:proofErr w:type="spellStart"/>
      <w:r w:rsidR="00C176CA" w:rsidRPr="00BC74C7">
        <w:rPr>
          <w:rFonts w:ascii="Times New Roman" w:hAnsi="Times New Roman" w:cs="Times New Roman"/>
        </w:rPr>
        <w:t>keypoints</w:t>
      </w:r>
      <w:proofErr w:type="spellEnd"/>
      <w:r w:rsidR="00C176CA" w:rsidRPr="00BC74C7">
        <w:rPr>
          <w:rFonts w:ascii="Times New Roman" w:hAnsi="Times New Roman" w:cs="Times New Roman"/>
        </w:rPr>
        <w:t xml:space="preserve"> and descriptors, which can enhance the performance of object recognition tasks, as observed in this project. However, this improved performance comes at the cost of increased processing time.</w:t>
      </w:r>
    </w:p>
    <w:p w14:paraId="10DACF3E" w14:textId="77777777" w:rsidR="00C176CA" w:rsidRDefault="00C176CA" w:rsidP="00197719">
      <w:pPr>
        <w:jc w:val="both"/>
        <w:rPr>
          <w:rFonts w:ascii="Times New Roman" w:hAnsi="Times New Roman" w:cs="Times New Roman"/>
        </w:rPr>
      </w:pPr>
    </w:p>
    <w:p w14:paraId="16300CF0" w14:textId="73B8198A" w:rsidR="00197719" w:rsidRDefault="00C176CA" w:rsidP="00BC74C7">
      <w:pPr>
        <w:pStyle w:val="ListeParagraf"/>
        <w:numPr>
          <w:ilvl w:val="0"/>
          <w:numId w:val="19"/>
        </w:numPr>
        <w:jc w:val="both"/>
        <w:rPr>
          <w:rFonts w:ascii="Times New Roman" w:hAnsi="Times New Roman" w:cs="Times New Roman"/>
        </w:rPr>
      </w:pPr>
      <w:r w:rsidRPr="00BC74C7">
        <w:rPr>
          <w:rFonts w:ascii="Times New Roman" w:hAnsi="Times New Roman" w:cs="Times New Roman"/>
        </w:rPr>
        <w:t>T</w:t>
      </w:r>
      <w:r w:rsidRPr="00BC74C7">
        <w:rPr>
          <w:rFonts w:ascii="Times New Roman" w:hAnsi="Times New Roman" w:cs="Times New Roman"/>
        </w:rPr>
        <w:t xml:space="preserve">he performance </w:t>
      </w:r>
      <w:r w:rsidR="00DF6D5D">
        <w:rPr>
          <w:rFonts w:ascii="Times New Roman" w:hAnsi="Times New Roman" w:cs="Times New Roman"/>
        </w:rPr>
        <w:t xml:space="preserve">of </w:t>
      </w:r>
      <w:r w:rsidRPr="00BC74C7">
        <w:rPr>
          <w:rFonts w:ascii="Times New Roman" w:hAnsi="Times New Roman" w:cs="Times New Roman"/>
        </w:rPr>
        <w:t xml:space="preserve">SIFT and ORB </w:t>
      </w:r>
      <w:r w:rsidR="00DF6D5D">
        <w:rPr>
          <w:rFonts w:ascii="Times New Roman" w:hAnsi="Times New Roman" w:cs="Times New Roman"/>
        </w:rPr>
        <w:t>are not similar. B</w:t>
      </w:r>
      <w:r w:rsidRPr="00BC74C7">
        <w:rPr>
          <w:rFonts w:ascii="Times New Roman" w:hAnsi="Times New Roman" w:cs="Times New Roman"/>
        </w:rPr>
        <w:t xml:space="preserve">oth methods are capable of effectively detecting and describing features within the specific dataset and conditions used. </w:t>
      </w:r>
      <w:r w:rsidR="00DF6D5D">
        <w:rPr>
          <w:rFonts w:ascii="Times New Roman" w:hAnsi="Times New Roman" w:cs="Times New Roman"/>
        </w:rPr>
        <w:t>However, ORB parameters are very hard to adjust for small size images that’s why it gives less accuracy for small size images.</w:t>
      </w:r>
    </w:p>
    <w:p w14:paraId="2899A413" w14:textId="77777777" w:rsidR="00BC74C7" w:rsidRPr="00BC74C7" w:rsidRDefault="00BC74C7" w:rsidP="00BC74C7">
      <w:pPr>
        <w:pStyle w:val="ListeParagraf"/>
        <w:rPr>
          <w:rFonts w:ascii="Times New Roman" w:hAnsi="Times New Roman" w:cs="Times New Roman"/>
        </w:rPr>
      </w:pPr>
    </w:p>
    <w:p w14:paraId="7E193881" w14:textId="77777777" w:rsidR="00BC74C7" w:rsidRPr="00BC74C7" w:rsidRDefault="00BC74C7" w:rsidP="00BC74C7">
      <w:pPr>
        <w:pStyle w:val="ListeParagraf"/>
        <w:jc w:val="both"/>
        <w:rPr>
          <w:rFonts w:ascii="Times New Roman" w:hAnsi="Times New Roman" w:cs="Times New Roman"/>
        </w:rPr>
      </w:pPr>
    </w:p>
    <w:p w14:paraId="7EF8BFF4" w14:textId="104167C7" w:rsidR="00C176CA" w:rsidRDefault="00197719" w:rsidP="00BC74C7">
      <w:pPr>
        <w:pStyle w:val="ListeParagraf"/>
        <w:numPr>
          <w:ilvl w:val="0"/>
          <w:numId w:val="19"/>
        </w:numPr>
        <w:jc w:val="both"/>
        <w:rPr>
          <w:rFonts w:ascii="Times New Roman" w:hAnsi="Times New Roman" w:cs="Times New Roman"/>
        </w:rPr>
      </w:pPr>
      <w:r w:rsidRPr="00BC74C7">
        <w:rPr>
          <w:rFonts w:ascii="Times New Roman" w:hAnsi="Times New Roman" w:cs="Times New Roman"/>
        </w:rPr>
        <w:t xml:space="preserve">For applications where processing time is critical, methods like ORB </w:t>
      </w:r>
      <w:r w:rsidR="00C176CA" w:rsidRPr="00BC74C7">
        <w:rPr>
          <w:rFonts w:ascii="Times New Roman" w:hAnsi="Times New Roman" w:cs="Times New Roman"/>
        </w:rPr>
        <w:t xml:space="preserve">or SIFT </w:t>
      </w:r>
      <w:r w:rsidRPr="00BC74C7">
        <w:rPr>
          <w:rFonts w:ascii="Times New Roman" w:hAnsi="Times New Roman" w:cs="Times New Roman"/>
        </w:rPr>
        <w:t xml:space="preserve">might be preferred despite potentially lower accuracy, while KAZE </w:t>
      </w:r>
      <w:r w:rsidR="00BC74C7">
        <w:rPr>
          <w:rFonts w:ascii="Times New Roman" w:hAnsi="Times New Roman" w:cs="Times New Roman"/>
        </w:rPr>
        <w:t>is</w:t>
      </w:r>
      <w:r w:rsidRPr="00BC74C7">
        <w:rPr>
          <w:rFonts w:ascii="Times New Roman" w:hAnsi="Times New Roman" w:cs="Times New Roman"/>
        </w:rPr>
        <w:t xml:space="preserve"> better suited for scenarios where accuracy is more important than computational efficiency.</w:t>
      </w:r>
    </w:p>
    <w:p w14:paraId="2F43C14A" w14:textId="77777777" w:rsidR="00DF6D5D" w:rsidRDefault="00DF6D5D" w:rsidP="00DF6D5D">
      <w:pPr>
        <w:pStyle w:val="ListeParagraf"/>
        <w:jc w:val="both"/>
        <w:rPr>
          <w:rFonts w:ascii="Times New Roman" w:hAnsi="Times New Roman" w:cs="Times New Roman"/>
        </w:rPr>
      </w:pPr>
    </w:p>
    <w:p w14:paraId="7B584A2F" w14:textId="77777777" w:rsidR="00DF6D5D" w:rsidRPr="00DF6D5D" w:rsidRDefault="00DF6D5D" w:rsidP="00DF6D5D">
      <w:pPr>
        <w:pStyle w:val="ListeParagraf"/>
        <w:jc w:val="both"/>
        <w:rPr>
          <w:rFonts w:ascii="Times New Roman" w:hAnsi="Times New Roman" w:cs="Times New Roman"/>
        </w:rPr>
      </w:pPr>
    </w:p>
    <w:p w14:paraId="2B7E3E38" w14:textId="70D4C926" w:rsidR="00C176CA" w:rsidRPr="00BC74C7" w:rsidRDefault="00C176CA" w:rsidP="00BC74C7">
      <w:pPr>
        <w:pStyle w:val="ListeParagraf"/>
        <w:numPr>
          <w:ilvl w:val="0"/>
          <w:numId w:val="19"/>
        </w:numPr>
        <w:jc w:val="both"/>
        <w:rPr>
          <w:rFonts w:ascii="Times New Roman" w:hAnsi="Times New Roman" w:cs="Times New Roman"/>
        </w:rPr>
      </w:pPr>
      <w:r w:rsidRPr="00BC74C7">
        <w:rPr>
          <w:rFonts w:ascii="Times New Roman" w:hAnsi="Times New Roman" w:cs="Times New Roman"/>
        </w:rPr>
        <w:t xml:space="preserve">Wrong predictions, especially for similar objects like </w:t>
      </w:r>
      <w:r w:rsidRPr="00BC74C7">
        <w:rPr>
          <w:rFonts w:ascii="Times New Roman" w:hAnsi="Times New Roman" w:cs="Times New Roman"/>
          <w:u w:val="single"/>
        </w:rPr>
        <w:t>sponges,</w:t>
      </w:r>
      <w:r w:rsidRPr="00BC74C7">
        <w:rPr>
          <w:rFonts w:ascii="Times New Roman" w:hAnsi="Times New Roman" w:cs="Times New Roman"/>
        </w:rPr>
        <w:t xml:space="preserve"> can be due to factors such as image size, image quality, or the similarity in object shape.</w:t>
      </w:r>
    </w:p>
    <w:sectPr w:rsidR="00C176CA" w:rsidRPr="00BC74C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06558" w14:textId="77777777" w:rsidR="0072455B" w:rsidRDefault="0072455B" w:rsidP="00BE37FA">
      <w:pPr>
        <w:spacing w:after="0" w:line="240" w:lineRule="auto"/>
      </w:pPr>
      <w:r>
        <w:separator/>
      </w:r>
    </w:p>
  </w:endnote>
  <w:endnote w:type="continuationSeparator" w:id="0">
    <w:p w14:paraId="5412469D" w14:textId="77777777" w:rsidR="0072455B" w:rsidRDefault="0072455B" w:rsidP="00BE3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35418C" w14:textId="77777777" w:rsidR="0072455B" w:rsidRDefault="0072455B" w:rsidP="00BE37FA">
      <w:pPr>
        <w:spacing w:after="0" w:line="240" w:lineRule="auto"/>
      </w:pPr>
      <w:r>
        <w:separator/>
      </w:r>
    </w:p>
  </w:footnote>
  <w:footnote w:type="continuationSeparator" w:id="0">
    <w:p w14:paraId="201D7F15" w14:textId="77777777" w:rsidR="0072455B" w:rsidRDefault="0072455B" w:rsidP="00BE37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A0276C"/>
    <w:multiLevelType w:val="hybridMultilevel"/>
    <w:tmpl w:val="0EAC3F6A"/>
    <w:lvl w:ilvl="0" w:tplc="265CF94C">
      <w:numFmt w:val="bullet"/>
      <w:lvlText w:val="-"/>
      <w:lvlJc w:val="left"/>
      <w:pPr>
        <w:ind w:left="1800" w:hanging="360"/>
      </w:pPr>
      <w:rPr>
        <w:rFonts w:ascii="Times New Roman" w:eastAsiaTheme="minorEastAsia" w:hAnsi="Times New Roman" w:cs="Times New Roman"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 w15:restartNumberingAfterBreak="0">
    <w:nsid w:val="227D3BF2"/>
    <w:multiLevelType w:val="hybridMultilevel"/>
    <w:tmpl w:val="FBF0BE3C"/>
    <w:lvl w:ilvl="0" w:tplc="265CF94C">
      <w:numFmt w:val="bullet"/>
      <w:lvlText w:val="-"/>
      <w:lvlJc w:val="left"/>
      <w:pPr>
        <w:ind w:left="1080" w:hanging="360"/>
      </w:pPr>
      <w:rPr>
        <w:rFonts w:ascii="Times New Roman" w:eastAsiaTheme="minorEastAsia"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45E5A17"/>
    <w:multiLevelType w:val="hybridMultilevel"/>
    <w:tmpl w:val="D5D4E658"/>
    <w:lvl w:ilvl="0" w:tplc="AAE6B4FC">
      <w:start w:val="1"/>
      <w:numFmt w:val="decimal"/>
      <w:lvlText w:val="%1-"/>
      <w:lvlJc w:val="left"/>
      <w:pPr>
        <w:ind w:left="1080" w:hanging="720"/>
      </w:pPr>
      <w:rPr>
        <w:rFonts w:hint="default"/>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B5A47C1"/>
    <w:multiLevelType w:val="hybridMultilevel"/>
    <w:tmpl w:val="1ACC8DC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15:restartNumberingAfterBreak="0">
    <w:nsid w:val="31B07635"/>
    <w:multiLevelType w:val="hybridMultilevel"/>
    <w:tmpl w:val="4C5A8D84"/>
    <w:lvl w:ilvl="0" w:tplc="265CF94C">
      <w:numFmt w:val="bullet"/>
      <w:lvlText w:val="-"/>
      <w:lvlJc w:val="left"/>
      <w:pPr>
        <w:ind w:left="1800" w:hanging="360"/>
      </w:pPr>
      <w:rPr>
        <w:rFonts w:ascii="Times New Roman" w:eastAsiaTheme="minorEastAsia" w:hAnsi="Times New Roman" w:cs="Times New Roman"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15:restartNumberingAfterBreak="0">
    <w:nsid w:val="33853D73"/>
    <w:multiLevelType w:val="hybridMultilevel"/>
    <w:tmpl w:val="433A64FA"/>
    <w:lvl w:ilvl="0" w:tplc="265CF94C">
      <w:numFmt w:val="bullet"/>
      <w:lvlText w:val="-"/>
      <w:lvlJc w:val="left"/>
      <w:pPr>
        <w:ind w:left="1080" w:hanging="360"/>
      </w:pPr>
      <w:rPr>
        <w:rFonts w:ascii="Times New Roman" w:eastAsiaTheme="minorEastAsia"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49F78F0"/>
    <w:multiLevelType w:val="hybridMultilevel"/>
    <w:tmpl w:val="AF22368A"/>
    <w:lvl w:ilvl="0" w:tplc="265CF94C">
      <w:numFmt w:val="bullet"/>
      <w:lvlText w:val="-"/>
      <w:lvlJc w:val="left"/>
      <w:pPr>
        <w:ind w:left="1080" w:hanging="360"/>
      </w:pPr>
      <w:rPr>
        <w:rFonts w:ascii="Times New Roman" w:eastAsiaTheme="minorEastAsia"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5511DC5"/>
    <w:multiLevelType w:val="hybridMultilevel"/>
    <w:tmpl w:val="0FE872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8A96C0A"/>
    <w:multiLevelType w:val="hybridMultilevel"/>
    <w:tmpl w:val="0142A5A6"/>
    <w:lvl w:ilvl="0" w:tplc="35008E7E">
      <w:start w:val="1"/>
      <w:numFmt w:val="decimal"/>
      <w:lvlText w:val="%1-"/>
      <w:lvlJc w:val="left"/>
      <w:pPr>
        <w:ind w:left="1080" w:hanging="720"/>
      </w:pPr>
      <w:rPr>
        <w:rFonts w:hint="default"/>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455E7280"/>
    <w:multiLevelType w:val="hybridMultilevel"/>
    <w:tmpl w:val="9B6628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50855435"/>
    <w:multiLevelType w:val="hybridMultilevel"/>
    <w:tmpl w:val="938E2FF4"/>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5A86782"/>
    <w:multiLevelType w:val="hybridMultilevel"/>
    <w:tmpl w:val="502639F8"/>
    <w:lvl w:ilvl="0" w:tplc="265CF94C">
      <w:numFmt w:val="bullet"/>
      <w:lvlText w:val="-"/>
      <w:lvlJc w:val="left"/>
      <w:pPr>
        <w:ind w:left="1800" w:hanging="360"/>
      </w:pPr>
      <w:rPr>
        <w:rFonts w:ascii="Times New Roman" w:eastAsiaTheme="minorEastAsia" w:hAnsi="Times New Roman" w:cs="Times New Roman"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2" w15:restartNumberingAfterBreak="0">
    <w:nsid w:val="564E27B4"/>
    <w:multiLevelType w:val="hybridMultilevel"/>
    <w:tmpl w:val="84BA7C9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FE05428"/>
    <w:multiLevelType w:val="hybridMultilevel"/>
    <w:tmpl w:val="7F7657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681124FF"/>
    <w:multiLevelType w:val="hybridMultilevel"/>
    <w:tmpl w:val="48C2B082"/>
    <w:lvl w:ilvl="0" w:tplc="A5DA3546">
      <w:start w:val="1"/>
      <w:numFmt w:val="decimal"/>
      <w:lvlText w:val="%1-"/>
      <w:lvlJc w:val="left"/>
      <w:pPr>
        <w:ind w:left="1080" w:hanging="720"/>
      </w:pPr>
      <w:rPr>
        <w:rFonts w:hint="default"/>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6AFD43F5"/>
    <w:multiLevelType w:val="hybridMultilevel"/>
    <w:tmpl w:val="5EE83F32"/>
    <w:lvl w:ilvl="0" w:tplc="DC3EC1D2">
      <w:start w:val="1"/>
      <w:numFmt w:val="decimal"/>
      <w:lvlText w:val="%1-"/>
      <w:lvlJc w:val="left"/>
      <w:pPr>
        <w:ind w:left="644" w:hanging="360"/>
      </w:pPr>
      <w:rPr>
        <w:rFonts w:hint="default"/>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6E101837"/>
    <w:multiLevelType w:val="hybridMultilevel"/>
    <w:tmpl w:val="72220FCC"/>
    <w:lvl w:ilvl="0" w:tplc="265CF94C">
      <w:numFmt w:val="bullet"/>
      <w:lvlText w:val="-"/>
      <w:lvlJc w:val="left"/>
      <w:pPr>
        <w:ind w:left="1800" w:hanging="360"/>
      </w:pPr>
      <w:rPr>
        <w:rFonts w:ascii="Times New Roman" w:eastAsiaTheme="minorEastAsia" w:hAnsi="Times New Roman" w:cs="Times New Roman"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7" w15:restartNumberingAfterBreak="0">
    <w:nsid w:val="72BC6C40"/>
    <w:multiLevelType w:val="hybridMultilevel"/>
    <w:tmpl w:val="6D0007DE"/>
    <w:lvl w:ilvl="0" w:tplc="265CF94C">
      <w:numFmt w:val="bullet"/>
      <w:lvlText w:val="-"/>
      <w:lvlJc w:val="left"/>
      <w:pPr>
        <w:ind w:left="1080" w:hanging="360"/>
      </w:pPr>
      <w:rPr>
        <w:rFonts w:ascii="Times New Roman" w:eastAsiaTheme="minorEastAsia" w:hAnsi="Times New Roman" w:cs="Times New Roman"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8" w15:restartNumberingAfterBreak="0">
    <w:nsid w:val="76C006AD"/>
    <w:multiLevelType w:val="multilevel"/>
    <w:tmpl w:val="B638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A314A8"/>
    <w:multiLevelType w:val="hybridMultilevel"/>
    <w:tmpl w:val="2FD2FD0A"/>
    <w:lvl w:ilvl="0" w:tplc="265CF94C">
      <w:numFmt w:val="bullet"/>
      <w:lvlText w:val="-"/>
      <w:lvlJc w:val="left"/>
      <w:pPr>
        <w:ind w:left="1800" w:hanging="360"/>
      </w:pPr>
      <w:rPr>
        <w:rFonts w:ascii="Times New Roman" w:eastAsiaTheme="minorEastAsia" w:hAnsi="Times New Roman" w:cs="Times New Roman"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16cid:durableId="1312294416">
    <w:abstractNumId w:val="15"/>
  </w:num>
  <w:num w:numId="2" w16cid:durableId="419260955">
    <w:abstractNumId w:val="2"/>
  </w:num>
  <w:num w:numId="3" w16cid:durableId="1747416042">
    <w:abstractNumId w:val="8"/>
  </w:num>
  <w:num w:numId="4" w16cid:durableId="791629767">
    <w:abstractNumId w:val="14"/>
  </w:num>
  <w:num w:numId="5" w16cid:durableId="1889149450">
    <w:abstractNumId w:val="18"/>
  </w:num>
  <w:num w:numId="6" w16cid:durableId="636106880">
    <w:abstractNumId w:val="9"/>
  </w:num>
  <w:num w:numId="7" w16cid:durableId="75983710">
    <w:abstractNumId w:val="7"/>
  </w:num>
  <w:num w:numId="8" w16cid:durableId="880096323">
    <w:abstractNumId w:val="3"/>
  </w:num>
  <w:num w:numId="9" w16cid:durableId="1230269137">
    <w:abstractNumId w:val="17"/>
  </w:num>
  <w:num w:numId="10" w16cid:durableId="102766671">
    <w:abstractNumId w:val="4"/>
  </w:num>
  <w:num w:numId="11" w16cid:durableId="1689020444">
    <w:abstractNumId w:val="11"/>
  </w:num>
  <w:num w:numId="12" w16cid:durableId="1240748423">
    <w:abstractNumId w:val="19"/>
  </w:num>
  <w:num w:numId="13" w16cid:durableId="169370759">
    <w:abstractNumId w:val="16"/>
  </w:num>
  <w:num w:numId="14" w16cid:durableId="423956905">
    <w:abstractNumId w:val="1"/>
  </w:num>
  <w:num w:numId="15" w16cid:durableId="2123651102">
    <w:abstractNumId w:val="5"/>
  </w:num>
  <w:num w:numId="16" w16cid:durableId="1544488997">
    <w:abstractNumId w:val="0"/>
  </w:num>
  <w:num w:numId="17" w16cid:durableId="318114243">
    <w:abstractNumId w:val="6"/>
  </w:num>
  <w:num w:numId="18" w16cid:durableId="199243968">
    <w:abstractNumId w:val="12"/>
  </w:num>
  <w:num w:numId="19" w16cid:durableId="1539703973">
    <w:abstractNumId w:val="10"/>
  </w:num>
  <w:num w:numId="20" w16cid:durableId="9537099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590"/>
    <w:rsid w:val="000261E5"/>
    <w:rsid w:val="00046055"/>
    <w:rsid w:val="00057273"/>
    <w:rsid w:val="000C71CC"/>
    <w:rsid w:val="000E26DA"/>
    <w:rsid w:val="00143AF1"/>
    <w:rsid w:val="00144250"/>
    <w:rsid w:val="001520C8"/>
    <w:rsid w:val="00186FE0"/>
    <w:rsid w:val="00197719"/>
    <w:rsid w:val="001B0431"/>
    <w:rsid w:val="001E06C2"/>
    <w:rsid w:val="00257F50"/>
    <w:rsid w:val="00282108"/>
    <w:rsid w:val="00300EAF"/>
    <w:rsid w:val="003263D4"/>
    <w:rsid w:val="003509A4"/>
    <w:rsid w:val="0035680B"/>
    <w:rsid w:val="00367E72"/>
    <w:rsid w:val="00387D35"/>
    <w:rsid w:val="003962FB"/>
    <w:rsid w:val="003C63EA"/>
    <w:rsid w:val="003F0462"/>
    <w:rsid w:val="00411B9F"/>
    <w:rsid w:val="004312EB"/>
    <w:rsid w:val="00433662"/>
    <w:rsid w:val="0044524C"/>
    <w:rsid w:val="004A75FF"/>
    <w:rsid w:val="004C6F53"/>
    <w:rsid w:val="00503444"/>
    <w:rsid w:val="00522E50"/>
    <w:rsid w:val="00527734"/>
    <w:rsid w:val="00535F10"/>
    <w:rsid w:val="00565D80"/>
    <w:rsid w:val="005B669D"/>
    <w:rsid w:val="005C4712"/>
    <w:rsid w:val="005D7786"/>
    <w:rsid w:val="005E75E6"/>
    <w:rsid w:val="005F64FB"/>
    <w:rsid w:val="006015F3"/>
    <w:rsid w:val="00685CC3"/>
    <w:rsid w:val="0072455B"/>
    <w:rsid w:val="00766E30"/>
    <w:rsid w:val="00767646"/>
    <w:rsid w:val="007E0E38"/>
    <w:rsid w:val="00811B52"/>
    <w:rsid w:val="00831B9B"/>
    <w:rsid w:val="008337C6"/>
    <w:rsid w:val="0085056D"/>
    <w:rsid w:val="00862340"/>
    <w:rsid w:val="00960D4A"/>
    <w:rsid w:val="00963E1E"/>
    <w:rsid w:val="0096587D"/>
    <w:rsid w:val="009831E8"/>
    <w:rsid w:val="00995420"/>
    <w:rsid w:val="009D6FB7"/>
    <w:rsid w:val="00A363B8"/>
    <w:rsid w:val="00A75D14"/>
    <w:rsid w:val="00AB1CA8"/>
    <w:rsid w:val="00B00E28"/>
    <w:rsid w:val="00B343DA"/>
    <w:rsid w:val="00B41D18"/>
    <w:rsid w:val="00B72AAC"/>
    <w:rsid w:val="00B93559"/>
    <w:rsid w:val="00BB36B9"/>
    <w:rsid w:val="00BC01D7"/>
    <w:rsid w:val="00BC0B48"/>
    <w:rsid w:val="00BC74C7"/>
    <w:rsid w:val="00BE37FA"/>
    <w:rsid w:val="00C06838"/>
    <w:rsid w:val="00C176CA"/>
    <w:rsid w:val="00CA0D9A"/>
    <w:rsid w:val="00CE1945"/>
    <w:rsid w:val="00D27590"/>
    <w:rsid w:val="00D30C8E"/>
    <w:rsid w:val="00D34C55"/>
    <w:rsid w:val="00D453D2"/>
    <w:rsid w:val="00D61203"/>
    <w:rsid w:val="00D80397"/>
    <w:rsid w:val="00DA315D"/>
    <w:rsid w:val="00DB13E8"/>
    <w:rsid w:val="00DB2409"/>
    <w:rsid w:val="00DB355F"/>
    <w:rsid w:val="00DF27B4"/>
    <w:rsid w:val="00DF6D5D"/>
    <w:rsid w:val="00E36933"/>
    <w:rsid w:val="00E70E72"/>
    <w:rsid w:val="00EA5374"/>
    <w:rsid w:val="00EB7612"/>
    <w:rsid w:val="00ED21C1"/>
    <w:rsid w:val="00ED747E"/>
    <w:rsid w:val="00F06658"/>
    <w:rsid w:val="00F4352A"/>
    <w:rsid w:val="00F57175"/>
    <w:rsid w:val="00F572B0"/>
    <w:rsid w:val="00FB1A86"/>
    <w:rsid w:val="00FB2725"/>
    <w:rsid w:val="00FF30AD"/>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930C24"/>
  <w15:chartTrackingRefBased/>
  <w15:docId w15:val="{E1B8C4CD-1A7E-4D3E-96EF-D5717811B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tr-TR"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2B0"/>
    <w:rPr>
      <w:lang w:val="en-US"/>
    </w:rPr>
  </w:style>
  <w:style w:type="paragraph" w:styleId="Balk1">
    <w:name w:val="heading 1"/>
    <w:basedOn w:val="Normal"/>
    <w:next w:val="Normal"/>
    <w:link w:val="Balk1Char"/>
    <w:uiPriority w:val="9"/>
    <w:qFormat/>
    <w:rsid w:val="00D275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D275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D27590"/>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D27590"/>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D27590"/>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D27590"/>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D27590"/>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D27590"/>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D27590"/>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27590"/>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D27590"/>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D27590"/>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D27590"/>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D27590"/>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D27590"/>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D27590"/>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D27590"/>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D27590"/>
    <w:rPr>
      <w:rFonts w:eastAsiaTheme="majorEastAsia" w:cstheme="majorBidi"/>
      <w:color w:val="272727" w:themeColor="text1" w:themeTint="D8"/>
    </w:rPr>
  </w:style>
  <w:style w:type="paragraph" w:styleId="KonuBal">
    <w:name w:val="Title"/>
    <w:basedOn w:val="Normal"/>
    <w:next w:val="Normal"/>
    <w:link w:val="KonuBalChar"/>
    <w:uiPriority w:val="10"/>
    <w:qFormat/>
    <w:rsid w:val="00D275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27590"/>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D27590"/>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D27590"/>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D2759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D27590"/>
    <w:rPr>
      <w:i/>
      <w:iCs/>
      <w:color w:val="404040" w:themeColor="text1" w:themeTint="BF"/>
    </w:rPr>
  </w:style>
  <w:style w:type="paragraph" w:styleId="ListeParagraf">
    <w:name w:val="List Paragraph"/>
    <w:basedOn w:val="Normal"/>
    <w:uiPriority w:val="34"/>
    <w:qFormat/>
    <w:rsid w:val="00D27590"/>
    <w:pPr>
      <w:ind w:left="720"/>
      <w:contextualSpacing/>
    </w:pPr>
  </w:style>
  <w:style w:type="character" w:styleId="GlVurgulama">
    <w:name w:val="Intense Emphasis"/>
    <w:basedOn w:val="VarsaylanParagrafYazTipi"/>
    <w:uiPriority w:val="21"/>
    <w:qFormat/>
    <w:rsid w:val="00D27590"/>
    <w:rPr>
      <w:i/>
      <w:iCs/>
      <w:color w:val="0F4761" w:themeColor="accent1" w:themeShade="BF"/>
    </w:rPr>
  </w:style>
  <w:style w:type="paragraph" w:styleId="GlAlnt">
    <w:name w:val="Intense Quote"/>
    <w:basedOn w:val="Normal"/>
    <w:next w:val="Normal"/>
    <w:link w:val="GlAlntChar"/>
    <w:uiPriority w:val="30"/>
    <w:qFormat/>
    <w:rsid w:val="00D275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D27590"/>
    <w:rPr>
      <w:i/>
      <w:iCs/>
      <w:color w:val="0F4761" w:themeColor="accent1" w:themeShade="BF"/>
    </w:rPr>
  </w:style>
  <w:style w:type="character" w:styleId="GlBavuru">
    <w:name w:val="Intense Reference"/>
    <w:basedOn w:val="VarsaylanParagrafYazTipi"/>
    <w:uiPriority w:val="32"/>
    <w:qFormat/>
    <w:rsid w:val="00D27590"/>
    <w:rPr>
      <w:b/>
      <w:bCs/>
      <w:smallCaps/>
      <w:color w:val="0F4761" w:themeColor="accent1" w:themeShade="BF"/>
      <w:spacing w:val="5"/>
    </w:rPr>
  </w:style>
  <w:style w:type="paragraph" w:styleId="stBilgi">
    <w:name w:val="header"/>
    <w:basedOn w:val="Normal"/>
    <w:link w:val="stBilgiChar"/>
    <w:uiPriority w:val="99"/>
    <w:unhideWhenUsed/>
    <w:rsid w:val="00BE37F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E37FA"/>
    <w:rPr>
      <w:lang w:val="en-US"/>
    </w:rPr>
  </w:style>
  <w:style w:type="paragraph" w:styleId="AltBilgi">
    <w:name w:val="footer"/>
    <w:basedOn w:val="Normal"/>
    <w:link w:val="AltBilgiChar"/>
    <w:uiPriority w:val="99"/>
    <w:unhideWhenUsed/>
    <w:rsid w:val="00BE37F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E37FA"/>
    <w:rPr>
      <w:lang w:val="en-US"/>
    </w:rPr>
  </w:style>
  <w:style w:type="character" w:styleId="Kpr">
    <w:name w:val="Hyperlink"/>
    <w:basedOn w:val="VarsaylanParagrafYazTipi"/>
    <w:uiPriority w:val="99"/>
    <w:unhideWhenUsed/>
    <w:rsid w:val="00DA315D"/>
    <w:rPr>
      <w:color w:val="467886" w:themeColor="hyperlink"/>
      <w:u w:val="single"/>
    </w:rPr>
  </w:style>
  <w:style w:type="character" w:styleId="zmlenmeyenBahsetme">
    <w:name w:val="Unresolved Mention"/>
    <w:basedOn w:val="VarsaylanParagrafYazTipi"/>
    <w:uiPriority w:val="99"/>
    <w:semiHidden/>
    <w:unhideWhenUsed/>
    <w:rsid w:val="00DA315D"/>
    <w:rPr>
      <w:color w:val="605E5C"/>
      <w:shd w:val="clear" w:color="auto" w:fill="E1DFDD"/>
    </w:rPr>
  </w:style>
  <w:style w:type="character" w:styleId="zlenenKpr">
    <w:name w:val="FollowedHyperlink"/>
    <w:basedOn w:val="VarsaylanParagrafYazTipi"/>
    <w:uiPriority w:val="99"/>
    <w:semiHidden/>
    <w:unhideWhenUsed/>
    <w:rsid w:val="00DA315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476723">
      <w:bodyDiv w:val="1"/>
      <w:marLeft w:val="0"/>
      <w:marRight w:val="0"/>
      <w:marTop w:val="0"/>
      <w:marBottom w:val="0"/>
      <w:divBdr>
        <w:top w:val="none" w:sz="0" w:space="0" w:color="auto"/>
        <w:left w:val="none" w:sz="0" w:space="0" w:color="auto"/>
        <w:bottom w:val="none" w:sz="0" w:space="0" w:color="auto"/>
        <w:right w:val="none" w:sz="0" w:space="0" w:color="auto"/>
      </w:divBdr>
      <w:divsChild>
        <w:div w:id="1584681152">
          <w:marLeft w:val="0"/>
          <w:marRight w:val="0"/>
          <w:marTop w:val="0"/>
          <w:marBottom w:val="0"/>
          <w:divBdr>
            <w:top w:val="none" w:sz="0" w:space="0" w:color="auto"/>
            <w:left w:val="none" w:sz="0" w:space="0" w:color="auto"/>
            <w:bottom w:val="none" w:sz="0" w:space="0" w:color="auto"/>
            <w:right w:val="none" w:sz="0" w:space="0" w:color="auto"/>
          </w:divBdr>
          <w:divsChild>
            <w:div w:id="94982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1498">
      <w:bodyDiv w:val="1"/>
      <w:marLeft w:val="0"/>
      <w:marRight w:val="0"/>
      <w:marTop w:val="0"/>
      <w:marBottom w:val="0"/>
      <w:divBdr>
        <w:top w:val="none" w:sz="0" w:space="0" w:color="auto"/>
        <w:left w:val="none" w:sz="0" w:space="0" w:color="auto"/>
        <w:bottom w:val="none" w:sz="0" w:space="0" w:color="auto"/>
        <w:right w:val="none" w:sz="0" w:space="0" w:color="auto"/>
      </w:divBdr>
    </w:div>
    <w:div w:id="402530992">
      <w:bodyDiv w:val="1"/>
      <w:marLeft w:val="0"/>
      <w:marRight w:val="0"/>
      <w:marTop w:val="0"/>
      <w:marBottom w:val="0"/>
      <w:divBdr>
        <w:top w:val="none" w:sz="0" w:space="0" w:color="auto"/>
        <w:left w:val="none" w:sz="0" w:space="0" w:color="auto"/>
        <w:bottom w:val="none" w:sz="0" w:space="0" w:color="auto"/>
        <w:right w:val="none" w:sz="0" w:space="0" w:color="auto"/>
      </w:divBdr>
      <w:divsChild>
        <w:div w:id="1317686621">
          <w:marLeft w:val="0"/>
          <w:marRight w:val="0"/>
          <w:marTop w:val="0"/>
          <w:marBottom w:val="0"/>
          <w:divBdr>
            <w:top w:val="none" w:sz="0" w:space="0" w:color="auto"/>
            <w:left w:val="none" w:sz="0" w:space="0" w:color="auto"/>
            <w:bottom w:val="none" w:sz="0" w:space="0" w:color="auto"/>
            <w:right w:val="none" w:sz="0" w:space="0" w:color="auto"/>
          </w:divBdr>
          <w:divsChild>
            <w:div w:id="86101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223">
      <w:bodyDiv w:val="1"/>
      <w:marLeft w:val="0"/>
      <w:marRight w:val="0"/>
      <w:marTop w:val="0"/>
      <w:marBottom w:val="0"/>
      <w:divBdr>
        <w:top w:val="none" w:sz="0" w:space="0" w:color="auto"/>
        <w:left w:val="none" w:sz="0" w:space="0" w:color="auto"/>
        <w:bottom w:val="none" w:sz="0" w:space="0" w:color="auto"/>
        <w:right w:val="none" w:sz="0" w:space="0" w:color="auto"/>
      </w:divBdr>
      <w:divsChild>
        <w:div w:id="1174799448">
          <w:marLeft w:val="0"/>
          <w:marRight w:val="0"/>
          <w:marTop w:val="0"/>
          <w:marBottom w:val="0"/>
          <w:divBdr>
            <w:top w:val="none" w:sz="0" w:space="0" w:color="auto"/>
            <w:left w:val="none" w:sz="0" w:space="0" w:color="auto"/>
            <w:bottom w:val="none" w:sz="0" w:space="0" w:color="auto"/>
            <w:right w:val="none" w:sz="0" w:space="0" w:color="auto"/>
          </w:divBdr>
          <w:divsChild>
            <w:div w:id="191674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9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9</Pages>
  <Words>586</Words>
  <Characters>3346</Characters>
  <Application>Microsoft Office Word</Application>
  <DocSecurity>0</DocSecurity>
  <Lines>27</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Samet Aslan</dc:creator>
  <cp:keywords/>
  <dc:description/>
  <cp:lastModifiedBy>Samet Aslan</cp:lastModifiedBy>
  <cp:revision>7</cp:revision>
  <dcterms:created xsi:type="dcterms:W3CDTF">2024-04-09T13:24:00Z</dcterms:created>
  <dcterms:modified xsi:type="dcterms:W3CDTF">2024-05-31T13:46:00Z</dcterms:modified>
</cp:coreProperties>
</file>