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AE988" w14:textId="77777777" w:rsidR="00427C09" w:rsidRDefault="006F00B1" w:rsidP="006F00B1">
      <w:pPr>
        <w:ind w:left="0" w:hanging="2"/>
        <w:jc w:val="center"/>
      </w:pPr>
      <w:r>
        <w:rPr>
          <w:noProof/>
        </w:rPr>
        <w:drawing>
          <wp:inline distT="0" distB="0" distL="0" distR="0" wp14:anchorId="6155DA42" wp14:editId="35A2FD14">
            <wp:extent cx="4484370" cy="975995"/>
            <wp:effectExtent l="0" t="0" r="0" b="0"/>
            <wp:docPr id="5" name="image1.jpg" descr="E:\HEPDAK klasörü\HEPDAK LOGOLARI\hepdak-yatay-kullanı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:\HEPDAK klasörü\HEPDAK LOGOLARI\hepdak-yatay-kullanım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975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DD12F" w14:textId="77777777" w:rsidR="00427C09" w:rsidRDefault="00427C09" w:rsidP="006F00B1">
      <w:pPr>
        <w:ind w:left="0" w:hanging="2"/>
        <w:jc w:val="center"/>
      </w:pPr>
    </w:p>
    <w:p w14:paraId="01AEDC8F" w14:textId="77777777" w:rsidR="00427C09" w:rsidRDefault="00427C09" w:rsidP="006F00B1">
      <w:pPr>
        <w:ind w:left="0" w:hanging="2"/>
      </w:pPr>
    </w:p>
    <w:p w14:paraId="2C4FFD51" w14:textId="77777777" w:rsidR="00427C09" w:rsidRDefault="006F00B1" w:rsidP="006F00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HEPDAK 202</w:t>
      </w:r>
      <w:r>
        <w:rPr>
          <w:b/>
        </w:rPr>
        <w:t>4</w:t>
      </w:r>
      <w:r>
        <w:rPr>
          <w:b/>
          <w:color w:val="000000"/>
        </w:rPr>
        <w:t xml:space="preserve"> KURUMLAR İÇİN EĞİTİM ÇALIŞTAYI</w:t>
      </w:r>
    </w:p>
    <w:p w14:paraId="13B5DC14" w14:textId="77777777" w:rsidR="00427C09" w:rsidRDefault="006F00B1" w:rsidP="006F00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 xml:space="preserve"> BAŞVURU FORMU</w:t>
      </w:r>
    </w:p>
    <w:p w14:paraId="42C8B8F7" w14:textId="77777777" w:rsidR="00427C09" w:rsidRDefault="006F00B1" w:rsidP="006F00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b/>
          <w:color w:val="000000"/>
        </w:rPr>
      </w:pPr>
      <w:r>
        <w:rPr>
          <w:b/>
        </w:rPr>
        <w:t>19-20 Eylül</w:t>
      </w:r>
      <w:r>
        <w:rPr>
          <w:b/>
          <w:color w:val="000000"/>
        </w:rPr>
        <w:t xml:space="preserve"> 202</w:t>
      </w:r>
      <w:r>
        <w:rPr>
          <w:b/>
        </w:rPr>
        <w:t>4</w:t>
      </w:r>
    </w:p>
    <w:p w14:paraId="296CC36F" w14:textId="77777777" w:rsidR="00427C09" w:rsidRDefault="00427C09" w:rsidP="006F00B1">
      <w:pPr>
        <w:shd w:val="clear" w:color="auto" w:fill="FFFFFF"/>
        <w:ind w:left="0" w:hanging="2"/>
        <w:jc w:val="both"/>
        <w:rPr>
          <w:color w:val="000000"/>
        </w:rPr>
      </w:pPr>
    </w:p>
    <w:tbl>
      <w:tblPr>
        <w:tblStyle w:val="a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127"/>
      </w:tblGrid>
      <w:tr w:rsidR="00427C09" w14:paraId="74A2CCF6" w14:textId="77777777">
        <w:tc>
          <w:tcPr>
            <w:tcW w:w="3085" w:type="dxa"/>
          </w:tcPr>
          <w:p w14:paraId="4C923BC9" w14:textId="77777777" w:rsidR="00427C09" w:rsidRDefault="006F00B1" w:rsidP="006F00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both"/>
              <w:rPr>
                <w:b/>
                <w:color w:val="000000"/>
              </w:rPr>
            </w:pPr>
            <w:r>
              <w:rPr>
                <w:b/>
              </w:rPr>
              <w:t>Ku</w:t>
            </w:r>
            <w:r>
              <w:rPr>
                <w:b/>
                <w:color w:val="000000"/>
              </w:rPr>
              <w:t xml:space="preserve">rum adı </w:t>
            </w:r>
          </w:p>
        </w:tc>
        <w:tc>
          <w:tcPr>
            <w:tcW w:w="6127" w:type="dxa"/>
          </w:tcPr>
          <w:p w14:paraId="210C6C48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27C09" w14:paraId="29D04014" w14:textId="77777777">
        <w:tc>
          <w:tcPr>
            <w:tcW w:w="3085" w:type="dxa"/>
          </w:tcPr>
          <w:p w14:paraId="249DEC29" w14:textId="77777777" w:rsidR="00427C09" w:rsidRDefault="006F00B1" w:rsidP="006F00B1">
            <w:pPr>
              <w:spacing w:line="48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Programın adı</w:t>
            </w:r>
          </w:p>
        </w:tc>
        <w:tc>
          <w:tcPr>
            <w:tcW w:w="6127" w:type="dxa"/>
          </w:tcPr>
          <w:p w14:paraId="59799EDC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27C09" w14:paraId="5A9E70EA" w14:textId="77777777">
        <w:tc>
          <w:tcPr>
            <w:tcW w:w="3085" w:type="dxa"/>
          </w:tcPr>
          <w:p w14:paraId="35371728" w14:textId="77777777" w:rsidR="00427C09" w:rsidRDefault="006F00B1" w:rsidP="006F00B1">
            <w:pPr>
              <w:spacing w:line="48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Katılımcının Adı-Soyadı</w:t>
            </w:r>
          </w:p>
        </w:tc>
        <w:tc>
          <w:tcPr>
            <w:tcW w:w="6127" w:type="dxa"/>
          </w:tcPr>
          <w:p w14:paraId="1D8035D8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27C09" w14:paraId="28C53B6F" w14:textId="77777777">
        <w:tc>
          <w:tcPr>
            <w:tcW w:w="3085" w:type="dxa"/>
          </w:tcPr>
          <w:p w14:paraId="0B5EABDC" w14:textId="77777777" w:rsidR="00427C09" w:rsidRDefault="006F00B1" w:rsidP="006F00B1">
            <w:pPr>
              <w:spacing w:line="48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Unvanı </w:t>
            </w:r>
          </w:p>
        </w:tc>
        <w:tc>
          <w:tcPr>
            <w:tcW w:w="6127" w:type="dxa"/>
          </w:tcPr>
          <w:p w14:paraId="49F3CB26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27C09" w14:paraId="68D3FFA9" w14:textId="77777777">
        <w:tc>
          <w:tcPr>
            <w:tcW w:w="3085" w:type="dxa"/>
          </w:tcPr>
          <w:p w14:paraId="3185E7DE" w14:textId="77777777" w:rsidR="00427C09" w:rsidRDefault="006F00B1" w:rsidP="006F00B1">
            <w:pPr>
              <w:spacing w:line="48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Telefon numarası </w:t>
            </w:r>
          </w:p>
        </w:tc>
        <w:tc>
          <w:tcPr>
            <w:tcW w:w="6127" w:type="dxa"/>
          </w:tcPr>
          <w:p w14:paraId="791D019E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27C09" w14:paraId="0C486CE6" w14:textId="77777777">
        <w:tc>
          <w:tcPr>
            <w:tcW w:w="3085" w:type="dxa"/>
          </w:tcPr>
          <w:p w14:paraId="2803DA93" w14:textId="77777777" w:rsidR="00427C09" w:rsidRDefault="006F00B1" w:rsidP="006F00B1">
            <w:pPr>
              <w:spacing w:line="48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E-posta </w:t>
            </w:r>
          </w:p>
        </w:tc>
        <w:tc>
          <w:tcPr>
            <w:tcW w:w="6127" w:type="dxa"/>
          </w:tcPr>
          <w:p w14:paraId="36E50D9F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27C09" w14:paraId="2C6D8C9B" w14:textId="77777777">
        <w:trPr>
          <w:trHeight w:val="240"/>
        </w:trPr>
        <w:tc>
          <w:tcPr>
            <w:tcW w:w="9212" w:type="dxa"/>
            <w:gridSpan w:val="2"/>
          </w:tcPr>
          <w:p w14:paraId="518668C1" w14:textId="77777777" w:rsidR="00427C09" w:rsidRDefault="006F00B1" w:rsidP="006F00B1">
            <w:pPr>
              <w:spacing w:line="276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</w:rPr>
              <w:t>Fatura Kesilebilmesi İçin Aşağıdaki Bilgilerin Doldurulması Zorunludur!</w:t>
            </w:r>
          </w:p>
        </w:tc>
      </w:tr>
      <w:tr w:rsidR="00427C09" w14:paraId="7FF5FDB7" w14:textId="77777777">
        <w:tc>
          <w:tcPr>
            <w:tcW w:w="3085" w:type="dxa"/>
          </w:tcPr>
          <w:p w14:paraId="01B7DDA5" w14:textId="77777777" w:rsidR="00427C09" w:rsidRDefault="006F00B1" w:rsidP="006F00B1">
            <w:pPr>
              <w:spacing w:line="480" w:lineRule="auto"/>
              <w:ind w:left="0" w:hanging="2"/>
              <w:jc w:val="both"/>
              <w:rPr>
                <w:b/>
                <w:color w:val="000000"/>
              </w:rPr>
            </w:pPr>
            <w:r>
              <w:rPr>
                <w:b/>
              </w:rPr>
              <w:t>Fatura Adresi</w:t>
            </w:r>
          </w:p>
        </w:tc>
        <w:tc>
          <w:tcPr>
            <w:tcW w:w="6127" w:type="dxa"/>
          </w:tcPr>
          <w:p w14:paraId="05BEB36D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27C09" w14:paraId="3ED77D48" w14:textId="77777777">
        <w:tc>
          <w:tcPr>
            <w:tcW w:w="3085" w:type="dxa"/>
          </w:tcPr>
          <w:p w14:paraId="1B135141" w14:textId="77777777" w:rsidR="00427C09" w:rsidRDefault="006F00B1" w:rsidP="006F00B1">
            <w:pPr>
              <w:spacing w:line="48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Vergi No/TC No</w:t>
            </w:r>
          </w:p>
        </w:tc>
        <w:tc>
          <w:tcPr>
            <w:tcW w:w="6127" w:type="dxa"/>
          </w:tcPr>
          <w:p w14:paraId="4F20F803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6BEE0619" w14:textId="77777777" w:rsidR="00427C09" w:rsidRDefault="00427C09" w:rsidP="006F00B1">
      <w:pPr>
        <w:shd w:val="clear" w:color="auto" w:fill="FFFFFF"/>
        <w:spacing w:line="276" w:lineRule="auto"/>
        <w:ind w:left="0" w:hanging="2"/>
        <w:jc w:val="both"/>
        <w:rPr>
          <w:color w:val="000000"/>
        </w:rPr>
      </w:pPr>
    </w:p>
    <w:p w14:paraId="256CF035" w14:textId="77777777" w:rsidR="00427C09" w:rsidRDefault="00427C09" w:rsidP="006F00B1">
      <w:pPr>
        <w:shd w:val="clear" w:color="auto" w:fill="FFFFFF"/>
        <w:tabs>
          <w:tab w:val="left" w:pos="1350"/>
        </w:tabs>
        <w:spacing w:line="276" w:lineRule="auto"/>
        <w:ind w:left="0" w:hanging="2"/>
        <w:jc w:val="both"/>
        <w:rPr>
          <w:color w:val="000000"/>
        </w:rPr>
      </w:pPr>
    </w:p>
    <w:p w14:paraId="5F47F64C" w14:textId="77777777" w:rsidR="00427C09" w:rsidRDefault="00427C09" w:rsidP="006F00B1">
      <w:pPr>
        <w:shd w:val="clear" w:color="auto" w:fill="FFFFFF"/>
        <w:ind w:left="0" w:hanging="2"/>
        <w:jc w:val="center"/>
        <w:rPr>
          <w:color w:val="000000"/>
        </w:rPr>
      </w:pPr>
    </w:p>
    <w:p w14:paraId="66C0A1AA" w14:textId="77777777" w:rsidR="00427C09" w:rsidRDefault="006F00B1" w:rsidP="006F00B1">
      <w:pPr>
        <w:spacing w:line="360" w:lineRule="auto"/>
        <w:ind w:left="0" w:right="-284" w:hanging="2"/>
        <w:jc w:val="both"/>
      </w:pPr>
      <w:r>
        <w:rPr>
          <w:b/>
        </w:rPr>
        <w:t xml:space="preserve">Katılım ücreti: </w:t>
      </w:r>
      <w:r>
        <w:t>650 TL’dir (KDV dahildir).</w:t>
      </w:r>
    </w:p>
    <w:p w14:paraId="0706F1B8" w14:textId="530B727B" w:rsidR="00427C09" w:rsidRDefault="006F00B1" w:rsidP="006F00B1">
      <w:pPr>
        <w:shd w:val="clear" w:color="auto" w:fill="FFFFFF"/>
        <w:ind w:left="0" w:hanging="2"/>
        <w:jc w:val="both"/>
        <w:rPr>
          <w:b/>
        </w:rPr>
      </w:pPr>
      <w:r>
        <w:t xml:space="preserve">Katılım ücretinin aşağıda bilgileri yer alan banka hesabına ad- </w:t>
      </w:r>
      <w:proofErr w:type="spellStart"/>
      <w:r>
        <w:t>soyad</w:t>
      </w:r>
      <w:proofErr w:type="spellEnd"/>
      <w:r>
        <w:t xml:space="preserve"> </w:t>
      </w:r>
      <w:r w:rsidR="00A30F43">
        <w:t xml:space="preserve">belirterek yatırılması ve banka </w:t>
      </w:r>
      <w:proofErr w:type="gramStart"/>
      <w:r>
        <w:t>dekontunun</w:t>
      </w:r>
      <w:proofErr w:type="gramEnd"/>
      <w:r w:rsidR="009B6477">
        <w:t xml:space="preserve"> </w:t>
      </w:r>
      <w:r w:rsidR="009B6477" w:rsidRPr="00A30F43">
        <w:rPr>
          <w:b/>
        </w:rPr>
        <w:t>2 Eylül 2024</w:t>
      </w:r>
      <w:r w:rsidR="009B6477" w:rsidRPr="00A30F43">
        <w:t xml:space="preserve"> tari</w:t>
      </w:r>
      <w:bookmarkStart w:id="0" w:name="_GoBack"/>
      <w:bookmarkEnd w:id="0"/>
      <w:r w:rsidR="009B6477" w:rsidRPr="00A30F43">
        <w:t>hine kadar</w:t>
      </w:r>
      <w:r w:rsidR="009B6477">
        <w:t xml:space="preserve"> </w:t>
      </w:r>
      <w:r>
        <w:t xml:space="preserve"> </w:t>
      </w:r>
      <w:hyperlink r:id="rId7">
        <w:r>
          <w:rPr>
            <w:color w:val="0000FF"/>
            <w:u w:val="single"/>
          </w:rPr>
          <w:t>hepdak2013@gmail.com</w:t>
        </w:r>
      </w:hyperlink>
      <w:r>
        <w:t xml:space="preserve"> e-posta adresine gönderilmesi rica olunur.  </w:t>
      </w:r>
      <w:r>
        <w:rPr>
          <w:b/>
        </w:rPr>
        <w:t xml:space="preserve">Başvurunun herhangi bir nedenle iptal edilmesi durumunda yatırılan ücretin iadesinin yapılamayacağını bildirmek isteriz. </w:t>
      </w:r>
    </w:p>
    <w:p w14:paraId="3073D618" w14:textId="77777777" w:rsidR="00427C09" w:rsidRDefault="00427C09" w:rsidP="006F00B1">
      <w:pPr>
        <w:shd w:val="clear" w:color="auto" w:fill="FFFFFF"/>
        <w:ind w:left="0" w:hanging="2"/>
        <w:jc w:val="both"/>
        <w:rPr>
          <w:color w:val="000000"/>
        </w:rPr>
      </w:pPr>
    </w:p>
    <w:p w14:paraId="66E91DAC" w14:textId="77777777" w:rsidR="00427C09" w:rsidRDefault="006F00B1" w:rsidP="006F00B1">
      <w:pPr>
        <w:shd w:val="clear" w:color="auto" w:fill="FFFFFF"/>
        <w:ind w:left="0" w:hanging="2"/>
        <w:rPr>
          <w:color w:val="222222"/>
        </w:rPr>
      </w:pPr>
      <w:r>
        <w:rPr>
          <w:b/>
          <w:color w:val="000000"/>
        </w:rPr>
        <w:t>Hesap Bilgileri</w:t>
      </w:r>
    </w:p>
    <w:p w14:paraId="18245037" w14:textId="77777777" w:rsidR="00427C09" w:rsidRDefault="006F00B1" w:rsidP="006F00B1">
      <w:pPr>
        <w:shd w:val="clear" w:color="auto" w:fill="FFFFFF"/>
        <w:ind w:left="0" w:right="-284" w:hanging="2"/>
        <w:rPr>
          <w:color w:val="222222"/>
        </w:rPr>
      </w:pPr>
      <w:r>
        <w:rPr>
          <w:color w:val="000000"/>
        </w:rPr>
        <w:t xml:space="preserve">Hesap </w:t>
      </w:r>
      <w:proofErr w:type="gramStart"/>
      <w:r>
        <w:rPr>
          <w:color w:val="000000"/>
        </w:rPr>
        <w:t>Adı  : Hemşirelik</w:t>
      </w:r>
      <w:proofErr w:type="gramEnd"/>
      <w:r>
        <w:rPr>
          <w:color w:val="000000"/>
        </w:rPr>
        <w:t xml:space="preserve"> Eğitim Programları Değerlendirme ve Akreditasyon Derneği </w:t>
      </w:r>
    </w:p>
    <w:p w14:paraId="442603B4" w14:textId="77777777" w:rsidR="00427C09" w:rsidRDefault="006F00B1" w:rsidP="006F00B1">
      <w:pPr>
        <w:shd w:val="clear" w:color="auto" w:fill="FFFFFF"/>
        <w:ind w:left="0" w:hanging="2"/>
        <w:rPr>
          <w:color w:val="000000"/>
        </w:rPr>
      </w:pPr>
      <w:proofErr w:type="gramStart"/>
      <w:r>
        <w:rPr>
          <w:color w:val="000000"/>
        </w:rPr>
        <w:t>Banka         : İŞ</w:t>
      </w:r>
      <w:proofErr w:type="gramEnd"/>
      <w:r>
        <w:rPr>
          <w:color w:val="000000"/>
        </w:rPr>
        <w:t xml:space="preserve"> BANKASI</w:t>
      </w:r>
    </w:p>
    <w:p w14:paraId="0168F34D" w14:textId="77777777" w:rsidR="00427C09" w:rsidRDefault="006F00B1" w:rsidP="006F00B1">
      <w:pPr>
        <w:shd w:val="clear" w:color="auto" w:fill="FFFFFF"/>
        <w:ind w:left="0" w:hanging="2"/>
        <w:rPr>
          <w:color w:val="222222"/>
        </w:rPr>
      </w:pPr>
      <w:proofErr w:type="gramStart"/>
      <w:r>
        <w:rPr>
          <w:color w:val="000000"/>
        </w:rPr>
        <w:t>Şube           : Narlıdere</w:t>
      </w:r>
      <w:proofErr w:type="gramEnd"/>
      <w:r>
        <w:rPr>
          <w:color w:val="000000"/>
        </w:rPr>
        <w:t xml:space="preserve"> Şubesi</w:t>
      </w:r>
    </w:p>
    <w:p w14:paraId="324A7B75" w14:textId="77777777" w:rsidR="00427C09" w:rsidRDefault="006F00B1" w:rsidP="006F00B1">
      <w:pPr>
        <w:ind w:left="0" w:hanging="2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IBAN: </w:t>
      </w:r>
      <w:r>
        <w:rPr>
          <w:sz w:val="22"/>
          <w:szCs w:val="22"/>
        </w:rPr>
        <w:t>TR44 0006 4000 0013 4350 7181 00</w:t>
      </w:r>
    </w:p>
    <w:p w14:paraId="6E6F10F8" w14:textId="77777777" w:rsidR="00427C09" w:rsidRDefault="00427C09" w:rsidP="006F00B1">
      <w:pPr>
        <w:shd w:val="clear" w:color="auto" w:fill="FFFFFF"/>
        <w:ind w:left="0" w:hanging="2"/>
        <w:rPr>
          <w:color w:val="222222"/>
        </w:rPr>
      </w:pPr>
    </w:p>
    <w:p w14:paraId="35EADACA" w14:textId="77777777" w:rsidR="00427C09" w:rsidRDefault="00427C09" w:rsidP="006F00B1">
      <w:pPr>
        <w:shd w:val="clear" w:color="auto" w:fill="FFFFFF"/>
        <w:ind w:left="0" w:hanging="2"/>
        <w:jc w:val="both"/>
        <w:rPr>
          <w:color w:val="000000"/>
        </w:rPr>
      </w:pPr>
    </w:p>
    <w:p w14:paraId="0DD84DC7" w14:textId="77777777" w:rsidR="00427C09" w:rsidRDefault="006F00B1" w:rsidP="006F00B1">
      <w:pPr>
        <w:shd w:val="clear" w:color="auto" w:fill="FFFFFF"/>
        <w:tabs>
          <w:tab w:val="left" w:pos="1350"/>
        </w:tabs>
        <w:spacing w:line="276" w:lineRule="auto"/>
        <w:ind w:left="0" w:hanging="2"/>
        <w:jc w:val="both"/>
      </w:pPr>
      <w:r>
        <w:rPr>
          <w:b/>
          <w:color w:val="000000"/>
        </w:rPr>
        <w:t xml:space="preserve">İletişim: </w:t>
      </w:r>
      <w:r>
        <w:t>Ümran YALÇIN</w:t>
      </w:r>
    </w:p>
    <w:p w14:paraId="3E2C8F54" w14:textId="77777777" w:rsidR="00427C09" w:rsidRDefault="006F00B1" w:rsidP="006F00B1">
      <w:pPr>
        <w:shd w:val="clear" w:color="auto" w:fill="FFFFFF"/>
        <w:ind w:left="0" w:hanging="2"/>
        <w:jc w:val="both"/>
      </w:pPr>
      <w:r>
        <w:rPr>
          <w:b/>
        </w:rPr>
        <w:t xml:space="preserve">E-mail: </w:t>
      </w:r>
      <w:hyperlink r:id="rId8">
        <w:r>
          <w:rPr>
            <w:color w:val="0000FF"/>
            <w:u w:val="single"/>
          </w:rPr>
          <w:t>hepdak2013@gmail.com</w:t>
        </w:r>
      </w:hyperlink>
    </w:p>
    <w:p w14:paraId="4E8360A8" w14:textId="77777777" w:rsidR="00427C09" w:rsidRDefault="006F00B1" w:rsidP="006F00B1">
      <w:pPr>
        <w:shd w:val="clear" w:color="auto" w:fill="FFFFFF"/>
        <w:ind w:left="0" w:hanging="2"/>
        <w:jc w:val="both"/>
      </w:pPr>
      <w:r>
        <w:rPr>
          <w:b/>
        </w:rPr>
        <w:t xml:space="preserve">Tel: </w:t>
      </w:r>
      <w:r>
        <w:t>0 553 986 43 02</w:t>
      </w:r>
    </w:p>
    <w:p w14:paraId="211FF063" w14:textId="77777777" w:rsidR="00427C09" w:rsidRDefault="00427C09" w:rsidP="00427C09">
      <w:pPr>
        <w:ind w:left="0" w:hanging="2"/>
      </w:pPr>
    </w:p>
    <w:sectPr w:rsidR="00427C0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09"/>
    <w:rsid w:val="003825ED"/>
    <w:rsid w:val="00427C09"/>
    <w:rsid w:val="006243CC"/>
    <w:rsid w:val="006F00B1"/>
    <w:rsid w:val="00834128"/>
    <w:rsid w:val="009B6477"/>
    <w:rsid w:val="00A30F43"/>
    <w:rsid w:val="00C0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69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jc w:val="both"/>
      <w:outlineLvl w:val="1"/>
    </w:pPr>
    <w:rPr>
      <w:rFonts w:ascii="Tahoma" w:eastAsia="Calibri" w:hAnsi="Tahoma" w:cs="Tahoma"/>
      <w:b/>
      <w:bCs/>
      <w:color w:val="000000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Kpr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ResimYazs">
    <w:name w:val="caption"/>
    <w:basedOn w:val="Normal"/>
    <w:next w:val="Normal"/>
    <w:pPr>
      <w:shd w:val="clear" w:color="auto" w:fill="FFFFFF"/>
      <w:jc w:val="center"/>
    </w:pPr>
    <w:rPr>
      <w:rFonts w:ascii="Tahoma" w:eastAsia="Calibri" w:hAnsi="Tahoma" w:cs="Tahoma"/>
      <w:b/>
      <w:bCs/>
      <w:color w:val="000000"/>
    </w:rPr>
  </w:style>
  <w:style w:type="table" w:styleId="TabloKlavuzu">
    <w:name w:val="Table Grid"/>
    <w:basedOn w:val="NormalTabl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F00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00B1"/>
    <w:rPr>
      <w:rFonts w:ascii="Tahoma" w:hAnsi="Tahoma" w:cs="Tahoma"/>
      <w:position w:val="-1"/>
      <w:sz w:val="16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83412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3412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34128"/>
    <w:rPr>
      <w:position w:val="-1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3412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34128"/>
    <w:rPr>
      <w:b/>
      <w:bCs/>
      <w:position w:val="-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jc w:val="both"/>
      <w:outlineLvl w:val="1"/>
    </w:pPr>
    <w:rPr>
      <w:rFonts w:ascii="Tahoma" w:eastAsia="Calibri" w:hAnsi="Tahoma" w:cs="Tahoma"/>
      <w:b/>
      <w:bCs/>
      <w:color w:val="000000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Kpr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ResimYazs">
    <w:name w:val="caption"/>
    <w:basedOn w:val="Normal"/>
    <w:next w:val="Normal"/>
    <w:pPr>
      <w:shd w:val="clear" w:color="auto" w:fill="FFFFFF"/>
      <w:jc w:val="center"/>
    </w:pPr>
    <w:rPr>
      <w:rFonts w:ascii="Tahoma" w:eastAsia="Calibri" w:hAnsi="Tahoma" w:cs="Tahoma"/>
      <w:b/>
      <w:bCs/>
      <w:color w:val="000000"/>
    </w:rPr>
  </w:style>
  <w:style w:type="table" w:styleId="TabloKlavuzu">
    <w:name w:val="Table Grid"/>
    <w:basedOn w:val="NormalTabl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F00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00B1"/>
    <w:rPr>
      <w:rFonts w:ascii="Tahoma" w:hAnsi="Tahoma" w:cs="Tahoma"/>
      <w:position w:val="-1"/>
      <w:sz w:val="16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83412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3412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34128"/>
    <w:rPr>
      <w:position w:val="-1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3412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34128"/>
    <w:rPr>
      <w:b/>
      <w:bCs/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pdak2013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epdak201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rRTkG+ZuYfPaIF4QZDVKhmhmWg==">CgMxLjA4AHIhMXNQUVdNaW1DdmVXeGtZRGljS3hFZGlicC1mUzBZNVI3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EGE</dc:creator>
  <cp:lastModifiedBy>ümran</cp:lastModifiedBy>
  <cp:revision>4</cp:revision>
  <dcterms:created xsi:type="dcterms:W3CDTF">2024-08-01T18:35:00Z</dcterms:created>
  <dcterms:modified xsi:type="dcterms:W3CDTF">2024-08-01T19:42:00Z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33cfdf6cce658936881b875f8da2199ad875fc60c0ef9b9d1895ebee90364af9</vt:lpwstr>
  </property>
</Properties>
</file>