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3E5" w:rsidRPr="00F53A01" w:rsidRDefault="00254233" w:rsidP="0070388A">
      <w:pPr>
        <w:shd w:val="clear" w:color="auto" w:fill="FFFFFF"/>
        <w:spacing w:after="4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tr-TR"/>
        </w:rPr>
      </w:pPr>
      <w:bookmarkStart w:id="0" w:name="_GoBack"/>
      <w:bookmarkEnd w:id="0"/>
      <w:r w:rsidRPr="00F53A01">
        <w:rPr>
          <w:rFonts w:ascii="Times New Roman" w:eastAsia="Times New Roman" w:hAnsi="Times New Roman" w:cs="Times New Roman"/>
          <w:b/>
          <w:bCs/>
          <w:sz w:val="40"/>
          <w:szCs w:val="40"/>
          <w:lang w:eastAsia="tr-TR"/>
        </w:rPr>
        <w:t xml:space="preserve">HEPDAK </w:t>
      </w:r>
      <w:r w:rsidR="008E43E5" w:rsidRPr="00F53A01">
        <w:rPr>
          <w:rFonts w:ascii="Times New Roman" w:eastAsia="Times New Roman" w:hAnsi="Times New Roman" w:cs="Times New Roman"/>
          <w:b/>
          <w:bCs/>
          <w:sz w:val="40"/>
          <w:szCs w:val="40"/>
          <w:lang w:eastAsia="tr-TR"/>
        </w:rPr>
        <w:t>İktisadi İşletmesi</w:t>
      </w:r>
    </w:p>
    <w:p w:rsidR="00685B80" w:rsidRPr="0070388A" w:rsidRDefault="00685B80" w:rsidP="00685B80">
      <w:pPr>
        <w:shd w:val="clear" w:color="auto" w:fill="FFFFFF"/>
        <w:spacing w:after="4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388A">
        <w:rPr>
          <w:rFonts w:ascii="Times New Roman" w:hAnsi="Times New Roman" w:cs="Times New Roman"/>
          <w:sz w:val="24"/>
          <w:szCs w:val="24"/>
        </w:rPr>
        <w:t>Derneği</w:t>
      </w:r>
      <w:r w:rsidR="0086083D" w:rsidRPr="0070388A">
        <w:rPr>
          <w:rFonts w:ascii="Times New Roman" w:hAnsi="Times New Roman" w:cs="Times New Roman"/>
          <w:sz w:val="24"/>
          <w:szCs w:val="24"/>
        </w:rPr>
        <w:t>n mali işlerini yürütmek</w:t>
      </w:r>
      <w:r w:rsidRPr="0070388A">
        <w:rPr>
          <w:rFonts w:ascii="Times New Roman" w:hAnsi="Times New Roman" w:cs="Times New Roman"/>
          <w:sz w:val="24"/>
          <w:szCs w:val="24"/>
        </w:rPr>
        <w:t xml:space="preserve"> için 2017 yılında kurulmuştur. HEPDAK İktisadi İşletmesi, Yönetim Kurulu tarafından atanan bir işletme müdürü tarafından yönetilmektedir. </w:t>
      </w:r>
      <w:r w:rsidR="0070388A">
        <w:rPr>
          <w:rFonts w:ascii="Times New Roman" w:hAnsi="Times New Roman" w:cs="Times New Roman"/>
          <w:sz w:val="24"/>
          <w:szCs w:val="24"/>
        </w:rPr>
        <w:t xml:space="preserve">HEPDAK İktisadi </w:t>
      </w:r>
      <w:r w:rsidRPr="0070388A">
        <w:rPr>
          <w:rFonts w:ascii="Times New Roman" w:hAnsi="Times New Roman" w:cs="Times New Roman"/>
          <w:sz w:val="24"/>
          <w:szCs w:val="24"/>
        </w:rPr>
        <w:t xml:space="preserve">İşletmesinin İşletme Müdürlüğü görevini </w:t>
      </w:r>
      <w:r w:rsidR="0070388A" w:rsidRPr="0070388A">
        <w:rPr>
          <w:rFonts w:ascii="Times New Roman" w:hAnsi="Times New Roman" w:cs="Times New Roman"/>
          <w:sz w:val="24"/>
          <w:szCs w:val="24"/>
        </w:rPr>
        <w:t xml:space="preserve">Doç. Dr. Gülsüm Nihal Çürük </w:t>
      </w:r>
      <w:r w:rsidRPr="0070388A">
        <w:rPr>
          <w:rFonts w:ascii="Times New Roman" w:hAnsi="Times New Roman" w:cs="Times New Roman"/>
          <w:sz w:val="24"/>
          <w:szCs w:val="24"/>
        </w:rPr>
        <w:t>yürütmektedir.</w:t>
      </w:r>
    </w:p>
    <w:p w:rsidR="008E43E5" w:rsidRPr="0070388A" w:rsidRDefault="00685B80" w:rsidP="008E43E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HEPDAK</w:t>
      </w:r>
      <w:r w:rsid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-</w:t>
      </w:r>
      <w:r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Hemşirelik Eğitim </w:t>
      </w:r>
      <w:r w:rsidR="0086083D"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Programları</w:t>
      </w:r>
      <w:r w:rsidR="008E43E5"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Değerlendirme ve Akreditasyon Derneği İktisadi İşletmesi</w:t>
      </w:r>
    </w:p>
    <w:p w:rsidR="008E43E5" w:rsidRPr="0070388A" w:rsidRDefault="008E43E5" w:rsidP="008E43E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Adres:</w:t>
      </w:r>
      <w:r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86083D" w:rsidRPr="0070388A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Konak Mah. 858 Sok.</w:t>
      </w:r>
      <w:r w:rsidR="0086083D" w:rsidRPr="007038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86083D" w:rsidRPr="0070388A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No: 9 Daire: 706</w:t>
      </w:r>
      <w:r w:rsidR="0086083D" w:rsidRPr="007038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86083D" w:rsidRPr="0070388A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Konak - İzmir</w:t>
      </w:r>
    </w:p>
    <w:p w:rsidR="00954209" w:rsidRPr="0070388A" w:rsidRDefault="008E43E5" w:rsidP="008E43E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Vergi Dairesi - No</w:t>
      </w:r>
      <w:r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r w:rsidR="00954209"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54209"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>Kemeraltı</w:t>
      </w:r>
      <w:proofErr w:type="spellEnd"/>
      <w:r w:rsidR="00954209"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>- 461 048</w:t>
      </w:r>
      <w:r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954209"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>7832</w:t>
      </w:r>
    </w:p>
    <w:p w:rsidR="00F53A01" w:rsidRPr="0070388A" w:rsidRDefault="008E43E5" w:rsidP="008E43E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Ticaret Sicil No:</w:t>
      </w:r>
      <w:r w:rsidR="00F53A01"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r w:rsidR="00F53A01"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>Merkez-193258</w:t>
      </w:r>
    </w:p>
    <w:p w:rsidR="008E43E5" w:rsidRPr="0070388A" w:rsidRDefault="008E43E5" w:rsidP="008E43E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Telefon:</w:t>
      </w:r>
      <w:r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86083D"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>0.553 986 4302</w:t>
      </w:r>
    </w:p>
    <w:p w:rsidR="00F53A01" w:rsidRPr="0070388A" w:rsidRDefault="008E43E5" w:rsidP="008E43E5">
      <w:pPr>
        <w:shd w:val="clear" w:color="auto" w:fill="FFFFFF"/>
        <w:spacing w:after="450" w:line="240" w:lineRule="auto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r w:rsidRPr="0070388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E-posta:</w:t>
      </w:r>
      <w:r w:rsidRPr="0070388A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hyperlink r:id="rId6" w:history="1">
        <w:r w:rsidR="00F53A01" w:rsidRPr="0070388A">
          <w:rPr>
            <w:rStyle w:val="Kpr"/>
            <w:rFonts w:ascii="Times New Roman" w:hAnsi="Times New Roman" w:cs="Times New Roman"/>
            <w:spacing w:val="4"/>
            <w:sz w:val="24"/>
            <w:szCs w:val="24"/>
            <w:shd w:val="clear" w:color="auto" w:fill="FFFFFF"/>
          </w:rPr>
          <w:t>hepdak2013@gmail.com</w:t>
        </w:r>
      </w:hyperlink>
    </w:p>
    <w:p w:rsidR="00F53A01" w:rsidRPr="0070388A" w:rsidRDefault="00F53A01" w:rsidP="008E43E5">
      <w:pPr>
        <w:shd w:val="clear" w:color="auto" w:fill="FFFFFF"/>
        <w:spacing w:after="450" w:line="240" w:lineRule="auto"/>
        <w:rPr>
          <w:rFonts w:ascii="Times New Roman" w:hAnsi="Times New Roman" w:cs="Times New Roman"/>
          <w:b/>
          <w:spacing w:val="4"/>
          <w:sz w:val="24"/>
          <w:szCs w:val="24"/>
          <w:shd w:val="clear" w:color="auto" w:fill="FFFFFF"/>
        </w:rPr>
      </w:pPr>
      <w:r w:rsidRPr="0070388A">
        <w:rPr>
          <w:rFonts w:ascii="Times New Roman" w:hAnsi="Times New Roman" w:cs="Times New Roman"/>
          <w:b/>
          <w:spacing w:val="4"/>
          <w:sz w:val="24"/>
          <w:szCs w:val="24"/>
          <w:shd w:val="clear" w:color="auto" w:fill="FFFFFF"/>
        </w:rPr>
        <w:t>Banka Bilgileri:</w:t>
      </w:r>
    </w:p>
    <w:p w:rsidR="00F53A01" w:rsidRPr="0070388A" w:rsidRDefault="00F53A01" w:rsidP="00F53A01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70388A">
        <w:rPr>
          <w:rFonts w:ascii="Times New Roman" w:hAnsi="Times New Roman" w:cs="Times New Roman"/>
          <w:sz w:val="24"/>
          <w:szCs w:val="24"/>
        </w:rPr>
        <w:t>AKBANK / Özkanlar Bornova Şubesi, IBAN: TR85 0004 6007 4688 8000 1588 99</w:t>
      </w:r>
    </w:p>
    <w:p w:rsidR="00F53A01" w:rsidRPr="0070388A" w:rsidRDefault="00F53A01" w:rsidP="008E43E5">
      <w:pPr>
        <w:shd w:val="clear" w:color="auto" w:fill="FFFFFF"/>
        <w:spacing w:after="450" w:line="240" w:lineRule="auto"/>
        <w:rPr>
          <w:rFonts w:ascii="Times New Roman" w:hAnsi="Times New Roman" w:cs="Times New Roman"/>
          <w:spacing w:val="4"/>
          <w:sz w:val="24"/>
          <w:szCs w:val="24"/>
          <w:u w:val="single"/>
          <w:shd w:val="clear" w:color="auto" w:fill="FFFFFF"/>
        </w:rPr>
      </w:pPr>
    </w:p>
    <w:p w:rsidR="00F53A01" w:rsidRPr="0070388A" w:rsidRDefault="00F53A01" w:rsidP="00920C3A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53A01" w:rsidRPr="0070388A" w:rsidRDefault="00F53A01" w:rsidP="00920C3A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4294D" w:rsidRPr="00F53A01" w:rsidRDefault="0014294D">
      <w:pPr>
        <w:rPr>
          <w:rFonts w:ascii="Times New Roman" w:hAnsi="Times New Roman" w:cs="Times New Roman"/>
        </w:rPr>
      </w:pPr>
    </w:p>
    <w:p w:rsidR="008E43E5" w:rsidRPr="00F53A01" w:rsidRDefault="008E43E5">
      <w:pPr>
        <w:rPr>
          <w:rFonts w:ascii="Times New Roman" w:hAnsi="Times New Roman" w:cs="Times New Roman"/>
        </w:rPr>
      </w:pPr>
    </w:p>
    <w:p w:rsidR="008E43E5" w:rsidRPr="00F53A01" w:rsidRDefault="008E43E5">
      <w:pPr>
        <w:rPr>
          <w:rFonts w:ascii="Times New Roman" w:hAnsi="Times New Roman" w:cs="Times New Roman"/>
        </w:rPr>
      </w:pPr>
    </w:p>
    <w:p w:rsidR="008E43E5" w:rsidRPr="00F53A01" w:rsidRDefault="008E43E5">
      <w:pPr>
        <w:rPr>
          <w:rFonts w:ascii="Times New Roman" w:hAnsi="Times New Roman" w:cs="Times New Roman"/>
        </w:rPr>
      </w:pPr>
    </w:p>
    <w:p w:rsidR="008E43E5" w:rsidRPr="00F53A01" w:rsidRDefault="008E43E5">
      <w:pPr>
        <w:rPr>
          <w:rFonts w:ascii="Times New Roman" w:hAnsi="Times New Roman" w:cs="Times New Roman"/>
        </w:rPr>
      </w:pPr>
    </w:p>
    <w:p w:rsidR="008E43E5" w:rsidRPr="00F53A01" w:rsidRDefault="008E43E5">
      <w:pPr>
        <w:rPr>
          <w:rFonts w:ascii="Times New Roman" w:hAnsi="Times New Roman" w:cs="Times New Roman"/>
        </w:rPr>
      </w:pPr>
    </w:p>
    <w:p w:rsidR="008E43E5" w:rsidRPr="00F53A01" w:rsidRDefault="008E43E5">
      <w:pPr>
        <w:rPr>
          <w:rFonts w:ascii="Times New Roman" w:hAnsi="Times New Roman" w:cs="Times New Roman"/>
        </w:rPr>
      </w:pPr>
    </w:p>
    <w:sectPr w:rsidR="008E43E5" w:rsidRPr="00F53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D70BA"/>
    <w:multiLevelType w:val="multilevel"/>
    <w:tmpl w:val="C094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D7B"/>
    <w:rsid w:val="0004351B"/>
    <w:rsid w:val="0014294D"/>
    <w:rsid w:val="00254233"/>
    <w:rsid w:val="00522CC9"/>
    <w:rsid w:val="00685B80"/>
    <w:rsid w:val="0070388A"/>
    <w:rsid w:val="0076336F"/>
    <w:rsid w:val="007D7D7B"/>
    <w:rsid w:val="0086083D"/>
    <w:rsid w:val="00890851"/>
    <w:rsid w:val="008E43E5"/>
    <w:rsid w:val="00920C3A"/>
    <w:rsid w:val="00954209"/>
    <w:rsid w:val="009B42A7"/>
    <w:rsid w:val="00CA1AC9"/>
    <w:rsid w:val="00F53A01"/>
    <w:rsid w:val="00FC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E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E43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1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A1AC9"/>
    <w:rPr>
      <w:b/>
      <w:bCs/>
    </w:rPr>
  </w:style>
  <w:style w:type="character" w:styleId="Kpr">
    <w:name w:val="Hyperlink"/>
    <w:basedOn w:val="VarsaylanParagrafYazTipi"/>
    <w:uiPriority w:val="99"/>
    <w:unhideWhenUsed/>
    <w:rsid w:val="0086083D"/>
    <w:rPr>
      <w:color w:val="0000FF"/>
      <w:u w:val="single"/>
    </w:rPr>
  </w:style>
  <w:style w:type="paragraph" w:customStyle="1" w:styleId="yiv8412895628msonormal">
    <w:name w:val="yiv8412895628msonormal"/>
    <w:basedOn w:val="Normal"/>
    <w:rsid w:val="00920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E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E43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1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A1AC9"/>
    <w:rPr>
      <w:b/>
      <w:bCs/>
    </w:rPr>
  </w:style>
  <w:style w:type="character" w:styleId="Kpr">
    <w:name w:val="Hyperlink"/>
    <w:basedOn w:val="VarsaylanParagrafYazTipi"/>
    <w:uiPriority w:val="99"/>
    <w:unhideWhenUsed/>
    <w:rsid w:val="0086083D"/>
    <w:rPr>
      <w:color w:val="0000FF"/>
      <w:u w:val="single"/>
    </w:rPr>
  </w:style>
  <w:style w:type="paragraph" w:customStyle="1" w:styleId="yiv8412895628msonormal">
    <w:name w:val="yiv8412895628msonormal"/>
    <w:basedOn w:val="Normal"/>
    <w:rsid w:val="00920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7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2253">
              <w:marLeft w:val="0"/>
              <w:marRight w:val="0"/>
              <w:marTop w:val="0"/>
              <w:marBottom w:val="0"/>
              <w:divBdr>
                <w:top w:val="single" w:sz="36" w:space="30" w:color="auto"/>
                <w:left w:val="single" w:sz="2" w:space="30" w:color="auto"/>
                <w:bottom w:val="single" w:sz="2" w:space="8" w:color="auto"/>
                <w:right w:val="single" w:sz="2" w:space="30" w:color="auto"/>
              </w:divBdr>
              <w:divsChild>
                <w:div w:id="12694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48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1728796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25312">
                                  <w:marLeft w:val="359"/>
                                  <w:marRight w:val="35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97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5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8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724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231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D6D6D6"/>
                        <w:left w:val="single" w:sz="6" w:space="8" w:color="D6D6D6"/>
                        <w:bottom w:val="single" w:sz="6" w:space="8" w:color="D6D6D6"/>
                        <w:right w:val="single" w:sz="6" w:space="8" w:color="D6D6D6"/>
                      </w:divBdr>
                    </w:div>
                    <w:div w:id="182203655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D6D6D6"/>
                        <w:left w:val="single" w:sz="6" w:space="8" w:color="D6D6D6"/>
                        <w:bottom w:val="single" w:sz="6" w:space="8" w:color="D6D6D6"/>
                        <w:right w:val="single" w:sz="6" w:space="8" w:color="D6D6D6"/>
                      </w:divBdr>
                    </w:div>
                    <w:div w:id="172760165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D6D6D6"/>
                        <w:left w:val="single" w:sz="6" w:space="8" w:color="D6D6D6"/>
                        <w:bottom w:val="single" w:sz="6" w:space="8" w:color="D6D6D6"/>
                        <w:right w:val="single" w:sz="6" w:space="8" w:color="D6D6D6"/>
                      </w:divBdr>
                    </w:div>
                    <w:div w:id="25652439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D6D6D6"/>
                        <w:left w:val="single" w:sz="6" w:space="8" w:color="D6D6D6"/>
                        <w:bottom w:val="single" w:sz="6" w:space="8" w:color="D6D6D6"/>
                        <w:right w:val="single" w:sz="6" w:space="8" w:color="D6D6D6"/>
                      </w:divBdr>
                    </w:div>
                    <w:div w:id="137838527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D6D6D6"/>
                        <w:left w:val="single" w:sz="6" w:space="8" w:color="D6D6D6"/>
                        <w:bottom w:val="single" w:sz="6" w:space="8" w:color="D6D6D6"/>
                        <w:right w:val="single" w:sz="6" w:space="8" w:color="D6D6D6"/>
                      </w:divBdr>
                    </w:div>
                    <w:div w:id="49160933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D6D6D6"/>
                        <w:left w:val="single" w:sz="6" w:space="8" w:color="D6D6D6"/>
                        <w:bottom w:val="single" w:sz="6" w:space="8" w:color="D6D6D6"/>
                        <w:right w:val="single" w:sz="6" w:space="8" w:color="D6D6D6"/>
                      </w:divBdr>
                    </w:div>
                  </w:divsChild>
                </w:div>
              </w:divsChild>
            </w:div>
          </w:divsChild>
        </w:div>
      </w:divsChild>
    </w:div>
    <w:div w:id="12792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10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pdak20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dcterms:created xsi:type="dcterms:W3CDTF">2023-02-06T10:06:00Z</dcterms:created>
  <dcterms:modified xsi:type="dcterms:W3CDTF">2023-02-06T10:06:00Z</dcterms:modified>
</cp:coreProperties>
</file>