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5ACB" w14:textId="77777777" w:rsidR="00784E56" w:rsidRDefault="00784E56" w:rsidP="00784E56">
      <w:r>
        <w:t>UART nedir ? ne işe yarar ? nerelerde kullanılır ? dokümantasyon hazırlama. Sunum için hazırlık aşamaları. Doküman hazırlama</w:t>
      </w:r>
    </w:p>
    <w:p w14:paraId="0DAFBEA8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47"/>
    <w:rsid w:val="00315547"/>
    <w:rsid w:val="003F66D4"/>
    <w:rsid w:val="00784E56"/>
    <w:rsid w:val="00A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F408E-B65E-49E9-9FE0-253B2DD3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E56"/>
    <w:pPr>
      <w:spacing w:line="256" w:lineRule="auto"/>
    </w:pPr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2023-08-28T14:06:00Z</dcterms:created>
  <dcterms:modified xsi:type="dcterms:W3CDTF">2023-08-28T14:06:00Z</dcterms:modified>
</cp:coreProperties>
</file>