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67A2" w14:textId="12F04FE3" w:rsidR="00C5281E" w:rsidRDefault="00E5347A">
      <w:r>
        <w:t>UART avantajları dezavantajları, çalışma mantığı</w:t>
      </w:r>
      <w:r w:rsidR="00773210">
        <w:t xml:space="preserve">, parite bitinin kullanım mantığı, çeşitli farklı terimler </w:t>
      </w:r>
      <w:r w:rsidR="00C5281E">
        <w:t>hakkında araştırma yaptım.</w:t>
      </w:r>
    </w:p>
    <w:p w14:paraId="034EF989" w14:textId="4D09C573" w:rsidR="004C41B8" w:rsidRDefault="004C41B8">
      <w:r>
        <w:t xml:space="preserve">Solid prensiplerine giriş </w:t>
      </w:r>
      <w:r w:rsidR="00D353E9">
        <w:t>yaptım</w:t>
      </w:r>
      <w:r>
        <w:t>.</w:t>
      </w:r>
    </w:p>
    <w:sectPr w:rsidR="004C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B"/>
    <w:rsid w:val="003F66D4"/>
    <w:rsid w:val="004C41B8"/>
    <w:rsid w:val="00773210"/>
    <w:rsid w:val="0089202B"/>
    <w:rsid w:val="00A91A36"/>
    <w:rsid w:val="00C5281E"/>
    <w:rsid w:val="00D353E9"/>
    <w:rsid w:val="00E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9B55"/>
  <w15:chartTrackingRefBased/>
  <w15:docId w15:val="{3C83E402-9729-4E00-A11C-DD82BA3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2023-08-29T06:35:00Z</dcterms:created>
  <dcterms:modified xsi:type="dcterms:W3CDTF">2023-09-11T12:35:00Z</dcterms:modified>
</cp:coreProperties>
</file>