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0B1FA5D8"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w:t>
      </w:r>
      <w:r w:rsidR="00194A74" w:rsidRPr="00E649A3">
        <w:rPr>
          <w:rFonts w:ascii="Times New Roman" w:hAnsi="Times New Roman" w:cs="Times New Roman"/>
          <w:b/>
          <w:bCs/>
          <w:color w:val="404040" w:themeColor="text1" w:themeTint="BF"/>
          <w:sz w:val="21"/>
          <w:szCs w:val="21"/>
          <w:shd w:val="clear" w:color="auto" w:fill="FFFFFF"/>
        </w:rPr>
        <w:t>paket anahtarlı bilgisayar iletişimi</w:t>
      </w:r>
      <w:r w:rsidR="00194A74" w:rsidRPr="00250C25">
        <w:rPr>
          <w:rFonts w:ascii="Times New Roman" w:hAnsi="Times New Roman" w:cs="Times New Roman"/>
          <w:color w:val="404040" w:themeColor="text1" w:themeTint="BF"/>
          <w:sz w:val="21"/>
          <w:szCs w:val="21"/>
          <w:shd w:val="clear" w:color="auto" w:fill="FFFFFF"/>
        </w:rPr>
        <w:t xml:space="preserve">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Veri ismine </w:t>
      </w:r>
      <w:r w:rsidRPr="006D73AF">
        <w:rPr>
          <w:rFonts w:ascii="Times New Roman" w:hAnsi="Times New Roman" w:cs="Times New Roman"/>
          <w:b/>
          <w:bCs/>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xml:space="preserve">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BA0C09" w:rsidRDefault="00E259F3" w:rsidP="007274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BA0C09">
        <w:rPr>
          <w:rFonts w:ascii="Times New Roman" w:hAnsi="Times New Roman" w:cs="Times New Roman"/>
          <w:b/>
          <w:bCs/>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w:t>
      </w:r>
      <w:r w:rsidRPr="00E02D1B">
        <w:rPr>
          <w:rFonts w:ascii="Times New Roman" w:hAnsi="Times New Roman" w:cs="Times New Roman"/>
          <w:b/>
          <w:bCs/>
          <w:color w:val="404040" w:themeColor="text1" w:themeTint="BF"/>
          <w:sz w:val="21"/>
          <w:szCs w:val="21"/>
          <w:shd w:val="clear" w:color="auto" w:fill="FFFFFF"/>
        </w:rPr>
        <w:t>bant genişlikleridir</w:t>
      </w:r>
      <w:r w:rsidRPr="00250C25">
        <w:rPr>
          <w:rFonts w:ascii="Times New Roman" w:hAnsi="Times New Roman" w:cs="Times New Roman"/>
          <w:color w:val="404040" w:themeColor="text1" w:themeTint="BF"/>
          <w:sz w:val="21"/>
          <w:szCs w:val="21"/>
          <w:shd w:val="clear" w:color="auto" w:fill="FFFFFF"/>
        </w:rPr>
        <w:t>.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protokolünün tercih edilme sebeplerinden bir diğeri ise UDP protokolünden </w:t>
      </w:r>
      <w:r w:rsidRPr="00E02D1B">
        <w:rPr>
          <w:rFonts w:ascii="Times New Roman" w:hAnsi="Times New Roman" w:cs="Times New Roman"/>
          <w:b/>
          <w:bCs/>
          <w:color w:val="404040" w:themeColor="text1" w:themeTint="BF"/>
          <w:sz w:val="21"/>
          <w:szCs w:val="21"/>
          <w:shd w:val="clear" w:color="auto" w:fill="FFFFFF"/>
        </w:rPr>
        <w:t>daha güvenilir</w:t>
      </w:r>
      <w:r w:rsidRPr="00250C25">
        <w:rPr>
          <w:rFonts w:ascii="Times New Roman" w:hAnsi="Times New Roman" w:cs="Times New Roman"/>
          <w:color w:val="404040" w:themeColor="text1" w:themeTint="BF"/>
          <w:sz w:val="21"/>
          <w:szCs w:val="21"/>
          <w:shd w:val="clear" w:color="auto" w:fill="FFFFFF"/>
        </w:rPr>
        <w:t xml:space="preserve">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61300E" w:rsidRDefault="00DB05C2" w:rsidP="000F62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w:t>
      </w:r>
      <w:r w:rsidRPr="0061300E">
        <w:rPr>
          <w:rFonts w:ascii="Times New Roman" w:hAnsi="Times New Roman" w:cs="Times New Roman"/>
          <w:b/>
          <w:bCs/>
          <w:color w:val="404040" w:themeColor="text1" w:themeTint="BF"/>
          <w:sz w:val="21"/>
          <w:szCs w:val="21"/>
          <w:shd w:val="clear" w:color="auto" w:fill="FFFFFF"/>
        </w:rPr>
        <w:t xml:space="preserve">giderken </w:t>
      </w:r>
      <w:proofErr w:type="spellStart"/>
      <w:r w:rsidRPr="0061300E">
        <w:rPr>
          <w:rFonts w:ascii="Times New Roman" w:hAnsi="Times New Roman" w:cs="Times New Roman"/>
          <w:b/>
          <w:bCs/>
          <w:color w:val="404040" w:themeColor="text1" w:themeTint="BF"/>
          <w:sz w:val="21"/>
          <w:szCs w:val="21"/>
          <w:shd w:val="clear" w:color="auto" w:fill="FFFFFF"/>
        </w:rPr>
        <w:t>UDP’de</w:t>
      </w:r>
      <w:proofErr w:type="spellEnd"/>
      <w:r w:rsidRPr="0061300E">
        <w:rPr>
          <w:rFonts w:ascii="Times New Roman" w:hAnsi="Times New Roman" w:cs="Times New Roman"/>
          <w:b/>
          <w:bCs/>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TCP ile kullanırsanız size kesintisiz bir bağlantı sunulur. Fakat UDP kullanımında ise </w:t>
      </w:r>
      <w:r w:rsidRPr="0009640C">
        <w:rPr>
          <w:rFonts w:ascii="Times New Roman" w:hAnsi="Times New Roman" w:cs="Times New Roman"/>
          <w:b/>
          <w:bCs/>
          <w:color w:val="404040" w:themeColor="text1" w:themeTint="BF"/>
          <w:sz w:val="21"/>
          <w:szCs w:val="21"/>
          <w:shd w:val="clear" w:color="auto" w:fill="FFFFFF"/>
        </w:rPr>
        <w:t>yalnızca veri gönderme işlemi sırasında bağlantı kurulur</w:t>
      </w:r>
      <w:r w:rsidRPr="00250C25">
        <w:rPr>
          <w:rFonts w:ascii="Times New Roman" w:hAnsi="Times New Roman" w:cs="Times New Roman"/>
          <w:color w:val="404040" w:themeColor="text1" w:themeTint="BF"/>
          <w:sz w:val="21"/>
          <w:szCs w:val="21"/>
          <w:shd w:val="clear" w:color="auto" w:fill="FFFFFF"/>
        </w:rPr>
        <w:t xml:space="preserve">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t>
      </w:r>
      <w:r w:rsidRPr="00A46EF6">
        <w:rPr>
          <w:rFonts w:ascii="Times New Roman" w:hAnsi="Times New Roman" w:cs="Times New Roman"/>
          <w:b/>
          <w:bCs/>
          <w:color w:val="404040" w:themeColor="text1" w:themeTint="BF"/>
          <w:sz w:val="21"/>
          <w:szCs w:val="21"/>
          <w:shd w:val="clear" w:color="auto" w:fill="FFFFFF"/>
        </w:rPr>
        <w:t>işlemden işleme</w:t>
      </w:r>
      <w:r w:rsidRPr="00250C25">
        <w:rPr>
          <w:rFonts w:ascii="Times New Roman" w:hAnsi="Times New Roman" w:cs="Times New Roman"/>
          <w:color w:val="404040" w:themeColor="text1" w:themeTint="BF"/>
          <w:sz w:val="21"/>
          <w:szCs w:val="21"/>
          <w:shd w:val="clear" w:color="auto" w:fill="FFFFFF"/>
        </w:rPr>
        <w:t xml:space="preserve"> iletişimi sağlarken, TCP </w:t>
      </w:r>
      <w:r w:rsidRPr="00A46EF6">
        <w:rPr>
          <w:rFonts w:ascii="Times New Roman" w:hAnsi="Times New Roman" w:cs="Times New Roman"/>
          <w:b/>
          <w:bCs/>
          <w:color w:val="404040" w:themeColor="text1" w:themeTint="BF"/>
          <w:sz w:val="21"/>
          <w:szCs w:val="21"/>
          <w:shd w:val="clear" w:color="auto" w:fill="FFFFFF"/>
        </w:rPr>
        <w:t>ana bilgisayardan ana bilgisayara</w:t>
      </w:r>
      <w:r w:rsidRPr="00250C25">
        <w:rPr>
          <w:rFonts w:ascii="Times New Roman" w:hAnsi="Times New Roman" w:cs="Times New Roman"/>
          <w:color w:val="404040" w:themeColor="text1" w:themeTint="BF"/>
          <w:sz w:val="21"/>
          <w:szCs w:val="21"/>
          <w:shd w:val="clear" w:color="auto" w:fill="FFFFFF"/>
        </w:rPr>
        <w:t xml:space="preserve">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Hem UDP hem de TCP, </w:t>
      </w:r>
      <w:r w:rsidRPr="00851EBE">
        <w:rPr>
          <w:rFonts w:ascii="Times New Roman" w:hAnsi="Times New Roman" w:cs="Times New Roman"/>
          <w:b/>
          <w:bCs/>
          <w:color w:val="404040" w:themeColor="text1" w:themeTint="BF"/>
          <w:sz w:val="21"/>
          <w:szCs w:val="21"/>
          <w:shd w:val="clear" w:color="auto" w:fill="FFFFFF"/>
        </w:rPr>
        <w:t>IP üzerinde</w:t>
      </w:r>
      <w:r w:rsidRPr="00250C25">
        <w:rPr>
          <w:rFonts w:ascii="Times New Roman" w:hAnsi="Times New Roman" w:cs="Times New Roman"/>
          <w:color w:val="404040" w:themeColor="text1" w:themeTint="BF"/>
          <w:sz w:val="21"/>
          <w:szCs w:val="21"/>
          <w:shd w:val="clear" w:color="auto" w:fill="FFFFFF"/>
        </w:rPr>
        <w:t xml:space="preserv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w:t>
      </w:r>
      <w:proofErr w:type="spellStart"/>
      <w:r w:rsidR="005322AC" w:rsidRPr="00F24DF1">
        <w:rPr>
          <w:rFonts w:ascii="Times New Roman" w:hAnsi="Times New Roman" w:cs="Times New Roman"/>
          <w:b/>
          <w:bCs/>
          <w:color w:val="404040" w:themeColor="text1" w:themeTint="BF"/>
        </w:rPr>
        <w:t>Transmission</w:t>
      </w:r>
      <w:proofErr w:type="spellEnd"/>
      <w:r w:rsidR="005322AC" w:rsidRPr="00F24DF1">
        <w:rPr>
          <w:rFonts w:ascii="Times New Roman" w:hAnsi="Times New Roman" w:cs="Times New Roman"/>
          <w:b/>
          <w:bCs/>
          <w:color w:val="404040" w:themeColor="text1" w:themeTint="BF"/>
        </w:rPr>
        <w:t xml:space="preserve">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w:t>
      </w:r>
      <w:proofErr w:type="spellStart"/>
      <w:r w:rsidRPr="00F24DF1">
        <w:rPr>
          <w:rFonts w:ascii="Times New Roman" w:hAnsi="Times New Roman" w:cs="Times New Roman"/>
          <w:sz w:val="21"/>
          <w:szCs w:val="21"/>
        </w:rPr>
        <w:t>handshake</w:t>
      </w:r>
      <w:proofErr w:type="spellEnd"/>
      <w:r w:rsidRPr="00F24DF1">
        <w:rPr>
          <w:rFonts w:ascii="Times New Roman" w:hAnsi="Times New Roman" w:cs="Times New Roman"/>
          <w:sz w:val="21"/>
          <w:szCs w:val="21"/>
        </w:rPr>
        <w:t>), bir bilgisayarın ağ üzerinden diğer bir bilgisayarla güvenilir bir iletişim kurmak için kullandığı bir protokol işlemidir. Bu işlem, TCP/IP (</w:t>
      </w:r>
      <w:proofErr w:type="spellStart"/>
      <w:r w:rsidRPr="00F24DF1">
        <w:rPr>
          <w:rFonts w:ascii="Times New Roman" w:hAnsi="Times New Roman" w:cs="Times New Roman"/>
          <w:sz w:val="21"/>
          <w:szCs w:val="21"/>
        </w:rPr>
        <w:t>Transmission</w:t>
      </w:r>
      <w:proofErr w:type="spellEnd"/>
      <w:r w:rsidRPr="00F24DF1">
        <w:rPr>
          <w:rFonts w:ascii="Times New Roman" w:hAnsi="Times New Roman" w:cs="Times New Roman"/>
          <w:sz w:val="21"/>
          <w:szCs w:val="21"/>
        </w:rPr>
        <w:t xml:space="preserve">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Açılış (SYN): İletişim kurmak isteyen bilgisayar (İstemci), hedef bilgisayara (Sunucu) bir iletişim başlatmak istediğini bildiren bir "bağlantı açma" isteği gönderir. Bu istek, bir "SYN" bayrağı (</w:t>
      </w:r>
      <w:proofErr w:type="spellStart"/>
      <w:r w:rsidRPr="00F24DF1">
        <w:rPr>
          <w:rFonts w:ascii="Times New Roman" w:hAnsi="Times New Roman" w:cs="Times New Roman"/>
          <w:sz w:val="21"/>
          <w:szCs w:val="21"/>
        </w:rPr>
        <w:t>flag</w:t>
      </w:r>
      <w:proofErr w:type="spellEnd"/>
      <w:r w:rsidRPr="00F24DF1">
        <w:rPr>
          <w:rFonts w:ascii="Times New Roman" w:hAnsi="Times New Roman" w:cs="Times New Roman"/>
          <w:sz w:val="21"/>
          <w:szCs w:val="21"/>
        </w:rPr>
        <w:t xml:space="preserve">) ile işaretlenir. İstemci, aynı zamanda </w:t>
      </w:r>
      <w:r w:rsidRPr="00CD1333">
        <w:rPr>
          <w:rFonts w:ascii="Times New Roman" w:hAnsi="Times New Roman" w:cs="Times New Roman"/>
          <w:b/>
          <w:bCs/>
          <w:sz w:val="21"/>
          <w:szCs w:val="21"/>
        </w:rPr>
        <w:t>rastgele bir başlangıç dizin numarası</w:t>
      </w:r>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sequence</w:t>
      </w:r>
      <w:proofErr w:type="spellEnd"/>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number</w:t>
      </w:r>
      <w:proofErr w:type="spellEnd"/>
      <w:r w:rsidRPr="00F24DF1">
        <w:rPr>
          <w:rFonts w:ascii="Times New Roman" w:hAnsi="Times New Roman" w:cs="Times New Roman"/>
          <w:sz w:val="21"/>
          <w:szCs w:val="21"/>
        </w:rPr>
        <w:t xml:space="preserve">)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w:t>
      </w:r>
      <w:r w:rsidRPr="00BD3F40">
        <w:rPr>
          <w:rFonts w:ascii="Times New Roman" w:hAnsi="Times New Roman" w:cs="Times New Roman"/>
          <w:b/>
          <w:bCs/>
          <w:sz w:val="21"/>
          <w:szCs w:val="21"/>
        </w:rPr>
        <w:t>Sunucu da rastgele bir başlangıç dizin numarası oluşturur.</w:t>
      </w:r>
      <w:r w:rsidRPr="00F24DF1">
        <w:rPr>
          <w:rFonts w:ascii="Times New Roman" w:hAnsi="Times New Roman" w:cs="Times New Roman"/>
          <w:sz w:val="21"/>
          <w:szCs w:val="21"/>
        </w:rPr>
        <w:t xml:space="preserve">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58BDCE0A" w14:textId="04A5522E" w:rsidR="00C53F4C" w:rsidRDefault="005E7ED8" w:rsidP="00CA7454">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392293BE" w14:textId="77777777" w:rsidR="00CA7454" w:rsidRPr="00CA7454" w:rsidRDefault="00CA7454" w:rsidP="00CA7454">
      <w:pPr>
        <w:ind w:firstLine="708"/>
        <w:rPr>
          <w:rFonts w:ascii="Times New Roman" w:hAnsi="Times New Roman" w:cs="Times New Roman"/>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proofErr w:type="spellStart"/>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w:t>
      </w:r>
      <w:proofErr w:type="spellEnd"/>
      <w:r w:rsidR="00715655" w:rsidRPr="00F24DF1">
        <w:rPr>
          <w:rFonts w:ascii="Times New Roman" w:hAnsi="Times New Roman" w:cs="Times New Roman"/>
          <w:b/>
          <w:bCs/>
          <w:color w:val="404040" w:themeColor="text1" w:themeTint="BF"/>
          <w:sz w:val="26"/>
          <w:szCs w:val="26"/>
        </w:rPr>
        <w:t xml:space="preserve"> nedir, hangi amaçla kullanılır ?</w:t>
      </w:r>
    </w:p>
    <w:p w14:paraId="1344DFF4" w14:textId="5661EC18" w:rsidR="00103560" w:rsidRDefault="007A707E" w:rsidP="006B3EA0">
      <w:pPr>
        <w:ind w:firstLine="708"/>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proofErr w:type="spellStart"/>
      <w:r w:rsidRPr="00962A09">
        <w:rPr>
          <w:rFonts w:ascii="Times New Roman" w:hAnsi="Times New Roman" w:cs="Times New Roman"/>
          <w:b/>
          <w:bCs/>
          <w:color w:val="000000"/>
          <w:sz w:val="21"/>
          <w:szCs w:val="21"/>
          <w:shd w:val="clear" w:color="auto" w:fill="FFFFFF"/>
        </w:rPr>
        <w:t>Endpoint</w:t>
      </w:r>
      <w:proofErr w:type="spellEnd"/>
      <w:r w:rsidRPr="00962A09">
        <w:rPr>
          <w:rFonts w:ascii="Times New Roman" w:hAnsi="Times New Roman" w:cs="Times New Roman"/>
          <w:b/>
          <w:bCs/>
          <w:color w:val="000000"/>
          <w:sz w:val="21"/>
          <w:szCs w:val="21"/>
          <w:shd w:val="clear" w:color="auto" w:fill="FFFFFF"/>
        </w:rPr>
        <w: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arasında veri paketlerini iletmek için kullanılır ve bu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birçok farklı uygulama ve senaryoda kullanılır: DNS </w:t>
      </w:r>
      <w:proofErr w:type="spellStart"/>
      <w:r w:rsidRPr="00704D2D">
        <w:rPr>
          <w:rFonts w:ascii="Times New Roman" w:hAnsi="Times New Roman" w:cs="Times New Roman"/>
          <w:color w:val="000000"/>
          <w:sz w:val="21"/>
          <w:szCs w:val="21"/>
          <w:shd w:val="clear" w:color="auto" w:fill="FFFFFF"/>
        </w:rPr>
        <w:t>suncuuları</w:t>
      </w:r>
      <w:proofErr w:type="spellEnd"/>
      <w:r w:rsidRPr="00704D2D">
        <w:rPr>
          <w:rFonts w:ascii="Times New Roman" w:hAnsi="Times New Roman" w:cs="Times New Roman"/>
          <w:color w:val="000000"/>
          <w:sz w:val="21"/>
          <w:szCs w:val="21"/>
          <w:shd w:val="clear" w:color="auto" w:fill="FFFFFF"/>
        </w:rPr>
        <w:t>,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With</w:t>
      </w:r>
      <w:proofErr w:type="spellEnd"/>
      <w:r w:rsidR="00405957">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Socket</w:t>
      </w:r>
      <w:proofErr w:type="spellEnd"/>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proofErr w:type="spellStart"/>
      <w:r w:rsidRPr="0021683B">
        <w:rPr>
          <w:rFonts w:ascii="Times New Roman" w:hAnsi="Times New Roman" w:cs="Times New Roman"/>
          <w:color w:val="404040" w:themeColor="text1" w:themeTint="BF"/>
          <w:sz w:val="21"/>
          <w:szCs w:val="21"/>
        </w:rPr>
        <w:t>UDP'de</w:t>
      </w:r>
      <w:proofErr w:type="spellEnd"/>
      <w:r w:rsidRPr="0021683B">
        <w:rPr>
          <w:rFonts w:ascii="Times New Roman" w:hAnsi="Times New Roman" w:cs="Times New Roman"/>
          <w:color w:val="404040" w:themeColor="text1" w:themeTint="BF"/>
          <w:sz w:val="21"/>
          <w:szCs w:val="21"/>
        </w:rPr>
        <w:t xml:space="preserv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lastRenderedPageBreak/>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Pr="00E050DC" w:rsidRDefault="00860EA1" w:rsidP="009C278A">
      <w:pPr>
        <w:rPr>
          <w:rFonts w:ascii="Arial" w:hAnsi="Arial" w:cs="Arial"/>
          <w:b/>
          <w:bCs/>
          <w:color w:val="4D5156"/>
          <w:sz w:val="21"/>
          <w:szCs w:val="21"/>
          <w:shd w:val="clear" w:color="auto" w:fill="FFFFFF"/>
        </w:rPr>
      </w:pPr>
      <w:r w:rsidRPr="00E050DC">
        <w:rPr>
          <w:rFonts w:ascii="Arial" w:hAnsi="Arial" w:cs="Arial"/>
          <w:b/>
          <w:bCs/>
          <w:color w:val="4D5156"/>
          <w:sz w:val="21"/>
          <w:szCs w:val="21"/>
          <w:shd w:val="clear" w:color="auto" w:fill="FFFFFF"/>
        </w:rPr>
        <w:t>Soket</w:t>
      </w:r>
      <w:r>
        <w:rPr>
          <w:rFonts w:ascii="Arial" w:hAnsi="Arial" w:cs="Arial"/>
          <w:color w:val="4D5156"/>
          <w:sz w:val="21"/>
          <w:szCs w:val="21"/>
          <w:shd w:val="clear" w:color="auto" w:fill="FFFFFF"/>
        </w:rPr>
        <w:t xml:space="preserve">, TCP/IP'de, veri iletişimi için gereken iki bilgi olan </w:t>
      </w:r>
      <w:r w:rsidRPr="00E050DC">
        <w:rPr>
          <w:rFonts w:ascii="Arial" w:hAnsi="Arial" w:cs="Arial"/>
          <w:b/>
          <w:bCs/>
          <w:color w:val="4D5156"/>
          <w:sz w:val="21"/>
          <w:szCs w:val="21"/>
          <w:shd w:val="clear" w:color="auto" w:fill="FFFFFF"/>
        </w:rPr>
        <w:t>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proofErr w:type="spellStart"/>
      <w:r w:rsidRPr="00E050DC">
        <w:rPr>
          <w:rFonts w:ascii="Arial" w:hAnsi="Arial" w:cs="Arial"/>
          <w:b/>
          <w:bCs/>
          <w:color w:val="4D5156"/>
          <w:sz w:val="21"/>
          <w:szCs w:val="21"/>
          <w:shd w:val="clear" w:color="auto" w:fill="FFFFFF"/>
        </w:rPr>
        <w:t>Recvfrom</w:t>
      </w:r>
      <w:proofErr w:type="spellEnd"/>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w:t>
      </w:r>
      <w:proofErr w:type="spellStart"/>
      <w:r w:rsidR="00405957">
        <w:rPr>
          <w:rFonts w:ascii="Times New Roman" w:hAnsi="Times New Roman" w:cs="Times New Roman"/>
          <w:color w:val="404040" w:themeColor="text1" w:themeTint="BF"/>
          <w:sz w:val="21"/>
          <w:szCs w:val="21"/>
        </w:rPr>
        <w:t>bind</w:t>
      </w:r>
      <w:proofErr w:type="spellEnd"/>
      <w:r w:rsidR="00405957">
        <w:rPr>
          <w:rFonts w:ascii="Times New Roman" w:hAnsi="Times New Roman" w:cs="Times New Roman"/>
          <w:color w:val="404040" w:themeColor="text1" w:themeTint="BF"/>
          <w:sz w:val="21"/>
          <w:szCs w:val="21"/>
        </w:rPr>
        <w:t xml:space="preserve">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p w14:paraId="7A938961" w14:textId="77777777" w:rsidR="00024D75" w:rsidRDefault="00024D75" w:rsidP="00024D75">
      <w:pPr>
        <w:rPr>
          <w:rFonts w:ascii="Times New Roman" w:hAnsi="Times New Roman" w:cs="Times New Roman"/>
          <w:color w:val="404040" w:themeColor="text1" w:themeTint="BF"/>
          <w:sz w:val="21"/>
          <w:szCs w:val="21"/>
        </w:rPr>
      </w:pPr>
    </w:p>
    <w:p w14:paraId="493D958F" w14:textId="2A8D6606" w:rsidR="00D13AAB" w:rsidRPr="00D13AAB" w:rsidRDefault="00D13AAB" w:rsidP="00024D75">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Client ile </w:t>
      </w:r>
      <w:proofErr w:type="spellStart"/>
      <w:r>
        <w:rPr>
          <w:rFonts w:ascii="Times New Roman" w:hAnsi="Times New Roman" w:cs="Times New Roman"/>
          <w:b/>
          <w:bCs/>
          <w:color w:val="404040" w:themeColor="text1" w:themeTint="BF"/>
          <w:sz w:val="26"/>
          <w:szCs w:val="26"/>
        </w:rPr>
        <w:t>Multiclient</w:t>
      </w:r>
      <w:proofErr w:type="spellEnd"/>
      <w:r>
        <w:rPr>
          <w:rFonts w:ascii="Times New Roman" w:hAnsi="Times New Roman" w:cs="Times New Roman"/>
          <w:b/>
          <w:bCs/>
          <w:color w:val="404040" w:themeColor="text1" w:themeTint="BF"/>
          <w:sz w:val="26"/>
          <w:szCs w:val="26"/>
        </w:rPr>
        <w:t xml:space="preserve"> </w:t>
      </w:r>
      <w:r w:rsidR="00666921">
        <w:rPr>
          <w:rFonts w:ascii="Times New Roman" w:hAnsi="Times New Roman" w:cs="Times New Roman"/>
          <w:b/>
          <w:bCs/>
          <w:color w:val="404040" w:themeColor="text1" w:themeTint="BF"/>
          <w:sz w:val="26"/>
          <w:szCs w:val="26"/>
        </w:rPr>
        <w:t>A</w:t>
      </w:r>
      <w:r>
        <w:rPr>
          <w:rFonts w:ascii="Times New Roman" w:hAnsi="Times New Roman" w:cs="Times New Roman"/>
          <w:b/>
          <w:bCs/>
          <w:color w:val="404040" w:themeColor="text1" w:themeTint="BF"/>
          <w:sz w:val="26"/>
          <w:szCs w:val="26"/>
        </w:rPr>
        <w:t xml:space="preserve">rasındaki </w:t>
      </w:r>
      <w:r w:rsidR="00666921">
        <w:rPr>
          <w:rFonts w:ascii="Times New Roman" w:hAnsi="Times New Roman" w:cs="Times New Roman"/>
          <w:b/>
          <w:bCs/>
          <w:color w:val="404040" w:themeColor="text1" w:themeTint="BF"/>
          <w:sz w:val="26"/>
          <w:szCs w:val="26"/>
        </w:rPr>
        <w:t>F</w:t>
      </w:r>
      <w:r>
        <w:rPr>
          <w:rFonts w:ascii="Times New Roman" w:hAnsi="Times New Roman" w:cs="Times New Roman"/>
          <w:b/>
          <w:bCs/>
          <w:color w:val="404040" w:themeColor="text1" w:themeTint="BF"/>
          <w:sz w:val="26"/>
          <w:szCs w:val="26"/>
        </w:rPr>
        <w:t>ark</w:t>
      </w:r>
    </w:p>
    <w:p w14:paraId="7C55971F" w14:textId="5289B1B4" w:rsidR="00024D75" w:rsidRDefault="00024D75" w:rsidP="00024D75">
      <w:pPr>
        <w:rPr>
          <w:rFonts w:ascii="Times New Roman" w:hAnsi="Times New Roman" w:cs="Times New Roman"/>
          <w:color w:val="404040" w:themeColor="text1" w:themeTint="BF"/>
          <w:sz w:val="21"/>
          <w:szCs w:val="21"/>
        </w:rPr>
      </w:pPr>
      <w:r w:rsidRPr="00C41D67">
        <w:rPr>
          <w:rFonts w:ascii="Times New Roman" w:hAnsi="Times New Roman" w:cs="Times New Roman"/>
          <w:b/>
          <w:bCs/>
          <w:color w:val="404040" w:themeColor="text1" w:themeTint="BF"/>
          <w:sz w:val="21"/>
          <w:szCs w:val="21"/>
        </w:rPr>
        <w:t>Client (İstemci):</w:t>
      </w:r>
      <w:r w:rsidRPr="00024D75">
        <w:rPr>
          <w:rFonts w:ascii="Times New Roman" w:hAnsi="Times New Roman" w:cs="Times New Roman"/>
          <w:color w:val="404040" w:themeColor="text1" w:themeTint="BF"/>
          <w:sz w:val="21"/>
          <w:szCs w:val="21"/>
        </w:rPr>
        <w:t xml:space="preserve"> Client, bir sunucuya hizmet isteyen veya sunucu ile iletişim kuran bir bilgisayar veya cihazdır.</w:t>
      </w:r>
    </w:p>
    <w:p w14:paraId="6A3A5FFA" w14:textId="6FF4E334" w:rsidR="00024D75" w:rsidRDefault="00024D75" w:rsidP="00024D75">
      <w:pPr>
        <w:rPr>
          <w:rFonts w:ascii="Times New Roman" w:hAnsi="Times New Roman" w:cs="Times New Roman"/>
          <w:color w:val="404040" w:themeColor="text1" w:themeTint="BF"/>
          <w:sz w:val="21"/>
          <w:szCs w:val="21"/>
        </w:rPr>
      </w:pPr>
      <w:proofErr w:type="spellStart"/>
      <w:r w:rsidRPr="00C41D67">
        <w:rPr>
          <w:rFonts w:ascii="Times New Roman" w:hAnsi="Times New Roman" w:cs="Times New Roman"/>
          <w:b/>
          <w:bCs/>
          <w:color w:val="404040" w:themeColor="text1" w:themeTint="BF"/>
          <w:sz w:val="21"/>
          <w:szCs w:val="21"/>
        </w:rPr>
        <w:t>Multipleclient</w:t>
      </w:r>
      <w:proofErr w:type="spellEnd"/>
      <w:r w:rsidRPr="00C41D67">
        <w:rPr>
          <w:rFonts w:ascii="Times New Roman" w:hAnsi="Times New Roman" w:cs="Times New Roman"/>
          <w:b/>
          <w:bCs/>
          <w:color w:val="404040" w:themeColor="text1" w:themeTint="BF"/>
          <w:sz w:val="21"/>
          <w:szCs w:val="21"/>
        </w:rPr>
        <w:t xml:space="preserve"> (Çoklu İstemci):</w:t>
      </w:r>
      <w:r w:rsidRPr="00024D75">
        <w:rPr>
          <w:rFonts w:ascii="Times New Roman" w:hAnsi="Times New Roman" w:cs="Times New Roman"/>
          <w:color w:val="404040" w:themeColor="text1" w:themeTint="BF"/>
          <w:sz w:val="21"/>
          <w:szCs w:val="21"/>
        </w:rPr>
        <w:t xml:space="preserve"> "</w:t>
      </w:r>
      <w:proofErr w:type="spellStart"/>
      <w:r w:rsidRPr="00024D75">
        <w:rPr>
          <w:rFonts w:ascii="Times New Roman" w:hAnsi="Times New Roman" w:cs="Times New Roman"/>
          <w:color w:val="404040" w:themeColor="text1" w:themeTint="BF"/>
          <w:sz w:val="21"/>
          <w:szCs w:val="21"/>
        </w:rPr>
        <w:t>Multipleclient</w:t>
      </w:r>
      <w:proofErr w:type="spellEnd"/>
      <w:r w:rsidRPr="00024D75">
        <w:rPr>
          <w:rFonts w:ascii="Times New Roman" w:hAnsi="Times New Roman" w:cs="Times New Roman"/>
          <w:color w:val="404040" w:themeColor="text1" w:themeTint="BF"/>
          <w:sz w:val="21"/>
          <w:szCs w:val="21"/>
        </w:rPr>
        <w:t>" ifadesi, aynı anda birden fazla istemcinin sunucuya bağlandığı bir senaryoyu ifade eder. Bu, bir sunucunun aynı anda birçok farklı istemci ile iletişim kurmasını sağlayan bir yapıdır.</w:t>
      </w:r>
    </w:p>
    <w:p w14:paraId="7B9A0600" w14:textId="77777777" w:rsidR="00024D75" w:rsidRPr="00024D75" w:rsidRDefault="00024D75" w:rsidP="00024D75">
      <w:pPr>
        <w:rPr>
          <w:rFonts w:ascii="Times New Roman" w:hAnsi="Times New Roman" w:cs="Times New Roman"/>
          <w:color w:val="404040" w:themeColor="text1" w:themeTint="BF"/>
          <w:sz w:val="21"/>
          <w:szCs w:val="21"/>
        </w:rPr>
      </w:pPr>
    </w:p>
    <w:p w14:paraId="3AE8AE4F" w14:textId="77777777" w:rsidR="00C022B6" w:rsidRDefault="00C022B6" w:rsidP="00C022B6">
      <w:pPr>
        <w:rPr>
          <w:rFonts w:ascii="Times New Roman" w:hAnsi="Times New Roman" w:cs="Times New Roman"/>
          <w:color w:val="404040" w:themeColor="text1" w:themeTint="BF"/>
          <w:sz w:val="21"/>
          <w:szCs w:val="21"/>
        </w:rPr>
      </w:pPr>
    </w:p>
    <w:p w14:paraId="3B42D653" w14:textId="77777777" w:rsidR="00E75458" w:rsidRDefault="00C022B6" w:rsidP="00C022B6">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lastRenderedPageBreak/>
        <w:t>HTTP Protokolü</w:t>
      </w:r>
    </w:p>
    <w:p w14:paraId="72E09EB4" w14:textId="56B2DA79"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w:t>
      </w:r>
      <w:proofErr w:type="spellStart"/>
      <w:r w:rsidRPr="002D009C">
        <w:rPr>
          <w:rFonts w:ascii="Times New Roman" w:hAnsi="Times New Roman" w:cs="Times New Roman"/>
          <w:color w:val="242424"/>
          <w:spacing w:val="-1"/>
          <w:sz w:val="21"/>
          <w:szCs w:val="21"/>
          <w:shd w:val="clear" w:color="auto" w:fill="FFFFFF"/>
        </w:rPr>
        <w:t>The</w:t>
      </w:r>
      <w:proofErr w:type="spellEnd"/>
      <w:r w:rsidRPr="002D009C">
        <w:rPr>
          <w:rFonts w:ascii="Times New Roman" w:hAnsi="Times New Roman" w:cs="Times New Roman"/>
          <w:color w:val="242424"/>
          <w:spacing w:val="-1"/>
          <w:sz w:val="21"/>
          <w:szCs w:val="21"/>
          <w:shd w:val="clear" w:color="auto" w:fill="FFFFFF"/>
        </w:rPr>
        <w:t xml:space="preserve"> </w:t>
      </w:r>
      <w:proofErr w:type="spellStart"/>
      <w:r w:rsidRPr="002D009C">
        <w:rPr>
          <w:rFonts w:ascii="Times New Roman" w:hAnsi="Times New Roman" w:cs="Times New Roman"/>
          <w:color w:val="242424"/>
          <w:spacing w:val="-1"/>
          <w:sz w:val="21"/>
          <w:szCs w:val="21"/>
          <w:shd w:val="clear" w:color="auto" w:fill="FFFFFF"/>
        </w:rPr>
        <w:t>Hypertext</w:t>
      </w:r>
      <w:proofErr w:type="spellEnd"/>
      <w:r w:rsidRPr="002D009C">
        <w:rPr>
          <w:rFonts w:ascii="Times New Roman" w:hAnsi="Times New Roman" w:cs="Times New Roman"/>
          <w:color w:val="242424"/>
          <w:spacing w:val="-1"/>
          <w:sz w:val="21"/>
          <w:szCs w:val="21"/>
          <w:shd w:val="clear" w:color="auto" w:fill="FFFFFF"/>
        </w:rPr>
        <w:t xml:space="preserve"> Transfer Protocol), </w:t>
      </w:r>
      <w:r w:rsidR="00B54462" w:rsidRPr="00B54462">
        <w:rPr>
          <w:rFonts w:ascii="Times New Roman" w:hAnsi="Times New Roman" w:cs="Times New Roman"/>
          <w:color w:val="242424"/>
          <w:spacing w:val="-1"/>
          <w:sz w:val="21"/>
          <w:szCs w:val="21"/>
          <w:shd w:val="clear" w:color="auto" w:fill="FFFFFF"/>
        </w:rPr>
        <w:t>internet üzerinde bilgi alışverişi yapmak için kullanılan bir iletişim protokolüdür.</w:t>
      </w:r>
    </w:p>
    <w:p w14:paraId="0F7C0B11"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protokolü </w:t>
      </w:r>
      <w:proofErr w:type="spellStart"/>
      <w:r w:rsidRPr="002D009C">
        <w:rPr>
          <w:rFonts w:ascii="Times New Roman" w:hAnsi="Times New Roman" w:cs="Times New Roman"/>
          <w:color w:val="242424"/>
          <w:spacing w:val="-1"/>
          <w:sz w:val="21"/>
          <w:szCs w:val="21"/>
          <w:shd w:val="clear" w:color="auto" w:fill="FFFFFF"/>
        </w:rPr>
        <w:t>client</w:t>
      </w:r>
      <w:proofErr w:type="spellEnd"/>
      <w:r w:rsidRPr="002D009C">
        <w:rPr>
          <w:rFonts w:ascii="Times New Roman" w:hAnsi="Times New Roman" w:cs="Times New Roman"/>
          <w:color w:val="242424"/>
          <w:spacing w:val="-1"/>
          <w:sz w:val="21"/>
          <w:szCs w:val="21"/>
          <w:shd w:val="clear" w:color="auto" w:fill="FFFFFF"/>
        </w:rPr>
        <w:t>-server mimarisinde çalışır.</w:t>
      </w:r>
    </w:p>
    <w:p w14:paraId="3D7F6535"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ağa bağlı cihazlar arasında bilgi aktarmak için tasarlanmış bir uygulama katmanı protokolüdür ve bir alt katmanda </w:t>
      </w:r>
      <w:r w:rsidRPr="0079212F">
        <w:rPr>
          <w:rFonts w:ascii="Times New Roman" w:hAnsi="Times New Roman" w:cs="Times New Roman"/>
          <w:b/>
          <w:bCs/>
          <w:color w:val="242424"/>
          <w:spacing w:val="-1"/>
          <w:sz w:val="21"/>
          <w:szCs w:val="21"/>
          <w:shd w:val="clear" w:color="auto" w:fill="FFFFFF"/>
        </w:rPr>
        <w:t>TCP üzerine kurulmuştur.</w:t>
      </w:r>
      <w:r w:rsidRPr="002D009C">
        <w:rPr>
          <w:rFonts w:ascii="Times New Roman" w:hAnsi="Times New Roman" w:cs="Times New Roman"/>
          <w:color w:val="242424"/>
          <w:spacing w:val="-1"/>
          <w:sz w:val="21"/>
          <w:szCs w:val="21"/>
          <w:shd w:val="clear" w:color="auto" w:fill="FFFFFF"/>
        </w:rPr>
        <w:t> </w:t>
      </w:r>
    </w:p>
    <w:p w14:paraId="516EFD8C" w14:textId="2A01D620" w:rsidR="00B54462" w:rsidRPr="002D009C" w:rsidRDefault="002D009C"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isteği, web tarayıcıları gibi internet iletişim platformlarının bir web sitesini yüklemek için ihtiyaç duydukları bilgileri isteme şeklidir.</w:t>
      </w:r>
    </w:p>
    <w:p w14:paraId="6617CC37" w14:textId="77777777" w:rsidR="00CD2D02" w:rsidRDefault="00CD2D02" w:rsidP="00C022B6">
      <w:pPr>
        <w:rPr>
          <w:rFonts w:ascii="Times New Roman" w:hAnsi="Times New Roman" w:cs="Times New Roman"/>
          <w:b/>
          <w:bCs/>
          <w:color w:val="242424"/>
          <w:spacing w:val="-1"/>
          <w:sz w:val="21"/>
          <w:szCs w:val="21"/>
          <w:shd w:val="clear" w:color="auto" w:fill="FFFFFF"/>
        </w:rPr>
      </w:pPr>
    </w:p>
    <w:p w14:paraId="2B36C81B" w14:textId="5A180229" w:rsidR="00C022B6" w:rsidRPr="00A772B2" w:rsidRDefault="003335F1" w:rsidP="00C022B6">
      <w:pPr>
        <w:rPr>
          <w:rFonts w:ascii="Times New Roman" w:hAnsi="Times New Roman" w:cs="Times New Roman"/>
          <w:b/>
          <w:bCs/>
          <w:color w:val="242424"/>
          <w:spacing w:val="-1"/>
          <w:sz w:val="21"/>
          <w:szCs w:val="21"/>
          <w:shd w:val="clear" w:color="auto" w:fill="FFFFFF"/>
        </w:rPr>
      </w:pPr>
      <w:r w:rsidRPr="00A772B2">
        <w:rPr>
          <w:rFonts w:ascii="Times New Roman" w:hAnsi="Times New Roman" w:cs="Times New Roman"/>
          <w:b/>
          <w:bCs/>
          <w:color w:val="242424"/>
          <w:spacing w:val="-1"/>
          <w:sz w:val="21"/>
          <w:szCs w:val="21"/>
          <w:shd w:val="clear" w:color="auto" w:fill="FFFFFF"/>
        </w:rPr>
        <w:t>Başlıca HTTP meto</w:t>
      </w:r>
      <w:r w:rsidR="00571E6E">
        <w:rPr>
          <w:rFonts w:ascii="Times New Roman" w:hAnsi="Times New Roman" w:cs="Times New Roman"/>
          <w:b/>
          <w:bCs/>
          <w:color w:val="242424"/>
          <w:spacing w:val="-1"/>
          <w:sz w:val="21"/>
          <w:szCs w:val="21"/>
          <w:shd w:val="clear" w:color="auto" w:fill="FFFFFF"/>
        </w:rPr>
        <w:t>t</w:t>
      </w:r>
      <w:r w:rsidRPr="00A772B2">
        <w:rPr>
          <w:rFonts w:ascii="Times New Roman" w:hAnsi="Times New Roman" w:cs="Times New Roman"/>
          <w:b/>
          <w:bCs/>
          <w:color w:val="242424"/>
          <w:spacing w:val="-1"/>
          <w:sz w:val="21"/>
          <w:szCs w:val="21"/>
          <w:shd w:val="clear" w:color="auto" w:fill="FFFFFF"/>
        </w:rPr>
        <w:t>ları şunlardır:</w:t>
      </w:r>
    </w:p>
    <w:p w14:paraId="5015B22C" w14:textId="33F51314" w:rsidR="003335F1" w:rsidRDefault="00BF3600"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GET</w:t>
      </w:r>
      <w:r w:rsidRPr="00BF3600">
        <w:rPr>
          <w:rFonts w:ascii="Times New Roman" w:hAnsi="Times New Roman" w:cs="Times New Roman"/>
          <w:color w:val="404040" w:themeColor="text1" w:themeTint="BF"/>
          <w:sz w:val="21"/>
          <w:szCs w:val="21"/>
        </w:rPr>
        <w:t>: GET metodu, belirtilen bir URL'den veri almak için kullanılır.</w:t>
      </w:r>
    </w:p>
    <w:p w14:paraId="2E8D5F3C" w14:textId="1227911C" w:rsidR="00BF3600" w:rsidRDefault="00C70FB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POST</w:t>
      </w:r>
      <w:r w:rsidRPr="00C70FB9">
        <w:rPr>
          <w:rFonts w:ascii="Times New Roman" w:hAnsi="Times New Roman" w:cs="Times New Roman"/>
          <w:color w:val="404040" w:themeColor="text1" w:themeTint="BF"/>
          <w:sz w:val="21"/>
          <w:szCs w:val="21"/>
        </w:rPr>
        <w:t>: POST metodu, sunucuya veri göndermek için kullanılır.</w:t>
      </w:r>
    </w:p>
    <w:p w14:paraId="19C08C55" w14:textId="70E0A341" w:rsidR="00C70FB9" w:rsidRDefault="00BE7D2E"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PUT</w:t>
      </w:r>
      <w:r w:rsidRPr="00BE7D2E">
        <w:rPr>
          <w:rFonts w:ascii="Times New Roman" w:hAnsi="Times New Roman" w:cs="Times New Roman"/>
          <w:color w:val="404040" w:themeColor="text1" w:themeTint="BF"/>
          <w:sz w:val="21"/>
          <w:szCs w:val="21"/>
        </w:rPr>
        <w:t>: PUT metodu, belirli bir URL'de bulunan veriyi güncellemek veya yeni bir veri kaynağı oluşturmak için kullanılır.</w:t>
      </w:r>
    </w:p>
    <w:p w14:paraId="368BAC79" w14:textId="1AD9346D" w:rsidR="00120962" w:rsidRDefault="00120962"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DELETE</w:t>
      </w:r>
      <w:r w:rsidRPr="00120962">
        <w:rPr>
          <w:rFonts w:ascii="Times New Roman" w:hAnsi="Times New Roman" w:cs="Times New Roman"/>
          <w:color w:val="404040" w:themeColor="text1" w:themeTint="BF"/>
          <w:sz w:val="21"/>
          <w:szCs w:val="21"/>
        </w:rPr>
        <w:t>: DELETE metodu, belirli bir URL'de</w:t>
      </w:r>
      <w:r w:rsidR="00412AB6">
        <w:rPr>
          <w:rFonts w:ascii="Times New Roman" w:hAnsi="Times New Roman" w:cs="Times New Roman"/>
          <w:color w:val="404040" w:themeColor="text1" w:themeTint="BF"/>
          <w:sz w:val="21"/>
          <w:szCs w:val="21"/>
        </w:rPr>
        <w:t xml:space="preserve"> (sunucuda)</w:t>
      </w:r>
      <w:r w:rsidRPr="00120962">
        <w:rPr>
          <w:rFonts w:ascii="Times New Roman" w:hAnsi="Times New Roman" w:cs="Times New Roman"/>
          <w:color w:val="404040" w:themeColor="text1" w:themeTint="BF"/>
          <w:sz w:val="21"/>
          <w:szCs w:val="21"/>
        </w:rPr>
        <w:t xml:space="preserve"> bulunan veriyi silmek için kullanılır.</w:t>
      </w:r>
    </w:p>
    <w:p w14:paraId="09886254" w14:textId="59B0EDC4" w:rsidR="00713365" w:rsidRDefault="0071336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HEAD</w:t>
      </w:r>
      <w:r w:rsidRPr="00713365">
        <w:rPr>
          <w:rFonts w:ascii="Times New Roman" w:hAnsi="Times New Roman" w:cs="Times New Roman"/>
          <w:color w:val="404040" w:themeColor="text1" w:themeTint="BF"/>
          <w:sz w:val="21"/>
          <w:szCs w:val="21"/>
        </w:rPr>
        <w:t>: HEAD metodu, GET metodu gibi çalışır, ancak yalnızca yanıt başlıklarını alır ve yanıtın gövdesini almaz. Bu, bir belgenin değişip değişmediğini veya var olup olmadığını kontrol etmek için kullanılır.</w:t>
      </w:r>
    </w:p>
    <w:p w14:paraId="5546B3F0" w14:textId="677B1A7E" w:rsidR="00DA5DB1" w:rsidRDefault="0018725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PATCH</w:t>
      </w:r>
      <w:r w:rsidRPr="00187255">
        <w:rPr>
          <w:rFonts w:ascii="Times New Roman" w:hAnsi="Times New Roman" w:cs="Times New Roman"/>
          <w:color w:val="404040" w:themeColor="text1" w:themeTint="BF"/>
          <w:sz w:val="21"/>
          <w:szCs w:val="21"/>
        </w:rPr>
        <w:t xml:space="preserve">: PATCH metodu, belirli </w:t>
      </w:r>
      <w:r w:rsidRPr="006D7085">
        <w:rPr>
          <w:rFonts w:ascii="Times New Roman" w:hAnsi="Times New Roman" w:cs="Times New Roman"/>
          <w:b/>
          <w:bCs/>
          <w:color w:val="404040" w:themeColor="text1" w:themeTint="BF"/>
          <w:sz w:val="21"/>
          <w:szCs w:val="21"/>
        </w:rPr>
        <w:t>bir kaynağın bir kısmını güncellemek</w:t>
      </w:r>
      <w:r w:rsidRPr="00187255">
        <w:rPr>
          <w:rFonts w:ascii="Times New Roman" w:hAnsi="Times New Roman" w:cs="Times New Roman"/>
          <w:color w:val="404040" w:themeColor="text1" w:themeTint="BF"/>
          <w:sz w:val="21"/>
          <w:szCs w:val="21"/>
        </w:rPr>
        <w:t xml:space="preserve"> için kullanılır.</w:t>
      </w:r>
    </w:p>
    <w:p w14:paraId="39575EEF" w14:textId="60C01D56" w:rsidR="002A7539" w:rsidRDefault="002A753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OPTIONS</w:t>
      </w:r>
      <w:r w:rsidRPr="002A7539">
        <w:rPr>
          <w:rFonts w:ascii="Times New Roman" w:hAnsi="Times New Roman" w:cs="Times New Roman"/>
          <w:color w:val="404040" w:themeColor="text1" w:themeTint="BF"/>
          <w:sz w:val="21"/>
          <w:szCs w:val="21"/>
        </w:rPr>
        <w:t>: OPTIONS metodu, bir sunucunun desteklediği HTTP metotlarını, başlık alanlarını ve diğer özellikleri bildirmek için kullanılır.</w:t>
      </w:r>
    </w:p>
    <w:p w14:paraId="5A4FCD40" w14:textId="21087472" w:rsidR="001C1B9F" w:rsidRDefault="001C1B9F"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CONNECT</w:t>
      </w:r>
      <w:r w:rsidRPr="001C1B9F">
        <w:rPr>
          <w:rFonts w:ascii="Times New Roman" w:hAnsi="Times New Roman" w:cs="Times New Roman"/>
          <w:color w:val="404040" w:themeColor="text1" w:themeTint="BF"/>
          <w:sz w:val="21"/>
          <w:szCs w:val="21"/>
        </w:rPr>
        <w:t>: CONNECT metodu, sunucu ile güvenli bir şekilde iletişim kurmak için kullanılır.</w:t>
      </w:r>
    </w:p>
    <w:p w14:paraId="72A358C3" w14:textId="3B71276D" w:rsidR="00AA4B14" w:rsidRDefault="0033423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TRACE</w:t>
      </w:r>
      <w:r w:rsidRPr="00334235">
        <w:rPr>
          <w:rFonts w:ascii="Times New Roman" w:hAnsi="Times New Roman" w:cs="Times New Roman"/>
          <w:color w:val="404040" w:themeColor="text1" w:themeTint="BF"/>
          <w:sz w:val="21"/>
          <w:szCs w:val="21"/>
        </w:rPr>
        <w:t>: TRACE metodu, bir sunucuya bir isteği gönderir, ancak sunucunun isteği alırken nasıl işlediğini ve değiştirdiğini izlemek için kullanılır. Güvenlik nedenleriyle genellikle devre dışı bırakılır.</w:t>
      </w:r>
    </w:p>
    <w:p w14:paraId="59EA00C3" w14:textId="319A9C40" w:rsidR="0067673D" w:rsidRPr="002D069C" w:rsidRDefault="0067673D" w:rsidP="005D09FB">
      <w:pPr>
        <w:rPr>
          <w:rStyle w:val="Gl"/>
          <w:rFonts w:ascii="Times New Roman" w:hAnsi="Times New Roman" w:cs="Times New Roman"/>
          <w:color w:val="242424"/>
          <w:spacing w:val="-1"/>
          <w:sz w:val="21"/>
          <w:szCs w:val="21"/>
          <w:shd w:val="clear" w:color="auto" w:fill="FFFFFF"/>
        </w:rPr>
      </w:pPr>
      <w:r w:rsidRPr="002D069C">
        <w:rPr>
          <w:rStyle w:val="Gl"/>
          <w:rFonts w:ascii="Times New Roman" w:hAnsi="Times New Roman" w:cs="Times New Roman"/>
          <w:color w:val="242424"/>
          <w:spacing w:val="-1"/>
          <w:sz w:val="21"/>
          <w:szCs w:val="21"/>
          <w:shd w:val="clear" w:color="auto" w:fill="FFFFFF"/>
        </w:rPr>
        <w:t>HTTP durum kodu nedir?</w:t>
      </w:r>
    </w:p>
    <w:p w14:paraId="75FD1DC5" w14:textId="4D07A71D" w:rsidR="002D069C" w:rsidRPr="002D069C" w:rsidRDefault="002D069C" w:rsidP="0030614D">
      <w:pPr>
        <w:ind w:firstLine="708"/>
        <w:rPr>
          <w:rFonts w:ascii="Times New Roman" w:hAnsi="Times New Roman" w:cs="Times New Roman"/>
          <w:color w:val="242424"/>
          <w:spacing w:val="-1"/>
          <w:sz w:val="21"/>
          <w:szCs w:val="21"/>
          <w:shd w:val="clear" w:color="auto" w:fill="FFFFFF"/>
        </w:rPr>
      </w:pPr>
      <w:r w:rsidRPr="002D069C">
        <w:rPr>
          <w:rFonts w:ascii="Times New Roman" w:hAnsi="Times New Roman" w:cs="Times New Roman"/>
          <w:color w:val="242424"/>
          <w:spacing w:val="-1"/>
          <w:sz w:val="21"/>
          <w:szCs w:val="21"/>
          <w:shd w:val="clear" w:color="auto" w:fill="FFFFFF"/>
        </w:rPr>
        <w:t>HTTP durum kodları, genellikle bir HTTP isteğinin başarıyla tamamlanıp tamamlanmadığını göstermek için kullanılan 3 basamaklı kodlardır. Durum kodları aşağıdaki 5 bloğa bölünmüştür:</w:t>
      </w:r>
    </w:p>
    <w:p w14:paraId="58AD1C8B" w14:textId="40BAFA3B" w:rsidR="002D069C" w:rsidRPr="002D069C" w:rsidRDefault="002D069C" w:rsidP="002D069C">
      <w:pPr>
        <w:pStyle w:val="lt"/>
        <w:numPr>
          <w:ilvl w:val="0"/>
          <w:numId w:val="14"/>
        </w:numPr>
        <w:shd w:val="clear" w:color="auto" w:fill="FFFFFF"/>
        <w:spacing w:before="480" w:beforeAutospacing="0" w:after="0" w:afterAutospacing="0"/>
        <w:ind w:left="1170"/>
        <w:rPr>
          <w:color w:val="242424"/>
          <w:spacing w:val="-1"/>
          <w:sz w:val="21"/>
          <w:szCs w:val="21"/>
        </w:rPr>
      </w:pPr>
      <w:r w:rsidRPr="002D069C">
        <w:rPr>
          <w:color w:val="242424"/>
          <w:spacing w:val="-1"/>
          <w:sz w:val="21"/>
          <w:szCs w:val="21"/>
        </w:rPr>
        <w:t xml:space="preserve">1xx </w:t>
      </w:r>
      <w:proofErr w:type="spellStart"/>
      <w:r w:rsidRPr="002D069C">
        <w:rPr>
          <w:color w:val="242424"/>
          <w:spacing w:val="-1"/>
          <w:sz w:val="21"/>
          <w:szCs w:val="21"/>
        </w:rPr>
        <w:t>Informational</w:t>
      </w:r>
      <w:proofErr w:type="spellEnd"/>
      <w:r w:rsidR="0075134D">
        <w:rPr>
          <w:color w:val="242424"/>
          <w:spacing w:val="-1"/>
          <w:sz w:val="21"/>
          <w:szCs w:val="21"/>
        </w:rPr>
        <w:t xml:space="preserve"> (bilgi amaçlı)</w:t>
      </w:r>
    </w:p>
    <w:p w14:paraId="042CE979"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2xx </w:t>
      </w:r>
      <w:proofErr w:type="spellStart"/>
      <w:r w:rsidRPr="002D069C">
        <w:rPr>
          <w:color w:val="242424"/>
          <w:spacing w:val="-1"/>
          <w:sz w:val="21"/>
          <w:szCs w:val="21"/>
        </w:rPr>
        <w:t>Success</w:t>
      </w:r>
      <w:proofErr w:type="spellEnd"/>
    </w:p>
    <w:p w14:paraId="4A058CCA" w14:textId="2C309EA3"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3xx </w:t>
      </w:r>
      <w:proofErr w:type="spellStart"/>
      <w:r w:rsidRPr="002D069C">
        <w:rPr>
          <w:color w:val="242424"/>
          <w:spacing w:val="-1"/>
          <w:sz w:val="21"/>
          <w:szCs w:val="21"/>
        </w:rPr>
        <w:t>Redirection</w:t>
      </w:r>
      <w:proofErr w:type="spellEnd"/>
      <w:r w:rsidR="0075134D">
        <w:rPr>
          <w:color w:val="242424"/>
          <w:spacing w:val="-1"/>
          <w:sz w:val="21"/>
          <w:szCs w:val="21"/>
        </w:rPr>
        <w:t xml:space="preserve"> (yönlendirme)</w:t>
      </w:r>
    </w:p>
    <w:p w14:paraId="51F7064F"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4xx Client </w:t>
      </w:r>
      <w:proofErr w:type="spellStart"/>
      <w:r w:rsidRPr="002D069C">
        <w:rPr>
          <w:color w:val="242424"/>
          <w:spacing w:val="-1"/>
          <w:sz w:val="21"/>
          <w:szCs w:val="21"/>
        </w:rPr>
        <w:t>Error</w:t>
      </w:r>
      <w:proofErr w:type="spellEnd"/>
    </w:p>
    <w:p w14:paraId="2835C683" w14:textId="1A498BF1" w:rsidR="002D069C" w:rsidRDefault="002D069C" w:rsidP="000F5377">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5xx Server </w:t>
      </w:r>
      <w:proofErr w:type="spellStart"/>
      <w:r w:rsidRPr="002D069C">
        <w:rPr>
          <w:color w:val="242424"/>
          <w:spacing w:val="-1"/>
          <w:sz w:val="21"/>
          <w:szCs w:val="21"/>
        </w:rPr>
        <w:t>Error</w:t>
      </w:r>
      <w:proofErr w:type="spellEnd"/>
    </w:p>
    <w:sectPr w:rsidR="002D0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CDC"/>
    <w:multiLevelType w:val="hybridMultilevel"/>
    <w:tmpl w:val="A8E83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045DAE"/>
    <w:multiLevelType w:val="hybridMultilevel"/>
    <w:tmpl w:val="64E2AEE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E0811"/>
    <w:multiLevelType w:val="hybridMultilevel"/>
    <w:tmpl w:val="57A6D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C25432"/>
    <w:multiLevelType w:val="hybridMultilevel"/>
    <w:tmpl w:val="75141110"/>
    <w:lvl w:ilvl="0" w:tplc="041F000F">
      <w:start w:val="1"/>
      <w:numFmt w:val="decimal"/>
      <w:lvlText w:val="%1."/>
      <w:lvlJc w:val="left"/>
      <w:pPr>
        <w:ind w:left="1530" w:hanging="360"/>
      </w:pPr>
    </w:lvl>
    <w:lvl w:ilvl="1" w:tplc="041F0019" w:tentative="1">
      <w:start w:val="1"/>
      <w:numFmt w:val="lowerLetter"/>
      <w:lvlText w:val="%2."/>
      <w:lvlJc w:val="left"/>
      <w:pPr>
        <w:ind w:left="2250" w:hanging="360"/>
      </w:pPr>
    </w:lvl>
    <w:lvl w:ilvl="2" w:tplc="041F001B" w:tentative="1">
      <w:start w:val="1"/>
      <w:numFmt w:val="lowerRoman"/>
      <w:lvlText w:val="%3."/>
      <w:lvlJc w:val="right"/>
      <w:pPr>
        <w:ind w:left="2970" w:hanging="180"/>
      </w:pPr>
    </w:lvl>
    <w:lvl w:ilvl="3" w:tplc="041F000F" w:tentative="1">
      <w:start w:val="1"/>
      <w:numFmt w:val="decimal"/>
      <w:lvlText w:val="%4."/>
      <w:lvlJc w:val="left"/>
      <w:pPr>
        <w:ind w:left="3690" w:hanging="360"/>
      </w:pPr>
    </w:lvl>
    <w:lvl w:ilvl="4" w:tplc="041F0019" w:tentative="1">
      <w:start w:val="1"/>
      <w:numFmt w:val="lowerLetter"/>
      <w:lvlText w:val="%5."/>
      <w:lvlJc w:val="left"/>
      <w:pPr>
        <w:ind w:left="4410" w:hanging="360"/>
      </w:pPr>
    </w:lvl>
    <w:lvl w:ilvl="5" w:tplc="041F001B" w:tentative="1">
      <w:start w:val="1"/>
      <w:numFmt w:val="lowerRoman"/>
      <w:lvlText w:val="%6."/>
      <w:lvlJc w:val="right"/>
      <w:pPr>
        <w:ind w:left="5130" w:hanging="180"/>
      </w:pPr>
    </w:lvl>
    <w:lvl w:ilvl="6" w:tplc="041F000F" w:tentative="1">
      <w:start w:val="1"/>
      <w:numFmt w:val="decimal"/>
      <w:lvlText w:val="%7."/>
      <w:lvlJc w:val="left"/>
      <w:pPr>
        <w:ind w:left="5850" w:hanging="360"/>
      </w:pPr>
    </w:lvl>
    <w:lvl w:ilvl="7" w:tplc="041F0019" w:tentative="1">
      <w:start w:val="1"/>
      <w:numFmt w:val="lowerLetter"/>
      <w:lvlText w:val="%8."/>
      <w:lvlJc w:val="left"/>
      <w:pPr>
        <w:ind w:left="6570" w:hanging="360"/>
      </w:pPr>
    </w:lvl>
    <w:lvl w:ilvl="8" w:tplc="041F001B" w:tentative="1">
      <w:start w:val="1"/>
      <w:numFmt w:val="lowerRoman"/>
      <w:lvlText w:val="%9."/>
      <w:lvlJc w:val="right"/>
      <w:pPr>
        <w:ind w:left="7290" w:hanging="180"/>
      </w:pPr>
    </w:lvl>
  </w:abstractNum>
  <w:abstractNum w:abstractNumId="7"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037592"/>
    <w:multiLevelType w:val="multilevel"/>
    <w:tmpl w:val="62C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142A4"/>
    <w:multiLevelType w:val="hybridMultilevel"/>
    <w:tmpl w:val="C2E2E7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204EF"/>
    <w:multiLevelType w:val="multilevel"/>
    <w:tmpl w:val="CDA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54C9"/>
    <w:multiLevelType w:val="hybridMultilevel"/>
    <w:tmpl w:val="E7BE22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195467"/>
    <w:multiLevelType w:val="hybridMultilevel"/>
    <w:tmpl w:val="8FD0C47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442216">
    <w:abstractNumId w:val="1"/>
  </w:num>
  <w:num w:numId="2" w16cid:durableId="700742146">
    <w:abstractNumId w:val="12"/>
  </w:num>
  <w:num w:numId="3" w16cid:durableId="752049230">
    <w:abstractNumId w:val="7"/>
  </w:num>
  <w:num w:numId="4" w16cid:durableId="1006593054">
    <w:abstractNumId w:val="3"/>
  </w:num>
  <w:num w:numId="5" w16cid:durableId="1992564922">
    <w:abstractNumId w:val="4"/>
  </w:num>
  <w:num w:numId="6" w16cid:durableId="1262682412">
    <w:abstractNumId w:val="8"/>
  </w:num>
  <w:num w:numId="7" w16cid:durableId="1052773895">
    <w:abstractNumId w:val="6"/>
  </w:num>
  <w:num w:numId="8" w16cid:durableId="534078192">
    <w:abstractNumId w:val="5"/>
  </w:num>
  <w:num w:numId="9" w16cid:durableId="1050495587">
    <w:abstractNumId w:val="13"/>
  </w:num>
  <w:num w:numId="10" w16cid:durableId="528682074">
    <w:abstractNumId w:val="0"/>
  </w:num>
  <w:num w:numId="11" w16cid:durableId="1003892861">
    <w:abstractNumId w:val="11"/>
  </w:num>
  <w:num w:numId="12" w16cid:durableId="1845508442">
    <w:abstractNumId w:val="9"/>
  </w:num>
  <w:num w:numId="13" w16cid:durableId="1865557521">
    <w:abstractNumId w:val="2"/>
  </w:num>
  <w:num w:numId="14" w16cid:durableId="77210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24D75"/>
    <w:rsid w:val="00035C0D"/>
    <w:rsid w:val="00052ECE"/>
    <w:rsid w:val="000611C9"/>
    <w:rsid w:val="00086E4E"/>
    <w:rsid w:val="0009640C"/>
    <w:rsid w:val="000A3652"/>
    <w:rsid w:val="000D2A3D"/>
    <w:rsid w:val="000D436B"/>
    <w:rsid w:val="000F5377"/>
    <w:rsid w:val="000F62DF"/>
    <w:rsid w:val="000F6B35"/>
    <w:rsid w:val="00103560"/>
    <w:rsid w:val="0011768C"/>
    <w:rsid w:val="00120962"/>
    <w:rsid w:val="00134CFC"/>
    <w:rsid w:val="00157D07"/>
    <w:rsid w:val="00177E05"/>
    <w:rsid w:val="00187255"/>
    <w:rsid w:val="00194A74"/>
    <w:rsid w:val="001C1B9F"/>
    <w:rsid w:val="001C7A61"/>
    <w:rsid w:val="0021683B"/>
    <w:rsid w:val="00230A3A"/>
    <w:rsid w:val="00250C25"/>
    <w:rsid w:val="00257E4B"/>
    <w:rsid w:val="002A34BC"/>
    <w:rsid w:val="002A7539"/>
    <w:rsid w:val="002B4C4B"/>
    <w:rsid w:val="002C74F0"/>
    <w:rsid w:val="002D009C"/>
    <w:rsid w:val="002D069C"/>
    <w:rsid w:val="00305D89"/>
    <w:rsid w:val="0030614D"/>
    <w:rsid w:val="003105F6"/>
    <w:rsid w:val="003335F1"/>
    <w:rsid w:val="00334235"/>
    <w:rsid w:val="00346581"/>
    <w:rsid w:val="003A4E54"/>
    <w:rsid w:val="003B31C9"/>
    <w:rsid w:val="003D385B"/>
    <w:rsid w:val="003E48B0"/>
    <w:rsid w:val="003F66D4"/>
    <w:rsid w:val="00405957"/>
    <w:rsid w:val="004120FE"/>
    <w:rsid w:val="00412AB6"/>
    <w:rsid w:val="0048608C"/>
    <w:rsid w:val="0048616B"/>
    <w:rsid w:val="004B063D"/>
    <w:rsid w:val="005273B3"/>
    <w:rsid w:val="005322AC"/>
    <w:rsid w:val="005661D6"/>
    <w:rsid w:val="00571E6E"/>
    <w:rsid w:val="00574678"/>
    <w:rsid w:val="005B1C4E"/>
    <w:rsid w:val="005D09FB"/>
    <w:rsid w:val="005E7ED8"/>
    <w:rsid w:val="006048CD"/>
    <w:rsid w:val="0061300E"/>
    <w:rsid w:val="00666921"/>
    <w:rsid w:val="006733F5"/>
    <w:rsid w:val="0067673D"/>
    <w:rsid w:val="006B3EA0"/>
    <w:rsid w:val="006D7085"/>
    <w:rsid w:val="006D73AF"/>
    <w:rsid w:val="00704D2D"/>
    <w:rsid w:val="00713365"/>
    <w:rsid w:val="00715655"/>
    <w:rsid w:val="007274DF"/>
    <w:rsid w:val="0075134D"/>
    <w:rsid w:val="007540ED"/>
    <w:rsid w:val="0079212F"/>
    <w:rsid w:val="007A707E"/>
    <w:rsid w:val="007C7229"/>
    <w:rsid w:val="00823EDE"/>
    <w:rsid w:val="008335A1"/>
    <w:rsid w:val="00834E04"/>
    <w:rsid w:val="00846917"/>
    <w:rsid w:val="00851EBE"/>
    <w:rsid w:val="00860EA1"/>
    <w:rsid w:val="008C2708"/>
    <w:rsid w:val="008D0601"/>
    <w:rsid w:val="008E6099"/>
    <w:rsid w:val="00911A30"/>
    <w:rsid w:val="00942E44"/>
    <w:rsid w:val="00962A09"/>
    <w:rsid w:val="009A1C81"/>
    <w:rsid w:val="009A674C"/>
    <w:rsid w:val="009B4132"/>
    <w:rsid w:val="009C278A"/>
    <w:rsid w:val="009D3CED"/>
    <w:rsid w:val="009D566B"/>
    <w:rsid w:val="009F4A31"/>
    <w:rsid w:val="009F7489"/>
    <w:rsid w:val="00A047A0"/>
    <w:rsid w:val="00A46EF6"/>
    <w:rsid w:val="00A772B2"/>
    <w:rsid w:val="00A91A36"/>
    <w:rsid w:val="00AA4B14"/>
    <w:rsid w:val="00AB0537"/>
    <w:rsid w:val="00AB109D"/>
    <w:rsid w:val="00AB44AD"/>
    <w:rsid w:val="00AC546A"/>
    <w:rsid w:val="00AD4656"/>
    <w:rsid w:val="00B52800"/>
    <w:rsid w:val="00B54462"/>
    <w:rsid w:val="00B96611"/>
    <w:rsid w:val="00BA0C09"/>
    <w:rsid w:val="00BD3F40"/>
    <w:rsid w:val="00BE7D2E"/>
    <w:rsid w:val="00BF276D"/>
    <w:rsid w:val="00BF3600"/>
    <w:rsid w:val="00C022B6"/>
    <w:rsid w:val="00C25A84"/>
    <w:rsid w:val="00C30C07"/>
    <w:rsid w:val="00C41D67"/>
    <w:rsid w:val="00C53F4C"/>
    <w:rsid w:val="00C603E9"/>
    <w:rsid w:val="00C70FB9"/>
    <w:rsid w:val="00C83EAB"/>
    <w:rsid w:val="00C84411"/>
    <w:rsid w:val="00CA47EC"/>
    <w:rsid w:val="00CA4E9D"/>
    <w:rsid w:val="00CA7454"/>
    <w:rsid w:val="00CB5DA4"/>
    <w:rsid w:val="00CC3FDF"/>
    <w:rsid w:val="00CD1333"/>
    <w:rsid w:val="00CD2D02"/>
    <w:rsid w:val="00D13AAB"/>
    <w:rsid w:val="00D51E92"/>
    <w:rsid w:val="00DA3E37"/>
    <w:rsid w:val="00DA5DB1"/>
    <w:rsid w:val="00DA6409"/>
    <w:rsid w:val="00DB05C2"/>
    <w:rsid w:val="00DB65B2"/>
    <w:rsid w:val="00DD277B"/>
    <w:rsid w:val="00DF6019"/>
    <w:rsid w:val="00E0034A"/>
    <w:rsid w:val="00E02D1B"/>
    <w:rsid w:val="00E03828"/>
    <w:rsid w:val="00E050DC"/>
    <w:rsid w:val="00E259F3"/>
    <w:rsid w:val="00E51C5B"/>
    <w:rsid w:val="00E649A3"/>
    <w:rsid w:val="00E75458"/>
    <w:rsid w:val="00EA5A8C"/>
    <w:rsid w:val="00EB03BE"/>
    <w:rsid w:val="00EF45B4"/>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 w:type="paragraph" w:customStyle="1" w:styleId="lt">
    <w:name w:val="lt"/>
    <w:basedOn w:val="Normal"/>
    <w:rsid w:val="002D00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01">
      <w:bodyDiv w:val="1"/>
      <w:marLeft w:val="0"/>
      <w:marRight w:val="0"/>
      <w:marTop w:val="0"/>
      <w:marBottom w:val="0"/>
      <w:divBdr>
        <w:top w:val="none" w:sz="0" w:space="0" w:color="auto"/>
        <w:left w:val="none" w:sz="0" w:space="0" w:color="auto"/>
        <w:bottom w:val="none" w:sz="0" w:space="0" w:color="auto"/>
        <w:right w:val="none" w:sz="0" w:space="0" w:color="auto"/>
      </w:divBdr>
    </w:div>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186050649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1285</Words>
  <Characters>7326</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170</cp:revision>
  <dcterms:created xsi:type="dcterms:W3CDTF">2023-08-22T08:51:00Z</dcterms:created>
  <dcterms:modified xsi:type="dcterms:W3CDTF">2023-09-04T06:10:00Z</dcterms:modified>
</cp:coreProperties>
</file>