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ANNFAM STORY</w:t>
      </w:r>
    </w:p>
    <w:p w:rsidR="00000000" w:rsidDel="00000000" w:rsidP="00000000" w:rsidRDefault="00000000" w:rsidRPr="00000000" w14:paraId="00000003">
      <w:pPr>
        <w:rPr/>
      </w:pPr>
      <w:r w:rsidDel="00000000" w:rsidR="00000000" w:rsidRPr="00000000">
        <w:rPr>
          <w:rtl w:val="0"/>
        </w:rPr>
        <w:t xml:space="preserve">The central figure in the AnnFam story is the Late Mr Danso aka Master Danso. This looks weird at the first glance considering the fact that this noble personality is not part of the Annan Family. How then, do we describe him as the central figure in our story?</w:t>
      </w:r>
    </w:p>
    <w:p w:rsidR="00000000" w:rsidDel="00000000" w:rsidP="00000000" w:rsidRDefault="00000000" w:rsidRPr="00000000" w14:paraId="00000004">
      <w:pPr>
        <w:rPr/>
      </w:pPr>
      <w:r w:rsidDel="00000000" w:rsidR="00000000" w:rsidRPr="00000000">
        <w:rPr>
          <w:rtl w:val="0"/>
        </w:rPr>
        <w:t xml:space="preserve">The late Master Danso was the HeadMaster of St. Joseph’s Middle School (B Stream) where I had my post primary education. It started in 1975 when I was in Form 1. I passed the Common Entrance Examination as the only successful candidate when I was in Form 1. My poor single mother could not afford to sponsor me to continue my secondary education. I suffered a similar fate in 1976. In 1977, I was once successful with a very good score but unfortunately had no choice but to wait to suffer another blow. As fate would have it, Master Danso had been monitoring my success story and academic exploits and was secretly getting nervous and worried about my situation. He called me one day to his office and said, “Thomas, I am going to send you to Obuasi Secondary Technical School to talk to the headmaster about your case, per adventure he would be able to offer some assistance to you”. On the agreed day, we went to the school. The HeadMaster, Mr B E Godwyll was so touched by my story that he agreed to offer me admission to Form 1 and also promised to arrange a Government Scholarship for me to be able to complete the five year course. This intervention helped me to complete my Ordinary (‘O’) Level course at Obuasi Secondary Technical School.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ORGANIZATION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Board Of Directors: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Board Chairman - Mr. Thomas Kwaw Annan</w:t>
      </w:r>
    </w:p>
    <w:p w:rsidR="00000000" w:rsidDel="00000000" w:rsidP="00000000" w:rsidRDefault="00000000" w:rsidRPr="00000000" w14:paraId="0000000C">
      <w:pPr>
        <w:rPr/>
      </w:pPr>
      <w:r w:rsidDel="00000000" w:rsidR="00000000" w:rsidRPr="00000000">
        <w:rPr>
          <w:rtl w:val="0"/>
        </w:rPr>
        <w:t xml:space="preserve">Mercy Annan (Mrs) - Board Member</w:t>
      </w:r>
    </w:p>
    <w:p w:rsidR="00000000" w:rsidDel="00000000" w:rsidP="00000000" w:rsidRDefault="00000000" w:rsidRPr="00000000" w14:paraId="0000000D">
      <w:pPr>
        <w:rPr/>
      </w:pPr>
      <w:r w:rsidDel="00000000" w:rsidR="00000000" w:rsidRPr="00000000">
        <w:rPr>
          <w:rtl w:val="0"/>
        </w:rPr>
        <w:t xml:space="preserve">Chief Executive Officer (CEO) – Miss Esther Ehu Annan </w:t>
      </w:r>
    </w:p>
    <w:p w:rsidR="00000000" w:rsidDel="00000000" w:rsidP="00000000" w:rsidRDefault="00000000" w:rsidRPr="00000000" w14:paraId="0000000E">
      <w:pPr>
        <w:rPr/>
      </w:pPr>
      <w:r w:rsidDel="00000000" w:rsidR="00000000" w:rsidRPr="00000000">
        <w:rPr>
          <w:rtl w:val="0"/>
        </w:rPr>
        <w:t xml:space="preserve">Director In Charge Of IT &amp; Systems - Mr. Richard Kofi Annan</w:t>
      </w:r>
    </w:p>
    <w:p w:rsidR="00000000" w:rsidDel="00000000" w:rsidP="00000000" w:rsidRDefault="00000000" w:rsidRPr="00000000" w14:paraId="0000000F">
      <w:pPr>
        <w:rPr/>
      </w:pPr>
      <w:r w:rsidDel="00000000" w:rsidR="00000000" w:rsidRPr="00000000">
        <w:rPr>
          <w:rtl w:val="0"/>
        </w:rPr>
        <w:t xml:space="preserve">Director in Charge of Human Resource and Corporate Relations – Miss Lydia Tayibah Annan</w:t>
      </w:r>
    </w:p>
    <w:p w:rsidR="00000000" w:rsidDel="00000000" w:rsidP="00000000" w:rsidRDefault="00000000" w:rsidRPr="00000000" w14:paraId="00000010">
      <w:pPr>
        <w:rPr/>
      </w:pPr>
      <w:r w:rsidDel="00000000" w:rsidR="00000000" w:rsidRPr="00000000">
        <w:rPr>
          <w:rtl w:val="0"/>
        </w:rPr>
        <w:t xml:space="preserve">Organizing Secretary – Miss Rebecca Akesi Annan </w:t>
      </w:r>
    </w:p>
    <w:p w:rsidR="00000000" w:rsidDel="00000000" w:rsidP="00000000" w:rsidRDefault="00000000" w:rsidRPr="00000000" w14:paraId="00000011">
      <w:pPr>
        <w:rPr/>
      </w:pPr>
      <w:r w:rsidDel="00000000" w:rsidR="00000000" w:rsidRPr="00000000">
        <w:rPr>
          <w:rtl w:val="0"/>
        </w:rPr>
        <w:t xml:space="preserve">Director Of Operations – Mr. Joshua Kojo Annan</w:t>
      </w:r>
    </w:p>
    <w:p w:rsidR="00000000" w:rsidDel="00000000" w:rsidP="00000000" w:rsidRDefault="00000000" w:rsidRPr="00000000" w14:paraId="00000012">
      <w:pPr>
        <w:rPr/>
      </w:pPr>
      <w:r w:rsidDel="00000000" w:rsidR="00000000" w:rsidRPr="00000000">
        <w:rPr>
          <w:rtl w:val="0"/>
        </w:rPr>
        <w:t xml:space="preserve">Director Of Finance – Mr. Godson Kofi Amanfo</w:t>
      </w:r>
    </w:p>
    <w:p w:rsidR="00000000" w:rsidDel="00000000" w:rsidP="00000000" w:rsidRDefault="00000000" w:rsidRPr="00000000" w14:paraId="00000013">
      <w:pPr>
        <w:rPr/>
      </w:pPr>
      <w:r w:rsidDel="00000000" w:rsidR="00000000" w:rsidRPr="00000000">
        <w:rPr>
          <w:rtl w:val="0"/>
        </w:rPr>
        <w:t xml:space="preserve">Director - Administration/External Relations - Sylvia Annan (Mrs)</w:t>
      </w:r>
    </w:p>
    <w:p w:rsidR="00000000" w:rsidDel="00000000" w:rsidP="00000000" w:rsidRDefault="00000000" w:rsidRPr="00000000" w14:paraId="00000014">
      <w:pPr>
        <w:rPr/>
      </w:pPr>
      <w:r w:rsidDel="00000000" w:rsidR="00000000" w:rsidRPr="00000000">
        <w:rPr>
          <w:rtl w:val="0"/>
        </w:rPr>
        <w:t xml:space="preserve">Patrons - Mr. Frederick Botchwey.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