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9D7BAAE" w14:textId="77777777" w:rsidR="004F70AB" w:rsidRPr="008B4FA0" w:rsidRDefault="008B4FA0">
      <w:pPr>
        <w:pStyle w:val="Title"/>
        <w:spacing w:before="480" w:after="0"/>
        <w:rPr>
          <w:lang w:val="en-US"/>
        </w:rPr>
      </w:pPr>
      <w:r w:rsidRPr="008B4FA0">
        <w:rPr>
          <w:sz w:val="48"/>
          <w:szCs w:val="48"/>
          <w:lang w:val="en-US"/>
        </w:rPr>
        <w:t>Computer Forensic Investigative Analysis Report (CFIAR)</w:t>
      </w:r>
    </w:p>
    <w:p w14:paraId="742186C4" w14:textId="77777777" w:rsidR="004F70AB" w:rsidRPr="008B4FA0" w:rsidRDefault="004F70AB">
      <w:pPr>
        <w:pStyle w:val="Subtitle"/>
        <w:spacing w:after="0"/>
        <w:rPr>
          <w:lang w:val="en-US"/>
        </w:rPr>
      </w:pPr>
    </w:p>
    <w:p w14:paraId="453BFA13" w14:textId="77777777" w:rsidR="004F70AB" w:rsidRPr="008B4FA0" w:rsidRDefault="004F70AB">
      <w:pPr>
        <w:spacing w:after="120"/>
        <w:rPr>
          <w:lang w:val="en-US"/>
        </w:rPr>
      </w:pPr>
    </w:p>
    <w:tbl>
      <w:tblPr>
        <w:tblW w:w="980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left w:w="107" w:type="dxa"/>
        </w:tblCellMar>
        <w:tblLook w:val="0600" w:firstRow="0" w:lastRow="0" w:firstColumn="0" w:lastColumn="0" w:noHBand="1" w:noVBand="1"/>
      </w:tblPr>
      <w:tblGrid>
        <w:gridCol w:w="4900"/>
        <w:gridCol w:w="4901"/>
      </w:tblGrid>
      <w:tr w:rsidR="004F70AB" w:rsidRPr="008B4FA0" w14:paraId="22E85436" w14:textId="77777777">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14:paraId="28F581E5" w14:textId="77777777" w:rsidR="004F70AB" w:rsidRDefault="008B4FA0">
            <w:pPr>
              <w:spacing w:after="120"/>
            </w:pPr>
            <w:r>
              <w:rPr>
                <w:rFonts w:ascii="Arial" w:eastAsia="Arial" w:hAnsi="Arial" w:cs="Arial"/>
                <w:b/>
                <w:sz w:val="24"/>
                <w:szCs w:val="24"/>
              </w:rPr>
              <w:t xml:space="preserve">Incident </w:t>
            </w:r>
            <w:proofErr w:type="spellStart"/>
            <w:r>
              <w:rPr>
                <w:rFonts w:ascii="Arial" w:eastAsia="Arial" w:hAnsi="Arial" w:cs="Arial"/>
                <w:b/>
                <w:sz w:val="24"/>
                <w:szCs w:val="24"/>
              </w:rPr>
              <w:t>Report</w:t>
            </w:r>
            <w:proofErr w:type="spellEnd"/>
            <w:r>
              <w:rPr>
                <w:rFonts w:ascii="Arial" w:eastAsia="Arial" w:hAnsi="Arial" w:cs="Arial"/>
                <w:b/>
                <w:sz w:val="24"/>
                <w:szCs w:val="24"/>
              </w:rPr>
              <w:t xml:space="preserve"> </w:t>
            </w:r>
            <w:proofErr w:type="spellStart"/>
            <w:r>
              <w:rPr>
                <w:rFonts w:ascii="Arial" w:eastAsia="Arial" w:hAnsi="Arial" w:cs="Arial"/>
                <w:b/>
                <w:sz w:val="24"/>
                <w:szCs w:val="24"/>
              </w:rPr>
              <w:t>Number</w:t>
            </w:r>
            <w:proofErr w:type="spellEnd"/>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14:paraId="6D85039B" w14:textId="77777777" w:rsidR="004F70AB" w:rsidRPr="008B4FA0" w:rsidRDefault="008B4FA0">
            <w:pPr>
              <w:spacing w:after="120"/>
              <w:ind w:left="72"/>
              <w:rPr>
                <w:lang w:val="en-US"/>
              </w:rPr>
            </w:pPr>
            <w:r>
              <w:rPr>
                <w:rFonts w:ascii="Arial" w:eastAsia="Arial" w:hAnsi="Arial" w:cs="Arial"/>
                <w:b/>
                <w:sz w:val="24"/>
                <w:szCs w:val="24"/>
                <w:lang w:val="en-US"/>
              </w:rPr>
              <w:t>[2017,09,22</w:t>
            </w:r>
            <w:r w:rsidRPr="008B4FA0">
              <w:rPr>
                <w:rFonts w:ascii="Arial" w:eastAsia="Arial" w:hAnsi="Arial" w:cs="Arial"/>
                <w:b/>
                <w:sz w:val="24"/>
                <w:szCs w:val="24"/>
                <w:lang w:val="en-US"/>
              </w:rPr>
              <w:t>,II</w:t>
            </w:r>
            <w:proofErr w:type="gramStart"/>
            <w:r w:rsidRPr="008B4FA0">
              <w:rPr>
                <w:rFonts w:ascii="Arial" w:eastAsia="Arial" w:hAnsi="Arial" w:cs="Arial"/>
                <w:b/>
                <w:sz w:val="24"/>
                <w:szCs w:val="24"/>
                <w:lang w:val="en-US"/>
              </w:rPr>
              <w:t>,version</w:t>
            </w:r>
            <w:proofErr w:type="gramEnd"/>
            <w:r w:rsidRPr="008B4FA0">
              <w:rPr>
                <w:rFonts w:ascii="Arial" w:eastAsia="Arial" w:hAnsi="Arial" w:cs="Arial"/>
                <w:b/>
                <w:sz w:val="24"/>
                <w:szCs w:val="24"/>
                <w:lang w:val="en-US"/>
              </w:rPr>
              <w:t>]</w:t>
            </w:r>
          </w:p>
        </w:tc>
      </w:tr>
      <w:tr w:rsidR="004F70AB" w14:paraId="3C5FDC59" w14:textId="77777777">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14:paraId="45F35BAE" w14:textId="77777777" w:rsidR="004F70AB" w:rsidRDefault="008B4FA0">
            <w:pPr>
              <w:spacing w:after="120"/>
            </w:pPr>
            <w:proofErr w:type="spellStart"/>
            <w:r>
              <w:rPr>
                <w:rFonts w:ascii="Arial" w:eastAsia="Arial" w:hAnsi="Arial" w:cs="Arial"/>
                <w:b/>
                <w:sz w:val="24"/>
                <w:szCs w:val="24"/>
              </w:rPr>
              <w:t>Reported</w:t>
            </w:r>
            <w:proofErr w:type="spellEnd"/>
            <w:r>
              <w:rPr>
                <w:rFonts w:ascii="Arial" w:eastAsia="Arial" w:hAnsi="Arial" w:cs="Arial"/>
                <w:b/>
                <w:sz w:val="24"/>
                <w:szCs w:val="24"/>
              </w:rPr>
              <w:t xml:space="preserve"> Incident Date</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14:paraId="241107AA" w14:textId="77777777" w:rsidR="004F70AB" w:rsidRDefault="008B4FA0">
            <w:pPr>
              <w:spacing w:after="120"/>
              <w:ind w:left="72"/>
            </w:pPr>
            <w:r>
              <w:rPr>
                <w:rFonts w:ascii="Arial" w:eastAsia="Arial" w:hAnsi="Arial" w:cs="Arial"/>
                <w:b/>
                <w:sz w:val="24"/>
                <w:szCs w:val="24"/>
                <w:lang w:val="en-US"/>
              </w:rPr>
              <w:t>2017-09-22</w:t>
            </w:r>
          </w:p>
        </w:tc>
      </w:tr>
      <w:tr w:rsidR="004F70AB" w14:paraId="2B1DB682" w14:textId="77777777">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14:paraId="44952922" w14:textId="77777777" w:rsidR="004F70AB" w:rsidRDefault="004F70AB">
            <w:pPr>
              <w:spacing w:after="120"/>
            </w:pP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left w:w="107" w:type="dxa"/>
            </w:tcMar>
          </w:tcPr>
          <w:p w14:paraId="2957DF49" w14:textId="77777777" w:rsidR="004F70AB" w:rsidRDefault="004F70AB">
            <w:pPr>
              <w:spacing w:after="120"/>
              <w:ind w:left="72"/>
            </w:pPr>
          </w:p>
        </w:tc>
      </w:tr>
      <w:tr w:rsidR="004F70AB" w:rsidRPr="008B4FA0" w14:paraId="1B1A908E" w14:textId="77777777">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14:paraId="2DEF5B8A" w14:textId="77777777" w:rsidR="004F70AB" w:rsidRDefault="008B4FA0">
            <w:pPr>
              <w:spacing w:after="120"/>
            </w:pPr>
            <w:proofErr w:type="spellStart"/>
            <w:r>
              <w:rPr>
                <w:rFonts w:ascii="Arial" w:eastAsia="Arial" w:hAnsi="Arial" w:cs="Arial"/>
                <w:b/>
                <w:sz w:val="24"/>
                <w:szCs w:val="24"/>
              </w:rPr>
              <w:t>Examiner</w:t>
            </w:r>
            <w:proofErr w:type="spellEnd"/>
            <w:r>
              <w:rPr>
                <w:rFonts w:ascii="Arial" w:eastAsia="Arial" w:hAnsi="Arial" w:cs="Arial"/>
                <w:b/>
                <w:sz w:val="24"/>
                <w:szCs w:val="24"/>
              </w:rPr>
              <w:t>(s)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14:paraId="52978D75" w14:textId="77777777" w:rsidR="004F70AB" w:rsidRPr="008B4FA0" w:rsidRDefault="008B4FA0" w:rsidP="008B4FA0">
            <w:pPr>
              <w:spacing w:after="120"/>
              <w:rPr>
                <w:lang w:val="en-US"/>
              </w:rPr>
            </w:pPr>
            <w:r w:rsidRPr="008B4FA0">
              <w:rPr>
                <w:rFonts w:ascii="Arial" w:eastAsia="Arial" w:hAnsi="Arial" w:cs="Arial"/>
                <w:b/>
                <w:sz w:val="24"/>
                <w:szCs w:val="24"/>
                <w:lang w:val="en-US"/>
              </w:rPr>
              <w:t xml:space="preserve"> </w:t>
            </w:r>
            <w:proofErr w:type="spellStart"/>
            <w:r w:rsidRPr="008B4FA0">
              <w:rPr>
                <w:rFonts w:ascii="Arial" w:eastAsia="Arial" w:hAnsi="Arial" w:cs="Arial"/>
                <w:b/>
                <w:sz w:val="24"/>
                <w:szCs w:val="24"/>
                <w:lang w:val="en-US"/>
              </w:rPr>
              <w:t>Wisam</w:t>
            </w:r>
            <w:proofErr w:type="spellEnd"/>
            <w:r w:rsidRPr="008B4FA0">
              <w:rPr>
                <w:rFonts w:ascii="Arial" w:eastAsia="Arial" w:hAnsi="Arial" w:cs="Arial"/>
                <w:b/>
                <w:sz w:val="24"/>
                <w:szCs w:val="24"/>
                <w:lang w:val="en-US"/>
              </w:rPr>
              <w:t xml:space="preserve"> </w:t>
            </w:r>
            <w:proofErr w:type="spellStart"/>
            <w:r w:rsidRPr="008B4FA0">
              <w:rPr>
                <w:rFonts w:ascii="Arial" w:eastAsia="Arial" w:hAnsi="Arial" w:cs="Arial"/>
                <w:b/>
                <w:sz w:val="24"/>
                <w:szCs w:val="24"/>
                <w:lang w:val="en-US"/>
              </w:rPr>
              <w:t>Faik</w:t>
            </w:r>
            <w:proofErr w:type="spellEnd"/>
            <w:r w:rsidRPr="008B4FA0">
              <w:rPr>
                <w:rFonts w:ascii="Arial" w:eastAsia="Arial" w:hAnsi="Arial" w:cs="Arial"/>
                <w:b/>
                <w:sz w:val="24"/>
                <w:szCs w:val="24"/>
                <w:lang w:val="en-US"/>
              </w:rPr>
              <w:t xml:space="preserve">, </w:t>
            </w:r>
            <w:proofErr w:type="spellStart"/>
            <w:r w:rsidRPr="008B4FA0">
              <w:rPr>
                <w:rFonts w:ascii="Arial" w:eastAsia="Arial" w:hAnsi="Arial" w:cs="Arial"/>
                <w:b/>
                <w:sz w:val="24"/>
                <w:szCs w:val="24"/>
                <w:lang w:val="en-US"/>
              </w:rPr>
              <w:t>Md</w:t>
            </w:r>
            <w:proofErr w:type="spellEnd"/>
            <w:r w:rsidRPr="008B4FA0">
              <w:rPr>
                <w:rFonts w:ascii="Arial" w:eastAsia="Arial" w:hAnsi="Arial" w:cs="Arial"/>
                <w:b/>
                <w:sz w:val="24"/>
                <w:szCs w:val="24"/>
                <w:lang w:val="en-US"/>
              </w:rPr>
              <w:t xml:space="preserve"> </w:t>
            </w:r>
            <w:proofErr w:type="spellStart"/>
            <w:r w:rsidRPr="008B4FA0">
              <w:rPr>
                <w:rFonts w:ascii="Arial" w:eastAsia="Arial" w:hAnsi="Arial" w:cs="Arial"/>
                <w:b/>
                <w:sz w:val="24"/>
                <w:szCs w:val="24"/>
                <w:lang w:val="en-US"/>
              </w:rPr>
              <w:t>Piar</w:t>
            </w:r>
            <w:proofErr w:type="spellEnd"/>
            <w:r w:rsidRPr="008B4FA0">
              <w:rPr>
                <w:rFonts w:ascii="Arial" w:eastAsia="Arial" w:hAnsi="Arial" w:cs="Arial"/>
                <w:b/>
                <w:sz w:val="24"/>
                <w:szCs w:val="24"/>
                <w:lang w:val="en-US"/>
              </w:rPr>
              <w:t xml:space="preserve"> </w:t>
            </w:r>
            <w:proofErr w:type="spellStart"/>
            <w:r w:rsidRPr="008B4FA0">
              <w:rPr>
                <w:rFonts w:ascii="Arial" w:eastAsia="Arial" w:hAnsi="Arial" w:cs="Arial"/>
                <w:b/>
                <w:sz w:val="24"/>
                <w:szCs w:val="24"/>
                <w:lang w:val="en-US"/>
              </w:rPr>
              <w:t>Hossain</w:t>
            </w:r>
            <w:proofErr w:type="spellEnd"/>
            <w:r w:rsidRPr="008B4FA0">
              <w:rPr>
                <w:rFonts w:ascii="Arial" w:eastAsia="Arial" w:hAnsi="Arial" w:cs="Arial"/>
                <w:b/>
                <w:sz w:val="24"/>
                <w:szCs w:val="24"/>
                <w:lang w:val="en-US"/>
              </w:rPr>
              <w:t>, Cecilia To</w:t>
            </w:r>
          </w:p>
        </w:tc>
      </w:tr>
      <w:tr w:rsidR="004F70AB" w14:paraId="75A9E71E" w14:textId="77777777">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14:paraId="65286343" w14:textId="77777777" w:rsidR="004F70AB" w:rsidRDefault="008B4FA0">
            <w:pPr>
              <w:spacing w:after="120"/>
            </w:pPr>
            <w:proofErr w:type="spellStart"/>
            <w:r>
              <w:rPr>
                <w:rFonts w:ascii="Arial" w:eastAsia="Arial" w:hAnsi="Arial" w:cs="Arial"/>
                <w:b/>
                <w:sz w:val="24"/>
                <w:szCs w:val="24"/>
              </w:rPr>
              <w:t>Requester</w:t>
            </w:r>
            <w:proofErr w:type="spellEnd"/>
            <w:r>
              <w:rPr>
                <w:rFonts w:ascii="Arial" w:eastAsia="Arial" w:hAnsi="Arial" w:cs="Arial"/>
                <w:b/>
                <w:sz w:val="24"/>
                <w:szCs w:val="24"/>
              </w:rPr>
              <w:t>(s)</w:t>
            </w:r>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14:paraId="5974ECB6" w14:textId="0FB94823" w:rsidR="004F70AB" w:rsidRDefault="0079396B">
            <w:pPr>
              <w:spacing w:after="120"/>
              <w:ind w:left="72"/>
            </w:pPr>
            <w:proofErr w:type="spellStart"/>
            <w:r>
              <w:rPr>
                <w:rFonts w:ascii="Arial" w:eastAsia="Arial" w:hAnsi="Arial" w:cs="Arial"/>
                <w:b/>
                <w:sz w:val="24"/>
                <w:szCs w:val="24"/>
              </w:rPr>
              <w:t>Investigator</w:t>
            </w:r>
            <w:proofErr w:type="spellEnd"/>
            <w:r>
              <w:rPr>
                <w:rFonts w:ascii="Arial" w:eastAsia="Arial" w:hAnsi="Arial" w:cs="Arial"/>
                <w:b/>
                <w:sz w:val="24"/>
                <w:szCs w:val="24"/>
              </w:rPr>
              <w:t xml:space="preserve"> Johnson</w:t>
            </w:r>
          </w:p>
        </w:tc>
      </w:tr>
      <w:tr w:rsidR="004F70AB" w14:paraId="08B27D79" w14:textId="77777777">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14:paraId="12146469" w14:textId="77777777" w:rsidR="004F70AB" w:rsidRDefault="008B4FA0">
            <w:pPr>
              <w:spacing w:after="120"/>
            </w:pPr>
            <w:proofErr w:type="spellStart"/>
            <w:r>
              <w:rPr>
                <w:rFonts w:ascii="Arial" w:eastAsia="Arial" w:hAnsi="Arial" w:cs="Arial"/>
                <w:b/>
                <w:sz w:val="24"/>
                <w:szCs w:val="24"/>
              </w:rPr>
              <w:t>Suspected</w:t>
            </w:r>
            <w:proofErr w:type="spellEnd"/>
            <w:r>
              <w:rPr>
                <w:rFonts w:ascii="Arial" w:eastAsia="Arial" w:hAnsi="Arial" w:cs="Arial"/>
                <w:b/>
                <w:sz w:val="24"/>
                <w:szCs w:val="24"/>
              </w:rPr>
              <w:t xml:space="preserve"> </w:t>
            </w:r>
            <w:proofErr w:type="spellStart"/>
            <w:r>
              <w:rPr>
                <w:rFonts w:ascii="Arial" w:eastAsia="Arial" w:hAnsi="Arial" w:cs="Arial"/>
                <w:b/>
                <w:sz w:val="24"/>
                <w:szCs w:val="24"/>
              </w:rPr>
              <w:t>Offence</w:t>
            </w:r>
            <w:proofErr w:type="spellEnd"/>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14:paraId="335CC306" w14:textId="47F12881" w:rsidR="004F70AB" w:rsidRDefault="0079396B">
            <w:pPr>
              <w:spacing w:after="120"/>
              <w:ind w:left="72"/>
            </w:pPr>
            <w:r>
              <w:rPr>
                <w:rFonts w:ascii="Arial" w:eastAsia="Arial" w:hAnsi="Arial" w:cs="Arial"/>
                <w:b/>
                <w:sz w:val="24"/>
                <w:szCs w:val="24"/>
              </w:rPr>
              <w:t>”</w:t>
            </w:r>
            <w:proofErr w:type="spellStart"/>
            <w:r>
              <w:rPr>
                <w:rFonts w:ascii="Arial" w:eastAsia="Arial" w:hAnsi="Arial" w:cs="Arial"/>
                <w:b/>
                <w:sz w:val="24"/>
                <w:szCs w:val="24"/>
              </w:rPr>
              <w:t>unknown</w:t>
            </w:r>
            <w:proofErr w:type="spellEnd"/>
            <w:r>
              <w:rPr>
                <w:rFonts w:ascii="Arial" w:eastAsia="Arial" w:hAnsi="Arial" w:cs="Arial"/>
                <w:b/>
                <w:sz w:val="24"/>
                <w:szCs w:val="24"/>
              </w:rPr>
              <w:t>”</w:t>
            </w:r>
          </w:p>
        </w:tc>
      </w:tr>
      <w:tr w:rsidR="004F70AB" w14:paraId="581E418E" w14:textId="77777777">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14:paraId="42843897" w14:textId="77777777" w:rsidR="004F70AB" w:rsidRDefault="008B4FA0">
            <w:pPr>
              <w:spacing w:after="120"/>
            </w:pPr>
            <w:proofErr w:type="spellStart"/>
            <w:r>
              <w:rPr>
                <w:rFonts w:ascii="Arial" w:eastAsia="Arial" w:hAnsi="Arial" w:cs="Arial"/>
                <w:b/>
                <w:sz w:val="24"/>
                <w:szCs w:val="24"/>
              </w:rPr>
              <w:t>Investigation</w:t>
            </w:r>
            <w:proofErr w:type="spellEnd"/>
            <w:r>
              <w:rPr>
                <w:rFonts w:ascii="Arial" w:eastAsia="Arial" w:hAnsi="Arial" w:cs="Arial"/>
                <w:b/>
                <w:sz w:val="24"/>
                <w:szCs w:val="24"/>
              </w:rPr>
              <w:t xml:space="preserve"> </w:t>
            </w:r>
            <w:proofErr w:type="spellStart"/>
            <w:r>
              <w:rPr>
                <w:rFonts w:ascii="Arial" w:eastAsia="Arial" w:hAnsi="Arial" w:cs="Arial"/>
                <w:b/>
                <w:sz w:val="24"/>
                <w:szCs w:val="24"/>
              </w:rPr>
              <w:t>hours</w:t>
            </w:r>
            <w:proofErr w:type="spellEnd"/>
          </w:p>
        </w:tc>
        <w:tc>
          <w:tcPr>
            <w:tcW w:w="4900" w:type="dxa"/>
            <w:tcBorders>
              <w:top w:val="single" w:sz="8" w:space="0" w:color="FFFFFF"/>
              <w:left w:val="single" w:sz="8" w:space="0" w:color="FFFFFF"/>
              <w:bottom w:val="single" w:sz="8" w:space="0" w:color="FFFFFF"/>
              <w:right w:val="single" w:sz="8" w:space="0" w:color="FFFFFF"/>
            </w:tcBorders>
            <w:shd w:val="clear" w:color="auto" w:fill="auto"/>
            <w:tcMar>
              <w:top w:w="100" w:type="dxa"/>
              <w:left w:w="90" w:type="dxa"/>
              <w:bottom w:w="100" w:type="dxa"/>
              <w:right w:w="100" w:type="dxa"/>
            </w:tcMar>
          </w:tcPr>
          <w:p w14:paraId="657BC415" w14:textId="77777777" w:rsidR="004F70AB" w:rsidRDefault="008B4FA0" w:rsidP="008B4FA0">
            <w:pPr>
              <w:spacing w:after="120"/>
              <w:ind w:left="72"/>
            </w:pPr>
            <w:r>
              <w:rPr>
                <w:rFonts w:ascii="Arial" w:eastAsia="Arial" w:hAnsi="Arial" w:cs="Arial"/>
                <w:b/>
                <w:sz w:val="24"/>
                <w:szCs w:val="24"/>
              </w:rPr>
              <w:t xml:space="preserve">72 </w:t>
            </w:r>
            <w:proofErr w:type="spellStart"/>
            <w:r>
              <w:rPr>
                <w:rFonts w:ascii="Arial" w:eastAsia="Arial" w:hAnsi="Arial" w:cs="Arial"/>
                <w:b/>
                <w:sz w:val="24"/>
                <w:szCs w:val="24"/>
              </w:rPr>
              <w:t>hours</w:t>
            </w:r>
            <w:proofErr w:type="spellEnd"/>
          </w:p>
        </w:tc>
      </w:tr>
    </w:tbl>
    <w:p w14:paraId="1BC5BBF4" w14:textId="77777777" w:rsidR="004F70AB" w:rsidRDefault="004F70AB">
      <w:pPr>
        <w:spacing w:after="120"/>
      </w:pPr>
    </w:p>
    <w:p w14:paraId="0BC8518A" w14:textId="77777777" w:rsidR="004F70AB" w:rsidRDefault="004F70AB">
      <w:pPr>
        <w:spacing w:after="120"/>
      </w:pPr>
    </w:p>
    <w:p w14:paraId="1EECE311" w14:textId="77777777" w:rsidR="004F70AB" w:rsidRDefault="004F70AB">
      <w:pPr>
        <w:spacing w:after="120"/>
        <w:ind w:left="720"/>
      </w:pPr>
    </w:p>
    <w:p w14:paraId="00CFC50B" w14:textId="77777777" w:rsidR="004F70AB" w:rsidRDefault="004F70AB"/>
    <w:p w14:paraId="3DC6DD82" w14:textId="77777777" w:rsidR="004F70AB" w:rsidRDefault="004F70AB">
      <w:pPr>
        <w:spacing w:after="120"/>
      </w:pPr>
    </w:p>
    <w:p w14:paraId="112CAC02" w14:textId="77777777" w:rsidR="004F70AB" w:rsidRDefault="004F70AB"/>
    <w:p w14:paraId="45729B3C" w14:textId="75804C04" w:rsidR="004F70AB" w:rsidRPr="008B4FA0" w:rsidRDefault="008B4FA0">
      <w:pPr>
        <w:rPr>
          <w:lang w:val="en-US"/>
        </w:rPr>
      </w:pPr>
      <w:r w:rsidRPr="008B4FA0">
        <w:rPr>
          <w:lang w:val="en-US"/>
        </w:rPr>
        <w:br w:type="page"/>
      </w:r>
    </w:p>
    <w:p w14:paraId="58BA1ACC" w14:textId="77777777" w:rsidR="004F70AB" w:rsidRPr="008B4FA0" w:rsidRDefault="004F70AB">
      <w:pPr>
        <w:rPr>
          <w:lang w:val="en-US"/>
        </w:rPr>
      </w:pPr>
    </w:p>
    <w:p w14:paraId="76A2E151" w14:textId="77777777" w:rsidR="004F70AB" w:rsidRPr="008B4FA0" w:rsidRDefault="00C54EDA">
      <w:pPr>
        <w:pStyle w:val="Heading1"/>
        <w:spacing w:before="0" w:after="0"/>
        <w:rPr>
          <w:lang w:val="en-US"/>
        </w:rPr>
      </w:pPr>
      <w:bookmarkStart w:id="0" w:name="h.euqycwnsxfso"/>
      <w:bookmarkEnd w:id="0"/>
      <w:r>
        <w:rPr>
          <w:lang w:val="en-US"/>
        </w:rPr>
        <w:t>Case Group 14</w:t>
      </w:r>
      <w:r w:rsidR="008B4FA0" w:rsidRPr="008B4FA0">
        <w:rPr>
          <w:lang w:val="en-US"/>
        </w:rPr>
        <w:t xml:space="preserve"> </w:t>
      </w:r>
    </w:p>
    <w:p w14:paraId="1B048CBC" w14:textId="77777777" w:rsidR="004F70AB" w:rsidRPr="00CC760E" w:rsidRDefault="004F70AB" w:rsidP="00CC760E">
      <w:pPr>
        <w:rPr>
          <w:color w:val="FF0000"/>
          <w:lang w:val="en-US"/>
        </w:rPr>
      </w:pPr>
    </w:p>
    <w:p w14:paraId="1897B5B5" w14:textId="77777777" w:rsidR="00CC760E" w:rsidRDefault="00CC760E" w:rsidP="00CC760E">
      <w:pPr>
        <w:rPr>
          <w:lang w:val="en-US"/>
        </w:rPr>
      </w:pPr>
      <w:r w:rsidRPr="00CC760E">
        <w:rPr>
          <w:lang w:val="en-US"/>
        </w:rPr>
        <w:t xml:space="preserve">Investigator Johnson </w:t>
      </w:r>
      <w:r>
        <w:rPr>
          <w:lang w:val="en-US"/>
        </w:rPr>
        <w:t>contacted DSV Forensics Security Lab to analyze the virtual hard disk image. He submitted the evidence in the form of Oracle virtual hard disk image to us. He suspected this virtual hard disk image might contain evidences to support his investigation. He also</w:t>
      </w:r>
      <w:r w:rsidR="00C54EDA">
        <w:rPr>
          <w:lang w:val="en-US"/>
        </w:rPr>
        <w:t xml:space="preserve"> hopes that we can identify </w:t>
      </w:r>
      <w:r>
        <w:rPr>
          <w:lang w:val="en-US"/>
        </w:rPr>
        <w:t xml:space="preserve">the owner of this virtual hard disk image might belong to.  </w:t>
      </w:r>
    </w:p>
    <w:p w14:paraId="5CE3360B" w14:textId="77777777" w:rsidR="004F70AB" w:rsidRPr="00402153" w:rsidRDefault="004F70AB">
      <w:pPr>
        <w:rPr>
          <w:color w:val="FF0000"/>
          <w:lang w:val="en-US"/>
        </w:rPr>
      </w:pPr>
    </w:p>
    <w:p w14:paraId="139D2076" w14:textId="77777777" w:rsidR="008B4FA0" w:rsidRDefault="008B4FA0">
      <w:pPr>
        <w:rPr>
          <w:lang w:val="en-US"/>
        </w:rPr>
      </w:pPr>
      <w:r w:rsidRPr="008B4FA0">
        <w:rPr>
          <w:b/>
          <w:lang w:val="en-US"/>
        </w:rPr>
        <w:t>Objective</w:t>
      </w:r>
      <w:r w:rsidRPr="008B4FA0">
        <w:rPr>
          <w:lang w:val="en-US"/>
        </w:rPr>
        <w:t xml:space="preserve">: </w:t>
      </w:r>
    </w:p>
    <w:p w14:paraId="0DF307E4" w14:textId="77777777" w:rsidR="004F70AB" w:rsidRDefault="008B4FA0">
      <w:pPr>
        <w:rPr>
          <w:lang w:val="en-US"/>
        </w:rPr>
      </w:pPr>
      <w:r>
        <w:rPr>
          <w:lang w:val="en-US"/>
        </w:rPr>
        <w:t>-To acquire the evidence from virtual hard disk to ensure the integrity of evidence by using forensics tools and procedures.</w:t>
      </w:r>
    </w:p>
    <w:p w14:paraId="3F827212" w14:textId="77777777" w:rsidR="008B4FA0" w:rsidRPr="008B4FA0" w:rsidRDefault="008B4FA0">
      <w:pPr>
        <w:rPr>
          <w:lang w:val="en-US"/>
        </w:rPr>
      </w:pPr>
      <w:r>
        <w:rPr>
          <w:lang w:val="en-US"/>
        </w:rPr>
        <w:t>-To analyze the acquired evidence</w:t>
      </w:r>
      <w:r w:rsidR="00A41551">
        <w:rPr>
          <w:lang w:val="en-US"/>
        </w:rPr>
        <w:t xml:space="preserve"> by using these tools:</w:t>
      </w:r>
      <w:r w:rsidR="00D20C44">
        <w:rPr>
          <w:lang w:val="en-US"/>
        </w:rPr>
        <w:t xml:space="preserve"> FTK Imager. </w:t>
      </w:r>
      <w:proofErr w:type="spellStart"/>
      <w:r w:rsidR="00D20C44">
        <w:rPr>
          <w:lang w:val="en-US"/>
        </w:rPr>
        <w:t>EnCase</w:t>
      </w:r>
      <w:proofErr w:type="spellEnd"/>
      <w:r w:rsidR="00A41551">
        <w:rPr>
          <w:lang w:val="en-US"/>
        </w:rPr>
        <w:t>, md5deep64, sha1deep64.</w:t>
      </w:r>
    </w:p>
    <w:p w14:paraId="064B51DB" w14:textId="77777777" w:rsidR="001D4EB0" w:rsidRDefault="001D4EB0">
      <w:pPr>
        <w:rPr>
          <w:b/>
          <w:lang w:val="en-US"/>
        </w:rPr>
      </w:pPr>
    </w:p>
    <w:p w14:paraId="0A5EF7E1" w14:textId="77777777" w:rsidR="004F70AB" w:rsidRPr="008B4FA0" w:rsidRDefault="008B4FA0">
      <w:pPr>
        <w:rPr>
          <w:lang w:val="en-US"/>
        </w:rPr>
      </w:pPr>
      <w:r w:rsidRPr="008B4FA0">
        <w:rPr>
          <w:b/>
          <w:lang w:val="en-US"/>
        </w:rPr>
        <w:t>Computer type</w:t>
      </w:r>
      <w:r>
        <w:rPr>
          <w:lang w:val="en-US"/>
        </w:rPr>
        <w:t>: suspect’s computer type is a virtual machine</w:t>
      </w:r>
    </w:p>
    <w:p w14:paraId="128FE107" w14:textId="77777777" w:rsidR="001D4EB0" w:rsidRDefault="001D4EB0">
      <w:pPr>
        <w:rPr>
          <w:b/>
          <w:lang w:val="en-US"/>
        </w:rPr>
      </w:pPr>
    </w:p>
    <w:p w14:paraId="78583652" w14:textId="77777777" w:rsidR="004F70AB" w:rsidRPr="008B4FA0" w:rsidRDefault="008B4FA0">
      <w:pPr>
        <w:rPr>
          <w:lang w:val="en-US"/>
        </w:rPr>
      </w:pPr>
      <w:r w:rsidRPr="008B4FA0">
        <w:rPr>
          <w:b/>
          <w:lang w:val="en-US"/>
        </w:rPr>
        <w:t>Operating system</w:t>
      </w:r>
      <w:r>
        <w:rPr>
          <w:lang w:val="en-US"/>
        </w:rPr>
        <w:t>: suspect’s windows XP</w:t>
      </w:r>
    </w:p>
    <w:p w14:paraId="34B8924D" w14:textId="77777777" w:rsidR="001D4EB0" w:rsidRDefault="001D4EB0">
      <w:pPr>
        <w:rPr>
          <w:b/>
          <w:lang w:val="en-US"/>
        </w:rPr>
      </w:pPr>
    </w:p>
    <w:p w14:paraId="6B28E1D8" w14:textId="48E5987E" w:rsidR="004F70AB" w:rsidRPr="008B4FA0" w:rsidRDefault="008B4FA0">
      <w:pPr>
        <w:rPr>
          <w:lang w:val="en-US"/>
        </w:rPr>
      </w:pPr>
      <w:r w:rsidRPr="008B4FA0">
        <w:rPr>
          <w:b/>
          <w:lang w:val="en-US"/>
        </w:rPr>
        <w:t>Offense</w:t>
      </w:r>
      <w:r w:rsidRPr="008B4FA0">
        <w:rPr>
          <w:lang w:val="en-US"/>
        </w:rPr>
        <w:t xml:space="preserve">: </w:t>
      </w:r>
      <w:r w:rsidR="001D4EB0">
        <w:rPr>
          <w:lang w:val="en-US"/>
        </w:rPr>
        <w:t>“unknown”</w:t>
      </w:r>
    </w:p>
    <w:p w14:paraId="27D155C3" w14:textId="77777777" w:rsidR="001D4EB0" w:rsidRDefault="001D4EB0">
      <w:pPr>
        <w:rPr>
          <w:b/>
          <w:lang w:val="en-US"/>
        </w:rPr>
      </w:pPr>
    </w:p>
    <w:p w14:paraId="1A6D17A1" w14:textId="5ACE4F93" w:rsidR="004F70AB" w:rsidRDefault="008B4FA0">
      <w:pPr>
        <w:rPr>
          <w:lang w:val="en-US"/>
        </w:rPr>
      </w:pPr>
      <w:r w:rsidRPr="008B4FA0">
        <w:rPr>
          <w:b/>
          <w:lang w:val="en-US"/>
        </w:rPr>
        <w:t>Case agent</w:t>
      </w:r>
      <w:r w:rsidRPr="008B4FA0">
        <w:rPr>
          <w:lang w:val="en-US"/>
        </w:rPr>
        <w:t xml:space="preserve">: </w:t>
      </w:r>
      <w:r w:rsidR="001D4EB0">
        <w:rPr>
          <w:lang w:val="en-US"/>
        </w:rPr>
        <w:t>Investigator Johnson</w:t>
      </w:r>
    </w:p>
    <w:p w14:paraId="6F3B8E48" w14:textId="77777777" w:rsidR="001D4EB0" w:rsidRPr="008B4FA0" w:rsidRDefault="001D4EB0">
      <w:pPr>
        <w:rPr>
          <w:lang w:val="en-US"/>
        </w:rPr>
      </w:pPr>
    </w:p>
    <w:p w14:paraId="66302E36" w14:textId="77777777" w:rsidR="004F70AB" w:rsidRDefault="008B4FA0">
      <w:pPr>
        <w:rPr>
          <w:lang w:val="en-US"/>
        </w:rPr>
      </w:pPr>
      <w:r w:rsidRPr="008B4FA0">
        <w:rPr>
          <w:b/>
          <w:lang w:val="en-US"/>
        </w:rPr>
        <w:t>Evidence number</w:t>
      </w:r>
      <w:r w:rsidRPr="008B4FA0">
        <w:rPr>
          <w:lang w:val="en-US"/>
        </w:rPr>
        <w:t xml:space="preserve">: #1234567 </w:t>
      </w:r>
    </w:p>
    <w:p w14:paraId="2B17FCE8" w14:textId="77777777" w:rsidR="001D4EB0" w:rsidRPr="008B4FA0" w:rsidRDefault="001D4EB0">
      <w:pPr>
        <w:rPr>
          <w:lang w:val="en-US"/>
        </w:rPr>
      </w:pPr>
    </w:p>
    <w:p w14:paraId="6169CCB2" w14:textId="77777777" w:rsidR="004F70AB" w:rsidRPr="008B4FA0" w:rsidRDefault="008B4FA0">
      <w:pPr>
        <w:rPr>
          <w:lang w:val="en-US"/>
        </w:rPr>
      </w:pPr>
      <w:r w:rsidRPr="008B4FA0">
        <w:rPr>
          <w:b/>
          <w:lang w:val="en-US"/>
        </w:rPr>
        <w:t>Where examination took place</w:t>
      </w:r>
      <w:r>
        <w:rPr>
          <w:lang w:val="en-US"/>
        </w:rPr>
        <w:t>: DSV Forensics Security Lab</w:t>
      </w:r>
    </w:p>
    <w:p w14:paraId="524E0FAB" w14:textId="77777777" w:rsidR="001D4EB0" w:rsidRDefault="001D4EB0">
      <w:pPr>
        <w:rPr>
          <w:b/>
          <w:lang w:val="en-US"/>
        </w:rPr>
      </w:pPr>
    </w:p>
    <w:p w14:paraId="32DEA4E7" w14:textId="77777777" w:rsidR="004F70AB" w:rsidRPr="008B4FA0" w:rsidRDefault="008B4FA0">
      <w:pPr>
        <w:rPr>
          <w:lang w:val="en-US"/>
        </w:rPr>
      </w:pPr>
      <w:r w:rsidRPr="008B4FA0">
        <w:rPr>
          <w:b/>
          <w:lang w:val="en-US"/>
        </w:rPr>
        <w:t>Tools used</w:t>
      </w:r>
      <w:r>
        <w:rPr>
          <w:lang w:val="en-US"/>
        </w:rPr>
        <w:t xml:space="preserve">: FTK Imager, </w:t>
      </w:r>
      <w:proofErr w:type="spellStart"/>
      <w:r>
        <w:rPr>
          <w:lang w:val="en-US"/>
        </w:rPr>
        <w:t>EnCase</w:t>
      </w:r>
      <w:proofErr w:type="spellEnd"/>
      <w:r>
        <w:rPr>
          <w:lang w:val="en-US"/>
        </w:rPr>
        <w:t>, Oracle Virtual Box Manager (vboxmanager.exe)</w:t>
      </w:r>
      <w:r w:rsidR="00CD74BC">
        <w:rPr>
          <w:lang w:val="en-US"/>
        </w:rPr>
        <w:t>, md5deep64.exe and sha1deep64.exe</w:t>
      </w:r>
    </w:p>
    <w:p w14:paraId="2268FC66" w14:textId="77777777" w:rsidR="004F70AB" w:rsidRPr="008B4FA0" w:rsidRDefault="004F70AB">
      <w:pPr>
        <w:rPr>
          <w:lang w:val="en-US"/>
        </w:rPr>
      </w:pPr>
    </w:p>
    <w:p w14:paraId="30A79DA9" w14:textId="77777777" w:rsidR="004F70AB" w:rsidRPr="008B4FA0" w:rsidRDefault="008B4FA0">
      <w:pPr>
        <w:pStyle w:val="Heading2"/>
        <w:spacing w:before="0" w:after="0"/>
        <w:ind w:left="0"/>
        <w:rPr>
          <w:lang w:val="en-US"/>
        </w:rPr>
      </w:pPr>
      <w:bookmarkStart w:id="1" w:name="h.5u06i05sadbz"/>
      <w:bookmarkEnd w:id="1"/>
      <w:r w:rsidRPr="008B4FA0">
        <w:rPr>
          <w:lang w:val="en-US"/>
        </w:rPr>
        <w:t>Processing</w:t>
      </w:r>
    </w:p>
    <w:p w14:paraId="78126D76" w14:textId="77777777" w:rsidR="006E0938" w:rsidRDefault="006E0938">
      <w:pPr>
        <w:rPr>
          <w:b/>
          <w:lang w:val="en-US"/>
        </w:rPr>
      </w:pPr>
    </w:p>
    <w:p w14:paraId="3833CCD3" w14:textId="5BF3329C" w:rsidR="004F70AB" w:rsidRPr="008B4FA0" w:rsidRDefault="008B4FA0">
      <w:pPr>
        <w:rPr>
          <w:lang w:val="en-US"/>
        </w:rPr>
      </w:pPr>
      <w:r w:rsidRPr="008B4FA0">
        <w:rPr>
          <w:b/>
          <w:lang w:val="en-US"/>
        </w:rPr>
        <w:t xml:space="preserve">Identification: </w:t>
      </w:r>
    </w:p>
    <w:p w14:paraId="36457F70" w14:textId="77777777" w:rsidR="004F70AB" w:rsidRDefault="004F70AB">
      <w:pPr>
        <w:rPr>
          <w:lang w:val="en-US"/>
        </w:rPr>
      </w:pPr>
    </w:p>
    <w:p w14:paraId="438CE857" w14:textId="693D3DEF" w:rsidR="006E0938" w:rsidRPr="006E0938" w:rsidRDefault="006E0938" w:rsidP="000B2264">
      <w:pPr>
        <w:rPr>
          <w:sz w:val="22"/>
          <w:szCs w:val="22"/>
          <w:lang w:val="en-US"/>
        </w:rPr>
      </w:pPr>
      <w:bookmarkStart w:id="2" w:name="_GoBack"/>
      <w:bookmarkEnd w:id="2"/>
      <w:r w:rsidRPr="006E0938">
        <w:rPr>
          <w:sz w:val="22"/>
          <w:szCs w:val="22"/>
          <w:lang w:val="en-US"/>
        </w:rPr>
        <w:t xml:space="preserve">Item submitted by investigator Johnson </w:t>
      </w:r>
      <w:r>
        <w:rPr>
          <w:sz w:val="22"/>
          <w:szCs w:val="22"/>
          <w:lang w:val="en-US"/>
        </w:rPr>
        <w:t>was</w:t>
      </w:r>
      <w:r w:rsidRPr="006E0938">
        <w:rPr>
          <w:sz w:val="22"/>
          <w:szCs w:val="22"/>
          <w:lang w:val="en-US"/>
        </w:rPr>
        <w:t xml:space="preserve"> Oracle virtual hard disk image, ‘</w:t>
      </w:r>
      <w:proofErr w:type="spellStart"/>
      <w:r w:rsidRPr="006E0938">
        <w:rPr>
          <w:i/>
          <w:sz w:val="22"/>
          <w:szCs w:val="22"/>
          <w:lang w:val="en-US"/>
        </w:rPr>
        <w:t>winxp.vdi</w:t>
      </w:r>
      <w:proofErr w:type="spellEnd"/>
      <w:r w:rsidRPr="006E0938">
        <w:rPr>
          <w:i/>
          <w:sz w:val="22"/>
          <w:szCs w:val="22"/>
          <w:lang w:val="en-US"/>
        </w:rPr>
        <w:t>’</w:t>
      </w:r>
      <w:r>
        <w:rPr>
          <w:i/>
          <w:sz w:val="22"/>
          <w:szCs w:val="22"/>
          <w:lang w:val="en-US"/>
        </w:rPr>
        <w:t>.</w:t>
      </w:r>
    </w:p>
    <w:p w14:paraId="17842505" w14:textId="77777777" w:rsidR="006E0938" w:rsidRPr="008B4FA0" w:rsidRDefault="006E0938">
      <w:pPr>
        <w:rPr>
          <w:lang w:val="en-US"/>
        </w:rPr>
      </w:pPr>
    </w:p>
    <w:p w14:paraId="445327E7" w14:textId="2752333B" w:rsidR="006E0938" w:rsidRDefault="006E0938" w:rsidP="006E0938">
      <w:pPr>
        <w:rPr>
          <w:lang w:val="en-US"/>
        </w:rPr>
      </w:pPr>
      <w:r w:rsidRPr="008B4FA0">
        <w:rPr>
          <w:b/>
          <w:lang w:val="en-US"/>
        </w:rPr>
        <w:t>A</w:t>
      </w:r>
      <w:r>
        <w:rPr>
          <w:b/>
          <w:lang w:val="en-US"/>
        </w:rPr>
        <w:t>ssessment</w:t>
      </w:r>
      <w:r w:rsidRPr="008B4FA0">
        <w:rPr>
          <w:lang w:val="en-US"/>
        </w:rPr>
        <w:t xml:space="preserve">: </w:t>
      </w:r>
    </w:p>
    <w:p w14:paraId="3CB0BB95" w14:textId="77777777" w:rsidR="000B2264" w:rsidRPr="008B4FA0" w:rsidRDefault="000B2264" w:rsidP="006E0938">
      <w:pPr>
        <w:rPr>
          <w:lang w:val="en-US"/>
        </w:rPr>
      </w:pPr>
    </w:p>
    <w:p w14:paraId="05CEEE88" w14:textId="2E78D76D" w:rsidR="004F70AB" w:rsidRPr="0094499E" w:rsidRDefault="008B4FA0" w:rsidP="000B2264">
      <w:pPr>
        <w:ind w:left="360" w:hanging="360"/>
        <w:rPr>
          <w:color w:val="auto"/>
          <w:lang w:val="en-US"/>
        </w:rPr>
      </w:pPr>
      <w:r w:rsidRPr="0094499E">
        <w:rPr>
          <w:color w:val="auto"/>
          <w:lang w:val="en-US"/>
        </w:rPr>
        <w:t xml:space="preserve">Reviewed the case investigator’s request for service. The search warrant provided legal authority. The investigator was interested in finding all </w:t>
      </w:r>
      <w:r w:rsidR="001D4EB0" w:rsidRPr="0094499E">
        <w:rPr>
          <w:color w:val="auto"/>
          <w:lang w:val="en-US"/>
        </w:rPr>
        <w:t xml:space="preserve">any </w:t>
      </w:r>
      <w:r w:rsidRPr="0094499E">
        <w:rPr>
          <w:color w:val="auto"/>
          <w:lang w:val="en-US"/>
        </w:rPr>
        <w:t xml:space="preserve">information </w:t>
      </w:r>
      <w:r w:rsidR="001D4EB0" w:rsidRPr="0094499E">
        <w:rPr>
          <w:color w:val="auto"/>
          <w:lang w:val="en-US"/>
        </w:rPr>
        <w:t xml:space="preserve">that can be used and support his investigation including </w:t>
      </w:r>
      <w:r w:rsidRPr="0094499E">
        <w:rPr>
          <w:color w:val="auto"/>
          <w:lang w:val="en-US"/>
        </w:rPr>
        <w:t>access dates</w:t>
      </w:r>
      <w:r w:rsidR="00166544" w:rsidRPr="0094499E">
        <w:rPr>
          <w:color w:val="auto"/>
          <w:lang w:val="en-US"/>
        </w:rPr>
        <w:t xml:space="preserve"> by the owner</w:t>
      </w:r>
      <w:r w:rsidRPr="0094499E">
        <w:rPr>
          <w:color w:val="auto"/>
          <w:lang w:val="en-US"/>
        </w:rPr>
        <w:t xml:space="preserve"> and ownership of the computer. It was determined that the equipment needed was available in the forensic lab. </w:t>
      </w:r>
    </w:p>
    <w:p w14:paraId="6EA18915" w14:textId="77777777" w:rsidR="004F70AB" w:rsidRPr="00402153" w:rsidRDefault="004F70AB">
      <w:pPr>
        <w:rPr>
          <w:color w:val="FF0000"/>
          <w:lang w:val="en-US"/>
        </w:rPr>
      </w:pPr>
    </w:p>
    <w:p w14:paraId="4614D4E1" w14:textId="77777777" w:rsidR="004F70AB" w:rsidRPr="008B4FA0" w:rsidRDefault="008B4FA0">
      <w:pPr>
        <w:rPr>
          <w:lang w:val="en-US"/>
        </w:rPr>
      </w:pPr>
      <w:r w:rsidRPr="008B4FA0">
        <w:rPr>
          <w:b/>
          <w:lang w:val="en-US"/>
        </w:rPr>
        <w:t>Acquisition</w:t>
      </w:r>
      <w:r w:rsidRPr="008B4FA0">
        <w:rPr>
          <w:lang w:val="en-US"/>
        </w:rPr>
        <w:t xml:space="preserve">: </w:t>
      </w:r>
    </w:p>
    <w:p w14:paraId="28378518" w14:textId="77777777" w:rsidR="004F70AB" w:rsidRDefault="004F70AB">
      <w:pPr>
        <w:rPr>
          <w:lang w:val="en-US"/>
        </w:rPr>
      </w:pPr>
    </w:p>
    <w:p w14:paraId="74F9BCE3" w14:textId="77777777" w:rsidR="008B4FA0" w:rsidRPr="00402153" w:rsidRDefault="008B4FA0">
      <w:pPr>
        <w:rPr>
          <w:sz w:val="22"/>
          <w:szCs w:val="22"/>
          <w:lang w:val="en-US"/>
        </w:rPr>
      </w:pPr>
      <w:proofErr w:type="gramStart"/>
      <w:r w:rsidRPr="00402153">
        <w:rPr>
          <w:sz w:val="22"/>
          <w:szCs w:val="22"/>
          <w:lang w:val="en-US"/>
        </w:rPr>
        <w:t>Acquisition of evidence was done by using</w:t>
      </w:r>
      <w:proofErr w:type="gramEnd"/>
      <w:r w:rsidRPr="00402153">
        <w:rPr>
          <w:sz w:val="22"/>
          <w:szCs w:val="22"/>
          <w:lang w:val="en-US"/>
        </w:rPr>
        <w:t>:</w:t>
      </w:r>
    </w:p>
    <w:p w14:paraId="68A4F863" w14:textId="77777777" w:rsidR="00500848" w:rsidRDefault="008B4FA0" w:rsidP="008B4FA0">
      <w:pPr>
        <w:pStyle w:val="ListParagraph"/>
        <w:numPr>
          <w:ilvl w:val="0"/>
          <w:numId w:val="4"/>
        </w:numPr>
        <w:rPr>
          <w:sz w:val="22"/>
          <w:szCs w:val="22"/>
          <w:lang w:val="en-US"/>
        </w:rPr>
      </w:pPr>
      <w:r w:rsidRPr="00402153">
        <w:rPr>
          <w:sz w:val="22"/>
          <w:szCs w:val="22"/>
          <w:lang w:val="en-US"/>
        </w:rPr>
        <w:t xml:space="preserve">DOS command prompt and using Oracle VBoxManager.exe by converting the Oracle virtual hard disk image </w:t>
      </w:r>
      <w:r w:rsidR="00CD74BC" w:rsidRPr="00402153">
        <w:rPr>
          <w:sz w:val="22"/>
          <w:szCs w:val="22"/>
          <w:lang w:val="en-US"/>
        </w:rPr>
        <w:t xml:space="preserve">to raw image.  </w:t>
      </w:r>
    </w:p>
    <w:p w14:paraId="119004EF" w14:textId="77777777" w:rsidR="00500848" w:rsidRPr="00500848" w:rsidRDefault="00500848" w:rsidP="00500848">
      <w:pPr>
        <w:ind w:left="360"/>
        <w:rPr>
          <w:sz w:val="22"/>
          <w:szCs w:val="22"/>
          <w:lang w:val="en-US"/>
        </w:rPr>
      </w:pPr>
    </w:p>
    <w:p w14:paraId="2BD04222" w14:textId="1BD9E76D" w:rsidR="008B4FA0" w:rsidRPr="00402153" w:rsidRDefault="00CD74BC" w:rsidP="00500848">
      <w:pPr>
        <w:pStyle w:val="ListParagraph"/>
        <w:rPr>
          <w:sz w:val="22"/>
          <w:szCs w:val="22"/>
          <w:lang w:val="en-US"/>
        </w:rPr>
      </w:pPr>
      <w:r w:rsidRPr="00402153">
        <w:rPr>
          <w:sz w:val="22"/>
          <w:szCs w:val="22"/>
          <w:lang w:val="en-US"/>
        </w:rPr>
        <w:t>Command used was:</w:t>
      </w:r>
    </w:p>
    <w:p w14:paraId="6F85DAF4" w14:textId="544911D2" w:rsidR="008B4FA0" w:rsidRPr="00402153" w:rsidRDefault="008B4FA0" w:rsidP="008B4FA0">
      <w:pPr>
        <w:pStyle w:val="ListParagraph"/>
        <w:rPr>
          <w:i/>
          <w:sz w:val="22"/>
          <w:szCs w:val="22"/>
          <w:lang w:val="en-US"/>
        </w:rPr>
      </w:pPr>
      <w:proofErr w:type="gramStart"/>
      <w:r w:rsidRPr="00402153">
        <w:rPr>
          <w:i/>
          <w:sz w:val="22"/>
          <w:szCs w:val="22"/>
          <w:lang w:val="en-US"/>
        </w:rPr>
        <w:t>vboxmanage.exe</w:t>
      </w:r>
      <w:proofErr w:type="gramEnd"/>
      <w:r w:rsidRPr="00402153">
        <w:rPr>
          <w:i/>
          <w:sz w:val="22"/>
          <w:szCs w:val="22"/>
          <w:lang w:val="en-US"/>
        </w:rPr>
        <w:t xml:space="preserve"> </w:t>
      </w:r>
      <w:proofErr w:type="spellStart"/>
      <w:r w:rsidRPr="00402153">
        <w:rPr>
          <w:i/>
          <w:sz w:val="22"/>
          <w:szCs w:val="22"/>
          <w:lang w:val="en-US"/>
        </w:rPr>
        <w:t>internalcommands</w:t>
      </w:r>
      <w:proofErr w:type="spellEnd"/>
      <w:r w:rsidRPr="00402153">
        <w:rPr>
          <w:i/>
          <w:sz w:val="22"/>
          <w:szCs w:val="22"/>
          <w:lang w:val="en-US"/>
        </w:rPr>
        <w:t xml:space="preserve"> </w:t>
      </w:r>
      <w:proofErr w:type="spellStart"/>
      <w:r w:rsidRPr="00402153">
        <w:rPr>
          <w:i/>
          <w:sz w:val="22"/>
          <w:szCs w:val="22"/>
          <w:lang w:val="en-US"/>
        </w:rPr>
        <w:t>converttoraw</w:t>
      </w:r>
      <w:proofErr w:type="spellEnd"/>
      <w:r w:rsidRPr="00402153">
        <w:rPr>
          <w:i/>
          <w:sz w:val="22"/>
          <w:szCs w:val="22"/>
          <w:lang w:val="en-US"/>
        </w:rPr>
        <w:t xml:space="preserve"> C:\Users\cs2lab\Desktop\</w:t>
      </w:r>
      <w:r w:rsidR="0065170D">
        <w:rPr>
          <w:i/>
          <w:sz w:val="22"/>
          <w:szCs w:val="22"/>
          <w:lang w:val="en-US"/>
        </w:rPr>
        <w:t>ex4_</w:t>
      </w:r>
      <w:r w:rsidR="002A4055">
        <w:rPr>
          <w:i/>
          <w:sz w:val="22"/>
          <w:szCs w:val="22"/>
          <w:lang w:val="en-US"/>
        </w:rPr>
        <w:t>test</w:t>
      </w:r>
      <w:r w:rsidRPr="00402153">
        <w:rPr>
          <w:i/>
          <w:sz w:val="22"/>
          <w:szCs w:val="22"/>
          <w:lang w:val="en-US"/>
        </w:rPr>
        <w:t>\winxp.vdi C:\Users\cs2lab\Desktop\</w:t>
      </w:r>
      <w:r w:rsidR="0065170D" w:rsidRPr="0065170D">
        <w:rPr>
          <w:i/>
          <w:sz w:val="22"/>
          <w:szCs w:val="22"/>
          <w:lang w:val="en-US"/>
        </w:rPr>
        <w:t xml:space="preserve"> </w:t>
      </w:r>
      <w:r w:rsidR="0065170D">
        <w:rPr>
          <w:i/>
          <w:sz w:val="22"/>
          <w:szCs w:val="22"/>
          <w:lang w:val="en-US"/>
        </w:rPr>
        <w:t>ex4_</w:t>
      </w:r>
      <w:r w:rsidR="002A4055">
        <w:rPr>
          <w:i/>
          <w:sz w:val="22"/>
          <w:szCs w:val="22"/>
          <w:lang w:val="en-US"/>
        </w:rPr>
        <w:t>test</w:t>
      </w:r>
      <w:r w:rsidRPr="00402153">
        <w:rPr>
          <w:i/>
          <w:sz w:val="22"/>
          <w:szCs w:val="22"/>
          <w:lang w:val="en-US"/>
        </w:rPr>
        <w:t>\</w:t>
      </w:r>
      <w:proofErr w:type="spellStart"/>
      <w:r w:rsidRPr="00402153">
        <w:rPr>
          <w:i/>
          <w:sz w:val="22"/>
          <w:szCs w:val="22"/>
          <w:lang w:val="en-US"/>
        </w:rPr>
        <w:t>winxp_img.raw</w:t>
      </w:r>
      <w:proofErr w:type="spellEnd"/>
    </w:p>
    <w:p w14:paraId="7D2DC337" w14:textId="77777777" w:rsidR="00CD74BC" w:rsidRPr="00402153" w:rsidRDefault="00CD74BC" w:rsidP="008B4FA0">
      <w:pPr>
        <w:pStyle w:val="ListParagraph"/>
        <w:rPr>
          <w:sz w:val="22"/>
          <w:szCs w:val="22"/>
          <w:lang w:val="en-US"/>
        </w:rPr>
      </w:pPr>
    </w:p>
    <w:p w14:paraId="5FA7097E" w14:textId="77777777" w:rsidR="00CD74BC" w:rsidRDefault="00CD74BC" w:rsidP="008B4FA0">
      <w:pPr>
        <w:pStyle w:val="ListParagraph"/>
        <w:rPr>
          <w:sz w:val="22"/>
          <w:szCs w:val="22"/>
          <w:lang w:val="en-US"/>
        </w:rPr>
      </w:pPr>
      <w:r w:rsidRPr="00402153">
        <w:rPr>
          <w:sz w:val="22"/>
          <w:szCs w:val="22"/>
          <w:lang w:val="en-US"/>
        </w:rPr>
        <w:t xml:space="preserve">There were two options specified with this command: </w:t>
      </w:r>
      <w:proofErr w:type="spellStart"/>
      <w:r w:rsidRPr="00402153">
        <w:rPr>
          <w:sz w:val="22"/>
          <w:szCs w:val="22"/>
          <w:lang w:val="en-US"/>
        </w:rPr>
        <w:t>internalcommands</w:t>
      </w:r>
      <w:proofErr w:type="spellEnd"/>
      <w:r w:rsidRPr="00402153">
        <w:rPr>
          <w:sz w:val="22"/>
          <w:szCs w:val="22"/>
          <w:lang w:val="en-US"/>
        </w:rPr>
        <w:t xml:space="preserve"> and </w:t>
      </w:r>
      <w:proofErr w:type="spellStart"/>
      <w:r w:rsidRPr="00402153">
        <w:rPr>
          <w:sz w:val="22"/>
          <w:szCs w:val="22"/>
          <w:lang w:val="en-US"/>
        </w:rPr>
        <w:t>converttoraw</w:t>
      </w:r>
      <w:proofErr w:type="spellEnd"/>
      <w:r w:rsidRPr="00402153">
        <w:rPr>
          <w:sz w:val="22"/>
          <w:szCs w:val="22"/>
          <w:lang w:val="en-US"/>
        </w:rPr>
        <w:t>.</w:t>
      </w:r>
    </w:p>
    <w:p w14:paraId="59128672" w14:textId="77777777" w:rsidR="00CD0F41" w:rsidRPr="00402153" w:rsidRDefault="00CD0F41" w:rsidP="008B4FA0">
      <w:pPr>
        <w:pStyle w:val="ListParagraph"/>
        <w:rPr>
          <w:sz w:val="22"/>
          <w:szCs w:val="22"/>
          <w:lang w:val="en-US"/>
        </w:rPr>
      </w:pPr>
    </w:p>
    <w:p w14:paraId="262411FF" w14:textId="0D6C5983" w:rsidR="005459BF" w:rsidRDefault="006E0938" w:rsidP="005459BF">
      <w:pPr>
        <w:pStyle w:val="ListParagraph"/>
        <w:rPr>
          <w:sz w:val="22"/>
          <w:szCs w:val="22"/>
          <w:lang w:val="en-US"/>
        </w:rPr>
      </w:pPr>
      <w:r>
        <w:rPr>
          <w:sz w:val="22"/>
          <w:szCs w:val="22"/>
          <w:lang w:val="en-US"/>
        </w:rPr>
        <w:t xml:space="preserve">This procedure was to duplicate of the </w:t>
      </w:r>
      <w:r w:rsidRPr="00402153">
        <w:rPr>
          <w:sz w:val="22"/>
          <w:szCs w:val="22"/>
          <w:lang w:val="en-US"/>
        </w:rPr>
        <w:t>virtual hard disk</w:t>
      </w:r>
      <w:r>
        <w:rPr>
          <w:sz w:val="22"/>
          <w:szCs w:val="22"/>
          <w:lang w:val="en-US"/>
        </w:rPr>
        <w:t xml:space="preserve"> in the matter that prote</w:t>
      </w:r>
      <w:r w:rsidR="00CD0F41">
        <w:rPr>
          <w:sz w:val="22"/>
          <w:szCs w:val="22"/>
          <w:lang w:val="en-US"/>
        </w:rPr>
        <w:t xml:space="preserve">cted and preserved the evidence.  The </w:t>
      </w:r>
      <w:r w:rsidR="00500848">
        <w:rPr>
          <w:sz w:val="22"/>
          <w:szCs w:val="22"/>
          <w:lang w:val="en-US"/>
        </w:rPr>
        <w:t xml:space="preserve">information including the time date and ownership of the </w:t>
      </w:r>
      <w:r w:rsidR="00500848" w:rsidRPr="00402153">
        <w:rPr>
          <w:sz w:val="22"/>
          <w:szCs w:val="22"/>
          <w:lang w:val="en-US"/>
        </w:rPr>
        <w:t>virtual hard disk</w:t>
      </w:r>
      <w:r w:rsidR="00500848">
        <w:rPr>
          <w:sz w:val="22"/>
          <w:szCs w:val="22"/>
          <w:lang w:val="en-US"/>
        </w:rPr>
        <w:t xml:space="preserve"> were documented.</w:t>
      </w:r>
    </w:p>
    <w:p w14:paraId="41FED7AE" w14:textId="77777777" w:rsidR="00500848" w:rsidRPr="00402153" w:rsidRDefault="00500848" w:rsidP="005459BF">
      <w:pPr>
        <w:pStyle w:val="ListParagraph"/>
        <w:rPr>
          <w:sz w:val="22"/>
          <w:szCs w:val="22"/>
          <w:lang w:val="en-US"/>
        </w:rPr>
      </w:pPr>
    </w:p>
    <w:p w14:paraId="50D33AB4" w14:textId="44580BAA" w:rsidR="00CD74BC" w:rsidRPr="00402153" w:rsidRDefault="00500848" w:rsidP="00CD74BC">
      <w:pPr>
        <w:pStyle w:val="ListParagraph"/>
        <w:numPr>
          <w:ilvl w:val="0"/>
          <w:numId w:val="4"/>
        </w:numPr>
        <w:rPr>
          <w:sz w:val="22"/>
          <w:szCs w:val="22"/>
          <w:lang w:val="en-US"/>
        </w:rPr>
      </w:pPr>
      <w:r>
        <w:rPr>
          <w:sz w:val="22"/>
          <w:szCs w:val="22"/>
          <w:lang w:val="en-US"/>
        </w:rPr>
        <w:t>Hash values</w:t>
      </w:r>
      <w:r w:rsidR="005459BF" w:rsidRPr="00402153">
        <w:rPr>
          <w:sz w:val="22"/>
          <w:szCs w:val="22"/>
          <w:lang w:val="en-US"/>
        </w:rPr>
        <w:t xml:space="preserve"> was performed by using md5deep64 and sha1deep64</w:t>
      </w:r>
      <w:r w:rsidR="00CD74BC" w:rsidRPr="00402153">
        <w:rPr>
          <w:sz w:val="22"/>
          <w:szCs w:val="22"/>
          <w:lang w:val="en-US"/>
        </w:rPr>
        <w:t>:</w:t>
      </w:r>
    </w:p>
    <w:p w14:paraId="527FE7C7" w14:textId="77777777" w:rsidR="005459BF" w:rsidRPr="00402153" w:rsidRDefault="00CD74BC" w:rsidP="00CD74BC">
      <w:pPr>
        <w:pStyle w:val="ListParagraph"/>
        <w:rPr>
          <w:sz w:val="22"/>
          <w:szCs w:val="22"/>
          <w:lang w:val="en-US"/>
        </w:rPr>
      </w:pPr>
      <w:r w:rsidRPr="00402153">
        <w:rPr>
          <w:sz w:val="22"/>
          <w:szCs w:val="22"/>
          <w:lang w:val="en-US"/>
        </w:rPr>
        <w:t xml:space="preserve">Md5 algorithm: </w:t>
      </w:r>
    </w:p>
    <w:p w14:paraId="0FEB95B6" w14:textId="77777777" w:rsidR="00CD74BC" w:rsidRPr="00402153" w:rsidRDefault="005459BF" w:rsidP="005459BF">
      <w:pPr>
        <w:pStyle w:val="ListParagraph"/>
        <w:ind w:firstLine="720"/>
        <w:rPr>
          <w:sz w:val="22"/>
          <w:szCs w:val="22"/>
          <w:lang w:val="en-US"/>
        </w:rPr>
      </w:pPr>
      <w:r w:rsidRPr="00402153">
        <w:rPr>
          <w:sz w:val="22"/>
          <w:szCs w:val="22"/>
          <w:lang w:val="en-US"/>
        </w:rPr>
        <w:t>S</w:t>
      </w:r>
      <w:r w:rsidR="00CD74BC" w:rsidRPr="00402153">
        <w:rPr>
          <w:sz w:val="22"/>
          <w:szCs w:val="22"/>
          <w:lang w:val="en-US"/>
        </w:rPr>
        <w:t>uspect’s original image hash: c965a5e2236d60624c07c8233ed0aeb3</w:t>
      </w:r>
    </w:p>
    <w:p w14:paraId="5BDB277B" w14:textId="77777777" w:rsidR="00CD74BC" w:rsidRPr="00402153" w:rsidRDefault="00CD74BC" w:rsidP="00CD74BC">
      <w:pPr>
        <w:pStyle w:val="ListParagraph"/>
        <w:ind w:firstLine="720"/>
        <w:rPr>
          <w:sz w:val="22"/>
          <w:szCs w:val="22"/>
          <w:lang w:val="en-US"/>
        </w:rPr>
      </w:pPr>
      <w:r w:rsidRPr="00402153">
        <w:rPr>
          <w:sz w:val="22"/>
          <w:szCs w:val="22"/>
          <w:lang w:val="en-US"/>
        </w:rPr>
        <w:t>Acquired raw image hash value: a8d0e8ea3dc646e190cda809fbfa325f</w:t>
      </w:r>
    </w:p>
    <w:p w14:paraId="018674A7" w14:textId="77777777" w:rsidR="00171E20" w:rsidRPr="00402153" w:rsidRDefault="00171E20" w:rsidP="00CD74BC">
      <w:pPr>
        <w:pStyle w:val="ListParagraph"/>
        <w:ind w:firstLine="720"/>
        <w:rPr>
          <w:sz w:val="22"/>
          <w:szCs w:val="22"/>
          <w:lang w:val="en-US"/>
        </w:rPr>
      </w:pPr>
    </w:p>
    <w:p w14:paraId="1E35CB6A" w14:textId="77777777" w:rsidR="00CD74BC" w:rsidRPr="00402153" w:rsidRDefault="00CD74BC" w:rsidP="00CD74BC">
      <w:pPr>
        <w:rPr>
          <w:sz w:val="22"/>
          <w:szCs w:val="22"/>
          <w:lang w:val="en-US"/>
        </w:rPr>
      </w:pPr>
      <w:r w:rsidRPr="00402153">
        <w:rPr>
          <w:sz w:val="22"/>
          <w:szCs w:val="22"/>
          <w:lang w:val="en-US"/>
        </w:rPr>
        <w:tab/>
        <w:t xml:space="preserve">Sha1 algorithm: </w:t>
      </w:r>
    </w:p>
    <w:p w14:paraId="10C96373" w14:textId="77777777" w:rsidR="00CD74BC" w:rsidRPr="00402153" w:rsidRDefault="005459BF" w:rsidP="00CD74BC">
      <w:pPr>
        <w:ind w:left="1418"/>
        <w:rPr>
          <w:sz w:val="22"/>
          <w:szCs w:val="22"/>
          <w:lang w:val="en-US"/>
        </w:rPr>
      </w:pPr>
      <w:r w:rsidRPr="00402153">
        <w:rPr>
          <w:sz w:val="22"/>
          <w:szCs w:val="22"/>
          <w:lang w:val="en-US"/>
        </w:rPr>
        <w:t>S</w:t>
      </w:r>
      <w:r w:rsidR="00CD74BC" w:rsidRPr="00402153">
        <w:rPr>
          <w:sz w:val="22"/>
          <w:szCs w:val="22"/>
          <w:lang w:val="en-US"/>
        </w:rPr>
        <w:t>uspect’s original image hash: a8d7b2a8ebffc3905ab8b04edfe7e6fa92076fce</w:t>
      </w:r>
    </w:p>
    <w:p w14:paraId="18F8EBC3" w14:textId="77777777" w:rsidR="00CD74BC" w:rsidRPr="00402153" w:rsidRDefault="00CD74BC" w:rsidP="00CD74BC">
      <w:pPr>
        <w:ind w:left="1418"/>
        <w:rPr>
          <w:sz w:val="22"/>
          <w:szCs w:val="22"/>
          <w:lang w:val="en-US"/>
        </w:rPr>
      </w:pPr>
      <w:r w:rsidRPr="00402153">
        <w:rPr>
          <w:sz w:val="22"/>
          <w:szCs w:val="22"/>
          <w:lang w:val="en-US"/>
        </w:rPr>
        <w:t>Acquired raw image hash value: ec1e66120b45522ae8cc49d4158aaeb6fea883dc</w:t>
      </w:r>
    </w:p>
    <w:p w14:paraId="207963C8" w14:textId="77777777" w:rsidR="005459BF" w:rsidRPr="00402153" w:rsidRDefault="005459BF" w:rsidP="00CD74BC">
      <w:pPr>
        <w:ind w:left="1418"/>
        <w:rPr>
          <w:sz w:val="22"/>
          <w:szCs w:val="22"/>
          <w:lang w:val="en-US"/>
        </w:rPr>
      </w:pPr>
    </w:p>
    <w:p w14:paraId="6BF5B9DF" w14:textId="77777777" w:rsidR="008B4FA0" w:rsidRPr="00402153" w:rsidRDefault="00CD74BC" w:rsidP="00CD74BC">
      <w:pPr>
        <w:pStyle w:val="ListParagraph"/>
        <w:numPr>
          <w:ilvl w:val="0"/>
          <w:numId w:val="4"/>
        </w:numPr>
        <w:rPr>
          <w:sz w:val="22"/>
          <w:szCs w:val="22"/>
          <w:lang w:val="en-US"/>
        </w:rPr>
      </w:pPr>
      <w:r w:rsidRPr="00402153">
        <w:rPr>
          <w:sz w:val="22"/>
          <w:szCs w:val="22"/>
          <w:lang w:val="en-US"/>
        </w:rPr>
        <w:t>From FTK Imager,</w:t>
      </w:r>
      <w:r w:rsidR="005459BF" w:rsidRPr="00402153">
        <w:rPr>
          <w:sz w:val="22"/>
          <w:szCs w:val="22"/>
          <w:lang w:val="en-US"/>
        </w:rPr>
        <w:t xml:space="preserve"> t</w:t>
      </w:r>
      <w:r w:rsidRPr="00402153">
        <w:rPr>
          <w:sz w:val="22"/>
          <w:szCs w:val="22"/>
          <w:lang w:val="en-US"/>
        </w:rPr>
        <w:t xml:space="preserve">he acquired </w:t>
      </w:r>
      <w:r w:rsidR="005459BF" w:rsidRPr="00402153">
        <w:rPr>
          <w:sz w:val="22"/>
          <w:szCs w:val="22"/>
          <w:lang w:val="en-US"/>
        </w:rPr>
        <w:t xml:space="preserve">raw image </w:t>
      </w:r>
      <w:r w:rsidRPr="00402153">
        <w:rPr>
          <w:sz w:val="22"/>
          <w:szCs w:val="22"/>
          <w:lang w:val="en-US"/>
        </w:rPr>
        <w:t>evidence</w:t>
      </w:r>
      <w:r w:rsidR="005459BF" w:rsidRPr="00402153">
        <w:rPr>
          <w:sz w:val="22"/>
          <w:szCs w:val="22"/>
          <w:lang w:val="en-US"/>
        </w:rPr>
        <w:t xml:space="preserve"> ‘</w:t>
      </w:r>
      <w:proofErr w:type="spellStart"/>
      <w:r w:rsidR="005459BF" w:rsidRPr="00402153">
        <w:rPr>
          <w:i/>
          <w:sz w:val="22"/>
          <w:szCs w:val="22"/>
          <w:lang w:val="en-US"/>
        </w:rPr>
        <w:t>winxp_img.raw</w:t>
      </w:r>
      <w:proofErr w:type="spellEnd"/>
      <w:r w:rsidR="005459BF" w:rsidRPr="00402153">
        <w:rPr>
          <w:sz w:val="22"/>
          <w:szCs w:val="22"/>
          <w:lang w:val="en-US"/>
        </w:rPr>
        <w:t>’</w:t>
      </w:r>
      <w:r w:rsidRPr="00402153">
        <w:rPr>
          <w:sz w:val="22"/>
          <w:szCs w:val="22"/>
          <w:lang w:val="en-US"/>
        </w:rPr>
        <w:t xml:space="preserve"> was added to start the process of analysis.</w:t>
      </w:r>
    </w:p>
    <w:p w14:paraId="4CE889C6" w14:textId="77777777" w:rsidR="005459BF" w:rsidRPr="00402153" w:rsidRDefault="005459BF" w:rsidP="005459BF">
      <w:pPr>
        <w:pStyle w:val="ListParagraph"/>
        <w:rPr>
          <w:sz w:val="22"/>
          <w:szCs w:val="22"/>
          <w:lang w:val="en-US"/>
        </w:rPr>
      </w:pPr>
    </w:p>
    <w:p w14:paraId="0FFA466D" w14:textId="77777777" w:rsidR="004F70AB" w:rsidRPr="00402153" w:rsidRDefault="008B4FA0">
      <w:pPr>
        <w:rPr>
          <w:sz w:val="22"/>
          <w:szCs w:val="22"/>
          <w:lang w:val="en-US"/>
        </w:rPr>
      </w:pPr>
      <w:r w:rsidRPr="00402153">
        <w:rPr>
          <w:b/>
          <w:sz w:val="22"/>
          <w:szCs w:val="22"/>
          <w:lang w:val="en-US"/>
        </w:rPr>
        <w:t>Examination</w:t>
      </w:r>
      <w:r w:rsidR="00171E20" w:rsidRPr="00402153">
        <w:rPr>
          <w:sz w:val="22"/>
          <w:szCs w:val="22"/>
          <w:lang w:val="en-US"/>
        </w:rPr>
        <w:t>: &lt;Describe how the evi</w:t>
      </w:r>
      <w:r w:rsidRPr="00402153">
        <w:rPr>
          <w:sz w:val="22"/>
          <w:szCs w:val="22"/>
          <w:lang w:val="en-US"/>
        </w:rPr>
        <w:t>de</w:t>
      </w:r>
      <w:r w:rsidR="00171E20" w:rsidRPr="00402153">
        <w:rPr>
          <w:sz w:val="22"/>
          <w:szCs w:val="22"/>
          <w:lang w:val="en-US"/>
        </w:rPr>
        <w:t>nc</w:t>
      </w:r>
      <w:r w:rsidRPr="00402153">
        <w:rPr>
          <w:sz w:val="22"/>
          <w:szCs w:val="22"/>
          <w:lang w:val="en-US"/>
        </w:rPr>
        <w:t>e was examined&gt;</w:t>
      </w:r>
    </w:p>
    <w:p w14:paraId="0F6C80BE" w14:textId="77777777" w:rsidR="004F70AB" w:rsidRPr="00402153" w:rsidRDefault="00171E20" w:rsidP="005459BF">
      <w:pPr>
        <w:pStyle w:val="ListParagraph"/>
        <w:numPr>
          <w:ilvl w:val="0"/>
          <w:numId w:val="7"/>
        </w:numPr>
        <w:ind w:left="709"/>
        <w:rPr>
          <w:sz w:val="22"/>
          <w:szCs w:val="22"/>
          <w:lang w:val="en-US"/>
        </w:rPr>
      </w:pPr>
      <w:r w:rsidRPr="00402153">
        <w:rPr>
          <w:sz w:val="22"/>
          <w:szCs w:val="22"/>
          <w:lang w:val="en-US"/>
        </w:rPr>
        <w:t>The date of acquisition was 2017-09-20 for the acquired raw image ‘</w:t>
      </w:r>
      <w:proofErr w:type="spellStart"/>
      <w:r w:rsidRPr="00402153">
        <w:rPr>
          <w:i/>
          <w:sz w:val="22"/>
          <w:szCs w:val="22"/>
          <w:lang w:val="en-US"/>
        </w:rPr>
        <w:t>winxp_img.raw</w:t>
      </w:r>
      <w:proofErr w:type="spellEnd"/>
      <w:r w:rsidRPr="00402153">
        <w:rPr>
          <w:sz w:val="22"/>
          <w:szCs w:val="22"/>
          <w:lang w:val="en-US"/>
        </w:rPr>
        <w:t xml:space="preserve">’.  </w:t>
      </w:r>
    </w:p>
    <w:p w14:paraId="5093B4E4" w14:textId="77777777" w:rsidR="00171E20" w:rsidRPr="00402153" w:rsidRDefault="00171E20" w:rsidP="005459BF">
      <w:pPr>
        <w:pStyle w:val="ListParagraph"/>
        <w:numPr>
          <w:ilvl w:val="0"/>
          <w:numId w:val="7"/>
        </w:numPr>
        <w:ind w:left="709"/>
        <w:rPr>
          <w:sz w:val="22"/>
          <w:szCs w:val="22"/>
          <w:lang w:val="en-US"/>
        </w:rPr>
      </w:pPr>
      <w:r w:rsidRPr="00402153">
        <w:rPr>
          <w:sz w:val="22"/>
          <w:szCs w:val="22"/>
          <w:lang w:val="en-US"/>
        </w:rPr>
        <w:t>The computer used to acquire the raw image was performed on Intel(R) Core(TM) i7-4770 CPU @3.40Ghz RAM has 16GB for 64 bit operating system. The operating system is Windows 7.</w:t>
      </w:r>
    </w:p>
    <w:p w14:paraId="4D8F6DB0" w14:textId="77777777" w:rsidR="00171E20" w:rsidRPr="00402153" w:rsidRDefault="00171E20" w:rsidP="005459BF">
      <w:pPr>
        <w:pStyle w:val="ListParagraph"/>
        <w:numPr>
          <w:ilvl w:val="0"/>
          <w:numId w:val="7"/>
        </w:numPr>
        <w:ind w:left="709"/>
        <w:rPr>
          <w:sz w:val="22"/>
          <w:szCs w:val="22"/>
          <w:lang w:val="en-US"/>
        </w:rPr>
      </w:pPr>
      <w:r w:rsidRPr="00402153">
        <w:rPr>
          <w:sz w:val="22"/>
          <w:szCs w:val="22"/>
          <w:lang w:val="en-US"/>
        </w:rPr>
        <w:t>The sector information of the acquired evidence was:</w:t>
      </w:r>
    </w:p>
    <w:p w14:paraId="126FD122" w14:textId="77777777" w:rsidR="00205972" w:rsidRPr="00402153" w:rsidRDefault="00205972" w:rsidP="00205972">
      <w:pPr>
        <w:ind w:left="720"/>
        <w:rPr>
          <w:sz w:val="22"/>
          <w:szCs w:val="22"/>
          <w:lang w:val="en-US"/>
        </w:rPr>
      </w:pPr>
      <w:r w:rsidRPr="00402153">
        <w:rPr>
          <w:sz w:val="22"/>
          <w:szCs w:val="22"/>
          <w:lang w:val="en-US"/>
        </w:rPr>
        <w:t>Sector count from FTK Imager was: 41943040 and bytes per sector: 512</w:t>
      </w:r>
    </w:p>
    <w:p w14:paraId="66B6B0CF" w14:textId="77777777" w:rsidR="00C25AE7" w:rsidRPr="00402153" w:rsidRDefault="00171E20" w:rsidP="00205972">
      <w:pPr>
        <w:ind w:left="720"/>
        <w:rPr>
          <w:sz w:val="22"/>
          <w:szCs w:val="22"/>
          <w:lang w:val="en-US"/>
        </w:rPr>
      </w:pPr>
      <w:r w:rsidRPr="00402153">
        <w:rPr>
          <w:sz w:val="22"/>
          <w:szCs w:val="22"/>
          <w:lang w:val="en-US"/>
        </w:rPr>
        <w:t xml:space="preserve"> </w:t>
      </w:r>
      <w:proofErr w:type="gramStart"/>
      <w:r w:rsidRPr="00402153">
        <w:rPr>
          <w:sz w:val="22"/>
          <w:szCs w:val="22"/>
          <w:lang w:val="en-US"/>
        </w:rPr>
        <w:t>sector</w:t>
      </w:r>
      <w:proofErr w:type="gramEnd"/>
      <w:r w:rsidRPr="00402153">
        <w:rPr>
          <w:sz w:val="22"/>
          <w:szCs w:val="22"/>
          <w:lang w:val="en-US"/>
        </w:rPr>
        <w:t xml:space="preserve"> </w:t>
      </w:r>
      <w:r w:rsidR="00205972" w:rsidRPr="00402153">
        <w:rPr>
          <w:sz w:val="22"/>
          <w:szCs w:val="22"/>
          <w:lang w:val="en-US"/>
        </w:rPr>
        <w:t>calculation:</w:t>
      </w:r>
      <w:r w:rsidRPr="00402153">
        <w:rPr>
          <w:sz w:val="22"/>
          <w:szCs w:val="22"/>
          <w:lang w:val="en-US"/>
        </w:rPr>
        <w:t xml:space="preserve"> </w:t>
      </w:r>
    </w:p>
    <w:p w14:paraId="09A9DC87" w14:textId="77777777" w:rsidR="00171E20" w:rsidRPr="00402153" w:rsidRDefault="00205972" w:rsidP="00C25AE7">
      <w:pPr>
        <w:ind w:left="720" w:firstLine="720"/>
        <w:rPr>
          <w:sz w:val="22"/>
          <w:szCs w:val="22"/>
          <w:lang w:val="en-US"/>
        </w:rPr>
      </w:pPr>
      <w:r w:rsidRPr="00402153">
        <w:rPr>
          <w:sz w:val="22"/>
          <w:szCs w:val="22"/>
          <w:lang w:val="en-US"/>
        </w:rPr>
        <w:t>41943040 * 512 per sector = 2.14</w:t>
      </w:r>
      <w:r w:rsidR="00C25AE7" w:rsidRPr="00402153">
        <w:rPr>
          <w:sz w:val="22"/>
          <w:szCs w:val="22"/>
          <w:lang w:val="en-US"/>
        </w:rPr>
        <w:t xml:space="preserve">7484e10 </w:t>
      </w:r>
      <w:r w:rsidR="00171E20" w:rsidRPr="00402153">
        <w:rPr>
          <w:sz w:val="22"/>
          <w:szCs w:val="22"/>
          <w:lang w:val="en-US"/>
        </w:rPr>
        <w:t>bytes</w:t>
      </w:r>
    </w:p>
    <w:p w14:paraId="547DED06" w14:textId="77777777" w:rsidR="00171E20" w:rsidRPr="00402153" w:rsidRDefault="00171E20" w:rsidP="00C25AE7">
      <w:pPr>
        <w:ind w:left="1440"/>
        <w:rPr>
          <w:sz w:val="22"/>
          <w:szCs w:val="22"/>
        </w:rPr>
      </w:pPr>
      <w:r w:rsidRPr="00402153">
        <w:rPr>
          <w:sz w:val="22"/>
          <w:szCs w:val="22"/>
        </w:rPr>
        <w:t>2.</w:t>
      </w:r>
      <w:r w:rsidR="00C25AE7" w:rsidRPr="00402153">
        <w:rPr>
          <w:sz w:val="22"/>
          <w:szCs w:val="22"/>
        </w:rPr>
        <w:t xml:space="preserve"> 147484e10 </w:t>
      </w:r>
      <w:proofErr w:type="gramStart"/>
      <w:r w:rsidR="00205972" w:rsidRPr="00402153">
        <w:rPr>
          <w:sz w:val="22"/>
          <w:szCs w:val="22"/>
        </w:rPr>
        <w:t>bytes</w:t>
      </w:r>
      <w:r w:rsidRPr="00402153">
        <w:rPr>
          <w:sz w:val="22"/>
          <w:szCs w:val="22"/>
        </w:rPr>
        <w:t xml:space="preserve"> / 1024</w:t>
      </w:r>
      <w:proofErr w:type="gramEnd"/>
      <w:r w:rsidR="00C25AE7" w:rsidRPr="00402153">
        <w:rPr>
          <w:sz w:val="22"/>
          <w:szCs w:val="22"/>
        </w:rPr>
        <w:t xml:space="preserve"> bytes</w:t>
      </w:r>
      <w:r w:rsidRPr="00402153">
        <w:rPr>
          <w:sz w:val="22"/>
          <w:szCs w:val="22"/>
        </w:rPr>
        <w:t xml:space="preserve"> = </w:t>
      </w:r>
      <w:r w:rsidR="00C25AE7" w:rsidRPr="00402153">
        <w:rPr>
          <w:sz w:val="22"/>
          <w:szCs w:val="22"/>
        </w:rPr>
        <w:t>20971523.4 kilobytes</w:t>
      </w:r>
      <w:r w:rsidR="00C25AE7" w:rsidRPr="00402153">
        <w:rPr>
          <w:sz w:val="22"/>
          <w:szCs w:val="22"/>
        </w:rPr>
        <w:br/>
        <w:t>20971523.4 kilo</w:t>
      </w:r>
      <w:r w:rsidRPr="00402153">
        <w:rPr>
          <w:sz w:val="22"/>
          <w:szCs w:val="22"/>
        </w:rPr>
        <w:t>bytes</w:t>
      </w:r>
      <w:r w:rsidR="00205972" w:rsidRPr="00402153">
        <w:rPr>
          <w:sz w:val="22"/>
          <w:szCs w:val="22"/>
        </w:rPr>
        <w:t xml:space="preserve"> / 1024</w:t>
      </w:r>
      <w:r w:rsidR="00C25AE7" w:rsidRPr="00402153">
        <w:rPr>
          <w:sz w:val="22"/>
          <w:szCs w:val="22"/>
        </w:rPr>
        <w:t xml:space="preserve"> kilobytes</w:t>
      </w:r>
      <w:r w:rsidR="00205972" w:rsidRPr="00402153">
        <w:rPr>
          <w:sz w:val="22"/>
          <w:szCs w:val="22"/>
        </w:rPr>
        <w:t xml:space="preserve"> = </w:t>
      </w:r>
      <w:r w:rsidRPr="00402153">
        <w:rPr>
          <w:sz w:val="22"/>
          <w:szCs w:val="22"/>
        </w:rPr>
        <w:t xml:space="preserve"> </w:t>
      </w:r>
      <w:r w:rsidR="00C25AE7" w:rsidRPr="00402153">
        <w:rPr>
          <w:sz w:val="22"/>
          <w:szCs w:val="22"/>
        </w:rPr>
        <w:t>20480.0033met</w:t>
      </w:r>
      <w:r w:rsidRPr="00402153">
        <w:rPr>
          <w:sz w:val="22"/>
          <w:szCs w:val="22"/>
        </w:rPr>
        <w:t>abytes</w:t>
      </w:r>
    </w:p>
    <w:p w14:paraId="7DFAF20B" w14:textId="77777777" w:rsidR="00171E20" w:rsidRPr="00402153" w:rsidRDefault="00205972" w:rsidP="00171E20">
      <w:pPr>
        <w:ind w:left="720"/>
        <w:rPr>
          <w:sz w:val="22"/>
          <w:szCs w:val="22"/>
          <w:lang w:val="en-US"/>
        </w:rPr>
      </w:pPr>
      <w:r w:rsidRPr="00402153">
        <w:rPr>
          <w:sz w:val="22"/>
          <w:szCs w:val="22"/>
          <w:lang w:val="en-US"/>
        </w:rPr>
        <w:t xml:space="preserve"> </w:t>
      </w:r>
      <w:r w:rsidR="00C25AE7" w:rsidRPr="00402153">
        <w:rPr>
          <w:sz w:val="22"/>
          <w:szCs w:val="22"/>
          <w:lang w:val="en-US"/>
        </w:rPr>
        <w:t xml:space="preserve">According to </w:t>
      </w:r>
      <w:r w:rsidRPr="00402153">
        <w:rPr>
          <w:sz w:val="22"/>
          <w:szCs w:val="22"/>
          <w:lang w:val="en-US"/>
        </w:rPr>
        <w:t>FTK imager: 20480</w:t>
      </w:r>
      <w:r w:rsidR="00C25AE7" w:rsidRPr="00402153">
        <w:rPr>
          <w:sz w:val="22"/>
          <w:szCs w:val="22"/>
          <w:lang w:val="en-US"/>
        </w:rPr>
        <w:t>MB.</w:t>
      </w:r>
    </w:p>
    <w:p w14:paraId="1F247B4C" w14:textId="77777777" w:rsidR="00C25AE7" w:rsidRPr="00402153" w:rsidRDefault="00C25AE7" w:rsidP="00171E20">
      <w:pPr>
        <w:ind w:left="720"/>
        <w:rPr>
          <w:sz w:val="22"/>
          <w:szCs w:val="22"/>
          <w:lang w:val="en-US"/>
        </w:rPr>
      </w:pPr>
    </w:p>
    <w:p w14:paraId="559ACA48" w14:textId="77777777" w:rsidR="00C25AE7" w:rsidRDefault="00C25AE7" w:rsidP="00171E20">
      <w:pPr>
        <w:ind w:left="720"/>
        <w:rPr>
          <w:sz w:val="22"/>
          <w:szCs w:val="22"/>
          <w:lang w:val="en-US"/>
        </w:rPr>
      </w:pPr>
      <w:r>
        <w:rPr>
          <w:noProof/>
          <w:sz w:val="22"/>
          <w:szCs w:val="22"/>
          <w:lang w:val="en-US" w:eastAsia="en-US" w:bidi="ar-SA"/>
        </w:rPr>
        <w:drawing>
          <wp:inline distT="0" distB="0" distL="0" distR="0" wp14:anchorId="4E1EF0A9" wp14:editId="6FCA3DC6">
            <wp:extent cx="4447943" cy="359975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tor edit.png"/>
                    <pic:cNvPicPr/>
                  </pic:nvPicPr>
                  <pic:blipFill>
                    <a:blip r:embed="rId9">
                      <a:extLst>
                        <a:ext uri="{28A0092B-C50C-407E-A947-70E740481C1C}">
                          <a14:useLocalDpi xmlns:a14="http://schemas.microsoft.com/office/drawing/2010/main" val="0"/>
                        </a:ext>
                      </a:extLst>
                    </a:blip>
                    <a:stretch>
                      <a:fillRect/>
                    </a:stretch>
                  </pic:blipFill>
                  <pic:spPr>
                    <a:xfrm>
                      <a:off x="0" y="0"/>
                      <a:ext cx="4508175" cy="3648497"/>
                    </a:xfrm>
                    <a:prstGeom prst="rect">
                      <a:avLst/>
                    </a:prstGeom>
                  </pic:spPr>
                </pic:pic>
              </a:graphicData>
            </a:graphic>
          </wp:inline>
        </w:drawing>
      </w:r>
    </w:p>
    <w:p w14:paraId="2E4F046C" w14:textId="77777777" w:rsidR="00C25AE7" w:rsidRDefault="00C25AE7" w:rsidP="00171E20">
      <w:pPr>
        <w:ind w:left="720"/>
        <w:rPr>
          <w:sz w:val="22"/>
          <w:szCs w:val="22"/>
          <w:lang w:val="en-US"/>
        </w:rPr>
      </w:pPr>
      <w:r>
        <w:rPr>
          <w:sz w:val="22"/>
          <w:szCs w:val="22"/>
          <w:lang w:val="en-US"/>
        </w:rPr>
        <w:t>Figure 1: sector information from FTK Imager.</w:t>
      </w:r>
    </w:p>
    <w:p w14:paraId="28697C07" w14:textId="77777777" w:rsidR="00C25AE7" w:rsidRDefault="00C25AE7" w:rsidP="00C54EDA">
      <w:pPr>
        <w:rPr>
          <w:sz w:val="22"/>
          <w:szCs w:val="22"/>
          <w:lang w:val="en-US"/>
        </w:rPr>
      </w:pPr>
    </w:p>
    <w:p w14:paraId="640F7F33" w14:textId="14E5EEAC" w:rsidR="005B63D4" w:rsidRPr="00BC31E0" w:rsidRDefault="005B63D4" w:rsidP="00BC31E0">
      <w:pPr>
        <w:pStyle w:val="ListParagraph"/>
        <w:numPr>
          <w:ilvl w:val="0"/>
          <w:numId w:val="8"/>
        </w:numPr>
        <w:ind w:left="709"/>
        <w:rPr>
          <w:sz w:val="22"/>
          <w:szCs w:val="22"/>
          <w:lang w:val="en-US"/>
        </w:rPr>
      </w:pPr>
      <w:r>
        <w:rPr>
          <w:sz w:val="22"/>
          <w:szCs w:val="22"/>
          <w:lang w:val="en-US"/>
        </w:rPr>
        <w:t xml:space="preserve">In order to verify the hash values of the acquired raw image </w:t>
      </w:r>
      <w:r w:rsidRPr="00402153">
        <w:rPr>
          <w:sz w:val="22"/>
          <w:szCs w:val="22"/>
          <w:lang w:val="en-US"/>
        </w:rPr>
        <w:t>‘</w:t>
      </w:r>
      <w:proofErr w:type="spellStart"/>
      <w:r w:rsidRPr="00402153">
        <w:rPr>
          <w:i/>
          <w:sz w:val="22"/>
          <w:szCs w:val="22"/>
          <w:lang w:val="en-US"/>
        </w:rPr>
        <w:t>winxp_img.raw</w:t>
      </w:r>
      <w:proofErr w:type="spellEnd"/>
      <w:r w:rsidRPr="00402153">
        <w:rPr>
          <w:sz w:val="22"/>
          <w:szCs w:val="22"/>
          <w:lang w:val="en-US"/>
        </w:rPr>
        <w:t>’</w:t>
      </w:r>
      <w:r>
        <w:rPr>
          <w:sz w:val="22"/>
          <w:szCs w:val="22"/>
          <w:lang w:val="en-US"/>
        </w:rPr>
        <w:t xml:space="preserve">, we exported the </w:t>
      </w:r>
      <w:r w:rsidRPr="00402153">
        <w:rPr>
          <w:sz w:val="22"/>
          <w:szCs w:val="22"/>
          <w:lang w:val="en-US"/>
        </w:rPr>
        <w:t>‘</w:t>
      </w:r>
      <w:proofErr w:type="spellStart"/>
      <w:r w:rsidRPr="00402153">
        <w:rPr>
          <w:i/>
          <w:sz w:val="22"/>
          <w:szCs w:val="22"/>
          <w:lang w:val="en-US"/>
        </w:rPr>
        <w:t>winxp_img.raw</w:t>
      </w:r>
      <w:proofErr w:type="spellEnd"/>
      <w:r w:rsidRPr="00402153">
        <w:rPr>
          <w:sz w:val="22"/>
          <w:szCs w:val="22"/>
          <w:lang w:val="en-US"/>
        </w:rPr>
        <w:t>’</w:t>
      </w:r>
      <w:r>
        <w:rPr>
          <w:sz w:val="22"/>
          <w:szCs w:val="22"/>
          <w:lang w:val="en-US"/>
        </w:rPr>
        <w:t xml:space="preserve"> from FTK Imager</w:t>
      </w:r>
      <w:r w:rsidR="002A4055">
        <w:rPr>
          <w:sz w:val="22"/>
          <w:szCs w:val="22"/>
          <w:lang w:val="en-US"/>
        </w:rPr>
        <w:t xml:space="preserve"> to ‘</w:t>
      </w:r>
      <w:r w:rsidR="002A4055" w:rsidRPr="002A4055">
        <w:rPr>
          <w:i/>
          <w:sz w:val="22"/>
          <w:szCs w:val="22"/>
          <w:lang w:val="en-US"/>
        </w:rPr>
        <w:t>acquired_</w:t>
      </w:r>
      <w:proofErr w:type="gramStart"/>
      <w:r w:rsidR="002A4055" w:rsidRPr="002A4055">
        <w:rPr>
          <w:i/>
          <w:sz w:val="22"/>
          <w:szCs w:val="22"/>
          <w:lang w:val="en-US"/>
        </w:rPr>
        <w:t>image.EO1</w:t>
      </w:r>
      <w:r w:rsidR="002A4055">
        <w:rPr>
          <w:i/>
          <w:sz w:val="22"/>
          <w:szCs w:val="22"/>
          <w:lang w:val="en-US"/>
        </w:rPr>
        <w:t>’</w:t>
      </w:r>
      <w:proofErr w:type="gramEnd"/>
      <w:r>
        <w:rPr>
          <w:sz w:val="22"/>
          <w:szCs w:val="22"/>
          <w:lang w:val="en-US"/>
        </w:rPr>
        <w:t xml:space="preserve">.  FTK Imager automatically generated </w:t>
      </w:r>
      <w:r>
        <w:rPr>
          <w:sz w:val="22"/>
          <w:szCs w:val="22"/>
          <w:lang w:val="en-US"/>
        </w:rPr>
        <w:lastRenderedPageBreak/>
        <w:t xml:space="preserve">the summary report of hash verification for us. </w:t>
      </w:r>
      <w:r w:rsidRPr="00BC31E0">
        <w:rPr>
          <w:sz w:val="22"/>
          <w:szCs w:val="22"/>
          <w:lang w:val="en-US"/>
        </w:rPr>
        <w:t xml:space="preserve">From this </w:t>
      </w:r>
      <w:r w:rsidR="002A4055" w:rsidRPr="00BC31E0">
        <w:rPr>
          <w:sz w:val="22"/>
          <w:szCs w:val="22"/>
          <w:lang w:val="en-US"/>
        </w:rPr>
        <w:t xml:space="preserve">FTK </w:t>
      </w:r>
      <w:r w:rsidRPr="00BC31E0">
        <w:rPr>
          <w:sz w:val="22"/>
          <w:szCs w:val="22"/>
          <w:lang w:val="en-US"/>
        </w:rPr>
        <w:t xml:space="preserve">report, hash values were verified as matched. </w:t>
      </w:r>
    </w:p>
    <w:p w14:paraId="42EB6E3F" w14:textId="56CD04A6" w:rsidR="005B63D4" w:rsidRPr="005B63D4" w:rsidRDefault="00597E64" w:rsidP="00597E64">
      <w:pPr>
        <w:ind w:left="720"/>
        <w:rPr>
          <w:sz w:val="22"/>
          <w:szCs w:val="22"/>
          <w:lang w:val="en-US"/>
        </w:rPr>
      </w:pPr>
      <w:r>
        <w:rPr>
          <w:noProof/>
          <w:sz w:val="22"/>
          <w:szCs w:val="22"/>
          <w:lang w:val="en-US" w:eastAsia="en-US" w:bidi="ar-SA"/>
        </w:rPr>
        <w:drawing>
          <wp:inline distT="0" distB="0" distL="0" distR="0" wp14:anchorId="1238289A" wp14:editId="65C67960">
            <wp:extent cx="5262789" cy="393622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ifing.PNG"/>
                    <pic:cNvPicPr/>
                  </pic:nvPicPr>
                  <pic:blipFill>
                    <a:blip r:embed="rId10">
                      <a:extLst>
                        <a:ext uri="{28A0092B-C50C-407E-A947-70E740481C1C}">
                          <a14:useLocalDpi xmlns:a14="http://schemas.microsoft.com/office/drawing/2010/main" val="0"/>
                        </a:ext>
                      </a:extLst>
                    </a:blip>
                    <a:stretch>
                      <a:fillRect/>
                    </a:stretch>
                  </pic:blipFill>
                  <pic:spPr>
                    <a:xfrm>
                      <a:off x="0" y="0"/>
                      <a:ext cx="5262789" cy="3936220"/>
                    </a:xfrm>
                    <a:prstGeom prst="rect">
                      <a:avLst/>
                    </a:prstGeom>
                  </pic:spPr>
                </pic:pic>
              </a:graphicData>
            </a:graphic>
          </wp:inline>
        </w:drawing>
      </w:r>
    </w:p>
    <w:p w14:paraId="1A51FD53" w14:textId="691D6503" w:rsidR="00C25AE7" w:rsidRPr="00597E64" w:rsidRDefault="00C25AE7" w:rsidP="00597E64">
      <w:pPr>
        <w:ind w:firstLine="709"/>
        <w:rPr>
          <w:sz w:val="22"/>
          <w:szCs w:val="22"/>
          <w:lang w:val="en-US"/>
        </w:rPr>
      </w:pPr>
      <w:r w:rsidRPr="00597E64">
        <w:rPr>
          <w:sz w:val="22"/>
          <w:szCs w:val="22"/>
          <w:lang w:val="en-US"/>
        </w:rPr>
        <w:t>Figure 2: Verified hash values by FTK Imager</w:t>
      </w:r>
      <w:r w:rsidR="00BC31E0">
        <w:rPr>
          <w:sz w:val="22"/>
          <w:szCs w:val="22"/>
          <w:lang w:val="en-US"/>
        </w:rPr>
        <w:t xml:space="preserve"> summary report</w:t>
      </w:r>
      <w:r w:rsidR="00402153" w:rsidRPr="00597E64">
        <w:rPr>
          <w:sz w:val="22"/>
          <w:szCs w:val="22"/>
          <w:lang w:val="en-US"/>
        </w:rPr>
        <w:t>.</w:t>
      </w:r>
    </w:p>
    <w:p w14:paraId="56702235" w14:textId="77777777" w:rsidR="00402153" w:rsidRDefault="00402153" w:rsidP="00C25AE7">
      <w:pPr>
        <w:pStyle w:val="ListParagraph"/>
        <w:ind w:left="709"/>
        <w:rPr>
          <w:sz w:val="22"/>
          <w:szCs w:val="22"/>
          <w:lang w:val="en-US"/>
        </w:rPr>
      </w:pPr>
    </w:p>
    <w:p w14:paraId="2B2E8562" w14:textId="50D7CE02" w:rsidR="002A4055" w:rsidRDefault="00BC31E0" w:rsidP="00C25AE7">
      <w:pPr>
        <w:pStyle w:val="ListParagraph"/>
        <w:ind w:left="709"/>
        <w:rPr>
          <w:sz w:val="22"/>
          <w:szCs w:val="22"/>
          <w:lang w:val="en-US"/>
        </w:rPr>
      </w:pPr>
      <w:r>
        <w:rPr>
          <w:sz w:val="22"/>
          <w:szCs w:val="22"/>
          <w:lang w:val="en-US"/>
        </w:rPr>
        <w:t xml:space="preserve">Using </w:t>
      </w:r>
      <w:proofErr w:type="spellStart"/>
      <w:r>
        <w:rPr>
          <w:sz w:val="22"/>
          <w:szCs w:val="22"/>
          <w:lang w:val="en-US"/>
        </w:rPr>
        <w:t>EnCase</w:t>
      </w:r>
      <w:proofErr w:type="spellEnd"/>
      <w:r>
        <w:rPr>
          <w:sz w:val="22"/>
          <w:szCs w:val="22"/>
          <w:lang w:val="en-US"/>
        </w:rPr>
        <w:t>, we added the ‘</w:t>
      </w:r>
      <w:r w:rsidRPr="002A4055">
        <w:rPr>
          <w:i/>
          <w:sz w:val="22"/>
          <w:szCs w:val="22"/>
          <w:lang w:val="en-US"/>
        </w:rPr>
        <w:t>acquired_</w:t>
      </w:r>
      <w:proofErr w:type="gramStart"/>
      <w:r w:rsidRPr="002A4055">
        <w:rPr>
          <w:i/>
          <w:sz w:val="22"/>
          <w:szCs w:val="22"/>
          <w:lang w:val="en-US"/>
        </w:rPr>
        <w:t>image.EO1</w:t>
      </w:r>
      <w:r>
        <w:rPr>
          <w:i/>
          <w:sz w:val="22"/>
          <w:szCs w:val="22"/>
          <w:lang w:val="en-US"/>
        </w:rPr>
        <w:t>’</w:t>
      </w:r>
      <w:proofErr w:type="gramEnd"/>
      <w:r>
        <w:rPr>
          <w:i/>
          <w:sz w:val="22"/>
          <w:szCs w:val="22"/>
          <w:lang w:val="en-US"/>
        </w:rPr>
        <w:t xml:space="preserve"> </w:t>
      </w:r>
      <w:r w:rsidRPr="00BC31E0">
        <w:rPr>
          <w:sz w:val="22"/>
          <w:szCs w:val="22"/>
          <w:lang w:val="en-US"/>
        </w:rPr>
        <w:t xml:space="preserve">and </w:t>
      </w:r>
      <w:r>
        <w:rPr>
          <w:sz w:val="22"/>
          <w:szCs w:val="22"/>
          <w:lang w:val="en-US"/>
        </w:rPr>
        <w:t>it generated a summary report which matched the same hash values verified by FTK Imager.</w:t>
      </w:r>
    </w:p>
    <w:p w14:paraId="0207111A" w14:textId="62543DC4" w:rsidR="00BC31E0" w:rsidRDefault="00BC31E0" w:rsidP="00C25AE7">
      <w:pPr>
        <w:pStyle w:val="ListParagraph"/>
        <w:ind w:left="709"/>
        <w:rPr>
          <w:sz w:val="22"/>
          <w:szCs w:val="22"/>
          <w:lang w:val="en-US"/>
        </w:rPr>
      </w:pPr>
      <w:r>
        <w:rPr>
          <w:noProof/>
          <w:sz w:val="22"/>
          <w:szCs w:val="22"/>
          <w:lang w:val="en-US" w:eastAsia="en-US" w:bidi="ar-SA"/>
        </w:rPr>
        <w:drawing>
          <wp:inline distT="0" distB="0" distL="0" distR="0" wp14:anchorId="54D260FE" wp14:editId="0DBD0007">
            <wp:extent cx="5378179" cy="302758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se_verification.PNG"/>
                    <pic:cNvPicPr/>
                  </pic:nvPicPr>
                  <pic:blipFill>
                    <a:blip r:embed="rId11">
                      <a:extLst>
                        <a:ext uri="{28A0092B-C50C-407E-A947-70E740481C1C}">
                          <a14:useLocalDpi xmlns:a14="http://schemas.microsoft.com/office/drawing/2010/main" val="0"/>
                        </a:ext>
                      </a:extLst>
                    </a:blip>
                    <a:stretch>
                      <a:fillRect/>
                    </a:stretch>
                  </pic:blipFill>
                  <pic:spPr>
                    <a:xfrm>
                      <a:off x="0" y="0"/>
                      <a:ext cx="5379588" cy="3028382"/>
                    </a:xfrm>
                    <a:prstGeom prst="rect">
                      <a:avLst/>
                    </a:prstGeom>
                  </pic:spPr>
                </pic:pic>
              </a:graphicData>
            </a:graphic>
          </wp:inline>
        </w:drawing>
      </w:r>
    </w:p>
    <w:p w14:paraId="236548F3" w14:textId="27B90F8A" w:rsidR="00BC31E0" w:rsidRDefault="00BC31E0" w:rsidP="00C25AE7">
      <w:pPr>
        <w:pStyle w:val="ListParagraph"/>
        <w:ind w:left="709"/>
        <w:rPr>
          <w:sz w:val="22"/>
          <w:szCs w:val="22"/>
          <w:lang w:val="en-US"/>
        </w:rPr>
      </w:pPr>
      <w:r>
        <w:rPr>
          <w:sz w:val="22"/>
          <w:szCs w:val="22"/>
          <w:lang w:val="en-US"/>
        </w:rPr>
        <w:t xml:space="preserve">Figure 3: Verified hash values by </w:t>
      </w:r>
      <w:proofErr w:type="spellStart"/>
      <w:r>
        <w:rPr>
          <w:sz w:val="22"/>
          <w:szCs w:val="22"/>
          <w:lang w:val="en-US"/>
        </w:rPr>
        <w:t>EnCase</w:t>
      </w:r>
      <w:proofErr w:type="spellEnd"/>
      <w:r>
        <w:rPr>
          <w:sz w:val="22"/>
          <w:szCs w:val="22"/>
          <w:lang w:val="en-US"/>
        </w:rPr>
        <w:t xml:space="preserve"> summary report.</w:t>
      </w:r>
    </w:p>
    <w:p w14:paraId="0195E6BF" w14:textId="77777777" w:rsidR="00BC31E0" w:rsidRPr="00BC31E0" w:rsidRDefault="00BC31E0" w:rsidP="00C25AE7">
      <w:pPr>
        <w:pStyle w:val="ListParagraph"/>
        <w:ind w:left="709"/>
        <w:rPr>
          <w:sz w:val="22"/>
          <w:szCs w:val="22"/>
          <w:lang w:val="en-US"/>
        </w:rPr>
      </w:pPr>
    </w:p>
    <w:p w14:paraId="26DD28EB" w14:textId="77777777" w:rsidR="00D20C44" w:rsidRDefault="00D20C44" w:rsidP="00D20C44">
      <w:pPr>
        <w:pStyle w:val="ListParagraph"/>
        <w:numPr>
          <w:ilvl w:val="0"/>
          <w:numId w:val="8"/>
        </w:numPr>
        <w:ind w:left="709"/>
        <w:rPr>
          <w:lang w:val="en-US"/>
        </w:rPr>
      </w:pPr>
      <w:r>
        <w:rPr>
          <w:lang w:val="en-US"/>
        </w:rPr>
        <w:lastRenderedPageBreak/>
        <w:t xml:space="preserve">Extra evidence files were discovered during the analysis phase. </w:t>
      </w:r>
    </w:p>
    <w:p w14:paraId="0D7774CC" w14:textId="77777777" w:rsidR="00171E20" w:rsidRDefault="00D20C44" w:rsidP="00D20C44">
      <w:pPr>
        <w:ind w:left="1004"/>
        <w:rPr>
          <w:sz w:val="22"/>
          <w:szCs w:val="22"/>
          <w:lang w:val="en-US"/>
        </w:rPr>
      </w:pPr>
      <w:r w:rsidRPr="00402153">
        <w:rPr>
          <w:sz w:val="22"/>
          <w:szCs w:val="22"/>
          <w:lang w:val="en-US"/>
        </w:rPr>
        <w:t>One user account was found and the name of the user account was:</w:t>
      </w:r>
      <w:r w:rsidR="00402153" w:rsidRPr="00402153">
        <w:rPr>
          <w:sz w:val="22"/>
          <w:szCs w:val="22"/>
          <w:lang w:val="en-US"/>
        </w:rPr>
        <w:t xml:space="preserve"> </w:t>
      </w:r>
      <w:r w:rsidRPr="00402153">
        <w:rPr>
          <w:sz w:val="22"/>
          <w:szCs w:val="22"/>
          <w:lang w:val="en-US"/>
        </w:rPr>
        <w:t xml:space="preserve">‘Chris </w:t>
      </w:r>
      <w:proofErr w:type="spellStart"/>
      <w:r w:rsidRPr="00402153">
        <w:rPr>
          <w:sz w:val="22"/>
          <w:szCs w:val="22"/>
          <w:lang w:val="en-US"/>
        </w:rPr>
        <w:t>Hemsworth</w:t>
      </w:r>
      <w:proofErr w:type="spellEnd"/>
      <w:r w:rsidRPr="00402153">
        <w:rPr>
          <w:sz w:val="22"/>
          <w:szCs w:val="22"/>
          <w:lang w:val="en-US"/>
        </w:rPr>
        <w:t>’.</w:t>
      </w:r>
    </w:p>
    <w:p w14:paraId="3AC87D24" w14:textId="22CB59FF" w:rsidR="00383330" w:rsidRPr="00402153" w:rsidRDefault="00383330" w:rsidP="00D20C44">
      <w:pPr>
        <w:ind w:left="1004"/>
        <w:rPr>
          <w:sz w:val="22"/>
          <w:szCs w:val="22"/>
          <w:lang w:val="en-US"/>
        </w:rPr>
      </w:pPr>
      <w:r>
        <w:rPr>
          <w:sz w:val="22"/>
          <w:szCs w:val="22"/>
          <w:lang w:val="en-US"/>
        </w:rPr>
        <w:t xml:space="preserve">Files that were under </w:t>
      </w:r>
      <w:r w:rsidRPr="00BB2046">
        <w:rPr>
          <w:i/>
          <w:sz w:val="22"/>
          <w:szCs w:val="22"/>
          <w:lang w:val="en-US"/>
        </w:rPr>
        <w:t xml:space="preserve">Chris </w:t>
      </w:r>
      <w:proofErr w:type="spellStart"/>
      <w:r w:rsidRPr="00BB2046">
        <w:rPr>
          <w:i/>
          <w:sz w:val="22"/>
          <w:szCs w:val="22"/>
          <w:lang w:val="en-US"/>
        </w:rPr>
        <w:t>Hemsworth</w:t>
      </w:r>
      <w:proofErr w:type="spellEnd"/>
      <w:r>
        <w:rPr>
          <w:sz w:val="22"/>
          <w:szCs w:val="22"/>
          <w:lang w:val="en-US"/>
        </w:rPr>
        <w:t xml:space="preserve"> directory were protected with user password. </w:t>
      </w:r>
      <w:r w:rsidR="001D4EB0">
        <w:rPr>
          <w:sz w:val="22"/>
          <w:szCs w:val="22"/>
          <w:lang w:val="en-US"/>
        </w:rPr>
        <w:t>These files were last accessed on 2016-10-30 at 21:23:19 PM.</w:t>
      </w:r>
    </w:p>
    <w:p w14:paraId="3875AF69" w14:textId="77777777" w:rsidR="00D20C44" w:rsidRPr="00402153" w:rsidRDefault="00D20C44" w:rsidP="00D20C44">
      <w:pPr>
        <w:ind w:left="1004"/>
        <w:rPr>
          <w:sz w:val="22"/>
          <w:szCs w:val="22"/>
          <w:lang w:val="en-US"/>
        </w:rPr>
      </w:pPr>
      <w:r w:rsidRPr="00402153">
        <w:rPr>
          <w:sz w:val="22"/>
          <w:szCs w:val="22"/>
          <w:lang w:val="en-US"/>
        </w:rPr>
        <w:t>Cookies information were found:</w:t>
      </w:r>
    </w:p>
    <w:p w14:paraId="15D7271D" w14:textId="77777777" w:rsidR="00D20C44" w:rsidRDefault="00D20C44" w:rsidP="00D20C44">
      <w:pPr>
        <w:ind w:left="1004"/>
        <w:rPr>
          <w:lang w:val="en-US"/>
        </w:rPr>
      </w:pPr>
      <w:r>
        <w:rPr>
          <w:noProof/>
          <w:lang w:val="en-US" w:eastAsia="en-US" w:bidi="ar-SA"/>
        </w:rPr>
        <w:drawing>
          <wp:inline distT="0" distB="0" distL="0" distR="0" wp14:anchorId="1A9F1F32" wp14:editId="657C7443">
            <wp:extent cx="5965061" cy="242985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kies.png"/>
                    <pic:cNvPicPr/>
                  </pic:nvPicPr>
                  <pic:blipFill>
                    <a:blip r:embed="rId12">
                      <a:extLst>
                        <a:ext uri="{28A0092B-C50C-407E-A947-70E740481C1C}">
                          <a14:useLocalDpi xmlns:a14="http://schemas.microsoft.com/office/drawing/2010/main" val="0"/>
                        </a:ext>
                      </a:extLst>
                    </a:blip>
                    <a:stretch>
                      <a:fillRect/>
                    </a:stretch>
                  </pic:blipFill>
                  <pic:spPr>
                    <a:xfrm>
                      <a:off x="0" y="0"/>
                      <a:ext cx="5965061" cy="2429857"/>
                    </a:xfrm>
                    <a:prstGeom prst="rect">
                      <a:avLst/>
                    </a:prstGeom>
                  </pic:spPr>
                </pic:pic>
              </a:graphicData>
            </a:graphic>
          </wp:inline>
        </w:drawing>
      </w:r>
    </w:p>
    <w:p w14:paraId="7A044073" w14:textId="77777777" w:rsidR="00402153" w:rsidRPr="00402153" w:rsidRDefault="00402153" w:rsidP="00D20C44">
      <w:pPr>
        <w:ind w:left="1004"/>
        <w:rPr>
          <w:sz w:val="22"/>
          <w:szCs w:val="22"/>
          <w:lang w:val="en-US"/>
        </w:rPr>
      </w:pPr>
      <w:r w:rsidRPr="00402153">
        <w:rPr>
          <w:sz w:val="22"/>
          <w:szCs w:val="22"/>
          <w:lang w:val="en-US"/>
        </w:rPr>
        <w:t>Figure 3: Cookies info</w:t>
      </w:r>
      <w:r>
        <w:rPr>
          <w:sz w:val="22"/>
          <w:szCs w:val="22"/>
          <w:lang w:val="en-US"/>
        </w:rPr>
        <w:t>rma</w:t>
      </w:r>
      <w:r w:rsidRPr="00402153">
        <w:rPr>
          <w:sz w:val="22"/>
          <w:szCs w:val="22"/>
          <w:lang w:val="en-US"/>
        </w:rPr>
        <w:t>tion.</w:t>
      </w:r>
    </w:p>
    <w:p w14:paraId="10296F78" w14:textId="77777777" w:rsidR="005459BF" w:rsidRPr="008B4FA0" w:rsidRDefault="005459BF">
      <w:pPr>
        <w:rPr>
          <w:lang w:val="en-US"/>
        </w:rPr>
      </w:pPr>
    </w:p>
    <w:p w14:paraId="20A61375" w14:textId="77777777" w:rsidR="00402153" w:rsidRDefault="00402153">
      <w:pPr>
        <w:rPr>
          <w:lang w:val="en-US"/>
        </w:rPr>
      </w:pPr>
    </w:p>
    <w:p w14:paraId="1E452036" w14:textId="77777777" w:rsidR="00402153" w:rsidRDefault="00402153">
      <w:pPr>
        <w:rPr>
          <w:lang w:val="en-US"/>
        </w:rPr>
      </w:pPr>
    </w:p>
    <w:p w14:paraId="5CF16DA4" w14:textId="77777777" w:rsidR="00402153" w:rsidRDefault="00402153">
      <w:pPr>
        <w:rPr>
          <w:lang w:val="en-US"/>
        </w:rPr>
      </w:pPr>
    </w:p>
    <w:p w14:paraId="1779B9F7" w14:textId="77777777" w:rsidR="004F70AB" w:rsidRPr="008B4FA0" w:rsidRDefault="004F70AB">
      <w:pPr>
        <w:rPr>
          <w:lang w:val="en-US"/>
        </w:rPr>
      </w:pPr>
    </w:p>
    <w:p w14:paraId="33DFFFD7" w14:textId="77777777" w:rsidR="004F70AB" w:rsidRDefault="008B4FA0">
      <w:pPr>
        <w:rPr>
          <w:lang w:val="en-US"/>
        </w:rPr>
      </w:pPr>
      <w:r w:rsidRPr="008B4FA0">
        <w:rPr>
          <w:b/>
          <w:lang w:val="en-US"/>
        </w:rPr>
        <w:t xml:space="preserve">Documentation and reporting: </w:t>
      </w:r>
      <w:r w:rsidRPr="008B4FA0">
        <w:rPr>
          <w:lang w:val="en-US"/>
        </w:rPr>
        <w:t>&lt;Describe how the report was written and how the case was documented in general&gt;</w:t>
      </w:r>
    </w:p>
    <w:p w14:paraId="4C27D5AB" w14:textId="77777777" w:rsidR="00EB7B79" w:rsidRDefault="00EB7B79">
      <w:pPr>
        <w:rPr>
          <w:lang w:val="en-US"/>
        </w:rPr>
      </w:pPr>
    </w:p>
    <w:p w14:paraId="387A7002" w14:textId="3A190F31" w:rsidR="00EB7B79" w:rsidRPr="00EB7B79" w:rsidRDefault="00EB7B79" w:rsidP="00EB7B79">
      <w:pPr>
        <w:rPr>
          <w:lang w:val="en-US"/>
        </w:rPr>
      </w:pPr>
      <w:r>
        <w:rPr>
          <w:lang w:val="en-US"/>
        </w:rPr>
        <w:t>This forensics report was written by DSV forensics team where the team follows this</w:t>
      </w:r>
      <w:r w:rsidRPr="00C54EDA">
        <w:rPr>
          <w:color w:val="auto"/>
          <w:lang w:val="en-US"/>
        </w:rPr>
        <w:t xml:space="preserve"> procedures from </w:t>
      </w:r>
      <w:r w:rsidRPr="00C54EDA">
        <w:rPr>
          <w:color w:val="auto"/>
        </w:rPr>
        <w:t xml:space="preserve">National </w:t>
      </w:r>
      <w:proofErr w:type="spellStart"/>
      <w:r w:rsidRPr="00C54EDA">
        <w:rPr>
          <w:color w:val="auto"/>
        </w:rPr>
        <w:t>Institute</w:t>
      </w:r>
      <w:proofErr w:type="spellEnd"/>
      <w:r w:rsidRPr="00C54EDA">
        <w:rPr>
          <w:color w:val="auto"/>
        </w:rPr>
        <w:t xml:space="preserve"> </w:t>
      </w:r>
      <w:proofErr w:type="spellStart"/>
      <w:r w:rsidRPr="00C54EDA">
        <w:rPr>
          <w:color w:val="auto"/>
        </w:rPr>
        <w:t>of</w:t>
      </w:r>
      <w:proofErr w:type="spellEnd"/>
      <w:r w:rsidRPr="00C54EDA">
        <w:rPr>
          <w:color w:val="auto"/>
        </w:rPr>
        <w:t xml:space="preserve"> Standards and </w:t>
      </w:r>
      <w:proofErr w:type="spellStart"/>
      <w:r w:rsidRPr="00C54EDA">
        <w:rPr>
          <w:color w:val="auto"/>
        </w:rPr>
        <w:t>Technology</w:t>
      </w:r>
      <w:proofErr w:type="spellEnd"/>
      <w:r w:rsidRPr="00C54EDA">
        <w:rPr>
          <w:color w:val="auto"/>
        </w:rPr>
        <w:t xml:space="preserve"> (NIST), &amp; United States </w:t>
      </w:r>
      <w:proofErr w:type="spellStart"/>
      <w:r w:rsidRPr="00C54EDA">
        <w:rPr>
          <w:color w:val="auto"/>
        </w:rPr>
        <w:t>of</w:t>
      </w:r>
      <w:proofErr w:type="spellEnd"/>
      <w:r w:rsidRPr="00C54EDA">
        <w:rPr>
          <w:color w:val="auto"/>
        </w:rPr>
        <w:t xml:space="preserve"> </w:t>
      </w:r>
      <w:proofErr w:type="spellStart"/>
      <w:r w:rsidRPr="00C54EDA">
        <w:rPr>
          <w:color w:val="auto"/>
        </w:rPr>
        <w:t>America</w:t>
      </w:r>
      <w:proofErr w:type="spellEnd"/>
      <w:r w:rsidRPr="00C54EDA">
        <w:rPr>
          <w:color w:val="auto"/>
        </w:rPr>
        <w:t xml:space="preserve">. (2004). </w:t>
      </w:r>
      <w:proofErr w:type="spellStart"/>
      <w:r w:rsidRPr="00C54EDA">
        <w:rPr>
          <w:color w:val="auto"/>
        </w:rPr>
        <w:t>Forensic</w:t>
      </w:r>
      <w:proofErr w:type="spellEnd"/>
      <w:r w:rsidRPr="00C54EDA">
        <w:rPr>
          <w:color w:val="auto"/>
        </w:rPr>
        <w:t xml:space="preserve"> Examination </w:t>
      </w:r>
      <w:proofErr w:type="spellStart"/>
      <w:r w:rsidRPr="00C54EDA">
        <w:rPr>
          <w:color w:val="auto"/>
        </w:rPr>
        <w:t>of</w:t>
      </w:r>
      <w:proofErr w:type="spellEnd"/>
      <w:r w:rsidRPr="00C54EDA">
        <w:rPr>
          <w:color w:val="auto"/>
        </w:rPr>
        <w:t xml:space="preserve"> Digital </w:t>
      </w:r>
      <w:proofErr w:type="spellStart"/>
      <w:r w:rsidRPr="00C54EDA">
        <w:rPr>
          <w:color w:val="auto"/>
        </w:rPr>
        <w:t>Evidence</w:t>
      </w:r>
      <w:proofErr w:type="spellEnd"/>
      <w:r w:rsidRPr="00C54EDA">
        <w:rPr>
          <w:color w:val="auto"/>
        </w:rPr>
        <w:t xml:space="preserve">: A Guide for </w:t>
      </w:r>
      <w:proofErr w:type="spellStart"/>
      <w:r w:rsidRPr="00C54EDA">
        <w:rPr>
          <w:color w:val="auto"/>
        </w:rPr>
        <w:t>Law</w:t>
      </w:r>
      <w:proofErr w:type="spellEnd"/>
      <w:r w:rsidRPr="00C54EDA">
        <w:rPr>
          <w:color w:val="auto"/>
        </w:rPr>
        <w:t xml:space="preserve"> </w:t>
      </w:r>
      <w:proofErr w:type="spellStart"/>
      <w:r w:rsidRPr="00C54EDA">
        <w:rPr>
          <w:color w:val="auto"/>
        </w:rPr>
        <w:t>Enforcement</w:t>
      </w:r>
      <w:proofErr w:type="spellEnd"/>
      <w:r w:rsidRPr="00C54EDA">
        <w:rPr>
          <w:color w:val="auto"/>
        </w:rPr>
        <w:t xml:space="preserve">. </w:t>
      </w:r>
      <w:proofErr w:type="spellStart"/>
      <w:r w:rsidRPr="00C54EDA">
        <w:rPr>
          <w:color w:val="auto"/>
        </w:rPr>
        <w:t>Url</w:t>
      </w:r>
      <w:proofErr w:type="spellEnd"/>
      <w:r w:rsidRPr="00C54EDA">
        <w:rPr>
          <w:color w:val="auto"/>
        </w:rPr>
        <w:t xml:space="preserve">: </w:t>
      </w:r>
      <w:hyperlink r:id="rId13">
        <w:r w:rsidRPr="00C54EDA">
          <w:rPr>
            <w:rStyle w:val="InternetLink"/>
            <w:color w:val="auto"/>
          </w:rPr>
          <w:t>https://www.ncjrs.gov/pdffiles1/nij/199408.pdf</w:t>
        </w:r>
      </w:hyperlink>
      <w:r>
        <w:rPr>
          <w:color w:val="auto"/>
        </w:rPr>
        <w:t>.</w:t>
      </w:r>
    </w:p>
    <w:p w14:paraId="2CDBB81E" w14:textId="77777777" w:rsidR="00EB7B79" w:rsidRDefault="00EB7B79">
      <w:pPr>
        <w:rPr>
          <w:lang w:val="en-US"/>
        </w:rPr>
      </w:pPr>
    </w:p>
    <w:p w14:paraId="5878B0CC" w14:textId="77777777" w:rsidR="00A41551" w:rsidRDefault="00A41551">
      <w:pPr>
        <w:pStyle w:val="Heading1"/>
        <w:spacing w:before="0" w:after="0"/>
        <w:rPr>
          <w:lang w:val="en-US"/>
        </w:rPr>
      </w:pPr>
    </w:p>
    <w:p w14:paraId="2923677D" w14:textId="77777777" w:rsidR="00A41551" w:rsidRDefault="00A41551">
      <w:pPr>
        <w:pStyle w:val="Heading1"/>
        <w:spacing w:before="0" w:after="0"/>
        <w:rPr>
          <w:lang w:val="en-US"/>
        </w:rPr>
      </w:pPr>
    </w:p>
    <w:p w14:paraId="4E45F708" w14:textId="77777777" w:rsidR="00402153" w:rsidRDefault="00402153">
      <w:pPr>
        <w:keepNext w:val="0"/>
        <w:rPr>
          <w:rFonts w:ascii="Arial" w:eastAsia="Arial" w:hAnsi="Arial" w:cs="Arial"/>
          <w:b/>
          <w:sz w:val="28"/>
          <w:szCs w:val="28"/>
          <w:lang w:val="en-US"/>
        </w:rPr>
      </w:pPr>
      <w:r>
        <w:rPr>
          <w:lang w:val="en-US"/>
        </w:rPr>
        <w:br w:type="page"/>
      </w:r>
    </w:p>
    <w:p w14:paraId="6D22D8D4" w14:textId="77777777" w:rsidR="00A41551" w:rsidRDefault="00A41551">
      <w:pPr>
        <w:pStyle w:val="Heading1"/>
        <w:spacing w:before="0" w:after="0"/>
        <w:rPr>
          <w:lang w:val="en-US"/>
        </w:rPr>
      </w:pPr>
    </w:p>
    <w:p w14:paraId="6CE51E92" w14:textId="77777777" w:rsidR="00A41551" w:rsidRDefault="00A41551">
      <w:pPr>
        <w:pStyle w:val="Heading1"/>
        <w:spacing w:before="0" w:after="0"/>
        <w:rPr>
          <w:lang w:val="en-US"/>
        </w:rPr>
      </w:pPr>
    </w:p>
    <w:p w14:paraId="2CD2B410" w14:textId="77777777" w:rsidR="004F70AB" w:rsidRPr="008B4FA0" w:rsidRDefault="008B4FA0">
      <w:pPr>
        <w:pStyle w:val="Heading1"/>
        <w:spacing w:before="0" w:after="0"/>
        <w:rPr>
          <w:lang w:val="en-US"/>
        </w:rPr>
      </w:pPr>
      <w:r w:rsidRPr="00DD7E23">
        <w:rPr>
          <w:lang w:val="en-US"/>
        </w:rPr>
        <w:t xml:space="preserve">Case </w:t>
      </w:r>
      <w:r w:rsidR="00DD7E23" w:rsidRPr="00DD7E23">
        <w:rPr>
          <w:color w:val="auto"/>
          <w:lang w:val="en-US"/>
        </w:rPr>
        <w:t>Group 14</w:t>
      </w:r>
      <w:r w:rsidR="00DE5476">
        <w:rPr>
          <w:color w:val="FF0000"/>
          <w:lang w:val="en-US"/>
        </w:rPr>
        <w:t xml:space="preserve"> </w:t>
      </w:r>
      <w:r w:rsidRPr="008B4FA0">
        <w:rPr>
          <w:lang w:val="en-US"/>
        </w:rPr>
        <w:t xml:space="preserve">brief report </w:t>
      </w:r>
    </w:p>
    <w:p w14:paraId="2A528861" w14:textId="77777777" w:rsidR="004F70AB" w:rsidRPr="008B4FA0" w:rsidRDefault="008B4FA0">
      <w:pPr>
        <w:rPr>
          <w:lang w:val="en-US"/>
        </w:rPr>
      </w:pPr>
      <w:r w:rsidRPr="008B4FA0">
        <w:rPr>
          <w:lang w:val="en-US"/>
        </w:rPr>
        <w:br/>
      </w:r>
      <w:r w:rsidRPr="008B4FA0">
        <w:rPr>
          <w:b/>
          <w:lang w:val="en-US"/>
        </w:rPr>
        <w:t>REPORT OF ___________________________________</w:t>
      </w:r>
    </w:p>
    <w:p w14:paraId="3B46BE6A" w14:textId="77777777" w:rsidR="004F70AB" w:rsidRPr="008B4FA0" w:rsidRDefault="004F70AB">
      <w:pPr>
        <w:rPr>
          <w:lang w:val="en-US"/>
        </w:rPr>
      </w:pPr>
    </w:p>
    <w:p w14:paraId="2403C5CC" w14:textId="77777777" w:rsidR="004F70AB" w:rsidRPr="008B4FA0" w:rsidRDefault="008B4FA0">
      <w:pPr>
        <w:rPr>
          <w:lang w:val="en-US"/>
        </w:rPr>
      </w:pPr>
      <w:r w:rsidRPr="008B4FA0">
        <w:rPr>
          <w:b/>
          <w:lang w:val="en-US"/>
        </w:rPr>
        <w:t>MEMORANDUM FOR:</w:t>
      </w:r>
      <w:r w:rsidRPr="008B4FA0">
        <w:rPr>
          <w:lang w:val="en-US"/>
        </w:rPr>
        <w:t xml:space="preserve"> </w:t>
      </w:r>
      <w:r w:rsidRPr="008B4FA0">
        <w:rPr>
          <w:lang w:val="en-US"/>
        </w:rPr>
        <w:tab/>
      </w:r>
      <w:r w:rsidRPr="008B4FA0">
        <w:rPr>
          <w:i/>
          <w:lang w:val="en-US"/>
        </w:rPr>
        <w:t xml:space="preserve">County Sheriff’s Police </w:t>
      </w:r>
      <w:r w:rsidR="00DE5476">
        <w:rPr>
          <w:i/>
          <w:lang w:val="en-US"/>
        </w:rPr>
        <w:t>of Mission District</w:t>
      </w:r>
    </w:p>
    <w:p w14:paraId="3FC7DC0E" w14:textId="77777777" w:rsidR="004F70AB" w:rsidRPr="008B4FA0" w:rsidRDefault="008B4FA0">
      <w:pPr>
        <w:ind w:left="2880"/>
        <w:rPr>
          <w:lang w:val="en-US"/>
        </w:rPr>
      </w:pPr>
      <w:r w:rsidRPr="008B4FA0">
        <w:rPr>
          <w:i/>
          <w:lang w:val="en-US"/>
        </w:rPr>
        <w:t xml:space="preserve">Investigator Johnson </w:t>
      </w:r>
    </w:p>
    <w:p w14:paraId="7151E0B8" w14:textId="77777777" w:rsidR="004F70AB" w:rsidRPr="008B4FA0" w:rsidRDefault="00DE5476">
      <w:pPr>
        <w:ind w:left="2880"/>
        <w:rPr>
          <w:lang w:val="en-US"/>
        </w:rPr>
      </w:pPr>
      <w:r>
        <w:rPr>
          <w:i/>
          <w:lang w:val="en-US"/>
        </w:rPr>
        <w:t>San Francisco, CA</w:t>
      </w:r>
      <w:r w:rsidR="008B4FA0" w:rsidRPr="008B4FA0">
        <w:rPr>
          <w:i/>
          <w:lang w:val="en-US"/>
        </w:rPr>
        <w:t xml:space="preserve">, USA </w:t>
      </w:r>
      <w:r>
        <w:rPr>
          <w:i/>
          <w:lang w:val="en-US"/>
        </w:rPr>
        <w:t>94110</w:t>
      </w:r>
      <w:r w:rsidR="008B4FA0" w:rsidRPr="008B4FA0">
        <w:rPr>
          <w:lang w:val="en-US"/>
        </w:rPr>
        <w:t xml:space="preserve"> </w:t>
      </w:r>
    </w:p>
    <w:p w14:paraId="6D26F8AA" w14:textId="77777777" w:rsidR="004F70AB" w:rsidRPr="008B4FA0" w:rsidRDefault="004F70AB">
      <w:pPr>
        <w:ind w:left="2880"/>
        <w:rPr>
          <w:lang w:val="en-US"/>
        </w:rPr>
      </w:pPr>
    </w:p>
    <w:p w14:paraId="0B1E7B7C" w14:textId="77777777" w:rsidR="004F70AB" w:rsidRPr="008B4FA0" w:rsidRDefault="008B4FA0">
      <w:pPr>
        <w:rPr>
          <w:lang w:val="en-US"/>
        </w:rPr>
      </w:pPr>
      <w:r w:rsidRPr="008B4FA0">
        <w:rPr>
          <w:b/>
          <w:lang w:val="en-US"/>
        </w:rPr>
        <w:t>SUBJECT:</w:t>
      </w:r>
      <w:r w:rsidRPr="008B4FA0">
        <w:rPr>
          <w:lang w:val="en-US"/>
        </w:rPr>
        <w:t xml:space="preserve"> </w:t>
      </w:r>
      <w:r w:rsidRPr="008B4FA0">
        <w:rPr>
          <w:lang w:val="en-US"/>
        </w:rPr>
        <w:tab/>
      </w:r>
      <w:r w:rsidRPr="008B4FA0">
        <w:rPr>
          <w:lang w:val="en-US"/>
        </w:rPr>
        <w:tab/>
      </w:r>
      <w:r w:rsidRPr="008B4FA0">
        <w:rPr>
          <w:lang w:val="en-US"/>
        </w:rPr>
        <w:tab/>
      </w:r>
      <w:r w:rsidRPr="008B4FA0">
        <w:rPr>
          <w:i/>
          <w:lang w:val="en-US"/>
        </w:rPr>
        <w:t xml:space="preserve">Forensic Media Analysis Report </w:t>
      </w:r>
    </w:p>
    <w:p w14:paraId="2B7402EA" w14:textId="77777777" w:rsidR="004F70AB" w:rsidRPr="008B4FA0" w:rsidRDefault="00DE5476">
      <w:pPr>
        <w:ind w:left="2160" w:firstLine="720"/>
        <w:rPr>
          <w:lang w:val="en-US"/>
        </w:rPr>
      </w:pPr>
      <w:r>
        <w:rPr>
          <w:i/>
          <w:lang w:val="en-US"/>
        </w:rPr>
        <w:t xml:space="preserve">Case Number: </w:t>
      </w:r>
      <w:r w:rsidR="00520B62" w:rsidRPr="00520B62">
        <w:rPr>
          <w:i/>
          <w:color w:val="auto"/>
          <w:lang w:val="en-US"/>
        </w:rPr>
        <w:t>Group14</w:t>
      </w:r>
      <w:r w:rsidR="008B4FA0" w:rsidRPr="008B4FA0">
        <w:rPr>
          <w:lang w:val="en-US"/>
        </w:rPr>
        <w:t xml:space="preserve"> </w:t>
      </w:r>
    </w:p>
    <w:p w14:paraId="1CA08DB2" w14:textId="77777777" w:rsidR="004F70AB" w:rsidRPr="008B4FA0" w:rsidRDefault="004F70AB">
      <w:pPr>
        <w:rPr>
          <w:lang w:val="en-US"/>
        </w:rPr>
      </w:pPr>
    </w:p>
    <w:p w14:paraId="5668B277" w14:textId="77777777" w:rsidR="004F70AB" w:rsidRPr="008B4FA0" w:rsidRDefault="008B4FA0">
      <w:pPr>
        <w:rPr>
          <w:lang w:val="en-US"/>
        </w:rPr>
      </w:pPr>
      <w:r w:rsidRPr="008B4FA0">
        <w:rPr>
          <w:lang w:val="en-US"/>
        </w:rPr>
        <w:t xml:space="preserve">1. </w:t>
      </w:r>
      <w:r w:rsidRPr="008B4FA0">
        <w:rPr>
          <w:b/>
          <w:lang w:val="en-US"/>
        </w:rPr>
        <w:t xml:space="preserve">Status: Closed. </w:t>
      </w:r>
    </w:p>
    <w:p w14:paraId="0993600B" w14:textId="77777777" w:rsidR="004F70AB" w:rsidRPr="008B4FA0" w:rsidRDefault="004F70AB">
      <w:pPr>
        <w:rPr>
          <w:lang w:val="en-US"/>
        </w:rPr>
      </w:pPr>
    </w:p>
    <w:p w14:paraId="75D82D2E" w14:textId="77777777" w:rsidR="004F70AB" w:rsidRPr="008B4FA0" w:rsidRDefault="008B4FA0">
      <w:pPr>
        <w:rPr>
          <w:lang w:val="en-US"/>
        </w:rPr>
      </w:pPr>
      <w:r w:rsidRPr="008B4FA0">
        <w:rPr>
          <w:lang w:val="en-US"/>
        </w:rPr>
        <w:t xml:space="preserve">2. </w:t>
      </w:r>
      <w:r w:rsidRPr="008B4FA0">
        <w:rPr>
          <w:b/>
          <w:lang w:val="en-US"/>
        </w:rPr>
        <w:t>Summary of Findings:</w:t>
      </w:r>
      <w:r w:rsidRPr="008B4FA0">
        <w:rPr>
          <w:lang w:val="en-US"/>
        </w:rPr>
        <w:t xml:space="preserve"> </w:t>
      </w:r>
    </w:p>
    <w:p w14:paraId="014A3DD8" w14:textId="77777777" w:rsidR="004F70AB" w:rsidRPr="008B4FA0" w:rsidRDefault="008B4FA0">
      <w:pPr>
        <w:numPr>
          <w:ilvl w:val="0"/>
          <w:numId w:val="2"/>
        </w:numPr>
        <w:ind w:hanging="360"/>
        <w:contextualSpacing/>
        <w:rPr>
          <w:lang w:val="en-US"/>
        </w:rPr>
      </w:pPr>
      <w:r w:rsidRPr="008B4FA0">
        <w:rPr>
          <w:i/>
          <w:lang w:val="en-US"/>
        </w:rPr>
        <w:t>327 files containing images of what appeared to be children depicted in a sexually explicit manner were recovered.</w:t>
      </w:r>
      <w:r w:rsidRPr="008B4FA0">
        <w:rPr>
          <w:lang w:val="en-US"/>
        </w:rPr>
        <w:t xml:space="preserve"> </w:t>
      </w:r>
    </w:p>
    <w:p w14:paraId="18332BF6" w14:textId="77777777" w:rsidR="004F70AB" w:rsidRPr="008B4FA0" w:rsidRDefault="004F70AB">
      <w:pPr>
        <w:rPr>
          <w:lang w:val="en-US"/>
        </w:rPr>
      </w:pPr>
    </w:p>
    <w:p w14:paraId="7E2A4173" w14:textId="77777777" w:rsidR="004F70AB" w:rsidRPr="008B4FA0" w:rsidRDefault="008B4FA0">
      <w:pPr>
        <w:numPr>
          <w:ilvl w:val="0"/>
          <w:numId w:val="2"/>
        </w:numPr>
        <w:ind w:hanging="360"/>
        <w:contextualSpacing/>
        <w:rPr>
          <w:lang w:val="en-US"/>
        </w:rPr>
      </w:pPr>
      <w:r w:rsidRPr="008B4FA0">
        <w:rPr>
          <w:i/>
          <w:lang w:val="en-US"/>
        </w:rPr>
        <w:t>34 shortcut files that pointed to files on floppy disks with sexually explicit file names involving children were recovered.</w:t>
      </w:r>
      <w:r w:rsidRPr="008B4FA0">
        <w:rPr>
          <w:lang w:val="en-US"/>
        </w:rPr>
        <w:t xml:space="preserve"> </w:t>
      </w:r>
    </w:p>
    <w:p w14:paraId="361DD040" w14:textId="77777777" w:rsidR="004F70AB" w:rsidRPr="008B4FA0" w:rsidRDefault="004F70AB">
      <w:pPr>
        <w:rPr>
          <w:lang w:val="en-US"/>
        </w:rPr>
      </w:pPr>
    </w:p>
    <w:p w14:paraId="30CB0609" w14:textId="77777777" w:rsidR="004F70AB" w:rsidRPr="008B4FA0" w:rsidRDefault="008B4FA0">
      <w:pPr>
        <w:rPr>
          <w:lang w:val="en-US"/>
        </w:rPr>
      </w:pPr>
      <w:r w:rsidRPr="008B4FA0">
        <w:rPr>
          <w:b/>
          <w:lang w:val="en-US"/>
        </w:rPr>
        <w:t>3. Items Analyzed:</w:t>
      </w:r>
      <w:r w:rsidRPr="008B4FA0">
        <w:rPr>
          <w:lang w:val="en-US"/>
        </w:rPr>
        <w:t xml:space="preserve"> </w:t>
      </w:r>
    </w:p>
    <w:p w14:paraId="77B3587D" w14:textId="77777777" w:rsidR="004F70AB" w:rsidRPr="008B4FA0" w:rsidRDefault="004F70AB">
      <w:pPr>
        <w:rPr>
          <w:lang w:val="en-US"/>
        </w:rPr>
      </w:pPr>
    </w:p>
    <w:p w14:paraId="3656AFB8" w14:textId="77777777" w:rsidR="004F70AB" w:rsidRPr="008B4FA0" w:rsidRDefault="008B4FA0">
      <w:pPr>
        <w:ind w:firstLine="720"/>
        <w:rPr>
          <w:lang w:val="en-US"/>
        </w:rPr>
      </w:pPr>
      <w:r w:rsidRPr="008B4FA0">
        <w:rPr>
          <w:b/>
          <w:u w:val="single"/>
          <w:lang w:val="en-US"/>
        </w:rPr>
        <w:t>TAG NUMBER:</w:t>
      </w:r>
      <w:r w:rsidRPr="008B4FA0">
        <w:rPr>
          <w:u w:val="single"/>
          <w:lang w:val="en-US"/>
        </w:rPr>
        <w:t xml:space="preserve"> </w:t>
      </w:r>
      <w:r w:rsidRPr="008B4FA0">
        <w:rPr>
          <w:lang w:val="en-US"/>
        </w:rPr>
        <w:tab/>
      </w:r>
      <w:r w:rsidRPr="008B4FA0">
        <w:rPr>
          <w:lang w:val="en-US"/>
        </w:rPr>
        <w:tab/>
      </w:r>
      <w:r w:rsidRPr="008B4FA0">
        <w:rPr>
          <w:lang w:val="en-US"/>
        </w:rPr>
        <w:tab/>
      </w:r>
      <w:r w:rsidRPr="008B4FA0">
        <w:rPr>
          <w:lang w:val="en-US"/>
        </w:rPr>
        <w:tab/>
      </w:r>
      <w:r w:rsidRPr="008B4FA0">
        <w:rPr>
          <w:lang w:val="en-US"/>
        </w:rPr>
        <w:tab/>
      </w:r>
      <w:r w:rsidRPr="008B4FA0">
        <w:rPr>
          <w:b/>
          <w:u w:val="single"/>
          <w:lang w:val="en-US"/>
        </w:rPr>
        <w:t>ITEM DESCRIPTION:</w:t>
      </w:r>
    </w:p>
    <w:p w14:paraId="369FE682" w14:textId="77777777" w:rsidR="004F70AB" w:rsidRPr="008B4FA0" w:rsidRDefault="00713D13">
      <w:pPr>
        <w:ind w:left="720"/>
        <w:rPr>
          <w:lang w:val="en-US"/>
        </w:rPr>
      </w:pPr>
      <w:r>
        <w:rPr>
          <w:lang w:val="en-US"/>
        </w:rPr>
        <w:t>012345</w:t>
      </w:r>
      <w:r>
        <w:rPr>
          <w:lang w:val="en-US"/>
        </w:rPr>
        <w:tab/>
      </w:r>
      <w:r>
        <w:rPr>
          <w:lang w:val="en-US"/>
        </w:rPr>
        <w:tab/>
      </w:r>
      <w:r>
        <w:rPr>
          <w:lang w:val="en-US"/>
        </w:rPr>
        <w:tab/>
      </w:r>
      <w:r>
        <w:rPr>
          <w:lang w:val="en-US"/>
        </w:rPr>
        <w:tab/>
      </w:r>
      <w:r>
        <w:rPr>
          <w:lang w:val="en-US"/>
        </w:rPr>
        <w:tab/>
      </w:r>
      <w:r>
        <w:rPr>
          <w:lang w:val="en-US"/>
        </w:rPr>
        <w:tab/>
        <w:t>Oracle Virtual Hard Drive</w:t>
      </w:r>
      <w:r w:rsidR="008B4FA0" w:rsidRPr="008B4FA0">
        <w:rPr>
          <w:lang w:val="en-US"/>
        </w:rPr>
        <w:t>, Serial #</w:t>
      </w:r>
      <w:r w:rsidRPr="00713D13">
        <w:rPr>
          <w:i/>
          <w:lang w:val="en-US"/>
        </w:rPr>
        <w:t xml:space="preserve"> </w:t>
      </w:r>
      <w:r>
        <w:rPr>
          <w:i/>
          <w:lang w:val="en-US"/>
        </w:rPr>
        <w:t>e12F</w:t>
      </w:r>
      <w:r w:rsidRPr="008B4FA0">
        <w:rPr>
          <w:i/>
          <w:lang w:val="en-US"/>
        </w:rPr>
        <w:t>3456ABCD</w:t>
      </w:r>
    </w:p>
    <w:p w14:paraId="2F5AD9B3" w14:textId="77777777" w:rsidR="004F70AB" w:rsidRPr="008B4FA0" w:rsidRDefault="004F70AB">
      <w:pPr>
        <w:rPr>
          <w:lang w:val="en-US"/>
        </w:rPr>
      </w:pPr>
    </w:p>
    <w:p w14:paraId="4B5E8503" w14:textId="77777777" w:rsidR="004F70AB" w:rsidRPr="008B4FA0" w:rsidRDefault="008B4FA0">
      <w:pPr>
        <w:rPr>
          <w:lang w:val="en-US"/>
        </w:rPr>
      </w:pPr>
      <w:r w:rsidRPr="008B4FA0">
        <w:rPr>
          <w:b/>
          <w:lang w:val="en-US"/>
        </w:rPr>
        <w:t xml:space="preserve">4. Details of Findings: </w:t>
      </w:r>
    </w:p>
    <w:p w14:paraId="0421ADE4" w14:textId="77777777" w:rsidR="004F70AB" w:rsidRPr="00713D13" w:rsidRDefault="008B4FA0" w:rsidP="00713D13">
      <w:pPr>
        <w:numPr>
          <w:ilvl w:val="0"/>
          <w:numId w:val="1"/>
        </w:numPr>
        <w:ind w:hanging="360"/>
        <w:contextualSpacing/>
        <w:rPr>
          <w:lang w:val="en-US"/>
        </w:rPr>
      </w:pPr>
      <w:r w:rsidRPr="00713D13">
        <w:rPr>
          <w:i/>
          <w:lang w:val="en-US"/>
        </w:rPr>
        <w:t xml:space="preserve">Findings </w:t>
      </w:r>
      <w:r w:rsidR="00713D13" w:rsidRPr="00713D13">
        <w:rPr>
          <w:i/>
          <w:lang w:val="en-US"/>
        </w:rPr>
        <w:t>in this paragraph related to the Oracle</w:t>
      </w:r>
      <w:r w:rsidRPr="00713D13">
        <w:rPr>
          <w:i/>
          <w:lang w:val="en-US"/>
        </w:rPr>
        <w:t xml:space="preserve"> </w:t>
      </w:r>
      <w:r w:rsidR="00DE5476" w:rsidRPr="00713D13">
        <w:rPr>
          <w:i/>
          <w:lang w:val="en-US"/>
        </w:rPr>
        <w:t>virtual hard disk, Model Samsung</w:t>
      </w:r>
      <w:r w:rsidRPr="00713D13">
        <w:rPr>
          <w:i/>
          <w:lang w:val="en-US"/>
        </w:rPr>
        <w:t xml:space="preserve">, Serial # </w:t>
      </w:r>
      <w:r w:rsidR="00DE5476" w:rsidRPr="00713D13">
        <w:rPr>
          <w:i/>
          <w:lang w:val="en-US"/>
        </w:rPr>
        <w:t>e12F</w:t>
      </w:r>
      <w:r w:rsidRPr="00713D13">
        <w:rPr>
          <w:i/>
          <w:lang w:val="en-US"/>
        </w:rPr>
        <w:t>3456ABCD, re</w:t>
      </w:r>
      <w:r w:rsidR="00713D13">
        <w:rPr>
          <w:i/>
          <w:lang w:val="en-US"/>
        </w:rPr>
        <w:t>covered from Tag Number 012345.</w:t>
      </w:r>
    </w:p>
    <w:p w14:paraId="1B18C997" w14:textId="77777777" w:rsidR="00713D13" w:rsidRPr="00713D13" w:rsidRDefault="00713D13" w:rsidP="00713D13">
      <w:pPr>
        <w:ind w:left="720"/>
        <w:contextualSpacing/>
        <w:rPr>
          <w:lang w:val="en-US"/>
        </w:rPr>
      </w:pPr>
    </w:p>
    <w:p w14:paraId="20FA5D74" w14:textId="77777777" w:rsidR="004F70AB" w:rsidRPr="008B4FA0" w:rsidRDefault="008B4FA0">
      <w:pPr>
        <w:ind w:left="720"/>
        <w:rPr>
          <w:lang w:val="en-US"/>
        </w:rPr>
      </w:pPr>
      <w:r w:rsidRPr="008B4FA0">
        <w:rPr>
          <w:i/>
          <w:lang w:val="en-US"/>
        </w:rPr>
        <w:t>1) The examined hard drive was found to</w:t>
      </w:r>
      <w:r w:rsidR="00DE5476">
        <w:rPr>
          <w:i/>
          <w:lang w:val="en-US"/>
        </w:rPr>
        <w:t xml:space="preserve"> contain a Microsoft® Windows® XP</w:t>
      </w:r>
      <w:r w:rsidRPr="008B4FA0">
        <w:rPr>
          <w:i/>
          <w:lang w:val="en-US"/>
        </w:rPr>
        <w:t xml:space="preserve"> operating system. </w:t>
      </w:r>
    </w:p>
    <w:p w14:paraId="3FDFFC70" w14:textId="77777777" w:rsidR="004F70AB" w:rsidRPr="008B4FA0" w:rsidRDefault="004F70AB">
      <w:pPr>
        <w:ind w:left="720"/>
        <w:rPr>
          <w:lang w:val="en-US"/>
        </w:rPr>
      </w:pPr>
    </w:p>
    <w:p w14:paraId="0EE4319A" w14:textId="77777777" w:rsidR="004F70AB" w:rsidRPr="008B4FA0" w:rsidRDefault="008B4FA0">
      <w:pPr>
        <w:ind w:left="720"/>
        <w:rPr>
          <w:lang w:val="en-US"/>
        </w:rPr>
      </w:pPr>
      <w:r w:rsidRPr="008B4FA0">
        <w:rPr>
          <w:i/>
          <w:lang w:val="en-US"/>
        </w:rPr>
        <w:t xml:space="preserve">2) The directory and file listing for the media was saved to the Microsoft® Access Database </w:t>
      </w:r>
      <w:r w:rsidR="00DE5476">
        <w:rPr>
          <w:i/>
          <w:lang w:val="en-US"/>
        </w:rPr>
        <w:t>at DSV Forensics Security Lab</w:t>
      </w:r>
      <w:r w:rsidRPr="008B4FA0">
        <w:rPr>
          <w:i/>
          <w:lang w:val="en-US"/>
        </w:rPr>
        <w:t xml:space="preserve">. </w:t>
      </w:r>
    </w:p>
    <w:p w14:paraId="634F9D69" w14:textId="77777777" w:rsidR="004F70AB" w:rsidRPr="008B4FA0" w:rsidRDefault="004F70AB">
      <w:pPr>
        <w:ind w:left="720"/>
        <w:rPr>
          <w:lang w:val="en-US"/>
        </w:rPr>
      </w:pPr>
    </w:p>
    <w:p w14:paraId="0056B564" w14:textId="77777777" w:rsidR="004F70AB" w:rsidRPr="00713D13" w:rsidRDefault="008B4FA0">
      <w:pPr>
        <w:ind w:left="720"/>
        <w:rPr>
          <w:color w:val="FF0000"/>
          <w:lang w:val="en-US"/>
        </w:rPr>
      </w:pPr>
      <w:r w:rsidRPr="008B4FA0">
        <w:rPr>
          <w:i/>
          <w:lang w:val="en-US"/>
        </w:rPr>
        <w:t>3) The directory C:\</w:t>
      </w:r>
      <w:r w:rsidR="00DE5476">
        <w:rPr>
          <w:i/>
          <w:lang w:val="en-US"/>
        </w:rPr>
        <w:t xml:space="preserve">Documment and Settings\Chris </w:t>
      </w:r>
      <w:proofErr w:type="spellStart"/>
      <w:r w:rsidR="00DE5476">
        <w:rPr>
          <w:i/>
          <w:lang w:val="en-US"/>
        </w:rPr>
        <w:t>Hemsworth</w:t>
      </w:r>
      <w:proofErr w:type="spellEnd"/>
      <w:r w:rsidRPr="008B4FA0">
        <w:rPr>
          <w:i/>
          <w:lang w:val="en-US"/>
        </w:rPr>
        <w:t xml:space="preserve">\, </w:t>
      </w:r>
      <w:r w:rsidRPr="00713D13">
        <w:rPr>
          <w:i/>
          <w:color w:val="FF0000"/>
          <w:lang w:val="en-US"/>
        </w:rPr>
        <w:t xml:space="preserve">was found to contain 327 files containing images of what appeared to be children depicted in a sexually explicit manner. The file directory for 327 files disclosed that the files’ creation date and times are 5 July 2001 between 11:33 p.m. and 11:45 p.m., and the last access date for 326 files listed is 27 December 2001. In addition, the file directory information for one file disclosed the last access date as 6 January 2002. </w:t>
      </w:r>
    </w:p>
    <w:p w14:paraId="1979748E" w14:textId="77777777" w:rsidR="004F70AB" w:rsidRPr="008B4FA0" w:rsidRDefault="004F70AB">
      <w:pPr>
        <w:ind w:left="720"/>
        <w:rPr>
          <w:lang w:val="en-US"/>
        </w:rPr>
      </w:pPr>
    </w:p>
    <w:p w14:paraId="63791A0B" w14:textId="77777777" w:rsidR="004F70AB" w:rsidRPr="008B4FA0" w:rsidRDefault="008B4FA0">
      <w:pPr>
        <w:ind w:left="720"/>
        <w:rPr>
          <w:lang w:val="en-US"/>
        </w:rPr>
      </w:pPr>
      <w:r w:rsidRPr="008B4FA0">
        <w:rPr>
          <w:i/>
          <w:lang w:val="en-US"/>
        </w:rPr>
        <w:t xml:space="preserve">4) The directory </w:t>
      </w:r>
      <w:r w:rsidR="00713D13" w:rsidRPr="008B4FA0">
        <w:rPr>
          <w:i/>
          <w:lang w:val="en-US"/>
        </w:rPr>
        <w:t>C:\</w:t>
      </w:r>
      <w:r w:rsidR="00713D13">
        <w:rPr>
          <w:i/>
          <w:lang w:val="en-US"/>
        </w:rPr>
        <w:t xml:space="preserve">Documment and Settings\Chris </w:t>
      </w:r>
      <w:proofErr w:type="spellStart"/>
      <w:r w:rsidR="00713D13">
        <w:rPr>
          <w:i/>
          <w:lang w:val="en-US"/>
        </w:rPr>
        <w:t>Hemsworth</w:t>
      </w:r>
      <w:proofErr w:type="spellEnd"/>
      <w:r w:rsidR="00713D13" w:rsidRPr="00713D13">
        <w:rPr>
          <w:i/>
          <w:color w:val="FF0000"/>
          <w:lang w:val="en-US"/>
        </w:rPr>
        <w:t xml:space="preserve">\, </w:t>
      </w:r>
      <w:r w:rsidRPr="00713D13">
        <w:rPr>
          <w:i/>
          <w:color w:val="FF0000"/>
          <w:lang w:val="en-US"/>
        </w:rPr>
        <w:t xml:space="preserve">TO DISK\ contained 34 shortcut files that pointed to files on floppy disks with sexually explicit file names involving children. The file directory information for the 34 shortcut files disclosed the files’ creation date and times are 5 July 2001 between 11:23 p.m. and 11:57 p.m., and the last access date for the 34 shortcut files was listed as 5 July 2001. </w:t>
      </w:r>
    </w:p>
    <w:p w14:paraId="37E8F184" w14:textId="77777777" w:rsidR="004F70AB" w:rsidRPr="008B4FA0" w:rsidRDefault="004F70AB">
      <w:pPr>
        <w:ind w:left="720"/>
        <w:rPr>
          <w:lang w:val="en-US"/>
        </w:rPr>
      </w:pPr>
    </w:p>
    <w:p w14:paraId="7E8638FB" w14:textId="77777777" w:rsidR="004F70AB" w:rsidRPr="008B4FA0" w:rsidRDefault="00713D13">
      <w:pPr>
        <w:ind w:left="720"/>
        <w:rPr>
          <w:lang w:val="en-US"/>
        </w:rPr>
      </w:pPr>
      <w:r>
        <w:rPr>
          <w:i/>
          <w:lang w:val="en-US"/>
        </w:rPr>
        <w:t>5</w:t>
      </w:r>
      <w:r w:rsidR="008B4FA0" w:rsidRPr="008B4FA0">
        <w:rPr>
          <w:i/>
          <w:lang w:val="en-US"/>
        </w:rPr>
        <w:t>) No further user-created files were present on the media. 5. Glossary: Shortcut File: A file created that links to another file. 6. Items Provided: In addition to thi</w:t>
      </w:r>
      <w:r>
        <w:rPr>
          <w:i/>
          <w:lang w:val="en-US"/>
        </w:rPr>
        <w:t>s hard copy report, one DVD media</w:t>
      </w:r>
      <w:r w:rsidR="008B4FA0" w:rsidRPr="008B4FA0">
        <w:rPr>
          <w:i/>
          <w:lang w:val="en-US"/>
        </w:rPr>
        <w:t xml:space="preserve"> was submitted with an electronic copy of this report. The report on </w:t>
      </w:r>
      <w:r w:rsidRPr="00713D13">
        <w:rPr>
          <w:i/>
          <w:color w:val="auto"/>
          <w:lang w:val="en-US"/>
        </w:rPr>
        <w:t>DVD</w:t>
      </w:r>
      <w:r w:rsidR="008B4FA0" w:rsidRPr="00713D13">
        <w:rPr>
          <w:i/>
          <w:color w:val="auto"/>
          <w:lang w:val="en-US"/>
        </w:rPr>
        <w:t xml:space="preserve"> </w:t>
      </w:r>
      <w:r w:rsidR="008B4FA0" w:rsidRPr="008B4FA0">
        <w:rPr>
          <w:i/>
          <w:lang w:val="en-US"/>
        </w:rPr>
        <w:t>contains hyperlinks to the above-mentioned files and directories.</w:t>
      </w:r>
    </w:p>
    <w:p w14:paraId="7E44E1D3" w14:textId="77777777" w:rsidR="004F70AB" w:rsidRPr="008B4FA0" w:rsidRDefault="004F70AB">
      <w:pPr>
        <w:rPr>
          <w:lang w:val="en-US"/>
        </w:rPr>
      </w:pPr>
    </w:p>
    <w:p w14:paraId="33986A8B" w14:textId="77777777" w:rsidR="004F70AB" w:rsidRPr="008B4FA0" w:rsidRDefault="004F70AB">
      <w:pPr>
        <w:ind w:left="720"/>
        <w:rPr>
          <w:lang w:val="en-US"/>
        </w:rPr>
      </w:pPr>
    </w:p>
    <w:p w14:paraId="793C18F4" w14:textId="77777777" w:rsidR="004F70AB" w:rsidRPr="008B4FA0" w:rsidRDefault="008B4FA0">
      <w:pPr>
        <w:ind w:firstLine="720"/>
        <w:rPr>
          <w:lang w:val="en-US"/>
        </w:rPr>
      </w:pPr>
      <w:r w:rsidRPr="008B4FA0">
        <w:rPr>
          <w:lang w:val="en-US"/>
        </w:rPr>
        <w:t xml:space="preserve">IMA D. EXAMINER </w:t>
      </w:r>
      <w:r w:rsidRPr="008B4FA0">
        <w:rPr>
          <w:lang w:val="en-US"/>
        </w:rPr>
        <w:tab/>
      </w:r>
      <w:r w:rsidRPr="008B4FA0">
        <w:rPr>
          <w:lang w:val="en-US"/>
        </w:rPr>
        <w:tab/>
      </w:r>
      <w:r w:rsidRPr="008B4FA0">
        <w:rPr>
          <w:lang w:val="en-US"/>
        </w:rPr>
        <w:tab/>
      </w:r>
      <w:r w:rsidRPr="008B4FA0">
        <w:rPr>
          <w:lang w:val="en-US"/>
        </w:rPr>
        <w:tab/>
      </w:r>
      <w:r w:rsidRPr="008B4FA0">
        <w:rPr>
          <w:lang w:val="en-US"/>
        </w:rPr>
        <w:tab/>
        <w:t>Released by</w:t>
      </w:r>
      <w:r w:rsidR="004A7EEB">
        <w:rPr>
          <w:b/>
          <w:lang w:val="en-US"/>
        </w:rPr>
        <w:t xml:space="preserve">: </w:t>
      </w:r>
      <w:proofErr w:type="spellStart"/>
      <w:r w:rsidR="004A7EEB" w:rsidRPr="004A7EEB">
        <w:rPr>
          <w:lang w:val="en-US"/>
        </w:rPr>
        <w:t>Faik</w:t>
      </w:r>
      <w:proofErr w:type="spellEnd"/>
      <w:r w:rsidR="004A7EEB" w:rsidRPr="004A7EEB">
        <w:rPr>
          <w:lang w:val="en-US"/>
        </w:rPr>
        <w:t xml:space="preserve">, </w:t>
      </w:r>
      <w:proofErr w:type="spellStart"/>
      <w:r w:rsidR="004A7EEB" w:rsidRPr="004A7EEB">
        <w:rPr>
          <w:lang w:val="en-US"/>
        </w:rPr>
        <w:t>Hossain</w:t>
      </w:r>
      <w:proofErr w:type="spellEnd"/>
      <w:r w:rsidR="004A7EEB" w:rsidRPr="004A7EEB">
        <w:rPr>
          <w:lang w:val="en-US"/>
        </w:rPr>
        <w:t>, To</w:t>
      </w:r>
      <w:r w:rsidRPr="008B4FA0">
        <w:rPr>
          <w:lang w:val="en-US"/>
        </w:rPr>
        <w:t xml:space="preserve"> </w:t>
      </w:r>
    </w:p>
    <w:p w14:paraId="11964D44" w14:textId="77777777" w:rsidR="004F70AB" w:rsidRDefault="008B4FA0">
      <w:pPr>
        <w:ind w:firstLine="720"/>
      </w:pPr>
      <w:r>
        <w:t>N</w:t>
      </w:r>
      <w:proofErr w:type="gramStart"/>
      <w:r>
        <w:t>.N Computer</w:t>
      </w:r>
      <w:proofErr w:type="gramEnd"/>
      <w:r>
        <w:t xml:space="preserve"> </w:t>
      </w:r>
      <w:proofErr w:type="spellStart"/>
      <w:r>
        <w:t>Forensic</w:t>
      </w:r>
      <w:proofErr w:type="spellEnd"/>
      <w:r>
        <w:t xml:space="preserve"> </w:t>
      </w:r>
      <w:proofErr w:type="spellStart"/>
      <w:r>
        <w:t>Examiner</w:t>
      </w:r>
      <w:proofErr w:type="spellEnd"/>
    </w:p>
    <w:sectPr w:rsidR="004F70AB">
      <w:headerReference w:type="default" r:id="rId14"/>
      <w:footerReference w:type="default" r:id="rId15"/>
      <w:pgSz w:w="12240" w:h="15840"/>
      <w:pgMar w:top="777" w:right="1020" w:bottom="777" w:left="1417" w:header="720" w:footer="720" w:gutter="0"/>
      <w:pgNumType w:start="1"/>
      <w:cols w:space="720"/>
      <w:formProt w:val="0"/>
      <w:docGrid w:linePitch="24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7F22C" w14:textId="77777777" w:rsidR="00CD0F41" w:rsidRDefault="00CD0F41">
      <w:r>
        <w:separator/>
      </w:r>
    </w:p>
  </w:endnote>
  <w:endnote w:type="continuationSeparator" w:id="0">
    <w:p w14:paraId="37224A72" w14:textId="77777777" w:rsidR="00CD0F41" w:rsidRDefault="00CD0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auto"/>
    <w:pitch w:val="variable"/>
    <w:sig w:usb0="E0002AFF" w:usb1="C0007843" w:usb2="00000009" w:usb3="00000000" w:csb0="000001FF" w:csb1="00000000"/>
  </w:font>
  <w:font w:name="Nimbus Sans">
    <w:altName w:val="Arial"/>
    <w:charset w:val="01"/>
    <w:family w:val="swiss"/>
    <w:pitch w:val="variable"/>
  </w:font>
  <w:font w:name="Bitstream Vera Sans">
    <w:altName w:val="Times New Roman"/>
    <w:panose1 w:val="00000000000000000000"/>
    <w:charset w:val="00"/>
    <w:family w:val="roman"/>
    <w:notTrueType/>
    <w:pitch w:val="default"/>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97165" w14:textId="77777777" w:rsidR="00CD0F41" w:rsidRDefault="00CD0F41">
    <w:pPr>
      <w:tabs>
        <w:tab w:val="right" w:pos="10080"/>
        <w:tab w:val="right" w:pos="14760"/>
      </w:tabs>
    </w:pPr>
    <w:r>
      <w:tab/>
    </w:r>
    <w:r>
      <w:fldChar w:fldCharType="begin"/>
    </w:r>
    <w:r>
      <w:instrText>PAGE</w:instrText>
    </w:r>
    <w:r>
      <w:fldChar w:fldCharType="separate"/>
    </w:r>
    <w:r w:rsidR="000B2264">
      <w:rPr>
        <w:noProof/>
      </w:rPr>
      <w:t>4</w:t>
    </w:r>
    <w:r>
      <w:fldChar w:fldCharType="end"/>
    </w:r>
    <w:r>
      <w:t xml:space="preserve"> </w:t>
    </w:r>
    <w:proofErr w:type="spellStart"/>
    <w:r>
      <w:t>of</w:t>
    </w:r>
    <w:proofErr w:type="spellEnd"/>
    <w:r>
      <w:t xml:space="preserve"> </w:t>
    </w:r>
    <w:r>
      <w:fldChar w:fldCharType="begin"/>
    </w:r>
    <w:r>
      <w:instrText>NUMPAGES</w:instrText>
    </w:r>
    <w:r>
      <w:fldChar w:fldCharType="separate"/>
    </w:r>
    <w:r w:rsidR="000B2264">
      <w:rPr>
        <w:noProof/>
      </w:rPr>
      <w:t>6</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529E5" w14:textId="77777777" w:rsidR="00CD0F41" w:rsidRDefault="00CD0F41">
      <w:r>
        <w:separator/>
      </w:r>
    </w:p>
  </w:footnote>
  <w:footnote w:type="continuationSeparator" w:id="0">
    <w:p w14:paraId="4F6A11CA" w14:textId="77777777" w:rsidR="00CD0F41" w:rsidRDefault="00CD0F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BED49" w14:textId="77777777" w:rsidR="00CD0F41" w:rsidRDefault="00CD0F41">
    <w:pPr>
      <w:tabs>
        <w:tab w:val="right" w:pos="10080"/>
      </w:tabs>
      <w:spacing w:after="240"/>
    </w:pPr>
    <w:r>
      <w:rPr>
        <w:b/>
      </w:rPr>
      <w:t>CFIAR</w:t>
    </w:r>
    <w:r>
      <w:t xml:space="preserve"> [</w:t>
    </w:r>
    <w:proofErr w:type="spellStart"/>
    <w:r>
      <w:t>insert</w:t>
    </w:r>
    <w:proofErr w:type="spellEnd"/>
    <w:r>
      <w:t xml:space="preserve"> </w:t>
    </w:r>
    <w:proofErr w:type="spellStart"/>
    <w:r>
      <w:t>number</w:t>
    </w:r>
    <w:proofErr w:type="spellEnd"/>
    <w:r>
      <w:t>]</w:t>
    </w:r>
    <w:r>
      <w:tab/>
    </w:r>
    <w:r>
      <w:rPr>
        <w:noProof/>
        <w:lang w:val="en-US" w:eastAsia="en-US" w:bidi="ar-SA"/>
      </w:rPr>
      <w:drawing>
        <wp:inline distT="0" distB="0" distL="0" distR="0" wp14:anchorId="1CF659AA" wp14:editId="31DA818F">
          <wp:extent cx="1576705" cy="485775"/>
          <wp:effectExtent l="0" t="0" r="0" b="0"/>
          <wp:docPr id="1" name="image01.png" descr="CS2LabLogo_SMALL_tra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CS2LabLogo_SMALL_transp.png"/>
                  <pic:cNvPicPr>
                    <a:picLocks noChangeAspect="1" noChangeArrowheads="1"/>
                  </pic:cNvPicPr>
                </pic:nvPicPr>
                <pic:blipFill>
                  <a:blip r:embed="rId1"/>
                  <a:stretch>
                    <a:fillRect/>
                  </a:stretch>
                </pic:blipFill>
                <pic:spPr bwMode="auto">
                  <a:xfrm>
                    <a:off x="0" y="0"/>
                    <a:ext cx="1576705" cy="485775"/>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0F00"/>
    <w:multiLevelType w:val="hybridMultilevel"/>
    <w:tmpl w:val="139EE7C0"/>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10D854EC"/>
    <w:multiLevelType w:val="hybridMultilevel"/>
    <w:tmpl w:val="BA468368"/>
    <w:lvl w:ilvl="0" w:tplc="041D0001">
      <w:start w:val="1"/>
      <w:numFmt w:val="bullet"/>
      <w:lvlText w:val=""/>
      <w:lvlJc w:val="left"/>
      <w:pPr>
        <w:ind w:left="180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nsid w:val="187D1C37"/>
    <w:multiLevelType w:val="multilevel"/>
    <w:tmpl w:val="558E89A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3">
    <w:nsid w:val="21A02B3E"/>
    <w:multiLevelType w:val="multilevel"/>
    <w:tmpl w:val="6D48E7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B555956"/>
    <w:multiLevelType w:val="hybridMultilevel"/>
    <w:tmpl w:val="E1589178"/>
    <w:lvl w:ilvl="0" w:tplc="FA763280">
      <w:start w:val="1"/>
      <w:numFmt w:val="bullet"/>
      <w:lvlText w:val="-"/>
      <w:lvlJc w:val="left"/>
      <w:pPr>
        <w:ind w:left="1080" w:hanging="360"/>
      </w:pPr>
      <w:rPr>
        <w:rFonts w:ascii="Times New Roman" w:eastAsia="Times New Roman" w:hAnsi="Times New Roman"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
    <w:nsid w:val="6A021042"/>
    <w:multiLevelType w:val="hybridMultilevel"/>
    <w:tmpl w:val="5FF8101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6EE5283C"/>
    <w:multiLevelType w:val="multilevel"/>
    <w:tmpl w:val="A4166402"/>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7">
    <w:nsid w:val="71604929"/>
    <w:multiLevelType w:val="hybridMultilevel"/>
    <w:tmpl w:val="9FB42988"/>
    <w:lvl w:ilvl="0" w:tplc="041D0001">
      <w:start w:val="1"/>
      <w:numFmt w:val="bullet"/>
      <w:lvlText w:val=""/>
      <w:lvlJc w:val="left"/>
      <w:pPr>
        <w:ind w:left="1004" w:hanging="360"/>
      </w:pPr>
      <w:rPr>
        <w:rFonts w:ascii="Symbol" w:hAnsi="Symbol" w:hint="default"/>
      </w:rPr>
    </w:lvl>
    <w:lvl w:ilvl="1" w:tplc="041D0003">
      <w:start w:val="1"/>
      <w:numFmt w:val="bullet"/>
      <w:lvlText w:val="o"/>
      <w:lvlJc w:val="left"/>
      <w:pPr>
        <w:ind w:left="1724" w:hanging="360"/>
      </w:pPr>
      <w:rPr>
        <w:rFonts w:ascii="Courier New" w:hAnsi="Courier New" w:cs="Courier New" w:hint="default"/>
      </w:rPr>
    </w:lvl>
    <w:lvl w:ilvl="2" w:tplc="041D0005" w:tentative="1">
      <w:start w:val="1"/>
      <w:numFmt w:val="bullet"/>
      <w:lvlText w:val=""/>
      <w:lvlJc w:val="left"/>
      <w:pPr>
        <w:ind w:left="2444" w:hanging="360"/>
      </w:pPr>
      <w:rPr>
        <w:rFonts w:ascii="Wingdings" w:hAnsi="Wingdings" w:hint="default"/>
      </w:rPr>
    </w:lvl>
    <w:lvl w:ilvl="3" w:tplc="041D0001" w:tentative="1">
      <w:start w:val="1"/>
      <w:numFmt w:val="bullet"/>
      <w:lvlText w:val=""/>
      <w:lvlJc w:val="left"/>
      <w:pPr>
        <w:ind w:left="3164" w:hanging="360"/>
      </w:pPr>
      <w:rPr>
        <w:rFonts w:ascii="Symbol" w:hAnsi="Symbol" w:hint="default"/>
      </w:rPr>
    </w:lvl>
    <w:lvl w:ilvl="4" w:tplc="041D0003" w:tentative="1">
      <w:start w:val="1"/>
      <w:numFmt w:val="bullet"/>
      <w:lvlText w:val="o"/>
      <w:lvlJc w:val="left"/>
      <w:pPr>
        <w:ind w:left="3884" w:hanging="360"/>
      </w:pPr>
      <w:rPr>
        <w:rFonts w:ascii="Courier New" w:hAnsi="Courier New" w:cs="Courier New" w:hint="default"/>
      </w:rPr>
    </w:lvl>
    <w:lvl w:ilvl="5" w:tplc="041D0005" w:tentative="1">
      <w:start w:val="1"/>
      <w:numFmt w:val="bullet"/>
      <w:lvlText w:val=""/>
      <w:lvlJc w:val="left"/>
      <w:pPr>
        <w:ind w:left="4604" w:hanging="360"/>
      </w:pPr>
      <w:rPr>
        <w:rFonts w:ascii="Wingdings" w:hAnsi="Wingdings" w:hint="default"/>
      </w:rPr>
    </w:lvl>
    <w:lvl w:ilvl="6" w:tplc="041D0001" w:tentative="1">
      <w:start w:val="1"/>
      <w:numFmt w:val="bullet"/>
      <w:lvlText w:val=""/>
      <w:lvlJc w:val="left"/>
      <w:pPr>
        <w:ind w:left="5324" w:hanging="360"/>
      </w:pPr>
      <w:rPr>
        <w:rFonts w:ascii="Symbol" w:hAnsi="Symbol" w:hint="default"/>
      </w:rPr>
    </w:lvl>
    <w:lvl w:ilvl="7" w:tplc="041D0003" w:tentative="1">
      <w:start w:val="1"/>
      <w:numFmt w:val="bullet"/>
      <w:lvlText w:val="o"/>
      <w:lvlJc w:val="left"/>
      <w:pPr>
        <w:ind w:left="6044" w:hanging="360"/>
      </w:pPr>
      <w:rPr>
        <w:rFonts w:ascii="Courier New" w:hAnsi="Courier New" w:cs="Courier New" w:hint="default"/>
      </w:rPr>
    </w:lvl>
    <w:lvl w:ilvl="8" w:tplc="041D0005" w:tentative="1">
      <w:start w:val="1"/>
      <w:numFmt w:val="bullet"/>
      <w:lvlText w:val=""/>
      <w:lvlJc w:val="left"/>
      <w:pPr>
        <w:ind w:left="6764"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0AB"/>
    <w:rsid w:val="000A2D70"/>
    <w:rsid w:val="000A5B07"/>
    <w:rsid w:val="000B2264"/>
    <w:rsid w:val="00166544"/>
    <w:rsid w:val="00171E20"/>
    <w:rsid w:val="001D4EB0"/>
    <w:rsid w:val="00205972"/>
    <w:rsid w:val="002A4055"/>
    <w:rsid w:val="00383330"/>
    <w:rsid w:val="00402153"/>
    <w:rsid w:val="004830D5"/>
    <w:rsid w:val="004A7EEB"/>
    <w:rsid w:val="004F70AB"/>
    <w:rsid w:val="00500848"/>
    <w:rsid w:val="00520B62"/>
    <w:rsid w:val="005459BF"/>
    <w:rsid w:val="00597E64"/>
    <w:rsid w:val="005B63D4"/>
    <w:rsid w:val="0065170D"/>
    <w:rsid w:val="006E0938"/>
    <w:rsid w:val="00713D13"/>
    <w:rsid w:val="0079396B"/>
    <w:rsid w:val="008B4FA0"/>
    <w:rsid w:val="0094499E"/>
    <w:rsid w:val="00A41551"/>
    <w:rsid w:val="00BB2046"/>
    <w:rsid w:val="00BC31E0"/>
    <w:rsid w:val="00C25AE7"/>
    <w:rsid w:val="00C54EDA"/>
    <w:rsid w:val="00CC760E"/>
    <w:rsid w:val="00CD0F41"/>
    <w:rsid w:val="00CD74BC"/>
    <w:rsid w:val="00D20C44"/>
    <w:rsid w:val="00DD7E23"/>
    <w:rsid w:val="00DE5476"/>
    <w:rsid w:val="00EB7B79"/>
    <w:rsid w:val="00FF20E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D5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sv-S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style>
  <w:style w:type="paragraph" w:styleId="Heading1">
    <w:name w:val="heading 1"/>
    <w:basedOn w:val="LO-normal"/>
    <w:next w:val="Normal"/>
    <w:qFormat/>
    <w:pPr>
      <w:keepNext/>
      <w:keepLines/>
      <w:tabs>
        <w:tab w:val="left" w:pos="720"/>
      </w:tabs>
      <w:spacing w:before="240" w:after="60"/>
      <w:outlineLvl w:val="0"/>
    </w:pPr>
    <w:rPr>
      <w:rFonts w:ascii="Arial" w:eastAsia="Arial" w:hAnsi="Arial" w:cs="Arial"/>
      <w:b/>
      <w:sz w:val="28"/>
      <w:szCs w:val="28"/>
    </w:rPr>
  </w:style>
  <w:style w:type="paragraph" w:styleId="Heading2">
    <w:name w:val="heading 2"/>
    <w:basedOn w:val="LO-normal"/>
    <w:next w:val="Normal"/>
    <w:qFormat/>
    <w:pPr>
      <w:keepNext/>
      <w:keepLines/>
      <w:tabs>
        <w:tab w:val="left" w:pos="1224"/>
      </w:tabs>
      <w:spacing w:before="120" w:after="60"/>
      <w:ind w:left="720"/>
      <w:outlineLvl w:val="1"/>
    </w:pPr>
    <w:rPr>
      <w:rFonts w:ascii="Arial" w:eastAsia="Arial" w:hAnsi="Arial" w:cs="Arial"/>
      <w:b/>
      <w:sz w:val="24"/>
      <w:szCs w:val="24"/>
    </w:rPr>
  </w:style>
  <w:style w:type="paragraph" w:styleId="Heading3">
    <w:name w:val="heading 3"/>
    <w:basedOn w:val="LO-normal"/>
    <w:next w:val="Normal"/>
    <w:qFormat/>
    <w:pPr>
      <w:keepNext/>
      <w:keepLines/>
      <w:tabs>
        <w:tab w:val="left" w:pos="1872"/>
      </w:tabs>
      <w:spacing w:before="120" w:after="60"/>
      <w:ind w:left="1224"/>
      <w:outlineLvl w:val="2"/>
    </w:pPr>
    <w:rPr>
      <w:rFonts w:ascii="Arial" w:eastAsia="Arial" w:hAnsi="Arial" w:cs="Arial"/>
      <w:b/>
    </w:rPr>
  </w:style>
  <w:style w:type="paragraph" w:styleId="Heading4">
    <w:name w:val="heading 4"/>
    <w:basedOn w:val="LO-normal"/>
    <w:next w:val="Normal"/>
    <w:qFormat/>
    <w:pPr>
      <w:keepNext/>
      <w:keepLines/>
      <w:jc w:val="center"/>
      <w:outlineLvl w:val="3"/>
    </w:pPr>
    <w:rPr>
      <w:i/>
      <w:sz w:val="36"/>
      <w:szCs w:val="36"/>
    </w:rPr>
  </w:style>
  <w:style w:type="paragraph" w:styleId="Heading5">
    <w:name w:val="heading 5"/>
    <w:basedOn w:val="LO-normal"/>
    <w:next w:val="Normal"/>
    <w:qFormat/>
    <w:pPr>
      <w:keepNext/>
      <w:keepLines/>
      <w:jc w:val="center"/>
      <w:outlineLvl w:val="4"/>
    </w:pPr>
    <w:rPr>
      <w:sz w:val="32"/>
      <w:szCs w:val="32"/>
    </w:rPr>
  </w:style>
  <w:style w:type="paragraph" w:styleId="Heading6">
    <w:name w:val="heading 6"/>
    <w:basedOn w:val="LO-normal"/>
    <w:next w:val="Normal"/>
    <w:qFormat/>
    <w:pPr>
      <w:keepNext/>
      <w:keepLines/>
      <w:jc w:val="center"/>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before="240" w:after="60"/>
      <w:jc w:val="center"/>
    </w:pPr>
    <w:rPr>
      <w:rFonts w:ascii="Arial" w:eastAsia="Arial" w:hAnsi="Arial" w:cs="Arial"/>
      <w:b/>
      <w:sz w:val="32"/>
      <w:szCs w:val="32"/>
    </w:rPr>
  </w:style>
  <w:style w:type="paragraph" w:styleId="Subtitle">
    <w:name w:val="Subtitle"/>
    <w:basedOn w:val="LO-normal"/>
    <w:next w:val="Normal"/>
    <w:qFormat/>
    <w:pPr>
      <w:keepNext/>
      <w:keepLines/>
      <w:tabs>
        <w:tab w:val="left" w:pos="2265"/>
      </w:tabs>
      <w:spacing w:after="60"/>
      <w:jc w:val="center"/>
    </w:pPr>
    <w:rPr>
      <w:rFonts w:ascii="Arial" w:eastAsia="Arial" w:hAnsi="Arial" w:cs="Arial"/>
      <w:b/>
      <w:i/>
      <w:color w:val="666666"/>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8B4FA0"/>
    <w:pPr>
      <w:ind w:left="720"/>
      <w:contextualSpacing/>
    </w:pPr>
    <w:rPr>
      <w:rFonts w:cs="Mangal"/>
      <w:szCs w:val="18"/>
    </w:rPr>
  </w:style>
  <w:style w:type="paragraph" w:styleId="BalloonText">
    <w:name w:val="Balloon Text"/>
    <w:basedOn w:val="Normal"/>
    <w:link w:val="BalloonTextChar"/>
    <w:uiPriority w:val="99"/>
    <w:semiHidden/>
    <w:unhideWhenUsed/>
    <w:rsid w:val="00CC760E"/>
    <w:rPr>
      <w:rFonts w:ascii="Lucida Grande" w:hAnsi="Lucida Grande"/>
      <w:sz w:val="18"/>
      <w:szCs w:val="18"/>
    </w:rPr>
  </w:style>
  <w:style w:type="character" w:customStyle="1" w:styleId="BalloonTextChar">
    <w:name w:val="Balloon Text Char"/>
    <w:basedOn w:val="DefaultParagraphFont"/>
    <w:link w:val="BalloonText"/>
    <w:uiPriority w:val="99"/>
    <w:semiHidden/>
    <w:rsid w:val="00CC760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sv-SE"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keepNext/>
    </w:pPr>
  </w:style>
  <w:style w:type="paragraph" w:styleId="Heading1">
    <w:name w:val="heading 1"/>
    <w:basedOn w:val="LO-normal"/>
    <w:next w:val="Normal"/>
    <w:qFormat/>
    <w:pPr>
      <w:keepNext/>
      <w:keepLines/>
      <w:tabs>
        <w:tab w:val="left" w:pos="720"/>
      </w:tabs>
      <w:spacing w:before="240" w:after="60"/>
      <w:outlineLvl w:val="0"/>
    </w:pPr>
    <w:rPr>
      <w:rFonts w:ascii="Arial" w:eastAsia="Arial" w:hAnsi="Arial" w:cs="Arial"/>
      <w:b/>
      <w:sz w:val="28"/>
      <w:szCs w:val="28"/>
    </w:rPr>
  </w:style>
  <w:style w:type="paragraph" w:styleId="Heading2">
    <w:name w:val="heading 2"/>
    <w:basedOn w:val="LO-normal"/>
    <w:next w:val="Normal"/>
    <w:qFormat/>
    <w:pPr>
      <w:keepNext/>
      <w:keepLines/>
      <w:tabs>
        <w:tab w:val="left" w:pos="1224"/>
      </w:tabs>
      <w:spacing w:before="120" w:after="60"/>
      <w:ind w:left="720"/>
      <w:outlineLvl w:val="1"/>
    </w:pPr>
    <w:rPr>
      <w:rFonts w:ascii="Arial" w:eastAsia="Arial" w:hAnsi="Arial" w:cs="Arial"/>
      <w:b/>
      <w:sz w:val="24"/>
      <w:szCs w:val="24"/>
    </w:rPr>
  </w:style>
  <w:style w:type="paragraph" w:styleId="Heading3">
    <w:name w:val="heading 3"/>
    <w:basedOn w:val="LO-normal"/>
    <w:next w:val="Normal"/>
    <w:qFormat/>
    <w:pPr>
      <w:keepNext/>
      <w:keepLines/>
      <w:tabs>
        <w:tab w:val="left" w:pos="1872"/>
      </w:tabs>
      <w:spacing w:before="120" w:after="60"/>
      <w:ind w:left="1224"/>
      <w:outlineLvl w:val="2"/>
    </w:pPr>
    <w:rPr>
      <w:rFonts w:ascii="Arial" w:eastAsia="Arial" w:hAnsi="Arial" w:cs="Arial"/>
      <w:b/>
    </w:rPr>
  </w:style>
  <w:style w:type="paragraph" w:styleId="Heading4">
    <w:name w:val="heading 4"/>
    <w:basedOn w:val="LO-normal"/>
    <w:next w:val="Normal"/>
    <w:qFormat/>
    <w:pPr>
      <w:keepNext/>
      <w:keepLines/>
      <w:jc w:val="center"/>
      <w:outlineLvl w:val="3"/>
    </w:pPr>
    <w:rPr>
      <w:i/>
      <w:sz w:val="36"/>
      <w:szCs w:val="36"/>
    </w:rPr>
  </w:style>
  <w:style w:type="paragraph" w:styleId="Heading5">
    <w:name w:val="heading 5"/>
    <w:basedOn w:val="LO-normal"/>
    <w:next w:val="Normal"/>
    <w:qFormat/>
    <w:pPr>
      <w:keepNext/>
      <w:keepLines/>
      <w:jc w:val="center"/>
      <w:outlineLvl w:val="4"/>
    </w:pPr>
    <w:rPr>
      <w:sz w:val="32"/>
      <w:szCs w:val="32"/>
    </w:rPr>
  </w:style>
  <w:style w:type="paragraph" w:styleId="Heading6">
    <w:name w:val="heading 6"/>
    <w:basedOn w:val="LO-normal"/>
    <w:next w:val="Normal"/>
    <w:qFormat/>
    <w:pPr>
      <w:keepNext/>
      <w:keepLines/>
      <w:jc w:val="center"/>
      <w:outlineLvl w:val="5"/>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spacing w:before="240" w:after="120"/>
    </w:pPr>
    <w:rPr>
      <w:rFonts w:ascii="Nimbus Sans" w:eastAsia="Bitstream Vera Sans" w:hAnsi="Nimbus Sans" w:cs="Bitstream Vera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style>
  <w:style w:type="paragraph" w:styleId="Title">
    <w:name w:val="Title"/>
    <w:basedOn w:val="LO-normal"/>
    <w:next w:val="Normal"/>
    <w:qFormat/>
    <w:pPr>
      <w:keepNext/>
      <w:keepLines/>
      <w:spacing w:before="240" w:after="60"/>
      <w:jc w:val="center"/>
    </w:pPr>
    <w:rPr>
      <w:rFonts w:ascii="Arial" w:eastAsia="Arial" w:hAnsi="Arial" w:cs="Arial"/>
      <w:b/>
      <w:sz w:val="32"/>
      <w:szCs w:val="32"/>
    </w:rPr>
  </w:style>
  <w:style w:type="paragraph" w:styleId="Subtitle">
    <w:name w:val="Subtitle"/>
    <w:basedOn w:val="LO-normal"/>
    <w:next w:val="Normal"/>
    <w:qFormat/>
    <w:pPr>
      <w:keepNext/>
      <w:keepLines/>
      <w:tabs>
        <w:tab w:val="left" w:pos="2265"/>
      </w:tabs>
      <w:spacing w:after="60"/>
      <w:jc w:val="center"/>
    </w:pPr>
    <w:rPr>
      <w:rFonts w:ascii="Arial" w:eastAsia="Arial" w:hAnsi="Arial" w:cs="Arial"/>
      <w:b/>
      <w:i/>
      <w:color w:val="666666"/>
    </w:rPr>
  </w:style>
  <w:style w:type="paragraph" w:styleId="Header">
    <w:name w:val="header"/>
    <w:basedOn w:val="Normal"/>
  </w:style>
  <w:style w:type="paragraph" w:styleId="Footer">
    <w:name w:val="footer"/>
    <w:basedOn w:val="Normal"/>
  </w:style>
  <w:style w:type="paragraph" w:styleId="ListParagraph">
    <w:name w:val="List Paragraph"/>
    <w:basedOn w:val="Normal"/>
    <w:uiPriority w:val="34"/>
    <w:qFormat/>
    <w:rsid w:val="008B4FA0"/>
    <w:pPr>
      <w:ind w:left="720"/>
      <w:contextualSpacing/>
    </w:pPr>
    <w:rPr>
      <w:rFonts w:cs="Mangal"/>
      <w:szCs w:val="18"/>
    </w:rPr>
  </w:style>
  <w:style w:type="paragraph" w:styleId="BalloonText">
    <w:name w:val="Balloon Text"/>
    <w:basedOn w:val="Normal"/>
    <w:link w:val="BalloonTextChar"/>
    <w:uiPriority w:val="99"/>
    <w:semiHidden/>
    <w:unhideWhenUsed/>
    <w:rsid w:val="00CC760E"/>
    <w:rPr>
      <w:rFonts w:ascii="Lucida Grande" w:hAnsi="Lucida Grande"/>
      <w:sz w:val="18"/>
      <w:szCs w:val="18"/>
    </w:rPr>
  </w:style>
  <w:style w:type="character" w:customStyle="1" w:styleId="BalloonTextChar">
    <w:name w:val="Balloon Text Char"/>
    <w:basedOn w:val="DefaultParagraphFont"/>
    <w:link w:val="BalloonText"/>
    <w:uiPriority w:val="99"/>
    <w:semiHidden/>
    <w:rsid w:val="00CC760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s://www.ncjrs.gov/pdffiles1/nij/199408.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0F6674-EE6F-8F4A-AB3F-53516417B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6</Pages>
  <Words>1104</Words>
  <Characters>6293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Stockholms universitet</Company>
  <LinksUpToDate>false</LinksUpToDate>
  <CharactersWithSpaces>7383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Piar Hossain</dc:creator>
  <dc:description/>
  <cp:lastModifiedBy>Cecilia To</cp:lastModifiedBy>
  <cp:revision>16</cp:revision>
  <dcterms:created xsi:type="dcterms:W3CDTF">2017-09-22T10:17:00Z</dcterms:created>
  <dcterms:modified xsi:type="dcterms:W3CDTF">2017-09-22T12:02:00Z</dcterms:modified>
  <dc:language>sv-SE</dc:language>
</cp:coreProperties>
</file>