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结构化数学补完：N=2临界点与形式系统自指的硬边界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在线阅读：https://rentry.co/struct-math</w:t>
      </w:r>
    </w:p>
    <w:p>
      <w:pPr>
        <w:pStyle w:val="Heading2"/>
      </w:pPr>
      <w:r>
        <w:t>摘要</w:t>
      </w:r>
    </w:p>
    <w:p>
      <w:r>
        <w:t>本文将哥德尔（Gödel）第一不完备定理重述于结构认知体系的嵌套率框架中，提出并论证：任何形式系统在达到嵌套率N=2时，必然遭遇自指性不完备——这并非逻辑的缺陷，而是结构的硬边界。 N=2是形式系统从"可完备描述"到"必然不完备"的相变临界点。N&lt;2的系统可以完备，N≥2的系统必然不完备。嵌套率首次为哥德尔不完备性提供了精确的位置标定——不是"足够强"的模糊表述，而是"N=2"的可测阈值。</w:t>
      </w:r>
    </w:p>
    <w:p>
      <w:pPr>
        <w:pStyle w:val="Heading2"/>
      </w:pPr>
      <w:r>
        <w:t>1. 引言：哥德尔的"足够强"到底是多少？</w:t>
      </w:r>
    </w:p>
    <w:p>
      <w:r>
        <w:t>哥德尔第一不完备定理的经典表述："任何包含基本算术的一致形式系统，必然存在在该系统内既不能证明也不能否证的命题。"</w:t>
      </w:r>
    </w:p>
    <w:p>
      <w:r>
        <w:t>这个表述中最模糊的词是"包含基本算术"——到底多大的系统才算"足够强"？皮亚诺算术是，Presburger算术不是（它是完备的）。但边界在哪里？传统的回答是：自指能力。但这仍然是定性的。</w:t>
      </w:r>
    </w:p>
    <w:p>
      <w:r>
        <w:t>结构认知体系提供了量化答案：嵌套率（N）。一个形式系统的嵌套率描述了它的自指能力层级。当N≥2时，系统可以对自己进行元级描述——而这恰好是哥德尔自指构造（"这句话不可证"）所需的能力。</w:t>
      </w:r>
    </w:p>
    <w:p>
      <w:pPr>
        <w:pStyle w:val="Heading2"/>
      </w:pPr>
      <w:r>
        <w:t>2. 嵌套率在形式系统中的定义</w:t>
      </w:r>
    </w:p>
    <w:p>
      <w:pPr>
        <w:pStyle w:val="Heading3"/>
      </w:pPr>
      <w:r>
        <w:t>2.1 形式系统的N值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N值</w:t>
            </w:r>
          </w:p>
        </w:tc>
        <w:tc>
          <w:tcPr>
            <w:tcW w:type="dxa" w:w="2160"/>
          </w:tcPr>
          <w:p>
            <w:r>
              <w:t>系统能力</w:t>
            </w:r>
          </w:p>
        </w:tc>
        <w:tc>
          <w:tcPr>
            <w:tcW w:type="dxa" w:w="2160"/>
          </w:tcPr>
          <w:p>
            <w:r>
              <w:t>实例</w:t>
            </w:r>
          </w:p>
        </w:tc>
        <w:tc>
          <w:tcPr>
            <w:tcW w:type="dxa" w:w="2160"/>
          </w:tcPr>
          <w:p>
            <w:r>
              <w:t>完备性</w:t>
            </w:r>
          </w:p>
        </w:tc>
      </w:tr>
      <w:tr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只能陈述对象层的命题</w:t>
            </w:r>
          </w:p>
        </w:tc>
        <w:tc>
          <w:tcPr>
            <w:tcW w:type="dxa" w:w="2160"/>
          </w:tcPr>
          <w:p>
            <w:r>
              <w:t>命题逻辑、等式理论</w:t>
            </w:r>
          </w:p>
        </w:tc>
        <w:tc>
          <w:tcPr>
            <w:tcW w:type="dxa" w:w="2160"/>
          </w:tcPr>
          <w:p>
            <w:r>
              <w:t>完备</w:t>
            </w:r>
          </w:p>
        </w:tc>
      </w:tr>
      <w:tr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可以对对象层进行量化</w:t>
            </w:r>
          </w:p>
        </w:tc>
        <w:tc>
          <w:tcPr>
            <w:tcW w:type="dxa" w:w="2160"/>
          </w:tcPr>
          <w:p>
            <w:r>
              <w:t>Presburger算术（只有加法）</w:t>
            </w:r>
          </w:p>
        </w:tc>
        <w:tc>
          <w:tcPr>
            <w:tcW w:type="dxa" w:w="2160"/>
          </w:tcPr>
          <w:p>
            <w:r>
              <w:t>完备</w:t>
            </w:r>
          </w:p>
        </w:tc>
      </w:tr>
      <w:tr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可以对自己的语句进行编码与量化</w:t>
            </w:r>
          </w:p>
        </w:tc>
        <w:tc>
          <w:tcPr>
            <w:tcW w:type="dxa" w:w="2160"/>
          </w:tcPr>
          <w:p>
            <w:r>
              <w:t>皮亚诺算术（有加法+乘法）</w:t>
            </w:r>
          </w:p>
        </w:tc>
        <w:tc>
          <w:tcPr>
            <w:tcW w:type="dxa" w:w="2160"/>
          </w:tcPr>
          <w:p>
            <w:r>
              <w:t>不完备</w:t>
            </w:r>
          </w:p>
        </w:tc>
      </w:tr>
      <w:tr>
        <w:tc>
          <w:tcPr>
            <w:tcW w:type="dxa" w:w="2160"/>
          </w:tcPr>
          <w:p>
            <w:r>
              <w:t>N=3</w:t>
            </w:r>
          </w:p>
        </w:tc>
        <w:tc>
          <w:tcPr>
            <w:tcW w:type="dxa" w:w="2160"/>
          </w:tcPr>
          <w:p>
            <w:r>
              <w:t>可以对自己的不完备性进行元级描述</w:t>
            </w:r>
          </w:p>
        </w:tc>
        <w:tc>
          <w:tcPr>
            <w:tcW w:type="dxa" w:w="2160"/>
          </w:tcPr>
          <w:p>
            <w:r>
              <w:t>二阶算术、集合论</w:t>
            </w:r>
          </w:p>
        </w:tc>
        <w:tc>
          <w:tcPr>
            <w:tcW w:type="dxa" w:w="2160"/>
          </w:tcPr>
          <w:p>
            <w:r>
              <w:t>不完备</w:t>
            </w:r>
          </w:p>
        </w:tc>
      </w:tr>
    </w:tbl>
    <w:p/>
    <w:p>
      <w:pPr>
        <w:pStyle w:val="Heading3"/>
      </w:pPr>
      <w:r>
        <w:t>2.2 临界点：N=2</w:t>
      </w:r>
    </w:p>
    <w:p>
      <w:r>
        <w:t>N=2是一个形式系统可以"谈论自己"的精确阈值。在N&lt;2的系统中，所有命题都只关于外部对象。在N≥2的系统中，系统可以构造关于自身语句的命题——自指能力被激活。</w:t>
      </w:r>
    </w:p>
    <w:p>
      <w:r>
        <w:t>哥德尔编码（Gödel numbering）的本质：将一个形式系统从N=1提升到N=2。 它赋予了系统"看自己"的能力。而这个能力一旦获得，不完备性就不可避免。</w:t>
      </w:r>
    </w:p>
    <w:p>
      <w:pPr>
        <w:pStyle w:val="Heading2"/>
      </w:pPr>
      <w:r>
        <w:t>3. 哥德尔自指构造的结构重释</w:t>
      </w:r>
    </w:p>
    <w:p>
      <w:pPr>
        <w:pStyle w:val="Heading3"/>
      </w:pPr>
      <w:r>
        <w:t>3.1 经典哥德尔证明的步骤（嵌套率翻译）</w:t>
      </w:r>
    </w:p>
    <w:p>
      <w:pPr>
        <w:pStyle w:val="ListNumber"/>
      </w:pPr>
      <w:r>
        <w:t>哥德尔编码（N=1→N=2）：将系统中的每个语句映射为一个自然数。这一步将"关于数的语句"提升为"关于语句的语句"——嵌套率从1跃迁到2。</w:t>
      </w:r>
    </w:p>
    <w:p>
      <w:pPr>
        <w:pStyle w:val="ListNumber"/>
      </w:pPr>
      <w:r>
        <w:t>自指构造（N=2操作）：构造语句G——"G在系统内不可证"。G是一个在N=2层构造的、关于自身可证性的命题。</w:t>
      </w:r>
    </w:p>
    <w:p>
      <w:pPr>
        <w:pStyle w:val="ListNumber"/>
      </w:pPr>
      <w:r>
        <w:t>悖论推导（N=2的自指坍缩）：如果G可证→G假→系统不一致。如果G不可证→G真→系统不完备。N=2的自指回路产生不可消解的张力。</w:t>
      </w:r>
    </w:p>
    <w:p>
      <w:pPr>
        <w:pStyle w:val="ListNumber"/>
      </w:pPr>
      <w:r>
        <w:t>结论：N≥2的形式系统要么不一致，要么不完备。这是结构的必然，不是逻辑的意外。</w:t>
      </w:r>
    </w:p>
    <w:p>
      <w:pPr>
        <w:pStyle w:val="Heading3"/>
      </w:pPr>
      <w:r>
        <w:t>3.2 "自指有界"（公理4）的数学表述</w:t>
      </w:r>
    </w:p>
    <w:p>
      <w:r>
        <w:t>结构公理4：自指有界，互指无界。</w:t>
      </w:r>
    </w:p>
    <w:p>
      <w:r>
        <w:t>在形式系统中的精确表述：任何嵌套率N≥2的系统，其自指能力必然产生该系统无法内部判定的命题。 这些命题的判定需要外部互指——一个更高层级的系统（N+1或更高）来提供外部视角。</w:t>
      </w:r>
    </w:p>
    <w:p>
      <w:r>
        <w:t>这解释了为什么二阶算术能判定一阶算术中不可判定的命题——不是因为它"更强"，而是因为它处在更高的嵌套率，提供了互指通道。</w:t>
      </w:r>
    </w:p>
    <w:p>
      <w:pPr>
        <w:pStyle w:val="Heading2"/>
      </w:pPr>
      <w:r>
        <w:t>4. N=2作为相变临界点</w:t>
      </w:r>
    </w:p>
    <w:p>
      <w:pPr>
        <w:pStyle w:val="Heading3"/>
      </w:pPr>
      <w:r>
        <w:t>4.1 相变前后的系统行为</w:t>
      </w:r>
    </w:p>
    <w:p>
      <w:r>
        <w:t>N&lt;2区域（完备区）：</w:t>
      </w:r>
    </w:p>
    <w:p>
      <w:pPr>
        <w:pStyle w:val="ListBullet"/>
      </w:pPr>
      <w:r>
        <w:t>所有命题的嵌套率≤1</w:t>
      </w:r>
    </w:p>
    <w:p>
      <w:pPr>
        <w:pStyle w:val="ListBullet"/>
      </w:pPr>
      <w:r>
        <w:t>系统只能描述"外面"的东西</w:t>
      </w:r>
    </w:p>
    <w:p>
      <w:pPr>
        <w:pStyle w:val="ListBullet"/>
      </w:pPr>
      <w:r>
        <w:t>自指回路未形成</w:t>
      </w:r>
    </w:p>
    <w:p>
      <w:pPr>
        <w:pStyle w:val="ListBullet"/>
      </w:pPr>
      <w:r>
        <w:t>真=可证（完备）</w:t>
      </w:r>
    </w:p>
    <w:p>
      <w:r>
        <w:t>N=2边界（临界点）：</w:t>
      </w:r>
    </w:p>
    <w:p>
      <w:pPr>
        <w:pStyle w:val="ListBullet"/>
      </w:pPr>
      <w:r>
        <w:t>自指回路首次形成</w:t>
      </w:r>
    </w:p>
    <w:p>
      <w:pPr>
        <w:pStyle w:val="ListBullet"/>
      </w:pPr>
      <w:r>
        <w:t>系统开始能"看自己"</w:t>
      </w:r>
    </w:p>
    <w:p>
      <w:pPr>
        <w:pStyle w:val="ListBullet"/>
      </w:pPr>
      <w:r>
        <w:t>哥德尔编码触发了嵌套率跃迁</w:t>
      </w:r>
    </w:p>
    <w:p>
      <w:pPr>
        <w:pStyle w:val="ListBullet"/>
      </w:pPr>
      <w:r>
        <w:t>不完备性首次出现</w:t>
      </w:r>
    </w:p>
    <w:p>
      <w:r>
        <w:t>N≥2区域（不完备区）：</w:t>
      </w:r>
    </w:p>
    <w:p>
      <w:pPr>
        <w:pStyle w:val="ListBullet"/>
      </w:pPr>
      <w:r>
        <w:t>自指回路固化</w:t>
      </w:r>
    </w:p>
    <w:p>
      <w:pPr>
        <w:pStyle w:val="ListBullet"/>
      </w:pPr>
      <w:r>
        <w:t>不完备命题成为系统结构的一部分</w:t>
      </w:r>
    </w:p>
    <w:p>
      <w:pPr>
        <w:pStyle w:val="ListBullet"/>
      </w:pPr>
      <w:r>
        <w:t>需要外部互指来解决不完备</w:t>
      </w:r>
    </w:p>
    <w:p>
      <w:pPr>
        <w:pStyle w:val="ListBullet"/>
      </w:pPr>
      <w:r>
        <w:t>任何试图"补完"的努力只是将不完备性推到更高层</w:t>
      </w:r>
    </w:p>
    <w:p>
      <w:pPr>
        <w:pStyle w:val="Heading3"/>
      </w:pPr>
      <w:r>
        <w:t>4.2 形式系统嵌套率的测量方法</w:t>
      </w:r>
    </w:p>
    <w:p>
      <w:r>
        <w:t>给定一个形式系统S，其嵌套率可以通过以下方法测量：</w:t>
      </w:r>
    </w:p>
    <w:p>
      <w:pPr>
        <w:pStyle w:val="ListNumber"/>
      </w:pPr>
      <w:r>
        <w:t>N=0特征：S只能表达原子命题及其真值组合（命题逻辑层）</w:t>
      </w:r>
    </w:p>
    <w:p>
      <w:pPr>
        <w:pStyle w:val="ListNumber"/>
      </w:pPr>
      <w:r>
        <w:t>N=1特征：S可以量化个体变量，但不能量化谓词（一阶逻辑层）</w:t>
      </w:r>
    </w:p>
    <w:p>
      <w:pPr>
        <w:pStyle w:val="ListNumber"/>
      </w:pPr>
      <w:r>
        <w:t>N=2特征：S可以将自身的语句编码为个体，并对其量化（自指层）。判定标准：S是否能构造哥德尔语句。</w:t>
      </w:r>
    </w:p>
    <w:p>
      <w:r>
        <w:t>当且仅当S能构造哥德尔语句时，N(S)≥2。这个判定标准是精确的、可操作的——不像"包含基本算术"那样模糊。</w:t>
      </w:r>
    </w:p>
    <w:p>
      <w:pPr>
        <w:pStyle w:val="Heading2"/>
      </w:pPr>
      <w:r>
        <w:t>5. 推论与预测</w:t>
      </w:r>
    </w:p>
    <w:p>
      <w:pPr>
        <w:pStyle w:val="Heading3"/>
      </w:pPr>
      <w:r>
        <w:t>5.1 所有N≥2的系统都必然不完备</w:t>
      </w:r>
    </w:p>
    <w:p>
      <w:r>
        <w:t>这不是哥德尔定理中"足够强"的经验观察，而是结构传导的必然结论。任何自指系统（N≥2）必然存在其内部结构无法闭合的"裂缝"。这不是系统的bug，是结构的feature。</w:t>
      </w:r>
    </w:p>
    <w:p>
      <w:pPr>
        <w:pStyle w:val="Heading3"/>
      </w:pPr>
      <w:r>
        <w:t>5.2 不完备命题的嵌套率</w:t>
      </w:r>
    </w:p>
    <w:p>
      <w:r>
        <w:t>哥德尔语句G的嵌套率=N+1（在原系统N=2中构造的语句，其语义涉及对N=2层自身的判断，因此实际嵌套率为N+1=3）。</w:t>
      </w:r>
    </w:p>
    <w:p>
      <w:r>
        <w:t>这解释了为什么G在系统内无法判定——因为判定G需要N+1层的能力，而系统只有N层。不完备不是"真但不可证"，而是"嵌套率高于系统能力的命题无法被系统内部处理"。</w:t>
      </w:r>
    </w:p>
    <w:p>
      <w:pPr>
        <w:pStyle w:val="Heading3"/>
      </w:pPr>
      <w:r>
        <w:t>5.3 补完的不可能性</w:t>
      </w:r>
    </w:p>
    <w:p>
      <w:r>
        <w:t>任何试图"补完"系统S的努力（添加G或¬G为新公理）只是新建了一个系统S'。S'的嵌套率仍然是N，只是公理集变了。S'中会出现新的哥德尔语句G'——不完备性被推到下一层，但从未被消除。</w:t>
      </w:r>
    </w:p>
    <w:p>
      <w:r>
        <w:t>补充=嵌套率上升，不完备=跟随嵌套率定义。 永不闭合。</w:t>
      </w:r>
    </w:p>
    <w:p>
      <w:pPr>
        <w:pStyle w:val="Heading3"/>
      </w:pPr>
      <w:r>
        <w:t>5.4 形式系统嵌套率的"层间翻译"问题</w:t>
      </w:r>
    </w:p>
    <w:p>
      <w:r>
        <w:t>当两个形式系统处于不同嵌套率时，它们之间的映射遵循结构传导定律：ΔS ∝ 1/|ΔN|。一个N=3的系统（如集合论）试图向N=1的系统（如Presburger算术）传递命题时，传导衰减——不是因为信息错误，而是嵌套率差导致的结构性丢失。</w:t>
      </w:r>
    </w:p>
    <w:p>
      <w:r>
        <w:t>这解释了为什么"用更强大的系统来证明弱系统的定理"有时候会出现反直觉的困难——不是证明本身难，而是传导通路被|ΔN|衰减了。</w:t>
      </w:r>
    </w:p>
    <w:p>
      <w:pPr>
        <w:pStyle w:val="Heading2"/>
      </w:pPr>
      <w:r>
        <w:t>6. 与经典立场的对照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概念</w:t>
            </w:r>
          </w:p>
        </w:tc>
        <w:tc>
          <w:tcPr>
            <w:tcW w:type="dxa" w:w="2880"/>
          </w:tcPr>
          <w:p>
            <w:r>
              <w:t>经典表述</w:t>
            </w:r>
          </w:p>
        </w:tc>
        <w:tc>
          <w:tcPr>
            <w:tcW w:type="dxa" w:w="2880"/>
          </w:tcPr>
          <w:p>
            <w:r>
              <w:t>结构化重述</w:t>
            </w:r>
          </w:p>
        </w:tc>
      </w:tr>
      <w:tr>
        <w:tc>
          <w:tcPr>
            <w:tcW w:type="dxa" w:w="2880"/>
          </w:tcPr>
          <w:p>
            <w:r>
              <w:t>不完备的原因</w:t>
            </w:r>
          </w:p>
        </w:tc>
        <w:tc>
          <w:tcPr>
            <w:tcW w:type="dxa" w:w="2880"/>
          </w:tcPr>
          <w:p>
            <w:r>
              <w:t>自指构造（定性）</w:t>
            </w:r>
          </w:p>
        </w:tc>
        <w:tc>
          <w:tcPr>
            <w:tcW w:type="dxa" w:w="2880"/>
          </w:tcPr>
          <w:p>
            <w:r>
              <w:t>N≥2的嵌套率阈值（定量）</w:t>
            </w:r>
          </w:p>
        </w:tc>
      </w:tr>
      <w:tr>
        <w:tc>
          <w:tcPr>
            <w:tcW w:type="dxa" w:w="2880"/>
          </w:tcPr>
          <w:p>
            <w:r>
              <w:t>"足够强"的定义</w:t>
            </w:r>
          </w:p>
        </w:tc>
        <w:tc>
          <w:tcPr>
            <w:tcW w:type="dxa" w:w="2880"/>
          </w:tcPr>
          <w:p>
            <w:r>
              <w:t>包含基本算术</w:t>
            </w:r>
          </w:p>
        </w:tc>
        <w:tc>
          <w:tcPr>
            <w:tcW w:type="dxa" w:w="2880"/>
          </w:tcPr>
          <w:p>
            <w:r>
              <w:t>嵌套率≥2的任意形式系统</w:t>
            </w:r>
          </w:p>
        </w:tc>
      </w:tr>
      <w:tr>
        <w:tc>
          <w:tcPr>
            <w:tcW w:type="dxa" w:w="2880"/>
          </w:tcPr>
          <w:p>
            <w:r>
              <w:t>哥德尔语句的性质</w:t>
            </w:r>
          </w:p>
        </w:tc>
        <w:tc>
          <w:tcPr>
            <w:tcW w:type="dxa" w:w="2880"/>
          </w:tcPr>
          <w:p>
            <w:r>
              <w:t>真但不可证</w:t>
            </w:r>
          </w:p>
        </w:tc>
        <w:tc>
          <w:tcPr>
            <w:tcW w:type="dxa" w:w="2880"/>
          </w:tcPr>
          <w:p>
            <w:r>
              <w:t>嵌套率为N+1的越层命题</w:t>
            </w:r>
          </w:p>
        </w:tc>
      </w:tr>
      <w:tr>
        <w:tc>
          <w:tcPr>
            <w:tcW w:type="dxa" w:w="2880"/>
          </w:tcPr>
          <w:p>
            <w:r>
              <w:t>补完的边界</w:t>
            </w:r>
          </w:p>
        </w:tc>
        <w:tc>
          <w:tcPr>
            <w:tcW w:type="dxa" w:w="2880"/>
          </w:tcPr>
          <w:p>
            <w:r>
              <w:t>不能一劳永逸</w:t>
            </w:r>
          </w:p>
        </w:tc>
        <w:tc>
          <w:tcPr>
            <w:tcW w:type="dxa" w:w="2880"/>
          </w:tcPr>
          <w:p>
            <w:r>
              <w:t>补完只改变公理集，不改变嵌套率</w:t>
            </w:r>
          </w:p>
        </w:tc>
      </w:tr>
      <w:tr>
        <w:tc>
          <w:tcPr>
            <w:tcW w:type="dxa" w:w="2880"/>
          </w:tcPr>
          <w:p>
            <w:r>
              <w:t>数学的确定性</w:t>
            </w:r>
          </w:p>
        </w:tc>
        <w:tc>
          <w:tcPr>
            <w:tcW w:type="dxa" w:w="2880"/>
          </w:tcPr>
          <w:p>
            <w:r>
              <w:t>"不完全"的遗憾</w:t>
            </w:r>
          </w:p>
        </w:tc>
        <w:tc>
          <w:tcPr>
            <w:tcW w:type="dxa" w:w="2880"/>
          </w:tcPr>
          <w:p>
            <w:r>
              <w:t>结构的必然边界</w:t>
            </w:r>
          </w:p>
        </w:tc>
      </w:tr>
    </w:tbl>
    <w:p/>
    <w:p>
      <w:pPr>
        <w:pStyle w:val="Heading2"/>
      </w:pPr>
      <w:r>
        <w:t>7. 哲学意义</w:t>
      </w:r>
    </w:p>
    <w:p>
      <w:pPr>
        <w:pStyle w:val="Heading3"/>
      </w:pPr>
      <w:r>
        <w:t>7.1 不完备是结构边界，不是逻辑缺陷</w:t>
      </w:r>
    </w:p>
    <w:p>
      <w:r>
        <w:t>哥德尔定理长期被解读为"数学的局限性"。在结构框架下，不完备性不是缺陷——它是任何自指系统（N≥2）的必然结构特征。就像你无法在不离开地面的情况下看到自己的头顶——不是你的视力有缺陷，是自指的物理限制。</w:t>
      </w:r>
    </w:p>
    <w:p>
      <w:pPr>
        <w:pStyle w:val="Heading3"/>
      </w:pPr>
      <w:r>
        <w:t>7.2 差异生有（公理2）的数学证明</w:t>
      </w:r>
    </w:p>
    <w:p>
      <w:r>
        <w:t>公理2声称"差异产生存在"。哥德尔不完备定理提供了这一公理的形式化证明：完全一致性导致全湮灭（所有命题都可判定=无差异），不完备性保存了差异=保存了系统的"存在"。完备系统是"死"的（所有命题都定了），不完备系统是"活"的（总有新命题产生）。</w:t>
      </w:r>
    </w:p>
    <w:p>
      <w:r>
        <w:t>不完备=生命性。完备=终结。</w:t>
      </w:r>
    </w:p>
    <w:p>
      <w:pPr>
        <w:pStyle w:val="Heading3"/>
      </w:pPr>
      <w:r>
        <w:t>7.3 数学不需要"上帝"</w:t>
      </w:r>
    </w:p>
    <w:p>
      <w:r>
        <w:t>笛卡尔在"我思"之后硬塞了一个上帝作为外部保证。希尔伯特想把数学建立在一个完备一致的形式地基上——被哥德尔击穿了。两个人都试图用一个"外部绝对者"来封闭系统。</w:t>
      </w:r>
    </w:p>
    <w:p>
      <w:r>
        <w:t>结构框架的答案：不需要外部绝对者。不完备性是自指系统的结构性特征——接受它，而不是填补它。 一个不完备的数学体系不弱于一厢情愿的"完美数学"——前者是活的，后者是死的。</w:t>
      </w:r>
    </w:p>
    <w:p>
      <w:pPr>
        <w:pStyle w:val="Heading2"/>
      </w:pPr>
      <w:r>
        <w:t>8. 结论</w:t>
      </w:r>
    </w:p>
    <w:p>
      <w:r>
        <w:t>本文将哥德尔不完备定理精确映射到嵌套率框架中，得出以下核心结论：</w:t>
      </w:r>
    </w:p>
    <w:p>
      <w:pPr>
        <w:pStyle w:val="ListNumber"/>
      </w:pPr>
      <w:r>
        <w:t>N=2是形式系统自指的硬边界。 N&lt;2完备，N≥2不完备。这是结构的必然，不是逻辑的偶然。</w:t>
      </w:r>
    </w:p>
    <w:p>
      <w:pPr>
        <w:pStyle w:val="ListNumber"/>
      </w:pPr>
      <w:r>
        <w:t>不完备命题的嵌套率=N+1。 "不可证"不是因为"太难"，而是因为命题的嵌套率超出了系统处理能力。</w:t>
      </w:r>
    </w:p>
    <w:p>
      <w:pPr>
        <w:pStyle w:val="ListNumber"/>
      </w:pPr>
      <w:r>
        <w:t>嵌套率首次为哥德尔不完备性提供了精确位置标定。 从"足够强"的模糊表述推进到"N=2"的可测阈值。</w:t>
      </w:r>
    </w:p>
    <w:p>
      <w:pPr>
        <w:pStyle w:val="ListNumber"/>
      </w:pPr>
      <w:r>
        <w:t>不完备不是缺陷，是结构的生命性证明。 公理2（差异生有）在数学域获得形式化验证。</w:t>
      </w:r>
    </w:p>
    <w:p>
      <w:r>
        <w:t>结构化数学补完不是"替代"哥德尔定理——它提供的是哥德尔定理的结构定位：不完备性发生在嵌套率的哪个位置、为什么在那个位置、以及在这个位置上系统必然呈现什么行为。</w:t>
      </w:r>
    </w:p>
    <w:p>
      <w:pPr>
        <w:pStyle w:val="ListBullet"/>
      </w:pPr>
      <w:r>
        <w:t>结构传导定律：https://rentry.co/struct-conduction-law</w:t>
      </w:r>
    </w:p>
    <w:p>
      <w:pPr>
        <w:pStyle w:val="ListBullet"/>
      </w:pPr>
      <w:r>
        <w:t>结构化数学 v1：https://rentry.co/gnts7u67</w:t>
      </w:r>
    </w:p>
    <w:p>
      <w:pPr>
        <w:pStyle w:val="ListBullet"/>
      </w:pPr>
      <w:r>
        <w:t>结构教育学：https://rentry.co/struct-education-law</w:t>
      </w:r>
    </w:p>
    <w:p>
      <w:r>
        <w:t>声明： 本文为结构认知体系系列论文之一。© 2026 林小黑 (Lin Xiaohei). All rights reserved. 版权所有，转载需注明出处。纯理论推导，无实验干预。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