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40" w:before="0" w:after="0"/>
        <w:jc w:val="center"/>
        <w:rPr/>
      </w:pPr>
      <w:r>
        <w:rPr/>
        <w:t>Group Member Scorecard</w:t>
      </w:r>
    </w:p>
    <w:p>
      <w:pPr>
        <w:pStyle w:val="Heading1"/>
        <w:pBdr>
          <w:top w:val="single" w:sz="4" w:space="1" w:color="000000"/>
        </w:pBdr>
        <w:rPr/>
      </w:pPr>
      <w:r>
        <w:rPr>
          <w:sz w:val="32"/>
          <w:szCs w:val="32"/>
        </w:rPr>
        <w:t>Here's How It Works</w:t>
      </w:r>
    </w:p>
    <w:p>
      <w:pPr>
        <w:pStyle w:val="Normal"/>
        <w:spacing w:lineRule="auto" w:line="278"/>
        <w:rPr/>
      </w:pPr>
      <w:r>
        <w:rPr/>
        <w:t>In addition to providing written feedback for each of your project collaborators, you will also give them a numerical score (described below).</w:t>
      </w:r>
    </w:p>
    <w:p>
      <w:pPr>
        <w:pStyle w:val="Normal"/>
        <w:spacing w:lineRule="auto" w:line="278"/>
        <w:rPr>
          <w:color w:themeColor="accent1" w:themeShade="bf" w:val="0F4761"/>
        </w:rPr>
      </w:pPr>
      <w:r>
        <w:rPr>
          <w:b/>
          <w:bCs/>
          <w:color w:themeColor="accent1" w:themeShade="bf" w:val="0F4761"/>
        </w:rPr>
        <w:t>Points Distribution</w:t>
      </w:r>
    </w:p>
    <w:p>
      <w:pPr>
        <w:pStyle w:val="Normal"/>
        <w:numPr>
          <w:ilvl w:val="0"/>
          <w:numId w:val="1"/>
        </w:numPr>
        <w:spacing w:lineRule="auto" w:line="278"/>
        <w:rPr/>
      </w:pPr>
      <w:r>
        <w:rPr/>
        <w:t>You’ll receive a specific number of points to divide among your group members (</w:t>
      </w:r>
      <w:r>
        <w:rPr>
          <w:b/>
          <w:bCs/>
        </w:rPr>
        <w:t>excluding yourself</w:t>
      </w:r>
      <w:r>
        <w:rPr/>
        <w:t>).</w:t>
      </w:r>
    </w:p>
    <w:p>
      <w:pPr>
        <w:pStyle w:val="Normal"/>
        <w:numPr>
          <w:ilvl w:val="0"/>
          <w:numId w:val="1"/>
        </w:numPr>
        <w:spacing w:lineRule="auto" w:line="240" w:before="0" w:after="0"/>
        <w:rPr/>
      </w:pPr>
      <w:r>
        <w:rPr>
          <w:b/>
          <w:bCs/>
        </w:rPr>
        <w:t>Formula:</w:t>
      </w:r>
      <w:r>
        <w:rPr/>
        <w:br/>
        <w:t xml:space="preserve">20 points × (number of group members−1) = </w:t>
      </w:r>
      <w:r>
        <w:rPr>
          <w:b/>
          <w:bCs/>
        </w:rPr>
        <w:t>x</w:t>
      </w:r>
      <w:r>
        <w:rPr/>
        <w:t xml:space="preserve"> points</w:t>
        <w:br/>
      </w:r>
      <w:r>
        <w:rPr>
          <w:b/>
          <w:bCs/>
        </w:rPr>
        <w:t>Example:</w:t>
      </w:r>
      <w:r>
        <w:rPr/>
        <w:br/>
        <w:t>For a group of three members:</w:t>
        <w:br/>
        <w:t>20 × (3-1) = 40 points</w:t>
        <w:br/>
      </w:r>
    </w:p>
    <w:p>
      <w:pPr>
        <w:pStyle w:val="Normal"/>
        <w:spacing w:lineRule="auto" w:line="278"/>
        <w:rPr/>
      </w:pPr>
      <w:r>
        <w:rPr/>
        <w:t xml:space="preserve">These </w:t>
      </w:r>
      <w:r>
        <w:rPr>
          <w:b/>
          <w:bCs/>
        </w:rPr>
        <w:t>40 points</w:t>
      </w:r>
      <w:r>
        <w:rPr/>
        <w:t xml:space="preserve"> are yours to distribute fairly!</w:t>
      </w:r>
    </w:p>
    <w:p>
      <w:pPr>
        <w:pStyle w:val="Heading1"/>
        <w:pBdr>
          <w:top w:val="single" w:sz="4" w:space="1" w:color="000000"/>
        </w:pBdr>
        <w:rPr>
          <w:sz w:val="32"/>
          <w:szCs w:val="32"/>
        </w:rPr>
      </w:pPr>
      <w:r>
        <w:rPr>
          <w:sz w:val="32"/>
          <w:szCs w:val="32"/>
        </w:rPr>
        <w:t>Awarding Points</w:t>
      </w:r>
    </w:p>
    <w:p>
      <w:pPr>
        <w:pStyle w:val="Normal"/>
        <w:spacing w:lineRule="auto" w:line="278"/>
        <w:rPr/>
      </w:pPr>
      <w:r>
        <w:rPr>
          <w:b/>
          <w:bCs/>
          <w:color w:themeColor="accent1" w:themeShade="bf" w:val="0F4761"/>
        </w:rPr>
        <w:t>No Self Awards</w:t>
      </w:r>
      <w:r>
        <w:rPr>
          <w:color w:themeColor="accent1" w:themeShade="bf" w:val="0F4761"/>
        </w:rPr>
        <w:br/>
      </w:r>
      <w:r>
        <w:rPr/>
        <w:t xml:space="preserve">You </w:t>
      </w:r>
      <w:r>
        <w:rPr>
          <w:b/>
          <w:bCs/>
        </w:rPr>
        <w:t>cannot</w:t>
      </w:r>
      <w:r>
        <w:rPr/>
        <w:t xml:space="preserve"> give points to yourself. The focus is on evaluating your teammates' contributions. </w:t>
      </w:r>
      <w:r>
        <w:rPr>
          <w:color w:val="C00000"/>
        </w:rPr>
        <w:t>Use the questions on the following pages to guide your evaluation</w:t>
      </w:r>
      <w:r>
        <w:rPr/>
        <w:t>. These reflect key areas of teamwork and contribution.</w:t>
      </w:r>
    </w:p>
    <w:p>
      <w:pPr>
        <w:pStyle w:val="Normal"/>
        <w:spacing w:lineRule="auto" w:line="278"/>
        <w:rPr>
          <w:b/>
          <w:bCs/>
          <w:color w:themeColor="accent1" w:themeShade="bf" w:val="0F4761"/>
        </w:rPr>
      </w:pPr>
      <w:r>
        <w:rPr>
          <w:b/>
          <w:bCs/>
          <w:color w:themeColor="accent1" w:themeShade="bf" w:val="0F4761"/>
        </w:rPr>
        <w:t>Awards to Group Members</w:t>
      </w:r>
    </w:p>
    <w:p>
      <w:pPr>
        <w:pStyle w:val="Normal"/>
        <w:spacing w:lineRule="auto" w:line="278"/>
        <w:rPr/>
      </w:pPr>
      <w:r>
        <w:rPr>
          <w:b/>
          <w:bCs/>
        </w:rPr>
        <w:t>Equal Contributions</w:t>
      </w:r>
    </w:p>
    <w:p>
      <w:pPr>
        <w:pStyle w:val="ListParagraph"/>
        <w:spacing w:lineRule="auto" w:line="278"/>
        <w:rPr/>
      </w:pPr>
      <w:r>
        <w:rPr/>
        <w:t xml:space="preserve">If everyone contributed equally, divide the points evenly. </w:t>
      </w:r>
    </w:p>
    <w:p>
      <w:pPr>
        <w:pStyle w:val="ListParagraph"/>
        <w:spacing w:lineRule="auto" w:line="278"/>
        <w:rPr>
          <w:i/>
          <w:i/>
          <w:iCs/>
        </w:rPr>
      </w:pPr>
      <w:r>
        <w:rPr>
          <w:b/>
          <w:bCs/>
          <w:i/>
          <w:iCs/>
        </w:rPr>
        <w:t>Example:</w:t>
      </w:r>
      <w:r>
        <w:rPr>
          <w:i/>
          <w:iCs/>
        </w:rPr>
        <w:t xml:space="preserve"> For 40 points and 2 group members (besides you), each member gets </w:t>
      </w:r>
      <w:r>
        <w:rPr>
          <w:b/>
          <w:bCs/>
          <w:i/>
          <w:iCs/>
        </w:rPr>
        <w:t>20 points</w:t>
      </w:r>
      <w:r>
        <w:rPr>
          <w:i/>
          <w:iCs/>
        </w:rPr>
        <w:t>.</w:t>
      </w:r>
    </w:p>
    <w:p>
      <w:pPr>
        <w:pStyle w:val="Normal"/>
        <w:spacing w:lineRule="auto" w:line="278"/>
        <w:rPr>
          <w:b/>
          <w:bCs/>
        </w:rPr>
      </w:pPr>
      <w:r>
        <w:rPr>
          <w:b/>
          <w:bCs/>
        </w:rPr>
        <w:t>Unequal Contributions</w:t>
      </w:r>
    </w:p>
    <w:p>
      <w:pPr>
        <w:pStyle w:val="Normal"/>
        <w:numPr>
          <w:ilvl w:val="0"/>
          <w:numId w:val="2"/>
        </w:numPr>
        <w:spacing w:lineRule="auto" w:line="240" w:before="0" w:after="0"/>
        <w:rPr/>
      </w:pPr>
      <w:r>
        <w:rPr/>
        <w:t>Adjust points based on individual efforts and varying contributions</w:t>
      </w:r>
    </w:p>
    <w:p>
      <w:pPr>
        <w:pStyle w:val="Normal"/>
        <w:numPr>
          <w:ilvl w:val="0"/>
          <w:numId w:val="2"/>
        </w:numPr>
        <w:spacing w:lineRule="auto" w:line="240" w:before="0" w:after="0"/>
        <w:rPr/>
      </w:pPr>
      <w:r>
        <w:rPr/>
        <w:t>Provide meaningful feedback.</w:t>
      </w:r>
    </w:p>
    <w:p>
      <w:pPr>
        <w:pStyle w:val="Normal"/>
        <w:numPr>
          <w:ilvl w:val="0"/>
          <w:numId w:val="2"/>
        </w:numPr>
        <w:spacing w:lineRule="auto" w:line="240" w:before="0" w:after="0"/>
        <w:rPr/>
      </w:pPr>
      <w:r>
        <w:rPr/>
        <w:t xml:space="preserve">Think </w:t>
      </w:r>
      <w:r>
        <w:rPr>
          <w:b/>
          <w:bCs/>
        </w:rPr>
        <w:t>holistically</w:t>
      </w:r>
      <w:r>
        <w:rPr/>
        <w:t>: Consider overall contributions, even if a member excelled in one area but struggled in another.</w:t>
      </w:r>
    </w:p>
    <w:p>
      <w:pPr>
        <w:pStyle w:val="Normal"/>
        <w:spacing w:lineRule="auto" w:line="278"/>
        <w:rPr/>
      </w:pPr>
      <w:r>
        <w:rPr/>
      </w:r>
    </w:p>
    <w:p>
      <w:pPr>
        <w:pStyle w:val="Normal"/>
        <w:spacing w:lineRule="auto" w:line="278"/>
        <w:rPr/>
      </w:pPr>
      <w:r>
        <w:rPr/>
      </w:r>
    </w:p>
    <w:p>
      <w:pPr>
        <w:pStyle w:val="Heading1"/>
        <w:jc w:val="center"/>
        <w:rPr/>
      </w:pPr>
      <w:r>
        <w:rPr/>
        <w:t>Questions to Determine Positive Collaborative Behaviors</w:t>
      </w:r>
    </w:p>
    <w:p>
      <w:pPr>
        <w:sectPr>
          <w:headerReference w:type="even" r:id="rId2"/>
          <w:headerReference w:type="default" r:id="rId3"/>
          <w:headerReference w:type="first" r:id="rId4"/>
          <w:footerReference w:type="even" r:id="rId5"/>
          <w:footerReference w:type="default" r:id="rId6"/>
          <w:footerReference w:type="first" r:id="rId7"/>
          <w:type w:val="nextPage"/>
          <w:pgSz w:orient="landscape" w:w="15840" w:h="12240"/>
          <w:pgMar w:left="720" w:right="720" w:gutter="0" w:header="720" w:top="777" w:footer="720" w:bottom="777"/>
          <w:pgNumType w:fmt="decimal"/>
          <w:formProt w:val="false"/>
          <w:textDirection w:val="lrTb"/>
          <w:docGrid w:type="default" w:linePitch="360" w:charSpace="0"/>
        </w:sectPr>
        <w:pStyle w:val="Normal"/>
        <w:rPr/>
      </w:pPr>
      <w:r>
        <w:rPr/>
        <w:t>Use the following questions (organized by topic) to help guide your evaluations of your team members’ work.</w:t>
      </w:r>
    </w:p>
    <w:p>
      <w:pPr>
        <w:pStyle w:val="Normal"/>
        <w:rPr/>
      </w:pPr>
      <w:r>
        <w:rPr/>
      </w:r>
    </w:p>
    <w:p>
      <w:pPr>
        <w:pStyle w:val="Normal"/>
        <w:spacing w:lineRule="auto" w:line="278"/>
        <w:rPr/>
      </w:pPr>
      <w:r>
        <w:rPr/>
        <mc:AlternateContent>
          <mc:Choice Requires="wps">
            <w:drawing>
              <wp:inline distT="0" distB="0" distL="0" distR="0">
                <wp:extent cx="91440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91440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719.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78"/>
        <w:rPr>
          <w:b/>
          <w:bCs/>
        </w:rPr>
      </w:pPr>
      <w:r>
        <w:rPr>
          <w:b/>
          <w:bCs/>
        </w:rPr>
        <w:t>1. Contribution to the Workload</w:t>
      </w:r>
    </w:p>
    <w:p>
      <w:pPr>
        <w:pStyle w:val="Normal"/>
        <w:numPr>
          <w:ilvl w:val="0"/>
          <w:numId w:val="3"/>
        </w:numPr>
        <w:spacing w:lineRule="auto" w:line="240" w:before="0" w:after="0"/>
        <w:rPr/>
      </w:pPr>
      <w:r>
        <w:rPr/>
        <w:t>Did they complete tasks on time?</w:t>
      </w:r>
    </w:p>
    <w:p>
      <w:pPr>
        <w:pStyle w:val="Normal"/>
        <w:numPr>
          <w:ilvl w:val="0"/>
          <w:numId w:val="3"/>
        </w:numPr>
        <w:spacing w:lineRule="auto" w:line="240" w:before="0" w:after="0"/>
        <w:rPr/>
      </w:pPr>
      <w:r>
        <w:rPr/>
        <w:t>Did their work meet quality standards?</w:t>
      </w:r>
    </w:p>
    <w:p>
      <w:pPr>
        <w:pStyle w:val="Normal"/>
        <w:numPr>
          <w:ilvl w:val="0"/>
          <w:numId w:val="3"/>
        </w:numPr>
        <w:spacing w:lineRule="auto" w:line="240" w:before="0" w:after="0"/>
        <w:rPr/>
      </w:pPr>
      <w:r>
        <w:rPr/>
        <w:t>Did they volunteer for additional tasks?</w:t>
      </w:r>
    </w:p>
    <w:p>
      <w:pPr>
        <w:pStyle w:val="Normal"/>
        <w:spacing w:lineRule="auto" w:line="278"/>
        <w:rPr/>
      </w:pPr>
      <w:r>
        <w:rPr/>
        <mc:AlternateContent>
          <mc:Choice Requires="wps">
            <w:drawing>
              <wp:inline distT="0" distB="0" distL="0" distR="0">
                <wp:extent cx="91440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91440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719.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78"/>
        <w:rPr>
          <w:b/>
          <w:bCs/>
        </w:rPr>
      </w:pPr>
      <w:r>
        <w:rPr>
          <w:b/>
          <w:bCs/>
        </w:rPr>
        <w:t>2. Communication Skills</w:t>
      </w:r>
    </w:p>
    <w:p>
      <w:pPr>
        <w:pStyle w:val="Normal"/>
        <w:numPr>
          <w:ilvl w:val="0"/>
          <w:numId w:val="3"/>
        </w:numPr>
        <w:spacing w:lineRule="auto" w:line="240" w:before="0" w:after="0"/>
        <w:rPr/>
      </w:pPr>
      <w:r>
        <w:rPr/>
        <w:t>Did they actively participate in discussions?</w:t>
      </w:r>
    </w:p>
    <w:p>
      <w:pPr>
        <w:pStyle w:val="Normal"/>
        <w:numPr>
          <w:ilvl w:val="0"/>
          <w:numId w:val="3"/>
        </w:numPr>
        <w:spacing w:lineRule="auto" w:line="240" w:before="0" w:after="0"/>
        <w:rPr/>
      </w:pPr>
      <w:r>
        <w:rPr/>
        <w:t>Were they curious about others’ ideas and open to feedback?</w:t>
      </w:r>
    </w:p>
    <w:p>
      <w:pPr>
        <w:pStyle w:val="Normal"/>
        <w:numPr>
          <w:ilvl w:val="0"/>
          <w:numId w:val="3"/>
        </w:numPr>
        <w:spacing w:lineRule="auto" w:line="240" w:before="0" w:after="0"/>
        <w:rPr/>
      </w:pPr>
      <w:r>
        <w:rPr/>
        <w:t>Did build on ideas of others?</w:t>
      </w:r>
    </w:p>
    <w:p>
      <w:pPr>
        <w:pStyle w:val="Normal"/>
        <w:numPr>
          <w:ilvl w:val="0"/>
          <w:numId w:val="3"/>
        </w:numPr>
        <w:spacing w:lineRule="auto" w:line="240" w:before="0" w:after="0"/>
        <w:rPr/>
      </w:pPr>
      <w:r>
        <w:rPr/>
        <w:t>Did they respond promptly to messages or shared documents?</w:t>
      </w:r>
    </w:p>
    <w:p>
      <w:pPr>
        <w:pStyle w:val="Normal"/>
        <w:spacing w:lineRule="auto" w:line="278"/>
        <w:rPr/>
      </w:pPr>
      <w:r>
        <w:rPr/>
        <mc:AlternateContent>
          <mc:Choice Requires="wps">
            <w:drawing>
              <wp:inline distT="0" distB="0" distL="0" distR="0">
                <wp:extent cx="91440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91440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719.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78"/>
        <w:rPr>
          <w:b/>
          <w:bCs/>
        </w:rPr>
      </w:pPr>
      <w:r>
        <w:rPr>
          <w:b/>
          <w:bCs/>
        </w:rPr>
        <w:t>3. Dependability and Accountability</w:t>
      </w:r>
    </w:p>
    <w:p>
      <w:pPr>
        <w:pStyle w:val="Normal"/>
        <w:numPr>
          <w:ilvl w:val="0"/>
          <w:numId w:val="3"/>
        </w:numPr>
        <w:spacing w:lineRule="auto" w:line="240" w:before="0" w:after="0"/>
        <w:rPr/>
      </w:pPr>
      <w:r>
        <w:rPr/>
        <w:t>Did they consistently show up for meetings?</w:t>
      </w:r>
    </w:p>
    <w:p>
      <w:pPr>
        <w:pStyle w:val="Normal"/>
        <w:numPr>
          <w:ilvl w:val="0"/>
          <w:numId w:val="3"/>
        </w:numPr>
        <w:spacing w:lineRule="auto" w:line="240" w:before="0" w:after="0"/>
        <w:rPr/>
      </w:pPr>
      <w:r>
        <w:rPr/>
        <w:t>Did they follow through without needing reminders?</w:t>
      </w:r>
    </w:p>
    <w:p>
      <w:pPr>
        <w:pStyle w:val="Normal"/>
        <w:numPr>
          <w:ilvl w:val="0"/>
          <w:numId w:val="3"/>
        </w:numPr>
        <w:spacing w:lineRule="auto" w:line="240" w:before="0" w:after="0"/>
        <w:rPr/>
      </w:pPr>
      <w:r>
        <w:rPr/>
        <w:t>Did they take responsibility for mistakes?</w:t>
      </w:r>
    </w:p>
    <w:p>
      <w:pPr>
        <w:pStyle w:val="Normal"/>
        <w:spacing w:lineRule="auto" w:line="278"/>
        <w:rPr/>
      </w:pPr>
      <w:r>
        <w:rPr/>
        <mc:AlternateContent>
          <mc:Choice Requires="wps">
            <w:drawing>
              <wp:inline distT="0" distB="0" distL="0" distR="0">
                <wp:extent cx="91440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91440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719.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78"/>
        <w:rPr>
          <w:b/>
          <w:bCs/>
        </w:rPr>
      </w:pPr>
      <w:r>
        <w:rPr>
          <w:b/>
          <w:bCs/>
        </w:rPr>
        <w:t>4. Teamwork and Cooperation</w:t>
      </w:r>
    </w:p>
    <w:p>
      <w:pPr>
        <w:pStyle w:val="Normal"/>
        <w:numPr>
          <w:ilvl w:val="0"/>
          <w:numId w:val="3"/>
        </w:numPr>
        <w:spacing w:lineRule="auto" w:line="240" w:before="0" w:after="0"/>
        <w:rPr/>
      </w:pPr>
      <w:r>
        <w:rPr/>
        <w:t>Did they collaborate effectively, even during disagreements?</w:t>
      </w:r>
    </w:p>
    <w:p>
      <w:pPr>
        <w:pStyle w:val="Normal"/>
        <w:numPr>
          <w:ilvl w:val="0"/>
          <w:numId w:val="3"/>
        </w:numPr>
        <w:spacing w:lineRule="auto" w:line="240" w:before="0" w:after="0"/>
        <w:rPr/>
      </w:pPr>
      <w:r>
        <w:rPr/>
        <w:t>Were they respectful of others’ perspectives?</w:t>
      </w:r>
    </w:p>
    <w:p>
      <w:pPr>
        <w:pStyle w:val="Normal"/>
        <w:numPr>
          <w:ilvl w:val="0"/>
          <w:numId w:val="3"/>
        </w:numPr>
        <w:spacing w:lineRule="auto" w:line="240" w:before="0" w:after="0"/>
        <w:rPr/>
      </w:pPr>
      <w:r>
        <w:rPr/>
        <w:t>Did they foster a positive team atmosphere?</w:t>
      </w:r>
    </w:p>
    <w:p>
      <w:pPr>
        <w:pStyle w:val="Normal"/>
        <w:spacing w:lineRule="auto" w:line="278"/>
        <w:rPr/>
      </w:pPr>
      <w:r>
        <w:rPr/>
        <mc:AlternateContent>
          <mc:Choice Requires="wps">
            <w:drawing>
              <wp:inline distT="0" distB="0" distL="0" distR="0">
                <wp:extent cx="91440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91440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719.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78"/>
        <w:rPr>
          <w:b/>
          <w:bCs/>
        </w:rPr>
      </w:pPr>
      <w:r>
        <w:rPr>
          <w:b/>
          <w:bCs/>
        </w:rPr>
      </w:r>
      <w:r>
        <w:br w:type="page"/>
      </w:r>
    </w:p>
    <w:p>
      <w:pPr>
        <w:pStyle w:val="Normal"/>
        <w:spacing w:lineRule="auto" w:line="278" w:before="0" w:after="160"/>
        <w:rPr>
          <w:b/>
          <w:bCs/>
        </w:rPr>
      </w:pPr>
      <w:r>
        <w:rPr>
          <w:b/>
          <w:bCs/>
        </w:rPr>
        <w:t>5. Initiative and Problem-Solving</w:t>
      </w:r>
    </w:p>
    <w:p>
      <w:pPr>
        <w:pStyle w:val="Normal"/>
        <w:numPr>
          <w:ilvl w:val="0"/>
          <w:numId w:val="3"/>
        </w:numPr>
        <w:spacing w:lineRule="auto" w:line="240" w:before="0" w:after="0"/>
        <w:rPr/>
      </w:pPr>
      <w:r>
        <w:rPr/>
        <w:t>Did they take the lead when needed?</w:t>
      </w:r>
    </w:p>
    <w:p>
      <w:pPr>
        <w:pStyle w:val="Normal"/>
        <w:numPr>
          <w:ilvl w:val="0"/>
          <w:numId w:val="3"/>
        </w:numPr>
        <w:spacing w:lineRule="auto" w:line="240" w:before="0" w:after="0"/>
        <w:rPr/>
      </w:pPr>
      <w:r>
        <w:rPr/>
        <w:t>Did they offer solutions to challenges?</w:t>
      </w:r>
    </w:p>
    <w:p>
      <w:pPr>
        <w:pStyle w:val="Normal"/>
        <w:numPr>
          <w:ilvl w:val="0"/>
          <w:numId w:val="3"/>
        </w:numPr>
        <w:spacing w:lineRule="auto" w:line="240" w:before="0" w:after="0"/>
        <w:rPr/>
      </w:pPr>
      <w:r>
        <w:rPr/>
        <w:t>Were they proactive in identifying problems?</w:t>
      </w:r>
    </w:p>
    <w:p>
      <w:pPr>
        <w:pStyle w:val="Normal"/>
        <w:spacing w:lineRule="auto" w:line="240" w:before="0" w:after="0"/>
        <w:ind w:left="720"/>
        <w:rPr/>
      </w:pPr>
      <w:r>
        <w:rPr/>
      </w:r>
    </w:p>
    <w:p>
      <w:pPr>
        <w:pStyle w:val="Normal"/>
        <w:spacing w:lineRule="auto" w:line="278"/>
        <w:rPr>
          <w:b/>
          <w:bCs/>
        </w:rPr>
      </w:pPr>
      <w:r>
        <w:rPr>
          <w:b/>
          <w:bCs/>
        </w:rPr>
        <w:t>6. Support and Encouragement</w:t>
      </w:r>
    </w:p>
    <w:p>
      <w:pPr>
        <w:pStyle w:val="Normal"/>
        <w:numPr>
          <w:ilvl w:val="0"/>
          <w:numId w:val="3"/>
        </w:numPr>
        <w:spacing w:lineRule="auto" w:line="240" w:before="0" w:after="0"/>
        <w:rPr/>
      </w:pPr>
      <w:r>
        <w:rPr/>
        <w:t>Did they help teammates when needed?</w:t>
      </w:r>
    </w:p>
    <w:p>
      <w:pPr>
        <w:pStyle w:val="Normal"/>
        <w:numPr>
          <w:ilvl w:val="0"/>
          <w:numId w:val="3"/>
        </w:numPr>
        <w:spacing w:lineRule="auto" w:line="240" w:before="0" w:after="0"/>
        <w:rPr/>
      </w:pPr>
      <w:r>
        <w:rPr/>
        <w:t>Did they boost team morale during stress?</w:t>
      </w:r>
    </w:p>
    <w:p>
      <w:pPr>
        <w:pStyle w:val="Normal"/>
        <w:numPr>
          <w:ilvl w:val="0"/>
          <w:numId w:val="3"/>
        </w:numPr>
        <w:spacing w:lineRule="auto" w:line="240" w:before="0" w:after="0"/>
        <w:rPr/>
      </w:pPr>
      <w:r>
        <w:rPr/>
        <w:t>Did they give constructive feedback?</w:t>
      </w:r>
    </w:p>
    <w:p>
      <w:pPr>
        <w:pStyle w:val="Normal"/>
        <w:spacing w:lineRule="auto" w:line="278"/>
        <w:rPr/>
      </w:pPr>
      <w:r>
        <w:rPr/>
        <mc:AlternateContent>
          <mc:Choice Requires="wps">
            <w:drawing>
              <wp:inline distT="0" distB="0" distL="0" distR="0">
                <wp:extent cx="91440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91440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719.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78"/>
        <w:rPr>
          <w:b/>
          <w:bCs/>
        </w:rPr>
      </w:pPr>
      <w:r>
        <w:rPr>
          <w:b/>
          <w:bCs/>
        </w:rPr>
        <w:t>7. Creativity and Innovation</w:t>
      </w:r>
    </w:p>
    <w:p>
      <w:pPr>
        <w:pStyle w:val="Normal"/>
        <w:numPr>
          <w:ilvl w:val="0"/>
          <w:numId w:val="3"/>
        </w:numPr>
        <w:spacing w:lineRule="auto" w:line="240" w:before="0" w:after="0"/>
        <w:rPr/>
      </w:pPr>
      <w:r>
        <w:rPr/>
        <w:t>Did they bring fresh ideas to the project?</w:t>
      </w:r>
    </w:p>
    <w:p>
      <w:pPr>
        <w:pStyle w:val="Normal"/>
        <w:numPr>
          <w:ilvl w:val="0"/>
          <w:numId w:val="3"/>
        </w:numPr>
        <w:spacing w:lineRule="auto" w:line="240" w:before="0" w:after="0"/>
        <w:rPr/>
      </w:pPr>
      <w:r>
        <w:rPr/>
        <w:t>Did they encourage the team to think outside the box?</w:t>
      </w:r>
    </w:p>
    <w:p>
      <w:pPr>
        <w:pStyle w:val="Normal"/>
        <w:spacing w:lineRule="auto" w:line="278"/>
        <w:rPr/>
      </w:pPr>
      <w:r>
        <w:rPr/>
        <mc:AlternateContent>
          <mc:Choice Requires="wps">
            <w:drawing>
              <wp:inline distT="0" distB="0" distL="0" distR="0">
                <wp:extent cx="91440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91440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719.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78"/>
        <w:rPr>
          <w:b/>
          <w:bCs/>
        </w:rPr>
      </w:pPr>
      <w:r>
        <w:rPr>
          <w:b/>
          <w:bCs/>
        </w:rPr>
        <w:t>8. Adaptability and Flexibility</w:t>
      </w:r>
    </w:p>
    <w:p>
      <w:pPr>
        <w:pStyle w:val="Normal"/>
        <w:numPr>
          <w:ilvl w:val="0"/>
          <w:numId w:val="3"/>
        </w:numPr>
        <w:spacing w:lineRule="auto" w:line="240" w:before="0" w:after="0"/>
        <w:rPr/>
      </w:pPr>
      <w:r>
        <w:rPr/>
        <w:t>Were they willing to adjust to changes?</w:t>
      </w:r>
    </w:p>
    <w:p>
      <w:pPr>
        <w:pStyle w:val="Normal"/>
        <w:numPr>
          <w:ilvl w:val="0"/>
          <w:numId w:val="3"/>
        </w:numPr>
        <w:spacing w:lineRule="auto" w:line="240" w:before="0" w:after="0"/>
        <w:rPr/>
      </w:pPr>
      <w:r>
        <w:rPr/>
        <w:t>Did they adapt their role to meet group needs?</w:t>
      </w:r>
    </w:p>
    <w:p>
      <w:pPr>
        <w:pStyle w:val="Normal"/>
        <w:spacing w:lineRule="auto" w:line="278"/>
        <w:rPr/>
      </w:pPr>
      <w:r>
        <w:rPr/>
      </w:r>
      <w:r>
        <w:br w:type="page"/>
      </w:r>
    </w:p>
    <w:p>
      <w:pPr>
        <w:pStyle w:val="Normal"/>
        <w:spacing w:lineRule="auto" w:line="240" w:before="0" w:after="0"/>
        <w:rPr>
          <w:b/>
        </w:rPr>
      </w:pPr>
      <w:r>
        <w:rPr>
          <w:b/>
        </w:rPr>
      </w:r>
    </w:p>
    <w:p>
      <w:pPr>
        <w:pStyle w:val="Heading1"/>
        <w:rPr/>
      </w:pPr>
      <w:r>
        <w:rPr/>
        <w:t xml:space="preserve">Group Member Score Card </w:t>
      </w:r>
    </w:p>
    <w:p>
      <w:pPr>
        <w:pStyle w:val="Normal"/>
        <w:spacing w:lineRule="auto" w:line="240" w:before="0" w:after="0"/>
        <w:rPr>
          <w:b/>
          <w:bCs/>
        </w:rPr>
      </w:pPr>
      <w:r>
        <w:rPr/>
        <w:t xml:space="preserve">Reflect on the past few weeks in your group. Please fill out a row for each member of your group, including yourself. For each group member, </w:t>
      </w:r>
      <w:r>
        <w:rPr>
          <w:b/>
          <w:bCs/>
        </w:rPr>
        <w:t>write at least one paragraph</w:t>
      </w:r>
      <w:r>
        <w:rPr/>
        <w:t xml:space="preserve">. The information you provide will be shared anonymously. </w:t>
      </w:r>
      <w:r>
        <w:rPr>
          <w:b/>
          <w:bCs/>
        </w:rPr>
        <w:t>Also remember to divide the total points available among your teammates.</w:t>
      </w:r>
    </w:p>
    <w:p>
      <w:pPr>
        <w:pStyle w:val="Normal"/>
        <w:spacing w:lineRule="auto" w:line="240" w:before="0" w:after="0"/>
        <w:rPr>
          <w:b/>
          <w:bCs/>
        </w:rPr>
      </w:pPr>
      <w:r>
        <w:rPr>
          <w:b/>
          <w:bCs/>
        </w:rPr>
      </w:r>
    </w:p>
    <w:tbl>
      <w:tblPr>
        <w:tblStyle w:val="TableGrid"/>
        <w:tblW w:w="1395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979"/>
        <w:gridCol w:w="4951"/>
        <w:gridCol w:w="5309"/>
        <w:gridCol w:w="1710"/>
      </w:tblGrid>
      <w:tr>
        <w:trPr>
          <w:trHeight w:val="1880" w:hRule="atLeast"/>
        </w:trPr>
        <w:tc>
          <w:tcPr>
            <w:tcW w:w="1979" w:type="dxa"/>
            <w:tcBorders/>
          </w:tcPr>
          <w:p>
            <w:pPr>
              <w:pStyle w:val="Normal"/>
              <w:widowControl/>
              <w:spacing w:lineRule="auto" w:line="240" w:before="0" w:after="0"/>
              <w:jc w:val="left"/>
              <w:rPr>
                <w:rFonts w:ascii="Aptos" w:hAnsi="Aptos" w:eastAsia="Aptos" w:cs=""/>
                <w:kern w:val="2"/>
                <w:lang w:val="en-US" w:eastAsia="en-US" w:bidi="ar-SA"/>
              </w:rPr>
            </w:pPr>
            <w:r>
              <w:rPr>
                <w:rFonts w:eastAsia="Aptos" w:cs=""/>
                <w:b/>
                <w:kern w:val="2"/>
                <w:lang w:val="en-US" w:eastAsia="en-US" w:bidi="ar-SA"/>
              </w:rPr>
              <w:t>YOUR</w:t>
            </w:r>
            <w:r>
              <w:rPr>
                <w:rFonts w:eastAsia="Aptos" w:cs=""/>
                <w:kern w:val="2"/>
                <w:lang w:val="en-US" w:eastAsia="en-US" w:bidi="ar-SA"/>
              </w:rPr>
              <w:t xml:space="preserve"> Name</w:t>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b/>
              </w:rPr>
            </w:pPr>
            <w:r>
              <w:rPr>
                <w:rFonts w:eastAsia="Aptos" w:cs=""/>
                <w:b/>
                <w:kern w:val="2"/>
                <w:lang w:val="en-US" w:eastAsia="en-US" w:bidi="ar-SA"/>
              </w:rPr>
              <w:t>Sam Freund</w:t>
            </w:r>
          </w:p>
        </w:tc>
        <w:tc>
          <w:tcPr>
            <w:tcW w:w="4951" w:type="dxa"/>
            <w:tcBorders/>
          </w:tcPr>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t xml:space="preserve">What did you do well in this group? </w:t>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t>I was able to help with proofreading, and I also provided some expertise on the topic matter; as I’ve previously done work with generative AI.</w:t>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tc>
        <w:tc>
          <w:tcPr>
            <w:tcW w:w="5309" w:type="dxa"/>
            <w:tcBorders/>
          </w:tcPr>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t>What will you work on in the next group?</w:t>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t>In the next group, I will strive to improve my timeliness in completing tasks. While I was able to complete everything within our planned timeline, it could have been completed earlier.</w:t>
            </w:r>
          </w:p>
        </w:tc>
        <w:tc>
          <w:tcPr>
            <w:tcW w:w="1710" w:type="dxa"/>
            <w:tcBorders/>
          </w:tcPr>
          <w:p>
            <w:pPr>
              <w:pStyle w:val="Normal"/>
              <w:widowControl/>
              <w:spacing w:lineRule="auto" w:line="240" w:before="0" w:after="0"/>
              <w:jc w:val="left"/>
              <w:rPr>
                <w:b/>
                <w:bCs/>
              </w:rPr>
            </w:pPr>
            <w:r>
              <w:rPr>
                <w:rFonts w:eastAsia="Aptos" w:cs=""/>
                <w:b/>
                <w:bCs/>
                <w:kern w:val="2"/>
                <w:lang w:val="en-US" w:eastAsia="en-US" w:bidi="ar-SA"/>
              </w:rPr>
              <w:t>Points Awarded</w:t>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t>0</w:t>
            </w:r>
          </w:p>
        </w:tc>
      </w:tr>
    </w:tbl>
    <w:p>
      <w:pPr>
        <w:pStyle w:val="Normal"/>
        <w:rPr/>
      </w:pPr>
      <w:r>
        <w:rPr/>
      </w:r>
    </w:p>
    <w:p>
      <w:pPr>
        <w:pStyle w:val="Normal"/>
        <w:spacing w:lineRule="auto" w:line="278"/>
        <w:rPr/>
      </w:pPr>
      <w:r>
        <w:rPr/>
      </w:r>
      <w:r>
        <w:br w:type="page"/>
      </w:r>
    </w:p>
    <w:p>
      <w:pPr>
        <w:pStyle w:val="Normal"/>
        <w:spacing w:before="0" w:after="160"/>
        <w:rPr/>
      </w:pPr>
      <w:r>
        <w:rPr/>
      </w:r>
    </w:p>
    <w:tbl>
      <w:tblPr>
        <w:tblStyle w:val="TableGrid"/>
        <w:tblW w:w="1395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979"/>
        <w:gridCol w:w="4951"/>
        <w:gridCol w:w="5309"/>
        <w:gridCol w:w="1710"/>
      </w:tblGrid>
      <w:tr>
        <w:trPr>
          <w:trHeight w:val="1601" w:hRule="atLeast"/>
        </w:trPr>
        <w:tc>
          <w:tcPr>
            <w:tcW w:w="1979" w:type="dxa"/>
            <w:tcBorders/>
          </w:tcPr>
          <w:p>
            <w:pPr>
              <w:pStyle w:val="Normal"/>
              <w:widowControl/>
              <w:spacing w:lineRule="auto" w:line="240" w:before="0" w:after="0"/>
              <w:jc w:val="left"/>
              <w:rPr>
                <w:rFonts w:ascii="Aptos" w:hAnsi="Aptos" w:eastAsia="Aptos" w:cs=""/>
                <w:kern w:val="2"/>
                <w:lang w:val="en-US" w:eastAsia="en-US" w:bidi="ar-SA"/>
              </w:rPr>
            </w:pPr>
            <w:r>
              <w:rPr>
                <w:rFonts w:eastAsia="Aptos" w:cs=""/>
                <w:b/>
                <w:kern w:val="2"/>
                <w:lang w:val="en-US" w:eastAsia="en-US" w:bidi="ar-SA"/>
              </w:rPr>
              <w:t xml:space="preserve">Group member 2 </w:t>
            </w:r>
            <w:r>
              <w:rPr>
                <w:rFonts w:eastAsia="Aptos" w:cs=""/>
                <w:kern w:val="2"/>
                <w:lang w:val="en-US" w:eastAsia="en-US" w:bidi="ar-SA"/>
              </w:rPr>
              <w:t xml:space="preserve">(FILL IN </w:t>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t>NAME)</w:t>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t>Jack</w:t>
            </w:r>
          </w:p>
        </w:tc>
        <w:tc>
          <w:tcPr>
            <w:tcW w:w="4951" w:type="dxa"/>
            <w:tcBorders/>
          </w:tcPr>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t xml:space="preserve">What did this person do well? </w:t>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t xml:space="preserve">Jack did a good job organizing the general structure of the group, and setting up a time to meet. He was also helpful in completing </w:t>
            </w:r>
            <w:r>
              <w:rPr>
                <w:rFonts w:eastAsia="Aptos" w:cs=""/>
                <w:kern w:val="2"/>
                <w:lang w:val="en-US" w:eastAsia="en-US" w:bidi="ar-SA"/>
              </w:rPr>
              <w:t>the discussion section, we had a good conversation over the best way to implement our plan,</w:t>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tc>
        <w:tc>
          <w:tcPr>
            <w:tcW w:w="5309" w:type="dxa"/>
            <w:tcBorders/>
          </w:tcPr>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t>What should this person work on?</w:t>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t>It might be good to learn to use Word for the future, as it’s typically used in the professional world.</w:t>
            </w:r>
          </w:p>
        </w:tc>
        <w:tc>
          <w:tcPr>
            <w:tcW w:w="1710" w:type="dxa"/>
            <w:tcBorders/>
          </w:tcPr>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t>20</w:t>
            </w:r>
          </w:p>
        </w:tc>
      </w:tr>
    </w:tbl>
    <w:p>
      <w:pPr>
        <w:pStyle w:val="Normal"/>
        <w:rPr/>
      </w:pPr>
      <w:r>
        <w:rPr/>
      </w:r>
    </w:p>
    <w:p>
      <w:pPr>
        <w:pStyle w:val="Normal"/>
        <w:rPr/>
      </w:pPr>
      <w:r>
        <w:rPr/>
      </w:r>
    </w:p>
    <w:p>
      <w:pPr>
        <w:pStyle w:val="Normal"/>
        <w:spacing w:lineRule="auto" w:line="278"/>
        <w:rPr/>
      </w:pPr>
      <w:r>
        <w:rPr/>
      </w:r>
      <w:r>
        <w:br w:type="page"/>
      </w:r>
    </w:p>
    <w:p>
      <w:pPr>
        <w:pStyle w:val="Normal"/>
        <w:spacing w:before="0" w:after="160"/>
        <w:rPr/>
      </w:pPr>
      <w:r>
        <w:rPr/>
      </w:r>
    </w:p>
    <w:tbl>
      <w:tblPr>
        <w:tblStyle w:val="TableGrid"/>
        <w:tblW w:w="1395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979"/>
        <w:gridCol w:w="4951"/>
        <w:gridCol w:w="5309"/>
        <w:gridCol w:w="1710"/>
      </w:tblGrid>
      <w:tr>
        <w:trPr>
          <w:trHeight w:val="611" w:hRule="atLeast"/>
        </w:trPr>
        <w:tc>
          <w:tcPr>
            <w:tcW w:w="1979" w:type="dxa"/>
            <w:tcBorders/>
          </w:tcPr>
          <w:p>
            <w:pPr>
              <w:pStyle w:val="Normal"/>
              <w:widowControl/>
              <w:spacing w:lineRule="auto" w:line="240" w:before="0" w:after="0"/>
              <w:jc w:val="left"/>
              <w:rPr>
                <w:b/>
              </w:rPr>
            </w:pPr>
            <w:r>
              <w:rPr>
                <w:rFonts w:eastAsia="Aptos" w:cs=""/>
                <w:b/>
                <w:kern w:val="2"/>
                <w:lang w:val="en-US" w:eastAsia="en-US" w:bidi="ar-SA"/>
              </w:rPr>
              <w:t>Group member</w:t>
            </w:r>
            <w:r>
              <w:rPr>
                <w:rFonts w:eastAsia="Aptos" w:cs=""/>
                <w:kern w:val="2"/>
                <w:lang w:val="en-US" w:eastAsia="en-US" w:bidi="ar-SA"/>
              </w:rPr>
              <w:t xml:space="preserve"> </w:t>
            </w:r>
            <w:r>
              <w:rPr>
                <w:rFonts w:eastAsia="Aptos" w:cs=""/>
                <w:b/>
                <w:bCs/>
                <w:kern w:val="2"/>
                <w:lang w:val="en-US" w:eastAsia="en-US" w:bidi="ar-SA"/>
              </w:rPr>
              <w:t>3</w:t>
            </w:r>
            <w:r>
              <w:rPr>
                <w:rFonts w:eastAsia="Aptos" w:cs=""/>
                <w:kern w:val="2"/>
                <w:lang w:val="en-US" w:eastAsia="en-US" w:bidi="ar-SA"/>
              </w:rPr>
              <w:t xml:space="preserve"> (FILL IN NAME)</w:t>
            </w:r>
          </w:p>
          <w:p>
            <w:pPr>
              <w:pStyle w:val="Normal"/>
              <w:widowControl/>
              <w:spacing w:lineRule="auto" w:line="240" w:before="0" w:after="0"/>
              <w:jc w:val="left"/>
              <w:rPr>
                <w:b/>
              </w:rPr>
            </w:pPr>
            <w:r>
              <w:rPr>
                <w:rFonts w:eastAsia="Aptos" w:cs=""/>
                <w:b/>
                <w:kern w:val="2"/>
                <w:lang w:val="en-US" w:eastAsia="en-US" w:bidi="ar-SA"/>
              </w:rPr>
            </w:r>
          </w:p>
          <w:p>
            <w:pPr>
              <w:pStyle w:val="Normal"/>
              <w:widowControl/>
              <w:spacing w:lineRule="auto" w:line="240" w:before="0" w:after="0"/>
              <w:jc w:val="left"/>
              <w:rPr>
                <w:b/>
              </w:rPr>
            </w:pPr>
            <w:r>
              <w:rPr>
                <w:rFonts w:eastAsia="Aptos" w:cs=""/>
                <w:b/>
                <w:kern w:val="2"/>
                <w:lang w:val="en-US" w:eastAsia="en-US" w:bidi="ar-SA"/>
              </w:rPr>
              <w:t>Connor</w:t>
            </w:r>
          </w:p>
        </w:tc>
        <w:tc>
          <w:tcPr>
            <w:tcW w:w="4951" w:type="dxa"/>
            <w:tcBorders/>
          </w:tcPr>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t xml:space="preserve">What did this person do well? </w:t>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t>Connor did a good job writing the abstract and introduction. While he wasn’t able to make all of our Friday meetings, he was still able to work independently, and complete his portion of the work.</w:t>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tc>
        <w:tc>
          <w:tcPr>
            <w:tcW w:w="5309" w:type="dxa"/>
            <w:tcBorders/>
          </w:tcPr>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t>What should this person work on?</w:t>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t>One thing this person could improve on is timeliness, and ensuring they’re able to attend all meetings.</w:t>
            </w:r>
          </w:p>
        </w:tc>
        <w:tc>
          <w:tcPr>
            <w:tcW w:w="1710" w:type="dxa"/>
            <w:tcBorders/>
          </w:tcPr>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r>
          </w:p>
          <w:p>
            <w:pPr>
              <w:pStyle w:val="Normal"/>
              <w:widowControl/>
              <w:spacing w:lineRule="auto" w:line="240" w:before="0" w:after="0"/>
              <w:jc w:val="left"/>
              <w:rPr>
                <w:rFonts w:ascii="Aptos" w:hAnsi="Aptos" w:eastAsia="Aptos" w:cs=""/>
                <w:kern w:val="2"/>
                <w:lang w:val="en-US" w:eastAsia="en-US" w:bidi="ar-SA"/>
              </w:rPr>
            </w:pPr>
            <w:r>
              <w:rPr>
                <w:rFonts w:eastAsia="Aptos" w:cs=""/>
                <w:kern w:val="2"/>
                <w:lang w:val="en-US" w:eastAsia="en-US" w:bidi="ar-SA"/>
              </w:rPr>
              <w:t>20</w:t>
            </w:r>
          </w:p>
        </w:tc>
      </w:tr>
    </w:tbl>
    <w:p>
      <w:pPr>
        <w:pStyle w:val="Normal"/>
        <w:rPr/>
      </w:pPr>
      <w:r>
        <w:rPr/>
      </w:r>
    </w:p>
    <w:p>
      <w:pPr>
        <w:pStyle w:val="Normal"/>
        <w:spacing w:lineRule="auto" w:line="278"/>
        <w:rPr/>
      </w:pPr>
      <w:r>
        <w:rPr/>
      </w:r>
    </w:p>
    <w:p>
      <w:pPr>
        <w:pStyle w:val="Normal"/>
        <w:spacing w:lineRule="auto" w:line="278" w:before="0" w:after="160"/>
        <w:rPr/>
      </w:pPr>
      <w:r>
        <w:rPr/>
      </w:r>
    </w:p>
    <w:sectPr>
      <w:headerReference w:type="default" r:id="rId8"/>
      <w:headerReference w:type="first" r:id="rId9"/>
      <w:footerReference w:type="default" r:id="rId10"/>
      <w:footerReference w:type="first" r:id="rId11"/>
      <w:type w:val="nextPage"/>
      <w:pgSz w:orient="landscape" w:w="15840" w:h="12240"/>
      <w:pgMar w:left="720" w:right="720" w:gutter="0" w:header="720" w:top="777"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rPr>
        <w:i/>
        <w:i/>
        <w:iCs/>
      </w:rPr>
    </w:pPr>
    <w:r>
      <w:rPr>
        <w:i/>
        <w:iCs/>
      </w:rPr>
      <w:t xml:space="preserve">Group Member Scorecard </w:t>
      <w:tab/>
      <w:tab/>
      <w:tab/>
      <w:tab/>
      <w:tab/>
      <w:tab/>
      <w:tab/>
      <w:tab/>
      <w:t xml:space="preserve">p. </w:t>
    </w:r>
    <w:r>
      <w:rPr>
        <w:i/>
        <w:iCs/>
      </w:rPr>
      <w:fldChar w:fldCharType="begin"/>
    </w:r>
    <w:r>
      <w:rPr>
        <w:i/>
        <w:iCs/>
      </w:rPr>
      <w:instrText xml:space="preserve"> PAGE </w:instrText>
    </w:r>
    <w:r>
      <w:rPr>
        <w:i/>
        <w:iCs/>
      </w:rPr>
      <w:fldChar w:fldCharType="separate"/>
    </w:r>
    <w:r>
      <w:rPr>
        <w:i/>
        <w:iCs/>
      </w:rPr>
      <w:t>2</w:t>
    </w:r>
    <w:r>
      <w:rPr>
        <w:i/>
        <w:iC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rPr>
        <w:i/>
        <w:i/>
        <w:iCs/>
      </w:rPr>
    </w:pPr>
    <w:r>
      <w:rPr>
        <w:i/>
        <w:iCs/>
      </w:rPr>
      <w:t xml:space="preserve">Group Member Scorecard </w:t>
      <w:tab/>
      <w:tab/>
      <w:tab/>
      <w:tab/>
      <w:tab/>
      <w:tab/>
      <w:tab/>
      <w:tab/>
      <w:t xml:space="preserve">p. </w:t>
    </w:r>
    <w:r>
      <w:rPr>
        <w:i/>
        <w:iCs/>
      </w:rPr>
      <w:fldChar w:fldCharType="begin"/>
    </w:r>
    <w:r>
      <w:rPr>
        <w:i/>
        <w:iCs/>
      </w:rPr>
      <w:instrText xml:space="preserve"> PAGE </w:instrText>
    </w:r>
    <w:r>
      <w:rPr>
        <w:i/>
        <w:iCs/>
      </w:rPr>
      <w:fldChar w:fldCharType="separate"/>
    </w:r>
    <w:r>
      <w:rPr>
        <w:i/>
        <w:iCs/>
      </w:rPr>
      <w:t>2</w:t>
    </w:r>
    <w:r>
      <w:rPr>
        <w:i/>
        <w:iCs/>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rPr>
        <w:i/>
        <w:i/>
        <w:iCs/>
      </w:rPr>
    </w:pPr>
    <w:r>
      <w:rPr>
        <w:i/>
        <w:iCs/>
      </w:rPr>
      <w:t xml:space="preserve">Group Member Scorecard </w:t>
      <w:tab/>
      <w:tab/>
      <w:tab/>
      <w:tab/>
      <w:tab/>
      <w:tab/>
      <w:tab/>
      <w:tab/>
      <w:t xml:space="preserve">p. </w:t>
    </w:r>
    <w:r>
      <w:rPr>
        <w:i/>
        <w:iCs/>
      </w:rPr>
      <w:fldChar w:fldCharType="begin"/>
    </w:r>
    <w:r>
      <w:rPr>
        <w:i/>
        <w:iCs/>
      </w:rPr>
      <w:instrText xml:space="preserve"> PAGE </w:instrText>
    </w:r>
    <w:r>
      <w:rPr>
        <w:i/>
        <w:iCs/>
      </w:rPr>
      <w:fldChar w:fldCharType="separate"/>
    </w:r>
    <w:r>
      <w:rPr>
        <w:i/>
        <w:iCs/>
      </w:rPr>
      <w:t>9</w:t>
    </w:r>
    <w:r>
      <w:rPr>
        <w:i/>
        <w:iCs/>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rPr>
        <w:i/>
        <w:i/>
        <w:iCs/>
      </w:rPr>
    </w:pPr>
    <w:r>
      <w:rPr>
        <w:i/>
        <w:iCs/>
      </w:rPr>
      <w:t xml:space="preserve">Rice-Bailey </w:t>
      <w:tab/>
      <w:tab/>
      <w:tab/>
      <w:tab/>
      <w:tab/>
      <w:tab/>
      <w:tab/>
      <w:tab/>
      <w:t>2025</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rPr>
        <w:i/>
        <w:i/>
        <w:iCs/>
      </w:rPr>
    </w:pPr>
    <w:r>
      <w:rPr>
        <w:i/>
        <w:iCs/>
      </w:rPr>
      <w:t xml:space="preserve">Rice-Bailey </w:t>
      <w:tab/>
      <w:tab/>
      <w:tab/>
      <w:tab/>
      <w:tab/>
      <w:tab/>
      <w:tab/>
      <w:tab/>
      <w:t>2025</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rPr>
        <w:i/>
        <w:i/>
        <w:iCs/>
      </w:rPr>
    </w:pPr>
    <w:r>
      <w:rPr>
        <w:i/>
        <w:iCs/>
      </w:rPr>
      <w:t xml:space="preserve">Rice-Bailey </w:t>
      <w:tab/>
      <w:tab/>
      <w:tab/>
      <w:tab/>
      <w:tab/>
      <w:tab/>
      <w:tab/>
      <w:tab/>
      <w:t>2025</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04f75"/>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604f75"/>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604f75"/>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604f75"/>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604f75"/>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604f75"/>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604f7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604f7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604f7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604f7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604f75"/>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604f75"/>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604f75"/>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604f75"/>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604f75"/>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604f75"/>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604f75"/>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604f75"/>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604f75"/>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604f75"/>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604f75"/>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604f75"/>
    <w:rPr>
      <w:i/>
      <w:iCs/>
      <w:color w:themeColor="text1" w:themeTint="bf" w:val="404040"/>
    </w:rPr>
  </w:style>
  <w:style w:type="character" w:styleId="IntenseEmphasis">
    <w:name w:val="Intense Emphasis"/>
    <w:basedOn w:val="DefaultParagraphFont"/>
    <w:uiPriority w:val="21"/>
    <w:qFormat/>
    <w:rsid w:val="00604f75"/>
    <w:rPr>
      <w:i/>
      <w:iCs/>
      <w:color w:themeColor="accent1" w:themeShade="bf" w:val="0F4761"/>
    </w:rPr>
  </w:style>
  <w:style w:type="character" w:styleId="IntenseQuoteChar" w:customStyle="1">
    <w:name w:val="Intense Quote Char"/>
    <w:basedOn w:val="DefaultParagraphFont"/>
    <w:link w:val="IntenseQuote"/>
    <w:uiPriority w:val="30"/>
    <w:qFormat/>
    <w:rsid w:val="00604f75"/>
    <w:rPr>
      <w:i/>
      <w:iCs/>
      <w:color w:themeColor="accent1" w:themeShade="bf" w:val="0F4761"/>
    </w:rPr>
  </w:style>
  <w:style w:type="character" w:styleId="IntenseReference">
    <w:name w:val="Intense Reference"/>
    <w:basedOn w:val="DefaultParagraphFont"/>
    <w:uiPriority w:val="32"/>
    <w:qFormat/>
    <w:rsid w:val="00604f75"/>
    <w:rPr>
      <w:b/>
      <w:bCs/>
      <w:smallCaps/>
      <w:color w:themeColor="accent1" w:themeShade="bf" w:val="0F4761"/>
      <w:spacing w:val="5"/>
    </w:rPr>
  </w:style>
  <w:style w:type="character" w:styleId="HeaderChar" w:customStyle="1">
    <w:name w:val="Header Char"/>
    <w:basedOn w:val="DefaultParagraphFont"/>
    <w:link w:val="Header"/>
    <w:uiPriority w:val="99"/>
    <w:qFormat/>
    <w:rsid w:val="00d74f15"/>
    <w:rPr>
      <w:sz w:val="22"/>
      <w:szCs w:val="22"/>
    </w:rPr>
  </w:style>
  <w:style w:type="character" w:styleId="FooterChar" w:customStyle="1">
    <w:name w:val="Footer Char"/>
    <w:basedOn w:val="DefaultParagraphFont"/>
    <w:link w:val="Footer"/>
    <w:uiPriority w:val="99"/>
    <w:qFormat/>
    <w:rsid w:val="00d74f15"/>
    <w:rPr>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604f7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604f75"/>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604f75"/>
    <w:pPr>
      <w:spacing w:before="160" w:after="160"/>
      <w:jc w:val="center"/>
    </w:pPr>
    <w:rPr>
      <w:i/>
      <w:iCs/>
      <w:color w:themeColor="text1" w:themeTint="bf" w:val="404040"/>
    </w:rPr>
  </w:style>
  <w:style w:type="paragraph" w:styleId="ListParagraph">
    <w:name w:val="List Paragraph"/>
    <w:basedOn w:val="Normal"/>
    <w:uiPriority w:val="34"/>
    <w:qFormat/>
    <w:rsid w:val="00604f75"/>
    <w:pPr>
      <w:spacing w:before="0" w:after="160"/>
      <w:ind w:left="720"/>
      <w:contextualSpacing/>
    </w:pPr>
    <w:rPr/>
  </w:style>
  <w:style w:type="paragraph" w:styleId="IntenseQuote">
    <w:name w:val="Intense Quote"/>
    <w:basedOn w:val="Normal"/>
    <w:next w:val="Normal"/>
    <w:link w:val="IntenseQuoteChar"/>
    <w:uiPriority w:val="30"/>
    <w:qFormat/>
    <w:rsid w:val="00604f75"/>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d74f15"/>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d74f15"/>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75c6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LibreOffice/25.2.6.2$Linux_X86_64 LibreOffice_project/40d1a0e1d5bdf1afaeae24d9ece32bbb00fa66a4</Application>
  <AppVersion>15.0000</AppVersion>
  <Pages>9</Pages>
  <Words>720</Words>
  <Characters>3599</Characters>
  <CharactersWithSpaces>4251</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2025-09-23T21:53:00Z</dcterms:created>
  <dc:creator>Rice-Bailey, Tammy</dc:creator>
  <dc:description/>
  <dc:language>en-US</dc:language>
  <cp:lastModifiedBy/>
  <dcterms:modified xsi:type="dcterms:W3CDTF">2025-11-05T17:10:52Z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