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3"/>
        <w:ind w:left="0" w:hanging="10"/>
        <w:jc w:val="center"/>
        <w:rPr/>
      </w:pPr>
      <w:r>
        <w:rPr>
          <w:rFonts w:cs="Times New Roman" w:ascii="Times New Roman" w:hAnsi="Times New Roman"/>
          <w:b/>
          <w:bCs/>
          <w:sz w:val="24"/>
        </w:rPr>
        <w:t>Lab 7. Using Tracker and Conservation of Energy to Find Friction between a slider and an incline</w:t>
      </w:r>
    </w:p>
    <w:p>
      <w:pPr>
        <w:pStyle w:val="Normal"/>
        <w:spacing w:lineRule="auto" w:line="259" w:before="0" w:after="177"/>
        <w:ind w:left="-1385" w:right="-1385" w:hanging="0"/>
        <w:jc w:val="left"/>
        <w:rPr>
          <w:rFonts w:ascii="Times New Roman" w:hAnsi="Times New Roman" w:cs="Times New Roman"/>
          <w:sz w:val="24"/>
        </w:rPr>
      </w:pPr>
      <w:r>
        <w:rPr/>
        <mc:AlternateContent>
          <mc:Choice Requires="wpg">
            <w:drawing>
              <wp:inline distT="0" distB="0" distL="0" distR="0" wp14:anchorId="5081515B">
                <wp:extent cx="7200265" cy="5080"/>
                <wp:effectExtent l="0" t="0" r="0" b="0"/>
                <wp:docPr id="1" name="Shape1"/>
                <a:graphic xmlns:a="http://schemas.openxmlformats.org/drawingml/2006/main">
                  <a:graphicData uri="http://schemas.microsoft.com/office/word/2010/wordprocessingGroup">
                    <wpg:wgp>
                      <wpg:cNvGrpSpPr/>
                      <wpg:grpSpPr>
                        <a:xfrm>
                          <a:off x="0" y="0"/>
                          <a:ext cx="7200360" cy="5040"/>
                          <a:chOff x="0" y="0"/>
                          <a:chExt cx="7200360" cy="5040"/>
                        </a:xfrm>
                      </wpg:grpSpPr>
                      <wps:wsp>
                        <wps:cNvSpPr/>
                        <wps:spPr>
                          <a:xfrm>
                            <a:off x="0" y="0"/>
                            <a:ext cx="7200360" cy="5040"/>
                          </a:xfrm>
                          <a:custGeom>
                            <a:avLst/>
                            <a:gdLst/>
                            <a:ahLst/>
                            <a:rect l="l" t="t" r="r" b="b"/>
                            <a:pathLst>
                              <a:path w="7199999" h="0">
                                <a:moveTo>
                                  <a:pt x="0" y="0"/>
                                </a:moveTo>
                                <a:lnTo>
                                  <a:pt x="7199999" y="0"/>
                                </a:lnTo>
                              </a:path>
                            </a:pathLst>
                          </a:custGeom>
                          <a:noFill/>
                          <a:ln w="5055">
                            <a:solidFill>
                              <a:srgbClr val="000000"/>
                            </a:solidFill>
                          </a:ln>
                        </wps:spPr>
                        <wps:style>
                          <a:lnRef idx="1"/>
                          <a:fillRef idx="0"/>
                          <a:effectRef idx="0"/>
                          <a:fontRef idx="minor"/>
                        </wps:style>
                        <wps:bodyPr/>
                      </wps:wsp>
                    </wpg:wgp>
                  </a:graphicData>
                </a:graphic>
              </wp:inline>
            </w:drawing>
          </mc:Choice>
          <mc:Fallback>
            <w:pict>
              <v:group id="shape_0" alt="Shape1" style="position:absolute;margin-left:0pt;margin-top:-0.45pt;width:566.95pt;height:0.4pt" coordorigin="0,-9" coordsize="11339,8"/>
            </w:pict>
          </mc:Fallback>
        </mc:AlternateContent>
      </w:r>
    </w:p>
    <w:p>
      <w:pPr>
        <w:pStyle w:val="Normal"/>
        <w:spacing w:lineRule="auto" w:line="261" w:before="0" w:after="293"/>
        <w:ind w:left="10" w:right="104" w:hanging="10"/>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t xml:space="preserve">In this lab you will use your phone to acquire videos and then analyze these videos using TRACKER to pull out distance versus time and velocity data. You will extract out the kinetic coefficient of friction with respect to incline angle. You will need to extract the acceleration data from distance measurements using EXCEL’s “regression” fit. You will also need to use free body diagrams and sub of forces tables to determine the equations for each system before calculating the coefficients themselves. You will then use conservation of energy to validate your data. </w:t>
      </w:r>
    </w:p>
    <w:p>
      <w:pPr>
        <w:pStyle w:val="Normal"/>
        <w:spacing w:lineRule="auto" w:line="261" w:before="0" w:after="293"/>
        <w:ind w:left="10" w:right="104" w:hanging="10"/>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t xml:space="preserve">Use the following tables and spaces to organize your data and report your findings. </w:t>
      </w:r>
    </w:p>
    <w:p>
      <w:pPr>
        <w:pStyle w:val="ListParagraph"/>
        <w:numPr>
          <w:ilvl w:val="0"/>
          <w:numId w:val="1"/>
        </w:numPr>
        <w:spacing w:lineRule="auto" w:line="261" w:before="0" w:after="293"/>
        <w:ind w:left="720" w:right="104" w:hanging="36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t>Report the dimensions of all 3 tracks and calculate and report the angle of incline for each.</w:t>
      </w:r>
    </w:p>
    <w:tbl>
      <w:tblPr>
        <w:tblStyle w:val="TableGrid"/>
        <w:tblW w:w="7838"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1945"/>
        <w:gridCol w:w="1948"/>
        <w:gridCol w:w="2008"/>
        <w:gridCol w:w="1936"/>
      </w:tblGrid>
      <w:tr>
        <w:trPr/>
        <w:tc>
          <w:tcPr>
            <w:tcW w:w="1945"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0"/>
                <w:lang w:val="en-US" w:eastAsia="en-US" w:bidi="ar-SA"/>
              </w:rPr>
              <w:t>Track Height</w:t>
            </w:r>
          </w:p>
        </w:tc>
        <w:tc>
          <w:tcPr>
            <w:tcW w:w="194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0"/>
                <w:lang w:val="en-US" w:eastAsia="en-US" w:bidi="ar-SA"/>
              </w:rPr>
              <w:t xml:space="preserve">Track Length </w:t>
            </w:r>
          </w:p>
        </w:tc>
        <w:tc>
          <w:tcPr>
            <w:tcW w:w="200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0"/>
                <w:lang w:val="en-US" w:eastAsia="en-US" w:bidi="ar-SA"/>
              </w:rPr>
              <w:t>Track Hypotenuse</w:t>
            </w:r>
          </w:p>
        </w:tc>
        <w:tc>
          <w:tcPr>
            <w:tcW w:w="1936"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0"/>
                <w:lang w:val="en-US" w:eastAsia="en-US" w:bidi="ar-SA"/>
              </w:rPr>
              <w:t>Track Angle</w:t>
            </w:r>
          </w:p>
        </w:tc>
      </w:tr>
      <w:tr>
        <w:trPr/>
        <w:tc>
          <w:tcPr>
            <w:tcW w:w="1945"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t>16.5 cm</w:t>
            </w:r>
          </w:p>
        </w:tc>
        <w:tc>
          <w:tcPr>
            <w:tcW w:w="194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t>18 cm</w:t>
            </w:r>
          </w:p>
        </w:tc>
        <w:tc>
          <w:tcPr>
            <w:tcW w:w="200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t>24.4 cm</w:t>
            </w:r>
          </w:p>
        </w:tc>
        <w:tc>
          <w:tcPr>
            <w:tcW w:w="1936"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t>42.5</w:t>
            </w:r>
          </w:p>
        </w:tc>
      </w:tr>
      <w:tr>
        <w:trPr/>
        <w:tc>
          <w:tcPr>
            <w:tcW w:w="1945"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c>
          <w:tcPr>
            <w:tcW w:w="194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c>
          <w:tcPr>
            <w:tcW w:w="200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c>
          <w:tcPr>
            <w:tcW w:w="1936"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r>
      <w:tr>
        <w:trPr/>
        <w:tc>
          <w:tcPr>
            <w:tcW w:w="1945"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c>
          <w:tcPr>
            <w:tcW w:w="194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c>
          <w:tcPr>
            <w:tcW w:w="200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c>
          <w:tcPr>
            <w:tcW w:w="1936"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r>
    </w:tbl>
    <w:p>
      <w:pPr>
        <w:pStyle w:val="ListParagraph"/>
        <w:numPr>
          <w:ilvl w:val="0"/>
          <w:numId w:val="1"/>
        </w:numPr>
        <w:spacing w:lineRule="auto" w:line="261" w:before="0" w:after="293"/>
        <w:ind w:left="720" w:right="104" w:hanging="36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t xml:space="preserve">In the lab handout, you were asked to derive equations for the acceleration experienced by the slider, work done by the friction on the slider and the conservation of energy equation relating the work done by the slider to the velocity of the slider. Please put those equations here. </w:t>
      </w:r>
    </w:p>
    <w:p>
      <w:pPr>
        <w:pStyle w:val="Normal"/>
        <w:spacing w:lineRule="auto" w:line="261" w:before="0" w:after="293"/>
        <w:ind w:left="10" w:right="104" w:hanging="10"/>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tab/>
        <w:tab/>
      </w:r>
      <w:r>
        <w:rPr>
          <w:rFonts w:cs="Times New Roman" w:ascii="Times New Roman" w:hAnsi="Times New Roman"/>
          <w:color w:val="000000" w:themeColor="text1"/>
          <w:szCs w:val="20"/>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θ</m:t>
            </m:r>
          </m:e>
        </m:d>
        <m:r>
          <w:rPr>
            <w:rFonts w:ascii="Cambria Math" w:hAnsi="Cambria Math"/>
          </w:rPr>
          <m:t xml:space="preserve">g</m:t>
        </m:r>
        <m:r>
          <w:rPr>
            <w:rFonts w:ascii="Cambria Math" w:hAnsi="Cambria Math"/>
          </w:rPr>
          <m:t xml:space="preserve">−</m:t>
        </m:r>
        <m:sSub>
          <m:e>
            <m:r>
              <w:rPr>
                <w:rFonts w:ascii="Cambria Math" w:hAnsi="Cambria Math"/>
              </w:rPr>
              <m:t xml:space="preserve">μ</m:t>
            </m:r>
          </m:e>
          <m:sub>
            <m:r>
              <w:rPr>
                <w:rFonts w:ascii="Cambria Math" w:hAnsi="Cambria Math"/>
              </w:rPr>
              <m:t xml:space="preserve">k</m:t>
            </m:r>
          </m:sub>
        </m:sSub>
        <m:r>
          <w:rPr>
            <w:rFonts w:ascii="Cambria Math" w:hAnsi="Cambria Math"/>
          </w:rPr>
          <m:t xml:space="preserve">gcos</m:t>
        </m:r>
        <m:d>
          <m:dPr>
            <m:begChr m:val="("/>
            <m:endChr m:val=")"/>
          </m:dPr>
          <m:e>
            <m:r>
              <w:rPr>
                <w:rFonts w:ascii="Cambria Math" w:hAnsi="Cambria Math"/>
              </w:rPr>
              <m:t xml:space="preserve">θ</m:t>
            </m:r>
          </m:e>
        </m:d>
      </m:oMath>
    </w:p>
    <w:p>
      <w:pPr>
        <w:pStyle w:val="Normal"/>
        <w:spacing w:lineRule="auto" w:line="261" w:before="0" w:after="293"/>
        <w:ind w:left="10" w:right="104" w:hanging="10"/>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tab/>
        <w:tab/>
      </w:r>
      <w:r>
        <w:rPr>
          <w:rFonts w:cs="Times New Roman" w:ascii="Times New Roman" w:hAnsi="Times New Roman"/>
          <w:color w:val="000000" w:themeColor="text1"/>
          <w:szCs w:val="20"/>
        </w:rPr>
      </w:r>
      <m:oMath xmlns:m="http://schemas.openxmlformats.org/officeDocument/2006/math">
        <m:sSub>
          <m:e>
            <m:r>
              <w:rPr>
                <w:rFonts w:ascii="Cambria Math" w:hAnsi="Cambria Math"/>
              </w:rPr>
              <m:t xml:space="preserve">W</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k</m:t>
            </m:r>
          </m:sub>
        </m:sSub>
        <m:r>
          <w:rPr>
            <w:rFonts w:ascii="Cambria Math" w:hAnsi="Cambria Math"/>
          </w:rPr>
          <m:t xml:space="preserve">gcos</m:t>
        </m:r>
        <m:d>
          <m:dPr>
            <m:begChr m:val="("/>
            <m:endChr m:val=")"/>
          </m:dPr>
          <m:e>
            <m:r>
              <w:rPr>
                <w:rFonts w:ascii="Cambria Math" w:hAnsi="Cambria Math"/>
              </w:rPr>
              <m:t xml:space="preserve">θ</m:t>
            </m:r>
          </m:e>
        </m:d>
        <m:r>
          <w:rPr>
            <w:rFonts w:ascii="Cambria Math" w:hAnsi="Cambria Math"/>
          </w:rPr>
          <m:t xml:space="preserve">d</m:t>
        </m:r>
      </m:oMath>
    </w:p>
    <w:p>
      <w:pPr>
        <w:pStyle w:val="Normal"/>
        <w:spacing w:lineRule="auto" w:line="261" w:before="0" w:after="293"/>
        <w:ind w:left="10" w:right="104" w:hanging="10"/>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tab/>
        <w:tab/>
      </w:r>
      <w:r>
        <w:rPr>
          <w:rFonts w:cs="Times New Roman" w:ascii="Times New Roman" w:hAnsi="Times New Roman"/>
          <w:color w:val="000000" w:themeColor="text1"/>
          <w:szCs w:val="20"/>
        </w:rPr>
      </w:r>
      <m:oMath xmlns:m="http://schemas.openxmlformats.org/officeDocument/2006/math">
        <m:sSub>
          <m:e>
            <m:r>
              <w:rPr>
                <w:rFonts w:ascii="Cambria Math" w:hAnsi="Cambria Math"/>
              </w:rPr>
              <m:t xml:space="preserve">mgh</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Sup>
          <m:e>
            <m:r>
              <w:rPr>
                <w:rFonts w:ascii="Cambria Math" w:hAnsi="Cambria Math"/>
              </w:rPr>
              <m:t xml:space="preserve">mv</m:t>
            </m:r>
          </m:e>
          <m:sub>
            <m:r>
              <w:rPr>
                <w:rFonts w:ascii="Cambria Math" w:hAnsi="Cambria Math"/>
              </w:rPr>
              <m:t xml:space="preserve">f</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μ</m:t>
            </m:r>
          </m:e>
          <m:sub>
            <m:r>
              <w:rPr>
                <w:rFonts w:ascii="Cambria Math" w:hAnsi="Cambria Math"/>
              </w:rPr>
              <m:t xml:space="preserve">k</m:t>
            </m:r>
          </m:sub>
        </m:sSub>
        <m:r>
          <w:rPr>
            <w:rFonts w:ascii="Cambria Math" w:hAnsi="Cambria Math"/>
          </w:rPr>
          <m:t xml:space="preserve">mgcos</m:t>
        </m:r>
        <m:d>
          <m:dPr>
            <m:begChr m:val="("/>
            <m:endChr m:val=")"/>
          </m:dPr>
          <m:e>
            <m:r>
              <w:rPr>
                <w:rFonts w:ascii="Cambria Math" w:hAnsi="Cambria Math"/>
              </w:rPr>
              <m:t xml:space="preserve">θ</m:t>
            </m:r>
          </m:e>
        </m:d>
      </m:oMath>
    </w:p>
    <w:p>
      <w:pPr>
        <w:pStyle w:val="Normal"/>
        <w:spacing w:lineRule="auto" w:line="261" w:before="0" w:after="293"/>
        <w:ind w:left="10" w:right="104" w:hanging="10"/>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r>
    </w:p>
    <w:p>
      <w:pPr>
        <w:pStyle w:val="Normal"/>
        <w:spacing w:lineRule="auto" w:line="261" w:before="0" w:after="293"/>
        <w:ind w:left="10" w:right="104" w:hanging="10"/>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r>
    </w:p>
    <w:p>
      <w:pPr>
        <w:pStyle w:val="Normal"/>
        <w:spacing w:lineRule="auto" w:line="261" w:before="0" w:after="293"/>
        <w:ind w:left="10" w:right="104" w:hanging="10"/>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r>
    </w:p>
    <w:p>
      <w:pPr>
        <w:pStyle w:val="Normal"/>
        <w:spacing w:lineRule="auto" w:line="261" w:before="0" w:after="293"/>
        <w:ind w:left="10" w:right="104" w:hanging="10"/>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r>
    </w:p>
    <w:p>
      <w:pPr>
        <w:pStyle w:val="Normal"/>
        <w:spacing w:lineRule="auto" w:line="261" w:before="0" w:after="293"/>
        <w:ind w:left="10" w:right="104" w:hanging="10"/>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r>
    </w:p>
    <w:p>
      <w:pPr>
        <w:pStyle w:val="ListParagraph"/>
        <w:numPr>
          <w:ilvl w:val="0"/>
          <w:numId w:val="1"/>
        </w:numPr>
        <w:spacing w:lineRule="auto" w:line="261" w:before="0" w:after="293"/>
        <w:ind w:left="720" w:right="104" w:hanging="36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t xml:space="preserve">Using the TRACKER software and your excel spreadsheet, you can calculate the average velocity at the base of the track and the acceleration due to the change in position of the slider during time. Average these values for each of the inclines and put your data here. </w:t>
      </w:r>
    </w:p>
    <w:tbl>
      <w:tblPr>
        <w:tblStyle w:val="TableGrid"/>
        <w:tblW w:w="7838"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2581"/>
        <w:gridCol w:w="2604"/>
        <w:gridCol w:w="2653"/>
      </w:tblGrid>
      <w:tr>
        <w:trPr/>
        <w:tc>
          <w:tcPr>
            <w:tcW w:w="2581"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0"/>
                <w:lang w:val="en-US" w:eastAsia="en-US" w:bidi="ar-SA"/>
              </w:rPr>
              <w:t>Track Angle</w:t>
            </w:r>
          </w:p>
        </w:tc>
        <w:tc>
          <w:tcPr>
            <w:tcW w:w="2604"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0"/>
                <w:lang w:val="en-US" w:eastAsia="en-US" w:bidi="ar-SA"/>
              </w:rPr>
              <w:t xml:space="preserve">Final Velocity (m/s) </w:t>
            </w:r>
          </w:p>
        </w:tc>
        <w:tc>
          <w:tcPr>
            <w:tcW w:w="2653"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0"/>
                <w:lang w:val="en-US" w:eastAsia="en-US" w:bidi="ar-SA"/>
              </w:rPr>
              <w:t>Average Acceleration (m/s^2)</w:t>
            </w:r>
          </w:p>
        </w:tc>
      </w:tr>
      <w:tr>
        <w:trPr/>
        <w:tc>
          <w:tcPr>
            <w:tcW w:w="2581"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t>42.5</w:t>
            </w:r>
          </w:p>
        </w:tc>
        <w:tc>
          <w:tcPr>
            <w:tcW w:w="2604"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t>1.2 m/s</w:t>
            </w:r>
          </w:p>
        </w:tc>
        <w:tc>
          <w:tcPr>
            <w:tcW w:w="2653"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t>5.4 m/s^2</w:t>
            </w:r>
          </w:p>
        </w:tc>
      </w:tr>
      <w:tr>
        <w:trPr/>
        <w:tc>
          <w:tcPr>
            <w:tcW w:w="2581"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c>
          <w:tcPr>
            <w:tcW w:w="2604"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c>
          <w:tcPr>
            <w:tcW w:w="2653"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r>
      <w:tr>
        <w:trPr/>
        <w:tc>
          <w:tcPr>
            <w:tcW w:w="2581"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c>
          <w:tcPr>
            <w:tcW w:w="2604"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c>
          <w:tcPr>
            <w:tcW w:w="2653"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r>
    </w:tbl>
    <w:p>
      <w:pPr>
        <w:pStyle w:val="ListParagraph"/>
        <w:spacing w:lineRule="auto" w:line="261" w:before="0" w:after="293"/>
        <w:ind w:left="72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r>
    </w:p>
    <w:p>
      <w:pPr>
        <w:pStyle w:val="ListParagraph"/>
        <w:numPr>
          <w:ilvl w:val="0"/>
          <w:numId w:val="1"/>
        </w:numPr>
        <w:spacing w:lineRule="auto" w:line="261" w:before="0" w:after="293"/>
        <w:ind w:left="720" w:right="104" w:hanging="36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t xml:space="preserve">You now have two methods you can use to calculate the coefficient of friction the slider experiences. Using the velocity reported in the table above, what is your coefficient of friction found using the conservation of energy method? Report these values in column 2 below. Using kinematics to extract out the acceleration for each run and calculate the coefficient of friction using the sum of forces table. Report your coefficient of friction in column 3 below. </w:t>
      </w:r>
    </w:p>
    <w:tbl>
      <w:tblPr>
        <w:tblStyle w:val="TableGrid"/>
        <w:tblW w:w="7838"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2562"/>
        <w:gridCol w:w="2648"/>
        <w:gridCol w:w="2628"/>
      </w:tblGrid>
      <w:tr>
        <w:trPr/>
        <w:tc>
          <w:tcPr>
            <w:tcW w:w="2562"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0"/>
                <w:lang w:val="en-US" w:eastAsia="en-US" w:bidi="ar-SA"/>
              </w:rPr>
              <w:t>Track Angle</w:t>
            </w:r>
          </w:p>
        </w:tc>
        <w:tc>
          <w:tcPr>
            <w:tcW w:w="264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0"/>
                <w:lang w:val="en-US" w:eastAsia="en-US" w:bidi="ar-SA"/>
              </w:rPr>
              <w:t xml:space="preserve">Coeff of Friction (using conservation) </w:t>
            </w:r>
          </w:p>
        </w:tc>
        <w:tc>
          <w:tcPr>
            <w:tcW w:w="262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0"/>
                <w:lang w:val="en-US" w:eastAsia="en-US" w:bidi="ar-SA"/>
              </w:rPr>
              <w:t xml:space="preserve">Coeff of Friction (using sum of forces and kinematics) </w:t>
            </w:r>
          </w:p>
        </w:tc>
      </w:tr>
      <w:tr>
        <w:trPr/>
        <w:tc>
          <w:tcPr>
            <w:tcW w:w="2562"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t>42.5</w:t>
            </w:r>
          </w:p>
        </w:tc>
        <w:tc>
          <w:tcPr>
            <w:tcW w:w="264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t>1.13</w:t>
            </w:r>
          </w:p>
        </w:tc>
        <w:tc>
          <w:tcPr>
            <w:tcW w:w="262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t>0.41</w:t>
            </w:r>
          </w:p>
        </w:tc>
      </w:tr>
      <w:tr>
        <w:trPr/>
        <w:tc>
          <w:tcPr>
            <w:tcW w:w="2562"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t>21</w:t>
            </w:r>
          </w:p>
        </w:tc>
        <w:tc>
          <w:tcPr>
            <w:tcW w:w="264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t>6.4</w:t>
            </w:r>
          </w:p>
        </w:tc>
        <w:tc>
          <w:tcPr>
            <w:tcW w:w="262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t>0</w:t>
            </w:r>
            <w:r>
              <w:rPr>
                <w:rFonts w:cs="Times New Roman" w:ascii="Times New Roman" w:hAnsi="Times New Roman"/>
                <w:color w:val="000000" w:themeColor="text1"/>
                <w:kern w:val="2"/>
                <w:szCs w:val="24"/>
                <w:lang w:val="en-US" w:eastAsia="en-US" w:bidi="ar-SA"/>
              </w:rPr>
              <w:t>.</w:t>
            </w:r>
            <w:r>
              <w:rPr>
                <w:rFonts w:cs="Times New Roman" w:ascii="Times New Roman" w:hAnsi="Times New Roman"/>
                <w:color w:val="000000" w:themeColor="text1"/>
                <w:kern w:val="2"/>
                <w:szCs w:val="24"/>
                <w:lang w:val="en-US" w:eastAsia="en-US" w:bidi="ar-SA"/>
              </w:rPr>
              <w:t>03</w:t>
            </w:r>
          </w:p>
        </w:tc>
      </w:tr>
      <w:tr>
        <w:trPr/>
        <w:tc>
          <w:tcPr>
            <w:tcW w:w="2562"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c>
          <w:tcPr>
            <w:tcW w:w="264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c>
          <w:tcPr>
            <w:tcW w:w="2628" w:type="dxa"/>
            <w:tcBorders/>
          </w:tcPr>
          <w:p>
            <w:pPr>
              <w:pStyle w:val="ListParagraph"/>
              <w:widowControl/>
              <w:spacing w:lineRule="auto" w:line="261" w:before="0" w:after="293"/>
              <w:ind w:left="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kern w:val="2"/>
                <w:szCs w:val="24"/>
                <w:lang w:val="en-US" w:eastAsia="en-US" w:bidi="ar-SA"/>
              </w:rPr>
            </w:r>
          </w:p>
        </w:tc>
      </w:tr>
    </w:tbl>
    <w:p>
      <w:pPr>
        <w:pStyle w:val="ListParagraph"/>
        <w:spacing w:lineRule="auto" w:line="261" w:before="0" w:after="293"/>
        <w:ind w:left="720" w:right="104" w:hanging="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r>
    </w:p>
    <w:p>
      <w:pPr>
        <w:pStyle w:val="ListParagraph"/>
        <w:numPr>
          <w:ilvl w:val="0"/>
          <w:numId w:val="1"/>
        </w:numPr>
        <w:spacing w:lineRule="auto" w:line="261" w:before="0" w:after="293"/>
        <w:ind w:left="720" w:right="104" w:hanging="360"/>
        <w:contextualSpacing/>
        <w:jc w:val="left"/>
        <w:rPr>
          <w:rFonts w:ascii="Times New Roman" w:hAnsi="Times New Roman" w:cs="Times New Roman"/>
          <w:color w:val="000000" w:themeColor="text1"/>
          <w:szCs w:val="20"/>
        </w:rPr>
      </w:pPr>
      <w:r>
        <w:rPr>
          <w:rFonts w:cs="Times New Roman" w:ascii="Times New Roman" w:hAnsi="Times New Roman"/>
          <w:color w:val="000000" w:themeColor="text1"/>
          <w:szCs w:val="20"/>
        </w:rPr>
        <w:t xml:space="preserve">How do your coefficient calculations compare for each of the angles between methods? Do both methods compute the same coefficient of friction? Is there a method that seemed more robust? If so, why? </w:t>
      </w:r>
    </w:p>
    <w:p>
      <w:pPr>
        <w:pStyle w:val="ListParagraph"/>
        <w:spacing w:lineRule="auto" w:line="261" w:before="0" w:after="293"/>
        <w:ind w:left="720" w:right="104" w:hanging="0"/>
        <w:contextualSpacing/>
        <w:jc w:val="left"/>
        <w:rPr>
          <w:rFonts w:ascii="Times New Roman" w:hAnsi="Times New Roman" w:cs="Times New Roman"/>
          <w:color w:val="000000" w:themeColor="text1"/>
          <w:szCs w:val="20"/>
        </w:rPr>
      </w:pPr>
      <w:r>
        <w:rPr/>
      </w:r>
    </w:p>
    <w:p>
      <w:pPr>
        <w:pStyle w:val="ListParagraph"/>
        <w:spacing w:lineRule="auto" w:line="261" w:before="0" w:after="293"/>
        <w:ind w:left="720" w:right="104" w:hanging="0"/>
        <w:contextualSpacing/>
        <w:jc w:val="left"/>
        <w:rPr>
          <w:rFonts w:ascii="Times New Roman" w:hAnsi="Times New Roman" w:cs="Times New Roman"/>
          <w:color w:val="000000" w:themeColor="text1"/>
          <w:szCs w:val="20"/>
        </w:rPr>
      </w:pPr>
      <w:r>
        <w:rPr/>
        <w:t xml:space="preserve">I’m comparing </w:t>
      </w:r>
      <w:r>
        <w:rPr/>
        <w:t xml:space="preserve">with </w:t>
      </w:r>
      <w:r>
        <w:rPr/>
        <w:t xml:space="preserve">the coefficient of friction another one of my lab partners found. </w:t>
      </w:r>
      <w:r>
        <w:rPr/>
        <w:t>It seems that the sum of forces and kinematics route is more reliable, solely because the values gathered using conservation do not seem sane, given the inclined plane test, which states that if an object does not begin to slide until an angle of greater than 45 is reached, it’s coeff is greater than 1. We did not achieve the same coefficients of fricting, which is likely attributable to issues with TRACKER.</w:t>
      </w:r>
    </w:p>
    <w:sectPr>
      <w:headerReference w:type="even" r:id="rId2"/>
      <w:headerReference w:type="default" r:id="rId3"/>
      <w:headerReference w:type="first" r:id="rId4"/>
      <w:type w:val="nextPage"/>
      <w:pgSz w:w="12240" w:h="15840"/>
      <w:pgMar w:left="1836" w:right="1836" w:gutter="0" w:header="1145" w:top="1901" w:footer="0" w:bottom="203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8568" w:leader="none"/>
      </w:tabs>
      <w:spacing w:lineRule="auto" w:line="259" w:before="0" w:after="0"/>
      <w:ind w:left="0" w:hanging="0"/>
      <w:jc w:val="left"/>
      <w:rPr/>
    </w:pPr>
    <w:r>
      <w:rPr/>
      <w:t>Milwaukee School of Engineering</w:t>
      <w:tab/>
      <w:t>Introductory Physics</w:t>
    </w:r>
  </w:p>
  <w:p>
    <w:pPr>
      <w:pStyle w:val="Normal"/>
      <w:spacing w:lineRule="auto" w:line="259" w:before="0" w:after="0"/>
      <w:ind w:left="0" w:hanging="0"/>
      <w:jc w:val="left"/>
      <w:rPr/>
    </w:pPr>
    <w:r>
      <w:rPr/>
      <w:t>PHY 1110</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8568" w:leader="none"/>
      </w:tabs>
      <w:spacing w:lineRule="auto" w:line="259" w:before="0" w:after="0"/>
      <w:ind w:left="0" w:hanging="0"/>
      <w:jc w:val="left"/>
      <w:rPr/>
    </w:pPr>
    <w:r>
      <w:rPr/>
      <w:t>Milwaukee School of Engineering</w:t>
      <w:tab/>
      <w:t>Introductory Physics</w:t>
    </w:r>
  </w:p>
  <w:p>
    <w:pPr>
      <w:pStyle w:val="Normal"/>
      <w:spacing w:lineRule="auto" w:line="259" w:before="0" w:after="0"/>
      <w:ind w:left="0" w:hanging="0"/>
      <w:jc w:val="left"/>
      <w:rPr/>
    </w:pPr>
    <w:r>
      <w:rPr/>
      <w:t>PHY 1110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8568" w:leader="none"/>
      </w:tabs>
      <w:spacing w:lineRule="auto" w:line="259" w:before="0" w:after="0"/>
      <w:ind w:left="0" w:hanging="0"/>
      <w:jc w:val="left"/>
      <w:rPr/>
    </w:pPr>
    <w:r>
      <w:rPr/>
      <w:t>Milwaukee School of Engineering</w:t>
      <w:tab/>
      <w:t>Introductory Physics</w:t>
    </w:r>
  </w:p>
  <w:p>
    <w:pPr>
      <w:pStyle w:val="Normal"/>
      <w:spacing w:lineRule="auto" w:line="259" w:before="0" w:after="0"/>
      <w:ind w:left="0" w:hanging="0"/>
      <w:jc w:val="left"/>
      <w:rPr/>
    </w:pPr>
    <w:r>
      <w:rPr/>
      <w:t>PHY 1110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5bd9"/>
    <w:pPr>
      <w:widowControl/>
      <w:bidi w:val="0"/>
      <w:spacing w:lineRule="auto" w:line="259" w:before="0" w:after="94"/>
      <w:ind w:left="10" w:hanging="10"/>
      <w:jc w:val="both"/>
    </w:pPr>
    <w:rPr>
      <w:rFonts w:ascii="Cambria" w:hAnsi="Cambria" w:eastAsia="Cambria" w:cs="Cambria"/>
      <w:color w:val="000000"/>
      <w:kern w:val="2"/>
      <w:sz w:val="20"/>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c564b9"/>
    <w:pPr>
      <w:spacing w:before="0" w:after="94"/>
      <w:ind w:left="720" w:hanging="10"/>
      <w:contextualSpacing/>
    </w:pPr>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26b8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603</TotalTime>
  <Application>LibreOffice/7.3.7.2$Linux_X86_64 LibreOffice_project/30$Build-2</Application>
  <AppVersion>15.0000</AppVersion>
  <Pages>2</Pages>
  <Words>511</Words>
  <Characters>2543</Characters>
  <CharactersWithSpaces>3027</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2025-10-13T14:58:00Z</dcterms:created>
  <dc:creator>Elmer-Dixon, Margaret</dc:creator>
  <dc:description/>
  <dc:language>en-US</dc:language>
  <cp:lastModifiedBy/>
  <cp:lastPrinted>2025-10-13T14:00:00Z</cp:lastPrinted>
  <dcterms:modified xsi:type="dcterms:W3CDTF">2025-10-25T22:01:55Z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