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Name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bookmarkStart w:colFirst="0" w:colLast="0" w:name="_656yks1zj2m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projeto tem como objetivo criar um aplicativo divertido para ajudar crianças e adolescentes a aprenderem vocabulário em inglês, funcionando como um apoio complementar ao ensino escolar. Muitas delas, especialmente em regiões com poucos recursos, enfrentam dificuldades no aprendizado do idioma.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aplicativo será de fácil utilização e contará com um jogo de perguntas e respostas em inglês, recompensas para os jogadores que ocuparem as primeiras posições no ranking, além de outras funcionalidades que tornarão o processo de aprendizagem mais interessante e envolvente.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Nosso objetivo é promover o aprendizado do inglês de forma leve, divertida e acessível, despertando o interesse dos usuários por novas áreas do conhecimento. Para isso, serão utilizados computadores e atividades interativas e bem animadas, capazes de estimular a curiosidade e o engajamento dos pequenos usuários.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1"/>
        </w:numPr>
        <w:ind w:left="0" w:firstLine="0"/>
        <w:rPr/>
      </w:pPr>
      <w:bookmarkStart w:colFirst="0" w:colLast="0" w:name="_dwoio5pjyb3w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bookmarkStart w:colFirst="0" w:colLast="0" w:name="_xp7sjqo8ik9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Instrução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720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Crianças e jovens adolescentes em idade escolar com pouco ou nenhum conhecimento em inglês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Estudantes do ensino fundamental e médio, especialmente em regiões com acesso limitado a recursos educacionais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impacto do qual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Dificuldade de comunicação com um idioma global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bem-sucedida seria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Tornar o aprendizado divertido e envolvente, aumentar o interesse pela aprendizagem do idioma, servir como apoio complementar para a educação.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or7znp97q6m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Instrução sobre a Posição do Produto(</w:t>
      </w:r>
      <w:r w:rsidDel="00000000" w:rsidR="00000000" w:rsidRPr="00000000">
        <w:rPr>
          <w:rtl w:val="0"/>
        </w:rPr>
        <w:t xml:space="preserve">Maria)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20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Público infanto-juvenil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Anseia por expandir seu conhecimento em inglês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NameIt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É uma excelente opção aos usuários que buscam conhecimento acerca do vocabulário utilizado no cotidiano de maneira lúdica, “gamificada” e didática.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menos 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pte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por aplicativos que são pagos e possuem abordagem tradicional de ensino da língua inglesa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Nosso produto é gratuito, lúdico, integrável ao ambiente escolar e pensado para usuários com pouca base no idioma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p9fkb4rmuwz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lkfj74on1si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Descrições do 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Resumo do 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5"/>
              </w:numPr>
              <w:tabs>
                <w:tab w:val="left" w:leader="none" w:pos="0"/>
                <w:tab w:val="left" w:leader="none" w:pos="1260"/>
              </w:tabs>
              <w:spacing w:after="12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Usuário infantojuvenil;</w:t>
            </w:r>
          </w:p>
          <w:p w:rsidR="00000000" w:rsidDel="00000000" w:rsidP="00000000" w:rsidRDefault="00000000" w:rsidRPr="00000000" w14:paraId="00000030">
            <w:pPr>
              <w:widowControl w:val="1"/>
              <w:tabs>
                <w:tab w:val="left" w:leader="none" w:pos="-150"/>
                <w:tab w:val="left" w:leader="none" w:pos="1260"/>
              </w:tabs>
              <w:spacing w:after="120" w:lineRule="auto"/>
              <w:ind w:left="72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tabs>
                <w:tab w:val="left" w:leader="none" w:pos="-150"/>
                <w:tab w:val="left" w:leader="none" w:pos="1260"/>
              </w:tabs>
              <w:spacing w:after="12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tabs>
                <w:tab w:val="left" w:leader="none" w:pos="-150"/>
                <w:tab w:val="left" w:leader="none" w:pos="1260"/>
              </w:tabs>
              <w:spacing w:after="120" w:lineRule="auto"/>
              <w:ind w:left="72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5"/>
              </w:numPr>
              <w:tabs>
                <w:tab w:val="left" w:leader="none" w:pos="-150"/>
                <w:tab w:val="left" w:leader="none" w:pos="1260"/>
              </w:tabs>
              <w:spacing w:after="12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Desenvolvedor;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8"/>
              </w:numPr>
              <w:tabs>
                <w:tab w:val="left" w:leader="none" w:pos="540"/>
                <w:tab w:val="left" w:leader="none" w:pos="1260"/>
              </w:tabs>
              <w:spacing w:after="12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Criança ou adolescente que pretende ampliar seu conhecimento na língua inglesa por meio do Name It;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72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8"/>
              </w:numPr>
              <w:tabs>
                <w:tab w:val="left" w:leader="none" w:pos="540"/>
                <w:tab w:val="left" w:leader="none" w:pos="1260"/>
              </w:tabs>
              <w:spacing w:after="12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Integrante da equipe técnica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20"/>
              </w:numPr>
              <w:tabs>
                <w:tab w:val="left" w:leader="none" w:pos="540"/>
                <w:tab w:val="left" w:leader="none" w:pos="1260"/>
              </w:tabs>
              <w:spacing w:after="12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Usar o jogo para aprendizagem do inglês, bem como enviar feedbacks acerca da estrutura do app;</w:t>
            </w:r>
          </w:p>
          <w:p w:rsidR="00000000" w:rsidDel="00000000" w:rsidP="00000000" w:rsidRDefault="00000000" w:rsidRPr="00000000" w14:paraId="0000003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72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72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72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20"/>
              </w:numPr>
              <w:tabs>
                <w:tab w:val="left" w:leader="none" w:pos="540"/>
                <w:tab w:val="left" w:leader="none" w:pos="1260"/>
              </w:tabs>
              <w:spacing w:after="12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Programar funcionalidades, manter e testar o sistema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e75200awgpu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vrn58ye5tch8" w:id="7"/>
      <w:bookmarkEnd w:id="7"/>
      <w:r w:rsidDel="00000000" w:rsidR="00000000" w:rsidRPr="00000000">
        <w:rPr>
          <w:rtl w:val="0"/>
        </w:rPr>
        <w:t xml:space="preserve">Ainda que sejamos a favor da navegação responsável, optamos, no momento, por não inserir “pais ou responsáveis” como envolvidos, pois entendemos que, durante a criação do “vision”, bem como no desenvolvimento do jogo se tornará claro nossa conduta quanto à preocupação relacionada à proteção das crianças.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O ambiente do usuário do jogo educativo "Name It" está centrado principalmente no uso doméstico, escolar ou em ambientes de aprendizagem digital, como salas multimídia. O público-alvo inclui crianças e adolescentes em fase de alfabetização ou ensino fundamental, que já possuem familiaridade com computadores, e estão habituados ao uso de aplicativos e jogos.</w:t>
      </w:r>
    </w:p>
    <w:p w:rsidR="00000000" w:rsidDel="00000000" w:rsidP="00000000" w:rsidRDefault="00000000" w:rsidRPr="00000000" w14:paraId="00000040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Esses usuários normalmente realizam suas atividades de aprendizado de maneira supervisionada por pais ou educadores, embora o jogo também permita o uso autônomo. A duração das sessões de uso pode variar de 10 a 30 minutos, com tendência à repetição frequente graças à natureza gamificada da plataforma.</w:t>
      </w:r>
    </w:p>
    <w:p w:rsidR="00000000" w:rsidDel="00000000" w:rsidP="00000000" w:rsidRDefault="00000000" w:rsidRPr="00000000" w14:paraId="00000041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O ciclo de tarefas dentro do jogo segue um fluxo simples: o jogador visualiza uma imagem, tenta identificar o nome correspondente em inglês e interage com o sistema por meio de respostas e ajudas (dicas). O ambiente digital deve ser visualmente atrativo, com estímulos positivos, cores vivas e navegação intuitiva para facilitar o engajamento e manter a atenção do usuário.</w:t>
      </w:r>
    </w:p>
    <w:p w:rsidR="00000000" w:rsidDel="00000000" w:rsidP="00000000" w:rsidRDefault="00000000" w:rsidRPr="00000000" w14:paraId="00000042">
      <w:pPr>
        <w:pStyle w:val="Heading4"/>
        <w:keepNext w:val="0"/>
        <w:widowControl w:val="1"/>
        <w:tabs>
          <w:tab w:val="left" w:leader="none" w:pos="540"/>
          <w:tab w:val="left" w:leader="none" w:pos="1260"/>
        </w:tabs>
        <w:spacing w:after="40" w:before="240" w:lineRule="auto"/>
        <w:ind w:left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vgoleh73xxc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Restrições ambientais exclusivas: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7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jogo não requer mobilidade física ou uso em ambientes externos, podendo ser executado em locais fechados com acesso à internet.</w:t>
        <w:br w:type="textWrapping"/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7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Não há suporte previsto para uso em situações inflight (aviões) ou offline na primeira versão do produto.</w:t>
        <w:br w:type="textWrapping"/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7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design do sistema prevê uso em ambientes com iluminação adequada e acesso visual às imagens, o que pode limitar o uso em contextos com restrição sensorial (ex.: deficiência visual severa, ambientes muito escuros).</w:t>
        <w:br w:type="textWrapping"/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7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plataforma exige uso de tela com tamanho mínimo adequado para visualização de imagens e interação com botões de ajuda e resposta, o que pode tornar o uso em dispositivos muito pequenos (ex.: smartwatches) impraticável.</w:t>
      </w:r>
    </w:p>
    <w:p w:rsidR="00000000" w:rsidDel="00000000" w:rsidP="00000000" w:rsidRDefault="00000000" w:rsidRPr="00000000" w14:paraId="00000047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será multiplataforma, com foco inicial em navegadores web e possibilidade futura de expansão para versões móveis (Android/iOS). O "Name It" poderá operar de forma independente, mas também será possível sua integração com plataformas de ensino, ambientes virtuais de aprendizagem ou sistemas de gamificação educacional existentes.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16emithys55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nnxksckb7i2d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rbj5jsvv7co" w:id="11"/>
      <w:bookmarkEnd w:id="11"/>
      <w:r w:rsidDel="00000000" w:rsidR="00000000" w:rsidRPr="00000000">
        <w:rPr>
          <w:rtl w:val="0"/>
        </w:rPr>
        <w:t xml:space="preserve">O aplicativo será um produto independente, mas pode ser usado junto com o que já é ensinado nas escolas. Ele foi pensado para funcionar inicialmente em computadores, permitindo que o público infanto juvenil aprenda vocabulário em inglês de forma divertida, dentro ou fora da sala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Premissas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0" w:firstLine="0"/>
        <w:rPr>
          <w:b w:val="1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Disponibilidade de Dispositivos Compatíveis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4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Premissa:</w:t>
      </w:r>
      <w:r w:rsidDel="00000000" w:rsidR="00000000" w:rsidRPr="00000000">
        <w:rPr>
          <w:rtl w:val="0"/>
        </w:rPr>
        <w:t xml:space="preserve"> O jogo será executado em dispositivos com acesso à internet e navegadores atualizados (computadores).</w:t>
        <w:br w:type="textWrapping"/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4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Dependência:</w:t>
      </w:r>
      <w:r w:rsidDel="00000000" w:rsidR="00000000" w:rsidRPr="00000000">
        <w:rPr>
          <w:rtl w:val="0"/>
        </w:rPr>
        <w:t xml:space="preserve"> Caso dispositivos com essas configurações não estejam disponíveis para o público-alvo, será necessário reavaliar a plataforma de execução (ex: criar uma versão offline ou para dispositivos menos potentes).</w:t>
      </w:r>
    </w:p>
    <w:p w:rsidR="00000000" w:rsidDel="00000000" w:rsidP="00000000" w:rsidRDefault="00000000" w:rsidRPr="00000000" w14:paraId="00000050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720" w:firstLine="0"/>
        <w:rPr/>
      </w:pPr>
      <w:bookmarkStart w:colFirst="0" w:colLast="0" w:name="_mrv2snetdyn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0" w:firstLine="0"/>
        <w:rPr>
          <w:b w:val="1"/>
        </w:rPr>
      </w:pPr>
      <w:bookmarkStart w:colFirst="0" w:colLast="0" w:name="_5lfsu29ufju9" w:id="14"/>
      <w:bookmarkEnd w:id="14"/>
      <w:r w:rsidDel="00000000" w:rsidR="00000000" w:rsidRPr="00000000">
        <w:rPr>
          <w:b w:val="1"/>
          <w:rtl w:val="0"/>
        </w:rPr>
        <w:t xml:space="preserve">Acesso Contínuo à Internet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13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Premissa:</w:t>
      </w:r>
      <w:r w:rsidDel="00000000" w:rsidR="00000000" w:rsidRPr="00000000">
        <w:rPr>
          <w:rtl w:val="0"/>
        </w:rPr>
        <w:t xml:space="preserve"> A experiência do usuário pressupõe que haja uma conexão estável à internet para carregar os recursos gráficos e sonoros do jogo.</w:t>
        <w:br w:type="textWrapping"/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13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Dependência:</w:t>
      </w:r>
      <w:r w:rsidDel="00000000" w:rsidR="00000000" w:rsidRPr="00000000">
        <w:rPr>
          <w:rtl w:val="0"/>
        </w:rPr>
        <w:t xml:space="preserve"> Se o público-alvo não tiver acesso adequado à internet, o projeto precisará ser adaptado para funcionar offline ou com recursos locais.</w:t>
      </w:r>
    </w:p>
    <w:p w:rsidR="00000000" w:rsidDel="00000000" w:rsidP="00000000" w:rsidRDefault="00000000" w:rsidRPr="00000000" w14:paraId="00000054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720" w:firstLine="0"/>
        <w:rPr/>
      </w:pPr>
      <w:bookmarkStart w:colFirst="0" w:colLast="0" w:name="_v1839xabkna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0" w:firstLine="0"/>
        <w:rPr>
          <w:b w:val="1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Disponibilidade de Recursos Visuais e Sonoros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Premissa:</w:t>
      </w:r>
      <w:r w:rsidDel="00000000" w:rsidR="00000000" w:rsidRPr="00000000">
        <w:rPr>
          <w:rtl w:val="0"/>
        </w:rPr>
        <w:t xml:space="preserve"> O jogo utilizará imagens e sons para facilitar o aprendizado de vocabulário.</w:t>
        <w:br w:type="textWrapping"/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Dependência:</w:t>
      </w:r>
      <w:r w:rsidDel="00000000" w:rsidR="00000000" w:rsidRPr="00000000">
        <w:rPr>
          <w:rtl w:val="0"/>
        </w:rPr>
        <w:t xml:space="preserve"> A indisponibilidade desses recursos ou limitações na licença de uso de mídia pode impactar a entrega do projeto como planejado.</w:t>
      </w:r>
    </w:p>
    <w:p w:rsidR="00000000" w:rsidDel="00000000" w:rsidP="00000000" w:rsidRDefault="00000000" w:rsidRPr="00000000" w14:paraId="00000058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720" w:firstLine="0"/>
        <w:rPr/>
      </w:pPr>
      <w:bookmarkStart w:colFirst="0" w:colLast="0" w:name="_ks9jzvemdcr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0" w:firstLine="0"/>
        <w:rPr>
          <w:b w:val="1"/>
        </w:rPr>
      </w:pPr>
      <w:bookmarkStart w:colFirst="0" w:colLast="0" w:name="_djift3bnq2kb" w:id="17"/>
      <w:bookmarkEnd w:id="17"/>
      <w:r w:rsidDel="00000000" w:rsidR="00000000" w:rsidRPr="00000000">
        <w:rPr>
          <w:b w:val="1"/>
          <w:rtl w:val="0"/>
        </w:rPr>
        <w:t xml:space="preserve">Engajamento do Público-alvo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7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Premissa:</w:t>
      </w:r>
      <w:r w:rsidDel="00000000" w:rsidR="00000000" w:rsidRPr="00000000">
        <w:rPr>
          <w:rtl w:val="0"/>
        </w:rPr>
        <w:t xml:space="preserve"> Crianças e jovens terão interesse e disposição para utilizar o jogo como ferramenta de aprendizado.</w:t>
        <w:br w:type="textWrapping"/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7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Dependência:</w:t>
      </w:r>
      <w:r w:rsidDel="00000000" w:rsidR="00000000" w:rsidRPr="00000000">
        <w:rPr>
          <w:rtl w:val="0"/>
        </w:rPr>
        <w:t xml:space="preserve"> Se o público-alvo não demonstrar engajamento, pode ser necessário reformular a abordagem pedagógica ou estética do jogo.</w:t>
        <w:br w:type="textWrapping"/>
      </w:r>
    </w:p>
    <w:p w:rsidR="00000000" w:rsidDel="00000000" w:rsidP="00000000" w:rsidRDefault="00000000" w:rsidRPr="00000000" w14:paraId="0000005C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rPr/>
      </w:pPr>
      <w:bookmarkStart w:colFirst="0" w:colLast="0" w:name="_mmqqzonskwp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0" w:firstLine="0"/>
        <w:rPr>
          <w:b w:val="1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Compatibilidade com Tecnologias Web Padrão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4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>
          <w:u w:val="none"/>
        </w:rPr>
      </w:pPr>
      <w:bookmarkStart w:colFirst="0" w:colLast="0" w:name="_oh6ovwkd5z18" w:id="19"/>
      <w:bookmarkEnd w:id="19"/>
      <w:r w:rsidDel="00000000" w:rsidR="00000000" w:rsidRPr="00000000">
        <w:rPr>
          <w:b w:val="1"/>
          <w:rtl w:val="0"/>
        </w:rPr>
        <w:t xml:space="preserve">Premissa: </w:t>
      </w:r>
      <w:r w:rsidDel="00000000" w:rsidR="00000000" w:rsidRPr="00000000">
        <w:rPr>
          <w:rtl w:val="0"/>
        </w:rPr>
        <w:t xml:space="preserve">O sistema será desenvolvido utilizando tecnologias amplamente suportadas (HTML5, CSS3,JavaScript, frameworks modernos).</w:t>
        <w:br w:type="textWrapping"/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4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720" w:hanging="360"/>
        <w:rPr>
          <w:u w:val="none"/>
        </w:rPr>
      </w:pPr>
      <w:bookmarkStart w:colFirst="0" w:colLast="0" w:name="_eoewxyjljtk6" w:id="20"/>
      <w:bookmarkEnd w:id="20"/>
      <w:r w:rsidDel="00000000" w:rsidR="00000000" w:rsidRPr="00000000">
        <w:rPr>
          <w:b w:val="1"/>
          <w:rtl w:val="0"/>
        </w:rPr>
        <w:t xml:space="preserve">Dependência:</w:t>
      </w:r>
      <w:r w:rsidDel="00000000" w:rsidR="00000000" w:rsidRPr="00000000">
        <w:rPr>
          <w:rtl w:val="0"/>
        </w:rPr>
        <w:t xml:space="preserve"> Caso se opte por tecnologias que não sejam amplamente compatíveis, poderá haver necessidade de desenvolvimento adicional para adaptar o jogo a diferentes plataformas.</w:t>
      </w:r>
    </w:p>
    <w:p w:rsidR="00000000" w:rsidDel="00000000" w:rsidP="00000000" w:rsidRDefault="00000000" w:rsidRPr="00000000" w14:paraId="00000060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720" w:firstLine="0"/>
        <w:rPr/>
      </w:pPr>
      <w:bookmarkStart w:colFirst="0" w:colLast="0" w:name="_2l8irln1b51i" w:id="21"/>
      <w:bookmarkEnd w:id="21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0" w:firstLine="0"/>
        <w:rPr>
          <w:b w:val="1"/>
        </w:rPr>
      </w:pPr>
      <w:bookmarkStart w:colFirst="0" w:colLast="0" w:name="_qgk4jq8wwqx0" w:id="22"/>
      <w:bookmarkEnd w:id="22"/>
      <w:r w:rsidDel="00000000" w:rsidR="00000000" w:rsidRPr="00000000">
        <w:rPr>
          <w:b w:val="1"/>
          <w:rtl w:val="0"/>
        </w:rPr>
        <w:t xml:space="preserve">Disponibilidade de Mão de Obra Técnica (Equipe de Desenvolvimento)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21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Premissa:</w:t>
      </w:r>
      <w:r w:rsidDel="00000000" w:rsidR="00000000" w:rsidRPr="00000000">
        <w:rPr>
          <w:rtl w:val="0"/>
        </w:rPr>
        <w:t xml:space="preserve"> Os integrantes do grupo possuem os conhecimentos necessários em programação, design e usabilidade para desenvolver o jogo.</w:t>
        <w:br w:type="textWrapping"/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21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Dependência:</w:t>
      </w:r>
      <w:r w:rsidDel="00000000" w:rsidR="00000000" w:rsidRPr="00000000">
        <w:rPr>
          <w:rtl w:val="0"/>
        </w:rPr>
        <w:t xml:space="preserve"> Caso algum membro não consiga cumprir sua parte por falta de tempo ou conhecimento técnico, o cronograma e escopo do projeto poderão ser afetados.</w:t>
      </w:r>
    </w:p>
    <w:p w:rsidR="00000000" w:rsidDel="00000000" w:rsidP="00000000" w:rsidRDefault="00000000" w:rsidRPr="00000000" w14:paraId="00000064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720" w:firstLine="0"/>
        <w:rPr/>
      </w:pPr>
      <w:bookmarkStart w:colFirst="0" w:colLast="0" w:name="_yrsiwmc48hpr" w:id="23"/>
      <w:bookmarkEnd w:id="23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5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0" w:firstLine="0"/>
        <w:rPr>
          <w:b w:val="1"/>
        </w:rPr>
      </w:pPr>
      <w:bookmarkStart w:colFirst="0" w:colLast="0" w:name="_hjjjqbelhfq4" w:id="24"/>
      <w:bookmarkEnd w:id="24"/>
      <w:r w:rsidDel="00000000" w:rsidR="00000000" w:rsidRPr="00000000">
        <w:rPr>
          <w:b w:val="1"/>
          <w:rtl w:val="0"/>
        </w:rPr>
        <w:t xml:space="preserve">Uso de Metodologia Ágil (Scrum)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16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Premissa:</w:t>
      </w:r>
      <w:r w:rsidDel="00000000" w:rsidR="00000000" w:rsidRPr="00000000">
        <w:rPr>
          <w:rtl w:val="0"/>
        </w:rPr>
        <w:t xml:space="preserve"> O projeto será conduzido com base em metodologias ágeis, permitindo entregas iterativas e feedback contínuo.</w:t>
        <w:br w:type="textWrapping"/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16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Dependência:</w:t>
      </w:r>
      <w:r w:rsidDel="00000000" w:rsidR="00000000" w:rsidRPr="00000000">
        <w:rPr>
          <w:rtl w:val="0"/>
        </w:rPr>
        <w:t xml:space="preserve"> Caso não seja possível manter a organização e as cerimônias ágeis (sprints, reuniões, retrospectivas), o ritmo de desenvolvimento e a evolução do produto podem ser comprometidos.</w:t>
      </w:r>
    </w:p>
    <w:p w:rsidR="00000000" w:rsidDel="00000000" w:rsidP="00000000" w:rsidRDefault="00000000" w:rsidRPr="00000000" w14:paraId="00000068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0" w:firstLine="0"/>
        <w:rPr/>
      </w:pPr>
      <w:bookmarkStart w:colFirst="0" w:colLast="0" w:name="_8tfphgnx25i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ind w:left="0" w:firstLine="0"/>
        <w:rPr>
          <w:b w:val="1"/>
        </w:rPr>
      </w:pPr>
      <w:bookmarkStart w:colFirst="0" w:colLast="0" w:name="_ks7czv2s4csg" w:id="26"/>
      <w:bookmarkEnd w:id="26"/>
      <w:r w:rsidDel="00000000" w:rsidR="00000000" w:rsidRPr="00000000">
        <w:rPr>
          <w:b w:val="1"/>
          <w:rtl w:val="0"/>
        </w:rPr>
        <w:t xml:space="preserve">Adesão à Proposta Lúdico-Educativa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Premissa:</w:t>
      </w:r>
      <w:r w:rsidDel="00000000" w:rsidR="00000000" w:rsidRPr="00000000">
        <w:rPr>
          <w:rtl w:val="0"/>
        </w:rPr>
        <w:t xml:space="preserve"> A mecânica do jogo será capaz de equilibrar entretenimento e aprendizado.</w:t>
        <w:br w:type="textWrapping"/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bookmarkStart w:colFirst="0" w:colLast="0" w:name="_6mt1y029jr9e" w:id="12"/>
      <w:bookmarkEnd w:id="12"/>
      <w:r w:rsidDel="00000000" w:rsidR="00000000" w:rsidRPr="00000000">
        <w:rPr>
          <w:b w:val="1"/>
          <w:rtl w:val="0"/>
        </w:rPr>
        <w:t xml:space="preserve">Dependência:</w:t>
      </w:r>
      <w:r w:rsidDel="00000000" w:rsidR="00000000" w:rsidRPr="00000000">
        <w:rPr>
          <w:rtl w:val="0"/>
        </w:rPr>
        <w:t xml:space="preserve"> Se os elementos lúdicos não forem suficientes para motivar o aprendizado ou se forem excessivos a ponto de prejudicar a pedagogia, será necessário rever a estrutura do jogo.</w:t>
      </w:r>
    </w:p>
    <w:p w:rsidR="00000000" w:rsidDel="00000000" w:rsidP="00000000" w:rsidRDefault="00000000" w:rsidRPr="00000000" w14:paraId="0000006C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rPr>
          <w:rFonts w:ascii="Times" w:cs="Times" w:eastAsia="Times" w:hAnsi="Times"/>
          <w:i w:val="1"/>
          <w:color w:val="0000ff"/>
        </w:rPr>
      </w:pPr>
      <w:bookmarkStart w:colFirst="0" w:colLast="0" w:name="_mr5d1nv6twty" w:id="27"/>
      <w:bookmarkEnd w:id="27"/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Necessidades 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1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80"/>
        <w:gridCol w:w="1425"/>
        <w:gridCol w:w="2370"/>
        <w:gridCol w:w="2040"/>
        <w:tblGridChange w:id="0">
          <w:tblGrid>
            <w:gridCol w:w="2280"/>
            <w:gridCol w:w="1425"/>
            <w:gridCol w:w="2370"/>
            <w:gridCol w:w="20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Liberação Planejada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Garantir que o aplicativo seja intuitivo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Interface simplificada e intuitiva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Versão 1.0</w:t>
            </w:r>
          </w:p>
        </w:tc>
      </w:tr>
    </w:tbl>
    <w:p w:rsidR="00000000" w:rsidDel="00000000" w:rsidP="00000000" w:rsidRDefault="00000000" w:rsidRPr="00000000" w14:paraId="00000077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1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95"/>
        <w:gridCol w:w="1410"/>
        <w:gridCol w:w="2370"/>
        <w:gridCol w:w="2040"/>
        <w:tblGridChange w:id="0">
          <w:tblGrid>
            <w:gridCol w:w="2295"/>
            <w:gridCol w:w="1410"/>
            <w:gridCol w:w="237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Liberação Planejada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Todas as funções do jogo devem funcionar de acordo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Bom desenvolvimento do jogo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Versão 1.0</w:t>
            </w:r>
          </w:p>
        </w:tc>
      </w:tr>
    </w:tbl>
    <w:p w:rsidR="00000000" w:rsidDel="00000000" w:rsidP="00000000" w:rsidRDefault="00000000" w:rsidRPr="00000000" w14:paraId="00000081">
      <w:pPr>
        <w:keepLines w:val="1"/>
        <w:spacing w:after="120" w:lineRule="auto"/>
        <w:ind w:left="720" w:firstLine="0"/>
        <w:rPr>
          <w:rFonts w:ascii="Times" w:cs="Times" w:eastAsia="Times" w:hAnsi="Times"/>
        </w:rPr>
      </w:pPr>
      <w:bookmarkStart w:colFirst="0" w:colLast="0" w:name="_336xp1m3xwb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1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95"/>
        <w:gridCol w:w="1410"/>
        <w:gridCol w:w="2370"/>
        <w:gridCol w:w="2040"/>
        <w:tblGridChange w:id="0">
          <w:tblGrid>
            <w:gridCol w:w="2295"/>
            <w:gridCol w:w="1410"/>
            <w:gridCol w:w="237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Liberação Planejada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recompensas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pontos e Desbloqueio de prêmios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Versão 1.1</w:t>
            </w:r>
          </w:p>
        </w:tc>
      </w:tr>
    </w:tbl>
    <w:p w:rsidR="00000000" w:rsidDel="00000000" w:rsidP="00000000" w:rsidRDefault="00000000" w:rsidRPr="00000000" w14:paraId="0000008B">
      <w:pPr>
        <w:keepLines w:val="1"/>
        <w:spacing w:after="120" w:lineRule="auto"/>
        <w:ind w:left="720" w:firstLine="0"/>
        <w:rPr>
          <w:rFonts w:ascii="Times" w:cs="Times" w:eastAsia="Times" w:hAnsi="Times"/>
        </w:rPr>
      </w:pPr>
      <w:bookmarkStart w:colFirst="0" w:colLast="0" w:name="_ybfs1revqwj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1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95"/>
        <w:gridCol w:w="1410"/>
        <w:gridCol w:w="2370"/>
        <w:gridCol w:w="2040"/>
        <w:tblGridChange w:id="0">
          <w:tblGrid>
            <w:gridCol w:w="2295"/>
            <w:gridCol w:w="1410"/>
            <w:gridCol w:w="237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Liberação Planejada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Responsividade em diferentes dispositivos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Uso de ferramentas para responsividade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Versão 1.1</w:t>
            </w:r>
          </w:p>
        </w:tc>
      </w:tr>
    </w:tbl>
    <w:p w:rsidR="00000000" w:rsidDel="00000000" w:rsidP="00000000" w:rsidRDefault="00000000" w:rsidRPr="00000000" w14:paraId="00000095">
      <w:pPr>
        <w:keepLines w:val="1"/>
        <w:spacing w:after="120" w:lineRule="auto"/>
        <w:rPr/>
      </w:pPr>
      <w:bookmarkStart w:colFirst="0" w:colLast="0" w:name="_ox8jwvicsio4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1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95"/>
        <w:gridCol w:w="1410"/>
        <w:gridCol w:w="2370"/>
        <w:gridCol w:w="2040"/>
        <w:tblGridChange w:id="0">
          <w:tblGrid>
            <w:gridCol w:w="2295"/>
            <w:gridCol w:w="1410"/>
            <w:gridCol w:w="237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Liberação Planejada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Modo de jogo offline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Armazenamento local de dados e servidor externo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Versão 1.5</w:t>
            </w:r>
          </w:p>
        </w:tc>
      </w:tr>
    </w:tbl>
    <w:p w:rsidR="00000000" w:rsidDel="00000000" w:rsidP="00000000" w:rsidRDefault="00000000" w:rsidRPr="00000000" w14:paraId="0000009F">
      <w:pPr>
        <w:keepLines w:val="1"/>
        <w:spacing w:after="120" w:lineRule="auto"/>
        <w:ind w:left="720" w:firstLine="0"/>
        <w:rPr/>
      </w:pPr>
      <w:bookmarkStart w:colFirst="0" w:colLast="0" w:name="_h2ovh7w6x9bl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1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95"/>
        <w:gridCol w:w="1410"/>
        <w:gridCol w:w="2370"/>
        <w:gridCol w:w="2040"/>
        <w:tblGridChange w:id="0">
          <w:tblGrid>
            <w:gridCol w:w="2295"/>
            <w:gridCol w:w="1410"/>
            <w:gridCol w:w="237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Liberação Planejada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Áudio-descrição e leitura automática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Versão 1.5</w:t>
            </w:r>
          </w:p>
        </w:tc>
      </w:tr>
    </w:tbl>
    <w:p w:rsidR="00000000" w:rsidDel="00000000" w:rsidP="00000000" w:rsidRDefault="00000000" w:rsidRPr="00000000" w14:paraId="000000A9">
      <w:pPr>
        <w:keepLines w:val="1"/>
        <w:spacing w:after="120" w:lineRule="auto"/>
        <w:ind w:left="720" w:firstLine="0"/>
        <w:rPr/>
      </w:pPr>
      <w:bookmarkStart w:colFirst="0" w:colLast="0" w:name="_ybfs1revqwj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1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80"/>
        <w:gridCol w:w="1425"/>
        <w:gridCol w:w="2370"/>
        <w:gridCol w:w="2040"/>
        <w:tblGridChange w:id="0">
          <w:tblGrid>
            <w:gridCol w:w="2280"/>
            <w:gridCol w:w="1425"/>
            <w:gridCol w:w="237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Liberação Planejada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Jogo multiplayer para jogar online com amigos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Sistema matchmaking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Versão 2.0</w:t>
            </w:r>
          </w:p>
        </w:tc>
      </w:tr>
    </w:tbl>
    <w:p w:rsidR="00000000" w:rsidDel="00000000" w:rsidP="00000000" w:rsidRDefault="00000000" w:rsidRPr="00000000" w14:paraId="000000B3">
      <w:pPr>
        <w:keepLines w:val="1"/>
        <w:spacing w:after="120" w:lineRule="auto"/>
        <w:rPr/>
      </w:pPr>
      <w:bookmarkStart w:colFirst="0" w:colLast="0" w:name="_vncg52e3dfh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1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95"/>
        <w:gridCol w:w="1410"/>
        <w:gridCol w:w="2370"/>
        <w:gridCol w:w="2040"/>
        <w:tblGridChange w:id="0">
          <w:tblGrid>
            <w:gridCol w:w="2295"/>
            <w:gridCol w:w="1410"/>
            <w:gridCol w:w="2370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Liberação Planejada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Um assistente virtual que </w:t>
            </w:r>
            <w:r w:rsidDel="00000000" w:rsidR="00000000" w:rsidRPr="00000000">
              <w:rPr>
                <w:rtl w:val="0"/>
              </w:rPr>
              <w:t xml:space="preserve">forne</w:t>
            </w:r>
            <w:r w:rsidDel="00000000" w:rsidR="00000000" w:rsidRPr="00000000">
              <w:rPr>
                <w:rtl w:val="0"/>
              </w:rPr>
              <w:t xml:space="preserve">ce dicas e correções baseadas em inteligência artificial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Modelo de IA treinado em pronúncia e fonética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Versão 2.0</w:t>
            </w:r>
          </w:p>
        </w:tc>
      </w:tr>
    </w:tbl>
    <w:p w:rsidR="00000000" w:rsidDel="00000000" w:rsidP="00000000" w:rsidRDefault="00000000" w:rsidRPr="00000000" w14:paraId="000000BD">
      <w:pPr>
        <w:keepLines w:val="1"/>
        <w:spacing w:after="120" w:lineRule="auto"/>
        <w:ind w:left="720" w:firstLine="0"/>
        <w:rPr/>
      </w:pPr>
      <w:bookmarkStart w:colFirst="0" w:colLast="0" w:name="_ybfs1revqwj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" w:cs="Times" w:eastAsia="Times" w:hAnsi="Times"/>
        </w:rPr>
      </w:pPr>
      <w:bookmarkStart w:colFirst="0" w:colLast="0" w:name="_9u13pcjzasd8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Alternativas e Competição</w:t>
      </w:r>
      <w:r w:rsidDel="00000000" w:rsidR="00000000" w:rsidRPr="00000000">
        <w:rPr>
          <w:rtl w:val="0"/>
        </w:rPr>
        <w:t xml:space="preserve">(Pedro)</w:t>
      </w:r>
    </w:p>
    <w:p w:rsidR="00000000" w:rsidDel="00000000" w:rsidP="00000000" w:rsidRDefault="00000000" w:rsidRPr="00000000" w14:paraId="000000C0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48o1l691lhte" w:id="34"/>
      <w:bookmarkEnd w:id="34"/>
      <w:r w:rsidDel="00000000" w:rsidR="00000000" w:rsidRPr="00000000">
        <w:rPr>
          <w:rtl w:val="0"/>
        </w:rPr>
        <w:t xml:space="preserve">Competição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Duolingo Kids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Categoria: Aplicativo de Ensino de idiomas para crianças.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Forças: Interface amigável, uso de gamificação, conteúdo validado pedagogicamente, disponível em múltiplas plataformas.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Fraquezas: Pode exigir conhecimento prévio de leitura, limitações na versão gratuita, foco mais individualizado e menos colaborativo.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afiiug1wibb0" w:id="35"/>
      <w:bookmarkEnd w:id="35"/>
      <w:r w:rsidDel="00000000" w:rsidR="00000000" w:rsidRPr="00000000">
        <w:rPr>
          <w:rtl w:val="0"/>
        </w:rPr>
        <w:t xml:space="preserve">Alternativa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Aplicativos internos de escolas e instituições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Categoria: Plataformas e Apps desenvolvidos por escolas ou sistemas públicos de ensino.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Forças: Alinhamento direto com o currículo escolar, integração com o ambiente educacional do aluno.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Fraquezas: Pouca interatividade, conteúdo nem sempre atualizado, experiência do usuário geralmente limitada.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widowControl w:val="1"/>
        <w:tabs>
          <w:tab w:val="left" w:leader="none" w:pos="540"/>
          <w:tab w:val="left" w:leader="none" w:pos="1260"/>
        </w:tabs>
        <w:rPr/>
      </w:pPr>
      <w:bookmarkStart w:colFirst="0" w:colLast="0" w:name="_hq7duwtoxxkb" w:id="36"/>
      <w:bookmarkEnd w:id="36"/>
      <w:r w:rsidDel="00000000" w:rsidR="00000000" w:rsidRPr="00000000">
        <w:rPr>
          <w:rtl w:val="0"/>
        </w:rPr>
        <w:t xml:space="preserve">Resumo da Vantagem Competitiva do nosso Produto </w:t>
      </w:r>
    </w:p>
    <w:p w:rsidR="00000000" w:rsidDel="00000000" w:rsidP="00000000" w:rsidRDefault="00000000" w:rsidRPr="00000000" w14:paraId="000000D3">
      <w:pPr>
        <w:tabs>
          <w:tab w:val="left" w:leader="none" w:pos="540"/>
          <w:tab w:val="left" w:leader="none" w:pos="1260"/>
        </w:tabs>
        <w:rPr/>
      </w:pPr>
      <w:r w:rsidDel="00000000" w:rsidR="00000000" w:rsidRPr="00000000">
        <w:rPr>
          <w:rtl w:val="0"/>
        </w:rPr>
        <w:t xml:space="preserve">Nosso aplicativo se diferencia por ser gratuito, acessível, divertido e focado para crianças e adolescentes com pouca ou nenhuma base no idioma, além de poder ser utilizado diretamente para computadores e integrado ao sistema escolar, diferente  de alternativas focadas para aplicativos móveis na qual muitas vezes são pagas. O nosso produto oferece acessibilidade, diversão e possível integração com o sistema educacional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1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widowControl w:val="1"/>
        <w:tabs>
          <w:tab w:val="left" w:leader="none" w:pos="540"/>
          <w:tab w:val="left" w:leader="none" w:pos="1260"/>
        </w:tabs>
        <w:spacing w:after="240" w:before="240" w:lineRule="auto"/>
        <w:rPr/>
      </w:pPr>
      <w:bookmarkStart w:colFirst="0" w:colLast="0" w:name="_4ovwrqnb7r0p" w:id="37"/>
      <w:bookmarkEnd w:id="37"/>
      <w:r w:rsidDel="00000000" w:rsidR="00000000" w:rsidRPr="00000000">
        <w:rPr>
          <w:rtl w:val="0"/>
        </w:rPr>
        <w:t xml:space="preserve">Padrões Aplicáveis</w:t>
      </w:r>
    </w:p>
    <w:p w:rsidR="00000000" w:rsidDel="00000000" w:rsidP="00000000" w:rsidRDefault="00000000" w:rsidRPr="00000000" w14:paraId="000000D8">
      <w:pPr>
        <w:widowControl w:val="1"/>
        <w:numPr>
          <w:ilvl w:val="0"/>
          <w:numId w:val="19"/>
        </w:numPr>
        <w:tabs>
          <w:tab w:val="left" w:leader="none" w:pos="540"/>
          <w:tab w:val="left" w:leader="none" w:pos="1260"/>
        </w:tabs>
        <w:spacing w:after="0" w:afterAutospacing="0" w:before="240" w:lineRule="auto"/>
      </w:pPr>
      <w:r w:rsidDel="00000000" w:rsidR="00000000" w:rsidRPr="00000000">
        <w:rPr>
          <w:rtl w:val="0"/>
        </w:rPr>
        <w:t xml:space="preserve">Conformidade com normas de acessibilidade digital (WCAG).</w:t>
      </w:r>
    </w:p>
    <w:p w:rsidR="00000000" w:rsidDel="00000000" w:rsidP="00000000" w:rsidRDefault="00000000" w:rsidRPr="00000000" w14:paraId="000000D9">
      <w:pPr>
        <w:widowControl w:val="1"/>
        <w:numPr>
          <w:ilvl w:val="0"/>
          <w:numId w:val="19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Seguir diretrizes de gamificação educacional para engajamento.</w:t>
      </w:r>
    </w:p>
    <w:p w:rsidR="00000000" w:rsidDel="00000000" w:rsidP="00000000" w:rsidRDefault="00000000" w:rsidRPr="00000000" w14:paraId="000000DA">
      <w:pPr>
        <w:widowControl w:val="1"/>
        <w:numPr>
          <w:ilvl w:val="0"/>
          <w:numId w:val="19"/>
        </w:numPr>
        <w:tabs>
          <w:tab w:val="left" w:leader="none" w:pos="540"/>
          <w:tab w:val="left" w:leader="none" w:pos="1260"/>
        </w:tabs>
        <w:spacing w:after="240" w:before="0" w:beforeAutospacing="0" w:lineRule="auto"/>
      </w:pPr>
      <w:r w:rsidDel="00000000" w:rsidR="00000000" w:rsidRPr="00000000">
        <w:rPr>
          <w:rtl w:val="0"/>
        </w:rPr>
        <w:t xml:space="preserve">Compatibilidade com padrões de segurança de dados para proteger informações de usuários.</w:t>
      </w:r>
    </w:p>
    <w:p w:rsidR="00000000" w:rsidDel="00000000" w:rsidP="00000000" w:rsidRDefault="00000000" w:rsidRPr="00000000" w14:paraId="000000DB">
      <w:pPr>
        <w:pStyle w:val="Heading2"/>
        <w:widowControl w:val="1"/>
        <w:tabs>
          <w:tab w:val="left" w:leader="none" w:pos="540"/>
          <w:tab w:val="left" w:leader="none" w:pos="1260"/>
        </w:tabs>
        <w:spacing w:after="240" w:before="240" w:lineRule="auto"/>
        <w:rPr/>
      </w:pPr>
      <w:bookmarkStart w:colFirst="0" w:colLast="0" w:name="_uu7pwev8v12g" w:id="38"/>
      <w:bookmarkEnd w:id="38"/>
      <w:r w:rsidDel="00000000" w:rsidR="00000000" w:rsidRPr="00000000">
        <w:rPr>
          <w:rtl w:val="0"/>
        </w:rPr>
        <w:t xml:space="preserve">Hardware ou Requisitos de Plataforma</w:t>
      </w:r>
    </w:p>
    <w:p w:rsidR="00000000" w:rsidDel="00000000" w:rsidP="00000000" w:rsidRDefault="00000000" w:rsidRPr="00000000" w14:paraId="000000DC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Disponível para Android, iOS e Windows (desktop e mobile).</w:t>
      </w:r>
    </w:p>
    <w:p w:rsidR="00000000" w:rsidDel="00000000" w:rsidP="00000000" w:rsidRDefault="00000000" w:rsidRPr="00000000" w14:paraId="000000DD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Necessário processador mínimo Quad-Core e 4GB de RAM para desempenho fluido.</w:t>
      </w:r>
    </w:p>
    <w:p w:rsidR="00000000" w:rsidDel="00000000" w:rsidP="00000000" w:rsidRDefault="00000000" w:rsidRPr="00000000" w14:paraId="000000DE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Suporte para touchscreen e controle por teclado.</w:t>
      </w:r>
    </w:p>
    <w:p w:rsidR="00000000" w:rsidDel="00000000" w:rsidP="00000000" w:rsidRDefault="00000000" w:rsidRPr="00000000" w14:paraId="000000DF">
      <w:pPr>
        <w:pStyle w:val="Heading2"/>
        <w:widowControl w:val="1"/>
        <w:tabs>
          <w:tab w:val="left" w:leader="none" w:pos="540"/>
          <w:tab w:val="left" w:leader="none" w:pos="1260"/>
        </w:tabs>
        <w:spacing w:after="240" w:before="240" w:lineRule="auto"/>
        <w:rPr/>
      </w:pPr>
      <w:bookmarkStart w:colFirst="0" w:colLast="0" w:name="_h8xpcspic1cu" w:id="39"/>
      <w:bookmarkEnd w:id="39"/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0E0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0" w:afterAutospacing="0" w:befor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Tempo de carregamento inferior a 3 segundos para telas principais.</w:t>
      </w:r>
    </w:p>
    <w:p w:rsidR="00000000" w:rsidDel="00000000" w:rsidP="00000000" w:rsidRDefault="00000000" w:rsidRPr="00000000" w14:paraId="000000E1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Uso eficiente de memória para evitar travamentos em dispositivos mais básicos.</w:t>
      </w:r>
    </w:p>
    <w:p w:rsidR="00000000" w:rsidDel="00000000" w:rsidP="00000000" w:rsidRDefault="00000000" w:rsidRPr="00000000" w14:paraId="000000E2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Taxa de resposta para interações inferior a 100ms.</w:t>
      </w:r>
    </w:p>
    <w:p w:rsidR="00000000" w:rsidDel="00000000" w:rsidP="00000000" w:rsidRDefault="00000000" w:rsidRPr="00000000" w14:paraId="000000E3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Faixas de Qualidade</w:t>
      </w:r>
    </w:p>
    <w:p w:rsidR="00000000" w:rsidDel="00000000" w:rsidP="00000000" w:rsidRDefault="00000000" w:rsidRPr="00000000" w14:paraId="000000E4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240" w:lineRule="auto"/>
        <w:rPr>
          <w:rFonts w:ascii="Times" w:cs="Times" w:eastAsia="Times" w:hAnsi="Times"/>
        </w:rPr>
      </w:pPr>
      <w:r w:rsidDel="00000000" w:rsidR="00000000" w:rsidRPr="00000000">
        <w:rPr>
          <w:b w:val="1"/>
          <w:rtl w:val="0"/>
        </w:rPr>
        <w:t xml:space="preserve">Desempenho:</w:t>
      </w:r>
      <w:r w:rsidDel="00000000" w:rsidR="00000000" w:rsidRPr="00000000">
        <w:rPr>
          <w:rtl w:val="0"/>
        </w:rPr>
        <w:t xml:space="preserve"> Deve funcionar sem lentidão mesmo em dispositivos </w:t>
      </w:r>
      <w:r w:rsidDel="00000000" w:rsidR="00000000" w:rsidRPr="00000000">
        <w:rPr>
          <w:rtl w:val="0"/>
        </w:rPr>
        <w:t xml:space="preserve">médios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b w:val="1"/>
          <w:rtl w:val="0"/>
        </w:rPr>
        <w:t xml:space="preserve">Robustez:</w:t>
      </w:r>
      <w:r w:rsidDel="00000000" w:rsidR="00000000" w:rsidRPr="00000000">
        <w:rPr>
          <w:rtl w:val="0"/>
        </w:rPr>
        <w:t xml:space="preserve"> Deve tolerar pequenas falhas sem corromper progressos dos usuários.</w:t>
      </w:r>
    </w:p>
    <w:p w:rsidR="00000000" w:rsidDel="00000000" w:rsidP="00000000" w:rsidRDefault="00000000" w:rsidRPr="00000000" w14:paraId="000000E6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b w:val="1"/>
          <w:rtl w:val="0"/>
        </w:rPr>
        <w:t xml:space="preserve">Tolerância a Falhas:</w:t>
      </w:r>
      <w:r w:rsidDel="00000000" w:rsidR="00000000" w:rsidRPr="00000000">
        <w:rPr>
          <w:rtl w:val="0"/>
        </w:rPr>
        <w:t xml:space="preserve"> Sistema de salvamento automático para prevenir perda de dados.</w:t>
      </w:r>
    </w:p>
    <w:p w:rsidR="00000000" w:rsidDel="00000000" w:rsidP="00000000" w:rsidRDefault="00000000" w:rsidRPr="00000000" w14:paraId="000000E7">
      <w:pPr>
        <w:pStyle w:val="Heading2"/>
        <w:widowControl w:val="1"/>
        <w:tabs>
          <w:tab w:val="left" w:leader="none" w:pos="540"/>
          <w:tab w:val="left" w:leader="none" w:pos="1260"/>
        </w:tabs>
        <w:spacing w:after="240" w:before="240" w:lineRule="auto"/>
        <w:rPr/>
      </w:pPr>
      <w:bookmarkStart w:colFirst="0" w:colLast="0" w:name="_2xzma7ic8s7q" w:id="40"/>
      <w:bookmarkEnd w:id="40"/>
      <w:r w:rsidDel="00000000" w:rsidR="00000000" w:rsidRPr="00000000">
        <w:rPr>
          <w:rtl w:val="0"/>
        </w:rPr>
        <w:t xml:space="preserve">Restrições de Design, Externas ou Dependências</w:t>
      </w:r>
    </w:p>
    <w:p w:rsidR="00000000" w:rsidDel="00000000" w:rsidP="00000000" w:rsidRDefault="00000000" w:rsidRPr="00000000" w14:paraId="000000E8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afterAutospacing="0" w:befor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Modo claro ou escuro para melhor conforto visual.</w:t>
      </w:r>
    </w:p>
    <w:p w:rsidR="00000000" w:rsidDel="00000000" w:rsidP="00000000" w:rsidRDefault="00000000" w:rsidRPr="00000000" w14:paraId="000000E9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t xml:space="preserve">Requer conexão periódica para sincronização de progresso e desbloqueio de novos conteúdos.</w:t>
      </w:r>
    </w:p>
    <w:p w:rsidR="00000000" w:rsidDel="00000000" w:rsidP="00000000" w:rsidRDefault="00000000" w:rsidRPr="00000000" w14:paraId="000000EA">
      <w:pPr>
        <w:pStyle w:val="Heading2"/>
        <w:widowControl w:val="1"/>
        <w:tabs>
          <w:tab w:val="left" w:leader="none" w:pos="540"/>
          <w:tab w:val="left" w:leader="none" w:pos="1260"/>
        </w:tabs>
        <w:spacing w:after="240" w:before="240" w:lineRule="auto"/>
        <w:rPr/>
      </w:pPr>
      <w:bookmarkStart w:colFirst="0" w:colLast="0" w:name="_tn3of9u045r2" w:id="41"/>
      <w:bookmarkEnd w:id="41"/>
      <w:r w:rsidDel="00000000" w:rsidR="00000000" w:rsidRPr="00000000">
        <w:rPr>
          <w:rtl w:val="0"/>
        </w:rPr>
        <w:t xml:space="preserve">Documentação Específica</w:t>
      </w:r>
    </w:p>
    <w:p w:rsidR="00000000" w:rsidDel="00000000" w:rsidP="00000000" w:rsidRDefault="00000000" w:rsidRPr="00000000" w14:paraId="000000EB">
      <w:pPr>
        <w:widowControl w:val="1"/>
        <w:numPr>
          <w:ilvl w:val="0"/>
          <w:numId w:val="3"/>
        </w:numPr>
        <w:tabs>
          <w:tab w:val="left" w:leader="none" w:pos="540"/>
          <w:tab w:val="left" w:leader="none" w:pos="1260"/>
        </w:tabs>
        <w:spacing w:after="0" w:afterAutospacing="0" w:before="240" w:lineRule="auto"/>
        <w:rPr>
          <w:rFonts w:ascii="Times" w:cs="Times" w:eastAsia="Times" w:hAnsi="Times"/>
        </w:rPr>
      </w:pPr>
      <w:r w:rsidDel="00000000" w:rsidR="00000000" w:rsidRPr="00000000">
        <w:rPr>
          <w:b w:val="1"/>
          <w:rtl w:val="0"/>
        </w:rPr>
        <w:t xml:space="preserve">Manual do Usuário:</w:t>
      </w:r>
      <w:r w:rsidDel="00000000" w:rsidR="00000000" w:rsidRPr="00000000">
        <w:rPr>
          <w:rtl w:val="0"/>
        </w:rPr>
        <w:t xml:space="preserve"> Tutorial interativo para ensinar a mecânica do jogo.</w:t>
      </w:r>
    </w:p>
    <w:p w:rsidR="00000000" w:rsidDel="00000000" w:rsidP="00000000" w:rsidRDefault="00000000" w:rsidRPr="00000000" w14:paraId="000000EC">
      <w:pPr>
        <w:widowControl w:val="1"/>
        <w:numPr>
          <w:ilvl w:val="0"/>
          <w:numId w:val="3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b w:val="1"/>
          <w:rtl w:val="0"/>
        </w:rPr>
        <w:t xml:space="preserve">Ajuda Online:</w:t>
      </w:r>
      <w:r w:rsidDel="00000000" w:rsidR="00000000" w:rsidRPr="00000000">
        <w:rPr>
          <w:rtl w:val="0"/>
        </w:rPr>
        <w:t xml:space="preserve"> Sessão para perguntas dentro do aplicativo.</w:t>
      </w:r>
    </w:p>
    <w:p w:rsidR="00000000" w:rsidDel="00000000" w:rsidP="00000000" w:rsidRDefault="00000000" w:rsidRPr="00000000" w14:paraId="000000ED">
      <w:pPr>
        <w:widowControl w:val="1"/>
        <w:numPr>
          <w:ilvl w:val="0"/>
          <w:numId w:val="3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b w:val="1"/>
          <w:rtl w:val="0"/>
        </w:rPr>
        <w:t xml:space="preserve">Instalação:</w:t>
      </w:r>
      <w:r w:rsidDel="00000000" w:rsidR="00000000" w:rsidRPr="00000000">
        <w:rPr>
          <w:rtl w:val="0"/>
        </w:rPr>
        <w:t xml:space="preserve"> Processo simples, com tamanho reduzido para não ocupar muito espaço.</w:t>
      </w:r>
    </w:p>
    <w:p w:rsidR="00000000" w:rsidDel="00000000" w:rsidP="00000000" w:rsidRDefault="00000000" w:rsidRPr="00000000" w14:paraId="000000EE">
      <w:pPr>
        <w:widowControl w:val="1"/>
        <w:numPr>
          <w:ilvl w:val="0"/>
          <w:numId w:val="3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b w:val="1"/>
          <w:rtl w:val="0"/>
        </w:rPr>
        <w:t xml:space="preserve">Identificação e Embalagem:</w:t>
      </w:r>
      <w:r w:rsidDel="00000000" w:rsidR="00000000" w:rsidRPr="00000000">
        <w:rPr>
          <w:rtl w:val="0"/>
        </w:rPr>
        <w:t xml:space="preserve"> Ícones e identidade visual infantil amigável.</w:t>
      </w:r>
    </w:p>
    <w:p w:rsidR="00000000" w:rsidDel="00000000" w:rsidP="00000000" w:rsidRDefault="00000000" w:rsidRPr="00000000" w14:paraId="000000EF">
      <w:pPr>
        <w:widowControl w:val="1"/>
        <w:tabs>
          <w:tab w:val="left" w:leader="none" w:pos="540"/>
          <w:tab w:val="left" w:leader="none" w:pos="1260"/>
        </w:tabs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 dos Outros Requisitos</w:t>
      </w:r>
    </w:p>
    <w:p w:rsidR="00000000" w:rsidDel="00000000" w:rsidP="00000000" w:rsidRDefault="00000000" w:rsidRPr="00000000" w14:paraId="000000F0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0" w:afterAutospacing="0" w:before="240" w:lineRule="auto"/>
        <w:rPr>
          <w:rFonts w:ascii="Times" w:cs="Times" w:eastAsia="Times" w:hAnsi="Times"/>
        </w:rPr>
      </w:pPr>
      <w:r w:rsidDel="00000000" w:rsidR="00000000" w:rsidRPr="00000000">
        <w:rPr>
          <w:b w:val="1"/>
          <w:rtl w:val="0"/>
        </w:rPr>
        <w:t xml:space="preserve">Alta: </w:t>
      </w:r>
      <w:r w:rsidDel="00000000" w:rsidR="00000000" w:rsidRPr="00000000">
        <w:rPr>
          <w:rtl w:val="0"/>
        </w:rPr>
        <w:t xml:space="preserve">Requisitos de desempenho, documentação específica, padrões aplicáveis, disponível para desktop.</w:t>
      </w:r>
    </w:p>
    <w:p w:rsidR="00000000" w:rsidDel="00000000" w:rsidP="00000000" w:rsidRDefault="00000000" w:rsidRPr="00000000" w14:paraId="000000F1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b w:val="1"/>
          <w:rtl w:val="0"/>
        </w:rPr>
        <w:t xml:space="preserve">Média:</w:t>
      </w:r>
      <w:r w:rsidDel="00000000" w:rsidR="00000000" w:rsidRPr="00000000">
        <w:rPr>
          <w:rtl w:val="0"/>
        </w:rPr>
        <w:t xml:space="preserve"> Robustez contra falhas, disponível para Android e IOS, dependências.</w:t>
      </w:r>
    </w:p>
    <w:p w:rsidR="00000000" w:rsidDel="00000000" w:rsidP="00000000" w:rsidRDefault="00000000" w:rsidRPr="00000000" w14:paraId="000000F2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rPr>
          <w:rFonts w:ascii="Times" w:cs="Times" w:eastAsia="Times" w:hAnsi="Times"/>
        </w:rPr>
      </w:pPr>
      <w:r w:rsidDel="00000000" w:rsidR="00000000" w:rsidRPr="00000000">
        <w:rPr>
          <w:b w:val="1"/>
          <w:rtl w:val="0"/>
        </w:rPr>
        <w:t xml:space="preserve">Baixa:</w:t>
      </w:r>
      <w:r w:rsidDel="00000000" w:rsidR="00000000" w:rsidRPr="00000000">
        <w:rPr>
          <w:rtl w:val="0"/>
        </w:rPr>
        <w:t xml:space="preserve"> Design adaptável para diferentes preferências visuais.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A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B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vertAlign w:val="baseline"/>
              <w:rtl w:val="0"/>
            </w:rPr>
            <w:t xml:space="preserve">&lt;Company Name&gt;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, 2006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C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F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Name It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F5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F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Vision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F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26/05/2025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1260"/>
      </w:tabs>
      <w:spacing w:after="240" w:befor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