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AB46" w14:textId="0E70FC81" w:rsidR="00280459" w:rsidRPr="00AC51AA" w:rsidRDefault="00400D91" w:rsidP="0037218C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AC51AA">
        <w:rPr>
          <w:rFonts w:ascii="標楷體" w:eastAsia="標楷體" w:hAnsi="標楷體" w:hint="eastAsia"/>
          <w:b/>
          <w:kern w:val="0"/>
          <w:sz w:val="28"/>
          <w:szCs w:val="28"/>
        </w:rPr>
        <w:t>Python物件導向實務應用</w:t>
      </w:r>
      <w:r w:rsidR="00235001" w:rsidRPr="00AC51AA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280459" w:rsidRPr="00AC51AA">
        <w:rPr>
          <w:rFonts w:ascii="標楷體" w:eastAsia="標楷體" w:hAnsi="標楷體" w:hint="eastAsia"/>
          <w:b/>
          <w:sz w:val="28"/>
          <w:szCs w:val="28"/>
        </w:rPr>
        <w:t>期中報告</w:t>
      </w:r>
    </w:p>
    <w:p w14:paraId="13BE0B9E" w14:textId="3946F3BA" w:rsidR="00235001" w:rsidRDefault="00280459" w:rsidP="0037218C">
      <w:pPr>
        <w:jc w:val="center"/>
        <w:rPr>
          <w:rFonts w:eastAsia="標楷體"/>
          <w:b/>
          <w:sz w:val="28"/>
          <w:szCs w:val="28"/>
        </w:rPr>
      </w:pPr>
      <w:r w:rsidRPr="00AC51AA">
        <w:rPr>
          <w:rFonts w:ascii="標楷體" w:eastAsia="標楷體" w:hAnsi="標楷體" w:hint="eastAsia"/>
          <w:b/>
          <w:sz w:val="28"/>
          <w:szCs w:val="28"/>
        </w:rPr>
        <w:t>主題:</w:t>
      </w:r>
      <w:r w:rsidR="000D7DD3" w:rsidRPr="00AC51AA">
        <w:rPr>
          <w:sz w:val="28"/>
          <w:szCs w:val="28"/>
        </w:rPr>
        <w:t xml:space="preserve"> </w:t>
      </w:r>
      <w:r w:rsidR="00400D91" w:rsidRPr="00AC51AA">
        <w:rPr>
          <w:rFonts w:eastAsia="標楷體" w:hint="eastAsia"/>
          <w:b/>
          <w:sz w:val="28"/>
          <w:szCs w:val="28"/>
        </w:rPr>
        <w:t>電影推薦系統</w:t>
      </w:r>
    </w:p>
    <w:p w14:paraId="27EA56D1" w14:textId="77777777" w:rsidR="0037218C" w:rsidRPr="00B370EA" w:rsidRDefault="0037218C" w:rsidP="0037218C">
      <w:pPr>
        <w:ind w:leftChars="1000" w:left="2400" w:rightChars="950" w:right="2280"/>
        <w:jc w:val="center"/>
        <w:rPr>
          <w:rFonts w:ascii="標楷體" w:eastAsia="標楷體" w:hAnsi="標楷體"/>
          <w:bCs/>
          <w:sz w:val="28"/>
          <w:szCs w:val="28"/>
        </w:rPr>
      </w:pPr>
      <w:r w:rsidRPr="00B370EA">
        <w:rPr>
          <w:rFonts w:ascii="標楷體" w:eastAsia="標楷體" w:hAnsi="標楷體" w:hint="eastAsia"/>
          <w:bCs/>
          <w:sz w:val="28"/>
          <w:szCs w:val="28"/>
        </w:rPr>
        <w:t>電子四甲106360101謝尚泓</w:t>
      </w:r>
    </w:p>
    <w:p w14:paraId="6E143E94" w14:textId="7A33EFDF" w:rsidR="00235001" w:rsidRPr="007329A0" w:rsidRDefault="0037218C" w:rsidP="007329A0">
      <w:pPr>
        <w:wordWrap w:val="0"/>
        <w:ind w:leftChars="1000" w:left="2400" w:rightChars="950" w:right="2280"/>
        <w:jc w:val="center"/>
        <w:rPr>
          <w:rFonts w:ascii="標楷體" w:eastAsia="標楷體" w:hAnsi="標楷體"/>
          <w:bCs/>
          <w:sz w:val="28"/>
          <w:szCs w:val="28"/>
        </w:rPr>
      </w:pPr>
      <w:r w:rsidRPr="00B370EA">
        <w:rPr>
          <w:rFonts w:ascii="標楷體" w:eastAsia="標楷體" w:hAnsi="標楷體" w:hint="eastAsia"/>
          <w:bCs/>
          <w:sz w:val="28"/>
          <w:szCs w:val="28"/>
        </w:rPr>
        <w:t>電子四甲106360130</w:t>
      </w:r>
      <w:r w:rsidRPr="00B370EA">
        <w:rPr>
          <w:rFonts w:ascii="標楷體" w:eastAsia="標楷體" w:hAnsi="標楷體"/>
          <w:bCs/>
          <w:sz w:val="28"/>
          <w:szCs w:val="28"/>
        </w:rPr>
        <w:t xml:space="preserve"> </w:t>
      </w:r>
      <w:r w:rsidRPr="00B370EA">
        <w:rPr>
          <w:rFonts w:ascii="標楷體" w:eastAsia="標楷體" w:hAnsi="標楷體" w:hint="eastAsia"/>
          <w:bCs/>
          <w:sz w:val="28"/>
          <w:szCs w:val="28"/>
        </w:rPr>
        <w:t>陳良葳</w:t>
      </w:r>
    </w:p>
    <w:p w14:paraId="573C60C1" w14:textId="2C9D3171" w:rsidR="009B69A5" w:rsidRPr="009C0976" w:rsidRDefault="00C13881" w:rsidP="009C0976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 w:rsidRPr="009535A2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開發目的</w:t>
      </w:r>
    </w:p>
    <w:p w14:paraId="46CACB70" w14:textId="3DDB3FEF" w:rsidR="00AF7E9B" w:rsidRDefault="00AF7E9B" w:rsidP="00AF7E9B">
      <w:pPr>
        <w:widowControl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Ne</w:t>
      </w:r>
      <w:r>
        <w:rPr>
          <w:rFonts w:ascii="標楷體" w:eastAsia="標楷體" w:hAnsi="標楷體"/>
        </w:rPr>
        <w:t>tflix</w:t>
      </w:r>
      <w:r>
        <w:rPr>
          <w:rFonts w:ascii="標楷體" w:eastAsia="標楷體" w:hAnsi="標楷體" w:hint="eastAsia"/>
        </w:rPr>
        <w:t>是全球最大的影視平台，擁有大量的影片資料以及大量的用戶，如何將影片推薦給用戶，將使用者感興趣的影片推薦給用戶，能提升使用者對平台的黏著度</w:t>
      </w:r>
      <w:r w:rsidR="00E07F69">
        <w:rPr>
          <w:rFonts w:ascii="標楷體" w:eastAsia="標楷體" w:hAnsi="標楷體" w:hint="eastAsia"/>
        </w:rPr>
        <w:t>，而且推薦系統能廣泛應用在各種平台，像是Y</w:t>
      </w:r>
      <w:r w:rsidR="00E07F69">
        <w:rPr>
          <w:rFonts w:ascii="標楷體" w:eastAsia="標楷體" w:hAnsi="標楷體"/>
        </w:rPr>
        <w:t>outube</w:t>
      </w:r>
      <w:r w:rsidR="00E07F69">
        <w:rPr>
          <w:rFonts w:ascii="標楷體" w:eastAsia="標楷體" w:hAnsi="標楷體" w:hint="eastAsia"/>
        </w:rPr>
        <w:t>、P</w:t>
      </w:r>
      <w:r w:rsidR="00E07F69">
        <w:rPr>
          <w:rFonts w:ascii="標楷體" w:eastAsia="標楷體" w:hAnsi="標楷體"/>
        </w:rPr>
        <w:t>Chome</w:t>
      </w:r>
      <w:r w:rsidR="00E07F69">
        <w:rPr>
          <w:rFonts w:ascii="標楷體" w:eastAsia="標楷體" w:hAnsi="標楷體" w:hint="eastAsia"/>
        </w:rPr>
        <w:t>、</w:t>
      </w:r>
      <w:r w:rsidR="00463C7F">
        <w:rPr>
          <w:rFonts w:ascii="標楷體" w:eastAsia="標楷體" w:hAnsi="標楷體" w:hint="eastAsia"/>
        </w:rPr>
        <w:t>Po</w:t>
      </w:r>
      <w:r w:rsidR="00463C7F">
        <w:rPr>
          <w:rFonts w:ascii="標楷體" w:eastAsia="標楷體" w:hAnsi="標楷體"/>
        </w:rPr>
        <w:t>rnhub</w:t>
      </w:r>
      <w:r w:rsidR="001833DD">
        <w:rPr>
          <w:rFonts w:ascii="標楷體" w:eastAsia="標楷體" w:hAnsi="標楷體"/>
        </w:rPr>
        <w:t>…</w:t>
      </w:r>
      <w:r w:rsidR="001833DD">
        <w:rPr>
          <w:rFonts w:ascii="標楷體" w:eastAsia="標楷體" w:hAnsi="標楷體" w:hint="eastAsia"/>
        </w:rPr>
        <w:t>等各大網路平台</w:t>
      </w:r>
      <w:r w:rsidR="00463C7F">
        <w:rPr>
          <w:rFonts w:ascii="標楷體" w:eastAsia="標楷體" w:hAnsi="標楷體" w:hint="eastAsia"/>
        </w:rPr>
        <w:t>皆有使用推薦系統，因此我們想要將專題結合推薦系統</w:t>
      </w:r>
      <w:r>
        <w:rPr>
          <w:rFonts w:ascii="標楷體" w:eastAsia="標楷體" w:hAnsi="標楷體" w:hint="eastAsia"/>
        </w:rPr>
        <w:t>。</w:t>
      </w:r>
    </w:p>
    <w:p w14:paraId="484F3F08" w14:textId="39AEA071" w:rsidR="00C13881" w:rsidRPr="00AB43CF" w:rsidRDefault="000931A9" w:rsidP="00AB43CF">
      <w:pPr>
        <w:widowControl/>
        <w:jc w:val="center"/>
        <w:rPr>
          <w:rFonts w:ascii="標楷體" w:eastAsia="標楷體" w:hAnsi="標楷體"/>
          <w:b/>
          <w:bCs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718E23F4" wp14:editId="3F3B2392">
            <wp:extent cx="1790700" cy="2296841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827" cy="23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>
        <w:rPr>
          <w:rFonts w:ascii="標楷體" w:eastAsia="標楷體" w:hAnsi="標楷體"/>
          <w:color w:val="000000" w:themeColor="text1"/>
          <w:sz w:val="28"/>
          <w:szCs w:val="28"/>
        </w:rPr>
        <w:t xml:space="preserve"> </w:t>
      </w:r>
      <w:r w:rsidR="009535A2">
        <w:rPr>
          <w:rFonts w:ascii="標楷體" w:eastAsia="標楷體" w:hAnsi="標楷體"/>
          <w:color w:val="000000" w:themeColor="text1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4F569F4F" wp14:editId="210C6757">
            <wp:extent cx="2057400" cy="2259623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465" cy="23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93B" w14:textId="71BB8E84" w:rsidR="00C13881" w:rsidRPr="002C5D0B" w:rsidRDefault="00C13881" w:rsidP="002C5D0B">
      <w:pPr>
        <w:pStyle w:val="a4"/>
        <w:widowControl/>
        <w:numPr>
          <w:ilvl w:val="0"/>
          <w:numId w:val="7"/>
        </w:numPr>
        <w:ind w:leftChars="0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 w:rsidRPr="002C5D0B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預計使用之實作技術、語言、平台及函式庫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5424"/>
      </w:tblGrid>
      <w:tr w:rsidR="00AF7E9B" w:rsidRPr="00E35219" w14:paraId="5C917D03" w14:textId="77777777" w:rsidTr="00EC66AD">
        <w:trPr>
          <w:trHeight w:val="567"/>
          <w:jc w:val="center"/>
        </w:trPr>
        <w:tc>
          <w:tcPr>
            <w:tcW w:w="3539" w:type="dxa"/>
            <w:shd w:val="clear" w:color="auto" w:fill="D9E2F3" w:themeFill="accent1" w:themeFillTint="33"/>
            <w:vAlign w:val="center"/>
          </w:tcPr>
          <w:p w14:paraId="1C901146" w14:textId="4612B3AF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  <w:sz w:val="28"/>
                <w:szCs w:val="28"/>
              </w:rPr>
            </w:pPr>
            <w:r w:rsidRPr="00AF7E9B">
              <w:rPr>
                <w:rFonts w:eastAsia="標楷體"/>
                <w:color w:val="000000" w:themeColor="text1"/>
                <w:sz w:val="28"/>
              </w:rPr>
              <w:t>使用者介面</w:t>
            </w:r>
          </w:p>
        </w:tc>
        <w:tc>
          <w:tcPr>
            <w:tcW w:w="5424" w:type="dxa"/>
            <w:shd w:val="clear" w:color="auto" w:fill="D9E2F3" w:themeFill="accent1" w:themeFillTint="33"/>
            <w:vAlign w:val="center"/>
          </w:tcPr>
          <w:p w14:paraId="5DF35F07" w14:textId="25B0FDC7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</w:rPr>
            </w:pPr>
            <w:r w:rsidRPr="00AF7E9B">
              <w:rPr>
                <w:rFonts w:eastAsia="標楷體"/>
                <w:color w:val="000000" w:themeColor="text1"/>
              </w:rPr>
              <w:t>PyQt</w:t>
            </w:r>
          </w:p>
        </w:tc>
      </w:tr>
      <w:tr w:rsidR="00AF7E9B" w:rsidRPr="00E35219" w14:paraId="1338EFA4" w14:textId="77777777" w:rsidTr="00EC66AD">
        <w:trPr>
          <w:trHeight w:val="567"/>
          <w:jc w:val="center"/>
        </w:trPr>
        <w:tc>
          <w:tcPr>
            <w:tcW w:w="3539" w:type="dxa"/>
            <w:vAlign w:val="center"/>
          </w:tcPr>
          <w:p w14:paraId="5475C464" w14:textId="4F22ECDA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  <w:sz w:val="28"/>
                <w:szCs w:val="28"/>
              </w:rPr>
            </w:pPr>
            <w:r w:rsidRPr="00AF7E9B">
              <w:rPr>
                <w:rFonts w:eastAsia="標楷體"/>
                <w:color w:val="000000" w:themeColor="text1"/>
                <w:sz w:val="28"/>
              </w:rPr>
              <w:t>Database</w:t>
            </w:r>
          </w:p>
        </w:tc>
        <w:tc>
          <w:tcPr>
            <w:tcW w:w="5424" w:type="dxa"/>
            <w:vAlign w:val="center"/>
          </w:tcPr>
          <w:p w14:paraId="44FC042C" w14:textId="39113E0F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</w:rPr>
            </w:pPr>
            <w:r w:rsidRPr="00AF7E9B">
              <w:rPr>
                <w:rFonts w:eastAsia="標楷體"/>
                <w:color w:val="000000" w:themeColor="text1"/>
              </w:rPr>
              <w:t>SQLite</w:t>
            </w:r>
          </w:p>
        </w:tc>
      </w:tr>
      <w:tr w:rsidR="00AF7E9B" w:rsidRPr="00E35219" w14:paraId="2ACC9B49" w14:textId="77777777" w:rsidTr="00EC66AD">
        <w:trPr>
          <w:trHeight w:val="567"/>
          <w:jc w:val="center"/>
        </w:trPr>
        <w:tc>
          <w:tcPr>
            <w:tcW w:w="3539" w:type="dxa"/>
            <w:shd w:val="clear" w:color="auto" w:fill="D9E2F3" w:themeFill="accent1" w:themeFillTint="33"/>
            <w:vAlign w:val="center"/>
          </w:tcPr>
          <w:p w14:paraId="0A4E3063" w14:textId="74E7F61A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  <w:sz w:val="28"/>
                <w:szCs w:val="28"/>
              </w:rPr>
            </w:pPr>
            <w:r w:rsidRPr="00AF7E9B">
              <w:rPr>
                <w:rFonts w:eastAsia="標楷體"/>
                <w:color w:val="000000" w:themeColor="text1"/>
                <w:sz w:val="28"/>
                <w:szCs w:val="28"/>
              </w:rPr>
              <w:t>網路通訊</w:t>
            </w:r>
          </w:p>
        </w:tc>
        <w:tc>
          <w:tcPr>
            <w:tcW w:w="5424" w:type="dxa"/>
            <w:shd w:val="clear" w:color="auto" w:fill="D9E2F3" w:themeFill="accent1" w:themeFillTint="33"/>
            <w:vAlign w:val="center"/>
          </w:tcPr>
          <w:p w14:paraId="74A2F637" w14:textId="032B1557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</w:rPr>
            </w:pPr>
            <w:r w:rsidRPr="00AF7E9B">
              <w:rPr>
                <w:rFonts w:eastAsia="標楷體"/>
                <w:color w:val="000000" w:themeColor="text1"/>
              </w:rPr>
              <w:t>TCP Socket Server/Client</w:t>
            </w:r>
          </w:p>
        </w:tc>
      </w:tr>
      <w:tr w:rsidR="00AF7E9B" w:rsidRPr="00E35219" w14:paraId="3BA0A7FA" w14:textId="77777777" w:rsidTr="00EC66AD">
        <w:trPr>
          <w:trHeight w:val="567"/>
          <w:jc w:val="center"/>
        </w:trPr>
        <w:tc>
          <w:tcPr>
            <w:tcW w:w="3539" w:type="dxa"/>
            <w:vAlign w:val="center"/>
          </w:tcPr>
          <w:p w14:paraId="066E0A60" w14:textId="613206B0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  <w:sz w:val="28"/>
                <w:szCs w:val="28"/>
              </w:rPr>
            </w:pPr>
            <w:r w:rsidRPr="00AF7E9B">
              <w:rPr>
                <w:rFonts w:eastAsia="標楷體"/>
                <w:color w:val="000000" w:themeColor="text1"/>
                <w:sz w:val="28"/>
                <w:szCs w:val="28"/>
              </w:rPr>
              <w:t>Dataset</w:t>
            </w:r>
          </w:p>
        </w:tc>
        <w:tc>
          <w:tcPr>
            <w:tcW w:w="5424" w:type="dxa"/>
            <w:vAlign w:val="center"/>
          </w:tcPr>
          <w:p w14:paraId="4690C9F5" w14:textId="7889E49D" w:rsidR="00AF7E9B" w:rsidRPr="00AF7E9B" w:rsidRDefault="00AF7E9B" w:rsidP="00AF7E9B">
            <w:pPr>
              <w:widowControl/>
              <w:jc w:val="center"/>
              <w:rPr>
                <w:rFonts w:eastAsia="標楷體"/>
                <w:b/>
                <w:bCs/>
                <w:color w:val="000000" w:themeColor="text1"/>
              </w:rPr>
            </w:pPr>
            <w:r w:rsidRPr="00AF7E9B">
              <w:rPr>
                <w:rFonts w:eastAsia="標楷體"/>
                <w:color w:val="000000" w:themeColor="text1"/>
              </w:rPr>
              <w:t>Kaggle Movie Data Source</w:t>
            </w:r>
          </w:p>
        </w:tc>
      </w:tr>
    </w:tbl>
    <w:p w14:paraId="22FAE3CC" w14:textId="3CFEDFBD" w:rsidR="008859FA" w:rsidRPr="008D7DAE" w:rsidRDefault="008859FA" w:rsidP="008859FA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預計人力分工</w:t>
      </w:r>
    </w:p>
    <w:p w14:paraId="0E01C462" w14:textId="2A5B2D74" w:rsidR="008859FA" w:rsidRPr="001B28B7" w:rsidRDefault="008859FA" w:rsidP="008859FA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106360101</w:t>
      </w:r>
      <w:r w:rsidRPr="001B28B7">
        <w:rPr>
          <w:rFonts w:ascii="標楷體" w:eastAsia="標楷體" w:hAnsi="標楷體" w:hint="eastAsia"/>
          <w:color w:val="000000" w:themeColor="text1"/>
        </w:rPr>
        <w:t xml:space="preserve">謝尚泓: </w:t>
      </w:r>
      <w:r w:rsidR="00411FE6">
        <w:rPr>
          <w:rFonts w:ascii="標楷體" w:eastAsia="標楷體" w:hAnsi="標楷體" w:hint="eastAsia"/>
          <w:color w:val="000000" w:themeColor="text1"/>
        </w:rPr>
        <w:t>推薦系統、Da</w:t>
      </w:r>
      <w:r w:rsidR="00411FE6">
        <w:rPr>
          <w:rFonts w:ascii="標楷體" w:eastAsia="標楷體" w:hAnsi="標楷體"/>
          <w:color w:val="000000" w:themeColor="text1"/>
        </w:rPr>
        <w:t>ta Process</w:t>
      </w:r>
    </w:p>
    <w:p w14:paraId="28A09874" w14:textId="41DF3609" w:rsidR="00903796" w:rsidRPr="005D26C4" w:rsidRDefault="008859FA" w:rsidP="005D26C4">
      <w:pPr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1063601</w:t>
      </w:r>
      <w:r>
        <w:rPr>
          <w:rFonts w:ascii="標楷體" w:eastAsia="標楷體" w:hAnsi="標楷體"/>
          <w:color w:val="000000" w:themeColor="text1"/>
        </w:rPr>
        <w:t>3</w:t>
      </w:r>
      <w:r>
        <w:rPr>
          <w:rFonts w:ascii="標楷體" w:eastAsia="標楷體" w:hAnsi="標楷體" w:hint="eastAsia"/>
          <w:color w:val="000000" w:themeColor="text1"/>
        </w:rPr>
        <w:t>0 陳良葳</w:t>
      </w:r>
      <w:r w:rsidRPr="001B28B7">
        <w:rPr>
          <w:rFonts w:ascii="標楷體" w:eastAsia="標楷體" w:hAnsi="標楷體" w:hint="eastAsia"/>
          <w:color w:val="000000" w:themeColor="text1"/>
        </w:rPr>
        <w:t xml:space="preserve">: </w:t>
      </w:r>
      <w:r w:rsidR="00411FE6">
        <w:rPr>
          <w:rFonts w:ascii="標楷體" w:eastAsia="標楷體" w:hAnsi="標楷體" w:hint="eastAsia"/>
          <w:color w:val="000000" w:themeColor="text1"/>
        </w:rPr>
        <w:t>使用者介面、SQLi</w:t>
      </w:r>
      <w:r w:rsidR="00411FE6">
        <w:rPr>
          <w:rFonts w:ascii="標楷體" w:eastAsia="標楷體" w:hAnsi="標楷體"/>
          <w:color w:val="000000" w:themeColor="text1"/>
        </w:rPr>
        <w:t>te</w:t>
      </w:r>
      <w:r w:rsidR="00411FE6">
        <w:rPr>
          <w:rFonts w:ascii="標楷體" w:eastAsia="標楷體" w:hAnsi="標楷體" w:hint="eastAsia"/>
          <w:color w:val="000000" w:themeColor="text1"/>
        </w:rPr>
        <w:t>、S</w:t>
      </w:r>
      <w:r w:rsidR="00411FE6">
        <w:rPr>
          <w:rFonts w:ascii="標楷體" w:eastAsia="標楷體" w:hAnsi="標楷體"/>
          <w:color w:val="000000" w:themeColor="text1"/>
        </w:rPr>
        <w:t>ocket</w:t>
      </w:r>
    </w:p>
    <w:p w14:paraId="34055928" w14:textId="08BFB0D3" w:rsidR="00903796" w:rsidRDefault="007B518A" w:rsidP="007B518A">
      <w:pPr>
        <w:pStyle w:val="a4"/>
        <w:numPr>
          <w:ilvl w:val="0"/>
          <w:numId w:val="7"/>
        </w:numPr>
        <w:ind w:leftChars="0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lastRenderedPageBreak/>
        <w:t>系統框架</w:t>
      </w:r>
    </w:p>
    <w:p w14:paraId="3CEF4D71" w14:textId="30313353" w:rsidR="008D7DAE" w:rsidRDefault="00533098" w:rsidP="008D7DAE">
      <w:pPr>
        <w:jc w:val="center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3FD4DAB" wp14:editId="42C6AA0B">
            <wp:extent cx="4323260" cy="3186546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2033" r="998" b="7922"/>
                    <a:stretch/>
                  </pic:blipFill>
                  <pic:spPr bwMode="auto">
                    <a:xfrm>
                      <a:off x="0" y="0"/>
                      <a:ext cx="4410912" cy="32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688E4" w14:textId="63AA801A" w:rsidR="00942832" w:rsidRDefault="00942832" w:rsidP="00942832">
      <w:pPr>
        <w:jc w:val="center"/>
        <w:rPr>
          <w:rFonts w:ascii="標楷體" w:eastAsia="標楷體" w:hAnsi="標楷體"/>
          <w:color w:val="000000" w:themeColor="text1"/>
          <w:sz w:val="20"/>
          <w:szCs w:val="20"/>
        </w:rPr>
      </w:pP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(</w:t>
      </w:r>
      <w:r w:rsidRPr="00942832">
        <w:rPr>
          <w:rFonts w:ascii="標楷體" w:eastAsia="標楷體" w:hAnsi="標楷體" w:hint="eastAsia"/>
          <w:color w:val="000000" w:themeColor="text1"/>
          <w:sz w:val="20"/>
          <w:szCs w:val="20"/>
        </w:rPr>
        <w:t>圖一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) 整體</w:t>
      </w:r>
      <w:r w:rsidRPr="00942832">
        <w:rPr>
          <w:rFonts w:ascii="標楷體" w:eastAsia="標楷體" w:hAnsi="標楷體" w:hint="eastAsia"/>
          <w:color w:val="000000" w:themeColor="text1"/>
          <w:sz w:val="20"/>
          <w:szCs w:val="20"/>
        </w:rPr>
        <w:t>系統框架圖</w:t>
      </w:r>
    </w:p>
    <w:p w14:paraId="1F015FF5" w14:textId="77777777" w:rsidR="00C955B9" w:rsidRPr="00942832" w:rsidRDefault="00C955B9" w:rsidP="00942832">
      <w:pPr>
        <w:jc w:val="center"/>
        <w:rPr>
          <w:rFonts w:ascii="標楷體" w:eastAsia="標楷體" w:hAnsi="標楷體" w:hint="eastAsia"/>
          <w:color w:val="000000" w:themeColor="text1"/>
          <w:sz w:val="20"/>
          <w:szCs w:val="20"/>
        </w:rPr>
      </w:pPr>
    </w:p>
    <w:p w14:paraId="24D659D3" w14:textId="5C8CC85E" w:rsidR="007B518A" w:rsidRDefault="009C0976" w:rsidP="007B518A">
      <w:pPr>
        <w:widowControl/>
        <w:jc w:val="center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6C62753A" wp14:editId="48FBA87A">
            <wp:extent cx="4704248" cy="4225637"/>
            <wp:effectExtent l="0" t="0" r="127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00" cy="42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B6EF" w14:textId="0093F2B7" w:rsidR="00942832" w:rsidRPr="00942832" w:rsidRDefault="00942832" w:rsidP="00942832">
      <w:pPr>
        <w:jc w:val="center"/>
        <w:rPr>
          <w:rFonts w:ascii="標楷體" w:eastAsia="標楷體" w:hAnsi="標楷體" w:hint="eastAsia"/>
          <w:color w:val="000000" w:themeColor="text1"/>
          <w:sz w:val="20"/>
          <w:szCs w:val="20"/>
        </w:rPr>
      </w:pP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(</w:t>
      </w:r>
      <w:r w:rsidRPr="00942832">
        <w:rPr>
          <w:rFonts w:ascii="標楷體" w:eastAsia="標楷體" w:hAnsi="標楷體" w:hint="eastAsia"/>
          <w:color w:val="000000" w:themeColor="text1"/>
          <w:sz w:val="20"/>
          <w:szCs w:val="20"/>
        </w:rPr>
        <w:t>圖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 xml:space="preserve">二) </w:t>
      </w:r>
      <w:r>
        <w:rPr>
          <w:rFonts w:ascii="標楷體" w:eastAsia="標楷體" w:hAnsi="標楷體" w:hint="eastAsia"/>
          <w:color w:val="000000" w:themeColor="text1"/>
          <w:sz w:val="20"/>
          <w:szCs w:val="20"/>
        </w:rPr>
        <w:t>推薦系統</w:t>
      </w:r>
      <w:r w:rsidRPr="00942832">
        <w:rPr>
          <w:rFonts w:ascii="標楷體" w:eastAsia="標楷體" w:hAnsi="標楷體" w:hint="eastAsia"/>
          <w:color w:val="000000" w:themeColor="text1"/>
          <w:sz w:val="20"/>
          <w:szCs w:val="20"/>
        </w:rPr>
        <w:t>框架圖</w:t>
      </w:r>
    </w:p>
    <w:sectPr w:rsidR="00942832" w:rsidRPr="00942832" w:rsidSect="00C164A2">
      <w:pgSz w:w="11906" w:h="16838"/>
      <w:pgMar w:top="1440" w:right="1133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6EDA" w14:textId="77777777" w:rsidR="0020006E" w:rsidRDefault="0020006E" w:rsidP="00F23F1E">
      <w:r>
        <w:separator/>
      </w:r>
    </w:p>
  </w:endnote>
  <w:endnote w:type="continuationSeparator" w:id="0">
    <w:p w14:paraId="4D4FB4F5" w14:textId="77777777" w:rsidR="0020006E" w:rsidRDefault="0020006E" w:rsidP="00F2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5B31" w14:textId="77777777" w:rsidR="0020006E" w:rsidRDefault="0020006E" w:rsidP="00F23F1E">
      <w:r>
        <w:separator/>
      </w:r>
    </w:p>
  </w:footnote>
  <w:footnote w:type="continuationSeparator" w:id="0">
    <w:p w14:paraId="35BBD6FA" w14:textId="77777777" w:rsidR="0020006E" w:rsidRDefault="0020006E" w:rsidP="00F23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3D7"/>
    <w:multiLevelType w:val="multilevel"/>
    <w:tmpl w:val="2CD094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508F38D4"/>
    <w:multiLevelType w:val="hybridMultilevel"/>
    <w:tmpl w:val="3AD2FC9A"/>
    <w:lvl w:ilvl="0" w:tplc="562098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C05F89"/>
    <w:multiLevelType w:val="hybridMultilevel"/>
    <w:tmpl w:val="0B5ABD92"/>
    <w:lvl w:ilvl="0" w:tplc="AB50B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B9401B5"/>
    <w:multiLevelType w:val="hybridMultilevel"/>
    <w:tmpl w:val="4236775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60015F33"/>
    <w:multiLevelType w:val="hybridMultilevel"/>
    <w:tmpl w:val="F73A0A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5E"/>
    <w:rsid w:val="000062E6"/>
    <w:rsid w:val="00020898"/>
    <w:rsid w:val="00032BA3"/>
    <w:rsid w:val="00040616"/>
    <w:rsid w:val="0009203F"/>
    <w:rsid w:val="000931A9"/>
    <w:rsid w:val="000D7DD3"/>
    <w:rsid w:val="00157D36"/>
    <w:rsid w:val="0017455C"/>
    <w:rsid w:val="00175101"/>
    <w:rsid w:val="001827CB"/>
    <w:rsid w:val="001833DD"/>
    <w:rsid w:val="001B28B7"/>
    <w:rsid w:val="0020006E"/>
    <w:rsid w:val="0020402A"/>
    <w:rsid w:val="00217B29"/>
    <w:rsid w:val="00235001"/>
    <w:rsid w:val="0025078D"/>
    <w:rsid w:val="0026052C"/>
    <w:rsid w:val="00280459"/>
    <w:rsid w:val="002A12AE"/>
    <w:rsid w:val="002C1926"/>
    <w:rsid w:val="002C5D0B"/>
    <w:rsid w:val="002D7DBB"/>
    <w:rsid w:val="002E27E7"/>
    <w:rsid w:val="0037218C"/>
    <w:rsid w:val="00387516"/>
    <w:rsid w:val="003B1212"/>
    <w:rsid w:val="003F420A"/>
    <w:rsid w:val="00400D91"/>
    <w:rsid w:val="00411346"/>
    <w:rsid w:val="00411FE6"/>
    <w:rsid w:val="004158C5"/>
    <w:rsid w:val="00463C7F"/>
    <w:rsid w:val="004650A1"/>
    <w:rsid w:val="00471305"/>
    <w:rsid w:val="004B0899"/>
    <w:rsid w:val="004C4AA4"/>
    <w:rsid w:val="004F77A9"/>
    <w:rsid w:val="005007C9"/>
    <w:rsid w:val="00533098"/>
    <w:rsid w:val="00573DB9"/>
    <w:rsid w:val="00576122"/>
    <w:rsid w:val="00581197"/>
    <w:rsid w:val="005D26C4"/>
    <w:rsid w:val="005E4A9F"/>
    <w:rsid w:val="00612EBA"/>
    <w:rsid w:val="00624EBE"/>
    <w:rsid w:val="00640807"/>
    <w:rsid w:val="006507FA"/>
    <w:rsid w:val="00675349"/>
    <w:rsid w:val="006F5216"/>
    <w:rsid w:val="007329A0"/>
    <w:rsid w:val="007472EE"/>
    <w:rsid w:val="0075696A"/>
    <w:rsid w:val="007610D7"/>
    <w:rsid w:val="00791607"/>
    <w:rsid w:val="007A2F4E"/>
    <w:rsid w:val="007B518A"/>
    <w:rsid w:val="0080675E"/>
    <w:rsid w:val="00822894"/>
    <w:rsid w:val="00830761"/>
    <w:rsid w:val="00834FAE"/>
    <w:rsid w:val="008859FA"/>
    <w:rsid w:val="008A658E"/>
    <w:rsid w:val="008D7DAE"/>
    <w:rsid w:val="00903796"/>
    <w:rsid w:val="00942832"/>
    <w:rsid w:val="009535A2"/>
    <w:rsid w:val="00955FE1"/>
    <w:rsid w:val="009875B8"/>
    <w:rsid w:val="009B69A5"/>
    <w:rsid w:val="009C0976"/>
    <w:rsid w:val="009C5D5C"/>
    <w:rsid w:val="009D3780"/>
    <w:rsid w:val="009F65F5"/>
    <w:rsid w:val="00A015FA"/>
    <w:rsid w:val="00A51E27"/>
    <w:rsid w:val="00A862B1"/>
    <w:rsid w:val="00A92B22"/>
    <w:rsid w:val="00A96448"/>
    <w:rsid w:val="00AB43CF"/>
    <w:rsid w:val="00AC51AA"/>
    <w:rsid w:val="00AF7E9B"/>
    <w:rsid w:val="00B13739"/>
    <w:rsid w:val="00B31D61"/>
    <w:rsid w:val="00B370EA"/>
    <w:rsid w:val="00B935CF"/>
    <w:rsid w:val="00BC0063"/>
    <w:rsid w:val="00C10537"/>
    <w:rsid w:val="00C13881"/>
    <w:rsid w:val="00C164A2"/>
    <w:rsid w:val="00C61EBB"/>
    <w:rsid w:val="00C955B9"/>
    <w:rsid w:val="00CA2D98"/>
    <w:rsid w:val="00CB6EB7"/>
    <w:rsid w:val="00CE1B9D"/>
    <w:rsid w:val="00CF4DDD"/>
    <w:rsid w:val="00CF7540"/>
    <w:rsid w:val="00D7778C"/>
    <w:rsid w:val="00D956BD"/>
    <w:rsid w:val="00E04E3A"/>
    <w:rsid w:val="00E07F69"/>
    <w:rsid w:val="00E10BBD"/>
    <w:rsid w:val="00E70D46"/>
    <w:rsid w:val="00ED55AD"/>
    <w:rsid w:val="00EE4FCC"/>
    <w:rsid w:val="00F10CF6"/>
    <w:rsid w:val="00F16C6F"/>
    <w:rsid w:val="00F206D8"/>
    <w:rsid w:val="00F23F1E"/>
    <w:rsid w:val="00F3129A"/>
    <w:rsid w:val="00F60CF5"/>
    <w:rsid w:val="00FB41F6"/>
    <w:rsid w:val="00FC079F"/>
    <w:rsid w:val="00F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15797"/>
  <w15:chartTrackingRefBased/>
  <w15:docId w15:val="{9B55650D-D8D4-4E29-A619-68079C04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75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7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2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23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3F1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3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3F1E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F23F1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9">
    <w:name w:val="Strong"/>
    <w:basedOn w:val="a0"/>
    <w:uiPriority w:val="22"/>
    <w:qFormat/>
    <w:rsid w:val="002C1926"/>
    <w:rPr>
      <w:b/>
      <w:bCs/>
    </w:rPr>
  </w:style>
  <w:style w:type="paragraph" w:styleId="Web">
    <w:name w:val="Normal (Web)"/>
    <w:basedOn w:val="a"/>
    <w:uiPriority w:val="99"/>
    <w:semiHidden/>
    <w:unhideWhenUsed/>
    <w:rsid w:val="002C192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a">
    <w:name w:val="Table Grid"/>
    <w:basedOn w:val="a1"/>
    <w:uiPriority w:val="39"/>
    <w:rsid w:val="00C16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謝尚泓</cp:lastModifiedBy>
  <cp:revision>60</cp:revision>
  <dcterms:created xsi:type="dcterms:W3CDTF">2020-11-02T06:29:00Z</dcterms:created>
  <dcterms:modified xsi:type="dcterms:W3CDTF">2021-04-30T15:00:00Z</dcterms:modified>
</cp:coreProperties>
</file>