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Telangana Box Works (Sample) — Quotation</w:t>
      </w:r>
    </w:p>
    <w:p>
      <w:r>
        <w:t>Quote date: 28 October 2026 | Delivery location: Hyderabad, Telangana</w:t>
      </w:r>
    </w:p>
    <w:p>
      <w:r>
        <w:t>Prices are quoted in USD. Price basis varies by line and is shown explicitly. Delivery charge: USD 350 per quotation. Delivery lead time: 8 days. Payment terms: Net 30 days.</w:t>
      </w:r>
    </w:p>
    <w:p>
      <w:r>
        <w:t>Currency conversion is not supplied by the vendor. Any INR conversion must use a separately disclosed buyer-approved assumption. Tax treatment is not stated in this quotation.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Item ID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Qty</w:t>
            </w:r>
          </w:p>
        </w:tc>
        <w:tc>
          <w:tcPr>
            <w:tcW w:type="dxa" w:w="1234"/>
          </w:tcPr>
          <w:p>
            <w:r>
              <w:t>Quoted price</w:t>
            </w:r>
          </w:p>
        </w:tc>
        <w:tc>
          <w:tcPr>
            <w:tcW w:type="dxa" w:w="1234"/>
          </w:tcPr>
          <w:p>
            <w:r>
              <w:t>Currency</w:t>
            </w:r>
          </w:p>
        </w:tc>
        <w:tc>
          <w:tcPr>
            <w:tcW w:type="dxa" w:w="1234"/>
          </w:tcPr>
          <w:p>
            <w:r>
              <w:t>Price basis</w:t>
            </w:r>
          </w:p>
        </w:tc>
        <w:tc>
          <w:tcPr>
            <w:tcW w:type="dxa" w:w="1234"/>
          </w:tcPr>
          <w:p>
            <w:r>
              <w:t>Delivery days</w:t>
            </w:r>
          </w:p>
        </w:tc>
      </w:tr>
      <w:tr>
        <w:tc>
          <w:tcPr>
            <w:tcW w:type="dxa" w:w="1234"/>
          </w:tcPr>
          <w:p>
            <w:r>
              <w:t>BX-01</w:t>
            </w:r>
          </w:p>
        </w:tc>
        <w:tc>
          <w:tcPr>
            <w:tcW w:type="dxa" w:w="1234"/>
          </w:tcPr>
          <w:p>
            <w:r>
              <w:t>Small box 01</w:t>
            </w:r>
          </w:p>
        </w:tc>
        <w:tc>
          <w:tcPr>
            <w:tcW w:type="dxa" w:w="1234"/>
          </w:tcPr>
          <w:p>
            <w:r>
              <w:t>500</w:t>
            </w:r>
          </w:p>
        </w:tc>
        <w:tc>
          <w:tcPr>
            <w:tcW w:type="dxa" w:w="1234"/>
          </w:tcPr>
          <w:p>
            <w:r>
              <w:t>12.63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per 100 items</w:t>
            </w:r>
          </w:p>
        </w:tc>
        <w:tc>
          <w:tcPr>
            <w:tcW w:type="dxa" w:w="1234"/>
          </w:tcPr>
          <w:p>
            <w:r>
              <w:t>8</w:t>
            </w:r>
          </w:p>
        </w:tc>
      </w:tr>
      <w:tr>
        <w:tc>
          <w:tcPr>
            <w:tcW w:type="dxa" w:w="1234"/>
          </w:tcPr>
          <w:p>
            <w:r>
              <w:t>BX-02</w:t>
            </w:r>
          </w:p>
        </w:tc>
        <w:tc>
          <w:tcPr>
            <w:tcW w:type="dxa" w:w="1234"/>
          </w:tcPr>
          <w:p>
            <w:r>
              <w:t>Small box 02</w:t>
            </w:r>
          </w:p>
        </w:tc>
        <w:tc>
          <w:tcPr>
            <w:tcW w:type="dxa" w:w="1234"/>
          </w:tcPr>
          <w:p>
            <w:r>
              <w:t>750</w:t>
            </w:r>
          </w:p>
        </w:tc>
        <w:tc>
          <w:tcPr>
            <w:tcW w:type="dxa" w:w="1234"/>
          </w:tcPr>
          <w:p>
            <w:r>
              <w:t>0.13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per item</w:t>
            </w:r>
          </w:p>
        </w:tc>
        <w:tc>
          <w:tcPr>
            <w:tcW w:type="dxa" w:w="1234"/>
          </w:tcPr>
          <w:p>
            <w:r>
              <w:t>8</w:t>
            </w:r>
          </w:p>
        </w:tc>
      </w:tr>
      <w:tr>
        <w:tc>
          <w:tcPr>
            <w:tcW w:type="dxa" w:w="1234"/>
          </w:tcPr>
          <w:p>
            <w:r>
              <w:t>BX-03</w:t>
            </w:r>
          </w:p>
        </w:tc>
        <w:tc>
          <w:tcPr>
            <w:tcW w:type="dxa" w:w="1234"/>
          </w:tcPr>
          <w:p>
            <w:r>
              <w:t>Small box 03</w:t>
            </w:r>
          </w:p>
        </w:tc>
        <w:tc>
          <w:tcPr>
            <w:tcW w:type="dxa" w:w="1234"/>
          </w:tcPr>
          <w:p>
            <w:r>
              <w:t>1000</w:t>
            </w:r>
          </w:p>
        </w:tc>
        <w:tc>
          <w:tcPr>
            <w:tcW w:type="dxa" w:w="1234"/>
          </w:tcPr>
          <w:p>
            <w:r>
              <w:t>13.61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per 100 items</w:t>
            </w:r>
          </w:p>
        </w:tc>
        <w:tc>
          <w:tcPr>
            <w:tcW w:type="dxa" w:w="1234"/>
          </w:tcPr>
          <w:p>
            <w:r>
              <w:t>8</w:t>
            </w:r>
          </w:p>
        </w:tc>
      </w:tr>
      <w:tr>
        <w:tc>
          <w:tcPr>
            <w:tcW w:type="dxa" w:w="1234"/>
          </w:tcPr>
          <w:p>
            <w:r>
              <w:t>BX-04</w:t>
            </w:r>
          </w:p>
        </w:tc>
        <w:tc>
          <w:tcPr>
            <w:tcW w:type="dxa" w:w="1234"/>
          </w:tcPr>
          <w:p>
            <w:r>
              <w:t>Small box 04</w:t>
            </w:r>
          </w:p>
        </w:tc>
        <w:tc>
          <w:tcPr>
            <w:tcW w:type="dxa" w:w="1234"/>
          </w:tcPr>
          <w:p>
            <w:r>
              <w:t>500</w:t>
            </w:r>
          </w:p>
        </w:tc>
        <w:tc>
          <w:tcPr>
            <w:tcW w:type="dxa" w:w="1234"/>
          </w:tcPr>
          <w:p>
            <w:r>
              <w:t>0.14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per item</w:t>
            </w:r>
          </w:p>
        </w:tc>
        <w:tc>
          <w:tcPr>
            <w:tcW w:type="dxa" w:w="1234"/>
          </w:tcPr>
          <w:p>
            <w:r>
              <w:t>8</w:t>
            </w:r>
          </w:p>
        </w:tc>
      </w:tr>
      <w:tr>
        <w:tc>
          <w:tcPr>
            <w:tcW w:type="dxa" w:w="1234"/>
          </w:tcPr>
          <w:p>
            <w:r>
              <w:t>BX-06</w:t>
            </w:r>
          </w:p>
        </w:tc>
        <w:tc>
          <w:tcPr>
            <w:tcW w:type="dxa" w:w="1234"/>
          </w:tcPr>
          <w:p>
            <w:r>
              <w:t>Small box 06</w:t>
            </w:r>
          </w:p>
        </w:tc>
        <w:tc>
          <w:tcPr>
            <w:tcW w:type="dxa" w:w="1234"/>
          </w:tcPr>
          <w:p>
            <w:r>
              <w:t>1000</w:t>
            </w:r>
          </w:p>
        </w:tc>
        <w:tc>
          <w:tcPr>
            <w:tcW w:type="dxa" w:w="1234"/>
          </w:tcPr>
          <w:p>
            <w:r>
              <w:t>0.13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per item</w:t>
            </w:r>
          </w:p>
        </w:tc>
        <w:tc>
          <w:tcPr>
            <w:tcW w:type="dxa" w:w="1234"/>
          </w:tcPr>
          <w:p>
            <w:r>
              <w:t>8</w:t>
            </w:r>
          </w:p>
        </w:tc>
      </w:tr>
      <w:tr>
        <w:tc>
          <w:tcPr>
            <w:tcW w:type="dxa" w:w="1234"/>
          </w:tcPr>
          <w:p>
            <w:r>
              <w:t>BX-07</w:t>
            </w:r>
          </w:p>
        </w:tc>
        <w:tc>
          <w:tcPr>
            <w:tcW w:type="dxa" w:w="1234"/>
          </w:tcPr>
          <w:p>
            <w:r>
              <w:t>Small box 07</w:t>
            </w:r>
          </w:p>
        </w:tc>
        <w:tc>
          <w:tcPr>
            <w:tcW w:type="dxa" w:w="1234"/>
          </w:tcPr>
          <w:p>
            <w:r>
              <w:t>500</w:t>
            </w:r>
          </w:p>
        </w:tc>
        <w:tc>
          <w:tcPr>
            <w:tcW w:type="dxa" w:w="1234"/>
          </w:tcPr>
          <w:p>
            <w:r>
              <w:t>13.12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per 100 items</w:t>
            </w:r>
          </w:p>
        </w:tc>
        <w:tc>
          <w:tcPr>
            <w:tcW w:type="dxa" w:w="1234"/>
          </w:tcPr>
          <w:p>
            <w:r>
              <w:t>8</w:t>
            </w:r>
          </w:p>
        </w:tc>
      </w:tr>
      <w:tr>
        <w:tc>
          <w:tcPr>
            <w:tcW w:type="dxa" w:w="1234"/>
          </w:tcPr>
          <w:p>
            <w:r>
              <w:t>BX-08</w:t>
            </w:r>
          </w:p>
        </w:tc>
        <w:tc>
          <w:tcPr>
            <w:tcW w:type="dxa" w:w="1234"/>
          </w:tcPr>
          <w:p>
            <w:r>
              <w:t>Small box 08</w:t>
            </w:r>
          </w:p>
        </w:tc>
        <w:tc>
          <w:tcPr>
            <w:tcW w:type="dxa" w:w="1234"/>
          </w:tcPr>
          <w:p>
            <w:r>
              <w:t>750</w:t>
            </w:r>
          </w:p>
        </w:tc>
        <w:tc>
          <w:tcPr>
            <w:tcW w:type="dxa" w:w="1234"/>
          </w:tcPr>
          <w:p>
            <w:r>
              <w:t>0.14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per item</w:t>
            </w:r>
          </w:p>
        </w:tc>
        <w:tc>
          <w:tcPr>
            <w:tcW w:type="dxa" w:w="1234"/>
          </w:tcPr>
          <w:p>
            <w:r>
              <w:t>8</w:t>
            </w:r>
          </w:p>
        </w:tc>
      </w:tr>
      <w:tr>
        <w:tc>
          <w:tcPr>
            <w:tcW w:type="dxa" w:w="1234"/>
          </w:tcPr>
          <w:p>
            <w:r>
              <w:t>BX-09</w:t>
            </w:r>
          </w:p>
        </w:tc>
        <w:tc>
          <w:tcPr>
            <w:tcW w:type="dxa" w:w="1234"/>
          </w:tcPr>
          <w:p>
            <w:r>
              <w:t>Small box 09</w:t>
            </w:r>
          </w:p>
        </w:tc>
        <w:tc>
          <w:tcPr>
            <w:tcW w:type="dxa" w:w="1234"/>
          </w:tcPr>
          <w:p>
            <w:r>
              <w:t>1000</w:t>
            </w:r>
          </w:p>
        </w:tc>
        <w:tc>
          <w:tcPr>
            <w:tcW w:type="dxa" w:w="1234"/>
          </w:tcPr>
          <w:p>
            <w:r>
              <w:t>14.11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per 100 items</w:t>
            </w:r>
          </w:p>
        </w:tc>
        <w:tc>
          <w:tcPr>
            <w:tcW w:type="dxa" w:w="1234"/>
          </w:tcPr>
          <w:p>
            <w:r>
              <w:t>8</w:t>
            </w:r>
          </w:p>
        </w:tc>
      </w:tr>
      <w:tr>
        <w:tc>
          <w:tcPr>
            <w:tcW w:type="dxa" w:w="1234"/>
          </w:tcPr>
          <w:p>
            <w:r>
              <w:t>BX-10</w:t>
            </w:r>
          </w:p>
        </w:tc>
        <w:tc>
          <w:tcPr>
            <w:tcW w:type="dxa" w:w="1234"/>
          </w:tcPr>
          <w:p>
            <w:r>
              <w:t>Small box 10</w:t>
            </w:r>
          </w:p>
        </w:tc>
        <w:tc>
          <w:tcPr>
            <w:tcW w:type="dxa" w:w="1234"/>
          </w:tcPr>
          <w:p>
            <w:r>
              <w:t>500</w:t>
            </w:r>
          </w:p>
        </w:tc>
        <w:tc>
          <w:tcPr>
            <w:tcW w:type="dxa" w:w="1234"/>
          </w:tcPr>
          <w:p>
            <w:r>
              <w:t>0.15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per item</w:t>
            </w:r>
          </w:p>
        </w:tc>
        <w:tc>
          <w:tcPr>
            <w:tcW w:type="dxa" w:w="1234"/>
          </w:tcPr>
          <w:p>
            <w:r>
              <w:t>8</w:t>
            </w:r>
          </w:p>
        </w:tc>
      </w:tr>
      <w:tr>
        <w:tc>
          <w:tcPr>
            <w:tcW w:type="dxa" w:w="1234"/>
          </w:tcPr>
          <w:p>
            <w:r>
              <w:t>BX-11</w:t>
            </w:r>
          </w:p>
        </w:tc>
        <w:tc>
          <w:tcPr>
            <w:tcW w:type="dxa" w:w="1234"/>
          </w:tcPr>
          <w:p>
            <w:r>
              <w:t>Medium box 01</w:t>
            </w:r>
          </w:p>
        </w:tc>
        <w:tc>
          <w:tcPr>
            <w:tcW w:type="dxa" w:w="1234"/>
          </w:tcPr>
          <w:p>
            <w:r>
              <w:t>500</w:t>
            </w:r>
          </w:p>
        </w:tc>
        <w:tc>
          <w:tcPr>
            <w:tcW w:type="dxa" w:w="1234"/>
          </w:tcPr>
          <w:p>
            <w:r>
              <w:t>12.77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per 100 items</w:t>
            </w:r>
          </w:p>
        </w:tc>
        <w:tc>
          <w:tcPr>
            <w:tcW w:type="dxa" w:w="1234"/>
          </w:tcPr>
          <w:p>
            <w:r>
              <w:t>8</w:t>
            </w:r>
          </w:p>
        </w:tc>
      </w:tr>
      <w:tr>
        <w:tc>
          <w:tcPr>
            <w:tcW w:type="dxa" w:w="1234"/>
          </w:tcPr>
          <w:p>
            <w:r>
              <w:t>BX-12</w:t>
            </w:r>
          </w:p>
        </w:tc>
        <w:tc>
          <w:tcPr>
            <w:tcW w:type="dxa" w:w="1234"/>
          </w:tcPr>
          <w:p>
            <w:r>
              <w:t>Medium box 02</w:t>
            </w:r>
          </w:p>
        </w:tc>
        <w:tc>
          <w:tcPr>
            <w:tcW w:type="dxa" w:w="1234"/>
          </w:tcPr>
          <w:p>
            <w:r>
              <w:t>750</w:t>
            </w:r>
          </w:p>
        </w:tc>
        <w:tc>
          <w:tcPr>
            <w:tcW w:type="dxa" w:w="1234"/>
          </w:tcPr>
          <w:p>
            <w:r>
              <w:t>0.13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per item</w:t>
            </w:r>
          </w:p>
        </w:tc>
        <w:tc>
          <w:tcPr>
            <w:tcW w:type="dxa" w:w="1234"/>
          </w:tcPr>
          <w:p>
            <w:r>
              <w:t>8</w:t>
            </w:r>
          </w:p>
        </w:tc>
      </w:tr>
      <w:tr>
        <w:tc>
          <w:tcPr>
            <w:tcW w:type="dxa" w:w="1234"/>
          </w:tcPr>
          <w:p>
            <w:r>
              <w:t>BX-13</w:t>
            </w:r>
          </w:p>
        </w:tc>
        <w:tc>
          <w:tcPr>
            <w:tcW w:type="dxa" w:w="1234"/>
          </w:tcPr>
          <w:p>
            <w:r>
              <w:t>Medium box 03</w:t>
            </w:r>
          </w:p>
        </w:tc>
        <w:tc>
          <w:tcPr>
            <w:tcW w:type="dxa" w:w="1234"/>
          </w:tcPr>
          <w:p>
            <w:r>
              <w:t>1000</w:t>
            </w:r>
          </w:p>
        </w:tc>
        <w:tc>
          <w:tcPr>
            <w:tcW w:type="dxa" w:w="1234"/>
          </w:tcPr>
          <w:p>
            <w:r>
              <w:t>13.77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per 100 items</w:t>
            </w:r>
          </w:p>
        </w:tc>
        <w:tc>
          <w:tcPr>
            <w:tcW w:type="dxa" w:w="1234"/>
          </w:tcPr>
          <w:p>
            <w:r>
              <w:t>8</w:t>
            </w:r>
          </w:p>
        </w:tc>
      </w:tr>
      <w:tr>
        <w:tc>
          <w:tcPr>
            <w:tcW w:type="dxa" w:w="1234"/>
          </w:tcPr>
          <w:p>
            <w:r>
              <w:t>BX-14</w:t>
            </w:r>
          </w:p>
        </w:tc>
        <w:tc>
          <w:tcPr>
            <w:tcW w:type="dxa" w:w="1234"/>
          </w:tcPr>
          <w:p>
            <w:r>
              <w:t>Medium box 04</w:t>
            </w:r>
          </w:p>
        </w:tc>
        <w:tc>
          <w:tcPr>
            <w:tcW w:type="dxa" w:w="1234"/>
          </w:tcPr>
          <w:p>
            <w:r>
              <w:t>500</w:t>
            </w:r>
          </w:p>
        </w:tc>
        <w:tc>
          <w:tcPr>
            <w:tcW w:type="dxa" w:w="1234"/>
          </w:tcPr>
          <w:p>
            <w:r>
              <w:t>0.14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per item</w:t>
            </w:r>
          </w:p>
        </w:tc>
        <w:tc>
          <w:tcPr>
            <w:tcW w:type="dxa" w:w="1234"/>
          </w:tcPr>
          <w:p>
            <w:r>
              <w:t>8</w:t>
            </w:r>
          </w:p>
        </w:tc>
      </w:tr>
      <w:tr>
        <w:tc>
          <w:tcPr>
            <w:tcW w:type="dxa" w:w="1234"/>
          </w:tcPr>
          <w:p>
            <w:r>
              <w:t>BX-16</w:t>
            </w:r>
          </w:p>
        </w:tc>
        <w:tc>
          <w:tcPr>
            <w:tcW w:type="dxa" w:w="1234"/>
          </w:tcPr>
          <w:p>
            <w:r>
              <w:t>Medium box 06</w:t>
            </w:r>
          </w:p>
        </w:tc>
        <w:tc>
          <w:tcPr>
            <w:tcW w:type="dxa" w:w="1234"/>
          </w:tcPr>
          <w:p>
            <w:r>
              <w:t>1000</w:t>
            </w:r>
          </w:p>
        </w:tc>
        <w:tc>
          <w:tcPr>
            <w:tcW w:type="dxa" w:w="1234"/>
          </w:tcPr>
          <w:p>
            <w:r>
              <w:t>0.13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per item</w:t>
            </w:r>
          </w:p>
        </w:tc>
        <w:tc>
          <w:tcPr>
            <w:tcW w:type="dxa" w:w="1234"/>
          </w:tcPr>
          <w:p>
            <w:r>
              <w:t>8</w:t>
            </w:r>
          </w:p>
        </w:tc>
      </w:tr>
      <w:tr>
        <w:tc>
          <w:tcPr>
            <w:tcW w:type="dxa" w:w="1234"/>
          </w:tcPr>
          <w:p>
            <w:r>
              <w:t>BX-17</w:t>
            </w:r>
          </w:p>
        </w:tc>
        <w:tc>
          <w:tcPr>
            <w:tcW w:type="dxa" w:w="1234"/>
          </w:tcPr>
          <w:p>
            <w:r>
              <w:t>Medium box 07</w:t>
            </w:r>
          </w:p>
        </w:tc>
        <w:tc>
          <w:tcPr>
            <w:tcW w:type="dxa" w:w="1234"/>
          </w:tcPr>
          <w:p>
            <w:r>
              <w:t>500</w:t>
            </w:r>
          </w:p>
        </w:tc>
        <w:tc>
          <w:tcPr>
            <w:tcW w:type="dxa" w:w="1234"/>
          </w:tcPr>
          <w:p>
            <w:r>
              <w:t>13.28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per 100 items</w:t>
            </w:r>
          </w:p>
        </w:tc>
        <w:tc>
          <w:tcPr>
            <w:tcW w:type="dxa" w:w="1234"/>
          </w:tcPr>
          <w:p>
            <w:r>
              <w:t>8</w:t>
            </w:r>
          </w:p>
        </w:tc>
      </w:tr>
      <w:tr>
        <w:tc>
          <w:tcPr>
            <w:tcW w:type="dxa" w:w="1234"/>
          </w:tcPr>
          <w:p>
            <w:r>
              <w:t>BX-18</w:t>
            </w:r>
          </w:p>
        </w:tc>
        <w:tc>
          <w:tcPr>
            <w:tcW w:type="dxa" w:w="1234"/>
          </w:tcPr>
          <w:p>
            <w:r>
              <w:t>Medium box 08</w:t>
            </w:r>
          </w:p>
        </w:tc>
        <w:tc>
          <w:tcPr>
            <w:tcW w:type="dxa" w:w="1234"/>
          </w:tcPr>
          <w:p>
            <w:r>
              <w:t>750</w:t>
            </w:r>
          </w:p>
        </w:tc>
        <w:tc>
          <w:tcPr>
            <w:tcW w:type="dxa" w:w="1234"/>
          </w:tcPr>
          <w:p>
            <w:r>
              <w:t>0.14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per item</w:t>
            </w:r>
          </w:p>
        </w:tc>
        <w:tc>
          <w:tcPr>
            <w:tcW w:type="dxa" w:w="1234"/>
          </w:tcPr>
          <w:p>
            <w:r>
              <w:t>8</w:t>
            </w:r>
          </w:p>
        </w:tc>
      </w:tr>
      <w:tr>
        <w:tc>
          <w:tcPr>
            <w:tcW w:type="dxa" w:w="1234"/>
          </w:tcPr>
          <w:p>
            <w:r>
              <w:t>BX-19</w:t>
            </w:r>
          </w:p>
        </w:tc>
        <w:tc>
          <w:tcPr>
            <w:tcW w:type="dxa" w:w="1234"/>
          </w:tcPr>
          <w:p>
            <w:r>
              <w:t>Medium box 09</w:t>
            </w:r>
          </w:p>
        </w:tc>
        <w:tc>
          <w:tcPr>
            <w:tcW w:type="dxa" w:w="1234"/>
          </w:tcPr>
          <w:p>
            <w:r>
              <w:t>1000</w:t>
            </w:r>
          </w:p>
        </w:tc>
        <w:tc>
          <w:tcPr>
            <w:tcW w:type="dxa" w:w="1234"/>
          </w:tcPr>
          <w:p>
            <w:r>
              <w:t>14.27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per 100 items</w:t>
            </w:r>
          </w:p>
        </w:tc>
        <w:tc>
          <w:tcPr>
            <w:tcW w:type="dxa" w:w="1234"/>
          </w:tcPr>
          <w:p>
            <w:r>
              <w:t>8</w:t>
            </w:r>
          </w:p>
        </w:tc>
      </w:tr>
      <w:tr>
        <w:tc>
          <w:tcPr>
            <w:tcW w:type="dxa" w:w="1234"/>
          </w:tcPr>
          <w:p>
            <w:r>
              <w:t>BX-20</w:t>
            </w:r>
          </w:p>
        </w:tc>
        <w:tc>
          <w:tcPr>
            <w:tcW w:type="dxa" w:w="1234"/>
          </w:tcPr>
          <w:p>
            <w:r>
              <w:t>Medium box 10</w:t>
            </w:r>
          </w:p>
        </w:tc>
        <w:tc>
          <w:tcPr>
            <w:tcW w:type="dxa" w:w="1234"/>
          </w:tcPr>
          <w:p>
            <w:r>
              <w:t>500</w:t>
            </w:r>
          </w:p>
        </w:tc>
        <w:tc>
          <w:tcPr>
            <w:tcW w:type="dxa" w:w="1234"/>
          </w:tcPr>
          <w:p>
            <w:r>
              <w:t>0.15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per item</w:t>
            </w:r>
          </w:p>
        </w:tc>
        <w:tc>
          <w:tcPr>
            <w:tcW w:type="dxa" w:w="1234"/>
          </w:tcPr>
          <w:p>
            <w:r>
              <w:t>8</w:t>
            </w:r>
          </w:p>
        </w:tc>
      </w:tr>
      <w:tr>
        <w:tc>
          <w:tcPr>
            <w:tcW w:type="dxa" w:w="1234"/>
          </w:tcPr>
          <w:p>
            <w:r>
              <w:t>BX-21</w:t>
            </w:r>
          </w:p>
        </w:tc>
        <w:tc>
          <w:tcPr>
            <w:tcW w:type="dxa" w:w="1234"/>
          </w:tcPr>
          <w:p>
            <w:r>
              <w:t>Large box 01</w:t>
            </w:r>
          </w:p>
        </w:tc>
        <w:tc>
          <w:tcPr>
            <w:tcW w:type="dxa" w:w="1234"/>
          </w:tcPr>
          <w:p>
            <w:r>
              <w:t>500</w:t>
            </w:r>
          </w:p>
        </w:tc>
        <w:tc>
          <w:tcPr>
            <w:tcW w:type="dxa" w:w="1234"/>
          </w:tcPr>
          <w:p>
            <w:r>
              <w:t>12.63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per 100 items</w:t>
            </w:r>
          </w:p>
        </w:tc>
        <w:tc>
          <w:tcPr>
            <w:tcW w:type="dxa" w:w="1234"/>
          </w:tcPr>
          <w:p>
            <w:r>
              <w:t>8</w:t>
            </w:r>
          </w:p>
        </w:tc>
      </w:tr>
      <w:tr>
        <w:tc>
          <w:tcPr>
            <w:tcW w:type="dxa" w:w="1234"/>
          </w:tcPr>
          <w:p>
            <w:r>
              <w:t>BX-22</w:t>
            </w:r>
          </w:p>
        </w:tc>
        <w:tc>
          <w:tcPr>
            <w:tcW w:type="dxa" w:w="1234"/>
          </w:tcPr>
          <w:p>
            <w:r>
              <w:t>Large box 02</w:t>
            </w:r>
          </w:p>
        </w:tc>
        <w:tc>
          <w:tcPr>
            <w:tcW w:type="dxa" w:w="1234"/>
          </w:tcPr>
          <w:p>
            <w:r>
              <w:t>750</w:t>
            </w:r>
          </w:p>
        </w:tc>
        <w:tc>
          <w:tcPr>
            <w:tcW w:type="dxa" w:w="1234"/>
          </w:tcPr>
          <w:p>
            <w:r>
              <w:t>0.13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per item</w:t>
            </w:r>
          </w:p>
        </w:tc>
        <w:tc>
          <w:tcPr>
            <w:tcW w:type="dxa" w:w="1234"/>
          </w:tcPr>
          <w:p>
            <w:r>
              <w:t>8</w:t>
            </w:r>
          </w:p>
        </w:tc>
      </w:tr>
      <w:tr>
        <w:tc>
          <w:tcPr>
            <w:tcW w:type="dxa" w:w="1234"/>
          </w:tcPr>
          <w:p>
            <w:r>
              <w:t>BX-23</w:t>
            </w:r>
          </w:p>
        </w:tc>
        <w:tc>
          <w:tcPr>
            <w:tcW w:type="dxa" w:w="1234"/>
          </w:tcPr>
          <w:p>
            <w:r>
              <w:t>Large box 03</w:t>
            </w:r>
          </w:p>
        </w:tc>
        <w:tc>
          <w:tcPr>
            <w:tcW w:type="dxa" w:w="1234"/>
          </w:tcPr>
          <w:p>
            <w:r>
              <w:t>1000</w:t>
            </w:r>
          </w:p>
        </w:tc>
        <w:tc>
          <w:tcPr>
            <w:tcW w:type="dxa" w:w="1234"/>
          </w:tcPr>
          <w:p>
            <w:r>
              <w:t>13.61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per 100 items</w:t>
            </w:r>
          </w:p>
        </w:tc>
        <w:tc>
          <w:tcPr>
            <w:tcW w:type="dxa" w:w="1234"/>
          </w:tcPr>
          <w:p>
            <w:r>
              <w:t>8</w:t>
            </w:r>
          </w:p>
        </w:tc>
      </w:tr>
      <w:tr>
        <w:tc>
          <w:tcPr>
            <w:tcW w:type="dxa" w:w="1234"/>
          </w:tcPr>
          <w:p>
            <w:r>
              <w:t>BX-24</w:t>
            </w:r>
          </w:p>
        </w:tc>
        <w:tc>
          <w:tcPr>
            <w:tcW w:type="dxa" w:w="1234"/>
          </w:tcPr>
          <w:p>
            <w:r>
              <w:t>Large box 04</w:t>
            </w:r>
          </w:p>
        </w:tc>
        <w:tc>
          <w:tcPr>
            <w:tcW w:type="dxa" w:w="1234"/>
          </w:tcPr>
          <w:p>
            <w:r>
              <w:t>500</w:t>
            </w:r>
          </w:p>
        </w:tc>
        <w:tc>
          <w:tcPr>
            <w:tcW w:type="dxa" w:w="1234"/>
          </w:tcPr>
          <w:p>
            <w:r>
              <w:t>0.14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per item</w:t>
            </w:r>
          </w:p>
        </w:tc>
        <w:tc>
          <w:tcPr>
            <w:tcW w:type="dxa" w:w="1234"/>
          </w:tcPr>
          <w:p>
            <w:r>
              <w:t>8</w:t>
            </w:r>
          </w:p>
        </w:tc>
      </w:tr>
      <w:tr>
        <w:tc>
          <w:tcPr>
            <w:tcW w:type="dxa" w:w="1234"/>
          </w:tcPr>
          <w:p>
            <w:r>
              <w:t>BX-26</w:t>
            </w:r>
          </w:p>
        </w:tc>
        <w:tc>
          <w:tcPr>
            <w:tcW w:type="dxa" w:w="1234"/>
          </w:tcPr>
          <w:p>
            <w:r>
              <w:t>Large box 06</w:t>
            </w:r>
          </w:p>
        </w:tc>
        <w:tc>
          <w:tcPr>
            <w:tcW w:type="dxa" w:w="1234"/>
          </w:tcPr>
          <w:p>
            <w:r>
              <w:t>1000</w:t>
            </w:r>
          </w:p>
        </w:tc>
        <w:tc>
          <w:tcPr>
            <w:tcW w:type="dxa" w:w="1234"/>
          </w:tcPr>
          <w:p>
            <w:r>
              <w:t>0.13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per item</w:t>
            </w:r>
          </w:p>
        </w:tc>
        <w:tc>
          <w:tcPr>
            <w:tcW w:type="dxa" w:w="1234"/>
          </w:tcPr>
          <w:p>
            <w:r>
              <w:t>8</w:t>
            </w:r>
          </w:p>
        </w:tc>
      </w:tr>
      <w:tr>
        <w:tc>
          <w:tcPr>
            <w:tcW w:type="dxa" w:w="1234"/>
          </w:tcPr>
          <w:p>
            <w:r>
              <w:t>BX-27</w:t>
            </w:r>
          </w:p>
        </w:tc>
        <w:tc>
          <w:tcPr>
            <w:tcW w:type="dxa" w:w="1234"/>
          </w:tcPr>
          <w:p>
            <w:r>
              <w:t>Large box 07</w:t>
            </w:r>
          </w:p>
        </w:tc>
        <w:tc>
          <w:tcPr>
            <w:tcW w:type="dxa" w:w="1234"/>
          </w:tcPr>
          <w:p>
            <w:r>
              <w:t>500</w:t>
            </w:r>
          </w:p>
        </w:tc>
        <w:tc>
          <w:tcPr>
            <w:tcW w:type="dxa" w:w="1234"/>
          </w:tcPr>
          <w:p>
            <w:r>
              <w:t>13.12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per 100 items</w:t>
            </w:r>
          </w:p>
        </w:tc>
        <w:tc>
          <w:tcPr>
            <w:tcW w:type="dxa" w:w="1234"/>
          </w:tcPr>
          <w:p>
            <w:r>
              <w:t>8</w:t>
            </w:r>
          </w:p>
        </w:tc>
      </w:tr>
      <w:tr>
        <w:tc>
          <w:tcPr>
            <w:tcW w:type="dxa" w:w="1234"/>
          </w:tcPr>
          <w:p>
            <w:r>
              <w:t>BX-28</w:t>
            </w:r>
          </w:p>
        </w:tc>
        <w:tc>
          <w:tcPr>
            <w:tcW w:type="dxa" w:w="1234"/>
          </w:tcPr>
          <w:p>
            <w:r>
              <w:t>Large box 08</w:t>
            </w:r>
          </w:p>
        </w:tc>
        <w:tc>
          <w:tcPr>
            <w:tcW w:type="dxa" w:w="1234"/>
          </w:tcPr>
          <w:p>
            <w:r>
              <w:t>750</w:t>
            </w:r>
          </w:p>
        </w:tc>
        <w:tc>
          <w:tcPr>
            <w:tcW w:type="dxa" w:w="1234"/>
          </w:tcPr>
          <w:p>
            <w:r>
              <w:t>0.14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per item</w:t>
            </w:r>
          </w:p>
        </w:tc>
        <w:tc>
          <w:tcPr>
            <w:tcW w:type="dxa" w:w="1234"/>
          </w:tcPr>
          <w:p>
            <w:r>
              <w:t>8</w:t>
            </w:r>
          </w:p>
        </w:tc>
      </w:tr>
      <w:tr>
        <w:tc>
          <w:tcPr>
            <w:tcW w:type="dxa" w:w="1234"/>
          </w:tcPr>
          <w:p>
            <w:r>
              <w:t>BX-29</w:t>
            </w:r>
          </w:p>
        </w:tc>
        <w:tc>
          <w:tcPr>
            <w:tcW w:type="dxa" w:w="1234"/>
          </w:tcPr>
          <w:p>
            <w:r>
              <w:t>Large box 09</w:t>
            </w:r>
          </w:p>
        </w:tc>
        <w:tc>
          <w:tcPr>
            <w:tcW w:type="dxa" w:w="1234"/>
          </w:tcPr>
          <w:p>
            <w:r>
              <w:t>1000</w:t>
            </w:r>
          </w:p>
        </w:tc>
        <w:tc>
          <w:tcPr>
            <w:tcW w:type="dxa" w:w="1234"/>
          </w:tcPr>
          <w:p>
            <w:r>
              <w:t>14.11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per 100 items</w:t>
            </w:r>
          </w:p>
        </w:tc>
        <w:tc>
          <w:tcPr>
            <w:tcW w:type="dxa" w:w="1234"/>
          </w:tcPr>
          <w:p>
            <w:r>
              <w:t>8</w:t>
            </w:r>
          </w:p>
        </w:tc>
      </w:tr>
      <w:tr>
        <w:tc>
          <w:tcPr>
            <w:tcW w:type="dxa" w:w="1234"/>
          </w:tcPr>
          <w:p>
            <w:r>
              <w:t>BX-30</w:t>
            </w:r>
          </w:p>
        </w:tc>
        <w:tc>
          <w:tcPr>
            <w:tcW w:type="dxa" w:w="1234"/>
          </w:tcPr>
          <w:p>
            <w:r>
              <w:t>Large box 10</w:t>
            </w:r>
          </w:p>
        </w:tc>
        <w:tc>
          <w:tcPr>
            <w:tcW w:type="dxa" w:w="1234"/>
          </w:tcPr>
          <w:p>
            <w:r>
              <w:t>500</w:t>
            </w:r>
          </w:p>
        </w:tc>
        <w:tc>
          <w:tcPr>
            <w:tcW w:type="dxa" w:w="1234"/>
          </w:tcPr>
          <w:p>
            <w:r>
              <w:t>0.15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per item</w:t>
            </w:r>
          </w:p>
        </w:tc>
        <w:tc>
          <w:tcPr>
            <w:tcW w:type="dxa" w:w="1234"/>
          </w:tcPr>
          <w:p>
            <w:r>
              <w:t>8</w:t>
            </w:r>
          </w:p>
        </w:tc>
      </w:tr>
    </w:tbl>
    <w:p>
      <w:r>
        <w:t>Quote validity: 30 days. All amounts are synthetic examples for demonstration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