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20"/>
        <w:gridCol w:w="4140"/>
      </w:tblGrid>
      <w:tr w:rsidR="00544C93" w:rsidRPr="00D17C73" w14:paraId="2C24B8AE" w14:textId="77777777">
        <w:trPr>
          <w:jc w:val="center"/>
        </w:trPr>
        <w:tc>
          <w:tcPr>
            <w:tcW w:w="1620" w:type="dxa"/>
            <w:shd w:val="clear" w:color="auto" w:fill="E6E6E6"/>
            <w:vAlign w:val="center"/>
          </w:tcPr>
          <w:p w14:paraId="2C24B8AC" w14:textId="77777777" w:rsidR="00544C93" w:rsidRPr="00F74012" w:rsidRDefault="00544C93" w:rsidP="00544C93">
            <w:pPr>
              <w:pStyle w:val="Header"/>
              <w:rPr>
                <w:b/>
                <w:bCs/>
                <w:szCs w:val="20"/>
              </w:rPr>
            </w:pPr>
            <w:r w:rsidRPr="00F74012">
              <w:rPr>
                <w:b/>
                <w:bCs/>
                <w:szCs w:val="20"/>
              </w:rPr>
              <w:t>Written By:</w:t>
            </w:r>
          </w:p>
        </w:tc>
        <w:tc>
          <w:tcPr>
            <w:tcW w:w="4140" w:type="dxa"/>
          </w:tcPr>
          <w:p w14:paraId="2C24B8AD" w14:textId="672B8166" w:rsidR="00544C93" w:rsidRPr="009F3280" w:rsidRDefault="00F74012" w:rsidP="00544C93">
            <w:pPr>
              <w:pStyle w:val="Header"/>
              <w:rPr>
                <w:b/>
              </w:rPr>
            </w:pPr>
            <w:r w:rsidRPr="00F74012">
              <w:rPr>
                <w:b/>
                <w:bCs/>
                <w:szCs w:val="20"/>
              </w:rPr>
              <w:t>Erik Moore</w:t>
            </w:r>
          </w:p>
        </w:tc>
      </w:tr>
    </w:tbl>
    <w:p w14:paraId="2C24B8B3" w14:textId="4471868A" w:rsidR="00544C93" w:rsidRDefault="00544C93" w:rsidP="009F328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9"/>
        <w:gridCol w:w="5290"/>
      </w:tblGrid>
      <w:tr w:rsidR="00867988" w14:paraId="1BF12CA8" w14:textId="77777777" w:rsidTr="00867988">
        <w:trPr>
          <w:jc w:val="center"/>
        </w:trPr>
        <w:tc>
          <w:tcPr>
            <w:tcW w:w="2619"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206B22AC" w14:textId="77777777" w:rsidR="00867988" w:rsidRDefault="00867988">
            <w:pPr>
              <w:rPr>
                <w:b/>
                <w:sz w:val="24"/>
              </w:rPr>
            </w:pPr>
            <w:r>
              <w:rPr>
                <w:b/>
                <w:sz w:val="24"/>
              </w:rPr>
              <w:t>Software Name:</w:t>
            </w:r>
          </w:p>
        </w:tc>
        <w:tc>
          <w:tcPr>
            <w:tcW w:w="5290" w:type="dxa"/>
            <w:tcBorders>
              <w:top w:val="single" w:sz="4" w:space="0" w:color="auto"/>
              <w:left w:val="single" w:sz="4" w:space="0" w:color="auto"/>
              <w:bottom w:val="single" w:sz="4" w:space="0" w:color="auto"/>
              <w:right w:val="single" w:sz="4" w:space="0" w:color="auto"/>
            </w:tcBorders>
          </w:tcPr>
          <w:p w14:paraId="4FE9920A" w14:textId="4BC7B2F0" w:rsidR="00867988" w:rsidRDefault="00867988">
            <w:pPr>
              <w:rPr>
                <w:sz w:val="24"/>
              </w:rPr>
            </w:pPr>
            <w:r>
              <w:rPr>
                <w:sz w:val="24"/>
              </w:rPr>
              <w:t xml:space="preserve">CardioMEMS </w:t>
            </w:r>
            <w:r w:rsidR="004D0043">
              <w:rPr>
                <w:sz w:val="24"/>
              </w:rPr>
              <w:t xml:space="preserve">HF System </w:t>
            </w:r>
            <w:r>
              <w:rPr>
                <w:sz w:val="24"/>
              </w:rPr>
              <w:t>Web Apps</w:t>
            </w:r>
          </w:p>
          <w:p w14:paraId="5791A244" w14:textId="693C3E25" w:rsidR="00867988" w:rsidRDefault="00867988">
            <w:pPr>
              <w:rPr>
                <w:sz w:val="24"/>
              </w:rPr>
            </w:pPr>
            <w:r>
              <w:rPr>
                <w:sz w:val="24"/>
              </w:rPr>
              <w:t>I3 Patient Electronics System</w:t>
            </w:r>
          </w:p>
          <w:p w14:paraId="697DA758" w14:textId="500EED03" w:rsidR="00867988" w:rsidRDefault="00867988">
            <w:pPr>
              <w:rPr>
                <w:sz w:val="24"/>
              </w:rPr>
            </w:pPr>
            <w:r>
              <w:rPr>
                <w:sz w:val="24"/>
              </w:rPr>
              <w:t>I2 Hospital Electronics System</w:t>
            </w:r>
          </w:p>
          <w:p w14:paraId="491DEBF0" w14:textId="12A42064" w:rsidR="00867988" w:rsidRDefault="00867988">
            <w:pPr>
              <w:rPr>
                <w:sz w:val="24"/>
              </w:rPr>
            </w:pPr>
            <w:r>
              <w:rPr>
                <w:sz w:val="24"/>
              </w:rPr>
              <w:t>I2 Patient Electronics System</w:t>
            </w:r>
          </w:p>
        </w:tc>
      </w:tr>
    </w:tbl>
    <w:p w14:paraId="52433226" w14:textId="77777777" w:rsidR="00867988" w:rsidRPr="009F3280" w:rsidRDefault="00867988" w:rsidP="009F3280"/>
    <w:p w14:paraId="2C24B8B4" w14:textId="67E729EE" w:rsidR="00544C93" w:rsidRPr="00D17C73" w:rsidRDefault="00E4545A" w:rsidP="00D17C73">
      <w:pPr>
        <w:pStyle w:val="Heading1"/>
      </w:pPr>
      <w:r>
        <w:t>Introduction</w:t>
      </w:r>
    </w:p>
    <w:p w14:paraId="1711BEFB" w14:textId="77777777" w:rsidR="00F74012" w:rsidRDefault="00F74012" w:rsidP="00F74012">
      <w:pPr>
        <w:pStyle w:val="Heading2"/>
      </w:pPr>
      <w:r>
        <w:t>Purpose</w:t>
      </w:r>
    </w:p>
    <w:p w14:paraId="1ED85503" w14:textId="55174D46" w:rsidR="00F74012" w:rsidRDefault="00F74012" w:rsidP="00F74012">
      <w:r w:rsidRPr="00DC6459">
        <w:t xml:space="preserve">The purpose of this </w:t>
      </w:r>
      <w:r>
        <w:t>document is to describe the automated algorithm that is used to</w:t>
      </w:r>
      <w:r w:rsidR="00D17C73">
        <w:t xml:space="preserve"> determine if a particular reading is influenced by </w:t>
      </w:r>
      <w:r w:rsidR="001D74EF">
        <w:t xml:space="preserve">an </w:t>
      </w:r>
      <w:r w:rsidR="00D17C73">
        <w:t>artifact.</w:t>
      </w:r>
      <w:r>
        <w:t xml:space="preserve"> As readings are processed, </w:t>
      </w:r>
      <w:r w:rsidR="00304E7F">
        <w:t>any technically invalid characteristics add to the</w:t>
      </w:r>
      <w:r>
        <w:t xml:space="preserve"> score </w:t>
      </w:r>
      <w:r w:rsidR="00304E7F">
        <w:t xml:space="preserve">value </w:t>
      </w:r>
      <w:r>
        <w:t xml:space="preserve">of the reading.  </w:t>
      </w:r>
      <w:r w:rsidR="00304E7F">
        <w:t xml:space="preserve">When the score value crosses the threshold then the reading is marked for the user to review.  </w:t>
      </w:r>
      <w:r>
        <w:t>This scoring algorithm is not a replacement for clinical judgment or interpretation of physiological events.  It is designed to assist the physicians in their review of clinical data</w:t>
      </w:r>
      <w:r w:rsidR="00D17C73">
        <w:t xml:space="preserve"> by identifying readings that may not be physiologic.</w:t>
      </w:r>
    </w:p>
    <w:p w14:paraId="010A6E3F" w14:textId="5BDC16E5" w:rsidR="00F74012" w:rsidRDefault="00F74012" w:rsidP="00F74012">
      <w:pPr>
        <w:pStyle w:val="Heading2"/>
      </w:pPr>
      <w:r>
        <w:t>Scope</w:t>
      </w:r>
    </w:p>
    <w:p w14:paraId="08340982" w14:textId="159F995C" w:rsidR="00F74012" w:rsidRDefault="00F74012" w:rsidP="00F74012">
      <w:pPr>
        <w:pStyle w:val="BodyText"/>
      </w:pPr>
      <w:r>
        <w:t xml:space="preserve">Within the </w:t>
      </w:r>
      <w:r w:rsidR="00D17C73">
        <w:t>CardioMEMS HF system</w:t>
      </w:r>
      <w:r>
        <w:t>, the scoring algorithms are used to identify and screen for readings that are technically influenced by artifact</w:t>
      </w:r>
      <w:r w:rsidR="001D74EF">
        <w:t>s</w:t>
      </w:r>
      <w:r>
        <w:t>, patient movements, etc.  The output of the scoring is simply the determination of whether or not the reading is free from technical faults</w:t>
      </w:r>
      <w:r w:rsidR="001D74EF">
        <w:t>,</w:t>
      </w:r>
      <w:r>
        <w:t xml:space="preserve"> e.g.</w:t>
      </w:r>
      <w:r w:rsidR="001D74EF">
        <w:t>,</w:t>
      </w:r>
      <w:r>
        <w:t xml:space="preserve"> artifact</w:t>
      </w:r>
      <w:r w:rsidR="001D74EF">
        <w:t>s</w:t>
      </w:r>
      <w:r>
        <w:t>, patient movement</w:t>
      </w:r>
      <w:r w:rsidR="001D74EF">
        <w:t>s</w:t>
      </w:r>
      <w:r>
        <w:t>, etc.  The scoring algorithm does not generate any physiological parameters.</w:t>
      </w:r>
    </w:p>
    <w:p w14:paraId="4F5D708E" w14:textId="63A8108D" w:rsidR="00F74012" w:rsidRDefault="00F74012" w:rsidP="00F74012">
      <w:pPr>
        <w:pStyle w:val="BodyText"/>
      </w:pPr>
      <w:r>
        <w:t>The same scoring algorithm described below is used in</w:t>
      </w:r>
      <w:r w:rsidR="00D17C73">
        <w:t xml:space="preserve"> multiple</w:t>
      </w:r>
      <w:r>
        <w:t xml:space="preserve"> places in the </w:t>
      </w:r>
      <w:r w:rsidR="00D17C73">
        <w:t>CardioMEMS HF system</w:t>
      </w:r>
      <w:r>
        <w:t xml:space="preserve">.  </w:t>
      </w:r>
      <w:r w:rsidR="00D17C73">
        <w:t>I</w:t>
      </w:r>
      <w:r>
        <w:t xml:space="preserve">t runs on the </w:t>
      </w:r>
      <w:r w:rsidR="00304E7F">
        <w:t>H</w:t>
      </w:r>
      <w:r w:rsidR="00D17C73">
        <w:t xml:space="preserve">ospital </w:t>
      </w:r>
      <w:r w:rsidR="00304E7F">
        <w:t>E</w:t>
      </w:r>
      <w:r w:rsidR="00D17C73">
        <w:t xml:space="preserve">lectronics </w:t>
      </w:r>
      <w:r w:rsidR="00304E7F">
        <w:t>S</w:t>
      </w:r>
      <w:r w:rsidR="00D17C73">
        <w:t xml:space="preserve">ystem (HES) and the </w:t>
      </w:r>
      <w:r w:rsidR="00304E7F">
        <w:t>P</w:t>
      </w:r>
      <w:r>
        <w:t>atient</w:t>
      </w:r>
      <w:r w:rsidR="00D17C73">
        <w:t xml:space="preserve"> </w:t>
      </w:r>
      <w:r w:rsidR="00304E7F">
        <w:t>E</w:t>
      </w:r>
      <w:r w:rsidR="00D17C73">
        <w:t xml:space="preserve">lectronics </w:t>
      </w:r>
      <w:r w:rsidR="00304E7F">
        <w:t>S</w:t>
      </w:r>
      <w:r w:rsidR="00D17C73">
        <w:t>ystem (PES)</w:t>
      </w:r>
      <w:r>
        <w:t>.  This</w:t>
      </w:r>
      <w:r w:rsidR="00304E7F">
        <w:t xml:space="preserve"> allows the user to</w:t>
      </w:r>
      <w:r>
        <w:t xml:space="preserve"> </w:t>
      </w:r>
      <w:r w:rsidR="00D17C73">
        <w:t xml:space="preserve">immediately respond to </w:t>
      </w:r>
      <w:r w:rsidR="001D74EF">
        <w:t xml:space="preserve">a </w:t>
      </w:r>
      <w:r w:rsidR="00D17C73">
        <w:t xml:space="preserve">suspect reading </w:t>
      </w:r>
      <w:r w:rsidR="00304E7F">
        <w:t>by</w:t>
      </w:r>
      <w:r w:rsidR="00D17C73">
        <w:t xml:space="preserve"> </w:t>
      </w:r>
      <w:r w:rsidR="00304E7F">
        <w:t>capturing</w:t>
      </w:r>
      <w:r>
        <w:t xml:space="preserve"> an additional reading.  </w:t>
      </w:r>
      <w:r w:rsidR="00D17C73">
        <w:t>The algorithm also</w:t>
      </w:r>
      <w:r>
        <w:t xml:space="preserve"> runs on the</w:t>
      </w:r>
      <w:r w:rsidR="00D17C73">
        <w:t xml:space="preserve"> Web Application</w:t>
      </w:r>
      <w:r>
        <w:t xml:space="preserve">.  This allows the system to take into account </w:t>
      </w:r>
      <w:r w:rsidR="00304E7F">
        <w:t>user</w:t>
      </w:r>
      <w:r>
        <w:t xml:space="preserve"> approved/rejected readings in the multi-da</w:t>
      </w:r>
      <w:r w:rsidR="00304E7F">
        <w:t>y averaged scoring components.</w:t>
      </w:r>
    </w:p>
    <w:p w14:paraId="75B38751" w14:textId="3EE36F77" w:rsidR="00304E16" w:rsidRDefault="00304E16" w:rsidP="00304E16">
      <w:pPr>
        <w:pStyle w:val="BodyText"/>
      </w:pPr>
      <w:r>
        <w:t>On the HES that is used in the hospital by clinicians, the software uses the scoring algorithm to prompt the clinician to take another reading if a reading is determined to be technically invalid.  Invalid readings are not transmitted to the website.</w:t>
      </w:r>
    </w:p>
    <w:p w14:paraId="4EB3E2FF" w14:textId="36380092" w:rsidR="00F74012" w:rsidRDefault="00F74012" w:rsidP="00F74012">
      <w:pPr>
        <w:pStyle w:val="BodyText"/>
      </w:pPr>
      <w:r>
        <w:t>On the</w:t>
      </w:r>
      <w:r w:rsidR="00304E16">
        <w:t xml:space="preserve"> PES</w:t>
      </w:r>
      <w:r>
        <w:t xml:space="preserve"> that is used in the home by the patient, the software uses the scoring algorithm to prompt the patient to take a second reading if the first reading is determined to be technically invalid.  Whether or not the second reading is determined to be technically valid, both the technically invalid reading and the second reading are transmitted to the database server and the patient is not prompted to take another reading.</w:t>
      </w:r>
    </w:p>
    <w:p w14:paraId="661825E7" w14:textId="208D0165" w:rsidR="00F74012" w:rsidRDefault="00F74012" w:rsidP="00F74012">
      <w:pPr>
        <w:pStyle w:val="BodyText"/>
      </w:pPr>
      <w:r>
        <w:t>On the</w:t>
      </w:r>
      <w:r w:rsidR="00304E7F">
        <w:t xml:space="preserve"> Web Application</w:t>
      </w:r>
      <w:r>
        <w:t>, the same scoring algorithm is used to identify readings with technical faults.  If the reading does not meet the criteria, then the reading is flagged as suspect and an indication is displayed on the trend graph that a suspect reading has been received and a facility to allow site review of said reading is presented.</w:t>
      </w:r>
    </w:p>
    <w:p w14:paraId="70CF61BB" w14:textId="1C9EAFD8" w:rsidR="008F2D25" w:rsidRPr="00E84A73" w:rsidRDefault="00F74012" w:rsidP="008F2D25">
      <w:r>
        <w:t xml:space="preserve">Both the mean and pulse trends rely on trends made from averaging accepted readings.  On the </w:t>
      </w:r>
      <w:r w:rsidR="00A56005">
        <w:t>Web Application</w:t>
      </w:r>
      <w:r>
        <w:t xml:space="preserve">, the system accepts or rejects the reading but the </w:t>
      </w:r>
      <w:r w:rsidR="00A56005">
        <w:t>user can modify this decision.</w:t>
      </w:r>
      <w:r w:rsidR="008F2D25">
        <w:t xml:space="preserve">  When calculating mean and pulse trends, </w:t>
      </w:r>
      <w:r w:rsidR="008D4FBB">
        <w:t>the PES</w:t>
      </w:r>
      <w:r w:rsidR="008F2D25">
        <w:t xml:space="preserve"> synchronize</w:t>
      </w:r>
      <w:r w:rsidR="008D4FBB">
        <w:t>s</w:t>
      </w:r>
      <w:r w:rsidR="008F2D25">
        <w:t xml:space="preserve"> the state of its readings with the </w:t>
      </w:r>
      <w:r w:rsidR="008F2D25" w:rsidRPr="008F2D25">
        <w:t xml:space="preserve">Web Application </w:t>
      </w:r>
      <w:r w:rsidR="008F2D25">
        <w:t xml:space="preserve">to exclude user-rejected readings. </w:t>
      </w:r>
    </w:p>
    <w:p w14:paraId="477303E2" w14:textId="7FE168CD" w:rsidR="00F74012" w:rsidRDefault="00F74012" w:rsidP="00F74012">
      <w:pPr>
        <w:pStyle w:val="BodyText"/>
      </w:pPr>
    </w:p>
    <w:p w14:paraId="4FECF0B6" w14:textId="77777777" w:rsidR="00E4545A" w:rsidRDefault="00E4545A" w:rsidP="00E4545A">
      <w:pPr>
        <w:pStyle w:val="Heading2"/>
        <w:spacing w:after="60"/>
      </w:pPr>
      <w:bookmarkStart w:id="0" w:name="_Toc457919344"/>
      <w:r w:rsidRPr="00316AF8">
        <w:lastRenderedPageBreak/>
        <w:t>Definitions, Acronyms and Abbreviations</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3"/>
        <w:gridCol w:w="6221"/>
      </w:tblGrid>
      <w:tr w:rsidR="00B662DD" w:rsidRPr="00CD7F51" w14:paraId="0D1F6780" w14:textId="77777777" w:rsidTr="00CD7F51">
        <w:trPr>
          <w:tblHeader/>
        </w:trPr>
        <w:tc>
          <w:tcPr>
            <w:tcW w:w="3283" w:type="dxa"/>
            <w:shd w:val="pct12" w:color="auto" w:fill="auto"/>
            <w:tcMar>
              <w:top w:w="14" w:type="dxa"/>
              <w:left w:w="72" w:type="dxa"/>
              <w:bottom w:w="14" w:type="dxa"/>
              <w:right w:w="72" w:type="dxa"/>
            </w:tcMar>
            <w:vAlign w:val="center"/>
          </w:tcPr>
          <w:p w14:paraId="01E7C9A3" w14:textId="77777777" w:rsidR="00B662DD" w:rsidRPr="00CD7F51" w:rsidRDefault="00B662DD" w:rsidP="00236457">
            <w:pPr>
              <w:rPr>
                <w:rFonts w:cs="Arial"/>
                <w:b/>
                <w:szCs w:val="20"/>
              </w:rPr>
            </w:pPr>
            <w:r w:rsidRPr="00CD7F51">
              <w:rPr>
                <w:rFonts w:cs="Arial"/>
                <w:b/>
                <w:szCs w:val="20"/>
              </w:rPr>
              <w:t>Term</w:t>
            </w:r>
          </w:p>
        </w:tc>
        <w:tc>
          <w:tcPr>
            <w:tcW w:w="6221" w:type="dxa"/>
            <w:shd w:val="pct12" w:color="auto" w:fill="auto"/>
            <w:tcMar>
              <w:top w:w="14" w:type="dxa"/>
              <w:left w:w="72" w:type="dxa"/>
              <w:bottom w:w="14" w:type="dxa"/>
              <w:right w:w="72" w:type="dxa"/>
            </w:tcMar>
            <w:vAlign w:val="center"/>
          </w:tcPr>
          <w:p w14:paraId="342F1402" w14:textId="77777777" w:rsidR="00B662DD" w:rsidRPr="00CD7F51" w:rsidRDefault="00B662DD" w:rsidP="00236457">
            <w:pPr>
              <w:rPr>
                <w:rFonts w:cs="Arial"/>
                <w:b/>
                <w:szCs w:val="20"/>
              </w:rPr>
            </w:pPr>
            <w:r w:rsidRPr="00CD7F51">
              <w:rPr>
                <w:rFonts w:cs="Arial"/>
                <w:b/>
                <w:szCs w:val="20"/>
              </w:rPr>
              <w:t>Definition</w:t>
            </w:r>
          </w:p>
        </w:tc>
      </w:tr>
      <w:tr w:rsidR="00B662DD" w:rsidRPr="00CD7F51" w14:paraId="7BC6BC8D" w14:textId="77777777" w:rsidTr="00CD7F51">
        <w:tc>
          <w:tcPr>
            <w:tcW w:w="3283" w:type="dxa"/>
            <w:shd w:val="clear" w:color="auto" w:fill="auto"/>
            <w:tcMar>
              <w:left w:w="72" w:type="dxa"/>
              <w:right w:w="72" w:type="dxa"/>
            </w:tcMar>
            <w:vAlign w:val="center"/>
          </w:tcPr>
          <w:p w14:paraId="08D24AA8" w14:textId="77777777" w:rsidR="00B662DD" w:rsidRPr="00CD7F51" w:rsidRDefault="00B662DD" w:rsidP="00CD7F51">
            <w:pPr>
              <w:rPr>
                <w:szCs w:val="20"/>
              </w:rPr>
            </w:pPr>
            <w:r w:rsidRPr="00CD7F51">
              <w:rPr>
                <w:szCs w:val="20"/>
              </w:rPr>
              <w:t>AvgSS</w:t>
            </w:r>
          </w:p>
        </w:tc>
        <w:tc>
          <w:tcPr>
            <w:tcW w:w="6221" w:type="dxa"/>
            <w:shd w:val="clear" w:color="auto" w:fill="auto"/>
            <w:tcMar>
              <w:left w:w="72" w:type="dxa"/>
              <w:right w:w="72" w:type="dxa"/>
            </w:tcMar>
            <w:vAlign w:val="center"/>
          </w:tcPr>
          <w:p w14:paraId="0686C881" w14:textId="77777777" w:rsidR="00B662DD" w:rsidRPr="00CD7F51" w:rsidRDefault="00B662DD" w:rsidP="00236457">
            <w:pPr>
              <w:pStyle w:val="TableText"/>
              <w:rPr>
                <w:sz w:val="20"/>
                <w:szCs w:val="20"/>
              </w:rPr>
            </w:pPr>
            <w:r w:rsidRPr="00CD7F51">
              <w:rPr>
                <w:sz w:val="20"/>
                <w:szCs w:val="20"/>
              </w:rPr>
              <w:t>Average signal strength in reading</w:t>
            </w:r>
          </w:p>
        </w:tc>
      </w:tr>
      <w:tr w:rsidR="00B662DD" w:rsidRPr="00CD7F51" w14:paraId="0021963A" w14:textId="77777777" w:rsidTr="00CD7F51">
        <w:tc>
          <w:tcPr>
            <w:tcW w:w="3283" w:type="dxa"/>
            <w:shd w:val="clear" w:color="auto" w:fill="auto"/>
            <w:tcMar>
              <w:left w:w="72" w:type="dxa"/>
              <w:right w:w="72" w:type="dxa"/>
            </w:tcMar>
            <w:vAlign w:val="center"/>
          </w:tcPr>
          <w:p w14:paraId="123C5633" w14:textId="77777777" w:rsidR="00B662DD" w:rsidRPr="00CD7F51" w:rsidRDefault="00B662DD" w:rsidP="00CD7F51">
            <w:pPr>
              <w:rPr>
                <w:szCs w:val="20"/>
              </w:rPr>
            </w:pPr>
            <w:r w:rsidRPr="00CD7F51">
              <w:rPr>
                <w:szCs w:val="20"/>
              </w:rPr>
              <w:t>CP</w:t>
            </w:r>
          </w:p>
        </w:tc>
        <w:tc>
          <w:tcPr>
            <w:tcW w:w="6221" w:type="dxa"/>
            <w:shd w:val="clear" w:color="auto" w:fill="auto"/>
            <w:tcMar>
              <w:left w:w="72" w:type="dxa"/>
              <w:right w:w="72" w:type="dxa"/>
            </w:tcMar>
            <w:vAlign w:val="center"/>
          </w:tcPr>
          <w:p w14:paraId="2FC3A870" w14:textId="77777777" w:rsidR="00B662DD" w:rsidRPr="00CD7F51" w:rsidRDefault="00B662DD" w:rsidP="00236457">
            <w:pPr>
              <w:pStyle w:val="TableText"/>
              <w:rPr>
                <w:sz w:val="20"/>
                <w:szCs w:val="20"/>
              </w:rPr>
            </w:pPr>
            <w:r w:rsidRPr="00CD7F51">
              <w:rPr>
                <w:sz w:val="20"/>
                <w:szCs w:val="20"/>
              </w:rPr>
              <w:t>Number of consecutive pressure data points</w:t>
            </w:r>
          </w:p>
        </w:tc>
      </w:tr>
      <w:tr w:rsidR="00B662DD" w:rsidRPr="00CD7F51" w14:paraId="078B2FAD" w14:textId="77777777" w:rsidTr="00CD7F51">
        <w:tc>
          <w:tcPr>
            <w:tcW w:w="3283" w:type="dxa"/>
            <w:shd w:val="clear" w:color="auto" w:fill="auto"/>
            <w:tcMar>
              <w:left w:w="72" w:type="dxa"/>
              <w:right w:w="72" w:type="dxa"/>
            </w:tcMar>
            <w:vAlign w:val="center"/>
          </w:tcPr>
          <w:p w14:paraId="238CD1C4" w14:textId="77777777" w:rsidR="00B662DD" w:rsidRPr="00CD7F51" w:rsidRDefault="00B662DD" w:rsidP="00236457">
            <w:pPr>
              <w:pStyle w:val="TableText"/>
              <w:rPr>
                <w:sz w:val="20"/>
                <w:szCs w:val="20"/>
              </w:rPr>
            </w:pPr>
            <w:r w:rsidRPr="00CD7F51">
              <w:rPr>
                <w:sz w:val="20"/>
                <w:szCs w:val="20"/>
              </w:rPr>
              <w:t>HES</w:t>
            </w:r>
          </w:p>
        </w:tc>
        <w:tc>
          <w:tcPr>
            <w:tcW w:w="6221" w:type="dxa"/>
            <w:shd w:val="clear" w:color="auto" w:fill="auto"/>
            <w:tcMar>
              <w:left w:w="72" w:type="dxa"/>
              <w:right w:w="72" w:type="dxa"/>
            </w:tcMar>
            <w:vAlign w:val="center"/>
          </w:tcPr>
          <w:p w14:paraId="6C580380" w14:textId="77777777" w:rsidR="00B662DD" w:rsidRPr="00CD7F51" w:rsidRDefault="00B662DD" w:rsidP="00236457">
            <w:pPr>
              <w:pStyle w:val="TableText"/>
              <w:rPr>
                <w:sz w:val="20"/>
                <w:szCs w:val="20"/>
              </w:rPr>
            </w:pPr>
            <w:r w:rsidRPr="00CD7F51">
              <w:rPr>
                <w:sz w:val="20"/>
                <w:szCs w:val="20"/>
              </w:rPr>
              <w:t>Hospital Electronics System</w:t>
            </w:r>
          </w:p>
        </w:tc>
      </w:tr>
      <w:tr w:rsidR="00D13BC7" w:rsidRPr="00CD7F51" w14:paraId="68A37DAB" w14:textId="77777777" w:rsidTr="00CD7F51">
        <w:tc>
          <w:tcPr>
            <w:tcW w:w="3283" w:type="dxa"/>
            <w:shd w:val="clear" w:color="auto" w:fill="auto"/>
            <w:tcMar>
              <w:left w:w="72" w:type="dxa"/>
              <w:right w:w="72" w:type="dxa"/>
            </w:tcMar>
            <w:vAlign w:val="center"/>
          </w:tcPr>
          <w:p w14:paraId="05F65C81" w14:textId="6A08783D" w:rsidR="00D13BC7" w:rsidRPr="00CD7F51" w:rsidRDefault="00D13BC7" w:rsidP="00236457">
            <w:pPr>
              <w:pStyle w:val="TableText"/>
              <w:rPr>
                <w:sz w:val="20"/>
                <w:szCs w:val="20"/>
              </w:rPr>
            </w:pPr>
            <w:r>
              <w:rPr>
                <w:sz w:val="20"/>
                <w:szCs w:val="20"/>
              </w:rPr>
              <w:t>HR</w:t>
            </w:r>
          </w:p>
        </w:tc>
        <w:tc>
          <w:tcPr>
            <w:tcW w:w="6221" w:type="dxa"/>
            <w:shd w:val="clear" w:color="auto" w:fill="auto"/>
            <w:tcMar>
              <w:left w:w="72" w:type="dxa"/>
              <w:right w:w="72" w:type="dxa"/>
            </w:tcMar>
            <w:vAlign w:val="center"/>
          </w:tcPr>
          <w:p w14:paraId="574762BB" w14:textId="3DD17C7B" w:rsidR="00D13BC7" w:rsidRPr="00CD7F51" w:rsidRDefault="00D13BC7" w:rsidP="00236457">
            <w:pPr>
              <w:pStyle w:val="TableText"/>
              <w:rPr>
                <w:sz w:val="20"/>
                <w:szCs w:val="20"/>
              </w:rPr>
            </w:pPr>
            <w:r>
              <w:rPr>
                <w:sz w:val="20"/>
                <w:szCs w:val="20"/>
              </w:rPr>
              <w:t>Heart Rate</w:t>
            </w:r>
          </w:p>
        </w:tc>
      </w:tr>
      <w:tr w:rsidR="00B662DD" w:rsidRPr="00CD7F51" w14:paraId="52588665" w14:textId="77777777" w:rsidTr="00CD7F51">
        <w:tc>
          <w:tcPr>
            <w:tcW w:w="3283" w:type="dxa"/>
            <w:shd w:val="clear" w:color="auto" w:fill="auto"/>
            <w:tcMar>
              <w:left w:w="72" w:type="dxa"/>
              <w:right w:w="72" w:type="dxa"/>
            </w:tcMar>
            <w:vAlign w:val="center"/>
          </w:tcPr>
          <w:p w14:paraId="01B0C22A" w14:textId="77777777" w:rsidR="00B662DD" w:rsidRPr="00CD7F51" w:rsidRDefault="00B662DD" w:rsidP="00CD7F51">
            <w:pPr>
              <w:rPr>
                <w:szCs w:val="20"/>
              </w:rPr>
            </w:pPr>
            <w:r w:rsidRPr="00CD7F51">
              <w:rPr>
                <w:szCs w:val="20"/>
              </w:rPr>
              <w:t>Max waveform</w:t>
            </w:r>
          </w:p>
        </w:tc>
        <w:tc>
          <w:tcPr>
            <w:tcW w:w="6221" w:type="dxa"/>
            <w:shd w:val="clear" w:color="auto" w:fill="auto"/>
            <w:tcMar>
              <w:left w:w="72" w:type="dxa"/>
              <w:right w:w="72" w:type="dxa"/>
            </w:tcMar>
            <w:vAlign w:val="center"/>
          </w:tcPr>
          <w:p w14:paraId="75156F37" w14:textId="62A0A4BC" w:rsidR="00B662DD" w:rsidRPr="00CD7F51" w:rsidRDefault="00B662DD" w:rsidP="00236457">
            <w:pPr>
              <w:pStyle w:val="TableText"/>
              <w:rPr>
                <w:sz w:val="20"/>
                <w:szCs w:val="20"/>
              </w:rPr>
            </w:pPr>
            <w:r w:rsidRPr="00CD7F51">
              <w:rPr>
                <w:sz w:val="20"/>
                <w:szCs w:val="20"/>
              </w:rPr>
              <w:t>Maximum pressure value in the waveform</w:t>
            </w:r>
            <w:r w:rsidR="005B2296">
              <w:rPr>
                <w:sz w:val="20"/>
                <w:szCs w:val="20"/>
              </w:rPr>
              <w:t>, rounded up to the nearest integer</w:t>
            </w:r>
          </w:p>
        </w:tc>
      </w:tr>
      <w:tr w:rsidR="00B662DD" w:rsidRPr="00CD7F51" w14:paraId="6495A8C0" w14:textId="77777777" w:rsidTr="00CD7F51">
        <w:tc>
          <w:tcPr>
            <w:tcW w:w="3283" w:type="dxa"/>
            <w:shd w:val="clear" w:color="auto" w:fill="auto"/>
            <w:tcMar>
              <w:left w:w="72" w:type="dxa"/>
              <w:right w:w="72" w:type="dxa"/>
            </w:tcMar>
            <w:vAlign w:val="center"/>
          </w:tcPr>
          <w:p w14:paraId="2928B360" w14:textId="77777777" w:rsidR="00B662DD" w:rsidRPr="00CD7F51" w:rsidRDefault="00B662DD" w:rsidP="00CD7F51">
            <w:pPr>
              <w:rPr>
                <w:szCs w:val="20"/>
              </w:rPr>
            </w:pPr>
            <w:r w:rsidRPr="00CD7F51">
              <w:rPr>
                <w:szCs w:val="20"/>
              </w:rPr>
              <w:t>Min waveform</w:t>
            </w:r>
          </w:p>
        </w:tc>
        <w:tc>
          <w:tcPr>
            <w:tcW w:w="6221" w:type="dxa"/>
            <w:shd w:val="clear" w:color="auto" w:fill="auto"/>
            <w:tcMar>
              <w:left w:w="72" w:type="dxa"/>
              <w:right w:w="72" w:type="dxa"/>
            </w:tcMar>
            <w:vAlign w:val="center"/>
          </w:tcPr>
          <w:p w14:paraId="197625D2" w14:textId="5ECCA6A7" w:rsidR="00B662DD" w:rsidRPr="00CD7F51" w:rsidRDefault="00B662DD" w:rsidP="00236457">
            <w:pPr>
              <w:pStyle w:val="TableText"/>
              <w:rPr>
                <w:sz w:val="20"/>
                <w:szCs w:val="20"/>
              </w:rPr>
            </w:pPr>
            <w:r w:rsidRPr="00CD7F51">
              <w:rPr>
                <w:sz w:val="20"/>
                <w:szCs w:val="20"/>
              </w:rPr>
              <w:t>Minimum pressure value in the waveform</w:t>
            </w:r>
            <w:r w:rsidR="005B2296">
              <w:rPr>
                <w:sz w:val="20"/>
                <w:szCs w:val="20"/>
              </w:rPr>
              <w:t>, rounded down to the nearest integer</w:t>
            </w:r>
          </w:p>
        </w:tc>
      </w:tr>
      <w:tr w:rsidR="00B662DD" w:rsidRPr="00CD7F51" w14:paraId="6F92C1C0" w14:textId="77777777" w:rsidTr="00084A19">
        <w:trPr>
          <w:trHeight w:val="346"/>
        </w:trPr>
        <w:tc>
          <w:tcPr>
            <w:tcW w:w="3283" w:type="dxa"/>
            <w:shd w:val="clear" w:color="auto" w:fill="auto"/>
            <w:tcMar>
              <w:left w:w="72" w:type="dxa"/>
              <w:right w:w="72" w:type="dxa"/>
            </w:tcMar>
            <w:vAlign w:val="center"/>
          </w:tcPr>
          <w:p w14:paraId="5C77C82E" w14:textId="77777777" w:rsidR="00B662DD" w:rsidRPr="00CD7F51" w:rsidRDefault="00B662DD" w:rsidP="00CD7F51">
            <w:pPr>
              <w:rPr>
                <w:szCs w:val="20"/>
              </w:rPr>
            </w:pPr>
            <w:r w:rsidRPr="00CD7F51">
              <w:rPr>
                <w:szCs w:val="20"/>
              </w:rPr>
              <w:t>Min()</w:t>
            </w:r>
          </w:p>
        </w:tc>
        <w:tc>
          <w:tcPr>
            <w:tcW w:w="6221" w:type="dxa"/>
            <w:shd w:val="clear" w:color="auto" w:fill="auto"/>
            <w:tcMar>
              <w:left w:w="72" w:type="dxa"/>
              <w:right w:w="72" w:type="dxa"/>
            </w:tcMar>
            <w:vAlign w:val="center"/>
          </w:tcPr>
          <w:p w14:paraId="24D08BDF" w14:textId="556539D4" w:rsidR="00B662DD" w:rsidRPr="00CD7F51" w:rsidRDefault="00B662DD" w:rsidP="00084A19">
            <w:r w:rsidRPr="00CD7F51">
              <w:rPr>
                <w:szCs w:val="20"/>
              </w:rPr>
              <w:t>Results in the minimum value of the two listed.</w:t>
            </w:r>
          </w:p>
        </w:tc>
      </w:tr>
      <w:tr w:rsidR="00B662DD" w:rsidRPr="00CD7F51" w14:paraId="756858FE" w14:textId="77777777" w:rsidTr="00CD7F51">
        <w:tc>
          <w:tcPr>
            <w:tcW w:w="3283" w:type="dxa"/>
            <w:shd w:val="clear" w:color="auto" w:fill="auto"/>
            <w:tcMar>
              <w:left w:w="72" w:type="dxa"/>
              <w:right w:w="72" w:type="dxa"/>
            </w:tcMar>
            <w:vAlign w:val="center"/>
          </w:tcPr>
          <w:p w14:paraId="6C1FD77C" w14:textId="77777777" w:rsidR="00B662DD" w:rsidRPr="00CD7F51" w:rsidRDefault="00B662DD" w:rsidP="00CD7F51">
            <w:pPr>
              <w:rPr>
                <w:szCs w:val="20"/>
              </w:rPr>
            </w:pPr>
            <w:r w:rsidRPr="00CD7F51">
              <w:rPr>
                <w:szCs w:val="20"/>
              </w:rPr>
              <w:t>MSS</w:t>
            </w:r>
          </w:p>
        </w:tc>
        <w:tc>
          <w:tcPr>
            <w:tcW w:w="6221" w:type="dxa"/>
            <w:shd w:val="clear" w:color="auto" w:fill="auto"/>
            <w:tcMar>
              <w:left w:w="72" w:type="dxa"/>
              <w:right w:w="72" w:type="dxa"/>
            </w:tcMar>
            <w:vAlign w:val="center"/>
          </w:tcPr>
          <w:p w14:paraId="1C9AB040" w14:textId="77777777" w:rsidR="00B662DD" w:rsidRPr="00CD7F51" w:rsidRDefault="00B662DD" w:rsidP="00236457">
            <w:pPr>
              <w:pStyle w:val="TableText"/>
              <w:rPr>
                <w:sz w:val="20"/>
                <w:szCs w:val="20"/>
              </w:rPr>
            </w:pPr>
            <w:r w:rsidRPr="00CD7F51">
              <w:rPr>
                <w:sz w:val="20"/>
                <w:szCs w:val="20"/>
              </w:rPr>
              <w:t>Minimum signal strength in reading</w:t>
            </w:r>
          </w:p>
        </w:tc>
      </w:tr>
      <w:tr w:rsidR="00B662DD" w:rsidRPr="00CD7F51" w14:paraId="62DA02E4" w14:textId="77777777" w:rsidTr="00CD7F51">
        <w:tc>
          <w:tcPr>
            <w:tcW w:w="3283" w:type="dxa"/>
            <w:shd w:val="clear" w:color="auto" w:fill="auto"/>
            <w:tcMar>
              <w:left w:w="72" w:type="dxa"/>
              <w:right w:w="72" w:type="dxa"/>
            </w:tcMar>
            <w:vAlign w:val="center"/>
          </w:tcPr>
          <w:p w14:paraId="3F2B0EFF" w14:textId="77777777" w:rsidR="00B662DD" w:rsidRPr="00CD7F51" w:rsidRDefault="00B662DD" w:rsidP="00CD7F51">
            <w:pPr>
              <w:rPr>
                <w:szCs w:val="20"/>
              </w:rPr>
            </w:pPr>
            <w:r w:rsidRPr="00CD7F51">
              <w:rPr>
                <w:szCs w:val="20"/>
              </w:rPr>
              <w:t>P</w:t>
            </w:r>
          </w:p>
        </w:tc>
        <w:tc>
          <w:tcPr>
            <w:tcW w:w="6221" w:type="dxa"/>
            <w:shd w:val="clear" w:color="auto" w:fill="auto"/>
            <w:tcMar>
              <w:left w:w="72" w:type="dxa"/>
              <w:right w:w="72" w:type="dxa"/>
            </w:tcMar>
            <w:vAlign w:val="center"/>
          </w:tcPr>
          <w:p w14:paraId="71EB16E3" w14:textId="77777777" w:rsidR="00B662DD" w:rsidRPr="00CD7F51" w:rsidRDefault="00B662DD" w:rsidP="00236457">
            <w:pPr>
              <w:pStyle w:val="TableText"/>
              <w:rPr>
                <w:sz w:val="20"/>
                <w:szCs w:val="20"/>
              </w:rPr>
            </w:pPr>
            <w:r w:rsidRPr="00CD7F51">
              <w:rPr>
                <w:sz w:val="20"/>
                <w:szCs w:val="20"/>
              </w:rPr>
              <w:t>Pressure data point</w:t>
            </w:r>
          </w:p>
        </w:tc>
      </w:tr>
      <w:tr w:rsidR="00B662DD" w:rsidRPr="00CD7F51" w14:paraId="33E7A555" w14:textId="77777777" w:rsidTr="00CD7F51">
        <w:tc>
          <w:tcPr>
            <w:tcW w:w="3283" w:type="dxa"/>
            <w:shd w:val="clear" w:color="auto" w:fill="auto"/>
            <w:tcMar>
              <w:left w:w="72" w:type="dxa"/>
              <w:right w:w="72" w:type="dxa"/>
            </w:tcMar>
            <w:vAlign w:val="center"/>
          </w:tcPr>
          <w:p w14:paraId="60ADCB8E" w14:textId="77777777" w:rsidR="00B662DD" w:rsidRPr="00CD7F51" w:rsidRDefault="00B662DD" w:rsidP="00236457">
            <w:pPr>
              <w:pStyle w:val="TableText"/>
              <w:rPr>
                <w:sz w:val="20"/>
                <w:szCs w:val="20"/>
              </w:rPr>
            </w:pPr>
            <w:r w:rsidRPr="00CD7F51">
              <w:rPr>
                <w:sz w:val="20"/>
                <w:szCs w:val="20"/>
              </w:rPr>
              <w:t>PES</w:t>
            </w:r>
          </w:p>
        </w:tc>
        <w:tc>
          <w:tcPr>
            <w:tcW w:w="6221" w:type="dxa"/>
            <w:shd w:val="clear" w:color="auto" w:fill="auto"/>
            <w:tcMar>
              <w:left w:w="72" w:type="dxa"/>
              <w:right w:w="72" w:type="dxa"/>
            </w:tcMar>
            <w:vAlign w:val="center"/>
          </w:tcPr>
          <w:p w14:paraId="0666E18D" w14:textId="77777777" w:rsidR="00B662DD" w:rsidRPr="00CD7F51" w:rsidRDefault="00B662DD" w:rsidP="00236457">
            <w:pPr>
              <w:pStyle w:val="TableText"/>
              <w:rPr>
                <w:sz w:val="20"/>
                <w:szCs w:val="20"/>
              </w:rPr>
            </w:pPr>
            <w:r w:rsidRPr="00CD7F51">
              <w:rPr>
                <w:sz w:val="20"/>
                <w:szCs w:val="20"/>
              </w:rPr>
              <w:t>Patient Electronics System</w:t>
            </w:r>
          </w:p>
        </w:tc>
      </w:tr>
      <w:tr w:rsidR="00B662DD" w:rsidRPr="00CD7F51" w14:paraId="1E2A0139" w14:textId="77777777" w:rsidTr="00CD7F51">
        <w:tc>
          <w:tcPr>
            <w:tcW w:w="3283" w:type="dxa"/>
            <w:shd w:val="clear" w:color="auto" w:fill="auto"/>
            <w:tcMar>
              <w:left w:w="72" w:type="dxa"/>
              <w:right w:w="72" w:type="dxa"/>
            </w:tcMar>
            <w:vAlign w:val="center"/>
          </w:tcPr>
          <w:p w14:paraId="58BE6FD1" w14:textId="77777777" w:rsidR="00B662DD" w:rsidRPr="00CD7F51" w:rsidRDefault="00B662DD" w:rsidP="00CD7F51">
            <w:pPr>
              <w:rPr>
                <w:szCs w:val="20"/>
              </w:rPr>
            </w:pPr>
            <w:r w:rsidRPr="00CD7F51">
              <w:rPr>
                <w:szCs w:val="20"/>
              </w:rPr>
              <w:t>PP</w:t>
            </w:r>
          </w:p>
        </w:tc>
        <w:tc>
          <w:tcPr>
            <w:tcW w:w="6221" w:type="dxa"/>
            <w:shd w:val="clear" w:color="auto" w:fill="auto"/>
            <w:tcMar>
              <w:left w:w="72" w:type="dxa"/>
              <w:right w:w="72" w:type="dxa"/>
            </w:tcMar>
            <w:vAlign w:val="center"/>
          </w:tcPr>
          <w:p w14:paraId="1CD478C6" w14:textId="77777777" w:rsidR="00B662DD" w:rsidRPr="00CD7F51" w:rsidRDefault="00B662DD" w:rsidP="00236457">
            <w:pPr>
              <w:pStyle w:val="TableText"/>
              <w:rPr>
                <w:sz w:val="20"/>
                <w:szCs w:val="20"/>
              </w:rPr>
            </w:pPr>
            <w:r w:rsidRPr="00CD7F51">
              <w:rPr>
                <w:sz w:val="20"/>
                <w:szCs w:val="20"/>
              </w:rPr>
              <w:t>Pulse pressure</w:t>
            </w:r>
          </w:p>
        </w:tc>
      </w:tr>
      <w:tr w:rsidR="00B662DD" w:rsidRPr="00CD7F51" w14:paraId="310D5B32" w14:textId="77777777" w:rsidTr="00CD7F51">
        <w:tc>
          <w:tcPr>
            <w:tcW w:w="3283" w:type="dxa"/>
            <w:shd w:val="clear" w:color="auto" w:fill="auto"/>
            <w:tcMar>
              <w:left w:w="72" w:type="dxa"/>
              <w:right w:w="72" w:type="dxa"/>
            </w:tcMar>
            <w:vAlign w:val="center"/>
          </w:tcPr>
          <w:p w14:paraId="4C7DB183" w14:textId="77777777" w:rsidR="00B662DD" w:rsidRPr="00CD7F51" w:rsidRDefault="00B662DD" w:rsidP="00CD7F51">
            <w:pPr>
              <w:rPr>
                <w:szCs w:val="20"/>
              </w:rPr>
            </w:pPr>
            <w:r w:rsidRPr="00CD7F51">
              <w:rPr>
                <w:szCs w:val="20"/>
              </w:rPr>
              <w:t>Trend</w:t>
            </w:r>
          </w:p>
        </w:tc>
        <w:tc>
          <w:tcPr>
            <w:tcW w:w="6221" w:type="dxa"/>
            <w:shd w:val="clear" w:color="auto" w:fill="auto"/>
            <w:tcMar>
              <w:left w:w="72" w:type="dxa"/>
              <w:right w:w="72" w:type="dxa"/>
            </w:tcMar>
            <w:vAlign w:val="center"/>
          </w:tcPr>
          <w:p w14:paraId="0D0FC536" w14:textId="2768628B" w:rsidR="00B662DD" w:rsidRPr="00CD7F51" w:rsidRDefault="00B662DD" w:rsidP="00236457">
            <w:pPr>
              <w:pStyle w:val="TableText"/>
              <w:rPr>
                <w:sz w:val="20"/>
                <w:szCs w:val="20"/>
              </w:rPr>
            </w:pPr>
            <w:r w:rsidRPr="00CD7F51">
              <w:rPr>
                <w:sz w:val="20"/>
                <w:szCs w:val="20"/>
              </w:rPr>
              <w:t xml:space="preserve">A seven day running average of the given parameter taken from accepted readings.  (NOTE that the </w:t>
            </w:r>
            <w:r w:rsidR="001D74EF">
              <w:rPr>
                <w:sz w:val="20"/>
                <w:szCs w:val="20"/>
              </w:rPr>
              <w:t>Patient Electronics System</w:t>
            </w:r>
            <w:r w:rsidRPr="00CD7F51">
              <w:rPr>
                <w:sz w:val="20"/>
                <w:szCs w:val="20"/>
              </w:rPr>
              <w:t xml:space="preserve"> will wait 7 days from the first reading to use the trend.  This allows the trend to stabilize.)</w:t>
            </w:r>
          </w:p>
        </w:tc>
      </w:tr>
    </w:tbl>
    <w:p w14:paraId="1D504C78" w14:textId="77777777" w:rsidR="00E4545A" w:rsidRDefault="00E4545A" w:rsidP="00D17C73"/>
    <w:p w14:paraId="3EE2EF79" w14:textId="29038BAD" w:rsidR="00E4545A" w:rsidRDefault="00E4545A">
      <w:pPr>
        <w:pStyle w:val="Heading2"/>
      </w:pPr>
      <w:r>
        <w:t>Document Overview</w:t>
      </w:r>
    </w:p>
    <w:p w14:paraId="4B7A2C55" w14:textId="6A473E48" w:rsidR="00E4545A" w:rsidRDefault="00CD7F51" w:rsidP="00D17C73">
      <w:r>
        <w:t xml:space="preserve">Section </w:t>
      </w:r>
      <w:r>
        <w:fldChar w:fldCharType="begin"/>
      </w:r>
      <w:r>
        <w:instrText xml:space="preserve"> REF _Ref497308326 \r \h </w:instrText>
      </w:r>
      <w:r>
        <w:fldChar w:fldCharType="separate"/>
      </w:r>
      <w:r>
        <w:t>2.0</w:t>
      </w:r>
      <w:r>
        <w:fldChar w:fldCharType="end"/>
      </w:r>
      <w:r>
        <w:t xml:space="preserve"> is an overview of the components of the scoring algorithm.</w:t>
      </w:r>
    </w:p>
    <w:p w14:paraId="3261BAC7" w14:textId="0443A3BE" w:rsidR="00CD7F51" w:rsidRPr="00D17C73" w:rsidRDefault="00CD7F51" w:rsidP="00D17C73">
      <w:r>
        <w:t xml:space="preserve">Section </w:t>
      </w:r>
      <w:r>
        <w:fldChar w:fldCharType="begin"/>
      </w:r>
      <w:r>
        <w:instrText xml:space="preserve"> REF _Ref497308392 \r \h </w:instrText>
      </w:r>
      <w:r>
        <w:fldChar w:fldCharType="separate"/>
      </w:r>
      <w:r>
        <w:t>3.0</w:t>
      </w:r>
      <w:r>
        <w:fldChar w:fldCharType="end"/>
      </w:r>
      <w:r>
        <w:t xml:space="preserve"> provides the details regarding the scoring algorithm.</w:t>
      </w:r>
    </w:p>
    <w:p w14:paraId="655E1626" w14:textId="20F5C283" w:rsidR="00DF61ED" w:rsidRDefault="00DF61ED" w:rsidP="00DF61ED">
      <w:pPr>
        <w:pStyle w:val="Heading2"/>
      </w:pPr>
      <w:bookmarkStart w:id="1" w:name="_Ref497308326"/>
      <w:r>
        <w:t>Background</w:t>
      </w:r>
    </w:p>
    <w:p w14:paraId="369D39B2" w14:textId="1943BAE6" w:rsidR="001A78DC" w:rsidRDefault="00283AC2" w:rsidP="00A43FEB">
      <w:r>
        <w:t xml:space="preserve">The </w:t>
      </w:r>
      <w:r w:rsidR="00A43FEB">
        <w:t xml:space="preserve">US Feasibility portion of the </w:t>
      </w:r>
      <w:r>
        <w:t xml:space="preserve">CHAMPION clinical trial </w:t>
      </w:r>
      <w:r w:rsidR="00A43FEB">
        <w:t xml:space="preserve">for the CardioMEMS HF system </w:t>
      </w:r>
      <w:r>
        <w:t xml:space="preserve">started in </w:t>
      </w:r>
      <w:r w:rsidR="00A43FEB">
        <w:t xml:space="preserve">December </w:t>
      </w:r>
      <w:r>
        <w:t xml:space="preserve">2006.  </w:t>
      </w:r>
      <w:r w:rsidR="00304E7F">
        <w:t>Initially, d</w:t>
      </w:r>
      <w:r>
        <w:t xml:space="preserve">uring the </w:t>
      </w:r>
      <w:r w:rsidR="001A78DC">
        <w:t xml:space="preserve">feasibility and pivotal </w:t>
      </w:r>
      <w:r>
        <w:t>clinical trial, someone from the</w:t>
      </w:r>
      <w:r w:rsidR="00A43FEB">
        <w:t xml:space="preserve"> company reviewed each waveform visually to determine if it was technically valid.  The procedures </w:t>
      </w:r>
      <w:r w:rsidR="00304E7F">
        <w:t>used</w:t>
      </w:r>
      <w:r w:rsidR="00A43FEB">
        <w:t xml:space="preserve"> for these assessments were CardioMEMS Home Monitoring System Database (SOP-000049</w:t>
      </w:r>
      <w:r w:rsidR="001D4743">
        <w:t>, now obsolete</w:t>
      </w:r>
      <w:r w:rsidR="00304E7F">
        <w:t>/ historical</w:t>
      </w:r>
      <w:r w:rsidR="00A43FEB">
        <w:t>) and Technical Validity of Home Monitoring Database Readings (SOP-000055</w:t>
      </w:r>
      <w:r w:rsidR="001D4743">
        <w:t>, now obsolete</w:t>
      </w:r>
      <w:r w:rsidR="00304E7F">
        <w:t>/ historical</w:t>
      </w:r>
      <w:r w:rsidR="00A43FEB">
        <w:t>).</w:t>
      </w:r>
      <w:r w:rsidR="001A78DC">
        <w:t xml:space="preserve">  After the review any technically invalid readings were marked electronically.</w:t>
      </w:r>
    </w:p>
    <w:p w14:paraId="2D2A16CD" w14:textId="77777777" w:rsidR="001A78DC" w:rsidRDefault="001A78DC" w:rsidP="00A43FEB"/>
    <w:p w14:paraId="42B9787C" w14:textId="4A42C5D0" w:rsidR="001A78DC" w:rsidRDefault="001A78DC" w:rsidP="00A43FEB">
      <w:r>
        <w:t xml:space="preserve">In anticipation of the commercial release of the CardioMEMS HF System, a software algorithm was developed to perform the technical validity check automatically.  The </w:t>
      </w:r>
      <w:r w:rsidR="001D4743">
        <w:t xml:space="preserve">automatic </w:t>
      </w:r>
      <w:r>
        <w:t xml:space="preserve">algorithm was </w:t>
      </w:r>
      <w:r w:rsidR="001D74EF">
        <w:t xml:space="preserve">optimized </w:t>
      </w:r>
      <w:r>
        <w:t xml:space="preserve">against the </w:t>
      </w:r>
      <w:r w:rsidR="001D4743">
        <w:t xml:space="preserve">electronic </w:t>
      </w:r>
      <w:r>
        <w:t xml:space="preserve">manual results and </w:t>
      </w:r>
      <w:r w:rsidR="001D74EF">
        <w:t>revalidated</w:t>
      </w:r>
      <w:r>
        <w:t>.</w:t>
      </w:r>
    </w:p>
    <w:p w14:paraId="72525AE6" w14:textId="3E18353A" w:rsidR="000D75B8" w:rsidRDefault="000D75B8" w:rsidP="00A43FEB"/>
    <w:p w14:paraId="41BEC7A3" w14:textId="7EABA469" w:rsidR="000D75B8" w:rsidRDefault="000D75B8" w:rsidP="00A43FEB">
      <w:r>
        <w:t>In 2017, to address improvements from CAPA 115297, checks were added to check the maximum and minimum values of the waveform against the systolic, diastolic and mean pressure comp</w:t>
      </w:r>
      <w:r w:rsidR="00AB2438">
        <w:t>o</w:t>
      </w:r>
      <w:r>
        <w:t xml:space="preserve">nents.  </w:t>
      </w:r>
      <w:r w:rsidR="001D74EF">
        <w:t xml:space="preserve">Scoring was added to the hospital electronics system.  </w:t>
      </w:r>
      <w:r>
        <w:t>Validation was repeated.</w:t>
      </w:r>
    </w:p>
    <w:p w14:paraId="7481034F" w14:textId="77777777" w:rsidR="00283AC2" w:rsidRDefault="00283AC2" w:rsidP="00DF61ED"/>
    <w:p w14:paraId="66EA640F" w14:textId="57BBFB94" w:rsidR="00671572" w:rsidRDefault="00671572" w:rsidP="00DF61ED">
      <w:r>
        <w:t>Original version:</w:t>
      </w:r>
    </w:p>
    <w:p w14:paraId="5BF63ABA" w14:textId="281ED56F" w:rsidR="00283AC2" w:rsidRDefault="00671572" w:rsidP="001A78DC">
      <w:pPr>
        <w:numPr>
          <w:ilvl w:val="0"/>
          <w:numId w:val="19"/>
        </w:numPr>
      </w:pPr>
      <w:r>
        <w:t>06-Apr-</w:t>
      </w:r>
      <w:r w:rsidR="00283AC2" w:rsidRPr="00283AC2">
        <w:t xml:space="preserve">2009 </w:t>
      </w:r>
      <w:r w:rsidR="00283AC2">
        <w:t>– ECN-01508, Version A of SO-500119</w:t>
      </w:r>
    </w:p>
    <w:p w14:paraId="2341736C" w14:textId="718CCCF5" w:rsidR="00DF61ED" w:rsidRDefault="00671572" w:rsidP="001A78DC">
      <w:pPr>
        <w:numPr>
          <w:ilvl w:val="0"/>
          <w:numId w:val="19"/>
        </w:numPr>
      </w:pPr>
      <w:r>
        <w:lastRenderedPageBreak/>
        <w:t>29-May-</w:t>
      </w:r>
      <w:r w:rsidR="00DF61ED" w:rsidRPr="00DF61ED">
        <w:t>2009</w:t>
      </w:r>
      <w:r w:rsidR="00DF61ED">
        <w:t xml:space="preserve"> – ECN-01601, Version A of </w:t>
      </w:r>
      <w:r w:rsidR="001D4743">
        <w:t xml:space="preserve">validation protocol and results </w:t>
      </w:r>
      <w:r w:rsidR="00DF61ED">
        <w:t>SO-500132/ SO-500133</w:t>
      </w:r>
    </w:p>
    <w:p w14:paraId="1C2D2EB2" w14:textId="4D53E505" w:rsidR="00671572" w:rsidRDefault="00671572" w:rsidP="00671572">
      <w:r>
        <w:t>Optimized version:</w:t>
      </w:r>
    </w:p>
    <w:p w14:paraId="20DA3B6B" w14:textId="61AF466A" w:rsidR="00671572" w:rsidRDefault="00671572" w:rsidP="00671572">
      <w:pPr>
        <w:numPr>
          <w:ilvl w:val="0"/>
          <w:numId w:val="19"/>
        </w:numPr>
      </w:pPr>
      <w:r>
        <w:t>19-Oct-</w:t>
      </w:r>
      <w:r w:rsidRPr="00DF61ED">
        <w:t>2010</w:t>
      </w:r>
      <w:r>
        <w:t xml:space="preserve"> – ECN-</w:t>
      </w:r>
      <w:r w:rsidRPr="00DF61ED">
        <w:t>02135</w:t>
      </w:r>
      <w:r>
        <w:t>, Version C of SO-500119</w:t>
      </w:r>
    </w:p>
    <w:p w14:paraId="567F300D" w14:textId="3F03664B" w:rsidR="001D4743" w:rsidRDefault="00671572" w:rsidP="001D4743">
      <w:pPr>
        <w:numPr>
          <w:ilvl w:val="0"/>
          <w:numId w:val="19"/>
        </w:numPr>
      </w:pPr>
      <w:r>
        <w:t>19-Oct-</w:t>
      </w:r>
      <w:r w:rsidR="00DF61ED" w:rsidRPr="00DF61ED">
        <w:t>2010</w:t>
      </w:r>
      <w:r w:rsidR="00DF61ED">
        <w:t xml:space="preserve"> – ECN-</w:t>
      </w:r>
      <w:r w:rsidR="00DF61ED" w:rsidRPr="00DF61ED">
        <w:t>02135</w:t>
      </w:r>
      <w:r w:rsidR="00DF61ED">
        <w:t xml:space="preserve">, Version B of </w:t>
      </w:r>
      <w:r w:rsidR="001D4743">
        <w:t xml:space="preserve">validation protocol and results </w:t>
      </w:r>
      <w:r w:rsidR="00DF61ED" w:rsidRPr="00DF61ED">
        <w:t>SO-500132/ SO-500133</w:t>
      </w:r>
    </w:p>
    <w:p w14:paraId="0078131B" w14:textId="564F43CA" w:rsidR="004D0043" w:rsidRDefault="000D75B8" w:rsidP="00084A19">
      <w:r>
        <w:t>2017</w:t>
      </w:r>
      <w:r w:rsidR="004D0043">
        <w:t xml:space="preserve"> version</w:t>
      </w:r>
    </w:p>
    <w:p w14:paraId="1780AFC9" w14:textId="1C16241A" w:rsidR="000D75B8" w:rsidRDefault="000D75B8" w:rsidP="000D75B8">
      <w:pPr>
        <w:numPr>
          <w:ilvl w:val="0"/>
          <w:numId w:val="19"/>
        </w:numPr>
      </w:pPr>
      <w:r>
        <w:t>11-Dec-</w:t>
      </w:r>
      <w:r w:rsidRPr="000D75B8">
        <w:t>2017</w:t>
      </w:r>
      <w:r>
        <w:t xml:space="preserve"> –</w:t>
      </w:r>
      <w:r w:rsidRPr="000D75B8">
        <w:t xml:space="preserve"> C326978</w:t>
      </w:r>
      <w:r>
        <w:t>, Version F of SO-500119</w:t>
      </w:r>
    </w:p>
    <w:p w14:paraId="3EE45D8E" w14:textId="59CE6B67" w:rsidR="000D75B8" w:rsidRDefault="000D75B8" w:rsidP="000D75B8">
      <w:pPr>
        <w:numPr>
          <w:ilvl w:val="0"/>
          <w:numId w:val="19"/>
        </w:numPr>
      </w:pPr>
      <w:r>
        <w:t>24-Apr-</w:t>
      </w:r>
      <w:r w:rsidRPr="000D75B8">
        <w:t xml:space="preserve">2018 </w:t>
      </w:r>
      <w:r>
        <w:t xml:space="preserve">– Validation Protocol </w:t>
      </w:r>
      <w:r w:rsidRPr="000D75B8">
        <w:t>90314713</w:t>
      </w:r>
      <w:r>
        <w:t xml:space="preserve">/ Report </w:t>
      </w:r>
      <w:r w:rsidRPr="000D75B8">
        <w:t>90356421</w:t>
      </w:r>
      <w:r>
        <w:t xml:space="preserve"> and Validation for Known Suspect Readings Protocol </w:t>
      </w:r>
      <w:r w:rsidRPr="000D75B8">
        <w:t>90332959</w:t>
      </w:r>
      <w:r>
        <w:t xml:space="preserve">/ Report </w:t>
      </w:r>
      <w:r w:rsidRPr="000D75B8">
        <w:t>90356423</w:t>
      </w:r>
      <w:r>
        <w:t xml:space="preserve"> (all Version A)</w:t>
      </w:r>
    </w:p>
    <w:p w14:paraId="0F6705D2" w14:textId="484A8D24" w:rsidR="00867988" w:rsidRDefault="00867988" w:rsidP="00084A19"/>
    <w:p w14:paraId="663C6473" w14:textId="2F356DF4" w:rsidR="004D0043" w:rsidRDefault="004D0043" w:rsidP="00084A19">
      <w:r>
        <w:t>Historical notes regarding other versions of SO-500119:</w:t>
      </w:r>
    </w:p>
    <w:p w14:paraId="179CC122" w14:textId="22E73E79" w:rsidR="004D0043" w:rsidRDefault="00867988" w:rsidP="00084A19">
      <w:pPr>
        <w:pStyle w:val="ListParagraph"/>
        <w:numPr>
          <w:ilvl w:val="0"/>
          <w:numId w:val="20"/>
        </w:numPr>
      </w:pPr>
      <w:r>
        <w:t>Version B was the same version of the algorithm as Version A.  Only descriptive text was changed.</w:t>
      </w:r>
      <w:r w:rsidR="004D0043">
        <w:t xml:space="preserve">  </w:t>
      </w:r>
    </w:p>
    <w:p w14:paraId="6F157FDB" w14:textId="662B06E5" w:rsidR="00867988" w:rsidRDefault="004D0043" w:rsidP="00084A19">
      <w:pPr>
        <w:pStyle w:val="ListParagraph"/>
        <w:numPr>
          <w:ilvl w:val="0"/>
          <w:numId w:val="20"/>
        </w:numPr>
      </w:pPr>
      <w:r>
        <w:t>Version D updated the scoring on the Electronics System to be the same as the version running on the CardioMEMS HF System Web Apps.</w:t>
      </w:r>
    </w:p>
    <w:p w14:paraId="12A33515" w14:textId="191CF8C4" w:rsidR="004D0043" w:rsidRDefault="004D0043" w:rsidP="00084A19">
      <w:pPr>
        <w:pStyle w:val="ListParagraph"/>
        <w:numPr>
          <w:ilvl w:val="0"/>
          <w:numId w:val="20"/>
        </w:numPr>
      </w:pPr>
      <w:r>
        <w:t>Version E was a text clarification update that also fixed a typo in the diastolic pressure component.</w:t>
      </w:r>
    </w:p>
    <w:p w14:paraId="204BBEDC" w14:textId="71A0FFA2" w:rsidR="004D0043" w:rsidRPr="00084A19" w:rsidRDefault="004D0043" w:rsidP="00084A19">
      <w:pPr>
        <w:pStyle w:val="ListParagraph"/>
        <w:numPr>
          <w:ilvl w:val="0"/>
          <w:numId w:val="20"/>
        </w:numPr>
      </w:pPr>
      <w:r>
        <w:t xml:space="preserve">Version G clarified that the scoring only failed if sum of components was </w:t>
      </w:r>
      <w:r>
        <w:rPr>
          <w:rFonts w:cs="Arial"/>
        </w:rPr>
        <w:t>≥ 40.</w:t>
      </w:r>
    </w:p>
    <w:p w14:paraId="487BD214" w14:textId="19CF46E9" w:rsidR="001D74EF" w:rsidRPr="00DF61ED" w:rsidRDefault="001D74EF" w:rsidP="00084A19">
      <w:pPr>
        <w:pStyle w:val="ListParagraph"/>
        <w:numPr>
          <w:ilvl w:val="0"/>
          <w:numId w:val="20"/>
        </w:numPr>
      </w:pPr>
      <w:r>
        <w:rPr>
          <w:rFonts w:cs="Arial"/>
        </w:rPr>
        <w:t xml:space="preserve">Version H </w:t>
      </w:r>
      <w:r w:rsidR="00084A19">
        <w:rPr>
          <w:rFonts w:cs="Arial"/>
        </w:rPr>
        <w:t>explained that the patient electronics</w:t>
      </w:r>
      <w:r w:rsidR="00AB2438">
        <w:rPr>
          <w:rFonts w:cs="Arial"/>
        </w:rPr>
        <w:t xml:space="preserve"> system</w:t>
      </w:r>
      <w:r w:rsidR="00084A19">
        <w:rPr>
          <w:rFonts w:cs="Arial"/>
        </w:rPr>
        <w:t xml:space="preserve"> downloads the recent reading state from the website</w:t>
      </w:r>
      <w:r w:rsidR="00AB2438">
        <w:rPr>
          <w:rFonts w:cs="Arial"/>
        </w:rPr>
        <w:t>,</w:t>
      </w:r>
      <w:r w:rsidR="00084A19">
        <w:rPr>
          <w:rFonts w:cs="Arial"/>
        </w:rPr>
        <w:t xml:space="preserve"> </w:t>
      </w:r>
      <w:r>
        <w:rPr>
          <w:rFonts w:cs="Arial"/>
        </w:rPr>
        <w:t>added to the background</w:t>
      </w:r>
      <w:r w:rsidR="00AB2438">
        <w:rPr>
          <w:rFonts w:cs="Arial"/>
        </w:rPr>
        <w:t>,</w:t>
      </w:r>
      <w:r w:rsidR="00261DC0">
        <w:rPr>
          <w:rFonts w:cs="Arial"/>
        </w:rPr>
        <w:t xml:space="preserve"> and </w:t>
      </w:r>
      <w:r w:rsidR="00AB2438">
        <w:rPr>
          <w:rFonts w:cs="Arial"/>
        </w:rPr>
        <w:t xml:space="preserve">explained </w:t>
      </w:r>
      <w:r w:rsidR="00261DC0">
        <w:rPr>
          <w:rFonts w:cs="Arial"/>
        </w:rPr>
        <w:t xml:space="preserve">that </w:t>
      </w:r>
      <w:r w:rsidR="00AB2438">
        <w:rPr>
          <w:rFonts w:cs="Arial"/>
        </w:rPr>
        <w:t xml:space="preserve">the </w:t>
      </w:r>
      <w:r w:rsidR="00261DC0">
        <w:rPr>
          <w:rFonts w:cs="Arial"/>
        </w:rPr>
        <w:t xml:space="preserve">hospital </w:t>
      </w:r>
      <w:r w:rsidR="00AB2438">
        <w:rPr>
          <w:rFonts w:cs="Arial"/>
        </w:rPr>
        <w:t xml:space="preserve">electronics </w:t>
      </w:r>
      <w:r w:rsidR="00261DC0">
        <w:rPr>
          <w:rFonts w:cs="Arial"/>
        </w:rPr>
        <w:t>system does not use mean and pulse difference components</w:t>
      </w:r>
      <w:r>
        <w:rPr>
          <w:rFonts w:cs="Arial"/>
        </w:rPr>
        <w:t>.</w:t>
      </w:r>
    </w:p>
    <w:p w14:paraId="2C24B931" w14:textId="370CF513" w:rsidR="00544C93" w:rsidRDefault="00544C93" w:rsidP="00D17C73">
      <w:pPr>
        <w:pStyle w:val="Heading1"/>
      </w:pPr>
      <w:r>
        <w:t xml:space="preserve">Scoring Component </w:t>
      </w:r>
      <w:r w:rsidR="00E4545A">
        <w:t>Overview</w:t>
      </w:r>
      <w:bookmarkEnd w:id="1"/>
    </w:p>
    <w:p w14:paraId="2983063E" w14:textId="77777777" w:rsidR="00E4545A" w:rsidRDefault="00E4545A" w:rsidP="00E4545A">
      <w:pPr>
        <w:pStyle w:val="Heading2"/>
      </w:pPr>
      <w:r>
        <w:t>Scoring Components</w:t>
      </w:r>
    </w:p>
    <w:p w14:paraId="22933717" w14:textId="77777777" w:rsidR="00E4545A" w:rsidRDefault="00E4545A" w:rsidP="00E4545A">
      <w:r>
        <w:t>The score given to the reading is made up of the following components.</w:t>
      </w:r>
    </w:p>
    <w:p w14:paraId="04B53A89" w14:textId="77777777" w:rsidR="00E4545A" w:rsidRDefault="00E4545A" w:rsidP="00E4545A">
      <w:pPr>
        <w:numPr>
          <w:ilvl w:val="0"/>
          <w:numId w:val="13"/>
        </w:numPr>
      </w:pPr>
      <w:r>
        <w:t>Sanity Check – Ensures that the summary properties of the reading are in physiological ranges.</w:t>
      </w:r>
    </w:p>
    <w:p w14:paraId="379350B1" w14:textId="77777777" w:rsidR="00E4545A" w:rsidRDefault="00E4545A" w:rsidP="00E4545A">
      <w:pPr>
        <w:numPr>
          <w:ilvl w:val="0"/>
          <w:numId w:val="13"/>
        </w:numPr>
      </w:pPr>
      <w:r>
        <w:t>Minimum Signal Strength – Checks to ensure the minimum signal strength is in an acceptable range.</w:t>
      </w:r>
    </w:p>
    <w:p w14:paraId="298B759C" w14:textId="77777777" w:rsidR="00E4545A" w:rsidRDefault="00E4545A" w:rsidP="00E4545A">
      <w:pPr>
        <w:numPr>
          <w:ilvl w:val="0"/>
          <w:numId w:val="13"/>
        </w:numPr>
      </w:pPr>
      <w:r>
        <w:t>Average Signal Strength – Verifies that the average signal strength is in an acceptable range.</w:t>
      </w:r>
    </w:p>
    <w:p w14:paraId="662BBD4F" w14:textId="77777777" w:rsidR="00E4545A" w:rsidRDefault="00E4545A" w:rsidP="00E4545A">
      <w:pPr>
        <w:numPr>
          <w:ilvl w:val="0"/>
          <w:numId w:val="13"/>
        </w:numPr>
      </w:pPr>
      <w:r>
        <w:t>Pulse Difference – Inspects the pulse pressure for large deviations from the 7 day moving average of accepted readings.</w:t>
      </w:r>
    </w:p>
    <w:p w14:paraId="370A5F29" w14:textId="77777777" w:rsidR="00E4545A" w:rsidRDefault="00E4545A" w:rsidP="00E4545A">
      <w:pPr>
        <w:numPr>
          <w:ilvl w:val="0"/>
          <w:numId w:val="13"/>
        </w:numPr>
      </w:pPr>
      <w:r>
        <w:t>Mean Difference – Registers if the mean pressure deviates from the 7 day moving average of accepted readings by a large margin.</w:t>
      </w:r>
    </w:p>
    <w:p w14:paraId="23F16B1B" w14:textId="77777777" w:rsidR="00E4545A" w:rsidRDefault="00E4545A" w:rsidP="00E4545A">
      <w:pPr>
        <w:numPr>
          <w:ilvl w:val="0"/>
          <w:numId w:val="13"/>
        </w:numPr>
      </w:pPr>
      <w:r>
        <w:t>Pressure Spike – Examines for any pressure deviations outside of physiological range between consecutive pressure data points.</w:t>
      </w:r>
    </w:p>
    <w:p w14:paraId="7FA6C206" w14:textId="77777777" w:rsidR="00E4545A" w:rsidRDefault="00E4545A" w:rsidP="00E4545A">
      <w:pPr>
        <w:numPr>
          <w:ilvl w:val="0"/>
          <w:numId w:val="13"/>
        </w:numPr>
      </w:pPr>
      <w:r>
        <w:t>Mean Pressure Plateau –The pressure waveform is checked for features that are outside a normal range for an extended period of time.</w:t>
      </w:r>
    </w:p>
    <w:p w14:paraId="0FB1E4A5" w14:textId="00C6F764" w:rsidR="00AB2438" w:rsidRPr="00AB2438" w:rsidRDefault="00E4545A" w:rsidP="00AB2438">
      <w:pPr>
        <w:pBdr>
          <w:top w:val="single" w:sz="4" w:space="1" w:color="auto"/>
        </w:pBdr>
        <w:ind w:left="720"/>
      </w:pPr>
      <w:r>
        <w:t xml:space="preserve">Total Score:  The total score is the sum of all of the above score factors.  If the total score is </w:t>
      </w:r>
      <w:r w:rsidR="0096327B">
        <w:t xml:space="preserve">equal to or greater than </w:t>
      </w:r>
      <w:r>
        <w:t>the total threshold listed below in the table</w:t>
      </w:r>
      <w:r w:rsidR="0096327B">
        <w:t>,</w:t>
      </w:r>
      <w:r>
        <w:t xml:space="preserve"> then </w:t>
      </w:r>
      <w:r w:rsidR="006C5303">
        <w:t>the reading</w:t>
      </w:r>
      <w:r>
        <w:t xml:space="preserve"> will be flagged.</w:t>
      </w:r>
    </w:p>
    <w:p w14:paraId="56998933" w14:textId="77777777" w:rsidR="00E4545A" w:rsidRDefault="00E4545A" w:rsidP="00E4545A">
      <w:pPr>
        <w:pStyle w:val="Heading2"/>
      </w:pPr>
      <w:r>
        <w:t>Scoring Components Summary</w:t>
      </w:r>
    </w:p>
    <w:p w14:paraId="5B315041" w14:textId="77777777" w:rsidR="00E4545A" w:rsidRDefault="00E4545A" w:rsidP="00E4545A">
      <w:pPr>
        <w:pStyle w:val="Caption"/>
        <w:keepNext/>
        <w:spacing w:after="0"/>
        <w:jc w:val="center"/>
        <w:rPr>
          <w:sz w:val="24"/>
        </w:rPr>
      </w:pPr>
      <w:bookmarkStart w:id="2" w:name="_Ref268769617"/>
      <w:r w:rsidRPr="00FA2339">
        <w:rPr>
          <w:sz w:val="24"/>
        </w:rPr>
        <w:t xml:space="preserve">Table </w:t>
      </w:r>
      <w:r w:rsidRPr="00FA2339">
        <w:rPr>
          <w:sz w:val="24"/>
        </w:rPr>
        <w:fldChar w:fldCharType="begin"/>
      </w:r>
      <w:r w:rsidRPr="00FA2339">
        <w:rPr>
          <w:sz w:val="24"/>
        </w:rPr>
        <w:instrText xml:space="preserve"> SEQ Table \* ARABIC </w:instrText>
      </w:r>
      <w:r w:rsidRPr="00FA2339">
        <w:rPr>
          <w:sz w:val="24"/>
        </w:rPr>
        <w:fldChar w:fldCharType="separate"/>
      </w:r>
      <w:r>
        <w:rPr>
          <w:noProof/>
          <w:sz w:val="24"/>
        </w:rPr>
        <w:t>1</w:t>
      </w:r>
      <w:r w:rsidRPr="00FA2339">
        <w:rPr>
          <w:sz w:val="24"/>
        </w:rPr>
        <w:fldChar w:fldCharType="end"/>
      </w:r>
      <w:bookmarkEnd w:id="2"/>
      <w:r w:rsidRPr="00FA2339">
        <w:rPr>
          <w:sz w:val="24"/>
        </w:rPr>
        <w:t>: Scoring Components</w:t>
      </w:r>
    </w:p>
    <w:tbl>
      <w:tblPr>
        <w:tblW w:w="35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32"/>
        <w:gridCol w:w="2048"/>
        <w:gridCol w:w="2345"/>
      </w:tblGrid>
      <w:tr w:rsidR="00FF575C" w:rsidRPr="002D3922" w14:paraId="4477D3E8" w14:textId="77777777" w:rsidTr="00997753">
        <w:trPr>
          <w:tblHeader/>
          <w:jc w:val="center"/>
        </w:trPr>
        <w:tc>
          <w:tcPr>
            <w:tcW w:w="1684" w:type="pct"/>
            <w:shd w:val="clear" w:color="auto" w:fill="808080"/>
          </w:tcPr>
          <w:p w14:paraId="0DE0A894" w14:textId="77777777" w:rsidR="00E4545A" w:rsidRPr="002D3922" w:rsidRDefault="00E4545A" w:rsidP="00F23F39">
            <w:pPr>
              <w:jc w:val="center"/>
              <w:rPr>
                <w:b/>
              </w:rPr>
            </w:pPr>
            <w:r w:rsidRPr="002D3922">
              <w:rPr>
                <w:b/>
              </w:rPr>
              <w:t>Component</w:t>
            </w:r>
          </w:p>
        </w:tc>
        <w:tc>
          <w:tcPr>
            <w:tcW w:w="1546" w:type="pct"/>
            <w:shd w:val="clear" w:color="auto" w:fill="808080"/>
          </w:tcPr>
          <w:p w14:paraId="7EAFFCDE" w14:textId="77777777" w:rsidR="00E4545A" w:rsidRPr="002D3922" w:rsidRDefault="00E4545A" w:rsidP="00F23F39">
            <w:pPr>
              <w:jc w:val="center"/>
              <w:rPr>
                <w:b/>
              </w:rPr>
            </w:pPr>
            <w:r w:rsidRPr="002D3922">
              <w:rPr>
                <w:b/>
              </w:rPr>
              <w:t>Criteria</w:t>
            </w:r>
          </w:p>
        </w:tc>
        <w:tc>
          <w:tcPr>
            <w:tcW w:w="1771" w:type="pct"/>
            <w:shd w:val="clear" w:color="auto" w:fill="808080"/>
          </w:tcPr>
          <w:p w14:paraId="4084DF50" w14:textId="77777777" w:rsidR="00E4545A" w:rsidRPr="002D3922" w:rsidRDefault="00E4545A" w:rsidP="00F23F39">
            <w:pPr>
              <w:jc w:val="center"/>
              <w:rPr>
                <w:b/>
              </w:rPr>
            </w:pPr>
            <w:r>
              <w:rPr>
                <w:b/>
              </w:rPr>
              <w:t xml:space="preserve">HF Software </w:t>
            </w:r>
            <w:r w:rsidRPr="002D3922">
              <w:rPr>
                <w:b/>
              </w:rPr>
              <w:t>Score</w:t>
            </w:r>
          </w:p>
        </w:tc>
      </w:tr>
      <w:tr w:rsidR="00FF575C" w14:paraId="04F5D7C6" w14:textId="77777777" w:rsidTr="00997753">
        <w:trPr>
          <w:jc w:val="center"/>
        </w:trPr>
        <w:tc>
          <w:tcPr>
            <w:tcW w:w="1684" w:type="pct"/>
            <w:shd w:val="clear" w:color="auto" w:fill="D9D9D9"/>
          </w:tcPr>
          <w:p w14:paraId="44094EF0" w14:textId="77777777" w:rsidR="00E4545A" w:rsidRDefault="00E4545A" w:rsidP="00F23F39">
            <w:r>
              <w:t>Sanity Check</w:t>
            </w:r>
          </w:p>
        </w:tc>
        <w:tc>
          <w:tcPr>
            <w:tcW w:w="1546" w:type="pct"/>
            <w:shd w:val="clear" w:color="auto" w:fill="D9D9D9"/>
          </w:tcPr>
          <w:p w14:paraId="342616FE" w14:textId="77777777" w:rsidR="00E4545A" w:rsidRDefault="00E4545A" w:rsidP="00F23F39"/>
        </w:tc>
        <w:tc>
          <w:tcPr>
            <w:tcW w:w="1771" w:type="pct"/>
            <w:shd w:val="clear" w:color="auto" w:fill="D9D9D9"/>
          </w:tcPr>
          <w:p w14:paraId="344CE4E4" w14:textId="77777777" w:rsidR="00E4545A" w:rsidRDefault="00E4545A" w:rsidP="00F23F39"/>
        </w:tc>
        <w:bookmarkStart w:id="3" w:name="_GoBack"/>
        <w:bookmarkEnd w:id="3"/>
      </w:tr>
      <w:tr w:rsidR="00FF575C" w14:paraId="4A81FC83" w14:textId="77777777" w:rsidTr="00997753">
        <w:trPr>
          <w:jc w:val="center"/>
        </w:trPr>
        <w:tc>
          <w:tcPr>
            <w:tcW w:w="1684" w:type="pct"/>
          </w:tcPr>
          <w:p w14:paraId="66636B58" w14:textId="77777777" w:rsidR="00E4545A" w:rsidRDefault="00E4545A" w:rsidP="00F23F39">
            <w:r>
              <w:t>1. Heart Rate</w:t>
            </w:r>
          </w:p>
        </w:tc>
        <w:tc>
          <w:tcPr>
            <w:tcW w:w="1546" w:type="pct"/>
          </w:tcPr>
          <w:p w14:paraId="0F19F373" w14:textId="77777777" w:rsidR="00E4545A" w:rsidRDefault="00E4545A" w:rsidP="00F23F39">
            <w:r>
              <w:t xml:space="preserve">&gt; 150 or </w:t>
            </w:r>
          </w:p>
          <w:p w14:paraId="719D4C81" w14:textId="4D4B6D1E" w:rsidR="00E4545A" w:rsidRDefault="00CC4AA5" w:rsidP="00F23F39">
            <w:r>
              <w:rPr>
                <w:rFonts w:cs="Arial"/>
              </w:rPr>
              <w:t>≤</w:t>
            </w:r>
            <w:r w:rsidR="00E4545A">
              <w:t xml:space="preserve"> 0</w:t>
            </w:r>
          </w:p>
        </w:tc>
        <w:tc>
          <w:tcPr>
            <w:tcW w:w="1771" w:type="pct"/>
          </w:tcPr>
          <w:p w14:paraId="3A8CE6E0" w14:textId="77777777" w:rsidR="00E4545A" w:rsidRDefault="00E4545A" w:rsidP="00F23F39">
            <w:r>
              <w:t>60</w:t>
            </w:r>
          </w:p>
        </w:tc>
      </w:tr>
      <w:tr w:rsidR="00FF575C" w14:paraId="6A5427E7" w14:textId="77777777" w:rsidTr="00997753">
        <w:trPr>
          <w:jc w:val="center"/>
        </w:trPr>
        <w:tc>
          <w:tcPr>
            <w:tcW w:w="1684" w:type="pct"/>
          </w:tcPr>
          <w:p w14:paraId="77C0FEF5" w14:textId="77777777" w:rsidR="00E4545A" w:rsidRDefault="00E4545A" w:rsidP="00F23F39">
            <w:r>
              <w:t>2. Mean Pressure</w:t>
            </w:r>
          </w:p>
        </w:tc>
        <w:tc>
          <w:tcPr>
            <w:tcW w:w="1546" w:type="pct"/>
          </w:tcPr>
          <w:p w14:paraId="4202073F" w14:textId="77777777" w:rsidR="00E4545A" w:rsidRDefault="00E4545A" w:rsidP="00F23F39">
            <w:r>
              <w:t>&gt; 150 or</w:t>
            </w:r>
          </w:p>
          <w:p w14:paraId="62DCDAAB" w14:textId="61A5E692" w:rsidR="00E4545A" w:rsidRDefault="007A37AF" w:rsidP="00F23F39">
            <w:r>
              <w:rPr>
                <w:rFonts w:cs="Arial"/>
              </w:rPr>
              <w:lastRenderedPageBreak/>
              <w:t>≤</w:t>
            </w:r>
            <w:r w:rsidR="00E4545A">
              <w:t xml:space="preserve"> 0.1 or</w:t>
            </w:r>
          </w:p>
          <w:p w14:paraId="4DBDC9B5" w14:textId="77777777" w:rsidR="00E4545A" w:rsidRDefault="00E4545A" w:rsidP="00F23F39">
            <w:r>
              <w:t>&lt; diastolic or</w:t>
            </w:r>
          </w:p>
          <w:p w14:paraId="33EDB908" w14:textId="77777777" w:rsidR="00CD7F51" w:rsidRDefault="00E4545A" w:rsidP="00CD7F51">
            <w:r>
              <w:t>&gt; systolic</w:t>
            </w:r>
            <w:r w:rsidR="00CD7F51">
              <w:t xml:space="preserve"> or</w:t>
            </w:r>
          </w:p>
          <w:p w14:paraId="41E047BD" w14:textId="77777777" w:rsidR="00CD7F51" w:rsidRDefault="00CD7F51" w:rsidP="00CD7F51">
            <w:r>
              <w:t>&gt; max waveform or</w:t>
            </w:r>
          </w:p>
          <w:p w14:paraId="04EFFAB3" w14:textId="542D03B6" w:rsidR="00E4545A" w:rsidRDefault="00CD7F51" w:rsidP="00CD7F51">
            <w:r>
              <w:t>&lt; min waveform</w:t>
            </w:r>
          </w:p>
        </w:tc>
        <w:tc>
          <w:tcPr>
            <w:tcW w:w="1771" w:type="pct"/>
          </w:tcPr>
          <w:p w14:paraId="0571659F" w14:textId="77777777" w:rsidR="00E4545A" w:rsidRDefault="00E4545A" w:rsidP="00F23F39">
            <w:r>
              <w:lastRenderedPageBreak/>
              <w:t>60</w:t>
            </w:r>
          </w:p>
        </w:tc>
      </w:tr>
      <w:tr w:rsidR="00FF575C" w14:paraId="3601D7E0" w14:textId="77777777" w:rsidTr="00997753">
        <w:trPr>
          <w:jc w:val="center"/>
        </w:trPr>
        <w:tc>
          <w:tcPr>
            <w:tcW w:w="1684" w:type="pct"/>
          </w:tcPr>
          <w:p w14:paraId="398BAA07" w14:textId="77777777" w:rsidR="00E4545A" w:rsidRDefault="00E4545A" w:rsidP="00F23F39">
            <w:r>
              <w:t>3. Diastolic Pressure</w:t>
            </w:r>
          </w:p>
        </w:tc>
        <w:tc>
          <w:tcPr>
            <w:tcW w:w="1546" w:type="pct"/>
          </w:tcPr>
          <w:p w14:paraId="3E06919B" w14:textId="77777777" w:rsidR="00E4545A" w:rsidRDefault="00E4545A" w:rsidP="00F23F39">
            <w:r>
              <w:t>&gt; 100 or</w:t>
            </w:r>
          </w:p>
          <w:p w14:paraId="6C71AB48" w14:textId="348B649A" w:rsidR="00CD7F51" w:rsidRDefault="00CC4AA5" w:rsidP="00CD7F51">
            <w:r>
              <w:rPr>
                <w:rFonts w:cs="Arial"/>
              </w:rPr>
              <w:t>≤</w:t>
            </w:r>
            <w:r w:rsidR="00E4545A">
              <w:t xml:space="preserve"> -5.0</w:t>
            </w:r>
            <w:r w:rsidR="00CD7F51">
              <w:t xml:space="preserve"> or</w:t>
            </w:r>
          </w:p>
          <w:p w14:paraId="5FC4CCE2" w14:textId="77777777" w:rsidR="00CD7F51" w:rsidRDefault="00CD7F51" w:rsidP="00CD7F51">
            <w:r>
              <w:t>&gt; max waveform or</w:t>
            </w:r>
          </w:p>
          <w:p w14:paraId="1D0CB097" w14:textId="1BF4F151" w:rsidR="00E4545A" w:rsidRDefault="00CD7F51" w:rsidP="00CD7F51">
            <w:r>
              <w:t>&lt; min waveform</w:t>
            </w:r>
          </w:p>
        </w:tc>
        <w:tc>
          <w:tcPr>
            <w:tcW w:w="1771" w:type="pct"/>
          </w:tcPr>
          <w:p w14:paraId="0ADF5D10" w14:textId="77777777" w:rsidR="00E4545A" w:rsidRDefault="00E4545A" w:rsidP="00F23F39">
            <w:r>
              <w:t>60</w:t>
            </w:r>
          </w:p>
        </w:tc>
      </w:tr>
      <w:tr w:rsidR="00FF575C" w14:paraId="649B4B4C" w14:textId="77777777" w:rsidTr="00997753">
        <w:trPr>
          <w:jc w:val="center"/>
        </w:trPr>
        <w:tc>
          <w:tcPr>
            <w:tcW w:w="1684" w:type="pct"/>
          </w:tcPr>
          <w:p w14:paraId="7FC37487" w14:textId="77777777" w:rsidR="00E4545A" w:rsidRDefault="00E4545A" w:rsidP="00F23F39">
            <w:r>
              <w:t>4. Systolic Pressure</w:t>
            </w:r>
          </w:p>
        </w:tc>
        <w:tc>
          <w:tcPr>
            <w:tcW w:w="1546" w:type="pct"/>
          </w:tcPr>
          <w:p w14:paraId="085A5C2D" w14:textId="77777777" w:rsidR="00E4545A" w:rsidRDefault="00E4545A" w:rsidP="00F23F39">
            <w:r>
              <w:t>&gt;200 or</w:t>
            </w:r>
          </w:p>
          <w:p w14:paraId="3F70A5FD" w14:textId="629F418F" w:rsidR="00E4545A" w:rsidRDefault="00CC4AA5" w:rsidP="00F23F39">
            <w:r>
              <w:rPr>
                <w:rFonts w:cs="Arial"/>
              </w:rPr>
              <w:t>≤</w:t>
            </w:r>
            <w:r w:rsidR="00E4545A">
              <w:t xml:space="preserve"> 0.1</w:t>
            </w:r>
            <w:r w:rsidR="00CD7F51">
              <w:t xml:space="preserve"> or</w:t>
            </w:r>
          </w:p>
          <w:p w14:paraId="243139B0" w14:textId="48B02AA1" w:rsidR="00CD7F51" w:rsidRDefault="00CD7F51" w:rsidP="00F23F39">
            <w:r>
              <w:t>&gt; max waveform or</w:t>
            </w:r>
          </w:p>
          <w:p w14:paraId="0D8EEB04" w14:textId="29604B17" w:rsidR="00CD7F51" w:rsidRDefault="00CD7F51" w:rsidP="00F23F39">
            <w:r>
              <w:t>&lt; min waveform</w:t>
            </w:r>
          </w:p>
        </w:tc>
        <w:tc>
          <w:tcPr>
            <w:tcW w:w="1771" w:type="pct"/>
          </w:tcPr>
          <w:p w14:paraId="3EDAA290" w14:textId="77777777" w:rsidR="00E4545A" w:rsidRDefault="00E4545A" w:rsidP="00F23F39">
            <w:r>
              <w:t>60</w:t>
            </w:r>
          </w:p>
        </w:tc>
      </w:tr>
      <w:tr w:rsidR="00FF575C" w14:paraId="13E53D0A" w14:textId="77777777" w:rsidTr="00997753">
        <w:trPr>
          <w:jc w:val="center"/>
        </w:trPr>
        <w:tc>
          <w:tcPr>
            <w:tcW w:w="1684" w:type="pct"/>
            <w:shd w:val="clear" w:color="auto" w:fill="D9D9D9"/>
          </w:tcPr>
          <w:p w14:paraId="34A48C69" w14:textId="0F7EE3FD" w:rsidR="00E4545A" w:rsidRDefault="00E4545A" w:rsidP="00F23F39">
            <w:r>
              <w:t xml:space="preserve">Minimum Signal Strength </w:t>
            </w:r>
          </w:p>
        </w:tc>
        <w:tc>
          <w:tcPr>
            <w:tcW w:w="1546" w:type="pct"/>
            <w:shd w:val="clear" w:color="auto" w:fill="D9D9D9"/>
          </w:tcPr>
          <w:p w14:paraId="27AB5DE8" w14:textId="77777777" w:rsidR="00E4545A" w:rsidRDefault="00E4545A" w:rsidP="00F23F39"/>
        </w:tc>
        <w:tc>
          <w:tcPr>
            <w:tcW w:w="1771" w:type="pct"/>
            <w:shd w:val="clear" w:color="auto" w:fill="D9D9D9"/>
          </w:tcPr>
          <w:p w14:paraId="743E44E0" w14:textId="77777777" w:rsidR="00E4545A" w:rsidRDefault="00E4545A" w:rsidP="00F23F39"/>
        </w:tc>
      </w:tr>
      <w:tr w:rsidR="00FF575C" w14:paraId="09AD10BE" w14:textId="77777777" w:rsidTr="00997753">
        <w:trPr>
          <w:jc w:val="center"/>
        </w:trPr>
        <w:tc>
          <w:tcPr>
            <w:tcW w:w="1684" w:type="pct"/>
          </w:tcPr>
          <w:p w14:paraId="5C635F41" w14:textId="77777777" w:rsidR="00E4545A" w:rsidRDefault="00E4545A" w:rsidP="00F23F39"/>
        </w:tc>
        <w:tc>
          <w:tcPr>
            <w:tcW w:w="1546" w:type="pct"/>
          </w:tcPr>
          <w:p w14:paraId="6B4A2A69" w14:textId="77777777" w:rsidR="00E4545A" w:rsidRDefault="00E4545A" w:rsidP="00F23F39">
            <w:r>
              <w:t>&lt; 60</w:t>
            </w:r>
          </w:p>
        </w:tc>
        <w:tc>
          <w:tcPr>
            <w:tcW w:w="1771" w:type="pct"/>
          </w:tcPr>
          <w:p w14:paraId="1749EA45" w14:textId="77777777" w:rsidR="00E4545A" w:rsidRDefault="00E4545A" w:rsidP="00F23F39">
            <w:r>
              <w:t>Min(60 – MSS, 20)</w:t>
            </w:r>
          </w:p>
        </w:tc>
      </w:tr>
      <w:tr w:rsidR="00FF575C" w14:paraId="78B695D7" w14:textId="77777777" w:rsidTr="00997753">
        <w:trPr>
          <w:jc w:val="center"/>
        </w:trPr>
        <w:tc>
          <w:tcPr>
            <w:tcW w:w="1684" w:type="pct"/>
            <w:shd w:val="clear" w:color="auto" w:fill="D9D9D9"/>
          </w:tcPr>
          <w:p w14:paraId="4F67FAED" w14:textId="77777777" w:rsidR="00E4545A" w:rsidRPr="00DD01DA" w:rsidRDefault="00E4545A" w:rsidP="00F23F39">
            <w:r>
              <w:t>Average Signal Strength</w:t>
            </w:r>
          </w:p>
        </w:tc>
        <w:tc>
          <w:tcPr>
            <w:tcW w:w="1546" w:type="pct"/>
            <w:shd w:val="clear" w:color="auto" w:fill="D9D9D9"/>
          </w:tcPr>
          <w:p w14:paraId="63122EE3" w14:textId="77777777" w:rsidR="00E4545A" w:rsidRDefault="00E4545A" w:rsidP="00F23F39"/>
        </w:tc>
        <w:tc>
          <w:tcPr>
            <w:tcW w:w="1771" w:type="pct"/>
            <w:shd w:val="clear" w:color="auto" w:fill="D9D9D9"/>
          </w:tcPr>
          <w:p w14:paraId="4B9D9DAB" w14:textId="77777777" w:rsidR="00E4545A" w:rsidRDefault="00E4545A" w:rsidP="00F23F39"/>
        </w:tc>
      </w:tr>
      <w:tr w:rsidR="00FF575C" w14:paraId="68A70873" w14:textId="77777777" w:rsidTr="00997753">
        <w:trPr>
          <w:jc w:val="center"/>
        </w:trPr>
        <w:tc>
          <w:tcPr>
            <w:tcW w:w="1684" w:type="pct"/>
          </w:tcPr>
          <w:p w14:paraId="0F9F4874" w14:textId="77777777" w:rsidR="00E4545A" w:rsidRDefault="00E4545A" w:rsidP="00F23F39"/>
        </w:tc>
        <w:tc>
          <w:tcPr>
            <w:tcW w:w="1546" w:type="pct"/>
          </w:tcPr>
          <w:p w14:paraId="6CAB3A9E" w14:textId="77777777" w:rsidR="00E4545A" w:rsidRDefault="00E4545A" w:rsidP="00F23F39">
            <w:r>
              <w:t>&lt; 80</w:t>
            </w:r>
          </w:p>
        </w:tc>
        <w:tc>
          <w:tcPr>
            <w:tcW w:w="1771" w:type="pct"/>
          </w:tcPr>
          <w:p w14:paraId="7FF4AD3D" w14:textId="77777777" w:rsidR="00E4545A" w:rsidRDefault="00E4545A" w:rsidP="00F23F39">
            <w:r>
              <w:t>Min(80 – AvgSS, 20)</w:t>
            </w:r>
          </w:p>
        </w:tc>
      </w:tr>
      <w:tr w:rsidR="00FF575C" w14:paraId="2B08252E" w14:textId="77777777" w:rsidTr="00997753">
        <w:trPr>
          <w:jc w:val="center"/>
        </w:trPr>
        <w:tc>
          <w:tcPr>
            <w:tcW w:w="1684" w:type="pct"/>
            <w:shd w:val="clear" w:color="auto" w:fill="D9D9D9"/>
          </w:tcPr>
          <w:p w14:paraId="6AFC1764" w14:textId="77777777" w:rsidR="00E4545A" w:rsidRDefault="00E4545A" w:rsidP="00F23F39">
            <w:r>
              <w:t>Pulse Difference</w:t>
            </w:r>
          </w:p>
        </w:tc>
        <w:tc>
          <w:tcPr>
            <w:tcW w:w="1546" w:type="pct"/>
            <w:shd w:val="clear" w:color="auto" w:fill="D9D9D9"/>
          </w:tcPr>
          <w:p w14:paraId="641A3B95" w14:textId="77777777" w:rsidR="00E4545A" w:rsidRDefault="00E4545A" w:rsidP="00F23F39"/>
        </w:tc>
        <w:tc>
          <w:tcPr>
            <w:tcW w:w="1771" w:type="pct"/>
            <w:shd w:val="clear" w:color="auto" w:fill="D9D9D9"/>
          </w:tcPr>
          <w:p w14:paraId="5D6C9E77" w14:textId="77777777" w:rsidR="00E4545A" w:rsidRDefault="00E4545A" w:rsidP="00F23F39"/>
        </w:tc>
      </w:tr>
      <w:tr w:rsidR="00FF575C" w14:paraId="6EBCA0BA" w14:textId="77777777" w:rsidTr="00997753">
        <w:trPr>
          <w:jc w:val="center"/>
        </w:trPr>
        <w:tc>
          <w:tcPr>
            <w:tcW w:w="1684" w:type="pct"/>
          </w:tcPr>
          <w:p w14:paraId="72872967" w14:textId="77777777" w:rsidR="00E4545A" w:rsidRDefault="00E4545A" w:rsidP="00F23F39"/>
        </w:tc>
        <w:tc>
          <w:tcPr>
            <w:tcW w:w="1546" w:type="pct"/>
          </w:tcPr>
          <w:p w14:paraId="464C5080" w14:textId="77777777" w:rsidR="00E4545A" w:rsidRDefault="00E4545A" w:rsidP="00F23F39">
            <w:r>
              <w:t>&gt; trend * 3.0</w:t>
            </w:r>
          </w:p>
        </w:tc>
        <w:tc>
          <w:tcPr>
            <w:tcW w:w="1771" w:type="pct"/>
          </w:tcPr>
          <w:p w14:paraId="78B9108B" w14:textId="77777777" w:rsidR="00E4545A" w:rsidRDefault="00E4545A" w:rsidP="00F23F39">
            <w:r>
              <w:t>7 * (PP – (trend * 3.0))</w:t>
            </w:r>
          </w:p>
        </w:tc>
      </w:tr>
      <w:tr w:rsidR="00FF575C" w14:paraId="3C0D3D93" w14:textId="77777777" w:rsidTr="00997753">
        <w:trPr>
          <w:jc w:val="center"/>
        </w:trPr>
        <w:tc>
          <w:tcPr>
            <w:tcW w:w="1684" w:type="pct"/>
          </w:tcPr>
          <w:p w14:paraId="556EDFB4" w14:textId="77777777" w:rsidR="00E4545A" w:rsidRDefault="00E4545A" w:rsidP="00F23F39"/>
        </w:tc>
        <w:tc>
          <w:tcPr>
            <w:tcW w:w="1546" w:type="pct"/>
          </w:tcPr>
          <w:p w14:paraId="1988D808" w14:textId="77777777" w:rsidR="00E4545A" w:rsidRDefault="00E4545A" w:rsidP="00F23F39">
            <w:r>
              <w:t>&lt; trend * 0.5</w:t>
            </w:r>
          </w:p>
        </w:tc>
        <w:tc>
          <w:tcPr>
            <w:tcW w:w="1771" w:type="pct"/>
          </w:tcPr>
          <w:p w14:paraId="31D46401" w14:textId="77777777" w:rsidR="00E4545A" w:rsidRDefault="00E4545A" w:rsidP="00F23F39">
            <w:r>
              <w:t>7 * (trend – PP)</w:t>
            </w:r>
          </w:p>
        </w:tc>
      </w:tr>
      <w:tr w:rsidR="00FF575C" w14:paraId="32D8E7B7" w14:textId="77777777" w:rsidTr="00997753">
        <w:trPr>
          <w:jc w:val="center"/>
        </w:trPr>
        <w:tc>
          <w:tcPr>
            <w:tcW w:w="1684" w:type="pct"/>
            <w:shd w:val="clear" w:color="auto" w:fill="D9D9D9"/>
          </w:tcPr>
          <w:p w14:paraId="6300079E" w14:textId="77777777" w:rsidR="00E4545A" w:rsidRDefault="00E4545A" w:rsidP="00F23F39">
            <w:r>
              <w:t>Mean Difference</w:t>
            </w:r>
          </w:p>
        </w:tc>
        <w:tc>
          <w:tcPr>
            <w:tcW w:w="1546" w:type="pct"/>
            <w:shd w:val="clear" w:color="auto" w:fill="D9D9D9"/>
          </w:tcPr>
          <w:p w14:paraId="133122BA" w14:textId="77777777" w:rsidR="00E4545A" w:rsidRDefault="00E4545A" w:rsidP="00F23F39"/>
        </w:tc>
        <w:tc>
          <w:tcPr>
            <w:tcW w:w="1771" w:type="pct"/>
            <w:shd w:val="clear" w:color="auto" w:fill="D9D9D9"/>
          </w:tcPr>
          <w:p w14:paraId="5F0DE361" w14:textId="77777777" w:rsidR="00E4545A" w:rsidRDefault="00E4545A" w:rsidP="00F23F39"/>
        </w:tc>
      </w:tr>
      <w:tr w:rsidR="00FF575C" w14:paraId="45F5822F" w14:textId="77777777" w:rsidTr="00997753">
        <w:trPr>
          <w:jc w:val="center"/>
        </w:trPr>
        <w:tc>
          <w:tcPr>
            <w:tcW w:w="1684" w:type="pct"/>
          </w:tcPr>
          <w:p w14:paraId="463E2B66" w14:textId="77777777" w:rsidR="00E4545A" w:rsidRDefault="00E4545A" w:rsidP="00F23F39"/>
        </w:tc>
        <w:tc>
          <w:tcPr>
            <w:tcW w:w="1546" w:type="pct"/>
          </w:tcPr>
          <w:p w14:paraId="5A13D2AD" w14:textId="77777777" w:rsidR="00E4545A" w:rsidRDefault="00E4545A" w:rsidP="00F23F39">
            <w:r>
              <w:t>&gt; trend * 1.8</w:t>
            </w:r>
          </w:p>
        </w:tc>
        <w:tc>
          <w:tcPr>
            <w:tcW w:w="1771" w:type="pct"/>
          </w:tcPr>
          <w:p w14:paraId="458622E5" w14:textId="77777777" w:rsidR="00E4545A" w:rsidRDefault="00E4545A" w:rsidP="00F23F39">
            <w:r>
              <w:t>4* (mean – (trend * 1.8))</w:t>
            </w:r>
          </w:p>
        </w:tc>
      </w:tr>
      <w:tr w:rsidR="00FF575C" w14:paraId="6F6F0A13" w14:textId="77777777" w:rsidTr="00997753">
        <w:trPr>
          <w:jc w:val="center"/>
        </w:trPr>
        <w:tc>
          <w:tcPr>
            <w:tcW w:w="1684" w:type="pct"/>
            <w:shd w:val="clear" w:color="auto" w:fill="D9D9D9"/>
          </w:tcPr>
          <w:p w14:paraId="76901A7D" w14:textId="77777777" w:rsidR="00E4545A" w:rsidRDefault="00E4545A" w:rsidP="00F23F39">
            <w:r>
              <w:t>Pressure Spike</w:t>
            </w:r>
          </w:p>
        </w:tc>
        <w:tc>
          <w:tcPr>
            <w:tcW w:w="1546" w:type="pct"/>
            <w:shd w:val="clear" w:color="auto" w:fill="D9D9D9"/>
          </w:tcPr>
          <w:p w14:paraId="11553050" w14:textId="77777777" w:rsidR="00E4545A" w:rsidRDefault="00E4545A" w:rsidP="00F23F39"/>
        </w:tc>
        <w:tc>
          <w:tcPr>
            <w:tcW w:w="1771" w:type="pct"/>
            <w:shd w:val="clear" w:color="auto" w:fill="D9D9D9"/>
          </w:tcPr>
          <w:p w14:paraId="0C2B2D21" w14:textId="77777777" w:rsidR="00E4545A" w:rsidRDefault="00E4545A" w:rsidP="00F23F39"/>
        </w:tc>
      </w:tr>
      <w:tr w:rsidR="00FF575C" w14:paraId="665CBEEF" w14:textId="77777777" w:rsidTr="00997753">
        <w:trPr>
          <w:jc w:val="center"/>
        </w:trPr>
        <w:tc>
          <w:tcPr>
            <w:tcW w:w="1684" w:type="pct"/>
          </w:tcPr>
          <w:p w14:paraId="11E278DC" w14:textId="77777777" w:rsidR="00E4545A" w:rsidRDefault="00E4545A" w:rsidP="00F23F39"/>
        </w:tc>
        <w:tc>
          <w:tcPr>
            <w:tcW w:w="1546" w:type="pct"/>
          </w:tcPr>
          <w:p w14:paraId="38435070" w14:textId="77777777" w:rsidR="00E4545A" w:rsidRDefault="00E4545A" w:rsidP="00F23F39">
            <w:r w:rsidRPr="002D3922">
              <w:sym w:font="Symbol" w:char="F044"/>
            </w:r>
            <w:r w:rsidRPr="002D3922">
              <w:rPr>
                <w:vertAlign w:val="subscript"/>
              </w:rPr>
              <w:t>n,n+</w:t>
            </w:r>
            <w:r>
              <w:rPr>
                <w:vertAlign w:val="subscript"/>
              </w:rPr>
              <w:t>4</w:t>
            </w:r>
            <w:r w:rsidRPr="002D3922">
              <w:sym w:font="Symbol" w:char="F020"/>
            </w:r>
            <w:r>
              <w:t>&gt; 40</w:t>
            </w:r>
          </w:p>
        </w:tc>
        <w:tc>
          <w:tcPr>
            <w:tcW w:w="1771" w:type="pct"/>
          </w:tcPr>
          <w:p w14:paraId="09719B3A" w14:textId="77777777" w:rsidR="00E4545A" w:rsidRDefault="00E4545A" w:rsidP="00F23F39">
            <w:r>
              <w:t xml:space="preserve">1.8 * </w:t>
            </w:r>
            <w:r w:rsidRPr="002D3922">
              <w:sym w:font="Symbol" w:char="F044"/>
            </w:r>
            <w:r w:rsidRPr="002D3922">
              <w:rPr>
                <w:vertAlign w:val="subscript"/>
              </w:rPr>
              <w:t>n,n+</w:t>
            </w:r>
            <w:r>
              <w:rPr>
                <w:vertAlign w:val="subscript"/>
              </w:rPr>
              <w:t>4</w:t>
            </w:r>
            <w:r w:rsidRPr="002D3922">
              <w:sym w:font="Symbol" w:char="F020"/>
            </w:r>
            <w:r>
              <w:t>- 40</w:t>
            </w:r>
          </w:p>
        </w:tc>
      </w:tr>
      <w:tr w:rsidR="00FF575C" w14:paraId="45401815" w14:textId="77777777" w:rsidTr="00997753">
        <w:trPr>
          <w:jc w:val="center"/>
        </w:trPr>
        <w:tc>
          <w:tcPr>
            <w:tcW w:w="1684" w:type="pct"/>
            <w:shd w:val="clear" w:color="auto" w:fill="D9D9D9"/>
          </w:tcPr>
          <w:p w14:paraId="0F15BFE1" w14:textId="77777777" w:rsidR="00E4545A" w:rsidRDefault="00E4545A" w:rsidP="00F23F39">
            <w:r>
              <w:t>Mean Deviation Plateau</w:t>
            </w:r>
          </w:p>
        </w:tc>
        <w:tc>
          <w:tcPr>
            <w:tcW w:w="1546" w:type="pct"/>
            <w:shd w:val="clear" w:color="auto" w:fill="D9D9D9"/>
          </w:tcPr>
          <w:p w14:paraId="506EC12D" w14:textId="77777777" w:rsidR="00E4545A" w:rsidRDefault="00E4545A" w:rsidP="00F23F39"/>
        </w:tc>
        <w:tc>
          <w:tcPr>
            <w:tcW w:w="1771" w:type="pct"/>
            <w:shd w:val="clear" w:color="auto" w:fill="D9D9D9"/>
          </w:tcPr>
          <w:p w14:paraId="43F5BC28" w14:textId="77777777" w:rsidR="00E4545A" w:rsidRDefault="00E4545A" w:rsidP="00F23F39"/>
        </w:tc>
      </w:tr>
      <w:tr w:rsidR="00FF575C" w14:paraId="4CB3AC31" w14:textId="77777777" w:rsidTr="00997753">
        <w:trPr>
          <w:jc w:val="center"/>
        </w:trPr>
        <w:tc>
          <w:tcPr>
            <w:tcW w:w="1684" w:type="pct"/>
            <w:tcBorders>
              <w:bottom w:val="single" w:sz="4" w:space="0" w:color="auto"/>
            </w:tcBorders>
          </w:tcPr>
          <w:p w14:paraId="46E8B765" w14:textId="77777777" w:rsidR="00E4545A" w:rsidRDefault="00E4545A" w:rsidP="00F23F39"/>
        </w:tc>
        <w:tc>
          <w:tcPr>
            <w:tcW w:w="1546" w:type="pct"/>
            <w:tcBorders>
              <w:bottom w:val="single" w:sz="4" w:space="0" w:color="auto"/>
            </w:tcBorders>
          </w:tcPr>
          <w:p w14:paraId="68D06865" w14:textId="77777777" w:rsidR="00E4545A" w:rsidRDefault="00E4545A" w:rsidP="00F23F39">
            <w:r>
              <w:t>P &gt; ½ PP + mean or</w:t>
            </w:r>
          </w:p>
          <w:p w14:paraId="1E41C834" w14:textId="77777777" w:rsidR="00E4545A" w:rsidRDefault="00E4545A" w:rsidP="00F23F39">
            <w:r>
              <w:t>P &lt; mean – ½ PP</w:t>
            </w:r>
          </w:p>
          <w:p w14:paraId="5CAA40BD" w14:textId="69375948" w:rsidR="00E4545A" w:rsidRDefault="00E4545A" w:rsidP="00F23F39">
            <w:r>
              <w:t xml:space="preserve">for </w:t>
            </w:r>
            <w:r w:rsidR="00D13BC7">
              <w:t>&gt; (</w:t>
            </w:r>
            <w:r>
              <w:t>2 * HR</w:t>
            </w:r>
            <w:r w:rsidR="00D13BC7">
              <w:t>) number of consecutive points</w:t>
            </w:r>
          </w:p>
        </w:tc>
        <w:tc>
          <w:tcPr>
            <w:tcW w:w="1771" w:type="pct"/>
            <w:tcBorders>
              <w:bottom w:val="single" w:sz="4" w:space="0" w:color="auto"/>
            </w:tcBorders>
          </w:tcPr>
          <w:p w14:paraId="0A82884D" w14:textId="77777777" w:rsidR="00E4545A" w:rsidRDefault="00E4545A" w:rsidP="00F23F39">
            <w:r>
              <w:t>CP / 6</w:t>
            </w:r>
          </w:p>
        </w:tc>
      </w:tr>
      <w:tr w:rsidR="00FF575C" w14:paraId="0AFB5DCC" w14:textId="77777777" w:rsidTr="00997753">
        <w:trPr>
          <w:jc w:val="center"/>
        </w:trPr>
        <w:tc>
          <w:tcPr>
            <w:tcW w:w="1684" w:type="pct"/>
            <w:shd w:val="clear" w:color="auto" w:fill="D9D9D9"/>
          </w:tcPr>
          <w:p w14:paraId="23E1B2D0" w14:textId="77777777" w:rsidR="00E4545A" w:rsidRDefault="00E4545A" w:rsidP="00F23F39">
            <w:r>
              <w:t>Total Threshold</w:t>
            </w:r>
          </w:p>
        </w:tc>
        <w:tc>
          <w:tcPr>
            <w:tcW w:w="1546" w:type="pct"/>
            <w:shd w:val="clear" w:color="auto" w:fill="D9D9D9"/>
          </w:tcPr>
          <w:p w14:paraId="24959554" w14:textId="77777777" w:rsidR="00E4545A" w:rsidRDefault="00E4545A" w:rsidP="00F23F39"/>
        </w:tc>
        <w:tc>
          <w:tcPr>
            <w:tcW w:w="1771" w:type="pct"/>
            <w:shd w:val="clear" w:color="auto" w:fill="D9D9D9"/>
          </w:tcPr>
          <w:p w14:paraId="198E8119" w14:textId="77777777" w:rsidR="00E4545A" w:rsidRDefault="00E4545A" w:rsidP="00F23F39"/>
        </w:tc>
      </w:tr>
      <w:tr w:rsidR="00FF575C" w14:paraId="4142A3B4" w14:textId="77777777" w:rsidTr="00997753">
        <w:trPr>
          <w:jc w:val="center"/>
        </w:trPr>
        <w:tc>
          <w:tcPr>
            <w:tcW w:w="1684" w:type="pct"/>
          </w:tcPr>
          <w:p w14:paraId="684A1A0C" w14:textId="77777777" w:rsidR="00E4545A" w:rsidRDefault="00E4545A" w:rsidP="00F23F39"/>
        </w:tc>
        <w:tc>
          <w:tcPr>
            <w:tcW w:w="1546" w:type="pct"/>
          </w:tcPr>
          <w:p w14:paraId="7DD62E60" w14:textId="0F945B06" w:rsidR="00E4545A" w:rsidRDefault="00E4545A" w:rsidP="00997753">
            <w:r>
              <w:t>Sum of</w:t>
            </w:r>
            <w:r w:rsidR="00882BA9">
              <w:t xml:space="preserve"> </w:t>
            </w:r>
            <w:r w:rsidR="00CC4AA5">
              <w:t>components</w:t>
            </w:r>
            <w:r w:rsidR="00FF575C">
              <w:t xml:space="preserve"> &lt; 40</w:t>
            </w:r>
            <w:r w:rsidR="00CC4AA5">
              <w:t xml:space="preserve"> </w:t>
            </w:r>
          </w:p>
        </w:tc>
        <w:tc>
          <w:tcPr>
            <w:tcW w:w="1771" w:type="pct"/>
          </w:tcPr>
          <w:p w14:paraId="1CBE07EC" w14:textId="198E5CB1" w:rsidR="00E4545A" w:rsidRDefault="00FF575C" w:rsidP="00F23F39">
            <w:r>
              <w:t>Valid</w:t>
            </w:r>
          </w:p>
        </w:tc>
      </w:tr>
      <w:tr w:rsidR="00FF575C" w14:paraId="46C71EFE" w14:textId="77777777" w:rsidTr="00997753">
        <w:trPr>
          <w:jc w:val="center"/>
        </w:trPr>
        <w:tc>
          <w:tcPr>
            <w:tcW w:w="1684" w:type="pct"/>
          </w:tcPr>
          <w:p w14:paraId="431AAC7F" w14:textId="77777777" w:rsidR="00FF575C" w:rsidRDefault="00FF575C" w:rsidP="00F23F39"/>
        </w:tc>
        <w:tc>
          <w:tcPr>
            <w:tcW w:w="1546" w:type="pct"/>
          </w:tcPr>
          <w:p w14:paraId="71584A44" w14:textId="07BF3599" w:rsidR="00FF575C" w:rsidRDefault="00FF575C" w:rsidP="00997753">
            <w:r>
              <w:t xml:space="preserve">Sum of components </w:t>
            </w:r>
            <w:r>
              <w:rPr>
                <w:rFonts w:cs="Arial"/>
              </w:rPr>
              <w:t>≥</w:t>
            </w:r>
            <w:r>
              <w:t xml:space="preserve"> 40</w:t>
            </w:r>
          </w:p>
        </w:tc>
        <w:tc>
          <w:tcPr>
            <w:tcW w:w="1771" w:type="pct"/>
          </w:tcPr>
          <w:p w14:paraId="63261381" w14:textId="60004011" w:rsidR="00FF575C" w:rsidRDefault="00FF575C" w:rsidP="00F23F39">
            <w:r>
              <w:t>Invalid</w:t>
            </w:r>
          </w:p>
        </w:tc>
      </w:tr>
    </w:tbl>
    <w:p w14:paraId="348F085C" w14:textId="0995112B" w:rsidR="00E4545A" w:rsidRDefault="005B2296" w:rsidP="00E4545A">
      <w:r>
        <w:t>*Note: Max waveform is rounded up to the nearest integer.  Min waveform is rounded down to the nearest integer.  Systolic, diastolic, mean and heart rate values are integers.</w:t>
      </w:r>
    </w:p>
    <w:p w14:paraId="36C05FCF" w14:textId="66E83E17" w:rsidR="001D74EF" w:rsidRDefault="001D74EF" w:rsidP="00E4545A">
      <w:r>
        <w:t>*Note: The mean and pulse difference components are not used in the hospital electronics system</w:t>
      </w:r>
      <w:r w:rsidR="002A7CFC">
        <w:t>,</w:t>
      </w:r>
      <w:r>
        <w:t xml:space="preserve"> since these trends do not exist at implant which is when the hospital electronics system is principally used.</w:t>
      </w:r>
    </w:p>
    <w:p w14:paraId="68325B18" w14:textId="580E8A62" w:rsidR="00E4545A" w:rsidRDefault="00E4545A" w:rsidP="00E4545A">
      <w:pPr>
        <w:pStyle w:val="Heading1"/>
      </w:pPr>
      <w:bookmarkStart w:id="4" w:name="_Ref497308392"/>
      <w:r>
        <w:t>Scoring Component Details</w:t>
      </w:r>
      <w:bookmarkEnd w:id="4"/>
    </w:p>
    <w:p w14:paraId="2C24B932" w14:textId="6C0D57D8" w:rsidR="00C75AB8" w:rsidRDefault="00544C93" w:rsidP="00E4545A">
      <w:pPr>
        <w:pStyle w:val="Heading2"/>
      </w:pPr>
      <w:r>
        <w:t>Sanity Check</w:t>
      </w:r>
    </w:p>
    <w:p w14:paraId="2C24B933" w14:textId="77777777" w:rsidR="00544C93" w:rsidRDefault="00544C93" w:rsidP="00544C93">
      <w:r>
        <w:t>The sanity check is made up of several sub-components.</w:t>
      </w:r>
    </w:p>
    <w:p w14:paraId="2C24B934" w14:textId="4F12E288" w:rsidR="00544C93" w:rsidRDefault="00544C93" w:rsidP="00544C93">
      <w:pPr>
        <w:numPr>
          <w:ilvl w:val="0"/>
          <w:numId w:val="14"/>
        </w:numPr>
      </w:pPr>
      <w:r>
        <w:lastRenderedPageBreak/>
        <w:t xml:space="preserve">Heart Rate – a heart rate outside of the </w:t>
      </w:r>
      <w:r w:rsidR="00FF034C">
        <w:t xml:space="preserve">acceptable </w:t>
      </w:r>
      <w:r>
        <w:t>range is given a scoring component</w:t>
      </w:r>
      <w:r w:rsidR="0065281D">
        <w:t xml:space="preserve"> above the total threshold</w:t>
      </w:r>
      <w:r>
        <w:t>; otherwise, the scoring component is zero.</w:t>
      </w:r>
    </w:p>
    <w:p w14:paraId="2C24B935" w14:textId="228952ED" w:rsidR="00544C93" w:rsidRDefault="00544C93" w:rsidP="00544C93">
      <w:pPr>
        <w:numPr>
          <w:ilvl w:val="0"/>
          <w:numId w:val="14"/>
        </w:numPr>
      </w:pPr>
      <w:r>
        <w:t xml:space="preserve">Mean Pressure – a </w:t>
      </w:r>
      <w:r w:rsidR="00515221">
        <w:t xml:space="preserve">mean pressure outside the </w:t>
      </w:r>
      <w:r w:rsidR="00FF034C">
        <w:t xml:space="preserve">acceptable </w:t>
      </w:r>
      <w:r w:rsidR="00515221">
        <w:t>range</w:t>
      </w:r>
      <w:r>
        <w:t xml:space="preserve"> or the range diastolic pressure – systolic pressure</w:t>
      </w:r>
      <w:r w:rsidR="00FF034C">
        <w:t xml:space="preserve"> or outside of the bounds of the waveform</w:t>
      </w:r>
      <w:r>
        <w:t xml:space="preserve"> is given the scoring component </w:t>
      </w:r>
      <w:r w:rsidR="00515221">
        <w:t>above the total threshold</w:t>
      </w:r>
      <w:r>
        <w:t>; otherwise, the scoring component is zero.</w:t>
      </w:r>
    </w:p>
    <w:p w14:paraId="2C24B936" w14:textId="0E77E683" w:rsidR="00544C93" w:rsidRDefault="00544C93" w:rsidP="00544C93">
      <w:pPr>
        <w:numPr>
          <w:ilvl w:val="0"/>
          <w:numId w:val="14"/>
        </w:numPr>
      </w:pPr>
      <w:r>
        <w:t xml:space="preserve">Diastolic Pressure – a diastolic pressure outside the </w:t>
      </w:r>
      <w:r w:rsidR="00FF034C">
        <w:t xml:space="preserve">acceptable </w:t>
      </w:r>
      <w:r>
        <w:t xml:space="preserve">range </w:t>
      </w:r>
      <w:r w:rsidR="00FF034C">
        <w:t xml:space="preserve">or outside of the bounds of the waveform </w:t>
      </w:r>
      <w:r>
        <w:t>is</w:t>
      </w:r>
      <w:r w:rsidR="00515221">
        <w:t xml:space="preserve"> given a scoring component above the total threshold</w:t>
      </w:r>
      <w:r>
        <w:t>; otherwise, the scoring component is zero.</w:t>
      </w:r>
    </w:p>
    <w:p w14:paraId="2C24B937" w14:textId="28D2D74E" w:rsidR="00544C93" w:rsidRDefault="00544C93" w:rsidP="00544C93">
      <w:pPr>
        <w:numPr>
          <w:ilvl w:val="0"/>
          <w:numId w:val="14"/>
        </w:numPr>
      </w:pPr>
      <w:r>
        <w:t xml:space="preserve">Systolic Pressure – a systolic pressure outside the </w:t>
      </w:r>
      <w:r w:rsidR="00FF034C">
        <w:t xml:space="preserve">acceptable </w:t>
      </w:r>
      <w:r>
        <w:t>range</w:t>
      </w:r>
      <w:r w:rsidR="00515221">
        <w:t xml:space="preserve"> </w:t>
      </w:r>
      <w:r w:rsidR="00FF034C">
        <w:t xml:space="preserve">or outside of the bounds of the waveform </w:t>
      </w:r>
      <w:r w:rsidR="00515221">
        <w:t>is given a scoring component above the total threshold</w:t>
      </w:r>
      <w:r>
        <w:t>; otherwise, the scoring component is zero.</w:t>
      </w:r>
    </w:p>
    <w:p w14:paraId="2C24B938" w14:textId="77777777" w:rsidR="00865F6D" w:rsidRDefault="00544C93">
      <w:pPr>
        <w:pStyle w:val="Heading2"/>
      </w:pPr>
      <w:r>
        <w:t>Minimum Signal Strength</w:t>
      </w:r>
    </w:p>
    <w:p w14:paraId="2C24B939" w14:textId="77777777" w:rsidR="00544C93" w:rsidRDefault="00544C93" w:rsidP="00544C93">
      <w:r>
        <w:t xml:space="preserve">If the signal strength minimum for the reading is greater than or equal to </w:t>
      </w:r>
      <w:r w:rsidR="00014931">
        <w:t>the criteria</w:t>
      </w:r>
      <w:r w:rsidR="00F071BF">
        <w:t xml:space="preserve"> in </w:t>
      </w:r>
      <w:r w:rsidR="00E81AFF">
        <w:fldChar w:fldCharType="begin"/>
      </w:r>
      <w:r w:rsidR="00E81AFF">
        <w:instrText xml:space="preserve"> REF _Ref268769617 \h  \* MERGEFORMAT </w:instrText>
      </w:r>
      <w:r w:rsidR="00E81AFF">
        <w:fldChar w:fldCharType="separate"/>
      </w:r>
      <w:r w:rsidR="005C7654" w:rsidRPr="005C7654">
        <w:rPr>
          <w:szCs w:val="20"/>
        </w:rPr>
        <w:t xml:space="preserve">Table </w:t>
      </w:r>
      <w:r w:rsidR="005C7654" w:rsidRPr="005C7654">
        <w:rPr>
          <w:noProof/>
          <w:szCs w:val="20"/>
        </w:rPr>
        <w:t>1</w:t>
      </w:r>
      <w:r w:rsidR="00E81AFF">
        <w:fldChar w:fldCharType="end"/>
      </w:r>
      <w:r>
        <w:t xml:space="preserve">, a scoring component of zero is given; otherwise, the scoring component is determined to be </w:t>
      </w:r>
      <w:r w:rsidR="00014931">
        <w:t xml:space="preserve">the value of the scoring component referenced </w:t>
      </w:r>
      <w:r w:rsidR="00FA2339" w:rsidRPr="00FA2339">
        <w:rPr>
          <w:szCs w:val="20"/>
        </w:rPr>
        <w:t xml:space="preserve">in </w:t>
      </w:r>
      <w:r w:rsidR="00E81AFF">
        <w:fldChar w:fldCharType="begin"/>
      </w:r>
      <w:r w:rsidR="00E81AFF">
        <w:instrText xml:space="preserve"> REF _Ref268769617 \h  \* MERGEFORMAT </w:instrText>
      </w:r>
      <w:r w:rsidR="00E81AFF">
        <w:fldChar w:fldCharType="separate"/>
      </w:r>
      <w:r w:rsidR="005C7654" w:rsidRPr="005C7654">
        <w:rPr>
          <w:szCs w:val="20"/>
        </w:rPr>
        <w:t xml:space="preserve">Table </w:t>
      </w:r>
      <w:r w:rsidR="005C7654" w:rsidRPr="005C7654">
        <w:rPr>
          <w:noProof/>
          <w:szCs w:val="20"/>
        </w:rPr>
        <w:t>1</w:t>
      </w:r>
      <w:r w:rsidR="00E81AFF">
        <w:fldChar w:fldCharType="end"/>
      </w:r>
      <w:r>
        <w:t>.</w:t>
      </w:r>
    </w:p>
    <w:p w14:paraId="2C24B93A" w14:textId="77777777" w:rsidR="00865F6D" w:rsidRDefault="00544C93">
      <w:pPr>
        <w:pStyle w:val="Heading2"/>
      </w:pPr>
      <w:r>
        <w:t>Average Signal Strength</w:t>
      </w:r>
    </w:p>
    <w:p w14:paraId="2C24B93B" w14:textId="77777777" w:rsidR="00544C93" w:rsidRDefault="00544C93" w:rsidP="00544C93">
      <w:r>
        <w:t xml:space="preserve">If the average signal strength for the reading is greater than or equal to </w:t>
      </w:r>
      <w:r w:rsidR="00F071BF">
        <w:t xml:space="preserve">the criteria in </w:t>
      </w:r>
      <w:r w:rsidR="00E81AFF">
        <w:fldChar w:fldCharType="begin"/>
      </w:r>
      <w:r w:rsidR="00E81AFF">
        <w:instrText xml:space="preserve"> REF _Ref268769617 \h  \* MERGEFORMAT </w:instrText>
      </w:r>
      <w:r w:rsidR="00E81AFF">
        <w:fldChar w:fldCharType="separate"/>
      </w:r>
      <w:r w:rsidR="005C7654" w:rsidRPr="005C7654">
        <w:rPr>
          <w:szCs w:val="20"/>
        </w:rPr>
        <w:t xml:space="preserve">Table </w:t>
      </w:r>
      <w:r w:rsidR="005C7654" w:rsidRPr="005C7654">
        <w:rPr>
          <w:noProof/>
          <w:szCs w:val="20"/>
        </w:rPr>
        <w:t>1</w:t>
      </w:r>
      <w:r w:rsidR="00E81AFF">
        <w:fldChar w:fldCharType="end"/>
      </w:r>
      <w:r>
        <w:t xml:space="preserve">, a scoring component of zero is given; otherwise, the scoring component is the </w:t>
      </w:r>
      <w:r w:rsidR="00F071BF">
        <w:t xml:space="preserve">value of the scoring component referenced </w:t>
      </w:r>
      <w:r w:rsidR="00F071BF" w:rsidRPr="00014931">
        <w:rPr>
          <w:szCs w:val="20"/>
        </w:rPr>
        <w:t xml:space="preserve">in </w:t>
      </w:r>
      <w:r w:rsidR="00E81AFF">
        <w:fldChar w:fldCharType="begin"/>
      </w:r>
      <w:r w:rsidR="00E81AFF">
        <w:instrText xml:space="preserve"> REF _Ref268769617 \h  \* MERGEFORMAT </w:instrText>
      </w:r>
      <w:r w:rsidR="00E81AFF">
        <w:fldChar w:fldCharType="separate"/>
      </w:r>
      <w:r w:rsidR="005C7654" w:rsidRPr="005C7654">
        <w:rPr>
          <w:szCs w:val="20"/>
        </w:rPr>
        <w:t xml:space="preserve">Table </w:t>
      </w:r>
      <w:r w:rsidR="005C7654" w:rsidRPr="005C7654">
        <w:rPr>
          <w:noProof/>
          <w:szCs w:val="20"/>
        </w:rPr>
        <w:t>1</w:t>
      </w:r>
      <w:r w:rsidR="00E81AFF">
        <w:fldChar w:fldCharType="end"/>
      </w:r>
      <w:r>
        <w:t>.</w:t>
      </w:r>
    </w:p>
    <w:p w14:paraId="2C24B93C" w14:textId="77777777" w:rsidR="00865F6D" w:rsidRDefault="00544C93">
      <w:pPr>
        <w:pStyle w:val="Heading2"/>
      </w:pPr>
      <w:r>
        <w:t>Pulse Pressure Difference</w:t>
      </w:r>
    </w:p>
    <w:p w14:paraId="2C24B93D" w14:textId="77777777" w:rsidR="00544C93" w:rsidRDefault="00544C93" w:rsidP="00544C93">
      <w:r>
        <w:t xml:space="preserve">A trend of pulse pressures for the patient is determined </w:t>
      </w:r>
      <w:r w:rsidR="00E40A40">
        <w:t xml:space="preserve">by averaging </w:t>
      </w:r>
      <w:r w:rsidR="00FE3BA8">
        <w:t xml:space="preserve">accepted </w:t>
      </w:r>
      <w:r w:rsidR="00E40A40">
        <w:t>readings taken in the last seven days</w:t>
      </w:r>
      <w:r>
        <w:t xml:space="preserve">. If the pulse pressure </w:t>
      </w:r>
      <w:r w:rsidR="0075009E">
        <w:t>exceeds</w:t>
      </w:r>
      <w:r w:rsidR="00F071BF">
        <w:t xml:space="preserve"> the criteria listed in </w:t>
      </w:r>
      <w:r w:rsidR="00E81AFF">
        <w:fldChar w:fldCharType="begin"/>
      </w:r>
      <w:r w:rsidR="00E81AFF">
        <w:instrText xml:space="preserve"> REF _Ref268769617 \h  \* MERGEFORMAT </w:instrText>
      </w:r>
      <w:r w:rsidR="00E81AFF">
        <w:fldChar w:fldCharType="separate"/>
      </w:r>
      <w:r w:rsidR="005C7654" w:rsidRPr="005C7654">
        <w:rPr>
          <w:szCs w:val="20"/>
        </w:rPr>
        <w:t xml:space="preserve">Table </w:t>
      </w:r>
      <w:r w:rsidR="005C7654" w:rsidRPr="005C7654">
        <w:rPr>
          <w:noProof/>
          <w:szCs w:val="20"/>
        </w:rPr>
        <w:t>1</w:t>
      </w:r>
      <w:r w:rsidR="00E81AFF">
        <w:fldChar w:fldCharType="end"/>
      </w:r>
      <w:r>
        <w:t xml:space="preserve">, the scoring component is </w:t>
      </w:r>
      <w:r w:rsidR="00FE3BA8">
        <w:t xml:space="preserve">the </w:t>
      </w:r>
      <w:r w:rsidR="00F071BF">
        <w:t xml:space="preserve">value of the scoring component referenced </w:t>
      </w:r>
      <w:r w:rsidR="00F071BF" w:rsidRPr="00014931">
        <w:rPr>
          <w:szCs w:val="20"/>
        </w:rPr>
        <w:t xml:space="preserve">in </w:t>
      </w:r>
      <w:r w:rsidR="00E81AFF">
        <w:fldChar w:fldCharType="begin"/>
      </w:r>
      <w:r w:rsidR="00E81AFF">
        <w:instrText xml:space="preserve"> REF _Ref268769617 \h  \* MERGEFORMAT </w:instrText>
      </w:r>
      <w:r w:rsidR="00E81AFF">
        <w:fldChar w:fldCharType="separate"/>
      </w:r>
      <w:r w:rsidR="005C7654" w:rsidRPr="005C7654">
        <w:rPr>
          <w:szCs w:val="20"/>
        </w:rPr>
        <w:t xml:space="preserve">Table </w:t>
      </w:r>
      <w:r w:rsidR="005C7654" w:rsidRPr="005C7654">
        <w:rPr>
          <w:noProof/>
          <w:szCs w:val="20"/>
        </w:rPr>
        <w:t>1</w:t>
      </w:r>
      <w:r w:rsidR="00E81AFF">
        <w:fldChar w:fldCharType="end"/>
      </w:r>
      <w:r>
        <w:t>. Otherwise the scoring component is zero.</w:t>
      </w:r>
    </w:p>
    <w:p w14:paraId="2C24B93E" w14:textId="77777777" w:rsidR="00865F6D" w:rsidRDefault="00544C93">
      <w:pPr>
        <w:pStyle w:val="Heading2"/>
      </w:pPr>
      <w:r>
        <w:t>Mean Pressure Difference</w:t>
      </w:r>
    </w:p>
    <w:p w14:paraId="2C24B93F" w14:textId="77777777" w:rsidR="00544C93" w:rsidRDefault="00544C93" w:rsidP="00544C93">
      <w:r>
        <w:t xml:space="preserve">A trend of mean pressures for the patient is determined </w:t>
      </w:r>
      <w:r w:rsidR="00FE3BA8">
        <w:t>by averaging accepted readings taken in the last seven days</w:t>
      </w:r>
      <w:r>
        <w:t xml:space="preserve">. </w:t>
      </w:r>
      <w:r w:rsidR="00F071BF">
        <w:t xml:space="preserve">If the mean pressure exceeds the criteria listed in </w:t>
      </w:r>
      <w:r w:rsidR="00E81AFF">
        <w:fldChar w:fldCharType="begin"/>
      </w:r>
      <w:r w:rsidR="00E81AFF">
        <w:instrText xml:space="preserve"> REF _Ref268769617 \h  \* MERGEFORMAT </w:instrText>
      </w:r>
      <w:r w:rsidR="00E81AFF">
        <w:fldChar w:fldCharType="separate"/>
      </w:r>
      <w:r w:rsidR="005C7654" w:rsidRPr="005C7654">
        <w:rPr>
          <w:szCs w:val="20"/>
        </w:rPr>
        <w:t xml:space="preserve">Table </w:t>
      </w:r>
      <w:r w:rsidR="005C7654" w:rsidRPr="005C7654">
        <w:rPr>
          <w:noProof/>
          <w:szCs w:val="20"/>
        </w:rPr>
        <w:t>1</w:t>
      </w:r>
      <w:r w:rsidR="00E81AFF">
        <w:fldChar w:fldCharType="end"/>
      </w:r>
      <w:r w:rsidR="00F071BF">
        <w:rPr>
          <w:szCs w:val="20"/>
        </w:rPr>
        <w:t xml:space="preserve">, the scoring component </w:t>
      </w:r>
      <w:r w:rsidR="00FE3BA8">
        <w:rPr>
          <w:szCs w:val="20"/>
        </w:rPr>
        <w:t xml:space="preserve">is the value of the scoring component </w:t>
      </w:r>
      <w:r w:rsidR="00F071BF">
        <w:rPr>
          <w:szCs w:val="20"/>
        </w:rPr>
        <w:t xml:space="preserve">referenced in </w:t>
      </w:r>
      <w:r w:rsidR="00E81AFF">
        <w:fldChar w:fldCharType="begin"/>
      </w:r>
      <w:r w:rsidR="00E81AFF">
        <w:instrText xml:space="preserve"> REF _Ref268769617 \h  \* MERGEFORMAT </w:instrText>
      </w:r>
      <w:r w:rsidR="00E81AFF">
        <w:fldChar w:fldCharType="separate"/>
      </w:r>
      <w:r w:rsidR="005C7654" w:rsidRPr="005C7654">
        <w:rPr>
          <w:szCs w:val="20"/>
        </w:rPr>
        <w:t xml:space="preserve">Table </w:t>
      </w:r>
      <w:r w:rsidR="005C7654" w:rsidRPr="005C7654">
        <w:rPr>
          <w:noProof/>
          <w:szCs w:val="20"/>
        </w:rPr>
        <w:t>1</w:t>
      </w:r>
      <w:r w:rsidR="00E81AFF">
        <w:fldChar w:fldCharType="end"/>
      </w:r>
      <w:r w:rsidR="00F071BF">
        <w:rPr>
          <w:szCs w:val="20"/>
        </w:rPr>
        <w:t>.  Otherwise the scoring component is zero.</w:t>
      </w:r>
    </w:p>
    <w:p w14:paraId="2C24B940" w14:textId="77777777" w:rsidR="00865F6D" w:rsidRDefault="00544C93">
      <w:pPr>
        <w:pStyle w:val="Heading2"/>
      </w:pPr>
      <w:r>
        <w:t>Pressure Spike</w:t>
      </w:r>
    </w:p>
    <w:p w14:paraId="2C24B941" w14:textId="77777777" w:rsidR="00F071BF" w:rsidRDefault="00544C93" w:rsidP="00F071BF">
      <w:pPr>
        <w:rPr>
          <w:szCs w:val="20"/>
        </w:rPr>
      </w:pPr>
      <w:r>
        <w:t xml:space="preserve">The pressure data is analyzed and the largest delta between two </w:t>
      </w:r>
      <w:r w:rsidR="00F071BF">
        <w:t xml:space="preserve">points separated by a distance of four points is determined. If the pressure spike exceeds the criteria listed in </w:t>
      </w:r>
      <w:r w:rsidR="00E81AFF">
        <w:fldChar w:fldCharType="begin"/>
      </w:r>
      <w:r w:rsidR="00E81AFF">
        <w:instrText xml:space="preserve"> REF _Ref268769617 \h  \* MERGEFORMAT </w:instrText>
      </w:r>
      <w:r w:rsidR="00E81AFF">
        <w:fldChar w:fldCharType="separate"/>
      </w:r>
      <w:r w:rsidR="005C7654" w:rsidRPr="005C7654">
        <w:rPr>
          <w:szCs w:val="20"/>
        </w:rPr>
        <w:t xml:space="preserve">Table </w:t>
      </w:r>
      <w:r w:rsidR="005C7654" w:rsidRPr="005C7654">
        <w:rPr>
          <w:noProof/>
          <w:szCs w:val="20"/>
        </w:rPr>
        <w:t>1</w:t>
      </w:r>
      <w:r w:rsidR="00E81AFF">
        <w:fldChar w:fldCharType="end"/>
      </w:r>
      <w:r w:rsidR="00F071BF">
        <w:rPr>
          <w:szCs w:val="20"/>
        </w:rPr>
        <w:t xml:space="preserve">, the scoring component referenced in </w:t>
      </w:r>
      <w:r w:rsidR="00E81AFF">
        <w:fldChar w:fldCharType="begin"/>
      </w:r>
      <w:r w:rsidR="00E81AFF">
        <w:instrText xml:space="preserve"> REF _Ref268769617 \h  \* MERGEFORMAT </w:instrText>
      </w:r>
      <w:r w:rsidR="00E81AFF">
        <w:fldChar w:fldCharType="separate"/>
      </w:r>
      <w:r w:rsidR="005C7654" w:rsidRPr="005C7654">
        <w:rPr>
          <w:szCs w:val="20"/>
        </w:rPr>
        <w:t xml:space="preserve">Table </w:t>
      </w:r>
      <w:r w:rsidR="005C7654" w:rsidRPr="005C7654">
        <w:rPr>
          <w:noProof/>
          <w:szCs w:val="20"/>
        </w:rPr>
        <w:t>1</w:t>
      </w:r>
      <w:r w:rsidR="00E81AFF">
        <w:fldChar w:fldCharType="end"/>
      </w:r>
      <w:r w:rsidR="00F071BF">
        <w:rPr>
          <w:szCs w:val="20"/>
        </w:rPr>
        <w:t xml:space="preserve"> is added to the score.  Otherwise the scoring component is zero.</w:t>
      </w:r>
    </w:p>
    <w:p w14:paraId="2C24B942" w14:textId="77777777" w:rsidR="00865F6D" w:rsidRDefault="00544C93">
      <w:pPr>
        <w:pStyle w:val="Heading2"/>
      </w:pPr>
      <w:r>
        <w:t xml:space="preserve">Mean </w:t>
      </w:r>
      <w:r w:rsidR="00F071BF">
        <w:t xml:space="preserve">Deviation </w:t>
      </w:r>
      <w:r>
        <w:t>Plateau</w:t>
      </w:r>
    </w:p>
    <w:p w14:paraId="2C24B943" w14:textId="56EFF33A" w:rsidR="00F071BF" w:rsidRDefault="00544C93" w:rsidP="00F071BF">
      <w:r>
        <w:t>The pressure data is analyzed to find the longest number of consecutive data points that exist outside of a range which is defined to be mean pressure - ½ pulse pressure to ½ pulse pressure + mean pressure.</w:t>
      </w:r>
      <w:r w:rsidR="00F071BF">
        <w:t xml:space="preserve"> If the mean deviation plateau exceeds the criteria listed in </w:t>
      </w:r>
      <w:r w:rsidR="00E81AFF">
        <w:fldChar w:fldCharType="begin"/>
      </w:r>
      <w:r w:rsidR="00E81AFF">
        <w:instrText xml:space="preserve"> REF _Ref268769617 \h  \* MERGEFORMAT </w:instrText>
      </w:r>
      <w:r w:rsidR="00E81AFF">
        <w:fldChar w:fldCharType="separate"/>
      </w:r>
      <w:r w:rsidR="005C7654" w:rsidRPr="005C7654">
        <w:rPr>
          <w:szCs w:val="20"/>
        </w:rPr>
        <w:t xml:space="preserve">Table </w:t>
      </w:r>
      <w:r w:rsidR="005C7654" w:rsidRPr="005C7654">
        <w:rPr>
          <w:noProof/>
          <w:szCs w:val="20"/>
        </w:rPr>
        <w:t>1</w:t>
      </w:r>
      <w:r w:rsidR="00E81AFF">
        <w:fldChar w:fldCharType="end"/>
      </w:r>
      <w:r w:rsidR="00F071BF">
        <w:rPr>
          <w:szCs w:val="20"/>
        </w:rPr>
        <w:t xml:space="preserve">, the scoring component referenced in </w:t>
      </w:r>
      <w:r w:rsidR="00E81AFF">
        <w:fldChar w:fldCharType="begin"/>
      </w:r>
      <w:r w:rsidR="00E81AFF">
        <w:instrText xml:space="preserve"> REF _Ref268769617 \h  \* MERGEFORMAT </w:instrText>
      </w:r>
      <w:r w:rsidR="00E81AFF">
        <w:fldChar w:fldCharType="separate"/>
      </w:r>
      <w:r w:rsidR="005C7654" w:rsidRPr="005C7654">
        <w:rPr>
          <w:szCs w:val="20"/>
        </w:rPr>
        <w:t xml:space="preserve">Table </w:t>
      </w:r>
      <w:r w:rsidR="005C7654" w:rsidRPr="005C7654">
        <w:rPr>
          <w:noProof/>
          <w:szCs w:val="20"/>
        </w:rPr>
        <w:t>1</w:t>
      </w:r>
      <w:r w:rsidR="00E81AFF">
        <w:fldChar w:fldCharType="end"/>
      </w:r>
      <w:r w:rsidR="00F071BF">
        <w:rPr>
          <w:szCs w:val="20"/>
        </w:rPr>
        <w:t xml:space="preserve"> is added to the score.  Otherwise the scoring component is zero.</w:t>
      </w:r>
    </w:p>
    <w:p w14:paraId="2C24B944" w14:textId="568F4143" w:rsidR="00544C93" w:rsidRDefault="00C73A43" w:rsidP="00544C93">
      <w:r>
        <w:rPr>
          <w:noProof/>
        </w:rPr>
        <w:lastRenderedPageBreak/>
        <w:drawing>
          <wp:inline distT="0" distB="0" distL="0" distR="0" wp14:anchorId="738F482D" wp14:editId="4DBFEA60">
            <wp:extent cx="5476875" cy="2438400"/>
            <wp:effectExtent l="0" t="0" r="0" b="0"/>
            <wp:docPr id="2" name="Picture 1" descr="Microsoft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Wor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6875" cy="2438400"/>
                    </a:xfrm>
                    <a:prstGeom prst="rect">
                      <a:avLst/>
                    </a:prstGeom>
                    <a:noFill/>
                    <a:ln>
                      <a:noFill/>
                    </a:ln>
                  </pic:spPr>
                </pic:pic>
              </a:graphicData>
            </a:graphic>
          </wp:inline>
        </w:drawing>
      </w:r>
    </w:p>
    <w:sectPr w:rsidR="00544C93" w:rsidSect="009F328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05C7C0" w14:textId="77777777" w:rsidR="002B3FDF" w:rsidRDefault="002B3FDF">
      <w:r>
        <w:separator/>
      </w:r>
    </w:p>
  </w:endnote>
  <w:endnote w:type="continuationSeparator" w:id="0">
    <w:p w14:paraId="72F27258" w14:textId="77777777" w:rsidR="002B3FDF" w:rsidRDefault="002B3FDF">
      <w:r>
        <w:continuationSeparator/>
      </w:r>
    </w:p>
  </w:endnote>
  <w:endnote w:type="continuationNotice" w:id="1">
    <w:p w14:paraId="1F6B07B4" w14:textId="77777777" w:rsidR="002B3FDF" w:rsidRDefault="002B3F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9BBBF7" w14:textId="3A1B84A9" w:rsidR="00F74012" w:rsidRDefault="00F74012" w:rsidP="00F74012"/>
  <w:tbl>
    <w:tblPr>
      <w:tblW w:w="5000" w:type="pct"/>
      <w:tblLook w:val="04A0" w:firstRow="1" w:lastRow="0" w:firstColumn="1" w:lastColumn="0" w:noHBand="0" w:noVBand="1"/>
    </w:tblPr>
    <w:tblGrid>
      <w:gridCol w:w="4685"/>
      <w:gridCol w:w="4675"/>
    </w:tblGrid>
    <w:tr w:rsidR="00E4545A" w:rsidRPr="006659D3" w14:paraId="663DC769" w14:textId="77777777" w:rsidTr="00F74012">
      <w:tc>
        <w:tcPr>
          <w:tcW w:w="10440" w:type="dxa"/>
          <w:gridSpan w:val="2"/>
          <w:shd w:val="clear" w:color="auto" w:fill="auto"/>
          <w:tcMar>
            <w:top w:w="29" w:type="dxa"/>
            <w:left w:w="72" w:type="dxa"/>
            <w:bottom w:w="29" w:type="dxa"/>
            <w:right w:w="72" w:type="dxa"/>
          </w:tcMar>
          <w:vAlign w:val="center"/>
        </w:tcPr>
        <w:p w14:paraId="6286BE42" w14:textId="3A247F93" w:rsidR="00F74012" w:rsidRPr="00F74012" w:rsidRDefault="00F74012" w:rsidP="00F74012">
          <w:pPr>
            <w:pStyle w:val="Footer"/>
            <w:jc w:val="center"/>
            <w:rPr>
              <w:rFonts w:cs="Arial"/>
            </w:rPr>
          </w:pPr>
          <w:r w:rsidRPr="00F74012">
            <w:rPr>
              <w:rFonts w:cs="Arial"/>
              <w:i/>
              <w:sz w:val="16"/>
              <w:szCs w:val="16"/>
            </w:rPr>
            <w:t>This confidential document is the property of Abbott and shall not be reproduced, distributed, disclosed or used without the express written consent of Abbott.</w:t>
          </w:r>
        </w:p>
      </w:tc>
    </w:tr>
    <w:tr w:rsidR="00E4545A" w:rsidRPr="006659D3" w14:paraId="65EF607D" w14:textId="77777777" w:rsidTr="00F74012">
      <w:tc>
        <w:tcPr>
          <w:tcW w:w="5220" w:type="dxa"/>
          <w:shd w:val="clear" w:color="auto" w:fill="auto"/>
          <w:tcMar>
            <w:top w:w="29" w:type="dxa"/>
            <w:left w:w="72" w:type="dxa"/>
            <w:bottom w:w="29" w:type="dxa"/>
            <w:right w:w="72" w:type="dxa"/>
          </w:tcMar>
          <w:vAlign w:val="center"/>
        </w:tcPr>
        <w:p w14:paraId="6B17F463" w14:textId="5CFD8A47" w:rsidR="00F74012" w:rsidRPr="00F74012" w:rsidRDefault="00F74012" w:rsidP="00F74012">
          <w:pPr>
            <w:pStyle w:val="Footer"/>
            <w:rPr>
              <w:rFonts w:cs="Arial"/>
            </w:rPr>
          </w:pPr>
          <w:r w:rsidRPr="00F74012">
            <w:rPr>
              <w:rFonts w:cs="Arial"/>
              <w:sz w:val="16"/>
              <w:szCs w:val="16"/>
            </w:rPr>
            <w:t>TEMP-SO, Ver. D</w:t>
          </w:r>
        </w:p>
      </w:tc>
      <w:tc>
        <w:tcPr>
          <w:tcW w:w="5220" w:type="dxa"/>
          <w:shd w:val="clear" w:color="auto" w:fill="auto"/>
          <w:tcMar>
            <w:top w:w="29" w:type="dxa"/>
            <w:left w:w="72" w:type="dxa"/>
            <w:bottom w:w="29" w:type="dxa"/>
            <w:right w:w="72" w:type="dxa"/>
          </w:tcMar>
          <w:vAlign w:val="center"/>
        </w:tcPr>
        <w:p w14:paraId="110773BA" w14:textId="102F56A0" w:rsidR="00F74012" w:rsidRPr="00F74012" w:rsidRDefault="00F74012" w:rsidP="00F74012">
          <w:pPr>
            <w:pStyle w:val="Footer"/>
            <w:jc w:val="right"/>
            <w:rPr>
              <w:rFonts w:cs="Arial"/>
              <w:sz w:val="18"/>
              <w:szCs w:val="18"/>
            </w:rPr>
          </w:pPr>
          <w:r w:rsidRPr="00F74012">
            <w:rPr>
              <w:rFonts w:cs="Arial"/>
              <w:sz w:val="18"/>
              <w:szCs w:val="18"/>
            </w:rPr>
            <w:t xml:space="preserve">Page </w:t>
          </w:r>
          <w:r w:rsidRPr="00F74012">
            <w:rPr>
              <w:rFonts w:cs="Arial"/>
              <w:b/>
              <w:sz w:val="18"/>
              <w:szCs w:val="18"/>
            </w:rPr>
            <w:fldChar w:fldCharType="begin"/>
          </w:r>
          <w:r w:rsidRPr="00F74012">
            <w:rPr>
              <w:rFonts w:cs="Arial"/>
              <w:b/>
              <w:sz w:val="18"/>
              <w:szCs w:val="18"/>
            </w:rPr>
            <w:instrText xml:space="preserve"> PAGE  \* Arabic  \* MERGEFORMAT </w:instrText>
          </w:r>
          <w:r w:rsidRPr="00F74012">
            <w:rPr>
              <w:rFonts w:cs="Arial"/>
              <w:b/>
              <w:sz w:val="18"/>
              <w:szCs w:val="18"/>
            </w:rPr>
            <w:fldChar w:fldCharType="separate"/>
          </w:r>
          <w:r w:rsidR="00AE185F">
            <w:rPr>
              <w:rFonts w:cs="Arial"/>
              <w:b/>
              <w:noProof/>
              <w:sz w:val="18"/>
              <w:szCs w:val="18"/>
            </w:rPr>
            <w:t>1</w:t>
          </w:r>
          <w:r w:rsidRPr="00F74012">
            <w:rPr>
              <w:rFonts w:cs="Arial"/>
              <w:b/>
              <w:sz w:val="18"/>
              <w:szCs w:val="18"/>
            </w:rPr>
            <w:fldChar w:fldCharType="end"/>
          </w:r>
          <w:r w:rsidRPr="00F74012">
            <w:rPr>
              <w:rFonts w:cs="Arial"/>
              <w:sz w:val="18"/>
              <w:szCs w:val="18"/>
            </w:rPr>
            <w:t xml:space="preserve"> of </w:t>
          </w:r>
          <w:r w:rsidRPr="00F74012">
            <w:rPr>
              <w:rFonts w:cs="Arial"/>
              <w:b/>
              <w:sz w:val="18"/>
              <w:szCs w:val="18"/>
            </w:rPr>
            <w:fldChar w:fldCharType="begin"/>
          </w:r>
          <w:r w:rsidRPr="00F74012">
            <w:rPr>
              <w:rFonts w:cs="Arial"/>
              <w:b/>
              <w:sz w:val="18"/>
              <w:szCs w:val="18"/>
            </w:rPr>
            <w:instrText xml:space="preserve"> NUMPAGES  \* Arabic  \* MERGEFORMAT </w:instrText>
          </w:r>
          <w:r w:rsidRPr="00F74012">
            <w:rPr>
              <w:rFonts w:cs="Arial"/>
              <w:b/>
              <w:sz w:val="18"/>
              <w:szCs w:val="18"/>
            </w:rPr>
            <w:fldChar w:fldCharType="separate"/>
          </w:r>
          <w:r w:rsidR="00AE185F">
            <w:rPr>
              <w:rFonts w:cs="Arial"/>
              <w:b/>
              <w:noProof/>
              <w:sz w:val="18"/>
              <w:szCs w:val="18"/>
            </w:rPr>
            <w:t>6</w:t>
          </w:r>
          <w:r w:rsidRPr="00F74012">
            <w:rPr>
              <w:rFonts w:cs="Arial"/>
              <w:b/>
              <w:sz w:val="18"/>
              <w:szCs w:val="18"/>
            </w:rPr>
            <w:fldChar w:fldCharType="end"/>
          </w:r>
        </w:p>
      </w:tc>
    </w:tr>
  </w:tbl>
  <w:p w14:paraId="2C24B971" w14:textId="1E672725" w:rsidR="00D92C12" w:rsidRPr="00DC1BF7" w:rsidRDefault="00D92C12" w:rsidP="00544C93">
    <w:pPr>
      <w:pStyle w:val="Footer"/>
      <w:jc w:val="center"/>
      <w:rPr>
        <w:caps/>
        <w:color w:val="999999"/>
        <w:sz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29C6EE" w14:textId="77777777" w:rsidR="002B3FDF" w:rsidRDefault="002B3FDF">
      <w:r>
        <w:separator/>
      </w:r>
    </w:p>
  </w:footnote>
  <w:footnote w:type="continuationSeparator" w:id="0">
    <w:p w14:paraId="2090C79A" w14:textId="77777777" w:rsidR="002B3FDF" w:rsidRDefault="002B3FDF">
      <w:r>
        <w:continuationSeparator/>
      </w:r>
    </w:p>
  </w:footnote>
  <w:footnote w:type="continuationNotice" w:id="1">
    <w:p w14:paraId="38AFD7B2" w14:textId="77777777" w:rsidR="002B3FDF" w:rsidRDefault="002B3F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Look w:val="04A0" w:firstRow="1" w:lastRow="0" w:firstColumn="1" w:lastColumn="0" w:noHBand="0" w:noVBand="1"/>
    </w:tblPr>
    <w:tblGrid>
      <w:gridCol w:w="4678"/>
      <w:gridCol w:w="4682"/>
    </w:tblGrid>
    <w:tr w:rsidR="009F3280" w14:paraId="584ECE9F" w14:textId="77777777" w:rsidTr="002C61C8">
      <w:tc>
        <w:tcPr>
          <w:tcW w:w="2499" w:type="pct"/>
          <w:vMerge w:val="restart"/>
          <w:shd w:val="clear" w:color="auto" w:fill="auto"/>
          <w:tcMar>
            <w:top w:w="43" w:type="dxa"/>
            <w:left w:w="72" w:type="dxa"/>
            <w:bottom w:w="43" w:type="dxa"/>
            <w:right w:w="72" w:type="dxa"/>
          </w:tcMar>
        </w:tcPr>
        <w:p w14:paraId="7ED909B0" w14:textId="7BA1DA1D" w:rsidR="009F3280" w:rsidRDefault="009F3280" w:rsidP="009F3280">
          <w:pPr>
            <w:pStyle w:val="Header"/>
          </w:pPr>
          <w:r>
            <w:rPr>
              <w:noProof/>
            </w:rPr>
            <w:drawing>
              <wp:anchor distT="0" distB="0" distL="114300" distR="114300" simplePos="0" relativeHeight="251657216" behindDoc="0" locked="0" layoutInCell="1" allowOverlap="1" wp14:anchorId="02405891" wp14:editId="0E2D51A5">
                <wp:simplePos x="0" y="0"/>
                <wp:positionH relativeFrom="column">
                  <wp:posOffset>-28575</wp:posOffset>
                </wp:positionH>
                <wp:positionV relativeFrom="paragraph">
                  <wp:posOffset>-3810</wp:posOffset>
                </wp:positionV>
                <wp:extent cx="1699260" cy="44831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9260" cy="448310"/>
                        </a:xfrm>
                        <a:prstGeom prst="rect">
                          <a:avLst/>
                        </a:prstGeom>
                        <a:noFill/>
                      </pic:spPr>
                    </pic:pic>
                  </a:graphicData>
                </a:graphic>
                <wp14:sizeRelH relativeFrom="page">
                  <wp14:pctWidth>0</wp14:pctWidth>
                </wp14:sizeRelH>
                <wp14:sizeRelV relativeFrom="page">
                  <wp14:pctHeight>0</wp14:pctHeight>
                </wp14:sizeRelV>
              </wp:anchor>
            </w:drawing>
          </w:r>
        </w:p>
      </w:tc>
      <w:tc>
        <w:tcPr>
          <w:tcW w:w="2501" w:type="pct"/>
          <w:shd w:val="clear" w:color="auto" w:fill="auto"/>
          <w:tcMar>
            <w:top w:w="43" w:type="dxa"/>
            <w:left w:w="72" w:type="dxa"/>
            <w:bottom w:w="43" w:type="dxa"/>
            <w:right w:w="72" w:type="dxa"/>
          </w:tcMar>
          <w:vAlign w:val="center"/>
        </w:tcPr>
        <w:p w14:paraId="67558EA9" w14:textId="4E52E3E4" w:rsidR="009F3280" w:rsidRPr="00F74012" w:rsidRDefault="009F3280" w:rsidP="00AB4836">
          <w:pPr>
            <w:pStyle w:val="Header"/>
            <w:jc w:val="right"/>
            <w:rPr>
              <w:rFonts w:cs="Arial"/>
            </w:rPr>
          </w:pPr>
          <w:r>
            <w:rPr>
              <w:rFonts w:cs="Arial"/>
            </w:rPr>
            <w:t xml:space="preserve">SO-500119 Rev. </w:t>
          </w:r>
          <w:r w:rsidR="008D4FBB">
            <w:rPr>
              <w:rFonts w:cs="Arial"/>
            </w:rPr>
            <w:t>H</w:t>
          </w:r>
        </w:p>
      </w:tc>
    </w:tr>
    <w:tr w:rsidR="009F3280" w14:paraId="48018A98" w14:textId="77777777" w:rsidTr="002C61C8">
      <w:trPr>
        <w:trHeight w:val="394"/>
      </w:trPr>
      <w:tc>
        <w:tcPr>
          <w:tcW w:w="2499" w:type="pct"/>
          <w:vMerge/>
          <w:shd w:val="clear" w:color="auto" w:fill="auto"/>
          <w:tcMar>
            <w:top w:w="43" w:type="dxa"/>
            <w:left w:w="72" w:type="dxa"/>
            <w:bottom w:w="43" w:type="dxa"/>
            <w:right w:w="72" w:type="dxa"/>
          </w:tcMar>
        </w:tcPr>
        <w:p w14:paraId="625992CF" w14:textId="77777777" w:rsidR="009F3280" w:rsidRDefault="009F3280" w:rsidP="009F3280">
          <w:pPr>
            <w:pStyle w:val="Header"/>
          </w:pPr>
        </w:p>
      </w:tc>
      <w:tc>
        <w:tcPr>
          <w:tcW w:w="2501" w:type="pct"/>
          <w:shd w:val="clear" w:color="auto" w:fill="auto"/>
          <w:tcMar>
            <w:top w:w="43" w:type="dxa"/>
            <w:left w:w="72" w:type="dxa"/>
            <w:bottom w:w="43" w:type="dxa"/>
            <w:right w:w="72" w:type="dxa"/>
          </w:tcMar>
          <w:vAlign w:val="center"/>
        </w:tcPr>
        <w:p w14:paraId="2162025E" w14:textId="77777777" w:rsidR="009F3280" w:rsidRPr="00F74012" w:rsidRDefault="009F3280" w:rsidP="009F3280">
          <w:pPr>
            <w:jc w:val="right"/>
            <w:rPr>
              <w:rFonts w:cs="Arial"/>
            </w:rPr>
          </w:pPr>
          <w:r w:rsidRPr="00F74012">
            <w:rPr>
              <w:rFonts w:cs="Arial"/>
            </w:rPr>
            <w:t>Device Requirements</w:t>
          </w:r>
        </w:p>
      </w:tc>
    </w:tr>
  </w:tbl>
  <w:p w14:paraId="7E2EB6C4" w14:textId="77777777" w:rsidR="009F3280" w:rsidRDefault="009F3280" w:rsidP="009F3280">
    <w:pPr>
      <w:pStyle w:val="Header"/>
      <w:tabs>
        <w:tab w:val="clear" w:pos="4320"/>
        <w:tab w:val="clear" w:pos="8640"/>
        <w:tab w:val="left" w:pos="5604"/>
      </w:tabs>
      <w:jc w:val="center"/>
      <w:rPr>
        <w:rFonts w:cs="Arial"/>
        <w:b/>
      </w:rPr>
    </w:pPr>
    <w:r>
      <w:rPr>
        <w:rFonts w:cs="Arial"/>
        <w:b/>
      </w:rPr>
      <w:t>HF READING SCORING ALGORITHM</w:t>
    </w:r>
  </w:p>
  <w:p w14:paraId="7EE83B86" w14:textId="77777777" w:rsidR="00F74012" w:rsidRPr="009F3280" w:rsidRDefault="00F74012" w:rsidP="009F32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7402C"/>
    <w:multiLevelType w:val="hybridMultilevel"/>
    <w:tmpl w:val="20E67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34F33"/>
    <w:multiLevelType w:val="hybridMultilevel"/>
    <w:tmpl w:val="2B3CFFF8"/>
    <w:lvl w:ilvl="0" w:tplc="00050409">
      <w:start w:val="1"/>
      <w:numFmt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4816E6"/>
    <w:multiLevelType w:val="multilevel"/>
    <w:tmpl w:val="685ACCAE"/>
    <w:lvl w:ilvl="0">
      <w:start w:val="1"/>
      <w:numFmt w:val="decimal"/>
      <w:pStyle w:val="Heading1"/>
      <w:lvlText w:val="%1.0"/>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A155E19"/>
    <w:multiLevelType w:val="hybridMultilevel"/>
    <w:tmpl w:val="B5B8EF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482927"/>
    <w:multiLevelType w:val="hybridMultilevel"/>
    <w:tmpl w:val="E6DC2054"/>
    <w:lvl w:ilvl="0" w:tplc="00050409">
      <w:start w:val="1"/>
      <w:numFmt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B0F2B10"/>
    <w:multiLevelType w:val="hybridMultilevel"/>
    <w:tmpl w:val="7670092C"/>
    <w:lvl w:ilvl="0" w:tplc="00010409">
      <w:start w:val="1"/>
      <w:numFmt w:val="bullet"/>
      <w:lvlText w:val=""/>
      <w:lvlJc w:val="left"/>
      <w:pPr>
        <w:tabs>
          <w:tab w:val="num" w:pos="720"/>
        </w:tabs>
        <w:ind w:left="720" w:hanging="360"/>
      </w:pPr>
      <w:rPr>
        <w:rFonts w:ascii="Symbol" w:hAnsi="Symbol" w:hint="default"/>
      </w:rPr>
    </w:lvl>
    <w:lvl w:ilvl="1" w:tplc="00030409">
      <w:start w:val="1"/>
      <w:numFmt w:val="bullet"/>
      <w:lvlText w:val="o"/>
      <w:lvlJc w:val="left"/>
      <w:pPr>
        <w:tabs>
          <w:tab w:val="num" w:pos="1440"/>
        </w:tabs>
        <w:ind w:left="1440" w:hanging="360"/>
      </w:pPr>
      <w:rPr>
        <w:rFonts w:ascii="Courier New" w:hAnsi="Courier New" w:hint="default"/>
      </w:rPr>
    </w:lvl>
    <w:lvl w:ilvl="2" w:tplc="00050409">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24301B8"/>
    <w:multiLevelType w:val="hybridMultilevel"/>
    <w:tmpl w:val="1A1E33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3B741CD"/>
    <w:multiLevelType w:val="hybridMultilevel"/>
    <w:tmpl w:val="9DB6E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DB5B7B"/>
    <w:multiLevelType w:val="hybridMultilevel"/>
    <w:tmpl w:val="82241FA2"/>
    <w:lvl w:ilvl="0" w:tplc="00050409">
      <w:start w:val="1"/>
      <w:numFmt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B440B6"/>
    <w:multiLevelType w:val="hybridMultilevel"/>
    <w:tmpl w:val="7C16F69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41B04B49"/>
    <w:multiLevelType w:val="hybridMultilevel"/>
    <w:tmpl w:val="DA2ED612"/>
    <w:lvl w:ilvl="0" w:tplc="00050409">
      <w:start w:val="1"/>
      <w:numFmt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2B309B3"/>
    <w:multiLevelType w:val="hybridMultilevel"/>
    <w:tmpl w:val="78CCBA7C"/>
    <w:lvl w:ilvl="0" w:tplc="00050409">
      <w:start w:val="1"/>
      <w:numFmt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9E2975"/>
    <w:multiLevelType w:val="hybridMultilevel"/>
    <w:tmpl w:val="6F3CBA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3C6C8D"/>
    <w:multiLevelType w:val="hybridMultilevel"/>
    <w:tmpl w:val="3B742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67407C"/>
    <w:multiLevelType w:val="hybridMultilevel"/>
    <w:tmpl w:val="10529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817030"/>
    <w:multiLevelType w:val="hybridMultilevel"/>
    <w:tmpl w:val="6CFEA3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C295989"/>
    <w:multiLevelType w:val="hybridMultilevel"/>
    <w:tmpl w:val="3E02563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7" w15:restartNumberingAfterBreak="0">
    <w:nsid w:val="6DFF0E1C"/>
    <w:multiLevelType w:val="multilevel"/>
    <w:tmpl w:val="040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72881B03"/>
    <w:multiLevelType w:val="hybridMultilevel"/>
    <w:tmpl w:val="15386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4B430E"/>
    <w:multiLevelType w:val="hybridMultilevel"/>
    <w:tmpl w:val="68027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
  </w:num>
  <w:num w:numId="3">
    <w:abstractNumId w:val="6"/>
  </w:num>
  <w:num w:numId="4">
    <w:abstractNumId w:val="9"/>
  </w:num>
  <w:num w:numId="5">
    <w:abstractNumId w:val="5"/>
  </w:num>
  <w:num w:numId="6">
    <w:abstractNumId w:val="8"/>
  </w:num>
  <w:num w:numId="7">
    <w:abstractNumId w:val="4"/>
  </w:num>
  <w:num w:numId="8">
    <w:abstractNumId w:val="11"/>
  </w:num>
  <w:num w:numId="9">
    <w:abstractNumId w:val="1"/>
  </w:num>
  <w:num w:numId="10">
    <w:abstractNumId w:val="10"/>
  </w:num>
  <w:num w:numId="11">
    <w:abstractNumId w:val="0"/>
  </w:num>
  <w:num w:numId="12">
    <w:abstractNumId w:val="18"/>
  </w:num>
  <w:num w:numId="13">
    <w:abstractNumId w:val="19"/>
  </w:num>
  <w:num w:numId="14">
    <w:abstractNumId w:val="13"/>
  </w:num>
  <w:num w:numId="15">
    <w:abstractNumId w:val="17"/>
  </w:num>
  <w:num w:numId="16">
    <w:abstractNumId w:val="3"/>
  </w:num>
  <w:num w:numId="17">
    <w:abstractNumId w:val="16"/>
  </w:num>
  <w:num w:numId="18">
    <w:abstractNumId w:val="12"/>
  </w:num>
  <w:num w:numId="19">
    <w:abstractNumId w:val="14"/>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939"/>
    <w:rsid w:val="0001209E"/>
    <w:rsid w:val="00014931"/>
    <w:rsid w:val="00014B06"/>
    <w:rsid w:val="000355C7"/>
    <w:rsid w:val="00044564"/>
    <w:rsid w:val="000674E3"/>
    <w:rsid w:val="00084A19"/>
    <w:rsid w:val="00090C47"/>
    <w:rsid w:val="000A5CCF"/>
    <w:rsid w:val="000D3EB4"/>
    <w:rsid w:val="000D75B8"/>
    <w:rsid w:val="000E2B9A"/>
    <w:rsid w:val="0010084E"/>
    <w:rsid w:val="00105AF3"/>
    <w:rsid w:val="001102B8"/>
    <w:rsid w:val="001426FF"/>
    <w:rsid w:val="001A78DC"/>
    <w:rsid w:val="001D4743"/>
    <w:rsid w:val="001D74EF"/>
    <w:rsid w:val="001F315A"/>
    <w:rsid w:val="00202D93"/>
    <w:rsid w:val="00245591"/>
    <w:rsid w:val="00254502"/>
    <w:rsid w:val="00261DC0"/>
    <w:rsid w:val="0027031C"/>
    <w:rsid w:val="0027650E"/>
    <w:rsid w:val="00283AC2"/>
    <w:rsid w:val="00285F00"/>
    <w:rsid w:val="0028695D"/>
    <w:rsid w:val="002A7CFC"/>
    <w:rsid w:val="002B3FDF"/>
    <w:rsid w:val="002D5D5E"/>
    <w:rsid w:val="002D6FE5"/>
    <w:rsid w:val="002F2360"/>
    <w:rsid w:val="00304E16"/>
    <w:rsid w:val="00304E7F"/>
    <w:rsid w:val="0033573D"/>
    <w:rsid w:val="00365EC0"/>
    <w:rsid w:val="003B2E74"/>
    <w:rsid w:val="003C5A9A"/>
    <w:rsid w:val="003F7F3F"/>
    <w:rsid w:val="00406630"/>
    <w:rsid w:val="00431D3B"/>
    <w:rsid w:val="00435C0B"/>
    <w:rsid w:val="00455FDF"/>
    <w:rsid w:val="004A311A"/>
    <w:rsid w:val="004C5F34"/>
    <w:rsid w:val="004D0043"/>
    <w:rsid w:val="00507190"/>
    <w:rsid w:val="00515221"/>
    <w:rsid w:val="00525108"/>
    <w:rsid w:val="005438FC"/>
    <w:rsid w:val="00544C93"/>
    <w:rsid w:val="00556B75"/>
    <w:rsid w:val="00563245"/>
    <w:rsid w:val="00574E84"/>
    <w:rsid w:val="00577E16"/>
    <w:rsid w:val="005A3C49"/>
    <w:rsid w:val="005B2296"/>
    <w:rsid w:val="005C09B7"/>
    <w:rsid w:val="005C7654"/>
    <w:rsid w:val="006054CB"/>
    <w:rsid w:val="0065281D"/>
    <w:rsid w:val="006631C0"/>
    <w:rsid w:val="00671572"/>
    <w:rsid w:val="006A1C20"/>
    <w:rsid w:val="006C5303"/>
    <w:rsid w:val="006D257A"/>
    <w:rsid w:val="006E19FF"/>
    <w:rsid w:val="006E51E9"/>
    <w:rsid w:val="0070597E"/>
    <w:rsid w:val="0074766E"/>
    <w:rsid w:val="0075009E"/>
    <w:rsid w:val="00784766"/>
    <w:rsid w:val="007A37AF"/>
    <w:rsid w:val="007B09D1"/>
    <w:rsid w:val="007C1775"/>
    <w:rsid w:val="007D4FE5"/>
    <w:rsid w:val="007F55DE"/>
    <w:rsid w:val="008202F2"/>
    <w:rsid w:val="00825383"/>
    <w:rsid w:val="008456D8"/>
    <w:rsid w:val="0084635A"/>
    <w:rsid w:val="00865F6D"/>
    <w:rsid w:val="00867988"/>
    <w:rsid w:val="00882BA9"/>
    <w:rsid w:val="00886D1C"/>
    <w:rsid w:val="008D0392"/>
    <w:rsid w:val="008D4FBB"/>
    <w:rsid w:val="008F0750"/>
    <w:rsid w:val="008F2D25"/>
    <w:rsid w:val="00916170"/>
    <w:rsid w:val="00923354"/>
    <w:rsid w:val="00942D3B"/>
    <w:rsid w:val="0096327B"/>
    <w:rsid w:val="00980706"/>
    <w:rsid w:val="00996A63"/>
    <w:rsid w:val="00997753"/>
    <w:rsid w:val="009A1016"/>
    <w:rsid w:val="009C3896"/>
    <w:rsid w:val="009E36CA"/>
    <w:rsid w:val="009F3280"/>
    <w:rsid w:val="009F4F96"/>
    <w:rsid w:val="00A349F7"/>
    <w:rsid w:val="00A43FEB"/>
    <w:rsid w:val="00A55377"/>
    <w:rsid w:val="00A56005"/>
    <w:rsid w:val="00AB16F3"/>
    <w:rsid w:val="00AB2438"/>
    <w:rsid w:val="00AB4836"/>
    <w:rsid w:val="00AC42CE"/>
    <w:rsid w:val="00AE185F"/>
    <w:rsid w:val="00B255E1"/>
    <w:rsid w:val="00B60501"/>
    <w:rsid w:val="00B6236D"/>
    <w:rsid w:val="00B662DD"/>
    <w:rsid w:val="00B77516"/>
    <w:rsid w:val="00BB5FFD"/>
    <w:rsid w:val="00BC36BA"/>
    <w:rsid w:val="00BC70FD"/>
    <w:rsid w:val="00C62DD6"/>
    <w:rsid w:val="00C73A43"/>
    <w:rsid w:val="00C75AB8"/>
    <w:rsid w:val="00CB09D0"/>
    <w:rsid w:val="00CC4AA5"/>
    <w:rsid w:val="00CD7F51"/>
    <w:rsid w:val="00CE491D"/>
    <w:rsid w:val="00CF0BC1"/>
    <w:rsid w:val="00D13BC7"/>
    <w:rsid w:val="00D17C73"/>
    <w:rsid w:val="00D64308"/>
    <w:rsid w:val="00D76A54"/>
    <w:rsid w:val="00D91930"/>
    <w:rsid w:val="00D92C12"/>
    <w:rsid w:val="00DA5939"/>
    <w:rsid w:val="00DA7103"/>
    <w:rsid w:val="00DC1BF7"/>
    <w:rsid w:val="00DF61ED"/>
    <w:rsid w:val="00DF7773"/>
    <w:rsid w:val="00E0722C"/>
    <w:rsid w:val="00E17755"/>
    <w:rsid w:val="00E352F9"/>
    <w:rsid w:val="00E40A40"/>
    <w:rsid w:val="00E4545A"/>
    <w:rsid w:val="00E45E87"/>
    <w:rsid w:val="00E81AFF"/>
    <w:rsid w:val="00E84A73"/>
    <w:rsid w:val="00EB48D4"/>
    <w:rsid w:val="00EE00F3"/>
    <w:rsid w:val="00EF3777"/>
    <w:rsid w:val="00EF6334"/>
    <w:rsid w:val="00EF6CD0"/>
    <w:rsid w:val="00F071BF"/>
    <w:rsid w:val="00F073ED"/>
    <w:rsid w:val="00F162CB"/>
    <w:rsid w:val="00F276F2"/>
    <w:rsid w:val="00F646C9"/>
    <w:rsid w:val="00F74012"/>
    <w:rsid w:val="00F75439"/>
    <w:rsid w:val="00F75E07"/>
    <w:rsid w:val="00F836CC"/>
    <w:rsid w:val="00FA2339"/>
    <w:rsid w:val="00FD4498"/>
    <w:rsid w:val="00FE3BA8"/>
    <w:rsid w:val="00FF034C"/>
    <w:rsid w:val="00FF3292"/>
    <w:rsid w:val="00FF575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C24B8AC"/>
  <w15:chartTrackingRefBased/>
  <w15:docId w15:val="{FBD78377-2A61-488D-8C3C-7EAECD822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162CB"/>
    <w:rPr>
      <w:rFonts w:ascii="Arial" w:hAnsi="Arial"/>
      <w:szCs w:val="24"/>
    </w:rPr>
  </w:style>
  <w:style w:type="paragraph" w:styleId="Heading1">
    <w:name w:val="heading 1"/>
    <w:basedOn w:val="Normal"/>
    <w:next w:val="Normal"/>
    <w:qFormat/>
    <w:rsid w:val="009F3280"/>
    <w:pPr>
      <w:keepNext/>
      <w:numPr>
        <w:numId w:val="2"/>
      </w:numPr>
      <w:spacing w:before="240" w:after="60"/>
      <w:ind w:left="540" w:hanging="540"/>
      <w:outlineLvl w:val="0"/>
    </w:pPr>
    <w:rPr>
      <w:rFonts w:cs="Arial"/>
      <w:b/>
      <w:bCs/>
      <w:caps/>
      <w:kern w:val="32"/>
      <w:sz w:val="24"/>
      <w:szCs w:val="32"/>
    </w:rPr>
  </w:style>
  <w:style w:type="paragraph" w:styleId="Heading2">
    <w:name w:val="heading 2"/>
    <w:basedOn w:val="Normal"/>
    <w:next w:val="Normal"/>
    <w:link w:val="Heading2Char"/>
    <w:qFormat/>
    <w:rsid w:val="009F3280"/>
    <w:pPr>
      <w:keepNext/>
      <w:numPr>
        <w:ilvl w:val="1"/>
        <w:numId w:val="2"/>
      </w:numPr>
      <w:spacing w:before="240" w:after="240"/>
      <w:outlineLvl w:val="1"/>
    </w:pPr>
    <w:rPr>
      <w:rFonts w:cs="Arial"/>
      <w:b/>
      <w:bCs/>
      <w:i/>
      <w:iCs/>
      <w:caps/>
      <w:szCs w:val="28"/>
    </w:rPr>
  </w:style>
  <w:style w:type="paragraph" w:styleId="Heading3">
    <w:name w:val="heading 3"/>
    <w:basedOn w:val="Normal"/>
    <w:next w:val="Normal"/>
    <w:qFormat/>
    <w:rsid w:val="009F3280"/>
    <w:pPr>
      <w:keepNext/>
      <w:numPr>
        <w:ilvl w:val="2"/>
        <w:numId w:val="2"/>
      </w:numPr>
      <w:spacing w:before="240" w:after="60"/>
      <w:outlineLvl w:val="2"/>
    </w:pPr>
    <w:rPr>
      <w:rFonts w:cs="Arial"/>
      <w:b/>
      <w:bCs/>
      <w:sz w:val="26"/>
      <w:szCs w:val="26"/>
    </w:rPr>
  </w:style>
  <w:style w:type="paragraph" w:styleId="Heading4">
    <w:name w:val="heading 4"/>
    <w:basedOn w:val="Normal"/>
    <w:next w:val="Normal"/>
    <w:qFormat/>
    <w:rsid w:val="009F3280"/>
    <w:pPr>
      <w:keepNext/>
      <w:numPr>
        <w:ilvl w:val="3"/>
        <w:numId w:val="2"/>
      </w:numPr>
      <w:spacing w:before="240" w:after="60"/>
      <w:outlineLvl w:val="3"/>
    </w:pPr>
    <w:rPr>
      <w:b/>
      <w:bCs/>
      <w:sz w:val="28"/>
      <w:szCs w:val="28"/>
    </w:rPr>
  </w:style>
  <w:style w:type="paragraph" w:styleId="Heading5">
    <w:name w:val="heading 5"/>
    <w:basedOn w:val="Normal"/>
    <w:next w:val="Normal"/>
    <w:qFormat/>
    <w:rsid w:val="009F3280"/>
    <w:pPr>
      <w:numPr>
        <w:ilvl w:val="4"/>
        <w:numId w:val="2"/>
      </w:numPr>
      <w:spacing w:before="240" w:after="60"/>
      <w:outlineLvl w:val="4"/>
    </w:pPr>
    <w:rPr>
      <w:b/>
      <w:bCs/>
      <w:i/>
      <w:iCs/>
      <w:sz w:val="26"/>
      <w:szCs w:val="26"/>
    </w:rPr>
  </w:style>
  <w:style w:type="paragraph" w:styleId="Heading6">
    <w:name w:val="heading 6"/>
    <w:basedOn w:val="Normal"/>
    <w:next w:val="Normal"/>
    <w:qFormat/>
    <w:rsid w:val="009F3280"/>
    <w:pPr>
      <w:numPr>
        <w:ilvl w:val="5"/>
        <w:numId w:val="2"/>
      </w:numPr>
      <w:spacing w:before="240" w:after="60"/>
      <w:outlineLvl w:val="5"/>
    </w:pPr>
    <w:rPr>
      <w:b/>
      <w:bCs/>
      <w:sz w:val="22"/>
      <w:szCs w:val="22"/>
    </w:rPr>
  </w:style>
  <w:style w:type="paragraph" w:styleId="Heading7">
    <w:name w:val="heading 7"/>
    <w:basedOn w:val="Normal"/>
    <w:next w:val="Normal"/>
    <w:qFormat/>
    <w:rsid w:val="009F3280"/>
    <w:pPr>
      <w:numPr>
        <w:ilvl w:val="6"/>
        <w:numId w:val="2"/>
      </w:numPr>
      <w:spacing w:before="240" w:after="60"/>
      <w:outlineLvl w:val="6"/>
    </w:pPr>
  </w:style>
  <w:style w:type="paragraph" w:styleId="Heading8">
    <w:name w:val="heading 8"/>
    <w:basedOn w:val="Normal"/>
    <w:next w:val="Normal"/>
    <w:qFormat/>
    <w:rsid w:val="009F3280"/>
    <w:pPr>
      <w:numPr>
        <w:ilvl w:val="7"/>
        <w:numId w:val="2"/>
      </w:numPr>
      <w:spacing w:before="240" w:after="60"/>
      <w:outlineLvl w:val="7"/>
    </w:pPr>
    <w:rPr>
      <w:i/>
      <w:iCs/>
    </w:rPr>
  </w:style>
  <w:style w:type="paragraph" w:styleId="Heading9">
    <w:name w:val="heading 9"/>
    <w:basedOn w:val="Normal"/>
    <w:next w:val="Normal"/>
    <w:qFormat/>
    <w:rsid w:val="009F3280"/>
    <w:pPr>
      <w:numPr>
        <w:ilvl w:val="8"/>
        <w:numId w:val="2"/>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A59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A5939"/>
    <w:pPr>
      <w:spacing w:after="120"/>
    </w:pPr>
  </w:style>
  <w:style w:type="paragraph" w:styleId="Header">
    <w:name w:val="header"/>
    <w:basedOn w:val="Normal"/>
    <w:link w:val="HeaderChar"/>
    <w:rsid w:val="001337F5"/>
    <w:pPr>
      <w:tabs>
        <w:tab w:val="center" w:pos="4320"/>
        <w:tab w:val="right" w:pos="8640"/>
      </w:tabs>
    </w:pPr>
  </w:style>
  <w:style w:type="paragraph" w:styleId="Footer">
    <w:name w:val="footer"/>
    <w:basedOn w:val="Normal"/>
    <w:link w:val="FooterChar"/>
    <w:rsid w:val="001337F5"/>
    <w:pPr>
      <w:tabs>
        <w:tab w:val="center" w:pos="4320"/>
        <w:tab w:val="right" w:pos="8640"/>
      </w:tabs>
    </w:pPr>
  </w:style>
  <w:style w:type="character" w:styleId="PageNumber">
    <w:name w:val="page number"/>
    <w:basedOn w:val="DefaultParagraphFont"/>
    <w:rsid w:val="001337F5"/>
  </w:style>
  <w:style w:type="character" w:customStyle="1" w:styleId="ISOCOMMENT">
    <w:name w:val="ISO COMMENT"/>
    <w:rsid w:val="001337F5"/>
    <w:rPr>
      <w:rFonts w:ascii="Times New Roman" w:hAnsi="Times New Roman"/>
      <w:i/>
      <w:noProof w:val="0"/>
      <w:color w:val="0000FF"/>
      <w:sz w:val="20"/>
      <w:lang w:val="en-US"/>
    </w:rPr>
  </w:style>
  <w:style w:type="paragraph" w:customStyle="1" w:styleId="ISOFULLTEXT">
    <w:name w:val="ISO FULL TEXT"/>
    <w:basedOn w:val="Normal"/>
    <w:rsid w:val="001337F5"/>
    <w:pPr>
      <w:widowControl w:val="0"/>
      <w:tabs>
        <w:tab w:val="left" w:pos="720"/>
      </w:tabs>
      <w:spacing w:before="60" w:after="144"/>
    </w:pPr>
    <w:rPr>
      <w:szCs w:val="20"/>
    </w:rPr>
  </w:style>
  <w:style w:type="character" w:styleId="Hyperlink">
    <w:name w:val="Hyperlink"/>
    <w:rsid w:val="00472A36"/>
    <w:rPr>
      <w:color w:val="0000FF"/>
      <w:u w:val="single"/>
    </w:rPr>
  </w:style>
  <w:style w:type="character" w:customStyle="1" w:styleId="Heading2Char">
    <w:name w:val="Heading 2 Char"/>
    <w:link w:val="Heading2"/>
    <w:rsid w:val="00E4545A"/>
    <w:rPr>
      <w:rFonts w:ascii="Arial" w:hAnsi="Arial" w:cs="Arial"/>
      <w:b/>
      <w:bCs/>
      <w:i/>
      <w:iCs/>
      <w:caps/>
      <w:szCs w:val="28"/>
    </w:rPr>
  </w:style>
  <w:style w:type="paragraph" w:styleId="BalloonText">
    <w:name w:val="Balloon Text"/>
    <w:basedOn w:val="Normal"/>
    <w:link w:val="BalloonTextChar"/>
    <w:rsid w:val="00BC36BA"/>
    <w:rPr>
      <w:rFonts w:ascii="Tahoma" w:hAnsi="Tahoma" w:cs="Tahoma"/>
      <w:sz w:val="16"/>
      <w:szCs w:val="16"/>
    </w:rPr>
  </w:style>
  <w:style w:type="character" w:customStyle="1" w:styleId="BalloonTextChar">
    <w:name w:val="Balloon Text Char"/>
    <w:link w:val="BalloonText"/>
    <w:rsid w:val="00BC36BA"/>
    <w:rPr>
      <w:rFonts w:ascii="Tahoma" w:hAnsi="Tahoma" w:cs="Tahoma"/>
      <w:sz w:val="16"/>
      <w:szCs w:val="16"/>
    </w:rPr>
  </w:style>
  <w:style w:type="paragraph" w:styleId="Caption">
    <w:name w:val="caption"/>
    <w:basedOn w:val="Normal"/>
    <w:next w:val="Normal"/>
    <w:unhideWhenUsed/>
    <w:qFormat/>
    <w:rsid w:val="00014931"/>
    <w:pPr>
      <w:spacing w:after="200"/>
    </w:pPr>
    <w:rPr>
      <w:b/>
      <w:bCs/>
      <w:color w:val="4F81BD"/>
      <w:sz w:val="18"/>
      <w:szCs w:val="18"/>
    </w:rPr>
  </w:style>
  <w:style w:type="paragraph" w:styleId="ListParagraph">
    <w:name w:val="List Paragraph"/>
    <w:basedOn w:val="Normal"/>
    <w:qFormat/>
    <w:rsid w:val="00DA7103"/>
    <w:pPr>
      <w:ind w:left="720"/>
      <w:contextualSpacing/>
    </w:pPr>
  </w:style>
  <w:style w:type="paragraph" w:styleId="Revision">
    <w:name w:val="Revision"/>
    <w:hidden/>
    <w:rsid w:val="0033573D"/>
    <w:rPr>
      <w:rFonts w:ascii="Arial" w:hAnsi="Arial"/>
      <w:szCs w:val="24"/>
    </w:rPr>
  </w:style>
  <w:style w:type="character" w:customStyle="1" w:styleId="HeaderChar">
    <w:name w:val="Header Char"/>
    <w:link w:val="Header"/>
    <w:uiPriority w:val="99"/>
    <w:rsid w:val="008F0750"/>
    <w:rPr>
      <w:rFonts w:ascii="Arial" w:hAnsi="Arial"/>
      <w:szCs w:val="24"/>
    </w:rPr>
  </w:style>
  <w:style w:type="paragraph" w:customStyle="1" w:styleId="para">
    <w:name w:val="para"/>
    <w:rsid w:val="008F0750"/>
    <w:pPr>
      <w:tabs>
        <w:tab w:val="left" w:pos="0"/>
        <w:tab w:val="left" w:pos="1440"/>
        <w:tab w:val="left" w:pos="2880"/>
        <w:tab w:val="left" w:pos="4320"/>
      </w:tabs>
      <w:spacing w:before="32" w:after="72" w:line="280" w:lineRule="atLeast"/>
      <w:jc w:val="both"/>
    </w:pPr>
    <w:rPr>
      <w:rFonts w:ascii="Times" w:hAnsi="Times"/>
      <w:snapToGrid w:val="0"/>
      <w:sz w:val="24"/>
    </w:rPr>
  </w:style>
  <w:style w:type="character" w:customStyle="1" w:styleId="FooterChar">
    <w:name w:val="Footer Char"/>
    <w:link w:val="Footer"/>
    <w:uiPriority w:val="99"/>
    <w:rsid w:val="00F74012"/>
    <w:rPr>
      <w:rFonts w:ascii="Arial" w:hAnsi="Arial"/>
      <w:szCs w:val="24"/>
    </w:rPr>
  </w:style>
  <w:style w:type="paragraph" w:customStyle="1" w:styleId="TableText">
    <w:name w:val="Table Text"/>
    <w:qFormat/>
    <w:rsid w:val="00A56005"/>
    <w:pPr>
      <w:suppressAutoHyphens/>
      <w:spacing w:before="60" w:after="60"/>
    </w:pPr>
    <w:rPr>
      <w:rFonts w:ascii="Arial" w:hAnsi="Arial"/>
      <w:sz w:val="22"/>
      <w:szCs w:val="22"/>
    </w:rPr>
  </w:style>
  <w:style w:type="character" w:styleId="CommentReference">
    <w:name w:val="annotation reference"/>
    <w:basedOn w:val="DefaultParagraphFont"/>
    <w:rsid w:val="008D4FBB"/>
    <w:rPr>
      <w:sz w:val="16"/>
      <w:szCs w:val="16"/>
    </w:rPr>
  </w:style>
  <w:style w:type="paragraph" w:styleId="CommentText">
    <w:name w:val="annotation text"/>
    <w:basedOn w:val="Normal"/>
    <w:link w:val="CommentTextChar"/>
    <w:rsid w:val="008D4FBB"/>
    <w:rPr>
      <w:szCs w:val="20"/>
    </w:rPr>
  </w:style>
  <w:style w:type="character" w:customStyle="1" w:styleId="CommentTextChar">
    <w:name w:val="Comment Text Char"/>
    <w:basedOn w:val="DefaultParagraphFont"/>
    <w:link w:val="CommentText"/>
    <w:rsid w:val="008D4FBB"/>
    <w:rPr>
      <w:rFonts w:ascii="Arial" w:hAnsi="Arial"/>
    </w:rPr>
  </w:style>
  <w:style w:type="paragraph" w:styleId="CommentSubject">
    <w:name w:val="annotation subject"/>
    <w:basedOn w:val="CommentText"/>
    <w:next w:val="CommentText"/>
    <w:link w:val="CommentSubjectChar"/>
    <w:rsid w:val="008D4FBB"/>
    <w:rPr>
      <w:b/>
      <w:bCs/>
    </w:rPr>
  </w:style>
  <w:style w:type="character" w:customStyle="1" w:styleId="CommentSubjectChar">
    <w:name w:val="Comment Subject Char"/>
    <w:basedOn w:val="CommentTextChar"/>
    <w:link w:val="CommentSubject"/>
    <w:rsid w:val="008D4FBB"/>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2602712">
      <w:bodyDiv w:val="1"/>
      <w:marLeft w:val="0"/>
      <w:marRight w:val="0"/>
      <w:marTop w:val="0"/>
      <w:marBottom w:val="0"/>
      <w:divBdr>
        <w:top w:val="none" w:sz="0" w:space="0" w:color="auto"/>
        <w:left w:val="none" w:sz="0" w:space="0" w:color="auto"/>
        <w:bottom w:val="none" w:sz="0" w:space="0" w:color="auto"/>
        <w:right w:val="none" w:sz="0" w:space="0" w:color="auto"/>
      </w:divBdr>
    </w:div>
    <w:div w:id="1460874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98266661E49284B94793CAD7FB8449F" ma:contentTypeVersion="0" ma:contentTypeDescription="Create a new document." ma:contentTypeScope="" ma:versionID="213fd9e2198c28be8f10095297cd7924">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B11F5E-54D0-4C29-83B1-1CCDED0C7569}">
  <ds:schemaRefs>
    <ds:schemaRef ds:uri="http://schemas.microsoft.com/sharepoint/v3/contenttype/forms"/>
  </ds:schemaRefs>
</ds:datastoreItem>
</file>

<file path=customXml/itemProps2.xml><?xml version="1.0" encoding="utf-8"?>
<ds:datastoreItem xmlns:ds="http://schemas.openxmlformats.org/officeDocument/2006/customXml" ds:itemID="{D2AFB455-FB3F-4CB5-BC39-0D4A6C047D7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34457A-824A-4FE0-BDCD-90CCD6A3F1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1807</Words>
  <Characters>10300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Written By:</vt:lpstr>
    </vt:vector>
  </TitlesOfParts>
  <Company>CardioMEMS, Inc.</Company>
  <LinksUpToDate>false</LinksUpToDate>
  <CharactersWithSpaces>12083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By:</dc:title>
  <dc:subject>SO-500012-02</dc:subject>
  <dc:creator>emoore</dc:creator>
  <cp:keywords/>
  <cp:lastModifiedBy>Hellman, Heidi</cp:lastModifiedBy>
  <cp:revision>2</cp:revision>
  <cp:lastPrinted>2011-11-18T13:15:00Z</cp:lastPrinted>
  <dcterms:created xsi:type="dcterms:W3CDTF">2018-08-21T13:34:00Z</dcterms:created>
  <dcterms:modified xsi:type="dcterms:W3CDTF">2018-08-21T13:34:00Z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0x010100A98266661E49284B94793CAD7FB8449F</vt:lpwstr>
  </property>
</Properties>
</file>