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proofErr w:type="gramStart"/>
      <w:r>
        <w:rPr>
          <w:rFonts w:ascii="黑体" w:eastAsia="黑体" w:hint="eastAsia"/>
          <w:bCs/>
          <w:sz w:val="30"/>
          <w:szCs w:val="30"/>
        </w:rPr>
        <w:lastRenderedPageBreak/>
        <w:t>一</w:t>
      </w:r>
      <w:proofErr w:type="gramEnd"/>
      <w:r>
        <w:rPr>
          <w:rFonts w:ascii="黑体" w:eastAsia="黑体" w:hint="eastAsia"/>
          <w:bCs/>
          <w:sz w:val="30"/>
          <w:szCs w:val="30"/>
        </w:rPr>
        <w:t>．开题内容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w:t>
            </w:r>
            <w:proofErr w:type="gramStart"/>
            <w:r w:rsidR="005543D6">
              <w:rPr>
                <w:rFonts w:hint="eastAsia"/>
              </w:rPr>
              <w:t>维形成</w:t>
            </w:r>
            <w:proofErr w:type="gramEnd"/>
            <w:r w:rsidR="005543D6">
              <w:rPr>
                <w:rFonts w:hint="eastAsia"/>
              </w:rPr>
              <w:t>图像的过程是不可逆过程。这使得该问题本身</w:t>
            </w:r>
            <w:proofErr w:type="gramStart"/>
            <w:r w:rsidR="005543D6">
              <w:rPr>
                <w:rFonts w:hint="eastAsia"/>
              </w:rPr>
              <w:t>是欠定的</w:t>
            </w:r>
            <w:proofErr w:type="gramEnd"/>
            <w:r w:rsidR="005543D6">
              <w:rPr>
                <w:rFonts w:hint="eastAsia"/>
              </w:rPr>
              <w:t>，为了实现对该问题的求解往往需要利用关于视觉成像的先验知识。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61635A">
              <w:fldChar w:fldCharType="begin" w:fldLock="1"/>
            </w:r>
            <w:r w:rsidR="00F62AAA">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6e1410b6-4271-4118-bea4-1bdd7f1678af"]},{"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61635A">
              <w:fldChar w:fldCharType="separate"/>
            </w:r>
            <w:r w:rsidR="003C08D0" w:rsidRPr="003C08D0">
              <w:rPr>
                <w:noProof/>
              </w:rPr>
              <w:t>[Choy--ECCV--2016; Fan--CVPR--2017; Tatarchenko--ICCV--2017]</w:t>
            </w:r>
            <w:r w:rsidR="0061635A">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61635A">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61635A">
              <w:fldChar w:fldCharType="separate"/>
            </w:r>
            <w:r w:rsidR="00E62339" w:rsidRPr="00E62339">
              <w:rPr>
                <w:noProof/>
              </w:rPr>
              <w:t>[Wu--CVPR--2015]</w:t>
            </w:r>
            <w:r w:rsidR="0061635A">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w:t>
            </w:r>
            <w:proofErr w:type="gramStart"/>
            <w:r w:rsidR="00E62339">
              <w:rPr>
                <w:rFonts w:hint="eastAsia"/>
              </w:rPr>
              <w:t>图象</w:t>
            </w:r>
            <w:proofErr w:type="gramEnd"/>
            <w:r w:rsidR="00E62339">
              <w:rPr>
                <w:rFonts w:hint="eastAsia"/>
              </w:rPr>
              <w:t>）上的卷积操作直观的扩展到三维中，相应的也可以将二维栅格应用中的网络设计经验、训练策略、损失函数等迁移扩展到三维中。以</w:t>
            </w:r>
            <w:r w:rsidR="0061635A">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61635A">
              <w:fldChar w:fldCharType="separate"/>
            </w:r>
            <w:r w:rsidR="00C84A4E" w:rsidRPr="00C84A4E">
              <w:rPr>
                <w:noProof/>
              </w:rPr>
              <w:t>[Choy--ECCV--2016]</w:t>
            </w:r>
            <w:r w:rsidR="0061635A">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w:t>
            </w:r>
            <w:proofErr w:type="gramStart"/>
            <w:r w:rsidR="00BB6FFF">
              <w:rPr>
                <w:rFonts w:hint="eastAsia"/>
              </w:rPr>
              <w:t>时间里体素</w:t>
            </w:r>
            <w:proofErr w:type="gramEnd"/>
            <w:r w:rsidR="00BB6FFF">
              <w:rPr>
                <w:rFonts w:hint="eastAsia"/>
              </w:rPr>
              <w:t>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12.35pt" o:ole="">
                  <v:imagedata r:id="rId8" o:title=""/>
                </v:shape>
                <o:OLEObject Type="Embed" ProgID="Equation.3" ShapeID="_x0000_i1025" DrawAspect="Content" ObjectID="_1613033094" r:id="rId9"/>
              </w:object>
            </w:r>
            <w:r w:rsidR="00796F90">
              <w:rPr>
                <w:rFonts w:hint="eastAsia"/>
              </w:rPr>
              <w:t>的体素格来表达形状，这样的三维分辨率极大的限制了其形状表达能力。于是不少研究者尝试在体素表达的基础上利用八</w:t>
            </w:r>
            <w:proofErr w:type="gramStart"/>
            <w:r w:rsidR="00796F90">
              <w:rPr>
                <w:rFonts w:hint="eastAsia"/>
              </w:rPr>
              <w:t>叉树这种</w:t>
            </w:r>
            <w:proofErr w:type="gramEnd"/>
            <w:r w:rsidR="00796F90">
              <w:rPr>
                <w:rFonts w:hint="eastAsia"/>
              </w:rPr>
              <w:t>数据结构来使有限的存储空间更多的被用于表达物体表面的形状而不是被浪费在填充实心物体内部。</w:t>
            </w:r>
            <w:r w:rsidR="0061635A">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61635A">
              <w:fldChar w:fldCharType="separate"/>
            </w:r>
            <w:r w:rsidR="003C08D0" w:rsidRPr="003C08D0">
              <w:rPr>
                <w:noProof/>
              </w:rPr>
              <w:t>[Tatarchenko--ICCV--2017]</w:t>
            </w:r>
            <w:r w:rsidR="0061635A">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35pt;height:11.8pt" o:ole="">
                  <v:imagedata r:id="rId10" o:title=""/>
                </v:shape>
                <o:OLEObject Type="Embed" ProgID="Equation.3" ShapeID="_x0000_i1026" DrawAspect="Content" ObjectID="_1613033095"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w:t>
            </w:r>
            <w:proofErr w:type="gramStart"/>
            <w:r w:rsidR="00DD3F61">
              <w:rPr>
                <w:rFonts w:hint="eastAsia"/>
              </w:rPr>
              <w:t>三维点集</w:t>
            </w:r>
            <w:r w:rsidR="004E2842">
              <w:rPr>
                <w:rFonts w:hint="eastAsia"/>
              </w:rPr>
              <w:t>的</w:t>
            </w:r>
            <w:proofErr w:type="gramEnd"/>
            <w:r w:rsidR="004E2842">
              <w:rPr>
                <w:rFonts w:hint="eastAsia"/>
              </w:rPr>
              <w:t>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61635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61635A">
              <w:fldChar w:fldCharType="separate"/>
            </w:r>
            <w:r w:rsidR="002F7B94" w:rsidRPr="00C837BA">
              <w:rPr>
                <w:noProof/>
              </w:rPr>
              <w:t>[Fan--CVPR--2017]</w:t>
            </w:r>
            <w:r w:rsidR="0061635A">
              <w:fldChar w:fldCharType="end"/>
            </w:r>
            <w:r w:rsidR="00DD3F61">
              <w:rPr>
                <w:rFonts w:hint="eastAsia"/>
              </w:rPr>
              <w:t>倡导通过网络</w:t>
            </w:r>
            <w:proofErr w:type="gramStart"/>
            <w:r w:rsidR="00DD3F61">
              <w:rPr>
                <w:rFonts w:hint="eastAsia"/>
              </w:rPr>
              <w:t>直接回归无序点集</w:t>
            </w:r>
            <w:proofErr w:type="gramEnd"/>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w:t>
            </w:r>
            <w:proofErr w:type="gramStart"/>
            <w:r w:rsidR="005122BA">
              <w:rPr>
                <w:rFonts w:hint="eastAsia"/>
              </w:rPr>
              <w:t>无序点集</w:t>
            </w:r>
            <w:r w:rsidR="00D266A8">
              <w:rPr>
                <w:rFonts w:hint="eastAsia"/>
              </w:rPr>
              <w:t>的</w:t>
            </w:r>
            <w:proofErr w:type="gramEnd"/>
            <w:r w:rsidR="009B493E">
              <w:rPr>
                <w:rFonts w:hint="eastAsia"/>
              </w:rPr>
              <w:t>形状差异的可微的损失函数。</w:t>
            </w:r>
            <w:r w:rsidR="0061635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61635A">
              <w:fldChar w:fldCharType="separate"/>
            </w:r>
            <w:r w:rsidR="00D266A8" w:rsidRPr="00C837BA">
              <w:rPr>
                <w:noProof/>
              </w:rPr>
              <w:t>[Fan--CVPR--2017]</w:t>
            </w:r>
            <w:r w:rsidR="0061635A">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proofErr w:type="gramStart"/>
            <w:r w:rsidR="00DD3F61">
              <w:rPr>
                <w:rFonts w:hint="eastAsia"/>
              </w:rPr>
              <w:t>点集</w:t>
            </w:r>
            <w:r w:rsidR="00775A09">
              <w:rPr>
                <w:rFonts w:hint="eastAsia"/>
              </w:rPr>
              <w:t>之间</w:t>
            </w:r>
            <w:proofErr w:type="gramEnd"/>
            <w:r w:rsidR="00775A09">
              <w:rPr>
                <w:rFonts w:hint="eastAsia"/>
              </w:rPr>
              <w:t>的形状差异</w:t>
            </w:r>
            <w:r w:rsidR="005122BA">
              <w:rPr>
                <w:rFonts w:hint="eastAsia"/>
              </w:rPr>
              <w:t>。</w:t>
            </w:r>
            <w:r w:rsidR="00055FFF">
              <w:rPr>
                <w:rFonts w:hint="eastAsia"/>
              </w:rPr>
              <w:t>基于</w:t>
            </w:r>
            <w:proofErr w:type="gramStart"/>
            <w:r w:rsidR="00055FFF">
              <w:rPr>
                <w:rFonts w:hint="eastAsia"/>
              </w:rPr>
              <w:t>点集表达</w:t>
            </w:r>
            <w:proofErr w:type="gramEnd"/>
            <w:r w:rsidR="00055FFF">
              <w:rPr>
                <w:rFonts w:hint="eastAsia"/>
              </w:rPr>
              <w:t>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proofErr w:type="gramStart"/>
            <w:r w:rsidR="00E86A94">
              <w:rPr>
                <w:rFonts w:hint="eastAsia"/>
              </w:rPr>
              <w:t>表面点集杂乱</w:t>
            </w:r>
            <w:proofErr w:type="gramEnd"/>
            <w:r w:rsidR="00E86A94">
              <w:rPr>
                <w:rFonts w:hint="eastAsia"/>
              </w:rPr>
              <w:t>，</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w:t>
            </w:r>
            <w:proofErr w:type="gramStart"/>
            <w:r w:rsidR="00BF0672">
              <w:rPr>
                <w:rFonts w:hint="eastAsia"/>
              </w:rPr>
              <w:t>于</w:t>
            </w:r>
            <w:r w:rsidR="00451485">
              <w:rPr>
                <w:rFonts w:hint="eastAsia"/>
              </w:rPr>
              <w:t>点集的</w:t>
            </w:r>
            <w:proofErr w:type="gramEnd"/>
            <w:r w:rsidR="00451485">
              <w:rPr>
                <w:rFonts w:hint="eastAsia"/>
              </w:rPr>
              <w:t>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61635A">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1635A">
              <w:fldChar w:fldCharType="separate"/>
            </w:r>
            <w:r w:rsidR="0057283C" w:rsidRPr="0057283C">
              <w:rPr>
                <w:noProof/>
              </w:rPr>
              <w:t>[Dou--CVPR--2017]</w:t>
            </w:r>
            <w:r w:rsidR="0061635A">
              <w:fldChar w:fldCharType="end"/>
            </w:r>
            <w:r w:rsidR="0057283C">
              <w:rPr>
                <w:rFonts w:hint="eastAsia"/>
              </w:rPr>
              <w:t>与</w:t>
            </w:r>
            <w:r w:rsidR="0061635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61635A">
              <w:fldChar w:fldCharType="separate"/>
            </w:r>
            <w:r w:rsidR="00903F08">
              <w:rPr>
                <w:noProof/>
              </w:rPr>
              <w:t>[Pontes--ACCV--2018</w:t>
            </w:r>
            <w:r w:rsidR="00AB7CF0" w:rsidRPr="00AB7CF0">
              <w:rPr>
                <w:noProof/>
              </w:rPr>
              <w:t>]</w:t>
            </w:r>
            <w:r w:rsidR="0061635A">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61635A">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1635A">
              <w:fldChar w:fldCharType="separate"/>
            </w:r>
            <w:r w:rsidR="00EA6CC0" w:rsidRPr="0057283C">
              <w:rPr>
                <w:noProof/>
              </w:rPr>
              <w:t>[Dou--CVPR--2017]</w:t>
            </w:r>
            <w:r w:rsidR="0061635A">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61635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61635A">
              <w:fldChar w:fldCharType="separate"/>
            </w:r>
            <w:r w:rsidR="00903F08">
              <w:rPr>
                <w:noProof/>
              </w:rPr>
              <w:t>[Pontes--ACCV--2018</w:t>
            </w:r>
            <w:r w:rsidR="00AB7CF0" w:rsidRPr="00AB7CF0">
              <w:rPr>
                <w:noProof/>
              </w:rPr>
              <w:t>]</w:t>
            </w:r>
            <w:r w:rsidR="0061635A">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61635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61635A">
              <w:fldChar w:fldCharType="separate"/>
            </w:r>
            <w:r w:rsidR="00903F08">
              <w:rPr>
                <w:noProof/>
              </w:rPr>
              <w:t>[Pontes--ACCV--2018</w:t>
            </w:r>
            <w:r w:rsidR="00AB7CF0" w:rsidRPr="00AB7CF0">
              <w:rPr>
                <w:noProof/>
              </w:rPr>
              <w:t>]</w:t>
            </w:r>
            <w:r w:rsidR="0061635A">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61635A">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1635A">
              <w:fldChar w:fldCharType="separate"/>
            </w:r>
            <w:r w:rsidR="00A14E57" w:rsidRPr="0057283C">
              <w:rPr>
                <w:noProof/>
              </w:rPr>
              <w:t>[Dou--CVPR--2017]</w:t>
            </w:r>
            <w:r w:rsidR="0061635A">
              <w:fldChar w:fldCharType="end"/>
            </w:r>
            <w:r w:rsidR="00A14E57">
              <w:rPr>
                <w:rFonts w:hint="eastAsia"/>
              </w:rPr>
              <w:t>与</w:t>
            </w:r>
            <w:r w:rsidR="0061635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61635A">
              <w:fldChar w:fldCharType="separate"/>
            </w:r>
            <w:r w:rsidR="00903F08">
              <w:rPr>
                <w:noProof/>
              </w:rPr>
              <w:t>[Pontes--ACCV--2018</w:t>
            </w:r>
            <w:r w:rsidR="00AB7CF0" w:rsidRPr="00AB7CF0">
              <w:rPr>
                <w:noProof/>
              </w:rPr>
              <w:t>]</w:t>
            </w:r>
            <w:r w:rsidR="0061635A">
              <w:fldChar w:fldCharType="end"/>
            </w:r>
            <w:r w:rsidR="009939AB">
              <w:rPr>
                <w:rFonts w:hint="eastAsia"/>
              </w:rPr>
              <w:t>的问题在于只能针对特定类型的物体进行模型的学习，其中</w:t>
            </w:r>
            <w:r w:rsidR="0061635A">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61635A">
              <w:fldChar w:fldCharType="separate"/>
            </w:r>
            <w:r w:rsidR="009939AB" w:rsidRPr="0057283C">
              <w:rPr>
                <w:noProof/>
              </w:rPr>
              <w:t>[Dou--CVPR--2017]</w:t>
            </w:r>
            <w:r w:rsidR="0061635A">
              <w:fldChar w:fldCharType="end"/>
            </w:r>
            <w:r w:rsidR="009939AB">
              <w:rPr>
                <w:rFonts w:hint="eastAsia"/>
              </w:rPr>
              <w:t>只专注于人脸形状，而</w:t>
            </w:r>
            <w:r w:rsidR="0061635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plainTextFormattedCitation":"[Pontes--ACCV--2018]","previouslyFormattedCitation":"[Pontes--ACCV--2018]"},"properties":{"noteIndex":0},"schema":"https://github.com/citation-style-language/schema/raw/master/csl-citation.json"}</w:instrText>
            </w:r>
            <w:r w:rsidR="0061635A">
              <w:fldChar w:fldCharType="separate"/>
            </w:r>
            <w:r w:rsidR="00F62AAA" w:rsidRPr="00F62AAA">
              <w:rPr>
                <w:noProof/>
              </w:rPr>
              <w:t>[Pontes--ACCV--2018]</w:t>
            </w:r>
            <w:r w:rsidR="0061635A">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w:t>
            </w:r>
            <w:proofErr w:type="gramStart"/>
            <w:r>
              <w:rPr>
                <w:rFonts w:hint="eastAsia"/>
              </w:rPr>
              <w:t>的</w:t>
            </w:r>
            <w:proofErr w:type="gramEnd"/>
            <w:r>
              <w:rPr>
                <w:rFonts w:hint="eastAsia"/>
              </w:rPr>
              <w:t>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w:t>
            </w:r>
            <w:proofErr w:type="gramStart"/>
            <w:r w:rsidR="00874A7B">
              <w:rPr>
                <w:rFonts w:hint="eastAsia"/>
              </w:rPr>
              <w:t>端到端可训练</w:t>
            </w:r>
            <w:proofErr w:type="gramEnd"/>
            <w:r w:rsidR="00874A7B">
              <w:rPr>
                <w:rFonts w:hint="eastAsia"/>
              </w:rPr>
              <w:t>的网络，使之同时学习从多种物体图像重建三维网格</w:t>
            </w:r>
            <w:r w:rsidR="00A71142">
              <w:rPr>
                <w:rFonts w:hint="eastAsia"/>
              </w:rPr>
              <w:t>形状</w:t>
            </w:r>
            <w:r w:rsidR="00874A7B">
              <w:rPr>
                <w:rFonts w:hint="eastAsia"/>
              </w:rPr>
              <w:t>。</w:t>
            </w:r>
            <w:r w:rsidR="005F3579">
              <w:rPr>
                <w:rFonts w:hint="eastAsia"/>
              </w:rPr>
              <w:t>要实现一个</w:t>
            </w:r>
            <w:proofErr w:type="gramStart"/>
            <w:r w:rsidR="005F3579">
              <w:rPr>
                <w:rFonts w:hint="eastAsia"/>
              </w:rPr>
              <w:t>端到端可训练</w:t>
            </w:r>
            <w:proofErr w:type="gramEnd"/>
            <w:r w:rsidR="005F3579">
              <w:rPr>
                <w:rFonts w:hint="eastAsia"/>
              </w:rPr>
              <w:t>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w:t>
            </w:r>
            <w:proofErr w:type="gramStart"/>
            <w:r w:rsidR="008F25CB">
              <w:rPr>
                <w:rFonts w:hint="eastAsia"/>
              </w:rPr>
              <w:t>点集回归</w:t>
            </w:r>
            <w:proofErr w:type="gramEnd"/>
            <w:r w:rsidR="008F25CB">
              <w:rPr>
                <w:rFonts w:hint="eastAsia"/>
              </w:rPr>
              <w:t>网络</w:t>
            </w:r>
            <w:r w:rsidR="0061635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61635A">
              <w:fldChar w:fldCharType="separate"/>
            </w:r>
            <w:r w:rsidR="008F25CB" w:rsidRPr="00C837BA">
              <w:rPr>
                <w:noProof/>
              </w:rPr>
              <w:t>[Fan--CVPR--2017]</w:t>
            </w:r>
            <w:r w:rsidR="0061635A">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61635A"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D95C96" w:rsidRPr="00E53064" w:rsidRDefault="00D95C96"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1</w:t>
                        </w:r>
                        <w:r w:rsidR="0061635A">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9D2463">
              <w:rPr>
                <w:rFonts w:hint="eastAsia"/>
              </w:rPr>
              <w:t>引入</w:t>
            </w:r>
            <w:r w:rsidR="00B6422E">
              <w:rPr>
                <w:rFonts w:hint="eastAsia"/>
              </w:rPr>
              <w:t>基于</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61635A">
              <w:fldChar w:fldCharType="begin"/>
            </w:r>
            <w:r>
              <w:instrText xml:space="preserve"> </w:instrText>
            </w:r>
            <w:r>
              <w:rPr>
                <w:rFonts w:hint="eastAsia"/>
              </w:rPr>
              <w:instrText>REF _Ref2270922 \h</w:instrText>
            </w:r>
            <w:r>
              <w:instrText xml:space="preserve"> </w:instrText>
            </w:r>
            <w:r w:rsidR="0061635A">
              <w:fldChar w:fldCharType="separate"/>
            </w:r>
            <w:r>
              <w:rPr>
                <w:rFonts w:hint="eastAsia"/>
              </w:rPr>
              <w:t>图</w:t>
            </w:r>
            <w:r>
              <w:rPr>
                <w:rFonts w:hint="eastAsia"/>
              </w:rPr>
              <w:t xml:space="preserve"> </w:t>
            </w:r>
            <w:r>
              <w:rPr>
                <w:noProof/>
              </w:rPr>
              <w:t>1</w:t>
            </w:r>
            <w:r w:rsidR="0061635A">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25635F" w:rsidP="00776842">
            <w:bookmarkStart w:id="1" w:name="OLE_LINK3"/>
            <w:bookmarkStart w:id="2" w:name="OLE_LINK4"/>
            <w:r w:rsidRPr="00804F7D">
              <w:rPr>
                <w:rFonts w:hint="eastAsia"/>
                <w:b/>
              </w:rPr>
              <w:t>3</w:t>
            </w:r>
            <w:r w:rsidR="00776842" w:rsidRPr="00804F7D">
              <w:rPr>
                <w:rFonts w:hint="eastAsia"/>
                <w:b/>
              </w:rPr>
              <w:t>.1</w:t>
            </w:r>
            <w:bookmarkEnd w:id="1"/>
            <w:bookmarkEnd w:id="2"/>
            <w:r w:rsidR="00A71BFB" w:rsidRPr="0025635F">
              <w:rPr>
                <w:rFonts w:hint="eastAsia"/>
                <w:b/>
              </w:rPr>
              <w:t>基于表面参数化的</w:t>
            </w:r>
            <w:proofErr w:type="gramStart"/>
            <w:r w:rsidR="002254D0">
              <w:rPr>
                <w:rFonts w:hint="eastAsia"/>
                <w:b/>
              </w:rPr>
              <w:t>端到端可训练</w:t>
            </w:r>
            <w:proofErr w:type="gramEnd"/>
            <w:r w:rsidR="002254D0">
              <w:rPr>
                <w:rFonts w:hint="eastAsia"/>
                <w:b/>
              </w:rPr>
              <w:t>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61635A">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D95C96" w:rsidRPr="00FB7CE2" w:rsidRDefault="00D95C96"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2</w:t>
                        </w:r>
                        <w:r w:rsidR="0061635A">
                          <w:fldChar w:fldCharType="end"/>
                        </w:r>
                        <w:bookmarkEnd w:id="3"/>
                        <w:r>
                          <w:rPr>
                            <w:rFonts w:hint="eastAsia"/>
                          </w:rPr>
                          <w:t xml:space="preserve"> </w:t>
                        </w:r>
                        <w:r>
                          <w:rPr>
                            <w:rFonts w:hint="eastAsia"/>
                          </w:rPr>
                          <w:t>三维表面网格生成网络</w:t>
                        </w:r>
                        <w:bookmarkEnd w:id="4"/>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3A10A4" w:rsidP="00FD3C8C">
            <w:pPr>
              <w:spacing w:line="360" w:lineRule="exact"/>
              <w:ind w:firstLine="420"/>
            </w:pPr>
            <w:r>
              <w:rPr>
                <w:rFonts w:hint="eastAsia"/>
                <w:noProof/>
              </w:rPr>
              <w:drawing>
                <wp:anchor distT="0" distB="0" distL="114300" distR="114300" simplePos="0" relativeHeight="251656192" behindDoc="0" locked="0" layoutInCell="1" allowOverlap="1">
                  <wp:simplePos x="0" y="0"/>
                  <wp:positionH relativeFrom="column">
                    <wp:posOffset>57785</wp:posOffset>
                  </wp:positionH>
                  <wp:positionV relativeFrom="paragraph">
                    <wp:posOffset>1534795</wp:posOffset>
                  </wp:positionV>
                  <wp:extent cx="6105525" cy="1992630"/>
                  <wp:effectExtent l="1905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5525" cy="1992630"/>
                          </a:xfrm>
                          <a:prstGeom prst="rect">
                            <a:avLst/>
                          </a:prstGeom>
                          <a:noFill/>
                          <a:ln w="9525">
                            <a:noFill/>
                            <a:miter lim="800000"/>
                            <a:headEnd/>
                            <a:tailEnd/>
                          </a:ln>
                        </pic:spPr>
                      </pic:pic>
                    </a:graphicData>
                  </a:graphic>
                </wp:anchor>
              </w:drawing>
            </w:r>
            <w:r w:rsidR="00CD368E">
              <w:rPr>
                <w:rFonts w:hint="eastAsia"/>
              </w:rPr>
              <w:t>因此</w:t>
            </w:r>
            <w:r w:rsidR="00DB7FA5">
              <w:rPr>
                <w:rFonts w:hint="eastAsia"/>
              </w:rPr>
              <w:t>总体而言</w:t>
            </w:r>
            <w:r w:rsidR="00CD368E">
              <w:rPr>
                <w:rFonts w:hint="eastAsia"/>
              </w:rPr>
              <w:t>我们的网络可以分为如</w:t>
            </w:r>
            <w:r w:rsidR="0061635A">
              <w:fldChar w:fldCharType="begin"/>
            </w:r>
            <w:r w:rsidR="00CD368E">
              <w:instrText xml:space="preserve"> REF _Ref2100824 \h </w:instrText>
            </w:r>
            <w:r w:rsidR="0061635A">
              <w:fldChar w:fldCharType="separate"/>
            </w:r>
            <w:r w:rsidR="00CD368E">
              <w:rPr>
                <w:rFonts w:hint="eastAsia"/>
              </w:rPr>
              <w:t>图</w:t>
            </w:r>
            <w:r w:rsidR="00CD368E">
              <w:rPr>
                <w:rFonts w:hint="eastAsia"/>
              </w:rPr>
              <w:t xml:space="preserve"> </w:t>
            </w:r>
            <w:r w:rsidR="00CD368E">
              <w:rPr>
                <w:noProof/>
              </w:rPr>
              <w:t>1</w:t>
            </w:r>
            <w:r w:rsidR="0061635A">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61635A" w:rsidP="003A10A4">
            <w:pPr>
              <w:spacing w:line="360" w:lineRule="exact"/>
            </w:pPr>
            <w:r>
              <w:rPr>
                <w:noProof/>
              </w:rPr>
              <w:pict>
                <v:shape id="_x0000_s1034" type="#_x0000_t202" style="position:absolute;left:0;text-align:left;margin-left:.5pt;margin-top:207.7pt;width:480.6pt;height:15.6pt;z-index:251657216" stroked="f">
                  <v:textbox style="mso-next-textbox:#_x0000_s1034;mso-fit-shape-to-text:t" inset="0,0,0,0">
                    <w:txbxContent>
                      <w:p w:rsidR="00D95C96" w:rsidRPr="007E23BF" w:rsidRDefault="00D95C96"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3</w:t>
                        </w:r>
                        <w:r w:rsidR="0061635A">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fldChar w:fldCharType="begin"/>
            </w:r>
            <w:r w:rsidR="00C17A46">
              <w:instrText xml:space="preserve"> </w:instrText>
            </w:r>
            <w:r w:rsidR="00C17A46">
              <w:rPr>
                <w:rFonts w:hint="eastAsia"/>
              </w:rPr>
              <w:instrText>REF _Ref2161480 \h</w:instrText>
            </w:r>
            <w:r w:rsidR="00C17A46">
              <w:instrText xml:space="preserve"> </w:instrText>
            </w:r>
            <w:r>
              <w:fldChar w:fldCharType="separate"/>
            </w:r>
            <w:r w:rsidR="00C17A46">
              <w:rPr>
                <w:rFonts w:hint="eastAsia"/>
              </w:rPr>
              <w:t>图</w:t>
            </w:r>
            <w:r w:rsidR="00C17A46">
              <w:rPr>
                <w:rFonts w:hint="eastAsia"/>
              </w:rPr>
              <w:t xml:space="preserve"> </w:t>
            </w:r>
            <w:r w:rsidR="00C17A46">
              <w:rPr>
                <w:noProof/>
              </w:rPr>
              <w:t>2</w:t>
            </w:r>
            <w:r>
              <w:fldChar w:fldCharType="end"/>
            </w:r>
            <w:r w:rsidR="00C17A46">
              <w:rPr>
                <w:rFonts w:hint="eastAsia"/>
              </w:rPr>
              <w:t>所示的网络结构</w:t>
            </w:r>
            <w:r w:rsidR="00233C8F">
              <w:rPr>
                <w:rFonts w:hint="eastAsia"/>
              </w:rPr>
              <w:t>。</w:t>
            </w:r>
            <w:r w:rsidR="00A052E5">
              <w:rPr>
                <w:rFonts w:hint="eastAsia"/>
              </w:rPr>
              <w:t>这种结构是基于</w:t>
            </w:r>
            <w:r>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fldChar w:fldCharType="separate"/>
            </w:r>
            <w:r w:rsidR="00A052E5" w:rsidRPr="00A052E5">
              <w:rPr>
                <w:noProof/>
              </w:rPr>
              <w:t>[Charles--CVPR--2017]</w:t>
            </w:r>
            <w:r>
              <w:fldChar w:fldCharType="end"/>
            </w:r>
            <w:r w:rsidR="008757AD">
              <w:rPr>
                <w:rFonts w:hint="eastAsia"/>
              </w:rPr>
              <w:t>所提出的方法</w:t>
            </w:r>
            <w:r w:rsidR="00A052E5">
              <w:rPr>
                <w:rFonts w:hint="eastAsia"/>
              </w:rPr>
              <w:t>扩展而来的</w:t>
            </w:r>
            <w:r w:rsidR="00233C8F">
              <w:rPr>
                <w:rFonts w:hint="eastAsia"/>
              </w:rPr>
              <w:t>。</w:t>
            </w:r>
            <w:r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Pr="00233C8F">
              <w:fldChar w:fldCharType="separate"/>
            </w:r>
            <w:r w:rsidR="00233C8F" w:rsidRPr="00233C8F">
              <w:rPr>
                <w:noProof/>
              </w:rPr>
              <w:t>[Charles--CVPR--2017]</w:t>
            </w:r>
            <w:r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w:t>
            </w:r>
            <w:proofErr w:type="gramStart"/>
            <w:r w:rsidR="00803D7D">
              <w:rPr>
                <w:rFonts w:hint="eastAsia"/>
              </w:rPr>
              <w:t>无序点集的</w:t>
            </w:r>
            <w:proofErr w:type="gramEnd"/>
            <w:r w:rsidR="00803D7D">
              <w:rPr>
                <w:rFonts w:hint="eastAsia"/>
              </w:rPr>
              <w:t>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61635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61635A">
              <w:fldChar w:fldCharType="separate"/>
            </w:r>
            <w:r w:rsidR="00474B48" w:rsidRPr="00474B48">
              <w:rPr>
                <w:noProof/>
              </w:rPr>
              <w:t>[Fan--CVPR--2017]</w:t>
            </w:r>
            <w:r w:rsidR="0061635A">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w:t>
            </w:r>
            <w:proofErr w:type="gramStart"/>
            <w:r w:rsidR="00474B48">
              <w:rPr>
                <w:rFonts w:hint="eastAsia"/>
              </w:rPr>
              <w:t>端到端可训练</w:t>
            </w:r>
            <w:proofErr w:type="gramEnd"/>
            <w:r w:rsidR="00474B48">
              <w:rPr>
                <w:rFonts w:hint="eastAsia"/>
              </w:rPr>
              <w:t>的通用三维网格生成</w:t>
            </w:r>
            <w:r w:rsidR="00474B48">
              <w:rPr>
                <w:rFonts w:hint="eastAsia"/>
              </w:rPr>
              <w:lastRenderedPageBreak/>
              <w:t>网络，它能够以</w:t>
            </w:r>
            <w:proofErr w:type="gramStart"/>
            <w:r w:rsidR="00474B48">
              <w:rPr>
                <w:rFonts w:hint="eastAsia"/>
              </w:rPr>
              <w:t>不</w:t>
            </w:r>
            <w:proofErr w:type="gramEnd"/>
            <w:r w:rsidR="00474B48">
              <w:rPr>
                <w:rFonts w:hint="eastAsia"/>
              </w:rPr>
              <w:t>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61635A"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D95C96" w:rsidRPr="00F34BF0" w:rsidRDefault="00D95C96" w:rsidP="00584818">
                        <w:pPr>
                          <w:pStyle w:val="a6"/>
                          <w:jc w:val="center"/>
                          <w:rPr>
                            <w:rFonts w:ascii="Times New Roman" w:eastAsia="宋体" w:hAnsi="Times New Roman"/>
                            <w:noProof/>
                            <w:szCs w:val="24"/>
                          </w:rPr>
                        </w:pPr>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4</w:t>
                        </w:r>
                        <w:r w:rsidR="0061635A">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rsidR="0061635A">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61635A">
                          <w:fldChar w:fldCharType="separate"/>
                        </w:r>
                        <w:r w:rsidRPr="00A420B4">
                          <w:rPr>
                            <w:noProof/>
                          </w:rPr>
                          <w:t>[Wang--ECCV--2018]</w:t>
                        </w:r>
                        <w:r w:rsidR="0061635A">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w:t>
            </w:r>
            <w:proofErr w:type="gramStart"/>
            <w:r w:rsidR="00A420B4">
              <w:rPr>
                <w:rFonts w:hint="eastAsia"/>
              </w:rPr>
              <w:t>引发点集生成</w:t>
            </w:r>
            <w:proofErr w:type="gramEnd"/>
            <w:r w:rsidR="00A420B4">
              <w:rPr>
                <w:rFonts w:hint="eastAsia"/>
              </w:rPr>
              <w:t>网络</w:t>
            </w:r>
            <w:r>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61635A"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033100"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61635A"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D95C96" w:rsidRPr="00F93277" w:rsidRDefault="00D95C96"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rsidR="0061635A">
                          <w:fldChar w:fldCharType="separate"/>
                        </w:r>
                        <w:r>
                          <w:rPr>
                            <w:noProof/>
                          </w:rPr>
                          <w:t>1</w:t>
                        </w:r>
                        <w:r w:rsidR="0061635A">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w:t>
            </w:r>
            <w:proofErr w:type="gramStart"/>
            <w:r w:rsidR="00926B39">
              <w:rPr>
                <w:rFonts w:hint="eastAsia"/>
              </w:rPr>
              <w:t>在点集</w:t>
            </w:r>
            <w:proofErr w:type="gramEnd"/>
            <w:r w:rsidR="00926B39" w:rsidRPr="00926B39">
              <w:rPr>
                <w:position w:val="-10"/>
              </w:rPr>
              <w:object w:dxaOrig="260" w:dyaOrig="340">
                <v:shape id="_x0000_i1027" type="#_x0000_t75" style="width:12.35pt;height:17.75pt" o:ole="">
                  <v:imagedata r:id="rId18" o:title=""/>
                </v:shape>
                <o:OLEObject Type="Embed" ProgID="Equation.3" ShapeID="_x0000_i1027" DrawAspect="Content" ObjectID="_1613033096" r:id="rId19"/>
              </w:object>
            </w:r>
            <w:r w:rsidR="00926B39">
              <w:rPr>
                <w:rFonts w:hint="eastAsia"/>
              </w:rPr>
              <w:t>与</w:t>
            </w:r>
            <w:r w:rsidR="00926B39" w:rsidRPr="00926B39">
              <w:rPr>
                <w:position w:val="-10"/>
              </w:rPr>
              <w:object w:dxaOrig="279" w:dyaOrig="340">
                <v:shape id="_x0000_i1028" type="#_x0000_t75" style="width:14.5pt;height:17.75pt" o:ole="">
                  <v:imagedata r:id="rId20" o:title=""/>
                </v:shape>
                <o:OLEObject Type="Embed" ProgID="Equation.3" ShapeID="_x0000_i1028" DrawAspect="Content" ObjectID="_1613033097"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w:t>
            </w:r>
            <w:proofErr w:type="gramStart"/>
            <w:r w:rsidR="00926B39">
              <w:rPr>
                <w:rFonts w:hint="eastAsia"/>
              </w:rPr>
              <w:t>输出点集</w:t>
            </w:r>
            <w:proofErr w:type="gramEnd"/>
            <w:r w:rsidR="00926B39" w:rsidRPr="00926B39">
              <w:rPr>
                <w:position w:val="-10"/>
              </w:rPr>
              <w:object w:dxaOrig="260" w:dyaOrig="340">
                <v:shape id="_x0000_i1029" type="#_x0000_t75" style="width:12.35pt;height:17.75pt" o:ole="">
                  <v:imagedata r:id="rId18" o:title=""/>
                </v:shape>
                <o:OLEObject Type="Embed" ProgID="Equation.3" ShapeID="_x0000_i1029" DrawAspect="Content" ObjectID="_1613033098" r:id="rId22"/>
              </w:object>
            </w:r>
            <w:r w:rsidR="00926B39">
              <w:rPr>
                <w:rFonts w:hint="eastAsia"/>
              </w:rPr>
              <w:t>逼近</w:t>
            </w:r>
            <w:r w:rsidR="00992AD8">
              <w:rPr>
                <w:rFonts w:hint="eastAsia"/>
              </w:rPr>
              <w:t>Ground Truth</w:t>
            </w:r>
            <w:proofErr w:type="gramStart"/>
            <w:r w:rsidR="00992AD8">
              <w:rPr>
                <w:rFonts w:hint="eastAsia"/>
              </w:rPr>
              <w:t>的点集</w:t>
            </w:r>
            <w:proofErr w:type="gramEnd"/>
            <w:r w:rsidR="00926B39" w:rsidRPr="00926B39">
              <w:rPr>
                <w:position w:val="-10"/>
              </w:rPr>
              <w:object w:dxaOrig="279" w:dyaOrig="340">
                <v:shape id="_x0000_i1030" type="#_x0000_t75" style="width:14.5pt;height:17.75pt" o:ole="">
                  <v:imagedata r:id="rId23" o:title=""/>
                </v:shape>
                <o:OLEObject Type="Embed" ProgID="Equation.3" ShapeID="_x0000_i1030" DrawAspect="Content" ObjectID="_1613033099"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w:t>
            </w:r>
            <w:proofErr w:type="gramStart"/>
            <w:r w:rsidR="00992AD8">
              <w:rPr>
                <w:rFonts w:hint="eastAsia"/>
              </w:rPr>
              <w:t>使得点集表面</w:t>
            </w:r>
            <w:proofErr w:type="gramEnd"/>
            <w:r w:rsidR="00992AD8">
              <w:rPr>
                <w:rFonts w:hint="eastAsia"/>
              </w:rPr>
              <w:t>杂乱而网格表面自交。</w:t>
            </w:r>
            <w:proofErr w:type="gramStart"/>
            <w:r w:rsidR="00992AD8">
              <w:rPr>
                <w:rFonts w:hint="eastAsia"/>
              </w:rPr>
              <w:t>在点集网络</w:t>
            </w:r>
            <w:proofErr w:type="gramEnd"/>
            <w:r>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61635A">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61635A">
              <w:fldChar w:fldCharType="separate"/>
            </w:r>
            <w:r w:rsidR="00C5426A">
              <w:rPr>
                <w:noProof/>
              </w:rPr>
              <w:t>2</w:t>
            </w:r>
            <w:r w:rsidR="0061635A">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61635A">
              <w:fldChar w:fldCharType="begin"/>
            </w:r>
            <w:r>
              <w:instrText xml:space="preserve"> </w:instrText>
            </w:r>
            <w:r>
              <w:rPr>
                <w:rFonts w:hint="eastAsia"/>
              </w:rPr>
              <w:instrText>REF _Ref2240516 \h</w:instrText>
            </w:r>
            <w:r>
              <w:instrText xml:space="preserve"> </w:instrText>
            </w:r>
            <w:r w:rsidR="0061635A">
              <w:fldChar w:fldCharType="separate"/>
            </w:r>
            <w:r>
              <w:rPr>
                <w:rFonts w:hint="eastAsia"/>
              </w:rPr>
              <w:t>公式</w:t>
            </w:r>
            <w:r>
              <w:rPr>
                <w:rFonts w:hint="eastAsia"/>
              </w:rPr>
              <w:t xml:space="preserve"> </w:t>
            </w:r>
            <w:r>
              <w:rPr>
                <w:noProof/>
              </w:rPr>
              <w:t>2</w:t>
            </w:r>
            <w:r w:rsidR="0061635A">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61635A" w:rsidP="00C5426A">
            <w:pPr>
              <w:pStyle w:val="a6"/>
              <w:jc w:val="center"/>
              <w:rPr>
                <w:i/>
              </w:rPr>
            </w:pPr>
            <m:oMathPara>
              <m:oMath>
                <m:sSub>
                  <m:sSubPr>
                    <m:ctrlPr>
                      <w:rPr>
                        <w:rFonts w:ascii="Cambria Math" w:hAnsi="Cambria Math"/>
                        <w:i/>
                      </w:rPr>
                    </m:ctrlPr>
                  </m:sSubPr>
                  <m:e>
                    <m:r>
                      <w:rPr>
                        <w:rFonts w:ascii="Cambria Math" w:hAnsi="Cambria Math"/>
                      </w:rPr>
                      <m:t>cycle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61635A">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61635A">
              <w:fldChar w:fldCharType="separate"/>
            </w:r>
            <w:r>
              <w:rPr>
                <w:noProof/>
              </w:rPr>
              <w:t>3</w:t>
            </w:r>
            <w:r w:rsidR="0061635A">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61635A">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D95C96" w:rsidRPr="00D844B7" w:rsidRDefault="00D95C96"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5</w:t>
                        </w:r>
                        <w:r w:rsidR="0061635A">
                          <w:fldChar w:fldCharType="end"/>
                        </w:r>
                        <w:bookmarkEnd w:id="8"/>
                        <w:r>
                          <w:rPr>
                            <w:rFonts w:hint="eastAsia"/>
                          </w:rPr>
                          <w:t>循环正则示意图</w:t>
                        </w:r>
                      </w:p>
                    </w:txbxContent>
                  </v:textbox>
                  <w10:wrap type="square"/>
                </v:shape>
              </w:pict>
            </w:r>
            <w:r w:rsidR="000E64C5">
              <w:rPr>
                <w:rFonts w:hint="eastAsia"/>
              </w:rPr>
              <w:t>如</w:t>
            </w:r>
            <w:r w:rsidR="0061635A">
              <w:fldChar w:fldCharType="begin"/>
            </w:r>
            <w:r w:rsidR="000E64C5">
              <w:instrText xml:space="preserve"> </w:instrText>
            </w:r>
            <w:r w:rsidR="000E64C5">
              <w:rPr>
                <w:rFonts w:hint="eastAsia"/>
              </w:rPr>
              <w:instrText>REF _Ref2242372 \h</w:instrText>
            </w:r>
            <w:r w:rsidR="000E64C5">
              <w:instrText xml:space="preserve"> </w:instrText>
            </w:r>
            <w:r w:rsidR="0061635A">
              <w:fldChar w:fldCharType="separate"/>
            </w:r>
            <w:r w:rsidR="000E64C5">
              <w:rPr>
                <w:rFonts w:hint="eastAsia"/>
              </w:rPr>
              <w:t>图</w:t>
            </w:r>
            <w:r w:rsidR="000E64C5">
              <w:rPr>
                <w:rFonts w:hint="eastAsia"/>
              </w:rPr>
              <w:t xml:space="preserve"> </w:t>
            </w:r>
            <w:r w:rsidR="000E64C5">
              <w:rPr>
                <w:noProof/>
              </w:rPr>
              <w:t>4</w:t>
            </w:r>
            <w:r w:rsidR="0061635A">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w:t>
            </w:r>
            <w:proofErr w:type="gramStart"/>
            <w:r w:rsidR="009F68E5">
              <w:rPr>
                <w:rFonts w:hint="eastAsia"/>
              </w:rPr>
              <w:t>最小化该循环</w:t>
            </w:r>
            <w:proofErr w:type="gramEnd"/>
            <w:r w:rsidR="009F68E5">
              <w:rPr>
                <w:rFonts w:hint="eastAsia"/>
              </w:rPr>
              <w:t>正则</w:t>
            </w:r>
            <w:proofErr w:type="gramStart"/>
            <w:r w:rsidR="00A211C3">
              <w:rPr>
                <w:rFonts w:hint="eastAsia"/>
              </w:rPr>
              <w:t>项</w:t>
            </w:r>
            <w:r w:rsidR="009F68E5">
              <w:rPr>
                <w:rFonts w:hint="eastAsia"/>
              </w:rPr>
              <w:t>依然</w:t>
            </w:r>
            <w:proofErr w:type="gramEnd"/>
            <w:r w:rsidR="009F68E5">
              <w:rPr>
                <w:rFonts w:hint="eastAsia"/>
              </w:rPr>
              <w:t>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w:t>
            </w:r>
            <w:proofErr w:type="gramStart"/>
            <w:r w:rsidR="009F68E5" w:rsidRPr="009F68E5">
              <w:rPr>
                <w:rFonts w:hint="eastAsia"/>
              </w:rPr>
              <w:t>例举</w:t>
            </w:r>
            <w:proofErr w:type="gramEnd"/>
            <w:r w:rsidR="009F68E5" w:rsidRPr="009F68E5">
              <w:rPr>
                <w:rFonts w:hint="eastAsia"/>
              </w:rPr>
              <w:t>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常用方法，它常见于</w:t>
            </w:r>
            <w:r w:rsidR="00AE52EE">
              <w:rPr>
                <w:rFonts w:hint="eastAsia"/>
              </w:rPr>
              <w:t>三维游戏中的人物编辑，</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b/>
              </w:rPr>
            </w:pPr>
            <w:r w:rsidRPr="003C08D0">
              <w:rPr>
                <w:rFonts w:hint="eastAsia"/>
                <w:b/>
              </w:rPr>
              <w:lastRenderedPageBreak/>
              <w:t>参考文献</w:t>
            </w:r>
          </w:p>
          <w:p w:rsidR="00541503" w:rsidRPr="00541503" w:rsidRDefault="00541503" w:rsidP="00541503">
            <w:pPr>
              <w:autoSpaceDE w:val="0"/>
              <w:autoSpaceDN w:val="0"/>
              <w:adjustRightInd w:val="0"/>
              <w:ind w:left="480" w:hanging="480"/>
              <w:jc w:val="left"/>
              <w:rPr>
                <w:noProof/>
                <w:kern w:val="0"/>
                <w:sz w:val="20"/>
              </w:rPr>
            </w:pPr>
            <w:r>
              <w:rPr>
                <w:b/>
              </w:rPr>
              <w:fldChar w:fldCharType="begin" w:fldLock="1"/>
            </w:r>
            <w:r>
              <w:rPr>
                <w:b/>
              </w:rPr>
              <w:instrText xml:space="preserve">ADDIN Mendeley Bibliography CSL_BIBLIOGRAPHY </w:instrText>
            </w:r>
            <w:r>
              <w:rPr>
                <w:b/>
              </w:rPr>
              <w:fldChar w:fldCharType="separate"/>
            </w:r>
            <w:r w:rsidRPr="00541503">
              <w:rPr>
                <w:noProof/>
                <w:kern w:val="0"/>
                <w:sz w:val="20"/>
              </w:rPr>
              <w:t xml:space="preserve">[Charles--CVPR--2017] Su, H, Kaichun, M, and Guibas, LJ PointNet: Deep Learning on Point Sets for 3D Classification and Segmentation. In </w:t>
            </w:r>
            <w:r w:rsidRPr="00541503">
              <w:rPr>
                <w:i/>
                <w:iCs/>
                <w:noProof/>
                <w:kern w:val="0"/>
                <w:sz w:val="20"/>
              </w:rPr>
              <w:t>CVPR</w:t>
            </w:r>
            <w:r w:rsidRPr="00541503">
              <w:rPr>
                <w:noProof/>
                <w:kern w:val="0"/>
                <w:sz w:val="20"/>
              </w:rPr>
              <w:t xml:space="preserve"> pages 77–85,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[Choy--ECCV--2016] Xu, Danfei, Gwak, Jun Young, Chen, Kevin, and Savarese, Silvio 3D-R2N2: A unified approach for single and multi-view 3D object reconstruction. In </w:t>
            </w:r>
            <w:r w:rsidRPr="00541503">
              <w:rPr>
                <w:i/>
                <w:iCs/>
                <w:noProof/>
                <w:kern w:val="0"/>
                <w:sz w:val="20"/>
              </w:rPr>
              <w:t>ECCV</w:t>
            </w:r>
            <w:r w:rsidRPr="00541503">
              <w:rPr>
                <w:noProof/>
                <w:kern w:val="0"/>
                <w:sz w:val="20"/>
              </w:rPr>
              <w:t xml:space="preserve"> pages 628–644, 2016</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[Dou--CVPR--2017] Shah, SK and Kakadiaris, IA End-to-End 3D Face Reconstruction with Deep Neural Networks. In </w:t>
            </w:r>
            <w:r w:rsidRPr="00541503">
              <w:rPr>
                <w:i/>
                <w:iCs/>
                <w:noProof/>
                <w:kern w:val="0"/>
                <w:sz w:val="20"/>
              </w:rPr>
              <w:t>CVPR</w:t>
            </w:r>
            <w:r w:rsidRPr="00541503">
              <w:rPr>
                <w:noProof/>
                <w:kern w:val="0"/>
                <w:sz w:val="20"/>
              </w:rPr>
              <w:t xml:space="preserve"> pages 1503–1512,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[Fan--CVPR--2017] Su, Hao and Guibas, Leonidas J A point set generation network for 3d object reconstruction from a single image. In </w:t>
            </w:r>
            <w:r w:rsidRPr="00541503">
              <w:rPr>
                <w:i/>
                <w:iCs/>
                <w:noProof/>
                <w:kern w:val="0"/>
                <w:sz w:val="20"/>
              </w:rPr>
              <w:t>CVPR</w:t>
            </w:r>
            <w:r w:rsidRPr="00541503">
              <w:rPr>
                <w:noProof/>
                <w:kern w:val="0"/>
                <w:sz w:val="20"/>
              </w:rPr>
              <w:t xml:space="preserve"> pages 605–613,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[Groueix--CVPR--2018] Fisher, Matthew, Kim, Vladimir G, Russell, Bryan C, and Aubry, Mathieu A Papier-Mâché Approach to Learning 3D Surface Generation. In </w:t>
            </w:r>
            <w:r w:rsidRPr="00541503">
              <w:rPr>
                <w:i/>
                <w:iCs/>
                <w:noProof/>
                <w:kern w:val="0"/>
                <w:sz w:val="20"/>
              </w:rPr>
              <w:t>CVPR</w:t>
            </w:r>
            <w:r w:rsidRPr="00541503">
              <w:rPr>
                <w:noProof/>
                <w:kern w:val="0"/>
                <w:sz w:val="20"/>
              </w:rPr>
              <w:t>, 2018</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[Pontes--ACCV--2018] Kong, Chen, Sridharan, Sridha, Lucey, Simon, Eriksson, Anders P, and Fookes, Clinton B Image2Mesh: A learning framework for single image 3D reconstruction. In </w:t>
            </w:r>
            <w:r w:rsidRPr="00541503">
              <w:rPr>
                <w:i/>
                <w:iCs/>
                <w:noProof/>
                <w:kern w:val="0"/>
                <w:sz w:val="20"/>
              </w:rPr>
              <w:t>ACCV</w:t>
            </w:r>
            <w:r w:rsidRPr="00541503">
              <w:rPr>
                <w:noProof/>
                <w:kern w:val="0"/>
                <w:sz w:val="20"/>
              </w:rPr>
              <w:t>, 2018</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[Tatarchenko--ICCV--2017] Dosovitskiy, A and Brox, T Octree Generating Networks: Efficient Convolutional Architectures for High-resolution 3D Outputs. In </w:t>
            </w:r>
            <w:r w:rsidRPr="00541503">
              <w:rPr>
                <w:i/>
                <w:iCs/>
                <w:noProof/>
                <w:kern w:val="0"/>
                <w:sz w:val="20"/>
              </w:rPr>
              <w:t>ICCV</w:t>
            </w:r>
            <w:r w:rsidRPr="00541503">
              <w:rPr>
                <w:noProof/>
                <w:kern w:val="0"/>
                <w:sz w:val="20"/>
              </w:rPr>
              <w:t xml:space="preserve"> pages 2107–2115,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[Wang--ECCV--2018] Zhang, Yinda, Li, Zhuwen, Fu, Yanwei, Liu, Wei, and Jiang, Yu-Gang Pixel2Mesh: Generating 3D Mesh Models from Single RGB Images. In </w:t>
            </w:r>
            <w:r w:rsidRPr="00541503">
              <w:rPr>
                <w:i/>
                <w:iCs/>
                <w:noProof/>
                <w:kern w:val="0"/>
                <w:sz w:val="20"/>
              </w:rPr>
              <w:t>ECCV</w:t>
            </w:r>
            <w:r w:rsidRPr="00541503">
              <w:rPr>
                <w:noProof/>
                <w:kern w:val="0"/>
                <w:sz w:val="20"/>
              </w:rPr>
              <w:t>, 2018</w:t>
            </w:r>
          </w:p>
          <w:p w:rsidR="00541503" w:rsidRPr="00541503" w:rsidRDefault="00541503" w:rsidP="00541503">
            <w:pPr>
              <w:autoSpaceDE w:val="0"/>
              <w:autoSpaceDN w:val="0"/>
              <w:adjustRightInd w:val="0"/>
              <w:ind w:left="480" w:hanging="480"/>
              <w:jc w:val="left"/>
              <w:rPr>
                <w:noProof/>
                <w:sz w:val="20"/>
              </w:rPr>
            </w:pPr>
            <w:r w:rsidRPr="00541503">
              <w:rPr>
                <w:noProof/>
                <w:kern w:val="0"/>
                <w:sz w:val="20"/>
              </w:rPr>
              <w:t xml:space="preserve">[Wu--CVPR--2015] Song, S, Khosla, A, Yu, Fisher, Zhang, Linguang, Tang, Xiaoou, and Xiao, J 3D ShapeNets: A deep representation for volumetric shapes. In </w:t>
            </w:r>
            <w:r w:rsidRPr="00541503">
              <w:rPr>
                <w:i/>
                <w:iCs/>
                <w:noProof/>
                <w:kern w:val="0"/>
                <w:sz w:val="20"/>
              </w:rPr>
              <w:t>CVPR</w:t>
            </w:r>
            <w:r w:rsidRPr="00541503">
              <w:rPr>
                <w:noProof/>
                <w:kern w:val="0"/>
                <w:sz w:val="20"/>
              </w:rPr>
              <w:t xml:space="preserve"> pages 1912–1920, 2015</w:t>
            </w:r>
          </w:p>
          <w:p w:rsidR="003C08D0" w:rsidRPr="003C08D0" w:rsidRDefault="00541503" w:rsidP="00541503">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CD0D06" w:rsidTr="007E1B72">
        <w:trPr>
          <w:trHeight w:val="12984"/>
        </w:trPr>
        <w:tc>
          <w:tcPr>
            <w:tcW w:w="9854"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proofErr w:type="gramStart"/>
            <w:r>
              <w:rPr>
                <w:rFonts w:hint="eastAsia"/>
                <w:b/>
              </w:rPr>
              <w:t>端到端可训练</w:t>
            </w:r>
            <w:proofErr w:type="gramEnd"/>
            <w:r>
              <w:rPr>
                <w:rFonts w:hint="eastAsia"/>
                <w:b/>
              </w:rPr>
              <w:t>的通用三维表面网格生成网络</w:t>
            </w:r>
            <w:r w:rsidRPr="00260620">
              <w:rPr>
                <w:rFonts w:hint="eastAsia"/>
                <w:b/>
              </w:rPr>
              <w:t>：</w:t>
            </w:r>
          </w:p>
          <w:p w:rsidR="00CE35E4" w:rsidRPr="00AB7CF0" w:rsidRDefault="00CA15FA" w:rsidP="00CE35E4">
            <w:r>
              <w:rPr>
                <w:rFonts w:hint="eastAsia"/>
              </w:rPr>
              <w:t>本文所提出的</w:t>
            </w:r>
            <w:r w:rsidR="00DC7F68">
              <w:rPr>
                <w:rFonts w:hint="eastAsia"/>
              </w:rPr>
              <w:t>基于表面参数化</w:t>
            </w:r>
            <w:r w:rsidR="0061635A">
              <w:rPr>
                <w:noProof/>
              </w:rPr>
              <w:pict>
                <v:shape id="_x0000_s1050" type="#_x0000_t202" style="position:absolute;left:0;text-align:left;margin-left:1.15pt;margin-top:233.65pt;width:480.8pt;height:.05pt;z-index:251671552;mso-position-horizontal-relative:text;mso-position-vertical-relative:text" stroked="f">
                  <v:textbox style="mso-next-textbox:#_x0000_s1050;mso-fit-shape-to-text:t" inset="0,0,0,0">
                    <w:txbxContent>
                      <w:p w:rsidR="00D95C96" w:rsidRPr="00C433CB" w:rsidRDefault="00D95C96" w:rsidP="00EA34E8">
                        <w:pPr>
                          <w:pStyle w:val="a6"/>
                          <w:jc w:val="center"/>
                          <w:rPr>
                            <w:rFonts w:ascii="Times New Roman" w:eastAsia="宋体" w:hAnsi="Times New Roman"/>
                            <w:szCs w:val="24"/>
                          </w:rPr>
                        </w:pPr>
                        <w:r>
                          <w:rPr>
                            <w:rFonts w:hint="eastAsia"/>
                          </w:rPr>
                          <w:t>图</w:t>
                        </w:r>
                        <w:r>
                          <w:rPr>
                            <w:rFonts w:hint="eastAsia"/>
                          </w:rPr>
                          <w:t xml:space="preserve"> </w:t>
                        </w:r>
                        <w:r w:rsidR="0061635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61635A">
                          <w:fldChar w:fldCharType="separate"/>
                        </w:r>
                        <w:r w:rsidR="007E1B72">
                          <w:rPr>
                            <w:noProof/>
                          </w:rPr>
                          <w:t>6</w:t>
                        </w:r>
                        <w:r w:rsidR="0061635A">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61635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61635A">
              <w:fldChar w:fldCharType="separate"/>
            </w:r>
            <w:r w:rsidR="00AB7CF0" w:rsidRPr="00AB7CF0">
              <w:rPr>
                <w:noProof/>
              </w:rPr>
              <w:t>[Fan--CVPR--2017]</w:t>
            </w:r>
            <w:r w:rsidR="0061635A">
              <w:fldChar w:fldCharType="end"/>
            </w:r>
          </w:p>
          <w:p w:rsidR="00EA34E8" w:rsidRDefault="00EA34E8" w:rsidP="00EA34E8">
            <w:pPr>
              <w:keepNext/>
            </w:pPr>
          </w:p>
          <w:p w:rsidR="00AD6C56" w:rsidRDefault="007B7EAB" w:rsidP="00AD6C56">
            <w:pPr>
              <w:keepNext/>
            </w:pPr>
            <w:r>
              <w:rPr>
                <w:noProof/>
              </w:rPr>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rsidR="0061635A">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61635A">
              <w:fldChar w:fldCharType="separate"/>
            </w:r>
            <w:r w:rsidR="007E1B72">
              <w:rPr>
                <w:noProof/>
              </w:rPr>
              <w:t>7</w:t>
            </w:r>
            <w:r w:rsidR="0061635A">
              <w:fldChar w:fldCharType="end"/>
            </w:r>
            <w:r>
              <w:rPr>
                <w:rFonts w:hint="eastAsia"/>
              </w:rPr>
              <w:t>本文方法的各模块功能</w:t>
            </w:r>
            <w:r w:rsidR="0023145A">
              <w:rPr>
                <w:rFonts w:hint="eastAsia"/>
              </w:rPr>
              <w:t>视觉效果</w:t>
            </w:r>
            <w:r>
              <w:rPr>
                <w:rFonts w:hint="eastAsia"/>
              </w:rPr>
              <w:t>对比实验</w:t>
            </w:r>
          </w:p>
          <w:p w:rsidR="00541503" w:rsidRDefault="00541503" w:rsidP="00541503">
            <w:pPr>
              <w:pStyle w:val="a6"/>
              <w:keepNext/>
              <w:jc w:val="center"/>
            </w:pPr>
            <w:r>
              <w:rPr>
                <w:rFonts w:hint="eastAsia"/>
              </w:rPr>
              <w:t>表格</w:t>
            </w:r>
            <w:r>
              <w:rPr>
                <w:rFonts w:hint="eastAsia"/>
              </w:rPr>
              <w:t xml:space="preserve"> </w:t>
            </w:r>
            <w:r>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fldChar w:fldCharType="separate"/>
            </w:r>
            <w:r>
              <w:rPr>
                <w:noProof/>
              </w:rPr>
              <w:t>1</w:t>
            </w:r>
            <w:r>
              <w:fldChar w:fldCharType="end"/>
            </w:r>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14336B">
              <w:trPr>
                <w:trHeight w:hRule="exact" w:val="229"/>
              </w:trPr>
              <w:tc>
                <w:tcPr>
                  <w:tcW w:w="867" w:type="dxa"/>
                  <w:tcBorders>
                    <w:top w:val="nil"/>
                    <w:left w:val="nil"/>
                    <w:bottom w:val="single" w:sz="4" w:space="0" w:color="000000"/>
                    <w:right w:val="single" w:sz="4" w:space="0" w:color="000000"/>
                  </w:tcBorders>
                </w:tcPr>
                <w:p w:rsidR="005D3143" w:rsidRDefault="005D3143" w:rsidP="0014336B">
                  <w:pPr>
                    <w:pStyle w:val="TableParagraph"/>
                    <w:spacing w:line="192" w:lineRule="exact"/>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14336B">
                  <w:pPr>
                    <w:pStyle w:val="TableParagraph"/>
                    <w:spacing w:line="192" w:lineRule="exact"/>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14336B">
                  <w:pPr>
                    <w:pStyle w:val="TableParagraph"/>
                    <w:spacing w:line="192" w:lineRule="exact"/>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14336B">
                  <w:pPr>
                    <w:pStyle w:val="TableParagraph"/>
                    <w:spacing w:line="192" w:lineRule="exact"/>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14336B">
                  <w:pPr>
                    <w:pStyle w:val="TableParagraph"/>
                    <w:spacing w:line="192" w:lineRule="exact"/>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14336B">
                  <w:pPr>
                    <w:pStyle w:val="TableParagraph"/>
                    <w:spacing w:line="192" w:lineRule="exact"/>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14336B">
              <w:trPr>
                <w:trHeight w:hRule="exact" w:val="217"/>
              </w:trPr>
              <w:tc>
                <w:tcPr>
                  <w:tcW w:w="867" w:type="dxa"/>
                  <w:tcBorders>
                    <w:top w:val="single" w:sz="4" w:space="0" w:color="000000"/>
                    <w:left w:val="nil"/>
                    <w:bottom w:val="nil"/>
                    <w:right w:val="single" w:sz="4" w:space="0" w:color="000000"/>
                  </w:tcBorders>
                </w:tcPr>
                <w:p w:rsidR="005D3143" w:rsidRDefault="005D3143" w:rsidP="0014336B">
                  <w:pPr>
                    <w:pStyle w:val="TableParagraph"/>
                    <w:spacing w:line="192" w:lineRule="exact"/>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14336B">
                  <w:pPr>
                    <w:pStyle w:val="TableParagraph"/>
                    <w:spacing w:line="192" w:lineRule="exact"/>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14336B">
                  <w:pPr>
                    <w:pStyle w:val="TableParagraph"/>
                    <w:spacing w:line="192" w:lineRule="exact"/>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14336B">
                  <w:pPr>
                    <w:pStyle w:val="TableParagraph"/>
                    <w:spacing w:line="192" w:lineRule="exact"/>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14336B">
                  <w:pPr>
                    <w:pStyle w:val="TableParagraph"/>
                    <w:spacing w:line="192" w:lineRule="exact"/>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14336B">
                  <w:pPr>
                    <w:pStyle w:val="TableParagraph"/>
                    <w:spacing w:line="192" w:lineRule="exact"/>
                    <w:ind w:left="318"/>
                    <w:rPr>
                      <w:rFonts w:ascii="Times New Roman" w:eastAsia="Times New Roman" w:hAnsi="Times New Roman" w:cs="Times New Roman"/>
                      <w:sz w:val="18"/>
                      <w:szCs w:val="18"/>
                    </w:rPr>
                  </w:pPr>
                  <w:r>
                    <w:rPr>
                      <w:rFonts w:ascii="Times New Roman"/>
                      <w:sz w:val="18"/>
                    </w:rPr>
                    <w:t>0.390</w:t>
                  </w:r>
                </w:p>
              </w:tc>
            </w:tr>
            <w:tr w:rsidR="005D3143" w:rsidTr="0014336B">
              <w:trPr>
                <w:trHeight w:hRule="exact" w:val="222"/>
              </w:trPr>
              <w:tc>
                <w:tcPr>
                  <w:tcW w:w="867" w:type="dxa"/>
                  <w:tcBorders>
                    <w:top w:val="nil"/>
                    <w:left w:val="nil"/>
                    <w:bottom w:val="nil"/>
                    <w:right w:val="single" w:sz="4" w:space="0" w:color="000000"/>
                  </w:tcBorders>
                </w:tcPr>
                <w:p w:rsidR="005D3143" w:rsidRDefault="005D3143" w:rsidP="0014336B">
                  <w:pPr>
                    <w:pStyle w:val="TableParagraph"/>
                    <w:spacing w:line="195" w:lineRule="exact"/>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14336B">
                  <w:pPr>
                    <w:pStyle w:val="TableParagraph"/>
                    <w:spacing w:line="195" w:lineRule="exact"/>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14336B">
                  <w:pPr>
                    <w:pStyle w:val="TableParagraph"/>
                    <w:spacing w:line="195" w:lineRule="exact"/>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14336B">
                  <w:pPr>
                    <w:pStyle w:val="TableParagraph"/>
                    <w:spacing w:line="195" w:lineRule="exact"/>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14336B">
                  <w:pPr>
                    <w:pStyle w:val="TableParagraph"/>
                    <w:spacing w:line="195" w:lineRule="exact"/>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14336B">
                  <w:pPr>
                    <w:pStyle w:val="TableParagraph"/>
                    <w:spacing w:line="195" w:lineRule="exact"/>
                    <w:ind w:left="318"/>
                    <w:rPr>
                      <w:rFonts w:ascii="Times New Roman" w:eastAsia="Times New Roman" w:hAnsi="Times New Roman" w:cs="Times New Roman"/>
                      <w:sz w:val="18"/>
                      <w:szCs w:val="18"/>
                    </w:rPr>
                  </w:pPr>
                  <w:r>
                    <w:rPr>
                      <w:rFonts w:ascii="Times New Roman"/>
                      <w:sz w:val="18"/>
                    </w:rPr>
                    <w:t>1.415</w:t>
                  </w:r>
                </w:p>
              </w:tc>
            </w:tr>
          </w:tbl>
          <w:p w:rsidR="007E722D" w:rsidRDefault="007E722D" w:rsidP="005D3143">
            <w:pPr>
              <w:spacing w:line="360" w:lineRule="exact"/>
            </w:pPr>
          </w:p>
          <w:p w:rsidR="00A82AE3" w:rsidRDefault="00A82AE3" w:rsidP="007E722D">
            <w:pPr>
              <w:ind w:left="420"/>
              <w:jc w:val="center"/>
            </w:pPr>
          </w:p>
          <w:p w:rsidR="00694F95" w:rsidRDefault="00694F95" w:rsidP="007E722D">
            <w:pPr>
              <w:ind w:left="420"/>
              <w:jc w:val="center"/>
            </w:pPr>
          </w:p>
          <w:p w:rsidR="007B7EAB" w:rsidRDefault="007B7EAB" w:rsidP="007B7EAB">
            <w:pPr>
              <w:keepNext/>
              <w:autoSpaceDE w:val="0"/>
              <w:autoSpaceDN w:val="0"/>
              <w:adjustRightInd w:val="0"/>
              <w:ind w:left="480" w:hanging="480"/>
              <w:jc w:val="left"/>
            </w:pPr>
            <w:r>
              <w:rPr>
                <w:b/>
                <w:noProof/>
              </w:rPr>
              <w:lastRenderedPageBreak/>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r>
              <w:rPr>
                <w:rFonts w:hint="eastAsia"/>
              </w:rPr>
              <w:t>图</w:t>
            </w:r>
            <w:r>
              <w:rPr>
                <w:rFonts w:hint="eastAsia"/>
              </w:rPr>
              <w:t xml:space="preserve"> </w:t>
            </w:r>
            <w:r w:rsidR="0061635A">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61635A">
              <w:fldChar w:fldCharType="separate"/>
            </w:r>
            <w:r w:rsidR="007E1B72">
              <w:rPr>
                <w:noProof/>
              </w:rPr>
              <w:t>8</w:t>
            </w:r>
            <w:r w:rsidR="0061635A">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 w:rsidR="00A06A1B" w:rsidRDefault="00A06A1B" w:rsidP="00A06A1B">
            <w:pPr>
              <w:rPr>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7E1B72" w:rsidP="007E1B72">
            <w:pPr>
              <w:keepNext/>
            </w:pPr>
            <w:r>
              <w:rPr>
                <w:b/>
              </w:rPr>
              <w:pict>
                <v:shape id="_x0000_i1031" type="#_x0000_t75" style="width:480.9pt;height:223pt">
                  <v:imagedata r:id="rId29" o:title="svr"/>
                </v:shape>
              </w:pict>
            </w:r>
          </w:p>
          <w:p w:rsidR="001B7355" w:rsidRDefault="007E1B72" w:rsidP="007E1B72">
            <w:pPr>
              <w:pStyle w:val="a6"/>
              <w:jc w:val="center"/>
              <w:rPr>
                <w:rFonts w:hint="eastAsia"/>
              </w:rPr>
            </w:pPr>
            <w:r>
              <w:rPr>
                <w:rFonts w:hint="eastAsia"/>
              </w:rPr>
              <w:t>图</w:t>
            </w:r>
            <w:r>
              <w:rPr>
                <w:rFonts w:hint="eastAsia"/>
              </w:rPr>
              <w:t xml:space="preserve"> </w:t>
            </w:r>
            <w:r>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fldChar w:fldCharType="separate"/>
            </w:r>
            <w:r>
              <w:rPr>
                <w:noProof/>
              </w:rPr>
              <w:t>9</w:t>
            </w:r>
            <w:r>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7E1B72" w:rsidRDefault="007E1B72" w:rsidP="007E1B72">
            <w:pPr>
              <w:rPr>
                <w:rFonts w:hint="eastAsia"/>
              </w:rPr>
            </w:pPr>
          </w:p>
          <w:p w:rsidR="007E1B72" w:rsidRDefault="007E1B72" w:rsidP="007E1B72">
            <w:pPr>
              <w:rPr>
                <w:rFonts w:hint="eastAsia"/>
              </w:rPr>
            </w:pPr>
          </w:p>
          <w:p w:rsidR="007E1B72" w:rsidRDefault="007E1B72" w:rsidP="007E1B72">
            <w:pPr>
              <w:rPr>
                <w:rFonts w:hint="eastAsia"/>
              </w:rPr>
            </w:pPr>
          </w:p>
          <w:p w:rsidR="007E1B72" w:rsidRDefault="007E1B72" w:rsidP="007E1B72">
            <w:pPr>
              <w:rPr>
                <w:rFonts w:hint="eastAsia"/>
              </w:rPr>
            </w:pPr>
          </w:p>
          <w:p w:rsidR="007E1B72" w:rsidRDefault="007E1B72" w:rsidP="007E1B72">
            <w:pPr>
              <w:rPr>
                <w:rFonts w:hint="eastAsia"/>
              </w:rPr>
            </w:pPr>
          </w:p>
          <w:p w:rsidR="007E1B72" w:rsidRPr="007E1B72" w:rsidRDefault="007E1B72" w:rsidP="007E1B72"/>
          <w:p w:rsidR="00D95C96" w:rsidRDefault="00D95C96" w:rsidP="00D95C96">
            <w:pPr>
              <w:pStyle w:val="a6"/>
              <w:keepNext/>
              <w:jc w:val="center"/>
            </w:pPr>
            <w:r>
              <w:rPr>
                <w:rFonts w:hint="eastAsia"/>
              </w:rPr>
              <w:lastRenderedPageBreak/>
              <w:t>表格</w:t>
            </w:r>
            <w:r>
              <w:rPr>
                <w:rFonts w:hint="eastAsia"/>
              </w:rPr>
              <w:t xml:space="preserve"> </w:t>
            </w:r>
            <w:r w:rsidR="0061635A">
              <w:fldChar w:fldCharType="begin"/>
            </w:r>
            <w:r w:rsidRPr="00D95C96">
              <w:instrText xml:space="preserve"> </w:instrText>
            </w:r>
            <w:r w:rsidRPr="00D95C96">
              <w:rPr>
                <w:rFonts w:hint="eastAsia"/>
              </w:rPr>
              <w:instrText xml:space="preserve">SEQ </w:instrText>
            </w:r>
            <w:r w:rsidRPr="00D95C96">
              <w:rPr>
                <w:rFonts w:hint="eastAsia"/>
              </w:rPr>
              <w:instrText>表格</w:instrText>
            </w:r>
            <w:r w:rsidRPr="00D95C96">
              <w:rPr>
                <w:rFonts w:hint="eastAsia"/>
              </w:rPr>
              <w:instrText xml:space="preserve"> \* ARABIC</w:instrText>
            </w:r>
            <w:r w:rsidRPr="00D95C96">
              <w:instrText xml:space="preserve"> </w:instrText>
            </w:r>
            <w:r w:rsidR="0061635A">
              <w:fldChar w:fldCharType="separate"/>
            </w:r>
            <w:r w:rsidR="00541503">
              <w:rPr>
                <w:noProof/>
              </w:rPr>
              <w:t>2</w:t>
            </w:r>
            <w:r w:rsidR="0061635A">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p>
          <w:tbl>
            <w:tblPr>
              <w:tblpPr w:leftFromText="180" w:rightFromText="180" w:horzAnchor="margin" w:tblpXSpec="center" w:tblpY="529"/>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D95C96" w:rsidRPr="00D95C96" w:rsidTr="007E1B72">
              <w:trPr>
                <w:trHeight w:val="216"/>
              </w:trPr>
              <w:tc>
                <w:tcPr>
                  <w:tcW w:w="1160" w:type="dxa"/>
                  <w:tcBorders>
                    <w:top w:val="single" w:sz="8" w:space="0" w:color="auto"/>
                    <w:left w:val="single" w:sz="8" w:space="0" w:color="auto"/>
                    <w:right w:val="single" w:sz="8" w:space="0" w:color="auto"/>
                  </w:tcBorders>
                  <w:vAlign w:val="bottom"/>
                </w:tcPr>
                <w:p w:rsidR="00D95C96" w:rsidRPr="00D95C96" w:rsidRDefault="00D95C96" w:rsidP="00D95C96">
                  <w:pPr>
                    <w:rPr>
                      <w:sz w:val="18"/>
                      <w:szCs w:val="18"/>
                    </w:rPr>
                  </w:pPr>
                </w:p>
              </w:tc>
              <w:tc>
                <w:tcPr>
                  <w:tcW w:w="540" w:type="dxa"/>
                  <w:tcBorders>
                    <w:top w:val="single" w:sz="8" w:space="0" w:color="auto"/>
                  </w:tcBorders>
                  <w:vAlign w:val="bottom"/>
                </w:tcPr>
                <w:p w:rsidR="00D95C96" w:rsidRPr="00D95C96" w:rsidRDefault="00D95C96" w:rsidP="00D95C96">
                  <w:pPr>
                    <w:rPr>
                      <w:sz w:val="18"/>
                      <w:szCs w:val="18"/>
                    </w:rPr>
                  </w:pPr>
                </w:p>
              </w:tc>
              <w:tc>
                <w:tcPr>
                  <w:tcW w:w="2240" w:type="dxa"/>
                  <w:gridSpan w:val="3"/>
                  <w:tcBorders>
                    <w:top w:val="single" w:sz="8" w:space="0" w:color="auto"/>
                    <w:right w:val="single" w:sz="8" w:space="0" w:color="auto"/>
                  </w:tcBorders>
                  <w:vAlign w:val="bottom"/>
                </w:tcPr>
                <w:p w:rsidR="00D95C96" w:rsidRPr="00D95C96" w:rsidRDefault="00D95C96" w:rsidP="00D95C96">
                  <w:pPr>
                    <w:spacing w:line="216" w:lineRule="exact"/>
                    <w:ind w:left="380"/>
                    <w:rPr>
                      <w:sz w:val="20"/>
                      <w:szCs w:val="20"/>
                    </w:rPr>
                  </w:pPr>
                  <w:r w:rsidRPr="00D95C96">
                    <w:rPr>
                      <w:rFonts w:eastAsia="Arial"/>
                      <w:sz w:val="20"/>
                      <w:szCs w:val="20"/>
                    </w:rPr>
                    <w:t>AE-sphere</w:t>
                  </w:r>
                </w:p>
              </w:tc>
              <w:tc>
                <w:tcPr>
                  <w:tcW w:w="640" w:type="dxa"/>
                  <w:tcBorders>
                    <w:top w:val="single" w:sz="8" w:space="0" w:color="auto"/>
                  </w:tcBorders>
                  <w:vAlign w:val="bottom"/>
                </w:tcPr>
                <w:p w:rsidR="00D95C96" w:rsidRPr="00D95C96" w:rsidRDefault="00D95C96" w:rsidP="00D95C96">
                  <w:pPr>
                    <w:rPr>
                      <w:sz w:val="18"/>
                      <w:szCs w:val="18"/>
                    </w:rPr>
                  </w:pPr>
                </w:p>
              </w:tc>
              <w:tc>
                <w:tcPr>
                  <w:tcW w:w="2460" w:type="dxa"/>
                  <w:gridSpan w:val="3"/>
                  <w:tcBorders>
                    <w:top w:val="single" w:sz="8" w:space="0" w:color="auto"/>
                    <w:right w:val="single" w:sz="8" w:space="0" w:color="auto"/>
                  </w:tcBorders>
                  <w:vAlign w:val="bottom"/>
                </w:tcPr>
                <w:p w:rsidR="00D95C96" w:rsidRPr="00D95C96" w:rsidRDefault="00D95C96" w:rsidP="00D95C96">
                  <w:pPr>
                    <w:spacing w:line="216" w:lineRule="exact"/>
                    <w:ind w:left="380"/>
                    <w:rPr>
                      <w:sz w:val="20"/>
                      <w:szCs w:val="20"/>
                    </w:rPr>
                  </w:pPr>
                  <w:r w:rsidRPr="00D95C96">
                    <w:rPr>
                      <w:rFonts w:eastAsia="Arial"/>
                      <w:sz w:val="20"/>
                      <w:szCs w:val="20"/>
                    </w:rPr>
                    <w:t>SVR-sphere</w:t>
                  </w:r>
                </w:p>
              </w:tc>
            </w:tr>
            <w:tr w:rsidR="00D95C96" w:rsidRPr="00D95C96" w:rsidTr="007E1B72">
              <w:trPr>
                <w:trHeight w:val="24"/>
              </w:trPr>
              <w:tc>
                <w:tcPr>
                  <w:tcW w:w="1160" w:type="dxa"/>
                  <w:tcBorders>
                    <w:left w:val="single" w:sz="8" w:space="0" w:color="auto"/>
                    <w:right w:val="single" w:sz="8" w:space="0" w:color="auto"/>
                  </w:tcBorders>
                  <w:vAlign w:val="bottom"/>
                </w:tcPr>
                <w:p w:rsidR="00D95C96" w:rsidRPr="00D95C96" w:rsidRDefault="00D95C96" w:rsidP="00D95C96">
                  <w:pPr>
                    <w:rPr>
                      <w:sz w:val="2"/>
                      <w:szCs w:val="2"/>
                    </w:rPr>
                  </w:pPr>
                </w:p>
              </w:tc>
              <w:tc>
                <w:tcPr>
                  <w:tcW w:w="1320" w:type="dxa"/>
                  <w:gridSpan w:val="2"/>
                  <w:tcBorders>
                    <w:bottom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1420" w:type="dxa"/>
                  <w:gridSpan w:val="2"/>
                  <w:tcBorders>
                    <w:bottom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7E1B72">
              <w:trPr>
                <w:trHeight w:val="195"/>
              </w:trPr>
              <w:tc>
                <w:tcPr>
                  <w:tcW w:w="1160" w:type="dxa"/>
                  <w:tcBorders>
                    <w:left w:val="single" w:sz="8" w:space="0" w:color="auto"/>
                    <w:right w:val="single" w:sz="8" w:space="0" w:color="auto"/>
                  </w:tcBorders>
                  <w:vAlign w:val="bottom"/>
                </w:tcPr>
                <w:p w:rsidR="00D95C96" w:rsidRPr="00D95C96" w:rsidRDefault="00D95C96" w:rsidP="00D95C96">
                  <w:pPr>
                    <w:rPr>
                      <w:sz w:val="16"/>
                      <w:szCs w:val="16"/>
                    </w:rPr>
                  </w:pPr>
                </w:p>
              </w:tc>
              <w:tc>
                <w:tcPr>
                  <w:tcW w:w="1320" w:type="dxa"/>
                  <w:gridSpan w:val="2"/>
                  <w:tcBorders>
                    <w:right w:val="single" w:sz="8" w:space="0" w:color="auto"/>
                  </w:tcBorders>
                  <w:vAlign w:val="bottom"/>
                </w:tcPr>
                <w:p w:rsidR="00D95C96" w:rsidRPr="00D95C96" w:rsidRDefault="00D95C96" w:rsidP="00D95C96">
                  <w:pPr>
                    <w:spacing w:line="195" w:lineRule="exact"/>
                    <w:ind w:left="260"/>
                    <w:rPr>
                      <w:sz w:val="20"/>
                      <w:szCs w:val="20"/>
                    </w:rPr>
                  </w:pPr>
                  <w:proofErr w:type="spellStart"/>
                  <w:r w:rsidRPr="00D95C96">
                    <w:rPr>
                      <w:rFonts w:eastAsia="Arial"/>
                      <w:sz w:val="20"/>
                      <w:szCs w:val="20"/>
                    </w:rPr>
                    <w:t>AtlasNet</w:t>
                  </w:r>
                  <w:proofErr w:type="spellEnd"/>
                </w:p>
              </w:tc>
              <w:tc>
                <w:tcPr>
                  <w:tcW w:w="460" w:type="dxa"/>
                  <w:vAlign w:val="bottom"/>
                </w:tcPr>
                <w:p w:rsidR="00D95C96" w:rsidRPr="00D95C96" w:rsidRDefault="00D95C96" w:rsidP="00D95C96">
                  <w:pPr>
                    <w:rPr>
                      <w:sz w:val="16"/>
                      <w:szCs w:val="16"/>
                    </w:rPr>
                  </w:pPr>
                </w:p>
              </w:tc>
              <w:tc>
                <w:tcPr>
                  <w:tcW w:w="1000" w:type="dxa"/>
                  <w:tcBorders>
                    <w:right w:val="single" w:sz="8" w:space="0" w:color="auto"/>
                  </w:tcBorders>
                  <w:vAlign w:val="bottom"/>
                </w:tcPr>
                <w:p w:rsidR="00D95C96" w:rsidRPr="00D95C96" w:rsidRDefault="00D95C96" w:rsidP="00D95C96">
                  <w:pPr>
                    <w:spacing w:line="195" w:lineRule="exact"/>
                    <w:ind w:left="40"/>
                    <w:rPr>
                      <w:sz w:val="20"/>
                      <w:szCs w:val="20"/>
                    </w:rPr>
                  </w:pPr>
                  <w:r w:rsidRPr="00D95C96">
                    <w:rPr>
                      <w:rFonts w:eastAsia="Arial"/>
                      <w:sz w:val="20"/>
                      <w:szCs w:val="20"/>
                    </w:rPr>
                    <w:t>Ours</w:t>
                  </w:r>
                </w:p>
              </w:tc>
              <w:tc>
                <w:tcPr>
                  <w:tcW w:w="1420" w:type="dxa"/>
                  <w:gridSpan w:val="2"/>
                  <w:tcBorders>
                    <w:right w:val="single" w:sz="8" w:space="0" w:color="auto"/>
                  </w:tcBorders>
                  <w:vAlign w:val="bottom"/>
                </w:tcPr>
                <w:p w:rsidR="00D95C96" w:rsidRPr="00D95C96" w:rsidRDefault="00D95C96" w:rsidP="00D95C96">
                  <w:pPr>
                    <w:spacing w:line="195" w:lineRule="exact"/>
                    <w:ind w:left="320"/>
                    <w:rPr>
                      <w:sz w:val="20"/>
                      <w:szCs w:val="20"/>
                    </w:rPr>
                  </w:pPr>
                  <w:proofErr w:type="spellStart"/>
                  <w:r w:rsidRPr="00D95C96">
                    <w:rPr>
                      <w:rFonts w:eastAsia="Arial"/>
                      <w:sz w:val="20"/>
                      <w:szCs w:val="20"/>
                    </w:rPr>
                    <w:t>AtlasNet</w:t>
                  </w:r>
                  <w:proofErr w:type="spellEnd"/>
                </w:p>
              </w:tc>
              <w:tc>
                <w:tcPr>
                  <w:tcW w:w="560" w:type="dxa"/>
                  <w:vAlign w:val="bottom"/>
                </w:tcPr>
                <w:p w:rsidR="00D95C96" w:rsidRPr="00D95C96" w:rsidRDefault="00D95C96" w:rsidP="00D95C96">
                  <w:pPr>
                    <w:rPr>
                      <w:sz w:val="16"/>
                      <w:szCs w:val="16"/>
                    </w:rPr>
                  </w:pPr>
                </w:p>
              </w:tc>
              <w:tc>
                <w:tcPr>
                  <w:tcW w:w="1120" w:type="dxa"/>
                  <w:tcBorders>
                    <w:right w:val="single" w:sz="8" w:space="0" w:color="auto"/>
                  </w:tcBorders>
                  <w:vAlign w:val="bottom"/>
                </w:tcPr>
                <w:p w:rsidR="00D95C96" w:rsidRPr="00D95C96" w:rsidRDefault="00D95C96" w:rsidP="00D95C96">
                  <w:pPr>
                    <w:spacing w:line="195" w:lineRule="exact"/>
                    <w:ind w:left="60"/>
                    <w:rPr>
                      <w:sz w:val="20"/>
                      <w:szCs w:val="20"/>
                    </w:rPr>
                  </w:pPr>
                  <w:r w:rsidRPr="00D95C96">
                    <w:rPr>
                      <w:rFonts w:eastAsia="Arial"/>
                      <w:sz w:val="20"/>
                      <w:szCs w:val="20"/>
                    </w:rPr>
                    <w:t>Ours</w:t>
                  </w:r>
                </w:p>
              </w:tc>
            </w:tr>
            <w:tr w:rsidR="00D95C96" w:rsidRPr="00D95C96" w:rsidTr="007E1B72">
              <w:trPr>
                <w:trHeight w:val="24"/>
              </w:trPr>
              <w:tc>
                <w:tcPr>
                  <w:tcW w:w="1160" w:type="dxa"/>
                  <w:tcBorders>
                    <w:left w:val="single" w:sz="8" w:space="0" w:color="auto"/>
                    <w:bottom w:val="single" w:sz="8" w:space="0" w:color="auto"/>
                    <w:right w:val="single" w:sz="8" w:space="0" w:color="auto"/>
                  </w:tcBorders>
                  <w:vAlign w:val="bottom"/>
                </w:tcPr>
                <w:p w:rsidR="00D95C96" w:rsidRPr="00D95C96" w:rsidRDefault="00D95C96" w:rsidP="00D95C96">
                  <w:pPr>
                    <w:rPr>
                      <w:sz w:val="2"/>
                      <w:szCs w:val="2"/>
                    </w:rPr>
                  </w:pPr>
                </w:p>
              </w:tc>
              <w:tc>
                <w:tcPr>
                  <w:tcW w:w="5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6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7E1B72">
              <w:trPr>
                <w:trHeight w:val="203"/>
              </w:trPr>
              <w:tc>
                <w:tcPr>
                  <w:tcW w:w="1160" w:type="dxa"/>
                  <w:tcBorders>
                    <w:left w:val="single" w:sz="8" w:space="0" w:color="auto"/>
                    <w:right w:val="single" w:sz="8" w:space="0" w:color="auto"/>
                  </w:tcBorders>
                  <w:vAlign w:val="bottom"/>
                </w:tcPr>
                <w:p w:rsidR="00D95C96" w:rsidRPr="00D95C96" w:rsidRDefault="00D95C96" w:rsidP="00D95C96">
                  <w:pPr>
                    <w:spacing w:line="204" w:lineRule="exact"/>
                    <w:jc w:val="center"/>
                    <w:rPr>
                      <w:sz w:val="20"/>
                      <w:szCs w:val="20"/>
                    </w:rPr>
                  </w:pPr>
                  <w:proofErr w:type="spellStart"/>
                  <w:r w:rsidRPr="00D95C96">
                    <w:rPr>
                      <w:rFonts w:eastAsia="Arial"/>
                      <w:w w:val="93"/>
                      <w:sz w:val="20"/>
                      <w:szCs w:val="20"/>
                    </w:rPr>
                    <w:t>cellphone</w:t>
                  </w:r>
                  <w:proofErr w:type="spellEnd"/>
                </w:p>
              </w:tc>
              <w:tc>
                <w:tcPr>
                  <w:tcW w:w="5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0.53%</w:t>
                  </w:r>
                </w:p>
              </w:tc>
              <w:tc>
                <w:tcPr>
                  <w:tcW w:w="460" w:type="dxa"/>
                  <w:vAlign w:val="bottom"/>
                </w:tcPr>
                <w:p w:rsidR="00D95C96" w:rsidRPr="00D95C96" w:rsidRDefault="00D95C96" w:rsidP="00D95C96">
                  <w:pPr>
                    <w:spacing w:line="204" w:lineRule="exact"/>
                    <w:jc w:val="right"/>
                    <w:rPr>
                      <w:sz w:val="20"/>
                      <w:szCs w:val="20"/>
                    </w:rPr>
                  </w:pPr>
                  <w:r w:rsidRPr="00D95C96">
                    <w:rPr>
                      <w:rFonts w:eastAsia="Arial"/>
                      <w:sz w:val="20"/>
                      <w:szCs w:val="20"/>
                    </w:rPr>
                    <w:t>1.4,</w:t>
                  </w:r>
                </w:p>
              </w:tc>
              <w:tc>
                <w:tcPr>
                  <w:tcW w:w="1000" w:type="dxa"/>
                  <w:tcBorders>
                    <w:right w:val="single" w:sz="8" w:space="0" w:color="auto"/>
                  </w:tcBorders>
                  <w:vAlign w:val="bottom"/>
                </w:tcPr>
                <w:p w:rsidR="00D95C96" w:rsidRPr="00D95C96" w:rsidRDefault="00D95C96" w:rsidP="00D95C96">
                  <w:pPr>
                    <w:spacing w:line="204" w:lineRule="exact"/>
                    <w:ind w:left="200"/>
                    <w:rPr>
                      <w:sz w:val="20"/>
                      <w:szCs w:val="20"/>
                    </w:rPr>
                  </w:pPr>
                  <w:r w:rsidRPr="00D95C96">
                    <w:rPr>
                      <w:rFonts w:eastAsia="Arial"/>
                      <w:sz w:val="20"/>
                      <w:szCs w:val="20"/>
                    </w:rPr>
                    <w:t>3.4e-3%</w:t>
                  </w:r>
                </w:p>
              </w:tc>
              <w:tc>
                <w:tcPr>
                  <w:tcW w:w="6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3.8,</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1.4%</w:t>
                  </w:r>
                </w:p>
              </w:tc>
              <w:tc>
                <w:tcPr>
                  <w:tcW w:w="560" w:type="dxa"/>
                  <w:vAlign w:val="bottom"/>
                </w:tcPr>
                <w:p w:rsidR="00D95C96" w:rsidRPr="00D95C96" w:rsidRDefault="00D95C96" w:rsidP="00D95C96">
                  <w:pPr>
                    <w:spacing w:line="204" w:lineRule="exact"/>
                    <w:jc w:val="right"/>
                    <w:rPr>
                      <w:sz w:val="20"/>
                      <w:szCs w:val="20"/>
                    </w:rPr>
                  </w:pPr>
                  <w:r w:rsidRPr="00D95C96">
                    <w:rPr>
                      <w:rFonts w:eastAsia="Arial"/>
                      <w:sz w:val="20"/>
                      <w:szCs w:val="20"/>
                    </w:rPr>
                    <w:t>3.7,</w:t>
                  </w:r>
                </w:p>
              </w:tc>
              <w:tc>
                <w:tcPr>
                  <w:tcW w:w="112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2.7e-4%</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watercraft</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1.5,</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2.3%</w:t>
                  </w:r>
                </w:p>
              </w:tc>
              <w:tc>
                <w:tcPr>
                  <w:tcW w:w="460" w:type="dxa"/>
                  <w:vAlign w:val="bottom"/>
                </w:tcPr>
                <w:p w:rsidR="00D95C96" w:rsidRPr="00D95C96" w:rsidRDefault="00D95C96" w:rsidP="00D95C96">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6.8e-4%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7.4%</w:t>
                  </w:r>
                </w:p>
              </w:tc>
              <w:tc>
                <w:tcPr>
                  <w:tcW w:w="560" w:type="dxa"/>
                  <w:vAlign w:val="bottom"/>
                </w:tcPr>
                <w:p w:rsidR="00D95C96" w:rsidRPr="00D95C96" w:rsidRDefault="00D95C96" w:rsidP="00D95C96">
                  <w:pPr>
                    <w:jc w:val="right"/>
                    <w:rPr>
                      <w:sz w:val="20"/>
                      <w:szCs w:val="20"/>
                    </w:rPr>
                  </w:pPr>
                  <w:r w:rsidRPr="00D95C96">
                    <w:rPr>
                      <w:rFonts w:eastAsia="Arial"/>
                      <w:sz w:val="20"/>
                      <w:szCs w:val="20"/>
                    </w:rPr>
                    <w:t>4.3,</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2.6e-4%</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monitor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1.8%</w:t>
                  </w:r>
                </w:p>
              </w:tc>
              <w:tc>
                <w:tcPr>
                  <w:tcW w:w="460" w:type="dxa"/>
                  <w:vAlign w:val="bottom"/>
                </w:tcPr>
                <w:p w:rsidR="00D95C96" w:rsidRPr="00D95C96" w:rsidRDefault="00D95C96" w:rsidP="00D95C96">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9.8e-4%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6.9,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3.4%</w:t>
                  </w:r>
                </w:p>
              </w:tc>
              <w:tc>
                <w:tcPr>
                  <w:tcW w:w="560" w:type="dxa"/>
                  <w:vAlign w:val="bottom"/>
                </w:tcPr>
                <w:p w:rsidR="00D95C96" w:rsidRPr="00D95C96" w:rsidRDefault="00D95C96" w:rsidP="00D95C96">
                  <w:pPr>
                    <w:jc w:val="right"/>
                    <w:rPr>
                      <w:sz w:val="20"/>
                      <w:szCs w:val="20"/>
                    </w:rPr>
                  </w:pPr>
                  <w:r w:rsidRPr="00D95C96">
                    <w:rPr>
                      <w:rFonts w:eastAsia="Arial"/>
                      <w:sz w:val="20"/>
                      <w:szCs w:val="20"/>
                    </w:rPr>
                    <w:t>6.5,</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9.8e-4%</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car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0.52%</w:t>
                  </w:r>
                </w:p>
              </w:tc>
              <w:tc>
                <w:tcPr>
                  <w:tcW w:w="460" w:type="dxa"/>
                  <w:vAlign w:val="bottom"/>
                </w:tcPr>
                <w:p w:rsidR="00D95C96" w:rsidRPr="00D95C96" w:rsidRDefault="00D95C96" w:rsidP="00D95C96">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8.0e-4%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3.9,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0.47%</w:t>
                  </w:r>
                </w:p>
              </w:tc>
              <w:tc>
                <w:tcPr>
                  <w:tcW w:w="560" w:type="dxa"/>
                  <w:vAlign w:val="bottom"/>
                </w:tcPr>
                <w:p w:rsidR="00D95C96" w:rsidRPr="00D95C96" w:rsidRDefault="00D95C96" w:rsidP="00D95C96">
                  <w:pPr>
                    <w:jc w:val="right"/>
                    <w:rPr>
                      <w:sz w:val="20"/>
                      <w:szCs w:val="20"/>
                    </w:rPr>
                  </w:pPr>
                  <w:r w:rsidRPr="00D95C96">
                    <w:rPr>
                      <w:rFonts w:eastAsia="Arial"/>
                      <w:sz w:val="20"/>
                      <w:szCs w:val="20"/>
                    </w:rPr>
                    <w:t>3.8,</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1.8e-3%</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couch</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2.5%</w:t>
                  </w:r>
                </w:p>
              </w:tc>
              <w:tc>
                <w:tcPr>
                  <w:tcW w:w="460" w:type="dxa"/>
                  <w:vAlign w:val="bottom"/>
                </w:tcPr>
                <w:p w:rsidR="00D95C96" w:rsidRPr="00D95C96" w:rsidRDefault="00D95C96" w:rsidP="00D95C96">
                  <w:pPr>
                    <w:jc w:val="right"/>
                    <w:rPr>
                      <w:sz w:val="20"/>
                      <w:szCs w:val="20"/>
                    </w:rPr>
                  </w:pPr>
                  <w:r w:rsidRPr="00D95C96">
                    <w:rPr>
                      <w:rFonts w:eastAsia="Arial"/>
                      <w:sz w:val="20"/>
                      <w:szCs w:val="20"/>
                    </w:rPr>
                    <w:t>1.9,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8.8e-4%</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5.1,</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2.0%</w:t>
                  </w:r>
                </w:p>
              </w:tc>
              <w:tc>
                <w:tcPr>
                  <w:tcW w:w="560" w:type="dxa"/>
                  <w:vAlign w:val="bottom"/>
                </w:tcPr>
                <w:p w:rsidR="00D95C96" w:rsidRPr="00D95C96" w:rsidRDefault="00D95C96" w:rsidP="00D95C96">
                  <w:pPr>
                    <w:jc w:val="right"/>
                    <w:rPr>
                      <w:sz w:val="20"/>
                      <w:szCs w:val="20"/>
                    </w:rPr>
                  </w:pPr>
                  <w:r w:rsidRPr="00D95C96">
                    <w:rPr>
                      <w:rFonts w:eastAsia="Arial"/>
                      <w:sz w:val="20"/>
                      <w:szCs w:val="20"/>
                    </w:rPr>
                    <w:t>4.9,</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1.7e-3%</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9"/>
                      <w:sz w:val="20"/>
                      <w:szCs w:val="20"/>
                    </w:rPr>
                    <w:t>cabinet</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2.3%</w:t>
                  </w:r>
                </w:p>
              </w:tc>
              <w:tc>
                <w:tcPr>
                  <w:tcW w:w="460" w:type="dxa"/>
                  <w:vAlign w:val="bottom"/>
                </w:tcPr>
                <w:p w:rsidR="00D95C96" w:rsidRPr="00D95C96" w:rsidRDefault="00D95C96" w:rsidP="00D95C96">
                  <w:pPr>
                    <w:jc w:val="right"/>
                    <w:rPr>
                      <w:sz w:val="20"/>
                      <w:szCs w:val="20"/>
                    </w:rPr>
                  </w:pPr>
                  <w:r w:rsidRPr="00D95C96">
                    <w:rPr>
                      <w:rFonts w:eastAsia="Arial"/>
                      <w:sz w:val="20"/>
                      <w:szCs w:val="20"/>
                    </w:rPr>
                    <w:t>2.2,</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1.2e-2%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3.6%</w:t>
                  </w:r>
                </w:p>
              </w:tc>
              <w:tc>
                <w:tcPr>
                  <w:tcW w:w="560" w:type="dxa"/>
                  <w:vAlign w:val="bottom"/>
                </w:tcPr>
                <w:p w:rsidR="00D95C96" w:rsidRPr="00D95C96" w:rsidRDefault="00D95C96" w:rsidP="00D95C96">
                  <w:pPr>
                    <w:jc w:val="right"/>
                    <w:rPr>
                      <w:sz w:val="20"/>
                      <w:szCs w:val="20"/>
                    </w:rPr>
                  </w:pPr>
                  <w:r w:rsidRPr="00D95C96">
                    <w:rPr>
                      <w:rFonts w:eastAsia="Arial"/>
                      <w:sz w:val="20"/>
                      <w:szCs w:val="20"/>
                    </w:rPr>
                    <w:t>5.2,</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4.3e-3%</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lamp</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14%</w:t>
                  </w:r>
                </w:p>
              </w:tc>
              <w:tc>
                <w:tcPr>
                  <w:tcW w:w="460" w:type="dxa"/>
                  <w:vAlign w:val="bottom"/>
                </w:tcPr>
                <w:p w:rsidR="00D95C96" w:rsidRPr="00D95C96" w:rsidRDefault="00D95C96" w:rsidP="00D95C96">
                  <w:pPr>
                    <w:jc w:val="right"/>
                    <w:rPr>
                      <w:sz w:val="20"/>
                      <w:szCs w:val="20"/>
                    </w:rPr>
                  </w:pPr>
                  <w:r w:rsidRPr="00D95C96">
                    <w:rPr>
                      <w:rFonts w:eastAsia="Arial"/>
                      <w:sz w:val="20"/>
                      <w:szCs w:val="20"/>
                    </w:rPr>
                    <w:t>3.4,</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5.5e-2%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13.2,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19%</w:t>
                  </w:r>
                </w:p>
              </w:tc>
              <w:tc>
                <w:tcPr>
                  <w:tcW w:w="560" w:type="dxa"/>
                  <w:vAlign w:val="bottom"/>
                </w:tcPr>
                <w:p w:rsidR="00D95C96" w:rsidRPr="00D95C96" w:rsidRDefault="00D95C96" w:rsidP="00D95C96">
                  <w:pPr>
                    <w:jc w:val="right"/>
                    <w:rPr>
                      <w:sz w:val="20"/>
                      <w:szCs w:val="20"/>
                    </w:rPr>
                  </w:pPr>
                  <w:r w:rsidRPr="00D95C96">
                    <w:rPr>
                      <w:rFonts w:eastAsia="Arial"/>
                      <w:sz w:val="20"/>
                      <w:szCs w:val="20"/>
                    </w:rPr>
                    <w:t>13.1,</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2.0e-2%</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3"/>
                      <w:sz w:val="20"/>
                      <w:szCs w:val="20"/>
                    </w:rPr>
                    <w:t>plane</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18%</w:t>
                  </w:r>
                </w:p>
              </w:tc>
              <w:tc>
                <w:tcPr>
                  <w:tcW w:w="460" w:type="dxa"/>
                  <w:vAlign w:val="bottom"/>
                </w:tcPr>
                <w:p w:rsidR="00D95C96" w:rsidRPr="00D95C96" w:rsidRDefault="00D95C96" w:rsidP="00D95C96">
                  <w:pPr>
                    <w:jc w:val="right"/>
                    <w:rPr>
                      <w:sz w:val="20"/>
                      <w:szCs w:val="20"/>
                    </w:rPr>
                  </w:pPr>
                  <w:r w:rsidRPr="00D95C96">
                    <w:rPr>
                      <w:rFonts w:eastAsia="Arial"/>
                      <w:sz w:val="20"/>
                      <w:szCs w:val="20"/>
                    </w:rPr>
                    <w:t>1.2,</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1.9e-3%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2.6,</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18%</w:t>
                  </w:r>
                </w:p>
              </w:tc>
              <w:tc>
                <w:tcPr>
                  <w:tcW w:w="560" w:type="dxa"/>
                  <w:vAlign w:val="bottom"/>
                </w:tcPr>
                <w:p w:rsidR="00D95C96" w:rsidRPr="00D95C96" w:rsidRDefault="00D95C96" w:rsidP="00D95C96">
                  <w:pPr>
                    <w:jc w:val="right"/>
                    <w:rPr>
                      <w:sz w:val="20"/>
                      <w:szCs w:val="20"/>
                    </w:rPr>
                  </w:pPr>
                  <w:r w:rsidRPr="00D95C96">
                    <w:rPr>
                      <w:rFonts w:eastAsia="Arial"/>
                      <w:sz w:val="20"/>
                      <w:szCs w:val="20"/>
                    </w:rPr>
                    <w:t>2.6,</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2.9e-3%</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speaker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2.9,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0.77%</w:t>
                  </w:r>
                </w:p>
              </w:tc>
              <w:tc>
                <w:tcPr>
                  <w:tcW w:w="460" w:type="dxa"/>
                  <w:vAlign w:val="bottom"/>
                </w:tcPr>
                <w:p w:rsidR="00D95C96" w:rsidRPr="00D95C96" w:rsidRDefault="00D95C96" w:rsidP="00D95C96">
                  <w:pPr>
                    <w:jc w:val="right"/>
                    <w:rPr>
                      <w:sz w:val="20"/>
                      <w:szCs w:val="20"/>
                    </w:rPr>
                  </w:pPr>
                  <w:r w:rsidRPr="00D95C96">
                    <w:rPr>
                      <w:rFonts w:eastAsia="Arial"/>
                      <w:sz w:val="20"/>
                      <w:szCs w:val="20"/>
                    </w:rPr>
                    <w:t>2.9,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1.1e-3%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10.2,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1.7%</w:t>
                  </w:r>
                </w:p>
              </w:tc>
              <w:tc>
                <w:tcPr>
                  <w:tcW w:w="560" w:type="dxa"/>
                  <w:vAlign w:val="bottom"/>
                </w:tcPr>
                <w:p w:rsidR="00D95C96" w:rsidRPr="00D95C96" w:rsidRDefault="00D95C96" w:rsidP="00D95C96">
                  <w:pPr>
                    <w:jc w:val="right"/>
                    <w:rPr>
                      <w:sz w:val="20"/>
                      <w:szCs w:val="20"/>
                    </w:rPr>
                  </w:pPr>
                  <w:r w:rsidRPr="00D95C96">
                    <w:rPr>
                      <w:rFonts w:eastAsia="Arial"/>
                      <w:sz w:val="20"/>
                      <w:szCs w:val="20"/>
                    </w:rPr>
                    <w:t>9.6,</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3.1e-4%</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5"/>
                      <w:sz w:val="20"/>
                      <w:szCs w:val="20"/>
                    </w:rPr>
                    <w:t>bench</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11%</w:t>
                  </w:r>
                </w:p>
              </w:tc>
              <w:tc>
                <w:tcPr>
                  <w:tcW w:w="460" w:type="dxa"/>
                  <w:vAlign w:val="bottom"/>
                </w:tcPr>
                <w:p w:rsidR="00D95C96" w:rsidRPr="00D95C96" w:rsidRDefault="00D95C96" w:rsidP="00D95C96">
                  <w:pPr>
                    <w:jc w:val="right"/>
                    <w:rPr>
                      <w:sz w:val="20"/>
                      <w:szCs w:val="20"/>
                    </w:rPr>
                  </w:pPr>
                  <w:r w:rsidRPr="00D95C96">
                    <w:rPr>
                      <w:rFonts w:eastAsia="Arial"/>
                      <w:sz w:val="20"/>
                      <w:szCs w:val="20"/>
                    </w:rPr>
                    <w:t>1.6,</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7.4e-3%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4.0,</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12.3%</w:t>
                  </w:r>
                </w:p>
              </w:tc>
              <w:tc>
                <w:tcPr>
                  <w:tcW w:w="560" w:type="dxa"/>
                  <w:vAlign w:val="bottom"/>
                </w:tcPr>
                <w:p w:rsidR="00D95C96" w:rsidRPr="00D95C96" w:rsidRDefault="00D95C96" w:rsidP="00D95C96">
                  <w:pPr>
                    <w:jc w:val="right"/>
                    <w:rPr>
                      <w:sz w:val="20"/>
                      <w:szCs w:val="20"/>
                    </w:rPr>
                  </w:pPr>
                  <w:r w:rsidRPr="00D95C96">
                    <w:rPr>
                      <w:rFonts w:eastAsia="Arial"/>
                      <w:sz w:val="20"/>
                      <w:szCs w:val="20"/>
                    </w:rPr>
                    <w:t>3.9,</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1.6e-2%</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table</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12%</w:t>
                  </w:r>
                </w:p>
              </w:tc>
              <w:tc>
                <w:tcPr>
                  <w:tcW w:w="460" w:type="dxa"/>
                  <w:vAlign w:val="bottom"/>
                </w:tcPr>
                <w:p w:rsidR="00D95C96" w:rsidRPr="00D95C96" w:rsidRDefault="00D95C96" w:rsidP="00D95C96">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2.1e-2%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4.9,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10.7%</w:t>
                  </w:r>
                </w:p>
              </w:tc>
              <w:tc>
                <w:tcPr>
                  <w:tcW w:w="560" w:type="dxa"/>
                  <w:vAlign w:val="bottom"/>
                </w:tcPr>
                <w:p w:rsidR="00D95C96" w:rsidRPr="00D95C96" w:rsidRDefault="00D95C96" w:rsidP="00D95C96">
                  <w:pPr>
                    <w:jc w:val="right"/>
                    <w:rPr>
                      <w:sz w:val="20"/>
                      <w:szCs w:val="20"/>
                    </w:rPr>
                  </w:pPr>
                  <w:r w:rsidRPr="00D95C96">
                    <w:rPr>
                      <w:rFonts w:eastAsia="Arial"/>
                      <w:sz w:val="20"/>
                      <w:szCs w:val="20"/>
                    </w:rPr>
                    <w:t>4.8,</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1.79e-5%</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w w:val="96"/>
                      <w:sz w:val="20"/>
                      <w:szCs w:val="20"/>
                    </w:rPr>
                    <w:t>chair</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89"/>
                      <w:sz w:val="20"/>
                      <w:szCs w:val="20"/>
                    </w:rPr>
                    <w:t>12%</w:t>
                  </w:r>
                </w:p>
              </w:tc>
              <w:tc>
                <w:tcPr>
                  <w:tcW w:w="460" w:type="dxa"/>
                  <w:vAlign w:val="bottom"/>
                </w:tcPr>
                <w:p w:rsidR="00D95C96" w:rsidRPr="00D95C96" w:rsidRDefault="00D95C96" w:rsidP="00D95C96">
                  <w:pPr>
                    <w:jc w:val="right"/>
                    <w:rPr>
                      <w:sz w:val="20"/>
                      <w:szCs w:val="20"/>
                    </w:rPr>
                  </w:pPr>
                  <w:r w:rsidRPr="00D95C96">
                    <w:rPr>
                      <w:rFonts w:eastAsia="Arial"/>
                      <w:sz w:val="20"/>
                      <w:szCs w:val="20"/>
                    </w:rPr>
                    <w:t>2.1,</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2.7e-2%</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10.9%</w:t>
                  </w:r>
                </w:p>
              </w:tc>
              <w:tc>
                <w:tcPr>
                  <w:tcW w:w="560" w:type="dxa"/>
                  <w:vAlign w:val="bottom"/>
                </w:tcPr>
                <w:p w:rsidR="00D95C96" w:rsidRPr="00D95C96" w:rsidRDefault="00D95C96" w:rsidP="00D95C96">
                  <w:pPr>
                    <w:jc w:val="right"/>
                    <w:rPr>
                      <w:sz w:val="20"/>
                      <w:szCs w:val="20"/>
                    </w:rPr>
                  </w:pPr>
                  <w:r w:rsidRPr="00D95C96">
                    <w:rPr>
                      <w:rFonts w:eastAsia="Arial"/>
                      <w:sz w:val="20"/>
                      <w:szCs w:val="20"/>
                    </w:rPr>
                    <w:t>5.3,</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2.3e-2%</w:t>
                  </w:r>
                </w:p>
              </w:tc>
            </w:tr>
            <w:tr w:rsidR="00D95C96" w:rsidRPr="00D95C96" w:rsidTr="007E1B72">
              <w:trPr>
                <w:trHeight w:val="239"/>
              </w:trPr>
              <w:tc>
                <w:tcPr>
                  <w:tcW w:w="1160" w:type="dxa"/>
                  <w:tcBorders>
                    <w:left w:val="single" w:sz="8" w:space="0" w:color="auto"/>
                    <w:right w:val="single" w:sz="8" w:space="0" w:color="auto"/>
                  </w:tcBorders>
                  <w:vAlign w:val="bottom"/>
                </w:tcPr>
                <w:p w:rsidR="00D95C96" w:rsidRPr="00D95C96" w:rsidRDefault="00D95C96" w:rsidP="00D95C96">
                  <w:pPr>
                    <w:jc w:val="center"/>
                    <w:rPr>
                      <w:sz w:val="20"/>
                      <w:szCs w:val="20"/>
                    </w:rPr>
                  </w:pPr>
                  <w:r w:rsidRPr="00D95C96">
                    <w:rPr>
                      <w:rFonts w:eastAsia="Arial"/>
                      <w:sz w:val="20"/>
                      <w:szCs w:val="20"/>
                    </w:rPr>
                    <w:t>rearm</w:t>
                  </w:r>
                </w:p>
              </w:tc>
              <w:tc>
                <w:tcPr>
                  <w:tcW w:w="540" w:type="dxa"/>
                  <w:vAlign w:val="bottom"/>
                </w:tcPr>
                <w:p w:rsidR="00D95C96" w:rsidRPr="00D95C96" w:rsidRDefault="00D95C96" w:rsidP="00D95C96">
                  <w:pPr>
                    <w:ind w:right="20"/>
                    <w:jc w:val="right"/>
                    <w:rPr>
                      <w:sz w:val="20"/>
                      <w:szCs w:val="20"/>
                    </w:rPr>
                  </w:pPr>
                  <w:r w:rsidRPr="00D95C96">
                    <w:rPr>
                      <w:rFonts w:eastAsia="Arial"/>
                      <w:sz w:val="20"/>
                      <w:szCs w:val="20"/>
                    </w:rPr>
                    <w:t>0.7,</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2"/>
                      <w:sz w:val="20"/>
                      <w:szCs w:val="20"/>
                    </w:rPr>
                    <w:t>4.9%</w:t>
                  </w:r>
                </w:p>
              </w:tc>
              <w:tc>
                <w:tcPr>
                  <w:tcW w:w="460" w:type="dxa"/>
                  <w:vAlign w:val="bottom"/>
                </w:tcPr>
                <w:p w:rsidR="00D95C96" w:rsidRPr="00D95C96" w:rsidRDefault="00D95C96" w:rsidP="00D95C96">
                  <w:pPr>
                    <w:jc w:val="right"/>
                    <w:rPr>
                      <w:sz w:val="20"/>
                      <w:szCs w:val="20"/>
                    </w:rPr>
                  </w:pPr>
                  <w:r w:rsidRPr="00D95C96">
                    <w:rPr>
                      <w:rFonts w:eastAsia="Arial"/>
                      <w:sz w:val="20"/>
                      <w:szCs w:val="20"/>
                    </w:rPr>
                    <w:t>0.9,</w:t>
                  </w:r>
                </w:p>
              </w:tc>
              <w:tc>
                <w:tcPr>
                  <w:tcW w:w="1000" w:type="dxa"/>
                  <w:tcBorders>
                    <w:right w:val="single" w:sz="8" w:space="0" w:color="auto"/>
                  </w:tcBorders>
                  <w:vAlign w:val="bottom"/>
                </w:tcPr>
                <w:p w:rsidR="00D95C96" w:rsidRPr="00D95C96" w:rsidRDefault="00D95C96" w:rsidP="00D95C96">
                  <w:pPr>
                    <w:ind w:left="200"/>
                    <w:rPr>
                      <w:sz w:val="20"/>
                      <w:szCs w:val="20"/>
                    </w:rPr>
                  </w:pPr>
                  <w:r w:rsidRPr="00D95C96">
                    <w:rPr>
                      <w:rFonts w:eastAsia="Arial"/>
                      <w:sz w:val="20"/>
                      <w:szCs w:val="20"/>
                    </w:rPr>
                    <w:t>2.1e-3%</w:t>
                  </w:r>
                </w:p>
              </w:tc>
              <w:tc>
                <w:tcPr>
                  <w:tcW w:w="640" w:type="dxa"/>
                  <w:vAlign w:val="bottom"/>
                </w:tcPr>
                <w:p w:rsidR="00D95C96" w:rsidRPr="00D95C96" w:rsidRDefault="00D95C96" w:rsidP="00D95C96">
                  <w:pPr>
                    <w:ind w:right="20"/>
                    <w:jc w:val="right"/>
                    <w:rPr>
                      <w:sz w:val="20"/>
                      <w:szCs w:val="20"/>
                    </w:rPr>
                  </w:pPr>
                  <w:r w:rsidRPr="00D95C96">
                    <w:rPr>
                      <w:rFonts w:eastAsia="Arial"/>
                      <w:sz w:val="20"/>
                      <w:szCs w:val="20"/>
                    </w:rPr>
                    <w:t>2.2,</w:t>
                  </w:r>
                </w:p>
              </w:tc>
              <w:tc>
                <w:tcPr>
                  <w:tcW w:w="78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18.2%</w:t>
                  </w:r>
                </w:p>
              </w:tc>
              <w:tc>
                <w:tcPr>
                  <w:tcW w:w="560" w:type="dxa"/>
                  <w:vAlign w:val="bottom"/>
                </w:tcPr>
                <w:p w:rsidR="00D95C96" w:rsidRPr="00D95C96" w:rsidRDefault="00D95C96" w:rsidP="00D95C96">
                  <w:pPr>
                    <w:jc w:val="right"/>
                    <w:rPr>
                      <w:sz w:val="20"/>
                      <w:szCs w:val="20"/>
                    </w:rPr>
                  </w:pPr>
                  <w:r w:rsidRPr="00D95C96">
                    <w:rPr>
                      <w:rFonts w:eastAsia="Arial"/>
                      <w:sz w:val="20"/>
                      <w:szCs w:val="20"/>
                    </w:rPr>
                    <w:t>2.2,</w:t>
                  </w:r>
                </w:p>
              </w:tc>
              <w:tc>
                <w:tcPr>
                  <w:tcW w:w="1120" w:type="dxa"/>
                  <w:tcBorders>
                    <w:right w:val="single" w:sz="8" w:space="0" w:color="auto"/>
                  </w:tcBorders>
                  <w:vAlign w:val="bottom"/>
                </w:tcPr>
                <w:p w:rsidR="00D95C96" w:rsidRPr="00D95C96" w:rsidRDefault="00D95C96" w:rsidP="00D95C96">
                  <w:pPr>
                    <w:jc w:val="center"/>
                    <w:rPr>
                      <w:sz w:val="20"/>
                      <w:szCs w:val="20"/>
                    </w:rPr>
                  </w:pPr>
                  <w:r w:rsidRPr="00D95C96">
                    <w:rPr>
                      <w:rFonts w:eastAsia="Arial"/>
                      <w:w w:val="91"/>
                      <w:sz w:val="20"/>
                      <w:szCs w:val="20"/>
                    </w:rPr>
                    <w:t>1.2e-3%</w:t>
                  </w:r>
                </w:p>
              </w:tc>
            </w:tr>
            <w:tr w:rsidR="00D95C96" w:rsidRPr="00D95C96" w:rsidTr="007E1B72">
              <w:trPr>
                <w:trHeight w:val="24"/>
              </w:trPr>
              <w:tc>
                <w:tcPr>
                  <w:tcW w:w="1160" w:type="dxa"/>
                  <w:tcBorders>
                    <w:left w:val="single" w:sz="8" w:space="0" w:color="auto"/>
                    <w:bottom w:val="single" w:sz="8" w:space="0" w:color="auto"/>
                    <w:right w:val="single" w:sz="8" w:space="0" w:color="auto"/>
                  </w:tcBorders>
                  <w:vAlign w:val="bottom"/>
                </w:tcPr>
                <w:p w:rsidR="00D95C96" w:rsidRPr="00D95C96" w:rsidRDefault="00D95C96" w:rsidP="00D95C96">
                  <w:pPr>
                    <w:rPr>
                      <w:sz w:val="2"/>
                      <w:szCs w:val="2"/>
                    </w:rPr>
                  </w:pPr>
                </w:p>
              </w:tc>
              <w:tc>
                <w:tcPr>
                  <w:tcW w:w="5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460" w:type="dxa"/>
                  <w:tcBorders>
                    <w:bottom w:val="single" w:sz="8" w:space="0" w:color="auto"/>
                  </w:tcBorders>
                  <w:vAlign w:val="bottom"/>
                </w:tcPr>
                <w:p w:rsidR="00D95C96" w:rsidRPr="00D95C96" w:rsidRDefault="00D95C96" w:rsidP="00D95C96">
                  <w:pPr>
                    <w:rPr>
                      <w:sz w:val="2"/>
                      <w:szCs w:val="2"/>
                    </w:rPr>
                  </w:pPr>
                </w:p>
              </w:tc>
              <w:tc>
                <w:tcPr>
                  <w:tcW w:w="100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640" w:type="dxa"/>
                  <w:tcBorders>
                    <w:bottom w:val="single" w:sz="8" w:space="0" w:color="auto"/>
                  </w:tcBorders>
                  <w:vAlign w:val="bottom"/>
                </w:tcPr>
                <w:p w:rsidR="00D95C96" w:rsidRPr="00D95C96" w:rsidRDefault="00D95C96" w:rsidP="00D95C96">
                  <w:pPr>
                    <w:rPr>
                      <w:sz w:val="2"/>
                      <w:szCs w:val="2"/>
                    </w:rPr>
                  </w:pPr>
                </w:p>
              </w:tc>
              <w:tc>
                <w:tcPr>
                  <w:tcW w:w="780" w:type="dxa"/>
                  <w:tcBorders>
                    <w:bottom w:val="single" w:sz="8" w:space="0" w:color="auto"/>
                    <w:right w:val="single" w:sz="8" w:space="0" w:color="auto"/>
                  </w:tcBorders>
                  <w:vAlign w:val="bottom"/>
                </w:tcPr>
                <w:p w:rsidR="00D95C96" w:rsidRPr="00D95C96" w:rsidRDefault="00D95C96" w:rsidP="00D95C96">
                  <w:pPr>
                    <w:rPr>
                      <w:sz w:val="2"/>
                      <w:szCs w:val="2"/>
                    </w:rPr>
                  </w:pPr>
                </w:p>
              </w:tc>
              <w:tc>
                <w:tcPr>
                  <w:tcW w:w="560" w:type="dxa"/>
                  <w:tcBorders>
                    <w:bottom w:val="single" w:sz="8" w:space="0" w:color="auto"/>
                  </w:tcBorders>
                  <w:vAlign w:val="bottom"/>
                </w:tcPr>
                <w:p w:rsidR="00D95C96" w:rsidRPr="00D95C96" w:rsidRDefault="00D95C96" w:rsidP="00D95C96">
                  <w:pPr>
                    <w:rPr>
                      <w:sz w:val="2"/>
                      <w:szCs w:val="2"/>
                    </w:rPr>
                  </w:pPr>
                </w:p>
              </w:tc>
              <w:tc>
                <w:tcPr>
                  <w:tcW w:w="1120" w:type="dxa"/>
                  <w:tcBorders>
                    <w:bottom w:val="single" w:sz="8" w:space="0" w:color="auto"/>
                    <w:right w:val="single" w:sz="8" w:space="0" w:color="auto"/>
                  </w:tcBorders>
                  <w:vAlign w:val="bottom"/>
                </w:tcPr>
                <w:p w:rsidR="00D95C96" w:rsidRPr="00D95C96" w:rsidRDefault="00D95C96" w:rsidP="00D95C96">
                  <w:pPr>
                    <w:rPr>
                      <w:sz w:val="2"/>
                      <w:szCs w:val="2"/>
                    </w:rPr>
                  </w:pPr>
                </w:p>
              </w:tc>
            </w:tr>
            <w:tr w:rsidR="00D95C96" w:rsidRPr="00D95C96" w:rsidTr="007E1B72">
              <w:trPr>
                <w:trHeight w:val="203"/>
              </w:trPr>
              <w:tc>
                <w:tcPr>
                  <w:tcW w:w="1160" w:type="dxa"/>
                  <w:tcBorders>
                    <w:left w:val="single" w:sz="8" w:space="0" w:color="auto"/>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mean</w:t>
                  </w:r>
                </w:p>
              </w:tc>
              <w:tc>
                <w:tcPr>
                  <w:tcW w:w="5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8.5%</w:t>
                  </w:r>
                </w:p>
              </w:tc>
              <w:tc>
                <w:tcPr>
                  <w:tcW w:w="460" w:type="dxa"/>
                  <w:vAlign w:val="bottom"/>
                </w:tcPr>
                <w:p w:rsidR="00D95C96" w:rsidRPr="00D95C96" w:rsidRDefault="00D95C96" w:rsidP="00D95C96">
                  <w:pPr>
                    <w:spacing w:line="204" w:lineRule="exact"/>
                    <w:jc w:val="right"/>
                    <w:rPr>
                      <w:sz w:val="20"/>
                      <w:szCs w:val="20"/>
                    </w:rPr>
                  </w:pPr>
                  <w:r w:rsidRPr="00D95C96">
                    <w:rPr>
                      <w:rFonts w:eastAsia="Arial"/>
                      <w:sz w:val="20"/>
                      <w:szCs w:val="20"/>
                    </w:rPr>
                    <w:t>1.9,</w:t>
                  </w:r>
                </w:p>
              </w:tc>
              <w:tc>
                <w:tcPr>
                  <w:tcW w:w="1000" w:type="dxa"/>
                  <w:tcBorders>
                    <w:right w:val="single" w:sz="8" w:space="0" w:color="auto"/>
                  </w:tcBorders>
                  <w:vAlign w:val="bottom"/>
                </w:tcPr>
                <w:p w:rsidR="00D95C96" w:rsidRPr="00D95C96" w:rsidRDefault="00D95C96" w:rsidP="00D95C96">
                  <w:pPr>
                    <w:spacing w:line="204" w:lineRule="exact"/>
                    <w:ind w:left="200"/>
                    <w:rPr>
                      <w:sz w:val="20"/>
                      <w:szCs w:val="20"/>
                    </w:rPr>
                  </w:pPr>
                  <w:r w:rsidRPr="00D95C96">
                    <w:rPr>
                      <w:rFonts w:eastAsia="Arial"/>
                      <w:sz w:val="20"/>
                      <w:szCs w:val="20"/>
                    </w:rPr>
                    <w:t>1.3e-2%</w:t>
                  </w:r>
                </w:p>
              </w:tc>
              <w:tc>
                <w:tcPr>
                  <w:tcW w:w="640" w:type="dxa"/>
                  <w:vAlign w:val="bottom"/>
                </w:tcPr>
                <w:p w:rsidR="00D95C96" w:rsidRPr="00D95C96" w:rsidRDefault="00D95C96" w:rsidP="00D95C96">
                  <w:pPr>
                    <w:spacing w:line="204" w:lineRule="exact"/>
                    <w:ind w:right="20"/>
                    <w:jc w:val="right"/>
                    <w:rPr>
                      <w:sz w:val="20"/>
                      <w:szCs w:val="20"/>
                    </w:rPr>
                  </w:pPr>
                  <w:r w:rsidRPr="00D95C96">
                    <w:rPr>
                      <w:rFonts w:eastAsia="Arial"/>
                      <w:sz w:val="20"/>
                      <w:szCs w:val="20"/>
                    </w:rPr>
                    <w:t>5.2,</w:t>
                  </w:r>
                </w:p>
              </w:tc>
              <w:tc>
                <w:tcPr>
                  <w:tcW w:w="78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2"/>
                      <w:sz w:val="20"/>
                      <w:szCs w:val="20"/>
                    </w:rPr>
                    <w:t>9.6%</w:t>
                  </w:r>
                </w:p>
              </w:tc>
              <w:tc>
                <w:tcPr>
                  <w:tcW w:w="560" w:type="dxa"/>
                  <w:vAlign w:val="bottom"/>
                </w:tcPr>
                <w:p w:rsidR="00D95C96" w:rsidRPr="00D95C96" w:rsidRDefault="00D95C96" w:rsidP="00D95C96">
                  <w:pPr>
                    <w:spacing w:line="204" w:lineRule="exact"/>
                    <w:jc w:val="right"/>
                    <w:rPr>
                      <w:sz w:val="20"/>
                      <w:szCs w:val="20"/>
                    </w:rPr>
                  </w:pPr>
                  <w:r w:rsidRPr="00D95C96">
                    <w:rPr>
                      <w:rFonts w:eastAsia="Arial"/>
                      <w:sz w:val="20"/>
                      <w:szCs w:val="20"/>
                    </w:rPr>
                    <w:t>5.0,</w:t>
                  </w:r>
                </w:p>
              </w:tc>
              <w:tc>
                <w:tcPr>
                  <w:tcW w:w="1120" w:type="dxa"/>
                  <w:tcBorders>
                    <w:right w:val="single" w:sz="8" w:space="0" w:color="auto"/>
                  </w:tcBorders>
                  <w:vAlign w:val="bottom"/>
                </w:tcPr>
                <w:p w:rsidR="00D95C96" w:rsidRPr="00D95C96" w:rsidRDefault="00D95C96" w:rsidP="00D95C96">
                  <w:pPr>
                    <w:spacing w:line="204" w:lineRule="exact"/>
                    <w:jc w:val="center"/>
                    <w:rPr>
                      <w:sz w:val="20"/>
                      <w:szCs w:val="20"/>
                    </w:rPr>
                  </w:pPr>
                  <w:r w:rsidRPr="00D95C96">
                    <w:rPr>
                      <w:rFonts w:eastAsia="Arial"/>
                      <w:w w:val="91"/>
                      <w:sz w:val="20"/>
                      <w:szCs w:val="20"/>
                    </w:rPr>
                    <w:t>1.2e-2%</w:t>
                  </w:r>
                </w:p>
              </w:tc>
            </w:tr>
          </w:tbl>
          <w:p w:rsidR="001B7355" w:rsidRDefault="001B7355" w:rsidP="001B7355">
            <w:pPr>
              <w:rPr>
                <w:b/>
              </w:rPr>
            </w:pPr>
          </w:p>
          <w:p w:rsidR="00137A7E" w:rsidRDefault="00137A7E" w:rsidP="001B7355">
            <w:pPr>
              <w:rPr>
                <w:b/>
              </w:rPr>
            </w:pPr>
          </w:p>
          <w:p w:rsidR="001B7355" w:rsidRDefault="001B7355"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rFonts w:hint="eastAsia"/>
                <w:b/>
              </w:rPr>
            </w:pPr>
          </w:p>
          <w:p w:rsidR="007E1B72" w:rsidRDefault="007E1B72" w:rsidP="001B7355">
            <w:pPr>
              <w:rPr>
                <w:b/>
              </w:rPr>
            </w:pPr>
          </w:p>
          <w:p w:rsidR="005D3143" w:rsidRDefault="005D3143" w:rsidP="005D3143">
            <w:pPr>
              <w:pStyle w:val="a6"/>
              <w:keepNext/>
              <w:jc w:val="center"/>
            </w:pPr>
            <w:r>
              <w:rPr>
                <w:rFonts w:hint="eastAsia"/>
              </w:rPr>
              <w:t>表格</w:t>
            </w:r>
            <w:r>
              <w:rPr>
                <w:rFonts w:hint="eastAsia"/>
              </w:rPr>
              <w:t xml:space="preserve"> </w:t>
            </w:r>
            <w:r>
              <w:fldChar w:fldCharType="begin"/>
            </w:r>
            <w:r w:rsidRPr="005D3143">
              <w:instrText xml:space="preserve"> </w:instrText>
            </w:r>
            <w:r w:rsidRPr="005D3143">
              <w:rPr>
                <w:rFonts w:hint="eastAsia"/>
              </w:rPr>
              <w:instrText xml:space="preserve">SEQ </w:instrText>
            </w:r>
            <w:r w:rsidRPr="005D3143">
              <w:rPr>
                <w:rFonts w:hint="eastAsia"/>
              </w:rPr>
              <w:instrText>表格</w:instrText>
            </w:r>
            <w:r w:rsidRPr="005D3143">
              <w:rPr>
                <w:rFonts w:hint="eastAsia"/>
              </w:rPr>
              <w:instrText xml:space="preserve"> \* ARABIC</w:instrText>
            </w:r>
            <w:r w:rsidRPr="005D3143">
              <w:instrText xml:space="preserve"> </w:instrText>
            </w:r>
            <w:r>
              <w:fldChar w:fldCharType="separate"/>
            </w:r>
            <w:r w:rsidR="00541503">
              <w:rPr>
                <w:noProof/>
              </w:rPr>
              <w:t>3</w:t>
            </w:r>
            <w:r>
              <w:fldChar w:fldCharType="end"/>
            </w:r>
            <w:r>
              <w:rPr>
                <w:rFonts w:hint="eastAsia"/>
              </w:rPr>
              <w:t>循环正则运用于</w:t>
            </w:r>
            <w:r>
              <w:rPr>
                <w:rFonts w:hint="eastAsia"/>
              </w:rPr>
              <w:t>Pixel2Mesh</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w:t>
            </w:r>
            <w:r w:rsidR="00E65EFA">
              <w:rPr>
                <w:rFonts w:hint="eastAsia"/>
              </w:rPr>
              <w:t>数值评估（</w:t>
            </w:r>
            <w:r w:rsidR="00E65EFA">
              <w:rPr>
                <w:rFonts w:hint="eastAsia"/>
              </w:rPr>
              <w:t>CD</w:t>
            </w:r>
            <w:r w:rsidR="00E65EFA">
              <w:rPr>
                <w:rFonts w:hint="eastAsia"/>
              </w:rPr>
              <w:t>，</w:t>
            </w:r>
            <w:r w:rsidR="00E65EFA">
              <w:rPr>
                <w:rFonts w:hint="eastAsia"/>
              </w:rPr>
              <w:t>SI</w:t>
            </w:r>
            <w:r w:rsidR="00E65EFA">
              <w:rPr>
                <w:rFonts w:hint="eastAsia"/>
              </w:rPr>
              <w:t>）</w:t>
            </w:r>
          </w:p>
          <w:p w:rsidR="007642B5" w:rsidRDefault="007642B5" w:rsidP="00137A7E">
            <w:pPr>
              <w:rPr>
                <w:rFonts w:hint="eastAsia"/>
              </w:rPr>
            </w:pPr>
          </w:p>
          <w:p w:rsidR="005D3143" w:rsidRDefault="005D3143" w:rsidP="00137A7E">
            <w:pPr>
              <w:rPr>
                <w:rFonts w:hint="eastAsia"/>
              </w:rPr>
            </w:pPr>
          </w:p>
          <w:tbl>
            <w:tblPr>
              <w:tblpPr w:leftFromText="180" w:rightFromText="180" w:vertAnchor="page" w:horzAnchor="margin" w:tblpXSpec="center" w:tblpY="7541"/>
              <w:tblOverlap w:val="never"/>
              <w:tblW w:w="0" w:type="auto"/>
              <w:tblCellMar>
                <w:left w:w="0" w:type="dxa"/>
                <w:right w:w="0" w:type="dxa"/>
              </w:tblCellMar>
              <w:tblLook w:val="04A0"/>
            </w:tblPr>
            <w:tblGrid>
              <w:gridCol w:w="1160"/>
              <w:gridCol w:w="740"/>
              <w:gridCol w:w="880"/>
              <w:gridCol w:w="720"/>
              <w:gridCol w:w="1040"/>
              <w:gridCol w:w="740"/>
              <w:gridCol w:w="1040"/>
              <w:gridCol w:w="16"/>
            </w:tblGrid>
            <w:tr w:rsidR="007E1B72" w:rsidTr="007E1B72">
              <w:trPr>
                <w:trHeight w:val="203"/>
              </w:trPr>
              <w:tc>
                <w:tcPr>
                  <w:tcW w:w="1160" w:type="dxa"/>
                  <w:tcBorders>
                    <w:top w:val="single" w:sz="8" w:space="0" w:color="auto"/>
                    <w:left w:val="single" w:sz="8" w:space="0" w:color="auto"/>
                    <w:right w:val="single" w:sz="8" w:space="0" w:color="auto"/>
                  </w:tcBorders>
                  <w:vAlign w:val="bottom"/>
                </w:tcPr>
                <w:p w:rsidR="007E1B72" w:rsidRDefault="007E1B72" w:rsidP="007E1B72">
                  <w:pPr>
                    <w:rPr>
                      <w:sz w:val="17"/>
                      <w:szCs w:val="17"/>
                    </w:rPr>
                  </w:pPr>
                </w:p>
              </w:tc>
              <w:tc>
                <w:tcPr>
                  <w:tcW w:w="1620" w:type="dxa"/>
                  <w:gridSpan w:val="2"/>
                  <w:vMerge w:val="restart"/>
                  <w:tcBorders>
                    <w:top w:val="single" w:sz="8" w:space="0" w:color="auto"/>
                    <w:right w:val="single" w:sz="8" w:space="0" w:color="auto"/>
                  </w:tcBorders>
                  <w:vAlign w:val="bottom"/>
                </w:tcPr>
                <w:p w:rsidR="007E1B72" w:rsidRDefault="007E1B72" w:rsidP="007E1B72">
                  <w:pPr>
                    <w:ind w:left="280"/>
                    <w:rPr>
                      <w:sz w:val="20"/>
                      <w:szCs w:val="20"/>
                    </w:rPr>
                  </w:pPr>
                  <w:r>
                    <w:rPr>
                      <w:rFonts w:ascii="Arial" w:eastAsia="Arial" w:hAnsi="Arial" w:cs="Arial"/>
                      <w:sz w:val="20"/>
                      <w:szCs w:val="20"/>
                    </w:rPr>
                    <w:t>Pixel2Mesh</w:t>
                  </w:r>
                </w:p>
              </w:tc>
              <w:tc>
                <w:tcPr>
                  <w:tcW w:w="720" w:type="dxa"/>
                  <w:tcBorders>
                    <w:top w:val="single" w:sz="8" w:space="0" w:color="auto"/>
                  </w:tcBorders>
                  <w:vAlign w:val="bottom"/>
                </w:tcPr>
                <w:p w:rsidR="007E1B72" w:rsidRDefault="007E1B72" w:rsidP="007E1B72">
                  <w:pPr>
                    <w:rPr>
                      <w:sz w:val="17"/>
                      <w:szCs w:val="17"/>
                    </w:rPr>
                  </w:pPr>
                </w:p>
              </w:tc>
              <w:tc>
                <w:tcPr>
                  <w:tcW w:w="1780" w:type="dxa"/>
                  <w:gridSpan w:val="2"/>
                  <w:tcBorders>
                    <w:top w:val="single" w:sz="8" w:space="0" w:color="auto"/>
                  </w:tcBorders>
                  <w:vAlign w:val="bottom"/>
                </w:tcPr>
                <w:p w:rsidR="007E1B72" w:rsidRDefault="007E1B72" w:rsidP="007E1B72">
                  <w:pPr>
                    <w:spacing w:line="204" w:lineRule="exact"/>
                    <w:ind w:right="440"/>
                    <w:jc w:val="right"/>
                    <w:rPr>
                      <w:sz w:val="20"/>
                      <w:szCs w:val="20"/>
                    </w:rPr>
                  </w:pPr>
                  <w:r>
                    <w:rPr>
                      <w:rFonts w:ascii="Arial" w:eastAsia="Arial" w:hAnsi="Arial" w:cs="Arial"/>
                      <w:sz w:val="20"/>
                      <w:szCs w:val="20"/>
                    </w:rPr>
                    <w:t>Ours</w:t>
                  </w:r>
                </w:p>
              </w:tc>
              <w:tc>
                <w:tcPr>
                  <w:tcW w:w="1040" w:type="dxa"/>
                  <w:tcBorders>
                    <w:top w:val="single" w:sz="8" w:space="0" w:color="auto"/>
                    <w:right w:val="single" w:sz="8" w:space="0" w:color="auto"/>
                  </w:tcBorders>
                  <w:vAlign w:val="bottom"/>
                </w:tcPr>
                <w:p w:rsidR="007E1B72" w:rsidRDefault="007E1B72" w:rsidP="007E1B72">
                  <w:pPr>
                    <w:rPr>
                      <w:sz w:val="17"/>
                      <w:szCs w:val="17"/>
                    </w:rPr>
                  </w:pPr>
                </w:p>
              </w:tc>
              <w:tc>
                <w:tcPr>
                  <w:tcW w:w="16" w:type="dxa"/>
                  <w:vAlign w:val="bottom"/>
                </w:tcPr>
                <w:p w:rsidR="007E1B72" w:rsidRDefault="007E1B72" w:rsidP="007E1B72">
                  <w:pPr>
                    <w:rPr>
                      <w:sz w:val="1"/>
                      <w:szCs w:val="1"/>
                    </w:rPr>
                  </w:pPr>
                </w:p>
              </w:tc>
            </w:tr>
            <w:tr w:rsidR="007E1B72" w:rsidTr="007E1B72">
              <w:trPr>
                <w:trHeight w:val="93"/>
              </w:trPr>
              <w:tc>
                <w:tcPr>
                  <w:tcW w:w="1160" w:type="dxa"/>
                  <w:tcBorders>
                    <w:left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1620" w:type="dxa"/>
                  <w:gridSpan w:val="2"/>
                  <w:vMerge/>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2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7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16" w:type="dxa"/>
                  <w:vAlign w:val="bottom"/>
                </w:tcPr>
                <w:p w:rsidR="007E1B72" w:rsidRDefault="007E1B72" w:rsidP="007E1B72">
                  <w:pPr>
                    <w:rPr>
                      <w:sz w:val="1"/>
                      <w:szCs w:val="1"/>
                    </w:rPr>
                  </w:pPr>
                </w:p>
              </w:tc>
            </w:tr>
            <w:tr w:rsidR="007E1B72" w:rsidTr="007E1B72">
              <w:trPr>
                <w:trHeight w:val="76"/>
              </w:trPr>
              <w:tc>
                <w:tcPr>
                  <w:tcW w:w="1160" w:type="dxa"/>
                  <w:tcBorders>
                    <w:left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1620" w:type="dxa"/>
                  <w:gridSpan w:val="2"/>
                  <w:vMerge/>
                  <w:tcBorders>
                    <w:right w:val="single" w:sz="8" w:space="0" w:color="auto"/>
                  </w:tcBorders>
                  <w:vAlign w:val="bottom"/>
                </w:tcPr>
                <w:p w:rsidR="007E1B72" w:rsidRPr="00BA3F51" w:rsidRDefault="007E1B72" w:rsidP="00BA3F51">
                  <w:pPr>
                    <w:jc w:val="center"/>
                    <w:rPr>
                      <w:rFonts w:eastAsia="Arial"/>
                      <w:w w:val="91"/>
                      <w:sz w:val="20"/>
                      <w:szCs w:val="20"/>
                    </w:rPr>
                  </w:pPr>
                </w:p>
              </w:tc>
              <w:tc>
                <w:tcPr>
                  <w:tcW w:w="1760" w:type="dxa"/>
                  <w:gridSpan w:val="2"/>
                  <w:vMerge w:val="restart"/>
                  <w:tcBorders>
                    <w:right w:val="single" w:sz="8" w:space="0" w:color="auto"/>
                  </w:tcBorders>
                  <w:vAlign w:val="bottom"/>
                </w:tcPr>
                <w:p w:rsidR="007E1B72" w:rsidRPr="00BA3F51" w:rsidRDefault="007E1B72" w:rsidP="00BA3F51">
                  <w:pPr>
                    <w:spacing w:line="195" w:lineRule="exact"/>
                    <w:ind w:left="500"/>
                    <w:jc w:val="center"/>
                    <w:rPr>
                      <w:rFonts w:eastAsia="Arial"/>
                      <w:w w:val="91"/>
                      <w:sz w:val="20"/>
                      <w:szCs w:val="20"/>
                    </w:rPr>
                  </w:pPr>
                  <w:r w:rsidRPr="00BA3F51">
                    <w:rPr>
                      <w:rFonts w:eastAsia="Arial"/>
                      <w:w w:val="91"/>
                      <w:sz w:val="20"/>
                      <w:szCs w:val="20"/>
                    </w:rPr>
                    <w:t>Fixed X</w:t>
                  </w:r>
                </w:p>
              </w:tc>
              <w:tc>
                <w:tcPr>
                  <w:tcW w:w="1780" w:type="dxa"/>
                  <w:gridSpan w:val="2"/>
                  <w:vMerge w:val="restart"/>
                  <w:tcBorders>
                    <w:right w:val="single" w:sz="8" w:space="0" w:color="auto"/>
                  </w:tcBorders>
                  <w:vAlign w:val="bottom"/>
                </w:tcPr>
                <w:p w:rsidR="007E1B72" w:rsidRPr="00BA3F51" w:rsidRDefault="007E1B72" w:rsidP="00BA3F51">
                  <w:pPr>
                    <w:spacing w:line="195" w:lineRule="exact"/>
                    <w:ind w:left="380"/>
                    <w:jc w:val="center"/>
                    <w:rPr>
                      <w:rFonts w:eastAsia="Arial"/>
                      <w:w w:val="91"/>
                      <w:sz w:val="20"/>
                      <w:szCs w:val="20"/>
                    </w:rPr>
                  </w:pPr>
                  <w:r w:rsidRPr="00BA3F51">
                    <w:rPr>
                      <w:rFonts w:eastAsia="Arial"/>
                      <w:w w:val="91"/>
                      <w:sz w:val="20"/>
                      <w:szCs w:val="20"/>
                    </w:rPr>
                    <w:t>Random X</w:t>
                  </w:r>
                </w:p>
              </w:tc>
              <w:tc>
                <w:tcPr>
                  <w:tcW w:w="16" w:type="dxa"/>
                  <w:vAlign w:val="bottom"/>
                </w:tcPr>
                <w:p w:rsidR="007E1B72" w:rsidRDefault="007E1B72" w:rsidP="007E1B72">
                  <w:pPr>
                    <w:rPr>
                      <w:sz w:val="1"/>
                      <w:szCs w:val="1"/>
                    </w:rPr>
                  </w:pPr>
                </w:p>
              </w:tc>
            </w:tr>
            <w:tr w:rsidR="007E1B72" w:rsidTr="007E1B72">
              <w:trPr>
                <w:trHeight w:val="120"/>
              </w:trPr>
              <w:tc>
                <w:tcPr>
                  <w:tcW w:w="1160" w:type="dxa"/>
                  <w:tcBorders>
                    <w:left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40" w:type="dxa"/>
                  <w:vAlign w:val="bottom"/>
                </w:tcPr>
                <w:p w:rsidR="007E1B72" w:rsidRPr="00BA3F51" w:rsidRDefault="007E1B72" w:rsidP="00BA3F51">
                  <w:pPr>
                    <w:jc w:val="center"/>
                    <w:rPr>
                      <w:rFonts w:eastAsia="Arial"/>
                      <w:w w:val="91"/>
                      <w:sz w:val="20"/>
                      <w:szCs w:val="20"/>
                    </w:rPr>
                  </w:pPr>
                </w:p>
              </w:tc>
              <w:tc>
                <w:tcPr>
                  <w:tcW w:w="880" w:type="dxa"/>
                  <w:tcBorders>
                    <w:right w:val="single" w:sz="8" w:space="0" w:color="auto"/>
                  </w:tcBorders>
                  <w:vAlign w:val="bottom"/>
                </w:tcPr>
                <w:p w:rsidR="007E1B72" w:rsidRPr="00BA3F51" w:rsidRDefault="007E1B72" w:rsidP="00BA3F51">
                  <w:pPr>
                    <w:jc w:val="center"/>
                    <w:rPr>
                      <w:rFonts w:eastAsia="Arial"/>
                      <w:w w:val="91"/>
                      <w:sz w:val="20"/>
                      <w:szCs w:val="20"/>
                    </w:rPr>
                  </w:pPr>
                </w:p>
              </w:tc>
              <w:tc>
                <w:tcPr>
                  <w:tcW w:w="1760" w:type="dxa"/>
                  <w:gridSpan w:val="2"/>
                  <w:vMerge/>
                  <w:tcBorders>
                    <w:right w:val="single" w:sz="8" w:space="0" w:color="auto"/>
                  </w:tcBorders>
                  <w:vAlign w:val="bottom"/>
                </w:tcPr>
                <w:p w:rsidR="007E1B72" w:rsidRPr="00BA3F51" w:rsidRDefault="007E1B72" w:rsidP="00BA3F51">
                  <w:pPr>
                    <w:jc w:val="center"/>
                    <w:rPr>
                      <w:rFonts w:eastAsia="Arial"/>
                      <w:w w:val="91"/>
                      <w:sz w:val="20"/>
                      <w:szCs w:val="20"/>
                    </w:rPr>
                  </w:pPr>
                </w:p>
              </w:tc>
              <w:tc>
                <w:tcPr>
                  <w:tcW w:w="1780" w:type="dxa"/>
                  <w:gridSpan w:val="2"/>
                  <w:vMerge/>
                  <w:tcBorders>
                    <w:right w:val="single" w:sz="8" w:space="0" w:color="auto"/>
                  </w:tcBorders>
                  <w:vAlign w:val="bottom"/>
                </w:tcPr>
                <w:p w:rsidR="007E1B72" w:rsidRPr="00BA3F51" w:rsidRDefault="007E1B72" w:rsidP="00BA3F51">
                  <w:pPr>
                    <w:jc w:val="center"/>
                    <w:rPr>
                      <w:rFonts w:eastAsia="Arial"/>
                      <w:w w:val="91"/>
                      <w:sz w:val="20"/>
                      <w:szCs w:val="20"/>
                    </w:rPr>
                  </w:pPr>
                </w:p>
              </w:tc>
              <w:tc>
                <w:tcPr>
                  <w:tcW w:w="16" w:type="dxa"/>
                  <w:vAlign w:val="bottom"/>
                </w:tcPr>
                <w:p w:rsidR="007E1B72" w:rsidRDefault="007E1B72" w:rsidP="007E1B72">
                  <w:pPr>
                    <w:rPr>
                      <w:sz w:val="1"/>
                      <w:szCs w:val="1"/>
                    </w:rPr>
                  </w:pPr>
                </w:p>
              </w:tc>
            </w:tr>
            <w:tr w:rsidR="007E1B72" w:rsidTr="007E1B72">
              <w:trPr>
                <w:trHeight w:val="135"/>
              </w:trPr>
              <w:tc>
                <w:tcPr>
                  <w:tcW w:w="1160" w:type="dxa"/>
                  <w:tcBorders>
                    <w:left w:val="single" w:sz="8" w:space="0" w:color="auto"/>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88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2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16" w:type="dxa"/>
                  <w:vAlign w:val="bottom"/>
                </w:tcPr>
                <w:p w:rsidR="007E1B72" w:rsidRDefault="007E1B72" w:rsidP="007E1B72">
                  <w:pPr>
                    <w:rPr>
                      <w:sz w:val="1"/>
                      <w:szCs w:val="1"/>
                    </w:rPr>
                  </w:pPr>
                </w:p>
              </w:tc>
            </w:tr>
            <w:tr w:rsidR="007E1B72" w:rsidTr="007E1B72">
              <w:trPr>
                <w:trHeight w:val="203"/>
              </w:trPr>
              <w:tc>
                <w:tcPr>
                  <w:tcW w:w="1160" w:type="dxa"/>
                  <w:tcBorders>
                    <w:left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roofErr w:type="spellStart"/>
                  <w:r w:rsidRPr="00BA3F51">
                    <w:rPr>
                      <w:rFonts w:eastAsia="Arial"/>
                      <w:w w:val="91"/>
                      <w:sz w:val="20"/>
                      <w:szCs w:val="20"/>
                    </w:rPr>
                    <w:t>cellphone</w:t>
                  </w:r>
                  <w:proofErr w:type="spellEnd"/>
                </w:p>
              </w:tc>
              <w:tc>
                <w:tcPr>
                  <w:tcW w:w="740" w:type="dxa"/>
                  <w:vAlign w:val="bottom"/>
                </w:tcPr>
                <w:p w:rsidR="007E1B72" w:rsidRPr="00BA3F51" w:rsidRDefault="007E1B72" w:rsidP="00BA3F51">
                  <w:pPr>
                    <w:ind w:left="100"/>
                    <w:rPr>
                      <w:rFonts w:eastAsia="Arial"/>
                      <w:w w:val="91"/>
                      <w:sz w:val="20"/>
                      <w:szCs w:val="20"/>
                    </w:rPr>
                  </w:pPr>
                  <w:r w:rsidRPr="00BA3F51">
                    <w:rPr>
                      <w:rFonts w:eastAsia="Arial"/>
                      <w:w w:val="91"/>
                      <w:sz w:val="20"/>
                      <w:szCs w:val="20"/>
                    </w:rPr>
                    <w:t>0.303,</w:t>
                  </w:r>
                </w:p>
              </w:tc>
              <w:tc>
                <w:tcPr>
                  <w:tcW w:w="88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0.22%</w:t>
                  </w:r>
                </w:p>
              </w:tc>
              <w:tc>
                <w:tcPr>
                  <w:tcW w:w="720" w:type="dxa"/>
                  <w:vAlign w:val="bottom"/>
                </w:tcPr>
                <w:p w:rsidR="007E1B72" w:rsidRPr="00BA3F51" w:rsidRDefault="007E1B72" w:rsidP="00BA3F51">
                  <w:pPr>
                    <w:ind w:left="100"/>
                    <w:rPr>
                      <w:rFonts w:eastAsia="Arial"/>
                      <w:w w:val="91"/>
                      <w:sz w:val="20"/>
                      <w:szCs w:val="20"/>
                    </w:rPr>
                  </w:pPr>
                  <w:r w:rsidRPr="00BA3F51">
                    <w:rPr>
                      <w:rFonts w:eastAsia="Arial"/>
                      <w:w w:val="91"/>
                      <w:sz w:val="20"/>
                      <w:szCs w:val="20"/>
                    </w:rPr>
                    <w:t>0.304,</w:t>
                  </w:r>
                </w:p>
              </w:tc>
              <w:tc>
                <w:tcPr>
                  <w:tcW w:w="104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3.85e-3%</w:t>
                  </w:r>
                </w:p>
              </w:tc>
              <w:tc>
                <w:tcPr>
                  <w:tcW w:w="740" w:type="dxa"/>
                  <w:vAlign w:val="bottom"/>
                </w:tcPr>
                <w:p w:rsidR="007E1B72" w:rsidRPr="00BA3F51" w:rsidRDefault="007E1B72" w:rsidP="00BA3F51">
                  <w:pPr>
                    <w:ind w:right="20"/>
                    <w:jc w:val="right"/>
                    <w:rPr>
                      <w:rFonts w:eastAsia="Arial"/>
                      <w:w w:val="91"/>
                      <w:sz w:val="20"/>
                      <w:szCs w:val="20"/>
                    </w:rPr>
                  </w:pPr>
                  <w:r w:rsidRPr="00BA3F51">
                    <w:rPr>
                      <w:rFonts w:eastAsia="Arial"/>
                      <w:w w:val="91"/>
                      <w:sz w:val="20"/>
                      <w:szCs w:val="20"/>
                    </w:rPr>
                    <w:t>0.288,</w:t>
                  </w:r>
                </w:p>
              </w:tc>
              <w:tc>
                <w:tcPr>
                  <w:tcW w:w="104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3.85e-3%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watercraft</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0.433,</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0.84%</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0.438,</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2.51e-2%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0.433,</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1.25e-2%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monitor</w:t>
                  </w:r>
                </w:p>
              </w:tc>
              <w:tc>
                <w:tcPr>
                  <w:tcW w:w="1620" w:type="dxa"/>
                  <w:gridSpan w:val="2"/>
                  <w:tcBorders>
                    <w:right w:val="single" w:sz="8" w:space="0" w:color="auto"/>
                  </w:tcBorders>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0.390,  0.585%</w:t>
                  </w:r>
                </w:p>
              </w:tc>
              <w:tc>
                <w:tcPr>
                  <w:tcW w:w="1760" w:type="dxa"/>
                  <w:gridSpan w:val="2"/>
                  <w:tcBorders>
                    <w:right w:val="single" w:sz="8" w:space="0" w:color="auto"/>
                  </w:tcBorders>
                  <w:vAlign w:val="bottom"/>
                </w:tcPr>
                <w:p w:rsidR="007E1B72" w:rsidRPr="00BA3F51" w:rsidRDefault="007E1B72" w:rsidP="007E1B72">
                  <w:pPr>
                    <w:ind w:left="100"/>
                    <w:rPr>
                      <w:rFonts w:eastAsia="Arial"/>
                      <w:w w:val="91"/>
                      <w:sz w:val="20"/>
                      <w:szCs w:val="20"/>
                    </w:rPr>
                  </w:pPr>
                  <w:r w:rsidRPr="00BA3F51">
                    <w:rPr>
                      <w:rFonts w:eastAsia="Arial"/>
                      <w:w w:val="91"/>
                      <w:sz w:val="20"/>
                      <w:szCs w:val="20"/>
                    </w:rPr>
                    <w:t>0.425,  1.15e-2%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0.397,</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9.27e-3%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car</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0.233,</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0.145%</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0.242,</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1.39e-3%</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0.239,</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1.24e-3%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couch</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0.361,</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0.21%</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0.384,</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3.67e-3%</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0.377,</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2.26e-3%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cabinet</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0.268,</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0.167%</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0.283,</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5.32e-3%</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0.276,</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5.80e-3%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lamp</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0.728,</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10.3%</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0.788,</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0.190%</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0.795,</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0.182%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plane</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0.265,</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1.82%</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0.300,</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3.75e-2%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0.289,</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3.37e-2%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speaker</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0.523,</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0.487%</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0.524,</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5.39e-3%</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0.523,</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5.34e-3%</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bench</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0.323,</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1.13%</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0.349,</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3.32e-2%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0.350,</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1.48e-2%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table</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0.304,</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1.17%</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0.333,</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4.98e-2%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0.330,</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3.87e-2%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chair</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0.392,</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1.68%</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0.420,</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6.82e-2%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0.414,</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5.10e-2%</w:t>
                  </w:r>
                </w:p>
              </w:tc>
              <w:tc>
                <w:tcPr>
                  <w:tcW w:w="16" w:type="dxa"/>
                  <w:vAlign w:val="bottom"/>
                </w:tcPr>
                <w:p w:rsidR="007E1B72" w:rsidRDefault="007E1B72" w:rsidP="007E1B72">
                  <w:pPr>
                    <w:rPr>
                      <w:sz w:val="1"/>
                      <w:szCs w:val="1"/>
                    </w:rPr>
                  </w:pPr>
                </w:p>
              </w:tc>
            </w:tr>
            <w:tr w:rsidR="007E1B72" w:rsidTr="007E1B72">
              <w:trPr>
                <w:trHeight w:val="239"/>
              </w:trPr>
              <w:tc>
                <w:tcPr>
                  <w:tcW w:w="1160" w:type="dxa"/>
                  <w:tcBorders>
                    <w:left w:val="single" w:sz="8" w:space="0" w:color="auto"/>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rearm</w:t>
                  </w:r>
                </w:p>
              </w:tc>
              <w:tc>
                <w:tcPr>
                  <w:tcW w:w="74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0.326,</w:t>
                  </w:r>
                </w:p>
              </w:tc>
              <w:tc>
                <w:tcPr>
                  <w:tcW w:w="88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1.86%</w:t>
                  </w:r>
                </w:p>
              </w:tc>
              <w:tc>
                <w:tcPr>
                  <w:tcW w:w="720" w:type="dxa"/>
                  <w:vAlign w:val="bottom"/>
                </w:tcPr>
                <w:p w:rsidR="007E1B72" w:rsidRPr="00BA3F51" w:rsidRDefault="007E1B72" w:rsidP="007E1B72">
                  <w:pPr>
                    <w:ind w:left="100"/>
                    <w:rPr>
                      <w:rFonts w:eastAsia="Arial"/>
                      <w:w w:val="91"/>
                      <w:sz w:val="20"/>
                      <w:szCs w:val="20"/>
                    </w:rPr>
                  </w:pPr>
                  <w:r w:rsidRPr="00BA3F51">
                    <w:rPr>
                      <w:rFonts w:eastAsia="Arial"/>
                      <w:w w:val="91"/>
                      <w:sz w:val="20"/>
                      <w:szCs w:val="20"/>
                    </w:rPr>
                    <w:t>0.352,</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8.64e-2%</w:t>
                  </w:r>
                </w:p>
              </w:tc>
              <w:tc>
                <w:tcPr>
                  <w:tcW w:w="740" w:type="dxa"/>
                  <w:vAlign w:val="bottom"/>
                </w:tcPr>
                <w:p w:rsidR="007E1B72" w:rsidRPr="00BA3F51" w:rsidRDefault="007E1B72" w:rsidP="007E1B72">
                  <w:pPr>
                    <w:ind w:right="20"/>
                    <w:jc w:val="right"/>
                    <w:rPr>
                      <w:rFonts w:eastAsia="Arial"/>
                      <w:w w:val="91"/>
                      <w:sz w:val="20"/>
                      <w:szCs w:val="20"/>
                    </w:rPr>
                  </w:pPr>
                  <w:r w:rsidRPr="00BA3F51">
                    <w:rPr>
                      <w:rFonts w:eastAsia="Arial"/>
                      <w:w w:val="91"/>
                      <w:sz w:val="20"/>
                      <w:szCs w:val="20"/>
                    </w:rPr>
                    <w:t>0.349,</w:t>
                  </w:r>
                </w:p>
              </w:tc>
              <w:tc>
                <w:tcPr>
                  <w:tcW w:w="1040" w:type="dxa"/>
                  <w:tcBorders>
                    <w:right w:val="single" w:sz="8" w:space="0" w:color="auto"/>
                  </w:tcBorders>
                  <w:vAlign w:val="bottom"/>
                </w:tcPr>
                <w:p w:rsidR="007E1B72" w:rsidRPr="00BA3F51" w:rsidRDefault="007E1B72" w:rsidP="007E1B72">
                  <w:pPr>
                    <w:jc w:val="center"/>
                    <w:rPr>
                      <w:rFonts w:eastAsia="Arial"/>
                      <w:w w:val="91"/>
                      <w:sz w:val="20"/>
                      <w:szCs w:val="20"/>
                    </w:rPr>
                  </w:pPr>
                  <w:r w:rsidRPr="00BA3F51">
                    <w:rPr>
                      <w:rFonts w:eastAsia="Arial"/>
                      <w:w w:val="91"/>
                      <w:sz w:val="20"/>
                      <w:szCs w:val="20"/>
                    </w:rPr>
                    <w:t>7.36e-2%</w:t>
                  </w:r>
                </w:p>
              </w:tc>
              <w:tc>
                <w:tcPr>
                  <w:tcW w:w="16" w:type="dxa"/>
                  <w:vAlign w:val="bottom"/>
                </w:tcPr>
                <w:p w:rsidR="007E1B72" w:rsidRDefault="007E1B72" w:rsidP="007E1B72">
                  <w:pPr>
                    <w:rPr>
                      <w:sz w:val="1"/>
                      <w:szCs w:val="1"/>
                    </w:rPr>
                  </w:pPr>
                </w:p>
              </w:tc>
            </w:tr>
            <w:tr w:rsidR="007E1B72" w:rsidTr="007E1B72">
              <w:trPr>
                <w:trHeight w:val="24"/>
              </w:trPr>
              <w:tc>
                <w:tcPr>
                  <w:tcW w:w="1160" w:type="dxa"/>
                  <w:tcBorders>
                    <w:left w:val="single" w:sz="8" w:space="0" w:color="auto"/>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88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2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740" w:type="dxa"/>
                  <w:tcBorders>
                    <w:bottom w:val="single" w:sz="8" w:space="0" w:color="auto"/>
                  </w:tcBorders>
                  <w:vAlign w:val="bottom"/>
                </w:tcPr>
                <w:p w:rsidR="007E1B72" w:rsidRPr="00BA3F51" w:rsidRDefault="007E1B72" w:rsidP="00BA3F51">
                  <w:pPr>
                    <w:jc w:val="center"/>
                    <w:rPr>
                      <w:rFonts w:eastAsia="Arial"/>
                      <w:w w:val="91"/>
                      <w:sz w:val="20"/>
                      <w:szCs w:val="20"/>
                    </w:rPr>
                  </w:pPr>
                </w:p>
              </w:tc>
              <w:tc>
                <w:tcPr>
                  <w:tcW w:w="1040" w:type="dxa"/>
                  <w:tcBorders>
                    <w:bottom w:val="single" w:sz="8" w:space="0" w:color="auto"/>
                    <w:right w:val="single" w:sz="8" w:space="0" w:color="auto"/>
                  </w:tcBorders>
                  <w:vAlign w:val="bottom"/>
                </w:tcPr>
                <w:p w:rsidR="007E1B72" w:rsidRPr="00BA3F51" w:rsidRDefault="007E1B72" w:rsidP="00BA3F51">
                  <w:pPr>
                    <w:jc w:val="center"/>
                    <w:rPr>
                      <w:rFonts w:eastAsia="Arial"/>
                      <w:w w:val="91"/>
                      <w:sz w:val="20"/>
                      <w:szCs w:val="20"/>
                    </w:rPr>
                  </w:pPr>
                </w:p>
              </w:tc>
              <w:tc>
                <w:tcPr>
                  <w:tcW w:w="16" w:type="dxa"/>
                  <w:vAlign w:val="bottom"/>
                </w:tcPr>
                <w:p w:rsidR="007E1B72" w:rsidRDefault="007E1B72" w:rsidP="007E1B72">
                  <w:pPr>
                    <w:rPr>
                      <w:sz w:val="1"/>
                      <w:szCs w:val="1"/>
                    </w:rPr>
                  </w:pPr>
                </w:p>
              </w:tc>
            </w:tr>
            <w:tr w:rsidR="007E1B72" w:rsidTr="007E1B72">
              <w:trPr>
                <w:trHeight w:val="203"/>
              </w:trPr>
              <w:tc>
                <w:tcPr>
                  <w:tcW w:w="1160" w:type="dxa"/>
                  <w:tcBorders>
                    <w:left w:val="single" w:sz="8" w:space="0" w:color="auto"/>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mean</w:t>
                  </w:r>
                </w:p>
              </w:tc>
              <w:tc>
                <w:tcPr>
                  <w:tcW w:w="740" w:type="dxa"/>
                  <w:vAlign w:val="bottom"/>
                </w:tcPr>
                <w:p w:rsidR="007E1B72" w:rsidRPr="00BA3F51" w:rsidRDefault="007E1B72" w:rsidP="00BA3F51">
                  <w:pPr>
                    <w:ind w:left="100"/>
                    <w:rPr>
                      <w:rFonts w:eastAsia="Arial"/>
                      <w:w w:val="91"/>
                      <w:sz w:val="20"/>
                      <w:szCs w:val="20"/>
                    </w:rPr>
                  </w:pPr>
                  <w:r w:rsidRPr="00BA3F51">
                    <w:rPr>
                      <w:rFonts w:eastAsia="Arial"/>
                      <w:w w:val="91"/>
                      <w:sz w:val="20"/>
                      <w:szCs w:val="20"/>
                    </w:rPr>
                    <w:t>0.345,</w:t>
                  </w:r>
                </w:p>
              </w:tc>
              <w:tc>
                <w:tcPr>
                  <w:tcW w:w="88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1.47%</w:t>
                  </w:r>
                </w:p>
              </w:tc>
              <w:tc>
                <w:tcPr>
                  <w:tcW w:w="720" w:type="dxa"/>
                  <w:vAlign w:val="bottom"/>
                </w:tcPr>
                <w:p w:rsidR="007E1B72" w:rsidRPr="00BA3F51" w:rsidRDefault="007E1B72" w:rsidP="00BA3F51">
                  <w:pPr>
                    <w:ind w:left="100"/>
                    <w:rPr>
                      <w:rFonts w:eastAsia="Arial"/>
                      <w:w w:val="91"/>
                      <w:sz w:val="20"/>
                      <w:szCs w:val="20"/>
                    </w:rPr>
                  </w:pPr>
                  <w:r w:rsidRPr="00BA3F51">
                    <w:rPr>
                      <w:rFonts w:eastAsia="Arial"/>
                      <w:w w:val="91"/>
                      <w:sz w:val="20"/>
                      <w:szCs w:val="20"/>
                    </w:rPr>
                    <w:t>0.369,</w:t>
                  </w:r>
                </w:p>
              </w:tc>
              <w:tc>
                <w:tcPr>
                  <w:tcW w:w="104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4.20e-2%</w:t>
                  </w:r>
                </w:p>
              </w:tc>
              <w:tc>
                <w:tcPr>
                  <w:tcW w:w="740" w:type="dxa"/>
                  <w:vAlign w:val="bottom"/>
                </w:tcPr>
                <w:p w:rsidR="007E1B72" w:rsidRPr="00BA3F51" w:rsidRDefault="007E1B72" w:rsidP="00BA3F51">
                  <w:pPr>
                    <w:ind w:right="20"/>
                    <w:jc w:val="right"/>
                    <w:rPr>
                      <w:rFonts w:eastAsia="Arial"/>
                      <w:w w:val="91"/>
                      <w:sz w:val="20"/>
                      <w:szCs w:val="20"/>
                    </w:rPr>
                  </w:pPr>
                  <w:r w:rsidRPr="00BA3F51">
                    <w:rPr>
                      <w:rFonts w:eastAsia="Arial"/>
                      <w:w w:val="91"/>
                      <w:sz w:val="20"/>
                      <w:szCs w:val="20"/>
                    </w:rPr>
                    <w:t>0.364,</w:t>
                  </w:r>
                </w:p>
              </w:tc>
              <w:tc>
                <w:tcPr>
                  <w:tcW w:w="1040" w:type="dxa"/>
                  <w:tcBorders>
                    <w:right w:val="single" w:sz="8" w:space="0" w:color="auto"/>
                  </w:tcBorders>
                  <w:vAlign w:val="bottom"/>
                </w:tcPr>
                <w:p w:rsidR="007E1B72" w:rsidRPr="00BA3F51" w:rsidRDefault="007E1B72" w:rsidP="00BA3F51">
                  <w:pPr>
                    <w:jc w:val="center"/>
                    <w:rPr>
                      <w:rFonts w:eastAsia="Arial"/>
                      <w:w w:val="91"/>
                      <w:sz w:val="20"/>
                      <w:szCs w:val="20"/>
                    </w:rPr>
                  </w:pPr>
                  <w:r w:rsidRPr="00BA3F51">
                    <w:rPr>
                      <w:rFonts w:eastAsia="Arial"/>
                      <w:w w:val="91"/>
                      <w:sz w:val="20"/>
                      <w:szCs w:val="20"/>
                    </w:rPr>
                    <w:t>3.45e-2%</w:t>
                  </w:r>
                </w:p>
              </w:tc>
              <w:tc>
                <w:tcPr>
                  <w:tcW w:w="16" w:type="dxa"/>
                  <w:vAlign w:val="bottom"/>
                </w:tcPr>
                <w:p w:rsidR="007E1B72" w:rsidRDefault="007E1B72" w:rsidP="007E1B72">
                  <w:pPr>
                    <w:rPr>
                      <w:sz w:val="1"/>
                      <w:szCs w:val="1"/>
                    </w:rPr>
                  </w:pPr>
                </w:p>
              </w:tc>
            </w:tr>
          </w:tbl>
          <w:p w:rsidR="005D3143" w:rsidRDefault="005D3143" w:rsidP="00137A7E"/>
          <w:p w:rsidR="007642B5" w:rsidRDefault="007642B5" w:rsidP="00137A7E"/>
          <w:p w:rsidR="007642B5" w:rsidRPr="00137A7E" w:rsidRDefault="007642B5"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Pr="00137A7E" w:rsidRDefault="00137A7E" w:rsidP="00137A7E"/>
          <w:p w:rsidR="00137A7E" w:rsidRDefault="00137A7E" w:rsidP="00137A7E"/>
          <w:p w:rsidR="00137A7E" w:rsidRDefault="00137A7E" w:rsidP="00137A7E"/>
          <w:p w:rsidR="00137A7E" w:rsidRDefault="00137A7E" w:rsidP="00137A7E">
            <w:pPr>
              <w:rPr>
                <w:b/>
              </w:rPr>
            </w:pPr>
            <w:r>
              <w:rPr>
                <w:rFonts w:hint="eastAsia"/>
                <w:b/>
              </w:rPr>
              <w:t>2.</w:t>
            </w:r>
            <w:r>
              <w:rPr>
                <w:rFonts w:hint="eastAsia"/>
                <w:b/>
              </w:rPr>
              <w:t>待</w:t>
            </w:r>
            <w:r w:rsidRPr="004C7B80">
              <w:rPr>
                <w:rFonts w:hint="eastAsia"/>
                <w:b/>
              </w:rPr>
              <w:t>完成的工作</w:t>
            </w:r>
          </w:p>
          <w:p w:rsidR="00903F08" w:rsidRPr="00137A7E" w:rsidRDefault="00903F08" w:rsidP="00137A7E">
            <w:pPr>
              <w:ind w:firstLineChars="200" w:firstLine="420"/>
            </w:pPr>
          </w:p>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0"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r>
              <w:rPr>
                <w:rFonts w:hint="eastAsia"/>
              </w:rPr>
              <w:t>至论文答辩前的学位论文工作安排</w:t>
            </w:r>
          </w:p>
          <w:p w:rsidR="004223FF" w:rsidRPr="004223FF" w:rsidRDefault="004223FF" w:rsidP="004223FF">
            <w:r w:rsidRPr="004223FF">
              <w:rPr>
                <w:rFonts w:hint="eastAsia"/>
              </w:rPr>
              <w:t>4</w:t>
            </w:r>
            <w:r w:rsidRPr="004223FF">
              <w:rPr>
                <w:rFonts w:hint="eastAsia"/>
              </w:rPr>
              <w:t>月</w:t>
            </w:r>
            <w:r w:rsidR="00815B63">
              <w:rPr>
                <w:rFonts w:hint="eastAsia"/>
              </w:rPr>
              <w:t>1</w:t>
            </w:r>
            <w:r w:rsidRPr="004223FF">
              <w:rPr>
                <w:rFonts w:hint="eastAsia"/>
              </w:rPr>
              <w:t>日前完成</w:t>
            </w:r>
            <w:proofErr w:type="gramStart"/>
            <w:r w:rsidR="00815B63">
              <w:t>”</w:t>
            </w:r>
            <w:proofErr w:type="gramEnd"/>
            <w:r w:rsidR="00B46F91" w:rsidRPr="00815B63">
              <w:rPr>
                <w:iCs/>
              </w:rPr>
              <w:t xml:space="preserve"> Preventing Self-intersection with Cycle Regularization in Mesh Reconstruction Networks</w:t>
            </w:r>
            <w:proofErr w:type="gramStart"/>
            <w:r w:rsidR="00815B63">
              <w:t>”</w:t>
            </w:r>
            <w:proofErr w:type="gramEnd"/>
            <w:r w:rsidR="00815B63">
              <w:rPr>
                <w:rFonts w:hint="eastAsia"/>
              </w:rPr>
              <w:t>的修改稿</w:t>
            </w:r>
            <w:r w:rsidRPr="004223FF">
              <w:rPr>
                <w:rFonts w:hint="eastAsia"/>
              </w:rPr>
              <w:t>。</w:t>
            </w:r>
            <w:r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w:t>
            </w:r>
            <w:proofErr w:type="gramStart"/>
            <w:r w:rsidRPr="008E219C">
              <w:rPr>
                <w:rFonts w:hint="eastAsia"/>
              </w:rPr>
              <w:t>的</w:t>
            </w:r>
            <w:proofErr w:type="gramEnd"/>
            <w:r w:rsidRPr="008E219C">
              <w:rPr>
                <w:rFonts w:hint="eastAsia"/>
              </w:rPr>
              <w:t>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5D3143">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02115B">
      <w:footerReference w:type="even" r:id="rId31"/>
      <w:footerReference w:type="default" r:id="rId32"/>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102C" w:rsidRDefault="00F4102C">
      <w:r>
        <w:separator/>
      </w:r>
    </w:p>
  </w:endnote>
  <w:endnote w:type="continuationSeparator" w:id="0">
    <w:p w:rsidR="00F4102C" w:rsidRDefault="00F410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C96" w:rsidRDefault="0061635A" w:rsidP="00975FC6">
    <w:pPr>
      <w:pStyle w:val="a3"/>
      <w:framePr w:wrap="around" w:vAnchor="text" w:hAnchor="margin" w:xAlign="center" w:y="1"/>
      <w:rPr>
        <w:rStyle w:val="a4"/>
      </w:rPr>
    </w:pPr>
    <w:r>
      <w:rPr>
        <w:rStyle w:val="a4"/>
      </w:rPr>
      <w:fldChar w:fldCharType="begin"/>
    </w:r>
    <w:r w:rsidR="00D95C96">
      <w:rPr>
        <w:rStyle w:val="a4"/>
      </w:rPr>
      <w:instrText xml:space="preserve">PAGE  </w:instrText>
    </w:r>
    <w:r>
      <w:rPr>
        <w:rStyle w:val="a4"/>
      </w:rPr>
      <w:fldChar w:fldCharType="end"/>
    </w:r>
  </w:p>
  <w:p w:rsidR="00D95C96" w:rsidRDefault="00D95C96">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5C96" w:rsidRDefault="0061635A" w:rsidP="00975FC6">
    <w:pPr>
      <w:pStyle w:val="a3"/>
      <w:framePr w:wrap="around" w:vAnchor="text" w:hAnchor="margin" w:xAlign="center" w:y="1"/>
      <w:rPr>
        <w:rStyle w:val="a4"/>
      </w:rPr>
    </w:pPr>
    <w:r>
      <w:rPr>
        <w:rStyle w:val="a4"/>
      </w:rPr>
      <w:fldChar w:fldCharType="begin"/>
    </w:r>
    <w:r w:rsidR="00D95C96">
      <w:rPr>
        <w:rStyle w:val="a4"/>
      </w:rPr>
      <w:instrText xml:space="preserve">PAGE  </w:instrText>
    </w:r>
    <w:r>
      <w:rPr>
        <w:rStyle w:val="a4"/>
      </w:rPr>
      <w:fldChar w:fldCharType="separate"/>
    </w:r>
    <w:r w:rsidR="00BA3F51">
      <w:rPr>
        <w:rStyle w:val="a4"/>
        <w:noProof/>
      </w:rPr>
      <w:t>10</w:t>
    </w:r>
    <w:r>
      <w:rPr>
        <w:rStyle w:val="a4"/>
      </w:rPr>
      <w:fldChar w:fldCharType="end"/>
    </w:r>
  </w:p>
  <w:p w:rsidR="00D95C96" w:rsidRDefault="00D95C96">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102C" w:rsidRDefault="00F4102C">
      <w:r>
        <w:separator/>
      </w:r>
    </w:p>
  </w:footnote>
  <w:footnote w:type="continuationSeparator" w:id="0">
    <w:p w:rsidR="00F4102C" w:rsidRDefault="00F4102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184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1291"/>
    <w:rsid w:val="000D4918"/>
    <w:rsid w:val="000D6232"/>
    <w:rsid w:val="000E5D82"/>
    <w:rsid w:val="000E64C5"/>
    <w:rsid w:val="000E6CC6"/>
    <w:rsid w:val="000F1CEB"/>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9538F"/>
    <w:rsid w:val="001A2B6D"/>
    <w:rsid w:val="001A7873"/>
    <w:rsid w:val="001B1C24"/>
    <w:rsid w:val="001B7355"/>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1545"/>
    <w:rsid w:val="002B2B36"/>
    <w:rsid w:val="002B3E0E"/>
    <w:rsid w:val="002B4B1D"/>
    <w:rsid w:val="002B5DB4"/>
    <w:rsid w:val="002C00D4"/>
    <w:rsid w:val="002C24E3"/>
    <w:rsid w:val="002C539E"/>
    <w:rsid w:val="002C5C8F"/>
    <w:rsid w:val="002C5DA7"/>
    <w:rsid w:val="002D213B"/>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36D06"/>
    <w:rsid w:val="00346286"/>
    <w:rsid w:val="003517AA"/>
    <w:rsid w:val="00351CA7"/>
    <w:rsid w:val="00352C92"/>
    <w:rsid w:val="00352CFB"/>
    <w:rsid w:val="00357D3D"/>
    <w:rsid w:val="00360FC6"/>
    <w:rsid w:val="00361B0F"/>
    <w:rsid w:val="00363EB6"/>
    <w:rsid w:val="003652D0"/>
    <w:rsid w:val="00365F52"/>
    <w:rsid w:val="00377183"/>
    <w:rsid w:val="00377D10"/>
    <w:rsid w:val="00377D3D"/>
    <w:rsid w:val="0038347F"/>
    <w:rsid w:val="0038408E"/>
    <w:rsid w:val="0039051D"/>
    <w:rsid w:val="00390AE1"/>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41503"/>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C14"/>
    <w:rsid w:val="00616066"/>
    <w:rsid w:val="0061635A"/>
    <w:rsid w:val="0061677D"/>
    <w:rsid w:val="006206D0"/>
    <w:rsid w:val="00622C52"/>
    <w:rsid w:val="00630532"/>
    <w:rsid w:val="006305C7"/>
    <w:rsid w:val="00631787"/>
    <w:rsid w:val="00632BD2"/>
    <w:rsid w:val="006366A2"/>
    <w:rsid w:val="00637357"/>
    <w:rsid w:val="0064277F"/>
    <w:rsid w:val="0064435C"/>
    <w:rsid w:val="00645647"/>
    <w:rsid w:val="00654BE2"/>
    <w:rsid w:val="006572A7"/>
    <w:rsid w:val="00666A65"/>
    <w:rsid w:val="0067049E"/>
    <w:rsid w:val="0067342F"/>
    <w:rsid w:val="00674B5F"/>
    <w:rsid w:val="00674EC2"/>
    <w:rsid w:val="006847E7"/>
    <w:rsid w:val="00690462"/>
    <w:rsid w:val="006905D2"/>
    <w:rsid w:val="00692B80"/>
    <w:rsid w:val="00694F95"/>
    <w:rsid w:val="00695F4D"/>
    <w:rsid w:val="006A0395"/>
    <w:rsid w:val="006A707D"/>
    <w:rsid w:val="006A7AAF"/>
    <w:rsid w:val="006B34F3"/>
    <w:rsid w:val="006B41AA"/>
    <w:rsid w:val="006B5F5C"/>
    <w:rsid w:val="006C399F"/>
    <w:rsid w:val="006C4ACC"/>
    <w:rsid w:val="006C73CD"/>
    <w:rsid w:val="006D1752"/>
    <w:rsid w:val="006D6A32"/>
    <w:rsid w:val="006E0F35"/>
    <w:rsid w:val="006E3BCF"/>
    <w:rsid w:val="006E7230"/>
    <w:rsid w:val="006F030B"/>
    <w:rsid w:val="006F04B9"/>
    <w:rsid w:val="006F08F9"/>
    <w:rsid w:val="006F7B81"/>
    <w:rsid w:val="00722651"/>
    <w:rsid w:val="007255A1"/>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5462"/>
    <w:rsid w:val="008A56A5"/>
    <w:rsid w:val="008B2AC1"/>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5CB"/>
    <w:rsid w:val="008F2A9E"/>
    <w:rsid w:val="008F7739"/>
    <w:rsid w:val="009013B9"/>
    <w:rsid w:val="00902970"/>
    <w:rsid w:val="00903234"/>
    <w:rsid w:val="00903F08"/>
    <w:rsid w:val="009076CB"/>
    <w:rsid w:val="00916DE2"/>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3892"/>
    <w:rsid w:val="00AF3904"/>
    <w:rsid w:val="00AF7EFD"/>
    <w:rsid w:val="00AF7FFB"/>
    <w:rsid w:val="00B00248"/>
    <w:rsid w:val="00B011BA"/>
    <w:rsid w:val="00B01AF9"/>
    <w:rsid w:val="00B01C4E"/>
    <w:rsid w:val="00B04D39"/>
    <w:rsid w:val="00B06926"/>
    <w:rsid w:val="00B076F3"/>
    <w:rsid w:val="00B13E25"/>
    <w:rsid w:val="00B14B84"/>
    <w:rsid w:val="00B15D5A"/>
    <w:rsid w:val="00B220D7"/>
    <w:rsid w:val="00B3700B"/>
    <w:rsid w:val="00B46F91"/>
    <w:rsid w:val="00B50C68"/>
    <w:rsid w:val="00B51057"/>
    <w:rsid w:val="00B52A66"/>
    <w:rsid w:val="00B5563B"/>
    <w:rsid w:val="00B55FE1"/>
    <w:rsid w:val="00B5765C"/>
    <w:rsid w:val="00B6422E"/>
    <w:rsid w:val="00B71666"/>
    <w:rsid w:val="00B71C58"/>
    <w:rsid w:val="00B77260"/>
    <w:rsid w:val="00B84E8D"/>
    <w:rsid w:val="00B851A5"/>
    <w:rsid w:val="00B857C9"/>
    <w:rsid w:val="00B94B6E"/>
    <w:rsid w:val="00B951E7"/>
    <w:rsid w:val="00BA0C8C"/>
    <w:rsid w:val="00BA3F51"/>
    <w:rsid w:val="00BA5FF8"/>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0748F"/>
    <w:rsid w:val="00D11DA0"/>
    <w:rsid w:val="00D1210A"/>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65EFA"/>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F2A"/>
    <w:rsid w:val="00EE234D"/>
    <w:rsid w:val="00EE3067"/>
    <w:rsid w:val="00EE3460"/>
    <w:rsid w:val="00EF075C"/>
    <w:rsid w:val="00EF6D2A"/>
    <w:rsid w:val="00F0017D"/>
    <w:rsid w:val="00F00370"/>
    <w:rsid w:val="00F01A27"/>
    <w:rsid w:val="00F04248"/>
    <w:rsid w:val="00F04BF4"/>
    <w:rsid w:val="00F05DBC"/>
    <w:rsid w:val="00F0756C"/>
    <w:rsid w:val="00F1295A"/>
    <w:rsid w:val="00F1436F"/>
    <w:rsid w:val="00F16145"/>
    <w:rsid w:val="00F23926"/>
    <w:rsid w:val="00F30269"/>
    <w:rsid w:val="00F315CD"/>
    <w:rsid w:val="00F3346F"/>
    <w:rsid w:val="00F3665B"/>
    <w:rsid w:val="00F40E73"/>
    <w:rsid w:val="00F4102C"/>
    <w:rsid w:val="00F423CB"/>
    <w:rsid w:val="00F42CE6"/>
    <w:rsid w:val="00F45DCC"/>
    <w:rsid w:val="00F4645F"/>
    <w:rsid w:val="00F52A6E"/>
    <w:rsid w:val="00F56540"/>
    <w:rsid w:val="00F57FA3"/>
    <w:rsid w:val="00F603F3"/>
    <w:rsid w:val="00F62AAA"/>
    <w:rsid w:val="00F70D4E"/>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2133DF-9827-4A39-B766-286C100C5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13</Pages>
  <Words>7990</Words>
  <Characters>45544</Characters>
  <Application>Microsoft Office Word</Application>
  <DocSecurity>0</DocSecurity>
  <Lines>379</Lines>
  <Paragraphs>106</Paragraphs>
  <ScaleCrop>false</ScaleCrop>
  <Company>gradschool</Company>
  <LinksUpToDate>false</LinksUpToDate>
  <CharactersWithSpaces>53428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Windows 用户</cp:lastModifiedBy>
  <cp:revision>178</cp:revision>
  <cp:lastPrinted>2018-03-20T02:34:00Z</cp:lastPrinted>
  <dcterms:created xsi:type="dcterms:W3CDTF">2019-02-28T01:26:00Z</dcterms:created>
  <dcterms:modified xsi:type="dcterms:W3CDTF">2019-03-02T03:58:00Z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