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unknown"/>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AFD5A" w14:textId="77777777" w:rsidR="005605B2" w:rsidRPr="005605B2" w:rsidRDefault="005605B2" w:rsidP="005605B2">
      <w:pPr>
        <w:jc w:val="center"/>
        <w:rPr>
          <w:rFonts w:ascii="Segoe UI Emoji" w:hAnsi="Segoe UI Emoji" w:cs="Segoe UI Emoji"/>
          <w:b/>
          <w:bCs/>
          <w:sz w:val="32"/>
          <w:szCs w:val="32"/>
        </w:rPr>
      </w:pPr>
      <w:r w:rsidRPr="005605B2">
        <w:rPr>
          <w:rFonts w:ascii="Segoe UI Emoji" w:hAnsi="Segoe UI Emoji" w:cs="Segoe UI Emoji"/>
          <w:b/>
          <w:bCs/>
          <w:sz w:val="32"/>
          <w:szCs w:val="32"/>
        </w:rPr>
        <w:t>Breathing LED || Control Brightness of LED || Arduino Projects</w:t>
      </w:r>
    </w:p>
    <w:p w14:paraId="6C023BA3" w14:textId="77777777" w:rsidR="005605B2" w:rsidRDefault="005605B2" w:rsidP="005605B2">
      <w:pPr>
        <w:rPr>
          <w:rFonts w:ascii="Segoe UI Emoji" w:hAnsi="Segoe UI Emoji" w:cs="Segoe UI Emoji"/>
          <w:b/>
          <w:bCs/>
        </w:rPr>
      </w:pPr>
    </w:p>
    <w:p w14:paraId="16AF5336" w14:textId="4801633A" w:rsidR="005605B2" w:rsidRPr="005605B2" w:rsidRDefault="005605B2" w:rsidP="005605B2">
      <w:pPr>
        <w:rPr>
          <w:b/>
          <w:bCs/>
        </w:rPr>
      </w:pPr>
      <w:r w:rsidRPr="005605B2">
        <w:rPr>
          <w:b/>
          <w:bCs/>
        </w:rPr>
        <w:t xml:space="preserve"> What is a Breathing LED?</w:t>
      </w:r>
    </w:p>
    <w:p w14:paraId="5F17FEFB" w14:textId="77777777" w:rsidR="005605B2" w:rsidRPr="005605B2" w:rsidRDefault="005605B2" w:rsidP="005605B2">
      <w:pPr>
        <w:numPr>
          <w:ilvl w:val="0"/>
          <w:numId w:val="1"/>
        </w:numPr>
      </w:pPr>
      <w:r w:rsidRPr="005605B2">
        <w:t xml:space="preserve">A </w:t>
      </w:r>
      <w:r w:rsidRPr="005605B2">
        <w:rPr>
          <w:b/>
          <w:bCs/>
        </w:rPr>
        <w:t>breathing LED</w:t>
      </w:r>
      <w:r w:rsidRPr="005605B2">
        <w:t xml:space="preserve"> is an LED whose </w:t>
      </w:r>
      <w:r w:rsidRPr="005605B2">
        <w:rPr>
          <w:b/>
          <w:bCs/>
        </w:rPr>
        <w:t>brightness gradually increases and decreases</w:t>
      </w:r>
      <w:r w:rsidRPr="005605B2">
        <w:t>, creating a soft "breathing" effect.</w:t>
      </w:r>
    </w:p>
    <w:p w14:paraId="369DBE26" w14:textId="77777777" w:rsidR="005605B2" w:rsidRPr="005605B2" w:rsidRDefault="005605B2" w:rsidP="005605B2">
      <w:pPr>
        <w:numPr>
          <w:ilvl w:val="0"/>
          <w:numId w:val="1"/>
        </w:numPr>
      </w:pPr>
      <w:r w:rsidRPr="005605B2">
        <w:t xml:space="preserve">This effect is achieved using </w:t>
      </w:r>
      <w:r w:rsidRPr="005605B2">
        <w:rPr>
          <w:b/>
          <w:bCs/>
        </w:rPr>
        <w:t>Pulse Width Modulation (PWM)</w:t>
      </w:r>
      <w:r w:rsidRPr="005605B2">
        <w:t>.</w:t>
      </w:r>
    </w:p>
    <w:p w14:paraId="38A5B444" w14:textId="77777777" w:rsidR="005605B2" w:rsidRDefault="005605B2" w:rsidP="005605B2">
      <w:r w:rsidRPr="005605B2">
        <w:pict w14:anchorId="3509CC34">
          <v:rect id="_x0000_i1037" style="width:0;height:1.5pt" o:hralign="center" o:hrstd="t" o:hr="t" fillcolor="#a0a0a0" stroked="f"/>
        </w:pict>
      </w:r>
    </w:p>
    <w:p w14:paraId="47D598F2" w14:textId="53C49C1C" w:rsidR="005605B2" w:rsidRPr="005605B2" w:rsidRDefault="005605B2" w:rsidP="005605B2">
      <w:r w:rsidRPr="005605B2">
        <w:rPr>
          <w:b/>
          <w:bCs/>
        </w:rPr>
        <w:t xml:space="preserve"> 2. Components Required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8"/>
        <w:gridCol w:w="951"/>
      </w:tblGrid>
      <w:tr w:rsidR="005605B2" w:rsidRPr="005605B2" w14:paraId="02464729" w14:textId="77777777" w:rsidTr="005605B2">
        <w:trPr>
          <w:tblHeader/>
          <w:tblCellSpacing w:w="15" w:type="dxa"/>
        </w:trPr>
        <w:tc>
          <w:tcPr>
            <w:tcW w:w="0" w:type="auto"/>
            <w:vAlign w:val="center"/>
            <w:hideMark/>
          </w:tcPr>
          <w:p w14:paraId="68594FC2" w14:textId="77777777" w:rsidR="005605B2" w:rsidRPr="005605B2" w:rsidRDefault="005605B2" w:rsidP="005605B2">
            <w:pPr>
              <w:rPr>
                <w:b/>
                <w:bCs/>
              </w:rPr>
            </w:pPr>
            <w:r w:rsidRPr="005605B2">
              <w:rPr>
                <w:b/>
                <w:bCs/>
              </w:rPr>
              <w:t>Component</w:t>
            </w:r>
          </w:p>
        </w:tc>
        <w:tc>
          <w:tcPr>
            <w:tcW w:w="0" w:type="auto"/>
            <w:vAlign w:val="center"/>
            <w:hideMark/>
          </w:tcPr>
          <w:p w14:paraId="4555A922" w14:textId="77777777" w:rsidR="005605B2" w:rsidRPr="005605B2" w:rsidRDefault="005605B2" w:rsidP="005605B2">
            <w:pPr>
              <w:rPr>
                <w:b/>
                <w:bCs/>
              </w:rPr>
            </w:pPr>
            <w:r w:rsidRPr="005605B2">
              <w:rPr>
                <w:b/>
                <w:bCs/>
              </w:rPr>
              <w:t>Quantity</w:t>
            </w:r>
          </w:p>
        </w:tc>
      </w:tr>
      <w:tr w:rsidR="005605B2" w:rsidRPr="005605B2" w14:paraId="3D43432B" w14:textId="77777777" w:rsidTr="005605B2">
        <w:trPr>
          <w:tblCellSpacing w:w="15" w:type="dxa"/>
        </w:trPr>
        <w:tc>
          <w:tcPr>
            <w:tcW w:w="0" w:type="auto"/>
            <w:vAlign w:val="center"/>
            <w:hideMark/>
          </w:tcPr>
          <w:p w14:paraId="5D24A026" w14:textId="77777777" w:rsidR="005605B2" w:rsidRPr="005605B2" w:rsidRDefault="005605B2" w:rsidP="005605B2">
            <w:r w:rsidRPr="005605B2">
              <w:t>Arduino Uno</w:t>
            </w:r>
          </w:p>
        </w:tc>
        <w:tc>
          <w:tcPr>
            <w:tcW w:w="0" w:type="auto"/>
            <w:vAlign w:val="center"/>
            <w:hideMark/>
          </w:tcPr>
          <w:p w14:paraId="6120AABF" w14:textId="77777777" w:rsidR="005605B2" w:rsidRPr="005605B2" w:rsidRDefault="005605B2" w:rsidP="005605B2">
            <w:r w:rsidRPr="005605B2">
              <w:t>1</w:t>
            </w:r>
          </w:p>
        </w:tc>
      </w:tr>
      <w:tr w:rsidR="005605B2" w:rsidRPr="005605B2" w14:paraId="7529E939" w14:textId="77777777" w:rsidTr="005605B2">
        <w:trPr>
          <w:tblCellSpacing w:w="15" w:type="dxa"/>
        </w:trPr>
        <w:tc>
          <w:tcPr>
            <w:tcW w:w="0" w:type="auto"/>
            <w:vAlign w:val="center"/>
            <w:hideMark/>
          </w:tcPr>
          <w:p w14:paraId="5874A408" w14:textId="77777777" w:rsidR="005605B2" w:rsidRPr="005605B2" w:rsidRDefault="005605B2" w:rsidP="005605B2">
            <w:r w:rsidRPr="005605B2">
              <w:t>USB Cable</w:t>
            </w:r>
          </w:p>
        </w:tc>
        <w:tc>
          <w:tcPr>
            <w:tcW w:w="0" w:type="auto"/>
            <w:vAlign w:val="center"/>
            <w:hideMark/>
          </w:tcPr>
          <w:p w14:paraId="0DC5B7D4" w14:textId="77777777" w:rsidR="005605B2" w:rsidRPr="005605B2" w:rsidRDefault="005605B2" w:rsidP="005605B2">
            <w:r w:rsidRPr="005605B2">
              <w:t>1</w:t>
            </w:r>
          </w:p>
        </w:tc>
      </w:tr>
      <w:tr w:rsidR="005605B2" w:rsidRPr="005605B2" w14:paraId="3B3F6127" w14:textId="77777777" w:rsidTr="005605B2">
        <w:trPr>
          <w:tblCellSpacing w:w="15" w:type="dxa"/>
        </w:trPr>
        <w:tc>
          <w:tcPr>
            <w:tcW w:w="0" w:type="auto"/>
            <w:vAlign w:val="center"/>
            <w:hideMark/>
          </w:tcPr>
          <w:p w14:paraId="63E52C29" w14:textId="77777777" w:rsidR="005605B2" w:rsidRPr="005605B2" w:rsidRDefault="005605B2" w:rsidP="005605B2">
            <w:r w:rsidRPr="005605B2">
              <w:t>LED</w:t>
            </w:r>
          </w:p>
        </w:tc>
        <w:tc>
          <w:tcPr>
            <w:tcW w:w="0" w:type="auto"/>
            <w:vAlign w:val="center"/>
            <w:hideMark/>
          </w:tcPr>
          <w:p w14:paraId="69DC15DB" w14:textId="77777777" w:rsidR="005605B2" w:rsidRPr="005605B2" w:rsidRDefault="005605B2" w:rsidP="005605B2">
            <w:r w:rsidRPr="005605B2">
              <w:t>1</w:t>
            </w:r>
          </w:p>
        </w:tc>
      </w:tr>
      <w:tr w:rsidR="005605B2" w:rsidRPr="005605B2" w14:paraId="43BE31C2" w14:textId="77777777" w:rsidTr="005605B2">
        <w:trPr>
          <w:tblCellSpacing w:w="15" w:type="dxa"/>
        </w:trPr>
        <w:tc>
          <w:tcPr>
            <w:tcW w:w="0" w:type="auto"/>
            <w:vAlign w:val="center"/>
            <w:hideMark/>
          </w:tcPr>
          <w:p w14:paraId="097EF2E8" w14:textId="77777777" w:rsidR="005605B2" w:rsidRPr="005605B2" w:rsidRDefault="005605B2" w:rsidP="005605B2">
            <w:r w:rsidRPr="005605B2">
              <w:t>220Ω Resistor</w:t>
            </w:r>
          </w:p>
        </w:tc>
        <w:tc>
          <w:tcPr>
            <w:tcW w:w="0" w:type="auto"/>
            <w:vAlign w:val="center"/>
            <w:hideMark/>
          </w:tcPr>
          <w:p w14:paraId="66396AAC" w14:textId="77777777" w:rsidR="005605B2" w:rsidRPr="005605B2" w:rsidRDefault="005605B2" w:rsidP="005605B2">
            <w:r w:rsidRPr="005605B2">
              <w:t>1</w:t>
            </w:r>
          </w:p>
        </w:tc>
      </w:tr>
      <w:tr w:rsidR="005605B2" w:rsidRPr="005605B2" w14:paraId="09864912" w14:textId="77777777" w:rsidTr="005605B2">
        <w:trPr>
          <w:tblCellSpacing w:w="15" w:type="dxa"/>
        </w:trPr>
        <w:tc>
          <w:tcPr>
            <w:tcW w:w="0" w:type="auto"/>
            <w:vAlign w:val="center"/>
            <w:hideMark/>
          </w:tcPr>
          <w:p w14:paraId="7287C12E" w14:textId="77777777" w:rsidR="005605B2" w:rsidRPr="005605B2" w:rsidRDefault="005605B2" w:rsidP="005605B2">
            <w:r w:rsidRPr="005605B2">
              <w:t>Breadboard</w:t>
            </w:r>
          </w:p>
        </w:tc>
        <w:tc>
          <w:tcPr>
            <w:tcW w:w="0" w:type="auto"/>
            <w:vAlign w:val="center"/>
            <w:hideMark/>
          </w:tcPr>
          <w:p w14:paraId="5D0AFC84" w14:textId="77777777" w:rsidR="005605B2" w:rsidRPr="005605B2" w:rsidRDefault="005605B2" w:rsidP="005605B2">
            <w:r w:rsidRPr="005605B2">
              <w:t>1</w:t>
            </w:r>
          </w:p>
        </w:tc>
      </w:tr>
      <w:tr w:rsidR="005605B2" w:rsidRPr="005605B2" w14:paraId="4C65C272" w14:textId="77777777" w:rsidTr="005605B2">
        <w:trPr>
          <w:tblCellSpacing w:w="15" w:type="dxa"/>
        </w:trPr>
        <w:tc>
          <w:tcPr>
            <w:tcW w:w="0" w:type="auto"/>
            <w:vAlign w:val="center"/>
            <w:hideMark/>
          </w:tcPr>
          <w:p w14:paraId="7FADE757" w14:textId="77777777" w:rsidR="005605B2" w:rsidRPr="005605B2" w:rsidRDefault="005605B2" w:rsidP="005605B2">
            <w:r w:rsidRPr="005605B2">
              <w:t>Jumper Wires</w:t>
            </w:r>
          </w:p>
        </w:tc>
        <w:tc>
          <w:tcPr>
            <w:tcW w:w="0" w:type="auto"/>
            <w:vAlign w:val="center"/>
            <w:hideMark/>
          </w:tcPr>
          <w:p w14:paraId="4D90F076" w14:textId="2AE8C61D" w:rsidR="005605B2" w:rsidRPr="005605B2" w:rsidRDefault="005605B2" w:rsidP="005605B2">
            <w:r w:rsidRPr="005605B2">
              <w:t>Few</w:t>
            </w:r>
          </w:p>
        </w:tc>
      </w:tr>
      <w:tr w:rsidR="005605B2" w:rsidRPr="005605B2" w14:paraId="6CA816CA" w14:textId="77777777" w:rsidTr="005605B2">
        <w:trPr>
          <w:tblCellSpacing w:w="15" w:type="dxa"/>
        </w:trPr>
        <w:tc>
          <w:tcPr>
            <w:tcW w:w="0" w:type="auto"/>
            <w:vAlign w:val="center"/>
          </w:tcPr>
          <w:p w14:paraId="62F0DBD0" w14:textId="4B776434" w:rsidR="005605B2" w:rsidRPr="005605B2" w:rsidRDefault="005605B2" w:rsidP="005605B2"/>
        </w:tc>
        <w:tc>
          <w:tcPr>
            <w:tcW w:w="0" w:type="auto"/>
            <w:vAlign w:val="center"/>
          </w:tcPr>
          <w:p w14:paraId="4D2DAF3A" w14:textId="77777777" w:rsidR="005605B2" w:rsidRPr="005605B2" w:rsidRDefault="005605B2" w:rsidP="005605B2"/>
        </w:tc>
      </w:tr>
    </w:tbl>
    <w:p w14:paraId="76E1789C" w14:textId="77777777" w:rsidR="005605B2" w:rsidRDefault="005605B2" w:rsidP="005605B2">
      <w:r w:rsidRPr="005605B2">
        <w:pict w14:anchorId="53EBC347">
          <v:rect id="_x0000_i1038" style="width:0;height:1.5pt" o:hralign="center" o:hrstd="t" o:hr="t" fillcolor="#a0a0a0" stroked="f"/>
        </w:pict>
      </w:r>
    </w:p>
    <w:p w14:paraId="2FD1CF49" w14:textId="77777777" w:rsidR="005605B2" w:rsidRDefault="005605B2" w:rsidP="005605B2">
      <w:r w:rsidRPr="005605B2">
        <w:t>In this breathing LED project, several basic electronic components are used to bring the circuit to life. At the core of it is the Arduino Uno, a microcontroller board that acts as the brain of the project. It runs the program written in the Arduino IDE and sends out PWM (Pulse Width Modulation) signals to control the LED’s brightness. This gradual change in brightness is what creates the smooth "breathing" effect.</w:t>
      </w:r>
    </w:p>
    <w:p w14:paraId="603BFE41" w14:textId="6B363880" w:rsidR="005605B2" w:rsidRPr="005605B2" w:rsidRDefault="0055685F" w:rsidP="005605B2">
      <w:r>
        <w:rPr>
          <w:noProof/>
        </w:rPr>
        <w:lastRenderedPageBreak/>
        <w:drawing>
          <wp:inline distT="0" distB="0" distL="0" distR="0" wp14:anchorId="1A226DAE" wp14:editId="69284348">
            <wp:extent cx="5943600" cy="5094605"/>
            <wp:effectExtent l="0" t="0" r="0" b="0"/>
            <wp:docPr id="13607353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35371" name="Picture 1360735371"/>
                    <pic:cNvPicPr/>
                  </pic:nvPicPr>
                  <pic:blipFill>
                    <a:blip r:embed="rId5">
                      <a:extLst>
                        <a:ext uri="{28A0092B-C50C-407E-A947-70E740481C1C}">
                          <a14:useLocalDpi xmlns:a14="http://schemas.microsoft.com/office/drawing/2010/main" val="0"/>
                        </a:ext>
                      </a:extLst>
                    </a:blip>
                    <a:stretch>
                      <a:fillRect/>
                    </a:stretch>
                  </pic:blipFill>
                  <pic:spPr>
                    <a:xfrm>
                      <a:off x="0" y="0"/>
                      <a:ext cx="5943600" cy="5094605"/>
                    </a:xfrm>
                    <a:prstGeom prst="rect">
                      <a:avLst/>
                    </a:prstGeom>
                  </pic:spPr>
                </pic:pic>
              </a:graphicData>
            </a:graphic>
          </wp:inline>
        </w:drawing>
      </w:r>
    </w:p>
    <w:p w14:paraId="1F0A012F" w14:textId="77777777" w:rsidR="005605B2" w:rsidRDefault="005605B2" w:rsidP="005605B2">
      <w:r w:rsidRPr="005605B2">
        <w:t>The LED, or Light Emitting Diode, is the main output device in this setup. It glows when current flows through it in the correct direction. LEDs are polarity-sensitive, meaning they must be connected the right way — the longer leg (anode) goes to the positive voltage, and the shorter leg (cathode) connects to ground. To protect the LED from receiving too much current, a 220-ohm resistor is placed in series with it. This resistor acts as a current limiter, ensuring the LED receives just the right amount of current to operate safely without burning out.</w:t>
      </w:r>
    </w:p>
    <w:p w14:paraId="5A56A282" w14:textId="07754989" w:rsidR="0055685F" w:rsidRPr="005605B2" w:rsidRDefault="0055685F" w:rsidP="005605B2">
      <w:r>
        <w:rPr>
          <w:noProof/>
        </w:rPr>
        <w:lastRenderedPageBreak/>
        <w:drawing>
          <wp:inline distT="0" distB="0" distL="0" distR="0" wp14:anchorId="3992CCFC" wp14:editId="22AB9FDD">
            <wp:extent cx="5943600" cy="5744210"/>
            <wp:effectExtent l="0" t="0" r="0" b="8890"/>
            <wp:docPr id="453911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11186" name="Picture 453911186"/>
                    <pic:cNvPicPr/>
                  </pic:nvPicPr>
                  <pic:blipFill>
                    <a:blip r:embed="rId6">
                      <a:extLst>
                        <a:ext uri="{28A0092B-C50C-407E-A947-70E740481C1C}">
                          <a14:useLocalDpi xmlns:a14="http://schemas.microsoft.com/office/drawing/2010/main" val="0"/>
                        </a:ext>
                      </a:extLst>
                    </a:blip>
                    <a:stretch>
                      <a:fillRect/>
                    </a:stretch>
                  </pic:blipFill>
                  <pic:spPr>
                    <a:xfrm>
                      <a:off x="0" y="0"/>
                      <a:ext cx="5943600" cy="5744210"/>
                    </a:xfrm>
                    <a:prstGeom prst="rect">
                      <a:avLst/>
                    </a:prstGeom>
                  </pic:spPr>
                </pic:pic>
              </a:graphicData>
            </a:graphic>
          </wp:inline>
        </w:drawing>
      </w:r>
    </w:p>
    <w:p w14:paraId="5DDC1D7F" w14:textId="77777777" w:rsidR="005605B2" w:rsidRPr="005605B2" w:rsidRDefault="005605B2" w:rsidP="005605B2">
      <w:r w:rsidRPr="005605B2">
        <w:t>All these components are assembled on a breadboard, which is a reusable platform used to build and test electronic circuits without any soldering. It allows for easy insertion and removal of components and makes prototyping simple and neat. The connections between the Arduino, the LED, the resistor, and the breadboard are made using jumper wires. These flexible wires help link various parts of the circuit and allow signals and power to travel through the setup.</w:t>
      </w:r>
    </w:p>
    <w:p w14:paraId="60647E88" w14:textId="77777777" w:rsidR="005605B2" w:rsidRPr="005605B2" w:rsidRDefault="005605B2" w:rsidP="005605B2">
      <w:r w:rsidRPr="005605B2">
        <w:t>Each of these components plays a specific role, and together, they allow the circuit to smoothly control the brightness of the LED, mimicking a natural breathing rhythm.</w:t>
      </w:r>
    </w:p>
    <w:p w14:paraId="05D0D5BE" w14:textId="77777777" w:rsidR="005605B2" w:rsidRPr="005605B2" w:rsidRDefault="005605B2" w:rsidP="005605B2"/>
    <w:p w14:paraId="42DCF9C6" w14:textId="70519935" w:rsidR="005605B2" w:rsidRPr="005605B2" w:rsidRDefault="005605B2" w:rsidP="005605B2">
      <w:pPr>
        <w:rPr>
          <w:b/>
          <w:bCs/>
        </w:rPr>
      </w:pPr>
      <w:r w:rsidRPr="005605B2">
        <w:rPr>
          <w:b/>
          <w:bCs/>
        </w:rPr>
        <w:t xml:space="preserve"> 3. Circuit Diagram &amp; Connections</w:t>
      </w:r>
    </w:p>
    <w:p w14:paraId="3266F992" w14:textId="12BD8186" w:rsidR="005605B2" w:rsidRPr="005605B2" w:rsidRDefault="005605B2" w:rsidP="005605B2">
      <w:pPr>
        <w:rPr>
          <w:b/>
          <w:bCs/>
        </w:rPr>
      </w:pPr>
      <w:r w:rsidRPr="005605B2">
        <w:rPr>
          <w:b/>
          <w:bCs/>
        </w:rPr>
        <w:lastRenderedPageBreak/>
        <w:t>Circuit Explanation:</w:t>
      </w:r>
    </w:p>
    <w:p w14:paraId="33812B4F" w14:textId="77777777" w:rsidR="005605B2" w:rsidRPr="005605B2" w:rsidRDefault="005605B2" w:rsidP="005605B2">
      <w:pPr>
        <w:numPr>
          <w:ilvl w:val="0"/>
          <w:numId w:val="2"/>
        </w:numPr>
      </w:pPr>
      <w:r w:rsidRPr="005605B2">
        <w:rPr>
          <w:b/>
          <w:bCs/>
        </w:rPr>
        <w:t>LED</w:t>
      </w:r>
      <w:r w:rsidRPr="005605B2">
        <w:t xml:space="preserve"> connected to digital pin </w:t>
      </w:r>
      <w:r w:rsidRPr="005605B2">
        <w:rPr>
          <w:b/>
          <w:bCs/>
        </w:rPr>
        <w:t>11</w:t>
      </w:r>
      <w:r w:rsidRPr="005605B2">
        <w:t xml:space="preserve"> of Arduino.</w:t>
      </w:r>
    </w:p>
    <w:p w14:paraId="7D67444C" w14:textId="77777777" w:rsidR="005605B2" w:rsidRPr="005605B2" w:rsidRDefault="005605B2" w:rsidP="005605B2">
      <w:pPr>
        <w:numPr>
          <w:ilvl w:val="0"/>
          <w:numId w:val="2"/>
        </w:numPr>
      </w:pPr>
      <w:r w:rsidRPr="005605B2">
        <w:rPr>
          <w:b/>
          <w:bCs/>
        </w:rPr>
        <w:t>Resistor (220Ω)</w:t>
      </w:r>
      <w:r w:rsidRPr="005605B2">
        <w:t xml:space="preserve"> is used in series with the LED to </w:t>
      </w:r>
      <w:r w:rsidRPr="005605B2">
        <w:rPr>
          <w:b/>
          <w:bCs/>
        </w:rPr>
        <w:t>limit current</w:t>
      </w:r>
      <w:r w:rsidRPr="005605B2">
        <w:t xml:space="preserve"> and protect the LED.</w:t>
      </w:r>
    </w:p>
    <w:p w14:paraId="7DB40633" w14:textId="77777777" w:rsidR="005605B2" w:rsidRPr="005605B2" w:rsidRDefault="005605B2" w:rsidP="005605B2">
      <w:pPr>
        <w:numPr>
          <w:ilvl w:val="0"/>
          <w:numId w:val="2"/>
        </w:numPr>
      </w:pPr>
      <w:r w:rsidRPr="005605B2">
        <w:rPr>
          <w:b/>
          <w:bCs/>
        </w:rPr>
        <w:t>Connections</w:t>
      </w:r>
      <w:r w:rsidRPr="005605B2">
        <w:t>:</w:t>
      </w:r>
    </w:p>
    <w:p w14:paraId="7E5ED69F" w14:textId="77777777" w:rsidR="005605B2" w:rsidRPr="005605B2" w:rsidRDefault="005605B2" w:rsidP="005605B2">
      <w:pPr>
        <w:numPr>
          <w:ilvl w:val="1"/>
          <w:numId w:val="2"/>
        </w:numPr>
      </w:pPr>
      <w:r w:rsidRPr="005605B2">
        <w:rPr>
          <w:b/>
          <w:bCs/>
        </w:rPr>
        <w:t>Anode (+) of LED</w:t>
      </w:r>
      <w:r w:rsidRPr="005605B2">
        <w:t xml:space="preserve"> → Arduino </w:t>
      </w:r>
      <w:r w:rsidRPr="005605B2">
        <w:rPr>
          <w:b/>
          <w:bCs/>
        </w:rPr>
        <w:t>Pin 11</w:t>
      </w:r>
    </w:p>
    <w:p w14:paraId="175C9AF5" w14:textId="77777777" w:rsidR="005605B2" w:rsidRPr="005605B2" w:rsidRDefault="005605B2" w:rsidP="005605B2">
      <w:pPr>
        <w:numPr>
          <w:ilvl w:val="1"/>
          <w:numId w:val="2"/>
        </w:numPr>
      </w:pPr>
      <w:r w:rsidRPr="005605B2">
        <w:rPr>
          <w:b/>
          <w:bCs/>
        </w:rPr>
        <w:t>Cathode (-) of LED</w:t>
      </w:r>
      <w:r w:rsidRPr="005605B2">
        <w:t xml:space="preserve"> → One end of </w:t>
      </w:r>
      <w:r w:rsidRPr="005605B2">
        <w:rPr>
          <w:b/>
          <w:bCs/>
        </w:rPr>
        <w:t>Resistor</w:t>
      </w:r>
    </w:p>
    <w:p w14:paraId="56B172F5" w14:textId="77777777" w:rsidR="005605B2" w:rsidRDefault="005605B2" w:rsidP="005605B2">
      <w:pPr>
        <w:numPr>
          <w:ilvl w:val="1"/>
          <w:numId w:val="2"/>
        </w:numPr>
      </w:pPr>
      <w:proofErr w:type="gramStart"/>
      <w:r w:rsidRPr="005605B2">
        <w:t>Other</w:t>
      </w:r>
      <w:proofErr w:type="gramEnd"/>
      <w:r w:rsidRPr="005605B2">
        <w:t xml:space="preserve"> end of </w:t>
      </w:r>
      <w:r w:rsidRPr="005605B2">
        <w:rPr>
          <w:b/>
          <w:bCs/>
        </w:rPr>
        <w:t>Resistor</w:t>
      </w:r>
      <w:r w:rsidRPr="005605B2">
        <w:t xml:space="preserve"> → </w:t>
      </w:r>
      <w:r w:rsidRPr="005605B2">
        <w:rPr>
          <w:b/>
          <w:bCs/>
        </w:rPr>
        <w:t>GND</w:t>
      </w:r>
      <w:r w:rsidRPr="005605B2">
        <w:t xml:space="preserve"> of Arduino</w:t>
      </w:r>
    </w:p>
    <w:p w14:paraId="56CCDF1B" w14:textId="5198DC8B" w:rsidR="005605B2" w:rsidRPr="005605B2" w:rsidRDefault="005605B2" w:rsidP="005605B2">
      <w:pPr>
        <w:rPr>
          <w:b/>
          <w:bCs/>
        </w:rPr>
      </w:pPr>
      <w:r>
        <w:rPr>
          <w:rFonts w:ascii="Segoe UI Emoji" w:hAnsi="Segoe UI Emoji" w:cs="Segoe UI Emoji"/>
          <w:b/>
          <w:bCs/>
        </w:rPr>
        <w:t>4</w:t>
      </w:r>
      <w:r w:rsidRPr="005605B2">
        <w:rPr>
          <w:b/>
          <w:bCs/>
        </w:rPr>
        <w:t>. Output</w:t>
      </w:r>
    </w:p>
    <w:p w14:paraId="0C980400" w14:textId="0B1EADDA" w:rsidR="005605B2" w:rsidRPr="005605B2" w:rsidRDefault="005605B2" w:rsidP="005605B2">
      <w:pPr>
        <w:rPr>
          <w:b/>
          <w:bCs/>
        </w:rPr>
      </w:pPr>
      <w:r w:rsidRPr="005605B2">
        <w:rPr>
          <w:b/>
          <w:bCs/>
        </w:rPr>
        <w:t xml:space="preserve"> Simulation Platform:</w:t>
      </w:r>
    </w:p>
    <w:p w14:paraId="3EDE2AC6" w14:textId="77777777" w:rsidR="005605B2" w:rsidRPr="005605B2" w:rsidRDefault="005605B2" w:rsidP="005605B2">
      <w:pPr>
        <w:numPr>
          <w:ilvl w:val="0"/>
          <w:numId w:val="3"/>
        </w:numPr>
      </w:pPr>
      <w:r w:rsidRPr="005605B2">
        <w:t xml:space="preserve">Project was simulated using </w:t>
      </w:r>
      <w:proofErr w:type="spellStart"/>
      <w:r w:rsidRPr="005605B2">
        <w:rPr>
          <w:b/>
          <w:bCs/>
        </w:rPr>
        <w:t>Tinkercad</w:t>
      </w:r>
      <w:proofErr w:type="spellEnd"/>
      <w:r w:rsidRPr="005605B2">
        <w:t>.</w:t>
      </w:r>
    </w:p>
    <w:p w14:paraId="6C1BBF4D" w14:textId="25CBEDAA" w:rsidR="005605B2" w:rsidRPr="005605B2" w:rsidRDefault="005605B2" w:rsidP="005605B2">
      <w:pPr>
        <w:rPr>
          <w:b/>
          <w:bCs/>
        </w:rPr>
      </w:pPr>
      <w:r w:rsidRPr="005605B2">
        <w:rPr>
          <w:b/>
          <w:bCs/>
        </w:rPr>
        <w:t>Observed Result:</w:t>
      </w:r>
    </w:p>
    <w:p w14:paraId="7F86D0D9" w14:textId="77777777" w:rsidR="005605B2" w:rsidRPr="005605B2" w:rsidRDefault="005605B2" w:rsidP="005605B2">
      <w:pPr>
        <w:numPr>
          <w:ilvl w:val="0"/>
          <w:numId w:val="4"/>
        </w:numPr>
      </w:pPr>
      <w:r w:rsidRPr="005605B2">
        <w:t xml:space="preserve">The </w:t>
      </w:r>
      <w:r w:rsidRPr="005605B2">
        <w:rPr>
          <w:b/>
          <w:bCs/>
        </w:rPr>
        <w:t>LED gradually gets brighter and dimmer</w:t>
      </w:r>
      <w:r w:rsidRPr="005605B2">
        <w:t>, resembling a natural breathing rhythm.</w:t>
      </w:r>
    </w:p>
    <w:p w14:paraId="720719FA" w14:textId="77777777" w:rsidR="005605B2" w:rsidRPr="005605B2" w:rsidRDefault="005605B2" w:rsidP="005605B2">
      <w:r w:rsidRPr="005605B2">
        <w:pict w14:anchorId="3BBCD890">
          <v:rect id="_x0000_i1047" style="width:0;height:1.5pt" o:hralign="center" o:hrstd="t" o:hr="t" fillcolor="#a0a0a0" stroked="f"/>
        </w:pict>
      </w:r>
    </w:p>
    <w:p w14:paraId="157C837C" w14:textId="2DDE984D" w:rsidR="005605B2" w:rsidRPr="005605B2" w:rsidRDefault="005605B2" w:rsidP="005605B2">
      <w:pPr>
        <w:rPr>
          <w:b/>
          <w:bCs/>
        </w:rPr>
      </w:pPr>
      <w:r>
        <w:rPr>
          <w:rFonts w:ascii="Segoe UI Emoji" w:hAnsi="Segoe UI Emoji" w:cs="Segoe UI Emoji"/>
          <w:b/>
          <w:bCs/>
        </w:rPr>
        <w:t>5</w:t>
      </w:r>
      <w:r w:rsidRPr="005605B2">
        <w:rPr>
          <w:b/>
          <w:bCs/>
        </w:rPr>
        <w:t>. Key Learning Points</w:t>
      </w:r>
    </w:p>
    <w:p w14:paraId="64CCE2AB" w14:textId="77777777" w:rsidR="005605B2" w:rsidRPr="005605B2" w:rsidRDefault="005605B2" w:rsidP="005605B2">
      <w:pPr>
        <w:numPr>
          <w:ilvl w:val="0"/>
          <w:numId w:val="5"/>
        </w:numPr>
      </w:pPr>
      <w:r w:rsidRPr="005605B2">
        <w:t xml:space="preserve">PWM can control </w:t>
      </w:r>
      <w:r w:rsidRPr="005605B2">
        <w:rPr>
          <w:b/>
          <w:bCs/>
        </w:rPr>
        <w:t>LED brightness</w:t>
      </w:r>
      <w:r w:rsidRPr="005605B2">
        <w:t>.</w:t>
      </w:r>
    </w:p>
    <w:p w14:paraId="2320A3EC" w14:textId="77777777" w:rsidR="005605B2" w:rsidRPr="005605B2" w:rsidRDefault="005605B2" w:rsidP="005605B2">
      <w:pPr>
        <w:numPr>
          <w:ilvl w:val="0"/>
          <w:numId w:val="5"/>
        </w:numPr>
      </w:pPr>
      <w:proofErr w:type="spellStart"/>
      <w:proofErr w:type="gramStart"/>
      <w:r w:rsidRPr="005605B2">
        <w:t>analogWrite</w:t>
      </w:r>
      <w:proofErr w:type="spellEnd"/>
      <w:r w:rsidRPr="005605B2">
        <w:t>(</w:t>
      </w:r>
      <w:proofErr w:type="gramEnd"/>
      <w:r w:rsidRPr="005605B2">
        <w:t xml:space="preserve">) is essential for </w:t>
      </w:r>
      <w:r w:rsidRPr="005605B2">
        <w:rPr>
          <w:b/>
          <w:bCs/>
        </w:rPr>
        <w:t>smooth transitions</w:t>
      </w:r>
      <w:r w:rsidRPr="005605B2">
        <w:t>.</w:t>
      </w:r>
    </w:p>
    <w:p w14:paraId="363D5A7E" w14:textId="77777777" w:rsidR="005605B2" w:rsidRPr="005605B2" w:rsidRDefault="005605B2" w:rsidP="005605B2">
      <w:pPr>
        <w:numPr>
          <w:ilvl w:val="0"/>
          <w:numId w:val="5"/>
        </w:numPr>
      </w:pPr>
      <w:r w:rsidRPr="005605B2">
        <w:t>Simple components can create elegant lighting effects.</w:t>
      </w:r>
    </w:p>
    <w:p w14:paraId="61110624" w14:textId="77777777" w:rsidR="005605B2" w:rsidRPr="005605B2" w:rsidRDefault="005605B2" w:rsidP="005605B2"/>
    <w:p w14:paraId="3BE31E78" w14:textId="77777777" w:rsidR="00C55B60" w:rsidRDefault="00C55B60"/>
    <w:sectPr w:rsidR="00C55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7102A"/>
    <w:multiLevelType w:val="multilevel"/>
    <w:tmpl w:val="B4B0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935A9"/>
    <w:multiLevelType w:val="multilevel"/>
    <w:tmpl w:val="B5144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21022"/>
    <w:multiLevelType w:val="multilevel"/>
    <w:tmpl w:val="24FE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3F2D28"/>
    <w:multiLevelType w:val="multilevel"/>
    <w:tmpl w:val="1D1C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AE22FC"/>
    <w:multiLevelType w:val="multilevel"/>
    <w:tmpl w:val="A25C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0138968">
    <w:abstractNumId w:val="2"/>
  </w:num>
  <w:num w:numId="2" w16cid:durableId="1119883117">
    <w:abstractNumId w:val="1"/>
  </w:num>
  <w:num w:numId="3" w16cid:durableId="1744645265">
    <w:abstractNumId w:val="0"/>
  </w:num>
  <w:num w:numId="4" w16cid:durableId="1529904321">
    <w:abstractNumId w:val="4"/>
  </w:num>
  <w:num w:numId="5" w16cid:durableId="19751388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5B2"/>
    <w:rsid w:val="00380598"/>
    <w:rsid w:val="00403AC5"/>
    <w:rsid w:val="0055685F"/>
    <w:rsid w:val="005605B2"/>
    <w:rsid w:val="005966AD"/>
    <w:rsid w:val="00625B81"/>
    <w:rsid w:val="00683361"/>
    <w:rsid w:val="00C55B60"/>
    <w:rsid w:val="00FF7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3771"/>
  <w15:chartTrackingRefBased/>
  <w15:docId w15:val="{35CEC269-AAB6-440F-B03A-19E4A4BA0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5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05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05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05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05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0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5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05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05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05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05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0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5B2"/>
    <w:rPr>
      <w:rFonts w:eastAsiaTheme="majorEastAsia" w:cstheme="majorBidi"/>
      <w:color w:val="272727" w:themeColor="text1" w:themeTint="D8"/>
    </w:rPr>
  </w:style>
  <w:style w:type="paragraph" w:styleId="Title">
    <w:name w:val="Title"/>
    <w:basedOn w:val="Normal"/>
    <w:next w:val="Normal"/>
    <w:link w:val="TitleChar"/>
    <w:uiPriority w:val="10"/>
    <w:qFormat/>
    <w:rsid w:val="00560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5B2"/>
    <w:pPr>
      <w:spacing w:before="160"/>
      <w:jc w:val="center"/>
    </w:pPr>
    <w:rPr>
      <w:i/>
      <w:iCs/>
      <w:color w:val="404040" w:themeColor="text1" w:themeTint="BF"/>
    </w:rPr>
  </w:style>
  <w:style w:type="character" w:customStyle="1" w:styleId="QuoteChar">
    <w:name w:val="Quote Char"/>
    <w:basedOn w:val="DefaultParagraphFont"/>
    <w:link w:val="Quote"/>
    <w:uiPriority w:val="29"/>
    <w:rsid w:val="005605B2"/>
    <w:rPr>
      <w:i/>
      <w:iCs/>
      <w:color w:val="404040" w:themeColor="text1" w:themeTint="BF"/>
    </w:rPr>
  </w:style>
  <w:style w:type="paragraph" w:styleId="ListParagraph">
    <w:name w:val="List Paragraph"/>
    <w:basedOn w:val="Normal"/>
    <w:uiPriority w:val="34"/>
    <w:qFormat/>
    <w:rsid w:val="005605B2"/>
    <w:pPr>
      <w:ind w:left="720"/>
      <w:contextualSpacing/>
    </w:pPr>
  </w:style>
  <w:style w:type="character" w:styleId="IntenseEmphasis">
    <w:name w:val="Intense Emphasis"/>
    <w:basedOn w:val="DefaultParagraphFont"/>
    <w:uiPriority w:val="21"/>
    <w:qFormat/>
    <w:rsid w:val="005605B2"/>
    <w:rPr>
      <w:i/>
      <w:iCs/>
      <w:color w:val="2F5496" w:themeColor="accent1" w:themeShade="BF"/>
    </w:rPr>
  </w:style>
  <w:style w:type="paragraph" w:styleId="IntenseQuote">
    <w:name w:val="Intense Quote"/>
    <w:basedOn w:val="Normal"/>
    <w:next w:val="Normal"/>
    <w:link w:val="IntenseQuoteChar"/>
    <w:uiPriority w:val="30"/>
    <w:qFormat/>
    <w:rsid w:val="005605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05B2"/>
    <w:rPr>
      <w:i/>
      <w:iCs/>
      <w:color w:val="2F5496" w:themeColor="accent1" w:themeShade="BF"/>
    </w:rPr>
  </w:style>
  <w:style w:type="character" w:styleId="IntenseReference">
    <w:name w:val="Intense Reference"/>
    <w:basedOn w:val="DefaultParagraphFont"/>
    <w:uiPriority w:val="32"/>
    <w:qFormat/>
    <w:rsid w:val="005605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9398">
      <w:bodyDiv w:val="1"/>
      <w:marLeft w:val="0"/>
      <w:marRight w:val="0"/>
      <w:marTop w:val="0"/>
      <w:marBottom w:val="0"/>
      <w:divBdr>
        <w:top w:val="none" w:sz="0" w:space="0" w:color="auto"/>
        <w:left w:val="none" w:sz="0" w:space="0" w:color="auto"/>
        <w:bottom w:val="none" w:sz="0" w:space="0" w:color="auto"/>
        <w:right w:val="none" w:sz="0" w:space="0" w:color="auto"/>
      </w:divBdr>
      <w:divsChild>
        <w:div w:id="979649278">
          <w:marLeft w:val="0"/>
          <w:marRight w:val="0"/>
          <w:marTop w:val="0"/>
          <w:marBottom w:val="0"/>
          <w:divBdr>
            <w:top w:val="none" w:sz="0" w:space="0" w:color="auto"/>
            <w:left w:val="none" w:sz="0" w:space="0" w:color="auto"/>
            <w:bottom w:val="none" w:sz="0" w:space="0" w:color="auto"/>
            <w:right w:val="none" w:sz="0" w:space="0" w:color="auto"/>
          </w:divBdr>
        </w:div>
      </w:divsChild>
    </w:div>
    <w:div w:id="108546418">
      <w:bodyDiv w:val="1"/>
      <w:marLeft w:val="0"/>
      <w:marRight w:val="0"/>
      <w:marTop w:val="0"/>
      <w:marBottom w:val="0"/>
      <w:divBdr>
        <w:top w:val="none" w:sz="0" w:space="0" w:color="auto"/>
        <w:left w:val="none" w:sz="0" w:space="0" w:color="auto"/>
        <w:bottom w:val="none" w:sz="0" w:space="0" w:color="auto"/>
        <w:right w:val="none" w:sz="0" w:space="0" w:color="auto"/>
      </w:divBdr>
    </w:div>
    <w:div w:id="389885728">
      <w:bodyDiv w:val="1"/>
      <w:marLeft w:val="0"/>
      <w:marRight w:val="0"/>
      <w:marTop w:val="0"/>
      <w:marBottom w:val="0"/>
      <w:divBdr>
        <w:top w:val="none" w:sz="0" w:space="0" w:color="auto"/>
        <w:left w:val="none" w:sz="0" w:space="0" w:color="auto"/>
        <w:bottom w:val="none" w:sz="0" w:space="0" w:color="auto"/>
        <w:right w:val="none" w:sz="0" w:space="0" w:color="auto"/>
      </w:divBdr>
      <w:divsChild>
        <w:div w:id="884095914">
          <w:marLeft w:val="0"/>
          <w:marRight w:val="0"/>
          <w:marTop w:val="0"/>
          <w:marBottom w:val="0"/>
          <w:divBdr>
            <w:top w:val="none" w:sz="0" w:space="0" w:color="auto"/>
            <w:left w:val="none" w:sz="0" w:space="0" w:color="auto"/>
            <w:bottom w:val="none" w:sz="0" w:space="0" w:color="auto"/>
            <w:right w:val="none" w:sz="0" w:space="0" w:color="auto"/>
          </w:divBdr>
        </w:div>
      </w:divsChild>
    </w:div>
    <w:div w:id="503865969">
      <w:bodyDiv w:val="1"/>
      <w:marLeft w:val="0"/>
      <w:marRight w:val="0"/>
      <w:marTop w:val="0"/>
      <w:marBottom w:val="0"/>
      <w:divBdr>
        <w:top w:val="none" w:sz="0" w:space="0" w:color="auto"/>
        <w:left w:val="none" w:sz="0" w:space="0" w:color="auto"/>
        <w:bottom w:val="none" w:sz="0" w:space="0" w:color="auto"/>
        <w:right w:val="none" w:sz="0" w:space="0" w:color="auto"/>
      </w:divBdr>
    </w:div>
    <w:div w:id="646937555">
      <w:bodyDiv w:val="1"/>
      <w:marLeft w:val="0"/>
      <w:marRight w:val="0"/>
      <w:marTop w:val="0"/>
      <w:marBottom w:val="0"/>
      <w:divBdr>
        <w:top w:val="none" w:sz="0" w:space="0" w:color="auto"/>
        <w:left w:val="none" w:sz="0" w:space="0" w:color="auto"/>
        <w:bottom w:val="none" w:sz="0" w:space="0" w:color="auto"/>
        <w:right w:val="none" w:sz="0" w:space="0" w:color="auto"/>
      </w:divBdr>
    </w:div>
    <w:div w:id="661742696">
      <w:bodyDiv w:val="1"/>
      <w:marLeft w:val="0"/>
      <w:marRight w:val="0"/>
      <w:marTop w:val="0"/>
      <w:marBottom w:val="0"/>
      <w:divBdr>
        <w:top w:val="none" w:sz="0" w:space="0" w:color="auto"/>
        <w:left w:val="none" w:sz="0" w:space="0" w:color="auto"/>
        <w:bottom w:val="none" w:sz="0" w:space="0" w:color="auto"/>
        <w:right w:val="none" w:sz="0" w:space="0" w:color="auto"/>
      </w:divBdr>
    </w:div>
    <w:div w:id="841160076">
      <w:bodyDiv w:val="1"/>
      <w:marLeft w:val="0"/>
      <w:marRight w:val="0"/>
      <w:marTop w:val="0"/>
      <w:marBottom w:val="0"/>
      <w:divBdr>
        <w:top w:val="none" w:sz="0" w:space="0" w:color="auto"/>
        <w:left w:val="none" w:sz="0" w:space="0" w:color="auto"/>
        <w:bottom w:val="none" w:sz="0" w:space="0" w:color="auto"/>
        <w:right w:val="none" w:sz="0" w:space="0" w:color="auto"/>
      </w:divBdr>
    </w:div>
    <w:div w:id="907230620">
      <w:bodyDiv w:val="1"/>
      <w:marLeft w:val="0"/>
      <w:marRight w:val="0"/>
      <w:marTop w:val="0"/>
      <w:marBottom w:val="0"/>
      <w:divBdr>
        <w:top w:val="none" w:sz="0" w:space="0" w:color="auto"/>
        <w:left w:val="none" w:sz="0" w:space="0" w:color="auto"/>
        <w:bottom w:val="none" w:sz="0" w:space="0" w:color="auto"/>
        <w:right w:val="none" w:sz="0" w:space="0" w:color="auto"/>
      </w:divBdr>
    </w:div>
    <w:div w:id="938831448">
      <w:bodyDiv w:val="1"/>
      <w:marLeft w:val="0"/>
      <w:marRight w:val="0"/>
      <w:marTop w:val="0"/>
      <w:marBottom w:val="0"/>
      <w:divBdr>
        <w:top w:val="none" w:sz="0" w:space="0" w:color="auto"/>
        <w:left w:val="none" w:sz="0" w:space="0" w:color="auto"/>
        <w:bottom w:val="none" w:sz="0" w:space="0" w:color="auto"/>
        <w:right w:val="none" w:sz="0" w:space="0" w:color="auto"/>
      </w:divBdr>
    </w:div>
    <w:div w:id="1282345689">
      <w:bodyDiv w:val="1"/>
      <w:marLeft w:val="0"/>
      <w:marRight w:val="0"/>
      <w:marTop w:val="0"/>
      <w:marBottom w:val="0"/>
      <w:divBdr>
        <w:top w:val="none" w:sz="0" w:space="0" w:color="auto"/>
        <w:left w:val="none" w:sz="0" w:space="0" w:color="auto"/>
        <w:bottom w:val="none" w:sz="0" w:space="0" w:color="auto"/>
        <w:right w:val="none" w:sz="0" w:space="0" w:color="auto"/>
      </w:divBdr>
    </w:div>
    <w:div w:id="2000571270">
      <w:bodyDiv w:val="1"/>
      <w:marLeft w:val="0"/>
      <w:marRight w:val="0"/>
      <w:marTop w:val="0"/>
      <w:marBottom w:val="0"/>
      <w:divBdr>
        <w:top w:val="none" w:sz="0" w:space="0" w:color="auto"/>
        <w:left w:val="none" w:sz="0" w:space="0" w:color="auto"/>
        <w:bottom w:val="none" w:sz="0" w:space="0" w:color="auto"/>
        <w:right w:val="none" w:sz="0" w:space="0" w:color="auto"/>
      </w:divBdr>
    </w:div>
    <w:div w:id="208791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Writu Raj</dc:creator>
  <cp:keywords/>
  <dc:description/>
  <cp:lastModifiedBy>Writu Raj</cp:lastModifiedBy>
  <cp:revision>1</cp:revision>
  <dcterms:created xsi:type="dcterms:W3CDTF">2025-03-27T13:19:00Z</dcterms:created>
  <dcterms:modified xsi:type="dcterms:W3CDTF">2025-03-27T13:31:00Z</dcterms:modified>
</cp:coreProperties>
</file>