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C0B3D" w14:textId="6299ABDC" w:rsidR="00AD5E15" w:rsidRDefault="00AD5E15" w:rsidP="00216A49">
      <w:pPr>
        <w:pStyle w:val="Inhaltsverzeichnisberschrift"/>
        <w:spacing w:line="360" w:lineRule="auto"/>
        <w:jc w:val="both"/>
        <w:rPr>
          <w:rFonts w:ascii="Times New Roman" w:eastAsiaTheme="minorHAnsi" w:hAnsi="Times New Roman" w:cstheme="minorBidi"/>
          <w:b w:val="0"/>
          <w:bCs w:val="0"/>
          <w:color w:val="auto"/>
          <w:sz w:val="24"/>
          <w:szCs w:val="24"/>
          <w:lang w:eastAsia="en-US"/>
        </w:rPr>
      </w:pPr>
      <w:r>
        <w:rPr>
          <w:rFonts w:ascii="Helvetica" w:hAnsi="Helvetica" w:cs="Helvetica"/>
          <w:noProof/>
        </w:rPr>
        <w:drawing>
          <wp:inline distT="0" distB="0" distL="0" distR="0" wp14:anchorId="4559B87C" wp14:editId="37AD7472">
            <wp:extent cx="2006727" cy="1088072"/>
            <wp:effectExtent l="0" t="0" r="0" b="444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6475" cy="1093358"/>
                    </a:xfrm>
                    <a:prstGeom prst="rect">
                      <a:avLst/>
                    </a:prstGeom>
                    <a:noFill/>
                    <a:ln>
                      <a:noFill/>
                    </a:ln>
                  </pic:spPr>
                </pic:pic>
              </a:graphicData>
            </a:graphic>
          </wp:inline>
        </w:drawing>
      </w:r>
    </w:p>
    <w:p w14:paraId="050481A3" w14:textId="77777777" w:rsidR="00AD5E15" w:rsidRDefault="00AD5E15" w:rsidP="00216A49">
      <w:pPr>
        <w:spacing w:line="360" w:lineRule="auto"/>
        <w:jc w:val="both"/>
      </w:pPr>
    </w:p>
    <w:p w14:paraId="1F6B0AB8" w14:textId="77777777" w:rsidR="00216A49" w:rsidRDefault="00216A49" w:rsidP="00216A49">
      <w:pPr>
        <w:spacing w:line="360" w:lineRule="auto"/>
        <w:jc w:val="both"/>
        <w:rPr>
          <w:rFonts w:ascii="Century Gothic" w:hAnsi="Century Gothic"/>
          <w:b/>
          <w:bCs/>
          <w:sz w:val="56"/>
          <w:szCs w:val="48"/>
        </w:rPr>
      </w:pPr>
    </w:p>
    <w:p w14:paraId="18EE03B0" w14:textId="77777777" w:rsidR="00AD5E15" w:rsidRDefault="00AD5E15" w:rsidP="00216A49">
      <w:pPr>
        <w:spacing w:line="360" w:lineRule="auto"/>
        <w:ind w:left="1416" w:firstLine="708"/>
        <w:jc w:val="both"/>
        <w:rPr>
          <w:rFonts w:ascii="Century Gothic" w:hAnsi="Century Gothic"/>
          <w:b/>
          <w:bCs/>
          <w:sz w:val="56"/>
          <w:szCs w:val="48"/>
        </w:rPr>
      </w:pPr>
    </w:p>
    <w:p w14:paraId="6886EFBC" w14:textId="77777777" w:rsidR="00216A49" w:rsidRDefault="00216A49" w:rsidP="00216A49">
      <w:pPr>
        <w:spacing w:line="360" w:lineRule="auto"/>
        <w:ind w:left="1416" w:firstLine="708"/>
        <w:jc w:val="both"/>
        <w:rPr>
          <w:rFonts w:ascii="Century Gothic" w:hAnsi="Century Gothic"/>
          <w:b/>
          <w:bCs/>
          <w:sz w:val="56"/>
          <w:szCs w:val="48"/>
        </w:rPr>
      </w:pPr>
    </w:p>
    <w:p w14:paraId="08B8304B" w14:textId="55679B3E" w:rsidR="00AD5E15" w:rsidRDefault="00AD5E15" w:rsidP="00216A49">
      <w:pPr>
        <w:spacing w:line="360" w:lineRule="auto"/>
        <w:ind w:left="1416" w:firstLine="708"/>
        <w:rPr>
          <w:rFonts w:ascii="Century Gothic" w:hAnsi="Century Gothic"/>
          <w:b/>
          <w:bCs/>
          <w:color w:val="2E74B5" w:themeColor="accent1" w:themeShade="BF"/>
          <w:sz w:val="56"/>
          <w:szCs w:val="48"/>
        </w:rPr>
      </w:pPr>
      <w:r w:rsidRPr="00AD5E15">
        <w:rPr>
          <w:rFonts w:ascii="Century Gothic" w:hAnsi="Century Gothic"/>
          <w:b/>
          <w:bCs/>
          <w:sz w:val="56"/>
          <w:szCs w:val="48"/>
        </w:rPr>
        <w:t>DIABE</w:t>
      </w:r>
      <w:r w:rsidRPr="00AD5E15">
        <w:rPr>
          <w:rFonts w:ascii="Century Gothic" w:hAnsi="Century Gothic"/>
          <w:b/>
          <w:bCs/>
          <w:color w:val="2E74B5" w:themeColor="accent1" w:themeShade="BF"/>
          <w:sz w:val="56"/>
          <w:szCs w:val="48"/>
        </w:rPr>
        <w:t>TEC.</w:t>
      </w:r>
    </w:p>
    <w:p w14:paraId="02BB70F8" w14:textId="5E1434EE" w:rsidR="00AD5E15" w:rsidRPr="00AD5E15" w:rsidRDefault="00AD5E15" w:rsidP="00216A49">
      <w:pPr>
        <w:spacing w:line="360" w:lineRule="auto"/>
        <w:ind w:left="1416" w:firstLine="708"/>
        <w:rPr>
          <w:rFonts w:cs="Times New Roman"/>
          <w:b/>
          <w:bCs/>
          <w:color w:val="000000" w:themeColor="text1"/>
          <w:sz w:val="32"/>
          <w:szCs w:val="32"/>
        </w:rPr>
      </w:pPr>
      <w:r w:rsidRPr="00AD5E15">
        <w:rPr>
          <w:rFonts w:cs="Times New Roman"/>
          <w:b/>
          <w:bCs/>
          <w:color w:val="000000" w:themeColor="text1"/>
          <w:sz w:val="32"/>
          <w:szCs w:val="32"/>
        </w:rPr>
        <w:t>Entwicklungsprojekte interaktiver Systeme</w:t>
      </w:r>
    </w:p>
    <w:p w14:paraId="483F7530" w14:textId="30AEE9A3" w:rsidR="00AD5E15" w:rsidRPr="00AD5E15" w:rsidRDefault="00820020" w:rsidP="00216A49">
      <w:pPr>
        <w:spacing w:line="360" w:lineRule="auto"/>
        <w:ind w:left="2124"/>
        <w:rPr>
          <w:rFonts w:cs="Times New Roman"/>
          <w:b/>
          <w:bCs/>
          <w:color w:val="000000" w:themeColor="text1"/>
          <w:sz w:val="32"/>
          <w:szCs w:val="32"/>
        </w:rPr>
      </w:pPr>
      <w:r>
        <w:rPr>
          <w:rFonts w:cs="Times New Roman"/>
          <w:b/>
          <w:bCs/>
          <w:color w:val="000000" w:themeColor="text1"/>
          <w:sz w:val="32"/>
          <w:szCs w:val="32"/>
        </w:rPr>
        <w:t>i</w:t>
      </w:r>
      <w:r w:rsidR="00AD5E15" w:rsidRPr="00AD5E15">
        <w:rPr>
          <w:rFonts w:cs="Times New Roman"/>
          <w:b/>
          <w:bCs/>
          <w:color w:val="000000" w:themeColor="text1"/>
          <w:sz w:val="32"/>
          <w:szCs w:val="32"/>
        </w:rPr>
        <w:t>m Wintersemester 2018/2019</w:t>
      </w:r>
    </w:p>
    <w:p w14:paraId="2EA88E02" w14:textId="6F279748" w:rsidR="00AD5E15" w:rsidRDefault="00820020" w:rsidP="00216A49">
      <w:pPr>
        <w:spacing w:line="360" w:lineRule="auto"/>
        <w:ind w:left="2124"/>
        <w:rPr>
          <w:rFonts w:cs="Times New Roman"/>
          <w:bCs/>
          <w:color w:val="000000" w:themeColor="text1"/>
          <w:sz w:val="32"/>
          <w:szCs w:val="32"/>
        </w:rPr>
      </w:pPr>
      <w:r>
        <w:rPr>
          <w:rFonts w:cs="Times New Roman"/>
          <w:bCs/>
          <w:color w:val="000000" w:themeColor="text1"/>
          <w:sz w:val="32"/>
          <w:szCs w:val="32"/>
        </w:rPr>
        <w:t>b</w:t>
      </w:r>
      <w:r w:rsidR="00AD5E15" w:rsidRPr="00AD5E15">
        <w:rPr>
          <w:rFonts w:cs="Times New Roman"/>
          <w:bCs/>
          <w:color w:val="000000" w:themeColor="text1"/>
          <w:sz w:val="32"/>
          <w:szCs w:val="32"/>
        </w:rPr>
        <w:t xml:space="preserve">ei </w:t>
      </w:r>
      <w:r>
        <w:rPr>
          <w:rFonts w:cs="Times New Roman"/>
          <w:bCs/>
          <w:color w:val="000000" w:themeColor="text1"/>
          <w:sz w:val="32"/>
          <w:szCs w:val="32"/>
        </w:rPr>
        <w:t xml:space="preserve">Prof. Dr. </w:t>
      </w:r>
      <w:r w:rsidR="00AD5E15" w:rsidRPr="00AD5E15">
        <w:rPr>
          <w:rFonts w:cs="Times New Roman"/>
          <w:bCs/>
          <w:color w:val="000000" w:themeColor="text1"/>
          <w:sz w:val="32"/>
          <w:szCs w:val="32"/>
        </w:rPr>
        <w:t>Gerhard Hartmann und</w:t>
      </w:r>
      <w:r>
        <w:rPr>
          <w:rFonts w:cs="Times New Roman"/>
          <w:bCs/>
          <w:color w:val="000000" w:themeColor="text1"/>
          <w:sz w:val="32"/>
          <w:szCs w:val="32"/>
        </w:rPr>
        <w:t xml:space="preserve"> Prof. Dr.</w:t>
      </w:r>
      <w:r w:rsidR="00AD5E15" w:rsidRPr="00AD5E15">
        <w:rPr>
          <w:rFonts w:cs="Times New Roman"/>
          <w:bCs/>
          <w:color w:val="000000" w:themeColor="text1"/>
          <w:sz w:val="32"/>
          <w:szCs w:val="32"/>
        </w:rPr>
        <w:t xml:space="preserve"> Kristian Fischer</w:t>
      </w:r>
    </w:p>
    <w:p w14:paraId="7E1036A0" w14:textId="77777777" w:rsidR="00AD5E15" w:rsidRDefault="00AD5E15" w:rsidP="00216A49">
      <w:pPr>
        <w:spacing w:line="360" w:lineRule="auto"/>
        <w:ind w:left="1416" w:firstLine="708"/>
        <w:jc w:val="both"/>
        <w:rPr>
          <w:rFonts w:cs="Times New Roman"/>
          <w:bCs/>
          <w:color w:val="000000" w:themeColor="text1"/>
          <w:sz w:val="32"/>
          <w:szCs w:val="32"/>
        </w:rPr>
      </w:pPr>
    </w:p>
    <w:p w14:paraId="7498D097" w14:textId="77777777" w:rsidR="00AD5E15" w:rsidRDefault="00AD5E15" w:rsidP="00216A49">
      <w:pPr>
        <w:spacing w:line="360" w:lineRule="auto"/>
        <w:ind w:left="1416" w:firstLine="708"/>
        <w:jc w:val="both"/>
        <w:rPr>
          <w:rFonts w:cs="Times New Roman"/>
          <w:bCs/>
          <w:color w:val="000000" w:themeColor="text1"/>
          <w:sz w:val="32"/>
          <w:szCs w:val="32"/>
        </w:rPr>
      </w:pPr>
    </w:p>
    <w:p w14:paraId="25872047" w14:textId="77777777" w:rsidR="00AD5E15" w:rsidRDefault="00AD5E15" w:rsidP="00216A49">
      <w:pPr>
        <w:spacing w:line="360" w:lineRule="auto"/>
        <w:ind w:left="1416" w:firstLine="708"/>
        <w:jc w:val="both"/>
        <w:rPr>
          <w:rFonts w:cs="Times New Roman"/>
          <w:bCs/>
          <w:color w:val="000000" w:themeColor="text1"/>
          <w:sz w:val="32"/>
          <w:szCs w:val="32"/>
        </w:rPr>
      </w:pPr>
    </w:p>
    <w:p w14:paraId="4BEDFB2A" w14:textId="77777777" w:rsidR="00AD5E15" w:rsidRDefault="00AD5E15" w:rsidP="00216A49">
      <w:pPr>
        <w:spacing w:line="360" w:lineRule="auto"/>
        <w:ind w:left="1416" w:firstLine="708"/>
        <w:jc w:val="both"/>
        <w:rPr>
          <w:rFonts w:cs="Times New Roman"/>
          <w:bCs/>
          <w:color w:val="000000" w:themeColor="text1"/>
          <w:sz w:val="32"/>
          <w:szCs w:val="32"/>
        </w:rPr>
      </w:pPr>
    </w:p>
    <w:p w14:paraId="03C95D04" w14:textId="77777777" w:rsidR="00AD5E15" w:rsidRDefault="00AD5E15" w:rsidP="00216A49">
      <w:pPr>
        <w:spacing w:line="360" w:lineRule="auto"/>
        <w:ind w:left="1416" w:firstLine="708"/>
        <w:jc w:val="both"/>
        <w:rPr>
          <w:rFonts w:cs="Times New Roman"/>
          <w:bCs/>
          <w:color w:val="000000" w:themeColor="text1"/>
          <w:sz w:val="32"/>
          <w:szCs w:val="32"/>
        </w:rPr>
      </w:pPr>
    </w:p>
    <w:p w14:paraId="7060427D" w14:textId="77777777" w:rsidR="00AD5E15" w:rsidRDefault="00AD5E15" w:rsidP="00216A49">
      <w:pPr>
        <w:spacing w:line="360" w:lineRule="auto"/>
        <w:jc w:val="both"/>
        <w:rPr>
          <w:rFonts w:cs="Times New Roman"/>
          <w:bCs/>
          <w:color w:val="000000" w:themeColor="text1"/>
          <w:sz w:val="32"/>
          <w:szCs w:val="32"/>
        </w:rPr>
      </w:pPr>
    </w:p>
    <w:p w14:paraId="37E3B038" w14:textId="77777777" w:rsidR="00AD5E15" w:rsidRDefault="00AD5E15" w:rsidP="00216A49">
      <w:pPr>
        <w:spacing w:line="360" w:lineRule="auto"/>
        <w:ind w:left="1416" w:firstLine="708"/>
        <w:jc w:val="both"/>
        <w:rPr>
          <w:rFonts w:cs="Times New Roman"/>
          <w:bCs/>
          <w:color w:val="000000" w:themeColor="text1"/>
          <w:sz w:val="32"/>
          <w:szCs w:val="32"/>
        </w:rPr>
      </w:pPr>
    </w:p>
    <w:p w14:paraId="34EC2318" w14:textId="071C6735" w:rsidR="00AD5E15" w:rsidRPr="00E805B5" w:rsidRDefault="00E805B5" w:rsidP="00216A49">
      <w:pPr>
        <w:spacing w:line="360" w:lineRule="auto"/>
        <w:ind w:left="1416" w:firstLine="708"/>
        <w:jc w:val="right"/>
        <w:rPr>
          <w:rFonts w:cs="Times New Roman"/>
          <w:b/>
          <w:bCs/>
          <w:color w:val="000000" w:themeColor="text1"/>
          <w:sz w:val="36"/>
          <w:szCs w:val="32"/>
        </w:rPr>
      </w:pPr>
      <w:r w:rsidRPr="00E805B5">
        <w:rPr>
          <w:rFonts w:cs="Times New Roman"/>
          <w:b/>
          <w:bCs/>
          <w:color w:val="000000" w:themeColor="text1"/>
          <w:sz w:val="36"/>
          <w:szCs w:val="32"/>
        </w:rPr>
        <w:t>v</w:t>
      </w:r>
      <w:r w:rsidR="00AD5E15" w:rsidRPr="00E805B5">
        <w:rPr>
          <w:rFonts w:cs="Times New Roman"/>
          <w:b/>
          <w:bCs/>
          <w:color w:val="000000" w:themeColor="text1"/>
          <w:sz w:val="36"/>
          <w:szCs w:val="32"/>
        </w:rPr>
        <w:t xml:space="preserve">on Sami </w:t>
      </w:r>
      <w:proofErr w:type="spellStart"/>
      <w:r w:rsidR="00AD5E15" w:rsidRPr="00E805B5">
        <w:rPr>
          <w:rFonts w:cs="Times New Roman"/>
          <w:b/>
          <w:bCs/>
          <w:color w:val="000000" w:themeColor="text1"/>
          <w:sz w:val="36"/>
          <w:szCs w:val="32"/>
        </w:rPr>
        <w:t>Hassini</w:t>
      </w:r>
      <w:proofErr w:type="spellEnd"/>
    </w:p>
    <w:p w14:paraId="2B5BBCA9" w14:textId="73D6928C" w:rsidR="000B38BB" w:rsidRPr="00AD5E15" w:rsidRDefault="00E805B5" w:rsidP="00811490">
      <w:pPr>
        <w:spacing w:line="360" w:lineRule="auto"/>
        <w:ind w:left="1416" w:firstLine="708"/>
        <w:jc w:val="right"/>
        <w:rPr>
          <w:rFonts w:cs="Times New Roman"/>
          <w:bCs/>
          <w:color w:val="000000" w:themeColor="text1"/>
          <w:sz w:val="32"/>
          <w:szCs w:val="32"/>
        </w:rPr>
      </w:pPr>
      <w:r>
        <w:rPr>
          <w:rFonts w:cs="Times New Roman"/>
          <w:bCs/>
          <w:color w:val="000000" w:themeColor="text1"/>
          <w:sz w:val="32"/>
          <w:szCs w:val="32"/>
        </w:rPr>
        <w:t>b</w:t>
      </w:r>
      <w:r w:rsidR="00AD5E15">
        <w:rPr>
          <w:rFonts w:cs="Times New Roman"/>
          <w:bCs/>
          <w:color w:val="000000" w:themeColor="text1"/>
          <w:sz w:val="32"/>
          <w:szCs w:val="32"/>
        </w:rPr>
        <w:t xml:space="preserve">etreut </w:t>
      </w:r>
      <w:r>
        <w:rPr>
          <w:rFonts w:cs="Times New Roman"/>
          <w:bCs/>
          <w:color w:val="000000" w:themeColor="text1"/>
          <w:sz w:val="32"/>
          <w:szCs w:val="32"/>
        </w:rPr>
        <w:t xml:space="preserve">von </w:t>
      </w:r>
      <w:r w:rsidRPr="00E805B5">
        <w:rPr>
          <w:rFonts w:cs="Times New Roman"/>
          <w:bCs/>
          <w:color w:val="000000" w:themeColor="text1"/>
          <w:sz w:val="32"/>
          <w:szCs w:val="32"/>
        </w:rPr>
        <w:t>Robert Gabriel</w:t>
      </w:r>
    </w:p>
    <w:sdt>
      <w:sdtPr>
        <w:rPr>
          <w:rFonts w:ascii="Times New Roman" w:eastAsiaTheme="minorHAnsi" w:hAnsi="Times New Roman" w:cstheme="minorBidi"/>
          <w:b w:val="0"/>
          <w:bCs w:val="0"/>
          <w:color w:val="auto"/>
          <w:sz w:val="24"/>
          <w:szCs w:val="24"/>
          <w:lang w:eastAsia="en-US"/>
        </w:rPr>
        <w:id w:val="1928929106"/>
        <w:docPartObj>
          <w:docPartGallery w:val="Table of Contents"/>
          <w:docPartUnique/>
        </w:docPartObj>
      </w:sdtPr>
      <w:sdtEndPr>
        <w:rPr>
          <w:noProof/>
        </w:rPr>
      </w:sdtEndPr>
      <w:sdtContent>
        <w:p w14:paraId="4990B19D" w14:textId="3591E7F9" w:rsidR="009E2395" w:rsidRPr="00701BE5" w:rsidRDefault="009E2395" w:rsidP="00216A49">
          <w:pPr>
            <w:pStyle w:val="Inhaltsverzeichnisberschrift"/>
            <w:spacing w:line="360" w:lineRule="auto"/>
            <w:jc w:val="both"/>
            <w:rPr>
              <w:rFonts w:ascii="Times New Roman" w:hAnsi="Times New Roman" w:cs="Times New Roman"/>
              <w:color w:val="000000" w:themeColor="text1"/>
            </w:rPr>
          </w:pPr>
          <w:r w:rsidRPr="00701BE5">
            <w:rPr>
              <w:rFonts w:ascii="Times New Roman" w:hAnsi="Times New Roman" w:cs="Times New Roman"/>
              <w:color w:val="000000" w:themeColor="text1"/>
            </w:rPr>
            <w:t>Inhaltsverzeichnis</w:t>
          </w:r>
        </w:p>
        <w:p w14:paraId="0726B1A9" w14:textId="5F7D123E" w:rsidR="00701BE5" w:rsidRPr="00701BE5" w:rsidRDefault="009E2395">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r w:rsidRPr="00701BE5">
            <w:rPr>
              <w:rFonts w:ascii="Times New Roman" w:hAnsi="Times New Roman" w:cs="Times New Roman"/>
              <w:b w:val="0"/>
              <w:color w:val="000000" w:themeColor="text1"/>
            </w:rPr>
            <w:fldChar w:fldCharType="begin"/>
          </w:r>
          <w:r w:rsidR="00AF732E" w:rsidRPr="00701BE5">
            <w:rPr>
              <w:rFonts w:ascii="Times New Roman" w:hAnsi="Times New Roman" w:cs="Times New Roman"/>
              <w:color w:val="000000" w:themeColor="text1"/>
            </w:rPr>
            <w:instrText>TOC</w:instrText>
          </w:r>
          <w:r w:rsidRPr="00701BE5">
            <w:rPr>
              <w:rFonts w:ascii="Times New Roman" w:hAnsi="Times New Roman" w:cs="Times New Roman"/>
              <w:color w:val="000000" w:themeColor="text1"/>
            </w:rPr>
            <w:instrText xml:space="preserve"> \o "1-3" \h \z \u</w:instrText>
          </w:r>
          <w:r w:rsidRPr="00701BE5">
            <w:rPr>
              <w:rFonts w:ascii="Times New Roman" w:hAnsi="Times New Roman" w:cs="Times New Roman"/>
              <w:b w:val="0"/>
              <w:color w:val="000000" w:themeColor="text1"/>
            </w:rPr>
            <w:fldChar w:fldCharType="separate"/>
          </w:r>
          <w:hyperlink w:anchor="_Toc529740114" w:history="1">
            <w:r w:rsidR="00701BE5" w:rsidRPr="00701BE5">
              <w:rPr>
                <w:rStyle w:val="Link"/>
                <w:rFonts w:ascii="Times New Roman" w:hAnsi="Times New Roman" w:cs="Times New Roman"/>
                <w:noProof/>
                <w:color w:val="000000" w:themeColor="text1"/>
                <w:u w:val="none"/>
              </w:rPr>
              <w:t>1.</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Einleiung</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_Toc529740114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w:t>
            </w:r>
            <w:r w:rsidR="00701BE5" w:rsidRPr="00701BE5">
              <w:rPr>
                <w:rFonts w:ascii="Times New Roman" w:hAnsi="Times New Roman" w:cs="Times New Roman"/>
                <w:noProof/>
                <w:webHidden/>
                <w:color w:val="000000" w:themeColor="text1"/>
              </w:rPr>
              <w:fldChar w:fldCharType="end"/>
            </w:r>
          </w:hyperlink>
        </w:p>
        <w:p w14:paraId="727A6626"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15" w:history="1">
            <w:r w:rsidR="00701BE5" w:rsidRPr="00701BE5">
              <w:rPr>
                <w:rStyle w:val="Link"/>
                <w:rFonts w:ascii="Times New Roman" w:hAnsi="Times New Roman" w:cs="Times New Roman"/>
                <w:noProof/>
                <w:color w:val="000000" w:themeColor="text1"/>
                <w:u w:val="none"/>
              </w:rPr>
              <w:t>2.</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Domänenrecherche</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_Toc529740115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5</w:t>
            </w:r>
            <w:r w:rsidR="00701BE5" w:rsidRPr="00701BE5">
              <w:rPr>
                <w:rFonts w:ascii="Times New Roman" w:hAnsi="Times New Roman" w:cs="Times New Roman"/>
                <w:noProof/>
                <w:webHidden/>
                <w:color w:val="000000" w:themeColor="text1"/>
              </w:rPr>
              <w:fldChar w:fldCharType="end"/>
            </w:r>
          </w:hyperlink>
        </w:p>
        <w:p w14:paraId="5CADC420" w14:textId="4F9445CA"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16" w:history="1">
            <w:r w:rsidRPr="00701BE5">
              <w:rPr>
                <w:rStyle w:val="Link"/>
                <w:rFonts w:ascii="Times New Roman" w:hAnsi="Times New Roman" w:cs="Times New Roman"/>
                <w:noProof/>
                <w:color w:val="000000" w:themeColor="text1"/>
                <w:u w:val="none"/>
              </w:rPr>
              <w:t>2.1 Domänenmodell</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_Toc529740116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5</w:t>
            </w:r>
            <w:r w:rsidRPr="00701BE5">
              <w:rPr>
                <w:rFonts w:ascii="Times New Roman" w:hAnsi="Times New Roman" w:cs="Times New Roman"/>
                <w:noProof/>
                <w:webHidden/>
                <w:color w:val="000000" w:themeColor="text1"/>
              </w:rPr>
              <w:fldChar w:fldCharType="end"/>
            </w:r>
          </w:hyperlink>
        </w:p>
        <w:p w14:paraId="1149F770" w14:textId="21C2F741"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17" w:history="1">
            <w:r w:rsidRPr="00701BE5">
              <w:rPr>
                <w:rStyle w:val="Link"/>
                <w:rFonts w:ascii="Times New Roman" w:hAnsi="Times New Roman" w:cs="Times New Roman"/>
                <w:noProof/>
                <w:color w:val="000000" w:themeColor="text1"/>
                <w:u w:val="none"/>
              </w:rPr>
              <w:t>2.2 Domäne: Diabetes Mellitus – Begriffserklärung</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_Toc529740117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5</w:t>
            </w:r>
            <w:r w:rsidRPr="00701BE5">
              <w:rPr>
                <w:rFonts w:ascii="Times New Roman" w:hAnsi="Times New Roman" w:cs="Times New Roman"/>
                <w:noProof/>
                <w:webHidden/>
                <w:color w:val="000000" w:themeColor="text1"/>
              </w:rPr>
              <w:fldChar w:fldCharType="end"/>
            </w:r>
          </w:hyperlink>
        </w:p>
        <w:p w14:paraId="5DA6482C" w14:textId="1E043070"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18" w:history="1">
            <w:r w:rsidRPr="00701BE5">
              <w:rPr>
                <w:rStyle w:val="Link"/>
                <w:rFonts w:ascii="Times New Roman" w:hAnsi="Times New Roman" w:cs="Times New Roman"/>
                <w:noProof/>
                <w:color w:val="000000" w:themeColor="text1"/>
                <w:u w:val="none"/>
              </w:rPr>
              <w:t>2.3 Domäne: Diabetes Mellitus</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_Toc529740118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7</w:t>
            </w:r>
            <w:r w:rsidRPr="00701BE5">
              <w:rPr>
                <w:rFonts w:ascii="Times New Roman" w:hAnsi="Times New Roman" w:cs="Times New Roman"/>
                <w:noProof/>
                <w:webHidden/>
                <w:color w:val="000000" w:themeColor="text1"/>
              </w:rPr>
              <w:fldChar w:fldCharType="end"/>
            </w:r>
          </w:hyperlink>
        </w:p>
        <w:p w14:paraId="4F2B9A92" w14:textId="0D29F762"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19" w:history="1">
            <w:r w:rsidRPr="00701BE5">
              <w:rPr>
                <w:rStyle w:val="Link"/>
                <w:rFonts w:ascii="Times New Roman" w:hAnsi="Times New Roman" w:cs="Times New Roman"/>
                <w:noProof/>
                <w:color w:val="000000" w:themeColor="text1"/>
                <w:u w:val="none"/>
              </w:rPr>
              <w:t>2.4 Domäne: Insulin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_Toc529740119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9</w:t>
            </w:r>
            <w:r w:rsidRPr="00701BE5">
              <w:rPr>
                <w:rFonts w:ascii="Times New Roman" w:hAnsi="Times New Roman" w:cs="Times New Roman"/>
                <w:noProof/>
                <w:webHidden/>
                <w:color w:val="000000" w:themeColor="text1"/>
              </w:rPr>
              <w:fldChar w:fldCharType="end"/>
            </w:r>
          </w:hyperlink>
        </w:p>
        <w:p w14:paraId="56D5C408" w14:textId="2CA69189"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0" w:history="1">
            <w:r w:rsidRPr="00701BE5">
              <w:rPr>
                <w:rStyle w:val="Link"/>
                <w:rFonts w:ascii="Times New Roman" w:hAnsi="Times New Roman" w:cs="Times New Roman"/>
                <w:noProof/>
                <w:color w:val="000000" w:themeColor="text1"/>
                <w:u w:val="none"/>
              </w:rPr>
              <w:t>2.5 Domäne: Einstellung des Insulinbedarf - Die Therapieformen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_Toc529740120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10</w:t>
            </w:r>
            <w:r w:rsidRPr="00701BE5">
              <w:rPr>
                <w:rFonts w:ascii="Times New Roman" w:hAnsi="Times New Roman" w:cs="Times New Roman"/>
                <w:noProof/>
                <w:webHidden/>
                <w:color w:val="000000" w:themeColor="text1"/>
              </w:rPr>
              <w:fldChar w:fldCharType="end"/>
            </w:r>
          </w:hyperlink>
        </w:p>
        <w:p w14:paraId="61CE3D72" w14:textId="19354BB8"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1" w:history="1">
            <w:r w:rsidRPr="00701BE5">
              <w:rPr>
                <w:rStyle w:val="Link"/>
                <w:rFonts w:ascii="Times New Roman" w:hAnsi="Times New Roman" w:cs="Times New Roman"/>
                <w:noProof/>
                <w:color w:val="000000" w:themeColor="text1"/>
                <w:u w:val="none"/>
              </w:rPr>
              <w:t>2.6 Domäne: HbA1c-Wert</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_Toc529740121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12</w:t>
            </w:r>
            <w:r w:rsidRPr="00701BE5">
              <w:rPr>
                <w:rFonts w:ascii="Times New Roman" w:hAnsi="Times New Roman" w:cs="Times New Roman"/>
                <w:noProof/>
                <w:webHidden/>
                <w:color w:val="000000" w:themeColor="text1"/>
              </w:rPr>
              <w:fldChar w:fldCharType="end"/>
            </w:r>
          </w:hyperlink>
        </w:p>
        <w:p w14:paraId="401836C0" w14:textId="3973594A"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2" w:history="1">
            <w:r w:rsidRPr="00701BE5">
              <w:rPr>
                <w:rStyle w:val="Link"/>
                <w:rFonts w:ascii="Times New Roman" w:hAnsi="Times New Roman" w:cs="Times New Roman"/>
                <w:noProof/>
                <w:color w:val="000000" w:themeColor="text1"/>
                <w:u w:val="none"/>
              </w:rPr>
              <w:t>2.7 Domäne: Ernährung</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_Toc529740122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13</w:t>
            </w:r>
            <w:r w:rsidRPr="00701BE5">
              <w:rPr>
                <w:rFonts w:ascii="Times New Roman" w:hAnsi="Times New Roman" w:cs="Times New Roman"/>
                <w:noProof/>
                <w:webHidden/>
                <w:color w:val="000000" w:themeColor="text1"/>
              </w:rPr>
              <w:fldChar w:fldCharType="end"/>
            </w:r>
          </w:hyperlink>
        </w:p>
        <w:p w14:paraId="7BF932A5" w14:textId="5728207E"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3" w:history="1">
            <w:r w:rsidRPr="00701BE5">
              <w:rPr>
                <w:rStyle w:val="Link"/>
                <w:rFonts w:ascii="Times New Roman" w:hAnsi="Times New Roman" w:cs="Times New Roman"/>
                <w:noProof/>
                <w:color w:val="000000" w:themeColor="text1"/>
                <w:u w:val="none"/>
              </w:rPr>
              <w:t>2.8 Domäne: Diabetische Begleit- und Folgeerkrankungen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_Toc529740123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15</w:t>
            </w:r>
            <w:r w:rsidRPr="00701BE5">
              <w:rPr>
                <w:rFonts w:ascii="Times New Roman" w:hAnsi="Times New Roman" w:cs="Times New Roman"/>
                <w:noProof/>
                <w:webHidden/>
                <w:color w:val="000000" w:themeColor="text1"/>
              </w:rPr>
              <w:fldChar w:fldCharType="end"/>
            </w:r>
          </w:hyperlink>
        </w:p>
        <w:p w14:paraId="2218EE69" w14:textId="06A731A4"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4" w:history="1">
            <w:r w:rsidRPr="00701BE5">
              <w:rPr>
                <w:rStyle w:val="Link"/>
                <w:rFonts w:ascii="Times New Roman" w:hAnsi="Times New Roman" w:cs="Times New Roman"/>
                <w:noProof/>
                <w:color w:val="000000" w:themeColor="text1"/>
                <w:u w:val="none"/>
              </w:rPr>
              <w:t>2.9 Ursachen-/Wirkungsdiagramm</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_Toc529740124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16</w:t>
            </w:r>
            <w:r w:rsidRPr="00701BE5">
              <w:rPr>
                <w:rFonts w:ascii="Times New Roman" w:hAnsi="Times New Roman" w:cs="Times New Roman"/>
                <w:noProof/>
                <w:webHidden/>
                <w:color w:val="000000" w:themeColor="text1"/>
              </w:rPr>
              <w:fldChar w:fldCharType="end"/>
            </w:r>
          </w:hyperlink>
        </w:p>
        <w:p w14:paraId="317EFF66" w14:textId="4CDAF2F3"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5" w:history="1">
            <w:r w:rsidRPr="00701BE5">
              <w:rPr>
                <w:rStyle w:val="Link"/>
                <w:rFonts w:ascii="Times New Roman" w:hAnsi="Times New Roman" w:cs="Times New Roman"/>
                <w:noProof/>
                <w:color w:val="000000" w:themeColor="text1"/>
                <w:u w:val="none"/>
              </w:rPr>
              <w:t>2.10 Methapern und Paradigmen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_Toc529740125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16</w:t>
            </w:r>
            <w:r w:rsidRPr="00701BE5">
              <w:rPr>
                <w:rFonts w:ascii="Times New Roman" w:hAnsi="Times New Roman" w:cs="Times New Roman"/>
                <w:noProof/>
                <w:webHidden/>
                <w:color w:val="000000" w:themeColor="text1"/>
              </w:rPr>
              <w:fldChar w:fldCharType="end"/>
            </w:r>
          </w:hyperlink>
        </w:p>
        <w:p w14:paraId="7018A9F1"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26" w:history="1">
            <w:r w:rsidR="00701BE5" w:rsidRPr="00701BE5">
              <w:rPr>
                <w:rStyle w:val="Link"/>
                <w:rFonts w:ascii="Times New Roman" w:hAnsi="Times New Roman" w:cs="Times New Roman"/>
                <w:noProof/>
                <w:color w:val="000000" w:themeColor="text1"/>
                <w:u w:val="none"/>
              </w:rPr>
              <w:t>3.</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Marktrecherche</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_Toc529740126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18</w:t>
            </w:r>
            <w:r w:rsidR="00701BE5" w:rsidRPr="00701BE5">
              <w:rPr>
                <w:rFonts w:ascii="Times New Roman" w:hAnsi="Times New Roman" w:cs="Times New Roman"/>
                <w:noProof/>
                <w:webHidden/>
                <w:color w:val="000000" w:themeColor="text1"/>
              </w:rPr>
              <w:fldChar w:fldCharType="end"/>
            </w:r>
          </w:hyperlink>
        </w:p>
        <w:p w14:paraId="7D3C8419" w14:textId="4DEA1E0A"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7" w:history="1">
            <w:r w:rsidRPr="00701BE5">
              <w:rPr>
                <w:rStyle w:val="Link"/>
                <w:rFonts w:ascii="Times New Roman" w:hAnsi="Times New Roman" w:cs="Times New Roman"/>
                <w:noProof/>
                <w:color w:val="000000" w:themeColor="text1"/>
                <w:u w:val="none"/>
              </w:rPr>
              <w:t>3.1 Dexcom G6 Real Time CGM-System</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_Toc529740127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18</w:t>
            </w:r>
            <w:r w:rsidRPr="00701BE5">
              <w:rPr>
                <w:rFonts w:ascii="Times New Roman" w:hAnsi="Times New Roman" w:cs="Times New Roman"/>
                <w:noProof/>
                <w:webHidden/>
                <w:color w:val="000000" w:themeColor="text1"/>
              </w:rPr>
              <w:fldChar w:fldCharType="end"/>
            </w:r>
          </w:hyperlink>
        </w:p>
        <w:p w14:paraId="15A4B589" w14:textId="477D6C06"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8" w:history="1">
            <w:r w:rsidRPr="00701BE5">
              <w:rPr>
                <w:rStyle w:val="Link"/>
                <w:rFonts w:ascii="Times New Roman" w:hAnsi="Times New Roman" w:cs="Times New Roman"/>
                <w:noProof/>
                <w:color w:val="000000" w:themeColor="text1"/>
                <w:u w:val="none"/>
              </w:rPr>
              <w:t>3.2 Freestyle Libre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_Toc529740128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19</w:t>
            </w:r>
            <w:r w:rsidRPr="00701BE5">
              <w:rPr>
                <w:rFonts w:ascii="Times New Roman" w:hAnsi="Times New Roman" w:cs="Times New Roman"/>
                <w:noProof/>
                <w:webHidden/>
                <w:color w:val="000000" w:themeColor="text1"/>
              </w:rPr>
              <w:fldChar w:fldCharType="end"/>
            </w:r>
          </w:hyperlink>
        </w:p>
        <w:p w14:paraId="6AD50562" w14:textId="4462C466"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29" w:history="1">
            <w:r w:rsidRPr="00701BE5">
              <w:rPr>
                <w:rStyle w:val="Link"/>
                <w:rFonts w:ascii="Times New Roman" w:hAnsi="Times New Roman" w:cs="Times New Roman"/>
                <w:noProof/>
                <w:color w:val="000000" w:themeColor="text1"/>
                <w:u w:val="none"/>
              </w:rPr>
              <w:t>3.3 MySugr</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_Toc529740129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20</w:t>
            </w:r>
            <w:r w:rsidRPr="00701BE5">
              <w:rPr>
                <w:rFonts w:ascii="Times New Roman" w:hAnsi="Times New Roman" w:cs="Times New Roman"/>
                <w:noProof/>
                <w:webHidden/>
                <w:color w:val="000000" w:themeColor="text1"/>
              </w:rPr>
              <w:fldChar w:fldCharType="end"/>
            </w:r>
          </w:hyperlink>
        </w:p>
        <w:p w14:paraId="093C7EC9" w14:textId="0A34F82E"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0" w:history="1">
            <w:r w:rsidRPr="00701BE5">
              <w:rPr>
                <w:rStyle w:val="Link"/>
                <w:rFonts w:ascii="Times New Roman" w:hAnsi="Times New Roman" w:cs="Times New Roman"/>
                <w:noProof/>
                <w:color w:val="000000" w:themeColor="text1"/>
                <w:u w:val="none"/>
              </w:rPr>
              <w:t>3.4 Fazit</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_Toc529740130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21</w:t>
            </w:r>
            <w:r w:rsidRPr="00701BE5">
              <w:rPr>
                <w:rFonts w:ascii="Times New Roman" w:hAnsi="Times New Roman" w:cs="Times New Roman"/>
                <w:noProof/>
                <w:webHidden/>
                <w:color w:val="000000" w:themeColor="text1"/>
              </w:rPr>
              <w:fldChar w:fldCharType="end"/>
            </w:r>
          </w:hyperlink>
        </w:p>
        <w:p w14:paraId="70D893FF"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31" w:history="1">
            <w:r w:rsidR="00701BE5" w:rsidRPr="00701BE5">
              <w:rPr>
                <w:rStyle w:val="Link"/>
                <w:rFonts w:ascii="Times New Roman" w:hAnsi="Times New Roman" w:cs="Times New Roman"/>
                <w:noProof/>
                <w:color w:val="000000" w:themeColor="text1"/>
                <w:u w:val="none"/>
              </w:rPr>
              <w:t>4.</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Alleinstellungsmerkmale</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_Toc529740131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21</w:t>
            </w:r>
            <w:r w:rsidR="00701BE5" w:rsidRPr="00701BE5">
              <w:rPr>
                <w:rFonts w:ascii="Times New Roman" w:hAnsi="Times New Roman" w:cs="Times New Roman"/>
                <w:noProof/>
                <w:webHidden/>
                <w:color w:val="000000" w:themeColor="text1"/>
              </w:rPr>
              <w:fldChar w:fldCharType="end"/>
            </w:r>
          </w:hyperlink>
        </w:p>
        <w:p w14:paraId="3FB29992"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32" w:history="1">
            <w:r w:rsidR="00701BE5" w:rsidRPr="00701BE5">
              <w:rPr>
                <w:rStyle w:val="Link"/>
                <w:rFonts w:ascii="Times New Roman" w:hAnsi="Times New Roman" w:cs="Times New Roman"/>
                <w:noProof/>
                <w:color w:val="000000" w:themeColor="text1"/>
                <w:u w:val="none"/>
              </w:rPr>
              <w:t>5.</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Zielhierarchie</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_Toc529740132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22</w:t>
            </w:r>
            <w:r w:rsidR="00701BE5" w:rsidRPr="00701BE5">
              <w:rPr>
                <w:rFonts w:ascii="Times New Roman" w:hAnsi="Times New Roman" w:cs="Times New Roman"/>
                <w:noProof/>
                <w:webHidden/>
                <w:color w:val="000000" w:themeColor="text1"/>
              </w:rPr>
              <w:fldChar w:fldCharType="end"/>
            </w:r>
          </w:hyperlink>
        </w:p>
        <w:p w14:paraId="41BA3A4D" w14:textId="523E91CA"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3" w:history="1">
            <w:r w:rsidRPr="00701BE5">
              <w:rPr>
                <w:rStyle w:val="Link"/>
                <w:rFonts w:ascii="Times New Roman" w:hAnsi="Times New Roman" w:cs="Times New Roman"/>
                <w:noProof/>
                <w:color w:val="000000" w:themeColor="text1"/>
                <w:u w:val="none"/>
              </w:rPr>
              <w:t>5.1 Strategische Ziele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_Toc529740133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22</w:t>
            </w:r>
            <w:r w:rsidRPr="00701BE5">
              <w:rPr>
                <w:rFonts w:ascii="Times New Roman" w:hAnsi="Times New Roman" w:cs="Times New Roman"/>
                <w:noProof/>
                <w:webHidden/>
                <w:color w:val="000000" w:themeColor="text1"/>
              </w:rPr>
              <w:fldChar w:fldCharType="end"/>
            </w:r>
          </w:hyperlink>
        </w:p>
        <w:p w14:paraId="205B61A9" w14:textId="30D3A46C"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4" w:history="1">
            <w:r w:rsidRPr="00701BE5">
              <w:rPr>
                <w:rStyle w:val="Link"/>
                <w:rFonts w:ascii="Times New Roman" w:hAnsi="Times New Roman" w:cs="Times New Roman"/>
                <w:noProof/>
                <w:color w:val="000000" w:themeColor="text1"/>
                <w:u w:val="none"/>
              </w:rPr>
              <w:t>5.2 Taktische Ziele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_Toc529740134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22</w:t>
            </w:r>
            <w:r w:rsidRPr="00701BE5">
              <w:rPr>
                <w:rFonts w:ascii="Times New Roman" w:hAnsi="Times New Roman" w:cs="Times New Roman"/>
                <w:noProof/>
                <w:webHidden/>
                <w:color w:val="000000" w:themeColor="text1"/>
              </w:rPr>
              <w:fldChar w:fldCharType="end"/>
            </w:r>
          </w:hyperlink>
        </w:p>
        <w:p w14:paraId="6CBE4105" w14:textId="51EAC479"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5" w:history="1">
            <w:r w:rsidRPr="00701BE5">
              <w:rPr>
                <w:rStyle w:val="Link"/>
                <w:rFonts w:ascii="Times New Roman" w:hAnsi="Times New Roman" w:cs="Times New Roman"/>
                <w:noProof/>
                <w:color w:val="000000" w:themeColor="text1"/>
                <w:u w:val="none"/>
              </w:rPr>
              <w:t>5.3 Operative Ziele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_Toc529740135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23</w:t>
            </w:r>
            <w:r w:rsidRPr="00701BE5">
              <w:rPr>
                <w:rFonts w:ascii="Times New Roman" w:hAnsi="Times New Roman" w:cs="Times New Roman"/>
                <w:noProof/>
                <w:webHidden/>
                <w:color w:val="000000" w:themeColor="text1"/>
              </w:rPr>
              <w:fldChar w:fldCharType="end"/>
            </w:r>
          </w:hyperlink>
        </w:p>
        <w:p w14:paraId="59D15899"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36" w:history="1">
            <w:r w:rsidR="00701BE5" w:rsidRPr="00701BE5">
              <w:rPr>
                <w:rStyle w:val="Link"/>
                <w:rFonts w:ascii="Times New Roman" w:hAnsi="Times New Roman" w:cs="Times New Roman"/>
                <w:noProof/>
                <w:color w:val="000000" w:themeColor="text1"/>
                <w:u w:val="none"/>
              </w:rPr>
              <w:t>6.</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Stakeholder</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_Toc529740136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25</w:t>
            </w:r>
            <w:r w:rsidR="00701BE5" w:rsidRPr="00701BE5">
              <w:rPr>
                <w:rFonts w:ascii="Times New Roman" w:hAnsi="Times New Roman" w:cs="Times New Roman"/>
                <w:noProof/>
                <w:webHidden/>
                <w:color w:val="000000" w:themeColor="text1"/>
              </w:rPr>
              <w:fldChar w:fldCharType="end"/>
            </w:r>
          </w:hyperlink>
        </w:p>
        <w:p w14:paraId="4F40C21E" w14:textId="01C9C27F"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7" w:history="1">
            <w:r w:rsidRPr="00701BE5">
              <w:rPr>
                <w:rStyle w:val="Link"/>
                <w:rFonts w:ascii="Times New Roman" w:hAnsi="Times New Roman" w:cs="Times New Roman"/>
                <w:noProof/>
                <w:color w:val="000000" w:themeColor="text1"/>
                <w:u w:val="none"/>
              </w:rPr>
              <w:t>6.1 Stakeholder-Analyse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_Toc529740137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25</w:t>
            </w:r>
            <w:r w:rsidRPr="00701BE5">
              <w:rPr>
                <w:rFonts w:ascii="Times New Roman" w:hAnsi="Times New Roman" w:cs="Times New Roman"/>
                <w:noProof/>
                <w:webHidden/>
                <w:color w:val="000000" w:themeColor="text1"/>
              </w:rPr>
              <w:fldChar w:fldCharType="end"/>
            </w:r>
          </w:hyperlink>
        </w:p>
        <w:p w14:paraId="0263DF41" w14:textId="6609DD70"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38" w:history="1">
            <w:r w:rsidRPr="00701BE5">
              <w:rPr>
                <w:rStyle w:val="Link"/>
                <w:rFonts w:ascii="Times New Roman" w:hAnsi="Times New Roman" w:cs="Times New Roman"/>
                <w:noProof/>
                <w:color w:val="000000" w:themeColor="text1"/>
                <w:u w:val="none"/>
              </w:rPr>
              <w:t>6.2 Fazit</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_Toc529740138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28</w:t>
            </w:r>
            <w:r w:rsidRPr="00701BE5">
              <w:rPr>
                <w:rFonts w:ascii="Times New Roman" w:hAnsi="Times New Roman" w:cs="Times New Roman"/>
                <w:noProof/>
                <w:webHidden/>
                <w:color w:val="000000" w:themeColor="text1"/>
              </w:rPr>
              <w:fldChar w:fldCharType="end"/>
            </w:r>
          </w:hyperlink>
        </w:p>
        <w:p w14:paraId="4C7878BC"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39" w:history="1">
            <w:r w:rsidR="00701BE5" w:rsidRPr="00701BE5">
              <w:rPr>
                <w:rStyle w:val="Link"/>
                <w:rFonts w:ascii="Times New Roman" w:hAnsi="Times New Roman" w:cs="Times New Roman"/>
                <w:noProof/>
                <w:color w:val="000000" w:themeColor="text1"/>
                <w:u w:val="none"/>
              </w:rPr>
              <w:t>7.</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Anforderungen</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_Toc529740139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29</w:t>
            </w:r>
            <w:r w:rsidR="00701BE5" w:rsidRPr="00701BE5">
              <w:rPr>
                <w:rFonts w:ascii="Times New Roman" w:hAnsi="Times New Roman" w:cs="Times New Roman"/>
                <w:noProof/>
                <w:webHidden/>
                <w:color w:val="000000" w:themeColor="text1"/>
              </w:rPr>
              <w:fldChar w:fldCharType="end"/>
            </w:r>
          </w:hyperlink>
        </w:p>
        <w:p w14:paraId="44BCA003" w14:textId="5CCC7F7C"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0" w:history="1">
            <w:r w:rsidRPr="00701BE5">
              <w:rPr>
                <w:rStyle w:val="Link"/>
                <w:rFonts w:ascii="Times New Roman" w:hAnsi="Times New Roman" w:cs="Times New Roman"/>
                <w:noProof/>
                <w:color w:val="000000" w:themeColor="text1"/>
                <w:u w:val="none"/>
              </w:rPr>
              <w:t>7.1 Funktionale Anforderungen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_Toc529740140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29</w:t>
            </w:r>
            <w:r w:rsidRPr="00701BE5">
              <w:rPr>
                <w:rFonts w:ascii="Times New Roman" w:hAnsi="Times New Roman" w:cs="Times New Roman"/>
                <w:noProof/>
                <w:webHidden/>
                <w:color w:val="000000" w:themeColor="text1"/>
              </w:rPr>
              <w:fldChar w:fldCharType="end"/>
            </w:r>
          </w:hyperlink>
        </w:p>
        <w:p w14:paraId="13536A29" w14:textId="5234F38F"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1" w:history="1">
            <w:r w:rsidRPr="00701BE5">
              <w:rPr>
                <w:rStyle w:val="Link"/>
                <w:rFonts w:ascii="Times New Roman" w:hAnsi="Times New Roman" w:cs="Times New Roman"/>
                <w:noProof/>
                <w:color w:val="000000" w:themeColor="text1"/>
                <w:u w:val="none"/>
              </w:rPr>
              <w:t>7.2 Non-Funktionale Anforderungen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_Toc529740141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31</w:t>
            </w:r>
            <w:r w:rsidRPr="00701BE5">
              <w:rPr>
                <w:rFonts w:ascii="Times New Roman" w:hAnsi="Times New Roman" w:cs="Times New Roman"/>
                <w:noProof/>
                <w:webHidden/>
                <w:color w:val="000000" w:themeColor="text1"/>
              </w:rPr>
              <w:fldChar w:fldCharType="end"/>
            </w:r>
          </w:hyperlink>
        </w:p>
        <w:p w14:paraId="021C5CEC"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42" w:history="1">
            <w:r w:rsidR="00701BE5" w:rsidRPr="00701BE5">
              <w:rPr>
                <w:rStyle w:val="Link"/>
                <w:rFonts w:ascii="Times New Roman" w:hAnsi="Times New Roman" w:cs="Times New Roman"/>
                <w:noProof/>
                <w:color w:val="000000" w:themeColor="text1"/>
                <w:u w:val="none"/>
              </w:rPr>
              <w:t>8.</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Kommunikationsmodelle</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_Toc529740142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33</w:t>
            </w:r>
            <w:r w:rsidR="00701BE5" w:rsidRPr="00701BE5">
              <w:rPr>
                <w:rFonts w:ascii="Times New Roman" w:hAnsi="Times New Roman" w:cs="Times New Roman"/>
                <w:noProof/>
                <w:webHidden/>
                <w:color w:val="000000" w:themeColor="text1"/>
              </w:rPr>
              <w:fldChar w:fldCharType="end"/>
            </w:r>
          </w:hyperlink>
        </w:p>
        <w:p w14:paraId="15257BCA" w14:textId="57A2897E"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3" w:history="1">
            <w:r w:rsidRPr="00701BE5">
              <w:rPr>
                <w:rStyle w:val="Link"/>
                <w:rFonts w:ascii="Times New Roman" w:hAnsi="Times New Roman" w:cs="Times New Roman"/>
                <w:noProof/>
                <w:color w:val="000000" w:themeColor="text1"/>
                <w:u w:val="none"/>
              </w:rPr>
              <w:t>8.1 Deskriptives Kommunikationsmodell</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_Toc529740143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33</w:t>
            </w:r>
            <w:r w:rsidRPr="00701BE5">
              <w:rPr>
                <w:rFonts w:ascii="Times New Roman" w:hAnsi="Times New Roman" w:cs="Times New Roman"/>
                <w:noProof/>
                <w:webHidden/>
                <w:color w:val="000000" w:themeColor="text1"/>
              </w:rPr>
              <w:fldChar w:fldCharType="end"/>
            </w:r>
          </w:hyperlink>
        </w:p>
        <w:p w14:paraId="5A0AB4BF" w14:textId="08299404"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4" w:history="1">
            <w:r w:rsidRPr="00701BE5">
              <w:rPr>
                <w:rStyle w:val="Link"/>
                <w:rFonts w:ascii="Times New Roman" w:hAnsi="Times New Roman" w:cs="Times New Roman"/>
                <w:noProof/>
                <w:color w:val="000000" w:themeColor="text1"/>
                <w:u w:val="none"/>
              </w:rPr>
              <w:t>8.2 Präskriptives Kommunikationsmodel</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_Toc529740144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33</w:t>
            </w:r>
            <w:r w:rsidRPr="00701BE5">
              <w:rPr>
                <w:rFonts w:ascii="Times New Roman" w:hAnsi="Times New Roman" w:cs="Times New Roman"/>
                <w:noProof/>
                <w:webHidden/>
                <w:color w:val="000000" w:themeColor="text1"/>
              </w:rPr>
              <w:fldChar w:fldCharType="end"/>
            </w:r>
          </w:hyperlink>
        </w:p>
        <w:p w14:paraId="67C4F55A" w14:textId="77777777" w:rsidR="00701BE5" w:rsidRPr="00701BE5" w:rsidRDefault="00536A4E">
          <w:pPr>
            <w:pStyle w:val="Verzeichnis1"/>
            <w:tabs>
              <w:tab w:val="left" w:pos="480"/>
              <w:tab w:val="right" w:leader="dot" w:pos="9056"/>
            </w:tabs>
            <w:rPr>
              <w:rFonts w:ascii="Times New Roman" w:eastAsiaTheme="minorEastAsia" w:hAnsi="Times New Roman" w:cs="Times New Roman"/>
              <w:b w:val="0"/>
              <w:noProof/>
              <w:color w:val="000000" w:themeColor="text1"/>
              <w:lang w:eastAsia="de-DE"/>
            </w:rPr>
          </w:pPr>
          <w:hyperlink w:anchor="_Toc529740145" w:history="1">
            <w:r w:rsidR="00701BE5" w:rsidRPr="00701BE5">
              <w:rPr>
                <w:rStyle w:val="Link"/>
                <w:rFonts w:ascii="Times New Roman" w:hAnsi="Times New Roman" w:cs="Times New Roman"/>
                <w:noProof/>
                <w:color w:val="000000" w:themeColor="text1"/>
                <w:u w:val="none"/>
              </w:rPr>
              <w:t>9.</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System-Architektur</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_Toc529740145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34</w:t>
            </w:r>
            <w:r w:rsidR="00701BE5" w:rsidRPr="00701BE5">
              <w:rPr>
                <w:rFonts w:ascii="Times New Roman" w:hAnsi="Times New Roman" w:cs="Times New Roman"/>
                <w:noProof/>
                <w:webHidden/>
                <w:color w:val="000000" w:themeColor="text1"/>
              </w:rPr>
              <w:fldChar w:fldCharType="end"/>
            </w:r>
          </w:hyperlink>
        </w:p>
        <w:p w14:paraId="0A05621A" w14:textId="3A1E086F"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6" w:history="1">
            <w:r w:rsidRPr="00701BE5">
              <w:rPr>
                <w:rStyle w:val="Link"/>
                <w:rFonts w:ascii="Times New Roman" w:hAnsi="Times New Roman" w:cs="Times New Roman"/>
                <w:noProof/>
                <w:color w:val="000000" w:themeColor="text1"/>
                <w:u w:val="none"/>
              </w:rPr>
              <w:t>9.1 Client-Server</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_Toc529740146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34</w:t>
            </w:r>
            <w:r w:rsidRPr="00701BE5">
              <w:rPr>
                <w:rFonts w:ascii="Times New Roman" w:hAnsi="Times New Roman" w:cs="Times New Roman"/>
                <w:noProof/>
                <w:webHidden/>
                <w:color w:val="000000" w:themeColor="text1"/>
              </w:rPr>
              <w:fldChar w:fldCharType="end"/>
            </w:r>
          </w:hyperlink>
        </w:p>
        <w:p w14:paraId="0B914236" w14:textId="2DDEDF39"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7" w:history="1">
            <w:r w:rsidRPr="00701BE5">
              <w:rPr>
                <w:rStyle w:val="Link"/>
                <w:rFonts w:ascii="Times New Roman" w:hAnsi="Times New Roman" w:cs="Times New Roman"/>
                <w:noProof/>
                <w:color w:val="000000" w:themeColor="text1"/>
                <w:u w:val="none"/>
              </w:rPr>
              <w:t>9.2 Server</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_Toc529740147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35</w:t>
            </w:r>
            <w:r w:rsidRPr="00701BE5">
              <w:rPr>
                <w:rFonts w:ascii="Times New Roman" w:hAnsi="Times New Roman" w:cs="Times New Roman"/>
                <w:noProof/>
                <w:webHidden/>
                <w:color w:val="000000" w:themeColor="text1"/>
              </w:rPr>
              <w:fldChar w:fldCharType="end"/>
            </w:r>
          </w:hyperlink>
        </w:p>
        <w:p w14:paraId="5EA5BF06" w14:textId="1213FA72"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lastRenderedPageBreak/>
            <w:tab/>
          </w:r>
          <w:hyperlink w:anchor="_Toc529740148" w:history="1">
            <w:r w:rsidRPr="00701BE5">
              <w:rPr>
                <w:rStyle w:val="Link"/>
                <w:rFonts w:ascii="Times New Roman" w:hAnsi="Times New Roman" w:cs="Times New Roman"/>
                <w:noProof/>
                <w:color w:val="000000" w:themeColor="text1"/>
                <w:u w:val="none"/>
              </w:rPr>
              <w:t>9.3 Sensor</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_Toc529740148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35</w:t>
            </w:r>
            <w:r w:rsidRPr="00701BE5">
              <w:rPr>
                <w:rFonts w:ascii="Times New Roman" w:hAnsi="Times New Roman" w:cs="Times New Roman"/>
                <w:noProof/>
                <w:webHidden/>
                <w:color w:val="000000" w:themeColor="text1"/>
              </w:rPr>
              <w:fldChar w:fldCharType="end"/>
            </w:r>
          </w:hyperlink>
        </w:p>
        <w:p w14:paraId="179E25DE" w14:textId="52F5E881"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49" w:history="1">
            <w:r w:rsidRPr="00701BE5">
              <w:rPr>
                <w:rStyle w:val="Link"/>
                <w:rFonts w:ascii="Times New Roman" w:hAnsi="Times New Roman" w:cs="Times New Roman"/>
                <w:noProof/>
                <w:color w:val="000000" w:themeColor="text1"/>
                <w:u w:val="none"/>
              </w:rPr>
              <w:t>9.4 Mobile client/Diabetiker</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_Toc529740149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36</w:t>
            </w:r>
            <w:r w:rsidRPr="00701BE5">
              <w:rPr>
                <w:rFonts w:ascii="Times New Roman" w:hAnsi="Times New Roman" w:cs="Times New Roman"/>
                <w:noProof/>
                <w:webHidden/>
                <w:color w:val="000000" w:themeColor="text1"/>
              </w:rPr>
              <w:fldChar w:fldCharType="end"/>
            </w:r>
          </w:hyperlink>
        </w:p>
        <w:p w14:paraId="291F8393" w14:textId="09E7921B"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0" w:history="1">
            <w:r w:rsidRPr="00701BE5">
              <w:rPr>
                <w:rStyle w:val="Link"/>
                <w:rFonts w:ascii="Times New Roman" w:hAnsi="Times New Roman" w:cs="Times New Roman"/>
                <w:noProof/>
                <w:color w:val="000000" w:themeColor="text1"/>
                <w:u w:val="none"/>
              </w:rPr>
              <w:t>9.5 Mobile client/Einzelperson aus dem Umfeld des Diabetikers</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_Toc529740150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36</w:t>
            </w:r>
            <w:r w:rsidRPr="00701BE5">
              <w:rPr>
                <w:rFonts w:ascii="Times New Roman" w:hAnsi="Times New Roman" w:cs="Times New Roman"/>
                <w:noProof/>
                <w:webHidden/>
                <w:color w:val="000000" w:themeColor="text1"/>
              </w:rPr>
              <w:fldChar w:fldCharType="end"/>
            </w:r>
          </w:hyperlink>
        </w:p>
        <w:p w14:paraId="390774A5" w14:textId="34F3AC47"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1" w:history="1">
            <w:r w:rsidRPr="00701BE5">
              <w:rPr>
                <w:rStyle w:val="Link"/>
                <w:rFonts w:ascii="Times New Roman" w:hAnsi="Times New Roman" w:cs="Times New Roman"/>
                <w:noProof/>
                <w:color w:val="000000" w:themeColor="text1"/>
                <w:u w:val="none"/>
              </w:rPr>
              <w:t>9.6 Datenbank</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_Toc529740151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36</w:t>
            </w:r>
            <w:r w:rsidRPr="00701BE5">
              <w:rPr>
                <w:rFonts w:ascii="Times New Roman" w:hAnsi="Times New Roman" w:cs="Times New Roman"/>
                <w:noProof/>
                <w:webHidden/>
                <w:color w:val="000000" w:themeColor="text1"/>
              </w:rPr>
              <w:fldChar w:fldCharType="end"/>
            </w:r>
          </w:hyperlink>
        </w:p>
        <w:p w14:paraId="6E12BA67" w14:textId="3C3CE21B"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2" w:history="1">
            <w:r w:rsidRPr="00701BE5">
              <w:rPr>
                <w:rStyle w:val="Link"/>
                <w:rFonts w:ascii="Times New Roman" w:hAnsi="Times New Roman" w:cs="Times New Roman"/>
                <w:noProof/>
                <w:color w:val="000000" w:themeColor="text1"/>
                <w:u w:val="none"/>
              </w:rPr>
              <w:t>9.7 Datenformat</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_Toc529740152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37</w:t>
            </w:r>
            <w:r w:rsidRPr="00701BE5">
              <w:rPr>
                <w:rFonts w:ascii="Times New Roman" w:hAnsi="Times New Roman" w:cs="Times New Roman"/>
                <w:noProof/>
                <w:webHidden/>
                <w:color w:val="000000" w:themeColor="text1"/>
              </w:rPr>
              <w:fldChar w:fldCharType="end"/>
            </w:r>
          </w:hyperlink>
        </w:p>
        <w:p w14:paraId="5F85E0CD" w14:textId="0F43E5A6"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3" w:history="1">
            <w:r w:rsidRPr="00701BE5">
              <w:rPr>
                <w:rStyle w:val="Link"/>
                <w:rFonts w:ascii="Times New Roman" w:hAnsi="Times New Roman" w:cs="Times New Roman"/>
                <w:noProof/>
                <w:color w:val="000000" w:themeColor="text1"/>
                <w:u w:val="none"/>
              </w:rPr>
              <w:t>9.8 Protokolle</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_Toc529740153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37</w:t>
            </w:r>
            <w:r w:rsidRPr="00701BE5">
              <w:rPr>
                <w:rFonts w:ascii="Times New Roman" w:hAnsi="Times New Roman" w:cs="Times New Roman"/>
                <w:noProof/>
                <w:webHidden/>
                <w:color w:val="000000" w:themeColor="text1"/>
              </w:rPr>
              <w:fldChar w:fldCharType="end"/>
            </w:r>
          </w:hyperlink>
        </w:p>
        <w:p w14:paraId="2E0DFB28" w14:textId="55759D41"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4" w:history="1">
            <w:r w:rsidRPr="00701BE5">
              <w:rPr>
                <w:rStyle w:val="Link"/>
                <w:rFonts w:ascii="Times New Roman" w:hAnsi="Times New Roman" w:cs="Times New Roman"/>
                <w:noProof/>
                <w:color w:val="000000" w:themeColor="text1"/>
                <w:u w:val="none"/>
              </w:rPr>
              <w:t>9.9 Asynchrone und Synchrone Kommunikation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_Toc529740154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37</w:t>
            </w:r>
            <w:r w:rsidRPr="00701BE5">
              <w:rPr>
                <w:rFonts w:ascii="Times New Roman" w:hAnsi="Times New Roman" w:cs="Times New Roman"/>
                <w:noProof/>
                <w:webHidden/>
                <w:color w:val="000000" w:themeColor="text1"/>
              </w:rPr>
              <w:fldChar w:fldCharType="end"/>
            </w:r>
          </w:hyperlink>
        </w:p>
        <w:p w14:paraId="6968E979"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55" w:history="1">
            <w:r w:rsidR="00701BE5" w:rsidRPr="00701BE5">
              <w:rPr>
                <w:rStyle w:val="Link"/>
                <w:rFonts w:ascii="Times New Roman" w:hAnsi="Times New Roman" w:cs="Times New Roman"/>
                <w:noProof/>
                <w:color w:val="000000" w:themeColor="text1"/>
                <w:u w:val="none"/>
              </w:rPr>
              <w:t>10.</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Methodischer Rahmen</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_Toc529740155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38</w:t>
            </w:r>
            <w:r w:rsidR="00701BE5" w:rsidRPr="00701BE5">
              <w:rPr>
                <w:rFonts w:ascii="Times New Roman" w:hAnsi="Times New Roman" w:cs="Times New Roman"/>
                <w:noProof/>
                <w:webHidden/>
                <w:color w:val="000000" w:themeColor="text1"/>
              </w:rPr>
              <w:fldChar w:fldCharType="end"/>
            </w:r>
          </w:hyperlink>
        </w:p>
        <w:p w14:paraId="78D1ACC8" w14:textId="2175F527"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6" w:history="1">
            <w:r w:rsidRPr="00701BE5">
              <w:rPr>
                <w:rStyle w:val="Link"/>
                <w:rFonts w:ascii="Times New Roman" w:hAnsi="Times New Roman" w:cs="Times New Roman"/>
                <w:noProof/>
                <w:color w:val="000000" w:themeColor="text1"/>
                <w:u w:val="none"/>
              </w:rPr>
              <w:t>10.1 Nutzungskontext</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_Toc529740156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38</w:t>
            </w:r>
            <w:r w:rsidRPr="00701BE5">
              <w:rPr>
                <w:rFonts w:ascii="Times New Roman" w:hAnsi="Times New Roman" w:cs="Times New Roman"/>
                <w:noProof/>
                <w:webHidden/>
                <w:color w:val="000000" w:themeColor="text1"/>
              </w:rPr>
              <w:fldChar w:fldCharType="end"/>
            </w:r>
          </w:hyperlink>
        </w:p>
        <w:p w14:paraId="1EDE6F17" w14:textId="036CBAA7"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7" w:history="1">
            <w:r w:rsidRPr="00701BE5">
              <w:rPr>
                <w:rStyle w:val="Link"/>
                <w:rFonts w:ascii="Times New Roman" w:hAnsi="Times New Roman" w:cs="Times New Roman"/>
                <w:noProof/>
                <w:color w:val="000000" w:themeColor="text1"/>
                <w:u w:val="none"/>
              </w:rPr>
              <w:t>10.2 User-centred-design vs. Usage-centred-design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_Toc529740157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38</w:t>
            </w:r>
            <w:r w:rsidRPr="00701BE5">
              <w:rPr>
                <w:rFonts w:ascii="Times New Roman" w:hAnsi="Times New Roman" w:cs="Times New Roman"/>
                <w:noProof/>
                <w:webHidden/>
                <w:color w:val="000000" w:themeColor="text1"/>
              </w:rPr>
              <w:fldChar w:fldCharType="end"/>
            </w:r>
          </w:hyperlink>
        </w:p>
        <w:p w14:paraId="565897B3" w14:textId="65BFEBD6"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58" w:history="1">
            <w:r w:rsidRPr="00701BE5">
              <w:rPr>
                <w:rStyle w:val="Link"/>
                <w:rFonts w:ascii="Times New Roman" w:hAnsi="Times New Roman" w:cs="Times New Roman"/>
                <w:noProof/>
                <w:color w:val="000000" w:themeColor="text1"/>
                <w:u w:val="none"/>
              </w:rPr>
              <w:t>10.3 Ansätze des User-centred-design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_Toc529740158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39</w:t>
            </w:r>
            <w:r w:rsidRPr="00701BE5">
              <w:rPr>
                <w:rFonts w:ascii="Times New Roman" w:hAnsi="Times New Roman" w:cs="Times New Roman"/>
                <w:noProof/>
                <w:webHidden/>
                <w:color w:val="000000" w:themeColor="text1"/>
              </w:rPr>
              <w:fldChar w:fldCharType="end"/>
            </w:r>
          </w:hyperlink>
        </w:p>
        <w:p w14:paraId="1FC09FC5"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59" w:history="1">
            <w:r w:rsidR="00701BE5" w:rsidRPr="00701BE5">
              <w:rPr>
                <w:rStyle w:val="Link"/>
                <w:rFonts w:ascii="Times New Roman" w:hAnsi="Times New Roman" w:cs="Times New Roman"/>
                <w:noProof/>
                <w:color w:val="000000" w:themeColor="text1"/>
                <w:u w:val="none"/>
              </w:rPr>
              <w:t>11.</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Risiken</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_Toc529740159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40</w:t>
            </w:r>
            <w:r w:rsidR="00701BE5" w:rsidRPr="00701BE5">
              <w:rPr>
                <w:rFonts w:ascii="Times New Roman" w:hAnsi="Times New Roman" w:cs="Times New Roman"/>
                <w:noProof/>
                <w:webHidden/>
                <w:color w:val="000000" w:themeColor="text1"/>
              </w:rPr>
              <w:fldChar w:fldCharType="end"/>
            </w:r>
          </w:hyperlink>
        </w:p>
        <w:p w14:paraId="3BBE1811" w14:textId="4A888B72"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60" w:history="1">
            <w:r w:rsidRPr="00701BE5">
              <w:rPr>
                <w:rStyle w:val="Link"/>
                <w:rFonts w:ascii="Times New Roman" w:hAnsi="Times New Roman" w:cs="Times New Roman"/>
                <w:noProof/>
                <w:color w:val="000000" w:themeColor="text1"/>
                <w:u w:val="none"/>
              </w:rPr>
              <w:t>11.1 interne Risiken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_Toc529740160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40</w:t>
            </w:r>
            <w:r w:rsidRPr="00701BE5">
              <w:rPr>
                <w:rFonts w:ascii="Times New Roman" w:hAnsi="Times New Roman" w:cs="Times New Roman"/>
                <w:noProof/>
                <w:webHidden/>
                <w:color w:val="000000" w:themeColor="text1"/>
              </w:rPr>
              <w:fldChar w:fldCharType="end"/>
            </w:r>
          </w:hyperlink>
        </w:p>
        <w:p w14:paraId="06AE134E" w14:textId="3E8F51DE"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61" w:history="1">
            <w:r w:rsidRPr="00701BE5">
              <w:rPr>
                <w:rStyle w:val="Link"/>
                <w:rFonts w:ascii="Times New Roman" w:hAnsi="Times New Roman" w:cs="Times New Roman"/>
                <w:noProof/>
                <w:color w:val="000000" w:themeColor="text1"/>
                <w:u w:val="none"/>
              </w:rPr>
              <w:t>11.2 externe Risiken</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_Toc529740161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42</w:t>
            </w:r>
            <w:r w:rsidRPr="00701BE5">
              <w:rPr>
                <w:rFonts w:ascii="Times New Roman" w:hAnsi="Times New Roman" w:cs="Times New Roman"/>
                <w:noProof/>
                <w:webHidden/>
                <w:color w:val="000000" w:themeColor="text1"/>
              </w:rPr>
              <w:fldChar w:fldCharType="end"/>
            </w:r>
          </w:hyperlink>
        </w:p>
        <w:p w14:paraId="5F27439E"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62" w:history="1">
            <w:r w:rsidR="00701BE5" w:rsidRPr="00701BE5">
              <w:rPr>
                <w:rStyle w:val="Link"/>
                <w:rFonts w:ascii="Times New Roman" w:hAnsi="Times New Roman" w:cs="Times New Roman"/>
                <w:noProof/>
                <w:color w:val="000000" w:themeColor="text1"/>
                <w:u w:val="none"/>
              </w:rPr>
              <w:t>12.</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Proof of Concepts</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_Toc529740162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43</w:t>
            </w:r>
            <w:r w:rsidR="00701BE5" w:rsidRPr="00701BE5">
              <w:rPr>
                <w:rFonts w:ascii="Times New Roman" w:hAnsi="Times New Roman" w:cs="Times New Roman"/>
                <w:noProof/>
                <w:webHidden/>
                <w:color w:val="000000" w:themeColor="text1"/>
              </w:rPr>
              <w:fldChar w:fldCharType="end"/>
            </w:r>
          </w:hyperlink>
        </w:p>
        <w:p w14:paraId="0059EBA7"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63" w:history="1">
            <w:r w:rsidR="00701BE5" w:rsidRPr="00701BE5">
              <w:rPr>
                <w:rStyle w:val="Link"/>
                <w:rFonts w:ascii="Times New Roman" w:hAnsi="Times New Roman" w:cs="Times New Roman"/>
                <w:noProof/>
                <w:color w:val="000000" w:themeColor="text1"/>
                <w:u w:val="none"/>
              </w:rPr>
              <w:t>13.</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Rapid Prototyp</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_Toc529740163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45</w:t>
            </w:r>
            <w:r w:rsidR="00701BE5" w:rsidRPr="00701BE5">
              <w:rPr>
                <w:rFonts w:ascii="Times New Roman" w:hAnsi="Times New Roman" w:cs="Times New Roman"/>
                <w:noProof/>
                <w:webHidden/>
                <w:color w:val="000000" w:themeColor="text1"/>
              </w:rPr>
              <w:fldChar w:fldCharType="end"/>
            </w:r>
          </w:hyperlink>
        </w:p>
        <w:p w14:paraId="14B224B0" w14:textId="1B4493F5" w:rsidR="00701BE5" w:rsidRPr="00701BE5" w:rsidRDefault="00701BE5">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r w:rsidRPr="00701BE5">
            <w:rPr>
              <w:rStyle w:val="Link"/>
              <w:rFonts w:ascii="Times New Roman" w:hAnsi="Times New Roman" w:cs="Times New Roman"/>
              <w:noProof/>
              <w:color w:val="000000" w:themeColor="text1"/>
              <w:u w:val="none"/>
            </w:rPr>
            <w:tab/>
          </w:r>
          <w:hyperlink w:anchor="_Toc529740164" w:history="1">
            <w:r w:rsidRPr="00701BE5">
              <w:rPr>
                <w:rStyle w:val="Link"/>
                <w:rFonts w:ascii="Times New Roman" w:hAnsi="Times New Roman" w:cs="Times New Roman"/>
                <w:noProof/>
                <w:color w:val="000000" w:themeColor="text1"/>
                <w:u w:val="none"/>
              </w:rPr>
              <w:t>13.1 Durchführung</w:t>
            </w:r>
            <w:r w:rsidRPr="00701BE5">
              <w:rPr>
                <w:rFonts w:ascii="Times New Roman" w:hAnsi="Times New Roman" w:cs="Times New Roman"/>
                <w:noProof/>
                <w:webHidden/>
                <w:color w:val="000000" w:themeColor="text1"/>
              </w:rPr>
              <w:tab/>
            </w:r>
            <w:r w:rsidRPr="00701BE5">
              <w:rPr>
                <w:rFonts w:ascii="Times New Roman" w:hAnsi="Times New Roman" w:cs="Times New Roman"/>
                <w:noProof/>
                <w:webHidden/>
                <w:color w:val="000000" w:themeColor="text1"/>
              </w:rPr>
              <w:fldChar w:fldCharType="begin"/>
            </w:r>
            <w:r w:rsidRPr="00701BE5">
              <w:rPr>
                <w:rFonts w:ascii="Times New Roman" w:hAnsi="Times New Roman" w:cs="Times New Roman"/>
                <w:noProof/>
                <w:webHidden/>
                <w:color w:val="000000" w:themeColor="text1"/>
              </w:rPr>
              <w:instrText xml:space="preserve"> PAGEREF _Toc529740164 \h </w:instrText>
            </w:r>
            <w:r w:rsidRPr="00701BE5">
              <w:rPr>
                <w:rFonts w:ascii="Times New Roman" w:hAnsi="Times New Roman" w:cs="Times New Roman"/>
                <w:noProof/>
                <w:webHidden/>
                <w:color w:val="000000" w:themeColor="text1"/>
              </w:rPr>
            </w:r>
            <w:r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45</w:t>
            </w:r>
            <w:r w:rsidRPr="00701BE5">
              <w:rPr>
                <w:rFonts w:ascii="Times New Roman" w:hAnsi="Times New Roman" w:cs="Times New Roman"/>
                <w:noProof/>
                <w:webHidden/>
                <w:color w:val="000000" w:themeColor="text1"/>
              </w:rPr>
              <w:fldChar w:fldCharType="end"/>
            </w:r>
          </w:hyperlink>
        </w:p>
        <w:p w14:paraId="11361E34"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65" w:history="1">
            <w:r w:rsidR="00701BE5" w:rsidRPr="00701BE5">
              <w:rPr>
                <w:rStyle w:val="Link"/>
                <w:rFonts w:ascii="Times New Roman" w:hAnsi="Times New Roman" w:cs="Times New Roman"/>
                <w:noProof/>
                <w:color w:val="000000" w:themeColor="text1"/>
                <w:u w:val="none"/>
              </w:rPr>
              <w:t>14.</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Quellenverzeichnis</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_Toc529740165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48</w:t>
            </w:r>
            <w:r w:rsidR="00701BE5" w:rsidRPr="00701BE5">
              <w:rPr>
                <w:rFonts w:ascii="Times New Roman" w:hAnsi="Times New Roman" w:cs="Times New Roman"/>
                <w:noProof/>
                <w:webHidden/>
                <w:color w:val="000000" w:themeColor="text1"/>
              </w:rPr>
              <w:fldChar w:fldCharType="end"/>
            </w:r>
          </w:hyperlink>
        </w:p>
        <w:p w14:paraId="64315D74" w14:textId="77777777" w:rsidR="00701BE5" w:rsidRPr="00701BE5" w:rsidRDefault="00536A4E">
          <w:pPr>
            <w:pStyle w:val="Verzeichnis1"/>
            <w:tabs>
              <w:tab w:val="left" w:pos="720"/>
              <w:tab w:val="right" w:leader="dot" w:pos="9056"/>
            </w:tabs>
            <w:rPr>
              <w:rFonts w:ascii="Times New Roman" w:eastAsiaTheme="minorEastAsia" w:hAnsi="Times New Roman" w:cs="Times New Roman"/>
              <w:b w:val="0"/>
              <w:noProof/>
              <w:color w:val="000000" w:themeColor="text1"/>
              <w:lang w:eastAsia="de-DE"/>
            </w:rPr>
          </w:pPr>
          <w:hyperlink w:anchor="_Toc529740166" w:history="1">
            <w:r w:rsidR="00701BE5" w:rsidRPr="00701BE5">
              <w:rPr>
                <w:rStyle w:val="Link"/>
                <w:rFonts w:ascii="Times New Roman" w:hAnsi="Times New Roman" w:cs="Times New Roman"/>
                <w:noProof/>
                <w:color w:val="000000" w:themeColor="text1"/>
                <w:u w:val="none"/>
              </w:rPr>
              <w:t>15.</w:t>
            </w:r>
            <w:r w:rsidR="00701BE5" w:rsidRPr="00701BE5">
              <w:rPr>
                <w:rFonts w:ascii="Times New Roman" w:eastAsiaTheme="minorEastAsia" w:hAnsi="Times New Roman" w:cs="Times New Roman"/>
                <w:b w:val="0"/>
                <w:noProof/>
                <w:color w:val="000000" w:themeColor="text1"/>
                <w:lang w:eastAsia="de-DE"/>
              </w:rPr>
              <w:tab/>
            </w:r>
            <w:r w:rsidR="00701BE5" w:rsidRPr="00701BE5">
              <w:rPr>
                <w:rStyle w:val="Link"/>
                <w:rFonts w:ascii="Times New Roman" w:hAnsi="Times New Roman" w:cs="Times New Roman"/>
                <w:noProof/>
                <w:color w:val="000000" w:themeColor="text1"/>
                <w:u w:val="none"/>
              </w:rPr>
              <w:t>Abbildungsverzeichnis</w:t>
            </w:r>
            <w:r w:rsidR="00701BE5" w:rsidRPr="00701BE5">
              <w:rPr>
                <w:rFonts w:ascii="Times New Roman" w:hAnsi="Times New Roman" w:cs="Times New Roman"/>
                <w:noProof/>
                <w:webHidden/>
                <w:color w:val="000000" w:themeColor="text1"/>
              </w:rPr>
              <w:tab/>
            </w:r>
            <w:r w:rsidR="00701BE5" w:rsidRPr="00701BE5">
              <w:rPr>
                <w:rFonts w:ascii="Times New Roman" w:hAnsi="Times New Roman" w:cs="Times New Roman"/>
                <w:noProof/>
                <w:webHidden/>
                <w:color w:val="000000" w:themeColor="text1"/>
              </w:rPr>
              <w:fldChar w:fldCharType="begin"/>
            </w:r>
            <w:r w:rsidR="00701BE5" w:rsidRPr="00701BE5">
              <w:rPr>
                <w:rFonts w:ascii="Times New Roman" w:hAnsi="Times New Roman" w:cs="Times New Roman"/>
                <w:noProof/>
                <w:webHidden/>
                <w:color w:val="000000" w:themeColor="text1"/>
              </w:rPr>
              <w:instrText xml:space="preserve"> PAGEREF _Toc529740166 \h </w:instrText>
            </w:r>
            <w:r w:rsidR="00701BE5" w:rsidRPr="00701BE5">
              <w:rPr>
                <w:rFonts w:ascii="Times New Roman" w:hAnsi="Times New Roman" w:cs="Times New Roman"/>
                <w:noProof/>
                <w:webHidden/>
                <w:color w:val="000000" w:themeColor="text1"/>
              </w:rPr>
            </w:r>
            <w:r w:rsidR="00701BE5" w:rsidRPr="00701BE5">
              <w:rPr>
                <w:rFonts w:ascii="Times New Roman" w:hAnsi="Times New Roman" w:cs="Times New Roman"/>
                <w:noProof/>
                <w:webHidden/>
                <w:color w:val="000000" w:themeColor="text1"/>
              </w:rPr>
              <w:fldChar w:fldCharType="separate"/>
            </w:r>
            <w:r w:rsidR="004A01A5">
              <w:rPr>
                <w:rFonts w:ascii="Times New Roman" w:hAnsi="Times New Roman" w:cs="Times New Roman"/>
                <w:noProof/>
                <w:webHidden/>
                <w:color w:val="000000" w:themeColor="text1"/>
              </w:rPr>
              <w:t>49</w:t>
            </w:r>
            <w:r w:rsidR="00701BE5" w:rsidRPr="00701BE5">
              <w:rPr>
                <w:rFonts w:ascii="Times New Roman" w:hAnsi="Times New Roman" w:cs="Times New Roman"/>
                <w:noProof/>
                <w:webHidden/>
                <w:color w:val="000000" w:themeColor="text1"/>
              </w:rPr>
              <w:fldChar w:fldCharType="end"/>
            </w:r>
          </w:hyperlink>
        </w:p>
        <w:p w14:paraId="4EFAC2EE" w14:textId="06062A50" w:rsidR="009E2395" w:rsidRDefault="009E2395" w:rsidP="00216A49">
          <w:pPr>
            <w:spacing w:line="360" w:lineRule="auto"/>
            <w:jc w:val="both"/>
            <w:rPr>
              <w:b/>
              <w:bCs/>
              <w:noProof/>
            </w:rPr>
          </w:pPr>
          <w:r w:rsidRPr="00701BE5">
            <w:rPr>
              <w:rFonts w:cs="Times New Roman"/>
              <w:b/>
              <w:bCs/>
              <w:noProof/>
              <w:color w:val="000000" w:themeColor="text1"/>
            </w:rPr>
            <w:fldChar w:fldCharType="end"/>
          </w:r>
        </w:p>
      </w:sdtContent>
    </w:sdt>
    <w:p w14:paraId="13B062C3" w14:textId="77777777" w:rsidR="00610CC9" w:rsidRDefault="00610CC9" w:rsidP="00216A49">
      <w:pPr>
        <w:spacing w:line="360" w:lineRule="auto"/>
        <w:jc w:val="both"/>
        <w:rPr>
          <w:b/>
          <w:bCs/>
          <w:noProof/>
        </w:rPr>
      </w:pPr>
    </w:p>
    <w:p w14:paraId="09C0FBA0" w14:textId="77777777" w:rsidR="00811490" w:rsidRDefault="00811490" w:rsidP="00216A49">
      <w:pPr>
        <w:spacing w:line="360" w:lineRule="auto"/>
        <w:jc w:val="both"/>
        <w:rPr>
          <w:b/>
          <w:bCs/>
          <w:noProof/>
        </w:rPr>
      </w:pPr>
    </w:p>
    <w:p w14:paraId="4B81D8DB" w14:textId="77777777" w:rsidR="00811490" w:rsidRDefault="00811490" w:rsidP="00216A49">
      <w:pPr>
        <w:spacing w:line="360" w:lineRule="auto"/>
        <w:jc w:val="both"/>
        <w:rPr>
          <w:b/>
          <w:bCs/>
          <w:noProof/>
        </w:rPr>
      </w:pPr>
    </w:p>
    <w:p w14:paraId="4F691815" w14:textId="77777777" w:rsidR="00811490" w:rsidRDefault="00811490" w:rsidP="00216A49">
      <w:pPr>
        <w:spacing w:line="360" w:lineRule="auto"/>
        <w:jc w:val="both"/>
        <w:rPr>
          <w:b/>
          <w:bCs/>
          <w:noProof/>
        </w:rPr>
      </w:pPr>
    </w:p>
    <w:p w14:paraId="0DCDC542" w14:textId="77777777" w:rsidR="00811490" w:rsidRDefault="00811490" w:rsidP="00216A49">
      <w:pPr>
        <w:spacing w:line="360" w:lineRule="auto"/>
        <w:jc w:val="both"/>
        <w:rPr>
          <w:b/>
          <w:bCs/>
          <w:noProof/>
        </w:rPr>
      </w:pPr>
    </w:p>
    <w:p w14:paraId="2A153079" w14:textId="77777777" w:rsidR="00811490" w:rsidRDefault="00811490" w:rsidP="00216A49">
      <w:pPr>
        <w:spacing w:line="360" w:lineRule="auto"/>
        <w:jc w:val="both"/>
        <w:rPr>
          <w:b/>
          <w:bCs/>
          <w:noProof/>
        </w:rPr>
      </w:pPr>
    </w:p>
    <w:p w14:paraId="09F14DFA" w14:textId="77777777" w:rsidR="00811490" w:rsidRDefault="00811490" w:rsidP="00216A49">
      <w:pPr>
        <w:spacing w:line="360" w:lineRule="auto"/>
        <w:jc w:val="both"/>
        <w:rPr>
          <w:b/>
          <w:bCs/>
          <w:noProof/>
        </w:rPr>
      </w:pPr>
    </w:p>
    <w:p w14:paraId="0102734B" w14:textId="77777777" w:rsidR="00701BE5" w:rsidRDefault="00701BE5" w:rsidP="00216A49">
      <w:pPr>
        <w:spacing w:line="360" w:lineRule="auto"/>
        <w:jc w:val="both"/>
        <w:rPr>
          <w:b/>
          <w:bCs/>
          <w:noProof/>
        </w:rPr>
      </w:pPr>
    </w:p>
    <w:p w14:paraId="11E7C797" w14:textId="49D1FF5A" w:rsidR="00811490" w:rsidRDefault="00811490" w:rsidP="00216A49">
      <w:pPr>
        <w:spacing w:line="360" w:lineRule="auto"/>
        <w:jc w:val="both"/>
        <w:rPr>
          <w:b/>
          <w:bCs/>
          <w:noProof/>
        </w:rPr>
      </w:pPr>
    </w:p>
    <w:p w14:paraId="1C27D39E" w14:textId="77777777" w:rsidR="008B2311" w:rsidRDefault="008B2311" w:rsidP="00216A49">
      <w:pPr>
        <w:spacing w:line="360" w:lineRule="auto"/>
        <w:jc w:val="both"/>
        <w:rPr>
          <w:b/>
          <w:bCs/>
          <w:noProof/>
        </w:rPr>
      </w:pPr>
    </w:p>
    <w:p w14:paraId="3EEE12D0" w14:textId="77777777" w:rsidR="008B2311" w:rsidRDefault="008B2311" w:rsidP="00216A49">
      <w:pPr>
        <w:spacing w:line="360" w:lineRule="auto"/>
        <w:jc w:val="both"/>
        <w:rPr>
          <w:b/>
          <w:bCs/>
          <w:noProof/>
        </w:rPr>
      </w:pPr>
    </w:p>
    <w:p w14:paraId="4E549B2A" w14:textId="77777777" w:rsidR="008B2311" w:rsidRDefault="008B2311" w:rsidP="00216A49">
      <w:pPr>
        <w:spacing w:line="360" w:lineRule="auto"/>
        <w:jc w:val="both"/>
        <w:rPr>
          <w:b/>
          <w:bCs/>
          <w:noProof/>
        </w:rPr>
      </w:pPr>
    </w:p>
    <w:p w14:paraId="66202094" w14:textId="77777777" w:rsidR="008B2311" w:rsidRDefault="008B2311" w:rsidP="00F13E5F">
      <w:pPr>
        <w:pStyle w:val="1berschrift"/>
        <w:numPr>
          <w:ilvl w:val="0"/>
          <w:numId w:val="4"/>
        </w:numPr>
        <w:spacing w:line="360" w:lineRule="auto"/>
        <w:jc w:val="both"/>
        <w:rPr>
          <w:rFonts w:cs="Times New Roman"/>
        </w:rPr>
        <w:sectPr w:rsidR="008B2311" w:rsidSect="008B2311">
          <w:footerReference w:type="even" r:id="rId9"/>
          <w:footerReference w:type="default" r:id="rId10"/>
          <w:pgSz w:w="11900" w:h="16840"/>
          <w:pgMar w:top="1417" w:right="1417" w:bottom="1134" w:left="1417" w:header="708" w:footer="708" w:gutter="0"/>
          <w:pgNumType w:start="4"/>
          <w:cols w:space="708"/>
          <w:titlePg/>
          <w:docGrid w:linePitch="360"/>
        </w:sectPr>
      </w:pPr>
      <w:bookmarkStart w:id="0" w:name="_Toc529740114"/>
    </w:p>
    <w:p w14:paraId="6CFC5CD2" w14:textId="1ED17FCA" w:rsidR="001A6974" w:rsidRPr="00811490" w:rsidRDefault="00DB58A0" w:rsidP="00F13E5F">
      <w:pPr>
        <w:pStyle w:val="1berschrift"/>
        <w:numPr>
          <w:ilvl w:val="0"/>
          <w:numId w:val="4"/>
        </w:numPr>
        <w:spacing w:line="360" w:lineRule="auto"/>
        <w:jc w:val="both"/>
        <w:rPr>
          <w:rFonts w:cs="Times New Roman"/>
        </w:rPr>
      </w:pPr>
      <w:r w:rsidRPr="00811490">
        <w:rPr>
          <w:rFonts w:cs="Times New Roman"/>
        </w:rPr>
        <w:lastRenderedPageBreak/>
        <w:t>Einleitung</w:t>
      </w:r>
      <w:bookmarkEnd w:id="0"/>
    </w:p>
    <w:p w14:paraId="2881DE6D" w14:textId="684D94A9" w:rsidR="001A6974" w:rsidRPr="006C4C21" w:rsidRDefault="001A6974" w:rsidP="00F13E5F">
      <w:pPr>
        <w:spacing w:line="360" w:lineRule="auto"/>
        <w:jc w:val="both"/>
        <w:rPr>
          <w:rFonts w:cs="Times New Roman"/>
        </w:rPr>
      </w:pPr>
      <w:r w:rsidRPr="006C4C21">
        <w:rPr>
          <w:rFonts w:cs="Times New Roman"/>
        </w:rPr>
        <w:t xml:space="preserve">Die Zahl der Diabetiker hat sich seit 1980 nahezu weltweit </w:t>
      </w:r>
      <w:r w:rsidR="00252F45" w:rsidRPr="006C4C21">
        <w:rPr>
          <w:rFonts w:cs="Times New Roman"/>
        </w:rPr>
        <w:t xml:space="preserve">auf etwa 422 Millionen </w:t>
      </w:r>
      <w:r w:rsidRPr="006C4C21">
        <w:rPr>
          <w:rFonts w:cs="Times New Roman"/>
        </w:rPr>
        <w:t xml:space="preserve">vervierfacht. Diabetes mellitus ist eine Krankheit, die mittlerweile überall auf der Welt und bei jeder Altersgruppe auftritt. </w:t>
      </w:r>
    </w:p>
    <w:p w14:paraId="193EB213" w14:textId="6BF1A77A" w:rsidR="001A6974" w:rsidRPr="006C4C21" w:rsidRDefault="001A6974" w:rsidP="00F13E5F">
      <w:pPr>
        <w:spacing w:line="360" w:lineRule="auto"/>
        <w:jc w:val="both"/>
        <w:rPr>
          <w:rFonts w:cs="Times New Roman"/>
        </w:rPr>
      </w:pPr>
      <w:r w:rsidRPr="006C4C21">
        <w:rPr>
          <w:rFonts w:cs="Times New Roman"/>
        </w:rPr>
        <w:t xml:space="preserve">Um den Diabetes mellitus in den Griff zu bekommen, ist es notwendig als Erkrankter </w:t>
      </w:r>
      <w:r w:rsidR="00F80FA2" w:rsidRPr="006C4C21">
        <w:rPr>
          <w:rFonts w:cs="Times New Roman"/>
        </w:rPr>
        <w:t>4-6-mal</w:t>
      </w:r>
      <w:r w:rsidRPr="006C4C21">
        <w:rPr>
          <w:rFonts w:cs="Times New Roman"/>
        </w:rPr>
        <w:t xml:space="preserve"> am Tag den Blutzucker zu messen und bei jeder Einnahme von Kohlenhydraten Insulin zu spritzen. Gerade im Kindes- und Jugendalter lässt sich dies nicht leicht umsetzen. Erkrankte Kinder und Jugendliche können gerade in der Phase der Pubertä</w:t>
      </w:r>
      <w:r w:rsidR="0094743A">
        <w:rPr>
          <w:rFonts w:cs="Times New Roman"/>
        </w:rPr>
        <w:t>t die nötige Eigeninitiative für die Blutzuckermessung</w:t>
      </w:r>
      <w:r w:rsidRPr="006C4C21">
        <w:rPr>
          <w:rFonts w:cs="Times New Roman"/>
        </w:rPr>
        <w:t xml:space="preserve"> nicht aufbringen. Darunter leiden sehr oft die Blutzuckerwerte und folglich werden Organe wie Niere, Leber oder die Augen beschädigt.</w:t>
      </w:r>
    </w:p>
    <w:p w14:paraId="15423867" w14:textId="0EA278D6" w:rsidR="001A6974" w:rsidRPr="006C4C21" w:rsidRDefault="001A6974" w:rsidP="00F13E5F">
      <w:pPr>
        <w:spacing w:line="360" w:lineRule="auto"/>
        <w:jc w:val="both"/>
        <w:rPr>
          <w:rFonts w:cs="Times New Roman"/>
        </w:rPr>
      </w:pPr>
      <w:r w:rsidRPr="006C4C21">
        <w:rPr>
          <w:rFonts w:cs="Times New Roman"/>
        </w:rPr>
        <w:t xml:space="preserve">Auch Erwachsene haben oft einen strammen Zeitplan und im Alltag nicht immer die notwendige Zeit, dass Messgerät in die Hand zu nehmen, sich zu </w:t>
      </w:r>
      <w:r w:rsidR="00F80FA2" w:rsidRPr="006C4C21">
        <w:rPr>
          <w:rFonts w:cs="Times New Roman"/>
        </w:rPr>
        <w:t>piksen</w:t>
      </w:r>
      <w:r w:rsidRPr="006C4C21">
        <w:rPr>
          <w:rFonts w:cs="Times New Roman"/>
        </w:rPr>
        <w:t xml:space="preserve"> und zu warten bis das Gerät den Blutzuckerwert ausgibt. Zudem müssen Werte zur Analyse dokumentiert werden und in sogenannte Tagebücher eingetragen werden. Zumal zur Messung immer eine bestimmte Hygiene beachtet werden muss. Somit ist das Messen an einem Tag, an dem ein Diabetiker einen längeren Zeitraum unterwegs ist, fast unmöglich.</w:t>
      </w:r>
    </w:p>
    <w:p w14:paraId="287A956C" w14:textId="77777777" w:rsidR="001A6974" w:rsidRPr="006C4C21" w:rsidRDefault="001A6974" w:rsidP="00F13E5F">
      <w:pPr>
        <w:spacing w:line="360" w:lineRule="auto"/>
        <w:jc w:val="both"/>
        <w:rPr>
          <w:rFonts w:cs="Times New Roman"/>
        </w:rPr>
      </w:pPr>
      <w:r w:rsidRPr="006C4C21">
        <w:rPr>
          <w:rFonts w:cs="Times New Roman"/>
        </w:rPr>
        <w:t>Und auch in der Nacht, während der Schlafphase, entstehen Zeiträume von mehreren Stunden, in denen keine Blutzuckerwerte erfasst werden können.</w:t>
      </w:r>
    </w:p>
    <w:p w14:paraId="01C30716" w14:textId="025C3ECB" w:rsidR="00DB58A0" w:rsidRPr="006C4C21" w:rsidRDefault="001A6974" w:rsidP="00F13E5F">
      <w:pPr>
        <w:spacing w:line="360" w:lineRule="auto"/>
        <w:jc w:val="both"/>
        <w:rPr>
          <w:rFonts w:cs="Times New Roman"/>
        </w:rPr>
      </w:pPr>
      <w:r w:rsidRPr="006C4C21">
        <w:rPr>
          <w:rFonts w:cs="Times New Roman"/>
        </w:rPr>
        <w:t>Dies beeinträchtigt jeden Diabetiker in jeder Altersgruppe.</w:t>
      </w:r>
    </w:p>
    <w:p w14:paraId="4DD95BB6" w14:textId="30B2EA75" w:rsidR="00252F45" w:rsidRPr="006C4C21" w:rsidRDefault="00252F45" w:rsidP="00F13E5F">
      <w:pPr>
        <w:spacing w:line="360" w:lineRule="auto"/>
        <w:jc w:val="both"/>
        <w:rPr>
          <w:rFonts w:cs="Times New Roman"/>
        </w:rPr>
      </w:pPr>
      <w:r w:rsidRPr="006C4C21">
        <w:rPr>
          <w:rFonts w:cs="Times New Roman"/>
        </w:rPr>
        <w:t>Diese Arbeit dient zur Konzipierung eines Systems zur Lösung dieser Probleme. Dabei wird auf die Domäne des Diabetes Mellitus und dessen aktuellen Markt eingegangen. Anhand dessen werden Alleinstellungsmerkmale und Anforderungen für ein potenzielles System entwickelt und erste Ziele des Systems definiert. Durch die Anwendungslogik und System-Architektur können erste Strukturen des Systems erläutert und Risiken im Entwicklungsprozesses erkannt werden. Zudem wird im Methodischen Rahmen entschieden, welches Vorgehensmodell sich für die Modellierung des Systems eignet.</w:t>
      </w:r>
    </w:p>
    <w:p w14:paraId="31F388F8" w14:textId="327822FE" w:rsidR="00A4334F" w:rsidRPr="006C4C21" w:rsidRDefault="00DB58A0" w:rsidP="00F13E5F">
      <w:pPr>
        <w:pStyle w:val="1berschrift"/>
        <w:numPr>
          <w:ilvl w:val="0"/>
          <w:numId w:val="4"/>
        </w:numPr>
        <w:spacing w:line="360" w:lineRule="auto"/>
        <w:jc w:val="both"/>
        <w:rPr>
          <w:rFonts w:cs="Times New Roman"/>
        </w:rPr>
      </w:pPr>
      <w:bookmarkStart w:id="1" w:name="_Toc529740115"/>
      <w:r w:rsidRPr="006C4C21">
        <w:rPr>
          <w:rFonts w:cs="Times New Roman"/>
        </w:rPr>
        <w:lastRenderedPageBreak/>
        <w:t>Domänenrecherche</w:t>
      </w:r>
      <w:bookmarkEnd w:id="1"/>
    </w:p>
    <w:p w14:paraId="66DA71DA" w14:textId="4D2E9399" w:rsidR="00DB58A0" w:rsidRPr="006C4C21" w:rsidRDefault="00DB58A0" w:rsidP="00F13E5F">
      <w:pPr>
        <w:pStyle w:val="2berschrift"/>
        <w:numPr>
          <w:ilvl w:val="1"/>
          <w:numId w:val="4"/>
        </w:numPr>
        <w:spacing w:line="360" w:lineRule="auto"/>
        <w:jc w:val="both"/>
        <w:rPr>
          <w:rFonts w:cs="Times New Roman"/>
        </w:rPr>
      </w:pPr>
      <w:bookmarkStart w:id="2" w:name="_Toc529740116"/>
      <w:r w:rsidRPr="006C4C21">
        <w:rPr>
          <w:rFonts w:cs="Times New Roman"/>
        </w:rPr>
        <w:t>Domänenmodell</w:t>
      </w:r>
      <w:bookmarkEnd w:id="2"/>
    </w:p>
    <w:p w14:paraId="1A1DFAC6" w14:textId="56AF769F" w:rsidR="00730A2A" w:rsidRDefault="00B50BC7" w:rsidP="00730A2A">
      <w:pPr>
        <w:pStyle w:val="2berschrift"/>
        <w:numPr>
          <w:ilvl w:val="0"/>
          <w:numId w:val="0"/>
        </w:numPr>
        <w:spacing w:line="360" w:lineRule="auto"/>
        <w:jc w:val="both"/>
        <w:rPr>
          <w:rFonts w:cs="Times New Roman"/>
        </w:rPr>
      </w:pPr>
      <w:bookmarkStart w:id="3" w:name="_Toc529740117"/>
      <w:r w:rsidRPr="006C4C21">
        <w:rPr>
          <w:rFonts w:cs="Times New Roman"/>
          <w:noProof/>
          <w:lang w:eastAsia="de-DE"/>
        </w:rPr>
        <w:drawing>
          <wp:inline distT="0" distB="0" distL="0" distR="0" wp14:anchorId="3464192A" wp14:editId="12B36AEB">
            <wp:extent cx="5243134" cy="5459469"/>
            <wp:effectExtent l="76200" t="76200" r="142240" b="1543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sini_DomaenenmodellEISWS181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5025" cy="54718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2A4018" w14:textId="2466A3F4" w:rsidR="00730A2A" w:rsidRDefault="00B50BC7" w:rsidP="00730A2A">
      <w:pPr>
        <w:pStyle w:val="2berschrift"/>
        <w:numPr>
          <w:ilvl w:val="0"/>
          <w:numId w:val="0"/>
        </w:numPr>
        <w:spacing w:line="360" w:lineRule="auto"/>
        <w:jc w:val="both"/>
        <w:rPr>
          <w:rFonts w:cs="Times New Roman"/>
        </w:rPr>
      </w:pPr>
      <w:r w:rsidRPr="006C4C21">
        <w:rPr>
          <w:rFonts w:cs="Times New Roman"/>
          <w:noProof/>
          <w:lang w:eastAsia="de-DE"/>
        </w:rPr>
        <mc:AlternateContent>
          <mc:Choice Requires="wps">
            <w:drawing>
              <wp:anchor distT="0" distB="0" distL="114300" distR="114300" simplePos="0" relativeHeight="251660288" behindDoc="0" locked="0" layoutInCell="1" allowOverlap="1" wp14:anchorId="763BBC08" wp14:editId="42AF13D6">
                <wp:simplePos x="0" y="0"/>
                <wp:positionH relativeFrom="column">
                  <wp:posOffset>66040</wp:posOffset>
                </wp:positionH>
                <wp:positionV relativeFrom="paragraph">
                  <wp:posOffset>121285</wp:posOffset>
                </wp:positionV>
                <wp:extent cx="5257165" cy="342265"/>
                <wp:effectExtent l="0" t="0" r="635" b="0"/>
                <wp:wrapSquare wrapText="bothSides"/>
                <wp:docPr id="2" name="Textfeld 2"/>
                <wp:cNvGraphicFramePr/>
                <a:graphic xmlns:a="http://schemas.openxmlformats.org/drawingml/2006/main">
                  <a:graphicData uri="http://schemas.microsoft.com/office/word/2010/wordprocessingShape">
                    <wps:wsp>
                      <wps:cNvSpPr txBox="1"/>
                      <wps:spPr>
                        <a:xfrm>
                          <a:off x="0" y="0"/>
                          <a:ext cx="5257165" cy="342265"/>
                        </a:xfrm>
                        <a:prstGeom prst="rect">
                          <a:avLst/>
                        </a:prstGeom>
                        <a:solidFill>
                          <a:prstClr val="white"/>
                        </a:solidFill>
                        <a:ln>
                          <a:noFill/>
                        </a:ln>
                        <a:effectLst/>
                      </wps:spPr>
                      <wps:txbx>
                        <w:txbxContent>
                          <w:p w14:paraId="6EDEB714" w14:textId="1F960F93" w:rsidR="00F13E5F" w:rsidRPr="00AF3B1A" w:rsidRDefault="00F13E5F" w:rsidP="00DB58A0">
                            <w:pPr>
                              <w:pStyle w:val="Abbildungsunterschrift"/>
                              <w:rPr>
                                <w:rFonts w:eastAsiaTheme="majorEastAsia"/>
                                <w:b w:val="0"/>
                                <w:i/>
                                <w:noProof/>
                              </w:rPr>
                            </w:pPr>
                            <w:r w:rsidRPr="00AF3B1A">
                              <w:rPr>
                                <w:b w:val="0"/>
                                <w:i/>
                              </w:rPr>
                              <w:t xml:space="preserve">Abbildung </w:t>
                            </w:r>
                            <w:r w:rsidRPr="00AF3B1A">
                              <w:rPr>
                                <w:b w:val="0"/>
                                <w:i/>
                              </w:rPr>
                              <w:fldChar w:fldCharType="begin"/>
                            </w:r>
                            <w:r w:rsidRPr="00AF3B1A">
                              <w:rPr>
                                <w:b w:val="0"/>
                                <w:i/>
                              </w:rPr>
                              <w:instrText xml:space="preserve"> SEQ Abbildung \* ARABIC </w:instrText>
                            </w:r>
                            <w:r w:rsidRPr="00AF3B1A">
                              <w:rPr>
                                <w:b w:val="0"/>
                                <w:i/>
                              </w:rPr>
                              <w:fldChar w:fldCharType="separate"/>
                            </w:r>
                            <w:r w:rsidR="004A01A5">
                              <w:rPr>
                                <w:b w:val="0"/>
                                <w:i/>
                                <w:noProof/>
                              </w:rPr>
                              <w:t>1</w:t>
                            </w:r>
                            <w:r w:rsidRPr="00AF3B1A">
                              <w:rPr>
                                <w:b w:val="0"/>
                                <w:i/>
                              </w:rPr>
                              <w:fldChar w:fldCharType="end"/>
                            </w:r>
                            <w:r w:rsidRPr="00AF3B1A">
                              <w:rPr>
                                <w:b w:val="0"/>
                                <w:i/>
                              </w:rPr>
                              <w:t>: Domänenmodell.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BBC08" id="_x0000_t202" coordsize="21600,21600" o:spt="202" path="m0,0l0,21600,21600,21600,21600,0xe">
                <v:stroke joinstyle="miter"/>
                <v:path gradientshapeok="t" o:connecttype="rect"/>
              </v:shapetype>
              <v:shape id="Textfeld_x0020_2" o:spid="_x0000_s1026" type="#_x0000_t202" style="position:absolute;left:0;text-align:left;margin-left:5.2pt;margin-top:9.55pt;width:413.95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" stroked="f">
                <v:textbox inset="0,0,0,0">
                  <w:txbxContent>
                    <w:p w14:paraId="6EDEB714" w14:textId="1F960F93" w:rsidR="00F13E5F" w:rsidRPr="00AF3B1A" w:rsidRDefault="00F13E5F" w:rsidP="00DB58A0">
                      <w:pPr>
                        <w:pStyle w:val="Abbildungsunterschrift"/>
                        <w:rPr>
                          <w:rFonts w:eastAsiaTheme="majorEastAsia"/>
                          <w:b w:val="0"/>
                          <w:i/>
                          <w:noProof/>
                        </w:rPr>
                      </w:pPr>
                      <w:r w:rsidRPr="00AF3B1A">
                        <w:rPr>
                          <w:b w:val="0"/>
                          <w:i/>
                        </w:rPr>
                        <w:t xml:space="preserve">Abbildung </w:t>
                      </w:r>
                      <w:r w:rsidRPr="00AF3B1A">
                        <w:rPr>
                          <w:b w:val="0"/>
                          <w:i/>
                        </w:rPr>
                        <w:fldChar w:fldCharType="begin"/>
                      </w:r>
                      <w:r w:rsidRPr="00AF3B1A">
                        <w:rPr>
                          <w:b w:val="0"/>
                          <w:i/>
                        </w:rPr>
                        <w:instrText xml:space="preserve"> SEQ Abbildung \* ARABIC </w:instrText>
                      </w:r>
                      <w:r w:rsidRPr="00AF3B1A">
                        <w:rPr>
                          <w:b w:val="0"/>
                          <w:i/>
                        </w:rPr>
                        <w:fldChar w:fldCharType="separate"/>
                      </w:r>
                      <w:r w:rsidR="004A01A5">
                        <w:rPr>
                          <w:b w:val="0"/>
                          <w:i/>
                          <w:noProof/>
                        </w:rPr>
                        <w:t>1</w:t>
                      </w:r>
                      <w:r w:rsidRPr="00AF3B1A">
                        <w:rPr>
                          <w:b w:val="0"/>
                          <w:i/>
                        </w:rPr>
                        <w:fldChar w:fldCharType="end"/>
                      </w:r>
                      <w:r w:rsidRPr="00AF3B1A">
                        <w:rPr>
                          <w:b w:val="0"/>
                          <w:i/>
                        </w:rPr>
                        <w:t>: Domänenmodell. Eigene Darstellung</w:t>
                      </w:r>
                    </w:p>
                  </w:txbxContent>
                </v:textbox>
                <w10:wrap type="square"/>
              </v:shape>
            </w:pict>
          </mc:Fallback>
        </mc:AlternateContent>
      </w:r>
    </w:p>
    <w:p w14:paraId="63B1F02C" w14:textId="1429CE00" w:rsidR="00475325" w:rsidRDefault="00475325" w:rsidP="00730A2A">
      <w:pPr>
        <w:pStyle w:val="2berschrift"/>
        <w:numPr>
          <w:ilvl w:val="0"/>
          <w:numId w:val="0"/>
        </w:numPr>
        <w:spacing w:line="360" w:lineRule="auto"/>
        <w:jc w:val="both"/>
        <w:rPr>
          <w:rFonts w:cs="Times New Roman"/>
        </w:rPr>
      </w:pPr>
    </w:p>
    <w:p w14:paraId="08197FBC" w14:textId="77777777" w:rsidR="00B50BC7" w:rsidRDefault="00B50BC7" w:rsidP="00B50BC7">
      <w:pPr>
        <w:pStyle w:val="2berschrift"/>
        <w:numPr>
          <w:ilvl w:val="0"/>
          <w:numId w:val="0"/>
        </w:numPr>
        <w:spacing w:line="360" w:lineRule="auto"/>
        <w:ind w:left="420"/>
        <w:jc w:val="both"/>
        <w:rPr>
          <w:rFonts w:cs="Times New Roman"/>
        </w:rPr>
      </w:pPr>
    </w:p>
    <w:p w14:paraId="5545F1EA" w14:textId="77777777" w:rsidR="00B50BC7" w:rsidRDefault="00B50BC7" w:rsidP="00B50BC7">
      <w:pPr>
        <w:pStyle w:val="2berschrift"/>
        <w:numPr>
          <w:ilvl w:val="0"/>
          <w:numId w:val="0"/>
        </w:numPr>
        <w:spacing w:line="360" w:lineRule="auto"/>
        <w:ind w:left="420"/>
        <w:jc w:val="both"/>
        <w:rPr>
          <w:rFonts w:cs="Times New Roman"/>
        </w:rPr>
      </w:pPr>
    </w:p>
    <w:p w14:paraId="775E74B2" w14:textId="77777777" w:rsidR="00B50BC7" w:rsidRDefault="00B50BC7" w:rsidP="00B50BC7">
      <w:pPr>
        <w:pStyle w:val="2berschrift"/>
        <w:numPr>
          <w:ilvl w:val="0"/>
          <w:numId w:val="0"/>
        </w:numPr>
        <w:spacing w:line="360" w:lineRule="auto"/>
        <w:ind w:left="420"/>
        <w:jc w:val="both"/>
        <w:rPr>
          <w:rFonts w:cs="Times New Roman"/>
        </w:rPr>
      </w:pPr>
    </w:p>
    <w:p w14:paraId="2175E3AA" w14:textId="36D32A34" w:rsidR="008B2311" w:rsidRPr="008B2311" w:rsidRDefault="00760E54" w:rsidP="008B2311">
      <w:pPr>
        <w:pStyle w:val="2berschrift"/>
        <w:numPr>
          <w:ilvl w:val="1"/>
          <w:numId w:val="4"/>
        </w:numPr>
        <w:spacing w:line="360" w:lineRule="auto"/>
        <w:jc w:val="both"/>
        <w:rPr>
          <w:rFonts w:cs="Times New Roman"/>
        </w:rPr>
      </w:pPr>
      <w:r w:rsidRPr="006C4C21">
        <w:rPr>
          <w:rFonts w:cs="Times New Roman"/>
        </w:rPr>
        <w:lastRenderedPageBreak/>
        <w:t>Domäne: Diabetes Mellitus – Begriffserklärung</w:t>
      </w:r>
      <w:bookmarkEnd w:id="3"/>
    </w:p>
    <w:p w14:paraId="1BB238BC" w14:textId="327E9C3D" w:rsidR="000944BB" w:rsidRPr="006C4C21" w:rsidRDefault="000944BB" w:rsidP="00F13E5F">
      <w:pPr>
        <w:spacing w:line="360" w:lineRule="auto"/>
        <w:jc w:val="both"/>
        <w:rPr>
          <w:rFonts w:cs="Times New Roman"/>
          <w:b/>
        </w:rPr>
      </w:pPr>
      <w:r w:rsidRPr="006C4C21">
        <w:rPr>
          <w:rFonts w:cs="Times New Roman"/>
          <w:b/>
        </w:rPr>
        <w:t>Diabetes Mellitus</w:t>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wörtlich übersetzt „</w:t>
      </w:r>
      <w:r w:rsidR="00437859" w:rsidRPr="006C4C21">
        <w:rPr>
          <w:rFonts w:cs="Times New Roman"/>
        </w:rPr>
        <w:t>honigsüßer Durchfluss</w:t>
      </w:r>
      <w:r w:rsidRPr="006C4C21">
        <w:rPr>
          <w:rFonts w:cs="Times New Roman"/>
        </w:rPr>
        <w:t>“</w:t>
      </w:r>
    </w:p>
    <w:p w14:paraId="51E57F54" w14:textId="1FF87A38" w:rsidR="00760E54" w:rsidRPr="006C4C21" w:rsidRDefault="00A4334F" w:rsidP="00F13E5F">
      <w:pPr>
        <w:spacing w:line="360" w:lineRule="auto"/>
        <w:jc w:val="both"/>
        <w:rPr>
          <w:rFonts w:cs="Times New Roman"/>
        </w:rPr>
      </w:pPr>
      <w:r w:rsidRPr="006C4C21">
        <w:rPr>
          <w:rFonts w:cs="Times New Roman"/>
          <w:b/>
        </w:rPr>
        <w:t>Hyperglykämie</w:t>
      </w:r>
      <w:r w:rsidR="00252F45" w:rsidRPr="006C4C21">
        <w:rPr>
          <w:rFonts w:cs="Times New Roman"/>
          <w:b/>
        </w:rPr>
        <w:tab/>
      </w:r>
      <w:r w:rsidR="000944BB" w:rsidRPr="006C4C21">
        <w:rPr>
          <w:rFonts w:cs="Times New Roman"/>
          <w:b/>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Zu viel Zucker im Blut</w:t>
      </w:r>
    </w:p>
    <w:p w14:paraId="13F6AEBB" w14:textId="1F6ED7DC" w:rsidR="000944BB" w:rsidRPr="006C4C21" w:rsidRDefault="000944BB" w:rsidP="00F13E5F">
      <w:pPr>
        <w:spacing w:line="360" w:lineRule="auto"/>
        <w:jc w:val="both"/>
        <w:rPr>
          <w:rFonts w:cs="Times New Roman"/>
        </w:rPr>
      </w:pPr>
      <w:r w:rsidRPr="006C4C21">
        <w:rPr>
          <w:rFonts w:cs="Times New Roman"/>
          <w:b/>
        </w:rPr>
        <w:t>Hypoglykämie</w:t>
      </w:r>
      <w:r w:rsidRPr="006C4C21">
        <w:rPr>
          <w:rFonts w:cs="Times New Roman"/>
        </w:rPr>
        <w:tab/>
      </w:r>
      <w:r w:rsidRPr="006C4C21">
        <w:rPr>
          <w:rFonts w:cs="Times New Roman"/>
        </w:rPr>
        <w:tab/>
        <w:t>–</w:t>
      </w:r>
      <w:r w:rsidRPr="006C4C21">
        <w:rPr>
          <w:rFonts w:cs="Times New Roman"/>
        </w:rPr>
        <w:tab/>
      </w:r>
      <w:r w:rsidRPr="006C4C21">
        <w:rPr>
          <w:rFonts w:cs="Times New Roman"/>
        </w:rPr>
        <w:tab/>
        <w:t>Zu wenig Zucker im Blut</w:t>
      </w:r>
    </w:p>
    <w:p w14:paraId="2164EEE3" w14:textId="1A765A07" w:rsidR="00125611" w:rsidRPr="006C4C21" w:rsidRDefault="00A4334F" w:rsidP="00F13E5F">
      <w:pPr>
        <w:spacing w:line="360" w:lineRule="auto"/>
        <w:jc w:val="both"/>
        <w:rPr>
          <w:rFonts w:cs="Times New Roman"/>
        </w:rPr>
      </w:pPr>
      <w:r w:rsidRPr="006C4C21">
        <w:rPr>
          <w:rFonts w:cs="Times New Roman"/>
          <w:b/>
        </w:rPr>
        <w:t>Keton</w:t>
      </w:r>
      <w:r w:rsidRPr="006C4C21">
        <w:rPr>
          <w:rFonts w:cs="Times New Roman"/>
        </w:rPr>
        <w:t xml:space="preserve"> </w:t>
      </w:r>
      <w:r w:rsidR="00252F45" w:rsidRPr="006C4C21">
        <w:rPr>
          <w:rFonts w:cs="Times New Roman"/>
        </w:rPr>
        <w:tab/>
      </w:r>
      <w:r w:rsidR="00252F45" w:rsidRPr="006C4C21">
        <w:rPr>
          <w:rFonts w:cs="Times New Roman"/>
        </w:rPr>
        <w:tab/>
      </w:r>
      <w:r w:rsidR="00252F45" w:rsidRPr="006C4C21">
        <w:rPr>
          <w:rFonts w:cs="Times New Roman"/>
        </w:rPr>
        <w:tab/>
      </w:r>
      <w:r w:rsidR="000944BB" w:rsidRPr="006C4C21">
        <w:rPr>
          <w:rFonts w:cs="Times New Roman"/>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 xml:space="preserve">Abfallprodukt im Stoffwechsel aus der </w:t>
      </w:r>
    </w:p>
    <w:p w14:paraId="6BF7F1CC" w14:textId="250A933B" w:rsidR="00A4334F" w:rsidRPr="006C4C21" w:rsidRDefault="00A4334F" w:rsidP="00F13E5F">
      <w:pPr>
        <w:spacing w:line="360" w:lineRule="auto"/>
        <w:ind w:left="3540" w:firstLine="708"/>
        <w:jc w:val="both"/>
        <w:rPr>
          <w:rFonts w:cs="Times New Roman"/>
        </w:rPr>
      </w:pPr>
      <w:r w:rsidRPr="006C4C21">
        <w:rPr>
          <w:rFonts w:cs="Times New Roman"/>
        </w:rPr>
        <w:t>Fettverbrennung</w:t>
      </w:r>
    </w:p>
    <w:p w14:paraId="38640603" w14:textId="77777777" w:rsidR="000944BB" w:rsidRPr="006C4C21" w:rsidRDefault="00A4334F" w:rsidP="00F13E5F">
      <w:pPr>
        <w:spacing w:line="360" w:lineRule="auto"/>
        <w:jc w:val="both"/>
        <w:rPr>
          <w:rFonts w:cs="Times New Roman"/>
        </w:rPr>
      </w:pPr>
      <w:proofErr w:type="spellStart"/>
      <w:r w:rsidRPr="006C4C21">
        <w:rPr>
          <w:rFonts w:cs="Times New Roman"/>
          <w:b/>
        </w:rPr>
        <w:t>Ketoacidose</w:t>
      </w:r>
      <w:proofErr w:type="spellEnd"/>
      <w:r w:rsidRPr="006C4C21">
        <w:rPr>
          <w:rFonts w:cs="Times New Roman"/>
        </w:rPr>
        <w:t xml:space="preserve"> </w:t>
      </w:r>
      <w:r w:rsidR="00252F45" w:rsidRPr="006C4C21">
        <w:rPr>
          <w:rFonts w:cs="Times New Roman"/>
        </w:rPr>
        <w:tab/>
      </w:r>
      <w:r w:rsidR="00252F45" w:rsidRPr="006C4C21">
        <w:rPr>
          <w:rFonts w:cs="Times New Roman"/>
        </w:rPr>
        <w:tab/>
      </w:r>
      <w:r w:rsidR="000944BB" w:rsidRPr="006C4C21">
        <w:rPr>
          <w:rFonts w:cs="Times New Roman"/>
        </w:rPr>
        <w:tab/>
      </w:r>
      <w:r w:rsidRPr="006C4C21">
        <w:rPr>
          <w:rFonts w:cs="Times New Roman"/>
        </w:rPr>
        <w:t xml:space="preserve">– </w:t>
      </w:r>
      <w:r w:rsidR="00252F45" w:rsidRPr="006C4C21">
        <w:rPr>
          <w:rFonts w:cs="Times New Roman"/>
        </w:rPr>
        <w:tab/>
      </w:r>
      <w:r w:rsidR="00252F45" w:rsidRPr="006C4C21">
        <w:rPr>
          <w:rFonts w:cs="Times New Roman"/>
        </w:rPr>
        <w:tab/>
      </w:r>
      <w:r w:rsidRPr="006C4C21">
        <w:rPr>
          <w:rFonts w:cs="Times New Roman"/>
        </w:rPr>
        <w:t xml:space="preserve">Übersäuerung des Blutes durch die Anhäufung </w:t>
      </w:r>
    </w:p>
    <w:p w14:paraId="5ADB3F0F" w14:textId="78080A3D" w:rsidR="00A4334F" w:rsidRPr="006C4C21" w:rsidRDefault="00A4334F" w:rsidP="00F13E5F">
      <w:pPr>
        <w:spacing w:line="360" w:lineRule="auto"/>
        <w:ind w:left="3540" w:firstLine="708"/>
        <w:jc w:val="both"/>
        <w:rPr>
          <w:rFonts w:cs="Times New Roman"/>
        </w:rPr>
      </w:pPr>
      <w:r w:rsidRPr="006C4C21">
        <w:rPr>
          <w:rFonts w:cs="Times New Roman"/>
        </w:rPr>
        <w:t xml:space="preserve">saurer </w:t>
      </w:r>
      <w:r w:rsidR="00F80FA2" w:rsidRPr="006C4C21">
        <w:rPr>
          <w:rFonts w:cs="Times New Roman"/>
        </w:rPr>
        <w:t>Keton Körper</w:t>
      </w:r>
    </w:p>
    <w:p w14:paraId="3BA981BC" w14:textId="77777777" w:rsidR="00990AA5" w:rsidRDefault="0060417F" w:rsidP="00F13E5F">
      <w:pPr>
        <w:spacing w:line="360" w:lineRule="auto"/>
        <w:jc w:val="both"/>
        <w:rPr>
          <w:rFonts w:cs="Times New Roman"/>
        </w:rPr>
      </w:pPr>
      <w:r w:rsidRPr="006C4C21">
        <w:rPr>
          <w:rFonts w:cs="Times New Roman"/>
          <w:b/>
        </w:rPr>
        <w:t>HbA1c-Wert</w:t>
      </w:r>
      <w:r w:rsidRPr="006C4C21">
        <w:rPr>
          <w:rFonts w:cs="Times New Roman"/>
          <w:b/>
        </w:rPr>
        <w:tab/>
      </w:r>
      <w:r w:rsidRPr="006C4C21">
        <w:rPr>
          <w:rFonts w:cs="Times New Roman"/>
          <w:b/>
        </w:rPr>
        <w:tab/>
      </w:r>
      <w:r w:rsidRPr="006C4C21">
        <w:rPr>
          <w:rFonts w:cs="Times New Roman"/>
          <w:b/>
        </w:rPr>
        <w:tab/>
      </w:r>
      <w:r w:rsidR="00A62850" w:rsidRPr="006C4C21">
        <w:rPr>
          <w:rFonts w:cs="Times New Roman"/>
        </w:rPr>
        <w:t>–</w:t>
      </w:r>
      <w:r w:rsidRPr="006C4C21">
        <w:rPr>
          <w:rFonts w:cs="Times New Roman"/>
        </w:rPr>
        <w:tab/>
      </w:r>
      <w:r w:rsidRPr="006C4C21">
        <w:rPr>
          <w:rFonts w:cs="Times New Roman"/>
        </w:rPr>
        <w:tab/>
      </w:r>
      <w:r w:rsidR="00990AA5">
        <w:rPr>
          <w:rFonts w:cs="Times New Roman"/>
        </w:rPr>
        <w:t xml:space="preserve">eine ungefähre Beurteilung der Qualität der </w:t>
      </w:r>
    </w:p>
    <w:p w14:paraId="01EF13ED" w14:textId="48002C1D" w:rsidR="0060417F" w:rsidRDefault="00990AA5" w:rsidP="00F13E5F">
      <w:pPr>
        <w:spacing w:line="360" w:lineRule="auto"/>
        <w:ind w:left="3540" w:firstLine="708"/>
        <w:jc w:val="both"/>
        <w:rPr>
          <w:rFonts w:cs="Times New Roman"/>
        </w:rPr>
      </w:pPr>
      <w:r>
        <w:rPr>
          <w:rFonts w:cs="Times New Roman"/>
        </w:rPr>
        <w:t>Blutzuckerwerte über einen längeren Zeitraum</w:t>
      </w:r>
    </w:p>
    <w:p w14:paraId="35D5EE22" w14:textId="2397DE12" w:rsidR="00E61D9D" w:rsidRPr="00E61D9D" w:rsidRDefault="00E61D9D" w:rsidP="00F13E5F">
      <w:pPr>
        <w:spacing w:line="360" w:lineRule="auto"/>
        <w:jc w:val="both"/>
        <w:rPr>
          <w:rFonts w:cs="Times New Roman"/>
          <w:b/>
        </w:rPr>
      </w:pPr>
      <w:r>
        <w:rPr>
          <w:rFonts w:cs="Times New Roman"/>
          <w:b/>
        </w:rPr>
        <w:t>Hämoglobin</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roter Blutfarbstoff</w:t>
      </w:r>
    </w:p>
    <w:p w14:paraId="320AB0CB" w14:textId="77777777" w:rsidR="00A62850" w:rsidRPr="006C4C21" w:rsidRDefault="00A62850" w:rsidP="00F13E5F">
      <w:pPr>
        <w:spacing w:line="360" w:lineRule="auto"/>
        <w:jc w:val="both"/>
        <w:rPr>
          <w:rFonts w:cs="Times New Roman"/>
        </w:rPr>
      </w:pPr>
      <w:r w:rsidRPr="006C4C21">
        <w:rPr>
          <w:rFonts w:cs="Times New Roman"/>
          <w:b/>
        </w:rPr>
        <w:t>Pen</w:t>
      </w:r>
      <w:r w:rsidRPr="006C4C21">
        <w:rPr>
          <w:rFonts w:cs="Times New Roman"/>
          <w:b/>
        </w:rPr>
        <w:tab/>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 xml:space="preserve">Insulinspritze, die aussieht, wie ein </w:t>
      </w:r>
    </w:p>
    <w:p w14:paraId="45C1A7EF" w14:textId="5F2D2BC5" w:rsidR="00A62850" w:rsidRPr="006C4C21" w:rsidRDefault="00A62850" w:rsidP="00F13E5F">
      <w:pPr>
        <w:spacing w:line="360" w:lineRule="auto"/>
        <w:ind w:left="3540" w:firstLine="708"/>
        <w:jc w:val="both"/>
        <w:rPr>
          <w:rFonts w:cs="Times New Roman"/>
        </w:rPr>
      </w:pPr>
      <w:r w:rsidRPr="006C4C21">
        <w:rPr>
          <w:rFonts w:cs="Times New Roman"/>
        </w:rPr>
        <w:t>Kugelschreiber</w:t>
      </w:r>
    </w:p>
    <w:p w14:paraId="765CC67D" w14:textId="7FA80577" w:rsidR="000407D9" w:rsidRPr="006C4C21" w:rsidRDefault="000407D9" w:rsidP="00F13E5F">
      <w:pPr>
        <w:spacing w:line="360" w:lineRule="auto"/>
        <w:jc w:val="both"/>
        <w:rPr>
          <w:rFonts w:cs="Times New Roman"/>
        </w:rPr>
      </w:pPr>
      <w:r w:rsidRPr="006C4C21">
        <w:rPr>
          <w:rFonts w:cs="Times New Roman"/>
          <w:b/>
        </w:rPr>
        <w:t>Basalinsulin</w:t>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Langzeitinsulin</w:t>
      </w:r>
    </w:p>
    <w:p w14:paraId="429334A8" w14:textId="77777777" w:rsidR="00897F9F" w:rsidRPr="006C4C21" w:rsidRDefault="00897F9F" w:rsidP="00F13E5F">
      <w:pPr>
        <w:spacing w:line="360" w:lineRule="auto"/>
        <w:jc w:val="both"/>
        <w:rPr>
          <w:rFonts w:cs="Times New Roman"/>
        </w:rPr>
      </w:pPr>
      <w:r w:rsidRPr="006C4C21">
        <w:rPr>
          <w:rFonts w:cs="Times New Roman"/>
          <w:b/>
        </w:rPr>
        <w:t>Lipom</w:t>
      </w:r>
      <w:r w:rsidRPr="006C4C21">
        <w:rPr>
          <w:rFonts w:cs="Times New Roman"/>
          <w:b/>
        </w:rPr>
        <w:tab/>
      </w:r>
      <w:r w:rsidRPr="006C4C21">
        <w:rPr>
          <w:rFonts w:cs="Times New Roman"/>
          <w:b/>
        </w:rPr>
        <w:tab/>
      </w:r>
      <w:r w:rsidRPr="006C4C21">
        <w:rPr>
          <w:rFonts w:cs="Times New Roman"/>
          <w:b/>
        </w:rPr>
        <w:tab/>
      </w:r>
      <w:r w:rsidRPr="006C4C21">
        <w:rPr>
          <w:rFonts w:cs="Times New Roman"/>
          <w:b/>
        </w:rPr>
        <w:tab/>
      </w:r>
      <w:r w:rsidRPr="006C4C21">
        <w:rPr>
          <w:rFonts w:cs="Times New Roman"/>
        </w:rPr>
        <w:t>–</w:t>
      </w:r>
      <w:r w:rsidRPr="006C4C21">
        <w:rPr>
          <w:rFonts w:cs="Times New Roman"/>
        </w:rPr>
        <w:tab/>
      </w:r>
      <w:r w:rsidRPr="006C4C21">
        <w:rPr>
          <w:rFonts w:cs="Times New Roman"/>
        </w:rPr>
        <w:tab/>
        <w:t xml:space="preserve">Verhärtung des Hautgewebes durch wiederholtes </w:t>
      </w:r>
    </w:p>
    <w:p w14:paraId="4D1416EB" w14:textId="2457F510" w:rsidR="00897F9F" w:rsidRDefault="00897F9F" w:rsidP="00F13E5F">
      <w:pPr>
        <w:spacing w:line="360" w:lineRule="auto"/>
        <w:ind w:left="3540" w:firstLine="708"/>
        <w:jc w:val="both"/>
        <w:rPr>
          <w:rFonts w:cs="Times New Roman"/>
        </w:rPr>
      </w:pPr>
      <w:r w:rsidRPr="006C4C21">
        <w:rPr>
          <w:rFonts w:cs="Times New Roman"/>
        </w:rPr>
        <w:t>Stechen in die selbe Stelle</w:t>
      </w:r>
    </w:p>
    <w:p w14:paraId="6B37E456" w14:textId="77777777" w:rsidR="00BA54B7" w:rsidRDefault="00BA54B7" w:rsidP="00F13E5F">
      <w:pPr>
        <w:spacing w:line="360" w:lineRule="auto"/>
        <w:jc w:val="both"/>
        <w:rPr>
          <w:rFonts w:cs="Times New Roman"/>
        </w:rPr>
      </w:pPr>
      <w:r>
        <w:rPr>
          <w:rFonts w:cs="Times New Roman"/>
          <w:b/>
        </w:rPr>
        <w:t>Einheit</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ergeben sich aus Multiplikation von BEs und </w:t>
      </w:r>
    </w:p>
    <w:p w14:paraId="57931793" w14:textId="0955C14B" w:rsidR="00BA54B7" w:rsidRPr="00BA54B7" w:rsidRDefault="00BA54B7" w:rsidP="00F13E5F">
      <w:pPr>
        <w:spacing w:line="360" w:lineRule="auto"/>
        <w:ind w:left="3540" w:firstLine="708"/>
        <w:jc w:val="both"/>
        <w:rPr>
          <w:rFonts w:cs="Times New Roman"/>
        </w:rPr>
      </w:pPr>
      <w:r>
        <w:rPr>
          <w:rFonts w:cs="Times New Roman"/>
        </w:rPr>
        <w:t>Insulinfaktor</w:t>
      </w:r>
    </w:p>
    <w:p w14:paraId="1D1DABE8" w14:textId="3E298D80" w:rsidR="00B21169" w:rsidRDefault="00B21169" w:rsidP="00F13E5F">
      <w:pPr>
        <w:spacing w:line="360" w:lineRule="auto"/>
        <w:jc w:val="both"/>
        <w:rPr>
          <w:rFonts w:cs="Times New Roman"/>
        </w:rPr>
      </w:pPr>
      <w:r>
        <w:rPr>
          <w:rFonts w:cs="Times New Roman"/>
          <w:b/>
        </w:rPr>
        <w:t>BE</w:t>
      </w:r>
      <w:r>
        <w:rPr>
          <w:rFonts w:cs="Times New Roman"/>
          <w:b/>
        </w:rPr>
        <w:tab/>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Broteinheit = 12g Kohlenhydrate</w:t>
      </w:r>
    </w:p>
    <w:p w14:paraId="083C1C4D" w14:textId="77777777" w:rsidR="00BA54B7" w:rsidRDefault="00BA54B7" w:rsidP="00F13E5F">
      <w:pPr>
        <w:spacing w:line="360" w:lineRule="auto"/>
        <w:jc w:val="both"/>
        <w:rPr>
          <w:rFonts w:cs="Times New Roman"/>
        </w:rPr>
      </w:pPr>
      <w:r w:rsidRPr="00BA54B7">
        <w:rPr>
          <w:rFonts w:cs="Times New Roman"/>
          <w:b/>
        </w:rPr>
        <w:t>Insulinfaktor</w:t>
      </w:r>
      <w:r>
        <w:rPr>
          <w:rFonts w:cs="Times New Roman"/>
        </w:rPr>
        <w:tab/>
      </w:r>
      <w:r>
        <w:rPr>
          <w:rFonts w:cs="Times New Roman"/>
        </w:rPr>
        <w:tab/>
      </w:r>
      <w:r>
        <w:rPr>
          <w:rFonts w:cs="Times New Roman"/>
        </w:rPr>
        <w:tab/>
      </w:r>
      <w:r w:rsidRPr="006C4C21">
        <w:rPr>
          <w:rFonts w:cs="Times New Roman"/>
        </w:rPr>
        <w:t>–</w:t>
      </w:r>
      <w:r>
        <w:rPr>
          <w:rFonts w:cs="Times New Roman"/>
        </w:rPr>
        <w:tab/>
      </w:r>
      <w:r>
        <w:rPr>
          <w:rFonts w:cs="Times New Roman"/>
        </w:rPr>
        <w:tab/>
        <w:t xml:space="preserve">Faktor, der mit BEs multipliziert wird, um die </w:t>
      </w:r>
    </w:p>
    <w:p w14:paraId="39E510B8" w14:textId="0516697D" w:rsidR="00BA54B7" w:rsidRPr="00BA54B7" w:rsidRDefault="00BA54B7" w:rsidP="00F13E5F">
      <w:pPr>
        <w:spacing w:line="360" w:lineRule="auto"/>
        <w:ind w:left="3540" w:firstLine="708"/>
        <w:jc w:val="both"/>
        <w:rPr>
          <w:rFonts w:cs="Times New Roman"/>
          <w:b/>
        </w:rPr>
      </w:pPr>
      <w:r>
        <w:rPr>
          <w:rFonts w:cs="Times New Roman"/>
        </w:rPr>
        <w:t>Einheiten zu berechnen</w:t>
      </w:r>
    </w:p>
    <w:p w14:paraId="03A76E4A" w14:textId="77777777" w:rsidR="00BA54B7" w:rsidRDefault="00BA54B7" w:rsidP="00F13E5F">
      <w:pPr>
        <w:spacing w:line="360" w:lineRule="auto"/>
        <w:jc w:val="both"/>
        <w:rPr>
          <w:rFonts w:cs="Times New Roman"/>
        </w:rPr>
      </w:pPr>
      <w:r w:rsidRPr="00BA54B7">
        <w:rPr>
          <w:rFonts w:cs="Times New Roman"/>
          <w:b/>
        </w:rPr>
        <w:t>Korrekturfaktor</w:t>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Faktor, um wieviel mg/dl der Blutzucker gesunken </w:t>
      </w:r>
    </w:p>
    <w:p w14:paraId="7E8C8A82" w14:textId="493EB0B3" w:rsidR="00BA54B7" w:rsidRDefault="00BA54B7" w:rsidP="00F13E5F">
      <w:pPr>
        <w:spacing w:line="360" w:lineRule="auto"/>
        <w:ind w:left="3540" w:firstLine="708"/>
        <w:jc w:val="both"/>
        <w:rPr>
          <w:rFonts w:cs="Times New Roman"/>
        </w:rPr>
      </w:pPr>
      <w:r>
        <w:rPr>
          <w:rFonts w:cs="Times New Roman"/>
        </w:rPr>
        <w:t>wird, wenn man eine Einheit Insulin spritzt</w:t>
      </w:r>
    </w:p>
    <w:p w14:paraId="10DAC38F" w14:textId="5BC81BB8" w:rsidR="00866B59" w:rsidRDefault="00866B59" w:rsidP="00F13E5F">
      <w:pPr>
        <w:spacing w:line="360" w:lineRule="auto"/>
        <w:jc w:val="both"/>
        <w:rPr>
          <w:rFonts w:cs="Times New Roman"/>
        </w:rPr>
      </w:pPr>
      <w:r w:rsidRPr="00866B59">
        <w:rPr>
          <w:rFonts w:cs="Times New Roman"/>
          <w:b/>
        </w:rPr>
        <w:t>Basalrate</w:t>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das Basalinsulin bei der Pumpentherapie</w:t>
      </w:r>
    </w:p>
    <w:p w14:paraId="380D246C" w14:textId="6AADF173" w:rsidR="00866B59" w:rsidRPr="00866B59" w:rsidRDefault="00866B59" w:rsidP="00F13E5F">
      <w:pPr>
        <w:spacing w:line="360" w:lineRule="auto"/>
        <w:jc w:val="both"/>
        <w:rPr>
          <w:rFonts w:cs="Times New Roman"/>
          <w:b/>
        </w:rPr>
      </w:pPr>
      <w:r w:rsidRPr="00866B59">
        <w:rPr>
          <w:rFonts w:cs="Times New Roman"/>
          <w:b/>
        </w:rPr>
        <w:t>Bolus</w:t>
      </w:r>
      <w:r>
        <w:rPr>
          <w:rFonts w:cs="Times New Roman"/>
          <w:b/>
        </w:rPr>
        <w:tab/>
      </w:r>
      <w:r>
        <w:rPr>
          <w:rFonts w:cs="Times New Roman"/>
          <w:b/>
        </w:rPr>
        <w:tab/>
      </w:r>
      <w:r>
        <w:rPr>
          <w:rFonts w:cs="Times New Roman"/>
          <w:b/>
        </w:rPr>
        <w:tab/>
      </w:r>
      <w:r>
        <w:rPr>
          <w:rFonts w:cs="Times New Roman"/>
          <w:b/>
        </w:rPr>
        <w:tab/>
      </w:r>
      <w:r w:rsidRPr="006C4C21">
        <w:rPr>
          <w:rFonts w:cs="Times New Roman"/>
        </w:rPr>
        <w:t>–</w:t>
      </w:r>
      <w:r>
        <w:rPr>
          <w:rFonts w:cs="Times New Roman"/>
        </w:rPr>
        <w:tab/>
      </w:r>
      <w:r>
        <w:rPr>
          <w:rFonts w:cs="Times New Roman"/>
        </w:rPr>
        <w:tab/>
        <w:t xml:space="preserve">das Kurzzeitinsulin bei der Pumpentherapie </w:t>
      </w:r>
    </w:p>
    <w:p w14:paraId="1356AFEE" w14:textId="0646C6C1" w:rsidR="000407D9" w:rsidRPr="006C4C21" w:rsidRDefault="00897F9F" w:rsidP="00F13E5F">
      <w:pPr>
        <w:spacing w:line="360" w:lineRule="auto"/>
        <w:jc w:val="both"/>
        <w:rPr>
          <w:rFonts w:cs="Times New Roman"/>
          <w:b/>
        </w:rPr>
      </w:pPr>
      <w:r w:rsidRPr="006C4C21">
        <w:rPr>
          <w:rFonts w:cs="Times New Roman"/>
          <w:b/>
        </w:rPr>
        <w:tab/>
      </w:r>
    </w:p>
    <w:p w14:paraId="7F528481" w14:textId="77777777" w:rsidR="000944BB" w:rsidRDefault="000944BB" w:rsidP="00F13E5F">
      <w:pPr>
        <w:spacing w:line="360" w:lineRule="auto"/>
        <w:ind w:left="3540" w:firstLine="708"/>
        <w:jc w:val="both"/>
        <w:rPr>
          <w:rFonts w:cs="Times New Roman"/>
        </w:rPr>
      </w:pPr>
    </w:p>
    <w:p w14:paraId="52DB8895" w14:textId="77777777" w:rsidR="00830D74" w:rsidRDefault="00830D74" w:rsidP="00F13E5F">
      <w:pPr>
        <w:spacing w:line="360" w:lineRule="auto"/>
        <w:ind w:left="3540" w:firstLine="708"/>
        <w:jc w:val="both"/>
        <w:rPr>
          <w:rFonts w:cs="Times New Roman"/>
        </w:rPr>
      </w:pPr>
    </w:p>
    <w:p w14:paraId="4B138F4D" w14:textId="77777777" w:rsidR="00830D74" w:rsidRDefault="00830D74" w:rsidP="00F13E5F">
      <w:pPr>
        <w:spacing w:line="360" w:lineRule="auto"/>
        <w:ind w:left="3540" w:firstLine="708"/>
        <w:jc w:val="both"/>
        <w:rPr>
          <w:rFonts w:cs="Times New Roman"/>
        </w:rPr>
      </w:pPr>
    </w:p>
    <w:p w14:paraId="486D4847" w14:textId="77777777" w:rsidR="00830D74" w:rsidRDefault="00830D74" w:rsidP="00F13E5F">
      <w:pPr>
        <w:spacing w:line="360" w:lineRule="auto"/>
        <w:ind w:left="3540" w:firstLine="708"/>
        <w:jc w:val="both"/>
        <w:rPr>
          <w:rFonts w:cs="Times New Roman"/>
        </w:rPr>
      </w:pPr>
    </w:p>
    <w:p w14:paraId="237A9453" w14:textId="77777777" w:rsidR="00830D74" w:rsidRDefault="00830D74" w:rsidP="00F13E5F">
      <w:pPr>
        <w:spacing w:line="360" w:lineRule="auto"/>
        <w:ind w:left="3540" w:firstLine="708"/>
        <w:jc w:val="both"/>
        <w:rPr>
          <w:rFonts w:cs="Times New Roman"/>
        </w:rPr>
      </w:pPr>
    </w:p>
    <w:p w14:paraId="30990766" w14:textId="77777777" w:rsidR="00830D74" w:rsidRDefault="00830D74" w:rsidP="00F13E5F">
      <w:pPr>
        <w:spacing w:line="360" w:lineRule="auto"/>
        <w:ind w:left="3540" w:firstLine="708"/>
        <w:jc w:val="both"/>
        <w:rPr>
          <w:rFonts w:cs="Times New Roman"/>
        </w:rPr>
      </w:pPr>
      <w:bookmarkStart w:id="4" w:name="_GoBack"/>
      <w:bookmarkEnd w:id="4"/>
    </w:p>
    <w:p w14:paraId="79BDA653" w14:textId="77777777" w:rsidR="00830D74" w:rsidRPr="006C4C21" w:rsidRDefault="00830D74" w:rsidP="00F13E5F">
      <w:pPr>
        <w:spacing w:line="360" w:lineRule="auto"/>
        <w:jc w:val="both"/>
        <w:rPr>
          <w:rFonts w:cs="Times New Roman"/>
        </w:rPr>
      </w:pPr>
    </w:p>
    <w:p w14:paraId="654EAE48" w14:textId="1C78CA15" w:rsidR="00DB58A0" w:rsidRPr="006C4C21" w:rsidRDefault="00DB58A0" w:rsidP="00F13E5F">
      <w:pPr>
        <w:pStyle w:val="2berschrift"/>
        <w:numPr>
          <w:ilvl w:val="1"/>
          <w:numId w:val="4"/>
        </w:numPr>
        <w:spacing w:line="360" w:lineRule="auto"/>
        <w:jc w:val="both"/>
        <w:rPr>
          <w:rFonts w:cs="Times New Roman"/>
        </w:rPr>
      </w:pPr>
      <w:bookmarkStart w:id="5" w:name="_Toc529740118"/>
      <w:r w:rsidRPr="006C4C21">
        <w:rPr>
          <w:rFonts w:cs="Times New Roman"/>
        </w:rPr>
        <w:lastRenderedPageBreak/>
        <w:t>Domäne: Diabetes Mellitus</w:t>
      </w:r>
      <w:bookmarkEnd w:id="5"/>
    </w:p>
    <w:p w14:paraId="77665BE7" w14:textId="77777777" w:rsidR="00EA7BAE" w:rsidRDefault="000944BB" w:rsidP="00F13E5F">
      <w:pPr>
        <w:spacing w:line="360" w:lineRule="auto"/>
        <w:jc w:val="both"/>
        <w:rPr>
          <w:rFonts w:cs="Times New Roman"/>
        </w:rPr>
      </w:pPr>
      <w:r w:rsidRPr="006C4C21">
        <w:rPr>
          <w:rFonts w:cs="Times New Roman"/>
        </w:rPr>
        <w:t>Diabetes mellitus bedeutet wörtlich übersetzt „</w:t>
      </w:r>
      <w:r w:rsidR="00437859" w:rsidRPr="006C4C21">
        <w:rPr>
          <w:rFonts w:cs="Times New Roman"/>
        </w:rPr>
        <w:t>honigsüßer Durchfluss</w:t>
      </w:r>
      <w:r w:rsidRPr="006C4C21">
        <w:rPr>
          <w:rFonts w:cs="Times New Roman"/>
        </w:rPr>
        <w:t>“ und damit gemeint ist, viel süß schmeckender Urin.</w:t>
      </w:r>
      <w:r w:rsidR="00634554" w:rsidRPr="006C4C21">
        <w:rPr>
          <w:rFonts w:cs="Times New Roman"/>
        </w:rPr>
        <w:t xml:space="preserve"> Bekannt ist die</w:t>
      </w:r>
      <w:r w:rsidRPr="006C4C21">
        <w:rPr>
          <w:rFonts w:cs="Times New Roman"/>
        </w:rPr>
        <w:t xml:space="preserve"> </w:t>
      </w:r>
      <w:r w:rsidR="00634554" w:rsidRPr="006C4C21">
        <w:rPr>
          <w:rFonts w:cs="Times New Roman"/>
        </w:rPr>
        <w:t>Stoffwechsele</w:t>
      </w:r>
      <w:r w:rsidRPr="006C4C21">
        <w:rPr>
          <w:rFonts w:cs="Times New Roman"/>
        </w:rPr>
        <w:t xml:space="preserve">rkrankung schon seit dem Altertum, jedoch </w:t>
      </w:r>
      <w:r w:rsidR="00634554" w:rsidRPr="006C4C21">
        <w:rPr>
          <w:rFonts w:cs="Times New Roman"/>
        </w:rPr>
        <w:t>waren jegliche</w:t>
      </w:r>
      <w:r w:rsidRPr="006C4C21">
        <w:rPr>
          <w:rFonts w:cs="Times New Roman"/>
        </w:rPr>
        <w:t xml:space="preserve"> Ursachen </w:t>
      </w:r>
      <w:r w:rsidR="00634554" w:rsidRPr="006C4C21">
        <w:rPr>
          <w:rFonts w:cs="Times New Roman"/>
        </w:rPr>
        <w:t>unbekannt und die Behandlung unmöglich</w:t>
      </w:r>
      <w:r w:rsidRPr="006C4C21">
        <w:rPr>
          <w:rFonts w:cs="Times New Roman"/>
        </w:rPr>
        <w:t>. Erst 1922 bekam der erste Mensch Insulin gespritzt.</w:t>
      </w:r>
      <w:r w:rsidR="00634554" w:rsidRPr="006C4C21">
        <w:rPr>
          <w:rFonts w:cs="Times New Roman"/>
        </w:rPr>
        <w:t xml:space="preserve"> </w:t>
      </w:r>
    </w:p>
    <w:p w14:paraId="5892347D" w14:textId="62656AF0" w:rsidR="00C10CED" w:rsidRPr="006C4C21" w:rsidRDefault="00634554" w:rsidP="00F13E5F">
      <w:pPr>
        <w:spacing w:line="360" w:lineRule="auto"/>
        <w:jc w:val="both"/>
        <w:rPr>
          <w:rFonts w:cs="Times New Roman"/>
        </w:rPr>
      </w:pPr>
      <w:r w:rsidRPr="006C4C21">
        <w:rPr>
          <w:rFonts w:cs="Times New Roman"/>
        </w:rPr>
        <w:t>Bei der Diabetes mellitus wird die Aufnahme von Glukose aus dem Blut in die Körperzellen unterbunden, wodurch erhöhte Blutzuckerwerte entstehen. Ein guter Blutzuckerwert liegt im Bereich von 80 bis 120 Milligramm pro Deziliter</w:t>
      </w:r>
      <w:r w:rsidR="00A723F7" w:rsidRPr="006C4C21">
        <w:rPr>
          <w:rFonts w:cs="Times New Roman"/>
        </w:rPr>
        <w:t>. Der Körper speichert Zucker im Blut, Leber und Körperzellen. Nach der Essensaufnahme werden Kohlenhydrate in Glucose umgewandelt und dieses gelangt folglich in Blut und Leber. Die Leber bietet eine Zuckerspeicherung, die als Reserve dient und aufgebraucht wird, wenn die körperliche Bewegung und der Energieverbrauch des Körpers hoch ist. Insulin wird von Insel</w:t>
      </w:r>
      <w:r w:rsidR="00C10CED" w:rsidRPr="006C4C21">
        <w:rPr>
          <w:rFonts w:cs="Times New Roman"/>
        </w:rPr>
        <w:t xml:space="preserve">zellen in </w:t>
      </w:r>
      <w:r w:rsidR="00A723F7" w:rsidRPr="006C4C21">
        <w:rPr>
          <w:rFonts w:cs="Times New Roman"/>
        </w:rPr>
        <w:t xml:space="preserve">der Bauchspeicheldrüse </w:t>
      </w:r>
      <w:r w:rsidR="00C10CED" w:rsidRPr="006C4C21">
        <w:rPr>
          <w:rFonts w:cs="Times New Roman"/>
        </w:rPr>
        <w:t>produziert und sorgt dafür, dass der Zucker aus de</w:t>
      </w:r>
      <w:r w:rsidR="00EF71CB" w:rsidRPr="006C4C21">
        <w:rPr>
          <w:rFonts w:cs="Times New Roman"/>
        </w:rPr>
        <w:t>m Blut und Leber in die Körper-</w:t>
      </w:r>
      <w:r w:rsidR="00A723F7" w:rsidRPr="006C4C21">
        <w:rPr>
          <w:rFonts w:cs="Times New Roman"/>
        </w:rPr>
        <w:t xml:space="preserve"> </w:t>
      </w:r>
      <w:r w:rsidR="00C10CED" w:rsidRPr="006C4C21">
        <w:rPr>
          <w:rFonts w:cs="Times New Roman"/>
        </w:rPr>
        <w:t>und von d</w:t>
      </w:r>
      <w:r w:rsidR="00EF71CB" w:rsidRPr="006C4C21">
        <w:rPr>
          <w:rFonts w:cs="Times New Roman"/>
        </w:rPr>
        <w:t>ort in die Muskelzellen gelangt</w:t>
      </w:r>
      <w:r w:rsidR="00C10CED" w:rsidRPr="006C4C21">
        <w:rPr>
          <w:rFonts w:cs="Times New Roman"/>
        </w:rPr>
        <w:t xml:space="preserve">. Insulin dient </w:t>
      </w:r>
      <w:r w:rsidR="00EF71CB" w:rsidRPr="006C4C21">
        <w:rPr>
          <w:rFonts w:cs="Times New Roman"/>
        </w:rPr>
        <w:t>metaphorisch</w:t>
      </w:r>
      <w:r w:rsidR="00C10CED" w:rsidRPr="006C4C21">
        <w:rPr>
          <w:rFonts w:cs="Times New Roman"/>
        </w:rPr>
        <w:t xml:space="preserve"> als Schlüssel für die Muskelzellen, die das Schloss darstellen, sodass man von einem Schlüssel-Schloss-Prinzip reden kann. Neben den hohen Blutzuckerwerten kann ein Diabetiker auch zu niedrige Blutzuckerwerte haben. Dies wird durch Sport oder zu viel Insulin verursacht.</w:t>
      </w:r>
    </w:p>
    <w:p w14:paraId="1672E2C1" w14:textId="77777777" w:rsidR="001E513D" w:rsidRPr="006C4C21" w:rsidRDefault="001E513D" w:rsidP="00F13E5F">
      <w:pPr>
        <w:spacing w:line="360" w:lineRule="auto"/>
        <w:jc w:val="both"/>
        <w:rPr>
          <w:rFonts w:cs="Times New Roman"/>
        </w:rPr>
      </w:pPr>
      <w:r w:rsidRPr="006C4C21">
        <w:rPr>
          <w:rFonts w:cs="Times New Roman"/>
        </w:rPr>
        <w:t xml:space="preserve">Eine Überzuckerung nennt man Hyperglykämie und bedeutet „zu viel Zucker im Blut“. Dies kann zur einer </w:t>
      </w:r>
      <w:proofErr w:type="spellStart"/>
      <w:r w:rsidRPr="006C4C21">
        <w:rPr>
          <w:rFonts w:cs="Times New Roman"/>
        </w:rPr>
        <w:t>Ketoacidose</w:t>
      </w:r>
      <w:proofErr w:type="spellEnd"/>
      <w:r w:rsidRPr="006C4C21">
        <w:rPr>
          <w:rFonts w:cs="Times New Roman"/>
        </w:rPr>
        <w:t>, Übersäuerung des Blutes, führen.</w:t>
      </w:r>
    </w:p>
    <w:p w14:paraId="62D9863A" w14:textId="66686723" w:rsidR="001E513D" w:rsidRPr="006C4C21" w:rsidRDefault="001E513D" w:rsidP="00F13E5F">
      <w:pPr>
        <w:spacing w:line="360" w:lineRule="auto"/>
        <w:jc w:val="both"/>
        <w:rPr>
          <w:rFonts w:cs="Times New Roman"/>
        </w:rPr>
      </w:pPr>
      <w:r w:rsidRPr="006C4C21">
        <w:rPr>
          <w:rFonts w:cs="Times New Roman"/>
        </w:rPr>
        <w:t>Hyperglykämien sind immer ernst zunehmen und müssen</w:t>
      </w:r>
      <w:r w:rsidR="00EF71CB" w:rsidRPr="006C4C21">
        <w:rPr>
          <w:rFonts w:cs="Times New Roman"/>
        </w:rPr>
        <w:t xml:space="preserve"> konsequent b</w:t>
      </w:r>
      <w:r w:rsidRPr="006C4C21">
        <w:rPr>
          <w:rFonts w:cs="Times New Roman"/>
        </w:rPr>
        <w:t xml:space="preserve">ehandelt werden. Kommt es tatsächlich zu einer </w:t>
      </w:r>
      <w:proofErr w:type="spellStart"/>
      <w:r w:rsidRPr="006C4C21">
        <w:rPr>
          <w:rFonts w:cs="Times New Roman"/>
        </w:rPr>
        <w:t>Ketoacidose</w:t>
      </w:r>
      <w:proofErr w:type="spellEnd"/>
      <w:r w:rsidRPr="006C4C21">
        <w:rPr>
          <w:rFonts w:cs="Times New Roman"/>
        </w:rPr>
        <w:t>, in der Ketone in die Blutbahn und in den Urin gelangen, könnte man bei Nichtbehandlung ins Koma fallen oder sogar sterben.</w:t>
      </w:r>
    </w:p>
    <w:p w14:paraId="686CF72C" w14:textId="57488A92" w:rsidR="001E513D" w:rsidRPr="006C4C21" w:rsidRDefault="001E513D" w:rsidP="00F13E5F">
      <w:pPr>
        <w:spacing w:line="360" w:lineRule="auto"/>
        <w:jc w:val="both"/>
        <w:rPr>
          <w:rFonts w:cs="Times New Roman"/>
        </w:rPr>
      </w:pPr>
      <w:r w:rsidRPr="006C4C21">
        <w:rPr>
          <w:rFonts w:cs="Times New Roman"/>
        </w:rPr>
        <w:t xml:space="preserve">Die </w:t>
      </w:r>
      <w:proofErr w:type="spellStart"/>
      <w:r w:rsidRPr="006C4C21">
        <w:rPr>
          <w:rFonts w:cs="Times New Roman"/>
        </w:rPr>
        <w:t>Ketoacidose</w:t>
      </w:r>
      <w:proofErr w:type="spellEnd"/>
      <w:r w:rsidRPr="006C4C21">
        <w:rPr>
          <w:rFonts w:cs="Times New Roman"/>
        </w:rPr>
        <w:t xml:space="preserve"> tritt meist bei Werten ab </w:t>
      </w:r>
      <w:r w:rsidR="00125611" w:rsidRPr="006C4C21">
        <w:rPr>
          <w:rFonts w:cs="Times New Roman"/>
        </w:rPr>
        <w:t>200mg/dl</w:t>
      </w:r>
      <w:r w:rsidRPr="006C4C21">
        <w:rPr>
          <w:rFonts w:cs="Times New Roman"/>
        </w:rPr>
        <w:t xml:space="preserve"> über mehrere Stunden auf und ist die gefährlichste Akutkomplikation des Diabetes. Der Großteil der Todesfälle durch Diabetes ereignen sich durch </w:t>
      </w:r>
      <w:proofErr w:type="spellStart"/>
      <w:r w:rsidRPr="006C4C21">
        <w:rPr>
          <w:rFonts w:cs="Times New Roman"/>
        </w:rPr>
        <w:t>Ketoacidosen</w:t>
      </w:r>
      <w:proofErr w:type="spellEnd"/>
      <w:r w:rsidRPr="006C4C21">
        <w:rPr>
          <w:rFonts w:cs="Times New Roman"/>
        </w:rPr>
        <w:t xml:space="preserve"> und </w:t>
      </w:r>
      <w:r w:rsidR="00EF71CB" w:rsidRPr="006C4C21">
        <w:rPr>
          <w:rFonts w:cs="Times New Roman"/>
        </w:rPr>
        <w:t>folglich</w:t>
      </w:r>
      <w:r w:rsidRPr="006C4C21">
        <w:rPr>
          <w:rFonts w:cs="Times New Roman"/>
        </w:rPr>
        <w:t xml:space="preserve"> </w:t>
      </w:r>
      <w:r w:rsidR="00EF71CB" w:rsidRPr="006C4C21">
        <w:rPr>
          <w:rFonts w:cs="Times New Roman"/>
        </w:rPr>
        <w:t>Hirnödem</w:t>
      </w:r>
      <w:r w:rsidRPr="006C4C21">
        <w:rPr>
          <w:rFonts w:cs="Times New Roman"/>
        </w:rPr>
        <w:t xml:space="preserve">. </w:t>
      </w:r>
    </w:p>
    <w:p w14:paraId="6F93C1D1" w14:textId="5DB698D2" w:rsidR="00634554" w:rsidRPr="006C4C21" w:rsidRDefault="001E513D" w:rsidP="00F13E5F">
      <w:pPr>
        <w:spacing w:line="360" w:lineRule="auto"/>
        <w:jc w:val="both"/>
        <w:rPr>
          <w:rFonts w:cs="Times New Roman"/>
        </w:rPr>
      </w:pPr>
      <w:r w:rsidRPr="006C4C21">
        <w:rPr>
          <w:rFonts w:cs="Times New Roman"/>
        </w:rPr>
        <w:t xml:space="preserve">Das gefährlich bei einer </w:t>
      </w:r>
      <w:proofErr w:type="spellStart"/>
      <w:r w:rsidRPr="006C4C21">
        <w:rPr>
          <w:rFonts w:cs="Times New Roman"/>
        </w:rPr>
        <w:t>Ketoacidose</w:t>
      </w:r>
      <w:proofErr w:type="spellEnd"/>
      <w:r w:rsidRPr="006C4C21">
        <w:rPr>
          <w:rFonts w:cs="Times New Roman"/>
        </w:rPr>
        <w:t xml:space="preserve"> sind die Ketone in Blut und Urin. </w:t>
      </w:r>
      <w:r w:rsidR="00DF09E2" w:rsidRPr="006C4C21">
        <w:rPr>
          <w:rFonts w:cs="Times New Roman"/>
        </w:rPr>
        <w:t xml:space="preserve">Bei </w:t>
      </w:r>
      <w:proofErr w:type="spellStart"/>
      <w:r w:rsidR="00DF09E2" w:rsidRPr="006C4C21">
        <w:rPr>
          <w:rFonts w:cs="Times New Roman"/>
        </w:rPr>
        <w:t>Glucosemangel</w:t>
      </w:r>
      <w:proofErr w:type="spellEnd"/>
      <w:r w:rsidR="00DF09E2" w:rsidRPr="006C4C21">
        <w:rPr>
          <w:rFonts w:cs="Times New Roman"/>
        </w:rPr>
        <w:t xml:space="preserve"> in Muskel- und Körperzellen wird Glukagon als Hunger-Signal der Zelle ausgeschüttet. Dieses Glukagon sorgt dafür, dass die Zuckerreserven aus der Leber in die Blutbahn gelangen und somit der Blutzucker steigt. Auch dieser Zucker gelangt nicht in die Körperzellen, sodass der Körper weiter Glucose in die Blutbahn befördern möchte. Die Fettreserven werden verbrannt, wodurch freie Fettsäuren entstehen und </w:t>
      </w:r>
      <w:proofErr w:type="spellStart"/>
      <w:r w:rsidR="00DF09E2" w:rsidRPr="006C4C21">
        <w:rPr>
          <w:rFonts w:cs="Times New Roman"/>
        </w:rPr>
        <w:t>Ketonkörper</w:t>
      </w:r>
      <w:proofErr w:type="spellEnd"/>
      <w:r w:rsidR="00DF09E2" w:rsidRPr="006C4C21">
        <w:rPr>
          <w:rFonts w:cs="Times New Roman"/>
        </w:rPr>
        <w:t xml:space="preserve"> als Abfallprodukt produziert werden. </w:t>
      </w:r>
      <w:r w:rsidR="00125611" w:rsidRPr="006C4C21">
        <w:rPr>
          <w:rFonts w:cs="Times New Roman"/>
        </w:rPr>
        <w:t xml:space="preserve">Ketone sorgen für eine Übersäuerung des Blutes und scheiden über die Atmung und den Urin aus. Zudem kommt es zu einer Austrocknung des Körpers, da dieser sich von Ketone durch Wasserlassen reinigen möchte. Folglich kann es durch austrocknen der Hirnzellen zur </w:t>
      </w:r>
      <w:r w:rsidR="00125611" w:rsidRPr="006C4C21">
        <w:rPr>
          <w:rFonts w:cs="Times New Roman"/>
        </w:rPr>
        <w:lastRenderedPageBreak/>
        <w:t>Bewusstseinsschwäche und somit zum Koma kommen. In dieser Phase schwebt man in Lebensgefahr. Eine Überzuckerung wird durch die Einnahme von Insulin vermieden.</w:t>
      </w:r>
    </w:p>
    <w:p w14:paraId="14B6B54A" w14:textId="19395EED" w:rsidR="00125611" w:rsidRDefault="00125611" w:rsidP="00F13E5F">
      <w:pPr>
        <w:spacing w:line="360" w:lineRule="auto"/>
        <w:jc w:val="both"/>
        <w:rPr>
          <w:rFonts w:cs="Times New Roman"/>
        </w:rPr>
      </w:pPr>
      <w:r w:rsidRPr="006C4C21">
        <w:rPr>
          <w:rFonts w:cs="Times New Roman"/>
        </w:rPr>
        <w:t>Bei einer Hypoglykämie hat man zu wenig Zucker im Blut. Dies tritt auf, wenn dem Körper zu viel Insulin zugeführt oder keine Kohlenhydrate über einen längeren Zeitraum aufgenommen wurden. Von einer Hypoglykämie oder Unterzuckerung spricht man, wenn der Blutzucker unter 80mg/dl liegt. Sinkt der Blutzuckerwert weiter gegen 0mg/dl, steigt die Gefahr der Bewusstlosigkeit. Diese sorgt für Muskelzuckungen und hält solange an, bis der Körper Adrenalin ausstößt. Adrenalin hat eine blutzuckererhöhende Wirkung. Um aus der Unterzuckerung zu gelangen, ist es notwendig schnelle Kohlenhydrate wie Traubenzucker oder Orangensaft zu sich zu nehmen.</w:t>
      </w:r>
    </w:p>
    <w:p w14:paraId="56B37B2A" w14:textId="77777777"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0489F44" w14:textId="77777777" w:rsidR="00437859" w:rsidRPr="006C4C21" w:rsidRDefault="00437859" w:rsidP="00F13E5F">
      <w:pPr>
        <w:spacing w:line="360" w:lineRule="auto"/>
        <w:jc w:val="both"/>
        <w:rPr>
          <w:rFonts w:cs="Times New Roman"/>
        </w:rPr>
      </w:pPr>
    </w:p>
    <w:p w14:paraId="094D7261" w14:textId="2A375FCB" w:rsidR="000944BB" w:rsidRPr="006C4C21" w:rsidRDefault="000944BB" w:rsidP="00F13E5F">
      <w:pPr>
        <w:spacing w:line="360" w:lineRule="auto"/>
        <w:jc w:val="both"/>
        <w:rPr>
          <w:rFonts w:cs="Times New Roman"/>
        </w:rPr>
      </w:pPr>
      <w:r w:rsidRPr="006C4C21">
        <w:rPr>
          <w:rFonts w:cs="Times New Roman"/>
        </w:rPr>
        <w:t xml:space="preserve">Man unterscheidet im Wesentlichen </w:t>
      </w:r>
      <w:r w:rsidR="00830D74">
        <w:rPr>
          <w:rFonts w:cs="Times New Roman"/>
        </w:rPr>
        <w:t>zwischen</w:t>
      </w:r>
      <w:r w:rsidRPr="006C4C21">
        <w:rPr>
          <w:rFonts w:cs="Times New Roman"/>
        </w:rPr>
        <w:t xml:space="preserve"> zwei Arten des Diabetes mellitus</w:t>
      </w:r>
      <w:r w:rsidR="0048461B" w:rsidRPr="006C4C21">
        <w:rPr>
          <w:rFonts w:cs="Times New Roman"/>
        </w:rPr>
        <w:t>: Typ 1 und Typ 2 Diabetes mellitus.</w:t>
      </w:r>
    </w:p>
    <w:p w14:paraId="360FA0C6" w14:textId="77777777" w:rsidR="000944BB" w:rsidRPr="006C4C21" w:rsidRDefault="000944BB" w:rsidP="00F13E5F">
      <w:pPr>
        <w:spacing w:line="360" w:lineRule="auto"/>
        <w:jc w:val="both"/>
        <w:rPr>
          <w:rFonts w:cs="Times New Roman"/>
        </w:rPr>
      </w:pPr>
    </w:p>
    <w:p w14:paraId="21556F8E" w14:textId="2C85E339" w:rsidR="000944BB" w:rsidRPr="00610CC9" w:rsidRDefault="00610CC9" w:rsidP="00F13E5F">
      <w:pPr>
        <w:spacing w:line="360" w:lineRule="auto"/>
        <w:jc w:val="both"/>
        <w:rPr>
          <w:b/>
        </w:rPr>
      </w:pPr>
      <w:r>
        <w:rPr>
          <w:b/>
        </w:rPr>
        <w:t xml:space="preserve">2.3.1 </w:t>
      </w:r>
      <w:r w:rsidR="000944BB" w:rsidRPr="00610CC9">
        <w:rPr>
          <w:b/>
        </w:rPr>
        <w:t>Diabetes Mellitus Typ 1</w:t>
      </w:r>
    </w:p>
    <w:p w14:paraId="2B0F4632" w14:textId="262DC2DE" w:rsidR="00437859" w:rsidRPr="006C4C21" w:rsidRDefault="00EF71CB" w:rsidP="00F13E5F">
      <w:pPr>
        <w:spacing w:line="360" w:lineRule="auto"/>
        <w:jc w:val="both"/>
        <w:rPr>
          <w:rFonts w:cs="Times New Roman"/>
        </w:rPr>
      </w:pPr>
      <w:r w:rsidRPr="006C4C21">
        <w:rPr>
          <w:rFonts w:cs="Times New Roman"/>
        </w:rPr>
        <w:t>Der Typ-1-</w:t>
      </w:r>
      <w:r w:rsidR="0048461B" w:rsidRPr="006C4C21">
        <w:rPr>
          <w:rFonts w:cs="Times New Roman"/>
        </w:rPr>
        <w:t>Diabetes tritt häufiger schon im Kindes- und Jungendalter auf und wird durch das Bilden von Abwehrzellen gegen seine eigenen insulinproduzierenden Zellen im Körper verursacht. Kommt es zu der Zerstörung dieser Zellen, besteht ein absoluter Insulinmangel und es kommt zu den typischen Symp</w:t>
      </w:r>
      <w:r w:rsidR="00A21AC7" w:rsidRPr="006C4C21">
        <w:rPr>
          <w:rFonts w:cs="Times New Roman"/>
        </w:rPr>
        <w:t>tomen. Denn dadurch, dass die Körperzellen keinen Zucker bzw. keine Energie erhalten, kommt es zu Schwächeerscheinungen, Müdigkeit, Konzent</w:t>
      </w:r>
      <w:r w:rsidR="00437859" w:rsidRPr="006C4C21">
        <w:rPr>
          <w:rFonts w:cs="Times New Roman"/>
        </w:rPr>
        <w:t>rationsschwäche, Gewichtabnahme, Übelkeit, Erbrechen und Bauchschmerzen.</w:t>
      </w:r>
    </w:p>
    <w:p w14:paraId="6C07EC88" w14:textId="77777777" w:rsidR="00437859" w:rsidRPr="006C4C21" w:rsidRDefault="00437859" w:rsidP="00F13E5F">
      <w:pPr>
        <w:spacing w:line="360" w:lineRule="auto"/>
        <w:jc w:val="both"/>
        <w:rPr>
          <w:rFonts w:cs="Times New Roman"/>
        </w:rPr>
      </w:pPr>
      <w:r w:rsidRPr="006C4C21">
        <w:rPr>
          <w:rFonts w:cs="Times New Roman"/>
        </w:rPr>
        <w:t>Der Zucker sammelt sich im Blut an und der überflüssige Blutzucker wird über den Urin ausgeschieden, wodurch der Körper sehr viel Wasser verliert. Dies führt dann zu vermehrtem Durst, häufigen Toilettengang, trockener Haut, Gewichtsabnahme und eingefallene Augen.</w:t>
      </w:r>
    </w:p>
    <w:p w14:paraId="44998C46" w14:textId="746352F9" w:rsidR="00EF71CB" w:rsidRPr="006C4C21" w:rsidRDefault="00EF71CB" w:rsidP="00F13E5F">
      <w:pPr>
        <w:spacing w:line="360" w:lineRule="auto"/>
        <w:jc w:val="both"/>
        <w:rPr>
          <w:rFonts w:cs="Times New Roman"/>
        </w:rPr>
      </w:pPr>
      <w:r w:rsidRPr="006C4C21">
        <w:rPr>
          <w:rFonts w:cs="Times New Roman"/>
        </w:rPr>
        <w:t>Diese Art des Diabetes ist chronisch, da die Inselzellen in der Bauchspeicheldrüse sich nicht von ihrer Zerstörung erholen können und somit der Körper nie wieder eigenes Insulin produzieren kann.</w:t>
      </w:r>
    </w:p>
    <w:p w14:paraId="430AD9AD" w14:textId="124D9924" w:rsidR="0060417F" w:rsidRPr="006C4C21" w:rsidRDefault="0060417F" w:rsidP="00F13E5F">
      <w:pPr>
        <w:spacing w:line="360" w:lineRule="auto"/>
        <w:jc w:val="both"/>
        <w:rPr>
          <w:rFonts w:cs="Times New Roman"/>
        </w:rPr>
      </w:pPr>
      <w:r w:rsidRPr="006C4C21">
        <w:rPr>
          <w:rFonts w:cs="Times New Roman"/>
        </w:rPr>
        <w:t>Stellt man sich das oben beschriebene Schlüssel-Schloss-Prinzip vor, produziert der Körper eines Typ-1-Diabetikers kein Insulin, also Schlüssel, um den Zucker aus dem Blut in die Muskelzellen oder Schloss zu transportieren.</w:t>
      </w:r>
    </w:p>
    <w:p w14:paraId="3BCAF69A" w14:textId="314FB2E3" w:rsidR="00EF71CB" w:rsidRDefault="0060417F" w:rsidP="00F13E5F">
      <w:pPr>
        <w:spacing w:line="360" w:lineRule="auto"/>
        <w:jc w:val="both"/>
        <w:rPr>
          <w:rFonts w:cs="Times New Roman"/>
        </w:rPr>
      </w:pPr>
      <w:r w:rsidRPr="006C4C21">
        <w:rPr>
          <w:rFonts w:cs="Times New Roman"/>
        </w:rPr>
        <w:t>Insulin kann lediglich durch Infusion eingenommen werden. Es gibt verschiedene Therapie-Möglichkeiten für den Typ-1-Diabetiker.</w:t>
      </w:r>
    </w:p>
    <w:p w14:paraId="540AF525" w14:textId="5815AC69" w:rsidR="00EA7BAE" w:rsidRPr="001F612E" w:rsidRDefault="00EA7BAE" w:rsidP="00F13E5F">
      <w:pPr>
        <w:spacing w:line="360" w:lineRule="auto"/>
        <w:jc w:val="both"/>
        <w:rPr>
          <w:rFonts w:cs="Times New Roman"/>
          <w:i/>
          <w:sz w:val="20"/>
        </w:rPr>
      </w:pPr>
      <w:r w:rsidRPr="001F612E">
        <w:rPr>
          <w:rFonts w:cs="Times New Roman"/>
          <w:i/>
          <w:sz w:val="20"/>
        </w:rPr>
        <w:t xml:space="preserve">[Jäckle, Renate.: Gut leben mit Typ-1-Diabetes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2010.]</w:t>
      </w:r>
    </w:p>
    <w:p w14:paraId="1C6094D5" w14:textId="276ABFAD" w:rsidR="0048461B" w:rsidRPr="00610CC9" w:rsidRDefault="00610CC9" w:rsidP="00F13E5F">
      <w:pPr>
        <w:spacing w:line="360" w:lineRule="auto"/>
        <w:jc w:val="both"/>
        <w:rPr>
          <w:b/>
        </w:rPr>
      </w:pPr>
      <w:r w:rsidRPr="00610CC9">
        <w:rPr>
          <w:b/>
        </w:rPr>
        <w:lastRenderedPageBreak/>
        <w:t xml:space="preserve">2.3.2 </w:t>
      </w:r>
      <w:r w:rsidR="0048461B" w:rsidRPr="00610CC9">
        <w:rPr>
          <w:b/>
        </w:rPr>
        <w:t>Diabetes Mellitus Typ 2</w:t>
      </w:r>
    </w:p>
    <w:p w14:paraId="0FAF19E5" w14:textId="78E2DF7D" w:rsidR="000944BB" w:rsidRPr="006C4C21" w:rsidRDefault="0060417F" w:rsidP="00F13E5F">
      <w:pPr>
        <w:spacing w:line="360" w:lineRule="auto"/>
        <w:jc w:val="both"/>
        <w:rPr>
          <w:rFonts w:cs="Times New Roman"/>
        </w:rPr>
      </w:pPr>
      <w:r w:rsidRPr="006C4C21">
        <w:rPr>
          <w:rFonts w:cs="Times New Roman"/>
        </w:rPr>
        <w:t>Der Typ-2-</w:t>
      </w:r>
      <w:r w:rsidR="0048461B" w:rsidRPr="006C4C21">
        <w:rPr>
          <w:rFonts w:cs="Times New Roman"/>
        </w:rPr>
        <w:t>Diabetes tritt meistens erst später im Leben auf und entsteht meist in Verbindung mit Übergewicht und Bewegungsmangel.</w:t>
      </w:r>
      <w:r w:rsidR="00A21AC7" w:rsidRPr="006C4C21">
        <w:rPr>
          <w:rFonts w:cs="Times New Roman"/>
        </w:rPr>
        <w:t xml:space="preserve"> Anders als bei dem</w:t>
      </w:r>
      <w:r w:rsidRPr="006C4C21">
        <w:rPr>
          <w:rFonts w:cs="Times New Roman"/>
        </w:rPr>
        <w:t xml:space="preserve"> Typ-1-</w:t>
      </w:r>
      <w:r w:rsidR="00A21AC7" w:rsidRPr="006C4C21">
        <w:rPr>
          <w:rFonts w:cs="Times New Roman"/>
        </w:rPr>
        <w:t>Diabetes pr</w:t>
      </w:r>
      <w:r w:rsidRPr="006C4C21">
        <w:rPr>
          <w:rFonts w:cs="Times New Roman"/>
        </w:rPr>
        <w:t>oduziert der Körper bei dem Typ-2-</w:t>
      </w:r>
      <w:r w:rsidR="00A21AC7" w:rsidRPr="006C4C21">
        <w:rPr>
          <w:rFonts w:cs="Times New Roman"/>
        </w:rPr>
        <w:t>Diabetes noch eigenes Insulin.</w:t>
      </w:r>
      <w:r w:rsidRPr="006C4C21">
        <w:rPr>
          <w:rFonts w:cs="Times New Roman"/>
        </w:rPr>
        <w:t xml:space="preserve"> Hier sind Schlüssel und Schloss zwar vorhanden, jedoch sind die Schlösser(Körperzellen) so verrostet, dass die Schlüssel (Insulin) nicht in diese hineinpassen.  Denn</w:t>
      </w:r>
      <w:r w:rsidR="00A21AC7" w:rsidRPr="006C4C21">
        <w:rPr>
          <w:rFonts w:cs="Times New Roman"/>
        </w:rPr>
        <w:t xml:space="preserve"> </w:t>
      </w:r>
      <w:r w:rsidRPr="006C4C21">
        <w:rPr>
          <w:rFonts w:cs="Times New Roman"/>
        </w:rPr>
        <w:t>die Körperzelle</w:t>
      </w:r>
      <w:r w:rsidR="00A21AC7" w:rsidRPr="006C4C21">
        <w:rPr>
          <w:rFonts w:cs="Times New Roman"/>
        </w:rPr>
        <w:t xml:space="preserve">, die das Insulin zu Aufnahme des Zuckers aus dem Blut benötigen, </w:t>
      </w:r>
      <w:r w:rsidRPr="006C4C21">
        <w:rPr>
          <w:rFonts w:cs="Times New Roman"/>
        </w:rPr>
        <w:t xml:space="preserve">bilden </w:t>
      </w:r>
      <w:r w:rsidR="00A21AC7" w:rsidRPr="006C4C21">
        <w:rPr>
          <w:rFonts w:cs="Times New Roman"/>
        </w:rPr>
        <w:t>durch die schlechte Ernährung und die wenige Bewegung eine Insulinresistenz, sodass der Zucker von den Körperzellen nicht aufgenommen werden kann. Folglich f</w:t>
      </w:r>
      <w:r w:rsidRPr="006C4C21">
        <w:rPr>
          <w:rFonts w:cs="Times New Roman"/>
        </w:rPr>
        <w:t>ührt dies, wie auch bei dem Typ-1-Diabetes zu einem</w:t>
      </w:r>
      <w:r w:rsidR="00A21AC7" w:rsidRPr="006C4C21">
        <w:rPr>
          <w:rFonts w:cs="Times New Roman"/>
        </w:rPr>
        <w:t xml:space="preserve"> erhöhten Blutzuckerspiegel.</w:t>
      </w:r>
    </w:p>
    <w:p w14:paraId="4AF2A09B" w14:textId="522A71E3" w:rsidR="00A21AC7" w:rsidRDefault="0060417F" w:rsidP="00F13E5F">
      <w:pPr>
        <w:spacing w:line="360" w:lineRule="auto"/>
        <w:jc w:val="both"/>
        <w:rPr>
          <w:rFonts w:cs="Times New Roman"/>
        </w:rPr>
      </w:pPr>
      <w:r w:rsidRPr="006C4C21">
        <w:rPr>
          <w:rFonts w:cs="Times New Roman"/>
        </w:rPr>
        <w:t>Den Typ-2-D</w:t>
      </w:r>
      <w:r w:rsidR="00A21AC7" w:rsidRPr="006C4C21">
        <w:rPr>
          <w:rFonts w:cs="Times New Roman"/>
        </w:rPr>
        <w:t>iabetes kann man anfänglich noch mit Diät und Tabletten behandeln. Dauert die Erkrankung jedoch mehrere Jahre an, muss auch der Typ 2 Diabetiker Insulin spritzen.</w:t>
      </w:r>
    </w:p>
    <w:p w14:paraId="5C92964D" w14:textId="634D9D35"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4B812FB2" w14:textId="77777777" w:rsidR="000944BB" w:rsidRPr="006C4C21" w:rsidRDefault="000944BB" w:rsidP="00F13E5F">
      <w:pPr>
        <w:spacing w:line="360" w:lineRule="auto"/>
        <w:jc w:val="both"/>
        <w:rPr>
          <w:rFonts w:cs="Times New Roman"/>
        </w:rPr>
      </w:pPr>
    </w:p>
    <w:p w14:paraId="25D6307B" w14:textId="40C674D5" w:rsidR="00437859" w:rsidRPr="006C4C21" w:rsidRDefault="00437859" w:rsidP="00F13E5F">
      <w:pPr>
        <w:spacing w:line="360" w:lineRule="auto"/>
        <w:jc w:val="both"/>
        <w:rPr>
          <w:rFonts w:cs="Times New Roman"/>
        </w:rPr>
      </w:pPr>
      <w:r w:rsidRPr="006C4C21">
        <w:rPr>
          <w:rFonts w:cs="Times New Roman"/>
        </w:rPr>
        <w:t>Die Therapie eines jeden Diabetikers</w:t>
      </w:r>
      <w:r w:rsidR="0060417F" w:rsidRPr="006C4C21">
        <w:rPr>
          <w:rFonts w:cs="Times New Roman"/>
        </w:rPr>
        <w:t xml:space="preserve"> lässt sich aus vier</w:t>
      </w:r>
      <w:r w:rsidRPr="006C4C21">
        <w:rPr>
          <w:rFonts w:cs="Times New Roman"/>
        </w:rPr>
        <w:t xml:space="preserve"> Aspekten zusammenfassen: Insulintherapie, gesunde Ernährung, Bewegung und Selbstkontrolle.</w:t>
      </w:r>
    </w:p>
    <w:p w14:paraId="25B92769" w14:textId="77777777" w:rsidR="00437859" w:rsidRPr="006C4C21" w:rsidRDefault="00437859" w:rsidP="00F13E5F">
      <w:pPr>
        <w:spacing w:line="360" w:lineRule="auto"/>
        <w:jc w:val="both"/>
        <w:rPr>
          <w:rFonts w:cs="Times New Roman"/>
        </w:rPr>
      </w:pPr>
    </w:p>
    <w:p w14:paraId="5CD6D58F" w14:textId="768266AA" w:rsidR="00A21AC7" w:rsidRPr="006C4C21" w:rsidRDefault="00A21AC7" w:rsidP="00F13E5F">
      <w:pPr>
        <w:pStyle w:val="2berschrift"/>
        <w:numPr>
          <w:ilvl w:val="1"/>
          <w:numId w:val="4"/>
        </w:numPr>
        <w:spacing w:line="360" w:lineRule="auto"/>
        <w:jc w:val="both"/>
        <w:rPr>
          <w:rFonts w:cs="Times New Roman"/>
        </w:rPr>
      </w:pPr>
      <w:bookmarkStart w:id="6" w:name="_Toc529740119"/>
      <w:r w:rsidRPr="006C4C21">
        <w:rPr>
          <w:rFonts w:cs="Times New Roman"/>
        </w:rPr>
        <w:t>Domäne: Insulin</w:t>
      </w:r>
      <w:bookmarkEnd w:id="6"/>
    </w:p>
    <w:p w14:paraId="62F4FE1B" w14:textId="6BC52DF8" w:rsidR="00A62850" w:rsidRPr="006C4C21" w:rsidRDefault="009B124C" w:rsidP="00F13E5F">
      <w:pPr>
        <w:spacing w:line="360" w:lineRule="auto"/>
        <w:jc w:val="both"/>
        <w:rPr>
          <w:rFonts w:cs="Times New Roman"/>
        </w:rPr>
      </w:pPr>
      <w:r w:rsidRPr="006C4C21">
        <w:rPr>
          <w:rFonts w:cs="Times New Roman"/>
        </w:rPr>
        <w:t>Insulin ist ein Hormon, dass von den Inselzellen in der Bauchspeicheldrüse produziert wird. Insulin transportiert Glucose aus Blut und Leber in die Köperzellen. Diese Körperzellen wandeln die Glucose in Energie für die Muskelzellen um.</w:t>
      </w:r>
    </w:p>
    <w:p w14:paraId="06816CF9" w14:textId="6ED6FE2F" w:rsidR="00A62850" w:rsidRPr="006C4C21" w:rsidRDefault="00A62850" w:rsidP="00F13E5F">
      <w:pPr>
        <w:spacing w:line="360" w:lineRule="auto"/>
        <w:jc w:val="both"/>
        <w:rPr>
          <w:rFonts w:cs="Times New Roman"/>
        </w:rPr>
      </w:pPr>
      <w:r w:rsidRPr="006C4C21">
        <w:rPr>
          <w:rFonts w:cs="Times New Roman"/>
        </w:rPr>
        <w:t>Da die Inselzellen bei Typ-1-Diabetikern und die Körperzellen beim Typ-2-Diabetiker gestört sind, muss ein Diabetiker sich das Insulin selber spritzen. Dies führt beim Typ-1-Diabeties zu einer normalen Verwertung des Zuckers durch das Insulin. Beim Typ-2-Diabtes ermöglich das selbstgespritzte Insulin eine höhere Wahrscheinlichkeit der Aufnahme von Zucker in den insulinresistenten Körperzellen. Denn je mehr Insulin dem Körper zugefügt wird, desto besser und länger wirkt es.</w:t>
      </w:r>
    </w:p>
    <w:p w14:paraId="50057D04" w14:textId="09346A15" w:rsidR="000407D9" w:rsidRPr="006C4C21" w:rsidRDefault="00A62850" w:rsidP="00F13E5F">
      <w:pPr>
        <w:spacing w:line="360" w:lineRule="auto"/>
        <w:jc w:val="both"/>
        <w:rPr>
          <w:rFonts w:cs="Times New Roman"/>
        </w:rPr>
      </w:pPr>
      <w:r w:rsidRPr="006C4C21">
        <w:rPr>
          <w:rFonts w:cs="Times New Roman"/>
        </w:rPr>
        <w:t>Bei der Nutzung des Insulin</w:t>
      </w:r>
      <w:r w:rsidR="00897F9F" w:rsidRPr="006C4C21">
        <w:rPr>
          <w:rFonts w:cs="Times New Roman"/>
        </w:rPr>
        <w:t>s</w:t>
      </w:r>
      <w:r w:rsidRPr="006C4C21">
        <w:rPr>
          <w:rFonts w:cs="Times New Roman"/>
        </w:rPr>
        <w:t xml:space="preserve"> unterscheidet man zwischen zwei Arten. Es gibt einmal das Langzeit- und das Kurzzeitinsulin.</w:t>
      </w:r>
    </w:p>
    <w:p w14:paraId="6B82B88C" w14:textId="38B3F1F0" w:rsidR="00897F9F" w:rsidRPr="006C4C21" w:rsidRDefault="000407D9" w:rsidP="00F13E5F">
      <w:pPr>
        <w:spacing w:line="360" w:lineRule="auto"/>
        <w:jc w:val="both"/>
        <w:rPr>
          <w:rFonts w:cs="Times New Roman"/>
        </w:rPr>
      </w:pPr>
      <w:r w:rsidRPr="006C4C21">
        <w:rPr>
          <w:rFonts w:cs="Times New Roman"/>
        </w:rPr>
        <w:t>Das Langzeitinsulin nennt man auch Basalinsulin</w:t>
      </w:r>
      <w:r w:rsidR="00897F9F" w:rsidRPr="006C4C21">
        <w:rPr>
          <w:rFonts w:cs="Times New Roman"/>
        </w:rPr>
        <w:t xml:space="preserve"> und</w:t>
      </w:r>
      <w:r w:rsidRPr="006C4C21">
        <w:rPr>
          <w:rFonts w:cs="Times New Roman"/>
        </w:rPr>
        <w:t xml:space="preserve"> wirkt </w:t>
      </w:r>
      <w:r w:rsidR="00897F9F" w:rsidRPr="006C4C21">
        <w:rPr>
          <w:rFonts w:cs="Times New Roman"/>
        </w:rPr>
        <w:t>zehn bis zwanzig</w:t>
      </w:r>
      <w:r w:rsidRPr="006C4C21">
        <w:rPr>
          <w:rFonts w:cs="Times New Roman"/>
        </w:rPr>
        <w:t xml:space="preserve"> Stunden</w:t>
      </w:r>
      <w:r w:rsidR="00897F9F" w:rsidRPr="006C4C21">
        <w:rPr>
          <w:rFonts w:cs="Times New Roman"/>
        </w:rPr>
        <w:t xml:space="preserve"> lang. Es dient zu Blutzuckerverarbeitung im nüchternen Zustand und wird permanent benötigt.</w:t>
      </w:r>
    </w:p>
    <w:p w14:paraId="7AC959C0" w14:textId="6489EC4E" w:rsidR="00897F9F" w:rsidRPr="006C4C21" w:rsidRDefault="00897F9F" w:rsidP="00F13E5F">
      <w:pPr>
        <w:spacing w:line="360" w:lineRule="auto"/>
        <w:jc w:val="both"/>
        <w:rPr>
          <w:rFonts w:cs="Times New Roman"/>
        </w:rPr>
      </w:pPr>
      <w:r w:rsidRPr="006C4C21">
        <w:rPr>
          <w:rFonts w:cs="Times New Roman"/>
        </w:rPr>
        <w:t>Das Kurzzeitinsulin dient zu Verwertung des Zuckers, dass durch die Nahrung in Form von Kohlenhydrate aufgenommen wird. Dieses Insulin spritzt man sich bei jeder Kohlenhydrataufnahme und wirkt vier bis sechs Stunden.</w:t>
      </w:r>
    </w:p>
    <w:p w14:paraId="23052F17" w14:textId="77777777" w:rsidR="00897F9F" w:rsidRPr="006C4C21" w:rsidRDefault="00897F9F" w:rsidP="00F13E5F">
      <w:pPr>
        <w:spacing w:line="360" w:lineRule="auto"/>
        <w:jc w:val="both"/>
        <w:rPr>
          <w:rFonts w:cs="Times New Roman"/>
        </w:rPr>
      </w:pPr>
      <w:r w:rsidRPr="006C4C21">
        <w:rPr>
          <w:rFonts w:cs="Times New Roman"/>
        </w:rPr>
        <w:lastRenderedPageBreak/>
        <w:t>Das Basalinsulin wird meist ein- bis dreimal am Tag in den Oberschenkel gespritzt. Das Kurzeitinsulin wird in den Bauch gespritzt.</w:t>
      </w:r>
    </w:p>
    <w:p w14:paraId="151669EB" w14:textId="17EA1000" w:rsidR="00EA7BAE" w:rsidRPr="00EA7BAE" w:rsidRDefault="00897F9F" w:rsidP="00F13E5F">
      <w:pPr>
        <w:spacing w:line="360" w:lineRule="auto"/>
        <w:jc w:val="both"/>
        <w:rPr>
          <w:rFonts w:cs="Times New Roman"/>
        </w:rPr>
      </w:pPr>
      <w:r w:rsidRPr="006C4C21">
        <w:rPr>
          <w:rFonts w:cs="Times New Roman"/>
        </w:rPr>
        <w:t>Je mehr Insulin in den Körper gespritzt wird, desto besser und länger wirkt es.</w:t>
      </w:r>
      <w:r w:rsidR="000407D9" w:rsidRPr="006C4C21">
        <w:rPr>
          <w:rFonts w:cs="Times New Roman"/>
        </w:rPr>
        <w:t xml:space="preserve"> </w:t>
      </w:r>
    </w:p>
    <w:p w14:paraId="70A96AE0" w14:textId="035E2091" w:rsidR="00897F9F" w:rsidRDefault="00897F9F" w:rsidP="00F13E5F">
      <w:pPr>
        <w:spacing w:line="360" w:lineRule="auto"/>
        <w:jc w:val="both"/>
        <w:rPr>
          <w:rFonts w:cs="Times New Roman"/>
        </w:rPr>
      </w:pPr>
      <w:r w:rsidRPr="006C4C21">
        <w:rPr>
          <w:rFonts w:cs="Times New Roman"/>
        </w:rPr>
        <w:t>Das Spritzen in den Bauch hat einen schnellen, das Spritzen in den Oberschenkel hat einen langsamen Wirkeintritt.</w:t>
      </w:r>
    </w:p>
    <w:p w14:paraId="56C20708" w14:textId="77777777"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09748940" w14:textId="77777777" w:rsidR="00EA7BAE" w:rsidRPr="006C4C21" w:rsidRDefault="00EA7BAE" w:rsidP="00F13E5F">
      <w:pPr>
        <w:spacing w:line="360" w:lineRule="auto"/>
        <w:jc w:val="both"/>
        <w:rPr>
          <w:rFonts w:cs="Times New Roman"/>
        </w:rPr>
      </w:pPr>
    </w:p>
    <w:p w14:paraId="1680E430" w14:textId="5ED2B913" w:rsidR="001A6974" w:rsidRDefault="001A6974" w:rsidP="00F13E5F">
      <w:pPr>
        <w:pStyle w:val="2berschrift"/>
        <w:numPr>
          <w:ilvl w:val="1"/>
          <w:numId w:val="4"/>
        </w:numPr>
        <w:spacing w:line="360" w:lineRule="auto"/>
        <w:jc w:val="both"/>
        <w:rPr>
          <w:rFonts w:cs="Times New Roman"/>
        </w:rPr>
      </w:pPr>
      <w:bookmarkStart w:id="7" w:name="_Toc529740120"/>
      <w:r w:rsidRPr="006C4C21">
        <w:rPr>
          <w:rFonts w:cs="Times New Roman"/>
        </w:rPr>
        <w:t xml:space="preserve">Domäne: Einstellung </w:t>
      </w:r>
      <w:r w:rsidR="009B124C" w:rsidRPr="006C4C21">
        <w:rPr>
          <w:rFonts w:cs="Times New Roman"/>
        </w:rPr>
        <w:t xml:space="preserve">des </w:t>
      </w:r>
      <w:r w:rsidRPr="006C4C21">
        <w:rPr>
          <w:rFonts w:cs="Times New Roman"/>
        </w:rPr>
        <w:t>Insulinbedarf</w:t>
      </w:r>
      <w:r w:rsidR="009B124C" w:rsidRPr="006C4C21">
        <w:rPr>
          <w:rFonts w:cs="Times New Roman"/>
        </w:rPr>
        <w:t xml:space="preserve"> - Die Therapieformen</w:t>
      </w:r>
      <w:bookmarkEnd w:id="7"/>
    </w:p>
    <w:p w14:paraId="441F3D07" w14:textId="2F3B106A" w:rsidR="006C4C21" w:rsidRDefault="006C4C21" w:rsidP="00F13E5F">
      <w:pPr>
        <w:spacing w:line="360" w:lineRule="auto"/>
        <w:jc w:val="both"/>
      </w:pPr>
      <w:r>
        <w:t>Der Insulinbedarf ist von Diabetiker zu Diabetiker unterschiedlich und sehr individuell. Es gibt drei verschiedene Insulin-Therapieformen und nicht jeder Diabetiker kommt mit jeder Therapieform zurecht.</w:t>
      </w:r>
    </w:p>
    <w:p w14:paraId="4C78449E" w14:textId="77777777"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33A3D54F" w14:textId="77777777" w:rsidR="006C4C21" w:rsidRDefault="006C4C21" w:rsidP="00F13E5F">
      <w:pPr>
        <w:spacing w:line="360" w:lineRule="auto"/>
        <w:jc w:val="both"/>
      </w:pPr>
    </w:p>
    <w:p w14:paraId="58FDFFDD" w14:textId="45480BA4" w:rsidR="006C4C21" w:rsidRPr="00610CC9" w:rsidRDefault="00610CC9" w:rsidP="00F13E5F">
      <w:pPr>
        <w:spacing w:line="360" w:lineRule="auto"/>
        <w:jc w:val="both"/>
        <w:rPr>
          <w:b/>
        </w:rPr>
      </w:pPr>
      <w:r w:rsidRPr="00610CC9">
        <w:rPr>
          <w:b/>
        </w:rPr>
        <w:t xml:space="preserve">2.5.1 </w:t>
      </w:r>
      <w:r w:rsidR="006C4C21" w:rsidRPr="00610CC9">
        <w:rPr>
          <w:b/>
        </w:rPr>
        <w:t>Konventionelle Therapie (CT)</w:t>
      </w:r>
    </w:p>
    <w:p w14:paraId="5E7BF947" w14:textId="156B0832" w:rsidR="00B21169" w:rsidRDefault="006C4C21" w:rsidP="00F13E5F">
      <w:pPr>
        <w:spacing w:line="360" w:lineRule="auto"/>
        <w:jc w:val="both"/>
      </w:pPr>
      <w:r>
        <w:t xml:space="preserve">Die konventionelle Therapie ist eine Therapie, bei der die Insulindosis für den gesamten Tag anhand des ersten Blutzuckerwertes des Tages festgelegt wird. Dabei wird Kurzzeit- und Basalinsulin nur morgens für den ganzen Tag gespritzt. Vorteil dieser Therapie ist zum einen die einfach abzulesende Dosierung und zum anderen werden nur wenig hohe intellektuelle Fähigkeiten benötigt. Nachteile sind jedoch, dass der Spritzplan sehr unflexible ist und es meist feste Essenszeiten benötigt werden. Zudem besteht ein sehr hohes Risiko für </w:t>
      </w:r>
      <w:r w:rsidR="00F80FA2">
        <w:t>Hypoglykämien</w:t>
      </w:r>
      <w:r w:rsidR="00B21169">
        <w:t xml:space="preserve">, wenn eine Mahlzeit weniger </w:t>
      </w:r>
      <w:r w:rsidR="00F80FA2">
        <w:t>Kohlenhydrat lästiger</w:t>
      </w:r>
      <w:r w:rsidR="00B21169">
        <w:t xml:space="preserve"> ist.</w:t>
      </w:r>
    </w:p>
    <w:p w14:paraId="2FBA9E2B" w14:textId="65FB95E3" w:rsidR="006C4C21" w:rsidRDefault="00B21169" w:rsidP="00F13E5F">
      <w:pPr>
        <w:spacing w:line="360" w:lineRule="auto"/>
        <w:jc w:val="both"/>
      </w:pPr>
      <w:r>
        <w:t xml:space="preserve">Diese Insulin-Therapie ist sehr gut geeignet für Diabetiker, die einen festgeplanten und starren Tagesplan mit festen Mahlzeiten, besitzen. </w:t>
      </w:r>
    </w:p>
    <w:p w14:paraId="3CED34F2" w14:textId="053C59F5"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3F7321A1" w14:textId="77777777" w:rsidR="00B21169" w:rsidRDefault="00B21169" w:rsidP="00F13E5F">
      <w:pPr>
        <w:spacing w:line="360" w:lineRule="auto"/>
        <w:jc w:val="both"/>
        <w:rPr>
          <w:b/>
        </w:rPr>
      </w:pPr>
    </w:p>
    <w:p w14:paraId="6FFA2730" w14:textId="77F36A77" w:rsidR="00B21169" w:rsidRPr="00610CC9" w:rsidRDefault="00610CC9" w:rsidP="00F13E5F">
      <w:pPr>
        <w:spacing w:line="360" w:lineRule="auto"/>
        <w:jc w:val="both"/>
        <w:rPr>
          <w:b/>
        </w:rPr>
      </w:pPr>
      <w:r w:rsidRPr="00610CC9">
        <w:rPr>
          <w:b/>
        </w:rPr>
        <w:t xml:space="preserve">2.5.2 </w:t>
      </w:r>
      <w:r w:rsidR="00B21169" w:rsidRPr="00610CC9">
        <w:rPr>
          <w:b/>
        </w:rPr>
        <w:t>Intensivierte Therapie (ICT)</w:t>
      </w:r>
    </w:p>
    <w:p w14:paraId="3EDDEF63" w14:textId="0E261233" w:rsidR="00B21169" w:rsidRDefault="00B21169" w:rsidP="00F13E5F">
      <w:pPr>
        <w:spacing w:line="360" w:lineRule="auto"/>
        <w:jc w:val="both"/>
      </w:pPr>
      <w:r>
        <w:t xml:space="preserve">Bei der intensivierten Therapie werden Kurzeit- und Basalinsulin getrennt. Hierbei arbeitet der Diabetiker mit BEs und Korrekturfaktoren. Das Basalinsulin wird meistens </w:t>
      </w:r>
      <w:r w:rsidR="00F80FA2">
        <w:t>dreimal</w:t>
      </w:r>
      <w:r>
        <w:t xml:space="preserve"> am Tag gespritzt, das Kurzzeitinsulin bei jeder Mahlzeit. Während das Basalinsulin eine feste Dosis ist, die in bestimmten Abständen zwischen den Spritzzeiten gespritzt wird, wird die Menge </w:t>
      </w:r>
      <w:r w:rsidR="00F80FA2">
        <w:t>des Kurzzeitinsulins</w:t>
      </w:r>
      <w:r>
        <w:t xml:space="preserve"> anhand der Kohlenhydrate der Nahrung in sogenannte Einheiten berechnet. Die Berechnung beinhaltet BEs und Insulinfaktoren. Die BEs oder Broteinheiten entstehen </w:t>
      </w:r>
      <w:r>
        <w:lastRenderedPageBreak/>
        <w:t xml:space="preserve">durch die Kohlenhydrate. Zwölf Kohlenhydrate sind eine BE. Um die Einheiten zu erhalten, multipliziert man die BEs der Mahlzeit mit dem Insulinfaktor. </w:t>
      </w:r>
      <w:r w:rsidR="00BA54B7">
        <w:t>Der Insulinfaktor ist bei jedem Diabetiker individuell und wird durch ärztliche Untersuchungen bestimmt.</w:t>
      </w:r>
    </w:p>
    <w:p w14:paraId="2962C48A" w14:textId="62336B5F" w:rsidR="00830D74"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3080FD3C" w14:textId="77777777" w:rsidR="00830D74" w:rsidRDefault="00830D74" w:rsidP="00F13E5F">
      <w:pPr>
        <w:spacing w:line="360" w:lineRule="auto"/>
        <w:jc w:val="both"/>
      </w:pPr>
    </w:p>
    <w:p w14:paraId="690685D4" w14:textId="77777777" w:rsidR="00866B59" w:rsidRDefault="00BA54B7" w:rsidP="00F13E5F">
      <w:pPr>
        <w:spacing w:line="360" w:lineRule="auto"/>
        <w:jc w:val="both"/>
      </w:pPr>
      <w:r>
        <w:t xml:space="preserve">Ist ein Blutzucker zu hoch, kann dieser durch das Kurzzeitinsulin korrigiert werden. Hierzu benötigt man Korrekturfaktoren, welche ebenfalls bei jedem Diabetiker individuell sind. </w:t>
      </w:r>
      <w:proofErr w:type="spellStart"/>
      <w:r>
        <w:t>Korrekturfakoren</w:t>
      </w:r>
      <w:proofErr w:type="spellEnd"/>
      <w:r>
        <w:t xml:space="preserve"> beschrieben die Menge an mg/dl Zucker, </w:t>
      </w:r>
      <w:r w:rsidR="00160AE6">
        <w:t xml:space="preserve">um </w:t>
      </w:r>
      <w:r>
        <w:t xml:space="preserve">die </w:t>
      </w:r>
      <w:r w:rsidR="00160AE6">
        <w:t xml:space="preserve">sich </w:t>
      </w:r>
      <w:r>
        <w:t xml:space="preserve">der Blutzucker beim Spritzen einer Einheit Insulin </w:t>
      </w:r>
      <w:r w:rsidR="00160AE6">
        <w:t>reduziert</w:t>
      </w:r>
      <w:r>
        <w:t>.</w:t>
      </w:r>
      <w:r w:rsidR="00160AE6">
        <w:t xml:space="preserve"> Eine Korrektur kann man vier Stunden nach der letzten Mahlzeit vornehmen und die benötigten Einheiten errechnet man aus dem aktuellen Blutzucker </w:t>
      </w:r>
      <w:r w:rsidR="005D0C2F">
        <w:t>subtrahiert von dem Ziel-Blutzuckerwert und das Ergebnis davon dividiert mit dem Korrekturfaktor. Bei einem Wert von 300mg/dl und einem Korrekturfaktor von 50mg/dl pro Einheit, müsste man bei einem Ziel-Blutzuckerwert von 100mg/dl vier Einheiten Insulin spritzen:</w:t>
      </w:r>
    </w:p>
    <w:p w14:paraId="4EDED249" w14:textId="3A49110C" w:rsidR="005D0C2F" w:rsidRPr="005D0C2F" w:rsidRDefault="00866B59" w:rsidP="00F13E5F">
      <w:pPr>
        <w:spacing w:line="360" w:lineRule="auto"/>
        <w:ind w:left="2124" w:firstLine="708"/>
        <w:jc w:val="both"/>
      </w:pPr>
      <w:r>
        <w:rPr>
          <w:noProof/>
          <w:lang w:eastAsia="de-DE"/>
        </w:rPr>
        <w:drawing>
          <wp:inline distT="0" distB="0" distL="0" distR="0" wp14:anchorId="13966D43" wp14:editId="6E4A1C95">
            <wp:extent cx="2154555" cy="754070"/>
            <wp:effectExtent l="0" t="0" r="4445" b="825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hnung_Bs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6160" cy="768631"/>
                    </a:xfrm>
                    <a:prstGeom prst="rect">
                      <a:avLst/>
                    </a:prstGeom>
                  </pic:spPr>
                </pic:pic>
              </a:graphicData>
            </a:graphic>
          </wp:inline>
        </w:drawing>
      </w:r>
      <w:r w:rsidR="005D0C2F">
        <w:t>.</w:t>
      </w:r>
    </w:p>
    <w:p w14:paraId="35578D41" w14:textId="201FDCF1" w:rsidR="00BA54B7" w:rsidRDefault="00160AE6" w:rsidP="00F13E5F">
      <w:pPr>
        <w:spacing w:line="360" w:lineRule="auto"/>
        <w:jc w:val="both"/>
      </w:pPr>
      <w:r>
        <w:t>Vorteile bei dieser Therapieform ist die große</w:t>
      </w:r>
      <w:r w:rsidR="005D0C2F">
        <w:t xml:space="preserve"> Fle</w:t>
      </w:r>
      <w:r>
        <w:t>xibilität in Größe und Zeitpunkt der Mahlzeiten, bessere Werte durch die Ermöglichung der Korrektur</w:t>
      </w:r>
      <w:r w:rsidR="005D0C2F">
        <w:t xml:space="preserve"> und Anpassung der Therapie an die aktuelle</w:t>
      </w:r>
      <w:r w:rsidR="00866B59">
        <w:t>n</w:t>
      </w:r>
      <w:r w:rsidR="005D0C2F">
        <w:t xml:space="preserve"> Lebensumstände des Diabetikers.</w:t>
      </w:r>
    </w:p>
    <w:p w14:paraId="3A79A9C3" w14:textId="687279DA" w:rsidR="005D0C2F" w:rsidRDefault="005D0C2F" w:rsidP="00F13E5F">
      <w:pPr>
        <w:spacing w:line="360" w:lineRule="auto"/>
        <w:jc w:val="both"/>
      </w:pPr>
      <w:r>
        <w:t>Nachteile sind zum einen die häufigen Injektionen, die Lipome und somit schlechtere Insulinwirkung verursachen können und zu anderen sind gute Rechenkenntnisse erforderlich.</w:t>
      </w:r>
    </w:p>
    <w:p w14:paraId="69AB0E3A" w14:textId="57A9F63D" w:rsidR="00EA7BAE"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0AB97C23" w14:textId="77777777" w:rsidR="005D0C2F" w:rsidRDefault="005D0C2F" w:rsidP="00F13E5F">
      <w:pPr>
        <w:spacing w:line="360" w:lineRule="auto"/>
        <w:jc w:val="both"/>
      </w:pPr>
    </w:p>
    <w:p w14:paraId="50E76B74" w14:textId="504859E8" w:rsidR="005D0C2F" w:rsidRPr="00610CC9" w:rsidRDefault="00610CC9" w:rsidP="00F13E5F">
      <w:pPr>
        <w:spacing w:line="360" w:lineRule="auto"/>
        <w:jc w:val="both"/>
        <w:rPr>
          <w:b/>
        </w:rPr>
      </w:pPr>
      <w:r w:rsidRPr="00610CC9">
        <w:rPr>
          <w:b/>
        </w:rPr>
        <w:t xml:space="preserve">2.5.3 </w:t>
      </w:r>
      <w:r w:rsidR="005D0C2F" w:rsidRPr="00610CC9">
        <w:rPr>
          <w:b/>
        </w:rPr>
        <w:t xml:space="preserve">Kontinuierliche </w:t>
      </w:r>
      <w:r w:rsidR="00F80FA2" w:rsidRPr="00610CC9">
        <w:rPr>
          <w:b/>
        </w:rPr>
        <w:t>subkutane</w:t>
      </w:r>
      <w:r w:rsidR="005D0C2F" w:rsidRPr="00610CC9">
        <w:rPr>
          <w:b/>
        </w:rPr>
        <w:t xml:space="preserve"> Insulininjektion (CSII)</w:t>
      </w:r>
    </w:p>
    <w:p w14:paraId="016BCC64" w14:textId="2F5702A4" w:rsidR="00866B59" w:rsidRDefault="00866B59" w:rsidP="00F13E5F">
      <w:pPr>
        <w:spacing w:line="360" w:lineRule="auto"/>
        <w:jc w:val="both"/>
      </w:pPr>
      <w:r>
        <w:t>Hierbei handelt es sich um eine Therapie mit einer elektrischen Pumpe. Diese Pumpe gibt kontinuierlich über 24 Stunden eine programmierte Basalrate ab und ersetzt so das Basalinsulin. Das Kurzzeitinsulin wird durch den Bolus ersetzt, der manuell abgerufen wird.</w:t>
      </w:r>
    </w:p>
    <w:p w14:paraId="3D5F4C4B" w14:textId="46936DF4" w:rsidR="002E0F43" w:rsidRDefault="002E0F43" w:rsidP="00F13E5F">
      <w:pPr>
        <w:spacing w:line="360" w:lineRule="auto"/>
        <w:jc w:val="both"/>
      </w:pPr>
      <w:r>
        <w:t>Die Pumpe ist permanent durch eine Insulininjektion am Bauch angeschlossen. Diese Injektionsstelle und der Katheter werden alle zwei Tage gewechselt.</w:t>
      </w:r>
    </w:p>
    <w:p w14:paraId="379E14DF" w14:textId="04601D7F" w:rsidR="002E0F43" w:rsidRDefault="002E0F43" w:rsidP="00F13E5F">
      <w:pPr>
        <w:spacing w:line="360" w:lineRule="auto"/>
        <w:jc w:val="both"/>
      </w:pPr>
      <w:r>
        <w:t xml:space="preserve">Hier hat der Diabetiker die größte Flexibilität und das setzen der Infusion ermöglicht ein </w:t>
      </w:r>
      <w:proofErr w:type="spellStart"/>
      <w:r w:rsidR="00F80FA2">
        <w:t>pikser</w:t>
      </w:r>
      <w:proofErr w:type="spellEnd"/>
      <w:r>
        <w:t xml:space="preserve"> alle zwei Tage.</w:t>
      </w:r>
    </w:p>
    <w:p w14:paraId="20EDF34C" w14:textId="787B890B" w:rsidR="002E0F43" w:rsidRDefault="002E0F43" w:rsidP="00F13E5F">
      <w:pPr>
        <w:spacing w:line="360" w:lineRule="auto"/>
        <w:jc w:val="both"/>
      </w:pPr>
      <w:r>
        <w:lastRenderedPageBreak/>
        <w:t>Jedoch auch bei der Pumpentherapie ist eine gute Rechenkenntnis notwendig. Zudem besteht eine Abhängigkeit von der Technik, welche ein Fremdkörper zugleich darstellt. Dies ist auch die teuerste der drei Therapieformen.</w:t>
      </w:r>
    </w:p>
    <w:p w14:paraId="5F7FB2FF" w14:textId="36015643" w:rsidR="00830D74" w:rsidRPr="001F612E"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44351E2" w14:textId="77777777" w:rsidR="00830D74" w:rsidRDefault="00830D74" w:rsidP="00F13E5F">
      <w:pPr>
        <w:spacing w:line="360" w:lineRule="auto"/>
        <w:jc w:val="both"/>
      </w:pPr>
    </w:p>
    <w:p w14:paraId="293D30C2" w14:textId="6DF4B906" w:rsidR="00442E3D" w:rsidRDefault="00442E3D" w:rsidP="00F13E5F">
      <w:pPr>
        <w:spacing w:line="360" w:lineRule="auto"/>
        <w:jc w:val="both"/>
      </w:pPr>
      <w:r>
        <w:t xml:space="preserve">Neben der Insulintherapie ist auch die Messung des Blutzuckers ein wichtiger Aspekt der Diabetes. Ein Diabetiker sollte vier bis sechs Blutzuckermessungen am Tag vornehmen. Hierzu benötigt man ein Tropfen des Blutes. Dieser wird meist aus den </w:t>
      </w:r>
      <w:r w:rsidR="00F80FA2">
        <w:t>Fingerkuppen</w:t>
      </w:r>
      <w:r>
        <w:t xml:space="preserve"> genommen. Dazu piekst man sich in die Finger und bringt den Tropfen Blut auf einen Teststreifen, der in wenigen Sekunden von einem Messgerät ausgewertet wird.</w:t>
      </w:r>
    </w:p>
    <w:p w14:paraId="3AD933D1" w14:textId="4E428C8E" w:rsidR="00442E3D" w:rsidRDefault="00442E3D" w:rsidP="00F13E5F">
      <w:pPr>
        <w:spacing w:line="360" w:lineRule="auto"/>
        <w:jc w:val="both"/>
      </w:pPr>
      <w:r>
        <w:t xml:space="preserve">Um nun seine Blutzuckerwerte bestmöglich analysieren zu können, trägt man die Blutzuckerwerte mit Uhrzeit, BE-Einnahmen, Sportaktivitäten, Insulindosis und Korrekturen in </w:t>
      </w:r>
      <w:r w:rsidR="00F80FA2">
        <w:t>einem sogenannten Diabetes-Tagebuch</w:t>
      </w:r>
      <w:r>
        <w:t>.</w:t>
      </w:r>
    </w:p>
    <w:p w14:paraId="757EF96F" w14:textId="28B10835" w:rsidR="005D0C2F" w:rsidRDefault="00EA7BAE"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54BE0D49" w14:textId="77777777" w:rsidR="00E05AD3" w:rsidRPr="00E05AD3" w:rsidRDefault="00E05AD3" w:rsidP="00F13E5F">
      <w:pPr>
        <w:spacing w:line="360" w:lineRule="auto"/>
        <w:jc w:val="both"/>
        <w:rPr>
          <w:rFonts w:cs="Times New Roman"/>
        </w:rPr>
      </w:pPr>
    </w:p>
    <w:p w14:paraId="3ED251B8" w14:textId="0D025FE6" w:rsidR="00EA7BAE" w:rsidRDefault="00EA7BAE" w:rsidP="00F13E5F">
      <w:pPr>
        <w:pStyle w:val="2berschrift"/>
        <w:numPr>
          <w:ilvl w:val="1"/>
          <w:numId w:val="4"/>
        </w:numPr>
        <w:spacing w:line="360" w:lineRule="auto"/>
        <w:jc w:val="both"/>
        <w:rPr>
          <w:rFonts w:cs="Times New Roman"/>
        </w:rPr>
      </w:pPr>
      <w:bookmarkStart w:id="8" w:name="_Toc529740121"/>
      <w:r>
        <w:rPr>
          <w:rFonts w:cs="Times New Roman"/>
        </w:rPr>
        <w:t>Domäne: HbA1c-Wert</w:t>
      </w:r>
      <w:bookmarkEnd w:id="8"/>
    </w:p>
    <w:p w14:paraId="7936531B" w14:textId="6AB527C1" w:rsidR="00E61D9D" w:rsidRDefault="009A201E" w:rsidP="00F13E5F">
      <w:pPr>
        <w:spacing w:line="360" w:lineRule="auto"/>
        <w:jc w:val="both"/>
      </w:pPr>
      <w:r>
        <w:t>Der HbA1c-Wert dient zu Beurteilung der Qualität der Blutzuckerwerte über einen längeren Zeitraum</w:t>
      </w:r>
      <w:r w:rsidR="00E61D9D">
        <w:t>. Dieser Wert beschreibt den prozentualen Anteil von Zucker im roten Blutfarbstoff. Der rote Blutfarbstoff wird auch Hämoglobin genannt. Je mehr Zucker sich im Blut des Menschen befindet, desto mehr Zucker bindet sich an das Hämoglobin. Ein gesunder Mensch hat einen Hämoglobin-Zucker-Anteil von 5-6%. Zucker, der sich an den roten Blutfarbstoff gebunden hat, wird erst nach 6-12 Wochen in der Milz abgebaut. Auf Grund dessen spricht man beim HbA1c-Wert auch von dem „Zucker-Langzeit-</w:t>
      </w:r>
      <w:r w:rsidR="00C61908">
        <w:t>Gedächtnis</w:t>
      </w:r>
      <w:r w:rsidR="00E61D9D">
        <w:t xml:space="preserve">“. Sind also Blutzuckerwerte über einen längeren Zeitraum hoch, steigt auch der prozentuale Zucker im </w:t>
      </w:r>
      <w:r w:rsidR="00C61908">
        <w:t>Hämoglobin</w:t>
      </w:r>
      <w:r w:rsidR="00E61D9D">
        <w:t xml:space="preserve">. Ein starkes Schwanken der Blutzuckerwerte ist ebenfalls so gefährlich, wie sehr viele schlecht Blutzuckerwerte. Da sich auch Unterzuckerungen auf den HbA1c-Wert auswirken, </w:t>
      </w:r>
      <w:r w:rsidR="00C61908">
        <w:t>bedeutet ein HbA1c-Wert im optimalen Bereich nicht gleich, dass die Blutzuckerwerte der letzten Wochen optimal waren. Ein ausgewogener Anteil an hohen und tiefen Blutzuckerwerten sorgt ebenfalls für einen guten HbA1c-Wert. Dies lässt den HbA1c-Wert nur in Kombination mit den Blutzuckerwerten, die Qualität des Blutzuckers beurteilen.</w:t>
      </w:r>
    </w:p>
    <w:p w14:paraId="29206C6E" w14:textId="4C210C9F" w:rsidR="00E61D9D" w:rsidRDefault="00E61D9D" w:rsidP="00F13E5F">
      <w:pPr>
        <w:spacing w:line="360" w:lineRule="auto"/>
        <w:jc w:val="both"/>
      </w:pPr>
      <w:r>
        <w:t>Sollte der HbA1c-Wert erhöht sein, kann man davon ausgehen, dass sich ähnlich viel Zucker an den Organen, wie Augen, Niere oder Herzen, gebunden hat</w:t>
      </w:r>
      <w:r w:rsidR="00C61908">
        <w:t xml:space="preserve">. Auf Grund dessen kann man </w:t>
      </w:r>
      <w:r w:rsidR="00C61908">
        <w:lastRenderedPageBreak/>
        <w:t>sagen, dass ein erhöhter HbA1c-Wert auch ein indirektes Maß für mögliche Entstehung von Folgeerkrankungen ist.</w:t>
      </w:r>
    </w:p>
    <w:p w14:paraId="05728CC9" w14:textId="56E7394D" w:rsidR="00C61908" w:rsidRDefault="00C61908" w:rsidP="00F13E5F">
      <w:pPr>
        <w:spacing w:line="360" w:lineRule="auto"/>
        <w:jc w:val="both"/>
      </w:pPr>
      <w:r>
        <w:t>HbA1c-Werte im Bereich von 5-6% sind Normalwerte, unter 6,5% sind sehr gute Werte und ab einen HbA1c-Wert von 7,5%, spricht man von einem schlechten oder sogar miserablen Wert.</w:t>
      </w:r>
    </w:p>
    <w:p w14:paraId="042D9743" w14:textId="77777777" w:rsidR="00C61908" w:rsidRPr="001F612E" w:rsidRDefault="00C6190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B5AC468" w14:textId="77777777" w:rsidR="00C61908" w:rsidRPr="00EA7BAE" w:rsidRDefault="00C61908" w:rsidP="00F13E5F">
      <w:pPr>
        <w:spacing w:line="360" w:lineRule="auto"/>
        <w:jc w:val="both"/>
      </w:pPr>
    </w:p>
    <w:p w14:paraId="0775AFFE" w14:textId="7C2306A5" w:rsidR="00A62850" w:rsidRDefault="00A62850" w:rsidP="00F13E5F">
      <w:pPr>
        <w:pStyle w:val="2berschrift"/>
        <w:numPr>
          <w:ilvl w:val="1"/>
          <w:numId w:val="4"/>
        </w:numPr>
        <w:spacing w:line="360" w:lineRule="auto"/>
        <w:jc w:val="both"/>
        <w:rPr>
          <w:rFonts w:cs="Times New Roman"/>
        </w:rPr>
      </w:pPr>
      <w:bookmarkStart w:id="9" w:name="_Toc529740122"/>
      <w:r w:rsidRPr="006C4C21">
        <w:rPr>
          <w:rFonts w:cs="Times New Roman"/>
        </w:rPr>
        <w:t>Domäne: Ernährung</w:t>
      </w:r>
      <w:bookmarkEnd w:id="9"/>
    </w:p>
    <w:p w14:paraId="66BDBB5E" w14:textId="06D8DA09" w:rsidR="00335AF7" w:rsidRDefault="00E24C2D" w:rsidP="00F13E5F">
      <w:pPr>
        <w:spacing w:line="360" w:lineRule="auto"/>
        <w:jc w:val="both"/>
      </w:pPr>
      <w:r>
        <w:t xml:space="preserve">Eine gesunde Ernährung ist für Diabetiker ähnlich wichtig wie für einen Nichtdiabetiker. Auch Verbote bei der Ernährung gibt es für Diabetiker nicht. Ein Diabetiker sollte lediglich auf die Menge und Art der Kohlenhydrate achten und dafür Sorge tragen, dass reichlich Insulin für die aufgenommenen Kohlenhydrate gespritzt werden. Auch auf die Menge der Fettzunahme sollte geachtet werden. Kohlenhydrate mit einem niedrigen </w:t>
      </w:r>
      <w:proofErr w:type="spellStart"/>
      <w:r>
        <w:t>glykämischen</w:t>
      </w:r>
      <w:proofErr w:type="spellEnd"/>
      <w:r>
        <w:t xml:space="preserve"> Index sollten, genauso wie Obst, Gemüse und Salate, bevorzugt zu sich genommen werden. Eine fettarme Ernährung ist sowohl für einen an Diabetes erkrankten sowie </w:t>
      </w:r>
      <w:r w:rsidR="00A2465E">
        <w:t xml:space="preserve">für </w:t>
      </w:r>
      <w:r>
        <w:t>einem gesunden Menschen wichtig. Pfl</w:t>
      </w:r>
      <w:r w:rsidR="00B451BD">
        <w:t>anzliche Fette und Öle mit einem</w:t>
      </w:r>
      <w:r>
        <w:t xml:space="preserve"> hohen Anteil an einfach ungesättigten Fettsäuren sollten ebenfalls bevorzugt werden.</w:t>
      </w:r>
      <w:r w:rsidR="00B451BD">
        <w:t xml:space="preserve"> Auch wenn eine gesunde Ernährung mit viel Wasserzunahme die Basis der Therapie für Menschen mit Diabetes ist, muss ein Diabetiker nicht nur „diabetische Lebensmittel</w:t>
      </w:r>
      <w:r w:rsidR="00A2465E">
        <w:t>”,</w:t>
      </w:r>
      <w:r w:rsidR="00B451BD">
        <w:t xml:space="preserve"> welche keinen Zucker </w:t>
      </w:r>
      <w:r w:rsidR="00A2465E">
        <w:t>enthalten</w:t>
      </w:r>
      <w:r w:rsidR="00B451BD">
        <w:t>, zu sich nehmen. In Gegenteil: Haus</w:t>
      </w:r>
      <w:r w:rsidR="00A2465E">
        <w:t>halts</w:t>
      </w:r>
      <w:r w:rsidR="00B451BD">
        <w:t>zucker darf auch bei Diabetikern in den Ernährungsplan aufgenommen werden, allerdings nur in geringem Maß.</w:t>
      </w:r>
    </w:p>
    <w:p w14:paraId="5DF388AE" w14:textId="527F1FD5" w:rsidR="00B451BD" w:rsidRDefault="00B451BD" w:rsidP="00F13E5F">
      <w:pPr>
        <w:spacing w:line="360" w:lineRule="auto"/>
        <w:jc w:val="both"/>
      </w:pPr>
      <w:r>
        <w:t>Folglich gibt es keine Ernährungsregeln für Diabetiker. Als Diabetiker sollte man l</w:t>
      </w:r>
      <w:r w:rsidR="00A2465E">
        <w:t>ediglich darauf achten, dass die</w:t>
      </w:r>
      <w:r>
        <w:t xml:space="preserve"> Blutzucker</w:t>
      </w:r>
      <w:r w:rsidR="00A2465E">
        <w:t>werte im Normalbereich liegen</w:t>
      </w:r>
      <w:r>
        <w:t>, Übergewicht vermieden wird, und Fettstoffwechselstörungen vorgebeugt werden.</w:t>
      </w:r>
    </w:p>
    <w:p w14:paraId="29BEEB77" w14:textId="1A4B77CF" w:rsidR="00B451BD" w:rsidRDefault="00B451BD" w:rsidP="00F13E5F">
      <w:pPr>
        <w:spacing w:line="360" w:lineRule="auto"/>
        <w:jc w:val="both"/>
      </w:pPr>
      <w:r>
        <w:t>Natürlich sollte die Kohlehydrat- und Kalorienzunahme dem Bedarf entsprechen und mit der Insulinmenge abgestimmt werden.</w:t>
      </w:r>
    </w:p>
    <w:p w14:paraId="70FAF609" w14:textId="7AA737DC" w:rsidR="00335AF7" w:rsidRDefault="00B451BD" w:rsidP="00F13E5F">
      <w:pPr>
        <w:spacing w:line="360" w:lineRule="auto"/>
        <w:jc w:val="both"/>
      </w:pPr>
      <w:r>
        <w:t>Kohlenhydrate sind wicht</w:t>
      </w:r>
      <w:r w:rsidR="00A2465E">
        <w:t>ig</w:t>
      </w:r>
      <w:r>
        <w:t>e Nährstoffe. Denn aus Kohlenhydrate gewinnt der Körper Energie und Energie ist jeder Zeit notwendig. Ohne Kohlenhydrate können nicht alle Körperfunktionen erfüllt werden. Erhält der Körper jedoch mehr Kohlenhydrate als er für seinen Energiebedarf benötigt, werden diese als Fettzellen gespeic</w:t>
      </w:r>
      <w:r w:rsidR="00CA5E6E">
        <w:t>hert. Bei einem</w:t>
      </w:r>
      <w:r>
        <w:t xml:space="preserve"> Diabetiker nehmen Kohlenhydrate noch weitere Ausmaße am Körper an. Kohlenhydrate lässt den Blutzuck</w:t>
      </w:r>
      <w:r w:rsidR="00F844AC">
        <w:t>er bei Diabetikern steigen. Ein Diabetiker sollte beachten, dass es verschiedene Arten von Kohlenhydrate gibt. Kohlenhydrate können als Einzelbaustein oder in Form von Ketten vorliegen. Einzelbaustein-</w:t>
      </w:r>
      <w:r w:rsidR="00F844AC">
        <w:lastRenderedPageBreak/>
        <w:t>Zucker nennt man auch schnellwirkenden Zucker, da dieser kaum vom Körper verarbeitet werden muss und direkt ins Blut</w:t>
      </w:r>
      <w:r w:rsidR="00CA5E6E">
        <w:t xml:space="preserve"> </w:t>
      </w:r>
      <w:r w:rsidR="00F844AC">
        <w:t>gelangt. Dies können Traubenzucker (Glukose), Fruchtzucker (Fruktose) oder Schleimzucker (Galaktose) sein. Zucker-Ketten sind unter zweifach und mehrfach Zucker unterteilt. Zweifachzucker besteht immer aus Glukose und Fruktose oder Galaktose und ist Bestandteil von Milch, Obst oder Bier. Vielfachzucker sind mehrere verkettete Einfachzucker, welche erst vom Körper verarbeitet werden, bevor es ins Blut gelangt. Vielfachzucker gibt es in Lebensmittel die aus Getreide oder Stärke bestehen. Die Aufnahmegesch</w:t>
      </w:r>
      <w:r w:rsidR="00A2465E">
        <w:t>w</w:t>
      </w:r>
      <w:r w:rsidR="00F844AC">
        <w:t>ind</w:t>
      </w:r>
      <w:r w:rsidR="00CA5E6E">
        <w:t>igkeit der Kohlenhydrate beschr</w:t>
      </w:r>
      <w:r w:rsidR="00F844AC">
        <w:t>e</w:t>
      </w:r>
      <w:r w:rsidR="00CA5E6E">
        <w:t>i</w:t>
      </w:r>
      <w:r w:rsidR="00F844AC">
        <w:t>bt, wie schnell die Kohlenhydrate vom Körper in Zucker umgewandelt und ins Blut geführt wird. Neben d</w:t>
      </w:r>
      <w:r w:rsidR="00A2465E">
        <w:t>em schnellen Einfachzucker, benö</w:t>
      </w:r>
      <w:r w:rsidR="00F844AC">
        <w:t>tigt der Zweifachzucker länger und der Vielfachzucker am längsten um ins Blut zu gelangen.</w:t>
      </w:r>
    </w:p>
    <w:p w14:paraId="54075B03" w14:textId="3B69C606" w:rsidR="00F844AC" w:rsidRDefault="00F844AC" w:rsidP="00F13E5F">
      <w:pPr>
        <w:spacing w:line="360" w:lineRule="auto"/>
        <w:jc w:val="both"/>
      </w:pPr>
      <w:r>
        <w:t xml:space="preserve">Der </w:t>
      </w:r>
      <w:proofErr w:type="spellStart"/>
      <w:r>
        <w:t>glykämische</w:t>
      </w:r>
      <w:proofErr w:type="spellEnd"/>
      <w:r>
        <w:t xml:space="preserve"> Index der Kohlenhydrate beschreibt, wie schnell diese ins Blut gelangen. Ein niedriger </w:t>
      </w:r>
      <w:proofErr w:type="spellStart"/>
      <w:r>
        <w:t>glykämischer</w:t>
      </w:r>
      <w:proofErr w:type="spellEnd"/>
      <w:r>
        <w:t xml:space="preserve"> Index bedeutet einen langsamen Anstieg des Blutzuckers. Ein hoher wiederum bedeutet einen schnellen Anstieg.</w:t>
      </w:r>
    </w:p>
    <w:p w14:paraId="4372BD20" w14:textId="190C5245" w:rsidR="00A2465E" w:rsidRDefault="00A2465E" w:rsidP="00F13E5F">
      <w:pPr>
        <w:spacing w:line="360" w:lineRule="auto"/>
        <w:jc w:val="both"/>
      </w:pPr>
      <w:r>
        <w:t>Auch die Zunahme von Proteinen und Fetten kann zum Anstieg des Blutzuckers führen. Allerding muss hier schon eine</w:t>
      </w:r>
      <w:r w:rsidR="00CA5E6E">
        <w:t xml:space="preserve"> große Menge an Fetten und Prot</w:t>
      </w:r>
      <w:r>
        <w:t>eine zu sich genommen werden. Das Gefährliche bei vielen Fetten und Eiweißen ist der späte Anstieg des Blutzuckers. Während Kohlenhydrat bereits nach 15 Minuten in den Blutzucker einwirken, können Fette und Eiweiß bis zu 8 Stunden benötigen. Dies liegt an der Verdauungszeit des Körpers. Eiweiße und Fette können erst nach Stunden in Zucker umgewandelt werden.</w:t>
      </w:r>
    </w:p>
    <w:p w14:paraId="2D3C76A4" w14:textId="5C400FED" w:rsidR="00A2465E" w:rsidRDefault="00A2465E" w:rsidP="00F13E5F">
      <w:pPr>
        <w:spacing w:line="360" w:lineRule="auto"/>
        <w:jc w:val="both"/>
      </w:pPr>
      <w:r>
        <w:t>Auf Grund dessen sollte ein Diabetiker nie mehr als 20% der täglichen Energieaufnahme aus Eiweißen und Fetten einnehmen.</w:t>
      </w:r>
    </w:p>
    <w:p w14:paraId="37A5379B" w14:textId="4FF62160" w:rsidR="00A2465E" w:rsidRDefault="00A2465E" w:rsidP="00F13E5F">
      <w:pPr>
        <w:spacing w:line="360" w:lineRule="auto"/>
        <w:jc w:val="both"/>
      </w:pPr>
      <w:r>
        <w:t>Abschließend lässt sich sagen, dass ein Diabetiker ähnlich wie ein gesunder Mensch essen kann, was er möchte, jedoch darauf achten m</w:t>
      </w:r>
      <w:r w:rsidR="00CA5E6E">
        <w:t xml:space="preserve">uss, dass die Insulindosis der </w:t>
      </w:r>
      <w:r>
        <w:t>Kohlenhydrataufnahme entspricht.</w:t>
      </w:r>
    </w:p>
    <w:p w14:paraId="66C2DF86" w14:textId="77777777" w:rsidR="00014EC8" w:rsidRPr="001F612E"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241D2CAF" w14:textId="77777777" w:rsidR="00014EC8" w:rsidRDefault="00014EC8" w:rsidP="00F13E5F">
      <w:pPr>
        <w:spacing w:line="360" w:lineRule="auto"/>
        <w:jc w:val="both"/>
        <w:rPr>
          <w:b/>
        </w:rPr>
      </w:pPr>
    </w:p>
    <w:p w14:paraId="27363EDB" w14:textId="77777777" w:rsidR="00E05AD3" w:rsidRDefault="00E05AD3" w:rsidP="00F13E5F">
      <w:pPr>
        <w:spacing w:line="360" w:lineRule="auto"/>
        <w:jc w:val="both"/>
        <w:rPr>
          <w:b/>
        </w:rPr>
      </w:pPr>
    </w:p>
    <w:p w14:paraId="56D9A506" w14:textId="77777777" w:rsidR="00E05AD3" w:rsidRDefault="00E05AD3" w:rsidP="00F13E5F">
      <w:pPr>
        <w:spacing w:line="360" w:lineRule="auto"/>
        <w:jc w:val="both"/>
        <w:rPr>
          <w:b/>
        </w:rPr>
      </w:pPr>
    </w:p>
    <w:p w14:paraId="769CC565" w14:textId="77777777" w:rsidR="00E05AD3" w:rsidRPr="00CA5E6E" w:rsidRDefault="00E05AD3" w:rsidP="00F13E5F">
      <w:pPr>
        <w:spacing w:line="360" w:lineRule="auto"/>
        <w:jc w:val="both"/>
        <w:rPr>
          <w:b/>
        </w:rPr>
      </w:pPr>
    </w:p>
    <w:p w14:paraId="69BECBB8" w14:textId="15536AFC" w:rsidR="001A6974" w:rsidRPr="006C4C21" w:rsidRDefault="001A6974" w:rsidP="00F13E5F">
      <w:pPr>
        <w:pStyle w:val="2berschrift"/>
        <w:numPr>
          <w:ilvl w:val="1"/>
          <w:numId w:val="4"/>
        </w:numPr>
        <w:spacing w:line="360" w:lineRule="auto"/>
        <w:jc w:val="both"/>
        <w:rPr>
          <w:rFonts w:cs="Times New Roman"/>
        </w:rPr>
      </w:pPr>
      <w:bookmarkStart w:id="10" w:name="_Toc529740123"/>
      <w:r w:rsidRPr="006C4C21">
        <w:rPr>
          <w:rFonts w:cs="Times New Roman"/>
        </w:rPr>
        <w:lastRenderedPageBreak/>
        <w:t xml:space="preserve">Domäne: </w:t>
      </w:r>
      <w:r w:rsidR="0060417F" w:rsidRPr="006C4C21">
        <w:rPr>
          <w:rFonts w:cs="Times New Roman"/>
        </w:rPr>
        <w:t>Diabetische Begleit- und Folgeerkrankungen</w:t>
      </w:r>
      <w:bookmarkEnd w:id="10"/>
    </w:p>
    <w:p w14:paraId="06B12DC4" w14:textId="2DAC54D7" w:rsidR="00E164B2" w:rsidRDefault="00E164B2" w:rsidP="00F13E5F">
      <w:pPr>
        <w:spacing w:line="360" w:lineRule="auto"/>
        <w:jc w:val="both"/>
        <w:rPr>
          <w:rFonts w:cs="Times New Roman"/>
        </w:rPr>
      </w:pPr>
      <w:r w:rsidRPr="006C4C21">
        <w:rPr>
          <w:rFonts w:cs="Times New Roman"/>
        </w:rPr>
        <w:t>Ein schlecht eingestellter Diabetes kann Schäden an den kleinen und großen Blutgefäßen im Körper machen. Über diese Gefäßschädigungen kann es zu verschiedenen Krankheitsbildern kommen, die als Diabetische Folgeerkrankungen bezeichnet werden.</w:t>
      </w:r>
    </w:p>
    <w:p w14:paraId="5D0613FC" w14:textId="77777777" w:rsidR="00014EC8" w:rsidRDefault="00014EC8" w:rsidP="00F13E5F">
      <w:pPr>
        <w:spacing w:line="360" w:lineRule="auto"/>
        <w:jc w:val="both"/>
        <w:rPr>
          <w:rFonts w:cs="Times New Roman"/>
        </w:rPr>
      </w:pPr>
    </w:p>
    <w:p w14:paraId="20AFCBC5" w14:textId="77777777" w:rsidR="00E05AD3" w:rsidRPr="006C4C21" w:rsidRDefault="00E05AD3" w:rsidP="00F13E5F">
      <w:pPr>
        <w:spacing w:line="360" w:lineRule="auto"/>
        <w:jc w:val="both"/>
        <w:rPr>
          <w:rFonts w:cs="Times New Roman"/>
        </w:rPr>
      </w:pPr>
    </w:p>
    <w:p w14:paraId="58EF9536" w14:textId="498AEEC5" w:rsidR="00E164B2" w:rsidRPr="00610CC9" w:rsidRDefault="00B50BC7" w:rsidP="00F13E5F">
      <w:pPr>
        <w:spacing w:line="360" w:lineRule="auto"/>
        <w:jc w:val="both"/>
        <w:rPr>
          <w:b/>
        </w:rPr>
      </w:pPr>
      <w:r>
        <w:rPr>
          <w:b/>
        </w:rPr>
        <w:t>2.8</w:t>
      </w:r>
      <w:r w:rsidR="00610CC9" w:rsidRPr="00610CC9">
        <w:rPr>
          <w:b/>
        </w:rPr>
        <w:t xml:space="preserve">.1 </w:t>
      </w:r>
      <w:proofErr w:type="spellStart"/>
      <w:r w:rsidR="00E164B2" w:rsidRPr="00610CC9">
        <w:rPr>
          <w:b/>
        </w:rPr>
        <w:t>Mikroangiopathie</w:t>
      </w:r>
      <w:proofErr w:type="spellEnd"/>
    </w:p>
    <w:p w14:paraId="09EA02E4" w14:textId="7C0ABC3C" w:rsidR="00E164B2" w:rsidRDefault="00E164B2" w:rsidP="00F13E5F">
      <w:pPr>
        <w:spacing w:line="360" w:lineRule="auto"/>
        <w:jc w:val="both"/>
        <w:rPr>
          <w:rFonts w:cs="Times New Roman"/>
        </w:rPr>
      </w:pPr>
      <w:r w:rsidRPr="006C4C21">
        <w:rPr>
          <w:rFonts w:cs="Times New Roman"/>
        </w:rPr>
        <w:t xml:space="preserve">Mit </w:t>
      </w:r>
      <w:proofErr w:type="spellStart"/>
      <w:r w:rsidRPr="006C4C21">
        <w:rPr>
          <w:rFonts w:cs="Times New Roman"/>
        </w:rPr>
        <w:t>Mikroangiopathie</w:t>
      </w:r>
      <w:proofErr w:type="spellEnd"/>
      <w:r w:rsidRPr="006C4C21">
        <w:rPr>
          <w:rFonts w:cs="Times New Roman"/>
        </w:rPr>
        <w:t xml:space="preserve"> sind die Schäden an den kleinsten Blutgefäßen im Körper gemeint.</w:t>
      </w:r>
    </w:p>
    <w:p w14:paraId="4D39917F" w14:textId="05B9F879" w:rsidR="00014EC8" w:rsidRPr="00014EC8"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8DD0C30" w14:textId="7EF5B8A7" w:rsidR="00E164B2" w:rsidRPr="006C4C21" w:rsidRDefault="00E164B2" w:rsidP="00F13E5F">
      <w:pPr>
        <w:spacing w:line="360" w:lineRule="auto"/>
        <w:jc w:val="both"/>
        <w:rPr>
          <w:rFonts w:cs="Times New Roman"/>
          <w:b/>
        </w:rPr>
      </w:pPr>
    </w:p>
    <w:p w14:paraId="42E431CC" w14:textId="2C8968B2" w:rsidR="00E164B2" w:rsidRPr="006C4C21" w:rsidRDefault="00E164B2" w:rsidP="00F13E5F">
      <w:pPr>
        <w:spacing w:line="360" w:lineRule="auto"/>
        <w:jc w:val="both"/>
        <w:rPr>
          <w:rFonts w:cs="Times New Roman"/>
          <w:b/>
        </w:rPr>
      </w:pPr>
      <w:r w:rsidRPr="006C4C21">
        <w:rPr>
          <w:rFonts w:cs="Times New Roman"/>
          <w:b/>
        </w:rPr>
        <w:t>Retinopathie</w:t>
      </w:r>
    </w:p>
    <w:p w14:paraId="53297C1B" w14:textId="0F5E0592" w:rsidR="00E164B2" w:rsidRDefault="00E164B2" w:rsidP="00F13E5F">
      <w:pPr>
        <w:spacing w:line="360" w:lineRule="auto"/>
        <w:jc w:val="both"/>
        <w:rPr>
          <w:rFonts w:cs="Times New Roman"/>
        </w:rPr>
      </w:pPr>
      <w:r w:rsidRPr="006C4C21">
        <w:rPr>
          <w:rFonts w:cs="Times New Roman"/>
        </w:rPr>
        <w:t xml:space="preserve">Die Retinopathie ist die Schädigung der Blutgefäße in der Netzhaut des Auges. Bei diesen Schäden kann es zu </w:t>
      </w:r>
      <w:proofErr w:type="spellStart"/>
      <w:r w:rsidRPr="006C4C21">
        <w:rPr>
          <w:rFonts w:cs="Times New Roman"/>
        </w:rPr>
        <w:t>Einblutungen</w:t>
      </w:r>
      <w:proofErr w:type="spellEnd"/>
      <w:r w:rsidRPr="006C4C21">
        <w:rPr>
          <w:rFonts w:cs="Times New Roman"/>
        </w:rPr>
        <w:t xml:space="preserve"> oder zur Bildung neuer nicht funktionstüchtiger Gefäße kommen. Dies führt zu einer Beeinträchtigung der Sehkraft.</w:t>
      </w:r>
    </w:p>
    <w:p w14:paraId="4A7DFD04" w14:textId="3505F549" w:rsidR="00014EC8" w:rsidRPr="00014EC8"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6CEE5C76" w14:textId="77777777" w:rsidR="00E164B2" w:rsidRPr="006C4C21" w:rsidRDefault="00E164B2" w:rsidP="00F13E5F">
      <w:pPr>
        <w:spacing w:line="360" w:lineRule="auto"/>
        <w:jc w:val="both"/>
        <w:rPr>
          <w:rFonts w:cs="Times New Roman"/>
        </w:rPr>
      </w:pPr>
    </w:p>
    <w:p w14:paraId="25085854" w14:textId="1D71E8C3" w:rsidR="00E164B2" w:rsidRPr="006C4C21" w:rsidRDefault="00E164B2" w:rsidP="00F13E5F">
      <w:pPr>
        <w:spacing w:line="360" w:lineRule="auto"/>
        <w:jc w:val="both"/>
        <w:rPr>
          <w:rFonts w:cs="Times New Roman"/>
          <w:b/>
        </w:rPr>
      </w:pPr>
      <w:r w:rsidRPr="006C4C21">
        <w:rPr>
          <w:rFonts w:cs="Times New Roman"/>
          <w:b/>
        </w:rPr>
        <w:t>Nephropathie</w:t>
      </w:r>
    </w:p>
    <w:p w14:paraId="1B47A09D" w14:textId="66A3A757" w:rsidR="002C56B8" w:rsidRDefault="00E164B2" w:rsidP="00F13E5F">
      <w:pPr>
        <w:spacing w:line="360" w:lineRule="auto"/>
        <w:jc w:val="both"/>
        <w:rPr>
          <w:rFonts w:cs="Times New Roman"/>
        </w:rPr>
      </w:pPr>
      <w:r w:rsidRPr="006C4C21">
        <w:rPr>
          <w:rFonts w:cs="Times New Roman"/>
        </w:rPr>
        <w:t xml:space="preserve">Bei der Nephropathie geht es um die Schädigung der Blutgefäße in der Niere. Diese Blutgefäße können durch die Säure in Blut und Urin bei einer Überzuckerung </w:t>
      </w:r>
      <w:r w:rsidR="002C56B8" w:rsidRPr="006C4C21">
        <w:rPr>
          <w:rFonts w:cs="Times New Roman"/>
        </w:rPr>
        <w:t>beschädigt werden. Denn die Niere ist für die Reinigung des Blutes und des Urins zuständig. Sind die Gefäße beschädigt, kann die Niere nicht mehr alle benötigten Stoffe aus dem Urin herausfiltern, sodass es zum Ausscheiden von wichtigen Nährstoffen kommen kann.</w:t>
      </w:r>
    </w:p>
    <w:p w14:paraId="712F6EEF" w14:textId="132901C9" w:rsidR="00830D74" w:rsidRPr="00E05AD3"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43BFAC0D" w14:textId="77777777" w:rsidR="00830D74" w:rsidRPr="006C4C21" w:rsidRDefault="00830D74" w:rsidP="00F13E5F">
      <w:pPr>
        <w:spacing w:line="360" w:lineRule="auto"/>
        <w:jc w:val="both"/>
        <w:rPr>
          <w:rFonts w:cs="Times New Roman"/>
        </w:rPr>
      </w:pPr>
    </w:p>
    <w:p w14:paraId="2F579D35" w14:textId="1189BAA8" w:rsidR="002C56B8" w:rsidRPr="006C4C21" w:rsidRDefault="002C56B8" w:rsidP="00F13E5F">
      <w:pPr>
        <w:spacing w:line="360" w:lineRule="auto"/>
        <w:jc w:val="both"/>
        <w:rPr>
          <w:rFonts w:cs="Times New Roman"/>
          <w:b/>
        </w:rPr>
      </w:pPr>
      <w:r w:rsidRPr="006C4C21">
        <w:rPr>
          <w:rFonts w:cs="Times New Roman"/>
          <w:b/>
        </w:rPr>
        <w:t>Neuropathie</w:t>
      </w:r>
    </w:p>
    <w:p w14:paraId="4F36C39C" w14:textId="30338038" w:rsidR="002C56B8" w:rsidRDefault="002C56B8" w:rsidP="00F13E5F">
      <w:pPr>
        <w:spacing w:line="360" w:lineRule="auto"/>
        <w:jc w:val="both"/>
        <w:rPr>
          <w:rFonts w:cs="Times New Roman"/>
        </w:rPr>
      </w:pPr>
      <w:r w:rsidRPr="006C4C21">
        <w:rPr>
          <w:rFonts w:cs="Times New Roman"/>
        </w:rPr>
        <w:t>Bei einer Neuropathie sind nicht nur die Blutgefäße, sondern auch die Nervenfasern im Körper betroffen. Auch diese können beschädigt werden. Bei einer Beschädigung der Nerven, trifft es immer zu erst die längsten Nervenbahnen. Dies führt zu Missempfindungen</w:t>
      </w:r>
      <w:r w:rsidR="00333909" w:rsidRPr="006C4C21">
        <w:rPr>
          <w:rFonts w:cs="Times New Roman"/>
        </w:rPr>
        <w:t xml:space="preserve"> in den Gliedmaßen</w:t>
      </w:r>
      <w:r w:rsidRPr="006C4C21">
        <w:rPr>
          <w:rFonts w:cs="Times New Roman"/>
        </w:rPr>
        <w:t>, Hautproblemen, Wunden</w:t>
      </w:r>
      <w:r w:rsidR="00333909" w:rsidRPr="006C4C21">
        <w:rPr>
          <w:rFonts w:cs="Times New Roman"/>
        </w:rPr>
        <w:t xml:space="preserve"> die schwer zu heilen sind oder </w:t>
      </w:r>
      <w:proofErr w:type="spellStart"/>
      <w:r w:rsidR="00333909" w:rsidRPr="006C4C21">
        <w:rPr>
          <w:rFonts w:cs="Times New Roman"/>
        </w:rPr>
        <w:t>Magenentleerungstörungen</w:t>
      </w:r>
      <w:proofErr w:type="spellEnd"/>
      <w:r w:rsidR="00333909" w:rsidRPr="006C4C21">
        <w:rPr>
          <w:rFonts w:cs="Times New Roman"/>
        </w:rPr>
        <w:t>.</w:t>
      </w:r>
    </w:p>
    <w:p w14:paraId="12908837" w14:textId="4FA4752E" w:rsidR="00014EC8" w:rsidRPr="00014EC8"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7B0E04C2" w14:textId="6ACD336A" w:rsidR="00333909" w:rsidRDefault="00333909" w:rsidP="00F13E5F">
      <w:pPr>
        <w:spacing w:line="360" w:lineRule="auto"/>
        <w:jc w:val="both"/>
        <w:rPr>
          <w:rFonts w:cs="Times New Roman"/>
        </w:rPr>
      </w:pPr>
    </w:p>
    <w:p w14:paraId="774DBB4F" w14:textId="77777777" w:rsidR="00E05AD3" w:rsidRPr="006C4C21" w:rsidRDefault="00E05AD3" w:rsidP="00F13E5F">
      <w:pPr>
        <w:spacing w:line="360" w:lineRule="auto"/>
        <w:jc w:val="both"/>
        <w:rPr>
          <w:rFonts w:cs="Times New Roman"/>
        </w:rPr>
      </w:pPr>
    </w:p>
    <w:p w14:paraId="63D972BF" w14:textId="235A9FFE" w:rsidR="00333909" w:rsidRPr="00B11DB6" w:rsidRDefault="00B50BC7" w:rsidP="00F13E5F">
      <w:pPr>
        <w:spacing w:line="360" w:lineRule="auto"/>
        <w:jc w:val="both"/>
      </w:pPr>
      <w:r>
        <w:rPr>
          <w:b/>
        </w:rPr>
        <w:lastRenderedPageBreak/>
        <w:t>2.8</w:t>
      </w:r>
      <w:r w:rsidR="00610CC9" w:rsidRPr="00610CC9">
        <w:rPr>
          <w:b/>
        </w:rPr>
        <w:t xml:space="preserve">.2 </w:t>
      </w:r>
      <w:proofErr w:type="spellStart"/>
      <w:r w:rsidR="00333909" w:rsidRPr="00610CC9">
        <w:rPr>
          <w:b/>
        </w:rPr>
        <w:t>Makroangiopathie</w:t>
      </w:r>
      <w:proofErr w:type="spellEnd"/>
    </w:p>
    <w:p w14:paraId="2A760D14" w14:textId="0DB9E4CB" w:rsidR="00333909" w:rsidRDefault="00333909" w:rsidP="00F13E5F">
      <w:pPr>
        <w:spacing w:line="360" w:lineRule="auto"/>
        <w:jc w:val="both"/>
        <w:rPr>
          <w:rFonts w:cs="Times New Roman"/>
        </w:rPr>
      </w:pPr>
      <w:r w:rsidRPr="006C4C21">
        <w:rPr>
          <w:rFonts w:cs="Times New Roman"/>
        </w:rPr>
        <w:t xml:space="preserve">Bei der </w:t>
      </w:r>
      <w:proofErr w:type="spellStart"/>
      <w:r w:rsidRPr="006C4C21">
        <w:rPr>
          <w:rFonts w:cs="Times New Roman"/>
        </w:rPr>
        <w:t>Makroangiopathie</w:t>
      </w:r>
      <w:proofErr w:type="spellEnd"/>
      <w:r w:rsidRPr="006C4C21">
        <w:rPr>
          <w:rFonts w:cs="Times New Roman"/>
        </w:rPr>
        <w:t xml:space="preserve"> spricht man von den Schäden an den großen Blutgefäßen, die die wichtigen Organe des Körpers mit Sauerstoff versorgen. Diese Gefäße können durch viele Einflussfaktoren</w:t>
      </w:r>
      <w:r w:rsidR="009B124C" w:rsidRPr="006C4C21">
        <w:rPr>
          <w:rFonts w:cs="Times New Roman"/>
        </w:rPr>
        <w:t>,</w:t>
      </w:r>
      <w:r w:rsidRPr="006C4C21">
        <w:rPr>
          <w:rFonts w:cs="Times New Roman"/>
        </w:rPr>
        <w:t xml:space="preserve"> wie</w:t>
      </w:r>
      <w:r w:rsidR="009B124C" w:rsidRPr="006C4C21">
        <w:rPr>
          <w:rFonts w:cs="Times New Roman"/>
        </w:rPr>
        <w:t xml:space="preserve"> unter anderem</w:t>
      </w:r>
      <w:r w:rsidRPr="006C4C21">
        <w:rPr>
          <w:rFonts w:cs="Times New Roman"/>
        </w:rPr>
        <w:t xml:space="preserve"> Übergewicht, Rauchen, Bewegungsmangel</w:t>
      </w:r>
      <w:r w:rsidR="009B124C" w:rsidRPr="006C4C21">
        <w:rPr>
          <w:rFonts w:cs="Times New Roman"/>
        </w:rPr>
        <w:t xml:space="preserve"> und schlechte Ernährung, </w:t>
      </w:r>
      <w:r w:rsidRPr="006C4C21">
        <w:rPr>
          <w:rFonts w:cs="Times New Roman"/>
        </w:rPr>
        <w:t>geschädigt werden</w:t>
      </w:r>
      <w:r w:rsidR="009B124C" w:rsidRPr="006C4C21">
        <w:rPr>
          <w:rFonts w:cs="Times New Roman"/>
        </w:rPr>
        <w:t>. Diabetes ist ein weiterer Risikofaktor, der die Gefahr solcher Schäden erhöht. Im schlimmsten Fall kann es zu Schäden an Herz, Hirn und der Durchblutung kommen.</w:t>
      </w:r>
    </w:p>
    <w:p w14:paraId="73304EC2" w14:textId="5A9ACB95" w:rsidR="00014EC8" w:rsidRPr="00014EC8" w:rsidRDefault="00014EC8" w:rsidP="00F13E5F">
      <w:pPr>
        <w:spacing w:line="360" w:lineRule="auto"/>
        <w:jc w:val="both"/>
        <w:rPr>
          <w:rFonts w:cs="Times New Roman"/>
          <w:i/>
          <w:sz w:val="20"/>
        </w:rPr>
      </w:pPr>
      <w:r w:rsidRPr="001F612E">
        <w:rPr>
          <w:rFonts w:cs="Times New Roman"/>
          <w:i/>
          <w:sz w:val="20"/>
        </w:rPr>
        <w:t>[</w:t>
      </w:r>
      <w:proofErr w:type="spellStart"/>
      <w:r w:rsidRPr="001F612E">
        <w:rPr>
          <w:rFonts w:cs="Times New Roman"/>
          <w:i/>
          <w:sz w:val="20"/>
        </w:rPr>
        <w:t>Schmeisl</w:t>
      </w:r>
      <w:proofErr w:type="spellEnd"/>
      <w:r w:rsidRPr="001F612E">
        <w:rPr>
          <w:rFonts w:cs="Times New Roman"/>
          <w:i/>
          <w:sz w:val="20"/>
        </w:rPr>
        <w:t xml:space="preserve">, Gerhard-W.: Schulungsbuch für Diabetiker – </w:t>
      </w:r>
      <w:proofErr w:type="spellStart"/>
      <w:r w:rsidRPr="001F612E">
        <w:rPr>
          <w:rFonts w:cs="Times New Roman"/>
          <w:i/>
          <w:sz w:val="20"/>
        </w:rPr>
        <w:t>Elsevier</w:t>
      </w:r>
      <w:proofErr w:type="spellEnd"/>
      <w:r w:rsidRPr="001F612E">
        <w:rPr>
          <w:rFonts w:cs="Times New Roman"/>
          <w:i/>
          <w:sz w:val="20"/>
        </w:rPr>
        <w:t xml:space="preserve"> GmbH, </w:t>
      </w:r>
      <w:proofErr w:type="spellStart"/>
      <w:r w:rsidRPr="001F612E">
        <w:rPr>
          <w:rFonts w:cs="Times New Roman"/>
          <w:i/>
          <w:sz w:val="20"/>
        </w:rPr>
        <w:t>Urban&amp;Fischer</w:t>
      </w:r>
      <w:proofErr w:type="spellEnd"/>
      <w:r w:rsidRPr="001F612E">
        <w:rPr>
          <w:rFonts w:cs="Times New Roman"/>
          <w:i/>
          <w:sz w:val="20"/>
        </w:rPr>
        <w:t xml:space="preserve"> Verlag, München, 2009.]</w:t>
      </w:r>
    </w:p>
    <w:p w14:paraId="150C0CD2" w14:textId="1985C7BD" w:rsidR="00030113" w:rsidRPr="005A30CF" w:rsidRDefault="001A6974" w:rsidP="00F13E5F">
      <w:pPr>
        <w:pStyle w:val="2berschrift"/>
        <w:numPr>
          <w:ilvl w:val="1"/>
          <w:numId w:val="4"/>
        </w:numPr>
        <w:spacing w:line="360" w:lineRule="auto"/>
        <w:jc w:val="both"/>
        <w:rPr>
          <w:rFonts w:cs="Times New Roman"/>
        </w:rPr>
      </w:pPr>
      <w:bookmarkStart w:id="11" w:name="_Toc529740124"/>
      <w:r w:rsidRPr="006C4C21">
        <w:rPr>
          <w:rFonts w:cs="Times New Roman"/>
        </w:rPr>
        <w:t>Ursachen-/Wirkungsdiagramm</w:t>
      </w:r>
      <w:bookmarkEnd w:id="11"/>
    </w:p>
    <w:p w14:paraId="2191672A" w14:textId="3C4C6B96" w:rsidR="00A67298" w:rsidRPr="00AF3B1A" w:rsidRDefault="00B50BC7" w:rsidP="00F13E5F">
      <w:pPr>
        <w:pStyle w:val="Abbildungsunterschrift"/>
        <w:spacing w:line="360" w:lineRule="auto"/>
        <w:jc w:val="both"/>
        <w:rPr>
          <w:b w:val="0"/>
          <w:i/>
        </w:rPr>
      </w:pPr>
      <w:r w:rsidRPr="00B50BC7">
        <w:rPr>
          <w:b w:val="0"/>
          <w:i/>
        </w:rPr>
        <w:drawing>
          <wp:inline distT="0" distB="0" distL="0" distR="0" wp14:anchorId="5AC82FBC" wp14:editId="53FF5B30">
            <wp:extent cx="5756910" cy="3741425"/>
            <wp:effectExtent l="76200" t="76200" r="161290" b="14478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sini_Ursache-WirkungsdiagrammEISWS181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3741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AF7704" w14:textId="4C356C68" w:rsidR="00AE0B16" w:rsidRPr="00AF3B1A" w:rsidRDefault="00AE0B16" w:rsidP="00F13E5F">
      <w:pPr>
        <w:pStyle w:val="Abbildungsunterschrift"/>
        <w:spacing w:line="360" w:lineRule="auto"/>
        <w:jc w:val="both"/>
        <w:rPr>
          <w:rFonts w:eastAsiaTheme="majorEastAsia"/>
          <w:b w:val="0"/>
          <w:i/>
          <w:noProof/>
        </w:rPr>
      </w:pPr>
      <w:r w:rsidRPr="00AF3B1A">
        <w:rPr>
          <w:b w:val="0"/>
          <w:i/>
        </w:rPr>
        <w:t xml:space="preserve">Abbildung </w:t>
      </w:r>
      <w:r w:rsidRPr="00AF3B1A">
        <w:rPr>
          <w:b w:val="0"/>
          <w:i/>
        </w:rPr>
        <w:fldChar w:fldCharType="begin"/>
      </w:r>
      <w:r w:rsidRPr="00AF3B1A">
        <w:rPr>
          <w:b w:val="0"/>
          <w:i/>
        </w:rPr>
        <w:instrText xml:space="preserve"> SEQ Abbildung \* ARABIC </w:instrText>
      </w:r>
      <w:r w:rsidRPr="00AF3B1A">
        <w:rPr>
          <w:b w:val="0"/>
          <w:i/>
        </w:rPr>
        <w:fldChar w:fldCharType="separate"/>
      </w:r>
      <w:r w:rsidR="004A01A5">
        <w:rPr>
          <w:b w:val="0"/>
          <w:i/>
          <w:noProof/>
        </w:rPr>
        <w:t>2</w:t>
      </w:r>
      <w:r w:rsidRPr="00AF3B1A">
        <w:rPr>
          <w:b w:val="0"/>
          <w:i/>
        </w:rPr>
        <w:fldChar w:fldCharType="end"/>
      </w:r>
      <w:r w:rsidRPr="00AF3B1A">
        <w:rPr>
          <w:b w:val="0"/>
          <w:i/>
        </w:rPr>
        <w:t>: Ursachen-/Wirkungsdiagramm</w:t>
      </w:r>
      <w:r w:rsidR="00AF3B1A" w:rsidRPr="00AF3B1A">
        <w:rPr>
          <w:b w:val="0"/>
          <w:i/>
        </w:rPr>
        <w:t>. Eigene Darstellung</w:t>
      </w:r>
    </w:p>
    <w:p w14:paraId="64D26224" w14:textId="77777777" w:rsidR="00730A2A" w:rsidRDefault="00730A2A" w:rsidP="00F13E5F">
      <w:pPr>
        <w:pStyle w:val="2berschrift"/>
        <w:numPr>
          <w:ilvl w:val="1"/>
          <w:numId w:val="4"/>
        </w:numPr>
        <w:spacing w:line="360" w:lineRule="auto"/>
        <w:jc w:val="both"/>
      </w:pPr>
      <w:bookmarkStart w:id="12" w:name="_Toc529740125"/>
      <w:r>
        <w:t xml:space="preserve">Methapern und </w:t>
      </w:r>
      <w:proofErr w:type="spellStart"/>
      <w:r>
        <w:t>Pardigmen</w:t>
      </w:r>
      <w:proofErr w:type="spellEnd"/>
    </w:p>
    <w:bookmarkEnd w:id="12"/>
    <w:p w14:paraId="7584D2E5" w14:textId="378D9341" w:rsidR="000C36B5" w:rsidRDefault="00805B8E" w:rsidP="00F13E5F">
      <w:pPr>
        <w:spacing w:line="360" w:lineRule="auto"/>
        <w:jc w:val="both"/>
      </w:pPr>
      <w:r>
        <w:t>In der Domäne des Diabetes Mellitus gibt es einige Fachbegriffe, die für Diabetiker eine große Rolle spielen. Durch die zwingende Befassung mit der Thematik und jahrelanger Erfahrungen aus der Behandlung der Diabetes</w:t>
      </w:r>
      <w:r w:rsidR="000C36B5">
        <w:t>,</w:t>
      </w:r>
      <w:r>
        <w:t xml:space="preserve"> assoziieren</w:t>
      </w:r>
      <w:r w:rsidR="000C36B5">
        <w:t xml:space="preserve"> diabetes</w:t>
      </w:r>
      <w:r>
        <w:t>erkrankte Menschen oft andere Dinge unter Begriffen als Menschen, die kein Diabetes haben. Sogenannte Methapern können zu einem späteren Zeitpunkt der Entwicklung von großer Relevanz sein.</w:t>
      </w:r>
      <w:r w:rsidR="00425F00">
        <w:t xml:space="preserve"> </w:t>
      </w:r>
    </w:p>
    <w:p w14:paraId="031589E9" w14:textId="41077537" w:rsidR="000C36B5" w:rsidRDefault="000C36B5" w:rsidP="00F13E5F">
      <w:pPr>
        <w:spacing w:line="360" w:lineRule="auto"/>
        <w:jc w:val="both"/>
      </w:pPr>
    </w:p>
    <w:p w14:paraId="62AAC902" w14:textId="37DA34FB" w:rsidR="00425F00" w:rsidRDefault="00425F00" w:rsidP="00F13E5F">
      <w:pPr>
        <w:spacing w:line="360" w:lineRule="auto"/>
        <w:jc w:val="both"/>
      </w:pPr>
      <w:r>
        <w:lastRenderedPageBreak/>
        <w:t xml:space="preserve">Während ein gesunder Mensch ein Abbild eines Zuckerwürfels mit Zucker oder </w:t>
      </w:r>
      <w:r w:rsidR="000C36B5">
        <w:t xml:space="preserve">Süßigkeiten </w:t>
      </w:r>
      <w:r>
        <w:t>assoziiert, denkt ein Diabetiker an die Berechnu</w:t>
      </w:r>
      <w:r w:rsidR="000C36B5">
        <w:t>n</w:t>
      </w:r>
      <w:r>
        <w:t>g der Kohlenhydrate</w:t>
      </w:r>
      <w:r w:rsidR="000C36B5">
        <w:t>, die er zu sich nimmt</w:t>
      </w:r>
      <w:r>
        <w:t xml:space="preserve">. </w:t>
      </w:r>
    </w:p>
    <w:p w14:paraId="5BA9B61D" w14:textId="24493BDB" w:rsidR="00805B8E" w:rsidRDefault="00425F00" w:rsidP="00F13E5F">
      <w:pPr>
        <w:spacing w:line="360" w:lineRule="auto"/>
        <w:jc w:val="both"/>
      </w:pPr>
      <w:r>
        <w:t>Auch die bildliche Darstellung eines Tropfen</w:t>
      </w:r>
      <w:r w:rsidR="000C36B5">
        <w:t>s</w:t>
      </w:r>
      <w:r>
        <w:t xml:space="preserve"> lässt einen Diabetiker nicht wie bei gesunden Menschen an Wasser oder Flüssigkeit</w:t>
      </w:r>
      <w:r w:rsidR="000C36B5">
        <w:t>en</w:t>
      </w:r>
      <w:r>
        <w:t xml:space="preserve"> denken. Sie verbinden einen Tropfen mit dem Blut das sie bei der Blutzuckermessung auf den Teststreifen auftragen müssen. Auch das Empfinden gegenüber Spritzen eines Diabetiker</w:t>
      </w:r>
      <w:r w:rsidR="000C36B5">
        <w:t>s</w:t>
      </w:r>
      <w:r>
        <w:t xml:space="preserve"> ist gegenüber anderen Menschen frei von Schmerzen und negativen Gedanken</w:t>
      </w:r>
      <w:r w:rsidR="000C36B5">
        <w:t>. Das setzen der Nadel ist ein l</w:t>
      </w:r>
      <w:r>
        <w:t>ebensnotwendiger Vorgang bei der Nahrungsaufnahme während viele Menschen die nicht am Diabetes erkrankt sind, Angst vor Nadeln und Spritzen haben. So verbindet ein Diabetiker das Abbild einer Spritze mit der Essensaufnahme, während ein gesunder Mensch an Schmerzen denkt.</w:t>
      </w:r>
    </w:p>
    <w:p w14:paraId="19E6F40D" w14:textId="2958E3AC" w:rsidR="00425F00" w:rsidRDefault="00425F00" w:rsidP="00F13E5F">
      <w:pPr>
        <w:spacing w:line="360" w:lineRule="auto"/>
        <w:jc w:val="both"/>
      </w:pPr>
      <w:r>
        <w:t>Auch der Geruch von Urin lässt einen Diabetiker an seine Krankheit denken. Denn Urin eines überzuckerten Diabetiker</w:t>
      </w:r>
      <w:r w:rsidR="000C36B5">
        <w:t>s</w:t>
      </w:r>
      <w:r>
        <w:t>, riecht meist strenger und stärker</w:t>
      </w:r>
      <w:r w:rsidR="000C36B5">
        <w:t xml:space="preserve"> als Urin eines gesunden Menschen</w:t>
      </w:r>
      <w:r>
        <w:t xml:space="preserve">. </w:t>
      </w:r>
    </w:p>
    <w:p w14:paraId="71161460" w14:textId="3AEEC842" w:rsidR="000C36B5" w:rsidRDefault="000C36B5" w:rsidP="00F13E5F">
      <w:pPr>
        <w:spacing w:line="360" w:lineRule="auto"/>
        <w:jc w:val="both"/>
      </w:pPr>
      <w:r>
        <w:t>Säfte enthalten viele schnellwirkende Kohlenhydrate und werden sehr oft bei Unterzuckerungen benötigt. So assoziiert ein Diabetiker Säfte oder Früchte wie, Äpfel und Orangen, mit Vermeidung einer Unterzuckerung.</w:t>
      </w:r>
    </w:p>
    <w:p w14:paraId="56CA5FBF" w14:textId="6E6247DB" w:rsidR="000C36B5" w:rsidRDefault="000C36B5" w:rsidP="00F13E5F">
      <w:pPr>
        <w:spacing w:line="360" w:lineRule="auto"/>
        <w:jc w:val="both"/>
      </w:pPr>
      <w:r>
        <w:t>Auch der Diabetes selber wird von Diabetikern aus einer ganz anderen Sicht betrachtet. Während Diabetes für nicht betroffene Menschen eine Krankheit ist, die durch zu viel Zucker und meist nur bei übergewichtigen Menschen auftritt, ist der Diabetes für Erkrankte eine Folge eines Gendefektes.</w:t>
      </w:r>
    </w:p>
    <w:p w14:paraId="5DF48A76" w14:textId="77777777" w:rsidR="00612B2F" w:rsidRDefault="00612B2F" w:rsidP="00F13E5F">
      <w:pPr>
        <w:spacing w:line="360" w:lineRule="auto"/>
        <w:jc w:val="both"/>
      </w:pPr>
    </w:p>
    <w:p w14:paraId="301A98F7" w14:textId="70F89B22" w:rsidR="005C652C" w:rsidRDefault="000C36B5" w:rsidP="00F13E5F">
      <w:pPr>
        <w:spacing w:line="360" w:lineRule="auto"/>
        <w:jc w:val="both"/>
        <w:rPr>
          <w:rFonts w:cs="Times New Roman"/>
        </w:rPr>
      </w:pPr>
      <w:r>
        <w:rPr>
          <w:rFonts w:cs="Times New Roman"/>
        </w:rPr>
        <w:t>All diese Metaphern und Paradigmen können in der Design-Entwicklung eine Rolle spielen und sollten zu diesem Zeitpunkt berücksichtigt werden.</w:t>
      </w:r>
    </w:p>
    <w:p w14:paraId="59C5F62F" w14:textId="77777777" w:rsidR="00E05AD3" w:rsidRDefault="00E05AD3" w:rsidP="00F13E5F">
      <w:pPr>
        <w:spacing w:line="360" w:lineRule="auto"/>
        <w:jc w:val="both"/>
        <w:rPr>
          <w:rFonts w:cs="Times New Roman"/>
        </w:rPr>
      </w:pPr>
    </w:p>
    <w:p w14:paraId="62D1A764" w14:textId="77777777" w:rsidR="00730A2A" w:rsidRDefault="00730A2A" w:rsidP="00F13E5F">
      <w:pPr>
        <w:spacing w:line="360" w:lineRule="auto"/>
        <w:jc w:val="both"/>
        <w:rPr>
          <w:rFonts w:cs="Times New Roman"/>
        </w:rPr>
      </w:pPr>
    </w:p>
    <w:p w14:paraId="4949C83F" w14:textId="77777777" w:rsidR="00730A2A" w:rsidRDefault="00730A2A" w:rsidP="00F13E5F">
      <w:pPr>
        <w:spacing w:line="360" w:lineRule="auto"/>
        <w:jc w:val="both"/>
        <w:rPr>
          <w:rFonts w:cs="Times New Roman"/>
        </w:rPr>
      </w:pPr>
    </w:p>
    <w:p w14:paraId="2E93F6EC" w14:textId="77777777" w:rsidR="00730A2A" w:rsidRDefault="00730A2A" w:rsidP="00F13E5F">
      <w:pPr>
        <w:spacing w:line="360" w:lineRule="auto"/>
        <w:jc w:val="both"/>
        <w:rPr>
          <w:rFonts w:cs="Times New Roman"/>
        </w:rPr>
      </w:pPr>
    </w:p>
    <w:p w14:paraId="7D7493FF" w14:textId="77777777" w:rsidR="00730A2A" w:rsidRDefault="00730A2A" w:rsidP="00F13E5F">
      <w:pPr>
        <w:spacing w:line="360" w:lineRule="auto"/>
        <w:jc w:val="both"/>
        <w:rPr>
          <w:rFonts w:cs="Times New Roman"/>
        </w:rPr>
      </w:pPr>
    </w:p>
    <w:p w14:paraId="7C5E9CC9" w14:textId="77777777" w:rsidR="00730A2A" w:rsidRDefault="00730A2A" w:rsidP="00F13E5F">
      <w:pPr>
        <w:spacing w:line="360" w:lineRule="auto"/>
        <w:jc w:val="both"/>
        <w:rPr>
          <w:rFonts w:cs="Times New Roman"/>
        </w:rPr>
      </w:pPr>
    </w:p>
    <w:p w14:paraId="48C33212" w14:textId="77777777" w:rsidR="00B50BC7" w:rsidRDefault="00B50BC7" w:rsidP="00F13E5F">
      <w:pPr>
        <w:spacing w:line="360" w:lineRule="auto"/>
        <w:jc w:val="both"/>
        <w:rPr>
          <w:rFonts w:cs="Times New Roman"/>
        </w:rPr>
      </w:pPr>
    </w:p>
    <w:p w14:paraId="54B1D4A9" w14:textId="77777777" w:rsidR="00730A2A" w:rsidRDefault="00730A2A" w:rsidP="00F13E5F">
      <w:pPr>
        <w:spacing w:line="360" w:lineRule="auto"/>
        <w:jc w:val="both"/>
        <w:rPr>
          <w:rFonts w:cs="Times New Roman"/>
        </w:rPr>
      </w:pPr>
    </w:p>
    <w:p w14:paraId="403D5102" w14:textId="668D4927" w:rsidR="006A443A" w:rsidRDefault="00F80FA2" w:rsidP="00F13E5F">
      <w:pPr>
        <w:pStyle w:val="1berschrift"/>
        <w:numPr>
          <w:ilvl w:val="0"/>
          <w:numId w:val="4"/>
        </w:numPr>
        <w:spacing w:line="360" w:lineRule="auto"/>
        <w:jc w:val="both"/>
      </w:pPr>
      <w:bookmarkStart w:id="13" w:name="_Toc529740126"/>
      <w:r>
        <w:lastRenderedPageBreak/>
        <w:t>Marktrecherche</w:t>
      </w:r>
      <w:bookmarkEnd w:id="13"/>
    </w:p>
    <w:p w14:paraId="34012182" w14:textId="24B3E7BA" w:rsidR="00F80FA2" w:rsidRPr="006A443A" w:rsidRDefault="00D25421" w:rsidP="00F13E5F">
      <w:pPr>
        <w:spacing w:line="360" w:lineRule="auto"/>
        <w:jc w:val="both"/>
        <w:rPr>
          <w:b/>
          <w:sz w:val="32"/>
        </w:rPr>
      </w:pPr>
      <w:r w:rsidRPr="006A443A">
        <w:t>Auf dem Markt werden</w:t>
      </w:r>
      <w:r w:rsidR="002E3119" w:rsidRPr="006A443A">
        <w:t xml:space="preserve"> sind viele Systeme</w:t>
      </w:r>
      <w:r w:rsidRPr="006A443A">
        <w:t xml:space="preserve"> mit Teilfunktionen zur Lösung des Nutzungsproblems angeboten. Diese werden im folgenden Kapitel erläutert, dessen Nach- und Vorteile aufgelistet und abschließend ein Fazit gebildet.</w:t>
      </w:r>
    </w:p>
    <w:p w14:paraId="2A65DF98" w14:textId="5429573E" w:rsidR="009E2395" w:rsidRDefault="009E2395" w:rsidP="00F13E5F">
      <w:pPr>
        <w:pStyle w:val="2berschrift"/>
        <w:numPr>
          <w:ilvl w:val="1"/>
          <w:numId w:val="4"/>
        </w:numPr>
        <w:spacing w:line="360" w:lineRule="auto"/>
        <w:jc w:val="both"/>
      </w:pPr>
      <w:bookmarkStart w:id="14" w:name="_Toc529740127"/>
      <w:proofErr w:type="spellStart"/>
      <w:r>
        <w:t>Dexcom</w:t>
      </w:r>
      <w:proofErr w:type="spellEnd"/>
      <w:r>
        <w:t xml:space="preserve"> G6 Real Time CGM-System</w:t>
      </w:r>
      <w:bookmarkEnd w:id="14"/>
    </w:p>
    <w:p w14:paraId="6BE9AB41" w14:textId="3584603D" w:rsidR="002E3119" w:rsidRDefault="002E3119" w:rsidP="00F13E5F">
      <w:pPr>
        <w:spacing w:line="360" w:lineRule="auto"/>
        <w:jc w:val="both"/>
      </w:pPr>
      <w:proofErr w:type="spellStart"/>
      <w:r>
        <w:t>Dexcom</w:t>
      </w:r>
      <w:proofErr w:type="spellEnd"/>
      <w:r>
        <w:t xml:space="preserve"> ermöglicht mit ihrem System eine kontinuierliche Blutzuckerüberwachung in Echtzeit. Dabei verwendet </w:t>
      </w:r>
      <w:proofErr w:type="spellStart"/>
      <w:r>
        <w:t>Dexcom</w:t>
      </w:r>
      <w:proofErr w:type="spellEnd"/>
      <w:r>
        <w:t xml:space="preserve"> keine Blutmessungen durch Bluttropfen, sondern Gewebeblutmessungen. Diese Gewebeblutmessungen werden durch Sensoren, welche bis zu 10 Tage getragen werden können, ermöglicht. Der Sensor enthält einen Transmitter, welcher einen Speicher, einen Akku und eine </w:t>
      </w:r>
      <w:r w:rsidR="00830D74">
        <w:t>Bluetooth</w:t>
      </w:r>
      <w:r>
        <w:t>-Schnittstelle enthält, sodass eine Verbindung mit dem Smartphone möglich ist. Die Applikation erfasst die Daten und stellt sie in einem Graphen-Diagramm dar. Das System meldet dem Nutzer Unter- und Überzuckerungen und zeigt ihm den Trend des Blutzuckerspiegels in den letzten Stunden an. Zudem informiert die Applikation den Nutzer r</w:t>
      </w:r>
      <w:r w:rsidR="002B5348">
        <w:t xml:space="preserve">echtzeitig vor Unterzuckerungen. </w:t>
      </w:r>
      <w:proofErr w:type="spellStart"/>
      <w:r w:rsidR="002B5348">
        <w:t>Dexcom</w:t>
      </w:r>
      <w:proofErr w:type="spellEnd"/>
      <w:r w:rsidR="002B5348">
        <w:t xml:space="preserve"> ermöglicht seine Daten zu teilen und so ihren „Follower“</w:t>
      </w:r>
      <w:r w:rsidR="004E4D0D">
        <w:t xml:space="preserve"> </w:t>
      </w:r>
      <w:r w:rsidR="002B5348">
        <w:t xml:space="preserve">ihre Blutzuckerwerte mit zu verfolgen. </w:t>
      </w:r>
    </w:p>
    <w:p w14:paraId="51717D9B" w14:textId="03C2E1BA" w:rsidR="00CC31B2" w:rsidRDefault="00CC31B2" w:rsidP="00F13E5F">
      <w:pPr>
        <w:spacing w:line="360" w:lineRule="auto"/>
        <w:jc w:val="both"/>
      </w:pPr>
      <w:r w:rsidRPr="006C4C21">
        <w:rPr>
          <w:rFonts w:cs="Times New Roman"/>
          <w:i/>
          <w:sz w:val="20"/>
        </w:rPr>
        <w:t>[„</w:t>
      </w:r>
      <w:r>
        <w:rPr>
          <w:rFonts w:cs="Times New Roman"/>
          <w:i/>
          <w:sz w:val="20"/>
        </w:rPr>
        <w:t xml:space="preserve">Das neue </w:t>
      </w:r>
      <w:proofErr w:type="spellStart"/>
      <w:r>
        <w:rPr>
          <w:rFonts w:cs="Times New Roman"/>
          <w:i/>
          <w:sz w:val="20"/>
        </w:rPr>
        <w:t>Dexcom</w:t>
      </w:r>
      <w:proofErr w:type="spellEnd"/>
      <w:r>
        <w:rPr>
          <w:rFonts w:cs="Times New Roman"/>
          <w:i/>
          <w:sz w:val="20"/>
        </w:rPr>
        <w:t xml:space="preserve"> G6 </w:t>
      </w:r>
      <w:r w:rsidR="00830D74">
        <w:rPr>
          <w:rFonts w:cs="Times New Roman"/>
          <w:i/>
          <w:sz w:val="20"/>
        </w:rPr>
        <w:t>Real-Time-CGM-System</w:t>
      </w:r>
      <w:r w:rsidRPr="00CC31B2">
        <w:rPr>
          <w:rFonts w:cs="Times New Roman"/>
          <w:i/>
          <w:sz w:val="20"/>
        </w:rPr>
        <w:t xml:space="preserve">. Entdecken Sie die Vorteile des </w:t>
      </w:r>
      <w:proofErr w:type="spellStart"/>
      <w:r w:rsidRPr="00CC31B2">
        <w:rPr>
          <w:rFonts w:cs="Times New Roman"/>
          <w:i/>
          <w:sz w:val="20"/>
        </w:rPr>
        <w:t>Dexcom</w:t>
      </w:r>
      <w:proofErr w:type="spellEnd"/>
      <w:r w:rsidRPr="00CC31B2">
        <w:rPr>
          <w:rFonts w:cs="Times New Roman"/>
          <w:i/>
          <w:sz w:val="20"/>
        </w:rPr>
        <w:t xml:space="preserve"> G6.</w:t>
      </w:r>
      <w:r w:rsidRPr="006C4C21">
        <w:rPr>
          <w:rFonts w:cs="Times New Roman"/>
          <w:i/>
          <w:sz w:val="20"/>
        </w:rPr>
        <w:t xml:space="preserve">“, </w:t>
      </w:r>
      <w:r>
        <w:rPr>
          <w:rFonts w:cs="Times New Roman"/>
          <w:i/>
          <w:sz w:val="20"/>
        </w:rPr>
        <w:t xml:space="preserve">Keine Angabe zum Autor, </w:t>
      </w:r>
      <w:r w:rsidRPr="00CC31B2">
        <w:rPr>
          <w:rFonts w:cs="Times New Roman"/>
          <w:i/>
          <w:color w:val="2E74B5" w:themeColor="accent1" w:themeShade="BF"/>
          <w:sz w:val="20"/>
          <w:u w:val="single"/>
        </w:rPr>
        <w:t>https://www.dexcom.com/de-DE/de-dexcom-g6-cgm-system#Warnungen_und_Alarme</w:t>
      </w:r>
      <w:r w:rsidRPr="006C4C21">
        <w:rPr>
          <w:rFonts w:cs="Times New Roman"/>
          <w:i/>
          <w:sz w:val="20"/>
        </w:rPr>
        <w:t>, Letzter Aufruf: 19.10.18]</w:t>
      </w:r>
    </w:p>
    <w:p w14:paraId="66B73CEC" w14:textId="53BE064D" w:rsidR="002B5348" w:rsidRDefault="002B5348" w:rsidP="00F13E5F">
      <w:pPr>
        <w:spacing w:line="360" w:lineRule="auto"/>
        <w:jc w:val="both"/>
      </w:pPr>
    </w:p>
    <w:p w14:paraId="1EA922D2" w14:textId="59A99A25" w:rsidR="002B5348" w:rsidRDefault="002B5348" w:rsidP="00F13E5F">
      <w:pPr>
        <w:spacing w:line="360" w:lineRule="auto"/>
        <w:jc w:val="both"/>
        <w:rPr>
          <w:b/>
        </w:rPr>
      </w:pPr>
      <w:r w:rsidRPr="002B5348">
        <w:rPr>
          <w:b/>
        </w:rPr>
        <w:t>Vorteile</w:t>
      </w:r>
    </w:p>
    <w:p w14:paraId="2E9637DF" w14:textId="56AF33B0" w:rsidR="00E05AD3" w:rsidRDefault="002B5348" w:rsidP="00F13E5F">
      <w:pPr>
        <w:spacing w:line="360" w:lineRule="auto"/>
        <w:jc w:val="both"/>
      </w:pPr>
      <w:proofErr w:type="spellStart"/>
      <w:r>
        <w:t>Dexcom</w:t>
      </w:r>
      <w:proofErr w:type="spellEnd"/>
      <w:r>
        <w:t xml:space="preserve"> ist der wahrscheinlich beste Konkurrent, der aktuell auf dem Markt ist. Mit den dauerhaften Blutzuckermessungen und der Graphen-Darstellung weist </w:t>
      </w:r>
      <w:proofErr w:type="spellStart"/>
      <w:r>
        <w:t>Dexcom</w:t>
      </w:r>
      <w:proofErr w:type="spellEnd"/>
      <w:r>
        <w:t xml:space="preserve"> zwei wesentliche Stärken auf. Auch die Alarm-Funktion bei schlechten Werten und das erkennen von zukünftigen </w:t>
      </w:r>
      <w:r w:rsidR="00830D74">
        <w:t>Hypoglykämien</w:t>
      </w:r>
      <w:r>
        <w:t xml:space="preserve"> sind weiter Vorteile dieses Systems. Gerade für Eltern kann die „Follower“-Funktion von Vorteil sein, da die Kontrolle der Blutzuckerwerte der Kinder so um einiges vereinfacht wird.</w:t>
      </w:r>
    </w:p>
    <w:p w14:paraId="58A4EE73" w14:textId="77777777" w:rsidR="00830D74" w:rsidRDefault="00830D74" w:rsidP="00F13E5F">
      <w:pPr>
        <w:spacing w:line="360" w:lineRule="auto"/>
        <w:jc w:val="both"/>
      </w:pPr>
    </w:p>
    <w:p w14:paraId="6D450DF8" w14:textId="77777777" w:rsidR="007A6838" w:rsidRDefault="007A6838" w:rsidP="00F13E5F">
      <w:pPr>
        <w:spacing w:line="360" w:lineRule="auto"/>
        <w:jc w:val="both"/>
      </w:pPr>
    </w:p>
    <w:p w14:paraId="1F5D945B" w14:textId="77777777" w:rsidR="007A6838" w:rsidRDefault="007A6838" w:rsidP="00F13E5F">
      <w:pPr>
        <w:spacing w:line="360" w:lineRule="auto"/>
        <w:jc w:val="both"/>
      </w:pPr>
    </w:p>
    <w:p w14:paraId="64113BA7" w14:textId="77777777" w:rsidR="007A6838" w:rsidRDefault="007A6838" w:rsidP="00F13E5F">
      <w:pPr>
        <w:spacing w:line="360" w:lineRule="auto"/>
        <w:jc w:val="both"/>
      </w:pPr>
    </w:p>
    <w:p w14:paraId="042A5249" w14:textId="77777777" w:rsidR="007A6838" w:rsidRDefault="007A6838" w:rsidP="00F13E5F">
      <w:pPr>
        <w:spacing w:line="360" w:lineRule="auto"/>
        <w:jc w:val="both"/>
      </w:pPr>
    </w:p>
    <w:p w14:paraId="66A35B1C" w14:textId="77777777" w:rsidR="007A6838" w:rsidRDefault="007A6838" w:rsidP="00F13E5F">
      <w:pPr>
        <w:spacing w:line="360" w:lineRule="auto"/>
        <w:jc w:val="both"/>
      </w:pPr>
    </w:p>
    <w:p w14:paraId="23EB41E7" w14:textId="77777777" w:rsidR="007A6838" w:rsidRDefault="007A6838" w:rsidP="00F13E5F">
      <w:pPr>
        <w:spacing w:line="360" w:lineRule="auto"/>
        <w:jc w:val="both"/>
      </w:pPr>
    </w:p>
    <w:p w14:paraId="134BF0A5" w14:textId="77777777" w:rsidR="007A6838" w:rsidRDefault="007A6838" w:rsidP="00F13E5F">
      <w:pPr>
        <w:spacing w:line="360" w:lineRule="auto"/>
        <w:jc w:val="both"/>
      </w:pPr>
    </w:p>
    <w:p w14:paraId="5818FDF7" w14:textId="51D3D51B" w:rsidR="002B5348" w:rsidRDefault="002B5348" w:rsidP="00F13E5F">
      <w:pPr>
        <w:spacing w:line="360" w:lineRule="auto"/>
        <w:jc w:val="both"/>
        <w:rPr>
          <w:b/>
        </w:rPr>
      </w:pPr>
      <w:r w:rsidRPr="002B5348">
        <w:rPr>
          <w:b/>
        </w:rPr>
        <w:lastRenderedPageBreak/>
        <w:t>Nachteile</w:t>
      </w:r>
    </w:p>
    <w:p w14:paraId="46A3479F" w14:textId="78903834" w:rsidR="002B5348" w:rsidRDefault="004E4D0D" w:rsidP="00F13E5F">
      <w:pPr>
        <w:spacing w:line="360" w:lineRule="auto"/>
        <w:jc w:val="both"/>
      </w:pPr>
      <w:r>
        <w:t>Neben den</w:t>
      </w:r>
      <w:r w:rsidR="002B5348">
        <w:t xml:space="preserve"> vielen Vorteilen, die </w:t>
      </w:r>
      <w:proofErr w:type="spellStart"/>
      <w:r w:rsidR="002B5348">
        <w:t>Dexcom</w:t>
      </w:r>
      <w:proofErr w:type="spellEnd"/>
      <w:r w:rsidR="002B5348">
        <w:t xml:space="preserve"> bietet, weist das System auch einige Nachteile auf. Zum einen lassen sich keine Blutzuckerwerte manuell in die Datenbank einpflegen und zum anderen sind die Blutzuckerwerte auch die einzigen Daten, die das System sammelt. Dabei spielen Mahlzeiten, Sport und Krankheiten eine wichtige Rolle im Blutzuckerspiegel.</w:t>
      </w:r>
      <w:r>
        <w:t xml:space="preserve"> Zudem muss zur genauen Betrachtung der Werte </w:t>
      </w:r>
      <w:proofErr w:type="spellStart"/>
      <w:r>
        <w:t>Dexcom</w:t>
      </w:r>
      <w:proofErr w:type="spellEnd"/>
      <w:r>
        <w:t xml:space="preserve"> </w:t>
      </w:r>
      <w:proofErr w:type="spellStart"/>
      <w:r>
        <w:t>Clarity</w:t>
      </w:r>
      <w:proofErr w:type="spellEnd"/>
      <w:r>
        <w:t xml:space="preserve">, eine Anwendung für den Computer, installiert werden. Ein BE-Rechner und Einheiten-Rechner würde dem System von </w:t>
      </w:r>
      <w:proofErr w:type="spellStart"/>
      <w:r>
        <w:t>Dexcom</w:t>
      </w:r>
      <w:proofErr w:type="spellEnd"/>
      <w:r>
        <w:t xml:space="preserve"> noch Individualität für den Nutzer verleihen. </w:t>
      </w:r>
      <w:proofErr w:type="spellStart"/>
      <w:r>
        <w:t>Dexcom</w:t>
      </w:r>
      <w:proofErr w:type="spellEnd"/>
      <w:r>
        <w:t xml:space="preserve"> verlangt keine Angaben von Nutzer.</w:t>
      </w:r>
      <w:r w:rsidR="002B179E">
        <w:t xml:space="preserve"> Auch die Darstellung eines Tagebuches mit weiteren Angaben ist nicht möglich. Die Darstellung der Daten wird lediglich per Graphen durgeführt.</w:t>
      </w:r>
    </w:p>
    <w:p w14:paraId="52D06328" w14:textId="77777777" w:rsidR="004E4D0D" w:rsidRDefault="004E4D0D" w:rsidP="00F13E5F">
      <w:pPr>
        <w:spacing w:line="360" w:lineRule="auto"/>
        <w:jc w:val="both"/>
      </w:pPr>
    </w:p>
    <w:p w14:paraId="482761D2" w14:textId="74825D8A" w:rsidR="009E2395" w:rsidRDefault="009E2395" w:rsidP="00F13E5F">
      <w:pPr>
        <w:pStyle w:val="2berschrift"/>
        <w:numPr>
          <w:ilvl w:val="1"/>
          <w:numId w:val="4"/>
        </w:numPr>
        <w:spacing w:line="360" w:lineRule="auto"/>
        <w:jc w:val="both"/>
      </w:pPr>
      <w:bookmarkStart w:id="15" w:name="_Toc529740128"/>
      <w:r>
        <w:t xml:space="preserve">Freestyle </w:t>
      </w:r>
      <w:proofErr w:type="spellStart"/>
      <w:r>
        <w:t>Libre</w:t>
      </w:r>
      <w:bookmarkEnd w:id="15"/>
      <w:proofErr w:type="spellEnd"/>
    </w:p>
    <w:p w14:paraId="5D8A5933" w14:textId="55EA7B7E" w:rsidR="00CC31B2" w:rsidRDefault="004E4D0D" w:rsidP="00F13E5F">
      <w:pPr>
        <w:spacing w:line="360" w:lineRule="auto"/>
        <w:jc w:val="both"/>
      </w:pPr>
      <w:r>
        <w:t xml:space="preserve">Freestyle </w:t>
      </w:r>
      <w:proofErr w:type="spellStart"/>
      <w:r>
        <w:t>Libre</w:t>
      </w:r>
      <w:proofErr w:type="spellEnd"/>
      <w:r>
        <w:t xml:space="preserve"> ist ein weiteres CGM-System mit Echtzeitmessungen. Auch hier geschieht die Messung über einen Sender. </w:t>
      </w:r>
      <w:r w:rsidR="00CC31B2">
        <w:t>Neben der</w:t>
      </w:r>
      <w:r>
        <w:t xml:space="preserve"> Applikation für das Smartphone erhält man beim Freestyle </w:t>
      </w:r>
      <w:proofErr w:type="spellStart"/>
      <w:r>
        <w:t>Libre</w:t>
      </w:r>
      <w:proofErr w:type="spellEnd"/>
      <w:r>
        <w:t xml:space="preserve"> einen externen </w:t>
      </w:r>
      <w:r w:rsidR="00830D74">
        <w:t>Receiver</w:t>
      </w:r>
      <w:r>
        <w:t xml:space="preserve"> der die Daten anzeigt. Auch hier werden die Daten durch eine Graphen-Darstellung angezeigt. Der Sensor hat eine Speicherkapazität von acht Stunden. Nach acht Stunden werden die ältesten Blutzuckerwerte gelöscht. Um die Daten auf den </w:t>
      </w:r>
      <w:r w:rsidR="00830D74">
        <w:t>Receiver</w:t>
      </w:r>
      <w:r w:rsidR="00CC31B2">
        <w:t xml:space="preserve"> oder Smartphone zu erhalten, müssen diese</w:t>
      </w:r>
      <w:r w:rsidR="00A1188C">
        <w:t xml:space="preserve"> vom Nutzer</w:t>
      </w:r>
      <w:r>
        <w:t xml:space="preserve"> an den Sensor gehalten werden.</w:t>
      </w:r>
      <w:r w:rsidR="00CC31B2">
        <w:t xml:space="preserve"> Ähnlich wir bei </w:t>
      </w:r>
      <w:proofErr w:type="spellStart"/>
      <w:r w:rsidR="00CC31B2">
        <w:t>Dexcom</w:t>
      </w:r>
      <w:proofErr w:type="spellEnd"/>
      <w:r w:rsidR="00CC31B2">
        <w:t xml:space="preserve"> erhält der Nutzer auch hier einen Trendpfeil der den Trend der letzten Stunden anzeigt. Andere Personen können ebenfalls die Daten über ein anderes Smartphone überwachen und einsehen.</w:t>
      </w:r>
    </w:p>
    <w:p w14:paraId="4869C7C8" w14:textId="49B42A3F" w:rsidR="00CC31B2" w:rsidRDefault="00CC31B2" w:rsidP="00F13E5F">
      <w:pPr>
        <w:spacing w:line="360" w:lineRule="auto"/>
        <w:jc w:val="both"/>
      </w:pPr>
      <w:r w:rsidRPr="006C4C21">
        <w:rPr>
          <w:rFonts w:cs="Times New Roman"/>
          <w:i/>
          <w:sz w:val="20"/>
        </w:rPr>
        <w:t>[„</w:t>
      </w:r>
      <w:r w:rsidRPr="00CC31B2">
        <w:rPr>
          <w:rFonts w:cs="Times New Roman"/>
          <w:i/>
          <w:sz w:val="20"/>
        </w:rPr>
        <w:t>DAS IST DAS FREESTYLE LIBRE MESSSYSTEM.</w:t>
      </w:r>
      <w:r w:rsidRPr="006C4C21">
        <w:rPr>
          <w:rFonts w:cs="Times New Roman"/>
          <w:i/>
          <w:sz w:val="20"/>
        </w:rPr>
        <w:t xml:space="preserve">“, </w:t>
      </w:r>
      <w:r>
        <w:rPr>
          <w:rFonts w:cs="Times New Roman"/>
          <w:i/>
          <w:sz w:val="20"/>
        </w:rPr>
        <w:t xml:space="preserve">Keine Angabe zum Autor, </w:t>
      </w:r>
      <w:r w:rsidRPr="00CC31B2">
        <w:rPr>
          <w:rFonts w:cs="Times New Roman"/>
          <w:i/>
          <w:color w:val="2E74B5" w:themeColor="accent1" w:themeShade="BF"/>
          <w:sz w:val="20"/>
          <w:u w:val="single"/>
        </w:rPr>
        <w:t>https://www.freestylelibre.de/libre/produkte.html</w:t>
      </w:r>
      <w:r w:rsidRPr="006C4C21">
        <w:rPr>
          <w:rFonts w:cs="Times New Roman"/>
          <w:i/>
          <w:sz w:val="20"/>
        </w:rPr>
        <w:t>, Letzter Aufruf: 19.10.18]</w:t>
      </w:r>
    </w:p>
    <w:p w14:paraId="5E64D965" w14:textId="77777777" w:rsidR="00CC31B2" w:rsidRDefault="00CC31B2" w:rsidP="00F13E5F">
      <w:pPr>
        <w:spacing w:line="360" w:lineRule="auto"/>
        <w:jc w:val="both"/>
      </w:pPr>
    </w:p>
    <w:p w14:paraId="1692235B" w14:textId="15D19508" w:rsidR="00CC31B2" w:rsidRDefault="00CC31B2" w:rsidP="00F13E5F">
      <w:pPr>
        <w:spacing w:line="360" w:lineRule="auto"/>
        <w:jc w:val="both"/>
        <w:rPr>
          <w:b/>
        </w:rPr>
      </w:pPr>
      <w:r>
        <w:rPr>
          <w:b/>
        </w:rPr>
        <w:t>Vorteile</w:t>
      </w:r>
    </w:p>
    <w:p w14:paraId="7F630C08" w14:textId="25DE86D0" w:rsidR="00CC31B2" w:rsidRDefault="00CC31B2" w:rsidP="00F13E5F">
      <w:pPr>
        <w:spacing w:line="360" w:lineRule="auto"/>
        <w:jc w:val="both"/>
      </w:pPr>
      <w:r>
        <w:t xml:space="preserve">Freestyle </w:t>
      </w:r>
      <w:proofErr w:type="spellStart"/>
      <w:r>
        <w:t>Libre</w:t>
      </w:r>
      <w:proofErr w:type="spellEnd"/>
      <w:r>
        <w:t xml:space="preserve"> ähnelt sehr dem </w:t>
      </w:r>
      <w:proofErr w:type="spellStart"/>
      <w:r>
        <w:t>Dexcom</w:t>
      </w:r>
      <w:proofErr w:type="spellEnd"/>
      <w:r>
        <w:t>. Auch hier ist die Graphen-Darstellung ein sehr positiver und wichtiger Aspekt des Systems</w:t>
      </w:r>
      <w:r w:rsidR="002B179E">
        <w:t xml:space="preserve"> und mit dem Trendpfeil kann man deutlich erkennen, in welche Richtung sich der Blutzuckerwert hinbewegt. Ebenfalls verfügt das System über die Möglichkeit als Außenstehender die Werte eines anderen verfolgen zu können.</w:t>
      </w:r>
    </w:p>
    <w:p w14:paraId="67DE524B" w14:textId="77777777" w:rsidR="00830D74" w:rsidRDefault="00830D74" w:rsidP="00F13E5F">
      <w:pPr>
        <w:spacing w:line="360" w:lineRule="auto"/>
        <w:jc w:val="both"/>
        <w:rPr>
          <w:b/>
        </w:rPr>
      </w:pPr>
    </w:p>
    <w:p w14:paraId="64E6A46A" w14:textId="7F3E61F4" w:rsidR="002B179E" w:rsidRDefault="002B179E" w:rsidP="00F13E5F">
      <w:pPr>
        <w:spacing w:line="360" w:lineRule="auto"/>
        <w:jc w:val="both"/>
        <w:rPr>
          <w:b/>
        </w:rPr>
      </w:pPr>
      <w:r w:rsidRPr="002B179E">
        <w:rPr>
          <w:b/>
        </w:rPr>
        <w:t>Nachteile</w:t>
      </w:r>
    </w:p>
    <w:p w14:paraId="7CF72951" w14:textId="08B01C3B" w:rsidR="002B179E" w:rsidRDefault="002B179E" w:rsidP="00F13E5F">
      <w:pPr>
        <w:spacing w:line="360" w:lineRule="auto"/>
        <w:jc w:val="both"/>
      </w:pPr>
      <w:r>
        <w:t xml:space="preserve">Vergleicht man das Freestyle </w:t>
      </w:r>
      <w:proofErr w:type="spellStart"/>
      <w:r>
        <w:t>Libre</w:t>
      </w:r>
      <w:proofErr w:type="spellEnd"/>
      <w:r>
        <w:t xml:space="preserve"> mit dem </w:t>
      </w:r>
      <w:proofErr w:type="spellStart"/>
      <w:r>
        <w:t>Dexcom</w:t>
      </w:r>
      <w:proofErr w:type="spellEnd"/>
      <w:r>
        <w:t xml:space="preserve">, weisen beide ähnliche Nachteile in ihrem System auf. Nutzer könne auch hier keine </w:t>
      </w:r>
      <w:r w:rsidR="00830D74">
        <w:t>individuellen</w:t>
      </w:r>
      <w:r>
        <w:t xml:space="preserve"> Daten wie Korrekturfaktoren oder Insulinfaktoren angeben. Zudem verfügt der Freestyle </w:t>
      </w:r>
      <w:proofErr w:type="spellStart"/>
      <w:r>
        <w:t>Libre</w:t>
      </w:r>
      <w:proofErr w:type="spellEnd"/>
      <w:r>
        <w:t xml:space="preserve"> ebenso über keinen BE-Rechner </w:t>
      </w:r>
      <w:r>
        <w:lastRenderedPageBreak/>
        <w:t>oder Einheiten-Rechner. Das System dient lediglich zu Erfassung</w:t>
      </w:r>
      <w:r w:rsidR="00C7552E">
        <w:t xml:space="preserve"> der Blutzuckerwerte. Und diese </w:t>
      </w:r>
      <w:r>
        <w:t xml:space="preserve">werden im Freestyle </w:t>
      </w:r>
      <w:proofErr w:type="spellStart"/>
      <w:r>
        <w:t>Libre</w:t>
      </w:r>
      <w:proofErr w:type="spellEnd"/>
      <w:r>
        <w:t xml:space="preserve"> nur in Form eines Graphen dargestellt.</w:t>
      </w:r>
      <w:r w:rsidR="00C7552E">
        <w:t xml:space="preserve"> Zudem besitz der Sensor lediglich eine Speicherkapazität von acht Stunden. Schläft der Nutzer nachts länger als 8 Stunden, entsteht eine Erfassungslücke in der Graphen-Darstellung.</w:t>
      </w:r>
      <w:r>
        <w:t xml:space="preserve"> Die Möglichkeit die Blutzuckerwerte in einem Tagebuch zusammen mit den Mahlzeiten, BEs, </w:t>
      </w:r>
      <w:r w:rsidR="00830D74">
        <w:t>Einheiten</w:t>
      </w:r>
      <w:r>
        <w:t xml:space="preserve"> und Sportaktivitäten ist nicht möglich. Dies erschwert, wie auch beim </w:t>
      </w:r>
      <w:proofErr w:type="spellStart"/>
      <w:r>
        <w:t>Dexcom</w:t>
      </w:r>
      <w:proofErr w:type="spellEnd"/>
      <w:r>
        <w:t xml:space="preserve"> die Nachanalyse der letzten Blutzuckerwerte. Zumal die Daten nur am Smartphone oder auf dem </w:t>
      </w:r>
      <w:r w:rsidR="00830D74">
        <w:t>Receiver</w:t>
      </w:r>
      <w:r>
        <w:t xml:space="preserve"> angezeigt werden. Manuelle Blutzuckerwerte kann man nicht eintragen.</w:t>
      </w:r>
    </w:p>
    <w:p w14:paraId="4042592D" w14:textId="383279B4" w:rsidR="00FF44A2" w:rsidRDefault="00FF44A2" w:rsidP="00F13E5F">
      <w:pPr>
        <w:spacing w:line="360" w:lineRule="auto"/>
        <w:jc w:val="both"/>
      </w:pPr>
      <w:r>
        <w:t xml:space="preserve">Zudem lässt sich aus Erfahrungsberichten schließen, dass das Freestyle </w:t>
      </w:r>
      <w:proofErr w:type="spellStart"/>
      <w:r>
        <w:t>Libre</w:t>
      </w:r>
      <w:proofErr w:type="spellEnd"/>
      <w:r>
        <w:t>-System bei Werten ab 200mg/dl eine hohe Abweichung vom tatsächlichen Blutzuckerwert aufweist.</w:t>
      </w:r>
    </w:p>
    <w:p w14:paraId="16BA2C9B" w14:textId="77777777" w:rsidR="002B179E" w:rsidRDefault="002B179E" w:rsidP="00F13E5F">
      <w:pPr>
        <w:spacing w:line="360" w:lineRule="auto"/>
        <w:jc w:val="both"/>
      </w:pPr>
    </w:p>
    <w:p w14:paraId="5A66D661" w14:textId="1026637D" w:rsidR="009E2395" w:rsidRDefault="009E2395" w:rsidP="00F13E5F">
      <w:pPr>
        <w:pStyle w:val="2berschrift"/>
        <w:numPr>
          <w:ilvl w:val="1"/>
          <w:numId w:val="4"/>
        </w:numPr>
        <w:spacing w:line="360" w:lineRule="auto"/>
        <w:jc w:val="both"/>
      </w:pPr>
      <w:bookmarkStart w:id="16" w:name="_Toc529740129"/>
      <w:proofErr w:type="spellStart"/>
      <w:r>
        <w:t>MySugr</w:t>
      </w:r>
      <w:bookmarkEnd w:id="16"/>
      <w:proofErr w:type="spellEnd"/>
    </w:p>
    <w:p w14:paraId="1D82D00A" w14:textId="6EE7FE7B" w:rsidR="00FF44A2" w:rsidRDefault="00FF44A2" w:rsidP="00F13E5F">
      <w:pPr>
        <w:spacing w:line="360" w:lineRule="auto"/>
        <w:jc w:val="both"/>
      </w:pPr>
      <w:proofErr w:type="spellStart"/>
      <w:r>
        <w:t>MySugr</w:t>
      </w:r>
      <w:proofErr w:type="spellEnd"/>
      <w:r>
        <w:t xml:space="preserve"> ist eine Applikation für Smartphones und dient als Diabetes-Manager. Mit der Applikation kann man Tagebuch führen und sich die Blutzuckerwerte auf unterschiedliche Arten Darstellen lassen. </w:t>
      </w:r>
      <w:proofErr w:type="spellStart"/>
      <w:r>
        <w:t>MySugr</w:t>
      </w:r>
      <w:proofErr w:type="spellEnd"/>
      <w:r>
        <w:t xml:space="preserve"> kann mit den manuellen Blutzuckermessgeräten verbunden werden und so ein Tagebuch erstellen. Das Eintragen von Mahlzeiten, BEs, Insulineinheiten und die Sportaktivität in das Tagebuch sind die wesentlichen Funktionen des Systems. Es berechnet Daten wie den durchschnittlichen Blutzuckerwert der letzten Tage.</w:t>
      </w:r>
    </w:p>
    <w:p w14:paraId="18F93A39" w14:textId="77777777" w:rsidR="00FF44A2" w:rsidRPr="00FF44A2" w:rsidRDefault="00FF44A2" w:rsidP="00F13E5F">
      <w:pPr>
        <w:spacing w:line="360" w:lineRule="auto"/>
        <w:jc w:val="both"/>
        <w:rPr>
          <w:rFonts w:cs="Times New Roman"/>
          <w:i/>
          <w:sz w:val="20"/>
        </w:rPr>
      </w:pPr>
      <w:r w:rsidRPr="006C4C21">
        <w:rPr>
          <w:rFonts w:cs="Times New Roman"/>
          <w:i/>
          <w:sz w:val="20"/>
        </w:rPr>
        <w:t>[„</w:t>
      </w:r>
      <w:r w:rsidRPr="00FF44A2">
        <w:rPr>
          <w:rFonts w:cs="Times New Roman"/>
          <w:i/>
          <w:sz w:val="20"/>
        </w:rPr>
        <w:t xml:space="preserve">Was ist </w:t>
      </w:r>
      <w:proofErr w:type="spellStart"/>
      <w:r w:rsidRPr="00FF44A2">
        <w:rPr>
          <w:rFonts w:cs="Times New Roman"/>
          <w:i/>
          <w:sz w:val="20"/>
        </w:rPr>
        <w:t>mySugr</w:t>
      </w:r>
      <w:proofErr w:type="spellEnd"/>
      <w:r w:rsidRPr="00FF44A2">
        <w:rPr>
          <w:rFonts w:cs="Times New Roman"/>
          <w:i/>
          <w:sz w:val="20"/>
        </w:rPr>
        <w:t>?</w:t>
      </w:r>
      <w:r w:rsidRPr="006C4C21">
        <w:rPr>
          <w:rFonts w:cs="Times New Roman"/>
          <w:i/>
          <w:sz w:val="20"/>
        </w:rPr>
        <w:t xml:space="preserve">“, </w:t>
      </w:r>
      <w:r>
        <w:rPr>
          <w:rFonts w:cs="Times New Roman"/>
          <w:i/>
          <w:sz w:val="20"/>
        </w:rPr>
        <w:t xml:space="preserve">Keine Angabe zum Autor, </w:t>
      </w:r>
      <w:r w:rsidRPr="00FF44A2">
        <w:rPr>
          <w:rFonts w:cs="Times New Roman"/>
          <w:i/>
          <w:color w:val="2E74B5" w:themeColor="accent1" w:themeShade="BF"/>
          <w:sz w:val="20"/>
          <w:u w:val="single"/>
        </w:rPr>
        <w:t>https://mysugr.com/de/about-us/</w:t>
      </w:r>
      <w:r w:rsidRPr="006C4C21">
        <w:rPr>
          <w:rFonts w:cs="Times New Roman"/>
          <w:i/>
          <w:sz w:val="20"/>
        </w:rPr>
        <w:t>, Letzter Aufruf: 19.10.18]</w:t>
      </w:r>
    </w:p>
    <w:p w14:paraId="6AF70851" w14:textId="77777777" w:rsidR="00FF44A2" w:rsidRDefault="00FF44A2" w:rsidP="00F13E5F">
      <w:pPr>
        <w:spacing w:line="360" w:lineRule="auto"/>
        <w:jc w:val="both"/>
      </w:pPr>
    </w:p>
    <w:p w14:paraId="7E230D09" w14:textId="2C143004" w:rsidR="00FF44A2" w:rsidRDefault="00FF44A2" w:rsidP="00F13E5F">
      <w:pPr>
        <w:spacing w:line="360" w:lineRule="auto"/>
        <w:jc w:val="both"/>
        <w:rPr>
          <w:b/>
        </w:rPr>
      </w:pPr>
      <w:r>
        <w:rPr>
          <w:b/>
        </w:rPr>
        <w:t>Vorteile</w:t>
      </w:r>
    </w:p>
    <w:p w14:paraId="7AE0AE85" w14:textId="61504EC3" w:rsidR="00FF44A2" w:rsidRDefault="00FF44A2" w:rsidP="00F13E5F">
      <w:pPr>
        <w:spacing w:line="360" w:lineRule="auto"/>
        <w:jc w:val="both"/>
      </w:pPr>
      <w:r>
        <w:t xml:space="preserve">Die Applikation dient zur Tagebuchführung und kann Werte direkt vom Messgerät übertragen oder auch manuelle Blutzuckerwerte vom Nutzer eintragen lassen. </w:t>
      </w:r>
      <w:proofErr w:type="spellStart"/>
      <w:r>
        <w:t>MySugr</w:t>
      </w:r>
      <w:proofErr w:type="spellEnd"/>
      <w:r>
        <w:t xml:space="preserve"> lässt die Blutzuckerwerte sowohl in Tagebuchform als auch als Graphen anzeigen.</w:t>
      </w:r>
      <w:r w:rsidR="00C7552E">
        <w:t xml:space="preserve"> Dies erleichtert das Dokumentieren der Blutzuckerwerte in ein Tagebuch.</w:t>
      </w:r>
    </w:p>
    <w:p w14:paraId="63CF5E50" w14:textId="77777777" w:rsidR="00830D74" w:rsidRDefault="00830D74" w:rsidP="00F13E5F">
      <w:pPr>
        <w:spacing w:line="360" w:lineRule="auto"/>
        <w:jc w:val="both"/>
        <w:rPr>
          <w:b/>
        </w:rPr>
      </w:pPr>
    </w:p>
    <w:p w14:paraId="376B729C" w14:textId="3018A39D" w:rsidR="00FF44A2" w:rsidRPr="00FF44A2" w:rsidRDefault="00FF44A2" w:rsidP="00F13E5F">
      <w:pPr>
        <w:spacing w:line="360" w:lineRule="auto"/>
        <w:jc w:val="both"/>
        <w:rPr>
          <w:b/>
        </w:rPr>
      </w:pPr>
      <w:r w:rsidRPr="00FF44A2">
        <w:rPr>
          <w:b/>
        </w:rPr>
        <w:t>Nachteile</w:t>
      </w:r>
    </w:p>
    <w:p w14:paraId="16E6585E" w14:textId="1C6E04FF" w:rsidR="002B179E" w:rsidRDefault="00FF44A2" w:rsidP="00F13E5F">
      <w:pPr>
        <w:spacing w:line="360" w:lineRule="auto"/>
        <w:jc w:val="both"/>
      </w:pPr>
      <w:proofErr w:type="spellStart"/>
      <w:r>
        <w:t>MySugr</w:t>
      </w:r>
      <w:proofErr w:type="spellEnd"/>
      <w:r>
        <w:t xml:space="preserve"> ist der wahrscheinlich schwächste der drei aufgelisteten Konkurrenten. Es arbeitet anders als die anderen beiden Konkurrenten mit der manuellen Blutzuckermessung und benötigt den Aktionismus des Nutzers die Blutzuckerwerte und weiter Informationen einzutragen. </w:t>
      </w:r>
      <w:r w:rsidR="00C7552E">
        <w:t>Weiterhin ist die Hauptfunktion dieses System lediglich eine verschönerte Darstellung der Blutzuckerwerte und das Speichern der Daten in ein Tagebuch.</w:t>
      </w:r>
    </w:p>
    <w:p w14:paraId="60EA6D3F" w14:textId="77777777" w:rsidR="00C7552E" w:rsidRDefault="00C7552E" w:rsidP="00F13E5F">
      <w:pPr>
        <w:spacing w:line="360" w:lineRule="auto"/>
        <w:jc w:val="both"/>
      </w:pPr>
    </w:p>
    <w:p w14:paraId="1280544F" w14:textId="77777777" w:rsidR="00E05AD3" w:rsidRDefault="00E05AD3" w:rsidP="00F13E5F">
      <w:pPr>
        <w:spacing w:line="360" w:lineRule="auto"/>
        <w:jc w:val="both"/>
      </w:pPr>
    </w:p>
    <w:p w14:paraId="26CFC9F0" w14:textId="7F9A3464" w:rsidR="009E2395" w:rsidRDefault="009E2395" w:rsidP="00F13E5F">
      <w:pPr>
        <w:pStyle w:val="2berschrift"/>
        <w:numPr>
          <w:ilvl w:val="1"/>
          <w:numId w:val="4"/>
        </w:numPr>
        <w:spacing w:line="360" w:lineRule="auto"/>
        <w:jc w:val="both"/>
      </w:pPr>
      <w:bookmarkStart w:id="17" w:name="_Toc529740130"/>
      <w:r>
        <w:lastRenderedPageBreak/>
        <w:t>Fazit</w:t>
      </w:r>
      <w:bookmarkEnd w:id="17"/>
    </w:p>
    <w:p w14:paraId="1522535F" w14:textId="0B617127" w:rsidR="00C7552E" w:rsidRDefault="00C7552E" w:rsidP="00F13E5F">
      <w:pPr>
        <w:spacing w:line="360" w:lineRule="auto"/>
        <w:jc w:val="both"/>
      </w:pPr>
      <w:r>
        <w:t>Mit den vorgestellten Systemen lässt sich jeweils Teilaspekte des Nutzungsproblems lösen. Das automatische Erfassen der Blutzuckerwerte, das Warnen bei schlechten und vor schlecht</w:t>
      </w:r>
      <w:r w:rsidR="00F917BE">
        <w:t>en Blutzuckerwerten, das D</w:t>
      </w:r>
      <w:r>
        <w:t xml:space="preserve">igitalisieren des Diabetes-Tagebuch </w:t>
      </w:r>
      <w:r w:rsidR="00F917BE">
        <w:t>unter</w:t>
      </w:r>
      <w:r>
        <w:t xml:space="preserve"> </w:t>
      </w:r>
      <w:r w:rsidR="00F917BE">
        <w:t>A</w:t>
      </w:r>
      <w:r>
        <w:t xml:space="preserve">ngaben weiterer Daten wie BEs, Insulindosis und ähnliches, und das </w:t>
      </w:r>
      <w:r w:rsidR="00F917BE">
        <w:t>Teilen</w:t>
      </w:r>
      <w:r>
        <w:t xml:space="preserve"> von Blutzuckerwerten</w:t>
      </w:r>
      <w:r w:rsidR="00F917BE">
        <w:t xml:space="preserve"> ermöglichen zwar diese Systeme, jedoch existiert keine Lösung, die all diese Funktionen in einem System vereint. Zudem hat keines dieser drei Systeme einen BE-Rechner oder Insulineinheiten-Rechner, welche durch individuellen Daten des Nutzers den Insulinbedarf ausrechnen können. Der Nutzer muss meist die Menge des benötigten Insulins selber berechnen. Weiterhin fehlt bei allen drei Systemen die Möglichkeit die Daten auf Papier zu bringen, um diese mit zum Arzt nehmen zu können. Bei der Analyse der Blutzuckerwerte muss der Nutzer selber auf schlechte Blutzuckerwerte achten, die Parallelen in Uhrzeit und Aktivität aufweisen.</w:t>
      </w:r>
    </w:p>
    <w:p w14:paraId="54B6FEFF" w14:textId="77777777" w:rsidR="00F917BE" w:rsidRDefault="00F917BE" w:rsidP="00F13E5F">
      <w:pPr>
        <w:spacing w:line="360" w:lineRule="auto"/>
        <w:jc w:val="both"/>
      </w:pPr>
    </w:p>
    <w:p w14:paraId="630AC5BD" w14:textId="3269737D" w:rsidR="00F917BE" w:rsidRDefault="00F917BE" w:rsidP="00F13E5F">
      <w:pPr>
        <w:pStyle w:val="1berschrift"/>
        <w:numPr>
          <w:ilvl w:val="0"/>
          <w:numId w:val="4"/>
        </w:numPr>
        <w:spacing w:line="360" w:lineRule="auto"/>
        <w:jc w:val="both"/>
      </w:pPr>
      <w:bookmarkStart w:id="18" w:name="_Toc529740131"/>
      <w:r>
        <w:t>Alleinstellungsmerkmale</w:t>
      </w:r>
      <w:bookmarkEnd w:id="18"/>
    </w:p>
    <w:p w14:paraId="511BA6A4" w14:textId="7EDC67D6" w:rsidR="00F917BE" w:rsidRDefault="00F917BE" w:rsidP="00F13E5F">
      <w:pPr>
        <w:spacing w:line="360" w:lineRule="auto"/>
        <w:jc w:val="both"/>
      </w:pPr>
      <w:r>
        <w:t>A</w:t>
      </w:r>
      <w:r w:rsidR="00647E7F">
        <w:t>us den zuvor d</w:t>
      </w:r>
      <w:r>
        <w:t>argestellten Konkurrenten und dessen Vor- und Nachteile</w:t>
      </w:r>
      <w:r w:rsidR="00647E7F">
        <w:t xml:space="preserve"> sowie aus dem verfassten Fazit</w:t>
      </w:r>
      <w:r>
        <w:t xml:space="preserve">, </w:t>
      </w:r>
      <w:r w:rsidR="00647E7F">
        <w:t>lässt sich schließen, dass das zu entwickelnde System die Funktionalitäten aller drei Konkurrenten vereinen und um folgende Alleinstellungsmerkmale erweitert werden sollte.</w:t>
      </w:r>
    </w:p>
    <w:p w14:paraId="4E53C5E9" w14:textId="77777777" w:rsidR="00647E7F" w:rsidRDefault="00647E7F" w:rsidP="00F13E5F">
      <w:pPr>
        <w:spacing w:line="360" w:lineRule="auto"/>
        <w:jc w:val="both"/>
      </w:pPr>
    </w:p>
    <w:p w14:paraId="68888808" w14:textId="1FB4DE91" w:rsidR="00647E7F" w:rsidRDefault="00647E7F" w:rsidP="00F13E5F">
      <w:pPr>
        <w:spacing w:line="360" w:lineRule="auto"/>
        <w:jc w:val="both"/>
        <w:rPr>
          <w:b/>
        </w:rPr>
      </w:pPr>
      <w:r>
        <w:rPr>
          <w:b/>
        </w:rPr>
        <w:t>Integrierter Insulinrechner</w:t>
      </w:r>
    </w:p>
    <w:p w14:paraId="01908116" w14:textId="52C3AD04" w:rsidR="00647E7F" w:rsidRDefault="00647E7F" w:rsidP="00F13E5F">
      <w:pPr>
        <w:spacing w:line="360" w:lineRule="auto"/>
        <w:jc w:val="both"/>
      </w:pPr>
      <w:r>
        <w:t>Das System soll anhand der individuellen Daten, wie Korrekturfaktor oder Insulinfaktor, des Nutzers und dessen aktuellen Blutzuckerwertes, die Anzahl der notwendigen Insulineinheiten berechnen.</w:t>
      </w:r>
    </w:p>
    <w:p w14:paraId="2562096B" w14:textId="77777777" w:rsidR="00830D74" w:rsidRDefault="00830D74" w:rsidP="00F13E5F">
      <w:pPr>
        <w:spacing w:line="360" w:lineRule="auto"/>
        <w:jc w:val="both"/>
      </w:pPr>
    </w:p>
    <w:p w14:paraId="733D8CDB" w14:textId="25369E2D" w:rsidR="00647E7F" w:rsidRDefault="00647E7F" w:rsidP="00F13E5F">
      <w:pPr>
        <w:spacing w:line="360" w:lineRule="auto"/>
        <w:jc w:val="both"/>
        <w:rPr>
          <w:b/>
        </w:rPr>
      </w:pPr>
      <w:r>
        <w:rPr>
          <w:b/>
        </w:rPr>
        <w:t>Druckvorlage aus den gesammelten Daten erstellen</w:t>
      </w:r>
    </w:p>
    <w:p w14:paraId="1B519E67" w14:textId="5EE6E086" w:rsidR="00647E7F" w:rsidRDefault="00647E7F" w:rsidP="00F13E5F">
      <w:pPr>
        <w:spacing w:line="360" w:lineRule="auto"/>
        <w:jc w:val="both"/>
      </w:pPr>
      <w:r>
        <w:t xml:space="preserve">Das System sollte die gesammelten Daten zu </w:t>
      </w:r>
      <w:r w:rsidR="00830D74">
        <w:t>einer druckbaren Darstellung</w:t>
      </w:r>
      <w:r>
        <w:t xml:space="preserve"> bearbeiten und per Mail an die E-Mail-Adresse des Nutzers senden können, sodass dieser seine Dokumentationen der Blutzuckerwerte für die Arztbesuche und Analysen ausdrucken kann.</w:t>
      </w:r>
    </w:p>
    <w:p w14:paraId="3B5EE623" w14:textId="77777777" w:rsidR="00647E7F" w:rsidRDefault="00647E7F" w:rsidP="00F13E5F">
      <w:pPr>
        <w:spacing w:line="360" w:lineRule="auto"/>
        <w:jc w:val="both"/>
      </w:pPr>
    </w:p>
    <w:p w14:paraId="6498C9A8" w14:textId="76FE818D" w:rsidR="00647E7F" w:rsidRDefault="00647E7F" w:rsidP="00F13E5F">
      <w:pPr>
        <w:spacing w:line="360" w:lineRule="auto"/>
        <w:jc w:val="both"/>
        <w:rPr>
          <w:b/>
        </w:rPr>
      </w:pPr>
      <w:r>
        <w:rPr>
          <w:b/>
        </w:rPr>
        <w:t xml:space="preserve">Erkennen von </w:t>
      </w:r>
      <w:r w:rsidR="00830D74">
        <w:rPr>
          <w:b/>
        </w:rPr>
        <w:t>Parallelen zwischen Blutzuckerwerten</w:t>
      </w:r>
    </w:p>
    <w:p w14:paraId="5BE18D81" w14:textId="2F490CD9" w:rsidR="00830D74" w:rsidRDefault="00830D74" w:rsidP="00F13E5F">
      <w:pPr>
        <w:spacing w:line="360" w:lineRule="auto"/>
        <w:jc w:val="both"/>
      </w:pPr>
      <w:r>
        <w:t>Das System soll Parallelen der Werte und Aktivitäten erkenne und den Nutzer darüber informieren.</w:t>
      </w:r>
    </w:p>
    <w:p w14:paraId="207EA193" w14:textId="77777777" w:rsidR="00830D74" w:rsidRDefault="00830D74" w:rsidP="00F13E5F">
      <w:pPr>
        <w:spacing w:line="360" w:lineRule="auto"/>
        <w:jc w:val="both"/>
      </w:pPr>
    </w:p>
    <w:p w14:paraId="3509357B" w14:textId="46B536A9" w:rsidR="00830D74" w:rsidRDefault="0032666E" w:rsidP="00F13E5F">
      <w:pPr>
        <w:spacing w:line="360" w:lineRule="auto"/>
        <w:jc w:val="both"/>
        <w:rPr>
          <w:b/>
        </w:rPr>
      </w:pPr>
      <w:r>
        <w:rPr>
          <w:b/>
        </w:rPr>
        <w:lastRenderedPageBreak/>
        <w:t>Berechnung des HbA</w:t>
      </w:r>
      <w:r w:rsidR="00830D74">
        <w:rPr>
          <w:b/>
        </w:rPr>
        <w:t>1c-Wertes</w:t>
      </w:r>
    </w:p>
    <w:p w14:paraId="3D55888D" w14:textId="43EC1482" w:rsidR="00830D74" w:rsidRPr="00830D74" w:rsidRDefault="00830D74" w:rsidP="00F13E5F">
      <w:pPr>
        <w:spacing w:line="360" w:lineRule="auto"/>
        <w:jc w:val="both"/>
      </w:pPr>
      <w:r>
        <w:t>Das System sollte anhand des durchschnittlichen Blutzuckers den Hba1c-Wert berechnen können.</w:t>
      </w:r>
    </w:p>
    <w:p w14:paraId="2CD4D126" w14:textId="77777777" w:rsidR="00F917BE" w:rsidRDefault="00F917BE" w:rsidP="00F13E5F">
      <w:pPr>
        <w:spacing w:line="360" w:lineRule="auto"/>
        <w:jc w:val="both"/>
      </w:pPr>
    </w:p>
    <w:p w14:paraId="070BCC5D" w14:textId="7087195F" w:rsidR="00610CC9" w:rsidRPr="00097FC9" w:rsidRDefault="00610CC9" w:rsidP="00F13E5F">
      <w:pPr>
        <w:pStyle w:val="1berschrift"/>
        <w:numPr>
          <w:ilvl w:val="0"/>
          <w:numId w:val="4"/>
        </w:numPr>
        <w:spacing w:line="360" w:lineRule="auto"/>
        <w:jc w:val="both"/>
        <w:rPr>
          <w:rFonts w:cs="Times New Roman"/>
        </w:rPr>
      </w:pPr>
      <w:bookmarkStart w:id="19" w:name="_Toc529740132"/>
      <w:r>
        <w:t>Ziel</w:t>
      </w:r>
      <w:r w:rsidR="00097FC9">
        <w:t>hierarchie</w:t>
      </w:r>
      <w:bookmarkEnd w:id="19"/>
      <w:r w:rsidR="00097FC9">
        <w:t xml:space="preserve"> </w:t>
      </w:r>
    </w:p>
    <w:p w14:paraId="41D4094E" w14:textId="3245A544" w:rsidR="00097FC9" w:rsidRDefault="00097FC9" w:rsidP="00F13E5F">
      <w:pPr>
        <w:spacing w:line="360" w:lineRule="auto"/>
        <w:jc w:val="both"/>
      </w:pPr>
      <w:r>
        <w:t xml:space="preserve">In der Zielhierarchie werden die Ziele des zu entwickelnden Systems anhand der Resultate aus den Domänen- und Marktrecherchen definiert und anhand ihrer Fristigkeit gegliedert. </w:t>
      </w:r>
    </w:p>
    <w:p w14:paraId="7901E105" w14:textId="77777777" w:rsidR="00097FC9" w:rsidRPr="007516A7" w:rsidRDefault="00097FC9" w:rsidP="00F13E5F">
      <w:pPr>
        <w:spacing w:line="360" w:lineRule="auto"/>
        <w:jc w:val="both"/>
      </w:pPr>
    </w:p>
    <w:p w14:paraId="2786AB1F" w14:textId="285A6584" w:rsidR="007516A7" w:rsidRDefault="007516A7" w:rsidP="00F13E5F">
      <w:pPr>
        <w:pStyle w:val="2berschrift"/>
        <w:numPr>
          <w:ilvl w:val="1"/>
          <w:numId w:val="4"/>
        </w:numPr>
        <w:spacing w:line="360" w:lineRule="auto"/>
        <w:jc w:val="both"/>
      </w:pPr>
      <w:bookmarkStart w:id="20" w:name="_Toc529740133"/>
      <w:r>
        <w:t>Strategische Ziele</w:t>
      </w:r>
      <w:bookmarkEnd w:id="20"/>
    </w:p>
    <w:p w14:paraId="12381F62" w14:textId="726BEAC6" w:rsidR="006E7294" w:rsidRPr="004B01DC" w:rsidRDefault="002456E1" w:rsidP="00F13E5F">
      <w:pPr>
        <w:spacing w:line="360" w:lineRule="auto"/>
        <w:jc w:val="both"/>
        <w:rPr>
          <w:b/>
        </w:rPr>
      </w:pPr>
      <w:r>
        <w:rPr>
          <w:b/>
        </w:rPr>
        <w:t>5.1</w:t>
      </w:r>
      <w:r w:rsidR="004B01DC">
        <w:rPr>
          <w:b/>
        </w:rPr>
        <w:t xml:space="preserve">.1 </w:t>
      </w:r>
      <w:r w:rsidR="00AD0B44" w:rsidRPr="004B01DC">
        <w:rPr>
          <w:b/>
        </w:rPr>
        <w:t>Lebensqualität eines Diabetikers steigern</w:t>
      </w:r>
    </w:p>
    <w:p w14:paraId="4C748505" w14:textId="2E321E58" w:rsidR="00607F4E" w:rsidRDefault="00607F4E" w:rsidP="00F13E5F">
      <w:pPr>
        <w:spacing w:line="360" w:lineRule="auto"/>
        <w:jc w:val="both"/>
      </w:pPr>
      <w:r>
        <w:t xml:space="preserve">Die Lebensqualität eines Diabetikers, gemessen an dem Aufwand der Dokumentation und Verwaltung der Blutzuckerwerte, sowie des allgemeinen Zeitaufwandes für </w:t>
      </w:r>
      <w:r w:rsidR="00B2591F">
        <w:t>einen gesunden</w:t>
      </w:r>
      <w:r>
        <w:t xml:space="preserve"> Umgang mit der Diabetes, soll gesteigert werden.</w:t>
      </w:r>
    </w:p>
    <w:p w14:paraId="030F533B" w14:textId="77777777" w:rsidR="004B01DC" w:rsidRDefault="004B01DC" w:rsidP="00F13E5F">
      <w:pPr>
        <w:spacing w:line="360" w:lineRule="auto"/>
        <w:jc w:val="both"/>
      </w:pPr>
    </w:p>
    <w:p w14:paraId="699C9380" w14:textId="67AE1F10" w:rsidR="00AD0B44" w:rsidRPr="004B01DC" w:rsidRDefault="002456E1" w:rsidP="00F13E5F">
      <w:pPr>
        <w:spacing w:line="360" w:lineRule="auto"/>
        <w:jc w:val="both"/>
        <w:rPr>
          <w:b/>
        </w:rPr>
      </w:pPr>
      <w:r>
        <w:rPr>
          <w:b/>
        </w:rPr>
        <w:t>5.1</w:t>
      </w:r>
      <w:r w:rsidR="004B01DC" w:rsidRPr="004B01DC">
        <w:rPr>
          <w:b/>
        </w:rPr>
        <w:t xml:space="preserve">.2 </w:t>
      </w:r>
      <w:r w:rsidR="00AD0B44" w:rsidRPr="004B01DC">
        <w:rPr>
          <w:b/>
        </w:rPr>
        <w:t>Positive Auswirkung auf den Blutzuckerspiegel</w:t>
      </w:r>
    </w:p>
    <w:p w14:paraId="45AA3045" w14:textId="2E355FF9" w:rsidR="00607F4E" w:rsidRDefault="00607F4E" w:rsidP="00F13E5F">
      <w:pPr>
        <w:spacing w:line="360" w:lineRule="auto"/>
        <w:jc w:val="both"/>
      </w:pPr>
      <w:r>
        <w:t>Die Anzahl der Blutzuckerwerte im optimalen Bereich von 80-120 mg/dl soll bei mindestens 65% liegen. Die Anzahl der Blutzuckerwerte im grenzwertigen Bereich von 60-180mg/dl soll bei mindestens 80% liegen.</w:t>
      </w:r>
    </w:p>
    <w:p w14:paraId="7A143989" w14:textId="77777777" w:rsidR="00553EA4" w:rsidRPr="00553EA4" w:rsidRDefault="00553EA4" w:rsidP="00F13E5F">
      <w:pPr>
        <w:spacing w:line="360" w:lineRule="auto"/>
        <w:jc w:val="both"/>
        <w:rPr>
          <w:b/>
        </w:rPr>
      </w:pPr>
    </w:p>
    <w:p w14:paraId="74F03C85" w14:textId="4A6C1DC7" w:rsidR="00553EA4" w:rsidRDefault="002456E1" w:rsidP="00F13E5F">
      <w:pPr>
        <w:spacing w:line="360" w:lineRule="auto"/>
        <w:jc w:val="both"/>
      </w:pPr>
      <w:r>
        <w:rPr>
          <w:b/>
        </w:rPr>
        <w:t>5.1</w:t>
      </w:r>
      <w:r w:rsidR="00FD18EF">
        <w:rPr>
          <w:b/>
        </w:rPr>
        <w:t xml:space="preserve">.3 Transparente, </w:t>
      </w:r>
      <w:r w:rsidR="00553EA4" w:rsidRPr="00553EA4">
        <w:rPr>
          <w:b/>
        </w:rPr>
        <w:t>einfache</w:t>
      </w:r>
      <w:r w:rsidR="00FD18EF">
        <w:rPr>
          <w:b/>
        </w:rPr>
        <w:t xml:space="preserve"> und zeitgewinnende</w:t>
      </w:r>
      <w:r w:rsidR="00553EA4" w:rsidRPr="00553EA4">
        <w:rPr>
          <w:b/>
        </w:rPr>
        <w:t xml:space="preserve"> Analyse ermöglichen</w:t>
      </w:r>
    </w:p>
    <w:p w14:paraId="1C5442D7" w14:textId="2F086952" w:rsidR="00607F4E" w:rsidRPr="00AD0B44" w:rsidRDefault="00553EA4" w:rsidP="00F13E5F">
      <w:pPr>
        <w:spacing w:line="360" w:lineRule="auto"/>
        <w:jc w:val="both"/>
      </w:pPr>
      <w:r>
        <w:t xml:space="preserve">Das System soll dem Benutzer die Analyse </w:t>
      </w:r>
      <w:r w:rsidR="001A6330">
        <w:t>der Daten durch</w:t>
      </w:r>
      <w:r>
        <w:t xml:space="preserve"> die anhand der MCI-/WBA-Aspekten definierte Präsentation vereinfachen</w:t>
      </w:r>
      <w:r w:rsidR="001A6330">
        <w:t>.</w:t>
      </w:r>
    </w:p>
    <w:p w14:paraId="5DF79930" w14:textId="36AFF4ED" w:rsidR="007516A7" w:rsidRDefault="007516A7" w:rsidP="00F13E5F">
      <w:pPr>
        <w:pStyle w:val="2berschrift"/>
        <w:numPr>
          <w:ilvl w:val="1"/>
          <w:numId w:val="4"/>
        </w:numPr>
        <w:spacing w:line="360" w:lineRule="auto"/>
        <w:jc w:val="both"/>
      </w:pPr>
      <w:bookmarkStart w:id="21" w:name="_Toc529740134"/>
      <w:r>
        <w:t>Taktische Ziele</w:t>
      </w:r>
      <w:bookmarkEnd w:id="21"/>
    </w:p>
    <w:p w14:paraId="752A2234" w14:textId="31DF111A" w:rsidR="000C3D3E" w:rsidRPr="004B01DC" w:rsidRDefault="002456E1" w:rsidP="00F13E5F">
      <w:pPr>
        <w:spacing w:line="360" w:lineRule="auto"/>
        <w:jc w:val="both"/>
        <w:rPr>
          <w:b/>
        </w:rPr>
      </w:pPr>
      <w:r>
        <w:rPr>
          <w:b/>
        </w:rPr>
        <w:t>5.2</w:t>
      </w:r>
      <w:r w:rsidR="004B01DC" w:rsidRPr="004B01DC">
        <w:rPr>
          <w:b/>
        </w:rPr>
        <w:t xml:space="preserve">.1 </w:t>
      </w:r>
      <w:r w:rsidR="000C3D3E" w:rsidRPr="004B01DC">
        <w:rPr>
          <w:b/>
        </w:rPr>
        <w:t>Gewährleistung eines gesunden HbA1c-Wertes</w:t>
      </w:r>
    </w:p>
    <w:p w14:paraId="6D9BC1DD" w14:textId="5B4E2EC7" w:rsidR="00607F4E" w:rsidRDefault="00553EA4" w:rsidP="00F13E5F">
      <w:pPr>
        <w:spacing w:line="360" w:lineRule="auto"/>
        <w:jc w:val="both"/>
      </w:pPr>
      <w:r>
        <w:t>Das System muss einen HbA1c-Werte von unter</w:t>
      </w:r>
      <w:r w:rsidR="00607F4E">
        <w:t xml:space="preserve"> </w:t>
      </w:r>
      <w:r w:rsidRPr="00553EA4">
        <w:t>7,5</w:t>
      </w:r>
      <w:r>
        <w:t>% garantieren.</w:t>
      </w:r>
    </w:p>
    <w:p w14:paraId="6165741D" w14:textId="5DBAD4E1" w:rsidR="00553EA4" w:rsidRDefault="002456E1" w:rsidP="00F13E5F">
      <w:pPr>
        <w:spacing w:line="360" w:lineRule="auto"/>
        <w:jc w:val="both"/>
        <w:rPr>
          <w:i/>
        </w:rPr>
      </w:pPr>
      <w:r>
        <w:rPr>
          <w:i/>
        </w:rPr>
        <w:t>Gilt für: 5.1.1/5.1</w:t>
      </w:r>
      <w:r w:rsidR="00553EA4">
        <w:rPr>
          <w:i/>
        </w:rPr>
        <w:t>.</w:t>
      </w:r>
      <w:r w:rsidR="001A6330">
        <w:rPr>
          <w:i/>
        </w:rPr>
        <w:t>2</w:t>
      </w:r>
    </w:p>
    <w:p w14:paraId="7DF8A58B" w14:textId="77777777" w:rsidR="004B01DC" w:rsidRPr="00553EA4" w:rsidRDefault="004B01DC" w:rsidP="00F13E5F">
      <w:pPr>
        <w:spacing w:line="360" w:lineRule="auto"/>
        <w:jc w:val="both"/>
        <w:rPr>
          <w:i/>
        </w:rPr>
      </w:pPr>
    </w:p>
    <w:p w14:paraId="49DA64EB" w14:textId="162447D0" w:rsidR="000C3D3E" w:rsidRPr="004B01DC" w:rsidRDefault="002456E1" w:rsidP="00F13E5F">
      <w:pPr>
        <w:spacing w:line="360" w:lineRule="auto"/>
        <w:jc w:val="both"/>
        <w:rPr>
          <w:b/>
          <w:sz w:val="28"/>
        </w:rPr>
      </w:pPr>
      <w:r>
        <w:rPr>
          <w:b/>
        </w:rPr>
        <w:t>5.2</w:t>
      </w:r>
      <w:r w:rsidR="004B01DC" w:rsidRPr="004B01DC">
        <w:rPr>
          <w:b/>
        </w:rPr>
        <w:t xml:space="preserve">.2 </w:t>
      </w:r>
      <w:r w:rsidR="000C3D3E" w:rsidRPr="004B01DC">
        <w:rPr>
          <w:b/>
        </w:rPr>
        <w:t>Einsicht auf Blutzuckerwerte für zugelassene Personen gewährleisten</w:t>
      </w:r>
    </w:p>
    <w:p w14:paraId="2A9F0304" w14:textId="6FFC80BD" w:rsidR="00553EA4" w:rsidRDefault="00553EA4" w:rsidP="00F13E5F">
      <w:pPr>
        <w:spacing w:line="360" w:lineRule="auto"/>
        <w:jc w:val="both"/>
      </w:pPr>
      <w:r>
        <w:t>Das System soll einer Person, die d</w:t>
      </w:r>
      <w:r w:rsidR="007750BB">
        <w:t>ie Zustimmung des Benutzers erha</w:t>
      </w:r>
      <w:r>
        <w:t>lt</w:t>
      </w:r>
      <w:r w:rsidR="007750BB">
        <w:t>en hat</w:t>
      </w:r>
      <w:r>
        <w:t>, einen Einblick in die Blutzuckerdaten des Benutzers</w:t>
      </w:r>
      <w:r w:rsidR="001A6330">
        <w:t xml:space="preserve"> </w:t>
      </w:r>
      <w:r w:rsidR="007750BB">
        <w:t>gewehrleisten.</w:t>
      </w:r>
    </w:p>
    <w:p w14:paraId="3ED2A2B9" w14:textId="21A2EBEF" w:rsidR="001A6330" w:rsidRPr="00553EA4" w:rsidRDefault="002456E1" w:rsidP="00F13E5F">
      <w:pPr>
        <w:spacing w:line="360" w:lineRule="auto"/>
        <w:jc w:val="both"/>
        <w:rPr>
          <w:i/>
        </w:rPr>
      </w:pPr>
      <w:r>
        <w:rPr>
          <w:i/>
        </w:rPr>
        <w:t>Gilt für: 5.1</w:t>
      </w:r>
      <w:r w:rsidR="001A6330">
        <w:rPr>
          <w:i/>
        </w:rPr>
        <w:t>.3</w:t>
      </w:r>
    </w:p>
    <w:p w14:paraId="275068E8" w14:textId="77777777" w:rsidR="001A6330" w:rsidRPr="000C3D3E" w:rsidRDefault="001A6330" w:rsidP="00F13E5F">
      <w:pPr>
        <w:spacing w:line="360" w:lineRule="auto"/>
        <w:jc w:val="both"/>
      </w:pPr>
    </w:p>
    <w:p w14:paraId="072B328A" w14:textId="39B3395B" w:rsidR="00240D67" w:rsidRPr="004B01DC" w:rsidRDefault="002456E1" w:rsidP="00F13E5F">
      <w:pPr>
        <w:spacing w:line="360" w:lineRule="auto"/>
        <w:jc w:val="both"/>
        <w:rPr>
          <w:b/>
          <w:sz w:val="28"/>
        </w:rPr>
      </w:pPr>
      <w:r>
        <w:rPr>
          <w:b/>
        </w:rPr>
        <w:lastRenderedPageBreak/>
        <w:t>5.2</w:t>
      </w:r>
      <w:r w:rsidR="004B01DC" w:rsidRPr="004B01DC">
        <w:rPr>
          <w:b/>
        </w:rPr>
        <w:t xml:space="preserve">.3 </w:t>
      </w:r>
      <w:r w:rsidR="00240D67" w:rsidRPr="004B01DC">
        <w:rPr>
          <w:b/>
        </w:rPr>
        <w:t>Einfache und zeitgewinnende Dokumentation</w:t>
      </w:r>
    </w:p>
    <w:p w14:paraId="3EA3265B" w14:textId="44E3D4D0" w:rsidR="00CC5DB5" w:rsidRDefault="00CC5DB5" w:rsidP="00F13E5F">
      <w:pPr>
        <w:spacing w:line="360" w:lineRule="auto"/>
        <w:jc w:val="both"/>
      </w:pPr>
      <w:r>
        <w:t xml:space="preserve">Das System muss anhand der von </w:t>
      </w:r>
      <w:r w:rsidR="007750BB">
        <w:t xml:space="preserve">dem </w:t>
      </w:r>
      <w:r>
        <w:t>Benutzer angegeben Daten, wie Blutzuckerwert, Insulinkonsum oder Sportaktivität,</w:t>
      </w:r>
      <w:r w:rsidR="00FD18EF">
        <w:t xml:space="preserve"> ein Tagebuch führen und dieses in Form einer Tabelle darstellen. Blutzuckerwerte müssen in Abhängigkeit des Zeitpunktes, hier Uhrzeit und Datum, in Form eines Graphen dargestellt werden.</w:t>
      </w:r>
    </w:p>
    <w:p w14:paraId="76EDC7B2" w14:textId="515E7D70" w:rsidR="00FD18EF" w:rsidRPr="00553EA4" w:rsidRDefault="00FD18EF" w:rsidP="00F13E5F">
      <w:pPr>
        <w:spacing w:line="360" w:lineRule="auto"/>
        <w:jc w:val="both"/>
        <w:rPr>
          <w:i/>
        </w:rPr>
      </w:pPr>
      <w:r>
        <w:rPr>
          <w:i/>
        </w:rPr>
        <w:t>Gilt für: 5</w:t>
      </w:r>
      <w:r w:rsidR="002456E1">
        <w:rPr>
          <w:i/>
        </w:rPr>
        <w:t>.1.1/5.1</w:t>
      </w:r>
      <w:r>
        <w:rPr>
          <w:i/>
        </w:rPr>
        <w:t>.3</w:t>
      </w:r>
    </w:p>
    <w:p w14:paraId="7A6AF34D" w14:textId="77777777" w:rsidR="00FD18EF" w:rsidRPr="00CC5DB5" w:rsidRDefault="00FD18EF" w:rsidP="00F13E5F">
      <w:pPr>
        <w:spacing w:line="360" w:lineRule="auto"/>
        <w:jc w:val="both"/>
      </w:pPr>
    </w:p>
    <w:p w14:paraId="2122612C" w14:textId="456C9491" w:rsidR="00FD18EF" w:rsidRPr="004B01DC" w:rsidRDefault="002456E1" w:rsidP="00F13E5F">
      <w:pPr>
        <w:spacing w:line="360" w:lineRule="auto"/>
        <w:jc w:val="both"/>
        <w:rPr>
          <w:b/>
        </w:rPr>
      </w:pPr>
      <w:r>
        <w:rPr>
          <w:b/>
        </w:rPr>
        <w:t>5.2</w:t>
      </w:r>
      <w:r w:rsidR="004B01DC" w:rsidRPr="004B01DC">
        <w:rPr>
          <w:b/>
        </w:rPr>
        <w:t xml:space="preserve">.4 </w:t>
      </w:r>
      <w:r w:rsidR="00240D67" w:rsidRPr="004B01DC">
        <w:rPr>
          <w:b/>
        </w:rPr>
        <w:t>Individualität</w:t>
      </w:r>
    </w:p>
    <w:p w14:paraId="584EE374" w14:textId="05E46FA8" w:rsidR="00FD18EF" w:rsidRDefault="00FD18EF" w:rsidP="00F13E5F">
      <w:pPr>
        <w:spacing w:line="360" w:lineRule="auto"/>
        <w:jc w:val="both"/>
      </w:pPr>
      <w:r>
        <w:t xml:space="preserve">Das System muss dem Benutzer ermöglichen, </w:t>
      </w:r>
      <w:r w:rsidR="007750BB">
        <w:t xml:space="preserve">dem System </w:t>
      </w:r>
      <w:r>
        <w:t xml:space="preserve">seine individuellen Daten, wie Insulin- und BE-Faktor, </w:t>
      </w:r>
      <w:r w:rsidR="007750BB">
        <w:t>angeben</w:t>
      </w:r>
      <w:r>
        <w:t xml:space="preserve"> </w:t>
      </w:r>
      <w:r w:rsidR="007750BB">
        <w:t xml:space="preserve">zu können </w:t>
      </w:r>
      <w:r>
        <w:t>und anhand dieser Berechnungen vornehmen.</w:t>
      </w:r>
    </w:p>
    <w:p w14:paraId="4BC1A332" w14:textId="752D01EA" w:rsidR="00FD18EF" w:rsidRDefault="002456E1" w:rsidP="00F13E5F">
      <w:pPr>
        <w:spacing w:line="360" w:lineRule="auto"/>
        <w:jc w:val="both"/>
        <w:rPr>
          <w:i/>
        </w:rPr>
      </w:pPr>
      <w:r>
        <w:rPr>
          <w:i/>
        </w:rPr>
        <w:t>Gilt für: 5.1.1/5.1.2/5.1</w:t>
      </w:r>
      <w:r w:rsidR="00FD18EF">
        <w:rPr>
          <w:i/>
        </w:rPr>
        <w:t>.3</w:t>
      </w:r>
    </w:p>
    <w:p w14:paraId="46F3BEA8" w14:textId="77777777" w:rsidR="004B01DC" w:rsidRDefault="004B01DC" w:rsidP="00F13E5F">
      <w:pPr>
        <w:spacing w:line="360" w:lineRule="auto"/>
        <w:jc w:val="both"/>
      </w:pPr>
    </w:p>
    <w:p w14:paraId="5DDF581A" w14:textId="17A259AD" w:rsidR="00240D67" w:rsidRPr="004B01DC" w:rsidRDefault="002456E1" w:rsidP="00F13E5F">
      <w:pPr>
        <w:spacing w:line="360" w:lineRule="auto"/>
        <w:jc w:val="both"/>
        <w:rPr>
          <w:b/>
        </w:rPr>
      </w:pPr>
      <w:r>
        <w:rPr>
          <w:b/>
        </w:rPr>
        <w:t>5.2</w:t>
      </w:r>
      <w:r w:rsidR="004B01DC" w:rsidRPr="004B01DC">
        <w:rPr>
          <w:b/>
        </w:rPr>
        <w:t xml:space="preserve">.5 </w:t>
      </w:r>
      <w:r w:rsidR="00240D67" w:rsidRPr="004B01DC">
        <w:rPr>
          <w:b/>
        </w:rPr>
        <w:t>Einhaltung der Sicherheitsstandards</w:t>
      </w:r>
    </w:p>
    <w:p w14:paraId="6AFA4B51" w14:textId="19CA69B2" w:rsidR="00FD18EF" w:rsidRDefault="00FD18EF" w:rsidP="00F13E5F">
      <w:pPr>
        <w:spacing w:line="360" w:lineRule="auto"/>
        <w:jc w:val="both"/>
      </w:pPr>
      <w:r>
        <w:t>Jegliche Sicherheitsstandards, insbesondere im Bezug auf die Nutz</w:t>
      </w:r>
      <w:r w:rsidR="003636F5">
        <w:t>er</w:t>
      </w:r>
      <w:r>
        <w:t>daten und die Endgeräte des Benutzers, müssen eingehalten werden.</w:t>
      </w:r>
    </w:p>
    <w:p w14:paraId="132D8AC0" w14:textId="079AC579" w:rsidR="00FD18EF" w:rsidRPr="00FD18EF" w:rsidRDefault="002456E1" w:rsidP="00F13E5F">
      <w:pPr>
        <w:spacing w:line="360" w:lineRule="auto"/>
        <w:jc w:val="both"/>
      </w:pPr>
      <w:r>
        <w:rPr>
          <w:i/>
        </w:rPr>
        <w:t>Gilt für: 5.1</w:t>
      </w:r>
      <w:r w:rsidR="00FD18EF">
        <w:rPr>
          <w:i/>
        </w:rPr>
        <w:t>.1</w:t>
      </w:r>
    </w:p>
    <w:p w14:paraId="2FB27C79" w14:textId="64A9D762" w:rsidR="00240D67" w:rsidRDefault="007516A7" w:rsidP="00F13E5F">
      <w:pPr>
        <w:pStyle w:val="2berschrift"/>
        <w:numPr>
          <w:ilvl w:val="1"/>
          <w:numId w:val="4"/>
        </w:numPr>
        <w:spacing w:line="360" w:lineRule="auto"/>
        <w:jc w:val="both"/>
      </w:pPr>
      <w:bookmarkStart w:id="22" w:name="_Toc529740135"/>
      <w:r>
        <w:t>Operative Ziele</w:t>
      </w:r>
      <w:bookmarkEnd w:id="22"/>
    </w:p>
    <w:p w14:paraId="7A62A38C" w14:textId="3D9CFC40" w:rsidR="004B01DC" w:rsidRPr="004B01DC" w:rsidRDefault="004B01DC" w:rsidP="00F13E5F">
      <w:pPr>
        <w:spacing w:line="360" w:lineRule="auto"/>
        <w:jc w:val="both"/>
        <w:rPr>
          <w:b/>
        </w:rPr>
      </w:pPr>
      <w:r w:rsidRPr="004B01DC">
        <w:rPr>
          <w:b/>
        </w:rPr>
        <w:t>5.</w:t>
      </w:r>
      <w:r w:rsidR="002456E1">
        <w:rPr>
          <w:b/>
        </w:rPr>
        <w:t>3</w:t>
      </w:r>
      <w:r>
        <w:rPr>
          <w:b/>
        </w:rPr>
        <w:t xml:space="preserve">.1 </w:t>
      </w:r>
      <w:r w:rsidRPr="004B01DC">
        <w:rPr>
          <w:b/>
        </w:rPr>
        <w:t>Kontinuierliche Blutzuckermessung</w:t>
      </w:r>
    </w:p>
    <w:p w14:paraId="35293B95" w14:textId="3D2CB15E" w:rsidR="004B01DC" w:rsidRDefault="004B01DC" w:rsidP="00F13E5F">
      <w:pPr>
        <w:spacing w:line="360" w:lineRule="auto"/>
        <w:jc w:val="both"/>
      </w:pPr>
      <w:r>
        <w:t>Das System muss dem Benutzer eine kontinuierliche Blutzuckermessung durch einen in dem Hautgewebe platzierten Sensor ermöglichen. Das System muss direkt mit dem Sensor kommunizieren und Daten übertragen.</w:t>
      </w:r>
    </w:p>
    <w:p w14:paraId="7A00A978" w14:textId="32F42CA3" w:rsidR="00620FDF" w:rsidRPr="00620FDF" w:rsidRDefault="002456E1" w:rsidP="00F13E5F">
      <w:pPr>
        <w:spacing w:line="360" w:lineRule="auto"/>
        <w:jc w:val="both"/>
        <w:rPr>
          <w:i/>
        </w:rPr>
      </w:pPr>
      <w:r>
        <w:rPr>
          <w:i/>
        </w:rPr>
        <w:t>Gilt für: 5.2.1/5.2.2/5.2.3/5.2.4/5.2</w:t>
      </w:r>
      <w:r w:rsidR="00620FDF">
        <w:rPr>
          <w:i/>
        </w:rPr>
        <w:t>.5</w:t>
      </w:r>
    </w:p>
    <w:p w14:paraId="1FAFFA94" w14:textId="77777777" w:rsidR="004B01DC" w:rsidRPr="004B01DC" w:rsidRDefault="004B01DC" w:rsidP="00F13E5F">
      <w:pPr>
        <w:spacing w:line="360" w:lineRule="auto"/>
        <w:jc w:val="both"/>
      </w:pPr>
    </w:p>
    <w:p w14:paraId="3330EFD6" w14:textId="1AFA1A64" w:rsidR="000C3D3E" w:rsidRDefault="002456E1" w:rsidP="00F13E5F">
      <w:pPr>
        <w:spacing w:line="360" w:lineRule="auto"/>
        <w:jc w:val="both"/>
        <w:rPr>
          <w:b/>
        </w:rPr>
      </w:pPr>
      <w:r>
        <w:rPr>
          <w:b/>
        </w:rPr>
        <w:t>5.3</w:t>
      </w:r>
      <w:r w:rsidR="004B01DC" w:rsidRPr="004B01DC">
        <w:rPr>
          <w:b/>
        </w:rPr>
        <w:t xml:space="preserve">.2 </w:t>
      </w:r>
      <w:r w:rsidR="00620FDF">
        <w:rPr>
          <w:b/>
        </w:rPr>
        <w:t>Manuelle Erfassung der</w:t>
      </w:r>
      <w:r w:rsidR="000C3D3E" w:rsidRPr="004B01DC">
        <w:rPr>
          <w:b/>
        </w:rPr>
        <w:t xml:space="preserve"> Blutzuckerwerten</w:t>
      </w:r>
    </w:p>
    <w:p w14:paraId="769D466D" w14:textId="613B60B7" w:rsidR="004B01DC" w:rsidRDefault="004B01DC" w:rsidP="00F13E5F">
      <w:pPr>
        <w:spacing w:line="360" w:lineRule="auto"/>
        <w:jc w:val="both"/>
      </w:pPr>
      <w:r>
        <w:t xml:space="preserve">Neben der kontinuierlichen Blutzuckermessung muss </w:t>
      </w:r>
      <w:r w:rsidR="00620FDF">
        <w:t xml:space="preserve">das System dem Benutzer ermöglichen, </w:t>
      </w:r>
      <w:r>
        <w:t xml:space="preserve">seinen Blutzuckerwert manuell </w:t>
      </w:r>
      <w:r w:rsidR="007750BB">
        <w:t>in die Datenbank ein</w:t>
      </w:r>
      <w:r w:rsidR="00620FDF">
        <w:t>speichern</w:t>
      </w:r>
      <w:r w:rsidR="007750BB">
        <w:t xml:space="preserve"> zu können</w:t>
      </w:r>
      <w:r w:rsidR="00620FDF">
        <w:t>.</w:t>
      </w:r>
    </w:p>
    <w:p w14:paraId="2F47D425" w14:textId="5E640975" w:rsidR="00620FDF" w:rsidRPr="00620FDF" w:rsidRDefault="002456E1" w:rsidP="00F13E5F">
      <w:pPr>
        <w:spacing w:line="360" w:lineRule="auto"/>
        <w:jc w:val="both"/>
        <w:rPr>
          <w:i/>
        </w:rPr>
      </w:pPr>
      <w:r>
        <w:rPr>
          <w:i/>
        </w:rPr>
        <w:t>Gilt für: 5.2.1/5.2.2/5.2.3/5.2.4/5.2</w:t>
      </w:r>
      <w:r w:rsidR="00620FDF">
        <w:rPr>
          <w:i/>
        </w:rPr>
        <w:t>.5</w:t>
      </w:r>
    </w:p>
    <w:p w14:paraId="6A544231" w14:textId="77777777" w:rsidR="00620FDF" w:rsidRDefault="00620FDF" w:rsidP="00F13E5F">
      <w:pPr>
        <w:spacing w:line="360" w:lineRule="auto"/>
        <w:jc w:val="both"/>
      </w:pPr>
    </w:p>
    <w:p w14:paraId="3D7C4A5C" w14:textId="27E7F53C" w:rsidR="00620FDF" w:rsidRPr="00C32329" w:rsidRDefault="002456E1" w:rsidP="00F13E5F">
      <w:pPr>
        <w:spacing w:line="360" w:lineRule="auto"/>
        <w:jc w:val="both"/>
        <w:rPr>
          <w:b/>
        </w:rPr>
      </w:pPr>
      <w:r>
        <w:rPr>
          <w:b/>
        </w:rPr>
        <w:t>5.3</w:t>
      </w:r>
      <w:r w:rsidR="00620FDF" w:rsidRPr="00C32329">
        <w:rPr>
          <w:b/>
        </w:rPr>
        <w:t>.3 Bestimmte Anzahl von manuellen Blutzuckerwerten werden erfasst</w:t>
      </w:r>
    </w:p>
    <w:p w14:paraId="16F63C94" w14:textId="77777777" w:rsidR="00C32329" w:rsidRDefault="00620FDF" w:rsidP="00F13E5F">
      <w:pPr>
        <w:spacing w:line="360" w:lineRule="auto"/>
        <w:jc w:val="both"/>
      </w:pPr>
      <w:r>
        <w:t>Sollte keine kontinuierliche Blutzuckermessung v</w:t>
      </w:r>
      <w:r w:rsidR="00C32329">
        <w:t xml:space="preserve">orhanden sein, soll das System </w:t>
      </w:r>
      <w:r>
        <w:t>den Benutzer animieren, mindestens vier Blutzuckermessungen</w:t>
      </w:r>
      <w:r w:rsidR="00C32329">
        <w:t xml:space="preserve"> am Tag manuell vorzunehmen und diese in das System einzutragen.</w:t>
      </w:r>
    </w:p>
    <w:p w14:paraId="0762A57F" w14:textId="09B7C980" w:rsidR="00620FDF" w:rsidRPr="00C32329" w:rsidRDefault="00C32329" w:rsidP="00F13E5F">
      <w:pPr>
        <w:spacing w:line="360" w:lineRule="auto"/>
        <w:jc w:val="both"/>
        <w:rPr>
          <w:i/>
        </w:rPr>
      </w:pPr>
      <w:r>
        <w:rPr>
          <w:i/>
        </w:rPr>
        <w:t>Gilt für:</w:t>
      </w:r>
      <w:r w:rsidR="00620FDF">
        <w:t xml:space="preserve">   </w:t>
      </w:r>
      <w:r w:rsidR="002456E1">
        <w:rPr>
          <w:i/>
        </w:rPr>
        <w:t>5.2.1/5.2.2/5.2.3/5.2.4/5.2</w:t>
      </w:r>
      <w:r>
        <w:rPr>
          <w:i/>
        </w:rPr>
        <w:t>.5</w:t>
      </w:r>
      <w:r w:rsidR="00620FDF">
        <w:t xml:space="preserve"> </w:t>
      </w:r>
    </w:p>
    <w:p w14:paraId="23BE00D1" w14:textId="77777777" w:rsidR="00620FDF" w:rsidRPr="004B01DC" w:rsidRDefault="00620FDF" w:rsidP="00F13E5F">
      <w:pPr>
        <w:spacing w:line="360" w:lineRule="auto"/>
        <w:jc w:val="both"/>
      </w:pPr>
    </w:p>
    <w:p w14:paraId="368F797D" w14:textId="7743C8FC" w:rsidR="00240D67" w:rsidRDefault="002456E1" w:rsidP="00F13E5F">
      <w:pPr>
        <w:spacing w:line="360" w:lineRule="auto"/>
        <w:jc w:val="both"/>
        <w:rPr>
          <w:b/>
        </w:rPr>
      </w:pPr>
      <w:r>
        <w:rPr>
          <w:b/>
        </w:rPr>
        <w:lastRenderedPageBreak/>
        <w:t>5.3</w:t>
      </w:r>
      <w:r w:rsidR="00750FC2">
        <w:rPr>
          <w:b/>
        </w:rPr>
        <w:t>.4</w:t>
      </w:r>
      <w:r w:rsidR="004B01DC" w:rsidRPr="004B01DC">
        <w:rPr>
          <w:b/>
        </w:rPr>
        <w:t xml:space="preserve"> </w:t>
      </w:r>
      <w:r w:rsidR="00607F4E" w:rsidRPr="004B01DC">
        <w:rPr>
          <w:b/>
        </w:rPr>
        <w:t>Benutz</w:t>
      </w:r>
      <w:r w:rsidR="00240D67" w:rsidRPr="004B01DC">
        <w:rPr>
          <w:b/>
        </w:rPr>
        <w:t>erprofil</w:t>
      </w:r>
    </w:p>
    <w:p w14:paraId="5B843561" w14:textId="4573D1B9" w:rsidR="00620FDF" w:rsidRDefault="00C32329" w:rsidP="00F13E5F">
      <w:pPr>
        <w:spacing w:line="360" w:lineRule="auto"/>
        <w:jc w:val="both"/>
      </w:pPr>
      <w:r>
        <w:t>Das System muss den Benutzer ermögliche</w:t>
      </w:r>
      <w:r w:rsidR="007750BB">
        <w:t>n</w:t>
      </w:r>
      <w:r>
        <w:t>, ein individuelles Nutzerprofil anlegen zu können</w:t>
      </w:r>
      <w:r w:rsidR="007750BB">
        <w:t>.</w:t>
      </w:r>
    </w:p>
    <w:p w14:paraId="5147B63E" w14:textId="350F17FB" w:rsidR="00C32329" w:rsidRDefault="002456E1" w:rsidP="00F13E5F">
      <w:pPr>
        <w:spacing w:line="360" w:lineRule="auto"/>
        <w:jc w:val="both"/>
        <w:rPr>
          <w:i/>
        </w:rPr>
      </w:pPr>
      <w:r>
        <w:rPr>
          <w:i/>
        </w:rPr>
        <w:t>Gilt für: 5.2.2/5.2.4/5.2</w:t>
      </w:r>
      <w:r w:rsidR="00C32329" w:rsidRPr="00C32329">
        <w:rPr>
          <w:i/>
        </w:rPr>
        <w:t>.5</w:t>
      </w:r>
    </w:p>
    <w:p w14:paraId="485A9942" w14:textId="77777777" w:rsidR="00C32329" w:rsidRPr="00C32329" w:rsidRDefault="00C32329" w:rsidP="00F13E5F">
      <w:pPr>
        <w:spacing w:line="360" w:lineRule="auto"/>
        <w:jc w:val="both"/>
        <w:rPr>
          <w:i/>
        </w:rPr>
      </w:pPr>
    </w:p>
    <w:p w14:paraId="26FB605C" w14:textId="6BED2F5F" w:rsidR="000C3D3E" w:rsidRDefault="002456E1" w:rsidP="00F13E5F">
      <w:pPr>
        <w:spacing w:line="360" w:lineRule="auto"/>
        <w:jc w:val="both"/>
        <w:rPr>
          <w:b/>
        </w:rPr>
      </w:pPr>
      <w:r>
        <w:rPr>
          <w:b/>
        </w:rPr>
        <w:t>5.3</w:t>
      </w:r>
      <w:r w:rsidR="00750FC2">
        <w:rPr>
          <w:b/>
        </w:rPr>
        <w:t>.5</w:t>
      </w:r>
      <w:r w:rsidR="004B01DC" w:rsidRPr="004B01DC">
        <w:rPr>
          <w:b/>
        </w:rPr>
        <w:t xml:space="preserve"> </w:t>
      </w:r>
      <w:r w:rsidR="000C3D3E" w:rsidRPr="004B01DC">
        <w:rPr>
          <w:b/>
        </w:rPr>
        <w:t>Insulinrechner</w:t>
      </w:r>
    </w:p>
    <w:p w14:paraId="456E1AA0" w14:textId="18712284" w:rsidR="00C32329" w:rsidRDefault="00C32329" w:rsidP="00F13E5F">
      <w:pPr>
        <w:spacing w:line="360" w:lineRule="auto"/>
        <w:jc w:val="both"/>
      </w:pPr>
      <w:r>
        <w:t>Das System muss anhand von den individuellen Daten und den aktuellen Blutzuckerwerten des Benutzers die notwendigen Insulin-Einheiten berechnen und dem Benutzer präsentieren.</w:t>
      </w:r>
    </w:p>
    <w:p w14:paraId="413A3B7A" w14:textId="19435657" w:rsidR="00C32329" w:rsidRDefault="002456E1" w:rsidP="00F13E5F">
      <w:pPr>
        <w:spacing w:line="360" w:lineRule="auto"/>
        <w:jc w:val="both"/>
        <w:rPr>
          <w:i/>
        </w:rPr>
      </w:pPr>
      <w:r>
        <w:rPr>
          <w:i/>
        </w:rPr>
        <w:t>Gilt für: 5.2.1/5.2.3/5.2.4/5.2</w:t>
      </w:r>
      <w:r w:rsidR="00C32329">
        <w:rPr>
          <w:i/>
        </w:rPr>
        <w:t>.5</w:t>
      </w:r>
    </w:p>
    <w:p w14:paraId="25E334E6" w14:textId="77777777" w:rsidR="00C32329" w:rsidRPr="00C32329" w:rsidRDefault="00C32329" w:rsidP="00F13E5F">
      <w:pPr>
        <w:spacing w:line="360" w:lineRule="auto"/>
        <w:jc w:val="both"/>
      </w:pPr>
    </w:p>
    <w:p w14:paraId="1B4D491F" w14:textId="58ACE199" w:rsidR="000C3D3E" w:rsidRDefault="002456E1" w:rsidP="00F13E5F">
      <w:pPr>
        <w:spacing w:line="360" w:lineRule="auto"/>
        <w:jc w:val="both"/>
        <w:rPr>
          <w:b/>
        </w:rPr>
      </w:pPr>
      <w:r>
        <w:rPr>
          <w:b/>
        </w:rPr>
        <w:t>5.3</w:t>
      </w:r>
      <w:r w:rsidR="00750FC2">
        <w:rPr>
          <w:b/>
        </w:rPr>
        <w:t>.6</w:t>
      </w:r>
      <w:r w:rsidR="004B01DC" w:rsidRPr="004B01DC">
        <w:rPr>
          <w:b/>
        </w:rPr>
        <w:t xml:space="preserve"> </w:t>
      </w:r>
      <w:r w:rsidR="000C3D3E" w:rsidRPr="004B01DC">
        <w:rPr>
          <w:b/>
        </w:rPr>
        <w:t>BE-Rechner</w:t>
      </w:r>
    </w:p>
    <w:p w14:paraId="76180E7D" w14:textId="75111297" w:rsidR="00C32329" w:rsidRDefault="00750FC2" w:rsidP="00F13E5F">
      <w:pPr>
        <w:spacing w:line="360" w:lineRule="auto"/>
        <w:jc w:val="both"/>
      </w:pPr>
      <w:r>
        <w:t>Das System muss die BEs anhan</w:t>
      </w:r>
      <w:r w:rsidR="007750BB">
        <w:t>d Kohlenhydrate berechnen</w:t>
      </w:r>
      <w:r>
        <w:t xml:space="preserve">. </w:t>
      </w:r>
    </w:p>
    <w:p w14:paraId="5642558E" w14:textId="7CF9CB85" w:rsidR="00750FC2" w:rsidRDefault="002456E1" w:rsidP="00F13E5F">
      <w:pPr>
        <w:spacing w:line="360" w:lineRule="auto"/>
        <w:jc w:val="both"/>
        <w:rPr>
          <w:i/>
        </w:rPr>
      </w:pPr>
      <w:r>
        <w:rPr>
          <w:i/>
        </w:rPr>
        <w:t>Gilt für: 5.2.1/5.2.3/5.2.4/5.2</w:t>
      </w:r>
      <w:r w:rsidR="00750FC2">
        <w:rPr>
          <w:i/>
        </w:rPr>
        <w:t>.5</w:t>
      </w:r>
    </w:p>
    <w:p w14:paraId="1C8ECB11" w14:textId="77777777" w:rsidR="00750FC2" w:rsidRDefault="00750FC2" w:rsidP="00F13E5F">
      <w:pPr>
        <w:spacing w:line="360" w:lineRule="auto"/>
        <w:jc w:val="both"/>
        <w:rPr>
          <w:b/>
        </w:rPr>
      </w:pPr>
    </w:p>
    <w:p w14:paraId="699CCA1C" w14:textId="68FE43B4" w:rsidR="00750FC2" w:rsidRPr="00750FC2" w:rsidRDefault="002456E1" w:rsidP="00F13E5F">
      <w:pPr>
        <w:spacing w:line="360" w:lineRule="auto"/>
        <w:jc w:val="both"/>
        <w:rPr>
          <w:b/>
        </w:rPr>
      </w:pPr>
      <w:r>
        <w:rPr>
          <w:b/>
        </w:rPr>
        <w:t>5.3</w:t>
      </w:r>
      <w:r w:rsidR="00750FC2" w:rsidRPr="00750FC2">
        <w:rPr>
          <w:b/>
        </w:rPr>
        <w:t>.7 HbA1c-Rechner</w:t>
      </w:r>
    </w:p>
    <w:p w14:paraId="093C2C50" w14:textId="33FC4BBF" w:rsidR="00750FC2" w:rsidRDefault="00750FC2" w:rsidP="00F13E5F">
      <w:pPr>
        <w:spacing w:line="360" w:lineRule="auto"/>
        <w:jc w:val="both"/>
      </w:pPr>
      <w:r>
        <w:t>Das System muss den HbA1c-Wert anhand der Blutzuckerwerte aus den l</w:t>
      </w:r>
      <w:r w:rsidR="007750BB">
        <w:t>etzten 6 Wochen berechnen</w:t>
      </w:r>
      <w:r>
        <w:t xml:space="preserve">. </w:t>
      </w:r>
    </w:p>
    <w:p w14:paraId="269BC341" w14:textId="692B8B60" w:rsidR="00750FC2" w:rsidRPr="00750FC2" w:rsidRDefault="002456E1" w:rsidP="00F13E5F">
      <w:pPr>
        <w:spacing w:line="360" w:lineRule="auto"/>
        <w:jc w:val="both"/>
        <w:rPr>
          <w:i/>
        </w:rPr>
      </w:pPr>
      <w:r>
        <w:rPr>
          <w:i/>
        </w:rPr>
        <w:t>Gilt für: 5.2.1/5.2.3/5.2.4/5.2</w:t>
      </w:r>
      <w:r w:rsidR="00750FC2">
        <w:rPr>
          <w:i/>
        </w:rPr>
        <w:t>.5</w:t>
      </w:r>
    </w:p>
    <w:p w14:paraId="68258B08" w14:textId="77777777" w:rsidR="00750FC2" w:rsidRPr="00750FC2" w:rsidRDefault="00750FC2" w:rsidP="00F13E5F">
      <w:pPr>
        <w:spacing w:line="360" w:lineRule="auto"/>
        <w:jc w:val="both"/>
      </w:pPr>
    </w:p>
    <w:p w14:paraId="7A9D7BDF" w14:textId="6DDDE07A" w:rsidR="000C3D3E" w:rsidRDefault="002456E1" w:rsidP="00F13E5F">
      <w:pPr>
        <w:spacing w:line="360" w:lineRule="auto"/>
        <w:jc w:val="both"/>
        <w:rPr>
          <w:b/>
        </w:rPr>
      </w:pPr>
      <w:r>
        <w:rPr>
          <w:b/>
        </w:rPr>
        <w:t>5.3</w:t>
      </w:r>
      <w:r w:rsidR="00750FC2">
        <w:rPr>
          <w:b/>
        </w:rPr>
        <w:t>.8</w:t>
      </w:r>
      <w:r w:rsidR="004B01DC" w:rsidRPr="004B01DC">
        <w:rPr>
          <w:b/>
        </w:rPr>
        <w:t xml:space="preserve"> </w:t>
      </w:r>
      <w:r w:rsidR="000C3D3E" w:rsidRPr="004B01DC">
        <w:rPr>
          <w:b/>
        </w:rPr>
        <w:t xml:space="preserve">Manuelle </w:t>
      </w:r>
      <w:r w:rsidR="00750FC2">
        <w:rPr>
          <w:b/>
        </w:rPr>
        <w:t xml:space="preserve">Änderung der </w:t>
      </w:r>
      <w:r w:rsidR="000C3D3E" w:rsidRPr="004B01DC">
        <w:rPr>
          <w:b/>
        </w:rPr>
        <w:t>Dokumentation</w:t>
      </w:r>
    </w:p>
    <w:p w14:paraId="021426AD" w14:textId="3AF15EE3" w:rsidR="00750FC2" w:rsidRDefault="00750FC2" w:rsidP="00F13E5F">
      <w:pPr>
        <w:spacing w:line="360" w:lineRule="auto"/>
        <w:jc w:val="both"/>
      </w:pPr>
      <w:r w:rsidRPr="00750FC2">
        <w:t>Das System muss dem Benutzer ermöglichen, jeder Zeit Änderungen an der Dokumentation seiner Blutzuckerwerte vornehmen zu können.</w:t>
      </w:r>
    </w:p>
    <w:p w14:paraId="4E28A8CB" w14:textId="20006675" w:rsidR="00750FC2" w:rsidRDefault="002456E1" w:rsidP="00F13E5F">
      <w:pPr>
        <w:spacing w:line="360" w:lineRule="auto"/>
        <w:jc w:val="both"/>
        <w:rPr>
          <w:i/>
        </w:rPr>
      </w:pPr>
      <w:r>
        <w:rPr>
          <w:i/>
        </w:rPr>
        <w:t>Gilt für: 5.2.3/5.2.4/5.2</w:t>
      </w:r>
      <w:r w:rsidR="00750FC2">
        <w:rPr>
          <w:i/>
        </w:rPr>
        <w:t>.5</w:t>
      </w:r>
    </w:p>
    <w:p w14:paraId="58D1FB50" w14:textId="77777777" w:rsidR="00750FC2" w:rsidRPr="00750FC2" w:rsidRDefault="00750FC2" w:rsidP="00F13E5F">
      <w:pPr>
        <w:spacing w:line="360" w:lineRule="auto"/>
        <w:jc w:val="both"/>
      </w:pPr>
    </w:p>
    <w:p w14:paraId="278BBC34" w14:textId="7800EEAE" w:rsidR="000C3D3E" w:rsidRDefault="002456E1" w:rsidP="00F13E5F">
      <w:pPr>
        <w:spacing w:line="360" w:lineRule="auto"/>
        <w:jc w:val="both"/>
        <w:rPr>
          <w:b/>
        </w:rPr>
      </w:pPr>
      <w:r>
        <w:rPr>
          <w:b/>
        </w:rPr>
        <w:t>5.3</w:t>
      </w:r>
      <w:r w:rsidR="00750FC2">
        <w:rPr>
          <w:b/>
        </w:rPr>
        <w:t>.9</w:t>
      </w:r>
      <w:r w:rsidR="004B01DC" w:rsidRPr="004B01DC">
        <w:rPr>
          <w:b/>
        </w:rPr>
        <w:t xml:space="preserve"> </w:t>
      </w:r>
      <w:r w:rsidR="000C3D3E" w:rsidRPr="004B01DC">
        <w:rPr>
          <w:b/>
        </w:rPr>
        <w:t>Speicherung der letzten Mahlzeiten und dessen Nährwerte</w:t>
      </w:r>
    </w:p>
    <w:p w14:paraId="667EF8C2" w14:textId="20E86972" w:rsidR="00010908" w:rsidRDefault="00AD5E15" w:rsidP="00F13E5F">
      <w:pPr>
        <w:spacing w:line="360" w:lineRule="auto"/>
        <w:jc w:val="both"/>
      </w:pPr>
      <w:r>
        <w:t>Das System soll</w:t>
      </w:r>
      <w:r w:rsidR="00010908" w:rsidRPr="00010908">
        <w:t xml:space="preserve"> die vom Benutzer angegebenen Mahlzeiten mit ihren Nährwerten archivieren und dem Benutzer den Zugriff auf bereits archivierte Mahlzeiten gewährleisten.</w:t>
      </w:r>
    </w:p>
    <w:p w14:paraId="04760712" w14:textId="5B2AA486" w:rsidR="0046535B" w:rsidRDefault="0046535B" w:rsidP="00F13E5F">
      <w:pPr>
        <w:spacing w:line="360" w:lineRule="auto"/>
        <w:jc w:val="both"/>
        <w:rPr>
          <w:i/>
        </w:rPr>
      </w:pPr>
      <w:r w:rsidRPr="0046535B">
        <w:rPr>
          <w:i/>
        </w:rPr>
        <w:t xml:space="preserve">Gilt für: </w:t>
      </w:r>
      <w:r w:rsidR="002456E1">
        <w:rPr>
          <w:i/>
        </w:rPr>
        <w:t>5.2.3/5.2</w:t>
      </w:r>
      <w:r w:rsidRPr="0046535B">
        <w:rPr>
          <w:i/>
        </w:rPr>
        <w:t>.4</w:t>
      </w:r>
    </w:p>
    <w:p w14:paraId="4639EA6E" w14:textId="77777777" w:rsidR="0046535B" w:rsidRPr="0046535B" w:rsidRDefault="0046535B" w:rsidP="00F13E5F">
      <w:pPr>
        <w:spacing w:line="360" w:lineRule="auto"/>
        <w:jc w:val="both"/>
        <w:rPr>
          <w:i/>
        </w:rPr>
      </w:pPr>
    </w:p>
    <w:p w14:paraId="2CA34DB6" w14:textId="45D1904A" w:rsidR="00240D67" w:rsidRDefault="002456E1" w:rsidP="00F13E5F">
      <w:pPr>
        <w:spacing w:line="360" w:lineRule="auto"/>
        <w:jc w:val="both"/>
        <w:rPr>
          <w:b/>
        </w:rPr>
      </w:pPr>
      <w:r>
        <w:rPr>
          <w:b/>
        </w:rPr>
        <w:t>5.3</w:t>
      </w:r>
      <w:r w:rsidR="00750FC2">
        <w:rPr>
          <w:b/>
        </w:rPr>
        <w:t>.10</w:t>
      </w:r>
      <w:r w:rsidR="004B01DC" w:rsidRPr="004B01DC">
        <w:rPr>
          <w:b/>
        </w:rPr>
        <w:t xml:space="preserve"> </w:t>
      </w:r>
      <w:r w:rsidR="00010908">
        <w:rPr>
          <w:b/>
        </w:rPr>
        <w:t>Benachrichtigung bei schlechten Blutzuckerwerten</w:t>
      </w:r>
    </w:p>
    <w:p w14:paraId="36E3558E" w14:textId="5CD96D1C" w:rsidR="0046535B" w:rsidRDefault="0046535B" w:rsidP="00F13E5F">
      <w:pPr>
        <w:spacing w:line="360" w:lineRule="auto"/>
        <w:jc w:val="both"/>
      </w:pPr>
      <w:r w:rsidRPr="0046535B">
        <w:t>Das System muss den Benutzer bei Blutzuckerwerten unter 80mg/dl und über 180mg/dl benachrich</w:t>
      </w:r>
      <w:r>
        <w:t>t</w:t>
      </w:r>
      <w:r w:rsidRPr="0046535B">
        <w:t>igen.</w:t>
      </w:r>
    </w:p>
    <w:p w14:paraId="4C6FA6A2" w14:textId="7B146A54" w:rsidR="0046535B" w:rsidRDefault="0046535B" w:rsidP="00F13E5F">
      <w:pPr>
        <w:spacing w:line="360" w:lineRule="auto"/>
        <w:jc w:val="both"/>
        <w:rPr>
          <w:i/>
        </w:rPr>
      </w:pPr>
      <w:r w:rsidRPr="0046535B">
        <w:rPr>
          <w:i/>
        </w:rPr>
        <w:t xml:space="preserve">Gilt für: </w:t>
      </w:r>
      <w:r w:rsidR="002456E1">
        <w:rPr>
          <w:i/>
        </w:rPr>
        <w:t>5.2.1/5.2.3/5.2</w:t>
      </w:r>
      <w:r>
        <w:rPr>
          <w:i/>
        </w:rPr>
        <w:t>.4</w:t>
      </w:r>
    </w:p>
    <w:p w14:paraId="1C3BB486" w14:textId="77777777" w:rsidR="0046535B" w:rsidRDefault="0046535B" w:rsidP="00F13E5F">
      <w:pPr>
        <w:spacing w:line="360" w:lineRule="auto"/>
        <w:jc w:val="both"/>
      </w:pPr>
    </w:p>
    <w:p w14:paraId="49A431D6" w14:textId="77777777" w:rsidR="00E05AD3" w:rsidRPr="0046535B" w:rsidRDefault="00E05AD3" w:rsidP="00F13E5F">
      <w:pPr>
        <w:spacing w:line="360" w:lineRule="auto"/>
        <w:jc w:val="both"/>
      </w:pPr>
    </w:p>
    <w:p w14:paraId="1932CBAE" w14:textId="68C48A35" w:rsidR="000C3D3E" w:rsidRPr="004B01DC" w:rsidRDefault="002F45E0" w:rsidP="00F13E5F">
      <w:pPr>
        <w:spacing w:line="360" w:lineRule="auto"/>
        <w:jc w:val="both"/>
        <w:rPr>
          <w:b/>
        </w:rPr>
      </w:pPr>
      <w:r>
        <w:rPr>
          <w:b/>
        </w:rPr>
        <w:lastRenderedPageBreak/>
        <w:t>5.3</w:t>
      </w:r>
      <w:r w:rsidR="00750FC2">
        <w:rPr>
          <w:b/>
        </w:rPr>
        <w:t>.11</w:t>
      </w:r>
      <w:r w:rsidR="004B01DC" w:rsidRPr="004B01DC">
        <w:rPr>
          <w:b/>
        </w:rPr>
        <w:t xml:space="preserve"> </w:t>
      </w:r>
      <w:r w:rsidR="00240D67" w:rsidRPr="004B01DC">
        <w:rPr>
          <w:b/>
        </w:rPr>
        <w:t xml:space="preserve">strukturierte </w:t>
      </w:r>
      <w:r w:rsidR="00607F4E" w:rsidRPr="004B01DC">
        <w:rPr>
          <w:b/>
        </w:rPr>
        <w:t>und</w:t>
      </w:r>
      <w:r w:rsidR="00240D67" w:rsidRPr="004B01DC">
        <w:rPr>
          <w:b/>
        </w:rPr>
        <w:t xml:space="preserve"> intuitive Benutzerführung</w:t>
      </w:r>
    </w:p>
    <w:p w14:paraId="4CBC8144" w14:textId="44A774BC" w:rsidR="000C3D3E" w:rsidRDefault="00AD5E15" w:rsidP="00F13E5F">
      <w:pPr>
        <w:spacing w:line="360" w:lineRule="auto"/>
        <w:jc w:val="both"/>
      </w:pPr>
      <w:r>
        <w:t>Das System muss über e</w:t>
      </w:r>
      <w:r w:rsidR="00240D67" w:rsidRPr="00240D67">
        <w:t>ine</w:t>
      </w:r>
      <w:r>
        <w:t>,</w:t>
      </w:r>
      <w:r w:rsidR="00240D67" w:rsidRPr="00240D67">
        <w:t xml:space="preserve"> </w:t>
      </w:r>
      <w:r w:rsidR="00240D67">
        <w:t xml:space="preserve">aus der MCI- und WBA-Modellierung resultierte, strukturierte </w:t>
      </w:r>
      <w:proofErr w:type="spellStart"/>
      <w:r w:rsidR="00240D67">
        <w:t>Benutzeroberfäche</w:t>
      </w:r>
      <w:proofErr w:type="spellEnd"/>
      <w:r w:rsidR="00240D67">
        <w:t xml:space="preserve"> mit einer intuitive</w:t>
      </w:r>
      <w:r>
        <w:t>n</w:t>
      </w:r>
      <w:r w:rsidR="00240D67">
        <w:t xml:space="preserve"> </w:t>
      </w:r>
      <w:r w:rsidR="00240D67" w:rsidRPr="00240D67">
        <w:t>Benutzerführung</w:t>
      </w:r>
      <w:r>
        <w:t xml:space="preserve"> verfügen.</w:t>
      </w:r>
    </w:p>
    <w:p w14:paraId="76B7EA3D" w14:textId="45E43056" w:rsidR="000C3D3E" w:rsidRDefault="002F45E0" w:rsidP="00F13E5F">
      <w:pPr>
        <w:spacing w:line="360" w:lineRule="auto"/>
        <w:jc w:val="both"/>
        <w:rPr>
          <w:i/>
        </w:rPr>
      </w:pPr>
      <w:r>
        <w:rPr>
          <w:i/>
        </w:rPr>
        <w:t>Gilt für: 5.2.2/5.2.3/5.2.5</w:t>
      </w:r>
    </w:p>
    <w:p w14:paraId="5E1F2E6E" w14:textId="77777777" w:rsidR="007A6838" w:rsidRPr="007A6838" w:rsidRDefault="007A6838" w:rsidP="00F13E5F">
      <w:pPr>
        <w:spacing w:line="360" w:lineRule="auto"/>
        <w:jc w:val="both"/>
      </w:pPr>
    </w:p>
    <w:p w14:paraId="3B829B65" w14:textId="357BF28F" w:rsidR="00AD5E15" w:rsidRDefault="00AD5E15" w:rsidP="00F13E5F">
      <w:pPr>
        <w:pStyle w:val="1berschrift"/>
        <w:numPr>
          <w:ilvl w:val="0"/>
          <w:numId w:val="4"/>
        </w:numPr>
        <w:spacing w:line="360" w:lineRule="auto"/>
        <w:jc w:val="both"/>
      </w:pPr>
      <w:bookmarkStart w:id="23" w:name="_Toc529740136"/>
      <w:r>
        <w:t>Stakeholder</w:t>
      </w:r>
      <w:bookmarkEnd w:id="23"/>
    </w:p>
    <w:p w14:paraId="1C904816" w14:textId="41DCF06C" w:rsidR="00AD5E15" w:rsidRDefault="00AD5E15" w:rsidP="00F13E5F">
      <w:pPr>
        <w:widowControl w:val="0"/>
        <w:autoSpaceDE w:val="0"/>
        <w:autoSpaceDN w:val="0"/>
        <w:adjustRightInd w:val="0"/>
        <w:spacing w:line="360" w:lineRule="auto"/>
        <w:jc w:val="both"/>
        <w:rPr>
          <w:rFonts w:cs="Times New Roman"/>
        </w:rPr>
      </w:pPr>
      <w:r>
        <w:t>Durch die Stakeholder-Analyse werden die wichtigsten Stakehol</w:t>
      </w:r>
      <w:r w:rsidR="00AF732E">
        <w:t>der aus der Domäne ermittelt,</w:t>
      </w:r>
      <w:r>
        <w:t xml:space="preserve"> ihre Erfordernisse anhand </w:t>
      </w:r>
      <w:r>
        <w:rPr>
          <w:rFonts w:cs="Times New Roman"/>
        </w:rPr>
        <w:t>ihrem Anrecht, Anteil, Anspruch oder</w:t>
      </w:r>
    </w:p>
    <w:p w14:paraId="662A3806" w14:textId="376F28E6" w:rsidR="00AD5E15" w:rsidRDefault="00AD5E15" w:rsidP="00F13E5F">
      <w:pPr>
        <w:spacing w:line="360" w:lineRule="auto"/>
        <w:jc w:val="both"/>
        <w:rPr>
          <w:rFonts w:cs="Times New Roman"/>
        </w:rPr>
      </w:pPr>
      <w:r>
        <w:rPr>
          <w:rFonts w:cs="Times New Roman"/>
        </w:rPr>
        <w:t>Interesse auf bzw. an dem System oder an dessen Merkmalen analysiert</w:t>
      </w:r>
      <w:r w:rsidR="00AF732E">
        <w:rPr>
          <w:rFonts w:cs="Times New Roman"/>
        </w:rPr>
        <w:t xml:space="preserve"> und mögliche Konflikte der verschiedenen Erfordernisse </w:t>
      </w:r>
      <w:r w:rsidR="00D60805">
        <w:rPr>
          <w:rFonts w:cs="Times New Roman"/>
        </w:rPr>
        <w:t>behandelt</w:t>
      </w:r>
      <w:r>
        <w:rPr>
          <w:rFonts w:cs="Times New Roman"/>
        </w:rPr>
        <w:t>.</w:t>
      </w:r>
    </w:p>
    <w:p w14:paraId="1A12F7E7" w14:textId="5167863C" w:rsidR="00D60805" w:rsidRPr="00D60805" w:rsidRDefault="00D60805" w:rsidP="00F13E5F">
      <w:pPr>
        <w:pStyle w:val="2berschrift"/>
        <w:numPr>
          <w:ilvl w:val="1"/>
          <w:numId w:val="4"/>
        </w:numPr>
        <w:spacing w:line="360" w:lineRule="auto"/>
        <w:jc w:val="both"/>
        <w:rPr>
          <w:rFonts w:cs="Times New Roman"/>
        </w:rPr>
      </w:pPr>
      <w:bookmarkStart w:id="24" w:name="_Toc529740137"/>
      <w:r>
        <w:t>Stakeholder-Analyse</w:t>
      </w:r>
      <w:bookmarkEnd w:id="24"/>
      <w:r>
        <w:t xml:space="preserve"> </w:t>
      </w:r>
    </w:p>
    <w:tbl>
      <w:tblPr>
        <w:tblStyle w:val="Rastertabelle4-Akzent3"/>
        <w:tblW w:w="9101" w:type="dxa"/>
        <w:tblLook w:val="04A0" w:firstRow="1" w:lastRow="0" w:firstColumn="1" w:lastColumn="0" w:noHBand="0" w:noVBand="1"/>
      </w:tblPr>
      <w:tblGrid>
        <w:gridCol w:w="1818"/>
        <w:gridCol w:w="1265"/>
        <w:gridCol w:w="2732"/>
        <w:gridCol w:w="3286"/>
      </w:tblGrid>
      <w:tr w:rsidR="00AD5E15" w14:paraId="4EDCE581" w14:textId="77777777" w:rsidTr="005B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628BEE" w14:textId="77777777" w:rsidR="00AD5E15" w:rsidRDefault="00AD5E15" w:rsidP="00F13E5F">
            <w:pPr>
              <w:spacing w:line="360" w:lineRule="auto"/>
              <w:jc w:val="both"/>
              <w:rPr>
                <w:rFonts w:cs="Times New Roman"/>
              </w:rPr>
            </w:pPr>
            <w:r>
              <w:rPr>
                <w:rFonts w:cs="Times New Roman"/>
              </w:rPr>
              <w:t>Bezeichnung</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9EFDE8" w14:textId="77777777" w:rsidR="00AD5E15" w:rsidRDefault="00AD5E15" w:rsidP="00F13E5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Bezug z. System</w:t>
            </w:r>
          </w:p>
        </w:tc>
        <w:tc>
          <w:tcPr>
            <w:tcW w:w="2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7F7BF5" w14:textId="77777777" w:rsidR="00AD5E15" w:rsidRDefault="00AD5E15" w:rsidP="00F13E5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Objektbereich</w:t>
            </w:r>
          </w:p>
        </w:tc>
        <w:tc>
          <w:tcPr>
            <w:tcW w:w="3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33535" w14:textId="77777777" w:rsidR="00AD5E15" w:rsidRDefault="00AD5E15" w:rsidP="00F13E5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Erfordernis/Erwartungen</w:t>
            </w:r>
          </w:p>
        </w:tc>
      </w:tr>
      <w:tr w:rsidR="00AD5E15" w14:paraId="5F792E68" w14:textId="77777777" w:rsidTr="005B17D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818" w:type="dxa"/>
            <w:vMerge w:val="restart"/>
            <w:tcBorders>
              <w:top w:val="single" w:sz="4" w:space="0" w:color="FFFFFF" w:themeColor="background1"/>
            </w:tcBorders>
            <w:shd w:val="clear" w:color="auto" w:fill="FFFFFF" w:themeFill="background1"/>
          </w:tcPr>
          <w:p w14:paraId="0B5D68FF" w14:textId="77777777" w:rsidR="00AD5E15" w:rsidRDefault="00AD5E15" w:rsidP="00F13E5F">
            <w:pPr>
              <w:spacing w:line="360" w:lineRule="auto"/>
              <w:jc w:val="both"/>
              <w:rPr>
                <w:rFonts w:cs="Times New Roman"/>
              </w:rPr>
            </w:pPr>
            <w:r>
              <w:rPr>
                <w:rFonts w:cs="Times New Roman"/>
              </w:rPr>
              <w:t>Diabetiker</w:t>
            </w:r>
          </w:p>
        </w:tc>
        <w:tc>
          <w:tcPr>
            <w:tcW w:w="1265" w:type="dxa"/>
            <w:tcBorders>
              <w:top w:val="single" w:sz="4" w:space="0" w:color="FFFFFF" w:themeColor="background1"/>
            </w:tcBorders>
            <w:shd w:val="clear" w:color="auto" w:fill="FFFFFF" w:themeFill="background1"/>
          </w:tcPr>
          <w:p w14:paraId="1991BE07"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Anrecht</w:t>
            </w:r>
          </w:p>
        </w:tc>
        <w:tc>
          <w:tcPr>
            <w:tcW w:w="2732" w:type="dxa"/>
            <w:tcBorders>
              <w:top w:val="single" w:sz="4" w:space="0" w:color="FFFFFF" w:themeColor="background1"/>
            </w:tcBorders>
            <w:shd w:val="clear" w:color="auto" w:fill="FFFFFF" w:themeFill="background1"/>
          </w:tcPr>
          <w:p w14:paraId="0733DFA6" w14:textId="77777777" w:rsidR="00AD5E15" w:rsidRPr="005F3AE8" w:rsidRDefault="00AD5E15" w:rsidP="00F13E5F">
            <w:pPr>
              <w:pStyle w:val="Listenabsatz"/>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tcBorders>
              <w:top w:val="single" w:sz="4" w:space="0" w:color="FFFFFF" w:themeColor="background1"/>
            </w:tcBorders>
            <w:shd w:val="clear" w:color="auto" w:fill="FFFFFF" w:themeFill="background1"/>
          </w:tcPr>
          <w:p w14:paraId="6C179342" w14:textId="77777777" w:rsidR="00AD5E15" w:rsidRPr="00430245" w:rsidRDefault="00AD5E15" w:rsidP="00F13E5F">
            <w:pPr>
              <w:pStyle w:val="Listenabsatz"/>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Hilfsmittel für den Umgang mit Diabetes</w:t>
            </w:r>
          </w:p>
        </w:tc>
      </w:tr>
      <w:tr w:rsidR="00AD5E15" w14:paraId="085FB1C3" w14:textId="77777777" w:rsidTr="005B17D2">
        <w:trPr>
          <w:trHeight w:val="46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6F6271E" w14:textId="77777777" w:rsidR="00AD5E15" w:rsidRDefault="00AD5E15" w:rsidP="00F13E5F">
            <w:pPr>
              <w:spacing w:line="360" w:lineRule="auto"/>
              <w:jc w:val="both"/>
              <w:rPr>
                <w:rFonts w:cs="Times New Roman"/>
              </w:rPr>
            </w:pPr>
          </w:p>
        </w:tc>
        <w:tc>
          <w:tcPr>
            <w:tcW w:w="1265" w:type="dxa"/>
            <w:tcBorders>
              <w:top w:val="single" w:sz="4" w:space="0" w:color="FFFFFF" w:themeColor="background1"/>
            </w:tcBorders>
            <w:shd w:val="clear" w:color="auto" w:fill="FFFFFF" w:themeFill="background1"/>
          </w:tcPr>
          <w:p w14:paraId="6C4793D8"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10FFBF88"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3E6373D6"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EFDB4D8" w14:textId="77777777" w:rsidTr="005B17D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5A333139" w14:textId="77777777" w:rsidR="00AD5E15" w:rsidRDefault="00AD5E15" w:rsidP="00F13E5F">
            <w:pPr>
              <w:spacing w:line="360" w:lineRule="auto"/>
              <w:jc w:val="both"/>
              <w:rPr>
                <w:rFonts w:cs="Times New Roman"/>
              </w:rPr>
            </w:pPr>
          </w:p>
        </w:tc>
        <w:tc>
          <w:tcPr>
            <w:tcW w:w="1265" w:type="dxa"/>
            <w:vMerge w:val="restart"/>
            <w:tcBorders>
              <w:top w:val="single" w:sz="4" w:space="0" w:color="FFFFFF" w:themeColor="background1"/>
            </w:tcBorders>
            <w:shd w:val="clear" w:color="auto" w:fill="FFFFFF" w:themeFill="background1"/>
          </w:tcPr>
          <w:p w14:paraId="78F43810"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4C17AE48" w14:textId="77777777" w:rsidR="00AD5E15" w:rsidRPr="00430245" w:rsidRDefault="00AD5E15" w:rsidP="00F13E5F">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5F3AE8">
              <w:rPr>
                <w:rFonts w:cs="Times New Roman"/>
              </w:rPr>
              <w:t>Merkmal:</w:t>
            </w:r>
            <w:r>
              <w:rPr>
                <w:rFonts w:cs="Times New Roman"/>
              </w:rPr>
              <w:t xml:space="preserve"> Insulin-&amp; BE-Rechner</w:t>
            </w:r>
          </w:p>
        </w:tc>
        <w:tc>
          <w:tcPr>
            <w:tcW w:w="3286" w:type="dxa"/>
            <w:shd w:val="clear" w:color="auto" w:fill="FFFFFF" w:themeFill="background1"/>
          </w:tcPr>
          <w:p w14:paraId="4385CC5C" w14:textId="77777777" w:rsidR="00AD5E15" w:rsidRPr="00430245" w:rsidRDefault="00AD5E15" w:rsidP="00F13E5F">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Korrekte Berechnung des individuellen Insulinbedarfs</w:t>
            </w:r>
          </w:p>
        </w:tc>
      </w:tr>
      <w:tr w:rsidR="00AD5E15" w14:paraId="7D0B4D3B" w14:textId="77777777" w:rsidTr="005B17D2">
        <w:trPr>
          <w:trHeight w:val="87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660FB0FC" w14:textId="77777777" w:rsidR="00AD5E15" w:rsidRDefault="00AD5E15" w:rsidP="00F13E5F">
            <w:pPr>
              <w:spacing w:line="360" w:lineRule="auto"/>
              <w:jc w:val="both"/>
              <w:rPr>
                <w:rFonts w:cs="Times New Roman"/>
              </w:rPr>
            </w:pPr>
          </w:p>
        </w:tc>
        <w:tc>
          <w:tcPr>
            <w:tcW w:w="1265" w:type="dxa"/>
            <w:vMerge/>
            <w:shd w:val="clear" w:color="auto" w:fill="FFFFFF" w:themeFill="background1"/>
          </w:tcPr>
          <w:p w14:paraId="0305B0C2"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p>
        </w:tc>
        <w:tc>
          <w:tcPr>
            <w:tcW w:w="2732" w:type="dxa"/>
            <w:shd w:val="clear" w:color="auto" w:fill="FFFFFF" w:themeFill="background1"/>
          </w:tcPr>
          <w:p w14:paraId="0C5AA399" w14:textId="77777777" w:rsidR="00AD5E15" w:rsidRPr="00430245" w:rsidRDefault="00AD5E15" w:rsidP="00F13E5F">
            <w:pPr>
              <w:pStyle w:val="Listenabsatz"/>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Merkmal: Datensicherung</w:t>
            </w:r>
          </w:p>
        </w:tc>
        <w:tc>
          <w:tcPr>
            <w:tcW w:w="3286" w:type="dxa"/>
            <w:shd w:val="clear" w:color="auto" w:fill="FFFFFF" w:themeFill="background1"/>
          </w:tcPr>
          <w:p w14:paraId="0C42E301" w14:textId="77777777" w:rsidR="00AD5E15" w:rsidRPr="00430245" w:rsidRDefault="00AD5E15" w:rsidP="00F13E5F">
            <w:pPr>
              <w:pStyle w:val="Listenabsatz"/>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Persönliche Daten werden sicher verwaltet</w:t>
            </w:r>
          </w:p>
        </w:tc>
      </w:tr>
      <w:tr w:rsidR="00AD5E15" w14:paraId="5970D163"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59EC401" w14:textId="77777777" w:rsidR="00AD5E15" w:rsidRDefault="00AD5E15" w:rsidP="00F13E5F">
            <w:pPr>
              <w:spacing w:line="360" w:lineRule="auto"/>
              <w:jc w:val="both"/>
              <w:rPr>
                <w:rFonts w:cs="Times New Roman"/>
              </w:rPr>
            </w:pPr>
          </w:p>
        </w:tc>
        <w:tc>
          <w:tcPr>
            <w:tcW w:w="1265" w:type="dxa"/>
            <w:tcBorders>
              <w:top w:val="single" w:sz="4" w:space="0" w:color="FFFFFF" w:themeColor="background1"/>
            </w:tcBorders>
            <w:shd w:val="clear" w:color="auto" w:fill="FFFFFF" w:themeFill="background1"/>
          </w:tcPr>
          <w:p w14:paraId="26D218C8"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650D6FE5" w14:textId="77777777" w:rsidR="00AD5E15" w:rsidRPr="005F3AE8" w:rsidRDefault="00AD5E15" w:rsidP="00F13E5F">
            <w:pPr>
              <w:pStyle w:val="Listenabsatz"/>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5F3AE8">
              <w:rPr>
                <w:rFonts w:cs="Times New Roman"/>
              </w:rPr>
              <w:t>System</w:t>
            </w:r>
          </w:p>
        </w:tc>
        <w:tc>
          <w:tcPr>
            <w:tcW w:w="3286" w:type="dxa"/>
            <w:shd w:val="clear" w:color="auto" w:fill="FFFFFF" w:themeFill="background1"/>
          </w:tcPr>
          <w:p w14:paraId="4F8A89B8" w14:textId="77777777" w:rsidR="00AD5E15"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52838">
              <w:rPr>
                <w:rFonts w:cs="Times New Roman"/>
              </w:rPr>
              <w:t>Vereinfachter Umgang mit Diabetes</w:t>
            </w:r>
          </w:p>
          <w:p w14:paraId="10D23668" w14:textId="77777777" w:rsidR="00AD5E15"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Höhere Lebensqualität</w:t>
            </w:r>
          </w:p>
          <w:p w14:paraId="6B7DF019" w14:textId="77777777" w:rsidR="00AD5E15" w:rsidRPr="00452838"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so normales Leben, wie nur möglich</w:t>
            </w:r>
          </w:p>
        </w:tc>
      </w:tr>
      <w:tr w:rsidR="00AD5E15" w14:paraId="6FDECFEA" w14:textId="77777777" w:rsidTr="005B17D2">
        <w:trPr>
          <w:trHeight w:val="174"/>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581DA8CB" w14:textId="77777777" w:rsidR="00AD5E15" w:rsidRDefault="00AD5E15" w:rsidP="00F13E5F">
            <w:pPr>
              <w:spacing w:line="360" w:lineRule="auto"/>
              <w:jc w:val="both"/>
              <w:rPr>
                <w:rFonts w:cs="Times New Roman"/>
              </w:rPr>
            </w:pPr>
            <w:r>
              <w:rPr>
                <w:rFonts w:cs="Times New Roman"/>
              </w:rPr>
              <w:t>Kinder mit Diabetes</w:t>
            </w:r>
          </w:p>
        </w:tc>
        <w:tc>
          <w:tcPr>
            <w:tcW w:w="1265" w:type="dxa"/>
            <w:shd w:val="clear" w:color="auto" w:fill="EDEDED"/>
          </w:tcPr>
          <w:p w14:paraId="04E147D2"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518CEF1F" w14:textId="77777777" w:rsidR="00AD5E15" w:rsidRPr="00430245" w:rsidRDefault="00AD5E15" w:rsidP="00F13E5F">
            <w:pPr>
              <w:pStyle w:val="Listenabsatz"/>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System</w:t>
            </w:r>
          </w:p>
        </w:tc>
        <w:tc>
          <w:tcPr>
            <w:tcW w:w="3286" w:type="dxa"/>
            <w:shd w:val="clear" w:color="auto" w:fill="EDEDED"/>
          </w:tcPr>
          <w:p w14:paraId="26BE5C11" w14:textId="77777777" w:rsidR="00AD5E15" w:rsidRPr="00430245" w:rsidRDefault="00AD5E15" w:rsidP="00F13E5F">
            <w:pPr>
              <w:pStyle w:val="Listenabsatz"/>
              <w:numPr>
                <w:ilvl w:val="0"/>
                <w:numId w:val="10"/>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Ein Hilfsmittel für den Umgang mit Diabetes</w:t>
            </w:r>
          </w:p>
        </w:tc>
      </w:tr>
      <w:tr w:rsidR="00AD5E15" w14:paraId="6F00A1BB" w14:textId="77777777" w:rsidTr="005B17D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18" w:type="dxa"/>
            <w:vMerge/>
          </w:tcPr>
          <w:p w14:paraId="51DB38BF" w14:textId="77777777" w:rsidR="00AD5E15" w:rsidRDefault="00AD5E15" w:rsidP="00F13E5F">
            <w:pPr>
              <w:spacing w:line="360" w:lineRule="auto"/>
              <w:jc w:val="both"/>
              <w:rPr>
                <w:rFonts w:cs="Times New Roman"/>
              </w:rPr>
            </w:pPr>
          </w:p>
        </w:tc>
        <w:tc>
          <w:tcPr>
            <w:tcW w:w="1265" w:type="dxa"/>
          </w:tcPr>
          <w:p w14:paraId="621CD139"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06936FBF"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6132A569"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39299A1B" w14:textId="77777777" w:rsidTr="005B17D2">
        <w:trPr>
          <w:trHeight w:val="22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hemeFill="accent3" w:themeFillTint="33"/>
          </w:tcPr>
          <w:p w14:paraId="0649750E" w14:textId="77777777" w:rsidR="00AD5E15" w:rsidRDefault="00AD5E15" w:rsidP="00F13E5F">
            <w:pPr>
              <w:spacing w:line="360" w:lineRule="auto"/>
              <w:jc w:val="both"/>
              <w:rPr>
                <w:rFonts w:cs="Times New Roman"/>
              </w:rPr>
            </w:pPr>
          </w:p>
        </w:tc>
        <w:tc>
          <w:tcPr>
            <w:tcW w:w="1265" w:type="dxa"/>
            <w:vMerge w:val="restart"/>
            <w:shd w:val="clear" w:color="auto" w:fill="EDEDED" w:themeFill="accent3" w:themeFillTint="33"/>
          </w:tcPr>
          <w:p w14:paraId="4B1C3FC6"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15C776C8" w14:textId="77777777" w:rsidR="00AD5E15" w:rsidRPr="00430245" w:rsidRDefault="00AD5E15" w:rsidP="00F13E5F">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430245">
              <w:rPr>
                <w:rFonts w:cs="Times New Roman"/>
              </w:rPr>
              <w:t>Merkmal: Insulin-&amp; BE-Rechner</w:t>
            </w:r>
          </w:p>
        </w:tc>
        <w:tc>
          <w:tcPr>
            <w:tcW w:w="3286" w:type="dxa"/>
            <w:shd w:val="clear" w:color="auto" w:fill="EDEDED"/>
          </w:tcPr>
          <w:p w14:paraId="2024A70E" w14:textId="23941470" w:rsidR="00AD5E15" w:rsidRPr="00430245" w:rsidRDefault="00A21166" w:rsidP="00F13E5F">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Korrekte Berechnung des i</w:t>
            </w:r>
            <w:r w:rsidR="00AD5E15" w:rsidRPr="00430245">
              <w:rPr>
                <w:rFonts w:cs="Times New Roman"/>
              </w:rPr>
              <w:t>ndividuellen Insulinbedarfs</w:t>
            </w:r>
          </w:p>
        </w:tc>
      </w:tr>
      <w:tr w:rsidR="00AD5E15" w14:paraId="7096C10E" w14:textId="77777777" w:rsidTr="005B17D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18" w:type="dxa"/>
            <w:vMerge/>
          </w:tcPr>
          <w:p w14:paraId="0C09C55E" w14:textId="77777777" w:rsidR="00AD5E15" w:rsidRDefault="00AD5E15" w:rsidP="00F13E5F">
            <w:pPr>
              <w:spacing w:line="360" w:lineRule="auto"/>
              <w:jc w:val="both"/>
              <w:rPr>
                <w:rFonts w:cs="Times New Roman"/>
              </w:rPr>
            </w:pPr>
          </w:p>
        </w:tc>
        <w:tc>
          <w:tcPr>
            <w:tcW w:w="1265" w:type="dxa"/>
            <w:vMerge/>
          </w:tcPr>
          <w:p w14:paraId="6DE56C88"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2732" w:type="dxa"/>
            <w:shd w:val="clear" w:color="auto" w:fill="EDEDED"/>
          </w:tcPr>
          <w:p w14:paraId="15817EE4" w14:textId="77777777" w:rsidR="00AD5E15" w:rsidRPr="00430245" w:rsidRDefault="00AD5E15" w:rsidP="00F13E5F">
            <w:pPr>
              <w:pStyle w:val="Listenabsatz"/>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Merkmal: Datensicherung</w:t>
            </w:r>
          </w:p>
        </w:tc>
        <w:tc>
          <w:tcPr>
            <w:tcW w:w="3286" w:type="dxa"/>
            <w:shd w:val="clear" w:color="auto" w:fill="EDEDED"/>
          </w:tcPr>
          <w:p w14:paraId="23EDB072" w14:textId="77777777" w:rsidR="00AD5E15" w:rsidRPr="00430245" w:rsidRDefault="00AD5E15" w:rsidP="00F13E5F">
            <w:pPr>
              <w:pStyle w:val="Listenabsatz"/>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Persönliche Daten werden sicher verwaltet</w:t>
            </w:r>
          </w:p>
        </w:tc>
      </w:tr>
      <w:tr w:rsidR="00AD5E15" w14:paraId="2E7B5D17" w14:textId="77777777" w:rsidTr="005B17D2">
        <w:trPr>
          <w:trHeight w:val="22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hemeFill="accent3" w:themeFillTint="33"/>
          </w:tcPr>
          <w:p w14:paraId="62792667" w14:textId="77777777" w:rsidR="00AD5E15" w:rsidRDefault="00AD5E15" w:rsidP="00F13E5F">
            <w:pPr>
              <w:spacing w:line="360" w:lineRule="auto"/>
              <w:jc w:val="both"/>
              <w:rPr>
                <w:rFonts w:cs="Times New Roman"/>
              </w:rPr>
            </w:pPr>
          </w:p>
        </w:tc>
        <w:tc>
          <w:tcPr>
            <w:tcW w:w="1265" w:type="dxa"/>
            <w:vMerge/>
            <w:shd w:val="clear" w:color="auto" w:fill="EDEDED" w:themeFill="accent3" w:themeFillTint="33"/>
          </w:tcPr>
          <w:p w14:paraId="5CC3220C"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p>
        </w:tc>
        <w:tc>
          <w:tcPr>
            <w:tcW w:w="2732" w:type="dxa"/>
            <w:shd w:val="clear" w:color="auto" w:fill="EDEDED"/>
          </w:tcPr>
          <w:p w14:paraId="44FDFE07" w14:textId="1F2C5E03" w:rsidR="00AD5E15" w:rsidRPr="00430245" w:rsidRDefault="00AD5E15" w:rsidP="00F13E5F">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Merkmal: </w:t>
            </w:r>
            <w:r w:rsidR="00AF732E">
              <w:rPr>
                <w:rFonts w:cs="Times New Roman"/>
              </w:rPr>
              <w:t xml:space="preserve">das Teilen </w:t>
            </w:r>
            <w:r>
              <w:rPr>
                <w:rFonts w:cs="Times New Roman"/>
              </w:rPr>
              <w:t>der Daten mit Dritte</w:t>
            </w:r>
          </w:p>
        </w:tc>
        <w:tc>
          <w:tcPr>
            <w:tcW w:w="3286" w:type="dxa"/>
            <w:shd w:val="clear" w:color="auto" w:fill="EDEDED"/>
          </w:tcPr>
          <w:p w14:paraId="5F0719F3" w14:textId="77777777" w:rsidR="00AD5E15" w:rsidRPr="00430245" w:rsidRDefault="00AD5E15" w:rsidP="00F13E5F">
            <w:pPr>
              <w:pStyle w:val="Listenabsatz"/>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Eltern sollten die Möglichkeit bekommen, dass Kind und seine Daten „überwachen“ zu können</w:t>
            </w:r>
          </w:p>
        </w:tc>
      </w:tr>
      <w:tr w:rsidR="00AD5E15" w14:paraId="21CD8BCB" w14:textId="77777777" w:rsidTr="005B17D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18" w:type="dxa"/>
            <w:vMerge/>
          </w:tcPr>
          <w:p w14:paraId="4DAEFEB7" w14:textId="77777777" w:rsidR="00AD5E15" w:rsidRDefault="00AD5E15" w:rsidP="00F13E5F">
            <w:pPr>
              <w:spacing w:line="360" w:lineRule="auto"/>
              <w:jc w:val="both"/>
              <w:rPr>
                <w:rFonts w:cs="Times New Roman"/>
              </w:rPr>
            </w:pPr>
          </w:p>
        </w:tc>
        <w:tc>
          <w:tcPr>
            <w:tcW w:w="1265" w:type="dxa"/>
          </w:tcPr>
          <w:p w14:paraId="4D6E97A2"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26BC03EF" w14:textId="77777777" w:rsidR="00AD5E15" w:rsidRPr="00430245" w:rsidRDefault="00AD5E15" w:rsidP="00F13E5F">
            <w:pPr>
              <w:pStyle w:val="Listenabsatz"/>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System</w:t>
            </w:r>
          </w:p>
        </w:tc>
        <w:tc>
          <w:tcPr>
            <w:tcW w:w="3286" w:type="dxa"/>
            <w:shd w:val="clear" w:color="auto" w:fill="EDEDED"/>
          </w:tcPr>
          <w:p w14:paraId="15EFB8C0" w14:textId="77777777" w:rsidR="00AD5E15"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52838">
              <w:rPr>
                <w:rFonts w:cs="Times New Roman"/>
              </w:rPr>
              <w:t>Vereinfachter Umgang mit Diabetes</w:t>
            </w:r>
          </w:p>
          <w:p w14:paraId="288F57D2" w14:textId="77777777" w:rsidR="00AD5E15"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Höhere Lebensqualität</w:t>
            </w:r>
          </w:p>
          <w:p w14:paraId="1E28E45D" w14:textId="77777777" w:rsidR="00AD5E15" w:rsidRPr="00430245" w:rsidRDefault="00AD5E15" w:rsidP="00F13E5F">
            <w:pPr>
              <w:pStyle w:val="Listenabsatz"/>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430245">
              <w:rPr>
                <w:rFonts w:cs="Times New Roman"/>
              </w:rPr>
              <w:t>Ein so normales Leben, wie nur möglich</w:t>
            </w:r>
          </w:p>
        </w:tc>
      </w:tr>
      <w:tr w:rsidR="00AD5E15" w14:paraId="1C262E79" w14:textId="77777777" w:rsidTr="005B17D2">
        <w:trPr>
          <w:trHeight w:val="261"/>
        </w:trPr>
        <w:tc>
          <w:tcPr>
            <w:cnfStyle w:val="001000000000" w:firstRow="0" w:lastRow="0" w:firstColumn="1" w:lastColumn="0" w:oddVBand="0" w:evenVBand="0" w:oddHBand="0" w:evenHBand="0" w:firstRowFirstColumn="0" w:firstRowLastColumn="0" w:lastRowFirstColumn="0" w:lastRowLastColumn="0"/>
            <w:tcW w:w="1818" w:type="dxa"/>
            <w:vMerge w:val="restart"/>
          </w:tcPr>
          <w:p w14:paraId="6578B393" w14:textId="77777777" w:rsidR="00AD5E15" w:rsidRDefault="00AD5E15" w:rsidP="00F13E5F">
            <w:pPr>
              <w:spacing w:line="360" w:lineRule="auto"/>
              <w:jc w:val="both"/>
              <w:rPr>
                <w:rFonts w:cs="Times New Roman"/>
              </w:rPr>
            </w:pPr>
            <w:r>
              <w:rPr>
                <w:rFonts w:cs="Times New Roman"/>
              </w:rPr>
              <w:t>Eltern von Kindern mit Diabetes</w:t>
            </w:r>
          </w:p>
        </w:tc>
        <w:tc>
          <w:tcPr>
            <w:tcW w:w="1265" w:type="dxa"/>
            <w:shd w:val="clear" w:color="auto" w:fill="FFFFFF" w:themeFill="background1"/>
          </w:tcPr>
          <w:p w14:paraId="628DFD85"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FFFFFF" w:themeFill="background1"/>
          </w:tcPr>
          <w:p w14:paraId="7C43BF77"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tcPr>
          <w:p w14:paraId="4E152480"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2287BECD" w14:textId="77777777" w:rsidTr="005B17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7FD1A7FA" w14:textId="77777777" w:rsidR="00AD5E15" w:rsidRDefault="00AD5E15" w:rsidP="00F13E5F">
            <w:pPr>
              <w:spacing w:line="360" w:lineRule="auto"/>
              <w:jc w:val="both"/>
              <w:rPr>
                <w:rFonts w:cs="Times New Roman"/>
              </w:rPr>
            </w:pPr>
          </w:p>
        </w:tc>
        <w:tc>
          <w:tcPr>
            <w:tcW w:w="1265" w:type="dxa"/>
            <w:shd w:val="clear" w:color="auto" w:fill="FFFFFF" w:themeFill="background1"/>
          </w:tcPr>
          <w:p w14:paraId="292621BA"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36E89272"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tcPr>
          <w:p w14:paraId="1346E9E5"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736D66EE" w14:textId="77777777" w:rsidTr="005B17D2">
        <w:trPr>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4CAF7253" w14:textId="77777777" w:rsidR="00AD5E15" w:rsidRDefault="00AD5E15" w:rsidP="00F13E5F">
            <w:pPr>
              <w:spacing w:line="360" w:lineRule="auto"/>
              <w:jc w:val="both"/>
              <w:rPr>
                <w:rFonts w:cs="Times New Roman"/>
              </w:rPr>
            </w:pPr>
          </w:p>
        </w:tc>
        <w:tc>
          <w:tcPr>
            <w:tcW w:w="1265" w:type="dxa"/>
            <w:shd w:val="clear" w:color="auto" w:fill="FFFFFF" w:themeFill="background1"/>
          </w:tcPr>
          <w:p w14:paraId="01C1A84F"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7D627D1E" w14:textId="77777777" w:rsidR="00AD5E15" w:rsidRPr="003849C1" w:rsidRDefault="00AD5E15" w:rsidP="00F13E5F">
            <w:pPr>
              <w:pStyle w:val="Listenabsatz"/>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Merkmal: Berechnen der Kohlenhydrate von bestimmten Mahlzeiten in BEs</w:t>
            </w:r>
          </w:p>
        </w:tc>
        <w:tc>
          <w:tcPr>
            <w:tcW w:w="3286" w:type="dxa"/>
          </w:tcPr>
          <w:p w14:paraId="4666DE5D" w14:textId="77777777" w:rsidR="00AD5E15" w:rsidRPr="003849C1" w:rsidRDefault="00AD5E15" w:rsidP="00F13E5F">
            <w:pPr>
              <w:pStyle w:val="Listenabsatz"/>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Eltern sollten Kohlenhydraten bzw. BEs beim Kochen für die Kinder nicht berechnen und zählen müssen</w:t>
            </w:r>
          </w:p>
        </w:tc>
      </w:tr>
      <w:tr w:rsidR="00AD5E15" w14:paraId="4EA81B63" w14:textId="77777777" w:rsidTr="005B17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818" w:type="dxa"/>
            <w:vMerge/>
          </w:tcPr>
          <w:p w14:paraId="4712ADCC" w14:textId="77777777" w:rsidR="00AD5E15" w:rsidRDefault="00AD5E15" w:rsidP="00F13E5F">
            <w:pPr>
              <w:spacing w:line="360" w:lineRule="auto"/>
              <w:jc w:val="both"/>
              <w:rPr>
                <w:rFonts w:cs="Times New Roman"/>
              </w:rPr>
            </w:pPr>
          </w:p>
        </w:tc>
        <w:tc>
          <w:tcPr>
            <w:tcW w:w="1265" w:type="dxa"/>
            <w:shd w:val="clear" w:color="auto" w:fill="FFFFFF" w:themeFill="background1"/>
          </w:tcPr>
          <w:p w14:paraId="32A25655"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18D6D1F3" w14:textId="62081CFF" w:rsidR="00AD5E15" w:rsidRPr="003849C1" w:rsidRDefault="00AD5E15" w:rsidP="00F13E5F">
            <w:pPr>
              <w:pStyle w:val="Listenabsatz"/>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3849C1">
              <w:rPr>
                <w:rFonts w:cs="Times New Roman"/>
              </w:rPr>
              <w:t xml:space="preserve">Merkmal: </w:t>
            </w:r>
            <w:r w:rsidR="005B17D2">
              <w:rPr>
                <w:rFonts w:cs="Times New Roman"/>
              </w:rPr>
              <w:t>das Teilen</w:t>
            </w:r>
            <w:r w:rsidRPr="003849C1">
              <w:rPr>
                <w:rFonts w:cs="Times New Roman"/>
              </w:rPr>
              <w:t xml:space="preserve"> der Daten mit Dritte</w:t>
            </w:r>
          </w:p>
        </w:tc>
        <w:tc>
          <w:tcPr>
            <w:tcW w:w="3286" w:type="dxa"/>
          </w:tcPr>
          <w:p w14:paraId="04410D4E" w14:textId="77777777" w:rsidR="00AD5E15" w:rsidRPr="003849C1" w:rsidRDefault="00AD5E15" w:rsidP="00F13E5F">
            <w:pPr>
              <w:pStyle w:val="Listenabsatz"/>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3849C1">
              <w:rPr>
                <w:rFonts w:cs="Times New Roman"/>
              </w:rPr>
              <w:t>Eltern sollten die Möglichkeit bekommen, dass Kind und seine Daten „überwachen“ zu können</w:t>
            </w:r>
          </w:p>
        </w:tc>
      </w:tr>
      <w:tr w:rsidR="00AD5E15" w14:paraId="29F06A59"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222F8BB2" w14:textId="77777777" w:rsidR="00AD5E15" w:rsidRDefault="00AD5E15" w:rsidP="00F13E5F">
            <w:pPr>
              <w:spacing w:line="360" w:lineRule="auto"/>
              <w:jc w:val="both"/>
              <w:rPr>
                <w:rFonts w:cs="Times New Roman"/>
              </w:rPr>
            </w:pPr>
            <w:r>
              <w:rPr>
                <w:rFonts w:cs="Times New Roman"/>
              </w:rPr>
              <w:t>Arzt</w:t>
            </w:r>
          </w:p>
        </w:tc>
        <w:tc>
          <w:tcPr>
            <w:tcW w:w="1265" w:type="dxa"/>
            <w:shd w:val="clear" w:color="auto" w:fill="EDEDED"/>
          </w:tcPr>
          <w:p w14:paraId="150EE044"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76BE57CF" w14:textId="77777777" w:rsidR="00AD5E15" w:rsidRPr="001D685A" w:rsidRDefault="00AD5E15" w:rsidP="00F13E5F">
            <w:pPr>
              <w:pStyle w:val="Listenabsatz"/>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7F3B887F" w14:textId="77777777" w:rsidR="00AD5E15" w:rsidRPr="001D685A" w:rsidRDefault="00AD5E15" w:rsidP="00F13E5F">
            <w:pPr>
              <w:pStyle w:val="Listenabsatz"/>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Vereinfachte Analyse der Blutzuckerwerte</w:t>
            </w:r>
          </w:p>
        </w:tc>
      </w:tr>
      <w:tr w:rsidR="00AD5E15" w14:paraId="1C41C867" w14:textId="77777777" w:rsidTr="005B17D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072C95B4" w14:textId="77777777" w:rsidR="00AD5E15" w:rsidRDefault="00AD5E15" w:rsidP="00F13E5F">
            <w:pPr>
              <w:spacing w:line="360" w:lineRule="auto"/>
              <w:jc w:val="both"/>
              <w:rPr>
                <w:rFonts w:cs="Times New Roman"/>
              </w:rPr>
            </w:pPr>
          </w:p>
        </w:tc>
        <w:tc>
          <w:tcPr>
            <w:tcW w:w="1265" w:type="dxa"/>
            <w:shd w:val="clear" w:color="auto" w:fill="EDEDED"/>
          </w:tcPr>
          <w:p w14:paraId="5477C4CD"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11C5BEF9" w14:textId="77777777" w:rsidR="00AD5E15" w:rsidRPr="001D685A" w:rsidRDefault="00AD5E15" w:rsidP="00F13E5F">
            <w:pPr>
              <w:pStyle w:val="Listenabsatz"/>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Merkmal: Korrektur- &amp; Insulinfaktor</w:t>
            </w:r>
          </w:p>
        </w:tc>
        <w:tc>
          <w:tcPr>
            <w:tcW w:w="3286" w:type="dxa"/>
            <w:shd w:val="clear" w:color="auto" w:fill="EDEDED"/>
          </w:tcPr>
          <w:p w14:paraId="6A3C0968" w14:textId="77777777" w:rsidR="00AD5E15" w:rsidRPr="001D685A" w:rsidRDefault="00AD5E15" w:rsidP="00F13E5F">
            <w:pPr>
              <w:pStyle w:val="Listenabsatz"/>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Die Korrektur-&amp; Insulinfaktoren, die gemeinsam mit dem Arzt eingestellt werden, können individuell eingespeichert werden</w:t>
            </w:r>
          </w:p>
        </w:tc>
      </w:tr>
      <w:tr w:rsidR="00AD5E15" w14:paraId="135BEF95"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22B1E74B" w14:textId="77777777" w:rsidR="00AD5E15" w:rsidRDefault="00AD5E15" w:rsidP="00F13E5F">
            <w:pPr>
              <w:spacing w:line="360" w:lineRule="auto"/>
              <w:jc w:val="both"/>
              <w:rPr>
                <w:rFonts w:cs="Times New Roman"/>
              </w:rPr>
            </w:pPr>
          </w:p>
        </w:tc>
        <w:tc>
          <w:tcPr>
            <w:tcW w:w="1265" w:type="dxa"/>
            <w:shd w:val="clear" w:color="auto" w:fill="EDEDED"/>
          </w:tcPr>
          <w:p w14:paraId="1E02F3DA"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7251B03C"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42E2D6EC"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6ECB5994"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4902E46C" w14:textId="77777777" w:rsidR="00AD5E15" w:rsidRDefault="00AD5E15" w:rsidP="00F13E5F">
            <w:pPr>
              <w:spacing w:line="360" w:lineRule="auto"/>
              <w:jc w:val="both"/>
              <w:rPr>
                <w:rFonts w:cs="Times New Roman"/>
              </w:rPr>
            </w:pPr>
          </w:p>
        </w:tc>
        <w:tc>
          <w:tcPr>
            <w:tcW w:w="1265" w:type="dxa"/>
            <w:shd w:val="clear" w:color="auto" w:fill="EDEDED"/>
          </w:tcPr>
          <w:p w14:paraId="0F01CD0B"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5323CF40" w14:textId="77777777" w:rsidR="00AD5E15" w:rsidRPr="001D685A" w:rsidRDefault="00AD5E15" w:rsidP="00F13E5F">
            <w:pPr>
              <w:pStyle w:val="Listenabsatz"/>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1FD2A331" w14:textId="77777777" w:rsidR="00AD5E15" w:rsidRPr="001D685A" w:rsidRDefault="00AD5E15" w:rsidP="00F13E5F">
            <w:pPr>
              <w:pStyle w:val="Listenabsatz"/>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Patienten haben eine höhere Lebensqualität</w:t>
            </w:r>
          </w:p>
        </w:tc>
      </w:tr>
      <w:tr w:rsidR="00AD5E15" w14:paraId="3EFE0CD7" w14:textId="77777777" w:rsidTr="005B17D2">
        <w:trPr>
          <w:trHeight w:val="519"/>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FFFFFF" w:themeFill="background1"/>
          </w:tcPr>
          <w:p w14:paraId="0A386740" w14:textId="77777777" w:rsidR="00AD5E15" w:rsidRDefault="00AD5E15" w:rsidP="00F13E5F">
            <w:pPr>
              <w:spacing w:line="360" w:lineRule="auto"/>
              <w:jc w:val="both"/>
              <w:rPr>
                <w:rFonts w:cs="Times New Roman"/>
              </w:rPr>
            </w:pPr>
            <w:r>
              <w:rPr>
                <w:rFonts w:cs="Times New Roman"/>
              </w:rPr>
              <w:t>Personen die in einem Haushalt mit einem Diabetiker leben</w:t>
            </w:r>
          </w:p>
        </w:tc>
        <w:tc>
          <w:tcPr>
            <w:tcW w:w="1265" w:type="dxa"/>
            <w:shd w:val="clear" w:color="auto" w:fill="FFFFFF" w:themeFill="background1"/>
          </w:tcPr>
          <w:p w14:paraId="30DDA5B1"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FFFFFF" w:themeFill="background1"/>
          </w:tcPr>
          <w:p w14:paraId="422A4DEB"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6BFC094F"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1E129468" w14:textId="77777777" w:rsidTr="005B17D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33F78BC" w14:textId="77777777" w:rsidR="00AD5E15" w:rsidRDefault="00AD5E15" w:rsidP="00F13E5F">
            <w:pPr>
              <w:spacing w:line="360" w:lineRule="auto"/>
              <w:jc w:val="both"/>
              <w:rPr>
                <w:rFonts w:cs="Times New Roman"/>
              </w:rPr>
            </w:pPr>
          </w:p>
        </w:tc>
        <w:tc>
          <w:tcPr>
            <w:tcW w:w="1265" w:type="dxa"/>
            <w:shd w:val="clear" w:color="auto" w:fill="FFFFFF" w:themeFill="background1"/>
          </w:tcPr>
          <w:p w14:paraId="25079BF7"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2FF71A23"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35B28E87"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19E7B84D" w14:textId="77777777" w:rsidTr="005B17D2">
        <w:trPr>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9D41892" w14:textId="77777777" w:rsidR="00AD5E15" w:rsidRDefault="00AD5E15" w:rsidP="00F13E5F">
            <w:pPr>
              <w:spacing w:line="360" w:lineRule="auto"/>
              <w:jc w:val="both"/>
              <w:rPr>
                <w:rFonts w:cs="Times New Roman"/>
              </w:rPr>
            </w:pPr>
          </w:p>
        </w:tc>
        <w:tc>
          <w:tcPr>
            <w:tcW w:w="1265" w:type="dxa"/>
            <w:shd w:val="clear" w:color="auto" w:fill="FFFFFF" w:themeFill="background1"/>
          </w:tcPr>
          <w:p w14:paraId="68BF7B1E"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14E32530"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69165C81"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E8399B0" w14:textId="77777777" w:rsidTr="005B17D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699629FA" w14:textId="77777777" w:rsidR="00AD5E15" w:rsidRDefault="00AD5E15" w:rsidP="00F13E5F">
            <w:pPr>
              <w:spacing w:line="360" w:lineRule="auto"/>
              <w:jc w:val="both"/>
              <w:rPr>
                <w:rFonts w:cs="Times New Roman"/>
              </w:rPr>
            </w:pPr>
          </w:p>
        </w:tc>
        <w:tc>
          <w:tcPr>
            <w:tcW w:w="1265" w:type="dxa"/>
            <w:shd w:val="clear" w:color="auto" w:fill="FFFFFF" w:themeFill="background1"/>
          </w:tcPr>
          <w:p w14:paraId="40D54B04"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51ABA135" w14:textId="77777777" w:rsidR="00AD5E15" w:rsidRPr="00FB7B16" w:rsidRDefault="00AD5E15" w:rsidP="00F13E5F">
            <w:pPr>
              <w:pStyle w:val="Listenabsatz"/>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Merkmal: Berechnen der Kohlenhydrate von bestimmten Mahlzeiten in BEs</w:t>
            </w:r>
          </w:p>
        </w:tc>
        <w:tc>
          <w:tcPr>
            <w:tcW w:w="3286" w:type="dxa"/>
            <w:shd w:val="clear" w:color="auto" w:fill="FFFFFF" w:themeFill="background1"/>
          </w:tcPr>
          <w:p w14:paraId="40545668" w14:textId="77777777" w:rsidR="00AD5E15" w:rsidRPr="00FB7B16" w:rsidRDefault="00AD5E15" w:rsidP="00F13E5F">
            <w:pPr>
              <w:pStyle w:val="Listenabsatz"/>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Kohlenhydraten bzw. BEs sollten beim Kochen nicht berechnet und gezählt werden müssen</w:t>
            </w:r>
          </w:p>
        </w:tc>
      </w:tr>
      <w:tr w:rsidR="00AD5E15" w14:paraId="579AAFD5" w14:textId="77777777" w:rsidTr="005B17D2">
        <w:trPr>
          <w:trHeight w:val="102"/>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EDEDED"/>
          </w:tcPr>
          <w:p w14:paraId="19ABE0D6" w14:textId="77777777" w:rsidR="00AD5E15" w:rsidRDefault="00AD5E15" w:rsidP="00F13E5F">
            <w:pPr>
              <w:spacing w:line="360" w:lineRule="auto"/>
              <w:jc w:val="both"/>
              <w:rPr>
                <w:rFonts w:cs="Times New Roman"/>
              </w:rPr>
            </w:pPr>
            <w:r>
              <w:rPr>
                <w:rFonts w:cs="Times New Roman"/>
              </w:rPr>
              <w:t>Krankenkassen</w:t>
            </w:r>
          </w:p>
        </w:tc>
        <w:tc>
          <w:tcPr>
            <w:tcW w:w="1265" w:type="dxa"/>
            <w:shd w:val="clear" w:color="auto" w:fill="EDEDED"/>
          </w:tcPr>
          <w:p w14:paraId="71DD3ACB"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EDEDED"/>
          </w:tcPr>
          <w:p w14:paraId="4F2581C5"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EDEDED"/>
          </w:tcPr>
          <w:p w14:paraId="6CF03E80"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45EC2177" w14:textId="77777777" w:rsidTr="005B17D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6458579E" w14:textId="77777777" w:rsidR="00AD5E15" w:rsidRDefault="00AD5E15" w:rsidP="00F13E5F">
            <w:pPr>
              <w:spacing w:line="360" w:lineRule="auto"/>
              <w:jc w:val="both"/>
              <w:rPr>
                <w:rFonts w:cs="Times New Roman"/>
              </w:rPr>
            </w:pPr>
          </w:p>
        </w:tc>
        <w:tc>
          <w:tcPr>
            <w:tcW w:w="1265" w:type="dxa"/>
            <w:shd w:val="clear" w:color="auto" w:fill="EDEDED"/>
          </w:tcPr>
          <w:p w14:paraId="2C262F0D"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EDEDED"/>
          </w:tcPr>
          <w:p w14:paraId="4FE7D9B7" w14:textId="77777777" w:rsidR="00AD5E15" w:rsidRPr="00FB7B16" w:rsidRDefault="00AD5E15" w:rsidP="00F13E5F">
            <w:pPr>
              <w:pStyle w:val="Listenabsatz"/>
              <w:numPr>
                <w:ilvl w:val="0"/>
                <w:numId w:val="2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0C983313" w14:textId="77777777" w:rsidR="00AD5E15" w:rsidRPr="00FB7B16" w:rsidRDefault="00AD5E15" w:rsidP="00F13E5F">
            <w:pPr>
              <w:pStyle w:val="Listenabsatz"/>
              <w:numPr>
                <w:ilvl w:val="0"/>
                <w:numId w:val="21"/>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Übernahme eines Großteils der Kosten</w:t>
            </w:r>
          </w:p>
        </w:tc>
      </w:tr>
      <w:tr w:rsidR="00AD5E15" w14:paraId="6F2C4437" w14:textId="77777777" w:rsidTr="005B17D2">
        <w:trPr>
          <w:trHeight w:val="100"/>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0ECCA99A" w14:textId="77777777" w:rsidR="00AD5E15" w:rsidRDefault="00AD5E15" w:rsidP="00F13E5F">
            <w:pPr>
              <w:spacing w:line="360" w:lineRule="auto"/>
              <w:jc w:val="both"/>
              <w:rPr>
                <w:rFonts w:cs="Times New Roman"/>
              </w:rPr>
            </w:pPr>
          </w:p>
        </w:tc>
        <w:tc>
          <w:tcPr>
            <w:tcW w:w="1265" w:type="dxa"/>
            <w:shd w:val="clear" w:color="auto" w:fill="EDEDED"/>
          </w:tcPr>
          <w:p w14:paraId="5C93247A"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EDEDED"/>
          </w:tcPr>
          <w:p w14:paraId="13EB4A9E" w14:textId="77777777" w:rsidR="00AD5E15" w:rsidRPr="00FB7B16" w:rsidRDefault="00AD5E15" w:rsidP="00F13E5F">
            <w:pPr>
              <w:pStyle w:val="Listenabsatz"/>
              <w:numPr>
                <w:ilvl w:val="0"/>
                <w:numId w:val="22"/>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449A5143" w14:textId="77777777" w:rsidR="00AD5E15" w:rsidRPr="00FB7B16" w:rsidRDefault="00AD5E15" w:rsidP="00F13E5F">
            <w:pPr>
              <w:pStyle w:val="Listenabsatz"/>
              <w:numPr>
                <w:ilvl w:val="0"/>
                <w:numId w:val="22"/>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finanzierbares System</w:t>
            </w:r>
          </w:p>
        </w:tc>
      </w:tr>
      <w:tr w:rsidR="00AD5E15" w14:paraId="4675FE0E" w14:textId="77777777" w:rsidTr="00AF732E">
        <w:trPr>
          <w:cnfStyle w:val="000000100000" w:firstRow="0" w:lastRow="0" w:firstColumn="0" w:lastColumn="0" w:oddVBand="0" w:evenVBand="0" w:oddHBand="1" w:evenHBand="0" w:firstRowFirstColumn="0" w:firstRowLastColumn="0" w:lastRowFirstColumn="0" w:lastRowLastColumn="0"/>
          <w:trHeight w:val="2124"/>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EDEDED"/>
          </w:tcPr>
          <w:p w14:paraId="1041D9C2" w14:textId="77777777" w:rsidR="00AD5E15" w:rsidRDefault="00AD5E15" w:rsidP="00F13E5F">
            <w:pPr>
              <w:spacing w:line="360" w:lineRule="auto"/>
              <w:jc w:val="both"/>
              <w:rPr>
                <w:rFonts w:cs="Times New Roman"/>
              </w:rPr>
            </w:pPr>
          </w:p>
        </w:tc>
        <w:tc>
          <w:tcPr>
            <w:tcW w:w="1265" w:type="dxa"/>
            <w:shd w:val="clear" w:color="auto" w:fill="EDEDED"/>
          </w:tcPr>
          <w:p w14:paraId="494BB0FB"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77D16E4A" w14:textId="6B88B54F" w:rsidR="00AD5E15" w:rsidRPr="000D791E" w:rsidRDefault="005B17D2" w:rsidP="00F13E5F">
            <w:pPr>
              <w:pStyle w:val="Listenabsatz"/>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w:t>
            </w:r>
          </w:p>
        </w:tc>
        <w:tc>
          <w:tcPr>
            <w:tcW w:w="3286" w:type="dxa"/>
            <w:shd w:val="clear" w:color="auto" w:fill="EDEDED"/>
          </w:tcPr>
          <w:p w14:paraId="3880F64F" w14:textId="218B758D" w:rsidR="00AD5E15" w:rsidRPr="000D791E" w:rsidRDefault="00AD5E15" w:rsidP="00F13E5F">
            <w:pPr>
              <w:pStyle w:val="Listenabsatz"/>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Patienten </w:t>
            </w:r>
            <w:r w:rsidR="005B17D2">
              <w:rPr>
                <w:rFonts w:cs="Times New Roman"/>
              </w:rPr>
              <w:t>bevorzugen Krankenkassen mit einer großteiligen Übernahme der Kosten des Systems</w:t>
            </w:r>
          </w:p>
        </w:tc>
      </w:tr>
      <w:tr w:rsidR="00AD5E15" w14:paraId="7F3F4358" w14:textId="77777777" w:rsidTr="00AF732E">
        <w:trPr>
          <w:trHeight w:val="75"/>
        </w:trPr>
        <w:tc>
          <w:tcPr>
            <w:cnfStyle w:val="001000000000" w:firstRow="0" w:lastRow="0" w:firstColumn="1" w:lastColumn="0" w:oddVBand="0" w:evenVBand="0" w:oddHBand="0" w:evenHBand="0" w:firstRowFirstColumn="0" w:firstRowLastColumn="0" w:lastRowFirstColumn="0" w:lastRowLastColumn="0"/>
            <w:tcW w:w="1818" w:type="dxa"/>
            <w:vMerge w:val="restart"/>
            <w:shd w:val="clear" w:color="auto" w:fill="FFFFFF" w:themeFill="background1"/>
          </w:tcPr>
          <w:p w14:paraId="37A03242" w14:textId="77777777" w:rsidR="00AD5E15" w:rsidRDefault="00AD5E15" w:rsidP="00F13E5F">
            <w:pPr>
              <w:spacing w:line="360" w:lineRule="auto"/>
              <w:jc w:val="both"/>
              <w:rPr>
                <w:rFonts w:cs="Times New Roman"/>
              </w:rPr>
            </w:pPr>
            <w:r>
              <w:rPr>
                <w:rFonts w:cs="Times New Roman"/>
                <w:sz w:val="22"/>
                <w:szCs w:val="22"/>
              </w:rPr>
              <w:t>Pharmaindustrie</w:t>
            </w:r>
          </w:p>
        </w:tc>
        <w:tc>
          <w:tcPr>
            <w:tcW w:w="1265" w:type="dxa"/>
            <w:shd w:val="clear" w:color="auto" w:fill="FFFFFF" w:themeFill="background1"/>
          </w:tcPr>
          <w:p w14:paraId="17B4D948"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Anrecht</w:t>
            </w:r>
          </w:p>
        </w:tc>
        <w:tc>
          <w:tcPr>
            <w:tcW w:w="2732" w:type="dxa"/>
            <w:shd w:val="clear" w:color="auto" w:fill="FFFFFF" w:themeFill="background1"/>
          </w:tcPr>
          <w:p w14:paraId="100067B1" w14:textId="3411E032" w:rsidR="00AD5E15" w:rsidRDefault="00AF732E"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7A969E2E" w14:textId="1AC03276" w:rsidR="00AD5E15" w:rsidRDefault="00AF732E"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AD5E15" w14:paraId="7B3F80C4"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390771E4" w14:textId="77777777" w:rsidR="00AD5E15" w:rsidRDefault="00AD5E15" w:rsidP="00F13E5F">
            <w:pPr>
              <w:spacing w:line="360" w:lineRule="auto"/>
              <w:jc w:val="both"/>
              <w:rPr>
                <w:rFonts w:cs="Times New Roman"/>
                <w:sz w:val="22"/>
                <w:szCs w:val="22"/>
              </w:rPr>
            </w:pPr>
          </w:p>
        </w:tc>
        <w:tc>
          <w:tcPr>
            <w:tcW w:w="1265" w:type="dxa"/>
            <w:shd w:val="clear" w:color="auto" w:fill="FFFFFF" w:themeFill="background1"/>
          </w:tcPr>
          <w:p w14:paraId="6DA91975"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Anteil</w:t>
            </w:r>
          </w:p>
        </w:tc>
        <w:tc>
          <w:tcPr>
            <w:tcW w:w="2732" w:type="dxa"/>
            <w:shd w:val="clear" w:color="auto" w:fill="FFFFFF" w:themeFill="background1"/>
          </w:tcPr>
          <w:p w14:paraId="0B429159" w14:textId="7BD7E7FC" w:rsidR="00AD5E15" w:rsidRDefault="00AF732E"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286" w:type="dxa"/>
            <w:shd w:val="clear" w:color="auto" w:fill="FFFFFF" w:themeFill="background1"/>
          </w:tcPr>
          <w:p w14:paraId="13CEAFEB" w14:textId="5D167683" w:rsidR="00AD5E15" w:rsidRDefault="00AF732E"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r w:rsidR="00AD5E15" w14:paraId="44ED5474" w14:textId="77777777" w:rsidTr="00AF732E">
        <w:trPr>
          <w:trHeight w:val="893"/>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4E3BDA76" w14:textId="77777777" w:rsidR="00AD5E15" w:rsidRDefault="00AD5E15" w:rsidP="00F13E5F">
            <w:pPr>
              <w:spacing w:line="360" w:lineRule="auto"/>
              <w:jc w:val="both"/>
              <w:rPr>
                <w:rFonts w:cs="Times New Roman"/>
                <w:sz w:val="22"/>
                <w:szCs w:val="22"/>
              </w:rPr>
            </w:pPr>
          </w:p>
        </w:tc>
        <w:tc>
          <w:tcPr>
            <w:tcW w:w="1265" w:type="dxa"/>
            <w:shd w:val="clear" w:color="auto" w:fill="FFFFFF" w:themeFill="background1"/>
          </w:tcPr>
          <w:p w14:paraId="6938B310" w14:textId="77777777" w:rsidR="00AD5E15" w:rsidRDefault="00AD5E15"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Anspruch</w:t>
            </w:r>
          </w:p>
        </w:tc>
        <w:tc>
          <w:tcPr>
            <w:tcW w:w="2732" w:type="dxa"/>
            <w:shd w:val="clear" w:color="auto" w:fill="FFFFFF" w:themeFill="background1"/>
          </w:tcPr>
          <w:p w14:paraId="3F3A509E" w14:textId="470771EF" w:rsidR="00AD5E15" w:rsidRPr="00AF732E" w:rsidRDefault="00AF732E" w:rsidP="00F13E5F">
            <w:pPr>
              <w:pStyle w:val="Listenabsatz"/>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Medikamenten </w:t>
            </w:r>
          </w:p>
        </w:tc>
        <w:tc>
          <w:tcPr>
            <w:tcW w:w="3286" w:type="dxa"/>
            <w:shd w:val="clear" w:color="auto" w:fill="FFFFFF" w:themeFill="background1"/>
          </w:tcPr>
          <w:p w14:paraId="3B339524" w14:textId="26E82F6F" w:rsidR="00AD5E15" w:rsidRPr="00AF732E" w:rsidRDefault="00AF732E" w:rsidP="00F13E5F">
            <w:pPr>
              <w:pStyle w:val="Listenabsatz"/>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Profit durch Verkauf von Medikamenten</w:t>
            </w:r>
          </w:p>
        </w:tc>
      </w:tr>
      <w:tr w:rsidR="00AD5E15" w14:paraId="172D38C0" w14:textId="77777777" w:rsidTr="005B17D2">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1818" w:type="dxa"/>
            <w:vMerge/>
            <w:shd w:val="clear" w:color="auto" w:fill="FFFFFF" w:themeFill="background1"/>
          </w:tcPr>
          <w:p w14:paraId="5FCDBFD4" w14:textId="77777777" w:rsidR="00AD5E15" w:rsidRDefault="00AD5E15" w:rsidP="00F13E5F">
            <w:pPr>
              <w:spacing w:line="360" w:lineRule="auto"/>
              <w:jc w:val="both"/>
              <w:rPr>
                <w:rFonts w:cs="Times New Roman"/>
                <w:sz w:val="22"/>
                <w:szCs w:val="22"/>
              </w:rPr>
            </w:pPr>
          </w:p>
        </w:tc>
        <w:tc>
          <w:tcPr>
            <w:tcW w:w="1265" w:type="dxa"/>
            <w:shd w:val="clear" w:color="auto" w:fill="FFFFFF" w:themeFill="background1"/>
          </w:tcPr>
          <w:p w14:paraId="7345121C" w14:textId="77777777" w:rsidR="00AD5E15" w:rsidRDefault="00AD5E15" w:rsidP="00F13E5F">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Interesse</w:t>
            </w:r>
          </w:p>
        </w:tc>
        <w:tc>
          <w:tcPr>
            <w:tcW w:w="2732" w:type="dxa"/>
            <w:shd w:val="clear" w:color="auto" w:fill="FFFFFF" w:themeFill="background1"/>
          </w:tcPr>
          <w:p w14:paraId="3BD4C42B" w14:textId="52C027CC" w:rsidR="00AD5E15" w:rsidRPr="00AF732E" w:rsidRDefault="00AF732E" w:rsidP="00F13E5F">
            <w:pPr>
              <w:pStyle w:val="Listenabsatz"/>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Insulinbedarf</w:t>
            </w:r>
          </w:p>
        </w:tc>
        <w:tc>
          <w:tcPr>
            <w:tcW w:w="3286" w:type="dxa"/>
            <w:shd w:val="clear" w:color="auto" w:fill="FFFFFF" w:themeFill="background1"/>
          </w:tcPr>
          <w:p w14:paraId="6C76732B" w14:textId="2EF9121A" w:rsidR="00AD5E15" w:rsidRPr="00AF732E" w:rsidRDefault="00AF732E" w:rsidP="00F13E5F">
            <w:pPr>
              <w:pStyle w:val="Listenabsatz"/>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Mehr Insulinbedarf der Patienten bedeutet mehr Profit</w:t>
            </w:r>
          </w:p>
        </w:tc>
      </w:tr>
      <w:tr w:rsidR="005B17D2" w14:paraId="37D3B4DE" w14:textId="77777777" w:rsidTr="005B17D2">
        <w:trPr>
          <w:trHeight w:val="88"/>
        </w:trPr>
        <w:tc>
          <w:tcPr>
            <w:cnfStyle w:val="001000000000" w:firstRow="0" w:lastRow="0" w:firstColumn="1" w:lastColumn="0" w:oddVBand="0" w:evenVBand="0" w:oddHBand="0" w:evenHBand="0" w:firstRowFirstColumn="0" w:firstRowLastColumn="0" w:lastRowFirstColumn="0" w:lastRowLastColumn="0"/>
            <w:tcW w:w="1818" w:type="dxa"/>
            <w:shd w:val="clear" w:color="auto" w:fill="EDEDED"/>
          </w:tcPr>
          <w:p w14:paraId="786301FF" w14:textId="3E8AFCF0" w:rsidR="005B17D2" w:rsidRDefault="005B17D2" w:rsidP="00F13E5F">
            <w:pPr>
              <w:spacing w:line="360" w:lineRule="auto"/>
              <w:jc w:val="both"/>
              <w:rPr>
                <w:rFonts w:cs="Times New Roman"/>
                <w:sz w:val="22"/>
                <w:szCs w:val="22"/>
              </w:rPr>
            </w:pPr>
            <w:r>
              <w:rPr>
                <w:rFonts w:cs="Times New Roman"/>
                <w:sz w:val="22"/>
                <w:szCs w:val="22"/>
              </w:rPr>
              <w:t>Konkurrenz</w:t>
            </w:r>
          </w:p>
        </w:tc>
        <w:tc>
          <w:tcPr>
            <w:tcW w:w="1265" w:type="dxa"/>
            <w:shd w:val="clear" w:color="auto" w:fill="EDEDED"/>
          </w:tcPr>
          <w:p w14:paraId="09508156" w14:textId="7516627E" w:rsidR="005B17D2" w:rsidRDefault="005B17D2" w:rsidP="00F13E5F">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Interesse</w:t>
            </w:r>
          </w:p>
        </w:tc>
        <w:tc>
          <w:tcPr>
            <w:tcW w:w="2732" w:type="dxa"/>
            <w:shd w:val="clear" w:color="auto" w:fill="EDEDED"/>
          </w:tcPr>
          <w:p w14:paraId="707E70B8" w14:textId="76CD7DC5" w:rsidR="005B17D2" w:rsidRPr="005B17D2" w:rsidRDefault="005B17D2" w:rsidP="00F13E5F">
            <w:pPr>
              <w:pStyle w:val="Listenabsatz"/>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5B17D2">
              <w:rPr>
                <w:rFonts w:cs="Times New Roman"/>
              </w:rPr>
              <w:t>Verkauf von eigenem Produkt</w:t>
            </w:r>
          </w:p>
        </w:tc>
        <w:tc>
          <w:tcPr>
            <w:tcW w:w="3286" w:type="dxa"/>
            <w:shd w:val="clear" w:color="auto" w:fill="EDEDED"/>
          </w:tcPr>
          <w:p w14:paraId="3DB730B0" w14:textId="14FD9212" w:rsidR="005B17D2" w:rsidRPr="005B17D2" w:rsidRDefault="00AF732E" w:rsidP="00F13E5F">
            <w:pPr>
              <w:pStyle w:val="Listenabsatz"/>
              <w:numPr>
                <w:ilvl w:val="0"/>
                <w:numId w:val="28"/>
              </w:num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Hohe Verkaufszahlen des eigenen Produkts, niedrige Verkaufszahlen </w:t>
            </w:r>
            <w:r>
              <w:rPr>
                <w:rFonts w:cs="Times New Roman"/>
              </w:rPr>
              <w:lastRenderedPageBreak/>
              <w:t>der Konkurrenzprodukte</w:t>
            </w:r>
          </w:p>
        </w:tc>
      </w:tr>
    </w:tbl>
    <w:p w14:paraId="18345185" w14:textId="77777777" w:rsidR="00E05AD3" w:rsidRPr="00E05AD3" w:rsidRDefault="00E05AD3" w:rsidP="00F13E5F">
      <w:pPr>
        <w:pStyle w:val="2berschrift"/>
        <w:numPr>
          <w:ilvl w:val="0"/>
          <w:numId w:val="0"/>
        </w:numPr>
        <w:spacing w:line="360" w:lineRule="auto"/>
        <w:ind w:left="360" w:hanging="360"/>
        <w:jc w:val="both"/>
        <w:rPr>
          <w:rFonts w:cs="Times New Roman"/>
        </w:rPr>
      </w:pPr>
    </w:p>
    <w:p w14:paraId="06AD4C4C" w14:textId="5137BA53" w:rsidR="00D60805" w:rsidRPr="004A34B2" w:rsidRDefault="00D60805" w:rsidP="00F13E5F">
      <w:pPr>
        <w:pStyle w:val="2berschrift"/>
        <w:numPr>
          <w:ilvl w:val="1"/>
          <w:numId w:val="4"/>
        </w:numPr>
        <w:spacing w:line="360" w:lineRule="auto"/>
        <w:jc w:val="both"/>
        <w:rPr>
          <w:rFonts w:cs="Times New Roman"/>
        </w:rPr>
      </w:pPr>
      <w:bookmarkStart w:id="25" w:name="_Toc529740138"/>
      <w:r>
        <w:t>Fazit</w:t>
      </w:r>
      <w:bookmarkEnd w:id="25"/>
    </w:p>
    <w:p w14:paraId="5A5ADBB3" w14:textId="28D3AE14" w:rsidR="004A34B2" w:rsidRDefault="004E0165" w:rsidP="00F13E5F">
      <w:pPr>
        <w:spacing w:line="360" w:lineRule="auto"/>
        <w:jc w:val="both"/>
        <w:rPr>
          <w:rFonts w:cs="Times New Roman"/>
        </w:rPr>
      </w:pPr>
      <w:r>
        <w:t>Die</w:t>
      </w:r>
      <w:r w:rsidR="004A34B2">
        <w:t xml:space="preserve"> Tabelle aus der Stakeholder-Analyse </w:t>
      </w:r>
      <w:r>
        <w:t>lässt deutlich</w:t>
      </w:r>
      <w:r w:rsidR="004A34B2">
        <w:t xml:space="preserve"> erkenne</w:t>
      </w:r>
      <w:r w:rsidR="00BF703E">
        <w:t>n</w:t>
      </w:r>
      <w:r w:rsidR="004A34B2">
        <w:t>, welche Stakeholder zu der Zielgruppe de</w:t>
      </w:r>
      <w:r w:rsidR="00BF703E">
        <w:t>s zu entwickelnden System gehören</w:t>
      </w:r>
      <w:r w:rsidR="004A34B2">
        <w:t>.</w:t>
      </w:r>
      <w:r w:rsidR="00BF703E">
        <w:t xml:space="preserve"> </w:t>
      </w:r>
      <w:r>
        <w:t xml:space="preserve">Das </w:t>
      </w:r>
      <w:r w:rsidR="00BF703E">
        <w:t xml:space="preserve">Systems </w:t>
      </w:r>
      <w:r>
        <w:t>sollte</w:t>
      </w:r>
      <w:r w:rsidR="00BF703E">
        <w:t xml:space="preserve"> jedem Diabetiker aus jeder Altersgruppe </w:t>
      </w:r>
      <w:r>
        <w:rPr>
          <w:rFonts w:cs="Times New Roman"/>
        </w:rPr>
        <w:t>als</w:t>
      </w:r>
      <w:r w:rsidR="00BF703E">
        <w:rPr>
          <w:rFonts w:cs="Times New Roman"/>
        </w:rPr>
        <w:t xml:space="preserve"> Hilfsmittel für den Umgang mit Diabetes </w:t>
      </w:r>
      <w:r>
        <w:rPr>
          <w:rFonts w:cs="Times New Roman"/>
        </w:rPr>
        <w:t>dienen</w:t>
      </w:r>
      <w:r w:rsidR="00BF703E">
        <w:rPr>
          <w:rFonts w:cs="Times New Roman"/>
        </w:rPr>
        <w:t>, um dessen Lebensquali</w:t>
      </w:r>
      <w:r>
        <w:rPr>
          <w:rFonts w:cs="Times New Roman"/>
        </w:rPr>
        <w:t>t</w:t>
      </w:r>
      <w:r w:rsidR="00BF703E">
        <w:rPr>
          <w:rFonts w:cs="Times New Roman"/>
        </w:rPr>
        <w:t xml:space="preserve">ät zu steigern und ein ihnen möglichst normales Leben zu </w:t>
      </w:r>
      <w:r>
        <w:rPr>
          <w:rFonts w:cs="Times New Roman"/>
        </w:rPr>
        <w:t>ermöglichen</w:t>
      </w:r>
      <w:r w:rsidR="00BF703E">
        <w:rPr>
          <w:rFonts w:cs="Times New Roman"/>
        </w:rPr>
        <w:t>.  Neben den Diabetikern zählen auch diverse Personengruppen im Umfeld eines Diabetikers zu den Stakeholdern, die von dem System profitieren. Diabetiker, dessen Eltern und Lebensgefährten erwarten leichtere Handhabung der gemeinsamen Ernährung in Bezug auf der BEs</w:t>
      </w:r>
      <w:r>
        <w:rPr>
          <w:rFonts w:cs="Times New Roman"/>
        </w:rPr>
        <w:t>- und Kohlenhydrate-Berechnung.</w:t>
      </w:r>
      <w:r w:rsidR="00BF703E">
        <w:rPr>
          <w:rFonts w:cs="Times New Roman"/>
        </w:rPr>
        <w:t xml:space="preserve"> </w:t>
      </w:r>
      <w:r>
        <w:rPr>
          <w:rFonts w:cs="Times New Roman"/>
        </w:rPr>
        <w:t>Gerade für die Eltern könnte die Überwachung der Blutzuckerwerte des Kindes ein riesige Erleichterung für den Umgang mit Diabetes sein. Neben den Eltern erhoffen sich auch Ärzte eine einfache und unkomplizierte Überblick für die anschließende Analyse der Blutzuckerwerte.</w:t>
      </w:r>
    </w:p>
    <w:p w14:paraId="7B453373" w14:textId="6077E58B" w:rsidR="004E0165" w:rsidRDefault="003E06C1" w:rsidP="00F13E5F">
      <w:pPr>
        <w:spacing w:line="360" w:lineRule="auto"/>
        <w:jc w:val="both"/>
      </w:pPr>
      <w:r>
        <w:t>Neben den Stakeholdern, die positive Erwartungen an dem System oder dessen Merkmalen haben, gibt es weitere Stakeholder, dessen Erwartungen im Konflikt mit dem System stehen.</w:t>
      </w:r>
    </w:p>
    <w:p w14:paraId="51FFE16D" w14:textId="4CB49439" w:rsidR="003E06C1" w:rsidRDefault="00A965AA" w:rsidP="00F13E5F">
      <w:pPr>
        <w:spacing w:line="360" w:lineRule="auto"/>
        <w:jc w:val="both"/>
      </w:pPr>
      <w:r>
        <w:t>Die Pharmaindustrie</w:t>
      </w:r>
      <w:r w:rsidR="003E06C1">
        <w:t xml:space="preserve"> und Apoth</w:t>
      </w:r>
      <w:r>
        <w:t>e</w:t>
      </w:r>
      <w:r w:rsidR="003E06C1">
        <w:t>ken generieren Umsatz durch den Verkauf von Insulin. Da das zu entwickelnde System den Blutzucker konstant regulieren und in einem Wertebereich, der einen geringeren Insulinbedarf erbringt, halten soll, hat die Pharmaindustrie kein Interesse an der Entwicklung des Systems.</w:t>
      </w:r>
      <w:r>
        <w:t xml:space="preserve"> Ein</w:t>
      </w:r>
      <w:r w:rsidR="008E4F02">
        <w:t>e</w:t>
      </w:r>
      <w:r>
        <w:t xml:space="preserve"> Möglichkeit zur Lösung dieses Interessenkonfliktes könnte die Nutzen von Apotheken als Verkaufsfläche bieten. Sensoren </w:t>
      </w:r>
      <w:r w:rsidR="008E4F02">
        <w:t xml:space="preserve">zur Erfassung der kontinuierlichen Blutzuckerwerte werden durch </w:t>
      </w:r>
      <w:r>
        <w:t>Apothek</w:t>
      </w:r>
      <w:r w:rsidR="008E4F02">
        <w:t xml:space="preserve">en vermarktet, welche folglich </w:t>
      </w:r>
      <w:r w:rsidR="00A52BDA">
        <w:t>Gewinne</w:t>
      </w:r>
      <w:r w:rsidR="008E4F02">
        <w:t xml:space="preserve"> generieren</w:t>
      </w:r>
      <w:r>
        <w:t>. Auch das Werben des System</w:t>
      </w:r>
      <w:r w:rsidR="00A52BDA">
        <w:t>s könnte Apotheken Einkünfte einbr</w:t>
      </w:r>
      <w:r>
        <w:t>ingen.</w:t>
      </w:r>
      <w:r w:rsidR="00A52BDA">
        <w:t xml:space="preserve"> So steht die Pharmaindustrie als Kooperator dem Entwicklerteam zur Verfügung.</w:t>
      </w:r>
    </w:p>
    <w:p w14:paraId="4CB9F40E" w14:textId="587C7F56" w:rsidR="00A52BDA" w:rsidRDefault="00A52BDA" w:rsidP="00F13E5F">
      <w:pPr>
        <w:spacing w:line="360" w:lineRule="auto"/>
        <w:jc w:val="both"/>
      </w:pPr>
      <w:r>
        <w:t xml:space="preserve">Auch Konkurrenzunternehmen haben kein Interesse an der Entwicklung des Systems, da diese den Verkauf ihr eigenen Produkte den der Produkte anderer Unternehmen vorziehen. Auch hier wäre die </w:t>
      </w:r>
      <w:r w:rsidR="008E4F02">
        <w:t>Erwägung</w:t>
      </w:r>
      <w:r>
        <w:t xml:space="preserve"> einer Kooperation </w:t>
      </w:r>
      <w:r w:rsidR="008E4F02">
        <w:t>eine Möglichkeit zur Konfliktlösung</w:t>
      </w:r>
      <w:r>
        <w:t>. Die Sensoren und Technologie</w:t>
      </w:r>
      <w:r w:rsidR="008E4F02">
        <w:t>n der Konkurrenz</w:t>
      </w:r>
      <w:r>
        <w:t xml:space="preserve"> zu Erfassung der kontinuierlichen Blutzuckerwerte </w:t>
      </w:r>
      <w:r w:rsidR="005840EF">
        <w:t>könnten mit</w:t>
      </w:r>
      <w:r w:rsidR="008E4F02">
        <w:t xml:space="preserve"> </w:t>
      </w:r>
      <w:r w:rsidR="005840EF">
        <w:t>Anteile an Gewinnen erworben werden. Dies ermöglicht dem Entwicklerteam die volle Konzentration auf eine Softwarelösung in Bezug auf diese Sensoren und das Einsparen der Produktionskosten von eigenen Sensoren. Zudem generiert die Konkurrenz, durch die Entwicklung des Systems und der Bereitstellung ihrer Sensoren, zusätzliche Gewinne.</w:t>
      </w:r>
    </w:p>
    <w:p w14:paraId="15521B3F" w14:textId="1997A9ED" w:rsidR="00610CC9" w:rsidRDefault="00610CC9" w:rsidP="00F13E5F">
      <w:pPr>
        <w:pStyle w:val="1berschrift"/>
        <w:numPr>
          <w:ilvl w:val="0"/>
          <w:numId w:val="4"/>
        </w:numPr>
        <w:spacing w:line="360" w:lineRule="auto"/>
        <w:jc w:val="both"/>
      </w:pPr>
      <w:bookmarkStart w:id="26" w:name="_Toc529740139"/>
      <w:r>
        <w:lastRenderedPageBreak/>
        <w:t>Anforderungen</w:t>
      </w:r>
      <w:bookmarkEnd w:id="26"/>
    </w:p>
    <w:p w14:paraId="2BB7E523" w14:textId="2DCE4EBD" w:rsidR="004B11BE" w:rsidRDefault="00520048" w:rsidP="00F13E5F">
      <w:pPr>
        <w:spacing w:line="360" w:lineRule="auto"/>
        <w:jc w:val="both"/>
      </w:pPr>
      <w:r>
        <w:t>Mit</w:t>
      </w:r>
      <w:r w:rsidR="00E343F0">
        <w:t>tels der Stakeholder-Analyse,</w:t>
      </w:r>
      <w:r>
        <w:t xml:space="preserve"> der</w:t>
      </w:r>
      <w:r w:rsidR="003E7A91">
        <w:t xml:space="preserve"> aus ihr entstehenden</w:t>
      </w:r>
      <w:r>
        <w:t xml:space="preserve"> Erfordernisse der verschiedenen Stakeholder</w:t>
      </w:r>
      <w:r w:rsidR="00E343F0">
        <w:t xml:space="preserve"> und der Zielhierarchie des Systems</w:t>
      </w:r>
      <w:r>
        <w:t>, lassen sich die funktionalen und non-funktionalen Anforderungen des Systems bestimmen.</w:t>
      </w:r>
    </w:p>
    <w:p w14:paraId="5CDC66DF" w14:textId="77777777" w:rsidR="00E05AD3" w:rsidRDefault="00E05AD3" w:rsidP="00F13E5F">
      <w:pPr>
        <w:spacing w:line="360" w:lineRule="auto"/>
        <w:jc w:val="both"/>
      </w:pPr>
    </w:p>
    <w:p w14:paraId="67F36270" w14:textId="491FFFAE" w:rsidR="000E5D2D" w:rsidRDefault="004B11BE" w:rsidP="00F13E5F">
      <w:pPr>
        <w:pStyle w:val="2berschrift"/>
        <w:numPr>
          <w:ilvl w:val="1"/>
          <w:numId w:val="4"/>
        </w:numPr>
        <w:spacing w:line="360" w:lineRule="auto"/>
        <w:jc w:val="both"/>
      </w:pPr>
      <w:bookmarkStart w:id="27" w:name="_Toc529740140"/>
      <w:r>
        <w:t>Funkt</w:t>
      </w:r>
      <w:r w:rsidR="000E5D2D">
        <w:t>ionale Anforderungen</w:t>
      </w:r>
      <w:bookmarkEnd w:id="27"/>
    </w:p>
    <w:p w14:paraId="1276D6BA" w14:textId="5285D823" w:rsidR="004B11BE" w:rsidRDefault="004B11BE" w:rsidP="00F13E5F">
      <w:pPr>
        <w:spacing w:line="360" w:lineRule="auto"/>
        <w:jc w:val="both"/>
      </w:pPr>
      <w:r>
        <w:t xml:space="preserve">Die funktionalen Anforderungen lassen sich zunächst in die </w:t>
      </w:r>
      <w:r w:rsidR="00B72021">
        <w:t>d</w:t>
      </w:r>
      <w:r w:rsidR="003E7A91">
        <w:t>r</w:t>
      </w:r>
      <w:r w:rsidR="00B72021">
        <w:t>ei</w:t>
      </w:r>
      <w:r>
        <w:t xml:space="preserve"> Funk</w:t>
      </w:r>
      <w:r w:rsidR="002A7220">
        <w:t>tionsbereiche Benutzer-</w:t>
      </w:r>
      <w:r>
        <w:t>, Tagebuch</w:t>
      </w:r>
      <w:r w:rsidR="002A7220">
        <w:t>-</w:t>
      </w:r>
      <w:r>
        <w:t xml:space="preserve"> und Systemverwaltung unterteilen.</w:t>
      </w:r>
    </w:p>
    <w:p w14:paraId="70D0DFD4" w14:textId="77777777" w:rsidR="004B11BE" w:rsidRPr="004B11BE" w:rsidRDefault="004B11BE" w:rsidP="00F13E5F">
      <w:pPr>
        <w:spacing w:line="360" w:lineRule="auto"/>
        <w:jc w:val="both"/>
        <w:rPr>
          <w:b/>
        </w:rPr>
      </w:pPr>
    </w:p>
    <w:p w14:paraId="49A8F91F" w14:textId="2958E159" w:rsidR="004B11BE" w:rsidRPr="003E7A91" w:rsidRDefault="003E7A91" w:rsidP="00F13E5F">
      <w:pPr>
        <w:spacing w:line="360" w:lineRule="auto"/>
        <w:jc w:val="both"/>
        <w:rPr>
          <w:b/>
        </w:rPr>
      </w:pPr>
      <w:r w:rsidRPr="003E7A91">
        <w:rPr>
          <w:b/>
        </w:rPr>
        <w:t>7.</w:t>
      </w:r>
      <w:r>
        <w:rPr>
          <w:b/>
        </w:rPr>
        <w:t xml:space="preserve">1.1 </w:t>
      </w:r>
      <w:r w:rsidR="004B11BE" w:rsidRPr="003E7A91">
        <w:rPr>
          <w:b/>
        </w:rPr>
        <w:t>Benutzerverwaltung</w:t>
      </w:r>
    </w:p>
    <w:p w14:paraId="657BD634" w14:textId="48985D55" w:rsidR="003E7A91" w:rsidRPr="004516DB" w:rsidRDefault="003E7A91" w:rsidP="00F13E5F">
      <w:pPr>
        <w:spacing w:line="360" w:lineRule="auto"/>
        <w:jc w:val="both"/>
      </w:pPr>
      <w:r w:rsidRPr="003E7A91">
        <w:rPr>
          <w:b/>
        </w:rPr>
        <w:t>[F10]</w:t>
      </w:r>
      <w:r w:rsidR="004516DB">
        <w:rPr>
          <w:b/>
        </w:rPr>
        <w:t xml:space="preserve"> </w:t>
      </w:r>
      <w:r w:rsidR="004516DB">
        <w:t>Das System muss dem Benutzer die Möglichkeit bieten, ein individuelles Benutzerkonto anzulegen.</w:t>
      </w:r>
    </w:p>
    <w:p w14:paraId="443882C7" w14:textId="3AFA40BB" w:rsidR="003E7A91" w:rsidRPr="004516DB" w:rsidRDefault="003E7A91" w:rsidP="00F13E5F">
      <w:pPr>
        <w:spacing w:line="360" w:lineRule="auto"/>
        <w:jc w:val="both"/>
      </w:pPr>
      <w:r w:rsidRPr="003E7A91">
        <w:rPr>
          <w:b/>
        </w:rPr>
        <w:t>[F20]</w:t>
      </w:r>
      <w:r w:rsidR="004516DB">
        <w:rPr>
          <w:b/>
        </w:rPr>
        <w:t xml:space="preserve"> </w:t>
      </w:r>
      <w:r w:rsidR="004516DB">
        <w:t>Das System muss dem Benutzer die Möglichkeit bieten, die individuellen Daten seines Benutzerkontos zu bearbeiten.</w:t>
      </w:r>
    </w:p>
    <w:p w14:paraId="2CF22017" w14:textId="3D49DE3D" w:rsidR="003E7A91" w:rsidRPr="004516DB" w:rsidRDefault="003E7A91" w:rsidP="00F13E5F">
      <w:pPr>
        <w:spacing w:line="360" w:lineRule="auto"/>
        <w:jc w:val="both"/>
      </w:pPr>
      <w:r w:rsidRPr="003E7A91">
        <w:rPr>
          <w:b/>
        </w:rPr>
        <w:t>[F30]</w:t>
      </w:r>
      <w:r w:rsidR="004516DB">
        <w:rPr>
          <w:b/>
        </w:rPr>
        <w:t xml:space="preserve"> </w:t>
      </w:r>
      <w:r w:rsidR="004516DB">
        <w:t>Das System muss dem Benutzer die Möglichkeit bieten, sein angelegtes Benutzerkonto wieder zu löschen.</w:t>
      </w:r>
    </w:p>
    <w:p w14:paraId="06731FA1" w14:textId="75A54717" w:rsidR="003E7A91" w:rsidRPr="009672D6" w:rsidRDefault="003E7A91" w:rsidP="00F13E5F">
      <w:pPr>
        <w:spacing w:line="360" w:lineRule="auto"/>
        <w:jc w:val="both"/>
      </w:pPr>
      <w:r w:rsidRPr="003E7A91">
        <w:rPr>
          <w:b/>
        </w:rPr>
        <w:t>[F40]</w:t>
      </w:r>
      <w:r w:rsidR="004516DB">
        <w:rPr>
          <w:b/>
        </w:rPr>
        <w:t xml:space="preserve"> </w:t>
      </w:r>
      <w:r w:rsidR="009672D6">
        <w:t>Das System soll dem Benutzer die Möglichkeit bieten, um Erlaubnis des Einblicks in die Blutzuckerwerte eines zweiten Benutzer zu fragen.</w:t>
      </w:r>
    </w:p>
    <w:p w14:paraId="1A1D1A6B" w14:textId="013A295B" w:rsidR="009672D6" w:rsidRPr="004516DB" w:rsidRDefault="003E7A91" w:rsidP="00F13E5F">
      <w:pPr>
        <w:spacing w:line="360" w:lineRule="auto"/>
        <w:jc w:val="both"/>
      </w:pPr>
      <w:r w:rsidRPr="003E7A91">
        <w:rPr>
          <w:b/>
        </w:rPr>
        <w:t>[</w:t>
      </w:r>
      <w:r w:rsidR="009672D6">
        <w:rPr>
          <w:b/>
        </w:rPr>
        <w:t>F5</w:t>
      </w:r>
      <w:r w:rsidRPr="003E7A91">
        <w:rPr>
          <w:b/>
        </w:rPr>
        <w:t>0]</w:t>
      </w:r>
      <w:r w:rsidR="009672D6" w:rsidRPr="009672D6">
        <w:t xml:space="preserve"> </w:t>
      </w:r>
      <w:r w:rsidR="009672D6">
        <w:t>Falls ein zweiter Benutzer um Erlaubnis des Einblicks in die Blutzuckerwerte eines Benutzers gefragt hat, soll das das System dem Benutzer die Möglichkeit bieten, die Erlaubnis zu erteilen oder abzulehnen.</w:t>
      </w:r>
    </w:p>
    <w:p w14:paraId="698B2A73" w14:textId="55F560CB" w:rsidR="009672D6" w:rsidRPr="004516DB" w:rsidRDefault="009672D6" w:rsidP="00F13E5F">
      <w:pPr>
        <w:spacing w:line="360" w:lineRule="auto"/>
        <w:jc w:val="both"/>
      </w:pPr>
      <w:r w:rsidRPr="003E7A91">
        <w:rPr>
          <w:b/>
        </w:rPr>
        <w:t>[</w:t>
      </w:r>
      <w:r>
        <w:rPr>
          <w:b/>
        </w:rPr>
        <w:t>F6</w:t>
      </w:r>
      <w:r w:rsidRPr="003E7A91">
        <w:rPr>
          <w:b/>
        </w:rPr>
        <w:t>0]</w:t>
      </w:r>
      <w:r>
        <w:rPr>
          <w:b/>
        </w:rPr>
        <w:t xml:space="preserve"> </w:t>
      </w:r>
      <w:r>
        <w:t>Falls der Benutzer die Erlaubnis eines zweiten Benutzer erhalten hat, soll das System dem Benutzer die Möglichkeit bieten, Einblick in Blutzuckerwerte des zweiten Benutzers zu haben.</w:t>
      </w:r>
    </w:p>
    <w:p w14:paraId="7D427B1D" w14:textId="77777777" w:rsidR="00E05AD3" w:rsidRPr="003E7A91" w:rsidRDefault="00E05AD3" w:rsidP="00F13E5F">
      <w:pPr>
        <w:spacing w:line="360" w:lineRule="auto"/>
        <w:jc w:val="both"/>
        <w:rPr>
          <w:b/>
        </w:rPr>
      </w:pPr>
    </w:p>
    <w:p w14:paraId="43D837D2" w14:textId="6508856A" w:rsidR="005233B0" w:rsidRPr="003E7A91" w:rsidRDefault="004B11BE" w:rsidP="00F13E5F">
      <w:pPr>
        <w:spacing w:line="360" w:lineRule="auto"/>
        <w:jc w:val="both"/>
        <w:rPr>
          <w:b/>
          <w:lang w:eastAsia="de-DE"/>
        </w:rPr>
      </w:pPr>
      <w:r w:rsidRPr="004B11BE">
        <w:rPr>
          <w:b/>
          <w:lang w:eastAsia="de-DE"/>
        </w:rPr>
        <w:t>7.1.2 Tagebuchverwaltung</w:t>
      </w:r>
    </w:p>
    <w:p w14:paraId="58E24B41" w14:textId="521FA898" w:rsidR="005233B0" w:rsidRDefault="005233B0" w:rsidP="00F13E5F">
      <w:pPr>
        <w:spacing w:line="360" w:lineRule="auto"/>
        <w:jc w:val="both"/>
      </w:pPr>
      <w:r w:rsidRPr="003E7A91">
        <w:rPr>
          <w:b/>
        </w:rPr>
        <w:t>[</w:t>
      </w:r>
      <w:r>
        <w:rPr>
          <w:b/>
        </w:rPr>
        <w:t>F7</w:t>
      </w:r>
      <w:r w:rsidRPr="003E7A91">
        <w:rPr>
          <w:b/>
        </w:rPr>
        <w:t>0]</w:t>
      </w:r>
      <w:r>
        <w:rPr>
          <w:b/>
        </w:rPr>
        <w:t xml:space="preserve"> </w:t>
      </w:r>
      <w:r>
        <w:t xml:space="preserve">Das System muss den Benutzer die Möglichkeit </w:t>
      </w:r>
      <w:r w:rsidR="00133367">
        <w:t>bieten, einen Sensor zu kontinuierlichen Blutzuckermessung per Bluetooth mit dem System zu verbinden.</w:t>
      </w:r>
    </w:p>
    <w:p w14:paraId="13BD39E2" w14:textId="0D9E2F23" w:rsidR="00C7435F" w:rsidRDefault="00C7435F" w:rsidP="00F13E5F">
      <w:pPr>
        <w:spacing w:line="360" w:lineRule="auto"/>
        <w:jc w:val="both"/>
      </w:pPr>
      <w:r w:rsidRPr="003E7A91">
        <w:rPr>
          <w:b/>
        </w:rPr>
        <w:t>[</w:t>
      </w:r>
      <w:r>
        <w:rPr>
          <w:b/>
        </w:rPr>
        <w:t>F8</w:t>
      </w:r>
      <w:r w:rsidRPr="003E7A91">
        <w:rPr>
          <w:b/>
        </w:rPr>
        <w:t>0]</w:t>
      </w:r>
      <w:r>
        <w:rPr>
          <w:b/>
        </w:rPr>
        <w:t xml:space="preserve"> </w:t>
      </w:r>
      <w:r>
        <w:t xml:space="preserve">Das System muss </w:t>
      </w:r>
      <w:proofErr w:type="spellStart"/>
      <w:r w:rsidRPr="00C7435F">
        <w:t>minütlich</w:t>
      </w:r>
      <w:proofErr w:type="spellEnd"/>
      <w:r>
        <w:t xml:space="preserve"> den aktuellen Blutzucker beim Sensor anfragen und speichern.</w:t>
      </w:r>
    </w:p>
    <w:p w14:paraId="0882FC34" w14:textId="6FEA966A" w:rsidR="00C7435F" w:rsidRDefault="00A610DE" w:rsidP="00F13E5F">
      <w:pPr>
        <w:spacing w:line="360" w:lineRule="auto"/>
        <w:jc w:val="both"/>
      </w:pPr>
      <w:r w:rsidRPr="003E7A91">
        <w:rPr>
          <w:b/>
        </w:rPr>
        <w:t>[</w:t>
      </w:r>
      <w:r>
        <w:rPr>
          <w:b/>
        </w:rPr>
        <w:t>F9</w:t>
      </w:r>
      <w:r w:rsidRPr="003E7A91">
        <w:rPr>
          <w:b/>
        </w:rPr>
        <w:t>0]</w:t>
      </w:r>
      <w:r>
        <w:rPr>
          <w:b/>
        </w:rPr>
        <w:t xml:space="preserve"> </w:t>
      </w:r>
      <w:r w:rsidR="00C7435F">
        <w:t>Das System muss die vom Sensor erhaltenen Blutzuckerwerte im Intervall von zwei Stunden in das Tagebuch eintragen.</w:t>
      </w:r>
    </w:p>
    <w:p w14:paraId="5C0A8F72" w14:textId="35DD0F9B" w:rsidR="0065063F" w:rsidRDefault="00A610DE" w:rsidP="00F13E5F">
      <w:pPr>
        <w:spacing w:line="360" w:lineRule="auto"/>
        <w:jc w:val="both"/>
      </w:pPr>
      <w:r w:rsidRPr="003E7A91">
        <w:rPr>
          <w:b/>
        </w:rPr>
        <w:lastRenderedPageBreak/>
        <w:t>[</w:t>
      </w:r>
      <w:r>
        <w:rPr>
          <w:b/>
        </w:rPr>
        <w:t>F10</w:t>
      </w:r>
      <w:r w:rsidRPr="003E7A91">
        <w:rPr>
          <w:b/>
        </w:rPr>
        <w:t>0]</w:t>
      </w:r>
      <w:r>
        <w:rPr>
          <w:b/>
        </w:rPr>
        <w:t xml:space="preserve"> </w:t>
      </w:r>
      <w:r w:rsidR="0065063F">
        <w:t>Das System muss den ersten vom Sensor erhaltene Blutzuckerwert außerhalb des Zielbereiches 80-180mg/dl in das Tagebuch eintragen.</w:t>
      </w:r>
    </w:p>
    <w:p w14:paraId="64680539" w14:textId="2107AD1B" w:rsidR="00C7435F" w:rsidRPr="005233B0" w:rsidRDefault="00A610DE" w:rsidP="00F13E5F">
      <w:pPr>
        <w:spacing w:line="360" w:lineRule="auto"/>
        <w:jc w:val="both"/>
      </w:pPr>
      <w:r w:rsidRPr="003E7A91">
        <w:rPr>
          <w:b/>
        </w:rPr>
        <w:t>[</w:t>
      </w:r>
      <w:r>
        <w:rPr>
          <w:b/>
        </w:rPr>
        <w:t>F11</w:t>
      </w:r>
      <w:r w:rsidRPr="003E7A91">
        <w:rPr>
          <w:b/>
        </w:rPr>
        <w:t>0]</w:t>
      </w:r>
      <w:r>
        <w:rPr>
          <w:b/>
        </w:rPr>
        <w:t xml:space="preserve"> </w:t>
      </w:r>
      <w:r w:rsidR="0065063F">
        <w:t xml:space="preserve">Falls </w:t>
      </w:r>
      <w:r w:rsidR="00C7435F">
        <w:t xml:space="preserve">der letzte vom Sensor erhaltenen </w:t>
      </w:r>
      <w:r w:rsidR="0065063F">
        <w:t xml:space="preserve">und im Tagebuch eingetragene </w:t>
      </w:r>
      <w:r w:rsidR="00C7435F">
        <w:t>Blutzucker</w:t>
      </w:r>
      <w:r w:rsidR="0065063F">
        <w:t>wert</w:t>
      </w:r>
      <w:r w:rsidR="00C7435F">
        <w:t xml:space="preserve"> außerhalb des Zielbereiches 80-180 mg/dl</w:t>
      </w:r>
      <w:r w:rsidR="0065063F">
        <w:t xml:space="preserve"> älter als eine Stunden ist, soll das</w:t>
      </w:r>
      <w:r w:rsidR="00C7435F">
        <w:t xml:space="preserve"> System </w:t>
      </w:r>
      <w:r w:rsidR="0065063F">
        <w:t xml:space="preserve">den aktuell vom Sensor erfasste </w:t>
      </w:r>
      <w:r w:rsidR="00C7435F">
        <w:t>Blutzuckerwert in das Tagebuch eintragen.</w:t>
      </w:r>
    </w:p>
    <w:p w14:paraId="7C6DDFE4" w14:textId="1D9C8846" w:rsidR="005233B0" w:rsidRDefault="005233B0" w:rsidP="00F13E5F">
      <w:pPr>
        <w:spacing w:line="360" w:lineRule="auto"/>
        <w:jc w:val="both"/>
      </w:pPr>
      <w:r w:rsidRPr="003E7A91">
        <w:rPr>
          <w:b/>
        </w:rPr>
        <w:t>[</w:t>
      </w:r>
      <w:r w:rsidR="00A610DE">
        <w:rPr>
          <w:b/>
        </w:rPr>
        <w:t>F120</w:t>
      </w:r>
      <w:r w:rsidRPr="003E7A91">
        <w:rPr>
          <w:b/>
        </w:rPr>
        <w:t>]</w:t>
      </w:r>
      <w:r w:rsidR="00133367">
        <w:rPr>
          <w:b/>
        </w:rPr>
        <w:t xml:space="preserve"> </w:t>
      </w:r>
      <w:r w:rsidR="00133367">
        <w:t>Das System muss dem Benutzer die Möglichkeit bieten, einen Blutzuckerwert manuell in das Tagebuch einzutragen.</w:t>
      </w:r>
    </w:p>
    <w:p w14:paraId="3FACF93B" w14:textId="221BF2FF" w:rsidR="0065063F" w:rsidRPr="00133367" w:rsidRDefault="00A610DE" w:rsidP="00F13E5F">
      <w:pPr>
        <w:spacing w:line="360" w:lineRule="auto"/>
        <w:jc w:val="both"/>
      </w:pPr>
      <w:r w:rsidRPr="003E7A91">
        <w:rPr>
          <w:b/>
        </w:rPr>
        <w:t>[</w:t>
      </w:r>
      <w:r>
        <w:rPr>
          <w:b/>
        </w:rPr>
        <w:t>F13</w:t>
      </w:r>
      <w:r w:rsidRPr="003E7A91">
        <w:rPr>
          <w:b/>
        </w:rPr>
        <w:t>0]</w:t>
      </w:r>
      <w:r>
        <w:rPr>
          <w:b/>
        </w:rPr>
        <w:t xml:space="preserve"> </w:t>
      </w:r>
      <w:r w:rsidR="0065063F">
        <w:t>Das System muss dem Benutzer die Blutzuckermessungen anhand eines Graphen repräsentieren.</w:t>
      </w:r>
    </w:p>
    <w:p w14:paraId="2D1CEF1D" w14:textId="06E3A04D" w:rsidR="003E7A91" w:rsidRPr="00133367" w:rsidRDefault="003E7A91" w:rsidP="00F13E5F">
      <w:pPr>
        <w:spacing w:line="360" w:lineRule="auto"/>
        <w:jc w:val="both"/>
      </w:pPr>
      <w:r w:rsidRPr="003E7A91">
        <w:rPr>
          <w:b/>
        </w:rPr>
        <w:t>[</w:t>
      </w:r>
      <w:r w:rsidR="00A610DE">
        <w:rPr>
          <w:b/>
        </w:rPr>
        <w:t>F14</w:t>
      </w:r>
      <w:r w:rsidRPr="003E7A91">
        <w:rPr>
          <w:b/>
        </w:rPr>
        <w:t>0]</w:t>
      </w:r>
      <w:r w:rsidR="00133367">
        <w:rPr>
          <w:b/>
        </w:rPr>
        <w:t xml:space="preserve"> </w:t>
      </w:r>
      <w:r w:rsidR="00133367">
        <w:t xml:space="preserve">Falls ein Blutzuckerwert bereits vorhanden ist, soll das System </w:t>
      </w:r>
      <w:r w:rsidR="00727BED">
        <w:t>dem Benutzer die Möglichkeit bieten, diesen zu ändern.</w:t>
      </w:r>
    </w:p>
    <w:p w14:paraId="4A0E0107" w14:textId="60FB4026" w:rsidR="003E7A91" w:rsidRPr="00727BED" w:rsidRDefault="003E7A91" w:rsidP="00F13E5F">
      <w:pPr>
        <w:spacing w:line="360" w:lineRule="auto"/>
        <w:jc w:val="both"/>
      </w:pPr>
      <w:r w:rsidRPr="003E7A91">
        <w:rPr>
          <w:b/>
        </w:rPr>
        <w:t>[</w:t>
      </w:r>
      <w:r w:rsidR="00A610DE">
        <w:rPr>
          <w:b/>
        </w:rPr>
        <w:t>F15</w:t>
      </w:r>
      <w:r w:rsidRPr="003E7A91">
        <w:rPr>
          <w:b/>
        </w:rPr>
        <w:t>0]</w:t>
      </w:r>
      <w:r w:rsidR="00727BED">
        <w:rPr>
          <w:b/>
        </w:rPr>
        <w:t xml:space="preserve"> </w:t>
      </w:r>
      <w:r w:rsidR="00727BED">
        <w:t xml:space="preserve">Falls ein Blutzuckerwert bereits vorhanden ist, soll das System dem Benutzer die Möglichkeit bieten, weitere Daten (Mahlzeit, BE-Zunahme, Insulin-Zunahme, Sportaktivität, </w:t>
      </w:r>
      <w:r w:rsidR="00462392">
        <w:t>Gemütszustand</w:t>
      </w:r>
      <w:r w:rsidR="00727BED">
        <w:t xml:space="preserve">) einzutragen. </w:t>
      </w:r>
    </w:p>
    <w:p w14:paraId="184860F1" w14:textId="154B67A4" w:rsidR="0065063F" w:rsidRDefault="003E7A91" w:rsidP="00F13E5F">
      <w:pPr>
        <w:spacing w:line="360" w:lineRule="auto"/>
        <w:jc w:val="both"/>
      </w:pPr>
      <w:r w:rsidRPr="003E7A91">
        <w:rPr>
          <w:b/>
        </w:rPr>
        <w:t>[</w:t>
      </w:r>
      <w:r w:rsidR="00A610DE">
        <w:rPr>
          <w:b/>
        </w:rPr>
        <w:t>F16</w:t>
      </w:r>
      <w:r w:rsidRPr="003E7A91">
        <w:rPr>
          <w:b/>
        </w:rPr>
        <w:t>0]</w:t>
      </w:r>
      <w:r w:rsidR="00727BED" w:rsidRPr="00727BED">
        <w:t xml:space="preserve"> </w:t>
      </w:r>
      <w:r w:rsidR="00727BED">
        <w:t xml:space="preserve">Falls kein Blutzuckerwert vorhanden ist, soll das System dem Benutzer die Möglichkeit bieten, einen neuen Eintrag mit </w:t>
      </w:r>
      <w:r w:rsidR="00462392">
        <w:t xml:space="preserve">diversen </w:t>
      </w:r>
      <w:r w:rsidR="00727BED">
        <w:t xml:space="preserve">Daten (Mahlzeit, BE-Zunahme, Insulin-Zunahme, Sportaktivität, Gemütszustand) </w:t>
      </w:r>
      <w:r w:rsidR="00462392">
        <w:t>zu erstellen.</w:t>
      </w:r>
      <w:r w:rsidR="0065063F" w:rsidRPr="0065063F">
        <w:t xml:space="preserve"> </w:t>
      </w:r>
    </w:p>
    <w:p w14:paraId="79C14B6E" w14:textId="770B3EE9" w:rsidR="0065063F" w:rsidRPr="00133367" w:rsidRDefault="00A610DE" w:rsidP="00F13E5F">
      <w:pPr>
        <w:spacing w:line="360" w:lineRule="auto"/>
        <w:jc w:val="both"/>
      </w:pPr>
      <w:r w:rsidRPr="003E7A91">
        <w:rPr>
          <w:b/>
        </w:rPr>
        <w:t>[</w:t>
      </w:r>
      <w:r>
        <w:rPr>
          <w:b/>
        </w:rPr>
        <w:t>F17</w:t>
      </w:r>
      <w:r w:rsidRPr="003E7A91">
        <w:rPr>
          <w:b/>
        </w:rPr>
        <w:t>0]</w:t>
      </w:r>
      <w:r>
        <w:rPr>
          <w:b/>
        </w:rPr>
        <w:t xml:space="preserve"> </w:t>
      </w:r>
      <w:r w:rsidR="0065063F">
        <w:t>Das System muss dem Benutzer die Tagebucheinträge anhand eines Tabelle repräsentieren.</w:t>
      </w:r>
    </w:p>
    <w:p w14:paraId="164A4D0D" w14:textId="1A8C3375" w:rsidR="003E7A91" w:rsidRPr="00462392" w:rsidRDefault="003E7A91" w:rsidP="00F13E5F">
      <w:pPr>
        <w:spacing w:line="360" w:lineRule="auto"/>
        <w:jc w:val="both"/>
      </w:pPr>
    </w:p>
    <w:p w14:paraId="3B7AA797" w14:textId="0CA7695C" w:rsidR="003E7A91" w:rsidRDefault="003E7A91" w:rsidP="00F13E5F">
      <w:pPr>
        <w:spacing w:line="360" w:lineRule="auto"/>
        <w:jc w:val="both"/>
      </w:pPr>
      <w:r w:rsidRPr="003E7A91">
        <w:rPr>
          <w:b/>
        </w:rPr>
        <w:t>[</w:t>
      </w:r>
      <w:r w:rsidR="00B72021">
        <w:rPr>
          <w:b/>
        </w:rPr>
        <w:t>F18</w:t>
      </w:r>
      <w:r w:rsidRPr="003E7A91">
        <w:rPr>
          <w:b/>
        </w:rPr>
        <w:t>0]</w:t>
      </w:r>
      <w:r w:rsidR="00462392">
        <w:rPr>
          <w:b/>
        </w:rPr>
        <w:t xml:space="preserve"> </w:t>
      </w:r>
      <w:r w:rsidR="00462392">
        <w:t>Das System soll den Benutzer die Möglichkeit bieten, seine Tagebuch-Einträge in Form einer Tabelle als PDF-Datei zu exportieren und an einer beliebigen E-Mail-Adresse zu senden.</w:t>
      </w:r>
    </w:p>
    <w:p w14:paraId="78F3DF90" w14:textId="2651F1ED" w:rsidR="0065063F" w:rsidRDefault="00B72021" w:rsidP="00F13E5F">
      <w:pPr>
        <w:spacing w:line="360" w:lineRule="auto"/>
        <w:jc w:val="both"/>
      </w:pPr>
      <w:r w:rsidRPr="003E7A91">
        <w:rPr>
          <w:b/>
        </w:rPr>
        <w:t>[</w:t>
      </w:r>
      <w:r>
        <w:rPr>
          <w:b/>
        </w:rPr>
        <w:t>F19</w:t>
      </w:r>
      <w:r w:rsidRPr="003E7A91">
        <w:rPr>
          <w:b/>
        </w:rPr>
        <w:t>0]</w:t>
      </w:r>
      <w:r>
        <w:rPr>
          <w:b/>
        </w:rPr>
        <w:t xml:space="preserve"> </w:t>
      </w:r>
      <w:r w:rsidR="0065063F">
        <w:t>Das System muss dem Benutzer die Möglichkeit bieten, eine Mitteilung zu erhalten, wenn der vom Sensor erhaltene Blutzuckerwert außerhalb des Zielbereiches 80-180mg/dl ist.</w:t>
      </w:r>
    </w:p>
    <w:p w14:paraId="5165F7F2" w14:textId="25E67374" w:rsidR="00A610DE" w:rsidRPr="00462392" w:rsidRDefault="00B72021" w:rsidP="00F13E5F">
      <w:pPr>
        <w:spacing w:line="360" w:lineRule="auto"/>
        <w:jc w:val="both"/>
      </w:pPr>
      <w:r w:rsidRPr="003E7A91">
        <w:rPr>
          <w:b/>
        </w:rPr>
        <w:t>[</w:t>
      </w:r>
      <w:r>
        <w:rPr>
          <w:b/>
        </w:rPr>
        <w:t>F200</w:t>
      </w:r>
      <w:r w:rsidRPr="003E7A91">
        <w:rPr>
          <w:b/>
        </w:rPr>
        <w:t>]</w:t>
      </w:r>
      <w:r>
        <w:rPr>
          <w:b/>
        </w:rPr>
        <w:t xml:space="preserve"> </w:t>
      </w:r>
      <w:r w:rsidR="00A610DE">
        <w:t>Das System muss dem Benutzer die Möglichkeit bieten, eine Mitteilung zu erhalten, wenn die vom Sensor erfasste Blutzuckerwerte zwei mg/dl pro Minute steigen oder sinken.</w:t>
      </w:r>
    </w:p>
    <w:p w14:paraId="1865310A" w14:textId="63AB14D5" w:rsidR="00A36191" w:rsidRPr="00462392" w:rsidRDefault="00A36191" w:rsidP="00F13E5F">
      <w:pPr>
        <w:spacing w:line="360" w:lineRule="auto"/>
        <w:jc w:val="both"/>
      </w:pPr>
      <w:r w:rsidRPr="003E7A91">
        <w:rPr>
          <w:b/>
        </w:rPr>
        <w:t>[</w:t>
      </w:r>
      <w:r>
        <w:rPr>
          <w:b/>
        </w:rPr>
        <w:t>F210</w:t>
      </w:r>
      <w:r w:rsidRPr="003E7A91">
        <w:rPr>
          <w:b/>
        </w:rPr>
        <w:t>]</w:t>
      </w:r>
      <w:r>
        <w:rPr>
          <w:b/>
        </w:rPr>
        <w:t xml:space="preserve"> </w:t>
      </w:r>
      <w:r>
        <w:t>Das System soll dem Benutzer die Möglichkeit bieten, zu sehen, in wie viel Sekunden der nächste Blutzuckerwert vom Sensor angefragt wird.</w:t>
      </w:r>
    </w:p>
    <w:p w14:paraId="64812206" w14:textId="29D89998" w:rsidR="000727DE" w:rsidRDefault="00DF6BA4" w:rsidP="00F13E5F">
      <w:pPr>
        <w:spacing w:line="360" w:lineRule="auto"/>
        <w:jc w:val="both"/>
      </w:pPr>
      <w:r w:rsidRPr="003E7A91">
        <w:rPr>
          <w:b/>
        </w:rPr>
        <w:t>[</w:t>
      </w:r>
      <w:r>
        <w:rPr>
          <w:b/>
        </w:rPr>
        <w:t>F220</w:t>
      </w:r>
      <w:r w:rsidRPr="003E7A91">
        <w:rPr>
          <w:b/>
        </w:rPr>
        <w:t>]</w:t>
      </w:r>
      <w:r>
        <w:rPr>
          <w:b/>
        </w:rPr>
        <w:t xml:space="preserve"> </w:t>
      </w:r>
      <w:r>
        <w:t>Falls keine vom Sensor erhaltene Blutzuckerwerte vorhanden sind, soll das Syst</w:t>
      </w:r>
      <w:r w:rsidR="00C4487A">
        <w:t xml:space="preserve">em dem Benutzer die Möglichkeit </w:t>
      </w:r>
      <w:r>
        <w:t>bieten,</w:t>
      </w:r>
      <w:r w:rsidR="00866BDE">
        <w:t xml:space="preserve"> mindestens viel mal am Tag an die manuelle Blutzuckermessung erinnert zu werden.</w:t>
      </w:r>
    </w:p>
    <w:p w14:paraId="5439149F" w14:textId="21B6AC0B" w:rsidR="00DB3A8E" w:rsidRPr="00462392" w:rsidRDefault="00DB3A8E" w:rsidP="00F13E5F">
      <w:pPr>
        <w:spacing w:line="360" w:lineRule="auto"/>
        <w:jc w:val="both"/>
      </w:pPr>
      <w:r w:rsidRPr="003E7A91">
        <w:rPr>
          <w:b/>
        </w:rPr>
        <w:t>[</w:t>
      </w:r>
      <w:r>
        <w:rPr>
          <w:b/>
        </w:rPr>
        <w:t>F230</w:t>
      </w:r>
      <w:r w:rsidRPr="003E7A91">
        <w:rPr>
          <w:b/>
        </w:rPr>
        <w:t>]</w:t>
      </w:r>
      <w:r>
        <w:rPr>
          <w:b/>
        </w:rPr>
        <w:t xml:space="preserve"> </w:t>
      </w:r>
      <w:r>
        <w:t>Das System muss dem Benutzer die Möglichkeit bieten, die BEs anhand der Kohlenhydrate der Mahlzeit berechnet zu bekommen.</w:t>
      </w:r>
    </w:p>
    <w:p w14:paraId="5FFF3349" w14:textId="2162A78C" w:rsidR="00DB3A8E" w:rsidRPr="00462392" w:rsidRDefault="00DB3A8E" w:rsidP="00F13E5F">
      <w:pPr>
        <w:spacing w:line="360" w:lineRule="auto"/>
        <w:jc w:val="both"/>
      </w:pPr>
      <w:r w:rsidRPr="003E7A91">
        <w:rPr>
          <w:b/>
        </w:rPr>
        <w:lastRenderedPageBreak/>
        <w:t>[</w:t>
      </w:r>
      <w:r>
        <w:rPr>
          <w:b/>
        </w:rPr>
        <w:t>F240</w:t>
      </w:r>
      <w:r w:rsidRPr="003E7A91">
        <w:rPr>
          <w:b/>
        </w:rPr>
        <w:t>]</w:t>
      </w:r>
      <w:r>
        <w:rPr>
          <w:b/>
        </w:rPr>
        <w:t xml:space="preserve"> </w:t>
      </w:r>
      <w:r>
        <w:t>Das System muss dem Benutzer die Möglichkeit bieten, die Insulineinheiten anhand des individuellen Insulinfaktors und der berechneten BEs berechnet zu bekommen.</w:t>
      </w:r>
    </w:p>
    <w:p w14:paraId="6E78D8AA" w14:textId="77777777" w:rsidR="003E7A91" w:rsidRPr="004B11BE" w:rsidRDefault="003E7A91" w:rsidP="00F13E5F">
      <w:pPr>
        <w:spacing w:line="360" w:lineRule="auto"/>
        <w:jc w:val="both"/>
        <w:rPr>
          <w:b/>
          <w:lang w:eastAsia="de-DE"/>
        </w:rPr>
      </w:pPr>
    </w:p>
    <w:p w14:paraId="06414172" w14:textId="6B8E4E34" w:rsidR="002A7220" w:rsidRPr="004B11BE" w:rsidRDefault="004B11BE" w:rsidP="00F13E5F">
      <w:pPr>
        <w:spacing w:line="360" w:lineRule="auto"/>
        <w:jc w:val="both"/>
        <w:rPr>
          <w:b/>
          <w:lang w:eastAsia="de-DE"/>
        </w:rPr>
      </w:pPr>
      <w:r w:rsidRPr="004B11BE">
        <w:rPr>
          <w:b/>
          <w:lang w:eastAsia="de-DE"/>
        </w:rPr>
        <w:t xml:space="preserve">7.1.3 </w:t>
      </w:r>
      <w:r w:rsidR="002A7220" w:rsidRPr="004B11BE">
        <w:rPr>
          <w:b/>
          <w:lang w:eastAsia="de-DE"/>
        </w:rPr>
        <w:t>Systemverwaltung</w:t>
      </w:r>
    </w:p>
    <w:p w14:paraId="10786452" w14:textId="46FF12AD" w:rsidR="002A7220" w:rsidRPr="00F74964" w:rsidRDefault="002A7220" w:rsidP="00F13E5F">
      <w:pPr>
        <w:spacing w:line="360" w:lineRule="auto"/>
        <w:jc w:val="both"/>
      </w:pPr>
      <w:r w:rsidRPr="003E7A91">
        <w:rPr>
          <w:b/>
        </w:rPr>
        <w:t>[F</w:t>
      </w:r>
      <w:r w:rsidR="00ED3E97">
        <w:rPr>
          <w:b/>
        </w:rPr>
        <w:t>25</w:t>
      </w:r>
      <w:r w:rsidRPr="003E7A91">
        <w:rPr>
          <w:b/>
        </w:rPr>
        <w:t>0]</w:t>
      </w:r>
      <w:r w:rsidR="00F74964">
        <w:rPr>
          <w:b/>
        </w:rPr>
        <w:t xml:space="preserve"> </w:t>
      </w:r>
      <w:r w:rsidR="00F74964">
        <w:t>Das System soll dem Benutzer die Möglichkeit bieten, v</w:t>
      </w:r>
      <w:r w:rsidR="00F74964" w:rsidRPr="00F74964">
        <w:t xml:space="preserve">erschiedene </w:t>
      </w:r>
      <w:r w:rsidR="005F47D9">
        <w:t>Benutzeroberflächen</w:t>
      </w:r>
      <w:r w:rsidR="00F74964" w:rsidRPr="00F74964">
        <w:t xml:space="preserve"> und Funktion</w:t>
      </w:r>
      <w:r w:rsidR="00F74964">
        <w:t>en</w:t>
      </w:r>
      <w:r w:rsidR="00F74964" w:rsidRPr="00F74964">
        <w:t xml:space="preserve"> für verschiedene Benutzergruppen</w:t>
      </w:r>
      <w:r w:rsidR="00F74964">
        <w:t xml:space="preserve"> zu benutzen.</w:t>
      </w:r>
    </w:p>
    <w:p w14:paraId="75AD5036" w14:textId="71D02232" w:rsidR="002A7220" w:rsidRPr="003E7A91" w:rsidRDefault="002A7220" w:rsidP="00F13E5F">
      <w:pPr>
        <w:spacing w:line="360" w:lineRule="auto"/>
        <w:jc w:val="both"/>
        <w:rPr>
          <w:b/>
        </w:rPr>
      </w:pPr>
      <w:r w:rsidRPr="003E7A91">
        <w:rPr>
          <w:b/>
        </w:rPr>
        <w:t>[</w:t>
      </w:r>
      <w:r w:rsidR="00ED3E97">
        <w:rPr>
          <w:b/>
        </w:rPr>
        <w:t>F26</w:t>
      </w:r>
      <w:r w:rsidRPr="003E7A91">
        <w:rPr>
          <w:b/>
        </w:rPr>
        <w:t>0]</w:t>
      </w:r>
      <w:r w:rsidR="00F74964">
        <w:rPr>
          <w:b/>
        </w:rPr>
        <w:t xml:space="preserve"> </w:t>
      </w:r>
      <w:r w:rsidR="00C4487A">
        <w:t>Das System</w:t>
      </w:r>
      <w:r w:rsidR="00F74964">
        <w:t xml:space="preserve"> soll</w:t>
      </w:r>
      <w:r w:rsidR="00F74964" w:rsidRPr="00F74964">
        <w:t xml:space="preserve"> </w:t>
      </w:r>
      <w:r w:rsidR="00F74964">
        <w:t xml:space="preserve">bei </w:t>
      </w:r>
      <w:r w:rsidR="00F74964" w:rsidRPr="00F74964">
        <w:t>Abstürzen</w:t>
      </w:r>
      <w:r w:rsidR="00F74964">
        <w:t xml:space="preserve"> auf ein Back-Up zugreifen können</w:t>
      </w:r>
      <w:r w:rsidR="00F74964" w:rsidRPr="00F74964">
        <w:t xml:space="preserve"> und wiederherstellbar sein</w:t>
      </w:r>
      <w:r w:rsidR="00F74964">
        <w:t>.</w:t>
      </w:r>
    </w:p>
    <w:p w14:paraId="14EB3130" w14:textId="5D8C3980" w:rsidR="002A7220" w:rsidRPr="003E7A91" w:rsidRDefault="002A7220" w:rsidP="00F13E5F">
      <w:pPr>
        <w:spacing w:line="360" w:lineRule="auto"/>
        <w:jc w:val="both"/>
        <w:rPr>
          <w:b/>
        </w:rPr>
      </w:pPr>
      <w:r w:rsidRPr="003E7A91">
        <w:rPr>
          <w:b/>
        </w:rPr>
        <w:t>[</w:t>
      </w:r>
      <w:r w:rsidR="00ED3E97">
        <w:rPr>
          <w:b/>
        </w:rPr>
        <w:t>F27</w:t>
      </w:r>
      <w:r w:rsidRPr="003E7A91">
        <w:rPr>
          <w:b/>
        </w:rPr>
        <w:t>0]</w:t>
      </w:r>
      <w:r w:rsidR="00C4487A">
        <w:rPr>
          <w:b/>
        </w:rPr>
        <w:t xml:space="preserve"> </w:t>
      </w:r>
      <w:r w:rsidR="00C4487A">
        <w:t>Das System soll</w:t>
      </w:r>
      <w:r w:rsidR="00C4487A" w:rsidRPr="00C4487A">
        <w:t xml:space="preserve"> erweiterbar sein und jederzeit Updates ermöglichen</w:t>
      </w:r>
      <w:r w:rsidR="00C4487A">
        <w:t>.</w:t>
      </w:r>
    </w:p>
    <w:p w14:paraId="1DCAC4CC" w14:textId="2D402DD3" w:rsidR="002A7220" w:rsidRPr="00ED3E97" w:rsidRDefault="002A7220" w:rsidP="00F13E5F">
      <w:pPr>
        <w:spacing w:line="360" w:lineRule="auto"/>
        <w:jc w:val="both"/>
        <w:rPr>
          <w:b/>
        </w:rPr>
      </w:pPr>
      <w:r w:rsidRPr="003E7A91">
        <w:rPr>
          <w:b/>
        </w:rPr>
        <w:t>[</w:t>
      </w:r>
      <w:r w:rsidR="00ED3E97">
        <w:rPr>
          <w:b/>
        </w:rPr>
        <w:t>F28</w:t>
      </w:r>
      <w:r w:rsidRPr="003E7A91">
        <w:rPr>
          <w:b/>
        </w:rPr>
        <w:t>0]</w:t>
      </w:r>
      <w:r w:rsidR="00C4487A">
        <w:rPr>
          <w:b/>
        </w:rPr>
        <w:t xml:space="preserve"> </w:t>
      </w:r>
      <w:r w:rsidR="00C4487A">
        <w:t>Das System soll über eine Schnittstelle zu einer Lebensmitteldatenbank verfügen.</w:t>
      </w:r>
    </w:p>
    <w:p w14:paraId="104AAD7D" w14:textId="1BA7F6A9" w:rsidR="004B11BE" w:rsidRDefault="00C4487A" w:rsidP="00F13E5F">
      <w:pPr>
        <w:spacing w:line="360" w:lineRule="auto"/>
        <w:jc w:val="both"/>
      </w:pPr>
      <w:r w:rsidRPr="003E7A91">
        <w:rPr>
          <w:b/>
        </w:rPr>
        <w:t>[</w:t>
      </w:r>
      <w:r w:rsidR="00ED3E97">
        <w:rPr>
          <w:b/>
        </w:rPr>
        <w:t>F29</w:t>
      </w:r>
      <w:r w:rsidRPr="003E7A91">
        <w:rPr>
          <w:b/>
        </w:rPr>
        <w:t>0]</w:t>
      </w:r>
      <w:r>
        <w:rPr>
          <w:b/>
        </w:rPr>
        <w:t xml:space="preserve"> </w:t>
      </w:r>
      <w:r>
        <w:t xml:space="preserve">Das System soll über eine Schnittstelle zu einem </w:t>
      </w:r>
      <w:r w:rsidR="000727DE">
        <w:t>Kalorienrechner für sportliche Aktivitäten</w:t>
      </w:r>
      <w:r>
        <w:t xml:space="preserve"> verfügen.</w:t>
      </w:r>
    </w:p>
    <w:p w14:paraId="15AE726F" w14:textId="77777777" w:rsidR="00216A49" w:rsidRDefault="00216A49" w:rsidP="00F13E5F">
      <w:pPr>
        <w:spacing w:line="360" w:lineRule="auto"/>
        <w:jc w:val="both"/>
      </w:pPr>
    </w:p>
    <w:p w14:paraId="545A0D09" w14:textId="08CBDF85" w:rsidR="000E5D2D" w:rsidRDefault="004B11BE" w:rsidP="00F13E5F">
      <w:pPr>
        <w:pStyle w:val="2berschrift"/>
        <w:numPr>
          <w:ilvl w:val="1"/>
          <w:numId w:val="4"/>
        </w:numPr>
        <w:shd w:val="clear" w:color="auto" w:fill="FFFFFF" w:themeFill="background1"/>
        <w:spacing w:line="360" w:lineRule="auto"/>
        <w:jc w:val="both"/>
      </w:pPr>
      <w:bookmarkStart w:id="28" w:name="_Toc529740141"/>
      <w:r>
        <w:t>Non-Funktionale</w:t>
      </w:r>
      <w:r w:rsidR="000E5D2D">
        <w:t xml:space="preserve"> Anforderungen</w:t>
      </w:r>
      <w:bookmarkEnd w:id="28"/>
    </w:p>
    <w:p w14:paraId="3528B6DC" w14:textId="03CEA9AF" w:rsidR="004B11BE" w:rsidRDefault="004B11BE" w:rsidP="00F13E5F">
      <w:pPr>
        <w:shd w:val="clear" w:color="auto" w:fill="FFFFFF" w:themeFill="background1"/>
        <w:spacing w:line="360" w:lineRule="auto"/>
        <w:jc w:val="both"/>
      </w:pPr>
      <w:r>
        <w:t xml:space="preserve">Die non-funktionalen Anforderungen lassen sich zunächst in Qualitäts- und organisationale Anforderungen unterteilen. </w:t>
      </w:r>
    </w:p>
    <w:p w14:paraId="21914A9F" w14:textId="77777777" w:rsidR="005F47D9" w:rsidRDefault="005F47D9" w:rsidP="00F13E5F">
      <w:pPr>
        <w:shd w:val="clear" w:color="auto" w:fill="FFFFFF" w:themeFill="background1"/>
        <w:spacing w:line="360" w:lineRule="auto"/>
        <w:jc w:val="both"/>
      </w:pPr>
    </w:p>
    <w:p w14:paraId="70A74D58" w14:textId="312A720E" w:rsidR="004B11BE" w:rsidRPr="00133ECB" w:rsidRDefault="00133ECB" w:rsidP="00F13E5F">
      <w:pPr>
        <w:shd w:val="clear" w:color="auto" w:fill="FFFFFF" w:themeFill="background1"/>
        <w:spacing w:line="360" w:lineRule="auto"/>
        <w:jc w:val="both"/>
        <w:rPr>
          <w:b/>
        </w:rPr>
      </w:pPr>
      <w:r w:rsidRPr="00133ECB">
        <w:rPr>
          <w:b/>
        </w:rPr>
        <w:t>7.</w:t>
      </w:r>
      <w:r>
        <w:rPr>
          <w:b/>
        </w:rPr>
        <w:t xml:space="preserve">2.1 </w:t>
      </w:r>
      <w:r w:rsidR="004B11BE" w:rsidRPr="00133ECB">
        <w:rPr>
          <w:b/>
        </w:rPr>
        <w:t>Qualitätsanforderungen</w:t>
      </w:r>
    </w:p>
    <w:p w14:paraId="37C17966" w14:textId="095F05B9" w:rsidR="00DB3A8E" w:rsidRDefault="005F47D9" w:rsidP="00F13E5F">
      <w:pPr>
        <w:spacing w:line="360" w:lineRule="auto"/>
        <w:jc w:val="both"/>
      </w:pPr>
      <w:r w:rsidRPr="005F47D9">
        <w:rPr>
          <w:b/>
        </w:rPr>
        <w:t>[Q10]</w:t>
      </w:r>
      <w:r>
        <w:t xml:space="preserve"> </w:t>
      </w:r>
      <w:r w:rsidR="00133ECB">
        <w:t xml:space="preserve">Das System soll dem Benutzer eine </w:t>
      </w:r>
      <w:proofErr w:type="spellStart"/>
      <w:r w:rsidR="00133ECB" w:rsidRPr="00133ECB">
        <w:t>Aufgabenerfüllung</w:t>
      </w:r>
      <w:proofErr w:type="spellEnd"/>
      <w:r w:rsidR="00133ECB" w:rsidRPr="00133ECB">
        <w:t xml:space="preserve"> innerhalb d</w:t>
      </w:r>
      <w:r w:rsidR="00133ECB">
        <w:t xml:space="preserve">er Genauigkeits- und </w:t>
      </w:r>
      <w:proofErr w:type="spellStart"/>
      <w:r w:rsidR="00133ECB">
        <w:t>Vollstän</w:t>
      </w:r>
      <w:r w:rsidR="00133ECB" w:rsidRPr="00133ECB">
        <w:t>digkeitsgrenzen</w:t>
      </w:r>
      <w:proofErr w:type="spellEnd"/>
      <w:r w:rsidR="00133ECB">
        <w:t xml:space="preserve"> bieten.</w:t>
      </w:r>
      <w:r w:rsidR="00DB3A8E">
        <w:t xml:space="preserve"> (Effektivität)</w:t>
      </w:r>
    </w:p>
    <w:p w14:paraId="089A0D81" w14:textId="1259B6A0" w:rsidR="00133ECB" w:rsidRPr="005F47D9" w:rsidRDefault="005F47D9" w:rsidP="00F13E5F">
      <w:pPr>
        <w:spacing w:line="360" w:lineRule="auto"/>
        <w:jc w:val="both"/>
        <w:rPr>
          <w:rFonts w:cs="Times New Roman"/>
        </w:rPr>
      </w:pPr>
      <w:r w:rsidRPr="005F47D9">
        <w:rPr>
          <w:b/>
        </w:rPr>
        <w:t>[</w:t>
      </w:r>
      <w:r>
        <w:rPr>
          <w:b/>
        </w:rPr>
        <w:t>Q2</w:t>
      </w:r>
      <w:r w:rsidRPr="005F47D9">
        <w:rPr>
          <w:b/>
        </w:rPr>
        <w:t>0]</w:t>
      </w:r>
      <w:r>
        <w:rPr>
          <w:b/>
        </w:rPr>
        <w:t xml:space="preserve"> </w:t>
      </w:r>
      <w:r w:rsidR="00133ECB" w:rsidRPr="005F47D9">
        <w:rPr>
          <w:rFonts w:cs="Times New Roman"/>
        </w:rPr>
        <w:t xml:space="preserve">Das System soll dem Benutzer eine </w:t>
      </w:r>
      <w:proofErr w:type="spellStart"/>
      <w:r w:rsidR="00DB3A8E" w:rsidRPr="005F47D9">
        <w:rPr>
          <w:rFonts w:cs="Times New Roman"/>
          <w:szCs w:val="22"/>
        </w:rPr>
        <w:t>Aufgabenerfüllung</w:t>
      </w:r>
      <w:proofErr w:type="spellEnd"/>
      <w:r w:rsidR="00DB3A8E" w:rsidRPr="005F47D9">
        <w:rPr>
          <w:rFonts w:cs="Times New Roman"/>
          <w:szCs w:val="22"/>
        </w:rPr>
        <w:t xml:space="preserve"> in Bezug auf den </w:t>
      </w:r>
      <w:r w:rsidR="00DB3A8E" w:rsidRPr="005F47D9">
        <w:rPr>
          <w:rFonts w:cs="Times New Roman"/>
        </w:rPr>
        <w:t>Benutzeraufwand b</w:t>
      </w:r>
      <w:r w:rsidR="00133ECB" w:rsidRPr="005F47D9">
        <w:rPr>
          <w:rFonts w:cs="Times New Roman"/>
        </w:rPr>
        <w:t>ieten.</w:t>
      </w:r>
      <w:r w:rsidR="00DB3A8E" w:rsidRPr="005F47D9">
        <w:rPr>
          <w:rFonts w:cs="Times New Roman"/>
        </w:rPr>
        <w:t xml:space="preserve"> (Effizienz)</w:t>
      </w:r>
    </w:p>
    <w:p w14:paraId="17DA985E" w14:textId="5A50FDD1" w:rsidR="00ED3E97" w:rsidRPr="005F47D9" w:rsidRDefault="005F47D9" w:rsidP="00F13E5F">
      <w:pPr>
        <w:spacing w:line="360" w:lineRule="auto"/>
        <w:jc w:val="both"/>
        <w:rPr>
          <w:rFonts w:cs="Times New Roman"/>
        </w:rPr>
      </w:pPr>
      <w:r w:rsidRPr="005F47D9">
        <w:rPr>
          <w:b/>
        </w:rPr>
        <w:t>[</w:t>
      </w:r>
      <w:r>
        <w:rPr>
          <w:b/>
        </w:rPr>
        <w:t>Q3</w:t>
      </w:r>
      <w:r w:rsidRPr="005F47D9">
        <w:rPr>
          <w:b/>
        </w:rPr>
        <w:t>0]</w:t>
      </w:r>
      <w:r>
        <w:rPr>
          <w:b/>
        </w:rPr>
        <w:t xml:space="preserve"> </w:t>
      </w:r>
      <w:r w:rsidR="00ED3E97" w:rsidRPr="005F47D9">
        <w:rPr>
          <w:rFonts w:cs="Times New Roman"/>
        </w:rPr>
        <w:t>Das System soll dem Benutzer eine von Beeinträchtigungen freie Nutzung und mit einer positiven Einstellung gegenüber dieser bieten. (Zufriedenstellend)</w:t>
      </w:r>
    </w:p>
    <w:p w14:paraId="02FEDA73" w14:textId="04588271" w:rsidR="00ED3E97" w:rsidRPr="005F47D9" w:rsidRDefault="005F47D9" w:rsidP="00F13E5F">
      <w:pPr>
        <w:spacing w:line="360" w:lineRule="auto"/>
        <w:jc w:val="both"/>
        <w:rPr>
          <w:rFonts w:cs="Times New Roman"/>
        </w:rPr>
      </w:pPr>
      <w:r w:rsidRPr="005F47D9">
        <w:rPr>
          <w:b/>
        </w:rPr>
        <w:t>[</w:t>
      </w:r>
      <w:r>
        <w:rPr>
          <w:b/>
        </w:rPr>
        <w:t>Q4</w:t>
      </w:r>
      <w:r w:rsidRPr="005F47D9">
        <w:rPr>
          <w:b/>
        </w:rPr>
        <w:t>0]</w:t>
      </w:r>
      <w:r>
        <w:rPr>
          <w:b/>
        </w:rPr>
        <w:t xml:space="preserve"> </w:t>
      </w:r>
      <w:r w:rsidR="00ED3E97" w:rsidRPr="005F47D9">
        <w:rPr>
          <w:rFonts w:cs="Times New Roman"/>
        </w:rPr>
        <w:t>Das System soll dem Benutzer eine effektive, effiziente und zufriedenstellende Aufgabenerfüllung bieten. (Gebrauchstauglichkeit)</w:t>
      </w:r>
    </w:p>
    <w:p w14:paraId="4F621B10" w14:textId="44E2CD9B" w:rsidR="00DB3A8E" w:rsidRPr="00ED3E97" w:rsidRDefault="005F47D9" w:rsidP="00F13E5F">
      <w:pPr>
        <w:pStyle w:val="StandardWeb"/>
        <w:spacing w:before="0" w:beforeAutospacing="0" w:after="0" w:afterAutospacing="0" w:line="360" w:lineRule="auto"/>
        <w:jc w:val="both"/>
        <w:rPr>
          <w:color w:val="000000"/>
        </w:rPr>
      </w:pPr>
      <w:r w:rsidRPr="005F47D9">
        <w:rPr>
          <w:b/>
        </w:rPr>
        <w:t>[</w:t>
      </w:r>
      <w:r>
        <w:rPr>
          <w:b/>
        </w:rPr>
        <w:t>Q5</w:t>
      </w:r>
      <w:r w:rsidRPr="005F47D9">
        <w:rPr>
          <w:b/>
        </w:rPr>
        <w:t>0]</w:t>
      </w:r>
      <w:r>
        <w:rPr>
          <w:b/>
        </w:rPr>
        <w:t xml:space="preserve"> </w:t>
      </w:r>
      <w:r w:rsidR="00DB3A8E" w:rsidRPr="00ED3E97">
        <w:rPr>
          <w:color w:val="000000"/>
        </w:rPr>
        <w:t>Das System soll zu 99,9% erreichbar sein und eine gewisse Ausfallsicherheit garantieren.</w:t>
      </w:r>
    </w:p>
    <w:p w14:paraId="6BE68241" w14:textId="4AB491F2" w:rsidR="005F47D9" w:rsidRDefault="005F47D9" w:rsidP="00F13E5F">
      <w:pPr>
        <w:pStyle w:val="StandardWeb"/>
        <w:spacing w:before="0" w:beforeAutospacing="0" w:after="0" w:afterAutospacing="0" w:line="360" w:lineRule="auto"/>
        <w:jc w:val="both"/>
        <w:rPr>
          <w:b/>
        </w:rPr>
      </w:pPr>
      <w:r w:rsidRPr="005F47D9">
        <w:rPr>
          <w:b/>
        </w:rPr>
        <w:t>[</w:t>
      </w:r>
      <w:r>
        <w:rPr>
          <w:b/>
        </w:rPr>
        <w:t>Q6</w:t>
      </w:r>
      <w:r w:rsidRPr="005F47D9">
        <w:rPr>
          <w:b/>
        </w:rPr>
        <w:t>0]</w:t>
      </w:r>
      <w:r>
        <w:rPr>
          <w:b/>
        </w:rPr>
        <w:t xml:space="preserve"> </w:t>
      </w:r>
      <w:r w:rsidR="00DB3A8E" w:rsidRPr="00ED3E97">
        <w:rPr>
          <w:color w:val="000000"/>
        </w:rPr>
        <w:t xml:space="preserve">Das System soll über eine strukturierte </w:t>
      </w:r>
      <w:r>
        <w:rPr>
          <w:color w:val="000000"/>
        </w:rPr>
        <w:t>Benutzero</w:t>
      </w:r>
      <w:r w:rsidR="00DB3A8E" w:rsidRPr="00ED3E97">
        <w:rPr>
          <w:color w:val="000000"/>
        </w:rPr>
        <w:t>berfläche mit intuitiver Benutzerführung verfügen.</w:t>
      </w:r>
      <w:r w:rsidRPr="005F47D9">
        <w:rPr>
          <w:b/>
        </w:rPr>
        <w:t xml:space="preserve"> </w:t>
      </w:r>
    </w:p>
    <w:p w14:paraId="1EBFFCB5" w14:textId="6B19ABAE" w:rsidR="00A21166" w:rsidRPr="005F47D9" w:rsidRDefault="005F47D9" w:rsidP="00F13E5F">
      <w:pPr>
        <w:pStyle w:val="StandardWeb"/>
        <w:spacing w:before="0" w:beforeAutospacing="0" w:after="0" w:afterAutospacing="0" w:line="360" w:lineRule="auto"/>
        <w:jc w:val="both"/>
        <w:rPr>
          <w:color w:val="000000"/>
        </w:rPr>
      </w:pPr>
      <w:r w:rsidRPr="005F47D9">
        <w:rPr>
          <w:b/>
        </w:rPr>
        <w:t>[</w:t>
      </w:r>
      <w:r>
        <w:rPr>
          <w:b/>
        </w:rPr>
        <w:t>Q7</w:t>
      </w:r>
      <w:r w:rsidRPr="005F47D9">
        <w:rPr>
          <w:b/>
        </w:rPr>
        <w:t>0]</w:t>
      </w:r>
      <w:r>
        <w:rPr>
          <w:b/>
        </w:rPr>
        <w:t xml:space="preserve"> </w:t>
      </w:r>
      <w:r w:rsidR="00A21166" w:rsidRPr="005F47D9">
        <w:t>Das System muss dem Benutzer fehlerfreie Ergebnisse und Informationen bieten.</w:t>
      </w:r>
    </w:p>
    <w:p w14:paraId="3EBFBDDC" w14:textId="77777777" w:rsidR="00DB3A8E" w:rsidRDefault="00DB3A8E" w:rsidP="00F13E5F">
      <w:pPr>
        <w:spacing w:line="360" w:lineRule="auto"/>
        <w:jc w:val="both"/>
      </w:pPr>
    </w:p>
    <w:p w14:paraId="6F0D1AA5" w14:textId="77777777" w:rsidR="00701BE5" w:rsidRDefault="00701BE5" w:rsidP="00F13E5F">
      <w:pPr>
        <w:spacing w:line="360" w:lineRule="auto"/>
        <w:jc w:val="both"/>
      </w:pPr>
    </w:p>
    <w:p w14:paraId="64C41A75" w14:textId="77777777" w:rsidR="00701BE5" w:rsidRDefault="00701BE5" w:rsidP="00F13E5F">
      <w:pPr>
        <w:spacing w:line="360" w:lineRule="auto"/>
        <w:jc w:val="both"/>
      </w:pPr>
    </w:p>
    <w:p w14:paraId="5237F7B5" w14:textId="77777777" w:rsidR="00701BE5" w:rsidRPr="00133ECB" w:rsidRDefault="00701BE5" w:rsidP="00F13E5F">
      <w:pPr>
        <w:spacing w:line="360" w:lineRule="auto"/>
        <w:jc w:val="both"/>
      </w:pPr>
    </w:p>
    <w:p w14:paraId="5D4F1B28" w14:textId="60A2729F" w:rsidR="004B11BE" w:rsidRPr="004B11BE" w:rsidRDefault="004B11BE" w:rsidP="00F13E5F">
      <w:pPr>
        <w:spacing w:line="360" w:lineRule="auto"/>
        <w:jc w:val="both"/>
        <w:rPr>
          <w:b/>
          <w:lang w:eastAsia="de-DE"/>
        </w:rPr>
      </w:pPr>
      <w:r w:rsidRPr="004B11BE">
        <w:rPr>
          <w:b/>
          <w:lang w:eastAsia="de-DE"/>
        </w:rPr>
        <w:lastRenderedPageBreak/>
        <w:t>7.2.2 organisationale Anforderungen</w:t>
      </w:r>
    </w:p>
    <w:p w14:paraId="39FA31EA" w14:textId="6208DBD9" w:rsidR="005F47D9" w:rsidRPr="00ED3E97" w:rsidRDefault="005F47D9" w:rsidP="00F13E5F">
      <w:pPr>
        <w:pStyle w:val="StandardWeb"/>
        <w:spacing w:before="0" w:beforeAutospacing="0" w:after="0" w:afterAutospacing="0" w:line="360" w:lineRule="auto"/>
        <w:jc w:val="both"/>
        <w:rPr>
          <w:color w:val="000000"/>
        </w:rPr>
      </w:pPr>
      <w:r w:rsidRPr="005F47D9">
        <w:rPr>
          <w:b/>
        </w:rPr>
        <w:t>[</w:t>
      </w:r>
      <w:r>
        <w:rPr>
          <w:b/>
        </w:rPr>
        <w:t>O1</w:t>
      </w:r>
      <w:r w:rsidRPr="005F47D9">
        <w:rPr>
          <w:b/>
        </w:rPr>
        <w:t>0]</w:t>
      </w:r>
      <w:r>
        <w:rPr>
          <w:b/>
        </w:rPr>
        <w:t xml:space="preserve"> </w:t>
      </w:r>
      <w:r w:rsidRPr="00ED3E97">
        <w:rPr>
          <w:color w:val="000000"/>
        </w:rPr>
        <w:t>Das System soll sensible Daten sicher und unerreichbar für Dritte speichern.</w:t>
      </w:r>
    </w:p>
    <w:p w14:paraId="31374015" w14:textId="7BFFAC11" w:rsidR="005F47D9" w:rsidRDefault="005F47D9" w:rsidP="00F13E5F">
      <w:pPr>
        <w:spacing w:line="360" w:lineRule="auto"/>
        <w:jc w:val="both"/>
        <w:rPr>
          <w:rFonts w:cs="Times New Roman"/>
        </w:rPr>
      </w:pPr>
      <w:r w:rsidRPr="005F47D9">
        <w:rPr>
          <w:b/>
        </w:rPr>
        <w:t>[</w:t>
      </w:r>
      <w:r>
        <w:rPr>
          <w:b/>
        </w:rPr>
        <w:t>O2</w:t>
      </w:r>
      <w:r w:rsidRPr="005F47D9">
        <w:rPr>
          <w:b/>
        </w:rPr>
        <w:t>0]</w:t>
      </w:r>
      <w:r>
        <w:rPr>
          <w:b/>
        </w:rPr>
        <w:t xml:space="preserve"> </w:t>
      </w:r>
      <w:r w:rsidRPr="005F47D9">
        <w:rPr>
          <w:rFonts w:cs="Times New Roman"/>
        </w:rPr>
        <w:t>Das System soll einen verlustfreien Datentransport zwischen den verschiedenen Systemkomponenten gewehrleisten.</w:t>
      </w:r>
    </w:p>
    <w:p w14:paraId="1A790B9A" w14:textId="2ABF585E" w:rsidR="005F47D9" w:rsidRDefault="005F47D9" w:rsidP="00F13E5F">
      <w:pPr>
        <w:spacing w:line="360" w:lineRule="auto"/>
        <w:jc w:val="both"/>
        <w:rPr>
          <w:rFonts w:cs="Times New Roman"/>
        </w:rPr>
      </w:pPr>
      <w:r w:rsidRPr="005F47D9">
        <w:rPr>
          <w:rFonts w:cs="Times New Roman"/>
          <w:b/>
        </w:rPr>
        <w:t>[O30]</w:t>
      </w:r>
      <w:r>
        <w:rPr>
          <w:rFonts w:cs="Times New Roman"/>
          <w:b/>
        </w:rPr>
        <w:t xml:space="preserve"> </w:t>
      </w:r>
      <w:r>
        <w:rPr>
          <w:rFonts w:cs="Times New Roman"/>
        </w:rPr>
        <w:t>Das System soll einen geringen Akkuverbrauch aufweisen.</w:t>
      </w:r>
    </w:p>
    <w:p w14:paraId="4AECDE85" w14:textId="226E974E" w:rsidR="005F47D9" w:rsidRDefault="005F47D9" w:rsidP="00F13E5F">
      <w:pPr>
        <w:spacing w:line="360" w:lineRule="auto"/>
        <w:jc w:val="both"/>
        <w:rPr>
          <w:rFonts w:cs="Times New Roman"/>
        </w:rPr>
      </w:pPr>
      <w:r w:rsidRPr="005F47D9">
        <w:rPr>
          <w:rFonts w:cs="Times New Roman"/>
          <w:b/>
        </w:rPr>
        <w:t>[O40]</w:t>
      </w:r>
      <w:r>
        <w:rPr>
          <w:rFonts w:cs="Times New Roman"/>
          <w:b/>
        </w:rPr>
        <w:t xml:space="preserve"> </w:t>
      </w:r>
      <w:r>
        <w:rPr>
          <w:rFonts w:cs="Times New Roman"/>
        </w:rPr>
        <w:t>Das System muss jeder Zeit Kontakt zum Benutzer aufnehmen können.</w:t>
      </w:r>
    </w:p>
    <w:p w14:paraId="36E1F730" w14:textId="6268CD4F" w:rsidR="005F47D9" w:rsidRDefault="005F47D9" w:rsidP="00F13E5F">
      <w:pPr>
        <w:spacing w:line="360" w:lineRule="auto"/>
        <w:jc w:val="both"/>
        <w:rPr>
          <w:rFonts w:cs="Times New Roman"/>
        </w:rPr>
      </w:pPr>
      <w:r w:rsidRPr="005F47D9">
        <w:rPr>
          <w:rFonts w:cs="Times New Roman"/>
          <w:b/>
        </w:rPr>
        <w:t>[</w:t>
      </w:r>
      <w:r>
        <w:rPr>
          <w:rFonts w:cs="Times New Roman"/>
          <w:b/>
        </w:rPr>
        <w:t>O5</w:t>
      </w:r>
      <w:r w:rsidRPr="005F47D9">
        <w:rPr>
          <w:rFonts w:cs="Times New Roman"/>
          <w:b/>
        </w:rPr>
        <w:t>0]</w:t>
      </w:r>
      <w:r>
        <w:rPr>
          <w:rFonts w:cs="Times New Roman"/>
          <w:b/>
        </w:rPr>
        <w:t xml:space="preserve"> </w:t>
      </w:r>
      <w:r>
        <w:rPr>
          <w:rFonts w:cs="Times New Roman"/>
        </w:rPr>
        <w:t>Das System muss dem Benutzer einen schnellen Zugriff auf den aktuellen Blutzuckerwert bieten.</w:t>
      </w:r>
    </w:p>
    <w:p w14:paraId="635BA67B" w14:textId="77777777" w:rsidR="007A6838" w:rsidRDefault="007A6838" w:rsidP="00F13E5F">
      <w:pPr>
        <w:spacing w:line="360" w:lineRule="auto"/>
        <w:jc w:val="both"/>
        <w:rPr>
          <w:rFonts w:cs="Times New Roman"/>
        </w:rPr>
      </w:pPr>
    </w:p>
    <w:p w14:paraId="4826C899" w14:textId="77777777" w:rsidR="00701BE5" w:rsidRDefault="00701BE5" w:rsidP="00F13E5F">
      <w:pPr>
        <w:spacing w:line="360" w:lineRule="auto"/>
        <w:jc w:val="both"/>
        <w:rPr>
          <w:rFonts w:cs="Times New Roman"/>
        </w:rPr>
      </w:pPr>
    </w:p>
    <w:p w14:paraId="12EA7A5D" w14:textId="77777777" w:rsidR="00701BE5" w:rsidRDefault="00701BE5" w:rsidP="00F13E5F">
      <w:pPr>
        <w:spacing w:line="360" w:lineRule="auto"/>
        <w:jc w:val="both"/>
        <w:rPr>
          <w:rFonts w:cs="Times New Roman"/>
        </w:rPr>
      </w:pPr>
    </w:p>
    <w:p w14:paraId="48650106" w14:textId="77777777" w:rsidR="00701BE5" w:rsidRDefault="00701BE5" w:rsidP="00F13E5F">
      <w:pPr>
        <w:spacing w:line="360" w:lineRule="auto"/>
        <w:jc w:val="both"/>
        <w:rPr>
          <w:rFonts w:cs="Times New Roman"/>
        </w:rPr>
      </w:pPr>
    </w:p>
    <w:p w14:paraId="65E528B5" w14:textId="77777777" w:rsidR="00701BE5" w:rsidRDefault="00701BE5" w:rsidP="00F13E5F">
      <w:pPr>
        <w:spacing w:line="360" w:lineRule="auto"/>
        <w:jc w:val="both"/>
        <w:rPr>
          <w:rFonts w:cs="Times New Roman"/>
        </w:rPr>
      </w:pPr>
    </w:p>
    <w:p w14:paraId="23578651" w14:textId="77777777" w:rsidR="00701BE5" w:rsidRDefault="00701BE5" w:rsidP="00F13E5F">
      <w:pPr>
        <w:spacing w:line="360" w:lineRule="auto"/>
        <w:jc w:val="both"/>
        <w:rPr>
          <w:rFonts w:cs="Times New Roman"/>
        </w:rPr>
      </w:pPr>
    </w:p>
    <w:p w14:paraId="6FC88DBE" w14:textId="77777777" w:rsidR="00701BE5" w:rsidRDefault="00701BE5" w:rsidP="00F13E5F">
      <w:pPr>
        <w:spacing w:line="360" w:lineRule="auto"/>
        <w:jc w:val="both"/>
        <w:rPr>
          <w:rFonts w:cs="Times New Roman"/>
        </w:rPr>
      </w:pPr>
    </w:p>
    <w:p w14:paraId="7BF29453" w14:textId="77777777" w:rsidR="00701BE5" w:rsidRDefault="00701BE5" w:rsidP="00F13E5F">
      <w:pPr>
        <w:spacing w:line="360" w:lineRule="auto"/>
        <w:jc w:val="both"/>
        <w:rPr>
          <w:rFonts w:cs="Times New Roman"/>
        </w:rPr>
      </w:pPr>
    </w:p>
    <w:p w14:paraId="24314058" w14:textId="77777777" w:rsidR="00701BE5" w:rsidRDefault="00701BE5" w:rsidP="00F13E5F">
      <w:pPr>
        <w:spacing w:line="360" w:lineRule="auto"/>
        <w:jc w:val="both"/>
        <w:rPr>
          <w:rFonts w:cs="Times New Roman"/>
        </w:rPr>
      </w:pPr>
    </w:p>
    <w:p w14:paraId="107E441E" w14:textId="77777777" w:rsidR="00701BE5" w:rsidRDefault="00701BE5" w:rsidP="00F13E5F">
      <w:pPr>
        <w:spacing w:line="360" w:lineRule="auto"/>
        <w:jc w:val="both"/>
        <w:rPr>
          <w:rFonts w:cs="Times New Roman"/>
        </w:rPr>
      </w:pPr>
    </w:p>
    <w:p w14:paraId="5707E5B3" w14:textId="77777777" w:rsidR="00701BE5" w:rsidRDefault="00701BE5" w:rsidP="00F13E5F">
      <w:pPr>
        <w:spacing w:line="360" w:lineRule="auto"/>
        <w:jc w:val="both"/>
        <w:rPr>
          <w:rFonts w:cs="Times New Roman"/>
        </w:rPr>
      </w:pPr>
    </w:p>
    <w:p w14:paraId="6503E3B5" w14:textId="77777777" w:rsidR="00701BE5" w:rsidRDefault="00701BE5" w:rsidP="00F13E5F">
      <w:pPr>
        <w:spacing w:line="360" w:lineRule="auto"/>
        <w:jc w:val="both"/>
        <w:rPr>
          <w:rFonts w:cs="Times New Roman"/>
        </w:rPr>
      </w:pPr>
    </w:p>
    <w:p w14:paraId="6143953B" w14:textId="77777777" w:rsidR="00701BE5" w:rsidRDefault="00701BE5" w:rsidP="00F13E5F">
      <w:pPr>
        <w:spacing w:line="360" w:lineRule="auto"/>
        <w:jc w:val="both"/>
        <w:rPr>
          <w:rFonts w:cs="Times New Roman"/>
        </w:rPr>
      </w:pPr>
    </w:p>
    <w:p w14:paraId="78C0E9A6" w14:textId="77777777" w:rsidR="00701BE5" w:rsidRDefault="00701BE5" w:rsidP="00F13E5F">
      <w:pPr>
        <w:spacing w:line="360" w:lineRule="auto"/>
        <w:jc w:val="both"/>
        <w:rPr>
          <w:rFonts w:cs="Times New Roman"/>
        </w:rPr>
      </w:pPr>
    </w:p>
    <w:p w14:paraId="1BD070C1" w14:textId="77777777" w:rsidR="00701BE5" w:rsidRDefault="00701BE5" w:rsidP="00F13E5F">
      <w:pPr>
        <w:spacing w:line="360" w:lineRule="auto"/>
        <w:jc w:val="both"/>
        <w:rPr>
          <w:rFonts w:cs="Times New Roman"/>
        </w:rPr>
      </w:pPr>
    </w:p>
    <w:p w14:paraId="268261E0" w14:textId="77777777" w:rsidR="00701BE5" w:rsidRDefault="00701BE5" w:rsidP="00F13E5F">
      <w:pPr>
        <w:spacing w:line="360" w:lineRule="auto"/>
        <w:jc w:val="both"/>
        <w:rPr>
          <w:rFonts w:cs="Times New Roman"/>
        </w:rPr>
      </w:pPr>
    </w:p>
    <w:p w14:paraId="72F185F8" w14:textId="77777777" w:rsidR="00701BE5" w:rsidRDefault="00701BE5" w:rsidP="00F13E5F">
      <w:pPr>
        <w:spacing w:line="360" w:lineRule="auto"/>
        <w:jc w:val="both"/>
        <w:rPr>
          <w:rFonts w:cs="Times New Roman"/>
        </w:rPr>
      </w:pPr>
    </w:p>
    <w:p w14:paraId="36AD72C1" w14:textId="77777777" w:rsidR="00701BE5" w:rsidRDefault="00701BE5" w:rsidP="00F13E5F">
      <w:pPr>
        <w:spacing w:line="360" w:lineRule="auto"/>
        <w:jc w:val="both"/>
        <w:rPr>
          <w:rFonts w:cs="Times New Roman"/>
        </w:rPr>
      </w:pPr>
    </w:p>
    <w:p w14:paraId="3718331A" w14:textId="77777777" w:rsidR="00701BE5" w:rsidRDefault="00701BE5" w:rsidP="00F13E5F">
      <w:pPr>
        <w:spacing w:line="360" w:lineRule="auto"/>
        <w:jc w:val="both"/>
        <w:rPr>
          <w:rFonts w:cs="Times New Roman"/>
        </w:rPr>
      </w:pPr>
    </w:p>
    <w:p w14:paraId="366D2FE2" w14:textId="77777777" w:rsidR="00701BE5" w:rsidRDefault="00701BE5" w:rsidP="00F13E5F">
      <w:pPr>
        <w:spacing w:line="360" w:lineRule="auto"/>
        <w:jc w:val="both"/>
        <w:rPr>
          <w:rFonts w:cs="Times New Roman"/>
        </w:rPr>
      </w:pPr>
    </w:p>
    <w:p w14:paraId="15D2B6DD" w14:textId="77777777" w:rsidR="00701BE5" w:rsidRDefault="00701BE5" w:rsidP="00F13E5F">
      <w:pPr>
        <w:spacing w:line="360" w:lineRule="auto"/>
        <w:jc w:val="both"/>
        <w:rPr>
          <w:rFonts w:cs="Times New Roman"/>
        </w:rPr>
      </w:pPr>
    </w:p>
    <w:p w14:paraId="4FBDF3E2" w14:textId="77777777" w:rsidR="00701BE5" w:rsidRDefault="00701BE5" w:rsidP="00F13E5F">
      <w:pPr>
        <w:spacing w:line="360" w:lineRule="auto"/>
        <w:jc w:val="both"/>
        <w:rPr>
          <w:rFonts w:cs="Times New Roman"/>
        </w:rPr>
      </w:pPr>
    </w:p>
    <w:p w14:paraId="4541F666" w14:textId="77777777" w:rsidR="00701BE5" w:rsidRDefault="00701BE5" w:rsidP="00F13E5F">
      <w:pPr>
        <w:spacing w:line="360" w:lineRule="auto"/>
        <w:jc w:val="both"/>
        <w:rPr>
          <w:rFonts w:cs="Times New Roman"/>
        </w:rPr>
      </w:pPr>
    </w:p>
    <w:p w14:paraId="0E9683F8" w14:textId="77777777" w:rsidR="00701BE5" w:rsidRPr="005F47D9" w:rsidRDefault="00701BE5" w:rsidP="00F13E5F">
      <w:pPr>
        <w:spacing w:line="360" w:lineRule="auto"/>
        <w:jc w:val="both"/>
        <w:rPr>
          <w:rFonts w:cs="Times New Roman"/>
        </w:rPr>
      </w:pPr>
    </w:p>
    <w:p w14:paraId="4F9632FA" w14:textId="14F2B328" w:rsidR="00074067" w:rsidRDefault="007516A7" w:rsidP="00F13E5F">
      <w:pPr>
        <w:pStyle w:val="1berschrift"/>
        <w:numPr>
          <w:ilvl w:val="0"/>
          <w:numId w:val="4"/>
        </w:numPr>
        <w:spacing w:line="360" w:lineRule="auto"/>
        <w:jc w:val="both"/>
      </w:pPr>
      <w:bookmarkStart w:id="29" w:name="_Toc529740142"/>
      <w:r>
        <w:lastRenderedPageBreak/>
        <w:t>Kommunikationsmodelle</w:t>
      </w:r>
      <w:bookmarkEnd w:id="29"/>
    </w:p>
    <w:p w14:paraId="59CE2F86" w14:textId="18E9A713" w:rsidR="007A6838" w:rsidRDefault="007A6838" w:rsidP="00F13E5F">
      <w:pPr>
        <w:spacing w:line="360" w:lineRule="auto"/>
        <w:jc w:val="both"/>
      </w:pPr>
      <w:r>
        <w:t>Die Kommunikationsmodelle dienen zur Visualisierung der Kommunikation zwischen den verschiedenen Instanzen in dem deskriptiven und präskriptiven Zustand.</w:t>
      </w:r>
    </w:p>
    <w:p w14:paraId="7C1008D1" w14:textId="1D5D6E0E" w:rsidR="00811490" w:rsidRDefault="00811490" w:rsidP="00F13E5F">
      <w:pPr>
        <w:pStyle w:val="2berschrift"/>
        <w:numPr>
          <w:ilvl w:val="1"/>
          <w:numId w:val="4"/>
        </w:numPr>
        <w:spacing w:line="360" w:lineRule="auto"/>
        <w:jc w:val="both"/>
      </w:pPr>
      <w:bookmarkStart w:id="30" w:name="_Toc529740143"/>
      <w:r>
        <w:t>Deskriptives Kommunikationsmodell</w:t>
      </w:r>
      <w:bookmarkEnd w:id="30"/>
    </w:p>
    <w:p w14:paraId="3EC424CE" w14:textId="399B325E" w:rsidR="00A46505" w:rsidRDefault="00A46505" w:rsidP="00F13E5F">
      <w:pPr>
        <w:pStyle w:val="Beschriftung"/>
        <w:spacing w:line="360" w:lineRule="auto"/>
        <w:ind w:left="708" w:firstLine="708"/>
        <w:jc w:val="both"/>
      </w:pPr>
      <w:r>
        <w:rPr>
          <w:noProof/>
          <w:lang w:eastAsia="de-DE"/>
        </w:rPr>
        <w:drawing>
          <wp:inline distT="0" distB="0" distL="0" distR="0" wp14:anchorId="0793706D" wp14:editId="1272CDCB">
            <wp:extent cx="3841553" cy="2881376"/>
            <wp:effectExtent l="76200" t="76200" r="146685" b="14160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_model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9926" cy="293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EACFA" w14:textId="60A225DF" w:rsidR="00A46505" w:rsidRPr="00A46505" w:rsidRDefault="00A46505" w:rsidP="00F13E5F">
      <w:pPr>
        <w:pStyle w:val="Beschriftung"/>
        <w:spacing w:line="360" w:lineRule="auto"/>
        <w:ind w:left="708" w:firstLine="708"/>
        <w:jc w:val="both"/>
        <w:rPr>
          <w:color w:val="000000" w:themeColor="text1"/>
          <w:sz w:val="20"/>
        </w:rPr>
      </w:pPr>
      <w:r w:rsidRPr="00A46505">
        <w:rPr>
          <w:color w:val="000000" w:themeColor="text1"/>
          <w:sz w:val="20"/>
        </w:rPr>
        <w:t xml:space="preserve">Abbildung </w:t>
      </w:r>
      <w:r w:rsidRPr="00A46505">
        <w:rPr>
          <w:color w:val="000000" w:themeColor="text1"/>
          <w:sz w:val="20"/>
        </w:rPr>
        <w:fldChar w:fldCharType="begin"/>
      </w:r>
      <w:r w:rsidRPr="00A46505">
        <w:rPr>
          <w:color w:val="000000" w:themeColor="text1"/>
          <w:sz w:val="20"/>
        </w:rPr>
        <w:instrText xml:space="preserve"> SEQ Abbildung \* ARABIC </w:instrText>
      </w:r>
      <w:r w:rsidRPr="00A46505">
        <w:rPr>
          <w:color w:val="000000" w:themeColor="text1"/>
          <w:sz w:val="20"/>
        </w:rPr>
        <w:fldChar w:fldCharType="separate"/>
      </w:r>
      <w:r w:rsidR="004A01A5">
        <w:rPr>
          <w:noProof/>
          <w:color w:val="000000" w:themeColor="text1"/>
          <w:sz w:val="20"/>
        </w:rPr>
        <w:t>3</w:t>
      </w:r>
      <w:r w:rsidRPr="00A46505">
        <w:rPr>
          <w:color w:val="000000" w:themeColor="text1"/>
          <w:sz w:val="20"/>
        </w:rPr>
        <w:fldChar w:fldCharType="end"/>
      </w:r>
      <w:r w:rsidRPr="00A46505">
        <w:rPr>
          <w:color w:val="000000" w:themeColor="text1"/>
          <w:sz w:val="20"/>
        </w:rPr>
        <w:t>: Deskriptives Kommunikationsmodell. Eigene Darstellung</w:t>
      </w:r>
    </w:p>
    <w:p w14:paraId="5CBC4227" w14:textId="0A2EF11A" w:rsidR="00811490" w:rsidRDefault="00811490" w:rsidP="00F13E5F">
      <w:pPr>
        <w:pStyle w:val="2berschrift"/>
        <w:numPr>
          <w:ilvl w:val="1"/>
          <w:numId w:val="4"/>
        </w:numPr>
        <w:spacing w:line="360" w:lineRule="auto"/>
        <w:jc w:val="both"/>
      </w:pPr>
      <w:bookmarkStart w:id="31" w:name="_Toc529740144"/>
      <w:r>
        <w:t>Präskriptives Kommunikationsmodel</w:t>
      </w:r>
      <w:bookmarkEnd w:id="31"/>
      <w:r w:rsidR="007A6838">
        <w:tab/>
      </w:r>
    </w:p>
    <w:p w14:paraId="2E66F33D" w14:textId="27087778" w:rsidR="00A46505" w:rsidRDefault="00A46505" w:rsidP="00F13E5F">
      <w:pPr>
        <w:spacing w:line="360" w:lineRule="auto"/>
        <w:ind w:left="708" w:firstLine="708"/>
        <w:jc w:val="both"/>
      </w:pPr>
      <w:r>
        <w:rPr>
          <w:noProof/>
          <w:lang w:eastAsia="de-DE"/>
        </w:rPr>
        <w:drawing>
          <wp:inline distT="0" distB="0" distL="0" distR="0" wp14:anchorId="3B367770" wp14:editId="3157A3AD">
            <wp:extent cx="3876675" cy="2907720"/>
            <wp:effectExtent l="76200" t="76200" r="161925" b="14033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l_mode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7839" cy="2931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93BA1F" w14:textId="48A8D576" w:rsidR="00A46505" w:rsidRPr="00A46505" w:rsidRDefault="00A46505" w:rsidP="00F13E5F">
      <w:pPr>
        <w:pStyle w:val="Beschriftung"/>
        <w:spacing w:line="360" w:lineRule="auto"/>
        <w:ind w:left="708" w:firstLine="708"/>
        <w:jc w:val="both"/>
        <w:rPr>
          <w:color w:val="000000" w:themeColor="text1"/>
          <w:sz w:val="20"/>
        </w:rPr>
      </w:pPr>
      <w:r w:rsidRPr="00A46505">
        <w:rPr>
          <w:color w:val="000000" w:themeColor="text1"/>
          <w:sz w:val="20"/>
        </w:rPr>
        <w:t xml:space="preserve">Abbildung </w:t>
      </w:r>
      <w:r w:rsidRPr="00A46505">
        <w:rPr>
          <w:color w:val="000000" w:themeColor="text1"/>
          <w:sz w:val="20"/>
        </w:rPr>
        <w:fldChar w:fldCharType="begin"/>
      </w:r>
      <w:r w:rsidRPr="00A46505">
        <w:rPr>
          <w:color w:val="000000" w:themeColor="text1"/>
          <w:sz w:val="20"/>
        </w:rPr>
        <w:instrText xml:space="preserve"> SEQ Abbildung \* ARABIC </w:instrText>
      </w:r>
      <w:r w:rsidRPr="00A46505">
        <w:rPr>
          <w:color w:val="000000" w:themeColor="text1"/>
          <w:sz w:val="20"/>
        </w:rPr>
        <w:fldChar w:fldCharType="separate"/>
      </w:r>
      <w:r w:rsidR="004A01A5">
        <w:rPr>
          <w:noProof/>
          <w:color w:val="000000" w:themeColor="text1"/>
          <w:sz w:val="20"/>
        </w:rPr>
        <w:t>4</w:t>
      </w:r>
      <w:r w:rsidRPr="00A46505">
        <w:rPr>
          <w:color w:val="000000" w:themeColor="text1"/>
          <w:sz w:val="20"/>
        </w:rPr>
        <w:fldChar w:fldCharType="end"/>
      </w:r>
      <w:r w:rsidRPr="00A46505">
        <w:rPr>
          <w:color w:val="000000" w:themeColor="text1"/>
          <w:sz w:val="20"/>
        </w:rPr>
        <w:t>: Präskriptives Kommunikationsmodell. Eigene Darstellung</w:t>
      </w:r>
    </w:p>
    <w:p w14:paraId="79B930AE" w14:textId="10A7C700" w:rsidR="00610CC9" w:rsidRDefault="00610CC9" w:rsidP="00F13E5F">
      <w:pPr>
        <w:pStyle w:val="1berschrift"/>
        <w:numPr>
          <w:ilvl w:val="0"/>
          <w:numId w:val="4"/>
        </w:numPr>
        <w:spacing w:line="360" w:lineRule="auto"/>
        <w:jc w:val="both"/>
      </w:pPr>
      <w:bookmarkStart w:id="32" w:name="_Toc529740145"/>
      <w:r w:rsidRPr="00AD5E15">
        <w:lastRenderedPageBreak/>
        <w:t>System-Architektur</w:t>
      </w:r>
      <w:bookmarkEnd w:id="32"/>
    </w:p>
    <w:p w14:paraId="29EFD9F5" w14:textId="77777777" w:rsidR="00AF3B1A" w:rsidRDefault="003C6FD2" w:rsidP="00F13E5F">
      <w:pPr>
        <w:spacing w:line="360" w:lineRule="auto"/>
        <w:jc w:val="both"/>
      </w:pPr>
      <w:r>
        <w:rPr>
          <w:noProof/>
          <w:lang w:eastAsia="de-DE"/>
        </w:rPr>
        <w:drawing>
          <wp:inline distT="0" distB="0" distL="0" distR="0" wp14:anchorId="270A754D" wp14:editId="67996C2B">
            <wp:extent cx="5657276" cy="4666972"/>
            <wp:effectExtent l="76200" t="76200" r="159385" b="15938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architektu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2948" cy="46716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CFBDA8" w14:textId="3BBACBB2" w:rsidR="000F63C9" w:rsidRPr="00A46505" w:rsidRDefault="00AF3B1A" w:rsidP="00F13E5F">
      <w:pPr>
        <w:pStyle w:val="Beschriftung"/>
        <w:spacing w:line="360" w:lineRule="auto"/>
        <w:jc w:val="both"/>
        <w:rPr>
          <w:color w:val="000000" w:themeColor="text1"/>
          <w:sz w:val="20"/>
        </w:rPr>
      </w:pPr>
      <w:r w:rsidRPr="00A46505">
        <w:rPr>
          <w:color w:val="000000" w:themeColor="text1"/>
          <w:sz w:val="20"/>
        </w:rPr>
        <w:t xml:space="preserve">Abbildung </w:t>
      </w:r>
      <w:r w:rsidRPr="00A46505">
        <w:rPr>
          <w:color w:val="000000" w:themeColor="text1"/>
          <w:sz w:val="20"/>
        </w:rPr>
        <w:fldChar w:fldCharType="begin"/>
      </w:r>
      <w:r w:rsidRPr="00A46505">
        <w:rPr>
          <w:color w:val="000000" w:themeColor="text1"/>
          <w:sz w:val="20"/>
        </w:rPr>
        <w:instrText xml:space="preserve"> SEQ Abbildung \* ARABIC </w:instrText>
      </w:r>
      <w:r w:rsidRPr="00A46505">
        <w:rPr>
          <w:color w:val="000000" w:themeColor="text1"/>
          <w:sz w:val="20"/>
        </w:rPr>
        <w:fldChar w:fldCharType="separate"/>
      </w:r>
      <w:r w:rsidR="004A01A5">
        <w:rPr>
          <w:noProof/>
          <w:color w:val="000000" w:themeColor="text1"/>
          <w:sz w:val="20"/>
        </w:rPr>
        <w:t>5</w:t>
      </w:r>
      <w:r w:rsidRPr="00A46505">
        <w:rPr>
          <w:color w:val="000000" w:themeColor="text1"/>
          <w:sz w:val="20"/>
        </w:rPr>
        <w:fldChar w:fldCharType="end"/>
      </w:r>
      <w:r w:rsidRPr="00A46505">
        <w:rPr>
          <w:color w:val="000000" w:themeColor="text1"/>
          <w:sz w:val="20"/>
        </w:rPr>
        <w:t>: Systemarchitektur. Eigene Darstellung</w:t>
      </w:r>
    </w:p>
    <w:p w14:paraId="2BF0DDAE" w14:textId="27119B23" w:rsidR="00AF3B1A" w:rsidRDefault="00AF3B1A" w:rsidP="00F13E5F">
      <w:pPr>
        <w:spacing w:line="360" w:lineRule="auto"/>
        <w:jc w:val="both"/>
      </w:pPr>
      <w:r>
        <w:t xml:space="preserve">In Abbildung </w:t>
      </w:r>
      <w:r w:rsidR="00B43764">
        <w:t>5</w:t>
      </w:r>
      <w:r>
        <w:t xml:space="preserve"> ist das Architekturdiagramm des Systems zu sehen. Im Folgenden werden die einzelnen Komponenten, ihre Beziehung zu einander und ihre Anwendungsgebiete erläutert.</w:t>
      </w:r>
    </w:p>
    <w:p w14:paraId="5275202C" w14:textId="6F9DDA3E" w:rsidR="00AF3B1A" w:rsidRDefault="00AF3B1A" w:rsidP="00F13E5F">
      <w:pPr>
        <w:spacing w:line="360" w:lineRule="auto"/>
        <w:jc w:val="both"/>
      </w:pPr>
      <w:r>
        <w:t xml:space="preserve">Ziel ist es, aus dem erstellten Architekturdiagramm auf Abbildung </w:t>
      </w:r>
      <w:r w:rsidR="00B43764">
        <w:t>5</w:t>
      </w:r>
      <w:r>
        <w:t xml:space="preserve"> ersichtlich zu machen, welche Softwarekomponente, unter Berücksichtigung von Kommunikationsprinzipien und Protokollen, miteinander kommunizieren.</w:t>
      </w:r>
    </w:p>
    <w:p w14:paraId="01A452D2" w14:textId="77777777" w:rsidR="00AF3B1A" w:rsidRDefault="00AF3B1A" w:rsidP="00F13E5F">
      <w:pPr>
        <w:spacing w:line="360" w:lineRule="auto"/>
        <w:jc w:val="both"/>
      </w:pPr>
    </w:p>
    <w:p w14:paraId="2CCB7855" w14:textId="51798E20" w:rsidR="00AF3B1A" w:rsidRDefault="00AF3B1A" w:rsidP="00F13E5F">
      <w:pPr>
        <w:pStyle w:val="2berschrift"/>
        <w:numPr>
          <w:ilvl w:val="1"/>
          <w:numId w:val="4"/>
        </w:numPr>
        <w:spacing w:line="360" w:lineRule="auto"/>
        <w:jc w:val="both"/>
      </w:pPr>
      <w:bookmarkStart w:id="33" w:name="_Toc529740146"/>
      <w:r>
        <w:t>Client-Server</w:t>
      </w:r>
      <w:bookmarkEnd w:id="33"/>
    </w:p>
    <w:p w14:paraId="14D415D8" w14:textId="77777777" w:rsidR="00AF3B1A" w:rsidRDefault="00AF3B1A" w:rsidP="00F13E5F">
      <w:pPr>
        <w:spacing w:line="360" w:lineRule="auto"/>
        <w:jc w:val="both"/>
      </w:pPr>
      <w:r>
        <w:t>Da eine direkte Kommunikation zwischen Systemkomponenten nicht erwünscht und kommunizierte Daten persistent und zentral gespeichert werden sollen, wurde sich gegen eine Peer-</w:t>
      </w:r>
      <w:proofErr w:type="spellStart"/>
      <w:r>
        <w:t>to</w:t>
      </w:r>
      <w:proofErr w:type="spellEnd"/>
      <w:r>
        <w:t>-Peer-Architektur entschieden. Denn eine Datenhaltung bei einzelnen Komponenten wäre unsicher und würde ein Datenschutzrisiko darstellen.</w:t>
      </w:r>
    </w:p>
    <w:p w14:paraId="2756C574" w14:textId="77777777" w:rsidR="00AF3B1A" w:rsidRDefault="00AF3B1A" w:rsidP="00F13E5F">
      <w:pPr>
        <w:spacing w:line="360" w:lineRule="auto"/>
        <w:jc w:val="both"/>
      </w:pPr>
      <w:r>
        <w:lastRenderedPageBreak/>
        <w:t>Die Client-Server-Architektur eignet sich für das zu entwickelnde System, da sie eine hervorragende Nutzung für große Netze bietet und Flexibilität ermöglicht.</w:t>
      </w:r>
    </w:p>
    <w:p w14:paraId="46E1BFA4" w14:textId="77777777" w:rsidR="00AF3B1A" w:rsidRDefault="00AF3B1A" w:rsidP="00F13E5F">
      <w:pPr>
        <w:spacing w:line="360" w:lineRule="auto"/>
        <w:jc w:val="both"/>
      </w:pPr>
      <w:r>
        <w:t>Insbesondere die zentrale Ressourcenverwaltung ist hier von Essenz, um die Menge an Nutzerdaten zu verwalten und einen gewissen Sicherheitsstandard zu ermöglichen. Die Erweiterbarkeit, die diese Systemarchitektur ermöglicht, ist ein weiterer Grund, weshalb Client-Server als Architekturmodell ausgewählt wurde.</w:t>
      </w:r>
    </w:p>
    <w:p w14:paraId="5D81E1E0" w14:textId="77777777" w:rsidR="00AF3B1A" w:rsidRDefault="00AF3B1A" w:rsidP="00F13E5F">
      <w:pPr>
        <w:spacing w:line="360" w:lineRule="auto"/>
        <w:jc w:val="both"/>
      </w:pPr>
    </w:p>
    <w:p w14:paraId="1C4743B3" w14:textId="798C455B" w:rsidR="00AF3B1A" w:rsidRDefault="00AF3B1A" w:rsidP="00F13E5F">
      <w:pPr>
        <w:pStyle w:val="2berschrift"/>
        <w:numPr>
          <w:ilvl w:val="1"/>
          <w:numId w:val="4"/>
        </w:numPr>
        <w:spacing w:line="360" w:lineRule="auto"/>
        <w:jc w:val="both"/>
      </w:pPr>
      <w:bookmarkStart w:id="34" w:name="_Toc529740147"/>
      <w:r>
        <w:t>Server</w:t>
      </w:r>
      <w:bookmarkEnd w:id="34"/>
    </w:p>
    <w:p w14:paraId="0C8B906A" w14:textId="021D02AA" w:rsidR="00AF3B1A" w:rsidRDefault="00AF3B1A" w:rsidP="00F13E5F">
      <w:pPr>
        <w:spacing w:line="360" w:lineRule="auto"/>
        <w:jc w:val="both"/>
      </w:pPr>
      <w:r>
        <w:t>Der Server ist das Zentrum des Systems und übernimmt die hauptsächliche Arbeit. Er ist die einzige Instanz, die mit allen anderen im System vorhandenen Komponenten kommuniziert. Die Hauptaufgabe des Servers besteht darin, die von den Sensoren erhaltenen Daten in einer Datenbank zu speichern, diese anhand von Algorithmen zu bearbeiten und daraus folgende Ergebnisse dem Client zu präsentieren.</w:t>
      </w:r>
    </w:p>
    <w:p w14:paraId="612FE4EF" w14:textId="3C756C59" w:rsidR="00AF3B1A" w:rsidRDefault="00AF3B1A" w:rsidP="00F13E5F">
      <w:pPr>
        <w:spacing w:line="360" w:lineRule="auto"/>
        <w:jc w:val="both"/>
      </w:pPr>
      <w:r>
        <w:t xml:space="preserve">Der Server ist aufgeteilt in Dienstnutzer und Dienstgeber. Der Dienstnutzer ist für die Kommunikation mit den Sensoren und den mobile </w:t>
      </w:r>
      <w:proofErr w:type="spellStart"/>
      <w:r>
        <w:t>clients</w:t>
      </w:r>
      <w:proofErr w:type="spellEnd"/>
      <w:r>
        <w:t xml:space="preserve"> zuständig, während der Dienstgeber Berechnungen an den erhaltenen Daten vornimmt und eine persistente Datenspeicherung durchführt.</w:t>
      </w:r>
    </w:p>
    <w:p w14:paraId="056E8808" w14:textId="77777777" w:rsidR="00AF3B1A" w:rsidRDefault="00AF3B1A" w:rsidP="00F13E5F">
      <w:pPr>
        <w:spacing w:line="360" w:lineRule="auto"/>
        <w:jc w:val="both"/>
      </w:pPr>
      <w:r>
        <w:t xml:space="preserve">Die Implementierung wird mit der Programmiersprache JavaScript und dem Framework </w:t>
      </w:r>
      <w:proofErr w:type="spellStart"/>
      <w:r>
        <w:t>NodeJS</w:t>
      </w:r>
      <w:proofErr w:type="spellEnd"/>
      <w:r>
        <w:t xml:space="preserve"> durchgeführt, da diese sich durch ihre unkomplizierte Struktur und Skalierbarkeit hervorragend für das System eignet. Zusätzlich besitzt das Entwicklungsteam aus dem Modul „Web-basierte Anwendungen 1“ und „Web-basierte Anwendungen 2“ bereits Erfahrungen im Programmieren mit JavaScript und </w:t>
      </w:r>
      <w:proofErr w:type="spellStart"/>
      <w:r>
        <w:t>NodeJS</w:t>
      </w:r>
      <w:proofErr w:type="spellEnd"/>
      <w:r>
        <w:t xml:space="preserve">. Da das System REST-Spezifisch sein soll, eignet sich eine Verwendung von dem Framework express.js aus </w:t>
      </w:r>
      <w:proofErr w:type="spellStart"/>
      <w:r>
        <w:t>NodeJS</w:t>
      </w:r>
      <w:proofErr w:type="spellEnd"/>
      <w:r>
        <w:t>. Sowohl der Dienstgeber als auch der Dienstnutzer verwendet dieses Framework, da auch hier schon fortgeschrittene Erfahrungen im Modul „Web-basierte Anwendungen 2“ errungen wurden.</w:t>
      </w:r>
    </w:p>
    <w:p w14:paraId="7C656143" w14:textId="77777777" w:rsidR="00AF3B1A" w:rsidRDefault="00AF3B1A" w:rsidP="00F13E5F">
      <w:pPr>
        <w:spacing w:line="360" w:lineRule="auto"/>
        <w:jc w:val="both"/>
      </w:pPr>
    </w:p>
    <w:p w14:paraId="585136AF" w14:textId="68641481" w:rsidR="00AF3B1A" w:rsidRDefault="00AF3B1A" w:rsidP="00F13E5F">
      <w:pPr>
        <w:pStyle w:val="2berschrift"/>
        <w:numPr>
          <w:ilvl w:val="1"/>
          <w:numId w:val="4"/>
        </w:numPr>
        <w:spacing w:line="360" w:lineRule="auto"/>
        <w:jc w:val="both"/>
      </w:pPr>
      <w:bookmarkStart w:id="35" w:name="_Toc529740148"/>
      <w:r>
        <w:t>Sensor</w:t>
      </w:r>
      <w:bookmarkEnd w:id="35"/>
    </w:p>
    <w:p w14:paraId="01B38F7A" w14:textId="4729BE97" w:rsidR="00AF3B1A" w:rsidRDefault="00AF3B1A" w:rsidP="00F13E5F">
      <w:pPr>
        <w:spacing w:line="360" w:lineRule="auto"/>
        <w:jc w:val="both"/>
      </w:pPr>
      <w:r>
        <w:t xml:space="preserve">Eine weitere Komponente des Systems </w:t>
      </w:r>
      <w:r w:rsidR="00B918E0">
        <w:t>der Sensor</w:t>
      </w:r>
      <w:r>
        <w:t xml:space="preserve">. </w:t>
      </w:r>
      <w:r w:rsidR="00B918E0">
        <w:t>Er kommuniziert</w:t>
      </w:r>
      <w:r>
        <w:t xml:space="preserve"> mit dem Server. Hier steht der Datentransport im Vordergrund</w:t>
      </w:r>
      <w:r w:rsidR="00B918E0">
        <w:t>. Wie auch der Server, ist der Sensor</w:t>
      </w:r>
      <w:r>
        <w:t xml:space="preserve"> ein sehr wichtiger Bestandteil des Systems. </w:t>
      </w:r>
      <w:r w:rsidR="00B918E0">
        <w:t xml:space="preserve">Er für die Erfassung der kontinuierlichen Blutzuckerwerte des Benutzers zuständig. Die Kommunikation mit dem Server läuft über eine Bluetooth Low </w:t>
      </w:r>
      <w:proofErr w:type="spellStart"/>
      <w:r w:rsidR="00B918E0">
        <w:t>Energy</w:t>
      </w:r>
      <w:proofErr w:type="spellEnd"/>
      <w:r w:rsidR="00B918E0">
        <w:t xml:space="preserve"> Schnittstelle.</w:t>
      </w:r>
    </w:p>
    <w:p w14:paraId="6093FA8F" w14:textId="77777777" w:rsidR="00AF3B1A" w:rsidRDefault="00AF3B1A" w:rsidP="00F13E5F">
      <w:pPr>
        <w:spacing w:line="360" w:lineRule="auto"/>
        <w:jc w:val="both"/>
      </w:pPr>
    </w:p>
    <w:p w14:paraId="2800257B" w14:textId="6C72CB00" w:rsidR="00AF3B1A" w:rsidRDefault="00AF3B1A" w:rsidP="00F13E5F">
      <w:pPr>
        <w:pStyle w:val="2berschrift"/>
        <w:numPr>
          <w:ilvl w:val="1"/>
          <w:numId w:val="4"/>
        </w:numPr>
        <w:spacing w:line="360" w:lineRule="auto"/>
        <w:jc w:val="both"/>
      </w:pPr>
      <w:bookmarkStart w:id="36" w:name="_Toc529740149"/>
      <w:r>
        <w:lastRenderedPageBreak/>
        <w:t xml:space="preserve">Mobile </w:t>
      </w:r>
      <w:proofErr w:type="spellStart"/>
      <w:r>
        <w:t>client</w:t>
      </w:r>
      <w:proofErr w:type="spellEnd"/>
      <w:r w:rsidR="00B918E0">
        <w:t>/Diabetiker</w:t>
      </w:r>
      <w:bookmarkEnd w:id="36"/>
    </w:p>
    <w:p w14:paraId="28AAAEE2" w14:textId="6073F6A5" w:rsidR="00AF3B1A" w:rsidRDefault="00AF3B1A" w:rsidP="00F13E5F">
      <w:pPr>
        <w:spacing w:line="360" w:lineRule="auto"/>
        <w:jc w:val="both"/>
      </w:pPr>
      <w:r>
        <w:t xml:space="preserve">Der </w:t>
      </w:r>
      <w:r w:rsidR="00366B07">
        <w:t>Ben</w:t>
      </w:r>
      <w:r>
        <w:t xml:space="preserve">utzer interagiert mit dem System per Applikation auf seinem Android-Gerät und erhält über diese eine Darstellung </w:t>
      </w:r>
      <w:r w:rsidR="00366B07">
        <w:t>seiner Blutzuckerwerte</w:t>
      </w:r>
      <w:r>
        <w:t>.</w:t>
      </w:r>
    </w:p>
    <w:p w14:paraId="3703EDB7" w14:textId="47166C18" w:rsidR="00AF3B1A" w:rsidRDefault="00AF3B1A" w:rsidP="00F13E5F">
      <w:pPr>
        <w:spacing w:line="360" w:lineRule="auto"/>
        <w:jc w:val="both"/>
      </w:pPr>
      <w:r>
        <w:t>Bei der Implementierung der Benutzeroberfläche des Systems wurde sich für eine Android-Applikation</w:t>
      </w:r>
      <w:r w:rsidR="007141A0">
        <w:t xml:space="preserve"> und </w:t>
      </w:r>
      <w:r>
        <w:t>gegen eine Web-Applikation entschieden, d</w:t>
      </w:r>
      <w:r w:rsidR="00B07C0A">
        <w:t>a dies bei der Interaktion des Ben</w:t>
      </w:r>
      <w:r>
        <w:t xml:space="preserve">utzers mit dem System am sinnvollsten ist. Denn das Interagieren des </w:t>
      </w:r>
      <w:r w:rsidR="00B07C0A">
        <w:t>Ben</w:t>
      </w:r>
      <w:r>
        <w:t xml:space="preserve">utzers mit dem System ist ein simpler und müheloser Ablauf, der innerhalb eines kurzen Zeitraumes durchgeführt werden sollte, sodass eine Web-Applikation in einen Browser zu aufwendig wäre. Mit einer </w:t>
      </w:r>
      <w:r w:rsidR="00B07C0A">
        <w:t>Android-Applikation erhält der Ben</w:t>
      </w:r>
      <w:r>
        <w:t xml:space="preserve">utzer die Möglichkeit sein Android-Gerät, wie Smartphone oder Tablet, in die Hand zu nehmen, die Applikation zu öffnen und eine sofortige Interaktion durchzuführen. Bei einer Web-Applikation ist dies nicht immer möglich. Zusätzlich bleibt die Mobilität des </w:t>
      </w:r>
      <w:r w:rsidR="00B07C0A">
        <w:t>Ben</w:t>
      </w:r>
      <w:r>
        <w:t xml:space="preserve">utzers bei der Android-Applikation erhalten. </w:t>
      </w:r>
    </w:p>
    <w:p w14:paraId="2CC3689D" w14:textId="77777777" w:rsidR="00AF3B1A" w:rsidRDefault="00AF3B1A" w:rsidP="00F13E5F">
      <w:pPr>
        <w:spacing w:line="360" w:lineRule="auto"/>
        <w:jc w:val="both"/>
      </w:pPr>
      <w:r>
        <w:t xml:space="preserve">Die Plattform Android wurde gewählt, da auch hier bereits Erfahrungen in der Programmiersprache Java aus den absolvierten Modulen „Algorithmen und Programmieren I“ und „Algorithmen und Programmieren II“ gesammelt wurden. </w:t>
      </w:r>
    </w:p>
    <w:p w14:paraId="5652BEAD" w14:textId="77777777" w:rsidR="00B07C0A" w:rsidRDefault="00B07C0A" w:rsidP="00F13E5F">
      <w:pPr>
        <w:spacing w:line="360" w:lineRule="auto"/>
        <w:jc w:val="both"/>
      </w:pPr>
    </w:p>
    <w:p w14:paraId="3F69DBD3" w14:textId="4A6F03FF" w:rsidR="00B07C0A" w:rsidRDefault="00B07C0A" w:rsidP="00F13E5F">
      <w:pPr>
        <w:pStyle w:val="2berschrift"/>
        <w:numPr>
          <w:ilvl w:val="1"/>
          <w:numId w:val="4"/>
        </w:numPr>
        <w:spacing w:line="360" w:lineRule="auto"/>
        <w:jc w:val="both"/>
      </w:pPr>
      <w:bookmarkStart w:id="37" w:name="_Toc529740150"/>
      <w:r>
        <w:t xml:space="preserve">Mobile </w:t>
      </w:r>
      <w:proofErr w:type="spellStart"/>
      <w:r>
        <w:t>client</w:t>
      </w:r>
      <w:proofErr w:type="spellEnd"/>
      <w:r>
        <w:t>/Einzelperson aus dem Umfeld des Diabetikers</w:t>
      </w:r>
      <w:bookmarkEnd w:id="37"/>
    </w:p>
    <w:p w14:paraId="5B22F37C" w14:textId="2A14A07C" w:rsidR="00B07C0A" w:rsidRPr="00B07C0A" w:rsidRDefault="00B07C0A" w:rsidP="00F13E5F">
      <w:pPr>
        <w:spacing w:line="360" w:lineRule="auto"/>
        <w:jc w:val="both"/>
      </w:pPr>
      <w:r>
        <w:t xml:space="preserve">Dieser mobile </w:t>
      </w:r>
      <w:proofErr w:type="spellStart"/>
      <w:r>
        <w:t>client</w:t>
      </w:r>
      <w:proofErr w:type="spellEnd"/>
      <w:r>
        <w:t xml:space="preserve"> ist eine reduzierte Version des ersten mobile </w:t>
      </w:r>
      <w:proofErr w:type="spellStart"/>
      <w:r>
        <w:t>clients</w:t>
      </w:r>
      <w:proofErr w:type="spellEnd"/>
      <w:r>
        <w:t xml:space="preserve"> und ermöglicht den Benutzer lediglich den Zugriff auf die Blutzuckerwerte eines anderen Benutzers unter dessen Erlaubnis. Ähnlich wie der erste Client wird hier eine Android-Applikation in Java implementiert.</w:t>
      </w:r>
    </w:p>
    <w:p w14:paraId="5AE338B3" w14:textId="77777777" w:rsidR="00AF3B1A" w:rsidRDefault="00AF3B1A" w:rsidP="00F13E5F">
      <w:pPr>
        <w:spacing w:line="360" w:lineRule="auto"/>
        <w:jc w:val="both"/>
      </w:pPr>
    </w:p>
    <w:p w14:paraId="5A030158" w14:textId="581D3BC1" w:rsidR="00AF3B1A" w:rsidRDefault="00AF3B1A" w:rsidP="00F13E5F">
      <w:pPr>
        <w:pStyle w:val="2berschrift"/>
        <w:numPr>
          <w:ilvl w:val="1"/>
          <w:numId w:val="4"/>
        </w:numPr>
        <w:spacing w:line="360" w:lineRule="auto"/>
        <w:jc w:val="both"/>
      </w:pPr>
      <w:bookmarkStart w:id="38" w:name="_Toc529740151"/>
      <w:r>
        <w:t>Datenbank</w:t>
      </w:r>
      <w:bookmarkEnd w:id="38"/>
    </w:p>
    <w:p w14:paraId="40577066" w14:textId="77777777" w:rsidR="00AF3B1A" w:rsidRDefault="00AF3B1A" w:rsidP="00F13E5F">
      <w:pPr>
        <w:spacing w:line="360" w:lineRule="auto"/>
        <w:jc w:val="both"/>
      </w:pPr>
      <w:r>
        <w:t xml:space="preserve">Die Datenspeicherung erfolgt über die dokumentorientierte </w:t>
      </w:r>
      <w:proofErr w:type="spellStart"/>
      <w:r>
        <w:t>MongoDB</w:t>
      </w:r>
      <w:proofErr w:type="spellEnd"/>
      <w:r>
        <w:t xml:space="preserve">. Sie kommuniziert mit dem Dienstgeber und dieser sorgt dafür, dass eine persistente Datenspeicherung durchgeführt und erhalten bleibt. </w:t>
      </w:r>
    </w:p>
    <w:p w14:paraId="757FD450" w14:textId="77777777" w:rsidR="00AF3B1A" w:rsidRDefault="00AF3B1A" w:rsidP="00F13E5F">
      <w:pPr>
        <w:spacing w:line="360" w:lineRule="auto"/>
        <w:jc w:val="both"/>
      </w:pPr>
      <w:r>
        <w:t xml:space="preserve">Für </w:t>
      </w:r>
      <w:proofErr w:type="spellStart"/>
      <w:r>
        <w:t>MongoDB</w:t>
      </w:r>
      <w:proofErr w:type="spellEnd"/>
      <w:r>
        <w:t xml:space="preserve"> wurde sich entschieden, da es dokumentorientiert ist und so eine Sammlung von JSON-Dokumente möglich ist. Dies gestattet zwar Daten mit komplexen Hierarchien, jedoch bleiben diese immer abfragbar und </w:t>
      </w:r>
      <w:proofErr w:type="spellStart"/>
      <w:r>
        <w:t>indizierbar</w:t>
      </w:r>
      <w:proofErr w:type="spellEnd"/>
      <w:r>
        <w:t>.</w:t>
      </w:r>
    </w:p>
    <w:p w14:paraId="44010A68" w14:textId="77777777" w:rsidR="00AF3B1A" w:rsidRDefault="00AF3B1A" w:rsidP="00F13E5F">
      <w:pPr>
        <w:spacing w:line="360" w:lineRule="auto"/>
        <w:jc w:val="both"/>
      </w:pPr>
    </w:p>
    <w:p w14:paraId="76F90FAB" w14:textId="251EED35" w:rsidR="00AF3B1A" w:rsidRDefault="00AF3B1A" w:rsidP="00F13E5F">
      <w:pPr>
        <w:pStyle w:val="2berschrift"/>
        <w:numPr>
          <w:ilvl w:val="1"/>
          <w:numId w:val="4"/>
        </w:numPr>
        <w:spacing w:line="360" w:lineRule="auto"/>
        <w:jc w:val="both"/>
      </w:pPr>
      <w:bookmarkStart w:id="39" w:name="_Toc529740152"/>
      <w:r>
        <w:lastRenderedPageBreak/>
        <w:t>Datenformat</w:t>
      </w:r>
      <w:bookmarkEnd w:id="39"/>
    </w:p>
    <w:p w14:paraId="4BDB15CC" w14:textId="05ED62FB" w:rsidR="00AF3B1A" w:rsidRDefault="00AF3B1A" w:rsidP="00F13E5F">
      <w:pPr>
        <w:spacing w:line="360" w:lineRule="auto"/>
        <w:jc w:val="both"/>
      </w:pPr>
      <w:r>
        <w:t xml:space="preserve">Die Daten im System sind im Datenformat JSON. JSON-Daten besitzen die gleiche Syntax wie JavaScript-Objekte, sodass der Umgang mit den Daten in JavaScript simpel bleibt. Auch in Java lassen sich JSON-Objekte gut verarbeiten, da diese in Java durch Bibliotheken in Java-Objekten angepasst werden können. Da </w:t>
      </w:r>
      <w:r w:rsidR="00DB7ADE">
        <w:t>der Server in JavaScript und die</w:t>
      </w:r>
      <w:r>
        <w:t xml:space="preserve"> mobile </w:t>
      </w:r>
      <w:proofErr w:type="spellStart"/>
      <w:r>
        <w:t>client</w:t>
      </w:r>
      <w:r w:rsidR="00DB7ADE">
        <w:t>s</w:t>
      </w:r>
      <w:proofErr w:type="spellEnd"/>
      <w:r>
        <w:t xml:space="preserve"> in Java programmiert </w:t>
      </w:r>
      <w:r w:rsidR="00DB7ADE">
        <w:t>werden</w:t>
      </w:r>
      <w:r>
        <w:t>, ist die Wahl auf Verwendung von JSON gefallen. Zudem sind die verwendeten Daten nicht flexibel und besitzen immer eine feste Struktur, wodurch sich gegen die Verwendung von XML entschieden wurde.</w:t>
      </w:r>
    </w:p>
    <w:p w14:paraId="2EE0048F" w14:textId="77777777" w:rsidR="00AF3B1A" w:rsidRDefault="00AF3B1A" w:rsidP="00F13E5F">
      <w:pPr>
        <w:spacing w:line="360" w:lineRule="auto"/>
        <w:jc w:val="both"/>
      </w:pPr>
    </w:p>
    <w:p w14:paraId="631BA66F" w14:textId="1995A3B4" w:rsidR="00AF3B1A" w:rsidRDefault="00AF3B1A" w:rsidP="00F13E5F">
      <w:pPr>
        <w:pStyle w:val="2berschrift"/>
        <w:numPr>
          <w:ilvl w:val="1"/>
          <w:numId w:val="4"/>
        </w:numPr>
        <w:spacing w:line="360" w:lineRule="auto"/>
        <w:jc w:val="both"/>
      </w:pPr>
      <w:bookmarkStart w:id="40" w:name="_Toc529740153"/>
      <w:r>
        <w:t>Protokolle</w:t>
      </w:r>
      <w:bookmarkEnd w:id="40"/>
    </w:p>
    <w:p w14:paraId="36CCCAEA" w14:textId="77777777" w:rsidR="00AF3B1A" w:rsidRDefault="00AF3B1A" w:rsidP="00F13E5F">
      <w:pPr>
        <w:spacing w:line="360" w:lineRule="auto"/>
        <w:jc w:val="both"/>
      </w:pPr>
      <w:r>
        <w:t>Jegliche Kommunikation zwischen einzelnen Instanzen geschieht mit dem Übertragungsprotokoll HTTP (</w:t>
      </w:r>
      <w:proofErr w:type="spellStart"/>
      <w:r>
        <w:t>HyperText</w:t>
      </w:r>
      <w:proofErr w:type="spellEnd"/>
      <w:r>
        <w:t xml:space="preserve"> Transfer Protocol), da der Server eine REST-Architektur besitzt und JSON-Objekte mit HTTP übertragt.</w:t>
      </w:r>
    </w:p>
    <w:p w14:paraId="69913DA2" w14:textId="77777777" w:rsidR="00AF3B1A" w:rsidRDefault="00AF3B1A" w:rsidP="00F13E5F">
      <w:pPr>
        <w:spacing w:line="360" w:lineRule="auto"/>
        <w:jc w:val="both"/>
      </w:pPr>
      <w:r>
        <w:t xml:space="preserve">Basierend auf </w:t>
      </w:r>
      <w:proofErr w:type="spellStart"/>
      <w:r>
        <w:t>request</w:t>
      </w:r>
      <w:proofErr w:type="spellEnd"/>
      <w:r>
        <w:t>-response verwendet dieses Protokoll das Netzwerkprotokoll TCP.</w:t>
      </w:r>
    </w:p>
    <w:p w14:paraId="03F66CC3" w14:textId="77777777" w:rsidR="00AF3B1A" w:rsidRDefault="00AF3B1A" w:rsidP="00F13E5F">
      <w:pPr>
        <w:spacing w:line="360" w:lineRule="auto"/>
        <w:jc w:val="both"/>
      </w:pPr>
      <w:r>
        <w:t>Da in vorangehenden Modulen (Web-basierte Anwendungen II) bereit Erfahrungen mit dieser Art der Kommunikation unter Systemkomponenten gesammelt wurde, erscheint es als sinnvoll, die bereits angeeigneten Kenntnisse hier anzuwenden, um eine Einarbeitungsphase zu vermeiden und Zeit zu sparen.</w:t>
      </w:r>
    </w:p>
    <w:p w14:paraId="1FB72073" w14:textId="77777777" w:rsidR="00AF3B1A" w:rsidRDefault="00AF3B1A" w:rsidP="00F13E5F">
      <w:pPr>
        <w:spacing w:line="360" w:lineRule="auto"/>
        <w:jc w:val="both"/>
      </w:pPr>
    </w:p>
    <w:p w14:paraId="4F64AAAD" w14:textId="75FFFDD5" w:rsidR="00AF3B1A" w:rsidRDefault="00AF3B1A" w:rsidP="00F13E5F">
      <w:pPr>
        <w:pStyle w:val="2berschrift"/>
        <w:numPr>
          <w:ilvl w:val="1"/>
          <w:numId w:val="4"/>
        </w:numPr>
        <w:spacing w:line="360" w:lineRule="auto"/>
        <w:jc w:val="both"/>
      </w:pPr>
      <w:bookmarkStart w:id="41" w:name="_Toc529740154"/>
      <w:r>
        <w:t>Asynchrone und Synchrone Kommunikation</w:t>
      </w:r>
      <w:bookmarkEnd w:id="41"/>
    </w:p>
    <w:p w14:paraId="63F492F3" w14:textId="0FAA01F7" w:rsidR="00AF3B1A" w:rsidRDefault="00AF3B1A" w:rsidP="00F13E5F">
      <w:pPr>
        <w:spacing w:line="360" w:lineRule="auto"/>
        <w:jc w:val="both"/>
      </w:pPr>
      <w:r>
        <w:t xml:space="preserve">Die Kommunikation zwischen Server und mobile </w:t>
      </w:r>
      <w:proofErr w:type="spellStart"/>
      <w:r>
        <w:t>client</w:t>
      </w:r>
      <w:proofErr w:type="spellEnd"/>
      <w:r>
        <w:t xml:space="preserve"> kann sowohl synchron als auch a</w:t>
      </w:r>
      <w:r w:rsidR="007141A0">
        <w:t>synchron verlaufen. Möchte der Ben</w:t>
      </w:r>
      <w:r>
        <w:t xml:space="preserve">utze lediglich eine Übersicht oder Darstellung seines </w:t>
      </w:r>
      <w:r w:rsidR="007141A0">
        <w:t>Blutzuckerwerte</w:t>
      </w:r>
      <w:r>
        <w:t xml:space="preserve"> erhalten, wird auf eine asynchrone Kommunikation </w:t>
      </w:r>
      <w:r w:rsidR="007141A0">
        <w:t>zugegriffen. Sollte jedoch der Ben</w:t>
      </w:r>
      <w:r>
        <w:t>utzer Funktionalitäten</w:t>
      </w:r>
      <w:r w:rsidR="007141A0">
        <w:t>, wie den BE-Rechner oder Insulineinheiten-Rechner,</w:t>
      </w:r>
      <w:r>
        <w:t xml:space="preserve"> am System </w:t>
      </w:r>
      <w:r w:rsidR="007141A0">
        <w:t>verwenden wollen</w:t>
      </w:r>
      <w:r>
        <w:t>, geschieht dies über eine synchrone Kommunikation.</w:t>
      </w:r>
    </w:p>
    <w:p w14:paraId="38B667E4" w14:textId="77777777" w:rsidR="00AF3B1A" w:rsidRDefault="00AF3B1A" w:rsidP="00F13E5F">
      <w:pPr>
        <w:spacing w:line="360" w:lineRule="auto"/>
        <w:jc w:val="both"/>
      </w:pPr>
      <w:r>
        <w:t>Die Kommunikation zwischen Dienstnutzer und Dienstgeber ist immer synchron, da beide Komponenten mit den Daten arbeiten, sodass eindeutige identifizierte Ressourcen von Vorteil sind.</w:t>
      </w:r>
    </w:p>
    <w:p w14:paraId="3BD2578D" w14:textId="77777777" w:rsidR="00AF3B1A" w:rsidRDefault="00AF3B1A" w:rsidP="00F13E5F">
      <w:pPr>
        <w:spacing w:line="360" w:lineRule="auto"/>
        <w:jc w:val="both"/>
      </w:pPr>
    </w:p>
    <w:p w14:paraId="4E0EB3E5" w14:textId="77777777" w:rsidR="007A6838" w:rsidRDefault="007A6838" w:rsidP="00F13E5F">
      <w:pPr>
        <w:spacing w:line="360" w:lineRule="auto"/>
        <w:jc w:val="both"/>
      </w:pPr>
    </w:p>
    <w:p w14:paraId="02D6E4BF" w14:textId="77777777" w:rsidR="007A6838" w:rsidRDefault="007A6838" w:rsidP="00F13E5F">
      <w:pPr>
        <w:spacing w:line="360" w:lineRule="auto"/>
        <w:jc w:val="both"/>
      </w:pPr>
    </w:p>
    <w:p w14:paraId="09122A63" w14:textId="77777777" w:rsidR="007A6838" w:rsidRDefault="007A6838" w:rsidP="00F13E5F">
      <w:pPr>
        <w:spacing w:line="360" w:lineRule="auto"/>
        <w:jc w:val="both"/>
      </w:pPr>
    </w:p>
    <w:p w14:paraId="4D67956B" w14:textId="77777777" w:rsidR="007A6838" w:rsidRPr="00AF3B1A" w:rsidRDefault="007A6838" w:rsidP="00F13E5F">
      <w:pPr>
        <w:spacing w:line="360" w:lineRule="auto"/>
        <w:jc w:val="both"/>
      </w:pPr>
    </w:p>
    <w:p w14:paraId="594DCEC8" w14:textId="12D3697F" w:rsidR="00030113" w:rsidRDefault="00030113" w:rsidP="00F13E5F">
      <w:pPr>
        <w:pStyle w:val="1berschrift"/>
        <w:numPr>
          <w:ilvl w:val="0"/>
          <w:numId w:val="4"/>
        </w:numPr>
        <w:spacing w:line="360" w:lineRule="auto"/>
        <w:jc w:val="both"/>
      </w:pPr>
      <w:bookmarkStart w:id="42" w:name="_Toc529740155"/>
      <w:r>
        <w:lastRenderedPageBreak/>
        <w:t>Methodischer Rahmen</w:t>
      </w:r>
      <w:bookmarkEnd w:id="42"/>
    </w:p>
    <w:p w14:paraId="75084E47" w14:textId="50D77A1D" w:rsidR="003C067F" w:rsidRDefault="003C067F" w:rsidP="00F13E5F">
      <w:pPr>
        <w:spacing w:line="360" w:lineRule="auto"/>
        <w:jc w:val="both"/>
      </w:pPr>
      <w:r>
        <w:t>Der methodische Rahmen dient zur Festlegung der zu verwendenden Modelle aus der Mensch-Computer-Interaktion und enthält die Begründung dieser Festlegung. Zunächst wird der Nutzungskontext des zu entwickelnden Systems betrachte und sich folglich anhand des Nutzungskontext für ein Vorgehensmodell entschieden. Abschließend werden für einzelne Aktivitäten des Vorgehensmodells, für das sich entschieden wurde, angemessene Methoden gewählt und diese Wahl begründet.</w:t>
      </w:r>
    </w:p>
    <w:p w14:paraId="1EE310C2" w14:textId="43CAFD44" w:rsidR="003C067F" w:rsidRDefault="003C067F" w:rsidP="00F13E5F">
      <w:pPr>
        <w:pStyle w:val="2berschrift"/>
        <w:numPr>
          <w:ilvl w:val="1"/>
          <w:numId w:val="4"/>
        </w:numPr>
        <w:spacing w:line="360" w:lineRule="auto"/>
        <w:jc w:val="both"/>
      </w:pPr>
      <w:bookmarkStart w:id="43" w:name="_Toc529740156"/>
      <w:r>
        <w:t>Nutzungskontext</w:t>
      </w:r>
      <w:bookmarkEnd w:id="43"/>
    </w:p>
    <w:p w14:paraId="757494DB" w14:textId="328416B2" w:rsidR="003C067F" w:rsidRDefault="003C067F" w:rsidP="00F13E5F">
      <w:pPr>
        <w:spacing w:line="360" w:lineRule="auto"/>
        <w:jc w:val="both"/>
      </w:pPr>
      <w:r>
        <w:t>Das zu entwickelnde System soll zur Verwaltung der B</w:t>
      </w:r>
      <w:r w:rsidR="000B5B07">
        <w:t xml:space="preserve">lutzuckerwerte eines Diabetikers </w:t>
      </w:r>
      <w:r>
        <w:t xml:space="preserve">dienen. </w:t>
      </w:r>
    </w:p>
    <w:p w14:paraId="141C9608" w14:textId="4E3F3C25" w:rsidR="003C067F" w:rsidRDefault="003C067F" w:rsidP="00F13E5F">
      <w:pPr>
        <w:spacing w:line="360" w:lineRule="auto"/>
        <w:jc w:val="both"/>
      </w:pPr>
      <w:r>
        <w:t>Anhand der Dom</w:t>
      </w:r>
      <w:r w:rsidR="00550DA5">
        <w:t>änenrecherche und dessen Stakeholder</w:t>
      </w:r>
      <w:r>
        <w:t xml:space="preserve"> ist die Zielgruppe des Systems klar erkenntlich. </w:t>
      </w:r>
      <w:r w:rsidR="000B5B07">
        <w:t xml:space="preserve">Benutzer des </w:t>
      </w:r>
      <w:r>
        <w:t>System</w:t>
      </w:r>
      <w:r w:rsidR="000B5B07">
        <w:t>s</w:t>
      </w:r>
      <w:r>
        <w:t xml:space="preserve"> </w:t>
      </w:r>
      <w:r w:rsidR="000B5B07">
        <w:t>sind</w:t>
      </w:r>
      <w:r>
        <w:t xml:space="preserve"> sämtliche Diabetiker</w:t>
      </w:r>
      <w:r w:rsidR="000B5B07">
        <w:t xml:space="preserve"> und Einzelpersonen in dessen Umfeld. Das System soll für eine Steigerung der Lebensqualität des Benutzers und auch Einzelpersonen in dessen Umfeld unter Einfluss der Diabetes des Benutzers sorgen.</w:t>
      </w:r>
      <w:r w:rsidR="00550DA5">
        <w:t xml:space="preserve"> Um dies zu erreichen, muss das System folgende Kriterien aufweisen:</w:t>
      </w:r>
    </w:p>
    <w:p w14:paraId="1949930E" w14:textId="77777777" w:rsidR="00550DA5" w:rsidRDefault="00550DA5" w:rsidP="00F13E5F">
      <w:pPr>
        <w:spacing w:line="360" w:lineRule="auto"/>
        <w:jc w:val="both"/>
      </w:pPr>
    </w:p>
    <w:p w14:paraId="31E64F20" w14:textId="0EB8C4C1" w:rsidR="00550DA5" w:rsidRDefault="00550DA5" w:rsidP="00F13E5F">
      <w:pPr>
        <w:pStyle w:val="Listenabsatz"/>
        <w:numPr>
          <w:ilvl w:val="0"/>
          <w:numId w:val="44"/>
        </w:numPr>
        <w:spacing w:line="360" w:lineRule="auto"/>
        <w:jc w:val="both"/>
      </w:pPr>
      <w:r>
        <w:t>D</w:t>
      </w:r>
      <w:r w:rsidR="000B5B07">
        <w:t>er Hauptfokus</w:t>
      </w:r>
      <w:r>
        <w:t xml:space="preserve"> des Systems liegt bei dem Benutzer</w:t>
      </w:r>
      <w:r w:rsidR="00CD4E49">
        <w:t xml:space="preserve">, dessen Aufgaben, Ziele und Eigenschaften. </w:t>
      </w:r>
    </w:p>
    <w:p w14:paraId="5DF4F33F" w14:textId="77777777" w:rsidR="00550DA5" w:rsidRDefault="00CD4E49" w:rsidP="00F13E5F">
      <w:pPr>
        <w:pStyle w:val="Listenabsatz"/>
        <w:numPr>
          <w:ilvl w:val="0"/>
          <w:numId w:val="44"/>
        </w:numPr>
        <w:spacing w:line="360" w:lineRule="auto"/>
        <w:jc w:val="both"/>
      </w:pPr>
      <w:r>
        <w:t>Das System sollte gebrauchstauglich und zweckdienlich für den Benutzer sein und für eine Verbesserung dessen User Experie</w:t>
      </w:r>
      <w:r w:rsidR="00550DA5">
        <w:t>n</w:t>
      </w:r>
      <w:r>
        <w:t xml:space="preserve">ce sorgen. </w:t>
      </w:r>
    </w:p>
    <w:p w14:paraId="7D42181A" w14:textId="77777777" w:rsidR="00550DA5" w:rsidRDefault="00550DA5" w:rsidP="00F13E5F">
      <w:pPr>
        <w:pStyle w:val="Listenabsatz"/>
        <w:numPr>
          <w:ilvl w:val="0"/>
          <w:numId w:val="44"/>
        </w:numPr>
        <w:spacing w:line="360" w:lineRule="auto"/>
        <w:jc w:val="both"/>
      </w:pPr>
      <w:r>
        <w:t>Konzentration liegt auf dem Benutzer, dessen Erfordernisse und Anforderungen</w:t>
      </w:r>
    </w:p>
    <w:p w14:paraId="6262D27E" w14:textId="33621B35" w:rsidR="00550DA5" w:rsidRDefault="00550DA5" w:rsidP="00F13E5F">
      <w:pPr>
        <w:pStyle w:val="Listenabsatz"/>
        <w:numPr>
          <w:ilvl w:val="0"/>
          <w:numId w:val="44"/>
        </w:numPr>
        <w:spacing w:line="360" w:lineRule="auto"/>
        <w:jc w:val="both"/>
      </w:pPr>
      <w:r>
        <w:t>Verbesserung des menschlichen Wohlbefindens und eine Zufriedenstellung des Benutzers bewirken.</w:t>
      </w:r>
    </w:p>
    <w:p w14:paraId="0DCEEC8E" w14:textId="77777777" w:rsidR="00550DA5" w:rsidRDefault="00550DA5" w:rsidP="00F13E5F">
      <w:pPr>
        <w:pStyle w:val="Listenabsatz"/>
        <w:numPr>
          <w:ilvl w:val="0"/>
          <w:numId w:val="44"/>
        </w:numPr>
        <w:spacing w:line="360" w:lineRule="auto"/>
        <w:jc w:val="both"/>
      </w:pPr>
      <w:r>
        <w:t>Positive Auswirkung auf die Gesundheit des Benutzers</w:t>
      </w:r>
    </w:p>
    <w:p w14:paraId="1067816F" w14:textId="55BA8CC1" w:rsidR="000B5B07" w:rsidRDefault="000B5B07" w:rsidP="00F13E5F">
      <w:pPr>
        <w:spacing w:line="360" w:lineRule="auto"/>
        <w:jc w:val="both"/>
      </w:pPr>
    </w:p>
    <w:p w14:paraId="1C2B4A38" w14:textId="3BE8D45E" w:rsidR="003C067F" w:rsidRDefault="003C067F" w:rsidP="00F13E5F">
      <w:pPr>
        <w:pStyle w:val="2berschrift"/>
        <w:numPr>
          <w:ilvl w:val="1"/>
          <w:numId w:val="4"/>
        </w:numPr>
        <w:spacing w:line="360" w:lineRule="auto"/>
        <w:jc w:val="both"/>
      </w:pPr>
      <w:bookmarkStart w:id="44" w:name="_Toc529740157"/>
      <w:r>
        <w:t>User-centred-design vs. Usage-centred-design</w:t>
      </w:r>
      <w:bookmarkEnd w:id="44"/>
    </w:p>
    <w:p w14:paraId="6AF32703" w14:textId="5066E3F1" w:rsidR="00550DA5" w:rsidRDefault="00550DA5" w:rsidP="00F13E5F">
      <w:pPr>
        <w:spacing w:line="360" w:lineRule="auto"/>
        <w:jc w:val="both"/>
      </w:pPr>
      <w:r>
        <w:t xml:space="preserve">Wie schon im Nutzungskontext erwähnt, steht der Mensch in dem zu entwickelnde System im Mittelpunkt des Handelns. Das Usage-centred-design ist ein Vorgehensmodell, das den Hauptfokus auf die Funktionalität des Systems legt und </w:t>
      </w:r>
      <w:r w:rsidR="0071073C">
        <w:t xml:space="preserve">bei dem </w:t>
      </w:r>
      <w:r>
        <w:t xml:space="preserve">die </w:t>
      </w:r>
      <w:r w:rsidR="0071073C">
        <w:t xml:space="preserve">Durchführung der </w:t>
      </w:r>
      <w:r>
        <w:t>Aufgaben des Benutzers i</w:t>
      </w:r>
      <w:r w:rsidR="0071073C">
        <w:t xml:space="preserve">m Zentrum stehen. Da aus der Beschreibung des Nutzungskontextes zu entnehmen ist, dass das zu entwickelnde System den Hauptfokus auf den Benutzer, dessen Aufgaben, Ziele und Eigenschaften legt, ist die Verwendung des Usage-centred-design ausgeschlossen. </w:t>
      </w:r>
    </w:p>
    <w:p w14:paraId="4DFBCFFC" w14:textId="7B3BA749" w:rsidR="0071073C" w:rsidRDefault="0071073C" w:rsidP="00F13E5F">
      <w:pPr>
        <w:spacing w:line="360" w:lineRule="auto"/>
        <w:jc w:val="both"/>
      </w:pPr>
      <w:r>
        <w:lastRenderedPageBreak/>
        <w:t xml:space="preserve">Für das User-centred-design wurde sich entschieden, da die Kriterien des Systems und die Aspekte des Modelles übereinstimmen und die Wahrscheinlichkeit auf eine erfolgreiche Umsetzung des Systems mit diesem Modell höher ist. Auf Grund der hohen Orientierung am Benutzer, seinen Erfordernissen und Anforderungen wird die Wahrscheinlichkeit der Nutzung des Systems bei der Verwendung des User-centred-Design </w:t>
      </w:r>
      <w:r w:rsidR="008B37E6">
        <w:t xml:space="preserve">und die der Steigerung der User Experience erhöht. </w:t>
      </w:r>
    </w:p>
    <w:p w14:paraId="3A8D9667" w14:textId="1938CE19" w:rsidR="008B37E6" w:rsidRDefault="008B37E6" w:rsidP="00F13E5F">
      <w:pPr>
        <w:spacing w:line="360" w:lineRule="auto"/>
        <w:jc w:val="both"/>
      </w:pPr>
      <w:r>
        <w:t xml:space="preserve">Da die Domäne eine sehr komplexe ist, </w:t>
      </w:r>
      <w:r w:rsidRPr="008B37E6">
        <w:t>sie leichter zu verstehen und zu benutzen sind</w:t>
      </w:r>
    </w:p>
    <w:p w14:paraId="40823D87" w14:textId="77777777" w:rsidR="009C159F" w:rsidRDefault="009C159F" w:rsidP="00F13E5F">
      <w:pPr>
        <w:spacing w:line="360" w:lineRule="auto"/>
        <w:jc w:val="both"/>
      </w:pPr>
    </w:p>
    <w:p w14:paraId="39199F7D" w14:textId="20803356" w:rsidR="009C159F" w:rsidRPr="009C159F" w:rsidRDefault="00916EA4" w:rsidP="00F13E5F">
      <w:pPr>
        <w:pStyle w:val="2berschrift"/>
        <w:numPr>
          <w:ilvl w:val="1"/>
          <w:numId w:val="4"/>
        </w:numPr>
        <w:spacing w:line="360" w:lineRule="auto"/>
        <w:jc w:val="both"/>
      </w:pPr>
      <w:bookmarkStart w:id="45" w:name="_Toc529740158"/>
      <w:r>
        <w:t>Ansätze des User-centred-design</w:t>
      </w:r>
      <w:bookmarkEnd w:id="45"/>
    </w:p>
    <w:p w14:paraId="2C3BC12B" w14:textId="68D1FC8E" w:rsidR="00813DA7" w:rsidRDefault="00813DA7" w:rsidP="00F13E5F">
      <w:pPr>
        <w:spacing w:line="360" w:lineRule="auto"/>
        <w:jc w:val="both"/>
      </w:pPr>
      <w:r>
        <w:t xml:space="preserve">Im </w:t>
      </w:r>
      <w:r w:rsidR="000F63C9">
        <w:t>Folgenden</w:t>
      </w:r>
      <w:r>
        <w:t xml:space="preserve"> werden die Modelle, welche die User-centred-design-Prinzipien enthalten aufgelistet und sich für bzw. gegen die Verwendung des jeweiligen Modells entschieden.</w:t>
      </w:r>
    </w:p>
    <w:p w14:paraId="3409E722" w14:textId="77777777" w:rsidR="00813DA7" w:rsidRPr="00813DA7" w:rsidRDefault="00813DA7" w:rsidP="00F13E5F">
      <w:pPr>
        <w:spacing w:line="360" w:lineRule="auto"/>
        <w:jc w:val="both"/>
      </w:pPr>
    </w:p>
    <w:p w14:paraId="21FB72F6" w14:textId="6276EFA0" w:rsidR="00813DA7" w:rsidRPr="00813DA7" w:rsidRDefault="00813DA7" w:rsidP="00F13E5F">
      <w:pPr>
        <w:spacing w:line="360" w:lineRule="auto"/>
        <w:jc w:val="both"/>
        <w:rPr>
          <w:b/>
        </w:rPr>
      </w:pPr>
      <w:r w:rsidRPr="00813DA7">
        <w:rPr>
          <w:b/>
        </w:rPr>
        <w:t>11</w:t>
      </w:r>
      <w:r>
        <w:rPr>
          <w:b/>
        </w:rPr>
        <w:t xml:space="preserve">.3.1 </w:t>
      </w:r>
      <w:r w:rsidRPr="00813DA7">
        <w:rPr>
          <w:b/>
        </w:rPr>
        <w:t>Discount-Usability-Engineering nach Nielsen</w:t>
      </w:r>
    </w:p>
    <w:p w14:paraId="0B6E4FE3" w14:textId="54EE9EE6" w:rsidR="00813DA7" w:rsidRDefault="000F63C9" w:rsidP="00F13E5F">
      <w:pPr>
        <w:spacing w:line="360" w:lineRule="auto"/>
        <w:jc w:val="both"/>
      </w:pPr>
      <w:r>
        <w:t>Nielsen Ansätze des Discount-Usability-Engineering-Modells dient zur Herstellung von Gebrauchstauglichkeit. Dabei sollen seine Techniken kostengünstig, schnell und einfach in der Handlung sein. Allerding wird mit diesem Modell, durch den wenigen Aufwand, nicht die maximale Verbesserung der Gebrauchstauglichkeit des Systems erreicht. In dem zu entwickelnden System ist jedoch die möglichst höchste Gebrauchstauglichkeit notwendig, um die Verwendung des Systems für den Benutzer so einfach wie möglich gestalten zu können. So wäre die Verwendung dieses Modells ausgeschlossen.</w:t>
      </w:r>
    </w:p>
    <w:p w14:paraId="738AB838" w14:textId="77777777" w:rsidR="000F63C9" w:rsidRPr="00701A72" w:rsidRDefault="000F63C9" w:rsidP="00F13E5F">
      <w:pPr>
        <w:spacing w:line="360" w:lineRule="auto"/>
        <w:jc w:val="both"/>
      </w:pPr>
    </w:p>
    <w:p w14:paraId="63907D3E" w14:textId="5D7FA5FD" w:rsidR="00916EA4" w:rsidRPr="006A2E53" w:rsidRDefault="006A2E53" w:rsidP="00F13E5F">
      <w:pPr>
        <w:spacing w:line="360" w:lineRule="auto"/>
        <w:jc w:val="both"/>
        <w:rPr>
          <w:b/>
        </w:rPr>
      </w:pPr>
      <w:r w:rsidRPr="006A2E53">
        <w:rPr>
          <w:b/>
        </w:rPr>
        <w:t>11</w:t>
      </w:r>
      <w:r w:rsidR="00813DA7">
        <w:rPr>
          <w:b/>
        </w:rPr>
        <w:t>.3.2</w:t>
      </w:r>
      <w:r>
        <w:rPr>
          <w:b/>
        </w:rPr>
        <w:t xml:space="preserve"> </w:t>
      </w:r>
      <w:r w:rsidRPr="006A2E53">
        <w:rPr>
          <w:b/>
        </w:rPr>
        <w:t>Usability-engineering nach Rosson und Carrol</w:t>
      </w:r>
    </w:p>
    <w:p w14:paraId="43860F71" w14:textId="2A0F91AB" w:rsidR="006A2E53" w:rsidRDefault="006A2E53" w:rsidP="00F13E5F">
      <w:pPr>
        <w:spacing w:line="360" w:lineRule="auto"/>
        <w:jc w:val="both"/>
      </w:pPr>
      <w:r>
        <w:t xml:space="preserve">Der szenarien-basierte-Ansatz nach Rosson und Carroll ist ein Modell, dass auf User-centred-design-Aspekten beruht. Da die Gebrauchstauglichkeit </w:t>
      </w:r>
      <w:r w:rsidR="000F63C9">
        <w:t>des Systems</w:t>
      </w:r>
      <w:r>
        <w:t xml:space="preserve"> dieses Modells im Vordergrund und seine Methoden auf das Verstehen, Beschreiben und modellieren menschlichem Handelns basiert, eignet sich das Model für die Entwicklung des Systems. Da jedoch jede Prozessstufe von sz</w:t>
      </w:r>
      <w:r w:rsidR="009C159F">
        <w:t>enarien-basierten Aktivitäten abhängt, dieses Modell</w:t>
      </w:r>
      <w:r>
        <w:t xml:space="preserve"> </w:t>
      </w:r>
      <w:r w:rsidR="009C159F">
        <w:t>aufwändig ist und ein riesiges Umfang besitzt, ist dieses ein sehr zeitintensives Modell. Da im Rahmen dieses Projekt die Zeitkapazität festgelegt und das System in einem für dieses Modell zu kleinen Zeitraum entwickelt wird, ist eine vollständige Verwendung dieses Modells nicht möglich. Eine Verwendung des Modells in einzelnen Entwicklungsaktivität wird jedoch begrüßt.</w:t>
      </w:r>
    </w:p>
    <w:p w14:paraId="654D5E9E" w14:textId="77777777" w:rsidR="009C159F" w:rsidRDefault="009C159F" w:rsidP="00F13E5F">
      <w:pPr>
        <w:spacing w:line="360" w:lineRule="auto"/>
        <w:jc w:val="both"/>
      </w:pPr>
    </w:p>
    <w:p w14:paraId="19DC06DC" w14:textId="77777777" w:rsidR="007A6838" w:rsidRDefault="007A6838" w:rsidP="00F13E5F">
      <w:pPr>
        <w:spacing w:line="360" w:lineRule="auto"/>
        <w:jc w:val="both"/>
      </w:pPr>
    </w:p>
    <w:p w14:paraId="5BE6A6AB" w14:textId="77777777" w:rsidR="007A6838" w:rsidRPr="006A2E53" w:rsidRDefault="007A6838" w:rsidP="00F13E5F">
      <w:pPr>
        <w:spacing w:line="360" w:lineRule="auto"/>
        <w:jc w:val="both"/>
      </w:pPr>
    </w:p>
    <w:p w14:paraId="63624841" w14:textId="475F325E" w:rsidR="009C159F" w:rsidRDefault="009C159F" w:rsidP="00F13E5F">
      <w:pPr>
        <w:spacing w:line="360" w:lineRule="auto"/>
        <w:jc w:val="both"/>
        <w:rPr>
          <w:b/>
        </w:rPr>
      </w:pPr>
      <w:r w:rsidRPr="006A2E53">
        <w:rPr>
          <w:b/>
        </w:rPr>
        <w:lastRenderedPageBreak/>
        <w:t>11</w:t>
      </w:r>
      <w:r w:rsidR="00813DA7">
        <w:rPr>
          <w:b/>
        </w:rPr>
        <w:t>.3.3</w:t>
      </w:r>
      <w:r>
        <w:rPr>
          <w:b/>
        </w:rPr>
        <w:t xml:space="preserve"> </w:t>
      </w:r>
      <w:r w:rsidRPr="006A2E53">
        <w:rPr>
          <w:b/>
        </w:rPr>
        <w:t>Usability-engineering</w:t>
      </w:r>
      <w:r>
        <w:rPr>
          <w:b/>
        </w:rPr>
        <w:t>-Lifecycle</w:t>
      </w:r>
      <w:r w:rsidRPr="006A2E53">
        <w:rPr>
          <w:b/>
        </w:rPr>
        <w:t xml:space="preserve"> nach </w:t>
      </w:r>
      <w:r>
        <w:rPr>
          <w:b/>
        </w:rPr>
        <w:t>Mayhews</w:t>
      </w:r>
    </w:p>
    <w:p w14:paraId="6982C90A" w14:textId="15B9DE57" w:rsidR="006945C6" w:rsidRPr="009C159F" w:rsidRDefault="00F767B2" w:rsidP="00F13E5F">
      <w:pPr>
        <w:spacing w:line="360" w:lineRule="auto"/>
        <w:jc w:val="both"/>
      </w:pPr>
      <w:r>
        <w:t>Mayhews entwarf ein Modell, da</w:t>
      </w:r>
      <w:r w:rsidR="009C159F">
        <w:t xml:space="preserve">s vollständig auf die User-centred-design-Prinzipien und </w:t>
      </w:r>
      <w:r>
        <w:t>-Me</w:t>
      </w:r>
      <w:r w:rsidR="009C159F">
        <w:t>t</w:t>
      </w:r>
      <w:r>
        <w:t>h</w:t>
      </w:r>
      <w:r w:rsidR="009C159F">
        <w:t xml:space="preserve">oden </w:t>
      </w:r>
      <w:r>
        <w:t>beruht. Auch dieses Modell beschreibt wesentliche Prozess-Stufen und Aktivitäten im Zusammenhang mit der Herstellung von Gebrauchstauglichkeit. Jedoch ist das Modell von Mayhews skalierbar und trotz des hohen Detai</w:t>
      </w:r>
      <w:r w:rsidR="006945C6">
        <w:t>lgrads auf das System anpassbar. Dies lässt sich gut auf das zu entwickelnde System auslegen, da das Modell durch die drei fundamentalen Prozess-Bestanteile gut strukturiert ist und auch bei einer geringen Zeitkapazität für ein Projekt eine hohe Kontrolle über die Entwicklungsphase ermöglicht.</w:t>
      </w:r>
    </w:p>
    <w:p w14:paraId="3C1173DC" w14:textId="5EB53A19" w:rsidR="009C159F" w:rsidRDefault="006945C6" w:rsidP="00F13E5F">
      <w:pPr>
        <w:spacing w:line="360" w:lineRule="auto"/>
        <w:jc w:val="both"/>
      </w:pPr>
      <w:r>
        <w:t>D</w:t>
      </w:r>
      <w:r w:rsidR="00F767B2">
        <w:t>er iterative-</w:t>
      </w:r>
      <w:r>
        <w:t>Ansatz ermöglicht wiederholte Durchfü</w:t>
      </w:r>
      <w:r w:rsidR="00F767B2">
        <w:t>hrung der wichtigst</w:t>
      </w:r>
      <w:r>
        <w:t xml:space="preserve">en Aktivitäten der Entwicklung. </w:t>
      </w:r>
      <w:r w:rsidR="00F767B2">
        <w:t>Das Modell beschreibt alle Phasen, notwendige Aktivitäten, Methoden und Arbeitsergebnisse sehr gut</w:t>
      </w:r>
      <w:r>
        <w:t xml:space="preserve"> und setzt den Benutzer dabei in den Vordergrund.</w:t>
      </w:r>
    </w:p>
    <w:p w14:paraId="0806A6F7" w14:textId="3A94E5EF" w:rsidR="003C067F" w:rsidRDefault="006945C6" w:rsidP="00F13E5F">
      <w:pPr>
        <w:spacing w:line="360" w:lineRule="auto"/>
        <w:jc w:val="both"/>
      </w:pPr>
      <w:r>
        <w:t>Abschließend ist zu sagen, dass das Modell nach Mayhews als Hauptvorgehensmodell des Projektes dienen und durch die Ergänzung der szenarien-basierten-</w:t>
      </w:r>
      <w:r w:rsidR="000F63C9">
        <w:t>Ansätzen</w:t>
      </w:r>
      <w:r>
        <w:t xml:space="preserve"> nach Rosson und Carroll eine hohe Wahrscheinlichkeit auf Gebrauchstauglichkeit des Systems ermöglicht werden soll. Mit diesem Modell erhofft man sich eine erfolgreiche Umsetzung des Projektes und eine Verringerung des Risikos, dass das System von Benutzern nicht verwendet wird.</w:t>
      </w:r>
    </w:p>
    <w:p w14:paraId="7D45C64E" w14:textId="77777777" w:rsidR="007A6838" w:rsidRDefault="007A6838" w:rsidP="00F13E5F">
      <w:pPr>
        <w:spacing w:line="360" w:lineRule="auto"/>
        <w:jc w:val="both"/>
      </w:pPr>
    </w:p>
    <w:p w14:paraId="148D8CFB" w14:textId="3BB05743" w:rsidR="00E805B5" w:rsidRDefault="00E805B5" w:rsidP="00F13E5F">
      <w:pPr>
        <w:pStyle w:val="1berschrift"/>
        <w:numPr>
          <w:ilvl w:val="0"/>
          <w:numId w:val="4"/>
        </w:numPr>
        <w:spacing w:line="360" w:lineRule="auto"/>
        <w:jc w:val="both"/>
      </w:pPr>
      <w:bookmarkStart w:id="46" w:name="_Toc529740159"/>
      <w:r>
        <w:t>Risiken</w:t>
      </w:r>
      <w:bookmarkEnd w:id="46"/>
    </w:p>
    <w:p w14:paraId="4B4CD5A7" w14:textId="49379016" w:rsidR="007147D8" w:rsidRDefault="00475286" w:rsidP="00F13E5F">
      <w:pPr>
        <w:spacing w:line="360" w:lineRule="auto"/>
        <w:jc w:val="both"/>
      </w:pPr>
      <w:r>
        <w:t>Die Risikoanalyse dient zur frühzeitigen Aufdeckung von möglichen Schäden am System und in dessen Entwicklungs</w:t>
      </w:r>
      <w:r w:rsidR="00642DF0">
        <w:t>phase.</w:t>
      </w:r>
      <w:r>
        <w:t xml:space="preserve"> </w:t>
      </w:r>
      <w:r w:rsidR="00642DF0" w:rsidRPr="00642DF0">
        <w:t xml:space="preserve">Die </w:t>
      </w:r>
      <w:r w:rsidR="00642DF0">
        <w:t xml:space="preserve">Auflistung aller Risiken </w:t>
      </w:r>
      <w:r w:rsidR="00642DF0" w:rsidRPr="00642DF0">
        <w:t>bildet den ersten Schritt um Risiken zu bewerten und anschließend durch gezielte Aktionen abzuschwächen.</w:t>
      </w:r>
      <w:r w:rsidR="00642DF0">
        <w:t xml:space="preserve"> Sie lassen sich in interne und externe Risiken unterteilen.</w:t>
      </w:r>
    </w:p>
    <w:p w14:paraId="739F6724" w14:textId="77777777" w:rsidR="007A6838" w:rsidRDefault="007A6838" w:rsidP="00F13E5F">
      <w:pPr>
        <w:spacing w:line="360" w:lineRule="auto"/>
        <w:jc w:val="both"/>
      </w:pPr>
    </w:p>
    <w:p w14:paraId="4F16B60C" w14:textId="5F2F560D" w:rsidR="00642DF0" w:rsidRDefault="00642DF0" w:rsidP="00F13E5F">
      <w:pPr>
        <w:pStyle w:val="2berschrift"/>
        <w:numPr>
          <w:ilvl w:val="1"/>
          <w:numId w:val="4"/>
        </w:numPr>
        <w:spacing w:line="360" w:lineRule="auto"/>
        <w:jc w:val="both"/>
      </w:pPr>
      <w:bookmarkStart w:id="47" w:name="_Toc529740160"/>
      <w:r>
        <w:t>interne Risiken</w:t>
      </w:r>
      <w:bookmarkEnd w:id="47"/>
    </w:p>
    <w:p w14:paraId="509F1AD3" w14:textId="13BB934B" w:rsidR="00B56B9B" w:rsidRDefault="00B56B9B" w:rsidP="00F13E5F">
      <w:pPr>
        <w:spacing w:line="360" w:lineRule="auto"/>
        <w:jc w:val="both"/>
      </w:pPr>
      <w:r>
        <w:t>Unter interne fallen all die Risiken, die von</w:t>
      </w:r>
      <w:r w:rsidRPr="00B56B9B">
        <w:t xml:space="preserve"> </w:t>
      </w:r>
      <w:r>
        <w:t>dem Entwickler</w:t>
      </w:r>
      <w:r w:rsidRPr="00B56B9B">
        <w:t>team gesteuert und beeinflusst</w:t>
      </w:r>
      <w:r>
        <w:t xml:space="preserve"> werden.</w:t>
      </w:r>
    </w:p>
    <w:p w14:paraId="54D15028" w14:textId="77777777" w:rsidR="00642DF0" w:rsidRDefault="00642DF0" w:rsidP="00F13E5F">
      <w:pPr>
        <w:spacing w:line="360" w:lineRule="auto"/>
        <w:jc w:val="both"/>
        <w:rPr>
          <w:b/>
        </w:rPr>
      </w:pPr>
    </w:p>
    <w:p w14:paraId="7DF99F5F" w14:textId="7CFCE811" w:rsidR="00642DF0" w:rsidRDefault="00642DF0" w:rsidP="00F13E5F">
      <w:pPr>
        <w:spacing w:line="360" w:lineRule="auto"/>
        <w:jc w:val="both"/>
        <w:rPr>
          <w:b/>
        </w:rPr>
      </w:pPr>
      <w:r>
        <w:rPr>
          <w:b/>
        </w:rPr>
        <w:t>Zeitmanagement</w:t>
      </w:r>
    </w:p>
    <w:p w14:paraId="35C9BF14" w14:textId="2BDBB561" w:rsidR="00B56B9B" w:rsidRDefault="00B56B9B" w:rsidP="00F13E5F">
      <w:pPr>
        <w:spacing w:line="360" w:lineRule="auto"/>
        <w:jc w:val="both"/>
      </w:pPr>
      <w:r>
        <w:t xml:space="preserve">Ein mangelndes Zeitmanagement kann dazu </w:t>
      </w:r>
      <w:r w:rsidR="00FB5256">
        <w:t>führen</w:t>
      </w:r>
      <w:r>
        <w:t xml:space="preserve">, dass das Projekt unvollständig oder nicht zufriedenstellend </w:t>
      </w:r>
      <w:r w:rsidR="00FB5256">
        <w:t>fertiggestellt</w:t>
      </w:r>
      <w:r>
        <w:t xml:space="preserve"> wird. Durch eine schlechte Planung kann das System an Umfang und Qualität verlieren oder sogar scheitern.</w:t>
      </w:r>
    </w:p>
    <w:p w14:paraId="4C5D446E" w14:textId="477D1671" w:rsidR="00B56B9B" w:rsidRDefault="00B56B9B" w:rsidP="00F13E5F">
      <w:pPr>
        <w:spacing w:line="360" w:lineRule="auto"/>
        <w:jc w:val="both"/>
      </w:pPr>
      <w:r>
        <w:t>Um das Risiko dieses Schadens zu reduzieren ist eine umfangreiche Planung mit festgelegten Meilensteine</w:t>
      </w:r>
      <w:r w:rsidR="00D03F31">
        <w:t>n</w:t>
      </w:r>
      <w:r>
        <w:t xml:space="preserve"> notwendig. Ein Projektplan dient zur zeitliche Einteilung für die verschiedenen </w:t>
      </w:r>
      <w:r w:rsidR="00FB5256">
        <w:lastRenderedPageBreak/>
        <w:t>Abläufe und ermöglich so dem Entwicklerteam eine Übersicht der Projektentwicklung. Sollte das Zeitmanagement bereits negative Auswirkungen auf das Projekt aufweisen, ist eine neue Planung der einzelnen Aktivitäten der Entwicklung notwendig.</w:t>
      </w:r>
      <w:r>
        <w:t xml:space="preserve"> </w:t>
      </w:r>
    </w:p>
    <w:p w14:paraId="26CA0D4D" w14:textId="77777777" w:rsidR="00FB5256" w:rsidRDefault="00FB5256" w:rsidP="00F13E5F">
      <w:pPr>
        <w:spacing w:line="360" w:lineRule="auto"/>
        <w:jc w:val="both"/>
      </w:pPr>
    </w:p>
    <w:p w14:paraId="306D0C41" w14:textId="462C525A" w:rsidR="00FB5256" w:rsidRDefault="00FB5256" w:rsidP="00F13E5F">
      <w:pPr>
        <w:spacing w:line="360" w:lineRule="auto"/>
        <w:jc w:val="both"/>
        <w:rPr>
          <w:b/>
        </w:rPr>
      </w:pPr>
      <w:r>
        <w:rPr>
          <w:b/>
        </w:rPr>
        <w:t>Komplexität unterschätzt</w:t>
      </w:r>
    </w:p>
    <w:p w14:paraId="627BE5D0" w14:textId="1EEDABF3" w:rsidR="00FB5256" w:rsidRDefault="00D03F31" w:rsidP="00F13E5F">
      <w:pPr>
        <w:spacing w:line="360" w:lineRule="auto"/>
        <w:jc w:val="both"/>
      </w:pPr>
      <w:r>
        <w:t>Ist das Projekt schwieriger u</w:t>
      </w:r>
      <w:r w:rsidR="00FB5256">
        <w:t>mzusetzen als</w:t>
      </w:r>
      <w:r>
        <w:t xml:space="preserve"> gedacht, kann dies ebenfalls folgenschwere Schä</w:t>
      </w:r>
      <w:r w:rsidR="00FB5256">
        <w:t>den am System verursachen. Um dies zu vermeiden, muss darüber nachgedacht werden, in wie weit sich das System vereinfachen lässt. Hierbei könn</w:t>
      </w:r>
      <w:r w:rsidR="00CC423A">
        <w:t>te von</w:t>
      </w:r>
      <w:r w:rsidR="00FB5256">
        <w:t xml:space="preserve"> Funktionalitäten, die eine geringe Priorität </w:t>
      </w:r>
      <w:r w:rsidR="00CC423A">
        <w:t>besitzen und dessen Entfallen die Integrität des Systems</w:t>
      </w:r>
      <w:r>
        <w:t xml:space="preserve"> nicht vernachlässigen</w:t>
      </w:r>
      <w:r w:rsidR="00CC423A">
        <w:t>, zunächst ab</w:t>
      </w:r>
      <w:r>
        <w:t>ge</w:t>
      </w:r>
      <w:r w:rsidR="00CC423A">
        <w:t>sehen</w:t>
      </w:r>
      <w:r>
        <w:t xml:space="preserve"> werden</w:t>
      </w:r>
      <w:r w:rsidR="00CC423A">
        <w:t xml:space="preserve">. Dabei sollte Funktionen, die das Alleinstellungsmerkmal des Systems ausmachen, die höchste Priorität </w:t>
      </w:r>
      <w:r>
        <w:t>erhalten</w:t>
      </w:r>
      <w:r w:rsidR="00CC423A">
        <w:t xml:space="preserve">. </w:t>
      </w:r>
    </w:p>
    <w:p w14:paraId="793E259F" w14:textId="77777777" w:rsidR="00CC423A" w:rsidRPr="00CC423A" w:rsidRDefault="00CC423A" w:rsidP="00F13E5F">
      <w:pPr>
        <w:spacing w:line="360" w:lineRule="auto"/>
        <w:jc w:val="both"/>
        <w:rPr>
          <w:b/>
        </w:rPr>
      </w:pPr>
    </w:p>
    <w:p w14:paraId="603646B0" w14:textId="20FD5109" w:rsidR="00CC423A" w:rsidRDefault="00CC423A" w:rsidP="00F13E5F">
      <w:pPr>
        <w:spacing w:line="360" w:lineRule="auto"/>
        <w:jc w:val="both"/>
        <w:rPr>
          <w:b/>
        </w:rPr>
      </w:pPr>
      <w:r>
        <w:rPr>
          <w:b/>
        </w:rPr>
        <w:t>Fehlerhafte Datenspeicherung</w:t>
      </w:r>
    </w:p>
    <w:p w14:paraId="1D42A695" w14:textId="287ED4E2" w:rsidR="00CC423A" w:rsidRDefault="00CC423A" w:rsidP="00F13E5F">
      <w:pPr>
        <w:spacing w:line="360" w:lineRule="auto"/>
        <w:jc w:val="both"/>
      </w:pPr>
      <w:r>
        <w:t xml:space="preserve">Daten sind essentiell für das Funktionieren des Systems. Sollte aus unabsehbaren Gründen die Verfügbarkeit oder die Zugänglichkeit der Daten, insbesondere der erfassten Blutzuckerwerten des Benutzers, in Gefahr geraten, muss dies auf der Stelle erkannt und behoben </w:t>
      </w:r>
      <w:r w:rsidR="00FE649D">
        <w:t>werden. Es muss zudem sichergestellt werden, dass die Speicherung der Daten auf Komponenten stattfindet, auf denen das Risiko für Datenverluste oder ähnliches so gering wie möglich ist.</w:t>
      </w:r>
    </w:p>
    <w:p w14:paraId="24B99E92" w14:textId="77777777" w:rsidR="00FE649D" w:rsidRDefault="00FE649D" w:rsidP="00F13E5F">
      <w:pPr>
        <w:spacing w:line="360" w:lineRule="auto"/>
        <w:jc w:val="both"/>
      </w:pPr>
    </w:p>
    <w:p w14:paraId="000510EC" w14:textId="5D66E4F4" w:rsidR="00FE649D" w:rsidRDefault="00FE649D" w:rsidP="00F13E5F">
      <w:pPr>
        <w:spacing w:line="360" w:lineRule="auto"/>
        <w:jc w:val="both"/>
      </w:pPr>
      <w:r>
        <w:rPr>
          <w:b/>
        </w:rPr>
        <w:t>Fehlgeschlagene Kommunikation</w:t>
      </w:r>
    </w:p>
    <w:p w14:paraId="4F6A5FD3" w14:textId="78C6DC6D" w:rsidR="00FE649D" w:rsidRPr="00FE649D" w:rsidRDefault="00D03F31" w:rsidP="00F13E5F">
      <w:pPr>
        <w:spacing w:line="360" w:lineRule="auto"/>
        <w:jc w:val="both"/>
      </w:pPr>
      <w:r>
        <w:t>Sollte die Kommunikation oder Datenübertragung verschiedener Komponenten des Systems nicht fehlerfrei Funktionieren, muss dies umgehend erkannt werden. Insbesondere die Kommunikation zwischen dem System und dem Sensor, welcher die Blutzuckerwerte des Benutzers kontinuierlich erfasst, ist essentiell, da die gesamte Anwendungslogik von ihnen abhängig ist. Sollten keine Daten vom Sensor erfasst worden sein, sollten vom Benutzer manuell erfasste Blutzuckerwerte zur Berechnung von Daten verwendet werden.</w:t>
      </w:r>
    </w:p>
    <w:p w14:paraId="0D5FD6B4" w14:textId="77777777" w:rsidR="00642DF0" w:rsidRDefault="00642DF0" w:rsidP="00F13E5F">
      <w:pPr>
        <w:spacing w:line="360" w:lineRule="auto"/>
        <w:jc w:val="both"/>
      </w:pPr>
    </w:p>
    <w:p w14:paraId="16F06C8F" w14:textId="558AFB24" w:rsidR="00D479BB" w:rsidRDefault="00D479BB" w:rsidP="00F13E5F">
      <w:pPr>
        <w:spacing w:line="360" w:lineRule="auto"/>
        <w:jc w:val="both"/>
        <w:rPr>
          <w:b/>
        </w:rPr>
      </w:pPr>
      <w:r>
        <w:rPr>
          <w:b/>
        </w:rPr>
        <w:t>Fehlerhafte Berechnungen</w:t>
      </w:r>
    </w:p>
    <w:p w14:paraId="218A6680" w14:textId="196DB1F9" w:rsidR="00D479BB" w:rsidRDefault="00D479BB" w:rsidP="00F13E5F">
      <w:pPr>
        <w:spacing w:line="360" w:lineRule="auto"/>
        <w:jc w:val="both"/>
      </w:pPr>
      <w:r>
        <w:t>Daten</w:t>
      </w:r>
      <w:r w:rsidR="001D5B06">
        <w:t>,</w:t>
      </w:r>
      <w:r>
        <w:t xml:space="preserve"> die der Benutzer von dem System berechnet bekommt, sollten fehlerfrei und korrekt sein. Insbesondere die Berechnung der BEs und Insulineinheiten sind von großer Bedeutung, da diese bei Fehlern zu schlechten Blutzuckerwerten des Benutzers und somit zum nicht Erreichen der gesetzten Ziele führen würden. Um dieses Risiko zu minimieren, wird für die Berechnu</w:t>
      </w:r>
      <w:r w:rsidR="009A734A">
        <w:t>n</w:t>
      </w:r>
      <w:r>
        <w:t>gen der BEs eine Schnittstelle einer Lebensmitteldatenbank verwendet, die es ermöglicht dur</w:t>
      </w:r>
      <w:r w:rsidR="009A734A">
        <w:t>ch die Lebensmittel-Angabe des Ben</w:t>
      </w:r>
      <w:r>
        <w:t xml:space="preserve">utzers, präzise Nährwertdaten zu erhalten, </w:t>
      </w:r>
      <w:r>
        <w:lastRenderedPageBreak/>
        <w:t>aus denen sich die BEs fehlerlos berechnen lassen. Um die korrekte Insulineinheit berechnen zu können, muss der Benutzer</w:t>
      </w:r>
      <w:r w:rsidR="009A734A">
        <w:t xml:space="preserve"> dem System</w:t>
      </w:r>
      <w:r>
        <w:t xml:space="preserve"> seine individuellen Insulinfaktoren </w:t>
      </w:r>
      <w:r w:rsidR="009A734A">
        <w:t>übergeben</w:t>
      </w:r>
      <w:r>
        <w:t>.</w:t>
      </w:r>
    </w:p>
    <w:p w14:paraId="4BC95C1C" w14:textId="77777777" w:rsidR="009A734A" w:rsidRDefault="009A734A" w:rsidP="00F13E5F">
      <w:pPr>
        <w:spacing w:line="360" w:lineRule="auto"/>
        <w:jc w:val="both"/>
      </w:pPr>
    </w:p>
    <w:p w14:paraId="449BED51" w14:textId="1C59FCA4" w:rsidR="009A734A" w:rsidRDefault="009A734A" w:rsidP="00F13E5F">
      <w:pPr>
        <w:spacing w:line="360" w:lineRule="auto"/>
        <w:jc w:val="both"/>
        <w:rPr>
          <w:b/>
        </w:rPr>
      </w:pPr>
      <w:r>
        <w:rPr>
          <w:b/>
        </w:rPr>
        <w:t>Nicht zufriedenstellende Benutzeroberfläche</w:t>
      </w:r>
    </w:p>
    <w:p w14:paraId="1096C335" w14:textId="045AB81F" w:rsidR="00B03947" w:rsidRPr="001D5B06" w:rsidRDefault="009A734A" w:rsidP="00F13E5F">
      <w:pPr>
        <w:spacing w:line="360" w:lineRule="auto"/>
        <w:jc w:val="both"/>
      </w:pPr>
      <w:r>
        <w:t xml:space="preserve">Eine strukturierte </w:t>
      </w:r>
      <w:proofErr w:type="spellStart"/>
      <w:r>
        <w:t>Benutzeroberfäche</w:t>
      </w:r>
      <w:proofErr w:type="spellEnd"/>
      <w:r>
        <w:t xml:space="preserve"> mit einer intuitiven </w:t>
      </w:r>
      <w:r w:rsidRPr="00240D67">
        <w:t>Benutzerführung</w:t>
      </w:r>
      <w:r>
        <w:t xml:space="preserve"> ist in jeden Fall notwendig, um den Benutzer eine simple und zeitsparende Benutzung des Systems zu ermöglichen. Um dies garantieren zu können, muss eine iterative Entwicklung der Benutzeroberfläche mit wiederholter Evaluation durchgeführt werden. Hierbei müssen die Evaluationsschritte des für das System geeignete Vorgehensmodell aus der Mensch-Computer-Interaktion berücksichtigt werden.</w:t>
      </w:r>
    </w:p>
    <w:p w14:paraId="2510F76A" w14:textId="77777777" w:rsidR="00D479BB" w:rsidRPr="00642DF0" w:rsidRDefault="00D479BB" w:rsidP="00F13E5F">
      <w:pPr>
        <w:spacing w:line="360" w:lineRule="auto"/>
        <w:jc w:val="both"/>
      </w:pPr>
    </w:p>
    <w:p w14:paraId="3552BBE2" w14:textId="36052217" w:rsidR="00642DF0" w:rsidRDefault="00642DF0" w:rsidP="00F13E5F">
      <w:pPr>
        <w:pStyle w:val="2berschrift"/>
        <w:numPr>
          <w:ilvl w:val="1"/>
          <w:numId w:val="4"/>
        </w:numPr>
        <w:spacing w:line="360" w:lineRule="auto"/>
        <w:jc w:val="both"/>
      </w:pPr>
      <w:bookmarkStart w:id="48" w:name="_Toc529740161"/>
      <w:r>
        <w:t>externe Risiken</w:t>
      </w:r>
      <w:bookmarkEnd w:id="48"/>
    </w:p>
    <w:p w14:paraId="26E94A26" w14:textId="3FE45626" w:rsidR="00B56B9B" w:rsidRDefault="00B56B9B" w:rsidP="00F13E5F">
      <w:pPr>
        <w:spacing w:line="360" w:lineRule="auto"/>
        <w:jc w:val="both"/>
      </w:pPr>
      <w:r>
        <w:t>Unter externe fallen all die Risiken, die von</w:t>
      </w:r>
      <w:r w:rsidRPr="00B56B9B">
        <w:t xml:space="preserve"> </w:t>
      </w:r>
      <w:r>
        <w:t xml:space="preserve">außen </w:t>
      </w:r>
      <w:r w:rsidRPr="00B56B9B">
        <w:t>auf das Projekt einwirken</w:t>
      </w:r>
      <w:r>
        <w:t>.</w:t>
      </w:r>
    </w:p>
    <w:p w14:paraId="2756335D" w14:textId="77777777" w:rsidR="001D5B06" w:rsidRDefault="001D5B06" w:rsidP="00F13E5F">
      <w:pPr>
        <w:spacing w:line="360" w:lineRule="auto"/>
        <w:jc w:val="both"/>
      </w:pPr>
    </w:p>
    <w:p w14:paraId="7C1FD470" w14:textId="77777777" w:rsidR="001D5B06" w:rsidRDefault="001D5B06" w:rsidP="00F13E5F">
      <w:pPr>
        <w:spacing w:line="360" w:lineRule="auto"/>
        <w:jc w:val="both"/>
        <w:rPr>
          <w:b/>
        </w:rPr>
      </w:pPr>
      <w:r>
        <w:rPr>
          <w:b/>
        </w:rPr>
        <w:t>Verlust von Source-Code</w:t>
      </w:r>
    </w:p>
    <w:p w14:paraId="6C25CE63" w14:textId="77777777" w:rsidR="001D5B06" w:rsidRPr="00B03947" w:rsidRDefault="001D5B06" w:rsidP="00F13E5F">
      <w:pPr>
        <w:spacing w:line="360" w:lineRule="auto"/>
        <w:jc w:val="both"/>
      </w:pPr>
      <w:r>
        <w:t xml:space="preserve">Sollten in der Entwicklungsphase notwendige Dateien oder Source-Codes verloren gehen oder gelöscht werden, sorgt dies für eine Verzögerung der Projektentwicklung. Gründe dieses Risikos könnten das Ausfallen von Speichermedien oder das Versäumen der Datensicherung sein. Um dieses Risiko zu minimieren, wird ein </w:t>
      </w:r>
      <w:proofErr w:type="spellStart"/>
      <w:r>
        <w:t>GitHub</w:t>
      </w:r>
      <w:proofErr w:type="spellEnd"/>
      <w:r>
        <w:t>-Repository angelegt, welches nach Veränderungen der Dateien oder des Source-Codes aktualisiert wird. Zudem werden die Daten auf ein weiteres Speichermedium als Back-Up hinterlegt.</w:t>
      </w:r>
    </w:p>
    <w:p w14:paraId="30FD2FCF" w14:textId="77777777" w:rsidR="001D5B06" w:rsidRDefault="001D5B06" w:rsidP="00F13E5F">
      <w:pPr>
        <w:spacing w:line="360" w:lineRule="auto"/>
        <w:jc w:val="both"/>
      </w:pPr>
    </w:p>
    <w:p w14:paraId="016B95FE" w14:textId="3B27E9DF" w:rsidR="001D5B06" w:rsidRDefault="001D5B06" w:rsidP="00F13E5F">
      <w:pPr>
        <w:spacing w:line="360" w:lineRule="auto"/>
        <w:jc w:val="both"/>
        <w:rPr>
          <w:b/>
        </w:rPr>
      </w:pPr>
      <w:r>
        <w:rPr>
          <w:b/>
        </w:rPr>
        <w:t>Krankheit im Entwicklerteam</w:t>
      </w:r>
    </w:p>
    <w:p w14:paraId="1765E5A7" w14:textId="203A18ED" w:rsidR="001D5B06" w:rsidRPr="001D5B06" w:rsidRDefault="001D5B06" w:rsidP="00F13E5F">
      <w:pPr>
        <w:spacing w:line="360" w:lineRule="auto"/>
        <w:jc w:val="both"/>
      </w:pPr>
      <w:r>
        <w:t>Der Ausfall eines Mitgliedes des Entwicklerteams könnte den Entwicklungsprozess verzögern oder sogar</w:t>
      </w:r>
      <w:r w:rsidR="00625AF4">
        <w:t xml:space="preserve"> zum Scheitern des Projektes führen. Die Gesundheit und das Wohlbefinden der Entwickler ist essentiell, um den Projektplan konsequent und erfolgreich umsetzen</w:t>
      </w:r>
      <w:r w:rsidR="00E20D26">
        <w:t xml:space="preserve"> zu können</w:t>
      </w:r>
      <w:r w:rsidR="00625AF4">
        <w:t xml:space="preserve">. Auf Grund dessen sollten die Teammitglieder in der Entwicklungsphase, neben der Durchführung von regelmäßigen </w:t>
      </w:r>
      <w:r w:rsidR="00625AF4" w:rsidRPr="00625AF4">
        <w:t>Vorsorgeuntersuchungen</w:t>
      </w:r>
      <w:r w:rsidR="00625AF4">
        <w:t xml:space="preserve">, auf eine gewisse </w:t>
      </w:r>
      <w:r w:rsidR="00625AF4" w:rsidRPr="00625AF4">
        <w:t>Pflege</w:t>
      </w:r>
      <w:r w:rsidR="00625AF4">
        <w:t xml:space="preserve"> ihrer</w:t>
      </w:r>
      <w:r w:rsidR="00625AF4" w:rsidRPr="00625AF4">
        <w:t xml:space="preserve"> Gesundheit</w:t>
      </w:r>
      <w:r w:rsidR="00625AF4">
        <w:t xml:space="preserve"> achten und einen bewussten Lebensstil aufweisen.</w:t>
      </w:r>
      <w:r w:rsidR="00625AF4" w:rsidRPr="00625AF4">
        <w:t xml:space="preserve"> </w:t>
      </w:r>
    </w:p>
    <w:p w14:paraId="78BAB5BB" w14:textId="55A7E8C0" w:rsidR="00642DF0" w:rsidRDefault="00642DF0" w:rsidP="00F13E5F">
      <w:pPr>
        <w:spacing w:line="360" w:lineRule="auto"/>
        <w:jc w:val="both"/>
      </w:pPr>
    </w:p>
    <w:p w14:paraId="4544D766" w14:textId="77777777" w:rsidR="007A6838" w:rsidRDefault="007A6838" w:rsidP="00F13E5F">
      <w:pPr>
        <w:spacing w:line="360" w:lineRule="auto"/>
        <w:jc w:val="both"/>
      </w:pPr>
    </w:p>
    <w:p w14:paraId="7D083FB0" w14:textId="77777777" w:rsidR="007A6838" w:rsidRDefault="007A6838" w:rsidP="00F13E5F">
      <w:pPr>
        <w:spacing w:line="360" w:lineRule="auto"/>
        <w:jc w:val="both"/>
      </w:pPr>
    </w:p>
    <w:p w14:paraId="23153A0D" w14:textId="0060BF52" w:rsidR="00FE7891" w:rsidRDefault="00FE7891" w:rsidP="00F13E5F">
      <w:pPr>
        <w:pStyle w:val="1berschrift"/>
        <w:numPr>
          <w:ilvl w:val="0"/>
          <w:numId w:val="4"/>
        </w:numPr>
        <w:spacing w:line="360" w:lineRule="auto"/>
        <w:jc w:val="both"/>
      </w:pPr>
      <w:bookmarkStart w:id="49" w:name="_Toc529740162"/>
      <w:r>
        <w:lastRenderedPageBreak/>
        <w:t xml:space="preserve">Proof </w:t>
      </w:r>
      <w:proofErr w:type="spellStart"/>
      <w:r>
        <w:t>of</w:t>
      </w:r>
      <w:proofErr w:type="spellEnd"/>
      <w:r>
        <w:t xml:space="preserve"> </w:t>
      </w:r>
      <w:proofErr w:type="spellStart"/>
      <w:r>
        <w:t>Concepts</w:t>
      </w:r>
      <w:bookmarkEnd w:id="49"/>
      <w:proofErr w:type="spellEnd"/>
    </w:p>
    <w:p w14:paraId="5DAD3392" w14:textId="1A5C4422" w:rsidR="007147D8" w:rsidRDefault="00AB07C7" w:rsidP="00F13E5F">
      <w:pPr>
        <w:spacing w:line="360" w:lineRule="auto"/>
        <w:jc w:val="both"/>
      </w:pPr>
      <w:r>
        <w:t>Die Ermittlung der folgenden</w:t>
      </w:r>
      <w:r w:rsidR="00F25B86">
        <w:t xml:space="preserve"> Proof </w:t>
      </w:r>
      <w:proofErr w:type="spellStart"/>
      <w:r w:rsidR="00F25B86">
        <w:t>of</w:t>
      </w:r>
      <w:proofErr w:type="spellEnd"/>
      <w:r w:rsidR="00F25B86">
        <w:t xml:space="preserve"> </w:t>
      </w:r>
      <w:proofErr w:type="spellStart"/>
      <w:r w:rsidR="00F25B86">
        <w:t>Concepts</w:t>
      </w:r>
      <w:proofErr w:type="spellEnd"/>
      <w:r w:rsidR="00F25B86">
        <w:t xml:space="preserve"> dient zur Validierung kritische</w:t>
      </w:r>
      <w:r>
        <w:t xml:space="preserve">r Anforderungen des Systems. Die Festlegung </w:t>
      </w:r>
      <w:r w:rsidR="00FA64CE">
        <w:t>des Testvorgangs</w:t>
      </w:r>
      <w:r>
        <w:t xml:space="preserve"> und </w:t>
      </w:r>
      <w:r w:rsidR="00FA64CE">
        <w:t xml:space="preserve">der Bedingungen </w:t>
      </w:r>
      <w:r w:rsidR="00817183">
        <w:t>zum</w:t>
      </w:r>
      <w:r w:rsidR="00FA64CE">
        <w:t xml:space="preserve"> Erfüllen</w:t>
      </w:r>
      <w:r>
        <w:t xml:space="preserve"> </w:t>
      </w:r>
      <w:r w:rsidR="00FA64CE">
        <w:t xml:space="preserve">eines Proof </w:t>
      </w:r>
      <w:proofErr w:type="spellStart"/>
      <w:r w:rsidR="00FA64CE">
        <w:t>of</w:t>
      </w:r>
      <w:proofErr w:type="spellEnd"/>
      <w:r w:rsidR="00FA64CE">
        <w:t xml:space="preserve"> </w:t>
      </w:r>
      <w:proofErr w:type="spellStart"/>
      <w:r w:rsidR="00FA64CE">
        <w:t>Concepts</w:t>
      </w:r>
      <w:proofErr w:type="spellEnd"/>
      <w:r w:rsidR="00FA64CE">
        <w:t xml:space="preserve"> </w:t>
      </w:r>
      <w:r>
        <w:t>soll</w:t>
      </w:r>
      <w:r w:rsidR="00F25B86">
        <w:t xml:space="preserve"> zur Risikominimierung bei</w:t>
      </w:r>
      <w:r>
        <w:t>tragen</w:t>
      </w:r>
      <w:r w:rsidR="00F25B86">
        <w:t>.</w:t>
      </w:r>
    </w:p>
    <w:p w14:paraId="7EDACC70" w14:textId="77777777" w:rsidR="00002FA5" w:rsidRDefault="00002FA5" w:rsidP="00F13E5F">
      <w:pPr>
        <w:spacing w:line="360" w:lineRule="auto"/>
        <w:jc w:val="both"/>
      </w:pPr>
    </w:p>
    <w:p w14:paraId="4C9CA95F" w14:textId="77777777" w:rsidR="007752AD" w:rsidRDefault="007752AD" w:rsidP="00F13E5F">
      <w:pPr>
        <w:spacing w:line="360" w:lineRule="auto"/>
        <w:jc w:val="both"/>
        <w:rPr>
          <w:b/>
        </w:rPr>
      </w:pPr>
      <w:r>
        <w:rPr>
          <w:b/>
        </w:rPr>
        <w:t>Erkennen von Parallelen zwischen Blutzuckerwerten</w:t>
      </w:r>
    </w:p>
    <w:tbl>
      <w:tblPr>
        <w:tblStyle w:val="Tabellenraster"/>
        <w:tblW w:w="0" w:type="auto"/>
        <w:tblLook w:val="04A0" w:firstRow="1" w:lastRow="0" w:firstColumn="1" w:lastColumn="0" w:noHBand="0" w:noVBand="1"/>
      </w:tblPr>
      <w:tblGrid>
        <w:gridCol w:w="1697"/>
        <w:gridCol w:w="7359"/>
      </w:tblGrid>
      <w:tr w:rsidR="007752AD" w14:paraId="0BC9741B" w14:textId="77777777" w:rsidTr="007752AD">
        <w:tc>
          <w:tcPr>
            <w:tcW w:w="1697" w:type="dxa"/>
          </w:tcPr>
          <w:p w14:paraId="34CE2BDD" w14:textId="77777777" w:rsidR="007752AD" w:rsidRDefault="007752AD" w:rsidP="00F13E5F">
            <w:pPr>
              <w:spacing w:line="360" w:lineRule="auto"/>
              <w:jc w:val="both"/>
              <w:rPr>
                <w:b/>
              </w:rPr>
            </w:pPr>
            <w:r>
              <w:rPr>
                <w:b/>
              </w:rPr>
              <w:t>Beschreibung:</w:t>
            </w:r>
          </w:p>
        </w:tc>
        <w:tc>
          <w:tcPr>
            <w:tcW w:w="7359" w:type="dxa"/>
          </w:tcPr>
          <w:p w14:paraId="3A23E737" w14:textId="1FA7388D" w:rsidR="007752AD" w:rsidRDefault="007752AD" w:rsidP="00F13E5F">
            <w:pPr>
              <w:spacing w:line="360" w:lineRule="auto"/>
              <w:jc w:val="both"/>
            </w:pPr>
            <w:r>
              <w:t>Die Funktion, wiederholt schlechte Blutzuckerwerte zu gleichen Tageszeiten an unterschiedlichen Tagen zu erkenne, ist eines unsere Alleinstellungsmerkmale und sollte in jedem Fall implementiert werden.</w:t>
            </w:r>
          </w:p>
          <w:p w14:paraId="0E69F795" w14:textId="77777777" w:rsidR="007752AD" w:rsidRDefault="007752AD" w:rsidP="00F13E5F">
            <w:pPr>
              <w:spacing w:line="360" w:lineRule="auto"/>
              <w:jc w:val="both"/>
            </w:pPr>
            <w:r>
              <w:t>Beispiel:</w:t>
            </w:r>
          </w:p>
          <w:p w14:paraId="64758703" w14:textId="1D04E8CC" w:rsidR="007752AD" w:rsidRPr="00C5219A" w:rsidRDefault="007752AD" w:rsidP="00F13E5F">
            <w:pPr>
              <w:spacing w:line="360" w:lineRule="auto"/>
              <w:jc w:val="both"/>
            </w:pPr>
            <w:r>
              <w:t xml:space="preserve">Der Benutzer hat in 3 von 5 aufeinander folgenden Tagen hohe Blutzuckerwerte am morgen. Dies soll das System anhand von Algorithmen erkennen und den Benutzer drauf hinweisen können. </w:t>
            </w:r>
          </w:p>
        </w:tc>
      </w:tr>
      <w:tr w:rsidR="007752AD" w14:paraId="570DAF7D" w14:textId="77777777" w:rsidTr="007752AD">
        <w:tc>
          <w:tcPr>
            <w:tcW w:w="1697" w:type="dxa"/>
          </w:tcPr>
          <w:p w14:paraId="4A77E682" w14:textId="124BD75D" w:rsidR="007752AD" w:rsidRDefault="007752AD" w:rsidP="00F13E5F">
            <w:pPr>
              <w:spacing w:line="360" w:lineRule="auto"/>
              <w:jc w:val="both"/>
              <w:rPr>
                <w:b/>
              </w:rPr>
            </w:pPr>
            <w:r>
              <w:rPr>
                <w:b/>
              </w:rPr>
              <w:t>Exit:</w:t>
            </w:r>
          </w:p>
        </w:tc>
        <w:tc>
          <w:tcPr>
            <w:tcW w:w="7359" w:type="dxa"/>
          </w:tcPr>
          <w:p w14:paraId="74D2D3A1" w14:textId="690A5F26" w:rsidR="007752AD" w:rsidRPr="00C5219A" w:rsidRDefault="007752AD" w:rsidP="00F13E5F">
            <w:pPr>
              <w:spacing w:line="360" w:lineRule="auto"/>
              <w:jc w:val="both"/>
            </w:pPr>
            <w:r>
              <w:t>Benutzer wird auf wiederholt schlechten Blutzuckerwerten zur gleichen Tageszeit an unterschiedlichen Tagen aufmerksam gemacht.</w:t>
            </w:r>
          </w:p>
        </w:tc>
      </w:tr>
      <w:tr w:rsidR="007752AD" w14:paraId="070E3891" w14:textId="77777777" w:rsidTr="007752AD">
        <w:trPr>
          <w:trHeight w:val="446"/>
        </w:trPr>
        <w:tc>
          <w:tcPr>
            <w:tcW w:w="1697" w:type="dxa"/>
          </w:tcPr>
          <w:p w14:paraId="43122CBF" w14:textId="77777777" w:rsidR="007752AD" w:rsidRDefault="007752AD" w:rsidP="00F13E5F">
            <w:pPr>
              <w:spacing w:line="360" w:lineRule="auto"/>
              <w:jc w:val="both"/>
              <w:rPr>
                <w:b/>
              </w:rPr>
            </w:pPr>
            <w:r>
              <w:rPr>
                <w:b/>
              </w:rPr>
              <w:t>Fail:</w:t>
            </w:r>
          </w:p>
        </w:tc>
        <w:tc>
          <w:tcPr>
            <w:tcW w:w="7359" w:type="dxa"/>
          </w:tcPr>
          <w:p w14:paraId="2B4B692A" w14:textId="01C8C0A0" w:rsidR="007752AD" w:rsidRPr="00C5219A" w:rsidRDefault="007752AD" w:rsidP="00F13E5F">
            <w:pPr>
              <w:spacing w:line="360" w:lineRule="auto"/>
              <w:jc w:val="both"/>
            </w:pPr>
            <w:r>
              <w:t xml:space="preserve">Sollte die Funktion nicht in Form von Algorithmen </w:t>
            </w:r>
            <w:proofErr w:type="spellStart"/>
            <w:r>
              <w:t>implementierbra</w:t>
            </w:r>
            <w:proofErr w:type="spellEnd"/>
            <w:r>
              <w:t xml:space="preserve"> sein, gilt dieses Proof </w:t>
            </w:r>
            <w:proofErr w:type="spellStart"/>
            <w:r>
              <w:t>of</w:t>
            </w:r>
            <w:proofErr w:type="spellEnd"/>
            <w:r>
              <w:t xml:space="preserve"> </w:t>
            </w:r>
            <w:proofErr w:type="spellStart"/>
            <w:r>
              <w:t>Concept</w:t>
            </w:r>
            <w:proofErr w:type="spellEnd"/>
            <w:r>
              <w:t xml:space="preserve"> als gescheitert.</w:t>
            </w:r>
          </w:p>
        </w:tc>
      </w:tr>
      <w:tr w:rsidR="007752AD" w14:paraId="5E31E6A4" w14:textId="77777777" w:rsidTr="007752AD">
        <w:tc>
          <w:tcPr>
            <w:tcW w:w="1697" w:type="dxa"/>
          </w:tcPr>
          <w:p w14:paraId="479CD104" w14:textId="77777777" w:rsidR="007752AD" w:rsidRDefault="007752AD" w:rsidP="00F13E5F">
            <w:pPr>
              <w:spacing w:line="360" w:lineRule="auto"/>
              <w:jc w:val="both"/>
              <w:rPr>
                <w:b/>
              </w:rPr>
            </w:pPr>
            <w:proofErr w:type="spellStart"/>
            <w:r>
              <w:rPr>
                <w:b/>
              </w:rPr>
              <w:t>Fallback</w:t>
            </w:r>
            <w:proofErr w:type="spellEnd"/>
            <w:r>
              <w:rPr>
                <w:b/>
              </w:rPr>
              <w:t>:</w:t>
            </w:r>
          </w:p>
        </w:tc>
        <w:tc>
          <w:tcPr>
            <w:tcW w:w="7359" w:type="dxa"/>
          </w:tcPr>
          <w:p w14:paraId="660B6516" w14:textId="4C67CB8E" w:rsidR="007752AD" w:rsidRPr="00C5219A" w:rsidRDefault="007752AD" w:rsidP="00F13E5F">
            <w:pPr>
              <w:spacing w:line="360" w:lineRule="auto"/>
              <w:jc w:val="both"/>
            </w:pPr>
            <w:r>
              <w:t xml:space="preserve">Sollte dieses Proof </w:t>
            </w:r>
            <w:proofErr w:type="spellStart"/>
            <w:r>
              <w:t>of</w:t>
            </w:r>
            <w:proofErr w:type="spellEnd"/>
            <w:r>
              <w:t xml:space="preserve"> </w:t>
            </w:r>
            <w:proofErr w:type="spellStart"/>
            <w:r>
              <w:t>Concept</w:t>
            </w:r>
            <w:proofErr w:type="spellEnd"/>
            <w:r>
              <w:t xml:space="preserve"> scheitern, gibt es kein </w:t>
            </w:r>
            <w:proofErr w:type="spellStart"/>
            <w:r>
              <w:t>Fallback</w:t>
            </w:r>
            <w:proofErr w:type="spellEnd"/>
            <w:r>
              <w:t>. Das System wird ohne diese Funktion implementiert und verliert an einem Alleinstellungsmerkmal.</w:t>
            </w:r>
          </w:p>
        </w:tc>
      </w:tr>
    </w:tbl>
    <w:p w14:paraId="3355AC50" w14:textId="77777777" w:rsidR="007752AD" w:rsidRDefault="007752AD" w:rsidP="00F13E5F">
      <w:pPr>
        <w:spacing w:line="360" w:lineRule="auto"/>
        <w:jc w:val="both"/>
      </w:pPr>
    </w:p>
    <w:p w14:paraId="78C048EF" w14:textId="77777777" w:rsidR="007752AD" w:rsidRDefault="007752AD" w:rsidP="00F13E5F">
      <w:pPr>
        <w:spacing w:line="360" w:lineRule="auto"/>
        <w:jc w:val="both"/>
      </w:pPr>
    </w:p>
    <w:p w14:paraId="2AE1D5C2" w14:textId="2A63CC39" w:rsidR="00002FA5" w:rsidRDefault="00B43764" w:rsidP="00F13E5F">
      <w:pPr>
        <w:spacing w:line="360" w:lineRule="auto"/>
        <w:jc w:val="both"/>
        <w:rPr>
          <w:b/>
        </w:rPr>
      </w:pPr>
      <w:r>
        <w:rPr>
          <w:b/>
        </w:rPr>
        <w:t>Bluetooth-Schnittstelle</w:t>
      </w:r>
    </w:p>
    <w:tbl>
      <w:tblPr>
        <w:tblStyle w:val="Tabellenraster"/>
        <w:tblW w:w="0" w:type="auto"/>
        <w:tblLook w:val="04A0" w:firstRow="1" w:lastRow="0" w:firstColumn="1" w:lastColumn="0" w:noHBand="0" w:noVBand="1"/>
      </w:tblPr>
      <w:tblGrid>
        <w:gridCol w:w="1697"/>
        <w:gridCol w:w="7359"/>
      </w:tblGrid>
      <w:tr w:rsidR="00C5219A" w14:paraId="7CA58C06" w14:textId="77777777" w:rsidTr="00C5219A">
        <w:tc>
          <w:tcPr>
            <w:tcW w:w="1696" w:type="dxa"/>
          </w:tcPr>
          <w:p w14:paraId="0F2F12B5" w14:textId="29259F01" w:rsidR="00C5219A" w:rsidRDefault="00C5219A" w:rsidP="00F13E5F">
            <w:pPr>
              <w:spacing w:line="360" w:lineRule="auto"/>
              <w:jc w:val="both"/>
              <w:rPr>
                <w:b/>
              </w:rPr>
            </w:pPr>
            <w:r>
              <w:rPr>
                <w:b/>
              </w:rPr>
              <w:t>Beschreibung:</w:t>
            </w:r>
          </w:p>
        </w:tc>
        <w:tc>
          <w:tcPr>
            <w:tcW w:w="7360" w:type="dxa"/>
          </w:tcPr>
          <w:p w14:paraId="1BED60C1" w14:textId="519E82A5" w:rsidR="00C5219A" w:rsidRPr="00C5219A" w:rsidRDefault="00C5219A" w:rsidP="00F13E5F">
            <w:pPr>
              <w:spacing w:line="360" w:lineRule="auto"/>
              <w:jc w:val="both"/>
            </w:pPr>
            <w:r>
              <w:t xml:space="preserve">Der Sensor ist ein wichtiger Bestandteil des Systems und trägt zu </w:t>
            </w:r>
            <w:r w:rsidR="00D37CBF">
              <w:t>dessen</w:t>
            </w:r>
            <w:r>
              <w:t xml:space="preserve"> Gebrauchstauglichkeit bei. Er ermöglicht dem Benutzer an kontinuierlichen Blutzuckerwerten zu gelangen und somit auf manuelle Messungen zu verzichten. Auf Grund dessen ist die Kommunikation zwischen dem Sensor und dem Server des Systems wichtig.</w:t>
            </w:r>
            <w:r w:rsidR="00B43764">
              <w:t xml:space="preserve"> Diese soll durch eine Bluetooth-Schnittstelle geschehen. Sensor und System müssen jeweils eine Schnittstelle besitzen, sich miteinander verbinden und einen Datentransport ermöglichen.</w:t>
            </w:r>
          </w:p>
        </w:tc>
      </w:tr>
      <w:tr w:rsidR="00C5219A" w14:paraId="7207B348" w14:textId="77777777" w:rsidTr="00C5219A">
        <w:tc>
          <w:tcPr>
            <w:tcW w:w="1696" w:type="dxa"/>
          </w:tcPr>
          <w:p w14:paraId="75F9C00E" w14:textId="1B15A9F3" w:rsidR="00C5219A" w:rsidRDefault="00C5219A" w:rsidP="00F13E5F">
            <w:pPr>
              <w:spacing w:line="360" w:lineRule="auto"/>
              <w:jc w:val="both"/>
              <w:rPr>
                <w:b/>
              </w:rPr>
            </w:pPr>
            <w:r>
              <w:rPr>
                <w:b/>
              </w:rPr>
              <w:t>Exit:</w:t>
            </w:r>
          </w:p>
        </w:tc>
        <w:tc>
          <w:tcPr>
            <w:tcW w:w="7360" w:type="dxa"/>
          </w:tcPr>
          <w:p w14:paraId="0949DF49" w14:textId="153EB08B" w:rsidR="00C5219A" w:rsidRPr="00C5219A" w:rsidRDefault="00B43764" w:rsidP="00F13E5F">
            <w:pPr>
              <w:spacing w:line="360" w:lineRule="auto"/>
              <w:jc w:val="both"/>
            </w:pPr>
            <w:r>
              <w:t xml:space="preserve">Bluetooth Low </w:t>
            </w:r>
            <w:proofErr w:type="spellStart"/>
            <w:r>
              <w:t>En</w:t>
            </w:r>
            <w:r w:rsidR="007752AD">
              <w:t>ergy</w:t>
            </w:r>
            <w:proofErr w:type="spellEnd"/>
            <w:r w:rsidR="007752AD">
              <w:t xml:space="preserve">-Schnittstelle wurde implementiert und </w:t>
            </w:r>
            <w:r>
              <w:t xml:space="preserve"> Verbindung zwischen </w:t>
            </w:r>
            <w:r w:rsidR="00C5219A">
              <w:t xml:space="preserve">Server und Sensor </w:t>
            </w:r>
            <w:r>
              <w:t xml:space="preserve">hergestellt, sodass der Server </w:t>
            </w:r>
            <w:r w:rsidR="00C5219A">
              <w:t xml:space="preserve">alle 60 Sekunden </w:t>
            </w:r>
            <w:r w:rsidR="00C5219A">
              <w:lastRenderedPageBreak/>
              <w:t>nach dem aktuellen Blutzuckerwert</w:t>
            </w:r>
            <w:r>
              <w:t xml:space="preserve"> fragen</w:t>
            </w:r>
            <w:r w:rsidR="00C5219A">
              <w:t xml:space="preserve"> und </w:t>
            </w:r>
            <w:r w:rsidR="007752AD">
              <w:t xml:space="preserve">diesen vom Sensor </w:t>
            </w:r>
            <w:r w:rsidR="00C5219A">
              <w:t xml:space="preserve">als Antwort </w:t>
            </w:r>
            <w:r w:rsidR="007752AD">
              <w:t>erhalten kann.</w:t>
            </w:r>
          </w:p>
        </w:tc>
      </w:tr>
      <w:tr w:rsidR="00C5219A" w14:paraId="3FE0D793" w14:textId="77777777" w:rsidTr="00C5219A">
        <w:trPr>
          <w:trHeight w:val="446"/>
        </w:trPr>
        <w:tc>
          <w:tcPr>
            <w:tcW w:w="1696" w:type="dxa"/>
          </w:tcPr>
          <w:p w14:paraId="2C75C11A" w14:textId="2351A708" w:rsidR="00C5219A" w:rsidRDefault="00C5219A" w:rsidP="00F13E5F">
            <w:pPr>
              <w:spacing w:line="360" w:lineRule="auto"/>
              <w:jc w:val="both"/>
              <w:rPr>
                <w:b/>
              </w:rPr>
            </w:pPr>
            <w:r>
              <w:rPr>
                <w:b/>
              </w:rPr>
              <w:lastRenderedPageBreak/>
              <w:t>Fail:</w:t>
            </w:r>
          </w:p>
        </w:tc>
        <w:tc>
          <w:tcPr>
            <w:tcW w:w="7360" w:type="dxa"/>
          </w:tcPr>
          <w:p w14:paraId="3C7DC44F" w14:textId="2F95470E" w:rsidR="00C5219A" w:rsidRPr="00C5219A" w:rsidRDefault="00C5219A" w:rsidP="00F13E5F">
            <w:pPr>
              <w:spacing w:line="360" w:lineRule="auto"/>
              <w:jc w:val="both"/>
            </w:pPr>
            <w:r>
              <w:t xml:space="preserve">Wenn keine Verbindung zwischen Sensor und Server hergestellt oder implementiert werden kann, gilt dieses Proof </w:t>
            </w:r>
            <w:proofErr w:type="spellStart"/>
            <w:r>
              <w:t>of</w:t>
            </w:r>
            <w:proofErr w:type="spellEnd"/>
            <w:r>
              <w:t xml:space="preserve"> </w:t>
            </w:r>
            <w:proofErr w:type="spellStart"/>
            <w:r>
              <w:t>Concept</w:t>
            </w:r>
            <w:proofErr w:type="spellEnd"/>
            <w:r>
              <w:t xml:space="preserve"> als gescheitert.</w:t>
            </w:r>
          </w:p>
        </w:tc>
      </w:tr>
      <w:tr w:rsidR="00C5219A" w14:paraId="63494F37" w14:textId="77777777" w:rsidTr="00C5219A">
        <w:tc>
          <w:tcPr>
            <w:tcW w:w="1696" w:type="dxa"/>
          </w:tcPr>
          <w:p w14:paraId="2FBB0A2E" w14:textId="0E81A431" w:rsidR="00C5219A" w:rsidRDefault="00C5219A" w:rsidP="00F13E5F">
            <w:pPr>
              <w:spacing w:line="360" w:lineRule="auto"/>
              <w:jc w:val="both"/>
              <w:rPr>
                <w:b/>
              </w:rPr>
            </w:pPr>
            <w:proofErr w:type="spellStart"/>
            <w:r>
              <w:rPr>
                <w:b/>
              </w:rPr>
              <w:t>Fallback</w:t>
            </w:r>
            <w:proofErr w:type="spellEnd"/>
            <w:r>
              <w:rPr>
                <w:b/>
              </w:rPr>
              <w:t>:</w:t>
            </w:r>
          </w:p>
        </w:tc>
        <w:tc>
          <w:tcPr>
            <w:tcW w:w="7360" w:type="dxa"/>
          </w:tcPr>
          <w:p w14:paraId="35825024" w14:textId="16C8743A" w:rsidR="00C5219A" w:rsidRPr="00C5219A" w:rsidRDefault="00C5219A" w:rsidP="00F13E5F">
            <w:pPr>
              <w:spacing w:line="360" w:lineRule="auto"/>
              <w:jc w:val="both"/>
            </w:pPr>
            <w:r>
              <w:t xml:space="preserve">Sollte dieses </w:t>
            </w:r>
            <w:r w:rsidR="00936979">
              <w:t xml:space="preserve">Proof </w:t>
            </w:r>
            <w:proofErr w:type="spellStart"/>
            <w:r w:rsidR="00936979">
              <w:t>of</w:t>
            </w:r>
            <w:proofErr w:type="spellEnd"/>
            <w:r w:rsidR="00936979">
              <w:t xml:space="preserve"> </w:t>
            </w:r>
            <w:proofErr w:type="spellStart"/>
            <w:r w:rsidR="00936979">
              <w:t>Concept</w:t>
            </w:r>
            <w:proofErr w:type="spellEnd"/>
            <w:r w:rsidR="00936979">
              <w:t xml:space="preserve"> </w:t>
            </w:r>
            <w:r>
              <w:t xml:space="preserve">scheitern, </w:t>
            </w:r>
            <w:r w:rsidR="00936979">
              <w:t>ist das System auf vom Benutzer manuell eingetragene Blutzuckerwerte abhängig.</w:t>
            </w:r>
          </w:p>
        </w:tc>
      </w:tr>
    </w:tbl>
    <w:p w14:paraId="1E5B57A6" w14:textId="77777777" w:rsidR="00C5219A" w:rsidRDefault="00C5219A" w:rsidP="00F13E5F">
      <w:pPr>
        <w:spacing w:line="360" w:lineRule="auto"/>
        <w:jc w:val="both"/>
        <w:rPr>
          <w:b/>
        </w:rPr>
      </w:pPr>
    </w:p>
    <w:p w14:paraId="2B4A7F5E" w14:textId="1BD28682" w:rsidR="00936979" w:rsidRDefault="00AB52D5" w:rsidP="00F13E5F">
      <w:pPr>
        <w:spacing w:line="360" w:lineRule="auto"/>
        <w:jc w:val="both"/>
        <w:rPr>
          <w:b/>
        </w:rPr>
      </w:pPr>
      <w:r>
        <w:rPr>
          <w:b/>
        </w:rPr>
        <w:t>Lebensmitteldatenbank-API</w:t>
      </w:r>
    </w:p>
    <w:tbl>
      <w:tblPr>
        <w:tblStyle w:val="Tabellenraster"/>
        <w:tblW w:w="0" w:type="auto"/>
        <w:tblLook w:val="04A0" w:firstRow="1" w:lastRow="0" w:firstColumn="1" w:lastColumn="0" w:noHBand="0" w:noVBand="1"/>
      </w:tblPr>
      <w:tblGrid>
        <w:gridCol w:w="1697"/>
        <w:gridCol w:w="7359"/>
      </w:tblGrid>
      <w:tr w:rsidR="00936979" w14:paraId="581E8580" w14:textId="77777777" w:rsidTr="00014EC8">
        <w:tc>
          <w:tcPr>
            <w:tcW w:w="1696" w:type="dxa"/>
          </w:tcPr>
          <w:p w14:paraId="64051250" w14:textId="77777777" w:rsidR="00936979" w:rsidRDefault="00936979" w:rsidP="00F13E5F">
            <w:pPr>
              <w:spacing w:line="360" w:lineRule="auto"/>
              <w:jc w:val="both"/>
              <w:rPr>
                <w:b/>
              </w:rPr>
            </w:pPr>
            <w:r>
              <w:rPr>
                <w:b/>
              </w:rPr>
              <w:t>Beschreibung:</w:t>
            </w:r>
          </w:p>
        </w:tc>
        <w:tc>
          <w:tcPr>
            <w:tcW w:w="7360" w:type="dxa"/>
          </w:tcPr>
          <w:p w14:paraId="319C66BF" w14:textId="397DAFB7" w:rsidR="00936979" w:rsidRPr="00C5219A" w:rsidRDefault="00936979" w:rsidP="00F13E5F">
            <w:pPr>
              <w:spacing w:line="360" w:lineRule="auto"/>
              <w:jc w:val="both"/>
            </w:pPr>
            <w:r>
              <w:t xml:space="preserve">Eine Lebensmitteldatenbank mit Informationen zu den Nährwerten einzelner Lebensmittel ist notwendig, um dem Benutzer die BEs berechnen zu können. </w:t>
            </w:r>
            <w:r w:rsidR="00AB52D5">
              <w:t>Eine passende API wäre eine ideale Lösung, um an die Nährwerte verschiedener Lebensmittel zu gelangen und diese anhand der Kohlenhydrate in BEs umzurechnen.</w:t>
            </w:r>
          </w:p>
        </w:tc>
      </w:tr>
      <w:tr w:rsidR="00936979" w14:paraId="495DFB12" w14:textId="77777777" w:rsidTr="00014EC8">
        <w:tc>
          <w:tcPr>
            <w:tcW w:w="1696" w:type="dxa"/>
          </w:tcPr>
          <w:p w14:paraId="25F470B8" w14:textId="060269E9" w:rsidR="00936979" w:rsidRDefault="00AB52D5" w:rsidP="00F13E5F">
            <w:pPr>
              <w:spacing w:line="360" w:lineRule="auto"/>
              <w:jc w:val="both"/>
              <w:rPr>
                <w:b/>
              </w:rPr>
            </w:pPr>
            <w:r>
              <w:rPr>
                <w:b/>
              </w:rPr>
              <w:t>Exit:</w:t>
            </w:r>
          </w:p>
        </w:tc>
        <w:tc>
          <w:tcPr>
            <w:tcW w:w="7360" w:type="dxa"/>
          </w:tcPr>
          <w:p w14:paraId="2D9507EE" w14:textId="4363C3E3" w:rsidR="00936979" w:rsidRPr="00C5219A" w:rsidRDefault="00AB52D5" w:rsidP="00F13E5F">
            <w:pPr>
              <w:spacing w:line="360" w:lineRule="auto"/>
              <w:jc w:val="both"/>
            </w:pPr>
            <w:r>
              <w:t xml:space="preserve">Die Lebensmitteldatenbank-Schnittstelle wurde im Server implementiert und ermöglicht eine einfache Berechnung von </w:t>
            </w:r>
            <w:proofErr w:type="spellStart"/>
            <w:r>
              <w:t>BEs.</w:t>
            </w:r>
            <w:proofErr w:type="spellEnd"/>
          </w:p>
        </w:tc>
      </w:tr>
      <w:tr w:rsidR="00936979" w14:paraId="7EF2195B" w14:textId="77777777" w:rsidTr="00014EC8">
        <w:trPr>
          <w:trHeight w:val="446"/>
        </w:trPr>
        <w:tc>
          <w:tcPr>
            <w:tcW w:w="1696" w:type="dxa"/>
          </w:tcPr>
          <w:p w14:paraId="3575B190" w14:textId="77777777" w:rsidR="00936979" w:rsidRDefault="00936979" w:rsidP="00F13E5F">
            <w:pPr>
              <w:spacing w:line="360" w:lineRule="auto"/>
              <w:jc w:val="both"/>
              <w:rPr>
                <w:b/>
              </w:rPr>
            </w:pPr>
            <w:r>
              <w:rPr>
                <w:b/>
              </w:rPr>
              <w:t>Fail:</w:t>
            </w:r>
          </w:p>
        </w:tc>
        <w:tc>
          <w:tcPr>
            <w:tcW w:w="7360" w:type="dxa"/>
          </w:tcPr>
          <w:p w14:paraId="7F29BAD9" w14:textId="3BEF7CEF" w:rsidR="00936979" w:rsidRPr="00C5219A" w:rsidRDefault="00AB52D5" w:rsidP="00F13E5F">
            <w:pPr>
              <w:spacing w:line="360" w:lineRule="auto"/>
              <w:jc w:val="both"/>
            </w:pPr>
            <w:r>
              <w:t xml:space="preserve">Steht keine API dieser Art zur Verfügung oder kann diese nicht </w:t>
            </w:r>
            <w:r w:rsidR="00936979">
              <w:t xml:space="preserve">implementiert werden, gilt dieses Proof </w:t>
            </w:r>
            <w:proofErr w:type="spellStart"/>
            <w:r w:rsidR="00936979">
              <w:t>of</w:t>
            </w:r>
            <w:proofErr w:type="spellEnd"/>
            <w:r w:rsidR="00936979">
              <w:t xml:space="preserve"> </w:t>
            </w:r>
            <w:proofErr w:type="spellStart"/>
            <w:r w:rsidR="00936979">
              <w:t>Concept</w:t>
            </w:r>
            <w:proofErr w:type="spellEnd"/>
            <w:r w:rsidR="00936979">
              <w:t xml:space="preserve"> als gescheitert.</w:t>
            </w:r>
          </w:p>
        </w:tc>
      </w:tr>
      <w:tr w:rsidR="00936979" w14:paraId="1E1F20B7" w14:textId="77777777" w:rsidTr="00014EC8">
        <w:tc>
          <w:tcPr>
            <w:tcW w:w="1696" w:type="dxa"/>
          </w:tcPr>
          <w:p w14:paraId="28C3A215" w14:textId="77777777" w:rsidR="00936979" w:rsidRDefault="00936979" w:rsidP="00F13E5F">
            <w:pPr>
              <w:spacing w:line="360" w:lineRule="auto"/>
              <w:jc w:val="both"/>
              <w:rPr>
                <w:b/>
              </w:rPr>
            </w:pPr>
            <w:proofErr w:type="spellStart"/>
            <w:r>
              <w:rPr>
                <w:b/>
              </w:rPr>
              <w:t>Fallback</w:t>
            </w:r>
            <w:proofErr w:type="spellEnd"/>
            <w:r>
              <w:rPr>
                <w:b/>
              </w:rPr>
              <w:t>:</w:t>
            </w:r>
          </w:p>
        </w:tc>
        <w:tc>
          <w:tcPr>
            <w:tcW w:w="7360" w:type="dxa"/>
          </w:tcPr>
          <w:p w14:paraId="742DDA5D" w14:textId="3C4A29D3" w:rsidR="00936979" w:rsidRPr="00C5219A" w:rsidRDefault="00C53B02" w:rsidP="00F13E5F">
            <w:pPr>
              <w:spacing w:line="360" w:lineRule="auto"/>
              <w:jc w:val="both"/>
            </w:pPr>
            <w:r>
              <w:t>Tritt die Fail-Bedingung ein</w:t>
            </w:r>
            <w:r w:rsidR="00936979">
              <w:t xml:space="preserve">, </w:t>
            </w:r>
            <w:r>
              <w:t>legt das System eine eigene Lebensmitteldatenbank an, die bei jeder Lebensmittel-Angabe des Benutzers aktualisiert wird</w:t>
            </w:r>
            <w:r w:rsidR="00F92022">
              <w:t>. Der Benutzer kann so auf schon eingetragene Lebensmitteldaten erneut zugreifen.</w:t>
            </w:r>
          </w:p>
        </w:tc>
      </w:tr>
    </w:tbl>
    <w:p w14:paraId="3FC5F92D" w14:textId="77777777" w:rsidR="00AB07C7" w:rsidRDefault="00AB07C7" w:rsidP="00F13E5F">
      <w:pPr>
        <w:spacing w:line="360" w:lineRule="auto"/>
        <w:jc w:val="both"/>
      </w:pPr>
    </w:p>
    <w:p w14:paraId="783B87BF" w14:textId="00BF2CDA" w:rsidR="00F92022" w:rsidRDefault="00B2355A" w:rsidP="00F13E5F">
      <w:pPr>
        <w:spacing w:line="360" w:lineRule="auto"/>
        <w:jc w:val="both"/>
        <w:rPr>
          <w:b/>
        </w:rPr>
      </w:pPr>
      <w:r>
        <w:rPr>
          <w:b/>
        </w:rPr>
        <w:t>Kalorienrechner</w:t>
      </w:r>
      <w:r w:rsidR="00F92022">
        <w:rPr>
          <w:b/>
        </w:rPr>
        <w:t>-API</w:t>
      </w:r>
    </w:p>
    <w:tbl>
      <w:tblPr>
        <w:tblStyle w:val="Tabellenraster"/>
        <w:tblW w:w="0" w:type="auto"/>
        <w:tblLook w:val="04A0" w:firstRow="1" w:lastRow="0" w:firstColumn="1" w:lastColumn="0" w:noHBand="0" w:noVBand="1"/>
      </w:tblPr>
      <w:tblGrid>
        <w:gridCol w:w="1697"/>
        <w:gridCol w:w="7359"/>
      </w:tblGrid>
      <w:tr w:rsidR="00F92022" w14:paraId="6D47B0C4" w14:textId="77777777" w:rsidTr="00014EC8">
        <w:tc>
          <w:tcPr>
            <w:tcW w:w="1696" w:type="dxa"/>
          </w:tcPr>
          <w:p w14:paraId="1ED3A20D" w14:textId="77777777" w:rsidR="00F92022" w:rsidRDefault="00F92022" w:rsidP="00F13E5F">
            <w:pPr>
              <w:spacing w:line="360" w:lineRule="auto"/>
              <w:jc w:val="both"/>
              <w:rPr>
                <w:b/>
              </w:rPr>
            </w:pPr>
            <w:r>
              <w:rPr>
                <w:b/>
              </w:rPr>
              <w:t>Beschreibung:</w:t>
            </w:r>
          </w:p>
        </w:tc>
        <w:tc>
          <w:tcPr>
            <w:tcW w:w="7360" w:type="dxa"/>
          </w:tcPr>
          <w:p w14:paraId="37FC8359" w14:textId="6C0CBBAD" w:rsidR="00F92022" w:rsidRPr="00C5219A" w:rsidRDefault="000F6B5E" w:rsidP="00F13E5F">
            <w:pPr>
              <w:spacing w:line="360" w:lineRule="auto"/>
              <w:jc w:val="both"/>
            </w:pPr>
            <w:r>
              <w:t xml:space="preserve">Die </w:t>
            </w:r>
            <w:r w:rsidR="00F92022">
              <w:t xml:space="preserve">Erfassung der sportlichen Aktivität und </w:t>
            </w:r>
            <w:r>
              <w:t xml:space="preserve">die Berechnung der verbrannten Kalorien des Benutzers dienen </w:t>
            </w:r>
            <w:r w:rsidR="00F54A06">
              <w:t>zur Ermittlung der</w:t>
            </w:r>
            <w:r>
              <w:t xml:space="preserve"> Wahrscheinlichkeit</w:t>
            </w:r>
            <w:r w:rsidR="00F54A06">
              <w:t xml:space="preserve"> einer Hypoglykämie</w:t>
            </w:r>
            <w:r>
              <w:t>.</w:t>
            </w:r>
            <w:r w:rsidR="00F54A06">
              <w:t xml:space="preserve"> Auch hier wäre e</w:t>
            </w:r>
            <w:r w:rsidR="00F92022">
              <w:t>ine passende API</w:t>
            </w:r>
            <w:r w:rsidR="00F54A06">
              <w:t xml:space="preserve">, welche </w:t>
            </w:r>
            <w:r w:rsidR="00B2355A">
              <w:t>bei Angabe der Sportart und der Dauer der Aktivität, die verbrannten Kalorien des Benutzers berechnet, die</w:t>
            </w:r>
            <w:r w:rsidR="00F92022">
              <w:t xml:space="preserve"> ideale Lösung</w:t>
            </w:r>
            <w:r w:rsidR="00B2355A">
              <w:t>.</w:t>
            </w:r>
          </w:p>
        </w:tc>
      </w:tr>
      <w:tr w:rsidR="00F92022" w14:paraId="6B53B2C7" w14:textId="77777777" w:rsidTr="00014EC8">
        <w:tc>
          <w:tcPr>
            <w:tcW w:w="1696" w:type="dxa"/>
          </w:tcPr>
          <w:p w14:paraId="72553B52" w14:textId="77777777" w:rsidR="00F92022" w:rsidRDefault="00F92022" w:rsidP="00F13E5F">
            <w:pPr>
              <w:spacing w:line="360" w:lineRule="auto"/>
              <w:jc w:val="both"/>
              <w:rPr>
                <w:b/>
              </w:rPr>
            </w:pPr>
            <w:r>
              <w:rPr>
                <w:b/>
              </w:rPr>
              <w:t>Exit:</w:t>
            </w:r>
          </w:p>
        </w:tc>
        <w:tc>
          <w:tcPr>
            <w:tcW w:w="7360" w:type="dxa"/>
          </w:tcPr>
          <w:p w14:paraId="4AD1BD30" w14:textId="4F370134" w:rsidR="00F92022" w:rsidRPr="00C5219A" w:rsidRDefault="00F92022" w:rsidP="00F13E5F">
            <w:pPr>
              <w:spacing w:line="360" w:lineRule="auto"/>
              <w:jc w:val="both"/>
            </w:pPr>
            <w:r>
              <w:t xml:space="preserve">Die </w:t>
            </w:r>
            <w:r w:rsidR="00B2355A">
              <w:t>Kalorienrechner</w:t>
            </w:r>
            <w:r>
              <w:t xml:space="preserve">-Schnittstelle wurde im Server implementiert und ermöglicht </w:t>
            </w:r>
            <w:r w:rsidR="0032666E">
              <w:t xml:space="preserve">bei sportlichen Aktivitäten die </w:t>
            </w:r>
            <w:r w:rsidR="00B2355A">
              <w:t>Ermittlung der Wahrscheinlichkeit einer Hypoglykämie</w:t>
            </w:r>
            <w:r>
              <w:t>.</w:t>
            </w:r>
          </w:p>
        </w:tc>
      </w:tr>
      <w:tr w:rsidR="00F92022" w14:paraId="7C3BB4AB" w14:textId="77777777" w:rsidTr="00014EC8">
        <w:trPr>
          <w:trHeight w:val="446"/>
        </w:trPr>
        <w:tc>
          <w:tcPr>
            <w:tcW w:w="1696" w:type="dxa"/>
          </w:tcPr>
          <w:p w14:paraId="04FE5C0E" w14:textId="77777777" w:rsidR="00F92022" w:rsidRDefault="00F92022" w:rsidP="00F13E5F">
            <w:pPr>
              <w:spacing w:line="360" w:lineRule="auto"/>
              <w:jc w:val="both"/>
              <w:rPr>
                <w:b/>
              </w:rPr>
            </w:pPr>
            <w:r>
              <w:rPr>
                <w:b/>
              </w:rPr>
              <w:t>Fail:</w:t>
            </w:r>
          </w:p>
        </w:tc>
        <w:tc>
          <w:tcPr>
            <w:tcW w:w="7360" w:type="dxa"/>
          </w:tcPr>
          <w:p w14:paraId="2D1E3DF5" w14:textId="77777777" w:rsidR="00F92022" w:rsidRPr="00C5219A" w:rsidRDefault="00F92022" w:rsidP="00F13E5F">
            <w:pPr>
              <w:spacing w:line="360" w:lineRule="auto"/>
              <w:jc w:val="both"/>
            </w:pPr>
            <w:r>
              <w:t xml:space="preserve">Steht keine API dieser Art zur Verfügung oder kann diese nicht implementiert werden, gilt dieses Proof </w:t>
            </w:r>
            <w:proofErr w:type="spellStart"/>
            <w:r>
              <w:t>of</w:t>
            </w:r>
            <w:proofErr w:type="spellEnd"/>
            <w:r>
              <w:t xml:space="preserve"> </w:t>
            </w:r>
            <w:proofErr w:type="spellStart"/>
            <w:r>
              <w:t>Concept</w:t>
            </w:r>
            <w:proofErr w:type="spellEnd"/>
            <w:r>
              <w:t xml:space="preserve"> als gescheitert.</w:t>
            </w:r>
          </w:p>
        </w:tc>
      </w:tr>
      <w:tr w:rsidR="00F92022" w14:paraId="5601DEB3" w14:textId="77777777" w:rsidTr="00014EC8">
        <w:tc>
          <w:tcPr>
            <w:tcW w:w="1696" w:type="dxa"/>
          </w:tcPr>
          <w:p w14:paraId="198F0E11" w14:textId="77777777" w:rsidR="00F92022" w:rsidRDefault="00F92022" w:rsidP="00F13E5F">
            <w:pPr>
              <w:spacing w:line="360" w:lineRule="auto"/>
              <w:jc w:val="both"/>
              <w:rPr>
                <w:b/>
              </w:rPr>
            </w:pPr>
            <w:proofErr w:type="spellStart"/>
            <w:r>
              <w:rPr>
                <w:b/>
              </w:rPr>
              <w:lastRenderedPageBreak/>
              <w:t>Fallback</w:t>
            </w:r>
            <w:proofErr w:type="spellEnd"/>
            <w:r>
              <w:rPr>
                <w:b/>
              </w:rPr>
              <w:t>:</w:t>
            </w:r>
          </w:p>
        </w:tc>
        <w:tc>
          <w:tcPr>
            <w:tcW w:w="7360" w:type="dxa"/>
          </w:tcPr>
          <w:p w14:paraId="201B6517" w14:textId="25E64720" w:rsidR="00F92022" w:rsidRPr="00C5219A" w:rsidRDefault="00F92022" w:rsidP="00F13E5F">
            <w:pPr>
              <w:spacing w:line="360" w:lineRule="auto"/>
              <w:jc w:val="both"/>
            </w:pPr>
            <w:r>
              <w:t xml:space="preserve">Tritt die Fail-Bedingung ein, </w:t>
            </w:r>
            <w:r w:rsidR="0032666E">
              <w:t>ermittelt das</w:t>
            </w:r>
            <w:r>
              <w:t xml:space="preserve"> System </w:t>
            </w:r>
            <w:r w:rsidR="0032666E">
              <w:t>die Wahrscheinlichkeit eine Hypoglykämie ohne Verwendung der verbrannten Kalorien.</w:t>
            </w:r>
          </w:p>
        </w:tc>
      </w:tr>
    </w:tbl>
    <w:p w14:paraId="2EC5E052" w14:textId="77777777" w:rsidR="00F92022" w:rsidRDefault="00F92022" w:rsidP="00F13E5F">
      <w:pPr>
        <w:spacing w:line="360" w:lineRule="auto"/>
        <w:jc w:val="both"/>
      </w:pPr>
    </w:p>
    <w:p w14:paraId="4FD94F6E" w14:textId="59698094" w:rsidR="0032666E" w:rsidRDefault="0032666E" w:rsidP="00F13E5F">
      <w:pPr>
        <w:spacing w:line="360" w:lineRule="auto"/>
        <w:jc w:val="both"/>
        <w:rPr>
          <w:b/>
        </w:rPr>
      </w:pPr>
      <w:r>
        <w:rPr>
          <w:b/>
        </w:rPr>
        <w:t>Berechnung des HbA1c-Wertes</w:t>
      </w:r>
    </w:p>
    <w:tbl>
      <w:tblPr>
        <w:tblStyle w:val="Tabellenraster"/>
        <w:tblW w:w="0" w:type="auto"/>
        <w:tblLook w:val="04A0" w:firstRow="1" w:lastRow="0" w:firstColumn="1" w:lastColumn="0" w:noHBand="0" w:noVBand="1"/>
      </w:tblPr>
      <w:tblGrid>
        <w:gridCol w:w="1697"/>
        <w:gridCol w:w="7359"/>
      </w:tblGrid>
      <w:tr w:rsidR="0032666E" w14:paraId="7A3E7790" w14:textId="77777777" w:rsidTr="00014EC8">
        <w:tc>
          <w:tcPr>
            <w:tcW w:w="1696" w:type="dxa"/>
          </w:tcPr>
          <w:p w14:paraId="5EC906ED" w14:textId="77777777" w:rsidR="0032666E" w:rsidRDefault="0032666E" w:rsidP="00F13E5F">
            <w:pPr>
              <w:spacing w:line="360" w:lineRule="auto"/>
              <w:jc w:val="both"/>
              <w:rPr>
                <w:b/>
              </w:rPr>
            </w:pPr>
            <w:r>
              <w:rPr>
                <w:b/>
              </w:rPr>
              <w:t>Beschreibung:</w:t>
            </w:r>
          </w:p>
        </w:tc>
        <w:tc>
          <w:tcPr>
            <w:tcW w:w="7360" w:type="dxa"/>
          </w:tcPr>
          <w:p w14:paraId="611B9560" w14:textId="7D3C7A5C" w:rsidR="0032666E" w:rsidRPr="00C5219A" w:rsidRDefault="0032666E" w:rsidP="00F13E5F">
            <w:pPr>
              <w:spacing w:line="360" w:lineRule="auto"/>
              <w:jc w:val="both"/>
            </w:pPr>
            <w:r>
              <w:t>Das Berechnen des HbA1c-Wertes ist ein grundlegendes Alleinstellungsmerkmal des Systems. Dieser bildet sich aus den Blutzuckerwerten aus den letzten 6-8 Wochen. Der Hb</w:t>
            </w:r>
            <w:r w:rsidR="00D37CBF">
              <w:t>A1c-Wert gibt dem Benutzer eine direkte</w:t>
            </w:r>
            <w:r>
              <w:t xml:space="preserve"> </w:t>
            </w:r>
            <w:r w:rsidR="00AF1CF3">
              <w:t>Beurteilung</w:t>
            </w:r>
            <w:r>
              <w:t xml:space="preserve"> über seine letzten Blutzuckerwerte und ist ein unverzichtbares Element des Systems.</w:t>
            </w:r>
          </w:p>
        </w:tc>
      </w:tr>
      <w:tr w:rsidR="0032666E" w14:paraId="364BFE00" w14:textId="77777777" w:rsidTr="00014EC8">
        <w:tc>
          <w:tcPr>
            <w:tcW w:w="1696" w:type="dxa"/>
          </w:tcPr>
          <w:p w14:paraId="497DBA89" w14:textId="77777777" w:rsidR="0032666E" w:rsidRDefault="0032666E" w:rsidP="00F13E5F">
            <w:pPr>
              <w:spacing w:line="360" w:lineRule="auto"/>
              <w:jc w:val="both"/>
              <w:rPr>
                <w:b/>
              </w:rPr>
            </w:pPr>
            <w:r>
              <w:rPr>
                <w:b/>
              </w:rPr>
              <w:t>Exit:</w:t>
            </w:r>
          </w:p>
        </w:tc>
        <w:tc>
          <w:tcPr>
            <w:tcW w:w="7360" w:type="dxa"/>
          </w:tcPr>
          <w:p w14:paraId="7769F0E8" w14:textId="536E6354" w:rsidR="0032666E" w:rsidRPr="00C5219A" w:rsidRDefault="0032666E" w:rsidP="00F13E5F">
            <w:pPr>
              <w:spacing w:line="360" w:lineRule="auto"/>
              <w:jc w:val="both"/>
            </w:pPr>
            <w:r>
              <w:t>Die Berechnung des HbA1c-Wert</w:t>
            </w:r>
            <w:r w:rsidR="00AF1CF3">
              <w:t>es</w:t>
            </w:r>
            <w:r>
              <w:t xml:space="preserve"> lässt sich problemlos und fehlerfrei implementieren und durchführen. </w:t>
            </w:r>
          </w:p>
        </w:tc>
      </w:tr>
      <w:tr w:rsidR="0032666E" w14:paraId="0E467F8F" w14:textId="77777777" w:rsidTr="00014EC8">
        <w:trPr>
          <w:trHeight w:val="446"/>
        </w:trPr>
        <w:tc>
          <w:tcPr>
            <w:tcW w:w="1696" w:type="dxa"/>
          </w:tcPr>
          <w:p w14:paraId="1C5C1A72" w14:textId="77777777" w:rsidR="0032666E" w:rsidRDefault="0032666E" w:rsidP="00F13E5F">
            <w:pPr>
              <w:spacing w:line="360" w:lineRule="auto"/>
              <w:jc w:val="both"/>
              <w:rPr>
                <w:b/>
              </w:rPr>
            </w:pPr>
            <w:r>
              <w:rPr>
                <w:b/>
              </w:rPr>
              <w:t>Fail:</w:t>
            </w:r>
          </w:p>
        </w:tc>
        <w:tc>
          <w:tcPr>
            <w:tcW w:w="7360" w:type="dxa"/>
          </w:tcPr>
          <w:p w14:paraId="146F5617" w14:textId="4CE5810E" w:rsidR="0032666E" w:rsidRPr="00C5219A" w:rsidRDefault="0032666E" w:rsidP="00F13E5F">
            <w:pPr>
              <w:spacing w:line="360" w:lineRule="auto"/>
              <w:jc w:val="both"/>
            </w:pPr>
            <w:r>
              <w:t xml:space="preserve">Ist </w:t>
            </w:r>
            <w:r w:rsidR="00AF1CF3">
              <w:t xml:space="preserve">die Berechnung des HbA1c-Wertes nicht implementier- und durchführbar, gilt dieses Proof </w:t>
            </w:r>
            <w:proofErr w:type="spellStart"/>
            <w:r w:rsidR="00AF1CF3">
              <w:t>of</w:t>
            </w:r>
            <w:proofErr w:type="spellEnd"/>
            <w:r w:rsidR="00AF1CF3">
              <w:t xml:space="preserve"> </w:t>
            </w:r>
            <w:proofErr w:type="spellStart"/>
            <w:r w:rsidR="00AF1CF3">
              <w:t>Concept</w:t>
            </w:r>
            <w:proofErr w:type="spellEnd"/>
            <w:r w:rsidR="00AF1CF3">
              <w:t xml:space="preserve"> als gescheitert.</w:t>
            </w:r>
          </w:p>
        </w:tc>
      </w:tr>
      <w:tr w:rsidR="0032666E" w14:paraId="246681C9" w14:textId="77777777" w:rsidTr="00014EC8">
        <w:tc>
          <w:tcPr>
            <w:tcW w:w="1696" w:type="dxa"/>
          </w:tcPr>
          <w:p w14:paraId="41984433" w14:textId="77777777" w:rsidR="0032666E" w:rsidRDefault="0032666E" w:rsidP="00F13E5F">
            <w:pPr>
              <w:spacing w:line="360" w:lineRule="auto"/>
              <w:jc w:val="both"/>
              <w:rPr>
                <w:b/>
              </w:rPr>
            </w:pPr>
            <w:proofErr w:type="spellStart"/>
            <w:r>
              <w:rPr>
                <w:b/>
              </w:rPr>
              <w:t>Fallback</w:t>
            </w:r>
            <w:proofErr w:type="spellEnd"/>
            <w:r>
              <w:rPr>
                <w:b/>
              </w:rPr>
              <w:t>:</w:t>
            </w:r>
          </w:p>
        </w:tc>
        <w:tc>
          <w:tcPr>
            <w:tcW w:w="7360" w:type="dxa"/>
          </w:tcPr>
          <w:p w14:paraId="097D3BA9" w14:textId="7CF43BC0" w:rsidR="0032666E" w:rsidRPr="00C5219A" w:rsidRDefault="00AF1CF3" w:rsidP="00F13E5F">
            <w:pPr>
              <w:spacing w:line="360" w:lineRule="auto"/>
              <w:jc w:val="both"/>
            </w:pPr>
            <w:r>
              <w:t xml:space="preserve">Sollte dieses Proof </w:t>
            </w:r>
            <w:proofErr w:type="spellStart"/>
            <w:r>
              <w:t>of</w:t>
            </w:r>
            <w:proofErr w:type="spellEnd"/>
            <w:r>
              <w:t xml:space="preserve"> </w:t>
            </w:r>
            <w:proofErr w:type="spellStart"/>
            <w:r>
              <w:t>Concept</w:t>
            </w:r>
            <w:proofErr w:type="spellEnd"/>
            <w:r>
              <w:t xml:space="preserve"> scheitern</w:t>
            </w:r>
            <w:r w:rsidR="0032666E">
              <w:t>,</w:t>
            </w:r>
            <w:r>
              <w:t xml:space="preserve"> erlangt der Benutzer eine Beurteilung seine Blutzuckerwerte aus den letzten 7, 30 und 90 Tagen durch die Repräsentation der prozentualen Anteile der Werte, die über, unter bzw. im Zielbereich von 80-180mg/dl liegen.</w:t>
            </w:r>
          </w:p>
        </w:tc>
      </w:tr>
    </w:tbl>
    <w:p w14:paraId="3C23A00D" w14:textId="77777777" w:rsidR="00F92022" w:rsidRDefault="00F92022" w:rsidP="00F13E5F">
      <w:pPr>
        <w:spacing w:line="360" w:lineRule="auto"/>
        <w:jc w:val="both"/>
        <w:rPr>
          <w:rFonts w:cs="Times New Roman"/>
          <w:b/>
        </w:rPr>
      </w:pPr>
    </w:p>
    <w:p w14:paraId="28F4FCEE" w14:textId="77777777" w:rsidR="00AB07C7" w:rsidRDefault="00AB07C7" w:rsidP="00F13E5F">
      <w:pPr>
        <w:spacing w:line="360" w:lineRule="auto"/>
        <w:jc w:val="both"/>
      </w:pPr>
    </w:p>
    <w:p w14:paraId="7861B3DD" w14:textId="364BAEB5" w:rsidR="00610CC9" w:rsidRDefault="00610CC9" w:rsidP="00F13E5F">
      <w:pPr>
        <w:pStyle w:val="1berschrift"/>
        <w:numPr>
          <w:ilvl w:val="0"/>
          <w:numId w:val="4"/>
        </w:numPr>
        <w:spacing w:line="360" w:lineRule="auto"/>
        <w:jc w:val="both"/>
      </w:pPr>
      <w:bookmarkStart w:id="50" w:name="_Toc529740163"/>
      <w:r>
        <w:t>Rapid Prototyp</w:t>
      </w:r>
      <w:bookmarkEnd w:id="50"/>
    </w:p>
    <w:p w14:paraId="347AB7BC" w14:textId="0349D85D" w:rsidR="00B95936" w:rsidRDefault="00C9528B" w:rsidP="00F13E5F">
      <w:pPr>
        <w:spacing w:line="360" w:lineRule="auto"/>
        <w:jc w:val="both"/>
      </w:pPr>
      <w:r>
        <w:t>Dieser</w:t>
      </w:r>
      <w:r w:rsidR="00B95936">
        <w:t xml:space="preserve"> Rapid Prototyp dient </w:t>
      </w:r>
      <w:r>
        <w:t>als erster schnelle Bau eines Probe-Modells und bezieht sich auf das Alleinstellungsmerkmal „</w:t>
      </w:r>
      <w:r w:rsidRPr="00C9528B">
        <w:t>Erkennen von Parallelen zwischen Blutzuckerwerten</w:t>
      </w:r>
      <w:r>
        <w:t>“. Gewählt wurde der Inhalt des ersten Rapid Prototyp, da dieser Teil des Systems ein Merkmal ist, dass das System von der Konkurrenz abheben lässt. Ein frühes Probe-Modell dieses Merkmal dient zur führen Aufdeckung von Fehlern und Schwächen der Projektentwicklung</w:t>
      </w:r>
      <w:r w:rsidR="00E970A8">
        <w:t xml:space="preserve"> und zur </w:t>
      </w:r>
      <w:r>
        <w:t xml:space="preserve">Durchführung eines vorgezogenen Proof </w:t>
      </w:r>
      <w:proofErr w:type="spellStart"/>
      <w:r>
        <w:t>of</w:t>
      </w:r>
      <w:proofErr w:type="spellEnd"/>
      <w:r>
        <w:t xml:space="preserve"> </w:t>
      </w:r>
      <w:proofErr w:type="spellStart"/>
      <w:r>
        <w:t>Concepts</w:t>
      </w:r>
      <w:proofErr w:type="spellEnd"/>
      <w:r>
        <w:t>.</w:t>
      </w:r>
    </w:p>
    <w:p w14:paraId="42FE241A" w14:textId="77777777" w:rsidR="00E970A8" w:rsidRDefault="00E970A8" w:rsidP="00F13E5F">
      <w:pPr>
        <w:spacing w:line="360" w:lineRule="auto"/>
        <w:jc w:val="both"/>
      </w:pPr>
    </w:p>
    <w:p w14:paraId="2D34C760" w14:textId="4EB78DE6" w:rsidR="00E970A8" w:rsidRDefault="00E0176E" w:rsidP="00F13E5F">
      <w:pPr>
        <w:pStyle w:val="2berschrift"/>
        <w:numPr>
          <w:ilvl w:val="1"/>
          <w:numId w:val="4"/>
        </w:numPr>
        <w:spacing w:line="360" w:lineRule="auto"/>
        <w:jc w:val="both"/>
      </w:pPr>
      <w:bookmarkStart w:id="51" w:name="_Toc529740164"/>
      <w:r>
        <w:t>Durchführung</w:t>
      </w:r>
      <w:bookmarkEnd w:id="51"/>
    </w:p>
    <w:p w14:paraId="6897ACF9" w14:textId="1F28A672" w:rsidR="00D9589E" w:rsidRDefault="00D9589E" w:rsidP="00F13E5F">
      <w:pPr>
        <w:spacing w:line="360" w:lineRule="auto"/>
        <w:jc w:val="both"/>
      </w:pPr>
      <w:r>
        <w:t>Ziel diese Rapid Prototyp ist es, alle Blutzuckerwerte, welche zu gleichen Tageszeit</w:t>
      </w:r>
      <w:r w:rsidR="00EE5F01">
        <w:t xml:space="preserve"> an unterschiedlichen Tagen über 180mg/dl zu erkennen und dem Benutzer auszugeben. Hierfür werden den Blutzuckerwerten in der Datenbank neben einer ID, einem Datum und einer Uhrzeit noch eine </w:t>
      </w:r>
      <w:proofErr w:type="spellStart"/>
      <w:r w:rsidR="00EE5F01">
        <w:t>timeID</w:t>
      </w:r>
      <w:proofErr w:type="spellEnd"/>
      <w:r w:rsidR="00EE5F01">
        <w:t xml:space="preserve"> zugewiesen. Die </w:t>
      </w:r>
      <w:proofErr w:type="spellStart"/>
      <w:r w:rsidR="00EE5F01">
        <w:t>timeID</w:t>
      </w:r>
      <w:proofErr w:type="spellEnd"/>
      <w:r w:rsidR="00EE5F01">
        <w:t xml:space="preserve"> besagt, zu welcher Tageszeit der Blutzuckerwert erfasst wurde. Werte, die von 00:01-06:00 Uhr erfasst wurden, erhalten die </w:t>
      </w:r>
      <w:proofErr w:type="spellStart"/>
      <w:r w:rsidR="00EE5F01">
        <w:t>timeID</w:t>
      </w:r>
      <w:proofErr w:type="spellEnd"/>
      <w:r w:rsidR="00EE5F01">
        <w:t xml:space="preserve"> = 0, Wert, </w:t>
      </w:r>
      <w:r w:rsidR="00EE5F01">
        <w:lastRenderedPageBreak/>
        <w:t xml:space="preserve">die von 06:01-12:00 Uhr erfasst wurden, erhalten die </w:t>
      </w:r>
      <w:proofErr w:type="spellStart"/>
      <w:r w:rsidR="00EE5F01">
        <w:t>timeID</w:t>
      </w:r>
      <w:proofErr w:type="spellEnd"/>
      <w:r w:rsidR="00EE5F01">
        <w:t xml:space="preserve"> = 1, Werte, die von 12:01-18:00 Uhr erfasst wurden, erhalten die </w:t>
      </w:r>
      <w:proofErr w:type="spellStart"/>
      <w:r w:rsidR="00EE5F01">
        <w:t>timeID</w:t>
      </w:r>
      <w:proofErr w:type="spellEnd"/>
      <w:r w:rsidR="00EE5F01">
        <w:t xml:space="preserve"> = 2 und Werte, die von 18:01-00:00 Uhr erfasst wurden, erhalten die </w:t>
      </w:r>
      <w:proofErr w:type="spellStart"/>
      <w:r w:rsidR="00EE5F01">
        <w:t>timeID</w:t>
      </w:r>
      <w:proofErr w:type="spellEnd"/>
      <w:r w:rsidR="00EE5F01">
        <w:t xml:space="preserve"> = 3.</w:t>
      </w:r>
    </w:p>
    <w:p w14:paraId="1D645F7D" w14:textId="77777777" w:rsidR="00EE5F01" w:rsidRDefault="00EE5F01" w:rsidP="00F13E5F">
      <w:pPr>
        <w:keepNext/>
        <w:spacing w:line="360" w:lineRule="auto"/>
        <w:ind w:left="1416" w:firstLine="708"/>
        <w:jc w:val="both"/>
      </w:pPr>
      <w:r>
        <w:rPr>
          <w:noProof/>
          <w:lang w:eastAsia="de-DE"/>
        </w:rPr>
        <w:drawing>
          <wp:inline distT="0" distB="0" distL="0" distR="0" wp14:anchorId="0CFB0A54" wp14:editId="492681DA">
            <wp:extent cx="3407217" cy="2986372"/>
            <wp:effectExtent l="76200" t="76200" r="149225" b="16383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baseAusschnitt.png"/>
                    <pic:cNvPicPr/>
                  </pic:nvPicPr>
                  <pic:blipFill>
                    <a:blip r:embed="rId17">
                      <a:extLst>
                        <a:ext uri="{28A0092B-C50C-407E-A947-70E740481C1C}">
                          <a14:useLocalDpi xmlns:a14="http://schemas.microsoft.com/office/drawing/2010/main" val="0"/>
                        </a:ext>
                      </a:extLst>
                    </a:blip>
                    <a:stretch>
                      <a:fillRect/>
                    </a:stretch>
                  </pic:blipFill>
                  <pic:spPr>
                    <a:xfrm>
                      <a:off x="0" y="0"/>
                      <a:ext cx="3457862" cy="3030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456461" w14:textId="58C9ADE6" w:rsidR="00EE5F01" w:rsidRDefault="00EE5F01" w:rsidP="00F13E5F">
      <w:pPr>
        <w:pStyle w:val="Beschriftung"/>
        <w:spacing w:line="360" w:lineRule="auto"/>
        <w:ind w:left="1416" w:firstLine="708"/>
        <w:jc w:val="both"/>
        <w:rPr>
          <w:color w:val="000000" w:themeColor="text1"/>
          <w:sz w:val="20"/>
        </w:rPr>
      </w:pPr>
      <w:r w:rsidRPr="00EE5F01">
        <w:rPr>
          <w:color w:val="000000" w:themeColor="text1"/>
          <w:sz w:val="20"/>
        </w:rPr>
        <w:t xml:space="preserve">Abbildung </w:t>
      </w:r>
      <w:r w:rsidRPr="00EE5F01">
        <w:rPr>
          <w:color w:val="000000" w:themeColor="text1"/>
          <w:sz w:val="20"/>
        </w:rPr>
        <w:fldChar w:fldCharType="begin"/>
      </w:r>
      <w:r w:rsidRPr="00EE5F01">
        <w:rPr>
          <w:color w:val="000000" w:themeColor="text1"/>
          <w:sz w:val="20"/>
        </w:rPr>
        <w:instrText xml:space="preserve"> SEQ Abbildung \* ARABIC </w:instrText>
      </w:r>
      <w:r w:rsidRPr="00EE5F01">
        <w:rPr>
          <w:color w:val="000000" w:themeColor="text1"/>
          <w:sz w:val="20"/>
        </w:rPr>
        <w:fldChar w:fldCharType="separate"/>
      </w:r>
      <w:r w:rsidR="004A01A5">
        <w:rPr>
          <w:noProof/>
          <w:color w:val="000000" w:themeColor="text1"/>
          <w:sz w:val="20"/>
        </w:rPr>
        <w:t>6</w:t>
      </w:r>
      <w:r w:rsidRPr="00EE5F01">
        <w:rPr>
          <w:color w:val="000000" w:themeColor="text1"/>
          <w:sz w:val="20"/>
        </w:rPr>
        <w:fldChar w:fldCharType="end"/>
      </w:r>
      <w:r w:rsidRPr="00EE5F01">
        <w:rPr>
          <w:color w:val="000000" w:themeColor="text1"/>
          <w:sz w:val="20"/>
        </w:rPr>
        <w:t>: Ausschnitt einer Beispieldatenbank. Eigene Darstellung</w:t>
      </w:r>
    </w:p>
    <w:p w14:paraId="27561BAD" w14:textId="77777777" w:rsidR="00EE5F01" w:rsidRDefault="00EE5F01" w:rsidP="00F13E5F">
      <w:pPr>
        <w:spacing w:line="360" w:lineRule="auto"/>
        <w:jc w:val="both"/>
      </w:pPr>
    </w:p>
    <w:p w14:paraId="2D709517" w14:textId="4DD9B4EF" w:rsidR="00EE5F01" w:rsidRDefault="00EE5F01" w:rsidP="00F13E5F">
      <w:pPr>
        <w:spacing w:line="360" w:lineRule="auto"/>
        <w:jc w:val="both"/>
      </w:pPr>
      <w:r>
        <w:t>Um nun alle Blutzuckerwerte zu erhalten, die in einer Tageszeit/</w:t>
      </w:r>
      <w:proofErr w:type="spellStart"/>
      <w:r>
        <w:t>timeID</w:t>
      </w:r>
      <w:proofErr w:type="spellEnd"/>
      <w:r>
        <w:t xml:space="preserve"> über 180mg/dl aufweisen, muss eine </w:t>
      </w:r>
      <w:proofErr w:type="spellStart"/>
      <w:r>
        <w:t>for</w:t>
      </w:r>
      <w:proofErr w:type="spellEnd"/>
      <w:r>
        <w:t>-Schleife implementiert werden, die dies erfüllt.</w:t>
      </w:r>
    </w:p>
    <w:p w14:paraId="33FF266B" w14:textId="5FF727C6" w:rsidR="00EE5F01" w:rsidRDefault="00E0176E" w:rsidP="00F13E5F">
      <w:pPr>
        <w:spacing w:line="360" w:lineRule="auto"/>
        <w:jc w:val="both"/>
      </w:pPr>
      <w:r>
        <w:t xml:space="preserve">In Form eines Pseudo-Code könnte diese </w:t>
      </w:r>
      <w:proofErr w:type="spellStart"/>
      <w:r>
        <w:t>for</w:t>
      </w:r>
      <w:proofErr w:type="spellEnd"/>
      <w:r>
        <w:t>-Schleife wie folgt aussehen:</w:t>
      </w:r>
    </w:p>
    <w:p w14:paraId="40004759" w14:textId="77777777" w:rsidR="00E0176E" w:rsidRDefault="00E0176E" w:rsidP="00F13E5F">
      <w:pPr>
        <w:spacing w:line="360" w:lineRule="auto"/>
        <w:jc w:val="both"/>
      </w:pPr>
    </w:p>
    <w:p w14:paraId="053511C3" w14:textId="380D0F5F" w:rsidR="00E0176E" w:rsidRPr="00EE5F01" w:rsidRDefault="00E0176E" w:rsidP="00F13E5F">
      <w:pPr>
        <w:spacing w:line="360" w:lineRule="auto"/>
        <w:ind w:firstLine="708"/>
        <w:jc w:val="both"/>
      </w:pPr>
      <w:r>
        <w:rPr>
          <w:noProof/>
          <w:lang w:eastAsia="de-DE"/>
        </w:rPr>
        <w:drawing>
          <wp:inline distT="0" distB="0" distL="0" distR="0" wp14:anchorId="68137950" wp14:editId="58B47235">
            <wp:extent cx="5350740" cy="1279525"/>
            <wp:effectExtent l="76200" t="76200" r="161290" b="14287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seudocode.png"/>
                    <pic:cNvPicPr/>
                  </pic:nvPicPr>
                  <pic:blipFill>
                    <a:blip r:embed="rId18">
                      <a:extLst>
                        <a:ext uri="{28A0092B-C50C-407E-A947-70E740481C1C}">
                          <a14:useLocalDpi xmlns:a14="http://schemas.microsoft.com/office/drawing/2010/main" val="0"/>
                        </a:ext>
                      </a:extLst>
                    </a:blip>
                    <a:stretch>
                      <a:fillRect/>
                    </a:stretch>
                  </pic:blipFill>
                  <pic:spPr>
                    <a:xfrm>
                      <a:off x="0" y="0"/>
                      <a:ext cx="5350740" cy="127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EE28FB" w14:textId="164B5FAD" w:rsidR="00EE5F01" w:rsidRDefault="00E0176E" w:rsidP="00F13E5F">
      <w:pPr>
        <w:pStyle w:val="Beschriftung"/>
        <w:spacing w:line="360" w:lineRule="auto"/>
        <w:ind w:firstLine="708"/>
        <w:jc w:val="both"/>
        <w:rPr>
          <w:color w:val="000000" w:themeColor="text1"/>
          <w:sz w:val="20"/>
        </w:rPr>
      </w:pPr>
      <w:r w:rsidRPr="00E0176E">
        <w:rPr>
          <w:color w:val="000000" w:themeColor="text1"/>
          <w:sz w:val="20"/>
        </w:rPr>
        <w:t xml:space="preserve">Abbildung </w:t>
      </w:r>
      <w:r w:rsidRPr="00E0176E">
        <w:rPr>
          <w:color w:val="000000" w:themeColor="text1"/>
          <w:sz w:val="20"/>
        </w:rPr>
        <w:fldChar w:fldCharType="begin"/>
      </w:r>
      <w:r w:rsidRPr="00E0176E">
        <w:rPr>
          <w:color w:val="000000" w:themeColor="text1"/>
          <w:sz w:val="20"/>
        </w:rPr>
        <w:instrText xml:space="preserve"> SEQ Abbildung \* ARABIC </w:instrText>
      </w:r>
      <w:r w:rsidRPr="00E0176E">
        <w:rPr>
          <w:color w:val="000000" w:themeColor="text1"/>
          <w:sz w:val="20"/>
        </w:rPr>
        <w:fldChar w:fldCharType="separate"/>
      </w:r>
      <w:r w:rsidR="004A01A5">
        <w:rPr>
          <w:noProof/>
          <w:color w:val="000000" w:themeColor="text1"/>
          <w:sz w:val="20"/>
        </w:rPr>
        <w:t>7</w:t>
      </w:r>
      <w:r w:rsidRPr="00E0176E">
        <w:rPr>
          <w:color w:val="000000" w:themeColor="text1"/>
          <w:sz w:val="20"/>
        </w:rPr>
        <w:fldChar w:fldCharType="end"/>
      </w:r>
      <w:r w:rsidRPr="00E0176E">
        <w:rPr>
          <w:color w:val="000000" w:themeColor="text1"/>
          <w:sz w:val="20"/>
        </w:rPr>
        <w:t xml:space="preserve">: Pseudo-Code - </w:t>
      </w:r>
      <w:proofErr w:type="spellStart"/>
      <w:r w:rsidRPr="00E0176E">
        <w:rPr>
          <w:color w:val="000000" w:themeColor="text1"/>
          <w:sz w:val="20"/>
        </w:rPr>
        <w:t>forSchleife</w:t>
      </w:r>
      <w:proofErr w:type="spellEnd"/>
      <w:r w:rsidRPr="00E0176E">
        <w:rPr>
          <w:color w:val="000000" w:themeColor="text1"/>
          <w:sz w:val="20"/>
        </w:rPr>
        <w:t>. Eigene Darstellung</w:t>
      </w:r>
    </w:p>
    <w:p w14:paraId="2FF96F2C" w14:textId="77777777" w:rsidR="0042046D" w:rsidRDefault="0042046D" w:rsidP="00F13E5F">
      <w:pPr>
        <w:spacing w:line="360" w:lineRule="auto"/>
        <w:jc w:val="both"/>
      </w:pPr>
    </w:p>
    <w:p w14:paraId="0F2AB923" w14:textId="77777777" w:rsidR="0042046D" w:rsidRDefault="0042046D" w:rsidP="00F13E5F">
      <w:pPr>
        <w:spacing w:line="360" w:lineRule="auto"/>
        <w:jc w:val="both"/>
      </w:pPr>
    </w:p>
    <w:p w14:paraId="750D387F" w14:textId="77777777" w:rsidR="0042046D" w:rsidRDefault="0042046D" w:rsidP="00F13E5F">
      <w:pPr>
        <w:spacing w:line="360" w:lineRule="auto"/>
        <w:jc w:val="both"/>
      </w:pPr>
    </w:p>
    <w:p w14:paraId="173D569A" w14:textId="77777777" w:rsidR="0042046D" w:rsidRDefault="0042046D" w:rsidP="00F13E5F">
      <w:pPr>
        <w:spacing w:line="360" w:lineRule="auto"/>
        <w:jc w:val="both"/>
      </w:pPr>
    </w:p>
    <w:p w14:paraId="27300C2B" w14:textId="77777777" w:rsidR="0042046D" w:rsidRDefault="0042046D" w:rsidP="00F13E5F">
      <w:pPr>
        <w:spacing w:line="360" w:lineRule="auto"/>
        <w:jc w:val="both"/>
      </w:pPr>
    </w:p>
    <w:p w14:paraId="794F8644" w14:textId="77777777" w:rsidR="0042046D" w:rsidRDefault="0042046D" w:rsidP="00F13E5F">
      <w:pPr>
        <w:spacing w:line="360" w:lineRule="auto"/>
        <w:jc w:val="both"/>
      </w:pPr>
    </w:p>
    <w:p w14:paraId="62E81246" w14:textId="285987FC" w:rsidR="00E0176E" w:rsidRDefault="00E0176E" w:rsidP="00F13E5F">
      <w:pPr>
        <w:spacing w:line="360" w:lineRule="auto"/>
        <w:jc w:val="both"/>
      </w:pPr>
      <w:r>
        <w:t>Der Rapid Prototyp wurde erfolgreich programmiert und nach Anfrage einer Analyse der Blutzuckerwerte an das System, werden D</w:t>
      </w:r>
      <w:r w:rsidR="000D0C4D">
        <w:t>atensätze im JSON-Format heraus</w:t>
      </w:r>
      <w:r>
        <w:t>gegeben:</w:t>
      </w:r>
    </w:p>
    <w:p w14:paraId="0DC28D31" w14:textId="77777777" w:rsidR="000D0C4D" w:rsidRDefault="000D0C4D" w:rsidP="00F13E5F">
      <w:pPr>
        <w:spacing w:line="360" w:lineRule="auto"/>
        <w:jc w:val="both"/>
      </w:pPr>
    </w:p>
    <w:p w14:paraId="7BAF3E94" w14:textId="6EEB2414" w:rsidR="000D0C4D" w:rsidRDefault="000D0C4D" w:rsidP="00F13E5F">
      <w:pPr>
        <w:spacing w:line="360" w:lineRule="auto"/>
        <w:jc w:val="both"/>
      </w:pPr>
      <w:r>
        <w:rPr>
          <w:noProof/>
          <w:lang w:eastAsia="de-DE"/>
        </w:rPr>
        <w:drawing>
          <wp:inline distT="0" distB="0" distL="0" distR="0" wp14:anchorId="4DD3F951" wp14:editId="6BF6B778">
            <wp:extent cx="5756910" cy="5374005"/>
            <wp:effectExtent l="76200" t="76200" r="161290" b="16319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PONSE_GET_ANALYSI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5374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96C74" w14:textId="3F80CB41" w:rsidR="00091076" w:rsidRPr="00091076" w:rsidRDefault="00091076" w:rsidP="00F13E5F">
      <w:pPr>
        <w:pStyle w:val="Beschriftung"/>
        <w:spacing w:line="360" w:lineRule="auto"/>
        <w:jc w:val="both"/>
        <w:rPr>
          <w:color w:val="000000" w:themeColor="text1"/>
          <w:sz w:val="20"/>
        </w:rPr>
      </w:pPr>
      <w:r w:rsidRPr="00091076">
        <w:rPr>
          <w:color w:val="000000" w:themeColor="text1"/>
          <w:sz w:val="20"/>
        </w:rPr>
        <w:t xml:space="preserve">Abbildung </w:t>
      </w:r>
      <w:r w:rsidRPr="00091076">
        <w:rPr>
          <w:color w:val="000000" w:themeColor="text1"/>
          <w:sz w:val="20"/>
        </w:rPr>
        <w:fldChar w:fldCharType="begin"/>
      </w:r>
      <w:r w:rsidRPr="00091076">
        <w:rPr>
          <w:color w:val="000000" w:themeColor="text1"/>
          <w:sz w:val="20"/>
        </w:rPr>
        <w:instrText xml:space="preserve"> SEQ Abbildung \* ARABIC </w:instrText>
      </w:r>
      <w:r w:rsidRPr="00091076">
        <w:rPr>
          <w:color w:val="000000" w:themeColor="text1"/>
          <w:sz w:val="20"/>
        </w:rPr>
        <w:fldChar w:fldCharType="separate"/>
      </w:r>
      <w:r w:rsidR="004A01A5">
        <w:rPr>
          <w:noProof/>
          <w:color w:val="000000" w:themeColor="text1"/>
          <w:sz w:val="20"/>
        </w:rPr>
        <w:t>8</w:t>
      </w:r>
      <w:r w:rsidRPr="00091076">
        <w:rPr>
          <w:color w:val="000000" w:themeColor="text1"/>
          <w:sz w:val="20"/>
        </w:rPr>
        <w:fldChar w:fldCharType="end"/>
      </w:r>
      <w:r w:rsidRPr="00091076">
        <w:rPr>
          <w:color w:val="000000" w:themeColor="text1"/>
          <w:sz w:val="20"/>
        </w:rPr>
        <w:t xml:space="preserve">: </w:t>
      </w:r>
      <w:r>
        <w:rPr>
          <w:color w:val="000000" w:themeColor="text1"/>
          <w:sz w:val="20"/>
        </w:rPr>
        <w:t>Beispiel-</w:t>
      </w:r>
      <w:r w:rsidRPr="00091076">
        <w:rPr>
          <w:color w:val="000000" w:themeColor="text1"/>
          <w:sz w:val="20"/>
        </w:rPr>
        <w:t>Datensatz aus Response. Eigene Darstellung</w:t>
      </w:r>
    </w:p>
    <w:p w14:paraId="65BDF0FB" w14:textId="77777777" w:rsidR="00E0176E" w:rsidRDefault="00E0176E" w:rsidP="00F13E5F">
      <w:pPr>
        <w:spacing w:line="360" w:lineRule="auto"/>
        <w:jc w:val="both"/>
      </w:pPr>
    </w:p>
    <w:p w14:paraId="3C79EB79" w14:textId="77777777" w:rsidR="00EE5F01" w:rsidRDefault="00EE5F01" w:rsidP="00F13E5F">
      <w:pPr>
        <w:spacing w:line="360" w:lineRule="auto"/>
        <w:jc w:val="both"/>
      </w:pPr>
    </w:p>
    <w:p w14:paraId="1D8E3CBD" w14:textId="77777777" w:rsidR="0042046D" w:rsidRDefault="0042046D" w:rsidP="00F13E5F">
      <w:pPr>
        <w:spacing w:line="360" w:lineRule="auto"/>
        <w:jc w:val="both"/>
      </w:pPr>
    </w:p>
    <w:p w14:paraId="74BCDE32" w14:textId="77777777" w:rsidR="0042046D" w:rsidRDefault="0042046D" w:rsidP="00F13E5F">
      <w:pPr>
        <w:spacing w:line="360" w:lineRule="auto"/>
        <w:jc w:val="both"/>
      </w:pPr>
    </w:p>
    <w:p w14:paraId="0CA52592" w14:textId="77777777" w:rsidR="0042046D" w:rsidRDefault="0042046D" w:rsidP="00F13E5F">
      <w:pPr>
        <w:spacing w:line="360" w:lineRule="auto"/>
        <w:jc w:val="both"/>
      </w:pPr>
    </w:p>
    <w:p w14:paraId="369EF9D4" w14:textId="77777777" w:rsidR="0042046D" w:rsidRDefault="0042046D" w:rsidP="00F13E5F">
      <w:pPr>
        <w:spacing w:line="360" w:lineRule="auto"/>
        <w:jc w:val="both"/>
      </w:pPr>
    </w:p>
    <w:p w14:paraId="02704BC3" w14:textId="77777777" w:rsidR="0042046D" w:rsidRDefault="0042046D" w:rsidP="00F13E5F">
      <w:pPr>
        <w:spacing w:line="360" w:lineRule="auto"/>
        <w:jc w:val="both"/>
      </w:pPr>
    </w:p>
    <w:p w14:paraId="1D570F7A" w14:textId="4D957869" w:rsidR="0042046D" w:rsidRPr="008B2311" w:rsidRDefault="001F612E" w:rsidP="00F13E5F">
      <w:pPr>
        <w:pStyle w:val="1berschrift"/>
        <w:numPr>
          <w:ilvl w:val="0"/>
          <w:numId w:val="4"/>
        </w:numPr>
        <w:spacing w:line="360" w:lineRule="auto"/>
        <w:jc w:val="both"/>
      </w:pPr>
      <w:bookmarkStart w:id="52" w:name="_Toc529740165"/>
      <w:r>
        <w:lastRenderedPageBreak/>
        <w:t>Quellenverzeichnis</w:t>
      </w:r>
      <w:bookmarkEnd w:id="52"/>
    </w:p>
    <w:p w14:paraId="44169633" w14:textId="318D01C3" w:rsidR="00F227E0" w:rsidRPr="00F227E0" w:rsidRDefault="00F227E0" w:rsidP="00F13E5F">
      <w:pPr>
        <w:spacing w:line="360" w:lineRule="auto"/>
        <w:jc w:val="both"/>
        <w:rPr>
          <w:b/>
        </w:rPr>
      </w:pPr>
      <w:r w:rsidRPr="00F227E0">
        <w:rPr>
          <w:b/>
        </w:rPr>
        <w:t>Literatur</w:t>
      </w:r>
    </w:p>
    <w:p w14:paraId="4CD01231" w14:textId="1FC7447E" w:rsidR="00A745EB" w:rsidRPr="00A745EB" w:rsidRDefault="00A745EB" w:rsidP="00F13E5F">
      <w:pPr>
        <w:pStyle w:val="Listenabsatz"/>
        <w:numPr>
          <w:ilvl w:val="0"/>
          <w:numId w:val="39"/>
        </w:numPr>
        <w:spacing w:line="360" w:lineRule="auto"/>
        <w:jc w:val="both"/>
        <w:rPr>
          <w:rFonts w:cs="Times New Roman"/>
        </w:rPr>
      </w:pPr>
      <w:proofErr w:type="spellStart"/>
      <w:r w:rsidRPr="00A745EB">
        <w:rPr>
          <w:rFonts w:cs="Times New Roman"/>
        </w:rPr>
        <w:t>Schmeisl</w:t>
      </w:r>
      <w:proofErr w:type="spellEnd"/>
      <w:r w:rsidRPr="00A745EB">
        <w:rPr>
          <w:rFonts w:cs="Times New Roman"/>
        </w:rPr>
        <w:t>, Gerhard-W.</w:t>
      </w:r>
      <w:r w:rsidRPr="00A745EB">
        <w:rPr>
          <w:rFonts w:cs="Times New Roman"/>
        </w:rPr>
        <w:tab/>
      </w:r>
      <w:r w:rsidRPr="00A745EB">
        <w:rPr>
          <w:rFonts w:cs="Times New Roman"/>
        </w:rPr>
        <w:tab/>
      </w:r>
      <w:r w:rsidRPr="00A745EB">
        <w:rPr>
          <w:rFonts w:cs="Times New Roman"/>
        </w:rPr>
        <w:tab/>
      </w:r>
      <w:r w:rsidR="001F612E" w:rsidRPr="00A745EB">
        <w:rPr>
          <w:rFonts w:cs="Times New Roman"/>
        </w:rPr>
        <w:t xml:space="preserve">Schulungsbuch für Diabetiker – </w:t>
      </w:r>
      <w:proofErr w:type="spellStart"/>
      <w:r w:rsidR="001F612E" w:rsidRPr="00A745EB">
        <w:rPr>
          <w:rFonts w:cs="Times New Roman"/>
        </w:rPr>
        <w:t>Elsevier</w:t>
      </w:r>
      <w:proofErr w:type="spellEnd"/>
      <w:r w:rsidR="001F612E" w:rsidRPr="00A745EB">
        <w:rPr>
          <w:rFonts w:cs="Times New Roman"/>
        </w:rPr>
        <w:t xml:space="preserve"> </w:t>
      </w:r>
    </w:p>
    <w:p w14:paraId="361D39FD" w14:textId="77777777" w:rsidR="00A745EB" w:rsidRDefault="00A745EB" w:rsidP="00F13E5F">
      <w:pPr>
        <w:spacing w:line="360" w:lineRule="auto"/>
        <w:ind w:left="4248" w:firstLine="708"/>
        <w:jc w:val="both"/>
        <w:rPr>
          <w:rFonts w:cs="Times New Roman"/>
        </w:rPr>
      </w:pPr>
      <w:r w:rsidRPr="00A745EB">
        <w:rPr>
          <w:rFonts w:cs="Times New Roman"/>
        </w:rPr>
        <w:t>GmbH,</w:t>
      </w:r>
      <w:r>
        <w:rPr>
          <w:rFonts w:cs="Times New Roman"/>
        </w:rPr>
        <w:t xml:space="preserve"> </w:t>
      </w:r>
      <w:proofErr w:type="spellStart"/>
      <w:r w:rsidR="001F612E" w:rsidRPr="00F227E0">
        <w:rPr>
          <w:rFonts w:cs="Times New Roman"/>
        </w:rPr>
        <w:t>Urban</w:t>
      </w:r>
      <w:r>
        <w:rPr>
          <w:rFonts w:cs="Times New Roman"/>
        </w:rPr>
        <w:t>&amp;Fischer</w:t>
      </w:r>
      <w:proofErr w:type="spellEnd"/>
      <w:r>
        <w:rPr>
          <w:rFonts w:cs="Times New Roman"/>
        </w:rPr>
        <w:t xml:space="preserve"> Verlag, München, </w:t>
      </w:r>
    </w:p>
    <w:p w14:paraId="46069167" w14:textId="1A46705C" w:rsidR="001F612E" w:rsidRPr="00F227E0" w:rsidRDefault="00A745EB" w:rsidP="00F13E5F">
      <w:pPr>
        <w:spacing w:line="360" w:lineRule="auto"/>
        <w:ind w:left="4248" w:firstLine="708"/>
        <w:jc w:val="both"/>
        <w:rPr>
          <w:rFonts w:cs="Times New Roman"/>
        </w:rPr>
      </w:pPr>
      <w:r>
        <w:rPr>
          <w:rFonts w:cs="Times New Roman"/>
        </w:rPr>
        <w:t>2009.</w:t>
      </w:r>
    </w:p>
    <w:p w14:paraId="1B513DE9" w14:textId="77777777" w:rsidR="00A745EB" w:rsidRDefault="001F612E" w:rsidP="00F13E5F">
      <w:pPr>
        <w:pStyle w:val="Listenabsatz"/>
        <w:numPr>
          <w:ilvl w:val="0"/>
          <w:numId w:val="38"/>
        </w:numPr>
        <w:spacing w:line="360" w:lineRule="auto"/>
        <w:jc w:val="both"/>
        <w:rPr>
          <w:rFonts w:cs="Times New Roman"/>
        </w:rPr>
      </w:pPr>
      <w:r w:rsidRPr="00A745EB">
        <w:rPr>
          <w:rFonts w:cs="Times New Roman"/>
        </w:rPr>
        <w:t>Jäckle, Renate</w:t>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r>
      <w:r w:rsidRPr="00A745EB">
        <w:rPr>
          <w:rFonts w:cs="Times New Roman"/>
        </w:rPr>
        <w:t xml:space="preserve">Gut leben mit Typ-1-Diabetes – </w:t>
      </w:r>
      <w:proofErr w:type="spellStart"/>
      <w:r w:rsidRPr="00A745EB">
        <w:rPr>
          <w:rFonts w:cs="Times New Roman"/>
        </w:rPr>
        <w:t>Elsevier</w:t>
      </w:r>
      <w:proofErr w:type="spellEnd"/>
      <w:r w:rsidRPr="00A745EB">
        <w:rPr>
          <w:rFonts w:cs="Times New Roman"/>
        </w:rPr>
        <w:t xml:space="preserve"> </w:t>
      </w:r>
    </w:p>
    <w:p w14:paraId="6E744C7C" w14:textId="77777777" w:rsidR="00A745EB" w:rsidRDefault="001F612E" w:rsidP="00F13E5F">
      <w:pPr>
        <w:spacing w:line="360" w:lineRule="auto"/>
        <w:ind w:left="4608" w:firstLine="348"/>
        <w:jc w:val="both"/>
        <w:rPr>
          <w:rFonts w:cs="Times New Roman"/>
        </w:rPr>
      </w:pPr>
      <w:r w:rsidRPr="00A745EB">
        <w:rPr>
          <w:rFonts w:cs="Times New Roman"/>
        </w:rPr>
        <w:t>GmbH,</w:t>
      </w:r>
      <w:r w:rsidR="00A745EB">
        <w:rPr>
          <w:rFonts w:cs="Times New Roman"/>
        </w:rPr>
        <w:t xml:space="preserve"> </w:t>
      </w:r>
      <w:proofErr w:type="spellStart"/>
      <w:r w:rsidRPr="00F227E0">
        <w:rPr>
          <w:rFonts w:cs="Times New Roman"/>
        </w:rPr>
        <w:t>Urban&amp;Fischer</w:t>
      </w:r>
      <w:proofErr w:type="spellEnd"/>
      <w:r w:rsidRPr="00F227E0">
        <w:rPr>
          <w:rFonts w:cs="Times New Roman"/>
        </w:rPr>
        <w:t xml:space="preserve"> Verlag, München, </w:t>
      </w:r>
    </w:p>
    <w:p w14:paraId="6947C76C" w14:textId="7EA734D8" w:rsidR="001F612E" w:rsidRPr="00F227E0" w:rsidRDefault="001F612E" w:rsidP="00F13E5F">
      <w:pPr>
        <w:spacing w:line="360" w:lineRule="auto"/>
        <w:ind w:left="4608" w:firstLine="348"/>
        <w:jc w:val="both"/>
        <w:rPr>
          <w:rFonts w:cs="Times New Roman"/>
        </w:rPr>
      </w:pPr>
      <w:r w:rsidRPr="00F227E0">
        <w:rPr>
          <w:rFonts w:cs="Times New Roman"/>
        </w:rPr>
        <w:t>2010.</w:t>
      </w:r>
    </w:p>
    <w:p w14:paraId="1B7AAD07" w14:textId="65472989" w:rsidR="00A745EB" w:rsidRPr="00A745EB" w:rsidRDefault="00014EC8" w:rsidP="00F13E5F">
      <w:pPr>
        <w:pStyle w:val="Listenabsatz"/>
        <w:numPr>
          <w:ilvl w:val="0"/>
          <w:numId w:val="37"/>
        </w:numPr>
        <w:spacing w:line="360" w:lineRule="auto"/>
        <w:jc w:val="both"/>
        <w:rPr>
          <w:rFonts w:cs="Times New Roman"/>
        </w:rPr>
      </w:pPr>
      <w:proofErr w:type="spellStart"/>
      <w:r w:rsidRPr="00A745EB">
        <w:rPr>
          <w:rFonts w:cs="Times New Roman"/>
        </w:rPr>
        <w:t>Tanenbaum</w:t>
      </w:r>
      <w:proofErr w:type="spellEnd"/>
      <w:r w:rsidRPr="00A745EB">
        <w:rPr>
          <w:rFonts w:cs="Times New Roman"/>
        </w:rPr>
        <w:t xml:space="preserve">, </w:t>
      </w:r>
      <w:r w:rsidR="00A745EB" w:rsidRPr="00A745EB">
        <w:rPr>
          <w:rFonts w:cs="Times New Roman"/>
        </w:rPr>
        <w:t>Andrew;</w:t>
      </w:r>
      <w:r w:rsidR="00A745EB" w:rsidRPr="00A745EB">
        <w:rPr>
          <w:rFonts w:cs="Times New Roman"/>
        </w:rPr>
        <w:tab/>
      </w:r>
      <w:r w:rsidR="00A745EB" w:rsidRPr="00A745EB">
        <w:rPr>
          <w:rFonts w:cs="Times New Roman"/>
        </w:rPr>
        <w:tab/>
      </w:r>
      <w:r w:rsidR="00A745EB" w:rsidRPr="00A745EB">
        <w:rPr>
          <w:rFonts w:cs="Times New Roman"/>
        </w:rPr>
        <w:tab/>
      </w:r>
      <w:r w:rsidR="00A745EB" w:rsidRPr="00A745EB">
        <w:rPr>
          <w:rFonts w:cs="Times New Roman"/>
        </w:rPr>
        <w:tab/>
        <w:t xml:space="preserve">Verteilte Systeme: Grundlagen und </w:t>
      </w:r>
    </w:p>
    <w:p w14:paraId="13131AB7" w14:textId="77777777" w:rsidR="00A745EB" w:rsidRDefault="00014EC8" w:rsidP="00F13E5F">
      <w:pPr>
        <w:spacing w:line="360" w:lineRule="auto"/>
        <w:ind w:firstLine="708"/>
        <w:jc w:val="both"/>
        <w:rPr>
          <w:rFonts w:cs="Times New Roman"/>
        </w:rPr>
      </w:pPr>
      <w:r w:rsidRPr="00F227E0">
        <w:rPr>
          <w:rFonts w:cs="Times New Roman"/>
        </w:rPr>
        <w:t>Van Stehen, Marten</w:t>
      </w:r>
      <w:r w:rsidR="00A745EB">
        <w:rPr>
          <w:rFonts w:cs="Times New Roman"/>
        </w:rPr>
        <w:tab/>
      </w:r>
      <w:r w:rsidR="00A745EB">
        <w:rPr>
          <w:rFonts w:cs="Times New Roman"/>
        </w:rPr>
        <w:tab/>
      </w:r>
      <w:r w:rsidR="00A745EB">
        <w:rPr>
          <w:rFonts w:cs="Times New Roman"/>
        </w:rPr>
        <w:tab/>
      </w:r>
      <w:r w:rsidR="00A745EB">
        <w:rPr>
          <w:rFonts w:cs="Times New Roman"/>
        </w:rPr>
        <w:tab/>
      </w:r>
      <w:r w:rsidR="00A745EB" w:rsidRPr="00A745EB">
        <w:rPr>
          <w:rFonts w:cs="Times New Roman"/>
        </w:rPr>
        <w:t>Paradigmen –</w:t>
      </w:r>
      <w:r w:rsidR="00F227E0" w:rsidRPr="00F227E0">
        <w:rPr>
          <w:rFonts w:cs="Times New Roman"/>
        </w:rPr>
        <w:t xml:space="preserve">Pearson Studium, München, </w:t>
      </w:r>
    </w:p>
    <w:p w14:paraId="689BEA36" w14:textId="5EF4879D" w:rsidR="00014EC8" w:rsidRDefault="00F227E0" w:rsidP="00F13E5F">
      <w:pPr>
        <w:spacing w:line="360" w:lineRule="auto"/>
        <w:ind w:left="4248" w:firstLine="708"/>
        <w:jc w:val="both"/>
        <w:rPr>
          <w:rFonts w:cs="Times New Roman"/>
        </w:rPr>
      </w:pPr>
      <w:r w:rsidRPr="00F227E0">
        <w:rPr>
          <w:rFonts w:cs="Times New Roman"/>
        </w:rPr>
        <w:t>2002</w:t>
      </w:r>
      <w:r w:rsidR="00A745EB">
        <w:rPr>
          <w:rFonts w:cs="Times New Roman"/>
        </w:rPr>
        <w:t>.</w:t>
      </w:r>
    </w:p>
    <w:p w14:paraId="337D9EF8" w14:textId="77777777" w:rsidR="000F63C9" w:rsidRDefault="000F63C9" w:rsidP="00F13E5F">
      <w:pPr>
        <w:pStyle w:val="Listenabsatz"/>
        <w:numPr>
          <w:ilvl w:val="0"/>
          <w:numId w:val="37"/>
        </w:numPr>
        <w:spacing w:line="360" w:lineRule="auto"/>
        <w:jc w:val="both"/>
        <w:rPr>
          <w:rFonts w:cs="Times New Roman"/>
        </w:rPr>
      </w:pPr>
      <w:r w:rsidRPr="000F63C9">
        <w:rPr>
          <w:rFonts w:cs="Times New Roman"/>
        </w:rPr>
        <w:t>Prof. Dr. Gerhard Hartmann</w:t>
      </w:r>
      <w:r>
        <w:rPr>
          <w:rFonts w:cs="Times New Roman"/>
        </w:rPr>
        <w:tab/>
      </w:r>
      <w:r>
        <w:rPr>
          <w:rFonts w:cs="Times New Roman"/>
        </w:rPr>
        <w:tab/>
      </w:r>
      <w:r>
        <w:rPr>
          <w:rFonts w:cs="Times New Roman"/>
        </w:rPr>
        <w:tab/>
      </w:r>
      <w:r w:rsidRPr="000F63C9">
        <w:rPr>
          <w:rFonts w:cs="Times New Roman"/>
        </w:rPr>
        <w:t>Vorlesungsbegleitende</w:t>
      </w:r>
      <w:r>
        <w:rPr>
          <w:rFonts w:cs="Times New Roman"/>
        </w:rPr>
        <w:t xml:space="preserve"> </w:t>
      </w:r>
      <w:r w:rsidRPr="000F63C9">
        <w:rPr>
          <w:rFonts w:cs="Times New Roman"/>
        </w:rPr>
        <w:t xml:space="preserve">Materialien zum </w:t>
      </w:r>
    </w:p>
    <w:p w14:paraId="578E195F" w14:textId="77777777" w:rsidR="00DA20E4" w:rsidRDefault="000F63C9" w:rsidP="00F13E5F">
      <w:pPr>
        <w:pStyle w:val="Listenabsatz"/>
        <w:spacing w:line="360" w:lineRule="auto"/>
        <w:ind w:left="4260" w:firstLine="696"/>
        <w:jc w:val="both"/>
        <w:rPr>
          <w:rFonts w:cs="Times New Roman"/>
        </w:rPr>
      </w:pPr>
      <w:r w:rsidRPr="000F63C9">
        <w:rPr>
          <w:rFonts w:cs="Times New Roman"/>
        </w:rPr>
        <w:t>Modul</w:t>
      </w:r>
      <w:r>
        <w:rPr>
          <w:rFonts w:cs="Times New Roman"/>
        </w:rPr>
        <w:t xml:space="preserve"> </w:t>
      </w:r>
      <w:r w:rsidRPr="000F63C9">
        <w:rPr>
          <w:rFonts w:cs="Times New Roman"/>
        </w:rPr>
        <w:t>Mensch-Computer Interaktion</w:t>
      </w:r>
      <w:r>
        <w:rPr>
          <w:rFonts w:cs="Times New Roman"/>
        </w:rPr>
        <w:t xml:space="preserve">, </w:t>
      </w:r>
    </w:p>
    <w:p w14:paraId="0B127E76" w14:textId="47F10538" w:rsidR="000F63C9" w:rsidRPr="000F63C9" w:rsidRDefault="00DA20E4" w:rsidP="00F13E5F">
      <w:pPr>
        <w:pStyle w:val="Listenabsatz"/>
        <w:spacing w:line="360" w:lineRule="auto"/>
        <w:ind w:left="4260" w:firstLine="696"/>
        <w:jc w:val="both"/>
        <w:rPr>
          <w:rFonts w:cs="Times New Roman"/>
        </w:rPr>
      </w:pPr>
      <w:r>
        <w:rPr>
          <w:rFonts w:cs="Times New Roman"/>
        </w:rPr>
        <w:t>2016.</w:t>
      </w:r>
    </w:p>
    <w:p w14:paraId="13450FD6" w14:textId="77777777" w:rsidR="00F227E0" w:rsidRPr="00F227E0" w:rsidRDefault="00F227E0" w:rsidP="00F13E5F">
      <w:pPr>
        <w:spacing w:line="360" w:lineRule="auto"/>
        <w:jc w:val="both"/>
        <w:rPr>
          <w:rFonts w:cs="Times New Roman"/>
        </w:rPr>
      </w:pPr>
    </w:p>
    <w:p w14:paraId="592525D3" w14:textId="09896A83" w:rsidR="00014EC8" w:rsidRPr="00F227E0" w:rsidRDefault="00F227E0" w:rsidP="00F13E5F">
      <w:pPr>
        <w:spacing w:line="360" w:lineRule="auto"/>
        <w:jc w:val="both"/>
        <w:rPr>
          <w:rFonts w:cs="Times New Roman"/>
          <w:b/>
        </w:rPr>
      </w:pPr>
      <w:r w:rsidRPr="00F227E0">
        <w:rPr>
          <w:rFonts w:cs="Times New Roman"/>
          <w:b/>
        </w:rPr>
        <w:t>Internetquellen</w:t>
      </w:r>
    </w:p>
    <w:p w14:paraId="01B07DEE" w14:textId="4A3FDBE8" w:rsidR="001F612E" w:rsidRPr="00F227E0" w:rsidRDefault="001F612E" w:rsidP="00F13E5F">
      <w:pPr>
        <w:pStyle w:val="Listenabsatz"/>
        <w:numPr>
          <w:ilvl w:val="0"/>
          <w:numId w:val="36"/>
        </w:numPr>
        <w:spacing w:line="360" w:lineRule="auto"/>
        <w:jc w:val="both"/>
      </w:pPr>
      <w:r w:rsidRPr="00A745EB">
        <w:rPr>
          <w:rFonts w:cs="Times New Roman"/>
        </w:rPr>
        <w:t xml:space="preserve">„Das neue </w:t>
      </w:r>
      <w:proofErr w:type="spellStart"/>
      <w:r w:rsidRPr="00A745EB">
        <w:rPr>
          <w:rFonts w:cs="Times New Roman"/>
        </w:rPr>
        <w:t>Dexcom</w:t>
      </w:r>
      <w:proofErr w:type="spellEnd"/>
      <w:r w:rsidRPr="00A745EB">
        <w:rPr>
          <w:rFonts w:cs="Times New Roman"/>
        </w:rPr>
        <w:t xml:space="preserve"> G6 Real-Time-CGM-System. Entdecken Sie die Vorteile des </w:t>
      </w:r>
      <w:proofErr w:type="spellStart"/>
      <w:r w:rsidRPr="00A745EB">
        <w:rPr>
          <w:rFonts w:cs="Times New Roman"/>
        </w:rPr>
        <w:t>Dexcom</w:t>
      </w:r>
      <w:proofErr w:type="spellEnd"/>
      <w:r w:rsidRPr="00A745EB">
        <w:rPr>
          <w:rFonts w:cs="Times New Roman"/>
        </w:rPr>
        <w:t xml:space="preserve"> G6.“, Keine Angabe zum Autor, </w:t>
      </w:r>
      <w:r w:rsidRPr="00A745EB">
        <w:rPr>
          <w:rFonts w:cs="Times New Roman"/>
          <w:color w:val="2E74B5" w:themeColor="accent1" w:themeShade="BF"/>
          <w:u w:val="single"/>
        </w:rPr>
        <w:t>https://www.dexcom.com/de-DE/de-dexcom-g6-cgm-system#Warnungen_und_Alarme</w:t>
      </w:r>
      <w:r w:rsidRPr="00A745EB">
        <w:rPr>
          <w:rFonts w:cs="Times New Roman"/>
        </w:rPr>
        <w:t>, Letzter Aufruf: 19.10.18</w:t>
      </w:r>
    </w:p>
    <w:p w14:paraId="0C54B7E6" w14:textId="5F974BB2" w:rsidR="001F612E" w:rsidRPr="00F227E0" w:rsidRDefault="001F612E" w:rsidP="00F13E5F">
      <w:pPr>
        <w:pStyle w:val="Listenabsatz"/>
        <w:numPr>
          <w:ilvl w:val="0"/>
          <w:numId w:val="36"/>
        </w:numPr>
        <w:spacing w:line="360" w:lineRule="auto"/>
        <w:jc w:val="both"/>
      </w:pPr>
      <w:r w:rsidRPr="00A745EB">
        <w:rPr>
          <w:rFonts w:cs="Times New Roman"/>
        </w:rPr>
        <w:t xml:space="preserve">„DAS IST DAS FREESTYLE LIBRE MESSSYSTEM.“, Keine Angabe zum Autor, </w:t>
      </w:r>
      <w:r w:rsidRPr="00A745EB">
        <w:rPr>
          <w:rFonts w:cs="Times New Roman"/>
          <w:color w:val="2E74B5" w:themeColor="accent1" w:themeShade="BF"/>
          <w:u w:val="single"/>
        </w:rPr>
        <w:t>https://www.freestylelibre.de/libre/produkte.html</w:t>
      </w:r>
      <w:r w:rsidRPr="00A745EB">
        <w:rPr>
          <w:rFonts w:cs="Times New Roman"/>
        </w:rPr>
        <w:t>, Letzter Aufruf: 19.10.18</w:t>
      </w:r>
    </w:p>
    <w:p w14:paraId="71D13378" w14:textId="77777777" w:rsidR="001F612E" w:rsidRPr="00F227E0" w:rsidRDefault="001F612E" w:rsidP="00F13E5F">
      <w:pPr>
        <w:spacing w:line="360" w:lineRule="auto"/>
        <w:jc w:val="both"/>
        <w:rPr>
          <w:rFonts w:cs="Times New Roman"/>
        </w:rPr>
      </w:pPr>
    </w:p>
    <w:p w14:paraId="663D974B" w14:textId="10EFAA49" w:rsidR="001F612E" w:rsidRDefault="001F612E" w:rsidP="00F13E5F">
      <w:pPr>
        <w:pStyle w:val="Listenabsatz"/>
        <w:numPr>
          <w:ilvl w:val="0"/>
          <w:numId w:val="36"/>
        </w:numPr>
        <w:spacing w:line="360" w:lineRule="auto"/>
        <w:jc w:val="both"/>
        <w:rPr>
          <w:rFonts w:cs="Times New Roman"/>
        </w:rPr>
      </w:pPr>
      <w:r w:rsidRPr="00A745EB">
        <w:rPr>
          <w:rFonts w:cs="Times New Roman"/>
        </w:rPr>
        <w:t xml:space="preserve">„Was ist </w:t>
      </w:r>
      <w:proofErr w:type="spellStart"/>
      <w:r w:rsidRPr="00A745EB">
        <w:rPr>
          <w:rFonts w:cs="Times New Roman"/>
        </w:rPr>
        <w:t>mySugr</w:t>
      </w:r>
      <w:proofErr w:type="spellEnd"/>
      <w:r w:rsidRPr="00A745EB">
        <w:rPr>
          <w:rFonts w:cs="Times New Roman"/>
        </w:rPr>
        <w:t xml:space="preserve">?“, Keine Angabe zum Autor, </w:t>
      </w:r>
      <w:r w:rsidRPr="00A745EB">
        <w:rPr>
          <w:rFonts w:cs="Times New Roman"/>
          <w:color w:val="2E74B5" w:themeColor="accent1" w:themeShade="BF"/>
          <w:u w:val="single"/>
        </w:rPr>
        <w:t>https://mysugr.com/de/about-us/</w:t>
      </w:r>
      <w:r w:rsidR="00A745EB">
        <w:rPr>
          <w:rFonts w:cs="Times New Roman"/>
        </w:rPr>
        <w:t>, Letzter Aufruf: 19.10.18</w:t>
      </w:r>
    </w:p>
    <w:p w14:paraId="615C30A5" w14:textId="77777777" w:rsidR="0042046D" w:rsidRPr="0042046D" w:rsidRDefault="0042046D" w:rsidP="00F13E5F">
      <w:pPr>
        <w:spacing w:line="360" w:lineRule="auto"/>
        <w:jc w:val="both"/>
        <w:rPr>
          <w:rFonts w:cs="Times New Roman"/>
        </w:rPr>
      </w:pPr>
    </w:p>
    <w:p w14:paraId="62BF563C" w14:textId="77777777" w:rsidR="0042046D" w:rsidRDefault="0042046D" w:rsidP="00F13E5F">
      <w:pPr>
        <w:spacing w:line="360" w:lineRule="auto"/>
        <w:jc w:val="both"/>
        <w:rPr>
          <w:rFonts w:cs="Times New Roman"/>
        </w:rPr>
      </w:pPr>
    </w:p>
    <w:p w14:paraId="15CA5349" w14:textId="77777777" w:rsidR="0042046D" w:rsidRDefault="0042046D" w:rsidP="00F13E5F">
      <w:pPr>
        <w:spacing w:line="360" w:lineRule="auto"/>
        <w:jc w:val="both"/>
        <w:rPr>
          <w:rFonts w:cs="Times New Roman"/>
        </w:rPr>
      </w:pPr>
    </w:p>
    <w:p w14:paraId="0DE9CD19" w14:textId="77777777" w:rsidR="0042046D" w:rsidRDefault="0042046D" w:rsidP="00F13E5F">
      <w:pPr>
        <w:spacing w:line="360" w:lineRule="auto"/>
        <w:jc w:val="both"/>
        <w:rPr>
          <w:rFonts w:cs="Times New Roman"/>
        </w:rPr>
      </w:pPr>
    </w:p>
    <w:p w14:paraId="5D6DE6B0" w14:textId="77777777" w:rsidR="0042046D" w:rsidRDefault="0042046D" w:rsidP="00F13E5F">
      <w:pPr>
        <w:spacing w:line="360" w:lineRule="auto"/>
        <w:jc w:val="both"/>
        <w:rPr>
          <w:rFonts w:cs="Times New Roman"/>
        </w:rPr>
      </w:pPr>
    </w:p>
    <w:p w14:paraId="5C37C707" w14:textId="77777777" w:rsidR="0042046D" w:rsidRDefault="0042046D" w:rsidP="00F13E5F">
      <w:pPr>
        <w:spacing w:line="360" w:lineRule="auto"/>
        <w:jc w:val="both"/>
        <w:rPr>
          <w:rFonts w:cs="Times New Roman"/>
        </w:rPr>
      </w:pPr>
    </w:p>
    <w:p w14:paraId="62DB3042" w14:textId="77777777" w:rsidR="0042046D" w:rsidRDefault="0042046D" w:rsidP="00F13E5F">
      <w:pPr>
        <w:spacing w:line="360" w:lineRule="auto"/>
        <w:jc w:val="both"/>
        <w:rPr>
          <w:rFonts w:cs="Times New Roman"/>
        </w:rPr>
      </w:pPr>
    </w:p>
    <w:p w14:paraId="0DD73037" w14:textId="77777777" w:rsidR="0042046D" w:rsidRPr="0042046D" w:rsidRDefault="0042046D" w:rsidP="00F13E5F">
      <w:pPr>
        <w:spacing w:line="360" w:lineRule="auto"/>
        <w:jc w:val="both"/>
        <w:rPr>
          <w:rFonts w:cs="Times New Roman"/>
        </w:rPr>
      </w:pPr>
    </w:p>
    <w:p w14:paraId="1C692200" w14:textId="2EBEA4A7" w:rsidR="00A924D9" w:rsidRDefault="0042046D" w:rsidP="00F13E5F">
      <w:pPr>
        <w:pStyle w:val="1berschrift"/>
        <w:numPr>
          <w:ilvl w:val="0"/>
          <w:numId w:val="4"/>
        </w:numPr>
        <w:spacing w:line="360" w:lineRule="auto"/>
        <w:jc w:val="both"/>
      </w:pPr>
      <w:bookmarkStart w:id="53" w:name="_Toc529740166"/>
      <w:r>
        <w:lastRenderedPageBreak/>
        <w:t>Abbildungsverzeichnis</w:t>
      </w:r>
      <w:bookmarkEnd w:id="53"/>
    </w:p>
    <w:p w14:paraId="1D04E6B5" w14:textId="21C6C8D8" w:rsidR="00A924D9" w:rsidRPr="00EE5F01" w:rsidRDefault="00A924D9" w:rsidP="00F13E5F">
      <w:pPr>
        <w:pStyle w:val="Abbildungsunterschrift"/>
        <w:numPr>
          <w:ilvl w:val="0"/>
          <w:numId w:val="40"/>
        </w:numPr>
        <w:spacing w:line="360" w:lineRule="auto"/>
        <w:jc w:val="both"/>
        <w:rPr>
          <w:rFonts w:eastAsiaTheme="majorEastAsia"/>
          <w:b w:val="0"/>
          <w:noProof/>
          <w:sz w:val="24"/>
        </w:rPr>
      </w:pPr>
      <w:r w:rsidRPr="00EE5F01">
        <w:rPr>
          <w:b w:val="0"/>
          <w:sz w:val="24"/>
        </w:rPr>
        <w:t xml:space="preserve">Abbildung </w:t>
      </w:r>
      <w:r w:rsidR="00AE0B16" w:rsidRPr="00EE5F01">
        <w:rPr>
          <w:b w:val="0"/>
          <w:sz w:val="24"/>
        </w:rPr>
        <w:t>1</w:t>
      </w:r>
      <w:r w:rsidRPr="00EE5F01">
        <w:rPr>
          <w:b w:val="0"/>
          <w:sz w:val="24"/>
        </w:rPr>
        <w:t>: Domänenmodell</w:t>
      </w:r>
      <w:r w:rsidR="00B43764" w:rsidRPr="00EE5F01">
        <w:rPr>
          <w:b w:val="0"/>
          <w:sz w:val="24"/>
        </w:rPr>
        <w:t>. Eigene Darstellung</w:t>
      </w:r>
    </w:p>
    <w:p w14:paraId="283668EA" w14:textId="38AEB79D" w:rsidR="00AE0B16" w:rsidRPr="00EE5F01" w:rsidRDefault="00AE0B16" w:rsidP="00F13E5F">
      <w:pPr>
        <w:pStyle w:val="Abbildungsunterschrift"/>
        <w:numPr>
          <w:ilvl w:val="0"/>
          <w:numId w:val="40"/>
        </w:numPr>
        <w:spacing w:line="360" w:lineRule="auto"/>
        <w:jc w:val="both"/>
        <w:rPr>
          <w:rFonts w:eastAsiaTheme="majorEastAsia"/>
          <w:b w:val="0"/>
          <w:noProof/>
          <w:sz w:val="24"/>
        </w:rPr>
      </w:pPr>
      <w:r w:rsidRPr="00EE5F01">
        <w:rPr>
          <w:b w:val="0"/>
          <w:sz w:val="24"/>
        </w:rPr>
        <w:t>Abbildung 2: Ursachen-/Wirkungsdiagramm</w:t>
      </w:r>
      <w:r w:rsidR="00B43764" w:rsidRPr="00EE5F01">
        <w:rPr>
          <w:b w:val="0"/>
          <w:sz w:val="24"/>
        </w:rPr>
        <w:t>. Eigene Darstellung</w:t>
      </w:r>
    </w:p>
    <w:p w14:paraId="7ABAACF6" w14:textId="2A9B2C59" w:rsidR="00AE0B16" w:rsidRPr="00EE5F01" w:rsidRDefault="00AE0B16" w:rsidP="00F13E5F">
      <w:pPr>
        <w:pStyle w:val="Abbildungsunterschrift"/>
        <w:numPr>
          <w:ilvl w:val="0"/>
          <w:numId w:val="40"/>
        </w:numPr>
        <w:spacing w:line="360" w:lineRule="auto"/>
        <w:jc w:val="both"/>
        <w:rPr>
          <w:rFonts w:eastAsiaTheme="majorEastAsia"/>
          <w:b w:val="0"/>
          <w:noProof/>
          <w:sz w:val="24"/>
        </w:rPr>
      </w:pPr>
      <w:r w:rsidRPr="00EE5F01">
        <w:rPr>
          <w:b w:val="0"/>
          <w:sz w:val="24"/>
        </w:rPr>
        <w:t>Abbildung 3: Präskriptives Kommunika</w:t>
      </w:r>
      <w:r w:rsidR="00B43764" w:rsidRPr="00EE5F01">
        <w:rPr>
          <w:b w:val="0"/>
          <w:sz w:val="24"/>
        </w:rPr>
        <w:t>tionsmodell. Eigene Darstellung</w:t>
      </w:r>
    </w:p>
    <w:p w14:paraId="0E8F40DA" w14:textId="134F1C97" w:rsidR="00B43764" w:rsidRPr="00EE5F01" w:rsidRDefault="00B43764" w:rsidP="00F13E5F">
      <w:pPr>
        <w:pStyle w:val="Abbildungsunterschrift"/>
        <w:numPr>
          <w:ilvl w:val="0"/>
          <w:numId w:val="40"/>
        </w:numPr>
        <w:spacing w:line="360" w:lineRule="auto"/>
        <w:jc w:val="both"/>
        <w:rPr>
          <w:rFonts w:eastAsiaTheme="majorEastAsia"/>
          <w:b w:val="0"/>
          <w:noProof/>
          <w:sz w:val="24"/>
        </w:rPr>
      </w:pPr>
      <w:r w:rsidRPr="00EE5F01">
        <w:rPr>
          <w:b w:val="0"/>
          <w:sz w:val="24"/>
        </w:rPr>
        <w:t>Abbildung 4: Präskriptives Kommunikationsmodell. Eigene Darstellung</w:t>
      </w:r>
    </w:p>
    <w:p w14:paraId="3A7A2853" w14:textId="77777777" w:rsidR="00EE5F01" w:rsidRPr="00EE5F01" w:rsidRDefault="00B43764" w:rsidP="00F13E5F">
      <w:pPr>
        <w:pStyle w:val="Beschriftung"/>
        <w:numPr>
          <w:ilvl w:val="0"/>
          <w:numId w:val="40"/>
        </w:numPr>
        <w:spacing w:line="360" w:lineRule="auto"/>
        <w:jc w:val="both"/>
        <w:rPr>
          <w:i w:val="0"/>
          <w:color w:val="000000" w:themeColor="text1"/>
          <w:sz w:val="24"/>
        </w:rPr>
      </w:pPr>
      <w:r w:rsidRPr="00EE5F01">
        <w:rPr>
          <w:i w:val="0"/>
          <w:color w:val="000000" w:themeColor="text1"/>
          <w:sz w:val="24"/>
        </w:rPr>
        <w:t>Abbildung 5: Systemarchitektur. Eigene Darstellung</w:t>
      </w:r>
    </w:p>
    <w:p w14:paraId="3F495124" w14:textId="7B69DD27" w:rsidR="00AE0B16" w:rsidRDefault="00EE5F01" w:rsidP="00F13E5F">
      <w:pPr>
        <w:pStyle w:val="Beschriftung"/>
        <w:numPr>
          <w:ilvl w:val="0"/>
          <w:numId w:val="40"/>
        </w:numPr>
        <w:spacing w:line="360" w:lineRule="auto"/>
        <w:jc w:val="both"/>
        <w:rPr>
          <w:i w:val="0"/>
          <w:color w:val="000000" w:themeColor="text1"/>
          <w:sz w:val="24"/>
        </w:rPr>
      </w:pPr>
      <w:r w:rsidRPr="00EE5F01">
        <w:rPr>
          <w:i w:val="0"/>
          <w:color w:val="000000" w:themeColor="text1"/>
          <w:sz w:val="24"/>
        </w:rPr>
        <w:t xml:space="preserve">Abbildung </w:t>
      </w:r>
      <w:r w:rsidRPr="00EE5F01">
        <w:rPr>
          <w:i w:val="0"/>
          <w:sz w:val="24"/>
        </w:rPr>
        <w:t>6</w:t>
      </w:r>
      <w:r w:rsidRPr="00EE5F01">
        <w:rPr>
          <w:i w:val="0"/>
          <w:color w:val="000000" w:themeColor="text1"/>
          <w:sz w:val="24"/>
        </w:rPr>
        <w:t>: Ausschnitt einer Beispieldatenbank. Eigene Darstellung</w:t>
      </w:r>
    </w:p>
    <w:p w14:paraId="3978B752" w14:textId="737B7944" w:rsidR="00E0176E" w:rsidRDefault="00E0176E" w:rsidP="00F13E5F">
      <w:pPr>
        <w:pStyle w:val="Beschriftung"/>
        <w:numPr>
          <w:ilvl w:val="0"/>
          <w:numId w:val="40"/>
        </w:numPr>
        <w:spacing w:line="360" w:lineRule="auto"/>
        <w:jc w:val="both"/>
        <w:rPr>
          <w:i w:val="0"/>
          <w:color w:val="000000" w:themeColor="text1"/>
          <w:sz w:val="24"/>
        </w:rPr>
      </w:pPr>
      <w:r w:rsidRPr="00E0176E">
        <w:rPr>
          <w:i w:val="0"/>
          <w:color w:val="000000" w:themeColor="text1"/>
          <w:sz w:val="24"/>
        </w:rPr>
        <w:t xml:space="preserve">Abbildung 7: Pseudo-Code - </w:t>
      </w:r>
      <w:proofErr w:type="spellStart"/>
      <w:r w:rsidRPr="00E0176E">
        <w:rPr>
          <w:i w:val="0"/>
          <w:color w:val="000000" w:themeColor="text1"/>
          <w:sz w:val="24"/>
        </w:rPr>
        <w:t>forSchleife</w:t>
      </w:r>
      <w:proofErr w:type="spellEnd"/>
      <w:r w:rsidRPr="00E0176E">
        <w:rPr>
          <w:i w:val="0"/>
          <w:color w:val="000000" w:themeColor="text1"/>
          <w:sz w:val="24"/>
        </w:rPr>
        <w:t>. Eigene Darstellung</w:t>
      </w:r>
    </w:p>
    <w:p w14:paraId="67273E9C" w14:textId="339333A0" w:rsidR="00091076" w:rsidRPr="00091076" w:rsidRDefault="00091076" w:rsidP="00F13E5F">
      <w:pPr>
        <w:pStyle w:val="Beschriftung"/>
        <w:numPr>
          <w:ilvl w:val="0"/>
          <w:numId w:val="40"/>
        </w:numPr>
        <w:spacing w:line="360" w:lineRule="auto"/>
        <w:jc w:val="both"/>
        <w:rPr>
          <w:i w:val="0"/>
          <w:color w:val="000000" w:themeColor="text1"/>
          <w:sz w:val="24"/>
        </w:rPr>
      </w:pPr>
      <w:r w:rsidRPr="00091076">
        <w:rPr>
          <w:i w:val="0"/>
          <w:color w:val="000000" w:themeColor="text1"/>
          <w:sz w:val="24"/>
        </w:rPr>
        <w:t xml:space="preserve">Abbildung </w:t>
      </w:r>
      <w:r>
        <w:rPr>
          <w:i w:val="0"/>
          <w:color w:val="000000" w:themeColor="text1"/>
          <w:sz w:val="24"/>
        </w:rPr>
        <w:t>8</w:t>
      </w:r>
      <w:r w:rsidRPr="00091076">
        <w:rPr>
          <w:i w:val="0"/>
          <w:color w:val="000000" w:themeColor="text1"/>
          <w:sz w:val="24"/>
        </w:rPr>
        <w:t>:</w:t>
      </w:r>
      <w:r>
        <w:rPr>
          <w:i w:val="0"/>
          <w:color w:val="000000" w:themeColor="text1"/>
          <w:sz w:val="24"/>
        </w:rPr>
        <w:t xml:space="preserve"> Beispiel-</w:t>
      </w:r>
      <w:r w:rsidRPr="00091076">
        <w:rPr>
          <w:i w:val="0"/>
          <w:color w:val="000000" w:themeColor="text1"/>
          <w:sz w:val="24"/>
        </w:rPr>
        <w:t>Datensatz aus Response. Eigene Darstellung</w:t>
      </w:r>
    </w:p>
    <w:p w14:paraId="086D60CD" w14:textId="77777777" w:rsidR="00091076" w:rsidRPr="00091076" w:rsidRDefault="00091076" w:rsidP="00F13E5F">
      <w:pPr>
        <w:spacing w:line="360" w:lineRule="auto"/>
        <w:jc w:val="both"/>
      </w:pPr>
    </w:p>
    <w:p w14:paraId="1473CC7E" w14:textId="77777777" w:rsidR="00E0176E" w:rsidRPr="00E0176E" w:rsidRDefault="00E0176E" w:rsidP="00F13E5F">
      <w:pPr>
        <w:spacing w:line="360" w:lineRule="auto"/>
        <w:jc w:val="both"/>
      </w:pPr>
    </w:p>
    <w:p w14:paraId="03E1866F" w14:textId="77777777" w:rsidR="00A924D9" w:rsidRPr="00D25421" w:rsidRDefault="00A924D9" w:rsidP="00F13E5F">
      <w:pPr>
        <w:pStyle w:val="1berschrift"/>
        <w:spacing w:line="360" w:lineRule="auto"/>
        <w:jc w:val="both"/>
      </w:pPr>
    </w:p>
    <w:p w14:paraId="6ED2A72D" w14:textId="77777777" w:rsidR="00F917BE" w:rsidRPr="00647E7F" w:rsidRDefault="00F917BE" w:rsidP="00216A49">
      <w:pPr>
        <w:spacing w:line="360" w:lineRule="auto"/>
        <w:jc w:val="both"/>
        <w:rPr>
          <w:b/>
        </w:rPr>
      </w:pPr>
    </w:p>
    <w:sectPr w:rsidR="00F917BE" w:rsidRPr="00647E7F" w:rsidSect="008B2311">
      <w:headerReference w:type="default" r:id="rId20"/>
      <w:footerReference w:type="default" r:id="rId21"/>
      <w:pgSz w:w="11900" w:h="16840"/>
      <w:pgMar w:top="1417" w:right="1417" w:bottom="1134" w:left="1417" w:header="708" w:footer="708" w:gutter="0"/>
      <w:pgNumType w:start="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D8141" w14:textId="77777777" w:rsidR="00536A4E" w:rsidRDefault="00536A4E" w:rsidP="008B2311">
      <w:r>
        <w:separator/>
      </w:r>
    </w:p>
  </w:endnote>
  <w:endnote w:type="continuationSeparator" w:id="0">
    <w:p w14:paraId="0C225BE6" w14:textId="77777777" w:rsidR="00536A4E" w:rsidRDefault="00536A4E" w:rsidP="008B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0FE3F" w14:textId="77777777" w:rsidR="008B2311" w:rsidRDefault="008B2311" w:rsidP="00B50BC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E0053F0" w14:textId="77777777" w:rsidR="008B2311" w:rsidRDefault="008B2311" w:rsidP="008B231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78A09" w14:textId="77777777" w:rsidR="008B2311" w:rsidRDefault="008B2311" w:rsidP="008B2311">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8639C" w14:textId="77777777" w:rsidR="00B50BC7" w:rsidRDefault="00B50BC7" w:rsidP="00B50BC7">
    <w:pPr>
      <w:pStyle w:val="Fuzeile"/>
      <w:framePr w:wrap="none" w:vAnchor="text" w:hAnchor="margin" w:xAlign="right" w:y="1"/>
      <w:jc w:val="right"/>
      <w:rPr>
        <w:rStyle w:val="Seitenzahl"/>
      </w:rPr>
    </w:pPr>
    <w:r>
      <w:rPr>
        <w:rStyle w:val="Seitenzahl"/>
      </w:rPr>
      <w:fldChar w:fldCharType="begin"/>
    </w:r>
    <w:r>
      <w:rPr>
        <w:rStyle w:val="Seitenzahl"/>
      </w:rPr>
      <w:instrText xml:space="preserve">PAGE  </w:instrText>
    </w:r>
    <w:r>
      <w:rPr>
        <w:rStyle w:val="Seitenzahl"/>
      </w:rPr>
      <w:fldChar w:fldCharType="separate"/>
    </w:r>
    <w:r w:rsidR="004A01A5">
      <w:rPr>
        <w:rStyle w:val="Seitenzahl"/>
        <w:noProof/>
      </w:rPr>
      <w:t>46</w:t>
    </w:r>
    <w:r>
      <w:rPr>
        <w:rStyle w:val="Seitenzahl"/>
      </w:rPr>
      <w:fldChar w:fldCharType="end"/>
    </w:r>
  </w:p>
  <w:p w14:paraId="464CBCC2" w14:textId="44E14330" w:rsidR="008B2311" w:rsidRDefault="008B2311" w:rsidP="00B50BC7">
    <w:pPr>
      <w:pStyle w:val="Fuzeile"/>
      <w:framePr w:wrap="none" w:vAnchor="text" w:hAnchor="margin" w:xAlign="right"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20E56" w14:textId="77777777" w:rsidR="00536A4E" w:rsidRDefault="00536A4E" w:rsidP="008B2311">
      <w:r>
        <w:separator/>
      </w:r>
    </w:p>
  </w:footnote>
  <w:footnote w:type="continuationSeparator" w:id="0">
    <w:p w14:paraId="30866894" w14:textId="77777777" w:rsidR="00536A4E" w:rsidRDefault="00536A4E" w:rsidP="008B2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87571" w14:textId="77777777" w:rsidR="008B2311" w:rsidRDefault="008B231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5B2"/>
    <w:multiLevelType w:val="hybridMultilevel"/>
    <w:tmpl w:val="07549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4D481B"/>
    <w:multiLevelType w:val="multilevel"/>
    <w:tmpl w:val="1BF27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DDD11D3"/>
    <w:multiLevelType w:val="hybridMultilevel"/>
    <w:tmpl w:val="A1945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E46332"/>
    <w:multiLevelType w:val="hybridMultilevel"/>
    <w:tmpl w:val="8A74F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8B09FD"/>
    <w:multiLevelType w:val="multilevel"/>
    <w:tmpl w:val="753CEA90"/>
    <w:lvl w:ilvl="0">
      <w:start w:val="1"/>
      <w:numFmt w:val="decimal"/>
      <w:pStyle w:val="2berschrift"/>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4407DC1"/>
    <w:multiLevelType w:val="hybridMultilevel"/>
    <w:tmpl w:val="E9863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3A06E9"/>
    <w:multiLevelType w:val="multilevel"/>
    <w:tmpl w:val="98CEBDE6"/>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CB2366"/>
    <w:multiLevelType w:val="hybridMultilevel"/>
    <w:tmpl w:val="6B1EC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482173"/>
    <w:multiLevelType w:val="hybridMultilevel"/>
    <w:tmpl w:val="CAB40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7607FA"/>
    <w:multiLevelType w:val="hybridMultilevel"/>
    <w:tmpl w:val="8C62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616F4F"/>
    <w:multiLevelType w:val="multilevel"/>
    <w:tmpl w:val="CF28AF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25E45297"/>
    <w:multiLevelType w:val="multilevel"/>
    <w:tmpl w:val="433493E8"/>
    <w:lvl w:ilvl="0">
      <w:start w:val="5"/>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8"/>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nsid w:val="28D82A63"/>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A8D2DB1"/>
    <w:multiLevelType w:val="hybridMultilevel"/>
    <w:tmpl w:val="A5C61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FEB7DE5"/>
    <w:multiLevelType w:val="multilevel"/>
    <w:tmpl w:val="E64201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34705B92"/>
    <w:multiLevelType w:val="hybridMultilevel"/>
    <w:tmpl w:val="DDFA3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46606"/>
    <w:multiLevelType w:val="multilevel"/>
    <w:tmpl w:val="0EB6B596"/>
    <w:lvl w:ilvl="0">
      <w:start w:val="5"/>
      <w:numFmt w:val="decimal"/>
      <w:lvlText w:val="%1"/>
      <w:lvlJc w:val="left"/>
      <w:pPr>
        <w:ind w:left="480" w:hanging="480"/>
      </w:pPr>
      <w:rPr>
        <w:rFonts w:hint="default"/>
        <w:sz w:val="32"/>
      </w:rPr>
    </w:lvl>
    <w:lvl w:ilvl="1">
      <w:start w:val="4"/>
      <w:numFmt w:val="decimal"/>
      <w:lvlText w:val="%1.%2"/>
      <w:lvlJc w:val="left"/>
      <w:pPr>
        <w:ind w:left="480" w:hanging="480"/>
      </w:pPr>
      <w:rPr>
        <w:rFonts w:hint="default"/>
        <w:sz w:val="24"/>
      </w:rPr>
    </w:lvl>
    <w:lvl w:ilvl="2">
      <w:start w:val="9"/>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7">
    <w:nsid w:val="390108F1"/>
    <w:multiLevelType w:val="hybridMultilevel"/>
    <w:tmpl w:val="7C8CA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95949F8"/>
    <w:multiLevelType w:val="hybridMultilevel"/>
    <w:tmpl w:val="7DC090F2"/>
    <w:lvl w:ilvl="0" w:tplc="7A163976">
      <w:start w:val="7"/>
      <w:numFmt w:val="decimal"/>
      <w:lvlText w:val="%1"/>
      <w:lvlJc w:val="left"/>
      <w:pPr>
        <w:ind w:left="360" w:hanging="360"/>
      </w:pPr>
      <w:rPr>
        <w:rFonts w:hint="default"/>
      </w:rPr>
    </w:lvl>
    <w:lvl w:ilvl="1" w:tplc="04070019" w:tentative="1">
      <w:start w:val="1"/>
      <w:numFmt w:val="lowerLetter"/>
      <w:lvlText w:val="%2."/>
      <w:lvlJc w:val="left"/>
      <w:pPr>
        <w:ind w:left="720" w:hanging="360"/>
      </w:pPr>
    </w:lvl>
    <w:lvl w:ilvl="2" w:tplc="0407001B" w:tentative="1">
      <w:start w:val="1"/>
      <w:numFmt w:val="lowerRoman"/>
      <w:lvlText w:val="%3."/>
      <w:lvlJc w:val="right"/>
      <w:pPr>
        <w:ind w:left="1440" w:hanging="180"/>
      </w:pPr>
    </w:lvl>
    <w:lvl w:ilvl="3" w:tplc="0407000F" w:tentative="1">
      <w:start w:val="1"/>
      <w:numFmt w:val="decimal"/>
      <w:lvlText w:val="%4."/>
      <w:lvlJc w:val="left"/>
      <w:pPr>
        <w:ind w:left="2160" w:hanging="360"/>
      </w:pPr>
    </w:lvl>
    <w:lvl w:ilvl="4" w:tplc="04070019" w:tentative="1">
      <w:start w:val="1"/>
      <w:numFmt w:val="lowerLetter"/>
      <w:lvlText w:val="%5."/>
      <w:lvlJc w:val="left"/>
      <w:pPr>
        <w:ind w:left="2880" w:hanging="360"/>
      </w:pPr>
    </w:lvl>
    <w:lvl w:ilvl="5" w:tplc="0407001B" w:tentative="1">
      <w:start w:val="1"/>
      <w:numFmt w:val="lowerRoman"/>
      <w:lvlText w:val="%6."/>
      <w:lvlJc w:val="right"/>
      <w:pPr>
        <w:ind w:left="3600" w:hanging="180"/>
      </w:pPr>
    </w:lvl>
    <w:lvl w:ilvl="6" w:tplc="0407000F" w:tentative="1">
      <w:start w:val="1"/>
      <w:numFmt w:val="decimal"/>
      <w:lvlText w:val="%7."/>
      <w:lvlJc w:val="left"/>
      <w:pPr>
        <w:ind w:left="4320" w:hanging="360"/>
      </w:pPr>
    </w:lvl>
    <w:lvl w:ilvl="7" w:tplc="04070019" w:tentative="1">
      <w:start w:val="1"/>
      <w:numFmt w:val="lowerLetter"/>
      <w:lvlText w:val="%8."/>
      <w:lvlJc w:val="left"/>
      <w:pPr>
        <w:ind w:left="5040" w:hanging="360"/>
      </w:pPr>
    </w:lvl>
    <w:lvl w:ilvl="8" w:tplc="0407001B" w:tentative="1">
      <w:start w:val="1"/>
      <w:numFmt w:val="lowerRoman"/>
      <w:lvlText w:val="%9."/>
      <w:lvlJc w:val="right"/>
      <w:pPr>
        <w:ind w:left="5760" w:hanging="180"/>
      </w:pPr>
    </w:lvl>
  </w:abstractNum>
  <w:abstractNum w:abstractNumId="19">
    <w:nsid w:val="39CA3F7F"/>
    <w:multiLevelType w:val="hybridMultilevel"/>
    <w:tmpl w:val="E9FAA50C"/>
    <w:lvl w:ilvl="0" w:tplc="4A260388">
      <w:start w:val="3"/>
      <w:numFmt w:val="bullet"/>
      <w:lvlText w:val="m"/>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2C4638"/>
    <w:multiLevelType w:val="hybridMultilevel"/>
    <w:tmpl w:val="2F92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1F22171"/>
    <w:multiLevelType w:val="multilevel"/>
    <w:tmpl w:val="4CBC5ED6"/>
    <w:lvl w:ilvl="0">
      <w:start w:val="5"/>
      <w:numFmt w:val="decimal"/>
      <w:lvlText w:val="%1"/>
      <w:lvlJc w:val="left"/>
      <w:pPr>
        <w:ind w:left="480" w:hanging="480"/>
      </w:pPr>
      <w:rPr>
        <w:rFonts w:hint="default"/>
        <w:sz w:val="24"/>
      </w:rPr>
    </w:lvl>
    <w:lvl w:ilvl="1">
      <w:start w:val="2"/>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2">
    <w:nsid w:val="42D36A26"/>
    <w:multiLevelType w:val="multilevel"/>
    <w:tmpl w:val="CF28AF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4465251E"/>
    <w:multiLevelType w:val="hybridMultilevel"/>
    <w:tmpl w:val="5CB29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8397D05"/>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4AD75913"/>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4BD456F1"/>
    <w:multiLevelType w:val="hybridMultilevel"/>
    <w:tmpl w:val="BCA24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F47969"/>
    <w:multiLevelType w:val="hybridMultilevel"/>
    <w:tmpl w:val="0ABA0136"/>
    <w:lvl w:ilvl="0" w:tplc="EB1050F2">
      <w:start w:val="1"/>
      <w:numFmt w:val="bullet"/>
      <w:lvlText w:val=""/>
      <w:lvlJc w:val="left"/>
      <w:pPr>
        <w:ind w:left="720" w:hanging="360"/>
      </w:pPr>
      <w:rPr>
        <w:rFonts w:ascii="Symbol" w:hAnsi="Symbo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5630992"/>
    <w:multiLevelType w:val="hybridMultilevel"/>
    <w:tmpl w:val="BF12A6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316E5A"/>
    <w:multiLevelType w:val="hybridMultilevel"/>
    <w:tmpl w:val="ED2EC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C877042"/>
    <w:multiLevelType w:val="hybridMultilevel"/>
    <w:tmpl w:val="F8B85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3353EAC"/>
    <w:multiLevelType w:val="multilevel"/>
    <w:tmpl w:val="082495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nsid w:val="66023072"/>
    <w:multiLevelType w:val="hybridMultilevel"/>
    <w:tmpl w:val="898C5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8E440DC"/>
    <w:multiLevelType w:val="hybridMultilevel"/>
    <w:tmpl w:val="E6F26560"/>
    <w:lvl w:ilvl="0" w:tplc="7A163976">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F893BF3"/>
    <w:multiLevelType w:val="hybridMultilevel"/>
    <w:tmpl w:val="8326B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03D2BC8"/>
    <w:multiLevelType w:val="hybridMultilevel"/>
    <w:tmpl w:val="547A2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23815D3"/>
    <w:multiLevelType w:val="hybridMultilevel"/>
    <w:tmpl w:val="12CA4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3B1656"/>
    <w:multiLevelType w:val="hybridMultilevel"/>
    <w:tmpl w:val="310C1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2810686"/>
    <w:multiLevelType w:val="hybridMultilevel"/>
    <w:tmpl w:val="66C4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39E4DA4"/>
    <w:multiLevelType w:val="hybridMultilevel"/>
    <w:tmpl w:val="3CE21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4AA7EBA"/>
    <w:multiLevelType w:val="multilevel"/>
    <w:tmpl w:val="E64201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73F7E1E"/>
    <w:multiLevelType w:val="hybridMultilevel"/>
    <w:tmpl w:val="5650B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B3B6054"/>
    <w:multiLevelType w:val="hybridMultilevel"/>
    <w:tmpl w:val="C7220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B6760F7"/>
    <w:multiLevelType w:val="multilevel"/>
    <w:tmpl w:val="E7D0AC62"/>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1"/>
  </w:num>
  <w:num w:numId="2">
    <w:abstractNumId w:val="40"/>
  </w:num>
  <w:num w:numId="3">
    <w:abstractNumId w:val="4"/>
  </w:num>
  <w:num w:numId="4">
    <w:abstractNumId w:val="10"/>
  </w:num>
  <w:num w:numId="5">
    <w:abstractNumId w:val="25"/>
  </w:num>
  <w:num w:numId="6">
    <w:abstractNumId w:val="24"/>
  </w:num>
  <w:num w:numId="7">
    <w:abstractNumId w:val="12"/>
  </w:num>
  <w:num w:numId="8">
    <w:abstractNumId w:val="14"/>
  </w:num>
  <w:num w:numId="9">
    <w:abstractNumId w:val="19"/>
  </w:num>
  <w:num w:numId="10">
    <w:abstractNumId w:val="2"/>
  </w:num>
  <w:num w:numId="11">
    <w:abstractNumId w:val="5"/>
  </w:num>
  <w:num w:numId="12">
    <w:abstractNumId w:val="39"/>
  </w:num>
  <w:num w:numId="13">
    <w:abstractNumId w:val="41"/>
  </w:num>
  <w:num w:numId="14">
    <w:abstractNumId w:val="26"/>
  </w:num>
  <w:num w:numId="15">
    <w:abstractNumId w:val="29"/>
  </w:num>
  <w:num w:numId="16">
    <w:abstractNumId w:val="30"/>
  </w:num>
  <w:num w:numId="17">
    <w:abstractNumId w:val="9"/>
  </w:num>
  <w:num w:numId="18">
    <w:abstractNumId w:val="35"/>
  </w:num>
  <w:num w:numId="19">
    <w:abstractNumId w:val="38"/>
  </w:num>
  <w:num w:numId="20">
    <w:abstractNumId w:val="13"/>
  </w:num>
  <w:num w:numId="21">
    <w:abstractNumId w:val="17"/>
  </w:num>
  <w:num w:numId="22">
    <w:abstractNumId w:val="34"/>
  </w:num>
  <w:num w:numId="23">
    <w:abstractNumId w:val="42"/>
  </w:num>
  <w:num w:numId="24">
    <w:abstractNumId w:val="21"/>
  </w:num>
  <w:num w:numId="25">
    <w:abstractNumId w:val="6"/>
  </w:num>
  <w:num w:numId="26">
    <w:abstractNumId w:val="16"/>
  </w:num>
  <w:num w:numId="27">
    <w:abstractNumId w:val="11"/>
  </w:num>
  <w:num w:numId="28">
    <w:abstractNumId w:val="36"/>
  </w:num>
  <w:num w:numId="29">
    <w:abstractNumId w:val="0"/>
  </w:num>
  <w:num w:numId="30">
    <w:abstractNumId w:val="15"/>
  </w:num>
  <w:num w:numId="31">
    <w:abstractNumId w:val="22"/>
  </w:num>
  <w:num w:numId="32">
    <w:abstractNumId w:val="43"/>
  </w:num>
  <w:num w:numId="33">
    <w:abstractNumId w:val="33"/>
  </w:num>
  <w:num w:numId="34">
    <w:abstractNumId w:val="18"/>
  </w:num>
  <w:num w:numId="35">
    <w:abstractNumId w:val="23"/>
  </w:num>
  <w:num w:numId="36">
    <w:abstractNumId w:val="3"/>
  </w:num>
  <w:num w:numId="37">
    <w:abstractNumId w:val="28"/>
  </w:num>
  <w:num w:numId="38">
    <w:abstractNumId w:val="32"/>
  </w:num>
  <w:num w:numId="39">
    <w:abstractNumId w:val="8"/>
  </w:num>
  <w:num w:numId="40">
    <w:abstractNumId w:val="27"/>
  </w:num>
  <w:num w:numId="41">
    <w:abstractNumId w:val="1"/>
  </w:num>
  <w:num w:numId="42">
    <w:abstractNumId w:val="20"/>
  </w:num>
  <w:num w:numId="43">
    <w:abstractNumId w:val="3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de-DE"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0"/>
    <w:rsid w:val="00002FA5"/>
    <w:rsid w:val="00005BD1"/>
    <w:rsid w:val="0001074F"/>
    <w:rsid w:val="00010908"/>
    <w:rsid w:val="00014EC8"/>
    <w:rsid w:val="00016410"/>
    <w:rsid w:val="00030113"/>
    <w:rsid w:val="00036556"/>
    <w:rsid w:val="000407D9"/>
    <w:rsid w:val="000727DE"/>
    <w:rsid w:val="0007347D"/>
    <w:rsid w:val="00074067"/>
    <w:rsid w:val="00091076"/>
    <w:rsid w:val="000944BB"/>
    <w:rsid w:val="00097FC9"/>
    <w:rsid w:val="000A6686"/>
    <w:rsid w:val="000B2F21"/>
    <w:rsid w:val="000B38BB"/>
    <w:rsid w:val="000B5B07"/>
    <w:rsid w:val="000B6021"/>
    <w:rsid w:val="000C36B5"/>
    <w:rsid w:val="000C3D3E"/>
    <w:rsid w:val="000D0C4D"/>
    <w:rsid w:val="000D791E"/>
    <w:rsid w:val="000E5D2D"/>
    <w:rsid w:val="000F3640"/>
    <w:rsid w:val="000F63C9"/>
    <w:rsid w:val="000F673A"/>
    <w:rsid w:val="000F6B5E"/>
    <w:rsid w:val="00102260"/>
    <w:rsid w:val="00125611"/>
    <w:rsid w:val="00132C1C"/>
    <w:rsid w:val="00133367"/>
    <w:rsid w:val="00133ECB"/>
    <w:rsid w:val="00156F01"/>
    <w:rsid w:val="00160AE6"/>
    <w:rsid w:val="001762FE"/>
    <w:rsid w:val="001A6330"/>
    <w:rsid w:val="001A6974"/>
    <w:rsid w:val="001C1927"/>
    <w:rsid w:val="001D5B06"/>
    <w:rsid w:val="001D685A"/>
    <w:rsid w:val="001E513D"/>
    <w:rsid w:val="001F612E"/>
    <w:rsid w:val="00204DE3"/>
    <w:rsid w:val="00212E23"/>
    <w:rsid w:val="00216A49"/>
    <w:rsid w:val="002178EC"/>
    <w:rsid w:val="00221461"/>
    <w:rsid w:val="00240D67"/>
    <w:rsid w:val="002456E1"/>
    <w:rsid w:val="00252F45"/>
    <w:rsid w:val="002571F5"/>
    <w:rsid w:val="00265F92"/>
    <w:rsid w:val="002806C1"/>
    <w:rsid w:val="002A153E"/>
    <w:rsid w:val="002A7220"/>
    <w:rsid w:val="002B179E"/>
    <w:rsid w:val="002B5348"/>
    <w:rsid w:val="002C56B8"/>
    <w:rsid w:val="002D23AF"/>
    <w:rsid w:val="002D3634"/>
    <w:rsid w:val="002E0F43"/>
    <w:rsid w:val="002E3119"/>
    <w:rsid w:val="002F45E0"/>
    <w:rsid w:val="002F608A"/>
    <w:rsid w:val="003049A7"/>
    <w:rsid w:val="00304F7E"/>
    <w:rsid w:val="00323E42"/>
    <w:rsid w:val="0032666E"/>
    <w:rsid w:val="00333909"/>
    <w:rsid w:val="00335AF7"/>
    <w:rsid w:val="00337A2A"/>
    <w:rsid w:val="00344E13"/>
    <w:rsid w:val="003636F5"/>
    <w:rsid w:val="00366B07"/>
    <w:rsid w:val="003849C1"/>
    <w:rsid w:val="003A2E0D"/>
    <w:rsid w:val="003C067F"/>
    <w:rsid w:val="003C6FD2"/>
    <w:rsid w:val="003E06C1"/>
    <w:rsid w:val="003E769D"/>
    <w:rsid w:val="003E7A91"/>
    <w:rsid w:val="004040F0"/>
    <w:rsid w:val="00417127"/>
    <w:rsid w:val="0042046D"/>
    <w:rsid w:val="004235B8"/>
    <w:rsid w:val="00425F00"/>
    <w:rsid w:val="00427657"/>
    <w:rsid w:val="00430245"/>
    <w:rsid w:val="00437859"/>
    <w:rsid w:val="00442E3D"/>
    <w:rsid w:val="004516DB"/>
    <w:rsid w:val="00452838"/>
    <w:rsid w:val="00462392"/>
    <w:rsid w:val="00463661"/>
    <w:rsid w:val="0046535B"/>
    <w:rsid w:val="00475286"/>
    <w:rsid w:val="00475325"/>
    <w:rsid w:val="0048461B"/>
    <w:rsid w:val="004A01A5"/>
    <w:rsid w:val="004A34B2"/>
    <w:rsid w:val="004B00B9"/>
    <w:rsid w:val="004B01DC"/>
    <w:rsid w:val="004B11BE"/>
    <w:rsid w:val="004E0165"/>
    <w:rsid w:val="004E4D0D"/>
    <w:rsid w:val="004F0B9D"/>
    <w:rsid w:val="00520048"/>
    <w:rsid w:val="005200ED"/>
    <w:rsid w:val="005233B0"/>
    <w:rsid w:val="005352F6"/>
    <w:rsid w:val="00536A4E"/>
    <w:rsid w:val="00550DA5"/>
    <w:rsid w:val="00553EA4"/>
    <w:rsid w:val="005840EF"/>
    <w:rsid w:val="005A30CF"/>
    <w:rsid w:val="005B17D2"/>
    <w:rsid w:val="005C652C"/>
    <w:rsid w:val="005D0C2F"/>
    <w:rsid w:val="005D0DAD"/>
    <w:rsid w:val="005F3AE8"/>
    <w:rsid w:val="005F47D9"/>
    <w:rsid w:val="0060417F"/>
    <w:rsid w:val="00607F4E"/>
    <w:rsid w:val="00610A0E"/>
    <w:rsid w:val="00610CC9"/>
    <w:rsid w:val="00612487"/>
    <w:rsid w:val="00612B2F"/>
    <w:rsid w:val="00615E2B"/>
    <w:rsid w:val="00620FDF"/>
    <w:rsid w:val="00625AF4"/>
    <w:rsid w:val="00634554"/>
    <w:rsid w:val="00642DF0"/>
    <w:rsid w:val="00647E7F"/>
    <w:rsid w:val="0065063F"/>
    <w:rsid w:val="0065299C"/>
    <w:rsid w:val="0068432D"/>
    <w:rsid w:val="006945C6"/>
    <w:rsid w:val="006A2E53"/>
    <w:rsid w:val="006A443A"/>
    <w:rsid w:val="006C4C21"/>
    <w:rsid w:val="006D58C5"/>
    <w:rsid w:val="006E7294"/>
    <w:rsid w:val="006F3784"/>
    <w:rsid w:val="00701A72"/>
    <w:rsid w:val="00701BE5"/>
    <w:rsid w:val="0071073C"/>
    <w:rsid w:val="00711065"/>
    <w:rsid w:val="007141A0"/>
    <w:rsid w:val="007147D8"/>
    <w:rsid w:val="00727BED"/>
    <w:rsid w:val="00730A2A"/>
    <w:rsid w:val="00750FC2"/>
    <w:rsid w:val="007516A7"/>
    <w:rsid w:val="00752808"/>
    <w:rsid w:val="00756E1C"/>
    <w:rsid w:val="00757378"/>
    <w:rsid w:val="00760E54"/>
    <w:rsid w:val="00774D32"/>
    <w:rsid w:val="007750BB"/>
    <w:rsid w:val="007752AD"/>
    <w:rsid w:val="007A4272"/>
    <w:rsid w:val="007A6838"/>
    <w:rsid w:val="007D5A3E"/>
    <w:rsid w:val="00805B8E"/>
    <w:rsid w:val="00811490"/>
    <w:rsid w:val="00813DA7"/>
    <w:rsid w:val="008168C0"/>
    <w:rsid w:val="00817183"/>
    <w:rsid w:val="00820020"/>
    <w:rsid w:val="00830D74"/>
    <w:rsid w:val="008518E6"/>
    <w:rsid w:val="00860B99"/>
    <w:rsid w:val="00866B59"/>
    <w:rsid w:val="00866BDE"/>
    <w:rsid w:val="00894634"/>
    <w:rsid w:val="00897F9F"/>
    <w:rsid w:val="008B2311"/>
    <w:rsid w:val="008B37E6"/>
    <w:rsid w:val="008B5308"/>
    <w:rsid w:val="008E2EA6"/>
    <w:rsid w:val="008E4F02"/>
    <w:rsid w:val="008F6853"/>
    <w:rsid w:val="009108F8"/>
    <w:rsid w:val="00916EA4"/>
    <w:rsid w:val="00936979"/>
    <w:rsid w:val="0094743A"/>
    <w:rsid w:val="009672D6"/>
    <w:rsid w:val="00990AA5"/>
    <w:rsid w:val="00995E4A"/>
    <w:rsid w:val="009A201E"/>
    <w:rsid w:val="009A6575"/>
    <w:rsid w:val="009A734A"/>
    <w:rsid w:val="009B124C"/>
    <w:rsid w:val="009C159F"/>
    <w:rsid w:val="009E2395"/>
    <w:rsid w:val="009F5293"/>
    <w:rsid w:val="00A1188C"/>
    <w:rsid w:val="00A15AAD"/>
    <w:rsid w:val="00A21166"/>
    <w:rsid w:val="00A21AC7"/>
    <w:rsid w:val="00A2465E"/>
    <w:rsid w:val="00A36191"/>
    <w:rsid w:val="00A4334F"/>
    <w:rsid w:val="00A46505"/>
    <w:rsid w:val="00A504FE"/>
    <w:rsid w:val="00A52BDA"/>
    <w:rsid w:val="00A6087D"/>
    <w:rsid w:val="00A610DE"/>
    <w:rsid w:val="00A62850"/>
    <w:rsid w:val="00A67298"/>
    <w:rsid w:val="00A723F7"/>
    <w:rsid w:val="00A745EB"/>
    <w:rsid w:val="00A76B70"/>
    <w:rsid w:val="00A86552"/>
    <w:rsid w:val="00A924D9"/>
    <w:rsid w:val="00A92670"/>
    <w:rsid w:val="00A965AA"/>
    <w:rsid w:val="00AB07C7"/>
    <w:rsid w:val="00AB52D5"/>
    <w:rsid w:val="00AB5DA0"/>
    <w:rsid w:val="00AD0B44"/>
    <w:rsid w:val="00AD2A00"/>
    <w:rsid w:val="00AD5E15"/>
    <w:rsid w:val="00AE0B16"/>
    <w:rsid w:val="00AF1CF3"/>
    <w:rsid w:val="00AF35E3"/>
    <w:rsid w:val="00AF3B1A"/>
    <w:rsid w:val="00AF569B"/>
    <w:rsid w:val="00AF732E"/>
    <w:rsid w:val="00B03947"/>
    <w:rsid w:val="00B07C0A"/>
    <w:rsid w:val="00B11DB6"/>
    <w:rsid w:val="00B17444"/>
    <w:rsid w:val="00B21169"/>
    <w:rsid w:val="00B2355A"/>
    <w:rsid w:val="00B2591F"/>
    <w:rsid w:val="00B43764"/>
    <w:rsid w:val="00B451BD"/>
    <w:rsid w:val="00B50BC7"/>
    <w:rsid w:val="00B545BB"/>
    <w:rsid w:val="00B56B9B"/>
    <w:rsid w:val="00B608A1"/>
    <w:rsid w:val="00B63245"/>
    <w:rsid w:val="00B72021"/>
    <w:rsid w:val="00B75B74"/>
    <w:rsid w:val="00B911F1"/>
    <w:rsid w:val="00B918E0"/>
    <w:rsid w:val="00B9517E"/>
    <w:rsid w:val="00B95936"/>
    <w:rsid w:val="00BA3DDD"/>
    <w:rsid w:val="00BA54B7"/>
    <w:rsid w:val="00BD1064"/>
    <w:rsid w:val="00BE0D1B"/>
    <w:rsid w:val="00BF2316"/>
    <w:rsid w:val="00BF703E"/>
    <w:rsid w:val="00C01EBE"/>
    <w:rsid w:val="00C10CED"/>
    <w:rsid w:val="00C13131"/>
    <w:rsid w:val="00C32329"/>
    <w:rsid w:val="00C4487A"/>
    <w:rsid w:val="00C5219A"/>
    <w:rsid w:val="00C53B02"/>
    <w:rsid w:val="00C61908"/>
    <w:rsid w:val="00C62D71"/>
    <w:rsid w:val="00C63335"/>
    <w:rsid w:val="00C64EC5"/>
    <w:rsid w:val="00C7435F"/>
    <w:rsid w:val="00C7516E"/>
    <w:rsid w:val="00C7552E"/>
    <w:rsid w:val="00C87037"/>
    <w:rsid w:val="00C9528B"/>
    <w:rsid w:val="00CA5E6E"/>
    <w:rsid w:val="00CB4BD1"/>
    <w:rsid w:val="00CC31B2"/>
    <w:rsid w:val="00CC423A"/>
    <w:rsid w:val="00CC5DB5"/>
    <w:rsid w:val="00CD4E49"/>
    <w:rsid w:val="00D03F31"/>
    <w:rsid w:val="00D25421"/>
    <w:rsid w:val="00D37CBF"/>
    <w:rsid w:val="00D479BB"/>
    <w:rsid w:val="00D47A47"/>
    <w:rsid w:val="00D57209"/>
    <w:rsid w:val="00D60805"/>
    <w:rsid w:val="00D9589E"/>
    <w:rsid w:val="00DA20E4"/>
    <w:rsid w:val="00DA5F02"/>
    <w:rsid w:val="00DB3A8E"/>
    <w:rsid w:val="00DB58A0"/>
    <w:rsid w:val="00DB7ADE"/>
    <w:rsid w:val="00DC5487"/>
    <w:rsid w:val="00DD2E79"/>
    <w:rsid w:val="00DD3EBF"/>
    <w:rsid w:val="00DE3CC1"/>
    <w:rsid w:val="00DF09E2"/>
    <w:rsid w:val="00DF6BA4"/>
    <w:rsid w:val="00E0176E"/>
    <w:rsid w:val="00E05AD3"/>
    <w:rsid w:val="00E164B2"/>
    <w:rsid w:val="00E20D26"/>
    <w:rsid w:val="00E24C2D"/>
    <w:rsid w:val="00E343F0"/>
    <w:rsid w:val="00E34E7C"/>
    <w:rsid w:val="00E61D9D"/>
    <w:rsid w:val="00E805B5"/>
    <w:rsid w:val="00E970A8"/>
    <w:rsid w:val="00EA16A5"/>
    <w:rsid w:val="00EA7BAE"/>
    <w:rsid w:val="00ED3E97"/>
    <w:rsid w:val="00EE5F01"/>
    <w:rsid w:val="00EF2D71"/>
    <w:rsid w:val="00EF71CB"/>
    <w:rsid w:val="00F0476D"/>
    <w:rsid w:val="00F1101D"/>
    <w:rsid w:val="00F13E5F"/>
    <w:rsid w:val="00F227E0"/>
    <w:rsid w:val="00F25B86"/>
    <w:rsid w:val="00F40308"/>
    <w:rsid w:val="00F54A06"/>
    <w:rsid w:val="00F74964"/>
    <w:rsid w:val="00F767B2"/>
    <w:rsid w:val="00F80FA2"/>
    <w:rsid w:val="00F82F08"/>
    <w:rsid w:val="00F844AC"/>
    <w:rsid w:val="00F917BE"/>
    <w:rsid w:val="00F92022"/>
    <w:rsid w:val="00F92A5D"/>
    <w:rsid w:val="00FA64CE"/>
    <w:rsid w:val="00FB5256"/>
    <w:rsid w:val="00FB7B16"/>
    <w:rsid w:val="00FD18EF"/>
    <w:rsid w:val="00FD7F28"/>
    <w:rsid w:val="00FE649D"/>
    <w:rsid w:val="00FE7891"/>
    <w:rsid w:val="00FF4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A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58A0"/>
    <w:rPr>
      <w:rFonts w:ascii="Times New Roman" w:hAnsi="Times New Roman"/>
    </w:rPr>
  </w:style>
  <w:style w:type="paragraph" w:styleId="berschrift1">
    <w:name w:val="heading 1"/>
    <w:basedOn w:val="Standard"/>
    <w:next w:val="Standard"/>
    <w:link w:val="berschrift1Zchn"/>
    <w:uiPriority w:val="9"/>
    <w:qFormat/>
    <w:rsid w:val="00DB58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58A0"/>
    <w:rPr>
      <w:rFonts w:asciiTheme="majorHAnsi" w:eastAsiaTheme="majorEastAsia" w:hAnsiTheme="majorHAnsi" w:cstheme="majorBidi"/>
      <w:color w:val="2E74B5" w:themeColor="accent1" w:themeShade="BF"/>
      <w:sz w:val="32"/>
      <w:szCs w:val="32"/>
    </w:rPr>
  </w:style>
  <w:style w:type="paragraph" w:customStyle="1" w:styleId="1berschrift">
    <w:name w:val="1. Überschrift"/>
    <w:basedOn w:val="berschrift1"/>
    <w:qFormat/>
    <w:rsid w:val="00DB58A0"/>
    <w:rPr>
      <w:rFonts w:ascii="Times New Roman" w:hAnsi="Times New Roman"/>
      <w:b/>
      <w:color w:val="000000" w:themeColor="text1"/>
    </w:rPr>
  </w:style>
  <w:style w:type="paragraph" w:customStyle="1" w:styleId="2berschrift">
    <w:name w:val="2. Überschrift"/>
    <w:basedOn w:val="1berschrift"/>
    <w:qFormat/>
    <w:rsid w:val="00DB58A0"/>
    <w:pPr>
      <w:numPr>
        <w:numId w:val="3"/>
      </w:numPr>
    </w:pPr>
    <w:rPr>
      <w:sz w:val="28"/>
    </w:rPr>
  </w:style>
  <w:style w:type="paragraph" w:styleId="Beschriftung">
    <w:name w:val="caption"/>
    <w:basedOn w:val="Standard"/>
    <w:next w:val="Standard"/>
    <w:uiPriority w:val="35"/>
    <w:unhideWhenUsed/>
    <w:qFormat/>
    <w:rsid w:val="00DB58A0"/>
    <w:pPr>
      <w:spacing w:after="200"/>
    </w:pPr>
    <w:rPr>
      <w:i/>
      <w:iCs/>
      <w:color w:val="44546A" w:themeColor="text2"/>
      <w:sz w:val="18"/>
      <w:szCs w:val="18"/>
    </w:rPr>
  </w:style>
  <w:style w:type="paragraph" w:customStyle="1" w:styleId="Abbildungsunterschrift">
    <w:name w:val="Abbildungsunterschrift"/>
    <w:basedOn w:val="Beschriftung"/>
    <w:qFormat/>
    <w:rsid w:val="00DB58A0"/>
    <w:rPr>
      <w:rFonts w:cs="Times New Roman"/>
      <w:b/>
      <w:i w:val="0"/>
      <w:color w:val="000000" w:themeColor="text1"/>
      <w:sz w:val="20"/>
      <w:szCs w:val="20"/>
    </w:rPr>
  </w:style>
  <w:style w:type="paragraph" w:styleId="Listenabsatz">
    <w:name w:val="List Paragraph"/>
    <w:basedOn w:val="Standard"/>
    <w:uiPriority w:val="34"/>
    <w:qFormat/>
    <w:rsid w:val="001A6974"/>
    <w:pPr>
      <w:ind w:left="720"/>
      <w:contextualSpacing/>
    </w:pPr>
  </w:style>
  <w:style w:type="paragraph" w:customStyle="1" w:styleId="3berschrift">
    <w:name w:val="3. Überschrift"/>
    <w:basedOn w:val="2berschrift"/>
    <w:qFormat/>
    <w:rsid w:val="000944BB"/>
  </w:style>
  <w:style w:type="character" w:styleId="Link">
    <w:name w:val="Hyperlink"/>
    <w:basedOn w:val="Absatz-Standardschriftart"/>
    <w:uiPriority w:val="99"/>
    <w:unhideWhenUsed/>
    <w:rsid w:val="000407D9"/>
    <w:rPr>
      <w:color w:val="0563C1" w:themeColor="hyperlink"/>
      <w:u w:val="single"/>
    </w:rPr>
  </w:style>
  <w:style w:type="table" w:styleId="Tabellenraster">
    <w:name w:val="Table Grid"/>
    <w:basedOn w:val="NormaleTabelle"/>
    <w:uiPriority w:val="39"/>
    <w:rsid w:val="005C6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Akzent3">
    <w:name w:val="Grid Table 4 Accent 3"/>
    <w:basedOn w:val="NormaleTabelle"/>
    <w:uiPriority w:val="49"/>
    <w:rsid w:val="005C652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haltsverzeichnisberschrift">
    <w:name w:val="TOC Heading"/>
    <w:basedOn w:val="berschrift1"/>
    <w:next w:val="Standard"/>
    <w:uiPriority w:val="39"/>
    <w:unhideWhenUsed/>
    <w:qFormat/>
    <w:rsid w:val="006A443A"/>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A443A"/>
    <w:pPr>
      <w:spacing w:before="120"/>
    </w:pPr>
    <w:rPr>
      <w:rFonts w:asciiTheme="majorHAnsi" w:hAnsiTheme="majorHAnsi"/>
      <w:b/>
      <w:color w:val="548DD4"/>
    </w:rPr>
  </w:style>
  <w:style w:type="paragraph" w:styleId="Verzeichnis2">
    <w:name w:val="toc 2"/>
    <w:basedOn w:val="Standard"/>
    <w:next w:val="Standard"/>
    <w:autoRedefine/>
    <w:uiPriority w:val="39"/>
    <w:semiHidden/>
    <w:unhideWhenUsed/>
    <w:rsid w:val="006A443A"/>
    <w:rPr>
      <w:rFonts w:asciiTheme="minorHAnsi" w:hAnsiTheme="minorHAnsi"/>
      <w:sz w:val="22"/>
      <w:szCs w:val="22"/>
    </w:rPr>
  </w:style>
  <w:style w:type="paragraph" w:styleId="Verzeichnis3">
    <w:name w:val="toc 3"/>
    <w:basedOn w:val="Standard"/>
    <w:next w:val="Standard"/>
    <w:autoRedefine/>
    <w:uiPriority w:val="39"/>
    <w:semiHidden/>
    <w:unhideWhenUsed/>
    <w:rsid w:val="006A443A"/>
    <w:pPr>
      <w:ind w:left="240"/>
    </w:pPr>
    <w:rPr>
      <w:rFonts w:asciiTheme="minorHAnsi" w:hAnsiTheme="minorHAnsi"/>
      <w:i/>
      <w:sz w:val="22"/>
      <w:szCs w:val="22"/>
    </w:rPr>
  </w:style>
  <w:style w:type="paragraph" w:styleId="Verzeichnis4">
    <w:name w:val="toc 4"/>
    <w:basedOn w:val="Standard"/>
    <w:next w:val="Standard"/>
    <w:autoRedefine/>
    <w:uiPriority w:val="39"/>
    <w:semiHidden/>
    <w:unhideWhenUsed/>
    <w:rsid w:val="006A443A"/>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6A443A"/>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6A443A"/>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6A443A"/>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6A443A"/>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6A443A"/>
    <w:pPr>
      <w:pBdr>
        <w:between w:val="double" w:sz="6" w:space="0" w:color="auto"/>
      </w:pBdr>
      <w:ind w:left="1680"/>
    </w:pPr>
    <w:rPr>
      <w:rFonts w:asciiTheme="minorHAnsi" w:hAnsiTheme="minorHAnsi"/>
      <w:sz w:val="20"/>
      <w:szCs w:val="20"/>
    </w:rPr>
  </w:style>
  <w:style w:type="paragraph" w:styleId="StandardWeb">
    <w:name w:val="Normal (Web)"/>
    <w:basedOn w:val="Standard"/>
    <w:uiPriority w:val="99"/>
    <w:unhideWhenUsed/>
    <w:rsid w:val="004B11BE"/>
    <w:pPr>
      <w:spacing w:before="100" w:beforeAutospacing="1" w:after="100" w:afterAutospacing="1"/>
    </w:pPr>
    <w:rPr>
      <w:rFonts w:cs="Times New Roman"/>
      <w:lang w:eastAsia="de-DE"/>
    </w:rPr>
  </w:style>
  <w:style w:type="paragraph" w:styleId="Sprechblasentext">
    <w:name w:val="Balloon Text"/>
    <w:basedOn w:val="Standard"/>
    <w:link w:val="SprechblasentextZchn"/>
    <w:uiPriority w:val="99"/>
    <w:semiHidden/>
    <w:unhideWhenUsed/>
    <w:rsid w:val="00E343F0"/>
    <w:rPr>
      <w:rFonts w:cs="Times New Roman"/>
      <w:sz w:val="18"/>
      <w:szCs w:val="18"/>
    </w:rPr>
  </w:style>
  <w:style w:type="character" w:customStyle="1" w:styleId="SprechblasentextZchn">
    <w:name w:val="Sprechblasentext Zchn"/>
    <w:basedOn w:val="Absatz-Standardschriftart"/>
    <w:link w:val="Sprechblasentext"/>
    <w:uiPriority w:val="99"/>
    <w:semiHidden/>
    <w:rsid w:val="00E343F0"/>
    <w:rPr>
      <w:rFonts w:ascii="Times New Roman" w:hAnsi="Times New Roman" w:cs="Times New Roman"/>
      <w:sz w:val="18"/>
      <w:szCs w:val="18"/>
    </w:rPr>
  </w:style>
  <w:style w:type="table" w:styleId="Rastertabelle6farbig">
    <w:name w:val="Grid Table 6 Colorful"/>
    <w:basedOn w:val="NormaleTabelle"/>
    <w:uiPriority w:val="51"/>
    <w:rsid w:val="00F9202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zeile">
    <w:name w:val="footer"/>
    <w:basedOn w:val="Standard"/>
    <w:link w:val="FuzeileZchn"/>
    <w:uiPriority w:val="99"/>
    <w:unhideWhenUsed/>
    <w:rsid w:val="008B2311"/>
    <w:pPr>
      <w:tabs>
        <w:tab w:val="center" w:pos="4536"/>
        <w:tab w:val="right" w:pos="9072"/>
      </w:tabs>
    </w:pPr>
  </w:style>
  <w:style w:type="character" w:customStyle="1" w:styleId="FuzeileZchn">
    <w:name w:val="Fußzeile Zchn"/>
    <w:basedOn w:val="Absatz-Standardschriftart"/>
    <w:link w:val="Fuzeile"/>
    <w:uiPriority w:val="99"/>
    <w:rsid w:val="008B2311"/>
    <w:rPr>
      <w:rFonts w:ascii="Times New Roman" w:hAnsi="Times New Roman"/>
    </w:rPr>
  </w:style>
  <w:style w:type="character" w:styleId="Seitenzahl">
    <w:name w:val="page number"/>
    <w:basedOn w:val="Absatz-Standardschriftart"/>
    <w:uiPriority w:val="99"/>
    <w:semiHidden/>
    <w:unhideWhenUsed/>
    <w:rsid w:val="008B2311"/>
  </w:style>
  <w:style w:type="paragraph" w:styleId="Kopfzeile">
    <w:name w:val="header"/>
    <w:basedOn w:val="Standard"/>
    <w:link w:val="KopfzeileZchn"/>
    <w:uiPriority w:val="99"/>
    <w:unhideWhenUsed/>
    <w:rsid w:val="008B2311"/>
    <w:pPr>
      <w:tabs>
        <w:tab w:val="center" w:pos="4536"/>
        <w:tab w:val="right" w:pos="9072"/>
      </w:tabs>
    </w:pPr>
  </w:style>
  <w:style w:type="character" w:customStyle="1" w:styleId="KopfzeileZchn">
    <w:name w:val="Kopfzeile Zchn"/>
    <w:basedOn w:val="Absatz-Standardschriftart"/>
    <w:link w:val="Kopfzeile"/>
    <w:uiPriority w:val="99"/>
    <w:rsid w:val="008B231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2296">
      <w:bodyDiv w:val="1"/>
      <w:marLeft w:val="0"/>
      <w:marRight w:val="0"/>
      <w:marTop w:val="0"/>
      <w:marBottom w:val="0"/>
      <w:divBdr>
        <w:top w:val="none" w:sz="0" w:space="0" w:color="auto"/>
        <w:left w:val="none" w:sz="0" w:space="0" w:color="auto"/>
        <w:bottom w:val="none" w:sz="0" w:space="0" w:color="auto"/>
        <w:right w:val="none" w:sz="0" w:space="0" w:color="auto"/>
      </w:divBdr>
    </w:div>
    <w:div w:id="58945537">
      <w:bodyDiv w:val="1"/>
      <w:marLeft w:val="0"/>
      <w:marRight w:val="0"/>
      <w:marTop w:val="0"/>
      <w:marBottom w:val="0"/>
      <w:divBdr>
        <w:top w:val="none" w:sz="0" w:space="0" w:color="auto"/>
        <w:left w:val="none" w:sz="0" w:space="0" w:color="auto"/>
        <w:bottom w:val="none" w:sz="0" w:space="0" w:color="auto"/>
        <w:right w:val="none" w:sz="0" w:space="0" w:color="auto"/>
      </w:divBdr>
      <w:divsChild>
        <w:div w:id="497696312">
          <w:marLeft w:val="0"/>
          <w:marRight w:val="0"/>
          <w:marTop w:val="0"/>
          <w:marBottom w:val="0"/>
          <w:divBdr>
            <w:top w:val="none" w:sz="0" w:space="0" w:color="auto"/>
            <w:left w:val="none" w:sz="0" w:space="0" w:color="auto"/>
            <w:bottom w:val="none" w:sz="0" w:space="0" w:color="auto"/>
            <w:right w:val="none" w:sz="0" w:space="0" w:color="auto"/>
          </w:divBdr>
          <w:divsChild>
            <w:div w:id="1978487654">
              <w:marLeft w:val="0"/>
              <w:marRight w:val="0"/>
              <w:marTop w:val="0"/>
              <w:marBottom w:val="0"/>
              <w:divBdr>
                <w:top w:val="none" w:sz="0" w:space="0" w:color="auto"/>
                <w:left w:val="none" w:sz="0" w:space="0" w:color="auto"/>
                <w:bottom w:val="none" w:sz="0" w:space="0" w:color="auto"/>
                <w:right w:val="none" w:sz="0" w:space="0" w:color="auto"/>
              </w:divBdr>
              <w:divsChild>
                <w:div w:id="1811047831">
                  <w:marLeft w:val="0"/>
                  <w:marRight w:val="0"/>
                  <w:marTop w:val="0"/>
                  <w:marBottom w:val="0"/>
                  <w:divBdr>
                    <w:top w:val="none" w:sz="0" w:space="0" w:color="auto"/>
                    <w:left w:val="none" w:sz="0" w:space="0" w:color="auto"/>
                    <w:bottom w:val="none" w:sz="0" w:space="0" w:color="auto"/>
                    <w:right w:val="none" w:sz="0" w:space="0" w:color="auto"/>
                  </w:divBdr>
                  <w:divsChild>
                    <w:div w:id="10877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221">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1">
          <w:marLeft w:val="0"/>
          <w:marRight w:val="0"/>
          <w:marTop w:val="0"/>
          <w:marBottom w:val="0"/>
          <w:divBdr>
            <w:top w:val="none" w:sz="0" w:space="0" w:color="auto"/>
            <w:left w:val="none" w:sz="0" w:space="0" w:color="auto"/>
            <w:bottom w:val="none" w:sz="0" w:space="0" w:color="auto"/>
            <w:right w:val="none" w:sz="0" w:space="0" w:color="auto"/>
          </w:divBdr>
          <w:divsChild>
            <w:div w:id="1890648250">
              <w:marLeft w:val="0"/>
              <w:marRight w:val="0"/>
              <w:marTop w:val="0"/>
              <w:marBottom w:val="0"/>
              <w:divBdr>
                <w:top w:val="none" w:sz="0" w:space="0" w:color="auto"/>
                <w:left w:val="none" w:sz="0" w:space="0" w:color="auto"/>
                <w:bottom w:val="none" w:sz="0" w:space="0" w:color="auto"/>
                <w:right w:val="none" w:sz="0" w:space="0" w:color="auto"/>
              </w:divBdr>
              <w:divsChild>
                <w:div w:id="553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9493">
      <w:bodyDiv w:val="1"/>
      <w:marLeft w:val="0"/>
      <w:marRight w:val="0"/>
      <w:marTop w:val="0"/>
      <w:marBottom w:val="0"/>
      <w:divBdr>
        <w:top w:val="none" w:sz="0" w:space="0" w:color="auto"/>
        <w:left w:val="none" w:sz="0" w:space="0" w:color="auto"/>
        <w:bottom w:val="none" w:sz="0" w:space="0" w:color="auto"/>
        <w:right w:val="none" w:sz="0" w:space="0" w:color="auto"/>
      </w:divBdr>
    </w:div>
    <w:div w:id="167916250">
      <w:bodyDiv w:val="1"/>
      <w:marLeft w:val="0"/>
      <w:marRight w:val="0"/>
      <w:marTop w:val="0"/>
      <w:marBottom w:val="0"/>
      <w:divBdr>
        <w:top w:val="none" w:sz="0" w:space="0" w:color="auto"/>
        <w:left w:val="none" w:sz="0" w:space="0" w:color="auto"/>
        <w:bottom w:val="none" w:sz="0" w:space="0" w:color="auto"/>
        <w:right w:val="none" w:sz="0" w:space="0" w:color="auto"/>
      </w:divBdr>
      <w:divsChild>
        <w:div w:id="731540947">
          <w:marLeft w:val="0"/>
          <w:marRight w:val="0"/>
          <w:marTop w:val="0"/>
          <w:marBottom w:val="0"/>
          <w:divBdr>
            <w:top w:val="none" w:sz="0" w:space="0" w:color="auto"/>
            <w:left w:val="none" w:sz="0" w:space="0" w:color="auto"/>
            <w:bottom w:val="none" w:sz="0" w:space="0" w:color="auto"/>
            <w:right w:val="none" w:sz="0" w:space="0" w:color="auto"/>
          </w:divBdr>
        </w:div>
        <w:div w:id="1498613688">
          <w:marLeft w:val="0"/>
          <w:marRight w:val="0"/>
          <w:marTop w:val="0"/>
          <w:marBottom w:val="0"/>
          <w:divBdr>
            <w:top w:val="none" w:sz="0" w:space="0" w:color="auto"/>
            <w:left w:val="none" w:sz="0" w:space="0" w:color="auto"/>
            <w:bottom w:val="none" w:sz="0" w:space="0" w:color="auto"/>
            <w:right w:val="none" w:sz="0" w:space="0" w:color="auto"/>
          </w:divBdr>
        </w:div>
        <w:div w:id="647711327">
          <w:marLeft w:val="0"/>
          <w:marRight w:val="0"/>
          <w:marTop w:val="0"/>
          <w:marBottom w:val="0"/>
          <w:divBdr>
            <w:top w:val="none" w:sz="0" w:space="0" w:color="auto"/>
            <w:left w:val="none" w:sz="0" w:space="0" w:color="auto"/>
            <w:bottom w:val="none" w:sz="0" w:space="0" w:color="auto"/>
            <w:right w:val="none" w:sz="0" w:space="0" w:color="auto"/>
          </w:divBdr>
        </w:div>
        <w:div w:id="1186287463">
          <w:marLeft w:val="0"/>
          <w:marRight w:val="0"/>
          <w:marTop w:val="0"/>
          <w:marBottom w:val="0"/>
          <w:divBdr>
            <w:top w:val="none" w:sz="0" w:space="0" w:color="auto"/>
            <w:left w:val="none" w:sz="0" w:space="0" w:color="auto"/>
            <w:bottom w:val="none" w:sz="0" w:space="0" w:color="auto"/>
            <w:right w:val="none" w:sz="0" w:space="0" w:color="auto"/>
          </w:divBdr>
        </w:div>
        <w:div w:id="1048651293">
          <w:marLeft w:val="0"/>
          <w:marRight w:val="0"/>
          <w:marTop w:val="0"/>
          <w:marBottom w:val="0"/>
          <w:divBdr>
            <w:top w:val="none" w:sz="0" w:space="0" w:color="auto"/>
            <w:left w:val="none" w:sz="0" w:space="0" w:color="auto"/>
            <w:bottom w:val="none" w:sz="0" w:space="0" w:color="auto"/>
            <w:right w:val="none" w:sz="0" w:space="0" w:color="auto"/>
          </w:divBdr>
        </w:div>
        <w:div w:id="1055660221">
          <w:marLeft w:val="0"/>
          <w:marRight w:val="0"/>
          <w:marTop w:val="0"/>
          <w:marBottom w:val="0"/>
          <w:divBdr>
            <w:top w:val="none" w:sz="0" w:space="0" w:color="auto"/>
            <w:left w:val="none" w:sz="0" w:space="0" w:color="auto"/>
            <w:bottom w:val="none" w:sz="0" w:space="0" w:color="auto"/>
            <w:right w:val="none" w:sz="0" w:space="0" w:color="auto"/>
          </w:divBdr>
        </w:div>
        <w:div w:id="117259231">
          <w:marLeft w:val="0"/>
          <w:marRight w:val="0"/>
          <w:marTop w:val="0"/>
          <w:marBottom w:val="0"/>
          <w:divBdr>
            <w:top w:val="none" w:sz="0" w:space="0" w:color="auto"/>
            <w:left w:val="none" w:sz="0" w:space="0" w:color="auto"/>
            <w:bottom w:val="none" w:sz="0" w:space="0" w:color="auto"/>
            <w:right w:val="none" w:sz="0" w:space="0" w:color="auto"/>
          </w:divBdr>
        </w:div>
        <w:div w:id="1668047932">
          <w:marLeft w:val="0"/>
          <w:marRight w:val="0"/>
          <w:marTop w:val="0"/>
          <w:marBottom w:val="0"/>
          <w:divBdr>
            <w:top w:val="none" w:sz="0" w:space="0" w:color="auto"/>
            <w:left w:val="none" w:sz="0" w:space="0" w:color="auto"/>
            <w:bottom w:val="none" w:sz="0" w:space="0" w:color="auto"/>
            <w:right w:val="none" w:sz="0" w:space="0" w:color="auto"/>
          </w:divBdr>
        </w:div>
      </w:divsChild>
    </w:div>
    <w:div w:id="324630543">
      <w:bodyDiv w:val="1"/>
      <w:marLeft w:val="0"/>
      <w:marRight w:val="0"/>
      <w:marTop w:val="0"/>
      <w:marBottom w:val="0"/>
      <w:divBdr>
        <w:top w:val="none" w:sz="0" w:space="0" w:color="auto"/>
        <w:left w:val="none" w:sz="0" w:space="0" w:color="auto"/>
        <w:bottom w:val="none" w:sz="0" w:space="0" w:color="auto"/>
        <w:right w:val="none" w:sz="0" w:space="0" w:color="auto"/>
      </w:divBdr>
    </w:div>
    <w:div w:id="416289658">
      <w:bodyDiv w:val="1"/>
      <w:marLeft w:val="0"/>
      <w:marRight w:val="0"/>
      <w:marTop w:val="0"/>
      <w:marBottom w:val="0"/>
      <w:divBdr>
        <w:top w:val="none" w:sz="0" w:space="0" w:color="auto"/>
        <w:left w:val="none" w:sz="0" w:space="0" w:color="auto"/>
        <w:bottom w:val="none" w:sz="0" w:space="0" w:color="auto"/>
        <w:right w:val="none" w:sz="0" w:space="0" w:color="auto"/>
      </w:divBdr>
      <w:divsChild>
        <w:div w:id="1265041749">
          <w:marLeft w:val="0"/>
          <w:marRight w:val="0"/>
          <w:marTop w:val="0"/>
          <w:marBottom w:val="0"/>
          <w:divBdr>
            <w:top w:val="none" w:sz="0" w:space="0" w:color="auto"/>
            <w:left w:val="none" w:sz="0" w:space="0" w:color="auto"/>
            <w:bottom w:val="none" w:sz="0" w:space="0" w:color="auto"/>
            <w:right w:val="none" w:sz="0" w:space="0" w:color="auto"/>
          </w:divBdr>
          <w:divsChild>
            <w:div w:id="2130781612">
              <w:marLeft w:val="0"/>
              <w:marRight w:val="0"/>
              <w:marTop w:val="0"/>
              <w:marBottom w:val="0"/>
              <w:divBdr>
                <w:top w:val="none" w:sz="0" w:space="0" w:color="auto"/>
                <w:left w:val="none" w:sz="0" w:space="0" w:color="auto"/>
                <w:bottom w:val="none" w:sz="0" w:space="0" w:color="auto"/>
                <w:right w:val="none" w:sz="0" w:space="0" w:color="auto"/>
              </w:divBdr>
              <w:divsChild>
                <w:div w:id="4678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2604">
      <w:bodyDiv w:val="1"/>
      <w:marLeft w:val="0"/>
      <w:marRight w:val="0"/>
      <w:marTop w:val="0"/>
      <w:marBottom w:val="0"/>
      <w:divBdr>
        <w:top w:val="none" w:sz="0" w:space="0" w:color="auto"/>
        <w:left w:val="none" w:sz="0" w:space="0" w:color="auto"/>
        <w:bottom w:val="none" w:sz="0" w:space="0" w:color="auto"/>
        <w:right w:val="none" w:sz="0" w:space="0" w:color="auto"/>
      </w:divBdr>
      <w:divsChild>
        <w:div w:id="613051967">
          <w:marLeft w:val="0"/>
          <w:marRight w:val="0"/>
          <w:marTop w:val="0"/>
          <w:marBottom w:val="0"/>
          <w:divBdr>
            <w:top w:val="none" w:sz="0" w:space="0" w:color="auto"/>
            <w:left w:val="none" w:sz="0" w:space="0" w:color="auto"/>
            <w:bottom w:val="none" w:sz="0" w:space="0" w:color="auto"/>
            <w:right w:val="none" w:sz="0" w:space="0" w:color="auto"/>
          </w:divBdr>
          <w:divsChild>
            <w:div w:id="516624353">
              <w:marLeft w:val="0"/>
              <w:marRight w:val="0"/>
              <w:marTop w:val="0"/>
              <w:marBottom w:val="0"/>
              <w:divBdr>
                <w:top w:val="none" w:sz="0" w:space="0" w:color="auto"/>
                <w:left w:val="none" w:sz="0" w:space="0" w:color="auto"/>
                <w:bottom w:val="none" w:sz="0" w:space="0" w:color="auto"/>
                <w:right w:val="none" w:sz="0" w:space="0" w:color="auto"/>
              </w:divBdr>
              <w:divsChild>
                <w:div w:id="13131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9939">
      <w:bodyDiv w:val="1"/>
      <w:marLeft w:val="0"/>
      <w:marRight w:val="0"/>
      <w:marTop w:val="0"/>
      <w:marBottom w:val="0"/>
      <w:divBdr>
        <w:top w:val="none" w:sz="0" w:space="0" w:color="auto"/>
        <w:left w:val="none" w:sz="0" w:space="0" w:color="auto"/>
        <w:bottom w:val="none" w:sz="0" w:space="0" w:color="auto"/>
        <w:right w:val="none" w:sz="0" w:space="0" w:color="auto"/>
      </w:divBdr>
    </w:div>
    <w:div w:id="555240050">
      <w:bodyDiv w:val="1"/>
      <w:marLeft w:val="0"/>
      <w:marRight w:val="0"/>
      <w:marTop w:val="0"/>
      <w:marBottom w:val="0"/>
      <w:divBdr>
        <w:top w:val="none" w:sz="0" w:space="0" w:color="auto"/>
        <w:left w:val="none" w:sz="0" w:space="0" w:color="auto"/>
        <w:bottom w:val="none" w:sz="0" w:space="0" w:color="auto"/>
        <w:right w:val="none" w:sz="0" w:space="0" w:color="auto"/>
      </w:divBdr>
    </w:div>
    <w:div w:id="654342034">
      <w:bodyDiv w:val="1"/>
      <w:marLeft w:val="0"/>
      <w:marRight w:val="0"/>
      <w:marTop w:val="0"/>
      <w:marBottom w:val="0"/>
      <w:divBdr>
        <w:top w:val="none" w:sz="0" w:space="0" w:color="auto"/>
        <w:left w:val="none" w:sz="0" w:space="0" w:color="auto"/>
        <w:bottom w:val="none" w:sz="0" w:space="0" w:color="auto"/>
        <w:right w:val="none" w:sz="0" w:space="0" w:color="auto"/>
      </w:divBdr>
    </w:div>
    <w:div w:id="654801812">
      <w:bodyDiv w:val="1"/>
      <w:marLeft w:val="0"/>
      <w:marRight w:val="0"/>
      <w:marTop w:val="0"/>
      <w:marBottom w:val="0"/>
      <w:divBdr>
        <w:top w:val="none" w:sz="0" w:space="0" w:color="auto"/>
        <w:left w:val="none" w:sz="0" w:space="0" w:color="auto"/>
        <w:bottom w:val="none" w:sz="0" w:space="0" w:color="auto"/>
        <w:right w:val="none" w:sz="0" w:space="0" w:color="auto"/>
      </w:divBdr>
      <w:divsChild>
        <w:div w:id="951209584">
          <w:marLeft w:val="0"/>
          <w:marRight w:val="0"/>
          <w:marTop w:val="15"/>
          <w:marBottom w:val="0"/>
          <w:divBdr>
            <w:top w:val="none" w:sz="0" w:space="0" w:color="auto"/>
            <w:left w:val="none" w:sz="0" w:space="0" w:color="auto"/>
            <w:bottom w:val="none" w:sz="0" w:space="0" w:color="auto"/>
            <w:right w:val="none" w:sz="0" w:space="0" w:color="auto"/>
          </w:divBdr>
          <w:divsChild>
            <w:div w:id="1495950201">
              <w:marLeft w:val="0"/>
              <w:marRight w:val="0"/>
              <w:marTop w:val="0"/>
              <w:marBottom w:val="0"/>
              <w:divBdr>
                <w:top w:val="none" w:sz="0" w:space="0" w:color="auto"/>
                <w:left w:val="none" w:sz="0" w:space="0" w:color="auto"/>
                <w:bottom w:val="none" w:sz="0" w:space="0" w:color="auto"/>
                <w:right w:val="none" w:sz="0" w:space="0" w:color="auto"/>
              </w:divBdr>
              <w:divsChild>
                <w:div w:id="1081103236">
                  <w:marLeft w:val="0"/>
                  <w:marRight w:val="0"/>
                  <w:marTop w:val="0"/>
                  <w:marBottom w:val="0"/>
                  <w:divBdr>
                    <w:top w:val="none" w:sz="0" w:space="0" w:color="auto"/>
                    <w:left w:val="none" w:sz="0" w:space="0" w:color="auto"/>
                    <w:bottom w:val="none" w:sz="0" w:space="0" w:color="auto"/>
                    <w:right w:val="none" w:sz="0" w:space="0" w:color="auto"/>
                  </w:divBdr>
                </w:div>
                <w:div w:id="428891016">
                  <w:marLeft w:val="0"/>
                  <w:marRight w:val="0"/>
                  <w:marTop w:val="0"/>
                  <w:marBottom w:val="0"/>
                  <w:divBdr>
                    <w:top w:val="none" w:sz="0" w:space="0" w:color="auto"/>
                    <w:left w:val="none" w:sz="0" w:space="0" w:color="auto"/>
                    <w:bottom w:val="none" w:sz="0" w:space="0" w:color="auto"/>
                    <w:right w:val="none" w:sz="0" w:space="0" w:color="auto"/>
                  </w:divBdr>
                </w:div>
                <w:div w:id="469640479">
                  <w:marLeft w:val="0"/>
                  <w:marRight w:val="0"/>
                  <w:marTop w:val="0"/>
                  <w:marBottom w:val="0"/>
                  <w:divBdr>
                    <w:top w:val="none" w:sz="0" w:space="0" w:color="auto"/>
                    <w:left w:val="none" w:sz="0" w:space="0" w:color="auto"/>
                    <w:bottom w:val="none" w:sz="0" w:space="0" w:color="auto"/>
                    <w:right w:val="none" w:sz="0" w:space="0" w:color="auto"/>
                  </w:divBdr>
                </w:div>
                <w:div w:id="698089613">
                  <w:marLeft w:val="0"/>
                  <w:marRight w:val="0"/>
                  <w:marTop w:val="0"/>
                  <w:marBottom w:val="0"/>
                  <w:divBdr>
                    <w:top w:val="none" w:sz="0" w:space="0" w:color="auto"/>
                    <w:left w:val="none" w:sz="0" w:space="0" w:color="auto"/>
                    <w:bottom w:val="none" w:sz="0" w:space="0" w:color="auto"/>
                    <w:right w:val="none" w:sz="0" w:space="0" w:color="auto"/>
                  </w:divBdr>
                </w:div>
                <w:div w:id="910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199">
          <w:marLeft w:val="0"/>
          <w:marRight w:val="0"/>
          <w:marTop w:val="15"/>
          <w:marBottom w:val="0"/>
          <w:divBdr>
            <w:top w:val="none" w:sz="0" w:space="0" w:color="auto"/>
            <w:left w:val="none" w:sz="0" w:space="0" w:color="auto"/>
            <w:bottom w:val="none" w:sz="0" w:space="0" w:color="auto"/>
            <w:right w:val="none" w:sz="0" w:space="0" w:color="auto"/>
          </w:divBdr>
        </w:div>
      </w:divsChild>
    </w:div>
    <w:div w:id="696614042">
      <w:bodyDiv w:val="1"/>
      <w:marLeft w:val="0"/>
      <w:marRight w:val="0"/>
      <w:marTop w:val="0"/>
      <w:marBottom w:val="0"/>
      <w:divBdr>
        <w:top w:val="none" w:sz="0" w:space="0" w:color="auto"/>
        <w:left w:val="none" w:sz="0" w:space="0" w:color="auto"/>
        <w:bottom w:val="none" w:sz="0" w:space="0" w:color="auto"/>
        <w:right w:val="none" w:sz="0" w:space="0" w:color="auto"/>
      </w:divBdr>
    </w:div>
    <w:div w:id="857550239">
      <w:bodyDiv w:val="1"/>
      <w:marLeft w:val="0"/>
      <w:marRight w:val="0"/>
      <w:marTop w:val="0"/>
      <w:marBottom w:val="0"/>
      <w:divBdr>
        <w:top w:val="none" w:sz="0" w:space="0" w:color="auto"/>
        <w:left w:val="none" w:sz="0" w:space="0" w:color="auto"/>
        <w:bottom w:val="none" w:sz="0" w:space="0" w:color="auto"/>
        <w:right w:val="none" w:sz="0" w:space="0" w:color="auto"/>
      </w:divBdr>
      <w:divsChild>
        <w:div w:id="657419329">
          <w:marLeft w:val="0"/>
          <w:marRight w:val="0"/>
          <w:marTop w:val="0"/>
          <w:marBottom w:val="0"/>
          <w:divBdr>
            <w:top w:val="none" w:sz="0" w:space="0" w:color="auto"/>
            <w:left w:val="none" w:sz="0" w:space="0" w:color="auto"/>
            <w:bottom w:val="none" w:sz="0" w:space="0" w:color="auto"/>
            <w:right w:val="none" w:sz="0" w:space="0" w:color="auto"/>
          </w:divBdr>
          <w:divsChild>
            <w:div w:id="1924097472">
              <w:marLeft w:val="0"/>
              <w:marRight w:val="0"/>
              <w:marTop w:val="0"/>
              <w:marBottom w:val="0"/>
              <w:divBdr>
                <w:top w:val="none" w:sz="0" w:space="0" w:color="auto"/>
                <w:left w:val="none" w:sz="0" w:space="0" w:color="auto"/>
                <w:bottom w:val="none" w:sz="0" w:space="0" w:color="auto"/>
                <w:right w:val="none" w:sz="0" w:space="0" w:color="auto"/>
              </w:divBdr>
              <w:divsChild>
                <w:div w:id="1101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7127">
      <w:bodyDiv w:val="1"/>
      <w:marLeft w:val="0"/>
      <w:marRight w:val="0"/>
      <w:marTop w:val="0"/>
      <w:marBottom w:val="0"/>
      <w:divBdr>
        <w:top w:val="none" w:sz="0" w:space="0" w:color="auto"/>
        <w:left w:val="none" w:sz="0" w:space="0" w:color="auto"/>
        <w:bottom w:val="none" w:sz="0" w:space="0" w:color="auto"/>
        <w:right w:val="none" w:sz="0" w:space="0" w:color="auto"/>
      </w:divBdr>
      <w:divsChild>
        <w:div w:id="915019896">
          <w:marLeft w:val="0"/>
          <w:marRight w:val="0"/>
          <w:marTop w:val="0"/>
          <w:marBottom w:val="0"/>
          <w:divBdr>
            <w:top w:val="none" w:sz="0" w:space="0" w:color="auto"/>
            <w:left w:val="none" w:sz="0" w:space="0" w:color="auto"/>
            <w:bottom w:val="none" w:sz="0" w:space="0" w:color="auto"/>
            <w:right w:val="none" w:sz="0" w:space="0" w:color="auto"/>
          </w:divBdr>
        </w:div>
        <w:div w:id="1090732518">
          <w:marLeft w:val="0"/>
          <w:marRight w:val="0"/>
          <w:marTop w:val="0"/>
          <w:marBottom w:val="0"/>
          <w:divBdr>
            <w:top w:val="none" w:sz="0" w:space="0" w:color="auto"/>
            <w:left w:val="none" w:sz="0" w:space="0" w:color="auto"/>
            <w:bottom w:val="none" w:sz="0" w:space="0" w:color="auto"/>
            <w:right w:val="none" w:sz="0" w:space="0" w:color="auto"/>
          </w:divBdr>
        </w:div>
      </w:divsChild>
    </w:div>
    <w:div w:id="967707367">
      <w:bodyDiv w:val="1"/>
      <w:marLeft w:val="0"/>
      <w:marRight w:val="0"/>
      <w:marTop w:val="0"/>
      <w:marBottom w:val="0"/>
      <w:divBdr>
        <w:top w:val="none" w:sz="0" w:space="0" w:color="auto"/>
        <w:left w:val="none" w:sz="0" w:space="0" w:color="auto"/>
        <w:bottom w:val="none" w:sz="0" w:space="0" w:color="auto"/>
        <w:right w:val="none" w:sz="0" w:space="0" w:color="auto"/>
      </w:divBdr>
    </w:div>
    <w:div w:id="1038432432">
      <w:bodyDiv w:val="1"/>
      <w:marLeft w:val="0"/>
      <w:marRight w:val="0"/>
      <w:marTop w:val="0"/>
      <w:marBottom w:val="0"/>
      <w:divBdr>
        <w:top w:val="none" w:sz="0" w:space="0" w:color="auto"/>
        <w:left w:val="none" w:sz="0" w:space="0" w:color="auto"/>
        <w:bottom w:val="none" w:sz="0" w:space="0" w:color="auto"/>
        <w:right w:val="none" w:sz="0" w:space="0" w:color="auto"/>
      </w:divBdr>
    </w:div>
    <w:div w:id="1094860411">
      <w:bodyDiv w:val="1"/>
      <w:marLeft w:val="0"/>
      <w:marRight w:val="0"/>
      <w:marTop w:val="0"/>
      <w:marBottom w:val="0"/>
      <w:divBdr>
        <w:top w:val="none" w:sz="0" w:space="0" w:color="auto"/>
        <w:left w:val="none" w:sz="0" w:space="0" w:color="auto"/>
        <w:bottom w:val="none" w:sz="0" w:space="0" w:color="auto"/>
        <w:right w:val="none" w:sz="0" w:space="0" w:color="auto"/>
      </w:divBdr>
      <w:divsChild>
        <w:div w:id="295331792">
          <w:marLeft w:val="0"/>
          <w:marRight w:val="0"/>
          <w:marTop w:val="0"/>
          <w:marBottom w:val="0"/>
          <w:divBdr>
            <w:top w:val="none" w:sz="0" w:space="0" w:color="auto"/>
            <w:left w:val="none" w:sz="0" w:space="0" w:color="auto"/>
            <w:bottom w:val="none" w:sz="0" w:space="0" w:color="auto"/>
            <w:right w:val="none" w:sz="0" w:space="0" w:color="auto"/>
          </w:divBdr>
        </w:div>
        <w:div w:id="2140802826">
          <w:marLeft w:val="0"/>
          <w:marRight w:val="0"/>
          <w:marTop w:val="0"/>
          <w:marBottom w:val="0"/>
          <w:divBdr>
            <w:top w:val="none" w:sz="0" w:space="0" w:color="auto"/>
            <w:left w:val="none" w:sz="0" w:space="0" w:color="auto"/>
            <w:bottom w:val="none" w:sz="0" w:space="0" w:color="auto"/>
            <w:right w:val="none" w:sz="0" w:space="0" w:color="auto"/>
          </w:divBdr>
        </w:div>
      </w:divsChild>
    </w:div>
    <w:div w:id="1152868268">
      <w:bodyDiv w:val="1"/>
      <w:marLeft w:val="0"/>
      <w:marRight w:val="0"/>
      <w:marTop w:val="0"/>
      <w:marBottom w:val="0"/>
      <w:divBdr>
        <w:top w:val="none" w:sz="0" w:space="0" w:color="auto"/>
        <w:left w:val="none" w:sz="0" w:space="0" w:color="auto"/>
        <w:bottom w:val="none" w:sz="0" w:space="0" w:color="auto"/>
        <w:right w:val="none" w:sz="0" w:space="0" w:color="auto"/>
      </w:divBdr>
      <w:divsChild>
        <w:div w:id="1664116274">
          <w:marLeft w:val="0"/>
          <w:marRight w:val="0"/>
          <w:marTop w:val="0"/>
          <w:marBottom w:val="0"/>
          <w:divBdr>
            <w:top w:val="none" w:sz="0" w:space="0" w:color="auto"/>
            <w:left w:val="none" w:sz="0" w:space="0" w:color="auto"/>
            <w:bottom w:val="none" w:sz="0" w:space="0" w:color="auto"/>
            <w:right w:val="none" w:sz="0" w:space="0" w:color="auto"/>
          </w:divBdr>
          <w:divsChild>
            <w:div w:id="1887061470">
              <w:marLeft w:val="0"/>
              <w:marRight w:val="0"/>
              <w:marTop w:val="0"/>
              <w:marBottom w:val="0"/>
              <w:divBdr>
                <w:top w:val="none" w:sz="0" w:space="0" w:color="auto"/>
                <w:left w:val="none" w:sz="0" w:space="0" w:color="auto"/>
                <w:bottom w:val="none" w:sz="0" w:space="0" w:color="auto"/>
                <w:right w:val="none" w:sz="0" w:space="0" w:color="auto"/>
              </w:divBdr>
              <w:divsChild>
                <w:div w:id="957102017">
                  <w:marLeft w:val="0"/>
                  <w:marRight w:val="0"/>
                  <w:marTop w:val="0"/>
                  <w:marBottom w:val="0"/>
                  <w:divBdr>
                    <w:top w:val="none" w:sz="0" w:space="0" w:color="auto"/>
                    <w:left w:val="none" w:sz="0" w:space="0" w:color="auto"/>
                    <w:bottom w:val="none" w:sz="0" w:space="0" w:color="auto"/>
                    <w:right w:val="none" w:sz="0" w:space="0" w:color="auto"/>
                  </w:divBdr>
                  <w:divsChild>
                    <w:div w:id="1181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4393">
      <w:bodyDiv w:val="1"/>
      <w:marLeft w:val="0"/>
      <w:marRight w:val="0"/>
      <w:marTop w:val="0"/>
      <w:marBottom w:val="0"/>
      <w:divBdr>
        <w:top w:val="none" w:sz="0" w:space="0" w:color="auto"/>
        <w:left w:val="none" w:sz="0" w:space="0" w:color="auto"/>
        <w:bottom w:val="none" w:sz="0" w:space="0" w:color="auto"/>
        <w:right w:val="none" w:sz="0" w:space="0" w:color="auto"/>
      </w:divBdr>
    </w:div>
    <w:div w:id="1421944847">
      <w:bodyDiv w:val="1"/>
      <w:marLeft w:val="0"/>
      <w:marRight w:val="0"/>
      <w:marTop w:val="0"/>
      <w:marBottom w:val="0"/>
      <w:divBdr>
        <w:top w:val="none" w:sz="0" w:space="0" w:color="auto"/>
        <w:left w:val="none" w:sz="0" w:space="0" w:color="auto"/>
        <w:bottom w:val="none" w:sz="0" w:space="0" w:color="auto"/>
        <w:right w:val="none" w:sz="0" w:space="0" w:color="auto"/>
      </w:divBdr>
    </w:div>
    <w:div w:id="1448116044">
      <w:bodyDiv w:val="1"/>
      <w:marLeft w:val="0"/>
      <w:marRight w:val="0"/>
      <w:marTop w:val="0"/>
      <w:marBottom w:val="0"/>
      <w:divBdr>
        <w:top w:val="none" w:sz="0" w:space="0" w:color="auto"/>
        <w:left w:val="none" w:sz="0" w:space="0" w:color="auto"/>
        <w:bottom w:val="none" w:sz="0" w:space="0" w:color="auto"/>
        <w:right w:val="none" w:sz="0" w:space="0" w:color="auto"/>
      </w:divBdr>
    </w:div>
    <w:div w:id="1485002568">
      <w:bodyDiv w:val="1"/>
      <w:marLeft w:val="0"/>
      <w:marRight w:val="0"/>
      <w:marTop w:val="0"/>
      <w:marBottom w:val="0"/>
      <w:divBdr>
        <w:top w:val="none" w:sz="0" w:space="0" w:color="auto"/>
        <w:left w:val="none" w:sz="0" w:space="0" w:color="auto"/>
        <w:bottom w:val="none" w:sz="0" w:space="0" w:color="auto"/>
        <w:right w:val="none" w:sz="0" w:space="0" w:color="auto"/>
      </w:divBdr>
    </w:div>
    <w:div w:id="1491173254">
      <w:bodyDiv w:val="1"/>
      <w:marLeft w:val="0"/>
      <w:marRight w:val="0"/>
      <w:marTop w:val="0"/>
      <w:marBottom w:val="0"/>
      <w:divBdr>
        <w:top w:val="none" w:sz="0" w:space="0" w:color="auto"/>
        <w:left w:val="none" w:sz="0" w:space="0" w:color="auto"/>
        <w:bottom w:val="none" w:sz="0" w:space="0" w:color="auto"/>
        <w:right w:val="none" w:sz="0" w:space="0" w:color="auto"/>
      </w:divBdr>
    </w:div>
    <w:div w:id="1499999884">
      <w:bodyDiv w:val="1"/>
      <w:marLeft w:val="0"/>
      <w:marRight w:val="0"/>
      <w:marTop w:val="0"/>
      <w:marBottom w:val="0"/>
      <w:divBdr>
        <w:top w:val="none" w:sz="0" w:space="0" w:color="auto"/>
        <w:left w:val="none" w:sz="0" w:space="0" w:color="auto"/>
        <w:bottom w:val="none" w:sz="0" w:space="0" w:color="auto"/>
        <w:right w:val="none" w:sz="0" w:space="0" w:color="auto"/>
      </w:divBdr>
      <w:divsChild>
        <w:div w:id="378941635">
          <w:marLeft w:val="0"/>
          <w:marRight w:val="0"/>
          <w:marTop w:val="0"/>
          <w:marBottom w:val="0"/>
          <w:divBdr>
            <w:top w:val="none" w:sz="0" w:space="0" w:color="auto"/>
            <w:left w:val="none" w:sz="0" w:space="0" w:color="auto"/>
            <w:bottom w:val="none" w:sz="0" w:space="0" w:color="auto"/>
            <w:right w:val="none" w:sz="0" w:space="0" w:color="auto"/>
          </w:divBdr>
        </w:div>
        <w:div w:id="1095058748">
          <w:marLeft w:val="0"/>
          <w:marRight w:val="0"/>
          <w:marTop w:val="0"/>
          <w:marBottom w:val="0"/>
          <w:divBdr>
            <w:top w:val="none" w:sz="0" w:space="0" w:color="auto"/>
            <w:left w:val="none" w:sz="0" w:space="0" w:color="auto"/>
            <w:bottom w:val="none" w:sz="0" w:space="0" w:color="auto"/>
            <w:right w:val="none" w:sz="0" w:space="0" w:color="auto"/>
          </w:divBdr>
        </w:div>
        <w:div w:id="425998201">
          <w:marLeft w:val="0"/>
          <w:marRight w:val="0"/>
          <w:marTop w:val="0"/>
          <w:marBottom w:val="0"/>
          <w:divBdr>
            <w:top w:val="none" w:sz="0" w:space="0" w:color="auto"/>
            <w:left w:val="none" w:sz="0" w:space="0" w:color="auto"/>
            <w:bottom w:val="none" w:sz="0" w:space="0" w:color="auto"/>
            <w:right w:val="none" w:sz="0" w:space="0" w:color="auto"/>
          </w:divBdr>
        </w:div>
        <w:div w:id="767194402">
          <w:marLeft w:val="0"/>
          <w:marRight w:val="0"/>
          <w:marTop w:val="0"/>
          <w:marBottom w:val="0"/>
          <w:divBdr>
            <w:top w:val="none" w:sz="0" w:space="0" w:color="auto"/>
            <w:left w:val="none" w:sz="0" w:space="0" w:color="auto"/>
            <w:bottom w:val="none" w:sz="0" w:space="0" w:color="auto"/>
            <w:right w:val="none" w:sz="0" w:space="0" w:color="auto"/>
          </w:divBdr>
        </w:div>
        <w:div w:id="1313371421">
          <w:marLeft w:val="0"/>
          <w:marRight w:val="0"/>
          <w:marTop w:val="0"/>
          <w:marBottom w:val="0"/>
          <w:divBdr>
            <w:top w:val="none" w:sz="0" w:space="0" w:color="auto"/>
            <w:left w:val="none" w:sz="0" w:space="0" w:color="auto"/>
            <w:bottom w:val="none" w:sz="0" w:space="0" w:color="auto"/>
            <w:right w:val="none" w:sz="0" w:space="0" w:color="auto"/>
          </w:divBdr>
        </w:div>
        <w:div w:id="316157337">
          <w:marLeft w:val="0"/>
          <w:marRight w:val="0"/>
          <w:marTop w:val="0"/>
          <w:marBottom w:val="0"/>
          <w:divBdr>
            <w:top w:val="none" w:sz="0" w:space="0" w:color="auto"/>
            <w:left w:val="none" w:sz="0" w:space="0" w:color="auto"/>
            <w:bottom w:val="none" w:sz="0" w:space="0" w:color="auto"/>
            <w:right w:val="none" w:sz="0" w:space="0" w:color="auto"/>
          </w:divBdr>
        </w:div>
      </w:divsChild>
    </w:div>
    <w:div w:id="1518423073">
      <w:bodyDiv w:val="1"/>
      <w:marLeft w:val="0"/>
      <w:marRight w:val="0"/>
      <w:marTop w:val="0"/>
      <w:marBottom w:val="0"/>
      <w:divBdr>
        <w:top w:val="none" w:sz="0" w:space="0" w:color="auto"/>
        <w:left w:val="none" w:sz="0" w:space="0" w:color="auto"/>
        <w:bottom w:val="none" w:sz="0" w:space="0" w:color="auto"/>
        <w:right w:val="none" w:sz="0" w:space="0" w:color="auto"/>
      </w:divBdr>
      <w:divsChild>
        <w:div w:id="2145661210">
          <w:marLeft w:val="0"/>
          <w:marRight w:val="0"/>
          <w:marTop w:val="0"/>
          <w:marBottom w:val="0"/>
          <w:divBdr>
            <w:top w:val="none" w:sz="0" w:space="0" w:color="auto"/>
            <w:left w:val="none" w:sz="0" w:space="0" w:color="auto"/>
            <w:bottom w:val="none" w:sz="0" w:space="0" w:color="auto"/>
            <w:right w:val="none" w:sz="0" w:space="0" w:color="auto"/>
          </w:divBdr>
          <w:divsChild>
            <w:div w:id="112406681">
              <w:marLeft w:val="0"/>
              <w:marRight w:val="0"/>
              <w:marTop w:val="0"/>
              <w:marBottom w:val="0"/>
              <w:divBdr>
                <w:top w:val="none" w:sz="0" w:space="0" w:color="auto"/>
                <w:left w:val="none" w:sz="0" w:space="0" w:color="auto"/>
                <w:bottom w:val="none" w:sz="0" w:space="0" w:color="auto"/>
                <w:right w:val="none" w:sz="0" w:space="0" w:color="auto"/>
              </w:divBdr>
              <w:divsChild>
                <w:div w:id="458570709">
                  <w:marLeft w:val="0"/>
                  <w:marRight w:val="0"/>
                  <w:marTop w:val="0"/>
                  <w:marBottom w:val="0"/>
                  <w:divBdr>
                    <w:top w:val="none" w:sz="0" w:space="0" w:color="auto"/>
                    <w:left w:val="none" w:sz="0" w:space="0" w:color="auto"/>
                    <w:bottom w:val="none" w:sz="0" w:space="0" w:color="auto"/>
                    <w:right w:val="none" w:sz="0" w:space="0" w:color="auto"/>
                  </w:divBdr>
                  <w:divsChild>
                    <w:div w:id="10234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0922">
      <w:bodyDiv w:val="1"/>
      <w:marLeft w:val="0"/>
      <w:marRight w:val="0"/>
      <w:marTop w:val="0"/>
      <w:marBottom w:val="0"/>
      <w:divBdr>
        <w:top w:val="none" w:sz="0" w:space="0" w:color="auto"/>
        <w:left w:val="none" w:sz="0" w:space="0" w:color="auto"/>
        <w:bottom w:val="none" w:sz="0" w:space="0" w:color="auto"/>
        <w:right w:val="none" w:sz="0" w:space="0" w:color="auto"/>
      </w:divBdr>
    </w:div>
    <w:div w:id="1615408176">
      <w:bodyDiv w:val="1"/>
      <w:marLeft w:val="0"/>
      <w:marRight w:val="0"/>
      <w:marTop w:val="0"/>
      <w:marBottom w:val="0"/>
      <w:divBdr>
        <w:top w:val="none" w:sz="0" w:space="0" w:color="auto"/>
        <w:left w:val="none" w:sz="0" w:space="0" w:color="auto"/>
        <w:bottom w:val="none" w:sz="0" w:space="0" w:color="auto"/>
        <w:right w:val="none" w:sz="0" w:space="0" w:color="auto"/>
      </w:divBdr>
    </w:div>
    <w:div w:id="1908611643">
      <w:bodyDiv w:val="1"/>
      <w:marLeft w:val="0"/>
      <w:marRight w:val="0"/>
      <w:marTop w:val="0"/>
      <w:marBottom w:val="0"/>
      <w:divBdr>
        <w:top w:val="none" w:sz="0" w:space="0" w:color="auto"/>
        <w:left w:val="none" w:sz="0" w:space="0" w:color="auto"/>
        <w:bottom w:val="none" w:sz="0" w:space="0" w:color="auto"/>
        <w:right w:val="none" w:sz="0" w:space="0" w:color="auto"/>
      </w:divBdr>
    </w:div>
    <w:div w:id="2025547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8D38A-1EC2-5145-8EFA-F39DA614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11310</Words>
  <Characters>71254</Characters>
  <Application>Microsoft Macintosh Word</Application>
  <DocSecurity>0</DocSecurity>
  <Lines>593</Lines>
  <Paragraphs>164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Hassini</dc:creator>
  <cp:keywords/>
  <dc:description/>
  <cp:lastModifiedBy>Sami Hassini</cp:lastModifiedBy>
  <cp:revision>2</cp:revision>
  <cp:lastPrinted>2018-11-12T08:54:00Z</cp:lastPrinted>
  <dcterms:created xsi:type="dcterms:W3CDTF">2018-11-12T08:55:00Z</dcterms:created>
  <dcterms:modified xsi:type="dcterms:W3CDTF">2018-11-12T08:55:00Z</dcterms:modified>
</cp:coreProperties>
</file>