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E523A" w:rsidRDefault="002B467C">
      <w:pPr>
        <w:spacing w:after="20"/>
        <w:jc w:val="center"/>
      </w:pPr>
      <w:r>
        <w:rPr>
          <w:rFonts w:ascii="Calibri" w:eastAsia="Calibri" w:hAnsi="Calibri" w:cs="Calibri"/>
          <w:b/>
          <w:bCs/>
          <w:color w:val="1A1A1A"/>
          <w:sz w:val="32"/>
          <w:szCs w:val="32"/>
        </w:rPr>
        <w:t>MD. SAMI ALAM</w:t>
      </w:r>
    </w:p>
    <w:p w:rsidR="003E523A" w:rsidRDefault="00646CE0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A1A1A"/>
        </w:rPr>
        <w:t>Full-Stack Web Developer</w:t>
      </w:r>
    </w:p>
    <w:p w:rsidR="00F30A89" w:rsidRPr="00F30A89" w:rsidRDefault="00646CE0" w:rsidP="00F30A89">
      <w:pPr>
        <w:spacing w:after="60"/>
        <w:jc w:val="center"/>
        <w:rPr>
          <w:rFonts w:ascii="Calibri" w:eastAsia="Calibri" w:hAnsi="Calibri" w:cs="Calibri"/>
          <w:color w:val="1A1A1A"/>
          <w:sz w:val="17"/>
          <w:szCs w:val="17"/>
        </w:rPr>
      </w:pPr>
      <w:r>
        <w:rPr>
          <w:rFonts w:ascii="Calibri" w:eastAsia="Calibri" w:hAnsi="Calibri" w:cs="Calibri"/>
          <w:color w:val="1A1A1A"/>
          <w:sz w:val="17"/>
          <w:szCs w:val="17"/>
        </w:rPr>
        <w:t xml:space="preserve">Dhaka, Bangladesh   |   </w:t>
      </w:r>
      <w:hyperlink r:id="rId6" w:history="1">
        <w:r w:rsidR="003309B7" w:rsidRPr="004B3EDB">
          <w:rPr>
            <w:rStyle w:val="Hyperlink"/>
            <w:rFonts w:ascii="Calibri" w:eastAsia="Calibri" w:hAnsi="Calibri" w:cs="Calibri"/>
            <w:sz w:val="18"/>
            <w:szCs w:val="18"/>
          </w:rPr>
          <w:t>samialam5671@gmail.com</w:t>
        </w:r>
      </w:hyperlink>
      <w:r w:rsidR="003309B7">
        <w:rPr>
          <w:rFonts w:ascii="Calibri" w:eastAsia="Calibri" w:hAnsi="Calibri" w:cs="Calibri"/>
          <w:color w:val="1A1A1A"/>
          <w:sz w:val="17"/>
          <w:szCs w:val="17"/>
        </w:rPr>
        <w:t xml:space="preserve">   |   +880 1648925559</w:t>
      </w:r>
      <w:r>
        <w:rPr>
          <w:rFonts w:ascii="Calibri" w:eastAsia="Calibri" w:hAnsi="Calibri" w:cs="Calibri"/>
          <w:color w:val="1A1A1A"/>
          <w:sz w:val="17"/>
          <w:szCs w:val="17"/>
        </w:rPr>
        <w:t xml:space="preserve">   |   </w:t>
      </w:r>
      <w:hyperlink r:id="rId7" w:history="1">
        <w:r w:rsidR="00F30A89" w:rsidRPr="00F30A89">
          <w:rPr>
            <w:rStyle w:val="Hyperlink"/>
            <w:rFonts w:ascii="Calibri" w:eastAsia="Calibri" w:hAnsi="Calibri" w:cs="Calibri"/>
            <w:sz w:val="17"/>
            <w:szCs w:val="17"/>
          </w:rPr>
          <w:t>github.com/sami5671</w:t>
        </w:r>
      </w:hyperlink>
    </w:p>
    <w:p w:rsidR="003E523A" w:rsidRDefault="00646CE0">
      <w:pPr>
        <w:pBdr>
          <w:bottom w:val="single" w:sz="4" w:space="2" w:color="999999"/>
        </w:pBdr>
        <w:spacing w:before="160" w:after="40"/>
      </w:pPr>
      <w:r>
        <w:rPr>
          <w:rFonts w:ascii="Calibri" w:eastAsia="Calibri" w:hAnsi="Calibri" w:cs="Calibri"/>
          <w:b/>
          <w:bCs/>
          <w:color w:val="1A1A1A"/>
          <w:spacing w:val="4"/>
        </w:rPr>
        <w:t>CAREER OBJECTIVE</w:t>
      </w:r>
    </w:p>
    <w:p w:rsidR="003E523A" w:rsidRDefault="00646CE0">
      <w:pPr>
        <w:spacing w:after="70"/>
        <w:jc w:val="both"/>
      </w:pPr>
      <w:r>
        <w:rPr>
          <w:rFonts w:ascii="Calibri" w:eastAsia="Calibri" w:hAnsi="Calibri" w:cs="Calibri"/>
          <w:color w:val="1A1A1A"/>
          <w:sz w:val="18"/>
          <w:szCs w:val="18"/>
        </w:rPr>
        <w:t xml:space="preserve">Computer Science graduate seeking a Full-Stack Web Developer role to apply expertise in JavaScript, </w:t>
      </w:r>
      <w:proofErr w:type="spellStart"/>
      <w:r>
        <w:rPr>
          <w:rFonts w:ascii="Calibri" w:eastAsia="Calibri" w:hAnsi="Calibri" w:cs="Calibri"/>
          <w:color w:val="1A1A1A"/>
          <w:sz w:val="18"/>
          <w:szCs w:val="18"/>
        </w:rPr>
        <w:t>TypeScript</w:t>
      </w:r>
      <w:proofErr w:type="spellEnd"/>
      <w:r>
        <w:rPr>
          <w:rFonts w:ascii="Calibri" w:eastAsia="Calibri" w:hAnsi="Calibri" w:cs="Calibri"/>
          <w:color w:val="1A1A1A"/>
          <w:sz w:val="18"/>
          <w:szCs w:val="18"/>
        </w:rPr>
        <w:t>, React, Node.js, and PostgreSQL. Proven ability to independently design, build, and deploy full-stack applications with REST APIs, secure authentication, and responsive UI/UX, demonstrated through three end-to-end projects. Eager to contribute strong problem-solving skills and fast learning ability to a growth-focused engineering team.</w:t>
      </w:r>
    </w:p>
    <w:p w:rsidR="003E523A" w:rsidRDefault="00646CE0">
      <w:pPr>
        <w:pBdr>
          <w:bottom w:val="single" w:sz="4" w:space="2" w:color="999999"/>
        </w:pBdr>
        <w:spacing w:before="160" w:after="40"/>
      </w:pPr>
      <w:r>
        <w:rPr>
          <w:rFonts w:ascii="Calibri" w:eastAsia="Calibri" w:hAnsi="Calibri" w:cs="Calibri"/>
          <w:b/>
          <w:bCs/>
          <w:color w:val="1A1A1A"/>
          <w:spacing w:val="4"/>
        </w:rPr>
        <w:t>TECHNICAL SKILLS</w:t>
      </w:r>
    </w:p>
    <w:p w:rsidR="003E523A" w:rsidRDefault="00646CE0">
      <w:pPr>
        <w:spacing w:after="30"/>
      </w:pPr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 xml:space="preserve">Languages: </w:t>
      </w:r>
      <w:r w:rsidR="003309B7">
        <w:rPr>
          <w:rFonts w:ascii="Calibri" w:eastAsia="Calibri" w:hAnsi="Calibri" w:cs="Calibri"/>
          <w:color w:val="1A1A1A"/>
          <w:sz w:val="18"/>
          <w:szCs w:val="18"/>
        </w:rPr>
        <w:t xml:space="preserve">JavaScript (ES6), </w:t>
      </w:r>
      <w:proofErr w:type="spellStart"/>
      <w:r w:rsidR="003309B7">
        <w:rPr>
          <w:rFonts w:ascii="Calibri" w:eastAsia="Calibri" w:hAnsi="Calibri" w:cs="Calibri"/>
          <w:color w:val="1A1A1A"/>
          <w:sz w:val="18"/>
          <w:szCs w:val="18"/>
        </w:rPr>
        <w:t>TypeScript</w:t>
      </w:r>
      <w:proofErr w:type="spellEnd"/>
      <w:r w:rsidR="003309B7">
        <w:rPr>
          <w:rFonts w:ascii="Calibri" w:eastAsia="Calibri" w:hAnsi="Calibri" w:cs="Calibri"/>
          <w:color w:val="1A1A1A"/>
          <w:sz w:val="18"/>
          <w:szCs w:val="18"/>
        </w:rPr>
        <w:t>, Python</w:t>
      </w:r>
    </w:p>
    <w:p w:rsidR="003E523A" w:rsidRDefault="00646CE0">
      <w:pPr>
        <w:spacing w:after="30"/>
      </w:pPr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 xml:space="preserve">Frontend: </w:t>
      </w:r>
      <w:r w:rsidR="002B467C">
        <w:rPr>
          <w:rFonts w:ascii="Calibri" w:eastAsia="Calibri" w:hAnsi="Calibri" w:cs="Calibri"/>
          <w:color w:val="1A1A1A"/>
          <w:sz w:val="18"/>
          <w:szCs w:val="18"/>
        </w:rPr>
        <w:t>Next.js</w:t>
      </w:r>
      <w:r>
        <w:rPr>
          <w:rFonts w:ascii="Calibri" w:eastAsia="Calibri" w:hAnsi="Calibri" w:cs="Calibri"/>
          <w:color w:val="1A1A1A"/>
          <w:sz w:val="18"/>
          <w:szCs w:val="18"/>
        </w:rPr>
        <w:t xml:space="preserve">, React.js, Tailwind CSS, Framer Motion, </w:t>
      </w:r>
      <w:proofErr w:type="spellStart"/>
      <w:r>
        <w:rPr>
          <w:rFonts w:ascii="Calibri" w:eastAsia="Calibri" w:hAnsi="Calibri" w:cs="Calibri"/>
          <w:color w:val="1A1A1A"/>
          <w:sz w:val="18"/>
          <w:szCs w:val="18"/>
        </w:rPr>
        <w:t>TanStack</w:t>
      </w:r>
      <w:proofErr w:type="spellEnd"/>
      <w:r>
        <w:rPr>
          <w:rFonts w:ascii="Calibri" w:eastAsia="Calibri" w:hAnsi="Calibri" w:cs="Calibri"/>
          <w:color w:val="1A1A1A"/>
          <w:sz w:val="18"/>
          <w:szCs w:val="18"/>
        </w:rPr>
        <w:t xml:space="preserve"> Query, Radix UI, </w:t>
      </w:r>
      <w:proofErr w:type="spellStart"/>
      <w:r>
        <w:rPr>
          <w:rFonts w:ascii="Calibri" w:eastAsia="Calibri" w:hAnsi="Calibri" w:cs="Calibri"/>
          <w:color w:val="1A1A1A"/>
          <w:sz w:val="18"/>
          <w:szCs w:val="18"/>
        </w:rPr>
        <w:t>Zod</w:t>
      </w:r>
      <w:proofErr w:type="spellEnd"/>
      <w:r>
        <w:rPr>
          <w:rFonts w:ascii="Calibri" w:eastAsia="Calibri" w:hAnsi="Calibri" w:cs="Calibri"/>
          <w:color w:val="1A1A1A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color w:val="1A1A1A"/>
          <w:sz w:val="18"/>
          <w:szCs w:val="18"/>
        </w:rPr>
        <w:t>Axios</w:t>
      </w:r>
      <w:proofErr w:type="spellEnd"/>
    </w:p>
    <w:p w:rsidR="003E523A" w:rsidRDefault="00646CE0">
      <w:pPr>
        <w:spacing w:after="30"/>
      </w:pPr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 xml:space="preserve">Backend: </w:t>
      </w:r>
      <w:r w:rsidR="002B467C">
        <w:rPr>
          <w:rFonts w:ascii="Calibri" w:eastAsia="Calibri" w:hAnsi="Calibri" w:cs="Calibri"/>
          <w:color w:val="1A1A1A"/>
          <w:sz w:val="18"/>
          <w:szCs w:val="18"/>
        </w:rPr>
        <w:t xml:space="preserve">Node.js, Express.js, REST API, JWT / OAuth, </w:t>
      </w:r>
      <w:proofErr w:type="spellStart"/>
      <w:r w:rsidR="002B467C">
        <w:rPr>
          <w:rFonts w:ascii="Calibri" w:eastAsia="Calibri" w:hAnsi="Calibri" w:cs="Calibri"/>
          <w:color w:val="1A1A1A"/>
          <w:sz w:val="18"/>
          <w:szCs w:val="18"/>
        </w:rPr>
        <w:t>Nodemailer</w:t>
      </w:r>
      <w:proofErr w:type="spellEnd"/>
    </w:p>
    <w:p w:rsidR="003E523A" w:rsidRDefault="00646CE0">
      <w:pPr>
        <w:spacing w:after="30"/>
      </w:pPr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>Databases:</w:t>
      </w:r>
      <w:r>
        <w:rPr>
          <w:rFonts w:ascii="Calibri" w:eastAsia="Calibri" w:hAnsi="Calibri" w:cs="Calibri"/>
          <w:color w:val="1A1A1A"/>
          <w:sz w:val="18"/>
          <w:szCs w:val="18"/>
        </w:rPr>
        <w:t xml:space="preserve"> MongoDB, MySQL</w:t>
      </w:r>
    </w:p>
    <w:p w:rsidR="003E523A" w:rsidRDefault="00646CE0">
      <w:pPr>
        <w:spacing w:after="30"/>
      </w:pPr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 xml:space="preserve">AI &amp; ML: </w:t>
      </w:r>
      <w:proofErr w:type="spellStart"/>
      <w:r w:rsidR="002B467C">
        <w:rPr>
          <w:rFonts w:ascii="Calibri" w:eastAsia="Calibri" w:hAnsi="Calibri" w:cs="Calibri"/>
          <w:color w:val="1A1A1A"/>
          <w:sz w:val="18"/>
          <w:szCs w:val="18"/>
        </w:rPr>
        <w:t>PyTorch</w:t>
      </w:r>
      <w:proofErr w:type="spellEnd"/>
      <w:r w:rsidR="002B467C">
        <w:rPr>
          <w:rFonts w:ascii="Calibri" w:eastAsia="Calibri" w:hAnsi="Calibri" w:cs="Calibri"/>
          <w:color w:val="1A1A1A"/>
          <w:sz w:val="18"/>
          <w:szCs w:val="18"/>
        </w:rPr>
        <w:t xml:space="preserve">, </w:t>
      </w:r>
      <w:proofErr w:type="spellStart"/>
      <w:r w:rsidR="002B467C">
        <w:rPr>
          <w:rFonts w:ascii="Calibri" w:eastAsia="Calibri" w:hAnsi="Calibri" w:cs="Calibri"/>
          <w:color w:val="1A1A1A"/>
          <w:sz w:val="18"/>
          <w:szCs w:val="18"/>
        </w:rPr>
        <w:t>Pydantic</w:t>
      </w:r>
      <w:proofErr w:type="spellEnd"/>
      <w:r w:rsidR="002B467C">
        <w:rPr>
          <w:rFonts w:ascii="Calibri" w:eastAsia="Calibri" w:hAnsi="Calibri" w:cs="Calibri"/>
          <w:color w:val="1A1A1A"/>
          <w:sz w:val="18"/>
          <w:szCs w:val="18"/>
        </w:rPr>
        <w:t xml:space="preserve">, Gemini </w:t>
      </w:r>
      <w:r>
        <w:rPr>
          <w:rFonts w:ascii="Calibri" w:eastAsia="Calibri" w:hAnsi="Calibri" w:cs="Calibri"/>
          <w:color w:val="1A1A1A"/>
          <w:sz w:val="18"/>
          <w:szCs w:val="18"/>
        </w:rPr>
        <w:t>/ Llama, RAG Pipelines</w:t>
      </w:r>
    </w:p>
    <w:p w:rsidR="003E523A" w:rsidRDefault="00646CE0">
      <w:pPr>
        <w:spacing w:after="30"/>
      </w:pPr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 xml:space="preserve">DevOps &amp; Tools: </w:t>
      </w:r>
      <w:proofErr w:type="spellStart"/>
      <w:r w:rsidR="002B467C">
        <w:rPr>
          <w:rFonts w:ascii="Calibri" w:eastAsia="Calibri" w:hAnsi="Calibri" w:cs="Calibri"/>
          <w:color w:val="1A1A1A"/>
          <w:sz w:val="18"/>
          <w:szCs w:val="18"/>
        </w:rPr>
        <w:t>Git</w:t>
      </w:r>
      <w:proofErr w:type="spellEnd"/>
      <w:r w:rsidR="002B467C">
        <w:rPr>
          <w:rFonts w:ascii="Calibri" w:eastAsia="Calibri" w:hAnsi="Calibri" w:cs="Calibri"/>
          <w:color w:val="1A1A1A"/>
          <w:sz w:val="18"/>
          <w:szCs w:val="18"/>
        </w:rPr>
        <w:t xml:space="preserve"> / GitHub</w:t>
      </w:r>
      <w:r>
        <w:rPr>
          <w:rFonts w:ascii="Calibri" w:eastAsia="Calibri" w:hAnsi="Calibri" w:cs="Calibri"/>
          <w:color w:val="1A1A1A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color w:val="1A1A1A"/>
          <w:sz w:val="18"/>
          <w:szCs w:val="18"/>
        </w:rPr>
        <w:t>Vercel</w:t>
      </w:r>
      <w:proofErr w:type="spellEnd"/>
      <w:r>
        <w:rPr>
          <w:rFonts w:ascii="Calibri" w:eastAsia="Calibri" w:hAnsi="Calibri" w:cs="Calibri"/>
          <w:color w:val="1A1A1A"/>
          <w:sz w:val="18"/>
          <w:szCs w:val="18"/>
        </w:rPr>
        <w:t xml:space="preserve">, </w:t>
      </w:r>
      <w:proofErr w:type="spellStart"/>
      <w:r>
        <w:rPr>
          <w:rFonts w:ascii="Calibri" w:eastAsia="Calibri" w:hAnsi="Calibri" w:cs="Calibri"/>
          <w:color w:val="1A1A1A"/>
          <w:sz w:val="18"/>
          <w:szCs w:val="18"/>
        </w:rPr>
        <w:t>Cloudinary</w:t>
      </w:r>
      <w:proofErr w:type="spellEnd"/>
      <w:r>
        <w:rPr>
          <w:rFonts w:ascii="Calibri" w:eastAsia="Calibri" w:hAnsi="Calibri" w:cs="Calibri"/>
          <w:color w:val="1A1A1A"/>
          <w:sz w:val="18"/>
          <w:szCs w:val="18"/>
        </w:rPr>
        <w:t xml:space="preserve">, Render, </w:t>
      </w:r>
      <w:proofErr w:type="spellStart"/>
      <w:r>
        <w:rPr>
          <w:rFonts w:ascii="Calibri" w:eastAsia="Calibri" w:hAnsi="Calibri" w:cs="Calibri"/>
          <w:color w:val="1A1A1A"/>
          <w:sz w:val="18"/>
          <w:szCs w:val="18"/>
        </w:rPr>
        <w:t>Streamlit</w:t>
      </w:r>
      <w:proofErr w:type="spellEnd"/>
    </w:p>
    <w:p w:rsidR="003E523A" w:rsidRDefault="00646CE0">
      <w:pPr>
        <w:pBdr>
          <w:bottom w:val="single" w:sz="4" w:space="2" w:color="999999"/>
        </w:pBdr>
        <w:spacing w:before="160" w:after="40"/>
      </w:pPr>
      <w:r>
        <w:rPr>
          <w:rFonts w:ascii="Calibri" w:eastAsia="Calibri" w:hAnsi="Calibri" w:cs="Calibri"/>
          <w:b/>
          <w:bCs/>
          <w:color w:val="1A1A1A"/>
          <w:spacing w:val="4"/>
        </w:rPr>
        <w:t>PROJECTS</w:t>
      </w:r>
    </w:p>
    <w:p w:rsidR="003162B8" w:rsidRDefault="007E2404">
      <w:pPr>
        <w:tabs>
          <w:tab w:val="right" w:pos="10583"/>
        </w:tabs>
        <w:spacing w:before="100" w:after="10"/>
      </w:pPr>
      <w:r>
        <w:rPr>
          <w:rFonts w:ascii="Calibri" w:eastAsia="Calibri" w:hAnsi="Calibri" w:cs="Calibri"/>
          <w:b/>
          <w:bCs/>
          <w:color w:val="1A1A1A"/>
        </w:rPr>
        <w:t>Lost &amp; Found</w:t>
      </w:r>
      <w:r w:rsidR="005D2391">
        <w:rPr>
          <w:rFonts w:ascii="Calibri" w:eastAsia="Calibri" w:hAnsi="Calibri" w:cs="Calibri"/>
          <w:b/>
          <w:bCs/>
          <w:color w:val="1A1A1A"/>
        </w:rPr>
        <w:t xml:space="preserve">  </w:t>
      </w:r>
      <w:r w:rsidR="005D2391">
        <w:rPr>
          <w:rFonts w:ascii="Calibri" w:eastAsia="Calibri" w:hAnsi="Calibri" w:cs="Calibri"/>
          <w:color w:val="1A1A1A"/>
          <w:sz w:val="18"/>
          <w:szCs w:val="18"/>
        </w:rPr>
        <w:t xml:space="preserve">– Hybrid AI-Powered Lost &amp; Found Platform  </w:t>
      </w:r>
      <w:hyperlink r:id="rId8" w:history="1">
        <w:r w:rsidR="005D2391">
          <w:rPr>
            <w:rFonts w:ascii="Calibri" w:eastAsia="Calibri" w:hAnsi="Calibri" w:cs="Calibri"/>
            <w:color w:val="0563C1"/>
            <w:sz w:val="18"/>
            <w:szCs w:val="18"/>
            <w:u w:val="single"/>
          </w:rPr>
          <w:t>Live Demo</w:t>
        </w:r>
      </w:hyperlink>
      <w:r w:rsidR="005D2391">
        <w:rPr>
          <w:rFonts w:ascii="Calibri" w:eastAsia="Calibri" w:hAnsi="Calibri" w:cs="Calibri"/>
          <w:color w:val="1A1A1A"/>
          <w:sz w:val="18"/>
          <w:szCs w:val="18"/>
        </w:rPr>
        <w:t xml:space="preserve">   |   </w:t>
      </w:r>
      <w:hyperlink r:id="rId9" w:history="1">
        <w:r w:rsidR="005D2391">
          <w:rPr>
            <w:rFonts w:ascii="Calibri" w:eastAsia="Calibri" w:hAnsi="Calibri" w:cs="Calibri"/>
            <w:color w:val="0563C1"/>
            <w:sz w:val="18"/>
            <w:szCs w:val="18"/>
            <w:u w:val="single"/>
          </w:rPr>
          <w:t>GitHub</w:t>
        </w:r>
      </w:hyperlink>
      <w:r w:rsidR="00167B9B">
        <w:rPr>
          <w:rFonts w:ascii="Calibri" w:eastAsia="Calibri" w:hAnsi="Calibri" w:cs="Calibri"/>
          <w:b/>
          <w:bCs/>
          <w:color w:val="1A1A1A"/>
          <w:sz w:val="18"/>
          <w:szCs w:val="18"/>
        </w:rPr>
        <w:tab/>
        <w:t>2026</w:t>
      </w:r>
    </w:p>
    <w:p w:rsidR="003162B8" w:rsidRDefault="005D2391">
      <w:pPr>
        <w:spacing w:after="60"/>
      </w:pPr>
      <w:r>
        <w:rPr>
          <w:rFonts w:ascii="Calibri" w:eastAsia="Calibri" w:hAnsi="Calibri" w:cs="Calibri"/>
          <w:i/>
          <w:iCs/>
          <w:color w:val="444444"/>
          <w:sz w:val="17"/>
          <w:szCs w:val="17"/>
        </w:rPr>
        <w:t>Next.js • TypeScript • Node.js / Express • MongoDB / Mongoose • FastAPI • Python • Open</w:t>
      </w:r>
      <w:r w:rsidR="007E2404">
        <w:rPr>
          <w:rFonts w:ascii="Calibri" w:eastAsia="Calibri" w:hAnsi="Calibri" w:cs="Calibri"/>
          <w:i/>
          <w:iCs/>
          <w:color w:val="444444"/>
          <w:sz w:val="17"/>
          <w:szCs w:val="17"/>
        </w:rPr>
        <w:t xml:space="preserve">AI CLIP • YOLOv8 • Cloudinary </w:t>
      </w:r>
      <w:r>
        <w:rPr>
          <w:rFonts w:ascii="Calibri" w:eastAsia="Calibri" w:hAnsi="Calibri" w:cs="Calibri"/>
          <w:i/>
          <w:iCs/>
          <w:color w:val="444444"/>
          <w:sz w:val="17"/>
          <w:szCs w:val="17"/>
        </w:rPr>
        <w:t>• Nodemailer</w:t>
      </w:r>
    </w:p>
    <w:p w:rsidR="003162B8" w:rsidRDefault="000A3864">
      <w:pPr>
        <w:spacing w:after="70"/>
        <w:jc w:val="both"/>
      </w:pPr>
      <w:r>
        <w:rPr>
          <w:rFonts w:ascii="Calibri" w:eastAsia="Calibri" w:hAnsi="Calibri" w:cs="Calibri"/>
          <w:color w:val="1A1A1A"/>
          <w:sz w:val="18"/>
          <w:szCs w:val="18"/>
        </w:rPr>
        <w:t>It is a</w:t>
      </w:r>
      <w:r w:rsidR="005D2391">
        <w:rPr>
          <w:rFonts w:ascii="Calibri" w:eastAsia="Calibri" w:hAnsi="Calibri" w:cs="Calibri"/>
          <w:color w:val="1A1A1A"/>
          <w:sz w:val="18"/>
          <w:szCs w:val="18"/>
        </w:rPr>
        <w:t xml:space="preserve"> campus Lost &amp; Found platform powered by a hybrid multi-modal AI matching engine (OpenAI CLIP visual embeddings, sentence-transformers text embeddings, EasyOCR, YOLOv8 object detection, and spatio-temporal metadata scoring). It automates real-time visual/semantic similarity calculation between lost and found items to streamline owner verification.</w:t>
      </w:r>
    </w:p>
    <w:p w:rsidR="003162B8" w:rsidRDefault="005D2391"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 xml:space="preserve">Multi-Modal Hybrid AI Engine: </w:t>
      </w:r>
      <w:r>
        <w:rPr>
          <w:rFonts w:ascii="Calibri" w:eastAsia="Calibri" w:hAnsi="Calibri" w:cs="Calibri"/>
          <w:color w:val="1A1A1A"/>
          <w:sz w:val="18"/>
          <w:szCs w:val="18"/>
        </w:rPr>
        <w:t>Architected a Python FastAPI microservice integrating OpenAI CLIP-Large (768-dim visual embeddings), sentence-transformers, EasyOCR, and YOLOv8 object detection combined with color, category, and date/location spatial scoring pipelines.</w:t>
      </w:r>
    </w:p>
    <w:p w:rsidR="003162B8" w:rsidRDefault="005D2391"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 xml:space="preserve">Automated Background Matching &amp; Alerts: </w:t>
      </w:r>
      <w:r>
        <w:rPr>
          <w:rFonts w:ascii="Calibri" w:eastAsia="Calibri" w:hAnsi="Calibri" w:cs="Calibri"/>
          <w:color w:val="1A1A1A"/>
          <w:sz w:val="18"/>
          <w:szCs w:val="18"/>
        </w:rPr>
        <w:t>Built real-time asynchronous background triggers in Node.js backend executing cross-candidate matching (score ≥ 0.65) and automatically dispatching personalized claim notifications and owner email alerts.</w:t>
      </w:r>
    </w:p>
    <w:p w:rsidR="003162B8" w:rsidRDefault="005D2391"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 xml:space="preserve">Admin Verification &amp; Fraud Reduction Panel: </w:t>
      </w:r>
      <w:r>
        <w:rPr>
          <w:rFonts w:ascii="Calibri" w:eastAsia="Calibri" w:hAnsi="Calibri" w:cs="Calibri"/>
          <w:color w:val="1A1A1A"/>
          <w:sz w:val="18"/>
          <w:szCs w:val="18"/>
        </w:rPr>
        <w:t>Developed an administrative dashboard in Next.js featuring dynamic "Verify Owner" comparison modals, match dispute handling, user management, and real-time fraud reduction workflows.</w:t>
      </w:r>
    </w:p>
    <w:p w:rsidR="003E523A" w:rsidRDefault="00646CE0">
      <w:pPr>
        <w:tabs>
          <w:tab w:val="right" w:pos="10583"/>
        </w:tabs>
        <w:spacing w:before="100" w:after="10"/>
      </w:pPr>
      <w:r>
        <w:rPr>
          <w:rFonts w:ascii="Calibri" w:eastAsia="Calibri" w:hAnsi="Calibri" w:cs="Calibri"/>
          <w:b/>
          <w:bCs/>
          <w:color w:val="1A1A1A"/>
        </w:rPr>
        <w:t xml:space="preserve">Plant World  </w:t>
      </w:r>
      <w:r>
        <w:rPr>
          <w:rFonts w:ascii="Calibri" w:eastAsia="Calibri" w:hAnsi="Calibri" w:cs="Calibri"/>
          <w:color w:val="1A1A1A"/>
          <w:sz w:val="18"/>
          <w:szCs w:val="18"/>
        </w:rPr>
        <w:t xml:space="preserve">— Full-Stack E-Commerce Platform  </w:t>
      </w:r>
      <w:hyperlink r:id="rId10" w:history="1">
        <w:r>
          <w:rPr>
            <w:rFonts w:ascii="Calibri" w:eastAsia="Calibri" w:hAnsi="Calibri" w:cs="Calibri"/>
            <w:color w:val="0563C1"/>
            <w:sz w:val="18"/>
            <w:szCs w:val="18"/>
            <w:u w:val="single"/>
          </w:rPr>
          <w:t>Live De</w:t>
        </w:r>
        <w:r>
          <w:rPr>
            <w:rFonts w:ascii="Calibri" w:eastAsia="Calibri" w:hAnsi="Calibri" w:cs="Calibri"/>
            <w:color w:val="0563C1"/>
            <w:sz w:val="18"/>
            <w:szCs w:val="18"/>
            <w:u w:val="single"/>
          </w:rPr>
          <w:t>m</w:t>
        </w:r>
        <w:r>
          <w:rPr>
            <w:rFonts w:ascii="Calibri" w:eastAsia="Calibri" w:hAnsi="Calibri" w:cs="Calibri"/>
            <w:color w:val="0563C1"/>
            <w:sz w:val="18"/>
            <w:szCs w:val="18"/>
            <w:u w:val="single"/>
          </w:rPr>
          <w:t>o</w:t>
        </w:r>
      </w:hyperlink>
      <w:r>
        <w:rPr>
          <w:rFonts w:ascii="Calibri" w:eastAsia="Calibri" w:hAnsi="Calibri" w:cs="Calibri"/>
          <w:color w:val="1A1A1A"/>
          <w:sz w:val="18"/>
          <w:szCs w:val="18"/>
        </w:rPr>
        <w:t xml:space="preserve">   |   </w:t>
      </w:r>
      <w:hyperlink r:id="rId11" w:history="1">
        <w:r>
          <w:rPr>
            <w:rFonts w:ascii="Calibri" w:eastAsia="Calibri" w:hAnsi="Calibri" w:cs="Calibri"/>
            <w:color w:val="0563C1"/>
            <w:sz w:val="18"/>
            <w:szCs w:val="18"/>
            <w:u w:val="single"/>
          </w:rPr>
          <w:t>GitHub</w:t>
        </w:r>
      </w:hyperlink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ab/>
        <w:t>2025</w:t>
      </w:r>
    </w:p>
    <w:p w:rsidR="003E523A" w:rsidRDefault="00646CE0">
      <w:pPr>
        <w:spacing w:after="60"/>
      </w:pPr>
      <w:r>
        <w:rPr>
          <w:rFonts w:ascii="Calibri" w:hAnsi="Calibri"/>
          <w:i/>
          <w:color w:val="444444"/>
          <w:sz w:val="17"/>
        </w:rPr>
        <w:t>React.js · Node.js / Express · MongoDB / Mongoose · Redux Toolkit · Stripe · Tailwind CSS · Firebase Auth · Cloudinary</w:t>
      </w:r>
    </w:p>
    <w:p w:rsidR="003E523A" w:rsidRDefault="00646CE0">
      <w:pPr>
        <w:spacing w:after="70"/>
        <w:jc w:val="both"/>
      </w:pPr>
      <w:r>
        <w:rPr>
          <w:rFonts w:ascii="Calibri" w:hAnsi="Calibri"/>
          <w:color w:val="1A1A1A"/>
          <w:sz w:val="18"/>
        </w:rPr>
        <w:t>A feature-rich full-stack MERN e-commerce platform for botanical retail, featuring automated cart management, Stripe payment processing, interactive revenue analytics, and dynamic role-based access control for users and administrators.</w:t>
      </w:r>
    </w:p>
    <w:p w:rsidR="003E523A" w:rsidRDefault="00646CE0"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Calibri" w:hAnsi="Calibri"/>
          <w:b/>
          <w:color w:val="1A1A1A"/>
          <w:sz w:val="18"/>
        </w:rPr>
        <w:t xml:space="preserve">Multi-Role Access &amp; Inventory Control: </w:t>
      </w:r>
      <w:r>
        <w:rPr>
          <w:rFonts w:ascii="Calibri" w:hAnsi="Calibri"/>
          <w:color w:val="1A1A1A"/>
          <w:sz w:val="18"/>
        </w:rPr>
        <w:t>Built secure JWT and Firebase OAuth authentication pipelines with role-based access (Admin, User), featuring dynamic plant inventory management, order status tracking, and sales analytics.</w:t>
      </w:r>
    </w:p>
    <w:p w:rsidR="003E523A" w:rsidRDefault="00646CE0"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Calibri" w:hAnsi="Calibri"/>
          <w:b/>
          <w:color w:val="1A1A1A"/>
          <w:sz w:val="18"/>
        </w:rPr>
        <w:t xml:space="preserve">Stripe Payments &amp; PDF Invoice Engine: </w:t>
      </w:r>
      <w:r>
        <w:rPr>
          <w:rFonts w:ascii="Calibri" w:hAnsi="Calibri"/>
          <w:color w:val="1A1A1A"/>
          <w:sz w:val="18"/>
        </w:rPr>
        <w:t>Integrated Stripe API for online checkout processing, Redux Toolkit for real-time shopping cart state management, and automated PDF invoice generation for customer orders.</w:t>
      </w:r>
    </w:p>
    <w:p w:rsidR="00837D60" w:rsidRDefault="00837D60" w:rsidP="00837D60">
      <w:pPr>
        <w:tabs>
          <w:tab w:val="right" w:pos="10583"/>
        </w:tabs>
        <w:spacing w:before="100" w:after="10"/>
      </w:pPr>
      <w:r>
        <w:rPr>
          <w:rFonts w:ascii="Calibri" w:eastAsia="Calibri" w:hAnsi="Calibri" w:cs="Calibri"/>
          <w:b/>
          <w:bCs/>
          <w:color w:val="1A1A1A"/>
        </w:rPr>
        <w:t xml:space="preserve">Medora  </w:t>
      </w:r>
      <w:r>
        <w:rPr>
          <w:rFonts w:ascii="Calibri" w:eastAsia="Calibri" w:hAnsi="Calibri" w:cs="Calibri"/>
          <w:color w:val="1A1A1A"/>
          <w:sz w:val="18"/>
          <w:szCs w:val="18"/>
        </w:rPr>
        <w:t xml:space="preserve">— Enterprise Hospital Management Platform  </w:t>
      </w:r>
      <w:hyperlink r:id="rId12" w:history="1">
        <w:r>
          <w:rPr>
            <w:rFonts w:ascii="Calibri" w:eastAsia="Calibri" w:hAnsi="Calibri" w:cs="Calibri"/>
            <w:color w:val="0563C1"/>
            <w:sz w:val="18"/>
            <w:szCs w:val="18"/>
            <w:u w:val="single"/>
          </w:rPr>
          <w:t>Live Demo</w:t>
        </w:r>
      </w:hyperlink>
      <w:r>
        <w:rPr>
          <w:rFonts w:ascii="Calibri" w:eastAsia="Calibri" w:hAnsi="Calibri" w:cs="Calibri"/>
          <w:sz w:val="18"/>
          <w:szCs w:val="18"/>
        </w:rPr>
        <w:t xml:space="preserve">   |   </w:t>
      </w:r>
      <w:hyperlink r:id="rId13" w:history="1">
        <w:r>
          <w:rPr>
            <w:rFonts w:ascii="Calibri" w:eastAsia="Calibri" w:hAnsi="Calibri" w:cs="Calibri"/>
            <w:color w:val="0563C1"/>
            <w:sz w:val="18"/>
            <w:szCs w:val="18"/>
            <w:u w:val="single"/>
          </w:rPr>
          <w:t>GitHub</w:t>
        </w:r>
      </w:hyperlink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ab/>
        <w:t>2026-Ongoing</w:t>
      </w:r>
    </w:p>
    <w:p w:rsidR="00837D60" w:rsidRDefault="00837D60" w:rsidP="00837D60">
      <w:pPr>
        <w:spacing w:after="60"/>
      </w:pPr>
      <w:r>
        <w:rPr>
          <w:rFonts w:ascii="Calibri" w:eastAsia="Calibri" w:hAnsi="Calibri" w:cs="Calibri"/>
          <w:i/>
          <w:iCs/>
          <w:color w:val="444444"/>
          <w:sz w:val="17"/>
          <w:szCs w:val="17"/>
        </w:rPr>
        <w:t xml:space="preserve">Next.js 15 · </w:t>
      </w:r>
      <w:proofErr w:type="spellStart"/>
      <w:r>
        <w:rPr>
          <w:rFonts w:ascii="Calibri" w:eastAsia="Calibri" w:hAnsi="Calibri" w:cs="Calibri"/>
          <w:i/>
          <w:iCs/>
          <w:color w:val="444444"/>
          <w:sz w:val="17"/>
          <w:szCs w:val="17"/>
        </w:rPr>
        <w:t>TypeScript</w:t>
      </w:r>
      <w:proofErr w:type="spellEnd"/>
      <w:r>
        <w:rPr>
          <w:rFonts w:ascii="Calibri" w:eastAsia="Calibri" w:hAnsi="Calibri" w:cs="Calibri"/>
          <w:i/>
          <w:iCs/>
          <w:color w:val="444444"/>
          <w:sz w:val="17"/>
          <w:szCs w:val="17"/>
        </w:rPr>
        <w:t xml:space="preserve"> · Node.js / Express · MongoDB · Mongoose · </w:t>
      </w:r>
      <w:proofErr w:type="spellStart"/>
      <w:r>
        <w:rPr>
          <w:rFonts w:ascii="Calibri" w:eastAsia="Calibri" w:hAnsi="Calibri" w:cs="Calibri"/>
          <w:i/>
          <w:iCs/>
          <w:color w:val="444444"/>
          <w:sz w:val="17"/>
          <w:szCs w:val="17"/>
        </w:rPr>
        <w:t>Redux</w:t>
      </w:r>
      <w:proofErr w:type="spellEnd"/>
      <w:r>
        <w:rPr>
          <w:rFonts w:ascii="Calibri" w:eastAsia="Calibri" w:hAnsi="Calibri" w:cs="Calibri"/>
          <w:i/>
          <w:iCs/>
          <w:color w:val="444444"/>
          <w:sz w:val="17"/>
          <w:szCs w:val="17"/>
        </w:rPr>
        <w:t xml:space="preserve"> Toolkit · Tailwind CSS · JWT / OTP </w:t>
      </w:r>
      <w:proofErr w:type="spellStart"/>
      <w:r>
        <w:rPr>
          <w:rFonts w:ascii="Calibri" w:eastAsia="Calibri" w:hAnsi="Calibri" w:cs="Calibri"/>
          <w:i/>
          <w:iCs/>
          <w:color w:val="444444"/>
          <w:sz w:val="17"/>
          <w:szCs w:val="17"/>
        </w:rPr>
        <w:t>Auth</w:t>
      </w:r>
      <w:proofErr w:type="spellEnd"/>
    </w:p>
    <w:p w:rsidR="00837D60" w:rsidRDefault="00837D60" w:rsidP="00837D60">
      <w:pPr>
        <w:spacing w:after="70"/>
        <w:jc w:val="both"/>
      </w:pPr>
      <w:r>
        <w:rPr>
          <w:rFonts w:ascii="Calibri" w:eastAsia="Calibri" w:hAnsi="Calibri" w:cs="Calibri"/>
          <w:color w:val="1A1A1A"/>
          <w:sz w:val="18"/>
          <w:szCs w:val="18"/>
        </w:rPr>
        <w:t>A full-stack enterprise healthcare management platform designed to streamline doctor scheduling, patient record management, appointment workflows, and administrative oversight. Built with a responsive, multi-role architecture ensuring secure role-based access for Admins, Doctors, and Patients.</w:t>
      </w:r>
      <w:bookmarkStart w:id="0" w:name="_GoBack"/>
      <w:bookmarkEnd w:id="0"/>
    </w:p>
    <w:p w:rsidR="00837D60" w:rsidRDefault="00837D60" w:rsidP="00837D60"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 xml:space="preserve">Role-Based Access &amp; OTP Security: </w:t>
      </w:r>
      <w:r>
        <w:rPr>
          <w:rFonts w:ascii="Calibri" w:eastAsia="Calibri" w:hAnsi="Calibri" w:cs="Calibri"/>
          <w:color w:val="1A1A1A"/>
          <w:sz w:val="18"/>
          <w:szCs w:val="18"/>
        </w:rPr>
        <w:t xml:space="preserve">Architected a multi-tenant authentication engine featuring JWT access tokens, OTP email verification via </w:t>
      </w:r>
      <w:proofErr w:type="spellStart"/>
      <w:r>
        <w:rPr>
          <w:rFonts w:ascii="Calibri" w:eastAsia="Calibri" w:hAnsi="Calibri" w:cs="Calibri"/>
          <w:color w:val="1A1A1A"/>
          <w:sz w:val="18"/>
          <w:szCs w:val="18"/>
        </w:rPr>
        <w:t>Nodemailer</w:t>
      </w:r>
      <w:proofErr w:type="spellEnd"/>
      <w:r>
        <w:rPr>
          <w:rFonts w:ascii="Calibri" w:eastAsia="Calibri" w:hAnsi="Calibri" w:cs="Calibri"/>
          <w:color w:val="1A1A1A"/>
          <w:sz w:val="18"/>
          <w:szCs w:val="18"/>
        </w:rPr>
        <w:t>, and strict RBAC middleware for Admin, Doctor, and Patient portals.</w:t>
      </w:r>
    </w:p>
    <w:p w:rsidR="00837D60" w:rsidRDefault="00837D60" w:rsidP="00837D60"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 xml:space="preserve">Real-Time Appointment &amp; Schedule Orchestration: </w:t>
      </w:r>
      <w:r>
        <w:rPr>
          <w:rFonts w:ascii="Calibri" w:eastAsia="Calibri" w:hAnsi="Calibri" w:cs="Calibri"/>
          <w:color w:val="1A1A1A"/>
          <w:sz w:val="18"/>
          <w:szCs w:val="18"/>
        </w:rPr>
        <w:t xml:space="preserve">Engineered a dynamic appointment scheduling system supporting weekly doctor availability </w:t>
      </w:r>
      <w:proofErr w:type="spellStart"/>
      <w:r>
        <w:rPr>
          <w:rFonts w:ascii="Calibri" w:eastAsia="Calibri" w:hAnsi="Calibri" w:cs="Calibri"/>
          <w:color w:val="1A1A1A"/>
          <w:sz w:val="18"/>
          <w:szCs w:val="18"/>
        </w:rPr>
        <w:t>rotas</w:t>
      </w:r>
      <w:proofErr w:type="spellEnd"/>
      <w:r>
        <w:rPr>
          <w:rFonts w:ascii="Calibri" w:eastAsia="Calibri" w:hAnsi="Calibri" w:cs="Calibri"/>
          <w:color w:val="1A1A1A"/>
          <w:sz w:val="18"/>
          <w:szCs w:val="18"/>
        </w:rPr>
        <w:t>, slot booking, instant status tracking (Checked-in, Waiting, Confirmed), and prescription records.</w:t>
      </w:r>
    </w:p>
    <w:p w:rsidR="00837D60" w:rsidRDefault="00837D60" w:rsidP="00837D60">
      <w:pPr>
        <w:pStyle w:val="ListParagraph"/>
        <w:numPr>
          <w:ilvl w:val="0"/>
          <w:numId w:val="2"/>
        </w:numPr>
        <w:spacing w:after="40"/>
        <w:jc w:val="both"/>
      </w:pPr>
      <w:r>
        <w:rPr>
          <w:rFonts w:ascii="Calibri" w:eastAsia="Calibri" w:hAnsi="Calibri" w:cs="Calibri"/>
          <w:b/>
          <w:bCs/>
          <w:color w:val="1A1A1A"/>
          <w:sz w:val="18"/>
          <w:szCs w:val="18"/>
        </w:rPr>
        <w:t xml:space="preserve">Admin Control &amp; Clinical Analytics: </w:t>
      </w:r>
      <w:r>
        <w:rPr>
          <w:rFonts w:ascii="Calibri" w:eastAsia="Calibri" w:hAnsi="Calibri" w:cs="Calibri"/>
          <w:color w:val="1A1A1A"/>
          <w:sz w:val="18"/>
          <w:szCs w:val="18"/>
        </w:rPr>
        <w:t>Built an interactive administrative control center featuring real-time bed &amp; room metrics, revenue analytics, staff/doctor management, department tracking, and quick demo-account switching for seamless testing.</w:t>
      </w:r>
    </w:p>
    <w:p w:rsidR="003E523A" w:rsidRDefault="00646CE0">
      <w:pPr>
        <w:pBdr>
          <w:bottom w:val="single" w:sz="4" w:space="2" w:color="999999"/>
        </w:pBdr>
        <w:spacing w:before="160" w:after="40"/>
      </w:pPr>
      <w:r>
        <w:rPr>
          <w:rFonts w:ascii="Calibri" w:eastAsia="Calibri" w:hAnsi="Calibri" w:cs="Calibri"/>
          <w:b/>
          <w:bCs/>
          <w:color w:val="1A1A1A"/>
          <w:spacing w:val="4"/>
        </w:rPr>
        <w:t>EDUCATION</w:t>
      </w:r>
    </w:p>
    <w:p w:rsidR="003E523A" w:rsidRDefault="00646CE0">
      <w:pPr>
        <w:tabs>
          <w:tab w:val="right" w:pos="10583"/>
        </w:tabs>
        <w:spacing w:after="10"/>
      </w:pPr>
      <w:r>
        <w:rPr>
          <w:rFonts w:ascii="Calibri" w:eastAsia="Calibri" w:hAnsi="Calibri" w:cs="Calibri"/>
          <w:b/>
          <w:bCs/>
          <w:color w:val="1A1A1A"/>
          <w:sz w:val="19"/>
          <w:szCs w:val="19"/>
        </w:rPr>
        <w:t>Daffodil International University</w:t>
      </w:r>
      <w:r>
        <w:rPr>
          <w:rFonts w:ascii="Calibri" w:eastAsia="Calibri" w:hAnsi="Calibri" w:cs="Calibri"/>
          <w:color w:val="1A1A1A"/>
          <w:sz w:val="19"/>
          <w:szCs w:val="19"/>
        </w:rPr>
        <w:t xml:space="preserve"> — B.Sc. in Computing &amp; Information Systems</w:t>
      </w:r>
      <w:r>
        <w:rPr>
          <w:rFonts w:ascii="Calibri" w:eastAsia="Calibri" w:hAnsi="Calibri" w:cs="Calibri"/>
          <w:color w:val="1A1A1A"/>
          <w:sz w:val="18"/>
          <w:szCs w:val="18"/>
        </w:rPr>
        <w:tab/>
        <w:t>May 2022 – Jun 2026</w:t>
      </w:r>
    </w:p>
    <w:p w:rsidR="003E523A" w:rsidRDefault="00D1224F">
      <w:r>
        <w:rPr>
          <w:rFonts w:ascii="Calibri" w:eastAsia="Calibri" w:hAnsi="Calibri" w:cs="Calibri"/>
          <w:color w:val="1A1A1A"/>
          <w:sz w:val="18"/>
          <w:szCs w:val="18"/>
        </w:rPr>
        <w:t>CGPA: 3.93</w:t>
      </w:r>
      <w:r w:rsidR="00646CE0">
        <w:rPr>
          <w:rFonts w:ascii="Calibri" w:eastAsia="Calibri" w:hAnsi="Calibri" w:cs="Calibri"/>
          <w:color w:val="1A1A1A"/>
          <w:sz w:val="18"/>
          <w:szCs w:val="18"/>
        </w:rPr>
        <w:t xml:space="preserve"> / 4.00</w:t>
      </w:r>
    </w:p>
    <w:p w:rsidR="003E523A" w:rsidRDefault="00646CE0">
      <w:pPr>
        <w:pBdr>
          <w:bottom w:val="single" w:sz="4" w:space="2" w:color="999999"/>
        </w:pBdr>
        <w:spacing w:before="160" w:after="40"/>
      </w:pPr>
      <w:r>
        <w:rPr>
          <w:rFonts w:ascii="Calibri" w:eastAsia="Calibri" w:hAnsi="Calibri" w:cs="Calibri"/>
          <w:b/>
          <w:bCs/>
          <w:color w:val="1A1A1A"/>
          <w:spacing w:val="4"/>
        </w:rPr>
        <w:t>LANGUAGES</w:t>
      </w:r>
    </w:p>
    <w:p w:rsidR="003E523A" w:rsidRDefault="00646CE0">
      <w:r>
        <w:rPr>
          <w:rFonts w:ascii="Calibri" w:eastAsia="Calibri" w:hAnsi="Calibri" w:cs="Calibri"/>
          <w:color w:val="1A1A1A"/>
          <w:sz w:val="18"/>
          <w:szCs w:val="18"/>
        </w:rPr>
        <w:t>Bangla — Native      English — Fluent    Hindi — Medium</w:t>
      </w:r>
    </w:p>
    <w:sectPr w:rsidR="003E523A">
      <w:pgSz w:w="12240" w:h="15840"/>
      <w:pgMar w:top="560" w:right="700" w:bottom="500" w:left="7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C21488B"/>
    <w:multiLevelType w:val="hybridMultilevel"/>
    <w:tmpl w:val="7D0EFBF8"/>
    <w:lvl w:ilvl="0" w:tplc="02B65ECA">
      <w:start w:val="1"/>
      <w:numFmt w:val="bullet"/>
      <w:lvlText w:val="•"/>
      <w:lvlJc w:val="left"/>
      <w:pPr>
        <w:ind w:left="260" w:hanging="200"/>
      </w:pPr>
    </w:lvl>
    <w:lvl w:ilvl="1" w:tplc="EED64652">
      <w:numFmt w:val="decimal"/>
      <w:lvlText w:val=""/>
      <w:lvlJc w:val="left"/>
    </w:lvl>
    <w:lvl w:ilvl="2" w:tplc="44D02D50">
      <w:numFmt w:val="decimal"/>
      <w:lvlText w:val=""/>
      <w:lvlJc w:val="left"/>
    </w:lvl>
    <w:lvl w:ilvl="3" w:tplc="AB623A3A">
      <w:numFmt w:val="decimal"/>
      <w:lvlText w:val=""/>
      <w:lvlJc w:val="left"/>
    </w:lvl>
    <w:lvl w:ilvl="4" w:tplc="38F69282">
      <w:numFmt w:val="decimal"/>
      <w:lvlText w:val=""/>
      <w:lvlJc w:val="left"/>
    </w:lvl>
    <w:lvl w:ilvl="5" w:tplc="19E83A78">
      <w:numFmt w:val="decimal"/>
      <w:lvlText w:val=""/>
      <w:lvlJc w:val="left"/>
    </w:lvl>
    <w:lvl w:ilvl="6" w:tplc="7CCADB0C">
      <w:numFmt w:val="decimal"/>
      <w:lvlText w:val=""/>
      <w:lvlJc w:val="left"/>
    </w:lvl>
    <w:lvl w:ilvl="7" w:tplc="D736C2B0">
      <w:numFmt w:val="decimal"/>
      <w:lvlText w:val=""/>
      <w:lvlJc w:val="left"/>
    </w:lvl>
    <w:lvl w:ilvl="8" w:tplc="7BACDBE6">
      <w:numFmt w:val="decimal"/>
      <w:lvlText w:val=""/>
      <w:lvlJc w:val="left"/>
    </w:lvl>
  </w:abstractNum>
  <w:abstractNum w:abstractNumId="1" w15:restartNumberingAfterBreak="0">
    <w:nsid w:val="24DB2865"/>
    <w:multiLevelType w:val="hybridMultilevel"/>
    <w:tmpl w:val="C1A463E4"/>
    <w:lvl w:ilvl="0" w:tplc="BD502D1E">
      <w:start w:val="1"/>
      <w:numFmt w:val="bullet"/>
      <w:lvlText w:val="●"/>
      <w:lvlJc w:val="left"/>
      <w:pPr>
        <w:ind w:left="720" w:hanging="360"/>
      </w:pPr>
    </w:lvl>
    <w:lvl w:ilvl="1" w:tplc="2EA4D538">
      <w:start w:val="1"/>
      <w:numFmt w:val="bullet"/>
      <w:lvlText w:val="○"/>
      <w:lvlJc w:val="left"/>
      <w:pPr>
        <w:ind w:left="1440" w:hanging="360"/>
      </w:pPr>
    </w:lvl>
    <w:lvl w:ilvl="2" w:tplc="503A200E">
      <w:start w:val="1"/>
      <w:numFmt w:val="bullet"/>
      <w:lvlText w:val="■"/>
      <w:lvlJc w:val="left"/>
      <w:pPr>
        <w:ind w:left="2160" w:hanging="360"/>
      </w:pPr>
    </w:lvl>
    <w:lvl w:ilvl="3" w:tplc="1AAE081A">
      <w:start w:val="1"/>
      <w:numFmt w:val="bullet"/>
      <w:lvlText w:val="●"/>
      <w:lvlJc w:val="left"/>
      <w:pPr>
        <w:ind w:left="2880" w:hanging="360"/>
      </w:pPr>
    </w:lvl>
    <w:lvl w:ilvl="4" w:tplc="21D07B5A">
      <w:start w:val="1"/>
      <w:numFmt w:val="bullet"/>
      <w:lvlText w:val="○"/>
      <w:lvlJc w:val="left"/>
      <w:pPr>
        <w:ind w:left="3600" w:hanging="360"/>
      </w:pPr>
    </w:lvl>
    <w:lvl w:ilvl="5" w:tplc="C854E3F6">
      <w:start w:val="1"/>
      <w:numFmt w:val="bullet"/>
      <w:lvlText w:val="■"/>
      <w:lvlJc w:val="left"/>
      <w:pPr>
        <w:ind w:left="4320" w:hanging="360"/>
      </w:pPr>
    </w:lvl>
    <w:lvl w:ilvl="6" w:tplc="124C4416">
      <w:start w:val="1"/>
      <w:numFmt w:val="bullet"/>
      <w:lvlText w:val="●"/>
      <w:lvlJc w:val="left"/>
      <w:pPr>
        <w:ind w:left="5040" w:hanging="360"/>
      </w:pPr>
    </w:lvl>
    <w:lvl w:ilvl="7" w:tplc="8ADC844A">
      <w:start w:val="1"/>
      <w:numFmt w:val="bullet"/>
      <w:lvlText w:val="●"/>
      <w:lvlJc w:val="left"/>
      <w:pPr>
        <w:ind w:left="5760" w:hanging="360"/>
      </w:pPr>
    </w:lvl>
    <w:lvl w:ilvl="8" w:tplc="B50ADDC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E523A"/>
    <w:rsid w:val="000A3864"/>
    <w:rsid w:val="00167B9B"/>
    <w:rsid w:val="002B467C"/>
    <w:rsid w:val="003162B8"/>
    <w:rsid w:val="003309B7"/>
    <w:rsid w:val="003E523A"/>
    <w:rsid w:val="005D2391"/>
    <w:rsid w:val="00646CE0"/>
    <w:rsid w:val="007101DA"/>
    <w:rsid w:val="007E2404"/>
    <w:rsid w:val="00837D60"/>
    <w:rsid w:val="00C123B6"/>
    <w:rsid w:val="00D1224F"/>
    <w:rsid w:val="00F30A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6A147A09-19A6-451F-8B78-EB30FFCA45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F30A8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ost-and-found-theta-red.vercel.app" TargetMode="External"/><Relationship Id="rId13" Type="http://schemas.openxmlformats.org/officeDocument/2006/relationships/hyperlink" Target="https://github.com/sami5671" TargetMode="External"/><Relationship Id="rId3" Type="http://schemas.openxmlformats.org/officeDocument/2006/relationships/styles" Target="styles.xml"/><Relationship Id="rId7" Type="http://schemas.openxmlformats.org/officeDocument/2006/relationships/hyperlink" Target="https://github.com/sami5671" TargetMode="External"/><Relationship Id="rId12" Type="http://schemas.openxmlformats.org/officeDocument/2006/relationships/hyperlink" Target="https://example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amialam5671@gmail.com" TargetMode="External"/><Relationship Id="rId11" Type="http://schemas.openxmlformats.org/officeDocument/2006/relationships/hyperlink" Target="https://github.com/sami5671/Plant_World_Full_Stack_MERN_Project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s://plant-world-v2.web.app/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sami5671/Lost_And_Found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/>
</file>

<file path=customXml/itemProps1.xml><?xml version="1.0" encoding="utf-8"?>
<ds:datastoreItem xmlns:ds="http://schemas.openxmlformats.org/officeDocument/2006/customXml" ds:itemID="{85C57643-876D-4564-862D-2F7358AC7A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1</Pages>
  <Words>742</Words>
  <Characters>4230</Characters>
  <Application>Microsoft Office Word</Application>
  <DocSecurity>0</DocSecurity>
  <Lines>35</Lines>
  <Paragraphs>9</Paragraphs>
  <ScaleCrop>false</ScaleCrop>
  <Company/>
  <LinksUpToDate>false</LinksUpToDate>
  <CharactersWithSpaces>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Un-named</dc:creator>
  <cp:lastModifiedBy>sami5671</cp:lastModifiedBy>
  <cp:revision>6</cp:revision>
  <dcterms:created xsi:type="dcterms:W3CDTF">2026-08-20T05:49:00Z</dcterms:created>
  <dcterms:modified xsi:type="dcterms:W3CDTF">2026-08-20T10:25:00Z</dcterms:modified>
</cp:coreProperties>
</file>