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B4756A" w14:textId="77777777" w:rsidR="009243AB" w:rsidRPr="009738AD" w:rsidRDefault="009243AB"/>
    <w:p w14:paraId="240913FD" w14:textId="77777777" w:rsidR="009243AB" w:rsidRPr="009738AD" w:rsidRDefault="009243AB">
      <w:pPr>
        <w:pStyle w:val="Heading1"/>
        <w:rPr>
          <w:rFonts w:ascii="Lexend" w:eastAsia="Lexend" w:hAnsi="Lexend" w:cs="Lexend"/>
          <w:color w:val="1C4587"/>
          <w:sz w:val="32"/>
          <w:szCs w:val="32"/>
        </w:rPr>
      </w:pPr>
      <w:bookmarkStart w:id="0" w:name="_1ykopud09suh" w:colFirst="0" w:colLast="0"/>
      <w:bookmarkEnd w:id="0"/>
    </w:p>
    <w:p w14:paraId="0B509865" w14:textId="77777777" w:rsidR="009243AB" w:rsidRPr="009738AD" w:rsidRDefault="009243AB"/>
    <w:p w14:paraId="2DF3191C" w14:textId="77777777" w:rsidR="009243AB" w:rsidRPr="009738AD" w:rsidRDefault="009243AB"/>
    <w:p w14:paraId="62170669" w14:textId="77777777" w:rsidR="009243AB" w:rsidRPr="009738AD" w:rsidRDefault="009243AB"/>
    <w:p w14:paraId="285DCFAD" w14:textId="77777777" w:rsidR="009243AB" w:rsidRPr="009738AD" w:rsidRDefault="009243AB"/>
    <w:p w14:paraId="31F4D80C" w14:textId="77777777" w:rsidR="009243AB" w:rsidRPr="009738AD" w:rsidRDefault="009243AB"/>
    <w:p w14:paraId="191100AE" w14:textId="77777777" w:rsidR="009243AB" w:rsidRPr="009738AD" w:rsidRDefault="009243AB"/>
    <w:p w14:paraId="3C53CF27" w14:textId="77777777" w:rsidR="009243AB" w:rsidRPr="009738AD" w:rsidRDefault="009243AB"/>
    <w:p w14:paraId="763EF0FE" w14:textId="77777777" w:rsidR="009243AB" w:rsidRPr="009738AD" w:rsidRDefault="009243AB"/>
    <w:p w14:paraId="67B03AB4" w14:textId="77777777" w:rsidR="009243AB" w:rsidRPr="009738AD" w:rsidRDefault="009243AB"/>
    <w:p w14:paraId="6EC90419" w14:textId="77777777" w:rsidR="009243AB" w:rsidRPr="009738AD" w:rsidRDefault="009243AB"/>
    <w:p w14:paraId="30AF24D3" w14:textId="77777777" w:rsidR="009243AB" w:rsidRPr="009738AD" w:rsidRDefault="009243AB"/>
    <w:p w14:paraId="4A24824D" w14:textId="77777777" w:rsidR="009243AB" w:rsidRPr="009738AD" w:rsidRDefault="009243AB"/>
    <w:p w14:paraId="75A7A108" w14:textId="77777777" w:rsidR="009243AB" w:rsidRPr="009738AD" w:rsidRDefault="009243AB"/>
    <w:tbl>
      <w:tblPr>
        <w:tblStyle w:val="a"/>
        <w:tblpPr w:leftFromText="180" w:rightFromText="180" w:topFromText="180" w:bottomFromText="180" w:vertAnchor="text"/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200"/>
      </w:tblGrid>
      <w:tr w:rsidR="009243AB" w:rsidRPr="009738AD" w14:paraId="4BF56C44" w14:textId="77777777">
        <w:trPr>
          <w:trHeight w:val="2775"/>
        </w:trPr>
        <w:tc>
          <w:tcPr>
            <w:tcW w:w="4650" w:type="dxa"/>
            <w:tcBorders>
              <w:bottom w:val="single" w:sz="12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1C4E812" w14:textId="1754F367" w:rsidR="00F60372" w:rsidRPr="009738AD" w:rsidRDefault="00F60372" w:rsidP="00F60372">
            <w:pPr>
              <w:spacing w:before="240"/>
              <w:jc w:val="center"/>
              <w:rPr>
                <w:rFonts w:ascii="Lexend" w:eastAsia="Lexend" w:hAnsi="Lexend" w:cs="Lexend"/>
                <w:sz w:val="56"/>
                <w:szCs w:val="56"/>
              </w:rPr>
            </w:pPr>
            <w:r w:rsidRPr="009738AD">
              <w:rPr>
                <w:rFonts w:ascii="Lexend" w:eastAsia="Lexend" w:hAnsi="Lexend" w:cs="Lexend"/>
                <w:sz w:val="56"/>
                <w:szCs w:val="56"/>
              </w:rPr>
              <w:t>DATA SCIENCE</w:t>
            </w:r>
          </w:p>
          <w:p w14:paraId="3AD9A0AD" w14:textId="3A07C2FF" w:rsidR="009243AB" w:rsidRPr="009738AD" w:rsidRDefault="00F60372" w:rsidP="00F60372">
            <w:pPr>
              <w:spacing w:before="240"/>
              <w:jc w:val="center"/>
              <w:rPr>
                <w:rFonts w:ascii="Lexend" w:eastAsia="Lexend" w:hAnsi="Lexend" w:cs="Lexend"/>
                <w:sz w:val="44"/>
                <w:szCs w:val="44"/>
              </w:rPr>
            </w:pPr>
            <w:r w:rsidRPr="009738AD">
              <w:rPr>
                <w:rFonts w:ascii="Lexend" w:eastAsia="Lexend" w:hAnsi="Lexend" w:cs="Lexend"/>
                <w:sz w:val="56"/>
                <w:szCs w:val="56"/>
              </w:rPr>
              <w:t>DL-2001</w:t>
            </w:r>
          </w:p>
        </w:tc>
        <w:tc>
          <w:tcPr>
            <w:tcW w:w="4200" w:type="dxa"/>
            <w:tcBorders>
              <w:left w:val="single" w:sz="12" w:space="0" w:color="000000"/>
              <w:bottom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9F5CE8F" w14:textId="6EB714A8" w:rsidR="009243AB" w:rsidRPr="009738AD" w:rsidRDefault="008D1469">
            <w:pPr>
              <w:spacing w:before="240"/>
              <w:jc w:val="center"/>
              <w:rPr>
                <w:rFonts w:ascii="Lexend SemiBold" w:eastAsia="Lexend SemiBold" w:hAnsi="Lexend SemiBold" w:cs="Lexend SemiBold"/>
                <w:sz w:val="38"/>
                <w:szCs w:val="38"/>
              </w:rPr>
            </w:pPr>
            <w:r w:rsidRPr="009738AD">
              <w:rPr>
                <w:rFonts w:ascii="Lexend SemiBold" w:eastAsia="Lexend SemiBold" w:hAnsi="Lexend SemiBold" w:cs="Lexend SemiBold"/>
                <w:sz w:val="56"/>
                <w:szCs w:val="56"/>
              </w:rPr>
              <w:t>Lab 0</w:t>
            </w:r>
            <w:r w:rsidR="00954D14" w:rsidRPr="009738AD">
              <w:rPr>
                <w:rFonts w:ascii="Lexend SemiBold" w:eastAsia="Lexend SemiBold" w:hAnsi="Lexend SemiBold" w:cs="Lexend SemiBold"/>
                <w:sz w:val="56"/>
                <w:szCs w:val="56"/>
              </w:rPr>
              <w:t>9</w:t>
            </w:r>
          </w:p>
          <w:p w14:paraId="76022940" w14:textId="40EB295B" w:rsidR="009243AB" w:rsidRPr="009738AD" w:rsidRDefault="00F60372">
            <w:pPr>
              <w:spacing w:before="240"/>
              <w:rPr>
                <w:rFonts w:ascii="Lexend" w:eastAsia="Lexend" w:hAnsi="Lexend" w:cs="Lexend"/>
                <w:sz w:val="34"/>
                <w:szCs w:val="34"/>
              </w:rPr>
            </w:pPr>
            <w:r w:rsidRPr="009738AD">
              <w:rPr>
                <w:rFonts w:ascii="Lexend" w:eastAsia="Lexend" w:hAnsi="Lexend" w:cs="Lexend"/>
                <w:sz w:val="34"/>
                <w:szCs w:val="34"/>
              </w:rPr>
              <w:t>Python Programming</w:t>
            </w:r>
          </w:p>
        </w:tc>
      </w:tr>
    </w:tbl>
    <w:p w14:paraId="21475BD3" w14:textId="77777777" w:rsidR="009243AB" w:rsidRPr="009738AD" w:rsidRDefault="008D1469">
      <w:pPr>
        <w:pStyle w:val="Heading1"/>
        <w:jc w:val="center"/>
        <w:rPr>
          <w:rFonts w:ascii="Lexend" w:eastAsia="Lexend" w:hAnsi="Lexend" w:cs="Lexend"/>
          <w:color w:val="1C4587"/>
          <w:sz w:val="32"/>
          <w:szCs w:val="32"/>
        </w:rPr>
      </w:pPr>
      <w:bookmarkStart w:id="1" w:name="_6pck6s3acxt" w:colFirst="0" w:colLast="0"/>
      <w:bookmarkStart w:id="2" w:name="_Toc212630674"/>
      <w:bookmarkEnd w:id="1"/>
      <w:r w:rsidRPr="009738AD">
        <w:rPr>
          <w:rFonts w:ascii="Lexend" w:eastAsia="Lexend" w:hAnsi="Lexend" w:cs="Lexend"/>
          <w:sz w:val="30"/>
          <w:szCs w:val="30"/>
        </w:rPr>
        <w:t>National University of Computer &amp; Emerging Sciences – NUCES – Karachi</w:t>
      </w:r>
      <w:bookmarkEnd w:id="2"/>
      <w:r w:rsidRPr="009738AD">
        <w:br w:type="page"/>
      </w:r>
    </w:p>
    <w:p w14:paraId="499A6F70" w14:textId="77777777" w:rsidR="009243AB" w:rsidRPr="009738AD" w:rsidRDefault="009243AB">
      <w:pPr>
        <w:pStyle w:val="Heading1"/>
        <w:rPr>
          <w:rFonts w:ascii="Lexend" w:eastAsia="Lexend" w:hAnsi="Lexend" w:cs="Lexend"/>
          <w:color w:val="1C4587"/>
          <w:sz w:val="32"/>
          <w:szCs w:val="32"/>
        </w:rPr>
      </w:pPr>
      <w:bookmarkStart w:id="3" w:name="_w929g5siza4p" w:colFirst="0" w:colLast="0"/>
      <w:bookmarkEnd w:id="3"/>
    </w:p>
    <w:tbl>
      <w:tblPr>
        <w:tblStyle w:val="a0"/>
        <w:tblpPr w:leftFromText="180" w:rightFromText="180" w:topFromText="180" w:bottomFromText="180" w:vertAnchor="text"/>
        <w:tblW w:w="6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3420"/>
      </w:tblGrid>
      <w:tr w:rsidR="009243AB" w:rsidRPr="009738AD" w14:paraId="7235BFF8" w14:textId="77777777">
        <w:tc>
          <w:tcPr>
            <w:tcW w:w="2985" w:type="dxa"/>
            <w:tcBorders>
              <w:left w:val="nil"/>
            </w:tcBorders>
          </w:tcPr>
          <w:p w14:paraId="44B207F5" w14:textId="729DD63E" w:rsidR="009243AB" w:rsidRPr="009738AD" w:rsidRDefault="008D1469">
            <w:pPr>
              <w:widowControl w:val="0"/>
              <w:spacing w:line="240" w:lineRule="auto"/>
              <w:jc w:val="right"/>
              <w:rPr>
                <w:rFonts w:ascii="Lexend" w:eastAsia="Lexend" w:hAnsi="Lexend" w:cs="Lexend"/>
                <w:color w:val="1C4587"/>
                <w:sz w:val="24"/>
                <w:szCs w:val="24"/>
              </w:rPr>
            </w:pPr>
            <w:r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 xml:space="preserve">Course Code: </w:t>
            </w:r>
            <w:r w:rsidR="00F60372"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>DL</w:t>
            </w:r>
            <w:r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>-200</w:t>
            </w:r>
            <w:r w:rsidR="00F60372"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>1</w:t>
            </w:r>
          </w:p>
        </w:tc>
        <w:tc>
          <w:tcPr>
            <w:tcW w:w="3420" w:type="dxa"/>
            <w:tcBorders>
              <w:right w:val="nil"/>
            </w:tcBorders>
          </w:tcPr>
          <w:p w14:paraId="7CE82DE6" w14:textId="097A9180" w:rsidR="009243AB" w:rsidRPr="009738AD" w:rsidRDefault="00F60372">
            <w:pPr>
              <w:widowControl w:val="0"/>
              <w:spacing w:line="240" w:lineRule="auto"/>
              <w:rPr>
                <w:rFonts w:ascii="Lexend" w:eastAsia="Lexend" w:hAnsi="Lexend" w:cs="Lexend"/>
                <w:color w:val="1C4587"/>
                <w:sz w:val="24"/>
                <w:szCs w:val="24"/>
              </w:rPr>
            </w:pPr>
            <w:r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>Data Science Lab</w:t>
            </w:r>
          </w:p>
        </w:tc>
      </w:tr>
    </w:tbl>
    <w:p w14:paraId="13129132" w14:textId="77777777" w:rsidR="009243AB" w:rsidRPr="009738AD" w:rsidRDefault="009243AB">
      <w:pPr>
        <w:pStyle w:val="Heading1"/>
        <w:rPr>
          <w:rFonts w:ascii="Lexend" w:eastAsia="Lexend" w:hAnsi="Lexend" w:cs="Lexend"/>
          <w:color w:val="1C4587"/>
          <w:sz w:val="32"/>
          <w:szCs w:val="32"/>
        </w:rPr>
      </w:pPr>
      <w:bookmarkStart w:id="4" w:name="_lz9nmjdninfz" w:colFirst="0" w:colLast="0"/>
      <w:bookmarkEnd w:id="4"/>
    </w:p>
    <w:p w14:paraId="4A58E7A2" w14:textId="77777777" w:rsidR="009243AB" w:rsidRPr="009738AD" w:rsidRDefault="009243AB"/>
    <w:p w14:paraId="71E7CB47" w14:textId="3F618B9C" w:rsidR="009243AB" w:rsidRPr="009738AD" w:rsidRDefault="009243AB" w:rsidP="00D720FA">
      <w:pPr>
        <w:pStyle w:val="TOC1"/>
        <w:tabs>
          <w:tab w:val="right" w:pos="9016"/>
        </w:tabs>
        <w:rPr>
          <w:rFonts w:ascii="Cambria" w:eastAsia="Cambria" w:hAnsi="Cambria" w:cs="Cambria"/>
          <w:sz w:val="26"/>
          <w:szCs w:val="26"/>
        </w:rPr>
      </w:pPr>
    </w:p>
    <w:p w14:paraId="79DE4815" w14:textId="5075BB8A" w:rsidR="00954D14" w:rsidRPr="00D720FA" w:rsidRDefault="008D1469" w:rsidP="00D720FA">
      <w:pPr>
        <w:pStyle w:val="Heading1"/>
        <w:rPr>
          <w:rStyle w:val="IntenseReference"/>
          <w:rFonts w:ascii="Lexend" w:eastAsia="Lexend" w:hAnsi="Lexend" w:cs="Lexend"/>
          <w:b w:val="0"/>
          <w:bCs w:val="0"/>
          <w:smallCaps w:val="0"/>
          <w:color w:val="1C4587"/>
          <w:spacing w:val="0"/>
          <w:sz w:val="32"/>
          <w:szCs w:val="32"/>
        </w:rPr>
      </w:pPr>
      <w:bookmarkStart w:id="5" w:name="_8jxsk1vnfe4y" w:colFirst="0" w:colLast="0"/>
      <w:bookmarkStart w:id="6" w:name="_GoBack"/>
      <w:bookmarkEnd w:id="5"/>
      <w:bookmarkEnd w:id="6"/>
      <w:r w:rsidRPr="009738AD">
        <w:rPr>
          <w:rStyle w:val="IntenseReference"/>
          <w:b w:val="0"/>
        </w:rPr>
        <w:t xml:space="preserve"> </w:t>
      </w:r>
      <w:r w:rsidR="00954D14" w:rsidRPr="009738AD">
        <w:rPr>
          <w:rStyle w:val="IntenseReference"/>
          <w:b w:val="0"/>
        </w:rPr>
        <w:t xml:space="preserve">Objectives </w:t>
      </w:r>
    </w:p>
    <w:p w14:paraId="6CFF9CA9" w14:textId="659930CF" w:rsidR="00954D14" w:rsidRPr="009738AD" w:rsidRDefault="00954D14" w:rsidP="008D1469">
      <w:pPr>
        <w:pStyle w:val="NormalWeb"/>
        <w:numPr>
          <w:ilvl w:val="0"/>
          <w:numId w:val="1"/>
        </w:numPr>
        <w:rPr>
          <w:rFonts w:eastAsia="Times New Roman"/>
        </w:rPr>
      </w:pPr>
      <w:r w:rsidRPr="009738AD">
        <w:rPr>
          <w:rFonts w:eastAsia="Times New Roman"/>
        </w:rPr>
        <w:t>Understand the concept of clustering and its types.</w:t>
      </w:r>
    </w:p>
    <w:p w14:paraId="2529DEEE" w14:textId="40F257E1" w:rsidR="00954D14" w:rsidRPr="009738AD" w:rsidRDefault="00954D14" w:rsidP="008D14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8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 </w:t>
      </w:r>
      <w:r w:rsidRPr="009738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K-Means</w:t>
      </w:r>
      <w:r w:rsidRPr="009738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9738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Hierarchical Clustering</w:t>
      </w:r>
      <w:r w:rsidRPr="009738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(Agglomerative &amp; Divisive).</w:t>
      </w:r>
    </w:p>
    <w:p w14:paraId="525A1AB7" w14:textId="27777273" w:rsidR="00954D14" w:rsidRPr="009738AD" w:rsidRDefault="00954D14" w:rsidP="008D14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8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</w:t>
      </w:r>
      <w:r w:rsidRPr="009738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PCA</w:t>
      </w:r>
      <w:r w:rsidRPr="009738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dimensionality reduction and cluster visualization.</w:t>
      </w:r>
    </w:p>
    <w:p w14:paraId="65BFB88B" w14:textId="3BA62598" w:rsidR="00954D14" w:rsidRPr="009738AD" w:rsidRDefault="00954D14" w:rsidP="008D14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8AD">
        <w:rPr>
          <w:rFonts w:ascii="Times New Roman" w:eastAsia="Times New Roman" w:hAnsi="Times New Roman" w:cs="Times New Roman"/>
          <w:sz w:val="24"/>
          <w:szCs w:val="24"/>
          <w:lang w:val="en-US"/>
        </w:rPr>
        <w:t>Compare clustering performance and visualize clusters in reduced dimensions.</w:t>
      </w:r>
    </w:p>
    <w:p w14:paraId="1EFE92A9" w14:textId="77777777" w:rsidR="00A975C9" w:rsidRPr="009738AD" w:rsidRDefault="00A975C9" w:rsidP="00A975C9">
      <w:pPr>
        <w:pStyle w:val="NormalWeb"/>
        <w:rPr>
          <w:rStyle w:val="IntenseReference"/>
          <w:b w:val="0"/>
        </w:rPr>
      </w:pPr>
      <w:r w:rsidRPr="009738AD">
        <w:rPr>
          <w:rStyle w:val="IntenseReference"/>
          <w:b w:val="0"/>
        </w:rPr>
        <w:t>1. Clustering</w:t>
      </w:r>
    </w:p>
    <w:p w14:paraId="274D330A" w14:textId="77777777" w:rsidR="00A975C9" w:rsidRPr="009738AD" w:rsidRDefault="00A975C9" w:rsidP="00A975C9">
      <w:pPr>
        <w:pStyle w:val="NormalWeb"/>
      </w:pPr>
      <w:r w:rsidRPr="009738AD">
        <w:t xml:space="preserve">Clustering is an </w:t>
      </w:r>
      <w:r w:rsidRPr="009738AD">
        <w:rPr>
          <w:rStyle w:val="Strong"/>
          <w:b w:val="0"/>
        </w:rPr>
        <w:t>unsupervised learning</w:t>
      </w:r>
      <w:r w:rsidRPr="009738AD">
        <w:t xml:space="preserve"> method that </w:t>
      </w:r>
      <w:proofErr w:type="gramStart"/>
      <w:r w:rsidRPr="009738AD">
        <w:t>groups</w:t>
      </w:r>
      <w:proofErr w:type="gramEnd"/>
      <w:r w:rsidRPr="009738AD">
        <w:t xml:space="preserve"> similar data points together based on feature similarity.</w:t>
      </w:r>
    </w:p>
    <w:p w14:paraId="57ABD1B6" w14:textId="77777777" w:rsidR="00A975C9" w:rsidRPr="009738AD" w:rsidRDefault="00A975C9" w:rsidP="008D1469">
      <w:pPr>
        <w:pStyle w:val="NormalWeb"/>
        <w:numPr>
          <w:ilvl w:val="0"/>
          <w:numId w:val="2"/>
        </w:numPr>
      </w:pPr>
      <w:r w:rsidRPr="009738AD">
        <w:rPr>
          <w:rStyle w:val="Strong"/>
          <w:b w:val="0"/>
        </w:rPr>
        <w:t>Applications:</w:t>
      </w:r>
      <w:r w:rsidRPr="009738AD">
        <w:t xml:space="preserve"> Market segmentation, image compression, document classification, etc.</w:t>
      </w:r>
    </w:p>
    <w:p w14:paraId="75990D1A" w14:textId="4DEE7AC2" w:rsidR="00A975C9" w:rsidRPr="009738AD" w:rsidRDefault="00A975C9" w:rsidP="00A975C9">
      <w:pPr>
        <w:pStyle w:val="NormalWeb"/>
        <w:rPr>
          <w:rStyle w:val="IntenseReference"/>
          <w:b w:val="0"/>
        </w:rPr>
      </w:pPr>
      <w:r w:rsidRPr="009738AD">
        <w:rPr>
          <w:rStyle w:val="IntenseReference"/>
          <w:b w:val="0"/>
        </w:rPr>
        <w:t>2. K-Means Clustering</w:t>
      </w:r>
    </w:p>
    <w:p w14:paraId="0B98A46C" w14:textId="77777777" w:rsidR="00A975C9" w:rsidRPr="009738AD" w:rsidRDefault="00A975C9" w:rsidP="008D1469">
      <w:pPr>
        <w:pStyle w:val="NormalWeb"/>
        <w:numPr>
          <w:ilvl w:val="0"/>
          <w:numId w:val="3"/>
        </w:numPr>
      </w:pPr>
      <w:r w:rsidRPr="009738AD">
        <w:rPr>
          <w:rStyle w:val="Strong"/>
          <w:b w:val="0"/>
        </w:rPr>
        <w:t>Idea:</w:t>
      </w:r>
      <w:r w:rsidRPr="009738AD">
        <w:t xml:space="preserve"> Partition data into </w:t>
      </w:r>
      <w:r w:rsidRPr="009738AD">
        <w:rPr>
          <w:rStyle w:val="Emphasis"/>
        </w:rPr>
        <w:t>k</w:t>
      </w:r>
      <w:r w:rsidRPr="009738AD">
        <w:t xml:space="preserve"> clusters where each data point belongs to the cluster with the nearest mean.</w:t>
      </w:r>
    </w:p>
    <w:p w14:paraId="79E86E04" w14:textId="77777777" w:rsidR="00A975C9" w:rsidRPr="009738AD" w:rsidRDefault="00A975C9" w:rsidP="008D1469">
      <w:pPr>
        <w:pStyle w:val="NormalWeb"/>
        <w:numPr>
          <w:ilvl w:val="0"/>
          <w:numId w:val="3"/>
        </w:numPr>
      </w:pPr>
      <w:r w:rsidRPr="009738AD">
        <w:rPr>
          <w:rStyle w:val="Strong"/>
          <w:b w:val="0"/>
        </w:rPr>
        <w:t>Steps:</w:t>
      </w:r>
    </w:p>
    <w:p w14:paraId="64D184CA" w14:textId="77777777" w:rsidR="00A975C9" w:rsidRPr="009738AD" w:rsidRDefault="00A975C9" w:rsidP="008D1469">
      <w:pPr>
        <w:pStyle w:val="NormalWeb"/>
        <w:numPr>
          <w:ilvl w:val="1"/>
          <w:numId w:val="3"/>
        </w:numPr>
      </w:pPr>
      <w:r w:rsidRPr="009738AD">
        <w:t xml:space="preserve">Choose number of clusters </w:t>
      </w:r>
      <w:r w:rsidRPr="009738AD">
        <w:rPr>
          <w:rStyle w:val="Emphasis"/>
        </w:rPr>
        <w:t>k</w:t>
      </w:r>
      <w:r w:rsidRPr="009738AD">
        <w:t>.</w:t>
      </w:r>
    </w:p>
    <w:p w14:paraId="54E0249B" w14:textId="77777777" w:rsidR="00A975C9" w:rsidRPr="009738AD" w:rsidRDefault="00A975C9" w:rsidP="008D1469">
      <w:pPr>
        <w:pStyle w:val="NormalWeb"/>
        <w:numPr>
          <w:ilvl w:val="1"/>
          <w:numId w:val="3"/>
        </w:numPr>
      </w:pPr>
      <w:r w:rsidRPr="009738AD">
        <w:t>Initialize centroids randomly.</w:t>
      </w:r>
    </w:p>
    <w:p w14:paraId="35E92560" w14:textId="77777777" w:rsidR="00A975C9" w:rsidRPr="009738AD" w:rsidRDefault="00A975C9" w:rsidP="008D1469">
      <w:pPr>
        <w:pStyle w:val="NormalWeb"/>
        <w:numPr>
          <w:ilvl w:val="1"/>
          <w:numId w:val="3"/>
        </w:numPr>
      </w:pPr>
      <w:r w:rsidRPr="009738AD">
        <w:t>Assign points to nearest centroid.</w:t>
      </w:r>
    </w:p>
    <w:p w14:paraId="4C4BB043" w14:textId="77777777" w:rsidR="00A975C9" w:rsidRPr="009738AD" w:rsidRDefault="00A975C9" w:rsidP="008D1469">
      <w:pPr>
        <w:pStyle w:val="NormalWeb"/>
        <w:numPr>
          <w:ilvl w:val="1"/>
          <w:numId w:val="3"/>
        </w:numPr>
      </w:pPr>
      <w:r w:rsidRPr="009738AD">
        <w:t>Recalculate centroids.</w:t>
      </w:r>
    </w:p>
    <w:p w14:paraId="0EB5D2C2" w14:textId="77777777" w:rsidR="00A975C9" w:rsidRPr="009738AD" w:rsidRDefault="00A975C9" w:rsidP="008D1469">
      <w:pPr>
        <w:pStyle w:val="NormalWeb"/>
        <w:numPr>
          <w:ilvl w:val="1"/>
          <w:numId w:val="3"/>
        </w:numPr>
      </w:pPr>
      <w:r w:rsidRPr="009738AD">
        <w:t>Repeat until convergence.</w:t>
      </w:r>
    </w:p>
    <w:p w14:paraId="70631CD6" w14:textId="36339ECE" w:rsidR="00A975C9" w:rsidRPr="009738AD" w:rsidRDefault="00A975C9" w:rsidP="00A975C9">
      <w:pPr>
        <w:pStyle w:val="NormalWeb"/>
        <w:rPr>
          <w:rStyle w:val="IntenseReference"/>
          <w:b w:val="0"/>
        </w:rPr>
      </w:pPr>
      <w:r w:rsidRPr="009738AD">
        <w:rPr>
          <w:rStyle w:val="IntenseReference"/>
          <w:b w:val="0"/>
        </w:rPr>
        <w:t>3. Hierarchical Clustering</w:t>
      </w:r>
    </w:p>
    <w:p w14:paraId="25563F12" w14:textId="77777777" w:rsidR="00A975C9" w:rsidRPr="009738AD" w:rsidRDefault="00A975C9" w:rsidP="00A975C9">
      <w:pPr>
        <w:pStyle w:val="NormalWeb"/>
      </w:pPr>
      <w:r w:rsidRPr="009738AD">
        <w:t>Builds a hierarchy (tree) of clusters.</w:t>
      </w:r>
    </w:p>
    <w:p w14:paraId="78BE5CCB" w14:textId="77777777" w:rsidR="00A975C9" w:rsidRPr="009738AD" w:rsidRDefault="00A975C9" w:rsidP="008D1469">
      <w:pPr>
        <w:pStyle w:val="NormalWeb"/>
        <w:numPr>
          <w:ilvl w:val="0"/>
          <w:numId w:val="4"/>
        </w:numPr>
      </w:pPr>
      <w:r w:rsidRPr="009738AD">
        <w:rPr>
          <w:rStyle w:val="Strong"/>
          <w:b w:val="0"/>
        </w:rPr>
        <w:t>Agglomerative:</w:t>
      </w:r>
      <w:r w:rsidRPr="009738AD">
        <w:t xml:space="preserve"> Start with individual points and merge clusters iteratively.</w:t>
      </w:r>
    </w:p>
    <w:p w14:paraId="39FACDFC" w14:textId="77777777" w:rsidR="00A975C9" w:rsidRPr="009738AD" w:rsidRDefault="00A975C9" w:rsidP="008D1469">
      <w:pPr>
        <w:pStyle w:val="NormalWeb"/>
        <w:numPr>
          <w:ilvl w:val="0"/>
          <w:numId w:val="4"/>
        </w:numPr>
      </w:pPr>
      <w:r w:rsidRPr="009738AD">
        <w:rPr>
          <w:rStyle w:val="Strong"/>
          <w:b w:val="0"/>
        </w:rPr>
        <w:t>Divisive:</w:t>
      </w:r>
      <w:r w:rsidRPr="009738AD">
        <w:t xml:space="preserve"> Start with all points and split iteratively.</w:t>
      </w:r>
    </w:p>
    <w:p w14:paraId="65BD084C" w14:textId="77777777" w:rsidR="00A975C9" w:rsidRPr="009738AD" w:rsidRDefault="00A975C9" w:rsidP="008D1469">
      <w:pPr>
        <w:pStyle w:val="NormalWeb"/>
        <w:numPr>
          <w:ilvl w:val="0"/>
          <w:numId w:val="4"/>
        </w:numPr>
      </w:pPr>
      <w:r w:rsidRPr="009738AD">
        <w:rPr>
          <w:rStyle w:val="Strong"/>
          <w:b w:val="0"/>
        </w:rPr>
        <w:t>Linkage Methods:</w:t>
      </w:r>
      <w:r w:rsidRPr="009738AD">
        <w:t xml:space="preserve"> Single, complete, average, ward.</w:t>
      </w:r>
    </w:p>
    <w:p w14:paraId="1FF43DF4" w14:textId="1CA71524" w:rsidR="00A975C9" w:rsidRPr="009738AD" w:rsidRDefault="00A975C9" w:rsidP="00A975C9">
      <w:pPr>
        <w:pStyle w:val="NormalWeb"/>
        <w:rPr>
          <w:rStyle w:val="IntenseReference"/>
          <w:b w:val="0"/>
        </w:rPr>
      </w:pPr>
      <w:r w:rsidRPr="009738AD">
        <w:rPr>
          <w:rStyle w:val="IntenseReference"/>
          <w:b w:val="0"/>
        </w:rPr>
        <w:t>4. PCA (Principal Component Analysis)</w:t>
      </w:r>
    </w:p>
    <w:p w14:paraId="77F97428" w14:textId="77777777" w:rsidR="00A975C9" w:rsidRPr="009738AD" w:rsidRDefault="00A975C9" w:rsidP="008D1469">
      <w:pPr>
        <w:pStyle w:val="NormalWeb"/>
        <w:numPr>
          <w:ilvl w:val="0"/>
          <w:numId w:val="5"/>
        </w:numPr>
      </w:pPr>
      <w:r w:rsidRPr="009738AD">
        <w:rPr>
          <w:rStyle w:val="Strong"/>
          <w:b w:val="0"/>
        </w:rPr>
        <w:t>Goal:</w:t>
      </w:r>
      <w:r w:rsidRPr="009738AD">
        <w:t xml:space="preserve"> Reduce dimensionality while preserving variance.</w:t>
      </w:r>
    </w:p>
    <w:p w14:paraId="37EA1D6A" w14:textId="77777777" w:rsidR="00A975C9" w:rsidRPr="009738AD" w:rsidRDefault="00A975C9" w:rsidP="008D1469">
      <w:pPr>
        <w:pStyle w:val="NormalWeb"/>
        <w:numPr>
          <w:ilvl w:val="0"/>
          <w:numId w:val="5"/>
        </w:numPr>
      </w:pPr>
      <w:r w:rsidRPr="009738AD">
        <w:rPr>
          <w:rStyle w:val="Strong"/>
          <w:b w:val="0"/>
        </w:rPr>
        <w:lastRenderedPageBreak/>
        <w:t>Steps:</w:t>
      </w:r>
    </w:p>
    <w:p w14:paraId="2B774127" w14:textId="77777777" w:rsidR="00A975C9" w:rsidRPr="009738AD" w:rsidRDefault="00A975C9" w:rsidP="008D1469">
      <w:pPr>
        <w:pStyle w:val="NormalWeb"/>
        <w:numPr>
          <w:ilvl w:val="1"/>
          <w:numId w:val="5"/>
        </w:numPr>
      </w:pPr>
      <w:r w:rsidRPr="009738AD">
        <w:t>Standardize data.</w:t>
      </w:r>
    </w:p>
    <w:p w14:paraId="190B4040" w14:textId="77777777" w:rsidR="00A975C9" w:rsidRPr="009738AD" w:rsidRDefault="00A975C9" w:rsidP="008D1469">
      <w:pPr>
        <w:pStyle w:val="NormalWeb"/>
        <w:numPr>
          <w:ilvl w:val="1"/>
          <w:numId w:val="5"/>
        </w:numPr>
      </w:pPr>
      <w:r w:rsidRPr="009738AD">
        <w:t>Compute covariance matrix.</w:t>
      </w:r>
    </w:p>
    <w:p w14:paraId="5FAC8AE0" w14:textId="77777777" w:rsidR="00A975C9" w:rsidRPr="009738AD" w:rsidRDefault="00A975C9" w:rsidP="008D1469">
      <w:pPr>
        <w:pStyle w:val="NormalWeb"/>
        <w:numPr>
          <w:ilvl w:val="1"/>
          <w:numId w:val="5"/>
        </w:numPr>
      </w:pPr>
      <w:r w:rsidRPr="009738AD">
        <w:t>Find eigenvalues and eigenvectors.</w:t>
      </w:r>
    </w:p>
    <w:p w14:paraId="795892FB" w14:textId="77777777" w:rsidR="00A975C9" w:rsidRPr="009738AD" w:rsidRDefault="00A975C9" w:rsidP="008D1469">
      <w:pPr>
        <w:pStyle w:val="NormalWeb"/>
        <w:numPr>
          <w:ilvl w:val="1"/>
          <w:numId w:val="5"/>
        </w:numPr>
      </w:pPr>
      <w:r w:rsidRPr="009738AD">
        <w:t>Project data onto top principal components.</w:t>
      </w:r>
    </w:p>
    <w:p w14:paraId="560B9EB1" w14:textId="333A3C70" w:rsidR="00A975C9" w:rsidRPr="009738AD" w:rsidRDefault="00A975C9" w:rsidP="008D1469">
      <w:pPr>
        <w:pStyle w:val="NormalWeb"/>
        <w:numPr>
          <w:ilvl w:val="0"/>
          <w:numId w:val="5"/>
        </w:numPr>
      </w:pPr>
      <w:r w:rsidRPr="009738AD">
        <w:rPr>
          <w:rStyle w:val="Strong"/>
          <w:b w:val="0"/>
        </w:rPr>
        <w:t>Use in Clustering:</w:t>
      </w:r>
      <w:r w:rsidRPr="009738AD">
        <w:t xml:space="preserve"> Visualize clusters in 2D/3D.</w:t>
      </w:r>
    </w:p>
    <w:p w14:paraId="740558EA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pandas </w:t>
      </w: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pd</w:t>
      </w:r>
      <w:proofErr w:type="spellEnd"/>
    </w:p>
    <w:p w14:paraId="0C310EFC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matplotlib.pyplot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</w:t>
      </w:r>
      <w:proofErr w:type="spellEnd"/>
    </w:p>
    <w:p w14:paraId="51188455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sklearn.cluster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KMeans</w:t>
      </w:r>
      <w:proofErr w:type="spellEnd"/>
    </w:p>
    <w:p w14:paraId="34997FDB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sklearn.preprocessing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StandardScaler</w:t>
      </w:r>
      <w:proofErr w:type="spellEnd"/>
    </w:p>
    <w:p w14:paraId="7FCAB944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sklearn.datasets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load_iris</w:t>
      </w:r>
      <w:proofErr w:type="spellEnd"/>
    </w:p>
    <w:p w14:paraId="1F325533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8FB43CA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Load dataset</w:t>
      </w:r>
    </w:p>
    <w:p w14:paraId="0A649A6A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data =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load_iris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50849BEA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df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pd.DataFrame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data.data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columns=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data.feature_names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A5E3DD2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C7664A6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Standardize</w:t>
      </w:r>
    </w:p>
    <w:p w14:paraId="45001975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scaler =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StandardScaler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2FDD7F96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X_scaled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scaler.fit_transform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df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F746E6A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0BCB8F2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9738A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KMeans</w:t>
      </w:r>
      <w:proofErr w:type="spellEnd"/>
      <w:r w:rsidRPr="009738A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clustering</w:t>
      </w:r>
    </w:p>
    <w:p w14:paraId="330FC6A0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kmeans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KMeans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n_clusters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738A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random_state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738A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F43B021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df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'Cluster'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kmeans.fit_predict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X_scaled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2C8D12E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D0DC0D4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Visualize clusters (first two features)</w:t>
      </w:r>
    </w:p>
    <w:p w14:paraId="23AB6D2B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plt.scatter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X_scaled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9738A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X_scaled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9738A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 c=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df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'Cluster'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cmap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viridis</w:t>
      </w:r>
      <w:proofErr w:type="spellEnd"/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287D089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plt.title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"K-Means Clustering"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F57B6F1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plt.xlabel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"Feature 1"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312049B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plt.ylabel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"Feature 2"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547A2F8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plt.show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5843FD2D" w14:textId="77777777" w:rsidR="0032705C" w:rsidRPr="009738AD" w:rsidRDefault="0032705C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BE3CC5A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scipy.cluster.hierarchy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sch</w:t>
      </w:r>
      <w:proofErr w:type="spellEnd"/>
    </w:p>
    <w:p w14:paraId="6D238CD5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sklearn.cluster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738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AgglomerativeClustering</w:t>
      </w:r>
      <w:proofErr w:type="spellEnd"/>
    </w:p>
    <w:p w14:paraId="07DEB634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6008EE2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9738A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Dendrogram</w:t>
      </w:r>
      <w:proofErr w:type="spellEnd"/>
    </w:p>
    <w:p w14:paraId="5E762B19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plt.figure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figsize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r w:rsidRPr="009738A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9738A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7660445B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dendrogram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sch.dendrogram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sch.linkage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X_scaled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method=</w:t>
      </w:r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'ward'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662B54F0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plt.title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Dendrogram</w:t>
      </w:r>
      <w:proofErr w:type="spellEnd"/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(Agglomerative Clustering)"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7665B06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plt.show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1CBEB4DF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B2D919F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9738A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Fit Agglomerative Model</w:t>
      </w:r>
    </w:p>
    <w:p w14:paraId="7E386CF4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agg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AgglomerativeClustering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n_clusters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738A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linkage=</w:t>
      </w:r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'ward'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5B8D7EE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df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HCluster</w:t>
      </w:r>
      <w:proofErr w:type="spellEnd"/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agg.fit_predict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X_scaled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F40B914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108F228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plt.scatter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X_scaled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9738A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X_scaled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9738A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 c=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df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HCluster</w:t>
      </w:r>
      <w:proofErr w:type="spellEnd"/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cmap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'rainbow'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F3EC3B8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plt.title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9738A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"Agglomerative Hierarchical Clustering"</w:t>
      </w:r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5E745DC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plt.show</w:t>
      </w:r>
      <w:proofErr w:type="spellEnd"/>
      <w:r w:rsidRPr="009738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46FBE7E" w14:textId="77777777" w:rsidR="00C63049" w:rsidRPr="009738AD" w:rsidRDefault="00C63049" w:rsidP="008D1469">
      <w:pPr>
        <w:pStyle w:val="ListParagraph"/>
        <w:numPr>
          <w:ilvl w:val="0"/>
          <w:numId w:val="5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5ADBBC0" w14:textId="77777777" w:rsidR="0006071F" w:rsidRPr="009738AD" w:rsidRDefault="0006071F" w:rsidP="00247D10">
      <w:pPr>
        <w:pStyle w:val="NormalWeb"/>
      </w:pPr>
    </w:p>
    <w:p w14:paraId="60FA0B0E" w14:textId="138FCA3C" w:rsidR="0006071F" w:rsidRPr="009738AD" w:rsidRDefault="0006071F" w:rsidP="00247D10">
      <w:pPr>
        <w:pStyle w:val="NormalWeb"/>
        <w:rPr>
          <w:rStyle w:val="IntenseReference"/>
          <w:b w:val="0"/>
        </w:rPr>
      </w:pPr>
      <w:r w:rsidRPr="009738AD">
        <w:rPr>
          <w:rStyle w:val="IntenseReference"/>
          <w:b w:val="0"/>
        </w:rPr>
        <w:t>PCA Principal component Analysis</w:t>
      </w:r>
    </w:p>
    <w:p w14:paraId="78FA5E88" w14:textId="458F6E82" w:rsidR="00106BE0" w:rsidRPr="009738AD" w:rsidRDefault="0006071F" w:rsidP="001F0527">
      <w:pPr>
        <w:pStyle w:val="NormalWeb"/>
      </w:pPr>
      <w:r w:rsidRPr="009738AD">
        <w:t xml:space="preserve">Principal Component Analysis (PCA) is a </w:t>
      </w:r>
      <w:r w:rsidRPr="009738AD">
        <w:rPr>
          <w:rStyle w:val="Strong"/>
          <w:b w:val="0"/>
        </w:rPr>
        <w:t>dimensionality reduction</w:t>
      </w:r>
      <w:r w:rsidRPr="009738AD">
        <w:t xml:space="preserve"> technique used to reduce the number of features (variables) in a dataset while preserving as much variability (information) as possible.</w:t>
      </w:r>
      <w:r w:rsidR="000460CC">
        <w:t xml:space="preserve"> </w:t>
      </w:r>
      <w:r w:rsidRPr="009738AD">
        <w:t xml:space="preserve">It transforms the original correlated features into a new set of </w:t>
      </w:r>
      <w:r w:rsidRPr="009738AD">
        <w:rPr>
          <w:rStyle w:val="Strong"/>
          <w:b w:val="0"/>
        </w:rPr>
        <w:t>uncorrelated variables</w:t>
      </w:r>
      <w:r w:rsidRPr="009738AD">
        <w:t xml:space="preserve"> called </w:t>
      </w:r>
      <w:r w:rsidRPr="009738AD">
        <w:rPr>
          <w:rStyle w:val="Strong"/>
          <w:b w:val="0"/>
        </w:rPr>
        <w:t>principal components</w:t>
      </w:r>
      <w:r w:rsidRPr="009738AD">
        <w:t>.</w:t>
      </w:r>
    </w:p>
    <w:p w14:paraId="678A12DA" w14:textId="77777777" w:rsidR="001F0527" w:rsidRPr="001F0527" w:rsidRDefault="001F0527" w:rsidP="001F05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1F05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proofErr w:type="gram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sklearn.decomposition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F05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PCA</w:t>
      </w:r>
    </w:p>
    <w:p w14:paraId="37022D75" w14:textId="77777777" w:rsidR="001F0527" w:rsidRPr="001F0527" w:rsidRDefault="001F0527" w:rsidP="001F05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996A96F" w14:textId="77777777" w:rsidR="001F0527" w:rsidRPr="001F0527" w:rsidRDefault="001F0527" w:rsidP="001F05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F05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gramStart"/>
      <w:r w:rsidRPr="001F05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Apply</w:t>
      </w:r>
      <w:proofErr w:type="gramEnd"/>
      <w:r w:rsidRPr="001F05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PCA to reduce to 2D</w:t>
      </w:r>
    </w:p>
    <w:p w14:paraId="53EEEF8C" w14:textId="77777777" w:rsidR="001F0527" w:rsidRPr="001F0527" w:rsidRDefault="001F0527" w:rsidP="001F05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pca</w:t>
      </w:r>
      <w:proofErr w:type="spellEnd"/>
      <w:proofErr w:type="gram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PCA(</w:t>
      </w:r>
      <w:proofErr w:type="spell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n_components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F052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068C11A" w14:textId="77777777" w:rsidR="001F0527" w:rsidRPr="001F0527" w:rsidRDefault="001F0527" w:rsidP="001F05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X_pca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pca.fit_</w:t>
      </w:r>
      <w:proofErr w:type="gram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transform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X_scaled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DC4C3DC" w14:textId="77777777" w:rsidR="001F0527" w:rsidRPr="001F0527" w:rsidRDefault="001F0527" w:rsidP="001F05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09A985B" w14:textId="77777777" w:rsidR="001F0527" w:rsidRPr="001F0527" w:rsidRDefault="001F0527" w:rsidP="001F05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plt.figure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figsize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r w:rsidRPr="001F052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F052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65D38ED5" w14:textId="77777777" w:rsidR="001F0527" w:rsidRPr="001F0527" w:rsidRDefault="001F0527" w:rsidP="001F05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plt.scatter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X_pca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1F052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proofErr w:type="spell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X_pca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1F052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 c=</w:t>
      </w:r>
      <w:proofErr w:type="spell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df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F05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'Cluster'</w:t>
      </w:r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proofErr w:type="spell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cmap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F05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1F05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viridis</w:t>
      </w:r>
      <w:proofErr w:type="spellEnd"/>
      <w:r w:rsidRPr="001F05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01B6EEE" w14:textId="77777777" w:rsidR="001F0527" w:rsidRPr="001F0527" w:rsidRDefault="001F0527" w:rsidP="001F05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plt.title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F05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"K-Means Clusters after PCA"</w:t>
      </w:r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77B4301" w14:textId="77777777" w:rsidR="001F0527" w:rsidRPr="001F0527" w:rsidRDefault="001F0527" w:rsidP="001F05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plt.xlabel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F05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"Principal Component 1"</w:t>
      </w:r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EC64D17" w14:textId="77777777" w:rsidR="001F0527" w:rsidRPr="001F0527" w:rsidRDefault="001F0527" w:rsidP="001F05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plt.ylabel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F05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"Principal Component 2"</w:t>
      </w:r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8883768" w14:textId="77777777" w:rsidR="001F0527" w:rsidRPr="001F0527" w:rsidRDefault="001F0527" w:rsidP="001F05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plt.show</w:t>
      </w:r>
      <w:proofErr w:type="spellEnd"/>
      <w:r w:rsidRPr="001F052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  <w:proofErr w:type="gramEnd"/>
    </w:p>
    <w:p w14:paraId="4CC278A2" w14:textId="77777777" w:rsidR="001F0527" w:rsidRPr="001F0527" w:rsidRDefault="001F0527" w:rsidP="001F05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0C7242B" w14:textId="330D3D4E" w:rsidR="00140FA9" w:rsidRDefault="00140FA9" w:rsidP="00A10F74"/>
    <w:p w14:paraId="1DF59CD9" w14:textId="024BC461" w:rsidR="00053C3D" w:rsidRDefault="000A2065" w:rsidP="00A10F74">
      <w:r>
        <w:t>Tasks</w:t>
      </w:r>
    </w:p>
    <w:p w14:paraId="047B1BE1" w14:textId="13DED02F" w:rsidR="00582A32" w:rsidRPr="00582A32" w:rsidRDefault="00582A32" w:rsidP="00582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Q1. </w:t>
      </w:r>
      <w:r w:rsidRPr="00582A3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Load the </w:t>
      </w:r>
      <w:r w:rsidRPr="00582A3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Iris dataset</w:t>
      </w:r>
      <w:r w:rsidRPr="00582A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proofErr w:type="spellStart"/>
      <w:r w:rsidRPr="00582A32">
        <w:rPr>
          <w:rFonts w:ascii="Courier New" w:eastAsia="Times New Roman" w:hAnsi="Courier New" w:cs="Courier New"/>
          <w:sz w:val="20"/>
          <w:szCs w:val="20"/>
          <w:lang w:val="en-US"/>
        </w:rPr>
        <w:t>scikit</w:t>
      </w:r>
      <w:proofErr w:type="spellEnd"/>
      <w:r w:rsidRPr="00582A32">
        <w:rPr>
          <w:rFonts w:ascii="Courier New" w:eastAsia="Times New Roman" w:hAnsi="Courier New" w:cs="Courier New"/>
          <w:sz w:val="20"/>
          <w:szCs w:val="20"/>
          <w:lang w:val="en-US"/>
        </w:rPr>
        <w:t>-learn</w:t>
      </w:r>
      <w:r w:rsidRPr="00582A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apply </w:t>
      </w:r>
      <w:r w:rsidRPr="00582A3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Principal Component Analysis (PCA)</w:t>
      </w:r>
      <w:r w:rsidRPr="00582A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reduce its dimensions from </w:t>
      </w:r>
      <w:proofErr w:type="gramStart"/>
      <w:r w:rsidRPr="00582A32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proofErr w:type="gramEnd"/>
      <w:r w:rsidRPr="00582A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2.</w:t>
      </w:r>
    </w:p>
    <w:p w14:paraId="01E937AC" w14:textId="77777777" w:rsidR="00582A32" w:rsidRPr="00582A32" w:rsidRDefault="00582A32" w:rsidP="008D1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2A32">
        <w:rPr>
          <w:rFonts w:ascii="Times New Roman" w:eastAsia="Times New Roman" w:hAnsi="Times New Roman" w:cs="Times New Roman"/>
          <w:sz w:val="24"/>
          <w:szCs w:val="24"/>
          <w:lang w:val="en-US"/>
        </w:rPr>
        <w:t>Plot the data before and after applying PCA.</w:t>
      </w:r>
    </w:p>
    <w:p w14:paraId="6B09660C" w14:textId="77777777" w:rsidR="00582A32" w:rsidRPr="00582A32" w:rsidRDefault="00582A32" w:rsidP="008D1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2A32">
        <w:rPr>
          <w:rFonts w:ascii="Times New Roman" w:eastAsia="Times New Roman" w:hAnsi="Times New Roman" w:cs="Times New Roman"/>
          <w:sz w:val="24"/>
          <w:szCs w:val="24"/>
          <w:lang w:val="en-US"/>
        </w:rPr>
        <w:t>Display the explained variance ratio of each component.</w:t>
      </w:r>
    </w:p>
    <w:p w14:paraId="629CCCC7" w14:textId="2E5B173B" w:rsidR="00582A32" w:rsidRDefault="00582A32" w:rsidP="008D1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2A32">
        <w:rPr>
          <w:rFonts w:ascii="Times New Roman" w:eastAsia="Times New Roman" w:hAnsi="Times New Roman" w:cs="Times New Roman"/>
          <w:sz w:val="24"/>
          <w:szCs w:val="24"/>
          <w:lang w:val="en-US"/>
        </w:rPr>
        <w:t>Discuss how PCA helps in visualizing and simplifying high-dimensional data.</w:t>
      </w:r>
    </w:p>
    <w:p w14:paraId="2357E91B" w14:textId="20412907" w:rsidR="00BF1A19" w:rsidRPr="00BF1A19" w:rsidRDefault="00A631AD" w:rsidP="00BF1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631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Q2. </w:t>
      </w:r>
      <w:r w:rsidR="00BF1A19"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Using the PCA-transformed dataset from </w:t>
      </w:r>
      <w:r w:rsidR="00BF1A19" w:rsidRPr="00A631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Q1</w:t>
      </w:r>
      <w:r w:rsidR="00BF1A19"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perform </w:t>
      </w:r>
      <w:r w:rsidR="00BF1A19" w:rsidRPr="00A631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K-Means clustering</w:t>
      </w:r>
      <w:r w:rsidR="00BF1A19"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group the samples into clusters.</w:t>
      </w:r>
    </w:p>
    <w:p w14:paraId="7E9679B6" w14:textId="77777777" w:rsidR="00BF1A19" w:rsidRPr="00BF1A19" w:rsidRDefault="00BF1A19" w:rsidP="008D1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Determine an appropriate value of </w:t>
      </w:r>
      <w:r w:rsidRPr="00A631A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k</w:t>
      </w:r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the </w:t>
      </w:r>
      <w:r w:rsidRPr="00A631A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Elbow Method</w:t>
      </w:r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DC83134" w14:textId="77777777" w:rsidR="00BF1A19" w:rsidRPr="00BF1A19" w:rsidRDefault="00BF1A19" w:rsidP="008D1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>Visualize the clusters in a 2D plot using PCA components.</w:t>
      </w:r>
    </w:p>
    <w:p w14:paraId="34147BEC" w14:textId="77777777" w:rsidR="00BF1A19" w:rsidRPr="00BF1A19" w:rsidRDefault="00BF1A19" w:rsidP="008D1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Compare your clustering results with the actual labels from the dataset and interpret the results.</w:t>
      </w:r>
    </w:p>
    <w:p w14:paraId="68C908B2" w14:textId="234F96D4" w:rsidR="00BF1A19" w:rsidRPr="00BF1A19" w:rsidRDefault="00A631AD" w:rsidP="00A631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631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Q3. </w:t>
      </w:r>
      <w:r w:rsidR="00BF1A19"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Use the same dataset to perform both </w:t>
      </w:r>
      <w:r w:rsidR="00BF1A19" w:rsidRPr="00A631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Agglomerative</w:t>
      </w:r>
      <w:r w:rsidR="00BF1A19"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="00BF1A19" w:rsidRPr="00A631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Divisive (Top-down)</w:t>
      </w:r>
      <w:r w:rsidR="00BF1A19"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hierarchical clustering.</w:t>
      </w:r>
    </w:p>
    <w:p w14:paraId="035F91B9" w14:textId="77777777" w:rsidR="00BF1A19" w:rsidRPr="00BF1A19" w:rsidRDefault="00BF1A19" w:rsidP="008D1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a </w:t>
      </w:r>
      <w:proofErr w:type="spellStart"/>
      <w:r w:rsidRPr="00A631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dendrogram</w:t>
      </w:r>
      <w:proofErr w:type="spellEnd"/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show how clusters </w:t>
      </w:r>
      <w:proofErr w:type="gramStart"/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>are formed</w:t>
      </w:r>
      <w:proofErr w:type="gramEnd"/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4661FC2" w14:textId="77777777" w:rsidR="00BF1A19" w:rsidRPr="00BF1A19" w:rsidRDefault="00BF1A19" w:rsidP="008D1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difference between </w:t>
      </w:r>
      <w:r w:rsidRPr="00A631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Agglomerative</w:t>
      </w:r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A631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Divisive</w:t>
      </w:r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clustering in your own words.</w:t>
      </w:r>
    </w:p>
    <w:p w14:paraId="23CD6B6C" w14:textId="2EE0AC81" w:rsidR="00BF1A19" w:rsidRPr="00BF1A19" w:rsidRDefault="00BF1A19" w:rsidP="008D1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>Discuss which method gives a better clustering result for this dataset.</w:t>
      </w:r>
    </w:p>
    <w:p w14:paraId="1A9ED472" w14:textId="3F9B3931" w:rsidR="00BF1A19" w:rsidRPr="00BF1A19" w:rsidRDefault="00A631AD" w:rsidP="00BF1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631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Q4. </w:t>
      </w:r>
      <w:r w:rsidR="00BF1A19"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Compare the performance and visualization of </w:t>
      </w:r>
      <w:r w:rsidR="00BF1A19" w:rsidRPr="00A631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K-Means</w:t>
      </w:r>
      <w:r w:rsidR="00BF1A19"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BF1A19" w:rsidRPr="00A631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Agglomerative</w:t>
      </w:r>
      <w:r w:rsidR="00BF1A19"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="00BF1A19" w:rsidRPr="00A631A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Divisive</w:t>
      </w:r>
      <w:r w:rsidR="00BF1A19"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clustering models on:</w:t>
      </w:r>
    </w:p>
    <w:p w14:paraId="5A48D475" w14:textId="77777777" w:rsidR="00BF1A19" w:rsidRPr="00BF1A19" w:rsidRDefault="00BF1A19" w:rsidP="008D1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>Original dataset</w:t>
      </w:r>
    </w:p>
    <w:p w14:paraId="370B6B70" w14:textId="77777777" w:rsidR="00BF1A19" w:rsidRPr="00BF1A19" w:rsidRDefault="00BF1A19" w:rsidP="008D1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t>PCA-reduced dataset</w:t>
      </w:r>
      <w:r w:rsidRPr="00BF1A1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Discuss how PCA affects the clustering performance, interpretability, and computational time of each model.</w:t>
      </w:r>
    </w:p>
    <w:p w14:paraId="7796EF33" w14:textId="77777777" w:rsidR="00582A32" w:rsidRPr="00582A32" w:rsidRDefault="00582A32" w:rsidP="00582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B96E8B" w14:textId="77777777" w:rsidR="00582A32" w:rsidRPr="00A631AD" w:rsidRDefault="00582A32" w:rsidP="00A10F74"/>
    <w:sectPr w:rsidR="00582A32" w:rsidRPr="00A631AD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100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867C07" w14:textId="77777777" w:rsidR="008D1469" w:rsidRDefault="008D1469">
      <w:pPr>
        <w:spacing w:line="240" w:lineRule="auto"/>
      </w:pPr>
      <w:r>
        <w:separator/>
      </w:r>
    </w:p>
  </w:endnote>
  <w:endnote w:type="continuationSeparator" w:id="0">
    <w:p w14:paraId="6482B0D1" w14:textId="77777777" w:rsidR="008D1469" w:rsidRDefault="008D14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A1D36164-7FB0-44B1-9D48-31462DDB4976}"/>
  </w:font>
  <w:font w:name="Lexend SemiBold">
    <w:charset w:val="00"/>
    <w:family w:val="auto"/>
    <w:pitch w:val="default"/>
    <w:embedRegular r:id="rId2" w:fontKey="{824B7471-8BC0-40BA-9B3C-0BC36F1323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7BBF6F9-ABA7-4F91-A8EC-36B43C85FFE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068A986-6334-4CBD-8868-384D031D4C44}"/>
  </w:font>
  <w:font w:name="Noto Sans Mongolian">
    <w:charset w:val="00"/>
    <w:family w:val="swiss"/>
    <w:pitch w:val="variable"/>
    <w:sig w:usb0="80000003" w:usb1="02012400" w:usb2="00020002" w:usb3="00000000" w:csb0="00000001" w:csb1="00000000"/>
    <w:embedRegular r:id="rId5" w:fontKey="{E26ADCC0-B364-4DCA-A005-0C55DAEDFAE0}"/>
    <w:embedBold r:id="rId6" w:fontKey="{619CC548-7DD2-427D-A583-08824653BAA3}"/>
  </w:font>
  <w:font w:name="Lexend Medium">
    <w:charset w:val="00"/>
    <w:family w:val="auto"/>
    <w:pitch w:val="default"/>
    <w:embedRegular r:id="rId7" w:fontKey="{900AB999-4811-4E05-B489-31BA2244475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E8E399DE-6C14-482D-A7D2-2A49E597A0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DDF9A3" w14:textId="13D82449" w:rsidR="009243AB" w:rsidRDefault="008D1469">
    <w:pPr>
      <w:rPr>
        <w:rFonts w:ascii="Lexend Medium" w:eastAsia="Lexend Medium" w:hAnsi="Lexend Medium" w:cs="Lexend Medium"/>
      </w:rPr>
    </w:pPr>
    <w:r>
      <w:rPr>
        <w:rFonts w:ascii="Lexend Medium" w:eastAsia="Lexend Medium" w:hAnsi="Lexend Medium" w:cs="Lexend Medium"/>
      </w:rPr>
      <w:t>FAST NUCES - Karachi</w:t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fldChar w:fldCharType="begin"/>
    </w:r>
    <w:r>
      <w:rPr>
        <w:rFonts w:ascii="Lexend Medium" w:eastAsia="Lexend Medium" w:hAnsi="Lexend Medium" w:cs="Lexend Medium"/>
      </w:rPr>
      <w:instrText>PAGE</w:instrText>
    </w:r>
    <w:r>
      <w:rPr>
        <w:rFonts w:ascii="Lexend Medium" w:eastAsia="Lexend Medium" w:hAnsi="Lexend Medium" w:cs="Lexend Medium"/>
      </w:rPr>
      <w:fldChar w:fldCharType="separate"/>
    </w:r>
    <w:r w:rsidR="00D720FA">
      <w:rPr>
        <w:rFonts w:ascii="Lexend Medium" w:eastAsia="Lexend Medium" w:hAnsi="Lexend Medium" w:cs="Lexend Medium"/>
        <w:noProof/>
      </w:rPr>
      <w:t>5</w:t>
    </w:r>
    <w:r>
      <w:rPr>
        <w:rFonts w:ascii="Lexend Medium" w:eastAsia="Lexend Medium" w:hAnsi="Lexend Medium" w:cs="Lexend Medium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0C07B" w14:textId="77777777" w:rsidR="009243AB" w:rsidRDefault="009243A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305FEF" w14:textId="77777777" w:rsidR="008D1469" w:rsidRDefault="008D1469">
      <w:pPr>
        <w:spacing w:line="240" w:lineRule="auto"/>
      </w:pPr>
      <w:r>
        <w:separator/>
      </w:r>
    </w:p>
  </w:footnote>
  <w:footnote w:type="continuationSeparator" w:id="0">
    <w:p w14:paraId="6630DB51" w14:textId="77777777" w:rsidR="008D1469" w:rsidRDefault="008D14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4ACC7B" w14:textId="77777777" w:rsidR="009243AB" w:rsidRDefault="008D1469">
    <w:pPr>
      <w:jc w:val="center"/>
      <w:rPr>
        <w:rFonts w:ascii="Noto Sans Mongolian" w:eastAsia="Noto Sans Mongolian" w:hAnsi="Noto Sans Mongolian" w:cs="Noto Sans Mongolian"/>
        <w:b/>
        <w:sz w:val="28"/>
        <w:szCs w:val="28"/>
      </w:rPr>
    </w:pPr>
    <w:r>
      <w:rPr>
        <w:rFonts w:ascii="Noto Sans Mongolian" w:eastAsia="Noto Sans Mongolian" w:hAnsi="Noto Sans Mongolian" w:cs="Noto Sans Mongolian"/>
        <w:b/>
        <w:noProof/>
        <w:sz w:val="28"/>
        <w:szCs w:val="28"/>
        <w:lang w:val="en-US"/>
      </w:rPr>
      <w:drawing>
        <wp:anchor distT="114300" distB="114300" distL="114300" distR="114300" simplePos="0" relativeHeight="251658240" behindDoc="0" locked="0" layoutInCell="1" hidden="0" allowOverlap="1" wp14:anchorId="30F0C91D" wp14:editId="20601BF4">
          <wp:simplePos x="0" y="0"/>
          <wp:positionH relativeFrom="page">
            <wp:posOffset>914400</wp:posOffset>
          </wp:positionH>
          <wp:positionV relativeFrom="page">
            <wp:posOffset>354330</wp:posOffset>
          </wp:positionV>
          <wp:extent cx="786201" cy="786201"/>
          <wp:effectExtent l="0" t="0" r="0" b="0"/>
          <wp:wrapSquare wrapText="bothSides" distT="114300" distB="11430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201" cy="786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Noto Sans Mongolian" w:eastAsia="Noto Sans Mongolian" w:hAnsi="Noto Sans Mongolian" w:cs="Noto Sans Mongolian"/>
        <w:b/>
        <w:sz w:val="28"/>
        <w:szCs w:val="28"/>
      </w:rPr>
      <w:t>National University of Computer &amp; Emerging Sciences - NUCES - Karachi</w:t>
    </w:r>
  </w:p>
  <w:p w14:paraId="79935CA7" w14:textId="77777777" w:rsidR="009243AB" w:rsidRDefault="008D1469">
    <w:pPr>
      <w:jc w:val="center"/>
      <w:rPr>
        <w:sz w:val="26"/>
        <w:szCs w:val="26"/>
      </w:rPr>
    </w:pPr>
    <w:r>
      <w:rPr>
        <w:sz w:val="26"/>
        <w:szCs w:val="26"/>
      </w:rPr>
      <w:t>FAST School of Computing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95E3E" w14:textId="77777777" w:rsidR="009243AB" w:rsidRDefault="009243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D0D39"/>
    <w:multiLevelType w:val="multilevel"/>
    <w:tmpl w:val="DE2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A43E1"/>
    <w:multiLevelType w:val="multilevel"/>
    <w:tmpl w:val="86A4A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62F79"/>
    <w:multiLevelType w:val="multilevel"/>
    <w:tmpl w:val="F5D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70017"/>
    <w:multiLevelType w:val="multilevel"/>
    <w:tmpl w:val="1EE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75647"/>
    <w:multiLevelType w:val="hybridMultilevel"/>
    <w:tmpl w:val="59020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E5C82"/>
    <w:multiLevelType w:val="multilevel"/>
    <w:tmpl w:val="497A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625EE"/>
    <w:multiLevelType w:val="multilevel"/>
    <w:tmpl w:val="9488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E52EE"/>
    <w:multiLevelType w:val="multilevel"/>
    <w:tmpl w:val="87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E7375"/>
    <w:multiLevelType w:val="multilevel"/>
    <w:tmpl w:val="5794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0"/>
  </w:num>
  <w:num w:numId="5">
    <w:abstractNumId w:val="7"/>
  </w:num>
  <w:num w:numId="6">
    <w:abstractNumId w:val="2"/>
  </w:num>
  <w:num w:numId="7">
    <w:abstractNumId w:val="3"/>
  </w:num>
  <w:num w:numId="8">
    <w:abstractNumId w:val="5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3AB"/>
    <w:rsid w:val="000460CC"/>
    <w:rsid w:val="00053C3D"/>
    <w:rsid w:val="0006071F"/>
    <w:rsid w:val="000678E8"/>
    <w:rsid w:val="000956AE"/>
    <w:rsid w:val="000A2065"/>
    <w:rsid w:val="000A2519"/>
    <w:rsid w:val="000F0490"/>
    <w:rsid w:val="00106BE0"/>
    <w:rsid w:val="00112051"/>
    <w:rsid w:val="00140FA9"/>
    <w:rsid w:val="0016475D"/>
    <w:rsid w:val="00167798"/>
    <w:rsid w:val="001810DD"/>
    <w:rsid w:val="001A6F35"/>
    <w:rsid w:val="001B5760"/>
    <w:rsid w:val="001F0527"/>
    <w:rsid w:val="00247D10"/>
    <w:rsid w:val="00261F08"/>
    <w:rsid w:val="002B1CB1"/>
    <w:rsid w:val="003003CA"/>
    <w:rsid w:val="0032705C"/>
    <w:rsid w:val="003671FD"/>
    <w:rsid w:val="00377AF4"/>
    <w:rsid w:val="003A0302"/>
    <w:rsid w:val="003E5122"/>
    <w:rsid w:val="00457146"/>
    <w:rsid w:val="00503E79"/>
    <w:rsid w:val="005365D4"/>
    <w:rsid w:val="00570519"/>
    <w:rsid w:val="00582A32"/>
    <w:rsid w:val="00693625"/>
    <w:rsid w:val="006B02A0"/>
    <w:rsid w:val="00705253"/>
    <w:rsid w:val="007456D1"/>
    <w:rsid w:val="007860FF"/>
    <w:rsid w:val="00825F78"/>
    <w:rsid w:val="0083270B"/>
    <w:rsid w:val="008D1469"/>
    <w:rsid w:val="008E26DE"/>
    <w:rsid w:val="008F0963"/>
    <w:rsid w:val="008F1BCF"/>
    <w:rsid w:val="00922983"/>
    <w:rsid w:val="009243AB"/>
    <w:rsid w:val="009310EA"/>
    <w:rsid w:val="00954D14"/>
    <w:rsid w:val="009608BF"/>
    <w:rsid w:val="0097136A"/>
    <w:rsid w:val="009738AD"/>
    <w:rsid w:val="00986509"/>
    <w:rsid w:val="009B1B81"/>
    <w:rsid w:val="00A0653C"/>
    <w:rsid w:val="00A104B1"/>
    <w:rsid w:val="00A10F74"/>
    <w:rsid w:val="00A631AD"/>
    <w:rsid w:val="00A975C9"/>
    <w:rsid w:val="00AD124E"/>
    <w:rsid w:val="00AE659D"/>
    <w:rsid w:val="00AE7A01"/>
    <w:rsid w:val="00AF7B58"/>
    <w:rsid w:val="00BA0282"/>
    <w:rsid w:val="00BF1A19"/>
    <w:rsid w:val="00C57102"/>
    <w:rsid w:val="00C63049"/>
    <w:rsid w:val="00C64874"/>
    <w:rsid w:val="00CA159E"/>
    <w:rsid w:val="00D10338"/>
    <w:rsid w:val="00D720FA"/>
    <w:rsid w:val="00E20431"/>
    <w:rsid w:val="00E65FEF"/>
    <w:rsid w:val="00E862D2"/>
    <w:rsid w:val="00EF212C"/>
    <w:rsid w:val="00F60372"/>
    <w:rsid w:val="00F9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B686"/>
  <w15:docId w15:val="{C39E15F6-F711-4D5B-AF34-A71D02A1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6037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2FD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7051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7051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7051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03E7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0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0FF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860FF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7860FF"/>
  </w:style>
  <w:style w:type="character" w:styleId="Strong">
    <w:name w:val="Strong"/>
    <w:basedOn w:val="DefaultParagraphFont"/>
    <w:uiPriority w:val="22"/>
    <w:qFormat/>
    <w:rsid w:val="007860FF"/>
    <w:rPr>
      <w:b/>
      <w:bCs/>
    </w:rPr>
  </w:style>
  <w:style w:type="character" w:styleId="Emphasis">
    <w:name w:val="Emphasis"/>
    <w:basedOn w:val="DefaultParagraphFont"/>
    <w:uiPriority w:val="20"/>
    <w:qFormat/>
    <w:rsid w:val="007860F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54D14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954D14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8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9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C2A99F-769F-42BB-A648-38430AD24942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5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59</cp:revision>
  <dcterms:created xsi:type="dcterms:W3CDTF">2025-08-25T05:21:00Z</dcterms:created>
  <dcterms:modified xsi:type="dcterms:W3CDTF">2025-10-29T06:44:00Z</dcterms:modified>
</cp:coreProperties>
</file>