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BB1FAA" w14:textId="77777777" w:rsidR="00A01246" w:rsidRDefault="00A01246" w:rsidP="00420B79">
      <w:pPr>
        <w:pStyle w:val="Heading1"/>
      </w:pPr>
      <w:bookmarkStart w:id="0" w:name="_Toc500752153"/>
    </w:p>
    <w:p w14:paraId="69CC4FB2" w14:textId="2E4874F1" w:rsidR="004C6E9B" w:rsidRPr="00DB5A21" w:rsidRDefault="004C6E9B" w:rsidP="00420B79">
      <w:pPr>
        <w:pStyle w:val="Heading1"/>
      </w:pPr>
      <w:r w:rsidRPr="00135E68">
        <w:t>Chapter</w:t>
      </w:r>
      <w:r>
        <w:t xml:space="preserve"> I</w:t>
      </w:r>
      <w:r w:rsidR="00420B79">
        <w:t>V</w:t>
      </w:r>
      <w:r>
        <w:br/>
      </w:r>
      <w:bookmarkEnd w:id="0"/>
      <w:r w:rsidR="00420B79">
        <w:t>METHODOLODY OF THE WORK</w:t>
      </w:r>
      <w:r w:rsidR="003F0A44">
        <w:t xml:space="preserve"> </w:t>
      </w:r>
    </w:p>
    <w:p w14:paraId="23467D19" w14:textId="0B547B4A" w:rsidR="000C5E2A" w:rsidRPr="00563653" w:rsidRDefault="004F31A4" w:rsidP="000C5E2A">
      <w:pPr>
        <w:tabs>
          <w:tab w:val="left" w:pos="0"/>
        </w:tabs>
        <w:spacing w:after="120" w:line="360" w:lineRule="auto"/>
        <w:ind w:hanging="360"/>
        <w:jc w:val="both"/>
        <w:rPr>
          <w:rFonts w:ascii="TimesNewRomanPSMT" w:hAnsi="TimesNewRomanPSMT" w:cs="TimesNewRomanPSMT"/>
        </w:rPr>
      </w:pPr>
      <w:r>
        <w:rPr>
          <w:rFonts w:ascii="TimesNewRomanPSMT" w:hAnsi="TimesNewRomanPSMT" w:cs="TimesNewRomanPSMT"/>
        </w:rPr>
        <w:tab/>
      </w:r>
      <w:r>
        <w:rPr>
          <w:rFonts w:ascii="TimesNewRomanPSMT" w:hAnsi="TimesNewRomanPSMT" w:cs="TimesNewRomanPSMT"/>
        </w:rPr>
        <w:tab/>
      </w:r>
      <w:r w:rsidR="00C2734F">
        <w:rPr>
          <w:rFonts w:ascii="TimesNewRomanPSMT" w:hAnsi="TimesNewRomanPSMT" w:cs="TimesNewRomanPSMT"/>
        </w:rPr>
        <w:t>This chap</w:t>
      </w:r>
      <w:r w:rsidR="006D0E19">
        <w:rPr>
          <w:rFonts w:ascii="TimesNewRomanPSMT" w:hAnsi="TimesNewRomanPSMT" w:cs="TimesNewRomanPSMT"/>
        </w:rPr>
        <w:t xml:space="preserve">ter is written to </w:t>
      </w:r>
      <w:r w:rsidR="00420B79">
        <w:rPr>
          <w:rFonts w:ascii="TimesNewRomanPSMT" w:hAnsi="TimesNewRomanPSMT" w:cs="TimesNewRomanPSMT"/>
        </w:rPr>
        <w:t>clarify all the steps of the work and the approach considered to reach the purpose mentioned in the previous chapters</w:t>
      </w:r>
      <w:r w:rsidR="00A72496">
        <w:rPr>
          <w:rFonts w:ascii="TimesNewRomanPSMT" w:hAnsi="TimesNewRomanPSMT" w:cs="TimesNewRomanPSMT"/>
        </w:rPr>
        <w:t>.</w:t>
      </w:r>
      <w:r w:rsidR="00420B79">
        <w:rPr>
          <w:rFonts w:ascii="TimesNewRomanPSMT" w:hAnsi="TimesNewRomanPSMT" w:cs="TimesNewRomanPSMT"/>
        </w:rPr>
        <w:t xml:space="preserve"> The procedure starts with choosing and loading the humanoid in a real physics simulator and setting it in the environment to be evaluated under disturbances. The results will have to be extracted and assessed</w:t>
      </w:r>
      <w:r w:rsidR="001622F4">
        <w:rPr>
          <w:rFonts w:ascii="TimesNewRomanPSMT" w:hAnsi="TimesNewRomanPSMT" w:cs="TimesNewRomanPSMT"/>
        </w:rPr>
        <w:t xml:space="preserve"> according to </w:t>
      </w:r>
      <w:r w:rsidR="00420B79">
        <w:rPr>
          <w:rFonts w:ascii="TimesNewRomanPSMT" w:hAnsi="TimesNewRomanPSMT" w:cs="TimesNewRomanPSMT"/>
        </w:rPr>
        <w:t>defined criteria w</w:t>
      </w:r>
      <w:r w:rsidR="001622F4">
        <w:rPr>
          <w:rFonts w:ascii="TimesNewRomanPSMT" w:hAnsi="TimesNewRomanPSMT" w:cs="TimesNewRomanPSMT"/>
        </w:rPr>
        <w:t>hich specify</w:t>
      </w:r>
      <w:r w:rsidR="00420B79">
        <w:rPr>
          <w:rFonts w:ascii="TimesNewRomanPSMT" w:hAnsi="TimesNewRomanPSMT" w:cs="TimesNewRomanPSMT"/>
        </w:rPr>
        <w:t xml:space="preserve"> if the results are reasonable or not.  </w:t>
      </w:r>
      <w:r w:rsidR="001622F4">
        <w:rPr>
          <w:rFonts w:ascii="TimesNewRomanPSMT" w:hAnsi="TimesNewRomanPSMT" w:cs="TimesNewRomanPSMT"/>
        </w:rPr>
        <w:t xml:space="preserve">After the validation of the results comes the collection of all needed results to be injected in a machine learning algorithm for the main purpose of force evaluation and localization will be achieved. </w:t>
      </w:r>
    </w:p>
    <w:p w14:paraId="66B5BC47" w14:textId="0CB01F87" w:rsidR="00AF6D78" w:rsidRPr="00AF6D78" w:rsidRDefault="001622F4" w:rsidP="00431E2D">
      <w:pPr>
        <w:pStyle w:val="Heading2"/>
      </w:pPr>
      <w:r>
        <w:t>Virtual World</w:t>
      </w:r>
      <w:r w:rsidR="004B0FD2">
        <w:t xml:space="preserve"> Simulation</w:t>
      </w:r>
      <w:r>
        <w:t xml:space="preserve">  </w:t>
      </w:r>
    </w:p>
    <w:p w14:paraId="430A80C4" w14:textId="1AB409C0" w:rsidR="000C5E2A" w:rsidRDefault="004B0FD2" w:rsidP="000C5E2A">
      <w:pPr>
        <w:tabs>
          <w:tab w:val="left" w:pos="0"/>
        </w:tabs>
        <w:spacing w:after="120" w:line="360" w:lineRule="auto"/>
        <w:jc w:val="both"/>
        <w:rPr>
          <w:rFonts w:ascii="TimesNewRomanPSMT" w:hAnsi="TimesNewRomanPSMT" w:cs="TimesNewRomanPSMT"/>
        </w:rPr>
      </w:pPr>
      <w:r>
        <w:rPr>
          <w:rFonts w:asciiTheme="majorBidi" w:hAnsiTheme="majorBidi" w:cstheme="majorBidi"/>
        </w:rPr>
        <w:t xml:space="preserve">The first step of the of the work is to prepare a virtual simulation world in which all the experiments are going to conducted and all the measurements are going to be extracted. In this thesis </w:t>
      </w:r>
      <w:proofErr w:type="spellStart"/>
      <w:r>
        <w:rPr>
          <w:rFonts w:asciiTheme="majorBidi" w:hAnsiTheme="majorBidi" w:cstheme="majorBidi"/>
        </w:rPr>
        <w:t>Webots</w:t>
      </w:r>
      <w:proofErr w:type="spellEnd"/>
      <w:r>
        <w:rPr>
          <w:rFonts w:asciiTheme="majorBidi" w:hAnsiTheme="majorBidi" w:cstheme="majorBidi"/>
        </w:rPr>
        <w:t xml:space="preserve"> is used as a robot simulations software providing </w:t>
      </w:r>
      <w:r w:rsidR="005E60A8">
        <w:rPr>
          <w:rFonts w:asciiTheme="majorBidi" w:hAnsiTheme="majorBidi" w:cstheme="majorBidi"/>
        </w:rPr>
        <w:t xml:space="preserve">fast </w:t>
      </w:r>
      <w:r w:rsidR="000C5E2A">
        <w:rPr>
          <w:rFonts w:asciiTheme="majorBidi" w:hAnsiTheme="majorBidi" w:cstheme="majorBidi"/>
        </w:rPr>
        <w:t xml:space="preserve">trial environment in a three dimensional world that is very similar to what is expected to be found in real life experiments with all physical properties taken into consideration such as the mass, the joints, the friction coefficients, contact surfaces and much more. All objects added in the simulation are added as nodes and each node can have one or more sub-node.  </w:t>
      </w:r>
      <w:r w:rsidR="000C5E2A" w:rsidRPr="000C5E2A">
        <w:rPr>
          <w:rFonts w:ascii="TimesNewRomanPSMT" w:hAnsi="TimesNewRomanPSMT" w:cs="TimesNewRomanPSMT"/>
        </w:rPr>
        <w:t>The user can add simple passive objects or active objects called mobile robots. These robots can have different locomotion schemes (wheeled robots, legged robots, or flying robots).</w:t>
      </w:r>
      <w:r w:rsidR="000C5E2A">
        <w:rPr>
          <w:rFonts w:ascii="TimesNewRomanPSMT" w:hAnsi="TimesNewRomanPSMT" w:cs="TimesNewRomanPSMT"/>
        </w:rPr>
        <w:t xml:space="preserve">  </w:t>
      </w:r>
      <w:r w:rsidR="000C5E2A" w:rsidRPr="000C5E2A">
        <w:rPr>
          <w:rFonts w:ascii="TimesNewRomanPSMT" w:hAnsi="TimesNewRomanPSMT" w:cs="TimesNewRomanPSMT"/>
        </w:rPr>
        <w:t>Moreover, they may be equipped with a number of sensor and actuator devices, such as distance sensors, drive wheels, cameras, motors, touch sensors, emitters, receivers, etc. Finally, the user can program each robot individually to exhibit the desired behavior.</w:t>
      </w:r>
      <w:r w:rsidR="000C5E2A">
        <w:rPr>
          <w:rFonts w:ascii="TimesNewRomanPSMT" w:hAnsi="TimesNewRomanPSMT" w:cs="TimesNewRomanPSMT"/>
        </w:rPr>
        <w:t xml:space="preserve"> </w:t>
      </w:r>
    </w:p>
    <w:p w14:paraId="44A018DF" w14:textId="368EF121" w:rsidR="00F37C69" w:rsidRDefault="00D51271" w:rsidP="000C5E2A">
      <w:pPr>
        <w:tabs>
          <w:tab w:val="left" w:pos="0"/>
        </w:tabs>
        <w:spacing w:after="120" w:line="360" w:lineRule="auto"/>
        <w:jc w:val="both"/>
        <w:rPr>
          <w:rFonts w:ascii="TimesNewRomanPSMT" w:hAnsi="TimesNewRomanPSMT" w:cs="TimesNewRomanPSMT"/>
        </w:rPr>
      </w:pPr>
      <w:r>
        <w:rPr>
          <w:rFonts w:ascii="TimesNewRomanPSMT" w:hAnsi="TimesNewRomanPSMT" w:cs="TimesNewRomanPSMT"/>
        </w:rPr>
        <w:t xml:space="preserve">All of what was mentioned above are tailored according to each simulation and its requirements but they should all be set in the </w:t>
      </w:r>
      <w:proofErr w:type="spellStart"/>
      <w:r>
        <w:rPr>
          <w:rFonts w:ascii="TimesNewRomanPSMT" w:hAnsi="TimesNewRomanPSMT" w:cs="TimesNewRomanPSMT"/>
        </w:rPr>
        <w:t>Webots</w:t>
      </w:r>
      <w:proofErr w:type="spellEnd"/>
      <w:r>
        <w:rPr>
          <w:rFonts w:ascii="TimesNewRomanPSMT" w:hAnsi="TimesNewRomanPSMT" w:cs="TimesNewRomanPSMT"/>
        </w:rPr>
        <w:t xml:space="preserve"> </w:t>
      </w:r>
      <w:r w:rsidR="0001597E">
        <w:rPr>
          <w:rFonts w:ascii="TimesNewRomanPSMT" w:hAnsi="TimesNewRomanPSMT" w:cs="TimesNewRomanPSMT"/>
        </w:rPr>
        <w:t xml:space="preserve">world which is the description of the properties of the robots with respect to each other and the environment along with a description of all objects’ position, geometry, orientation </w:t>
      </w:r>
      <w:r w:rsidR="00F37C69">
        <w:rPr>
          <w:rFonts w:ascii="TimesNewRomanPSMT" w:hAnsi="TimesNewRomanPSMT" w:cs="TimesNewRomanPSMT"/>
        </w:rPr>
        <w:t>along with the physical properties and appearance. The world is saved with a “</w:t>
      </w:r>
      <w:proofErr w:type="spellStart"/>
      <w:r w:rsidR="00F37C69">
        <w:rPr>
          <w:rFonts w:ascii="TimesNewRomanPSMT" w:hAnsi="TimesNewRomanPSMT" w:cs="TimesNewRomanPSMT"/>
        </w:rPr>
        <w:t>wbt</w:t>
      </w:r>
      <w:proofErr w:type="spellEnd"/>
      <w:r w:rsidR="00F37C69">
        <w:rPr>
          <w:rFonts w:ascii="TimesNewRomanPSMT" w:hAnsi="TimesNewRomanPSMT" w:cs="TimesNewRomanPSMT"/>
        </w:rPr>
        <w:t>” extension file in the “worlds” folder of the project in a workspace.</w:t>
      </w:r>
    </w:p>
    <w:p w14:paraId="5C486C9C" w14:textId="2BEFF019" w:rsidR="00B831DD" w:rsidRDefault="00F37C69" w:rsidP="00B831DD">
      <w:pPr>
        <w:tabs>
          <w:tab w:val="left" w:pos="0"/>
        </w:tabs>
        <w:spacing w:after="120" w:line="360" w:lineRule="auto"/>
        <w:jc w:val="both"/>
        <w:rPr>
          <w:rFonts w:ascii="TimesNewRomanPSMT" w:hAnsi="TimesNewRomanPSMT" w:cs="TimesNewRomanPSMT"/>
        </w:rPr>
      </w:pPr>
      <w:r>
        <w:rPr>
          <w:rFonts w:ascii="TimesNewRomanPSMT" w:hAnsi="TimesNewRomanPSMT" w:cs="TimesNewRomanPSMT"/>
        </w:rPr>
        <w:lastRenderedPageBreak/>
        <w:t xml:space="preserve">In this project, starting from an empty world the main node is the humanoid robot on which all the study in dependent and another node </w:t>
      </w:r>
      <w:r w:rsidR="003E7977">
        <w:rPr>
          <w:rFonts w:ascii="TimesNewRomanPSMT" w:hAnsi="TimesNewRomanPSMT" w:cs="TimesNewRomanPSMT"/>
        </w:rPr>
        <w:t>is the floor which is the contact surface or the ground on which the humanoid robot is standing. Other nodes are added such as the textured background and the texture background light just as additional display enhancement nodes although they have a major effect on other applications specially when it comes to light and shadows.</w:t>
      </w:r>
    </w:p>
    <w:p w14:paraId="2EDABE22" w14:textId="2D58A1BB" w:rsidR="00B831DD" w:rsidRDefault="00B831DD" w:rsidP="00B831DD">
      <w:pPr>
        <w:tabs>
          <w:tab w:val="left" w:pos="0"/>
        </w:tabs>
        <w:spacing w:after="120" w:line="360" w:lineRule="auto"/>
        <w:jc w:val="center"/>
        <w:rPr>
          <w:rFonts w:ascii="TimesNewRomanPSMT" w:hAnsi="TimesNewRomanPSMT" w:cs="TimesNewRomanPSMT"/>
        </w:rPr>
      </w:pPr>
      <w:r>
        <w:rPr>
          <w:noProof/>
          <w:lang w:eastAsia="en-US"/>
        </w:rPr>
        <w:drawing>
          <wp:inline distT="0" distB="0" distL="0" distR="0" wp14:anchorId="3C414E2A" wp14:editId="1D40A978">
            <wp:extent cx="5943600" cy="3207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07385"/>
                    </a:xfrm>
                    <a:prstGeom prst="rect">
                      <a:avLst/>
                    </a:prstGeom>
                  </pic:spPr>
                </pic:pic>
              </a:graphicData>
            </a:graphic>
          </wp:inline>
        </w:drawing>
      </w:r>
    </w:p>
    <w:p w14:paraId="551CC6D0" w14:textId="0D9B1681" w:rsidR="00DC197A" w:rsidRDefault="00633B15" w:rsidP="00DC197A">
      <w:pPr>
        <w:tabs>
          <w:tab w:val="left" w:pos="0"/>
        </w:tabs>
        <w:spacing w:after="120" w:line="360" w:lineRule="auto"/>
        <w:jc w:val="both"/>
        <w:rPr>
          <w:rFonts w:ascii="TimesNewRomanPSMT" w:hAnsi="TimesNewRomanPSMT" w:cs="TimesNewRomanPSMT"/>
        </w:rPr>
      </w:pPr>
      <w:r>
        <w:rPr>
          <w:rFonts w:ascii="TimesNewRomanPSMT" w:hAnsi="TimesNewRomanPSMT" w:cs="TimesNewRomanPSMT"/>
        </w:rPr>
        <w:t xml:space="preserve">The node of highest importance in the humanoid robot. And in this thesis, Atlas was chosen to be the humanoid on which this study is going to be conducted since it is the one most complex and most advance humanoid robot developed nowadays. </w:t>
      </w:r>
      <w:proofErr w:type="spellStart"/>
      <w:r>
        <w:rPr>
          <w:rFonts w:ascii="TimesNewRomanPSMT" w:hAnsi="TimesNewRomanPSMT" w:cs="TimesNewRomanPSMT"/>
        </w:rPr>
        <w:t>Webots</w:t>
      </w:r>
      <w:proofErr w:type="spellEnd"/>
      <w:r>
        <w:rPr>
          <w:rFonts w:ascii="TimesNewRomanPSMT" w:hAnsi="TimesNewRomanPSMT" w:cs="TimesNewRomanPSMT"/>
        </w:rPr>
        <w:t xml:space="preserve"> offers a built-in node of Atlas humanoid robot which is </w:t>
      </w:r>
      <w:r w:rsidRPr="00633B15">
        <w:rPr>
          <w:rFonts w:ascii="TimesNewRomanPSMT" w:hAnsi="TimesNewRomanPSMT" w:cs="TimesNewRomanPSMT"/>
        </w:rPr>
        <w:t>developed by Boston Dynamics with funding and oversight from DARPA. The robot is 1.8 meters tall and is designed for a variety of search and rescue tasks.</w:t>
      </w:r>
      <w:r>
        <w:rPr>
          <w:rFonts w:ascii="TimesNewRomanPSMT" w:hAnsi="TimesNewRomanPSMT" w:cs="TimesNewRomanPSMT"/>
        </w:rPr>
        <w:t xml:space="preserve"> In </w:t>
      </w:r>
      <w:proofErr w:type="spellStart"/>
      <w:r>
        <w:rPr>
          <w:rFonts w:ascii="TimesNewRomanPSMT" w:hAnsi="TimesNewRomanPSMT" w:cs="TimesNewRomanPSMT"/>
        </w:rPr>
        <w:t>Webots</w:t>
      </w:r>
      <w:proofErr w:type="spellEnd"/>
      <w:r>
        <w:rPr>
          <w:rFonts w:ascii="TimesNewRomanPSMT" w:hAnsi="TimesNewRomanPSMT" w:cs="TimesNewRomanPSMT"/>
        </w:rPr>
        <w:t>, Atlas is rendered</w:t>
      </w:r>
      <w:r w:rsidR="005C266B">
        <w:rPr>
          <w:rFonts w:ascii="TimesNewRomanPSMT" w:hAnsi="TimesNewRomanPSMT" w:cs="TimesNewRomanPSMT"/>
        </w:rPr>
        <w:t xml:space="preserve"> with all its 28</w:t>
      </w:r>
      <w:r>
        <w:rPr>
          <w:rFonts w:ascii="TimesNewRomanPSMT" w:hAnsi="TimesNewRomanPSMT" w:cs="TimesNewRomanPSMT"/>
        </w:rPr>
        <w:t xml:space="preserve"> joints set in the Scene Tree </w:t>
      </w:r>
      <w:r w:rsidR="00B831DD">
        <w:rPr>
          <w:rFonts w:ascii="TimesNewRomanPSMT" w:hAnsi="TimesNewRomanPSMT" w:cs="TimesNewRomanPSMT"/>
        </w:rPr>
        <w:t xml:space="preserve">as parent and children links and joints. </w:t>
      </w:r>
      <w:r w:rsidR="00CA658A">
        <w:rPr>
          <w:rFonts w:ascii="TimesNewRomanPSMT" w:hAnsi="TimesNewRomanPSMT" w:cs="TimesNewRomanPSMT"/>
        </w:rPr>
        <w:t xml:space="preserve">Clicking on each join in the scene tree highlights the joint in the 3D simulation and on the </w:t>
      </w:r>
      <w:proofErr w:type="spellStart"/>
      <w:r w:rsidR="00CA658A">
        <w:rPr>
          <w:rFonts w:ascii="TimesNewRomanPSMT" w:hAnsi="TimesNewRomanPSMT" w:cs="TimesNewRomanPSMT"/>
        </w:rPr>
        <w:t>Webots</w:t>
      </w:r>
      <w:proofErr w:type="spellEnd"/>
      <w:r w:rsidR="00CA658A">
        <w:rPr>
          <w:rFonts w:ascii="TimesNewRomanPSMT" w:hAnsi="TimesNewRomanPSMT" w:cs="TimesNewRomanPSMT"/>
        </w:rPr>
        <w:t xml:space="preserve"> </w:t>
      </w:r>
      <w:proofErr w:type="spellStart"/>
      <w:r w:rsidR="00CA658A">
        <w:rPr>
          <w:rFonts w:ascii="TimesNewRomanPSMT" w:hAnsi="TimesNewRomanPSMT" w:cs="TimesNewRomanPSMT"/>
        </w:rPr>
        <w:t>Cyberbotics</w:t>
      </w:r>
      <w:proofErr w:type="spellEnd"/>
      <w:r w:rsidR="00CA658A">
        <w:rPr>
          <w:rFonts w:ascii="TimesNewRomanPSMT" w:hAnsi="TimesNewRomanPSMT" w:cs="TimesNewRomanPSMT"/>
        </w:rPr>
        <w:t xml:space="preserve"> website is also a simulation of Atlas in which all joints can be controlled like a mannequin to know each name belongs to which joint. </w:t>
      </w:r>
    </w:p>
    <w:p w14:paraId="11BAF94E" w14:textId="50C93DD4" w:rsidR="002E7735" w:rsidRDefault="002E7735" w:rsidP="00DC197A">
      <w:pPr>
        <w:tabs>
          <w:tab w:val="left" w:pos="0"/>
        </w:tabs>
        <w:spacing w:after="120" w:line="360" w:lineRule="auto"/>
        <w:jc w:val="both"/>
        <w:rPr>
          <w:rFonts w:ascii="TimesNewRomanPSMT" w:hAnsi="TimesNewRomanPSMT" w:cs="TimesNewRomanPSMT"/>
        </w:rPr>
      </w:pPr>
    </w:p>
    <w:p w14:paraId="5355BBDE" w14:textId="77777777" w:rsidR="002E7735" w:rsidRDefault="002E7735" w:rsidP="00DC197A">
      <w:pPr>
        <w:tabs>
          <w:tab w:val="left" w:pos="0"/>
        </w:tabs>
        <w:spacing w:after="120" w:line="360" w:lineRule="auto"/>
        <w:jc w:val="both"/>
        <w:rPr>
          <w:rFonts w:ascii="TimesNewRomanPSMT" w:hAnsi="TimesNewRomanPSMT" w:cs="TimesNewRomanPSMT"/>
        </w:rPr>
      </w:pPr>
    </w:p>
    <w:p w14:paraId="409046E8" w14:textId="527C121C" w:rsidR="00550205" w:rsidRDefault="00550205" w:rsidP="00550205">
      <w:pPr>
        <w:pStyle w:val="Caption"/>
        <w:keepNext/>
        <w:jc w:val="center"/>
      </w:pPr>
      <w:r>
        <w:lastRenderedPageBreak/>
        <w:t xml:space="preserve">Table </w:t>
      </w:r>
      <w:r w:rsidR="00AF0148">
        <w:fldChar w:fldCharType="begin"/>
      </w:r>
      <w:r w:rsidR="00AF0148">
        <w:instrText xml:space="preserve"> SEQ Table \* ARABIC </w:instrText>
      </w:r>
      <w:r w:rsidR="00AF0148">
        <w:fldChar w:fldCharType="separate"/>
      </w:r>
      <w:r w:rsidR="006D347D">
        <w:rPr>
          <w:noProof/>
        </w:rPr>
        <w:t>1</w:t>
      </w:r>
      <w:r w:rsidR="00AF0148">
        <w:rPr>
          <w:noProof/>
        </w:rPr>
        <w:fldChar w:fldCharType="end"/>
      </w:r>
      <w:r>
        <w:t>. Atlas Humanoid Joints Names</w:t>
      </w:r>
    </w:p>
    <w:tbl>
      <w:tblPr>
        <w:tblStyle w:val="TableGrid"/>
        <w:tblW w:w="0" w:type="auto"/>
        <w:jc w:val="center"/>
        <w:tblLayout w:type="fixed"/>
        <w:tblLook w:val="04A0" w:firstRow="1" w:lastRow="0" w:firstColumn="1" w:lastColumn="0" w:noHBand="0" w:noVBand="1"/>
      </w:tblPr>
      <w:tblGrid>
        <w:gridCol w:w="2155"/>
        <w:gridCol w:w="2070"/>
        <w:gridCol w:w="2340"/>
      </w:tblGrid>
      <w:tr w:rsidR="00DC197A" w14:paraId="355EFBAD" w14:textId="77777777" w:rsidTr="002E7735">
        <w:trPr>
          <w:jc w:val="center"/>
        </w:trPr>
        <w:tc>
          <w:tcPr>
            <w:tcW w:w="2155" w:type="dxa"/>
          </w:tcPr>
          <w:p w14:paraId="484A44B0" w14:textId="13D8BB36" w:rsidR="00DC197A" w:rsidRPr="00DC197A" w:rsidRDefault="00DC197A" w:rsidP="00DC197A">
            <w:pPr>
              <w:tabs>
                <w:tab w:val="left" w:pos="0"/>
              </w:tabs>
              <w:spacing w:after="120" w:line="360" w:lineRule="auto"/>
              <w:jc w:val="center"/>
              <w:rPr>
                <w:rFonts w:ascii="TimesNewRomanPSMT" w:hAnsi="TimesNewRomanPSMT" w:cs="TimesNewRomanPSMT"/>
                <w:b/>
                <w:bCs/>
              </w:rPr>
            </w:pPr>
            <w:r w:rsidRPr="00DC197A">
              <w:rPr>
                <w:rFonts w:ascii="TimesNewRomanPSMT" w:hAnsi="TimesNewRomanPSMT" w:cs="TimesNewRomanPSMT"/>
                <w:b/>
                <w:bCs/>
              </w:rPr>
              <w:t>Parent Link</w:t>
            </w:r>
          </w:p>
        </w:tc>
        <w:tc>
          <w:tcPr>
            <w:tcW w:w="2070" w:type="dxa"/>
          </w:tcPr>
          <w:p w14:paraId="643A0095" w14:textId="7131829B" w:rsidR="00DC197A" w:rsidRPr="00DC197A" w:rsidRDefault="00DC197A" w:rsidP="00DC197A">
            <w:pPr>
              <w:tabs>
                <w:tab w:val="left" w:pos="0"/>
              </w:tabs>
              <w:spacing w:after="120" w:line="360" w:lineRule="auto"/>
              <w:jc w:val="center"/>
              <w:rPr>
                <w:rFonts w:ascii="TimesNewRomanPSMT" w:hAnsi="TimesNewRomanPSMT" w:cs="TimesNewRomanPSMT"/>
                <w:b/>
                <w:bCs/>
              </w:rPr>
            </w:pPr>
            <w:r w:rsidRPr="00DC197A">
              <w:rPr>
                <w:rFonts w:ascii="TimesNewRomanPSMT" w:hAnsi="TimesNewRomanPSMT" w:cs="TimesNewRomanPSMT"/>
                <w:b/>
                <w:bCs/>
              </w:rPr>
              <w:t>Number of Joints</w:t>
            </w:r>
          </w:p>
        </w:tc>
        <w:tc>
          <w:tcPr>
            <w:tcW w:w="2340" w:type="dxa"/>
          </w:tcPr>
          <w:p w14:paraId="20353C82" w14:textId="104553BD" w:rsidR="00DC197A" w:rsidRPr="00DC197A" w:rsidRDefault="00DC197A" w:rsidP="00DC197A">
            <w:pPr>
              <w:tabs>
                <w:tab w:val="left" w:pos="0"/>
              </w:tabs>
              <w:spacing w:after="120" w:line="360" w:lineRule="auto"/>
              <w:jc w:val="center"/>
              <w:rPr>
                <w:rFonts w:ascii="TimesNewRomanPSMT" w:hAnsi="TimesNewRomanPSMT" w:cs="TimesNewRomanPSMT"/>
                <w:b/>
                <w:bCs/>
              </w:rPr>
            </w:pPr>
            <w:r w:rsidRPr="00DC197A">
              <w:rPr>
                <w:rFonts w:ascii="TimesNewRomanPSMT" w:hAnsi="TimesNewRomanPSMT" w:cs="TimesNewRomanPSMT"/>
                <w:b/>
                <w:bCs/>
              </w:rPr>
              <w:t>Joints Names</w:t>
            </w:r>
          </w:p>
        </w:tc>
      </w:tr>
      <w:tr w:rsidR="00DC197A" w14:paraId="4EDA7AD5" w14:textId="77777777" w:rsidTr="002E7735">
        <w:trPr>
          <w:jc w:val="center"/>
        </w:trPr>
        <w:tc>
          <w:tcPr>
            <w:tcW w:w="2155" w:type="dxa"/>
          </w:tcPr>
          <w:p w14:paraId="4BC96338" w14:textId="324451BE" w:rsidR="00DC197A" w:rsidRDefault="00DC197A" w:rsidP="00DC197A">
            <w:pPr>
              <w:tabs>
                <w:tab w:val="left" w:pos="0"/>
              </w:tabs>
              <w:spacing w:after="120" w:line="360" w:lineRule="auto"/>
              <w:rPr>
                <w:rFonts w:ascii="TimesNewRomanPSMT" w:hAnsi="TimesNewRomanPSMT" w:cs="TimesNewRomanPSMT"/>
              </w:rPr>
            </w:pPr>
            <w:r>
              <w:rPr>
                <w:rFonts w:ascii="TimesNewRomanPSMT" w:hAnsi="TimesNewRomanPSMT" w:cs="TimesNewRomanPSMT"/>
              </w:rPr>
              <w:t>Neck</w:t>
            </w:r>
          </w:p>
        </w:tc>
        <w:tc>
          <w:tcPr>
            <w:tcW w:w="2070" w:type="dxa"/>
          </w:tcPr>
          <w:p w14:paraId="07F0297F" w14:textId="1A5A79AE" w:rsidR="00DC197A" w:rsidRDefault="00DC197A" w:rsidP="000C5E2A">
            <w:pPr>
              <w:tabs>
                <w:tab w:val="left" w:pos="0"/>
              </w:tabs>
              <w:spacing w:after="120" w:line="360" w:lineRule="auto"/>
              <w:jc w:val="both"/>
              <w:rPr>
                <w:rFonts w:ascii="TimesNewRomanPSMT" w:hAnsi="TimesNewRomanPSMT" w:cs="TimesNewRomanPSMT"/>
              </w:rPr>
            </w:pPr>
            <w:r>
              <w:rPr>
                <w:rFonts w:ascii="TimesNewRomanPSMT" w:hAnsi="TimesNewRomanPSMT" w:cs="TimesNewRomanPSMT"/>
              </w:rPr>
              <w:t>4</w:t>
            </w:r>
          </w:p>
        </w:tc>
        <w:tc>
          <w:tcPr>
            <w:tcW w:w="2340" w:type="dxa"/>
          </w:tcPr>
          <w:p w14:paraId="10F0BB14" w14:textId="77777777" w:rsidR="00DC197A" w:rsidRDefault="00DC197A" w:rsidP="00DC197A">
            <w:pPr>
              <w:pStyle w:val="ListParagraph"/>
              <w:numPr>
                <w:ilvl w:val="0"/>
                <w:numId w:val="9"/>
              </w:numPr>
              <w:tabs>
                <w:tab w:val="left" w:pos="0"/>
              </w:tabs>
              <w:spacing w:after="120" w:line="360" w:lineRule="auto"/>
              <w:rPr>
                <w:rFonts w:ascii="TimesNewRomanPSMT" w:hAnsi="TimesNewRomanPSMT" w:cs="TimesNewRomanPSMT"/>
              </w:rPr>
            </w:pPr>
            <w:proofErr w:type="spellStart"/>
            <w:r w:rsidRPr="00DC197A">
              <w:rPr>
                <w:rFonts w:ascii="TimesNewRomanPSMT" w:hAnsi="TimesNewRomanPSMT" w:cs="TimesNewRomanPSMT"/>
              </w:rPr>
              <w:t>BackLbz</w:t>
            </w:r>
            <w:proofErr w:type="spellEnd"/>
            <w:r w:rsidRPr="00DC197A">
              <w:rPr>
                <w:rFonts w:ascii="TimesNewRomanPSMT" w:hAnsi="TimesNewRomanPSMT" w:cs="TimesNewRomanPSMT"/>
              </w:rPr>
              <w:t xml:space="preserve"> </w:t>
            </w:r>
          </w:p>
          <w:p w14:paraId="5393C294" w14:textId="77777777" w:rsidR="00DC197A" w:rsidRDefault="00DC197A" w:rsidP="00DC197A">
            <w:pPr>
              <w:pStyle w:val="ListParagraph"/>
              <w:numPr>
                <w:ilvl w:val="0"/>
                <w:numId w:val="9"/>
              </w:numPr>
              <w:tabs>
                <w:tab w:val="left" w:pos="0"/>
              </w:tabs>
              <w:spacing w:after="120" w:line="360" w:lineRule="auto"/>
              <w:rPr>
                <w:rFonts w:ascii="TimesNewRomanPSMT" w:hAnsi="TimesNewRomanPSMT" w:cs="TimesNewRomanPSMT"/>
              </w:rPr>
            </w:pPr>
            <w:proofErr w:type="spellStart"/>
            <w:r w:rsidRPr="00DC197A">
              <w:rPr>
                <w:rFonts w:ascii="TimesNewRomanPSMT" w:hAnsi="TimesNewRomanPSMT" w:cs="TimesNewRomanPSMT"/>
              </w:rPr>
              <w:t>BackMby</w:t>
            </w:r>
            <w:proofErr w:type="spellEnd"/>
          </w:p>
          <w:p w14:paraId="1E109E61" w14:textId="77777777" w:rsidR="00DC197A" w:rsidRDefault="00DC197A" w:rsidP="00DC197A">
            <w:pPr>
              <w:pStyle w:val="ListParagraph"/>
              <w:numPr>
                <w:ilvl w:val="0"/>
                <w:numId w:val="9"/>
              </w:numPr>
              <w:tabs>
                <w:tab w:val="left" w:pos="0"/>
              </w:tabs>
              <w:spacing w:after="120" w:line="360" w:lineRule="auto"/>
              <w:rPr>
                <w:rFonts w:ascii="TimesNewRomanPSMT" w:hAnsi="TimesNewRomanPSMT" w:cs="TimesNewRomanPSMT"/>
              </w:rPr>
            </w:pPr>
            <w:r w:rsidRPr="00DC197A">
              <w:rPr>
                <w:rFonts w:ascii="TimesNewRomanPSMT" w:hAnsi="TimesNewRomanPSMT" w:cs="TimesNewRomanPSMT"/>
              </w:rPr>
              <w:t xml:space="preserve"> </w:t>
            </w:r>
            <w:proofErr w:type="spellStart"/>
            <w:r w:rsidRPr="00DC197A">
              <w:rPr>
                <w:rFonts w:ascii="TimesNewRomanPSMT" w:hAnsi="TimesNewRomanPSMT" w:cs="TimesNewRomanPSMT"/>
              </w:rPr>
              <w:t>BackUbx</w:t>
            </w:r>
            <w:proofErr w:type="spellEnd"/>
            <w:r w:rsidRPr="00DC197A">
              <w:rPr>
                <w:rFonts w:ascii="TimesNewRomanPSMT" w:hAnsi="TimesNewRomanPSMT" w:cs="TimesNewRomanPSMT"/>
              </w:rPr>
              <w:t xml:space="preserve"> </w:t>
            </w:r>
          </w:p>
          <w:p w14:paraId="2374B1EC" w14:textId="5EB3E5E8" w:rsidR="00DC197A" w:rsidRPr="00DC197A" w:rsidRDefault="00DC197A" w:rsidP="00DC197A">
            <w:pPr>
              <w:pStyle w:val="ListParagraph"/>
              <w:numPr>
                <w:ilvl w:val="0"/>
                <w:numId w:val="9"/>
              </w:numPr>
              <w:tabs>
                <w:tab w:val="left" w:pos="0"/>
              </w:tabs>
              <w:spacing w:after="120" w:line="360" w:lineRule="auto"/>
              <w:rPr>
                <w:rFonts w:ascii="TimesNewRomanPSMT" w:hAnsi="TimesNewRomanPSMT" w:cs="TimesNewRomanPSMT"/>
              </w:rPr>
            </w:pPr>
            <w:proofErr w:type="spellStart"/>
            <w:r w:rsidRPr="00DC197A">
              <w:rPr>
                <w:rFonts w:ascii="TimesNewRomanPSMT" w:hAnsi="TimesNewRomanPSMT" w:cs="TimesNewRomanPSMT"/>
              </w:rPr>
              <w:t>NeckAy</w:t>
            </w:r>
            <w:proofErr w:type="spellEnd"/>
            <w:r w:rsidRPr="00DC197A">
              <w:rPr>
                <w:rFonts w:ascii="TimesNewRomanPSMT" w:hAnsi="TimesNewRomanPSMT" w:cs="TimesNewRomanPSMT"/>
              </w:rPr>
              <w:t xml:space="preserve"> </w:t>
            </w:r>
          </w:p>
        </w:tc>
      </w:tr>
      <w:tr w:rsidR="00DC197A" w:rsidRPr="00DC197A" w14:paraId="50685772" w14:textId="77777777" w:rsidTr="002E7735">
        <w:trPr>
          <w:jc w:val="center"/>
        </w:trPr>
        <w:tc>
          <w:tcPr>
            <w:tcW w:w="2155" w:type="dxa"/>
          </w:tcPr>
          <w:p w14:paraId="17E9FB62" w14:textId="6DADC988" w:rsidR="00DC197A" w:rsidRDefault="00DC197A" w:rsidP="00DC197A">
            <w:pPr>
              <w:tabs>
                <w:tab w:val="left" w:pos="0"/>
              </w:tabs>
              <w:spacing w:after="120" w:line="360" w:lineRule="auto"/>
              <w:rPr>
                <w:rFonts w:ascii="TimesNewRomanPSMT" w:hAnsi="TimesNewRomanPSMT" w:cs="TimesNewRomanPSMT"/>
              </w:rPr>
            </w:pPr>
            <w:r>
              <w:rPr>
                <w:rFonts w:ascii="TimesNewRomanPSMT" w:hAnsi="TimesNewRomanPSMT" w:cs="TimesNewRomanPSMT"/>
              </w:rPr>
              <w:t>Left Arm</w:t>
            </w:r>
          </w:p>
        </w:tc>
        <w:tc>
          <w:tcPr>
            <w:tcW w:w="2070" w:type="dxa"/>
          </w:tcPr>
          <w:p w14:paraId="065DA8C9" w14:textId="1BFAB864" w:rsidR="00DC197A" w:rsidRDefault="00DC197A" w:rsidP="000C5E2A">
            <w:pPr>
              <w:tabs>
                <w:tab w:val="left" w:pos="0"/>
              </w:tabs>
              <w:spacing w:after="120" w:line="360" w:lineRule="auto"/>
              <w:jc w:val="both"/>
              <w:rPr>
                <w:rFonts w:ascii="TimesNewRomanPSMT" w:hAnsi="TimesNewRomanPSMT" w:cs="TimesNewRomanPSMT"/>
              </w:rPr>
            </w:pPr>
            <w:r>
              <w:rPr>
                <w:rFonts w:ascii="TimesNewRomanPSMT" w:hAnsi="TimesNewRomanPSMT" w:cs="TimesNewRomanPSMT"/>
              </w:rPr>
              <w:t>6</w:t>
            </w:r>
          </w:p>
        </w:tc>
        <w:tc>
          <w:tcPr>
            <w:tcW w:w="2340" w:type="dxa"/>
          </w:tcPr>
          <w:p w14:paraId="42F38AE5" w14:textId="77777777" w:rsidR="00DC197A" w:rsidRDefault="00DC197A" w:rsidP="00DC197A">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LArmElx</w:t>
            </w:r>
            <w:proofErr w:type="spellEnd"/>
          </w:p>
          <w:p w14:paraId="52423240" w14:textId="77777777" w:rsidR="00DC197A" w:rsidRDefault="00DC197A" w:rsidP="00DC197A">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LArmEly</w:t>
            </w:r>
            <w:proofErr w:type="spellEnd"/>
          </w:p>
          <w:p w14:paraId="152D90EA" w14:textId="77777777" w:rsidR="00DC197A" w:rsidRDefault="00DC197A" w:rsidP="00DC197A">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LArmMwx</w:t>
            </w:r>
            <w:proofErr w:type="spellEnd"/>
          </w:p>
          <w:p w14:paraId="0F87D98C" w14:textId="77777777" w:rsidR="00DC197A" w:rsidRDefault="00DC197A" w:rsidP="00DC197A">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LArmShx</w:t>
            </w:r>
            <w:proofErr w:type="spellEnd"/>
          </w:p>
          <w:p w14:paraId="59F14CF3" w14:textId="77777777" w:rsidR="00DC197A" w:rsidRDefault="00DC197A" w:rsidP="00DC197A">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LArmUsy</w:t>
            </w:r>
            <w:proofErr w:type="spellEnd"/>
          </w:p>
          <w:p w14:paraId="5220D3C0" w14:textId="17185C49" w:rsidR="00DC197A" w:rsidRPr="00DC197A" w:rsidRDefault="00DC197A" w:rsidP="00DC197A">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LArmUwy</w:t>
            </w:r>
            <w:proofErr w:type="spellEnd"/>
          </w:p>
        </w:tc>
      </w:tr>
      <w:tr w:rsidR="00DC197A" w14:paraId="5399FB13" w14:textId="77777777" w:rsidTr="002E7735">
        <w:trPr>
          <w:jc w:val="center"/>
        </w:trPr>
        <w:tc>
          <w:tcPr>
            <w:tcW w:w="2155" w:type="dxa"/>
          </w:tcPr>
          <w:p w14:paraId="4DEFA36E" w14:textId="63955C5B" w:rsidR="00DC197A" w:rsidRDefault="00DC197A" w:rsidP="00DC197A">
            <w:pPr>
              <w:tabs>
                <w:tab w:val="left" w:pos="0"/>
              </w:tabs>
              <w:spacing w:after="120" w:line="360" w:lineRule="auto"/>
              <w:rPr>
                <w:rFonts w:ascii="TimesNewRomanPSMT" w:hAnsi="TimesNewRomanPSMT" w:cs="TimesNewRomanPSMT"/>
              </w:rPr>
            </w:pPr>
            <w:r>
              <w:rPr>
                <w:rFonts w:ascii="TimesNewRomanPSMT" w:hAnsi="TimesNewRomanPSMT" w:cs="TimesNewRomanPSMT"/>
              </w:rPr>
              <w:t>Left Leg</w:t>
            </w:r>
          </w:p>
        </w:tc>
        <w:tc>
          <w:tcPr>
            <w:tcW w:w="2070" w:type="dxa"/>
          </w:tcPr>
          <w:p w14:paraId="7D5D85D4" w14:textId="7C80A64C" w:rsidR="00DC197A" w:rsidRDefault="00DC197A" w:rsidP="000C5E2A">
            <w:pPr>
              <w:tabs>
                <w:tab w:val="left" w:pos="0"/>
              </w:tabs>
              <w:spacing w:after="120" w:line="360" w:lineRule="auto"/>
              <w:jc w:val="both"/>
              <w:rPr>
                <w:rFonts w:ascii="TimesNewRomanPSMT" w:hAnsi="TimesNewRomanPSMT" w:cs="TimesNewRomanPSMT"/>
              </w:rPr>
            </w:pPr>
            <w:r>
              <w:rPr>
                <w:rFonts w:ascii="TimesNewRomanPSMT" w:hAnsi="TimesNewRomanPSMT" w:cs="TimesNewRomanPSMT"/>
              </w:rPr>
              <w:t>6</w:t>
            </w:r>
          </w:p>
        </w:tc>
        <w:tc>
          <w:tcPr>
            <w:tcW w:w="2340" w:type="dxa"/>
          </w:tcPr>
          <w:p w14:paraId="41FC6698" w14:textId="77777777" w:rsidR="00DC197A" w:rsidRDefault="00DC197A" w:rsidP="00DC197A">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LLegKny</w:t>
            </w:r>
            <w:proofErr w:type="spellEnd"/>
            <w:r w:rsidRPr="00DC197A">
              <w:rPr>
                <w:rFonts w:ascii="TimesNewRomanPSMT" w:hAnsi="TimesNewRomanPSMT" w:cs="TimesNewRomanPSMT"/>
              </w:rPr>
              <w:t xml:space="preserve"> </w:t>
            </w:r>
          </w:p>
          <w:p w14:paraId="00C84AFB" w14:textId="77777777" w:rsidR="00DC197A" w:rsidRDefault="00DC197A" w:rsidP="00DC197A">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LLegLax</w:t>
            </w:r>
            <w:proofErr w:type="spellEnd"/>
            <w:r w:rsidRPr="00DC197A">
              <w:rPr>
                <w:rFonts w:ascii="TimesNewRomanPSMT" w:hAnsi="TimesNewRomanPSMT" w:cs="TimesNewRomanPSMT"/>
              </w:rPr>
              <w:t xml:space="preserve"> </w:t>
            </w:r>
          </w:p>
          <w:p w14:paraId="245CC426" w14:textId="77777777" w:rsidR="00DC197A" w:rsidRDefault="00DC197A" w:rsidP="00DC197A">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LLegLhy</w:t>
            </w:r>
            <w:proofErr w:type="spellEnd"/>
            <w:r w:rsidRPr="00DC197A">
              <w:rPr>
                <w:rFonts w:ascii="TimesNewRomanPSMT" w:hAnsi="TimesNewRomanPSMT" w:cs="TimesNewRomanPSMT"/>
              </w:rPr>
              <w:t xml:space="preserve"> </w:t>
            </w:r>
          </w:p>
          <w:p w14:paraId="75E46BFF" w14:textId="77777777" w:rsidR="00DC197A" w:rsidRDefault="00DC197A" w:rsidP="00DC197A">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LLegMhx</w:t>
            </w:r>
            <w:proofErr w:type="spellEnd"/>
            <w:r w:rsidRPr="00DC197A">
              <w:rPr>
                <w:rFonts w:ascii="TimesNewRomanPSMT" w:hAnsi="TimesNewRomanPSMT" w:cs="TimesNewRomanPSMT"/>
              </w:rPr>
              <w:t xml:space="preserve"> </w:t>
            </w:r>
          </w:p>
          <w:p w14:paraId="1CDF74E0" w14:textId="77777777" w:rsidR="00DC197A" w:rsidRDefault="00DC197A" w:rsidP="00DC197A">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LLegUay</w:t>
            </w:r>
            <w:proofErr w:type="spellEnd"/>
          </w:p>
          <w:p w14:paraId="07E4122D" w14:textId="571006BD" w:rsidR="00DC197A" w:rsidRPr="00DC197A" w:rsidRDefault="00DC197A" w:rsidP="00DC197A">
            <w:pPr>
              <w:pStyle w:val="ListParagraph"/>
              <w:numPr>
                <w:ilvl w:val="0"/>
                <w:numId w:val="11"/>
              </w:numPr>
              <w:tabs>
                <w:tab w:val="left" w:pos="0"/>
              </w:tabs>
              <w:spacing w:after="120" w:line="360" w:lineRule="auto"/>
              <w:jc w:val="both"/>
              <w:rPr>
                <w:rFonts w:ascii="TimesNewRomanPSMT" w:hAnsi="TimesNewRomanPSMT" w:cs="TimesNewRomanPSMT"/>
              </w:rPr>
            </w:pPr>
            <w:r w:rsidRPr="00DC197A">
              <w:rPr>
                <w:rFonts w:ascii="TimesNewRomanPSMT" w:hAnsi="TimesNewRomanPSMT" w:cs="TimesNewRomanPSMT"/>
              </w:rPr>
              <w:t xml:space="preserve"> </w:t>
            </w:r>
            <w:proofErr w:type="spellStart"/>
            <w:r w:rsidRPr="00DC197A">
              <w:rPr>
                <w:rFonts w:ascii="TimesNewRomanPSMT" w:hAnsi="TimesNewRomanPSMT" w:cs="TimesNewRomanPSMT"/>
              </w:rPr>
              <w:t>LLegUhz</w:t>
            </w:r>
            <w:proofErr w:type="spellEnd"/>
          </w:p>
        </w:tc>
      </w:tr>
      <w:tr w:rsidR="00DC197A" w14:paraId="3EF46145" w14:textId="77777777" w:rsidTr="002E7735">
        <w:trPr>
          <w:jc w:val="center"/>
        </w:trPr>
        <w:tc>
          <w:tcPr>
            <w:tcW w:w="2155" w:type="dxa"/>
          </w:tcPr>
          <w:p w14:paraId="5541E09E" w14:textId="6922C925" w:rsidR="00DC197A" w:rsidRDefault="00DC197A" w:rsidP="00DC197A">
            <w:pPr>
              <w:tabs>
                <w:tab w:val="left" w:pos="0"/>
              </w:tabs>
              <w:spacing w:after="120" w:line="360" w:lineRule="auto"/>
              <w:rPr>
                <w:rFonts w:ascii="TimesNewRomanPSMT" w:hAnsi="TimesNewRomanPSMT" w:cs="TimesNewRomanPSMT"/>
              </w:rPr>
            </w:pPr>
            <w:r>
              <w:rPr>
                <w:rFonts w:ascii="TimesNewRomanPSMT" w:hAnsi="TimesNewRomanPSMT" w:cs="TimesNewRomanPSMT"/>
              </w:rPr>
              <w:t>Right Arm</w:t>
            </w:r>
          </w:p>
        </w:tc>
        <w:tc>
          <w:tcPr>
            <w:tcW w:w="2070" w:type="dxa"/>
          </w:tcPr>
          <w:p w14:paraId="5B52E9A2" w14:textId="6E78A6DF" w:rsidR="00DC197A" w:rsidRDefault="00DC197A" w:rsidP="000C5E2A">
            <w:pPr>
              <w:tabs>
                <w:tab w:val="left" w:pos="0"/>
              </w:tabs>
              <w:spacing w:after="120" w:line="360" w:lineRule="auto"/>
              <w:jc w:val="both"/>
              <w:rPr>
                <w:rFonts w:ascii="TimesNewRomanPSMT" w:hAnsi="TimesNewRomanPSMT" w:cs="TimesNewRomanPSMT"/>
              </w:rPr>
            </w:pPr>
            <w:r>
              <w:rPr>
                <w:rFonts w:ascii="TimesNewRomanPSMT" w:hAnsi="TimesNewRomanPSMT" w:cs="TimesNewRomanPSMT"/>
              </w:rPr>
              <w:t>6</w:t>
            </w:r>
          </w:p>
        </w:tc>
        <w:tc>
          <w:tcPr>
            <w:tcW w:w="2340" w:type="dxa"/>
          </w:tcPr>
          <w:p w14:paraId="677A4324" w14:textId="77777777" w:rsidR="00DC197A" w:rsidRDefault="00DC197A" w:rsidP="00DC197A">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RArmElx</w:t>
            </w:r>
            <w:proofErr w:type="spellEnd"/>
            <w:r w:rsidRPr="00DC197A">
              <w:rPr>
                <w:rFonts w:ascii="TimesNewRomanPSMT" w:hAnsi="TimesNewRomanPSMT" w:cs="TimesNewRomanPSMT"/>
              </w:rPr>
              <w:t xml:space="preserve"> </w:t>
            </w:r>
          </w:p>
          <w:p w14:paraId="2903A14F" w14:textId="77777777" w:rsidR="00DC197A" w:rsidRDefault="00DC197A" w:rsidP="00DC197A">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RArmEly</w:t>
            </w:r>
            <w:proofErr w:type="spellEnd"/>
            <w:r w:rsidRPr="00DC197A">
              <w:rPr>
                <w:rFonts w:ascii="TimesNewRomanPSMT" w:hAnsi="TimesNewRomanPSMT" w:cs="TimesNewRomanPSMT"/>
              </w:rPr>
              <w:t xml:space="preserve"> </w:t>
            </w:r>
          </w:p>
          <w:p w14:paraId="190D7110" w14:textId="77777777" w:rsidR="00DC197A" w:rsidRDefault="00DC197A" w:rsidP="00DC197A">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RArmMwx</w:t>
            </w:r>
            <w:proofErr w:type="spellEnd"/>
            <w:r w:rsidRPr="00DC197A">
              <w:rPr>
                <w:rFonts w:ascii="TimesNewRomanPSMT" w:hAnsi="TimesNewRomanPSMT" w:cs="TimesNewRomanPSMT"/>
              </w:rPr>
              <w:t xml:space="preserve"> </w:t>
            </w:r>
          </w:p>
          <w:p w14:paraId="1863A718" w14:textId="77777777" w:rsidR="00DC197A" w:rsidRDefault="00DC197A" w:rsidP="00DC197A">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RArmShx</w:t>
            </w:r>
            <w:proofErr w:type="spellEnd"/>
            <w:r w:rsidRPr="00DC197A">
              <w:rPr>
                <w:rFonts w:ascii="TimesNewRomanPSMT" w:hAnsi="TimesNewRomanPSMT" w:cs="TimesNewRomanPSMT"/>
              </w:rPr>
              <w:t xml:space="preserve"> </w:t>
            </w:r>
          </w:p>
          <w:p w14:paraId="300FC576" w14:textId="77777777" w:rsidR="00DC197A" w:rsidRDefault="00DC197A" w:rsidP="00DC197A">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RArmUsy</w:t>
            </w:r>
            <w:proofErr w:type="spellEnd"/>
            <w:r w:rsidRPr="00DC197A">
              <w:rPr>
                <w:rFonts w:ascii="TimesNewRomanPSMT" w:hAnsi="TimesNewRomanPSMT" w:cs="TimesNewRomanPSMT"/>
              </w:rPr>
              <w:t xml:space="preserve"> </w:t>
            </w:r>
          </w:p>
          <w:p w14:paraId="16D9DCB2" w14:textId="420E0CD9" w:rsidR="00DC197A" w:rsidRPr="00DC197A" w:rsidRDefault="00DC197A" w:rsidP="00DC197A">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RArmUwy</w:t>
            </w:r>
            <w:proofErr w:type="spellEnd"/>
          </w:p>
        </w:tc>
      </w:tr>
      <w:tr w:rsidR="00DC197A" w14:paraId="14163226" w14:textId="77777777" w:rsidTr="002E7735">
        <w:trPr>
          <w:jc w:val="center"/>
        </w:trPr>
        <w:tc>
          <w:tcPr>
            <w:tcW w:w="2155" w:type="dxa"/>
          </w:tcPr>
          <w:p w14:paraId="40446E48" w14:textId="3F798ED5" w:rsidR="00DC197A" w:rsidRDefault="00DC197A" w:rsidP="00DC197A">
            <w:pPr>
              <w:tabs>
                <w:tab w:val="left" w:pos="0"/>
              </w:tabs>
              <w:spacing w:after="120" w:line="360" w:lineRule="auto"/>
              <w:rPr>
                <w:rFonts w:ascii="TimesNewRomanPSMT" w:hAnsi="TimesNewRomanPSMT" w:cs="TimesNewRomanPSMT"/>
              </w:rPr>
            </w:pPr>
            <w:r>
              <w:rPr>
                <w:rFonts w:ascii="TimesNewRomanPSMT" w:hAnsi="TimesNewRomanPSMT" w:cs="TimesNewRomanPSMT"/>
              </w:rPr>
              <w:t>Right Leg</w:t>
            </w:r>
          </w:p>
        </w:tc>
        <w:tc>
          <w:tcPr>
            <w:tcW w:w="2070" w:type="dxa"/>
          </w:tcPr>
          <w:p w14:paraId="1C478E4F" w14:textId="25A69D31" w:rsidR="00DC197A" w:rsidRDefault="00DC197A" w:rsidP="000C5E2A">
            <w:pPr>
              <w:tabs>
                <w:tab w:val="left" w:pos="0"/>
              </w:tabs>
              <w:spacing w:after="120" w:line="360" w:lineRule="auto"/>
              <w:jc w:val="both"/>
              <w:rPr>
                <w:rFonts w:ascii="TimesNewRomanPSMT" w:hAnsi="TimesNewRomanPSMT" w:cs="TimesNewRomanPSMT"/>
              </w:rPr>
            </w:pPr>
            <w:r>
              <w:rPr>
                <w:rFonts w:ascii="TimesNewRomanPSMT" w:hAnsi="TimesNewRomanPSMT" w:cs="TimesNewRomanPSMT"/>
              </w:rPr>
              <w:t>6</w:t>
            </w:r>
          </w:p>
        </w:tc>
        <w:tc>
          <w:tcPr>
            <w:tcW w:w="2340" w:type="dxa"/>
          </w:tcPr>
          <w:p w14:paraId="312A8FF9" w14:textId="77777777" w:rsidR="00DC197A" w:rsidRDefault="00DC197A" w:rsidP="00DC197A">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RLegKny</w:t>
            </w:r>
            <w:proofErr w:type="spellEnd"/>
            <w:r w:rsidRPr="00DC197A">
              <w:rPr>
                <w:rFonts w:ascii="TimesNewRomanPSMT" w:hAnsi="TimesNewRomanPSMT" w:cs="TimesNewRomanPSMT"/>
              </w:rPr>
              <w:t xml:space="preserve"> </w:t>
            </w:r>
          </w:p>
          <w:p w14:paraId="2406AFBE" w14:textId="77777777" w:rsidR="00DC197A" w:rsidRDefault="00DC197A" w:rsidP="00DC197A">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RLegLax</w:t>
            </w:r>
            <w:proofErr w:type="spellEnd"/>
            <w:r w:rsidRPr="00DC197A">
              <w:rPr>
                <w:rFonts w:ascii="TimesNewRomanPSMT" w:hAnsi="TimesNewRomanPSMT" w:cs="TimesNewRomanPSMT"/>
              </w:rPr>
              <w:t xml:space="preserve"> </w:t>
            </w:r>
          </w:p>
          <w:p w14:paraId="6F28511C" w14:textId="77777777" w:rsidR="00DC197A" w:rsidRDefault="00DC197A" w:rsidP="00DC197A">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RLegLhy</w:t>
            </w:r>
            <w:proofErr w:type="spellEnd"/>
            <w:r w:rsidRPr="00DC197A">
              <w:rPr>
                <w:rFonts w:ascii="TimesNewRomanPSMT" w:hAnsi="TimesNewRomanPSMT" w:cs="TimesNewRomanPSMT"/>
              </w:rPr>
              <w:t xml:space="preserve"> </w:t>
            </w:r>
          </w:p>
          <w:p w14:paraId="6BEF9BFE" w14:textId="5DF084ED" w:rsidR="00DC197A" w:rsidRPr="00DC197A" w:rsidRDefault="00DC197A" w:rsidP="00DC197A">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RLegMhx</w:t>
            </w:r>
            <w:proofErr w:type="spellEnd"/>
            <w:r w:rsidRPr="00DC197A">
              <w:rPr>
                <w:rFonts w:ascii="TimesNewRomanPSMT" w:hAnsi="TimesNewRomanPSMT" w:cs="TimesNewRomanPSMT"/>
              </w:rPr>
              <w:t xml:space="preserve"> </w:t>
            </w:r>
          </w:p>
          <w:p w14:paraId="5842D82C" w14:textId="77777777" w:rsidR="00DC197A" w:rsidRDefault="00DC197A" w:rsidP="00DC197A">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RLegUay</w:t>
            </w:r>
            <w:proofErr w:type="spellEnd"/>
          </w:p>
          <w:p w14:paraId="002B317D" w14:textId="62404FD0" w:rsidR="00DC197A" w:rsidRPr="00DC197A" w:rsidRDefault="00DC197A" w:rsidP="00DC197A">
            <w:pPr>
              <w:pStyle w:val="ListParagraph"/>
              <w:numPr>
                <w:ilvl w:val="0"/>
                <w:numId w:val="13"/>
              </w:numPr>
              <w:tabs>
                <w:tab w:val="left" w:pos="0"/>
              </w:tabs>
              <w:spacing w:after="120" w:line="360" w:lineRule="auto"/>
              <w:jc w:val="both"/>
              <w:rPr>
                <w:rFonts w:ascii="TimesNewRomanPSMT" w:hAnsi="TimesNewRomanPSMT" w:cs="TimesNewRomanPSMT"/>
              </w:rPr>
            </w:pPr>
            <w:r w:rsidRPr="00DC197A">
              <w:rPr>
                <w:rFonts w:ascii="TimesNewRomanPSMT" w:hAnsi="TimesNewRomanPSMT" w:cs="TimesNewRomanPSMT"/>
              </w:rPr>
              <w:t xml:space="preserve"> </w:t>
            </w:r>
            <w:proofErr w:type="spellStart"/>
            <w:r w:rsidRPr="00DC197A">
              <w:rPr>
                <w:rFonts w:ascii="TimesNewRomanPSMT" w:hAnsi="TimesNewRomanPSMT" w:cs="TimesNewRomanPSMT"/>
              </w:rPr>
              <w:t>RLegUhz</w:t>
            </w:r>
            <w:proofErr w:type="spellEnd"/>
          </w:p>
        </w:tc>
      </w:tr>
    </w:tbl>
    <w:p w14:paraId="49106F40" w14:textId="6485F2C4" w:rsidR="005C266B" w:rsidRDefault="005C266B" w:rsidP="005C266B">
      <w:pPr>
        <w:tabs>
          <w:tab w:val="left" w:pos="0"/>
        </w:tabs>
        <w:spacing w:after="120" w:line="360" w:lineRule="auto"/>
        <w:rPr>
          <w:rFonts w:ascii="TimesNewRomanPSMT" w:hAnsi="TimesNewRomanPSMT" w:cs="TimesNewRomanPSMT"/>
        </w:rPr>
      </w:pPr>
    </w:p>
    <w:p w14:paraId="79AF95CD" w14:textId="77777777" w:rsidR="00550205" w:rsidRDefault="00550205" w:rsidP="00550205">
      <w:pPr>
        <w:keepNext/>
        <w:tabs>
          <w:tab w:val="left" w:pos="0"/>
        </w:tabs>
        <w:spacing w:after="120" w:line="360" w:lineRule="auto"/>
        <w:jc w:val="center"/>
      </w:pPr>
      <w:r>
        <w:rPr>
          <w:noProof/>
          <w:lang w:eastAsia="en-US"/>
        </w:rPr>
        <w:lastRenderedPageBreak/>
        <w:drawing>
          <wp:inline distT="0" distB="0" distL="0" distR="0" wp14:anchorId="4970C6B1" wp14:editId="5AE93347">
            <wp:extent cx="5943600" cy="3372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72485"/>
                    </a:xfrm>
                    <a:prstGeom prst="rect">
                      <a:avLst/>
                    </a:prstGeom>
                  </pic:spPr>
                </pic:pic>
              </a:graphicData>
            </a:graphic>
          </wp:inline>
        </w:drawing>
      </w:r>
    </w:p>
    <w:p w14:paraId="01BF32EE" w14:textId="2742B584" w:rsidR="00550205" w:rsidRDefault="00550205" w:rsidP="00CA658A">
      <w:pPr>
        <w:pStyle w:val="Caption"/>
        <w:jc w:val="center"/>
        <w:rPr>
          <w:rFonts w:ascii="TimesNewRomanPSMT" w:hAnsi="TimesNewRomanPSMT" w:cs="TimesNewRomanPSMT"/>
        </w:rPr>
      </w:pPr>
      <w:r>
        <w:t xml:space="preserve">Figure </w:t>
      </w:r>
      <w:r w:rsidR="00AF0148">
        <w:fldChar w:fldCharType="begin"/>
      </w:r>
      <w:r w:rsidR="00AF0148">
        <w:instrText xml:space="preserve"> SEQ Figure \* ARABIC </w:instrText>
      </w:r>
      <w:r w:rsidR="00AF0148">
        <w:fldChar w:fldCharType="separate"/>
      </w:r>
      <w:r w:rsidR="00C730E8">
        <w:rPr>
          <w:noProof/>
        </w:rPr>
        <w:t>1</w:t>
      </w:r>
      <w:r w:rsidR="00AF0148">
        <w:rPr>
          <w:noProof/>
        </w:rPr>
        <w:fldChar w:fldCharType="end"/>
      </w:r>
      <w:r>
        <w:t xml:space="preserve">. Atlas Joint Location and Control </w:t>
      </w:r>
      <w:r w:rsidR="00CA658A">
        <w:rPr>
          <w:rFonts w:ascii="TimesNewRomanPSMT" w:hAnsi="TimesNewRomanPSMT" w:cs="TimesNewRomanPSMT"/>
        </w:rPr>
        <w:t>Mannequin</w:t>
      </w:r>
    </w:p>
    <w:p w14:paraId="5CA48A5C" w14:textId="207376D5" w:rsidR="005C266B" w:rsidRPr="00DC197A" w:rsidRDefault="005C266B" w:rsidP="005C266B">
      <w:pPr>
        <w:tabs>
          <w:tab w:val="left" w:pos="0"/>
        </w:tabs>
        <w:spacing w:after="120" w:line="360" w:lineRule="auto"/>
        <w:rPr>
          <w:rFonts w:ascii="TimesNewRomanPSMT" w:hAnsi="TimesNewRomanPSMT" w:cs="TimesNewRomanPSMT"/>
        </w:rPr>
      </w:pPr>
    </w:p>
    <w:p w14:paraId="61267143" w14:textId="127E49A7" w:rsidR="005C266B" w:rsidRPr="00DC197A" w:rsidRDefault="005C266B" w:rsidP="005C266B">
      <w:pPr>
        <w:tabs>
          <w:tab w:val="left" w:pos="0"/>
        </w:tabs>
        <w:spacing w:after="120" w:line="360" w:lineRule="auto"/>
        <w:rPr>
          <w:rFonts w:ascii="TimesNewRomanPSMT" w:hAnsi="TimesNewRomanPSMT" w:cs="TimesNewRomanPSMT"/>
        </w:rPr>
      </w:pPr>
    </w:p>
    <w:p w14:paraId="24BA56EC" w14:textId="525D19EA" w:rsidR="005C266B" w:rsidRDefault="00815F0D" w:rsidP="00815F0D">
      <w:pPr>
        <w:tabs>
          <w:tab w:val="left" w:pos="0"/>
        </w:tabs>
        <w:spacing w:after="120" w:line="360" w:lineRule="auto"/>
        <w:jc w:val="both"/>
        <w:rPr>
          <w:rFonts w:asciiTheme="majorBidi" w:hAnsiTheme="majorBidi" w:cstheme="majorBidi"/>
        </w:rPr>
      </w:pPr>
      <w:r w:rsidRPr="00815F0D">
        <w:rPr>
          <w:rFonts w:asciiTheme="majorBidi" w:hAnsiTheme="majorBidi" w:cstheme="majorBidi"/>
        </w:rPr>
        <w:t xml:space="preserve">At this stage were all joints are defined, there should be an approach to be able to read the position </w:t>
      </w:r>
      <m:oMath>
        <m:r>
          <w:rPr>
            <w:rFonts w:ascii="Cambria Math" w:hAnsi="Cambria Math" w:cstheme="majorBidi"/>
          </w:rPr>
          <m:t>θ</m:t>
        </m:r>
      </m:oMath>
      <w:r w:rsidRPr="00815F0D">
        <w:rPr>
          <w:rFonts w:asciiTheme="majorBidi" w:hAnsiTheme="majorBidi" w:cstheme="majorBidi"/>
        </w:rPr>
        <w:t xml:space="preserve"> as it was referred to in the previous chapter, over a period of time t at specific joint. It is very essential to monitor </w:t>
      </w:r>
      <m:oMath>
        <m:r>
          <w:rPr>
            <w:rFonts w:ascii="Cambria Math" w:hAnsi="Cambria Math" w:cstheme="majorBidi"/>
          </w:rPr>
          <m:t>θ</m:t>
        </m:r>
      </m:oMath>
      <w:r w:rsidRPr="00815F0D">
        <w:rPr>
          <w:rFonts w:asciiTheme="majorBidi" w:hAnsiTheme="majorBidi" w:cstheme="majorBidi"/>
        </w:rPr>
        <w:t xml:space="preserve"> for all 28 joints because this actually describes how the humanoid is dynamically responding in function of time. </w:t>
      </w:r>
      <w:r>
        <w:rPr>
          <w:rFonts w:asciiTheme="majorBidi" w:hAnsiTheme="majorBidi" w:cstheme="majorBidi"/>
        </w:rPr>
        <w:t xml:space="preserve">So every time the response of the humanoid is to be monitored, 28 arrays are to be taken into account, which is </w:t>
      </w:r>
      <m:oMath>
        <m:r>
          <w:rPr>
            <w:rFonts w:ascii="Cambria Math" w:hAnsi="Cambria Math" w:cs="TimesNewRomanPSMT"/>
          </w:rPr>
          <m:t>θ</m:t>
        </m:r>
      </m:oMath>
      <w:r>
        <w:rPr>
          <w:rFonts w:asciiTheme="majorBidi" w:hAnsiTheme="majorBidi" w:cstheme="majorBidi"/>
        </w:rPr>
        <w:t xml:space="preserve"> at each of the humanoid’s 28 joints . In Webots, at each of the 28 joint, in</w:t>
      </w:r>
      <w:r w:rsidR="00244952">
        <w:rPr>
          <w:rFonts w:asciiTheme="majorBidi" w:hAnsiTheme="majorBidi" w:cstheme="majorBidi"/>
        </w:rPr>
        <w:t xml:space="preserve"> a Rotational M</w:t>
      </w:r>
      <w:r>
        <w:rPr>
          <w:rFonts w:asciiTheme="majorBidi" w:hAnsiTheme="majorBidi" w:cstheme="majorBidi"/>
        </w:rPr>
        <w:t>ot</w:t>
      </w:r>
      <w:r w:rsidR="00244952">
        <w:rPr>
          <w:rFonts w:asciiTheme="majorBidi" w:hAnsiTheme="majorBidi" w:cstheme="majorBidi"/>
        </w:rPr>
        <w:t xml:space="preserve">or which will allow this humanoid to freely move about the predefined 28 degrees of freedom. Having motors, allow the extraction of the motor’s rotational speed and allows some other kind of motor control. But no information about the rotational position </w:t>
      </w:r>
      <m:oMath>
        <m:r>
          <w:rPr>
            <w:rFonts w:ascii="Cambria Math" w:hAnsi="Cambria Math" w:cs="TimesNewRomanPSMT"/>
          </w:rPr>
          <m:t>θ</m:t>
        </m:r>
      </m:oMath>
      <w:r w:rsidR="00244952">
        <w:rPr>
          <w:rFonts w:asciiTheme="majorBidi" w:hAnsiTheme="majorBidi" w:cstheme="majorBidi"/>
        </w:rPr>
        <w:t xml:space="preserve"> can be extracted without adding a Position Sensor or a Rotary Encoder at each rotational motor along with giving each sensor a reference name tag. Respectively each position sensor at each joint was named after the joint add “_PS”.  Taking the Joint </w:t>
      </w:r>
      <w:proofErr w:type="spellStart"/>
      <w:r w:rsidR="00244952">
        <w:rPr>
          <w:rFonts w:asciiTheme="majorBidi" w:hAnsiTheme="majorBidi" w:cstheme="majorBidi"/>
        </w:rPr>
        <w:t>BackLbz</w:t>
      </w:r>
      <w:proofErr w:type="spellEnd"/>
      <w:r w:rsidR="00244952">
        <w:rPr>
          <w:rFonts w:asciiTheme="majorBidi" w:hAnsiTheme="majorBidi" w:cstheme="majorBidi"/>
        </w:rPr>
        <w:t xml:space="preserve"> </w:t>
      </w:r>
      <w:r w:rsidR="002359EE">
        <w:rPr>
          <w:rFonts w:asciiTheme="majorBidi" w:hAnsiTheme="majorBidi" w:cstheme="majorBidi"/>
        </w:rPr>
        <w:t>as an example, in the devices section a rotational motor is found along with a position sensor which was not originally found but added to it and named “</w:t>
      </w:r>
      <w:proofErr w:type="spellStart"/>
      <w:r w:rsidR="002359EE">
        <w:rPr>
          <w:rFonts w:asciiTheme="majorBidi" w:hAnsiTheme="majorBidi" w:cstheme="majorBidi"/>
        </w:rPr>
        <w:t>BackLbz_PS</w:t>
      </w:r>
      <w:proofErr w:type="spellEnd"/>
      <w:r w:rsidR="002359EE">
        <w:rPr>
          <w:rFonts w:asciiTheme="majorBidi" w:hAnsiTheme="majorBidi" w:cstheme="majorBidi"/>
        </w:rPr>
        <w:t xml:space="preserve">”. It is also noticeable how </w:t>
      </w:r>
      <w:proofErr w:type="spellStart"/>
      <w:r w:rsidR="002359EE">
        <w:rPr>
          <w:rFonts w:asciiTheme="majorBidi" w:hAnsiTheme="majorBidi" w:cstheme="majorBidi"/>
        </w:rPr>
        <w:t>BackLbz</w:t>
      </w:r>
      <w:proofErr w:type="spellEnd"/>
      <w:r w:rsidR="002359EE">
        <w:rPr>
          <w:rFonts w:asciiTheme="majorBidi" w:hAnsiTheme="majorBidi" w:cstheme="majorBidi"/>
        </w:rPr>
        <w:t xml:space="preserve"> </w:t>
      </w:r>
      <w:r w:rsidR="002359EE">
        <w:rPr>
          <w:rFonts w:asciiTheme="majorBidi" w:hAnsiTheme="majorBidi" w:cstheme="majorBidi"/>
        </w:rPr>
        <w:lastRenderedPageBreak/>
        <w:t xml:space="preserve">is a parent joint to two Children Joints </w:t>
      </w:r>
      <w:proofErr w:type="spellStart"/>
      <w:r w:rsidR="002359EE">
        <w:rPr>
          <w:rFonts w:asciiTheme="majorBidi" w:hAnsiTheme="majorBidi" w:cstheme="majorBidi"/>
        </w:rPr>
        <w:t>LLegUhz</w:t>
      </w:r>
      <w:proofErr w:type="spellEnd"/>
      <w:r w:rsidR="002359EE">
        <w:rPr>
          <w:rFonts w:asciiTheme="majorBidi" w:hAnsiTheme="majorBidi" w:cstheme="majorBidi"/>
        </w:rPr>
        <w:t xml:space="preserve"> and </w:t>
      </w:r>
      <w:proofErr w:type="spellStart"/>
      <w:r w:rsidR="002359EE">
        <w:rPr>
          <w:rFonts w:asciiTheme="majorBidi" w:hAnsiTheme="majorBidi" w:cstheme="majorBidi"/>
        </w:rPr>
        <w:t>RLegUhz</w:t>
      </w:r>
      <w:proofErr w:type="spellEnd"/>
      <w:r w:rsidR="002359EE">
        <w:rPr>
          <w:rFonts w:asciiTheme="majorBidi" w:hAnsiTheme="majorBidi" w:cstheme="majorBidi"/>
        </w:rPr>
        <w:t xml:space="preserve"> which are found in the endpoint solid section. </w:t>
      </w:r>
      <w:r>
        <w:rPr>
          <w:rFonts w:asciiTheme="majorBidi" w:hAnsiTheme="majorBidi" w:cstheme="majorBidi"/>
        </w:rPr>
        <w:t xml:space="preserve"> </w:t>
      </w:r>
    </w:p>
    <w:p w14:paraId="41F264A3" w14:textId="0B0B9091" w:rsidR="00244952" w:rsidRDefault="00244952" w:rsidP="00815F0D">
      <w:pPr>
        <w:tabs>
          <w:tab w:val="left" w:pos="0"/>
        </w:tabs>
        <w:spacing w:after="120" w:line="360" w:lineRule="auto"/>
        <w:jc w:val="both"/>
        <w:rPr>
          <w:rFonts w:asciiTheme="majorBidi" w:hAnsiTheme="majorBidi" w:cstheme="majorBidi"/>
        </w:rPr>
      </w:pPr>
    </w:p>
    <w:p w14:paraId="3759A8E3" w14:textId="77777777" w:rsidR="002359EE" w:rsidRDefault="00244952" w:rsidP="002359EE">
      <w:pPr>
        <w:keepNext/>
        <w:tabs>
          <w:tab w:val="left" w:pos="0"/>
        </w:tabs>
        <w:spacing w:after="120" w:line="360" w:lineRule="auto"/>
        <w:jc w:val="center"/>
      </w:pPr>
      <w:r>
        <w:rPr>
          <w:noProof/>
          <w:lang w:eastAsia="en-US"/>
        </w:rPr>
        <w:drawing>
          <wp:inline distT="0" distB="0" distL="0" distR="0" wp14:anchorId="5B05F1D8" wp14:editId="0E1BD100">
            <wp:extent cx="5753100" cy="4562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3100" cy="4562475"/>
                    </a:xfrm>
                    <a:prstGeom prst="rect">
                      <a:avLst/>
                    </a:prstGeom>
                  </pic:spPr>
                </pic:pic>
              </a:graphicData>
            </a:graphic>
          </wp:inline>
        </w:drawing>
      </w:r>
    </w:p>
    <w:p w14:paraId="55B5CBDD" w14:textId="59334343" w:rsidR="00244952" w:rsidRPr="00815F0D" w:rsidRDefault="002359EE" w:rsidP="002359EE">
      <w:pPr>
        <w:pStyle w:val="Caption"/>
        <w:jc w:val="center"/>
        <w:rPr>
          <w:rFonts w:asciiTheme="majorBidi" w:hAnsiTheme="majorBidi" w:cstheme="majorBidi"/>
        </w:rPr>
      </w:pPr>
      <w:r>
        <w:t xml:space="preserve">Figure </w:t>
      </w:r>
      <w:r w:rsidR="00AF0148">
        <w:fldChar w:fldCharType="begin"/>
      </w:r>
      <w:r w:rsidR="00AF0148">
        <w:instrText xml:space="preserve"> SEQ Figure \* ARABIC </w:instrText>
      </w:r>
      <w:r w:rsidR="00AF0148">
        <w:fldChar w:fldCharType="separate"/>
      </w:r>
      <w:r w:rsidR="00C730E8">
        <w:rPr>
          <w:noProof/>
        </w:rPr>
        <w:t>2</w:t>
      </w:r>
      <w:r w:rsidR="00AF0148">
        <w:rPr>
          <w:noProof/>
        </w:rPr>
        <w:fldChar w:fldCharType="end"/>
      </w:r>
      <w:r>
        <w:t xml:space="preserve">. </w:t>
      </w:r>
      <w:proofErr w:type="spellStart"/>
      <w:r>
        <w:t>BackLbz</w:t>
      </w:r>
      <w:proofErr w:type="spellEnd"/>
      <w:r>
        <w:t xml:space="preserve"> Joint Details</w:t>
      </w:r>
    </w:p>
    <w:p w14:paraId="29A10A84" w14:textId="77777777" w:rsidR="00B677A1" w:rsidRDefault="00420255" w:rsidP="00420255">
      <w:pPr>
        <w:tabs>
          <w:tab w:val="left" w:pos="0"/>
        </w:tabs>
        <w:spacing w:after="120" w:line="360" w:lineRule="auto"/>
        <w:jc w:val="both"/>
        <w:rPr>
          <w:rFonts w:asciiTheme="majorBidi" w:hAnsiTheme="majorBidi" w:cstheme="majorBidi"/>
        </w:rPr>
      </w:pPr>
      <w:r>
        <w:rPr>
          <w:rFonts w:asciiTheme="majorBidi" w:hAnsiTheme="majorBidi" w:cstheme="majorBidi"/>
        </w:rPr>
        <w:t xml:space="preserve">One more additional step before creating the controlled which will be in charge of passing the instruction the robot and acquiring the data to be collected, the acceleration parameter at the motors of the robot is to be changed. If the acceleration parameter at the motor is kept -1 and the robot is subject to a disturbance, if the response at all joints is monitored, little is the difference. In other words, the effect of the force can hardly be detected or recognized due to the rigidity of the joints of the robot. Lowering the rigidity of the joints and keeping the robot more malleable, yield to results with remarkable changes due to different types of disturbances. The acceleration will become 0.15 which will keep the humanoid standing still and resistive to disturbances yet </w:t>
      </w:r>
      <w:r>
        <w:rPr>
          <w:rFonts w:asciiTheme="majorBidi" w:hAnsiTheme="majorBidi" w:cstheme="majorBidi"/>
        </w:rPr>
        <w:lastRenderedPageBreak/>
        <w:t xml:space="preserve">responsive.  </w:t>
      </w:r>
      <w:r w:rsidR="00B677A1">
        <w:rPr>
          <w:rFonts w:asciiTheme="majorBidi" w:hAnsiTheme="majorBidi" w:cstheme="majorBidi"/>
        </w:rPr>
        <w:t xml:space="preserve">Fixing these settings yield to the evaluation of the humanoid with a better response under disturbances and also with the arms relaxed down instead of being extended.  </w:t>
      </w:r>
    </w:p>
    <w:p w14:paraId="24C53FE1" w14:textId="26691D98" w:rsidR="00F37C69" w:rsidRPr="00815F0D" w:rsidRDefault="00420255" w:rsidP="00420255">
      <w:pPr>
        <w:tabs>
          <w:tab w:val="left" w:pos="0"/>
        </w:tabs>
        <w:spacing w:after="120" w:line="360" w:lineRule="auto"/>
        <w:jc w:val="both"/>
        <w:rPr>
          <w:rFonts w:asciiTheme="majorBidi" w:hAnsiTheme="majorBidi" w:cstheme="majorBidi"/>
        </w:rPr>
      </w:pPr>
      <w:r>
        <w:rPr>
          <w:rFonts w:asciiTheme="majorBidi" w:hAnsiTheme="majorBidi" w:cstheme="majorBidi"/>
        </w:rPr>
        <w:t xml:space="preserve">  </w:t>
      </w:r>
    </w:p>
    <w:p w14:paraId="3FB17F99" w14:textId="77777777" w:rsidR="00B677A1" w:rsidRDefault="00B677A1" w:rsidP="00B677A1">
      <w:pPr>
        <w:keepNext/>
        <w:tabs>
          <w:tab w:val="left" w:pos="0"/>
        </w:tabs>
        <w:spacing w:after="120" w:line="360" w:lineRule="auto"/>
        <w:jc w:val="center"/>
      </w:pPr>
      <w:r>
        <w:rPr>
          <w:noProof/>
          <w:lang w:eastAsia="en-US"/>
        </w:rPr>
        <w:drawing>
          <wp:inline distT="0" distB="0" distL="0" distR="0" wp14:anchorId="082757DF" wp14:editId="6862CC38">
            <wp:extent cx="4429125" cy="3562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9125" cy="3562350"/>
                    </a:xfrm>
                    <a:prstGeom prst="rect">
                      <a:avLst/>
                    </a:prstGeom>
                  </pic:spPr>
                </pic:pic>
              </a:graphicData>
            </a:graphic>
          </wp:inline>
        </w:drawing>
      </w:r>
    </w:p>
    <w:p w14:paraId="07E6DD79" w14:textId="53D52BD0" w:rsidR="00D51271" w:rsidRPr="00815F0D" w:rsidRDefault="00B677A1" w:rsidP="00B677A1">
      <w:pPr>
        <w:pStyle w:val="Caption"/>
        <w:jc w:val="center"/>
        <w:rPr>
          <w:rFonts w:asciiTheme="majorBidi" w:hAnsiTheme="majorBidi" w:cstheme="majorBidi"/>
        </w:rPr>
      </w:pPr>
      <w:r>
        <w:t xml:space="preserve">Figure </w:t>
      </w:r>
      <w:r w:rsidR="00AF0148">
        <w:fldChar w:fldCharType="begin"/>
      </w:r>
      <w:r w:rsidR="00AF0148">
        <w:instrText xml:space="preserve"> SEQ Figure \* ARABIC </w:instrText>
      </w:r>
      <w:r w:rsidR="00AF0148">
        <w:fldChar w:fldCharType="separate"/>
      </w:r>
      <w:r w:rsidR="00C730E8">
        <w:rPr>
          <w:noProof/>
        </w:rPr>
        <w:t>3</w:t>
      </w:r>
      <w:r w:rsidR="00AF0148">
        <w:rPr>
          <w:noProof/>
        </w:rPr>
        <w:fldChar w:fldCharType="end"/>
      </w:r>
      <w:r>
        <w:t>. Motor Acceleration Parameter Settings</w:t>
      </w:r>
    </w:p>
    <w:p w14:paraId="77EE37EA" w14:textId="37085799" w:rsidR="00CB1865" w:rsidRDefault="00CB1865" w:rsidP="00815F0D">
      <w:pPr>
        <w:spacing w:line="360" w:lineRule="auto"/>
        <w:jc w:val="both"/>
        <w:rPr>
          <w:rFonts w:asciiTheme="majorBidi" w:hAnsiTheme="majorBidi" w:cstheme="majorBidi"/>
        </w:rPr>
      </w:pPr>
    </w:p>
    <w:p w14:paraId="70CF0347" w14:textId="1EA7ABF9" w:rsidR="00245F6E" w:rsidRDefault="00245F6E" w:rsidP="00245F6E">
      <w:pPr>
        <w:pStyle w:val="Heading2"/>
      </w:pPr>
      <w:r>
        <w:t xml:space="preserve">Data Collection </w:t>
      </w:r>
    </w:p>
    <w:p w14:paraId="17DB8FE9" w14:textId="77777777" w:rsidR="00245F6E" w:rsidRDefault="00245F6E" w:rsidP="003572A7">
      <w:pPr>
        <w:spacing w:line="360" w:lineRule="auto"/>
        <w:jc w:val="both"/>
        <w:rPr>
          <w:rFonts w:asciiTheme="majorBidi" w:hAnsiTheme="majorBidi" w:cstheme="majorBidi"/>
        </w:rPr>
      </w:pPr>
    </w:p>
    <w:p w14:paraId="56154FD6" w14:textId="50BDAE7B" w:rsidR="003572A7" w:rsidRDefault="003572A7" w:rsidP="003572A7">
      <w:pPr>
        <w:spacing w:line="360" w:lineRule="auto"/>
        <w:jc w:val="both"/>
        <w:rPr>
          <w:rFonts w:asciiTheme="majorBidi" w:hAnsiTheme="majorBidi" w:cstheme="majorBidi"/>
        </w:rPr>
      </w:pPr>
      <w:r>
        <w:rPr>
          <w:rFonts w:asciiTheme="majorBidi" w:hAnsiTheme="majorBidi" w:cstheme="majorBidi"/>
        </w:rPr>
        <w:t xml:space="preserve">After setting the virtual world including all the needed nodes, adjusting the setting of each and fundamentally setting the reference names for all sensors and motors, it is at the stage that the controller should be created.  </w:t>
      </w:r>
      <w:r w:rsidRPr="003572A7">
        <w:rPr>
          <w:rFonts w:asciiTheme="majorBidi" w:hAnsiTheme="majorBidi" w:cstheme="majorBidi"/>
        </w:rPr>
        <w:t xml:space="preserve">A controller is a computer program that controls a robot specified in a world file. Controllers can be written in any of the programming languages supported by </w:t>
      </w:r>
      <w:proofErr w:type="spellStart"/>
      <w:r w:rsidRPr="003572A7">
        <w:rPr>
          <w:rFonts w:asciiTheme="majorBidi" w:hAnsiTheme="majorBidi" w:cstheme="majorBidi"/>
        </w:rPr>
        <w:t>Webots</w:t>
      </w:r>
      <w:proofErr w:type="spellEnd"/>
      <w:r w:rsidRPr="003572A7">
        <w:rPr>
          <w:rFonts w:asciiTheme="majorBidi" w:hAnsiTheme="majorBidi" w:cstheme="majorBidi"/>
        </w:rPr>
        <w:t xml:space="preserve">: C, C++, Java, Python or MATLAB. When a simulation starts, </w:t>
      </w:r>
      <w:proofErr w:type="spellStart"/>
      <w:r w:rsidRPr="003572A7">
        <w:rPr>
          <w:rFonts w:asciiTheme="majorBidi" w:hAnsiTheme="majorBidi" w:cstheme="majorBidi"/>
        </w:rPr>
        <w:t>Webots</w:t>
      </w:r>
      <w:proofErr w:type="spellEnd"/>
      <w:r w:rsidRPr="003572A7">
        <w:rPr>
          <w:rFonts w:asciiTheme="majorBidi" w:hAnsiTheme="majorBidi" w:cstheme="majorBidi"/>
        </w:rPr>
        <w:t xml:space="preserve"> launches the specified controllers, each as a separate process, and it associates the controller processes with the simulated robots. Note that several robots can use the same controller code, however a distinct process will be launched for each robot.</w:t>
      </w:r>
      <w:r>
        <w:rPr>
          <w:rFonts w:asciiTheme="majorBidi" w:hAnsiTheme="majorBidi" w:cstheme="majorBidi"/>
        </w:rPr>
        <w:t xml:space="preserve"> </w:t>
      </w:r>
      <w:r w:rsidRPr="003572A7">
        <w:rPr>
          <w:rFonts w:asciiTheme="majorBidi" w:hAnsiTheme="majorBidi" w:cstheme="majorBidi"/>
        </w:rPr>
        <w:t xml:space="preserve">Some programming languages need to be compiled (C and C++) other </w:t>
      </w:r>
      <w:r w:rsidRPr="003572A7">
        <w:rPr>
          <w:rFonts w:asciiTheme="majorBidi" w:hAnsiTheme="majorBidi" w:cstheme="majorBidi"/>
        </w:rPr>
        <w:lastRenderedPageBreak/>
        <w:t>languages need to be interpreted (Python and MATLAB) and some need to be both compiled and interpreted (Java). For example, C and C++ controllers are compiled to platform-dependent binary executables (for example ".exe" under Windows). Python and MATLAB controllers are interpreted by the corresponding run-time systems (which must be installed). Java controller need to be compiled to byte code (".class" files or ".jar") and then interpreted by a Java Virtual Machine.</w:t>
      </w:r>
      <w:r>
        <w:rPr>
          <w:rFonts w:asciiTheme="majorBidi" w:hAnsiTheme="majorBidi" w:cstheme="majorBidi"/>
        </w:rPr>
        <w:t xml:space="preserve"> </w:t>
      </w:r>
      <w:r w:rsidRPr="003572A7">
        <w:rPr>
          <w:rFonts w:asciiTheme="majorBidi" w:hAnsiTheme="majorBidi" w:cstheme="majorBidi"/>
        </w:rPr>
        <w:t xml:space="preserve">The source files and binary files of each controller are stored together in a controller directory. A controller directory is placed in the "controllers" subdirectory of each </w:t>
      </w:r>
      <w:proofErr w:type="spellStart"/>
      <w:r w:rsidRPr="003572A7">
        <w:rPr>
          <w:rFonts w:asciiTheme="majorBidi" w:hAnsiTheme="majorBidi" w:cstheme="majorBidi"/>
        </w:rPr>
        <w:t>Webots</w:t>
      </w:r>
      <w:proofErr w:type="spellEnd"/>
      <w:r w:rsidRPr="003572A7">
        <w:rPr>
          <w:rFonts w:asciiTheme="majorBidi" w:hAnsiTheme="majorBidi" w:cstheme="majorBidi"/>
        </w:rPr>
        <w:t xml:space="preserve"> project.</w:t>
      </w:r>
      <w:r>
        <w:rPr>
          <w:rFonts w:asciiTheme="majorBidi" w:hAnsiTheme="majorBidi" w:cstheme="majorBidi"/>
        </w:rPr>
        <w:t xml:space="preserve"> </w:t>
      </w:r>
    </w:p>
    <w:p w14:paraId="15AE6F38" w14:textId="709584C8" w:rsidR="003572A7" w:rsidRDefault="003572A7" w:rsidP="00706C6E">
      <w:pPr>
        <w:spacing w:line="360" w:lineRule="auto"/>
        <w:jc w:val="both"/>
        <w:rPr>
          <w:rFonts w:asciiTheme="majorBidi" w:hAnsiTheme="majorBidi" w:cstheme="majorBidi"/>
        </w:rPr>
      </w:pPr>
      <w:r>
        <w:rPr>
          <w:rFonts w:asciiTheme="majorBidi" w:hAnsiTheme="majorBidi" w:cstheme="majorBidi"/>
        </w:rPr>
        <w:t xml:space="preserve">In this thesis, MATLAB is chosen as the programming language in which </w:t>
      </w:r>
      <w:r w:rsidR="00706C6E">
        <w:rPr>
          <w:rFonts w:asciiTheme="majorBidi" w:hAnsiTheme="majorBidi" w:cstheme="majorBidi"/>
        </w:rPr>
        <w:t xml:space="preserve">the controller will be written. This is because is it will be easier to save of acquired data in arrays and at later stage to form a dataset and evaluate it directly in MATLAB. </w:t>
      </w:r>
      <w:r w:rsidR="00706C6E" w:rsidRPr="00706C6E">
        <w:rPr>
          <w:rFonts w:asciiTheme="majorBidi" w:hAnsiTheme="majorBidi" w:cstheme="majorBidi"/>
        </w:rPr>
        <w:t xml:space="preserve">MATLABTM is a numerical computing environment and an interpreted programming language. It allows easy matrix manipulation, plotting of functions and data, implementation of algorithms and creation of user interfaces. </w:t>
      </w:r>
      <w:r w:rsidR="00706C6E">
        <w:rPr>
          <w:rFonts w:asciiTheme="majorBidi" w:hAnsiTheme="majorBidi" w:cstheme="majorBidi"/>
        </w:rPr>
        <w:t xml:space="preserve">More </w:t>
      </w:r>
      <w:r w:rsidR="00706C6E" w:rsidRPr="00706C6E">
        <w:rPr>
          <w:rFonts w:asciiTheme="majorBidi" w:hAnsiTheme="majorBidi" w:cstheme="majorBidi"/>
        </w:rPr>
        <w:t>information</w:t>
      </w:r>
      <w:r w:rsidR="00706C6E">
        <w:rPr>
          <w:rFonts w:asciiTheme="majorBidi" w:hAnsiTheme="majorBidi" w:cstheme="majorBidi"/>
        </w:rPr>
        <w:t xml:space="preserve"> is available</w:t>
      </w:r>
      <w:r w:rsidR="00706C6E" w:rsidRPr="00706C6E">
        <w:rPr>
          <w:rFonts w:asciiTheme="majorBidi" w:hAnsiTheme="majorBidi" w:cstheme="majorBidi"/>
        </w:rPr>
        <w:t xml:space="preserve"> on </w:t>
      </w:r>
      <w:r w:rsidR="00706C6E">
        <w:rPr>
          <w:rFonts w:asciiTheme="majorBidi" w:hAnsiTheme="majorBidi" w:cstheme="majorBidi"/>
        </w:rPr>
        <w:t xml:space="preserve">the official </w:t>
      </w:r>
      <w:proofErr w:type="spellStart"/>
      <w:r w:rsidR="00706C6E">
        <w:rPr>
          <w:rFonts w:asciiTheme="majorBidi" w:hAnsiTheme="majorBidi" w:cstheme="majorBidi"/>
        </w:rPr>
        <w:t>MathWorks</w:t>
      </w:r>
      <w:proofErr w:type="spellEnd"/>
      <w:r w:rsidR="00706C6E">
        <w:rPr>
          <w:rFonts w:asciiTheme="majorBidi" w:hAnsiTheme="majorBidi" w:cstheme="majorBidi"/>
        </w:rPr>
        <w:t xml:space="preserve"> website.</w:t>
      </w:r>
      <w:r w:rsidR="00706C6E" w:rsidRPr="00706C6E">
        <w:rPr>
          <w:rFonts w:asciiTheme="majorBidi" w:hAnsiTheme="majorBidi" w:cstheme="majorBidi"/>
        </w:rPr>
        <w:t xml:space="preserve"> MATLAB is widely used in robotics in particular for its Image Processing, Neural Networks and Genetics Algorithms toolboxes. </w:t>
      </w:r>
      <w:proofErr w:type="spellStart"/>
      <w:r w:rsidR="00706C6E" w:rsidRPr="00706C6E">
        <w:rPr>
          <w:rFonts w:asciiTheme="majorBidi" w:hAnsiTheme="majorBidi" w:cstheme="majorBidi"/>
        </w:rPr>
        <w:t>Webots</w:t>
      </w:r>
      <w:proofErr w:type="spellEnd"/>
      <w:r w:rsidR="00706C6E" w:rsidRPr="00706C6E">
        <w:rPr>
          <w:rFonts w:asciiTheme="majorBidi" w:hAnsiTheme="majorBidi" w:cstheme="majorBidi"/>
        </w:rPr>
        <w:t xml:space="preserve"> allows to directly use MATLAB scripts as rob</w:t>
      </w:r>
      <w:r w:rsidR="00706C6E">
        <w:rPr>
          <w:rFonts w:asciiTheme="majorBidi" w:hAnsiTheme="majorBidi" w:cstheme="majorBidi"/>
        </w:rPr>
        <w:t xml:space="preserve">ot controller programs for </w:t>
      </w:r>
      <w:r w:rsidR="00706C6E" w:rsidRPr="00706C6E">
        <w:rPr>
          <w:rFonts w:asciiTheme="majorBidi" w:hAnsiTheme="majorBidi" w:cstheme="majorBidi"/>
        </w:rPr>
        <w:t xml:space="preserve">simulations. Using the MATLAB interface, it becomes easy to visualize controller or supervisor data, for example, processed images, sensor readings, the performance of an optimization algorithm, etc., while the simulation is running. In addition, it becomes possible to reuse your existing MATLAB code directly in </w:t>
      </w:r>
      <w:proofErr w:type="spellStart"/>
      <w:r w:rsidR="00706C6E" w:rsidRPr="00706C6E">
        <w:rPr>
          <w:rFonts w:asciiTheme="majorBidi" w:hAnsiTheme="majorBidi" w:cstheme="majorBidi"/>
        </w:rPr>
        <w:t>Webots</w:t>
      </w:r>
      <w:proofErr w:type="spellEnd"/>
      <w:r w:rsidR="00706C6E" w:rsidRPr="00706C6E">
        <w:rPr>
          <w:rFonts w:asciiTheme="majorBidi" w:hAnsiTheme="majorBidi" w:cstheme="majorBidi"/>
        </w:rPr>
        <w:t>.</w:t>
      </w:r>
    </w:p>
    <w:p w14:paraId="3313D482" w14:textId="77777777" w:rsidR="00921209" w:rsidRDefault="00921209" w:rsidP="00706C6E">
      <w:pPr>
        <w:spacing w:line="360" w:lineRule="auto"/>
        <w:jc w:val="both"/>
        <w:rPr>
          <w:rFonts w:asciiTheme="majorBidi" w:hAnsiTheme="majorBidi" w:cstheme="majorBidi"/>
        </w:rPr>
      </w:pPr>
    </w:p>
    <w:p w14:paraId="32540041" w14:textId="1ACC4FC7" w:rsidR="00810126" w:rsidRDefault="002E4415" w:rsidP="00921209">
      <w:pPr>
        <w:spacing w:line="360" w:lineRule="auto"/>
        <w:jc w:val="both"/>
        <w:rPr>
          <w:rFonts w:asciiTheme="majorBidi" w:hAnsiTheme="majorBidi" w:cstheme="majorBidi"/>
        </w:rPr>
      </w:pPr>
      <w:r>
        <w:rPr>
          <w:rFonts w:asciiTheme="majorBidi" w:hAnsiTheme="majorBidi" w:cstheme="majorBidi"/>
        </w:rPr>
        <w:t xml:space="preserve">In </w:t>
      </w:r>
      <w:proofErr w:type="spellStart"/>
      <w:r>
        <w:rPr>
          <w:rFonts w:asciiTheme="majorBidi" w:hAnsiTheme="majorBidi" w:cstheme="majorBidi"/>
        </w:rPr>
        <w:t>Webots</w:t>
      </w:r>
      <w:proofErr w:type="spellEnd"/>
      <w:r>
        <w:rPr>
          <w:rFonts w:asciiTheme="majorBidi" w:hAnsiTheme="majorBidi" w:cstheme="majorBidi"/>
        </w:rPr>
        <w:t>, to create a controller it i</w:t>
      </w:r>
      <w:r w:rsidR="00920997">
        <w:rPr>
          <w:rFonts w:asciiTheme="majorBidi" w:hAnsiTheme="majorBidi" w:cstheme="majorBidi"/>
        </w:rPr>
        <w:t>s enough to use</w:t>
      </w:r>
      <w:r>
        <w:rPr>
          <w:rFonts w:asciiTheme="majorBidi" w:hAnsiTheme="majorBidi" w:cstheme="majorBidi"/>
        </w:rPr>
        <w:t xml:space="preserve"> a user-friendly controller wizard that guides through the process smoothly and in which the programming language in chosen. In the case of a MATLAB file, the controller will have a “.m” extension and will be save in the “controller” folder. A MATLAB file can be written in the MATLAB script editor or in the </w:t>
      </w:r>
      <w:proofErr w:type="spellStart"/>
      <w:r>
        <w:rPr>
          <w:rFonts w:asciiTheme="majorBidi" w:hAnsiTheme="majorBidi" w:cstheme="majorBidi"/>
        </w:rPr>
        <w:t>Webots</w:t>
      </w:r>
      <w:proofErr w:type="spellEnd"/>
      <w:r>
        <w:rPr>
          <w:rFonts w:asciiTheme="majorBidi" w:hAnsiTheme="majorBidi" w:cstheme="majorBidi"/>
        </w:rPr>
        <w:t xml:space="preserve"> text editor. As soon as a simulation has to be run, in the scene tree the controller has to be changed and desired one has to be selected.  </w:t>
      </w:r>
    </w:p>
    <w:p w14:paraId="2B1D42E3" w14:textId="77777777" w:rsidR="00921209" w:rsidRDefault="00921209" w:rsidP="00921209">
      <w:pPr>
        <w:spacing w:line="360" w:lineRule="auto"/>
        <w:jc w:val="both"/>
        <w:rPr>
          <w:rFonts w:asciiTheme="majorBidi" w:hAnsiTheme="majorBidi" w:cstheme="majorBidi"/>
        </w:rPr>
      </w:pPr>
    </w:p>
    <w:p w14:paraId="562A79DF" w14:textId="5975A5A2" w:rsidR="00920997" w:rsidRDefault="00920997" w:rsidP="00706C6E">
      <w:pPr>
        <w:spacing w:line="360" w:lineRule="auto"/>
        <w:jc w:val="both"/>
        <w:rPr>
          <w:rFonts w:asciiTheme="majorBidi" w:hAnsiTheme="majorBidi" w:cstheme="majorBidi"/>
          <w:i/>
          <w:iCs/>
        </w:rPr>
      </w:pPr>
      <w:r w:rsidRPr="00920997">
        <w:rPr>
          <w:rFonts w:asciiTheme="majorBidi" w:hAnsiTheme="majorBidi" w:cstheme="majorBidi"/>
          <w:i/>
          <w:iCs/>
        </w:rPr>
        <w:t xml:space="preserve">All codes discussed in this section will be attached in the appendix.  </w:t>
      </w:r>
    </w:p>
    <w:p w14:paraId="0F2E85B7" w14:textId="77777777" w:rsidR="00F00515" w:rsidRDefault="00920997" w:rsidP="00F00515">
      <w:pPr>
        <w:spacing w:line="360" w:lineRule="auto"/>
        <w:jc w:val="both"/>
        <w:rPr>
          <w:rFonts w:asciiTheme="majorBidi" w:hAnsiTheme="majorBidi" w:cstheme="majorBidi"/>
        </w:rPr>
      </w:pPr>
      <w:r>
        <w:rPr>
          <w:rFonts w:asciiTheme="majorBidi" w:hAnsiTheme="majorBidi" w:cstheme="majorBidi"/>
        </w:rPr>
        <w:t xml:space="preserve">It is Important to know and to take into account that the controller should be always synchronized to the simulation time. This means that no data can be acquired from any sensor and no actuation can happen unless the infinitely looping controller and the simulation time are both synchronized. </w:t>
      </w:r>
      <w:r>
        <w:rPr>
          <w:rFonts w:asciiTheme="majorBidi" w:hAnsiTheme="majorBidi" w:cstheme="majorBidi"/>
        </w:rPr>
        <w:lastRenderedPageBreak/>
        <w:t xml:space="preserve">The loop can be broken to a specified condition and by breaking the loop the simulation resets and runs again or the simulator quits the application. So before entering this infinite loop, the code starts with some initializations and declarations. </w:t>
      </w:r>
      <w:r w:rsidR="00921209">
        <w:rPr>
          <w:rFonts w:asciiTheme="majorBidi" w:hAnsiTheme="majorBidi" w:cstheme="majorBidi"/>
        </w:rPr>
        <w:t xml:space="preserve">Starting with the simulation step time which was set to 100 </w:t>
      </w:r>
      <w:proofErr w:type="spellStart"/>
      <w:r w:rsidR="006E06F1" w:rsidRPr="006E06F1">
        <w:rPr>
          <w:rFonts w:asciiTheme="majorBidi" w:hAnsiTheme="majorBidi" w:cstheme="majorBidi"/>
        </w:rPr>
        <w:t>decisecond</w:t>
      </w:r>
      <w:r w:rsidR="006E06F1">
        <w:rPr>
          <w:rFonts w:asciiTheme="majorBidi" w:hAnsiTheme="majorBidi" w:cstheme="majorBidi"/>
        </w:rPr>
        <w:t>s</w:t>
      </w:r>
      <w:proofErr w:type="spellEnd"/>
      <w:r w:rsidR="006E06F1">
        <w:rPr>
          <w:rFonts w:asciiTheme="majorBidi" w:hAnsiTheme="majorBidi" w:cstheme="majorBidi"/>
        </w:rPr>
        <w:t>, along with tagging the motor devices and the position sensor devices on all joints. The assigned tags are t</w:t>
      </w:r>
      <w:r w:rsidR="006D5109">
        <w:rPr>
          <w:rFonts w:asciiTheme="majorBidi" w:hAnsiTheme="majorBidi" w:cstheme="majorBidi"/>
        </w:rPr>
        <w:t>h</w:t>
      </w:r>
      <w:r w:rsidR="006E06F1">
        <w:rPr>
          <w:rFonts w:asciiTheme="majorBidi" w:hAnsiTheme="majorBidi" w:cstheme="majorBidi"/>
        </w:rPr>
        <w:t xml:space="preserve">e ones to be referred to in the code and not the names in the scene tree anymore. </w:t>
      </w:r>
      <w:r w:rsidR="006D5109">
        <w:rPr>
          <w:rFonts w:asciiTheme="majorBidi" w:hAnsiTheme="majorBidi" w:cstheme="majorBidi"/>
        </w:rPr>
        <w:t>Another declaration needed is the reference id of the solid nodes. The solid node is a structure</w:t>
      </w:r>
      <w:r w:rsidR="00DA11AE">
        <w:rPr>
          <w:rFonts w:asciiTheme="majorBidi" w:hAnsiTheme="majorBidi" w:cstheme="majorBidi"/>
        </w:rPr>
        <w:t xml:space="preserve"> on which a force is going to be applied. Precisely, the force will be applied on the center of gravity of the defined solid link. In this experimentation a force id going to be applied, but in others a diversity of options if available in the same manner</w:t>
      </w:r>
      <w:r w:rsidR="00F00515">
        <w:rPr>
          <w:rFonts w:asciiTheme="majorBidi" w:hAnsiTheme="majorBidi" w:cstheme="majorBidi"/>
        </w:rPr>
        <w:t xml:space="preserve"> and these functions are usually ones that are applies by an outsider to the robot called a supervisor</w:t>
      </w:r>
      <w:r w:rsidR="00DA11AE">
        <w:rPr>
          <w:rFonts w:asciiTheme="majorBidi" w:hAnsiTheme="majorBidi" w:cstheme="majorBidi"/>
        </w:rPr>
        <w:t>.</w:t>
      </w:r>
      <w:r w:rsidR="00F00515">
        <w:rPr>
          <w:rFonts w:asciiTheme="majorBidi" w:hAnsiTheme="majorBidi" w:cstheme="majorBidi"/>
        </w:rPr>
        <w:t xml:space="preserve"> </w:t>
      </w:r>
      <w:r w:rsidR="00F00515" w:rsidRPr="00F00515">
        <w:rPr>
          <w:rFonts w:asciiTheme="majorBidi" w:hAnsiTheme="majorBidi" w:cstheme="majorBidi"/>
        </w:rPr>
        <w:t>The Supervisor controller is the controller of a Robot whose supervisor field is set to TRUE, it can execute operations that can normally only be carried out by a human operator and not by a real robot. The Supervisor controller can be written in any of the above mentioned programming languages. However, in contrast with a regular Robot controller, the Supervisor controller will have access to privileged operations. The privileged operations include simulation control, for example, moving the robots to a random position, making a video capture of the simulation, etc.</w:t>
      </w:r>
      <w:r w:rsidR="00DA11AE">
        <w:rPr>
          <w:rFonts w:asciiTheme="majorBidi" w:hAnsiTheme="majorBidi" w:cstheme="majorBidi"/>
        </w:rPr>
        <w:t xml:space="preserve"> </w:t>
      </w:r>
    </w:p>
    <w:p w14:paraId="66241B12" w14:textId="33CF486A" w:rsidR="001C3C8E" w:rsidRDefault="00DA11AE" w:rsidP="001D0F86">
      <w:pPr>
        <w:spacing w:line="360" w:lineRule="auto"/>
        <w:jc w:val="both"/>
        <w:rPr>
          <w:rFonts w:asciiTheme="majorBidi" w:hAnsiTheme="majorBidi" w:cstheme="majorBidi"/>
        </w:rPr>
      </w:pPr>
      <w:r>
        <w:rPr>
          <w:rFonts w:asciiTheme="majorBidi" w:hAnsiTheme="majorBidi" w:cstheme="majorBidi"/>
        </w:rPr>
        <w:t>Other parameters essential in the initialization are the Buffering time which is to 5 seconds, time for which a sample is going to be taken which is 7 seconds,</w:t>
      </w:r>
      <w:r w:rsidR="002573B9">
        <w:rPr>
          <w:rFonts w:asciiTheme="majorBidi" w:hAnsiTheme="majorBidi" w:cstheme="majorBidi"/>
        </w:rPr>
        <w:t xml:space="preserve"> so we will have an output of 28</w:t>
      </w:r>
      <w:r>
        <w:rPr>
          <w:rFonts w:asciiTheme="majorBidi" w:hAnsiTheme="majorBidi" w:cstheme="majorBidi"/>
        </w:rPr>
        <w:t xml:space="preserve"> arrays </w:t>
      </w:r>
      <w:r w:rsidR="002573B9">
        <w:rPr>
          <w:rFonts w:asciiTheme="majorBidi" w:hAnsiTheme="majorBidi" w:cstheme="majorBidi"/>
        </w:rPr>
        <w:t>of 70 elements each. Also the location at which the force is going to be applied of the robot needs to be determined along with the initial magnitude force, its incrimination and also the time for which it is going to be applied which was set to be equal to 2 seconds.</w:t>
      </w:r>
      <w:r>
        <w:rPr>
          <w:rFonts w:asciiTheme="majorBidi" w:hAnsiTheme="majorBidi" w:cstheme="majorBidi"/>
        </w:rPr>
        <w:t xml:space="preserve"> </w:t>
      </w:r>
      <w:r w:rsidR="002573B9">
        <w:rPr>
          <w:rFonts w:asciiTheme="majorBidi" w:hAnsiTheme="majorBidi" w:cstheme="majorBidi"/>
        </w:rPr>
        <w:t>In this thesis the force is always applied along the X-axis, but in other cases in the future the force can have an orientation and it can also be initialized.</w:t>
      </w:r>
      <w:r w:rsidR="001C3C8E">
        <w:rPr>
          <w:rFonts w:asciiTheme="majorBidi" w:hAnsiTheme="majorBidi" w:cstheme="majorBidi"/>
        </w:rPr>
        <w:t xml:space="preserve"> At this stage the simulation starts by a buffer time of five seconds for the robot to settle in the environment then as soon at the force starts to be applied for two all 28 sensors start to acquire the</w:t>
      </w:r>
      <w:r w:rsidR="002573B9">
        <w:rPr>
          <w:rFonts w:asciiTheme="majorBidi" w:hAnsiTheme="majorBidi" w:cstheme="majorBidi"/>
        </w:rPr>
        <w:t xml:space="preserve"> </w:t>
      </w:r>
      <w:r w:rsidR="001C3C8E">
        <w:rPr>
          <w:rFonts w:asciiTheme="majorBidi" w:hAnsiTheme="majorBidi" w:cstheme="majorBidi"/>
        </w:rPr>
        <w:t>data and fill it i</w:t>
      </w:r>
      <w:r w:rsidR="001D0F86">
        <w:rPr>
          <w:rFonts w:asciiTheme="majorBidi" w:hAnsiTheme="majorBidi" w:cstheme="majorBidi"/>
        </w:rPr>
        <w:t>n the arrays for seven seconds.</w:t>
      </w:r>
    </w:p>
    <w:p w14:paraId="0CE4E156" w14:textId="77777777" w:rsidR="001C3C8E" w:rsidRDefault="001C3C8E" w:rsidP="001C3C8E">
      <w:pPr>
        <w:keepNext/>
        <w:spacing w:line="360" w:lineRule="auto"/>
        <w:jc w:val="center"/>
      </w:pPr>
      <w:r>
        <w:rPr>
          <w:noProof/>
          <w:lang w:eastAsia="en-US"/>
        </w:rPr>
        <w:lastRenderedPageBreak/>
        <w:drawing>
          <wp:inline distT="0" distB="0" distL="0" distR="0" wp14:anchorId="50247807" wp14:editId="221D8EA5">
            <wp:extent cx="4638675" cy="3409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8675" cy="3409950"/>
                    </a:xfrm>
                    <a:prstGeom prst="rect">
                      <a:avLst/>
                    </a:prstGeom>
                  </pic:spPr>
                </pic:pic>
              </a:graphicData>
            </a:graphic>
          </wp:inline>
        </w:drawing>
      </w:r>
    </w:p>
    <w:p w14:paraId="407D8B22" w14:textId="4282EC07" w:rsidR="001C3C8E" w:rsidRPr="00920997" w:rsidRDefault="001C3C8E" w:rsidP="001C3C8E">
      <w:pPr>
        <w:pStyle w:val="Caption"/>
        <w:jc w:val="center"/>
        <w:rPr>
          <w:rFonts w:asciiTheme="majorBidi" w:hAnsiTheme="majorBidi" w:cstheme="majorBidi"/>
        </w:rPr>
      </w:pPr>
      <w:r>
        <w:t xml:space="preserve">Figure </w:t>
      </w:r>
      <w:fldSimple w:instr=" SEQ Figure \* ARABIC ">
        <w:r w:rsidR="00C730E8">
          <w:rPr>
            <w:noProof/>
          </w:rPr>
          <w:t>4</w:t>
        </w:r>
      </w:fldSimple>
      <w:r>
        <w:t>. Applying Force of 5KN After Buffering</w:t>
      </w:r>
    </w:p>
    <w:p w14:paraId="2402E7FF" w14:textId="26D86CEA" w:rsidR="002F45CC" w:rsidRDefault="002F45CC" w:rsidP="002F45CC">
      <w:pPr>
        <w:spacing w:line="360" w:lineRule="auto"/>
        <w:jc w:val="center"/>
        <w:rPr>
          <w:rFonts w:asciiTheme="majorBidi" w:hAnsiTheme="majorBidi" w:cstheme="majorBidi"/>
        </w:rPr>
      </w:pPr>
    </w:p>
    <w:p w14:paraId="57D71098" w14:textId="7B667F46" w:rsidR="002F45CC" w:rsidRDefault="00F149C6" w:rsidP="00EA6EBA">
      <w:pPr>
        <w:spacing w:line="360" w:lineRule="auto"/>
        <w:jc w:val="both"/>
        <w:rPr>
          <w:rFonts w:asciiTheme="majorBidi" w:hAnsiTheme="majorBidi" w:cstheme="majorBidi"/>
        </w:rPr>
      </w:pPr>
      <w:r>
        <w:rPr>
          <w:rFonts w:asciiTheme="majorBidi" w:hAnsiTheme="majorBidi" w:cstheme="majorBidi"/>
        </w:rPr>
        <w:t>As the simulation runs properly, the sensor readings can be save in a matrix which is essential for creating the dataset</w:t>
      </w:r>
      <w:r w:rsidR="001D0F86">
        <w:rPr>
          <w:rFonts w:asciiTheme="majorBidi" w:hAnsiTheme="majorBidi" w:cstheme="majorBidi"/>
        </w:rPr>
        <w:t xml:space="preserve"> needed for the classification to determine the magnitude of the applied force and its location</w:t>
      </w:r>
      <w:r>
        <w:rPr>
          <w:rFonts w:asciiTheme="majorBidi" w:hAnsiTheme="majorBidi" w:cstheme="majorBidi"/>
        </w:rPr>
        <w:t xml:space="preserve">. The matrix of </w:t>
      </w:r>
      <w:r w:rsidR="001D0F86">
        <w:rPr>
          <w:rFonts w:asciiTheme="majorBidi" w:hAnsiTheme="majorBidi" w:cstheme="majorBidi"/>
        </w:rPr>
        <w:t xml:space="preserve">all 28 sensor </w:t>
      </w:r>
      <w:r>
        <w:rPr>
          <w:rFonts w:asciiTheme="majorBidi" w:hAnsiTheme="majorBidi" w:cstheme="majorBidi"/>
        </w:rPr>
        <w:t>reading</w:t>
      </w:r>
      <w:r w:rsidR="001D0F86">
        <w:rPr>
          <w:rFonts w:asciiTheme="majorBidi" w:hAnsiTheme="majorBidi" w:cstheme="majorBidi"/>
        </w:rPr>
        <w:t xml:space="preserve">s is appended </w:t>
      </w:r>
      <w:r>
        <w:rPr>
          <w:rFonts w:asciiTheme="majorBidi" w:hAnsiTheme="majorBidi" w:cstheme="majorBidi"/>
        </w:rPr>
        <w:t>every time a</w:t>
      </w:r>
      <w:r w:rsidR="001D0F86">
        <w:rPr>
          <w:rFonts w:asciiTheme="majorBidi" w:hAnsiTheme="majorBidi" w:cstheme="majorBidi"/>
        </w:rPr>
        <w:t xml:space="preserve"> new sample is to be added after taking reading from a simulation after</w:t>
      </w:r>
      <w:r>
        <w:rPr>
          <w:rFonts w:asciiTheme="majorBidi" w:hAnsiTheme="majorBidi" w:cstheme="majorBidi"/>
        </w:rPr>
        <w:t xml:space="preserve"> incrementing the force applied</w:t>
      </w:r>
      <w:r w:rsidR="001D0F86">
        <w:rPr>
          <w:rFonts w:asciiTheme="majorBidi" w:hAnsiTheme="majorBidi" w:cstheme="majorBidi"/>
        </w:rPr>
        <w:t xml:space="preserve"> by a predefined force incrimination constant</w:t>
      </w:r>
      <w:r>
        <w:rPr>
          <w:rFonts w:asciiTheme="majorBidi" w:hAnsiTheme="majorBidi" w:cstheme="majorBidi"/>
        </w:rPr>
        <w:t>. And the same process repeats until a predefined limit is reached. At this point the simulator quits the application. In the next simulation the same process is experienced but the force will be applied on a different solid node or location and also with a different limit for the magnitude of the applied force</w:t>
      </w:r>
      <w:r w:rsidR="001D0F86">
        <w:rPr>
          <w:rFonts w:asciiTheme="majorBidi" w:hAnsiTheme="majorBidi" w:cstheme="majorBidi"/>
        </w:rPr>
        <w:t xml:space="preserve"> making sure the robot will remain at its standing position all along the experiment. </w:t>
      </w:r>
      <w:r w:rsidR="00923D30">
        <w:rPr>
          <w:rFonts w:asciiTheme="majorBidi" w:hAnsiTheme="majorBidi" w:cstheme="majorBidi"/>
        </w:rPr>
        <w:t xml:space="preserve">the flowchart below </w:t>
      </w:r>
      <w:r w:rsidR="00EA6EBA">
        <w:rPr>
          <w:rFonts w:asciiTheme="majorBidi" w:hAnsiTheme="majorBidi" w:cstheme="majorBidi"/>
        </w:rPr>
        <w:t xml:space="preserve">documents the program and helps in visualizing and understanding the process. </w:t>
      </w:r>
    </w:p>
    <w:p w14:paraId="2E77E3BE" w14:textId="5D4D002E" w:rsidR="00EA6EBA" w:rsidRDefault="00B13435" w:rsidP="00EA6EBA">
      <w:pPr>
        <w:keepNext/>
        <w:spacing w:line="360" w:lineRule="auto"/>
        <w:jc w:val="center"/>
      </w:pPr>
      <w:r>
        <w:object w:dxaOrig="8011" w:dyaOrig="14310" w14:anchorId="1BB9E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24.3pt;height:579.25pt" o:ole="">
            <v:imagedata r:id="rId13" o:title=""/>
          </v:shape>
          <o:OLEObject Type="Embed" ProgID="Visio.Drawing.15" ShapeID="_x0000_i1028" DrawAspect="Content" ObjectID="_1685799161" r:id="rId14"/>
        </w:object>
      </w:r>
    </w:p>
    <w:p w14:paraId="1435257F" w14:textId="43AC590E" w:rsidR="00F00515" w:rsidRDefault="00F149C6" w:rsidP="00F149C6">
      <w:pPr>
        <w:pStyle w:val="Caption"/>
        <w:jc w:val="center"/>
      </w:pPr>
      <w:r>
        <w:t xml:space="preserve">Figure </w:t>
      </w:r>
      <w:r w:rsidR="00AF0148">
        <w:fldChar w:fldCharType="begin"/>
      </w:r>
      <w:r w:rsidR="00AF0148">
        <w:instrText xml:space="preserve"> SEQ Figure \* ARABIC </w:instrText>
      </w:r>
      <w:r w:rsidR="00AF0148">
        <w:fldChar w:fldCharType="separate"/>
      </w:r>
      <w:r w:rsidR="00C730E8">
        <w:rPr>
          <w:noProof/>
        </w:rPr>
        <w:t>5</w:t>
      </w:r>
      <w:r w:rsidR="00AF0148">
        <w:rPr>
          <w:noProof/>
        </w:rPr>
        <w:fldChar w:fldCharType="end"/>
      </w:r>
      <w:r>
        <w:t>. Data Collection Procedure</w:t>
      </w:r>
    </w:p>
    <w:p w14:paraId="45E153EA" w14:textId="705D0C13" w:rsidR="00B13435" w:rsidRDefault="00B13435" w:rsidP="00B13435"/>
    <w:p w14:paraId="1E8458C3" w14:textId="4804EF23" w:rsidR="00EA6EBA" w:rsidRDefault="00EA6EBA" w:rsidP="00EA6EBA"/>
    <w:p w14:paraId="09C614DB" w14:textId="0F1AB94D" w:rsidR="00EA6EBA" w:rsidRDefault="00EA6EBA" w:rsidP="00EA6EBA"/>
    <w:p w14:paraId="0F438B1A" w14:textId="2FBBF434" w:rsidR="00EA6EBA" w:rsidRDefault="000D3435" w:rsidP="00245F6E">
      <w:pPr>
        <w:pStyle w:val="Heading2"/>
      </w:pPr>
      <w:r>
        <w:t>Dataset Formation</w:t>
      </w:r>
    </w:p>
    <w:p w14:paraId="7F424218" w14:textId="1AAC4164" w:rsidR="00245F6E" w:rsidRDefault="00245F6E" w:rsidP="00245F6E"/>
    <w:p w14:paraId="1C94E197" w14:textId="78DB884B" w:rsidR="006A21B1" w:rsidRDefault="003828B3" w:rsidP="009E1A37">
      <w:pPr>
        <w:spacing w:line="360" w:lineRule="auto"/>
        <w:jc w:val="both"/>
      </w:pPr>
      <w:r>
        <w:t>The controller that generate the preliminary dataset provides the following output; a matrix or arrays, were each array is a reading from a sensor. So each row represents a sample and each sample needs 28 arrays which are the reading from all 28 sensors to be represented. Each array fits in a column. Therefore, the matrix has 28 column</w:t>
      </w:r>
      <w:r w:rsidR="007B1803">
        <w:t>s</w:t>
      </w:r>
      <w:r>
        <w:t xml:space="preserve"> and the number of row depends on the number of samples collected. </w:t>
      </w:r>
      <w:r w:rsidR="007B1803">
        <w:t xml:space="preserve">Besides the reading from the sensors, with each iteration 2 arrays will be filled; one filled with the magnitude of the force at each iteration and the other filled with the location at which the force was applied. </w:t>
      </w:r>
      <w:r w:rsidR="006A21B1">
        <w:t xml:space="preserve">It can be deduced that the generated dataset can be visualized as a cube. </w:t>
      </w:r>
    </w:p>
    <w:p w14:paraId="0DE96065" w14:textId="0BD06612" w:rsidR="009E1A37" w:rsidRDefault="009E1A37" w:rsidP="009E1A37">
      <w:pPr>
        <w:keepNext/>
        <w:spacing w:line="360" w:lineRule="auto"/>
        <w:jc w:val="center"/>
      </w:pPr>
      <w:r w:rsidRPr="009E1A37">
        <w:rPr>
          <w:noProof/>
          <w:lang w:eastAsia="en-US"/>
        </w:rPr>
        <w:drawing>
          <wp:inline distT="0" distB="0" distL="0" distR="0" wp14:anchorId="2A85C8E5" wp14:editId="1F37377E">
            <wp:extent cx="3855111" cy="2655000"/>
            <wp:effectExtent l="0" t="0" r="0" b="0"/>
            <wp:docPr id="7" name="Picture 7" descr="C:\Users\Mia\Desktop\MS\thesis\my thesis report\data cu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a\Desktop\MS\thesis\my thesis report\data cub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3617" cy="2667745"/>
                    </a:xfrm>
                    <a:prstGeom prst="rect">
                      <a:avLst/>
                    </a:prstGeom>
                    <a:noFill/>
                    <a:ln>
                      <a:noFill/>
                    </a:ln>
                  </pic:spPr>
                </pic:pic>
              </a:graphicData>
            </a:graphic>
          </wp:inline>
        </w:drawing>
      </w:r>
    </w:p>
    <w:p w14:paraId="6EE1A1A0" w14:textId="5C874745" w:rsidR="006A21B1" w:rsidRDefault="009E1A37" w:rsidP="009E1A37">
      <w:pPr>
        <w:pStyle w:val="Caption"/>
        <w:jc w:val="center"/>
      </w:pPr>
      <w:r>
        <w:t xml:space="preserve">Figure </w:t>
      </w:r>
      <w:fldSimple w:instr=" SEQ Figure \* ARABIC ">
        <w:r w:rsidR="00C730E8">
          <w:rPr>
            <w:noProof/>
          </w:rPr>
          <w:t>6</w:t>
        </w:r>
      </w:fldSimple>
      <w:r>
        <w:t>. Three-Dimensional Dataset</w:t>
      </w:r>
    </w:p>
    <w:p w14:paraId="1CE35ACF" w14:textId="64947AC4" w:rsidR="00917B82" w:rsidRDefault="009E1A37" w:rsidP="004C61E8">
      <w:pPr>
        <w:spacing w:line="360" w:lineRule="auto"/>
        <w:jc w:val="both"/>
      </w:pPr>
      <w:r>
        <w:t xml:space="preserve">As it can be seen in the figure above, the structure of the dataset is three-dimensional where every time a force is applies with a specific magnitude at a precise location a data sample can be fetched. This data sample is made of a combination of 27 arrays which are the readings from 27 sensors that describe the response of the humanoid under the disturbance. When adding a sample to the dataset, the aim is to add an observance that the computer will learn to enhance the control system of the humanoid robot. So an observance in which the humanoid </w:t>
      </w:r>
      <w:r w:rsidR="004C61E8">
        <w:t>loses stability completely should be excluded from the dataset. If a force at a specific location drives the vertical projection of the center of gravity of the humanoid out of the contact surface plane, the humanoid will lose stability.</w:t>
      </w:r>
      <w:r w:rsidR="00917B82">
        <w:t xml:space="preserve"> </w:t>
      </w:r>
      <w:r w:rsidR="00917B82">
        <w:lastRenderedPageBreak/>
        <w:t xml:space="preserve">Excluding these samples, the dataset will no longer look like a perfect cube since each location can support the magnitude of the force to reach up to a certain range. </w:t>
      </w:r>
    </w:p>
    <w:p w14:paraId="11AD819C" w14:textId="0BA00114" w:rsidR="00917B82" w:rsidRDefault="00917B82" w:rsidP="000F0E8C">
      <w:pPr>
        <w:spacing w:line="360" w:lineRule="auto"/>
        <w:jc w:val="both"/>
      </w:pPr>
      <w:r>
        <w:t xml:space="preserve">In this thesis, the work is going to be constrained to the selection of 6 locations on which the force can be applied on the center of gravity of the link, and instead of acquiring data from 27 sensors only </w:t>
      </w:r>
      <w:r w:rsidR="00921B5D">
        <w:t>18</w:t>
      </w:r>
      <w:r>
        <w:t xml:space="preserve"> sensors located around the 6 selected locations on which a force can be applied will be considered. Some sensors </w:t>
      </w:r>
      <w:r w:rsidR="00921B5D">
        <w:t>are mounted</w:t>
      </w:r>
      <w:r>
        <w:t xml:space="preserve"> on the robots to rotate </w:t>
      </w:r>
      <w:r w:rsidR="00921B5D">
        <w:t>in directions other than the x direction and in this thesis the force applied on the robot is always along the x direction. Therefore, such sensors can be excluded from the data acquisition set.</w:t>
      </w:r>
      <w:r w:rsidR="000F0E8C">
        <w:t xml:space="preserve"> The selected sensors and solid link nodes are listed in the tables below and can also be mapped on the figure using the tag numbers and characters</w:t>
      </w:r>
      <w:r w:rsidR="00437AC4">
        <w:t>.</w:t>
      </w:r>
      <w:r w:rsidR="000F0E8C">
        <w:t xml:space="preserve">  </w:t>
      </w:r>
      <w:r w:rsidR="00921B5D">
        <w:t xml:space="preserve">    </w:t>
      </w:r>
      <w:r>
        <w:t xml:space="preserve"> </w:t>
      </w:r>
    </w:p>
    <w:p w14:paraId="4AB91128" w14:textId="4BFB5723" w:rsidR="00917B82" w:rsidRDefault="00917B82" w:rsidP="00917B82">
      <w:pPr>
        <w:pStyle w:val="Caption"/>
        <w:keepNext/>
      </w:pPr>
    </w:p>
    <w:p w14:paraId="2445A9F6" w14:textId="2EBB0097" w:rsidR="000F0E8C" w:rsidRDefault="000F0E8C" w:rsidP="000F0E8C">
      <w:pPr>
        <w:pStyle w:val="Caption"/>
        <w:keepNext/>
        <w:jc w:val="center"/>
      </w:pPr>
      <w:r>
        <w:t xml:space="preserve">Table </w:t>
      </w:r>
      <w:fldSimple w:instr=" SEQ Table \* ARABIC ">
        <w:r w:rsidR="006D347D">
          <w:rPr>
            <w:noProof/>
          </w:rPr>
          <w:t>2</w:t>
        </w:r>
      </w:fldSimple>
      <w:r>
        <w:t xml:space="preserve">. Selected </w:t>
      </w:r>
      <w:proofErr w:type="spellStart"/>
      <w:r>
        <w:t>Sesors</w:t>
      </w:r>
      <w:proofErr w:type="spellEnd"/>
    </w:p>
    <w:tbl>
      <w:tblPr>
        <w:tblStyle w:val="TableGrid"/>
        <w:tblW w:w="6475" w:type="dxa"/>
        <w:jc w:val="center"/>
        <w:tblLayout w:type="fixed"/>
        <w:tblLook w:val="04A0" w:firstRow="1" w:lastRow="0" w:firstColumn="1" w:lastColumn="0" w:noHBand="0" w:noVBand="1"/>
      </w:tblPr>
      <w:tblGrid>
        <w:gridCol w:w="1800"/>
        <w:gridCol w:w="1260"/>
        <w:gridCol w:w="1980"/>
        <w:gridCol w:w="1435"/>
      </w:tblGrid>
      <w:tr w:rsidR="00420FDE" w14:paraId="3D8821F5" w14:textId="5E0F4A80" w:rsidTr="000F0E8C">
        <w:trPr>
          <w:jc w:val="center"/>
        </w:trPr>
        <w:tc>
          <w:tcPr>
            <w:tcW w:w="1800" w:type="dxa"/>
            <w:vAlign w:val="center"/>
          </w:tcPr>
          <w:p w14:paraId="38D41867" w14:textId="57795867" w:rsidR="00420FDE" w:rsidRPr="00DC197A" w:rsidRDefault="00420FDE" w:rsidP="00420FDE">
            <w:pPr>
              <w:tabs>
                <w:tab w:val="left" w:pos="0"/>
              </w:tabs>
              <w:spacing w:after="120" w:line="360" w:lineRule="auto"/>
              <w:jc w:val="center"/>
              <w:rPr>
                <w:rFonts w:ascii="TimesNewRomanPSMT" w:hAnsi="TimesNewRomanPSMT" w:cs="TimesNewRomanPSMT"/>
                <w:b/>
                <w:bCs/>
              </w:rPr>
            </w:pPr>
            <w:r w:rsidRPr="00DC197A">
              <w:rPr>
                <w:rFonts w:ascii="TimesNewRomanPSMT" w:hAnsi="TimesNewRomanPSMT" w:cs="TimesNewRomanPSMT"/>
                <w:b/>
                <w:bCs/>
              </w:rPr>
              <w:t>Parent Link</w:t>
            </w:r>
          </w:p>
        </w:tc>
        <w:tc>
          <w:tcPr>
            <w:tcW w:w="1260" w:type="dxa"/>
            <w:vAlign w:val="center"/>
          </w:tcPr>
          <w:p w14:paraId="3BB8FE56" w14:textId="77777777" w:rsidR="00420FDE" w:rsidRPr="00DC197A" w:rsidRDefault="00420FDE" w:rsidP="00420FDE">
            <w:pPr>
              <w:tabs>
                <w:tab w:val="left" w:pos="0"/>
              </w:tabs>
              <w:spacing w:after="120" w:line="360" w:lineRule="auto"/>
              <w:jc w:val="center"/>
              <w:rPr>
                <w:rFonts w:ascii="TimesNewRomanPSMT" w:hAnsi="TimesNewRomanPSMT" w:cs="TimesNewRomanPSMT"/>
                <w:b/>
                <w:bCs/>
              </w:rPr>
            </w:pPr>
            <w:r w:rsidRPr="00DC197A">
              <w:rPr>
                <w:rFonts w:ascii="TimesNewRomanPSMT" w:hAnsi="TimesNewRomanPSMT" w:cs="TimesNewRomanPSMT"/>
                <w:b/>
                <w:bCs/>
              </w:rPr>
              <w:t>Number of Joints</w:t>
            </w:r>
          </w:p>
        </w:tc>
        <w:tc>
          <w:tcPr>
            <w:tcW w:w="1980" w:type="dxa"/>
            <w:vAlign w:val="center"/>
          </w:tcPr>
          <w:p w14:paraId="4301F7B1" w14:textId="77777777" w:rsidR="00420FDE" w:rsidRPr="00DC197A" w:rsidRDefault="00420FDE" w:rsidP="00420FDE">
            <w:pPr>
              <w:tabs>
                <w:tab w:val="left" w:pos="0"/>
              </w:tabs>
              <w:spacing w:after="120" w:line="360" w:lineRule="auto"/>
              <w:jc w:val="center"/>
              <w:rPr>
                <w:rFonts w:ascii="TimesNewRomanPSMT" w:hAnsi="TimesNewRomanPSMT" w:cs="TimesNewRomanPSMT"/>
                <w:b/>
                <w:bCs/>
              </w:rPr>
            </w:pPr>
            <w:r w:rsidRPr="00DC197A">
              <w:rPr>
                <w:rFonts w:ascii="TimesNewRomanPSMT" w:hAnsi="TimesNewRomanPSMT" w:cs="TimesNewRomanPSMT"/>
                <w:b/>
                <w:bCs/>
              </w:rPr>
              <w:t>Joints Names</w:t>
            </w:r>
          </w:p>
        </w:tc>
        <w:tc>
          <w:tcPr>
            <w:tcW w:w="1435" w:type="dxa"/>
            <w:vAlign w:val="center"/>
          </w:tcPr>
          <w:p w14:paraId="0BA9FA3A" w14:textId="113A6B43" w:rsidR="00420FDE" w:rsidRPr="00DC197A" w:rsidRDefault="00420FDE" w:rsidP="00420FDE">
            <w:pPr>
              <w:tabs>
                <w:tab w:val="left" w:pos="0"/>
              </w:tabs>
              <w:spacing w:after="120" w:line="360" w:lineRule="auto"/>
              <w:jc w:val="center"/>
              <w:rPr>
                <w:rFonts w:ascii="TimesNewRomanPSMT" w:hAnsi="TimesNewRomanPSMT" w:cs="TimesNewRomanPSMT"/>
                <w:b/>
                <w:bCs/>
              </w:rPr>
            </w:pPr>
            <w:r>
              <w:rPr>
                <w:rFonts w:ascii="TimesNewRomanPSMT" w:hAnsi="TimesNewRomanPSMT" w:cs="TimesNewRomanPSMT"/>
                <w:b/>
                <w:bCs/>
              </w:rPr>
              <w:t>Tag</w:t>
            </w:r>
          </w:p>
        </w:tc>
      </w:tr>
      <w:tr w:rsidR="00420FDE" w14:paraId="6B0CFB5C" w14:textId="12F141DD" w:rsidTr="000F0E8C">
        <w:trPr>
          <w:trHeight w:val="1581"/>
          <w:jc w:val="center"/>
        </w:trPr>
        <w:tc>
          <w:tcPr>
            <w:tcW w:w="1800" w:type="dxa"/>
          </w:tcPr>
          <w:p w14:paraId="2A8B99FC" w14:textId="17CF8058" w:rsidR="00420FDE" w:rsidRDefault="00420FDE" w:rsidP="00733A46">
            <w:pPr>
              <w:tabs>
                <w:tab w:val="left" w:pos="0"/>
              </w:tabs>
              <w:spacing w:after="120" w:line="360" w:lineRule="auto"/>
              <w:rPr>
                <w:rFonts w:ascii="TimesNewRomanPSMT" w:hAnsi="TimesNewRomanPSMT" w:cs="TimesNewRomanPSMT"/>
              </w:rPr>
            </w:pPr>
            <w:r>
              <w:rPr>
                <w:rFonts w:ascii="TimesNewRomanPSMT" w:hAnsi="TimesNewRomanPSMT" w:cs="TimesNewRomanPSMT"/>
              </w:rPr>
              <w:t>Neck</w:t>
            </w:r>
          </w:p>
        </w:tc>
        <w:tc>
          <w:tcPr>
            <w:tcW w:w="1260" w:type="dxa"/>
          </w:tcPr>
          <w:p w14:paraId="489F1431" w14:textId="77777777" w:rsidR="00420FDE" w:rsidRDefault="00420FDE" w:rsidP="00733A46">
            <w:pPr>
              <w:tabs>
                <w:tab w:val="left" w:pos="0"/>
              </w:tabs>
              <w:spacing w:after="120" w:line="360" w:lineRule="auto"/>
              <w:jc w:val="both"/>
              <w:rPr>
                <w:rFonts w:ascii="TimesNewRomanPSMT" w:hAnsi="TimesNewRomanPSMT" w:cs="TimesNewRomanPSMT"/>
              </w:rPr>
            </w:pPr>
            <w:r>
              <w:rPr>
                <w:rFonts w:ascii="TimesNewRomanPSMT" w:hAnsi="TimesNewRomanPSMT" w:cs="TimesNewRomanPSMT"/>
              </w:rPr>
              <w:t>4</w:t>
            </w:r>
          </w:p>
        </w:tc>
        <w:tc>
          <w:tcPr>
            <w:tcW w:w="1980" w:type="dxa"/>
          </w:tcPr>
          <w:p w14:paraId="19D665C2" w14:textId="77777777" w:rsidR="00420FDE" w:rsidRDefault="00420FDE" w:rsidP="00733A46">
            <w:pPr>
              <w:pStyle w:val="ListParagraph"/>
              <w:numPr>
                <w:ilvl w:val="0"/>
                <w:numId w:val="9"/>
              </w:numPr>
              <w:tabs>
                <w:tab w:val="left" w:pos="0"/>
              </w:tabs>
              <w:spacing w:after="120" w:line="360" w:lineRule="auto"/>
              <w:rPr>
                <w:rFonts w:ascii="TimesNewRomanPSMT" w:hAnsi="TimesNewRomanPSMT" w:cs="TimesNewRomanPSMT"/>
              </w:rPr>
            </w:pPr>
            <w:proofErr w:type="spellStart"/>
            <w:r w:rsidRPr="00DC197A">
              <w:rPr>
                <w:rFonts w:ascii="TimesNewRomanPSMT" w:hAnsi="TimesNewRomanPSMT" w:cs="TimesNewRomanPSMT"/>
              </w:rPr>
              <w:t>BackLbz</w:t>
            </w:r>
            <w:proofErr w:type="spellEnd"/>
            <w:r w:rsidRPr="00DC197A">
              <w:rPr>
                <w:rFonts w:ascii="TimesNewRomanPSMT" w:hAnsi="TimesNewRomanPSMT" w:cs="TimesNewRomanPSMT"/>
              </w:rPr>
              <w:t xml:space="preserve"> </w:t>
            </w:r>
          </w:p>
          <w:p w14:paraId="510A81AB" w14:textId="77777777" w:rsidR="00420FDE" w:rsidRDefault="00420FDE" w:rsidP="00733A46">
            <w:pPr>
              <w:pStyle w:val="ListParagraph"/>
              <w:numPr>
                <w:ilvl w:val="0"/>
                <w:numId w:val="9"/>
              </w:numPr>
              <w:tabs>
                <w:tab w:val="left" w:pos="0"/>
              </w:tabs>
              <w:spacing w:after="120" w:line="360" w:lineRule="auto"/>
              <w:rPr>
                <w:rFonts w:ascii="TimesNewRomanPSMT" w:hAnsi="TimesNewRomanPSMT" w:cs="TimesNewRomanPSMT"/>
              </w:rPr>
            </w:pPr>
            <w:proofErr w:type="spellStart"/>
            <w:r w:rsidRPr="00DC197A">
              <w:rPr>
                <w:rFonts w:ascii="TimesNewRomanPSMT" w:hAnsi="TimesNewRomanPSMT" w:cs="TimesNewRomanPSMT"/>
              </w:rPr>
              <w:t>BackMby</w:t>
            </w:r>
            <w:proofErr w:type="spellEnd"/>
          </w:p>
          <w:p w14:paraId="1B1D4DD2" w14:textId="77777777" w:rsidR="00420FDE" w:rsidRDefault="00420FDE" w:rsidP="00733A46">
            <w:pPr>
              <w:pStyle w:val="ListParagraph"/>
              <w:numPr>
                <w:ilvl w:val="0"/>
                <w:numId w:val="9"/>
              </w:numPr>
              <w:tabs>
                <w:tab w:val="left" w:pos="0"/>
              </w:tabs>
              <w:spacing w:after="120" w:line="360" w:lineRule="auto"/>
              <w:rPr>
                <w:rFonts w:ascii="TimesNewRomanPSMT" w:hAnsi="TimesNewRomanPSMT" w:cs="TimesNewRomanPSMT"/>
              </w:rPr>
            </w:pPr>
            <w:r w:rsidRPr="00DC197A">
              <w:rPr>
                <w:rFonts w:ascii="TimesNewRomanPSMT" w:hAnsi="TimesNewRomanPSMT" w:cs="TimesNewRomanPSMT"/>
              </w:rPr>
              <w:t xml:space="preserve"> </w:t>
            </w:r>
            <w:proofErr w:type="spellStart"/>
            <w:r w:rsidRPr="00DC197A">
              <w:rPr>
                <w:rFonts w:ascii="TimesNewRomanPSMT" w:hAnsi="TimesNewRomanPSMT" w:cs="TimesNewRomanPSMT"/>
              </w:rPr>
              <w:t>BackUbx</w:t>
            </w:r>
            <w:proofErr w:type="spellEnd"/>
            <w:r w:rsidRPr="00DC197A">
              <w:rPr>
                <w:rFonts w:ascii="TimesNewRomanPSMT" w:hAnsi="TimesNewRomanPSMT" w:cs="TimesNewRomanPSMT"/>
              </w:rPr>
              <w:t xml:space="preserve"> </w:t>
            </w:r>
          </w:p>
          <w:p w14:paraId="4E3F3CD1" w14:textId="77777777" w:rsidR="00420FDE" w:rsidRPr="00DC197A" w:rsidRDefault="00420FDE" w:rsidP="00733A46">
            <w:pPr>
              <w:pStyle w:val="ListParagraph"/>
              <w:numPr>
                <w:ilvl w:val="0"/>
                <w:numId w:val="9"/>
              </w:numPr>
              <w:tabs>
                <w:tab w:val="left" w:pos="0"/>
              </w:tabs>
              <w:spacing w:after="120" w:line="360" w:lineRule="auto"/>
              <w:rPr>
                <w:rFonts w:ascii="TimesNewRomanPSMT" w:hAnsi="TimesNewRomanPSMT" w:cs="TimesNewRomanPSMT"/>
              </w:rPr>
            </w:pPr>
            <w:proofErr w:type="spellStart"/>
            <w:r w:rsidRPr="00DC197A">
              <w:rPr>
                <w:rFonts w:ascii="TimesNewRomanPSMT" w:hAnsi="TimesNewRomanPSMT" w:cs="TimesNewRomanPSMT"/>
              </w:rPr>
              <w:t>NeckAy</w:t>
            </w:r>
            <w:proofErr w:type="spellEnd"/>
            <w:r w:rsidRPr="00DC197A">
              <w:rPr>
                <w:rFonts w:ascii="TimesNewRomanPSMT" w:hAnsi="TimesNewRomanPSMT" w:cs="TimesNewRomanPSMT"/>
              </w:rPr>
              <w:t xml:space="preserve"> </w:t>
            </w:r>
          </w:p>
        </w:tc>
        <w:tc>
          <w:tcPr>
            <w:tcW w:w="1435" w:type="dxa"/>
          </w:tcPr>
          <w:p w14:paraId="0CC602EA" w14:textId="77777777" w:rsidR="00420FDE" w:rsidRDefault="000F0E8C" w:rsidP="00420FDE">
            <w:pPr>
              <w:pStyle w:val="ListParagraph"/>
              <w:numPr>
                <w:ilvl w:val="0"/>
                <w:numId w:val="9"/>
              </w:numPr>
              <w:tabs>
                <w:tab w:val="left" w:pos="0"/>
              </w:tabs>
              <w:spacing w:after="120" w:line="360" w:lineRule="auto"/>
              <w:rPr>
                <w:rFonts w:ascii="TimesNewRomanPSMT" w:hAnsi="TimesNewRomanPSMT" w:cs="TimesNewRomanPSMT"/>
              </w:rPr>
            </w:pPr>
            <w:r>
              <w:rPr>
                <w:rFonts w:ascii="TimesNewRomanPSMT" w:hAnsi="TimesNewRomanPSMT" w:cs="TimesNewRomanPSMT"/>
              </w:rPr>
              <w:t>1</w:t>
            </w:r>
          </w:p>
          <w:p w14:paraId="08A2BC0C" w14:textId="77777777" w:rsidR="000F0E8C" w:rsidRDefault="000F0E8C" w:rsidP="00420FDE">
            <w:pPr>
              <w:pStyle w:val="ListParagraph"/>
              <w:numPr>
                <w:ilvl w:val="0"/>
                <w:numId w:val="9"/>
              </w:numPr>
              <w:tabs>
                <w:tab w:val="left" w:pos="0"/>
              </w:tabs>
              <w:spacing w:after="120" w:line="360" w:lineRule="auto"/>
              <w:rPr>
                <w:rFonts w:ascii="TimesNewRomanPSMT" w:hAnsi="TimesNewRomanPSMT" w:cs="TimesNewRomanPSMT"/>
              </w:rPr>
            </w:pPr>
            <w:r>
              <w:rPr>
                <w:rFonts w:ascii="TimesNewRomanPSMT" w:hAnsi="TimesNewRomanPSMT" w:cs="TimesNewRomanPSMT"/>
              </w:rPr>
              <w:t>2</w:t>
            </w:r>
          </w:p>
          <w:p w14:paraId="44F9E3E8" w14:textId="77777777" w:rsidR="000F0E8C" w:rsidRDefault="000F0E8C" w:rsidP="00420FDE">
            <w:pPr>
              <w:pStyle w:val="ListParagraph"/>
              <w:numPr>
                <w:ilvl w:val="0"/>
                <w:numId w:val="9"/>
              </w:numPr>
              <w:tabs>
                <w:tab w:val="left" w:pos="0"/>
              </w:tabs>
              <w:spacing w:after="120" w:line="360" w:lineRule="auto"/>
              <w:rPr>
                <w:rFonts w:ascii="TimesNewRomanPSMT" w:hAnsi="TimesNewRomanPSMT" w:cs="TimesNewRomanPSMT"/>
              </w:rPr>
            </w:pPr>
            <w:r>
              <w:rPr>
                <w:rFonts w:ascii="TimesNewRomanPSMT" w:hAnsi="TimesNewRomanPSMT" w:cs="TimesNewRomanPSMT"/>
              </w:rPr>
              <w:t>3</w:t>
            </w:r>
          </w:p>
          <w:p w14:paraId="4C787701" w14:textId="41A911AC" w:rsidR="000F0E8C" w:rsidRPr="00420FDE" w:rsidRDefault="000F0E8C" w:rsidP="00420FDE">
            <w:pPr>
              <w:pStyle w:val="ListParagraph"/>
              <w:numPr>
                <w:ilvl w:val="0"/>
                <w:numId w:val="9"/>
              </w:numPr>
              <w:tabs>
                <w:tab w:val="left" w:pos="0"/>
              </w:tabs>
              <w:spacing w:after="120" w:line="360" w:lineRule="auto"/>
              <w:rPr>
                <w:rFonts w:ascii="TimesNewRomanPSMT" w:hAnsi="TimesNewRomanPSMT" w:cs="TimesNewRomanPSMT"/>
              </w:rPr>
            </w:pPr>
            <w:r>
              <w:rPr>
                <w:rFonts w:ascii="TimesNewRomanPSMT" w:hAnsi="TimesNewRomanPSMT" w:cs="TimesNewRomanPSMT"/>
              </w:rPr>
              <w:t>4</w:t>
            </w:r>
          </w:p>
        </w:tc>
      </w:tr>
      <w:tr w:rsidR="00420FDE" w:rsidRPr="00DC197A" w14:paraId="0D662034" w14:textId="447A3249" w:rsidTr="000F0E8C">
        <w:trPr>
          <w:jc w:val="center"/>
        </w:trPr>
        <w:tc>
          <w:tcPr>
            <w:tcW w:w="1800" w:type="dxa"/>
          </w:tcPr>
          <w:p w14:paraId="6C13E5AA" w14:textId="2FCAF0C4" w:rsidR="00420FDE" w:rsidRDefault="00420FDE" w:rsidP="00733A46">
            <w:pPr>
              <w:tabs>
                <w:tab w:val="left" w:pos="0"/>
              </w:tabs>
              <w:spacing w:after="120" w:line="360" w:lineRule="auto"/>
              <w:rPr>
                <w:rFonts w:ascii="TimesNewRomanPSMT" w:hAnsi="TimesNewRomanPSMT" w:cs="TimesNewRomanPSMT"/>
              </w:rPr>
            </w:pPr>
            <w:r>
              <w:rPr>
                <w:rFonts w:ascii="TimesNewRomanPSMT" w:hAnsi="TimesNewRomanPSMT" w:cs="TimesNewRomanPSMT"/>
              </w:rPr>
              <w:t>Left Arm</w:t>
            </w:r>
          </w:p>
        </w:tc>
        <w:tc>
          <w:tcPr>
            <w:tcW w:w="1260" w:type="dxa"/>
          </w:tcPr>
          <w:p w14:paraId="525EA4AA" w14:textId="1D6363D4" w:rsidR="00420FDE" w:rsidRDefault="00420FDE" w:rsidP="00733A46">
            <w:pPr>
              <w:tabs>
                <w:tab w:val="left" w:pos="0"/>
              </w:tabs>
              <w:spacing w:after="120" w:line="360" w:lineRule="auto"/>
              <w:jc w:val="both"/>
              <w:rPr>
                <w:rFonts w:ascii="TimesNewRomanPSMT" w:hAnsi="TimesNewRomanPSMT" w:cs="TimesNewRomanPSMT"/>
              </w:rPr>
            </w:pPr>
            <w:r>
              <w:rPr>
                <w:rFonts w:ascii="TimesNewRomanPSMT" w:hAnsi="TimesNewRomanPSMT" w:cs="TimesNewRomanPSMT"/>
              </w:rPr>
              <w:t>3</w:t>
            </w:r>
          </w:p>
        </w:tc>
        <w:tc>
          <w:tcPr>
            <w:tcW w:w="1980" w:type="dxa"/>
          </w:tcPr>
          <w:p w14:paraId="13DFFBFB" w14:textId="77777777" w:rsidR="00420FDE" w:rsidRDefault="00420FDE" w:rsidP="00733A46">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LArmElx</w:t>
            </w:r>
            <w:proofErr w:type="spellEnd"/>
          </w:p>
          <w:p w14:paraId="3194DB44" w14:textId="77777777" w:rsidR="00420FDE" w:rsidRPr="00732293" w:rsidRDefault="00420FDE" w:rsidP="00733A46">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732293">
              <w:rPr>
                <w:rFonts w:ascii="TimesNewRomanPSMT" w:hAnsi="TimesNewRomanPSMT" w:cs="TimesNewRomanPSMT"/>
                <w:lang w:val="fr-FR"/>
              </w:rPr>
              <w:t>LArmMwx</w:t>
            </w:r>
            <w:proofErr w:type="spellEnd"/>
          </w:p>
          <w:p w14:paraId="615ED033" w14:textId="77777777" w:rsidR="00420FDE" w:rsidRPr="00DC197A" w:rsidRDefault="00420FDE" w:rsidP="00733A46">
            <w:pPr>
              <w:pStyle w:val="ListParagraph"/>
              <w:numPr>
                <w:ilvl w:val="0"/>
                <w:numId w:val="10"/>
              </w:numPr>
              <w:tabs>
                <w:tab w:val="left" w:pos="0"/>
              </w:tabs>
              <w:spacing w:after="120" w:line="360" w:lineRule="auto"/>
              <w:jc w:val="both"/>
              <w:rPr>
                <w:rFonts w:ascii="TimesNewRomanPSMT" w:hAnsi="TimesNewRomanPSMT" w:cs="TimesNewRomanPSMT"/>
                <w:lang w:val="fr-FR"/>
              </w:rPr>
            </w:pPr>
            <w:proofErr w:type="spellStart"/>
            <w:r w:rsidRPr="00DC197A">
              <w:rPr>
                <w:rFonts w:ascii="TimesNewRomanPSMT" w:hAnsi="TimesNewRomanPSMT" w:cs="TimesNewRomanPSMT"/>
                <w:lang w:val="fr-FR"/>
              </w:rPr>
              <w:t>LArmUwy</w:t>
            </w:r>
            <w:proofErr w:type="spellEnd"/>
          </w:p>
        </w:tc>
        <w:tc>
          <w:tcPr>
            <w:tcW w:w="1435" w:type="dxa"/>
          </w:tcPr>
          <w:p w14:paraId="7BD173E0" w14:textId="77777777" w:rsidR="00420FDE" w:rsidRDefault="000F0E8C" w:rsidP="00733A46">
            <w:pPr>
              <w:pStyle w:val="ListParagraph"/>
              <w:numPr>
                <w:ilvl w:val="0"/>
                <w:numId w:val="10"/>
              </w:num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lang w:val="fr-FR"/>
              </w:rPr>
              <w:t>5</w:t>
            </w:r>
          </w:p>
          <w:p w14:paraId="05E2A10B" w14:textId="77777777" w:rsidR="000F0E8C" w:rsidRDefault="000F0E8C" w:rsidP="00733A46">
            <w:pPr>
              <w:pStyle w:val="ListParagraph"/>
              <w:numPr>
                <w:ilvl w:val="0"/>
                <w:numId w:val="10"/>
              </w:num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lang w:val="fr-FR"/>
              </w:rPr>
              <w:t>6</w:t>
            </w:r>
          </w:p>
          <w:p w14:paraId="1EE7FAF4" w14:textId="3BC8B2DF" w:rsidR="000F0E8C" w:rsidRPr="000F0E8C" w:rsidRDefault="000F0E8C" w:rsidP="000F0E8C">
            <w:pPr>
              <w:pStyle w:val="ListParagraph"/>
              <w:numPr>
                <w:ilvl w:val="0"/>
                <w:numId w:val="10"/>
              </w:num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lang w:val="fr-FR"/>
              </w:rPr>
              <w:t>7</w:t>
            </w:r>
          </w:p>
        </w:tc>
      </w:tr>
      <w:tr w:rsidR="00420FDE" w14:paraId="4290D999" w14:textId="01AC733F" w:rsidTr="000F0E8C">
        <w:trPr>
          <w:jc w:val="center"/>
        </w:trPr>
        <w:tc>
          <w:tcPr>
            <w:tcW w:w="1800" w:type="dxa"/>
          </w:tcPr>
          <w:p w14:paraId="66B208CC" w14:textId="0D3FA8E9" w:rsidR="00420FDE" w:rsidRDefault="00420FDE" w:rsidP="00733A46">
            <w:pPr>
              <w:tabs>
                <w:tab w:val="left" w:pos="0"/>
              </w:tabs>
              <w:spacing w:after="120" w:line="360" w:lineRule="auto"/>
              <w:rPr>
                <w:rFonts w:ascii="TimesNewRomanPSMT" w:hAnsi="TimesNewRomanPSMT" w:cs="TimesNewRomanPSMT"/>
              </w:rPr>
            </w:pPr>
            <w:r>
              <w:rPr>
                <w:rFonts w:ascii="TimesNewRomanPSMT" w:hAnsi="TimesNewRomanPSMT" w:cs="TimesNewRomanPSMT"/>
              </w:rPr>
              <w:t>Right Arm</w:t>
            </w:r>
          </w:p>
        </w:tc>
        <w:tc>
          <w:tcPr>
            <w:tcW w:w="1260" w:type="dxa"/>
          </w:tcPr>
          <w:p w14:paraId="57086448" w14:textId="1C074C7C" w:rsidR="00420FDE" w:rsidRDefault="00420FDE" w:rsidP="00733A46">
            <w:pPr>
              <w:tabs>
                <w:tab w:val="left" w:pos="0"/>
              </w:tabs>
              <w:spacing w:after="120" w:line="360" w:lineRule="auto"/>
              <w:jc w:val="both"/>
              <w:rPr>
                <w:rFonts w:ascii="TimesNewRomanPSMT" w:hAnsi="TimesNewRomanPSMT" w:cs="TimesNewRomanPSMT"/>
              </w:rPr>
            </w:pPr>
            <w:r>
              <w:rPr>
                <w:rFonts w:ascii="TimesNewRomanPSMT" w:hAnsi="TimesNewRomanPSMT" w:cs="TimesNewRomanPSMT"/>
              </w:rPr>
              <w:t>3</w:t>
            </w:r>
          </w:p>
        </w:tc>
        <w:tc>
          <w:tcPr>
            <w:tcW w:w="1980" w:type="dxa"/>
          </w:tcPr>
          <w:p w14:paraId="77FC06C1" w14:textId="77777777" w:rsidR="00420FDE" w:rsidRDefault="00420FDE" w:rsidP="00733A46">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RArmElx</w:t>
            </w:r>
            <w:proofErr w:type="spellEnd"/>
            <w:r w:rsidRPr="00DC197A">
              <w:rPr>
                <w:rFonts w:ascii="TimesNewRomanPSMT" w:hAnsi="TimesNewRomanPSMT" w:cs="TimesNewRomanPSMT"/>
              </w:rPr>
              <w:t xml:space="preserve"> </w:t>
            </w:r>
          </w:p>
          <w:p w14:paraId="6F32039F" w14:textId="77777777" w:rsidR="00420FDE" w:rsidRDefault="00420FDE" w:rsidP="00733A46">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RArmMwx</w:t>
            </w:r>
            <w:proofErr w:type="spellEnd"/>
            <w:r w:rsidRPr="00DC197A">
              <w:rPr>
                <w:rFonts w:ascii="TimesNewRomanPSMT" w:hAnsi="TimesNewRomanPSMT" w:cs="TimesNewRomanPSMT"/>
              </w:rPr>
              <w:t xml:space="preserve"> </w:t>
            </w:r>
          </w:p>
          <w:p w14:paraId="04155CAC" w14:textId="77777777" w:rsidR="00420FDE" w:rsidRPr="00DC197A" w:rsidRDefault="00420FDE" w:rsidP="00733A46">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RArmUwy</w:t>
            </w:r>
            <w:proofErr w:type="spellEnd"/>
          </w:p>
        </w:tc>
        <w:tc>
          <w:tcPr>
            <w:tcW w:w="1435" w:type="dxa"/>
          </w:tcPr>
          <w:p w14:paraId="4A72DF29" w14:textId="77777777" w:rsidR="00420FDE" w:rsidRDefault="000F0E8C" w:rsidP="00733A46">
            <w:pPr>
              <w:pStyle w:val="ListParagraph"/>
              <w:numPr>
                <w:ilvl w:val="0"/>
                <w:numId w:val="12"/>
              </w:numPr>
              <w:tabs>
                <w:tab w:val="left" w:pos="0"/>
              </w:tabs>
              <w:spacing w:after="120" w:line="360" w:lineRule="auto"/>
              <w:jc w:val="both"/>
              <w:rPr>
                <w:rFonts w:ascii="TimesNewRomanPSMT" w:hAnsi="TimesNewRomanPSMT" w:cs="TimesNewRomanPSMT"/>
              </w:rPr>
            </w:pPr>
            <w:r>
              <w:rPr>
                <w:rFonts w:ascii="TimesNewRomanPSMT" w:hAnsi="TimesNewRomanPSMT" w:cs="TimesNewRomanPSMT"/>
              </w:rPr>
              <w:t>8</w:t>
            </w:r>
          </w:p>
          <w:p w14:paraId="18BB61BB" w14:textId="77777777" w:rsidR="000F0E8C" w:rsidRDefault="000F0E8C" w:rsidP="00733A46">
            <w:pPr>
              <w:pStyle w:val="ListParagraph"/>
              <w:numPr>
                <w:ilvl w:val="0"/>
                <w:numId w:val="12"/>
              </w:numPr>
              <w:tabs>
                <w:tab w:val="left" w:pos="0"/>
              </w:tabs>
              <w:spacing w:after="120" w:line="360" w:lineRule="auto"/>
              <w:jc w:val="both"/>
              <w:rPr>
                <w:rFonts w:ascii="TimesNewRomanPSMT" w:hAnsi="TimesNewRomanPSMT" w:cs="TimesNewRomanPSMT"/>
              </w:rPr>
            </w:pPr>
            <w:r>
              <w:rPr>
                <w:rFonts w:ascii="TimesNewRomanPSMT" w:hAnsi="TimesNewRomanPSMT" w:cs="TimesNewRomanPSMT"/>
              </w:rPr>
              <w:t>9</w:t>
            </w:r>
          </w:p>
          <w:p w14:paraId="4FCDDA47" w14:textId="289223DB" w:rsidR="000F0E8C" w:rsidRPr="00DC197A" w:rsidRDefault="000F0E8C" w:rsidP="00733A46">
            <w:pPr>
              <w:pStyle w:val="ListParagraph"/>
              <w:numPr>
                <w:ilvl w:val="0"/>
                <w:numId w:val="12"/>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10</w:t>
            </w:r>
          </w:p>
        </w:tc>
      </w:tr>
      <w:tr w:rsidR="000F0E8C" w14:paraId="384958E8" w14:textId="77777777" w:rsidTr="000F0E8C">
        <w:trPr>
          <w:jc w:val="center"/>
        </w:trPr>
        <w:tc>
          <w:tcPr>
            <w:tcW w:w="1800" w:type="dxa"/>
          </w:tcPr>
          <w:p w14:paraId="40299520" w14:textId="600AE88A" w:rsidR="000F0E8C" w:rsidRDefault="000F0E8C" w:rsidP="000F0E8C">
            <w:pPr>
              <w:tabs>
                <w:tab w:val="left" w:pos="0"/>
              </w:tabs>
              <w:spacing w:after="120" w:line="360" w:lineRule="auto"/>
              <w:rPr>
                <w:rFonts w:ascii="TimesNewRomanPSMT" w:hAnsi="TimesNewRomanPSMT" w:cs="TimesNewRomanPSMT"/>
              </w:rPr>
            </w:pPr>
            <w:r>
              <w:rPr>
                <w:rFonts w:ascii="TimesNewRomanPSMT" w:hAnsi="TimesNewRomanPSMT" w:cs="TimesNewRomanPSMT"/>
              </w:rPr>
              <w:t>Left Leg</w:t>
            </w:r>
          </w:p>
        </w:tc>
        <w:tc>
          <w:tcPr>
            <w:tcW w:w="1260" w:type="dxa"/>
          </w:tcPr>
          <w:p w14:paraId="164AD5FA" w14:textId="1D87E494" w:rsidR="000F0E8C" w:rsidRDefault="000F0E8C" w:rsidP="000F0E8C">
            <w:pPr>
              <w:tabs>
                <w:tab w:val="left" w:pos="0"/>
              </w:tabs>
              <w:spacing w:after="120" w:line="360" w:lineRule="auto"/>
              <w:jc w:val="both"/>
              <w:rPr>
                <w:rFonts w:ascii="TimesNewRomanPSMT" w:hAnsi="TimesNewRomanPSMT" w:cs="TimesNewRomanPSMT"/>
              </w:rPr>
            </w:pPr>
            <w:r>
              <w:rPr>
                <w:rFonts w:ascii="TimesNewRomanPSMT" w:hAnsi="TimesNewRomanPSMT" w:cs="TimesNewRomanPSMT"/>
              </w:rPr>
              <w:t>4</w:t>
            </w:r>
          </w:p>
        </w:tc>
        <w:tc>
          <w:tcPr>
            <w:tcW w:w="1980" w:type="dxa"/>
          </w:tcPr>
          <w:p w14:paraId="0158D192" w14:textId="77777777" w:rsidR="000F0E8C" w:rsidRPr="00921B5D" w:rsidRDefault="000F0E8C" w:rsidP="000F0E8C">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LLegKny</w:t>
            </w:r>
            <w:proofErr w:type="spellEnd"/>
            <w:r w:rsidRPr="00DC197A">
              <w:rPr>
                <w:rFonts w:ascii="TimesNewRomanPSMT" w:hAnsi="TimesNewRomanPSMT" w:cs="TimesNewRomanPSMT"/>
              </w:rPr>
              <w:t xml:space="preserve"> </w:t>
            </w:r>
          </w:p>
          <w:p w14:paraId="476C6C4F" w14:textId="77777777" w:rsidR="000F0E8C" w:rsidRDefault="000F0E8C" w:rsidP="000F0E8C">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LLegLhy</w:t>
            </w:r>
            <w:proofErr w:type="spellEnd"/>
            <w:r w:rsidRPr="00DC197A">
              <w:rPr>
                <w:rFonts w:ascii="TimesNewRomanPSMT" w:hAnsi="TimesNewRomanPSMT" w:cs="TimesNewRomanPSMT"/>
              </w:rPr>
              <w:t xml:space="preserve"> </w:t>
            </w:r>
          </w:p>
          <w:p w14:paraId="2583FB3A" w14:textId="77777777" w:rsidR="000F0E8C" w:rsidRDefault="000F0E8C" w:rsidP="000F0E8C">
            <w:pPr>
              <w:pStyle w:val="ListParagraph"/>
              <w:numPr>
                <w:ilvl w:val="0"/>
                <w:numId w:val="11"/>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LLegMhx</w:t>
            </w:r>
            <w:proofErr w:type="spellEnd"/>
            <w:r w:rsidRPr="00DC197A">
              <w:rPr>
                <w:rFonts w:ascii="TimesNewRomanPSMT" w:hAnsi="TimesNewRomanPSMT" w:cs="TimesNewRomanPSMT"/>
              </w:rPr>
              <w:t xml:space="preserve"> </w:t>
            </w:r>
          </w:p>
          <w:p w14:paraId="4FFFA884" w14:textId="5349ADEC" w:rsidR="000F0E8C" w:rsidRPr="00DC197A" w:rsidRDefault="000F0E8C" w:rsidP="000F0E8C">
            <w:pPr>
              <w:pStyle w:val="ListParagraph"/>
              <w:numPr>
                <w:ilvl w:val="0"/>
                <w:numId w:val="12"/>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LLegUay</w:t>
            </w:r>
            <w:proofErr w:type="spellEnd"/>
          </w:p>
        </w:tc>
        <w:tc>
          <w:tcPr>
            <w:tcW w:w="1435" w:type="dxa"/>
          </w:tcPr>
          <w:p w14:paraId="4CA20602" w14:textId="77777777" w:rsidR="000F0E8C" w:rsidRDefault="000F0E8C" w:rsidP="000F0E8C">
            <w:pPr>
              <w:pStyle w:val="ListParagraph"/>
              <w:numPr>
                <w:ilvl w:val="0"/>
                <w:numId w:val="11"/>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11</w:t>
            </w:r>
          </w:p>
          <w:p w14:paraId="7ECD5B4E" w14:textId="77777777" w:rsidR="000F0E8C" w:rsidRDefault="000F0E8C" w:rsidP="000F0E8C">
            <w:pPr>
              <w:pStyle w:val="ListParagraph"/>
              <w:numPr>
                <w:ilvl w:val="0"/>
                <w:numId w:val="11"/>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12</w:t>
            </w:r>
          </w:p>
          <w:p w14:paraId="2734C4B6" w14:textId="77777777" w:rsidR="000F0E8C" w:rsidRDefault="000F0E8C" w:rsidP="000F0E8C">
            <w:pPr>
              <w:pStyle w:val="ListParagraph"/>
              <w:numPr>
                <w:ilvl w:val="0"/>
                <w:numId w:val="11"/>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13</w:t>
            </w:r>
          </w:p>
          <w:p w14:paraId="1DF0C1D9" w14:textId="2E6B39E2" w:rsidR="000F0E8C" w:rsidRDefault="000F0E8C" w:rsidP="000F0E8C">
            <w:pPr>
              <w:pStyle w:val="ListParagraph"/>
              <w:numPr>
                <w:ilvl w:val="0"/>
                <w:numId w:val="12"/>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14</w:t>
            </w:r>
          </w:p>
        </w:tc>
      </w:tr>
      <w:tr w:rsidR="000F0E8C" w14:paraId="3ACFE35A" w14:textId="273BBDF3" w:rsidTr="000F0E8C">
        <w:trPr>
          <w:jc w:val="center"/>
        </w:trPr>
        <w:tc>
          <w:tcPr>
            <w:tcW w:w="1800" w:type="dxa"/>
          </w:tcPr>
          <w:p w14:paraId="49F89561" w14:textId="4C0E16D6" w:rsidR="000F0E8C" w:rsidRDefault="000F0E8C" w:rsidP="000F0E8C">
            <w:pPr>
              <w:tabs>
                <w:tab w:val="left" w:pos="0"/>
              </w:tabs>
              <w:spacing w:after="120" w:line="360" w:lineRule="auto"/>
              <w:rPr>
                <w:rFonts w:ascii="TimesNewRomanPSMT" w:hAnsi="TimesNewRomanPSMT" w:cs="TimesNewRomanPSMT"/>
              </w:rPr>
            </w:pPr>
            <w:r>
              <w:rPr>
                <w:rFonts w:ascii="TimesNewRomanPSMT" w:hAnsi="TimesNewRomanPSMT" w:cs="TimesNewRomanPSMT"/>
              </w:rPr>
              <w:t>Right Leg</w:t>
            </w:r>
          </w:p>
        </w:tc>
        <w:tc>
          <w:tcPr>
            <w:tcW w:w="1260" w:type="dxa"/>
          </w:tcPr>
          <w:p w14:paraId="60877910" w14:textId="0553CA30" w:rsidR="000F0E8C" w:rsidRDefault="000F0E8C" w:rsidP="000F0E8C">
            <w:pPr>
              <w:tabs>
                <w:tab w:val="left" w:pos="0"/>
              </w:tabs>
              <w:spacing w:after="120" w:line="360" w:lineRule="auto"/>
              <w:jc w:val="both"/>
              <w:rPr>
                <w:rFonts w:ascii="TimesNewRomanPSMT" w:hAnsi="TimesNewRomanPSMT" w:cs="TimesNewRomanPSMT"/>
              </w:rPr>
            </w:pPr>
            <w:r>
              <w:rPr>
                <w:rFonts w:ascii="TimesNewRomanPSMT" w:hAnsi="TimesNewRomanPSMT" w:cs="TimesNewRomanPSMT"/>
              </w:rPr>
              <w:t>4</w:t>
            </w:r>
          </w:p>
        </w:tc>
        <w:tc>
          <w:tcPr>
            <w:tcW w:w="1980" w:type="dxa"/>
          </w:tcPr>
          <w:p w14:paraId="483C37F3" w14:textId="77777777" w:rsidR="000F0E8C"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RLegKny</w:t>
            </w:r>
            <w:proofErr w:type="spellEnd"/>
            <w:r w:rsidRPr="00DC197A">
              <w:rPr>
                <w:rFonts w:ascii="TimesNewRomanPSMT" w:hAnsi="TimesNewRomanPSMT" w:cs="TimesNewRomanPSMT"/>
              </w:rPr>
              <w:t xml:space="preserve"> </w:t>
            </w:r>
          </w:p>
          <w:p w14:paraId="7FAC622E" w14:textId="77777777" w:rsidR="000F0E8C"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RLegLhy</w:t>
            </w:r>
            <w:proofErr w:type="spellEnd"/>
            <w:r w:rsidRPr="00DC197A">
              <w:rPr>
                <w:rFonts w:ascii="TimesNewRomanPSMT" w:hAnsi="TimesNewRomanPSMT" w:cs="TimesNewRomanPSMT"/>
              </w:rPr>
              <w:t xml:space="preserve"> </w:t>
            </w:r>
          </w:p>
          <w:p w14:paraId="133F83C9" w14:textId="77777777" w:rsidR="000F0E8C" w:rsidRPr="00DC197A"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lastRenderedPageBreak/>
              <w:t>RLegMhx</w:t>
            </w:r>
            <w:proofErr w:type="spellEnd"/>
            <w:r w:rsidRPr="00DC197A">
              <w:rPr>
                <w:rFonts w:ascii="TimesNewRomanPSMT" w:hAnsi="TimesNewRomanPSMT" w:cs="TimesNewRomanPSMT"/>
              </w:rPr>
              <w:t xml:space="preserve"> </w:t>
            </w:r>
          </w:p>
          <w:p w14:paraId="15D8D77F" w14:textId="6AD1B6B0" w:rsidR="000F0E8C" w:rsidRPr="00921B5D"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proofErr w:type="spellStart"/>
            <w:r w:rsidRPr="00DC197A">
              <w:rPr>
                <w:rFonts w:ascii="TimesNewRomanPSMT" w:hAnsi="TimesNewRomanPSMT" w:cs="TimesNewRomanPSMT"/>
              </w:rPr>
              <w:t>RLegUay</w:t>
            </w:r>
            <w:proofErr w:type="spellEnd"/>
          </w:p>
        </w:tc>
        <w:tc>
          <w:tcPr>
            <w:tcW w:w="1435" w:type="dxa"/>
          </w:tcPr>
          <w:p w14:paraId="5D284FB4" w14:textId="77777777" w:rsidR="000F0E8C"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r>
              <w:rPr>
                <w:rFonts w:ascii="TimesNewRomanPSMT" w:hAnsi="TimesNewRomanPSMT" w:cs="TimesNewRomanPSMT"/>
              </w:rPr>
              <w:lastRenderedPageBreak/>
              <w:t>15</w:t>
            </w:r>
          </w:p>
          <w:p w14:paraId="212B9C60" w14:textId="77777777" w:rsidR="000F0E8C"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16</w:t>
            </w:r>
          </w:p>
          <w:p w14:paraId="04127164" w14:textId="77777777" w:rsidR="000F0E8C"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r>
              <w:rPr>
                <w:rFonts w:ascii="TimesNewRomanPSMT" w:hAnsi="TimesNewRomanPSMT" w:cs="TimesNewRomanPSMT"/>
              </w:rPr>
              <w:lastRenderedPageBreak/>
              <w:t>17</w:t>
            </w:r>
          </w:p>
          <w:p w14:paraId="39F2C9D3" w14:textId="2E6404C9" w:rsidR="000F0E8C" w:rsidRPr="00DC197A" w:rsidRDefault="000F0E8C" w:rsidP="000F0E8C">
            <w:pPr>
              <w:pStyle w:val="ListParagraph"/>
              <w:numPr>
                <w:ilvl w:val="0"/>
                <w:numId w:val="13"/>
              </w:numPr>
              <w:tabs>
                <w:tab w:val="left" w:pos="0"/>
              </w:tabs>
              <w:spacing w:after="120" w:line="360" w:lineRule="auto"/>
              <w:jc w:val="both"/>
              <w:rPr>
                <w:rFonts w:ascii="TimesNewRomanPSMT" w:hAnsi="TimesNewRomanPSMT" w:cs="TimesNewRomanPSMT"/>
              </w:rPr>
            </w:pPr>
            <w:r>
              <w:rPr>
                <w:rFonts w:ascii="TimesNewRomanPSMT" w:hAnsi="TimesNewRomanPSMT" w:cs="TimesNewRomanPSMT"/>
              </w:rPr>
              <w:t>18</w:t>
            </w:r>
          </w:p>
        </w:tc>
      </w:tr>
    </w:tbl>
    <w:p w14:paraId="67E11EFE" w14:textId="57B009C6" w:rsidR="003828B3" w:rsidRDefault="003828B3" w:rsidP="00245F6E"/>
    <w:p w14:paraId="6ECF19D7" w14:textId="07503ADA" w:rsidR="000F0E8C" w:rsidRDefault="000F0E8C" w:rsidP="000F0E8C">
      <w:pPr>
        <w:pStyle w:val="Caption"/>
        <w:keepNext/>
        <w:jc w:val="center"/>
      </w:pPr>
      <w:r>
        <w:t xml:space="preserve">Table </w:t>
      </w:r>
      <w:fldSimple w:instr=" SEQ Table \* ARABIC ">
        <w:r w:rsidR="006D347D">
          <w:rPr>
            <w:noProof/>
          </w:rPr>
          <w:t>3</w:t>
        </w:r>
      </w:fldSimple>
      <w:r>
        <w:t>. Selected Solid Nodes</w:t>
      </w:r>
    </w:p>
    <w:tbl>
      <w:tblPr>
        <w:tblStyle w:val="TableGrid"/>
        <w:tblW w:w="2952" w:type="dxa"/>
        <w:jc w:val="center"/>
        <w:tblLayout w:type="fixed"/>
        <w:tblLook w:val="04A0" w:firstRow="1" w:lastRow="0" w:firstColumn="1" w:lastColumn="0" w:noHBand="0" w:noVBand="1"/>
      </w:tblPr>
      <w:tblGrid>
        <w:gridCol w:w="1800"/>
        <w:gridCol w:w="1152"/>
      </w:tblGrid>
      <w:tr w:rsidR="00807CC5" w14:paraId="35BAAC58" w14:textId="77777777" w:rsidTr="00807CC5">
        <w:trPr>
          <w:jc w:val="center"/>
        </w:trPr>
        <w:tc>
          <w:tcPr>
            <w:tcW w:w="1800" w:type="dxa"/>
            <w:vAlign w:val="center"/>
          </w:tcPr>
          <w:p w14:paraId="7DA4B996" w14:textId="7D837BB1" w:rsidR="00807CC5" w:rsidRPr="00DC197A" w:rsidRDefault="00807CC5" w:rsidP="00733A46">
            <w:pPr>
              <w:tabs>
                <w:tab w:val="left" w:pos="0"/>
              </w:tabs>
              <w:spacing w:after="120" w:line="360" w:lineRule="auto"/>
              <w:jc w:val="center"/>
              <w:rPr>
                <w:rFonts w:ascii="TimesNewRomanPSMT" w:hAnsi="TimesNewRomanPSMT" w:cs="TimesNewRomanPSMT"/>
                <w:b/>
                <w:bCs/>
              </w:rPr>
            </w:pPr>
            <w:r>
              <w:rPr>
                <w:rFonts w:ascii="TimesNewRomanPSMT" w:hAnsi="TimesNewRomanPSMT" w:cs="TimesNewRomanPSMT"/>
                <w:b/>
                <w:bCs/>
              </w:rPr>
              <w:t xml:space="preserve">Solid </w:t>
            </w:r>
            <w:r w:rsidRPr="00DC197A">
              <w:rPr>
                <w:rFonts w:ascii="TimesNewRomanPSMT" w:hAnsi="TimesNewRomanPSMT" w:cs="TimesNewRomanPSMT"/>
                <w:b/>
                <w:bCs/>
              </w:rPr>
              <w:t>Link</w:t>
            </w:r>
            <w:r w:rsidR="000F0E8C">
              <w:rPr>
                <w:rFonts w:ascii="TimesNewRomanPSMT" w:hAnsi="TimesNewRomanPSMT" w:cs="TimesNewRomanPSMT"/>
                <w:b/>
                <w:bCs/>
              </w:rPr>
              <w:t xml:space="preserve"> Node</w:t>
            </w:r>
            <w:r>
              <w:rPr>
                <w:rFonts w:ascii="TimesNewRomanPSMT" w:hAnsi="TimesNewRomanPSMT" w:cs="TimesNewRomanPSMT"/>
                <w:b/>
                <w:bCs/>
              </w:rPr>
              <w:t xml:space="preserve"> Name</w:t>
            </w:r>
          </w:p>
        </w:tc>
        <w:tc>
          <w:tcPr>
            <w:tcW w:w="1152" w:type="dxa"/>
            <w:vAlign w:val="center"/>
          </w:tcPr>
          <w:p w14:paraId="474ED127" w14:textId="77777777" w:rsidR="00807CC5" w:rsidRPr="00DC197A" w:rsidRDefault="00807CC5" w:rsidP="00733A46">
            <w:pPr>
              <w:tabs>
                <w:tab w:val="left" w:pos="0"/>
              </w:tabs>
              <w:spacing w:after="120" w:line="360" w:lineRule="auto"/>
              <w:jc w:val="center"/>
              <w:rPr>
                <w:rFonts w:ascii="TimesNewRomanPSMT" w:hAnsi="TimesNewRomanPSMT" w:cs="TimesNewRomanPSMT"/>
                <w:b/>
                <w:bCs/>
              </w:rPr>
            </w:pPr>
            <w:r>
              <w:rPr>
                <w:rFonts w:ascii="TimesNewRomanPSMT" w:hAnsi="TimesNewRomanPSMT" w:cs="TimesNewRomanPSMT"/>
                <w:b/>
                <w:bCs/>
              </w:rPr>
              <w:t>Tag</w:t>
            </w:r>
          </w:p>
        </w:tc>
      </w:tr>
      <w:tr w:rsidR="00807CC5" w14:paraId="24DC3CB3" w14:textId="77777777" w:rsidTr="00807CC5">
        <w:trPr>
          <w:trHeight w:val="476"/>
          <w:jc w:val="center"/>
        </w:trPr>
        <w:tc>
          <w:tcPr>
            <w:tcW w:w="1800" w:type="dxa"/>
          </w:tcPr>
          <w:p w14:paraId="55728A61" w14:textId="03D5CCE8" w:rsidR="00807CC5" w:rsidRDefault="00807CC5" w:rsidP="00733A46">
            <w:pPr>
              <w:tabs>
                <w:tab w:val="left" w:pos="0"/>
              </w:tabs>
              <w:spacing w:after="120" w:line="360" w:lineRule="auto"/>
              <w:rPr>
                <w:rFonts w:ascii="TimesNewRomanPSMT" w:hAnsi="TimesNewRomanPSMT" w:cs="TimesNewRomanPSMT"/>
              </w:rPr>
            </w:pPr>
            <w:proofErr w:type="spellStart"/>
            <w:r>
              <w:rPr>
                <w:rFonts w:ascii="TimesNewRomanPSMT" w:hAnsi="TimesNewRomanPSMT" w:cs="TimesNewRomanPSMT"/>
              </w:rPr>
              <w:t>LScap</w:t>
            </w:r>
            <w:proofErr w:type="spellEnd"/>
          </w:p>
        </w:tc>
        <w:tc>
          <w:tcPr>
            <w:tcW w:w="1152" w:type="dxa"/>
          </w:tcPr>
          <w:p w14:paraId="5D3712E1" w14:textId="2FFB500B" w:rsidR="00807CC5" w:rsidRPr="00807CC5" w:rsidRDefault="00807CC5" w:rsidP="00807CC5">
            <w:pPr>
              <w:tabs>
                <w:tab w:val="left" w:pos="0"/>
              </w:tabs>
              <w:spacing w:after="120" w:line="360" w:lineRule="auto"/>
              <w:rPr>
                <w:rFonts w:ascii="TimesNewRomanPSMT" w:hAnsi="TimesNewRomanPSMT" w:cs="TimesNewRomanPSMT"/>
              </w:rPr>
            </w:pPr>
            <w:r>
              <w:rPr>
                <w:rFonts w:ascii="TimesNewRomanPSMT" w:hAnsi="TimesNewRomanPSMT" w:cs="TimesNewRomanPSMT"/>
              </w:rPr>
              <w:t>A</w:t>
            </w:r>
          </w:p>
        </w:tc>
      </w:tr>
      <w:tr w:rsidR="00807CC5" w:rsidRPr="00DC197A" w14:paraId="6391ACA2" w14:textId="77777777" w:rsidTr="00807CC5">
        <w:trPr>
          <w:jc w:val="center"/>
        </w:trPr>
        <w:tc>
          <w:tcPr>
            <w:tcW w:w="1800" w:type="dxa"/>
          </w:tcPr>
          <w:p w14:paraId="30115547" w14:textId="603377E2" w:rsidR="00807CC5" w:rsidRDefault="00807CC5" w:rsidP="00733A46">
            <w:pPr>
              <w:tabs>
                <w:tab w:val="left" w:pos="0"/>
              </w:tabs>
              <w:spacing w:after="120" w:line="360" w:lineRule="auto"/>
              <w:rPr>
                <w:rFonts w:ascii="TimesNewRomanPSMT" w:hAnsi="TimesNewRomanPSMT" w:cs="TimesNewRomanPSMT"/>
              </w:rPr>
            </w:pPr>
            <w:proofErr w:type="spellStart"/>
            <w:r>
              <w:rPr>
                <w:rFonts w:ascii="TimesNewRomanPSMT" w:hAnsi="TimesNewRomanPSMT" w:cs="TimesNewRomanPSMT"/>
              </w:rPr>
              <w:t>RScap</w:t>
            </w:r>
            <w:proofErr w:type="spellEnd"/>
          </w:p>
        </w:tc>
        <w:tc>
          <w:tcPr>
            <w:tcW w:w="1152" w:type="dxa"/>
          </w:tcPr>
          <w:p w14:paraId="6171BDF8" w14:textId="573A850B" w:rsidR="00807CC5" w:rsidRPr="00807CC5" w:rsidRDefault="00807CC5" w:rsidP="00807CC5">
            <w:p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lang w:val="fr-FR"/>
              </w:rPr>
              <w:t>B</w:t>
            </w:r>
          </w:p>
        </w:tc>
      </w:tr>
      <w:tr w:rsidR="00807CC5" w:rsidRPr="00DC197A" w14:paraId="609FADF3" w14:textId="77777777" w:rsidTr="00807CC5">
        <w:trPr>
          <w:jc w:val="center"/>
        </w:trPr>
        <w:tc>
          <w:tcPr>
            <w:tcW w:w="1800" w:type="dxa"/>
          </w:tcPr>
          <w:p w14:paraId="52F1640D" w14:textId="096F6505" w:rsidR="00807CC5" w:rsidRDefault="00807CC5" w:rsidP="00733A46">
            <w:pPr>
              <w:tabs>
                <w:tab w:val="left" w:pos="0"/>
              </w:tabs>
              <w:spacing w:after="120" w:line="360" w:lineRule="auto"/>
              <w:rPr>
                <w:rFonts w:ascii="TimesNewRomanPSMT" w:hAnsi="TimesNewRomanPSMT" w:cs="TimesNewRomanPSMT"/>
              </w:rPr>
            </w:pPr>
            <w:r>
              <w:rPr>
                <w:rFonts w:ascii="TimesNewRomanPSMT" w:hAnsi="TimesNewRomanPSMT" w:cs="TimesNewRomanPSMT"/>
              </w:rPr>
              <w:t>Pelvis</w:t>
            </w:r>
          </w:p>
        </w:tc>
        <w:tc>
          <w:tcPr>
            <w:tcW w:w="1152" w:type="dxa"/>
          </w:tcPr>
          <w:p w14:paraId="1387ED1A" w14:textId="7B0EE909" w:rsidR="00807CC5" w:rsidRPr="00807CC5" w:rsidRDefault="00807CC5" w:rsidP="00807CC5">
            <w:p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lang w:val="fr-FR"/>
              </w:rPr>
              <w:t>C</w:t>
            </w:r>
          </w:p>
        </w:tc>
      </w:tr>
      <w:tr w:rsidR="00807CC5" w14:paraId="2535978B" w14:textId="77777777" w:rsidTr="00807CC5">
        <w:trPr>
          <w:jc w:val="center"/>
        </w:trPr>
        <w:tc>
          <w:tcPr>
            <w:tcW w:w="1800" w:type="dxa"/>
          </w:tcPr>
          <w:p w14:paraId="66989F03" w14:textId="3EB9E9AF" w:rsidR="00807CC5" w:rsidRDefault="00807CC5" w:rsidP="00733A46">
            <w:pPr>
              <w:tabs>
                <w:tab w:val="left" w:pos="0"/>
              </w:tabs>
              <w:spacing w:after="120" w:line="360" w:lineRule="auto"/>
              <w:rPr>
                <w:rFonts w:ascii="TimesNewRomanPSMT" w:hAnsi="TimesNewRomanPSMT" w:cs="TimesNewRomanPSMT"/>
              </w:rPr>
            </w:pPr>
            <w:r>
              <w:rPr>
                <w:rFonts w:ascii="TimesNewRomanPSMT" w:hAnsi="TimesNewRomanPSMT" w:cs="TimesNewRomanPSMT"/>
              </w:rPr>
              <w:t>Torso</w:t>
            </w:r>
          </w:p>
        </w:tc>
        <w:tc>
          <w:tcPr>
            <w:tcW w:w="1152" w:type="dxa"/>
          </w:tcPr>
          <w:p w14:paraId="0B826A53" w14:textId="060EE9A5" w:rsidR="00807CC5" w:rsidRPr="00807CC5" w:rsidRDefault="00807CC5" w:rsidP="00807CC5">
            <w:pPr>
              <w:tabs>
                <w:tab w:val="left" w:pos="0"/>
              </w:tabs>
              <w:spacing w:after="120" w:line="360" w:lineRule="auto"/>
              <w:jc w:val="both"/>
              <w:rPr>
                <w:rFonts w:ascii="TimesNewRomanPSMT" w:hAnsi="TimesNewRomanPSMT" w:cs="TimesNewRomanPSMT"/>
              </w:rPr>
            </w:pPr>
            <w:r>
              <w:rPr>
                <w:rFonts w:ascii="TimesNewRomanPSMT" w:hAnsi="TimesNewRomanPSMT" w:cs="TimesNewRomanPSMT"/>
              </w:rPr>
              <w:t>D</w:t>
            </w:r>
          </w:p>
        </w:tc>
      </w:tr>
      <w:tr w:rsidR="00807CC5" w14:paraId="6F707524" w14:textId="77777777" w:rsidTr="00807CC5">
        <w:trPr>
          <w:jc w:val="center"/>
        </w:trPr>
        <w:tc>
          <w:tcPr>
            <w:tcW w:w="1800" w:type="dxa"/>
          </w:tcPr>
          <w:p w14:paraId="14037B7A" w14:textId="09C8ADC9" w:rsidR="00807CC5" w:rsidRDefault="00807CC5" w:rsidP="00733A46">
            <w:pPr>
              <w:tabs>
                <w:tab w:val="left" w:pos="0"/>
              </w:tabs>
              <w:spacing w:after="120" w:line="360" w:lineRule="auto"/>
              <w:rPr>
                <w:rFonts w:ascii="TimesNewRomanPSMT" w:hAnsi="TimesNewRomanPSMT" w:cs="TimesNewRomanPSMT"/>
              </w:rPr>
            </w:pPr>
            <w:r>
              <w:rPr>
                <w:rFonts w:ascii="TimesNewRomanPSMT" w:hAnsi="TimesNewRomanPSMT" w:cs="TimesNewRomanPSMT"/>
              </w:rPr>
              <w:t>LLL</w:t>
            </w:r>
          </w:p>
        </w:tc>
        <w:tc>
          <w:tcPr>
            <w:tcW w:w="1152" w:type="dxa"/>
          </w:tcPr>
          <w:p w14:paraId="5A0AE7EE" w14:textId="05261DA9" w:rsidR="00807CC5" w:rsidRPr="00807CC5" w:rsidRDefault="00807CC5" w:rsidP="00807CC5">
            <w:pPr>
              <w:tabs>
                <w:tab w:val="left" w:pos="0"/>
              </w:tabs>
              <w:spacing w:after="120" w:line="360" w:lineRule="auto"/>
              <w:jc w:val="both"/>
              <w:rPr>
                <w:rFonts w:ascii="TimesNewRomanPSMT" w:hAnsi="TimesNewRomanPSMT" w:cs="TimesNewRomanPSMT"/>
              </w:rPr>
            </w:pPr>
            <w:r>
              <w:rPr>
                <w:rFonts w:ascii="TimesNewRomanPSMT" w:hAnsi="TimesNewRomanPSMT" w:cs="TimesNewRomanPSMT"/>
              </w:rPr>
              <w:t>E</w:t>
            </w:r>
          </w:p>
        </w:tc>
      </w:tr>
      <w:tr w:rsidR="00807CC5" w14:paraId="5FFE6ED1" w14:textId="77777777" w:rsidTr="00807CC5">
        <w:trPr>
          <w:jc w:val="center"/>
        </w:trPr>
        <w:tc>
          <w:tcPr>
            <w:tcW w:w="1800" w:type="dxa"/>
          </w:tcPr>
          <w:p w14:paraId="484AE48F" w14:textId="553A1318" w:rsidR="00807CC5" w:rsidRDefault="00807CC5" w:rsidP="00733A46">
            <w:pPr>
              <w:tabs>
                <w:tab w:val="left" w:pos="0"/>
              </w:tabs>
              <w:spacing w:after="120" w:line="360" w:lineRule="auto"/>
              <w:rPr>
                <w:rFonts w:ascii="TimesNewRomanPSMT" w:hAnsi="TimesNewRomanPSMT" w:cs="TimesNewRomanPSMT"/>
              </w:rPr>
            </w:pPr>
            <w:r>
              <w:rPr>
                <w:rFonts w:ascii="TimesNewRomanPSMT" w:hAnsi="TimesNewRomanPSMT" w:cs="TimesNewRomanPSMT"/>
              </w:rPr>
              <w:t>RLL</w:t>
            </w:r>
          </w:p>
        </w:tc>
        <w:tc>
          <w:tcPr>
            <w:tcW w:w="1152" w:type="dxa"/>
          </w:tcPr>
          <w:p w14:paraId="11616222" w14:textId="224C9125" w:rsidR="00807CC5" w:rsidRPr="00807CC5" w:rsidRDefault="00807CC5" w:rsidP="00807CC5">
            <w:pPr>
              <w:tabs>
                <w:tab w:val="left" w:pos="0"/>
              </w:tabs>
              <w:spacing w:after="120" w:line="360" w:lineRule="auto"/>
              <w:jc w:val="both"/>
              <w:rPr>
                <w:rFonts w:ascii="TimesNewRomanPSMT" w:hAnsi="TimesNewRomanPSMT" w:cs="TimesNewRomanPSMT"/>
              </w:rPr>
            </w:pPr>
            <w:r>
              <w:rPr>
                <w:rFonts w:ascii="TimesNewRomanPSMT" w:hAnsi="TimesNewRomanPSMT" w:cs="TimesNewRomanPSMT"/>
              </w:rPr>
              <w:t>F</w:t>
            </w:r>
          </w:p>
        </w:tc>
      </w:tr>
    </w:tbl>
    <w:p w14:paraId="3140EE0D" w14:textId="7E118FA2" w:rsidR="003828B3" w:rsidRDefault="003828B3" w:rsidP="00807CC5">
      <w:pPr>
        <w:jc w:val="center"/>
      </w:pPr>
    </w:p>
    <w:p w14:paraId="555CF5A5" w14:textId="77777777" w:rsidR="00B80436" w:rsidRDefault="00B80436" w:rsidP="00B80436">
      <w:pPr>
        <w:keepNext/>
        <w:jc w:val="center"/>
      </w:pPr>
      <w:r>
        <w:rPr>
          <w:noProof/>
          <w:lang w:eastAsia="en-US"/>
        </w:rPr>
        <w:lastRenderedPageBreak/>
        <w:drawing>
          <wp:inline distT="0" distB="0" distL="0" distR="0" wp14:anchorId="55BD2198" wp14:editId="7BEF6819">
            <wp:extent cx="5772858" cy="425810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5144" cy="4267164"/>
                    </a:xfrm>
                    <a:prstGeom prst="rect">
                      <a:avLst/>
                    </a:prstGeom>
                  </pic:spPr>
                </pic:pic>
              </a:graphicData>
            </a:graphic>
          </wp:inline>
        </w:drawing>
      </w:r>
    </w:p>
    <w:p w14:paraId="02C034D0" w14:textId="0C9EE66B" w:rsidR="000F0E8C" w:rsidRDefault="00B80436" w:rsidP="00B80436">
      <w:pPr>
        <w:pStyle w:val="Caption"/>
        <w:jc w:val="center"/>
      </w:pPr>
      <w:r>
        <w:t xml:space="preserve">Figure </w:t>
      </w:r>
      <w:fldSimple w:instr=" SEQ Figure \* ARABIC ">
        <w:r w:rsidR="00C730E8">
          <w:rPr>
            <w:noProof/>
          </w:rPr>
          <w:t>7</w:t>
        </w:r>
      </w:fldSimple>
      <w:r>
        <w:t>. Distribution of Selected Sensors and Solid Nodes</w:t>
      </w:r>
    </w:p>
    <w:p w14:paraId="4EDA673A" w14:textId="2BB6F610" w:rsidR="003828B3" w:rsidRDefault="003828B3" w:rsidP="00245F6E"/>
    <w:p w14:paraId="4281B18E" w14:textId="22EF7BC0" w:rsidR="003828B3" w:rsidRDefault="003828B3" w:rsidP="00245F6E"/>
    <w:p w14:paraId="586B2E72" w14:textId="588842A6" w:rsidR="00857C24" w:rsidRDefault="00857C24" w:rsidP="002834EC">
      <w:pPr>
        <w:spacing w:line="360" w:lineRule="auto"/>
        <w:jc w:val="both"/>
      </w:pPr>
      <w:r>
        <w:t xml:space="preserve">After the selection of the needed sensors, the angle measurement at each joint can be measured and acquired by the controller and then the data is save in the workspace to be used and processed at a later stage. To shape a better idea of how a disturbance </w:t>
      </w:r>
      <w:r w:rsidR="002834EC">
        <w:t>is affecting the humanoid, the sensor readings recorded of seven-second period of time can be plotted. The figures below demonstrate an example of the 18 sensor readings when the robot is not subject to any disturbance at all.</w:t>
      </w:r>
    </w:p>
    <w:p w14:paraId="44C44957" w14:textId="393E5590" w:rsidR="00857C24" w:rsidRDefault="00857C24" w:rsidP="00245F6E"/>
    <w:p w14:paraId="27654FAE" w14:textId="74AE7BEE" w:rsidR="00857C24" w:rsidRDefault="00857C24" w:rsidP="00245F6E"/>
    <w:p w14:paraId="64D562BA" w14:textId="77777777" w:rsidR="00857C24" w:rsidRDefault="00857C24" w:rsidP="00245F6E"/>
    <w:p w14:paraId="3227D346" w14:textId="77777777" w:rsidR="002834EC" w:rsidRDefault="00857C24" w:rsidP="002834EC">
      <w:pPr>
        <w:keepNext/>
        <w:jc w:val="center"/>
      </w:pPr>
      <w:r w:rsidRPr="00857C24">
        <w:rPr>
          <w:noProof/>
          <w:lang w:eastAsia="en-US"/>
        </w:rPr>
        <w:lastRenderedPageBreak/>
        <w:drawing>
          <wp:inline distT="0" distB="0" distL="0" distR="0" wp14:anchorId="24EC1615" wp14:editId="3FC245B5">
            <wp:extent cx="5943600" cy="28318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31862"/>
                    </a:xfrm>
                    <a:prstGeom prst="rect">
                      <a:avLst/>
                    </a:prstGeom>
                    <a:noFill/>
                    <a:ln>
                      <a:noFill/>
                    </a:ln>
                  </pic:spPr>
                </pic:pic>
              </a:graphicData>
            </a:graphic>
          </wp:inline>
        </w:drawing>
      </w:r>
    </w:p>
    <w:p w14:paraId="4794FBF1" w14:textId="7FDB8C5E" w:rsidR="00437AC4" w:rsidRDefault="002834EC" w:rsidP="002834EC">
      <w:pPr>
        <w:pStyle w:val="Caption"/>
        <w:jc w:val="center"/>
      </w:pPr>
      <w:r>
        <w:t xml:space="preserve">Figure </w:t>
      </w:r>
      <w:r w:rsidR="00AF0148">
        <w:fldChar w:fldCharType="begin"/>
      </w:r>
      <w:r w:rsidR="00AF0148">
        <w:instrText xml:space="preserve"> SEQ Figure \* </w:instrText>
      </w:r>
      <w:r w:rsidR="00AF0148">
        <w:instrText xml:space="preserve">ARABIC </w:instrText>
      </w:r>
      <w:r w:rsidR="00AF0148">
        <w:fldChar w:fldCharType="separate"/>
      </w:r>
      <w:r w:rsidR="00C730E8">
        <w:rPr>
          <w:noProof/>
        </w:rPr>
        <w:t>8</w:t>
      </w:r>
      <w:r w:rsidR="00AF0148">
        <w:rPr>
          <w:noProof/>
        </w:rPr>
        <w:fldChar w:fldCharType="end"/>
      </w:r>
      <w:r>
        <w:t>. Sensor Readings without Disturbance in the Back and Neck Area</w:t>
      </w:r>
    </w:p>
    <w:p w14:paraId="4CCC9B4E" w14:textId="77777777" w:rsidR="002834EC" w:rsidRDefault="00857C24" w:rsidP="002834EC">
      <w:pPr>
        <w:keepNext/>
        <w:jc w:val="center"/>
      </w:pPr>
      <w:r w:rsidRPr="00857C24">
        <w:rPr>
          <w:noProof/>
          <w:lang w:eastAsia="en-US"/>
        </w:rPr>
        <w:drawing>
          <wp:inline distT="0" distB="0" distL="0" distR="0" wp14:anchorId="16A28EF3" wp14:editId="54C3ECB5">
            <wp:extent cx="5943600" cy="28318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31862"/>
                    </a:xfrm>
                    <a:prstGeom prst="rect">
                      <a:avLst/>
                    </a:prstGeom>
                    <a:noFill/>
                    <a:ln>
                      <a:noFill/>
                    </a:ln>
                  </pic:spPr>
                </pic:pic>
              </a:graphicData>
            </a:graphic>
          </wp:inline>
        </w:drawing>
      </w:r>
    </w:p>
    <w:p w14:paraId="5CE4D43D" w14:textId="3451BAB7" w:rsidR="00857C24" w:rsidRDefault="002834EC" w:rsidP="002834EC">
      <w:pPr>
        <w:pStyle w:val="Caption"/>
        <w:jc w:val="center"/>
      </w:pPr>
      <w:r>
        <w:t xml:space="preserve">Figure </w:t>
      </w:r>
      <w:r w:rsidR="00AF0148">
        <w:fldChar w:fldCharType="begin"/>
      </w:r>
      <w:r w:rsidR="00AF0148">
        <w:instrText xml:space="preserve"> SEQ Figure \* ARABIC </w:instrText>
      </w:r>
      <w:r w:rsidR="00AF0148">
        <w:fldChar w:fldCharType="separate"/>
      </w:r>
      <w:r w:rsidR="00C730E8">
        <w:rPr>
          <w:noProof/>
        </w:rPr>
        <w:t>9</w:t>
      </w:r>
      <w:r w:rsidR="00AF0148">
        <w:rPr>
          <w:noProof/>
        </w:rPr>
        <w:fldChar w:fldCharType="end"/>
      </w:r>
      <w:r>
        <w:t>. Se</w:t>
      </w:r>
      <w:r w:rsidRPr="00547B7C">
        <w:t xml:space="preserve">nsor Readings without </w:t>
      </w:r>
      <w:r>
        <w:t>Disturbance in the Arms</w:t>
      </w:r>
      <w:r w:rsidRPr="00547B7C">
        <w:t xml:space="preserve"> Area</w:t>
      </w:r>
    </w:p>
    <w:p w14:paraId="1936B471" w14:textId="77777777" w:rsidR="002834EC" w:rsidRDefault="00857C24" w:rsidP="002834EC">
      <w:pPr>
        <w:keepNext/>
        <w:jc w:val="center"/>
      </w:pPr>
      <w:r w:rsidRPr="00857C24">
        <w:rPr>
          <w:noProof/>
          <w:lang w:eastAsia="en-US"/>
        </w:rPr>
        <w:lastRenderedPageBreak/>
        <w:drawing>
          <wp:inline distT="0" distB="0" distL="0" distR="0" wp14:anchorId="4E650588" wp14:editId="1606EE45">
            <wp:extent cx="5943600" cy="2831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31862"/>
                    </a:xfrm>
                    <a:prstGeom prst="rect">
                      <a:avLst/>
                    </a:prstGeom>
                    <a:noFill/>
                    <a:ln>
                      <a:noFill/>
                    </a:ln>
                  </pic:spPr>
                </pic:pic>
              </a:graphicData>
            </a:graphic>
          </wp:inline>
        </w:drawing>
      </w:r>
    </w:p>
    <w:p w14:paraId="2EDD6ED3" w14:textId="0F759E54" w:rsidR="00857C24" w:rsidRDefault="002834EC" w:rsidP="002834EC">
      <w:pPr>
        <w:pStyle w:val="Caption"/>
        <w:jc w:val="center"/>
      </w:pPr>
      <w:r>
        <w:t xml:space="preserve">Figure </w:t>
      </w:r>
      <w:r w:rsidR="00AF0148">
        <w:fldChar w:fldCharType="begin"/>
      </w:r>
      <w:r w:rsidR="00AF0148">
        <w:instrText xml:space="preserve"> SEQ Figure \* ARABIC </w:instrText>
      </w:r>
      <w:r w:rsidR="00AF0148">
        <w:fldChar w:fldCharType="separate"/>
      </w:r>
      <w:r w:rsidR="00C730E8">
        <w:rPr>
          <w:noProof/>
        </w:rPr>
        <w:t>10</w:t>
      </w:r>
      <w:r w:rsidR="00AF0148">
        <w:rPr>
          <w:noProof/>
        </w:rPr>
        <w:fldChar w:fldCharType="end"/>
      </w:r>
      <w:r>
        <w:t xml:space="preserve">. </w:t>
      </w:r>
      <w:r w:rsidRPr="00803F3E">
        <w:t>Sensor Readings</w:t>
      </w:r>
      <w:r>
        <w:t xml:space="preserve"> without Disturbance in the Legs</w:t>
      </w:r>
      <w:r w:rsidRPr="00803F3E">
        <w:t xml:space="preserve"> Area</w:t>
      </w:r>
    </w:p>
    <w:p w14:paraId="71171217" w14:textId="58944A74" w:rsidR="000D3435" w:rsidRDefault="002834EC" w:rsidP="000D3435">
      <w:pPr>
        <w:spacing w:line="360" w:lineRule="auto"/>
        <w:jc w:val="both"/>
      </w:pPr>
      <w:r>
        <w:t>In the upcoming stage and after the data is collected, individual samples are plotted so that the effect of the disturbance on the robot can be clearly visualized by monitoring the variation at all joints.</w:t>
      </w:r>
      <w:r w:rsidR="000D3435">
        <w:t xml:space="preserve"> Similarly, a number of related samples are also taken together and plotted on the same graphs to observe how each sample is affecting the humanoid at all its joints differently and compare the results.</w:t>
      </w:r>
    </w:p>
    <w:p w14:paraId="4BF91CA1" w14:textId="2ECC3A2F" w:rsidR="000D3435" w:rsidRDefault="000D3435" w:rsidP="000D3435">
      <w:pPr>
        <w:spacing w:line="360" w:lineRule="auto"/>
        <w:jc w:val="both"/>
      </w:pPr>
    </w:p>
    <w:p w14:paraId="6BE0F3EA" w14:textId="21D2EEA8" w:rsidR="000D3435" w:rsidRDefault="000D3435" w:rsidP="000D3435">
      <w:pPr>
        <w:pStyle w:val="Heading2"/>
      </w:pPr>
      <w:r>
        <w:t>Feature Extraction</w:t>
      </w:r>
    </w:p>
    <w:p w14:paraId="3F383C34" w14:textId="700A6D4A" w:rsidR="00437AC4" w:rsidRDefault="000D3435" w:rsidP="000D3435">
      <w:pPr>
        <w:spacing w:line="360" w:lineRule="auto"/>
        <w:jc w:val="both"/>
      </w:pPr>
      <w:r>
        <w:t>Having a dataset formed of sensor readings is a</w:t>
      </w:r>
      <w:r w:rsidR="00F3358D">
        <w:t>n</w:t>
      </w:r>
      <w:r>
        <w:t xml:space="preserve"> </w:t>
      </w:r>
      <w:r w:rsidR="00B85916">
        <w:t xml:space="preserve">intermediary step. For the dataset to be ready to be used in a machine learning algorithm which will serve for the classification of the data and the detection of the force magnitude and location, the dataset must not contain samples of sets of sensor readings or signals. If the elements of the dataset are to be kept as signals, an alternative approach instead of having a machine learning algorithm would be measuring the similarity between the signals using the cross-correlation method. </w:t>
      </w:r>
      <w:r w:rsidR="00F3358D">
        <w:t xml:space="preserve">On the other hand, the method use in this thesis is the feature extraction method in which each signal of the 18 sensor readings is reduced to a set of measures. Each signal is to be processed and three features of this signal are extracted and used as measurements that can help in providing a unique identity of the curve. Therefore 18 sensor reading will be processed and 3 features will be extracted from each were the end result in an array of 54 features instead of having an array of 18 arrays. </w:t>
      </w:r>
    </w:p>
    <w:p w14:paraId="5B0F9602" w14:textId="77777777" w:rsidR="00F3358D" w:rsidRDefault="00F3358D" w:rsidP="000D3435">
      <w:pPr>
        <w:spacing w:line="360" w:lineRule="auto"/>
        <w:jc w:val="both"/>
      </w:pPr>
    </w:p>
    <w:p w14:paraId="080D91D3" w14:textId="539D3A04" w:rsidR="00437AC4" w:rsidRDefault="00FD5DC7" w:rsidP="00123CE2">
      <w:pPr>
        <w:spacing w:line="360" w:lineRule="auto"/>
        <w:jc w:val="both"/>
      </w:pPr>
      <w:r>
        <w:t xml:space="preserve">A portion of the dataset was subjected to a test in which nine features were extracted from each signal in each sample. </w:t>
      </w:r>
      <w:r w:rsidR="00123CE2">
        <w:t>The output was analyzed for data samples in which the force is the same but acting on different locations to see which features are good indicators and also on data sample in which the force is acting at the same location but at different magnitudes.</w:t>
      </w:r>
    </w:p>
    <w:p w14:paraId="51C7A0DD" w14:textId="77777777" w:rsidR="00B905DD" w:rsidRDefault="00B905DD" w:rsidP="00123CE2">
      <w:pPr>
        <w:spacing w:line="360" w:lineRule="auto"/>
        <w:jc w:val="both"/>
      </w:pPr>
    </w:p>
    <w:p w14:paraId="3E3606E6" w14:textId="5682061D" w:rsidR="00B905DD" w:rsidRDefault="00B905DD" w:rsidP="00B905DD">
      <w:pPr>
        <w:pStyle w:val="Caption"/>
        <w:keepNext/>
        <w:jc w:val="center"/>
      </w:pPr>
      <w:r>
        <w:t xml:space="preserve">Table </w:t>
      </w:r>
      <w:r w:rsidR="00AF0148">
        <w:fldChar w:fldCharType="begin"/>
      </w:r>
      <w:r w:rsidR="00AF0148">
        <w:instrText xml:space="preserve"> SEQ Table \* ARABIC </w:instrText>
      </w:r>
      <w:r w:rsidR="00AF0148">
        <w:fldChar w:fldCharType="separate"/>
      </w:r>
      <w:r w:rsidR="006D347D">
        <w:rPr>
          <w:noProof/>
        </w:rPr>
        <w:t>4</w:t>
      </w:r>
      <w:r w:rsidR="00AF0148">
        <w:rPr>
          <w:noProof/>
        </w:rPr>
        <w:fldChar w:fldCharType="end"/>
      </w:r>
      <w:r>
        <w:t>. All Features and their Definitions</w:t>
      </w:r>
    </w:p>
    <w:tbl>
      <w:tblPr>
        <w:tblStyle w:val="TableGrid"/>
        <w:tblW w:w="0" w:type="auto"/>
        <w:tblInd w:w="720" w:type="dxa"/>
        <w:tblLook w:val="04A0" w:firstRow="1" w:lastRow="0" w:firstColumn="1" w:lastColumn="0" w:noHBand="0" w:noVBand="1"/>
      </w:tblPr>
      <w:tblGrid>
        <w:gridCol w:w="2605"/>
        <w:gridCol w:w="6025"/>
      </w:tblGrid>
      <w:tr w:rsidR="00B905DD" w:rsidRPr="00B905DD" w14:paraId="36A9F3AA" w14:textId="77777777" w:rsidTr="00B905DD">
        <w:tc>
          <w:tcPr>
            <w:tcW w:w="2605" w:type="dxa"/>
          </w:tcPr>
          <w:p w14:paraId="19246408" w14:textId="0C8F25DC" w:rsidR="00123CE2" w:rsidRPr="00B905DD" w:rsidRDefault="00123CE2" w:rsidP="00B905DD">
            <w:pPr>
              <w:pStyle w:val="ListParagraph"/>
              <w:spacing w:line="240" w:lineRule="auto"/>
              <w:ind w:left="0"/>
              <w:jc w:val="center"/>
              <w:rPr>
                <w:rFonts w:asciiTheme="majorBidi" w:hAnsiTheme="majorBidi" w:cstheme="majorBidi"/>
                <w:b/>
                <w:bCs/>
                <w:sz w:val="24"/>
                <w:szCs w:val="24"/>
              </w:rPr>
            </w:pPr>
            <w:r w:rsidRPr="00B905DD">
              <w:rPr>
                <w:rFonts w:asciiTheme="majorBidi" w:hAnsiTheme="majorBidi" w:cstheme="majorBidi"/>
                <w:b/>
                <w:bCs/>
                <w:sz w:val="24"/>
                <w:szCs w:val="24"/>
              </w:rPr>
              <w:t>Feature</w:t>
            </w:r>
          </w:p>
        </w:tc>
        <w:tc>
          <w:tcPr>
            <w:tcW w:w="6025" w:type="dxa"/>
          </w:tcPr>
          <w:p w14:paraId="241E3A29" w14:textId="459927A3" w:rsidR="00123CE2" w:rsidRPr="00B905DD" w:rsidRDefault="00123CE2" w:rsidP="00B905DD">
            <w:pPr>
              <w:pStyle w:val="ListParagraph"/>
              <w:spacing w:line="240" w:lineRule="auto"/>
              <w:ind w:left="0"/>
              <w:jc w:val="center"/>
              <w:rPr>
                <w:rFonts w:asciiTheme="majorBidi" w:hAnsiTheme="majorBidi" w:cstheme="majorBidi"/>
                <w:b/>
                <w:bCs/>
                <w:sz w:val="24"/>
                <w:szCs w:val="24"/>
              </w:rPr>
            </w:pPr>
            <w:r w:rsidRPr="00B905DD">
              <w:rPr>
                <w:rFonts w:asciiTheme="majorBidi" w:hAnsiTheme="majorBidi" w:cstheme="majorBidi"/>
                <w:b/>
                <w:bCs/>
                <w:sz w:val="24"/>
                <w:szCs w:val="24"/>
              </w:rPr>
              <w:t>Definition</w:t>
            </w:r>
          </w:p>
        </w:tc>
      </w:tr>
      <w:tr w:rsidR="00B905DD" w:rsidRPr="00B905DD" w14:paraId="5FDCE099" w14:textId="77777777" w:rsidTr="00B905DD">
        <w:tc>
          <w:tcPr>
            <w:tcW w:w="2605" w:type="dxa"/>
          </w:tcPr>
          <w:p w14:paraId="30F58026" w14:textId="0A9EAE0E" w:rsidR="00123CE2" w:rsidRPr="00B905DD" w:rsidRDefault="00123CE2"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Mean</w:t>
            </w:r>
          </w:p>
        </w:tc>
        <w:tc>
          <w:tcPr>
            <w:tcW w:w="6025" w:type="dxa"/>
          </w:tcPr>
          <w:p w14:paraId="5541FEE8" w14:textId="779260D1" w:rsidR="00123CE2" w:rsidRPr="00B905DD" w:rsidRDefault="00B905DD" w:rsidP="00B905DD">
            <w:pPr>
              <w:pStyle w:val="ListParagraph"/>
              <w:spacing w:line="240" w:lineRule="auto"/>
              <w:ind w:left="0"/>
              <w:jc w:val="both"/>
              <w:rPr>
                <w:rFonts w:asciiTheme="majorBidi" w:hAnsiTheme="majorBidi" w:cstheme="majorBidi"/>
                <w:sz w:val="24"/>
                <w:szCs w:val="24"/>
              </w:rPr>
            </w:pPr>
            <w:r>
              <w:rPr>
                <w:rFonts w:asciiTheme="majorBidi" w:hAnsiTheme="majorBidi" w:cstheme="majorBidi"/>
                <w:sz w:val="24"/>
                <w:szCs w:val="24"/>
              </w:rPr>
              <w:t xml:space="preserve">the average or the most common value in a collection of numbers </w:t>
            </w:r>
          </w:p>
        </w:tc>
      </w:tr>
      <w:tr w:rsidR="00B905DD" w:rsidRPr="00B905DD" w14:paraId="03B42049" w14:textId="77777777" w:rsidTr="00B905DD">
        <w:tc>
          <w:tcPr>
            <w:tcW w:w="2605" w:type="dxa"/>
          </w:tcPr>
          <w:p w14:paraId="3A91F681" w14:textId="7E9E4B31" w:rsidR="00B905DD" w:rsidRPr="00B905DD" w:rsidRDefault="00B905DD"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Standard Deviation</w:t>
            </w:r>
          </w:p>
        </w:tc>
        <w:tc>
          <w:tcPr>
            <w:tcW w:w="6025" w:type="dxa"/>
          </w:tcPr>
          <w:p w14:paraId="0CAA7E18" w14:textId="451A41EC" w:rsidR="00B905DD" w:rsidRPr="00B905DD" w:rsidRDefault="00B905DD" w:rsidP="00B905DD">
            <w:pPr>
              <w:pStyle w:val="ListParagraph"/>
              <w:spacing w:line="240" w:lineRule="auto"/>
              <w:ind w:left="0"/>
              <w:jc w:val="both"/>
              <w:rPr>
                <w:rFonts w:asciiTheme="majorBidi" w:hAnsiTheme="majorBidi" w:cstheme="majorBidi"/>
                <w:sz w:val="24"/>
                <w:szCs w:val="24"/>
                <w:shd w:val="clear" w:color="auto" w:fill="F8F9FA"/>
              </w:rPr>
            </w:pPr>
            <w:r w:rsidRPr="00B905DD">
              <w:rPr>
                <w:rFonts w:asciiTheme="majorBidi" w:hAnsiTheme="majorBidi" w:cstheme="majorBidi"/>
                <w:sz w:val="24"/>
                <w:szCs w:val="24"/>
                <w:shd w:val="clear" w:color="auto" w:fill="FFFFFF"/>
              </w:rPr>
              <w:t>a statistic that measures the dispersion of a dataset relative to its mean</w:t>
            </w:r>
          </w:p>
        </w:tc>
      </w:tr>
      <w:tr w:rsidR="00B905DD" w:rsidRPr="00B905DD" w14:paraId="2338086D" w14:textId="77777777" w:rsidTr="00B905DD">
        <w:tc>
          <w:tcPr>
            <w:tcW w:w="2605" w:type="dxa"/>
          </w:tcPr>
          <w:p w14:paraId="78F6E9A4" w14:textId="491395AC" w:rsidR="00B905DD" w:rsidRPr="00B905DD" w:rsidRDefault="00B905DD"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Mean Frequency</w:t>
            </w:r>
          </w:p>
        </w:tc>
        <w:tc>
          <w:tcPr>
            <w:tcW w:w="6025" w:type="dxa"/>
          </w:tcPr>
          <w:p w14:paraId="336E22C1" w14:textId="34D79F1C" w:rsidR="00B905DD" w:rsidRPr="00B905DD" w:rsidRDefault="00B905DD" w:rsidP="00B905DD">
            <w:pPr>
              <w:pStyle w:val="ListParagraph"/>
              <w:spacing w:line="240" w:lineRule="auto"/>
              <w:ind w:left="0"/>
              <w:jc w:val="both"/>
              <w:rPr>
                <w:rFonts w:asciiTheme="majorBidi" w:hAnsiTheme="majorBidi" w:cstheme="majorBidi"/>
                <w:sz w:val="24"/>
                <w:szCs w:val="24"/>
                <w:shd w:val="clear" w:color="auto" w:fill="F8F9FA"/>
              </w:rPr>
            </w:pPr>
            <w:r w:rsidRPr="00B905DD">
              <w:rPr>
                <w:rFonts w:asciiTheme="majorBidi" w:hAnsiTheme="majorBidi" w:cstheme="majorBidi"/>
                <w:sz w:val="24"/>
                <w:szCs w:val="24"/>
              </w:rPr>
              <w:t>a spectrum is calculated as the sum of the product of the spectrogram intensity (in dB) and the frequency, divided by the total sum of spectrogram intensity</w:t>
            </w:r>
          </w:p>
        </w:tc>
      </w:tr>
      <w:tr w:rsidR="00B905DD" w:rsidRPr="00B905DD" w14:paraId="26402EAD" w14:textId="77777777" w:rsidTr="00B905DD">
        <w:tc>
          <w:tcPr>
            <w:tcW w:w="2605" w:type="dxa"/>
          </w:tcPr>
          <w:p w14:paraId="37A13103" w14:textId="3D19560C" w:rsidR="00123CE2" w:rsidRPr="00B905DD" w:rsidRDefault="00123CE2"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Variance</w:t>
            </w:r>
          </w:p>
        </w:tc>
        <w:tc>
          <w:tcPr>
            <w:tcW w:w="6025" w:type="dxa"/>
          </w:tcPr>
          <w:p w14:paraId="3DE21B5A" w14:textId="2F21DA06" w:rsidR="00123CE2" w:rsidRPr="00B905DD" w:rsidRDefault="00B905DD" w:rsidP="00B905DD">
            <w:pPr>
              <w:pStyle w:val="ListParagraph"/>
              <w:spacing w:line="240" w:lineRule="auto"/>
              <w:ind w:left="0"/>
              <w:jc w:val="both"/>
              <w:rPr>
                <w:rFonts w:asciiTheme="majorBidi" w:hAnsiTheme="majorBidi" w:cstheme="majorBidi"/>
                <w:sz w:val="24"/>
                <w:szCs w:val="24"/>
              </w:rPr>
            </w:pPr>
            <w:r>
              <w:rPr>
                <w:rFonts w:asciiTheme="majorBidi" w:hAnsiTheme="majorBidi" w:cstheme="majorBidi"/>
                <w:sz w:val="24"/>
                <w:szCs w:val="24"/>
              </w:rPr>
              <w:t>i</w:t>
            </w:r>
            <w:r w:rsidR="00123CE2" w:rsidRPr="00B905DD">
              <w:rPr>
                <w:rFonts w:asciiTheme="majorBidi" w:hAnsiTheme="majorBidi" w:cstheme="majorBidi"/>
                <w:sz w:val="24"/>
                <w:szCs w:val="24"/>
              </w:rPr>
              <w:t>t is the average of the squared differences from the Mean</w:t>
            </w:r>
          </w:p>
        </w:tc>
      </w:tr>
      <w:tr w:rsidR="00B905DD" w:rsidRPr="00B905DD" w14:paraId="210A3804" w14:textId="77777777" w:rsidTr="00B905DD">
        <w:tc>
          <w:tcPr>
            <w:tcW w:w="2605" w:type="dxa"/>
          </w:tcPr>
          <w:p w14:paraId="074B7AAB" w14:textId="42D2CB80" w:rsidR="00123CE2" w:rsidRPr="00B905DD" w:rsidRDefault="00123CE2"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Skewness</w:t>
            </w:r>
          </w:p>
        </w:tc>
        <w:tc>
          <w:tcPr>
            <w:tcW w:w="6025" w:type="dxa"/>
          </w:tcPr>
          <w:p w14:paraId="75ADA119" w14:textId="442EB4DC" w:rsidR="00123CE2" w:rsidRPr="00B905DD" w:rsidRDefault="00123CE2" w:rsidP="00B905DD">
            <w:pPr>
              <w:pStyle w:val="ListParagraph"/>
              <w:spacing w:line="240" w:lineRule="auto"/>
              <w:ind w:left="0"/>
              <w:jc w:val="both"/>
              <w:rPr>
                <w:rFonts w:asciiTheme="majorBidi" w:hAnsiTheme="majorBidi" w:cstheme="majorBidi"/>
                <w:sz w:val="24"/>
                <w:szCs w:val="24"/>
              </w:rPr>
            </w:pPr>
            <w:r w:rsidRPr="00B905DD">
              <w:rPr>
                <w:rFonts w:asciiTheme="majorBidi" w:hAnsiTheme="majorBidi" w:cstheme="majorBidi"/>
                <w:sz w:val="24"/>
                <w:szCs w:val="24"/>
                <w:shd w:val="clear" w:color="auto" w:fill="FFFFFF"/>
              </w:rPr>
              <w:t>a distortion or asymmetry that deviates from the symmetrical bell curve, or normal distribution, in a set of data</w:t>
            </w:r>
          </w:p>
        </w:tc>
      </w:tr>
      <w:tr w:rsidR="00B905DD" w:rsidRPr="00B905DD" w14:paraId="37336940" w14:textId="77777777" w:rsidTr="00B905DD">
        <w:tc>
          <w:tcPr>
            <w:tcW w:w="2605" w:type="dxa"/>
          </w:tcPr>
          <w:p w14:paraId="2013B5B7" w14:textId="0184F0FA" w:rsidR="00123CE2" w:rsidRPr="00B905DD" w:rsidRDefault="00123CE2"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Kurtosis</w:t>
            </w:r>
          </w:p>
        </w:tc>
        <w:tc>
          <w:tcPr>
            <w:tcW w:w="6025" w:type="dxa"/>
          </w:tcPr>
          <w:p w14:paraId="2F2EF32A" w14:textId="217DCDF6" w:rsidR="00123CE2" w:rsidRPr="00B905DD" w:rsidRDefault="00B905DD" w:rsidP="00B905DD">
            <w:pPr>
              <w:pStyle w:val="ListParagraph"/>
              <w:spacing w:line="240" w:lineRule="auto"/>
              <w:ind w:left="0"/>
              <w:jc w:val="both"/>
              <w:rPr>
                <w:rFonts w:asciiTheme="majorBidi" w:hAnsiTheme="majorBidi" w:cstheme="majorBidi"/>
                <w:sz w:val="24"/>
                <w:szCs w:val="24"/>
              </w:rPr>
            </w:pPr>
            <w:r w:rsidRPr="00B905DD">
              <w:rPr>
                <w:rFonts w:asciiTheme="majorBidi" w:hAnsiTheme="majorBidi" w:cstheme="majorBidi"/>
                <w:sz w:val="24"/>
                <w:szCs w:val="24"/>
                <w:shd w:val="clear" w:color="auto" w:fill="FFFFFF"/>
              </w:rPr>
              <w:t>the sharpness of the peak of a frequency-distribution curve</w:t>
            </w:r>
          </w:p>
        </w:tc>
      </w:tr>
      <w:tr w:rsidR="00B905DD" w:rsidRPr="00B905DD" w14:paraId="0A33DC81" w14:textId="77777777" w:rsidTr="00B905DD">
        <w:tc>
          <w:tcPr>
            <w:tcW w:w="2605" w:type="dxa"/>
          </w:tcPr>
          <w:p w14:paraId="4D5E1FEE" w14:textId="1659409A" w:rsidR="00123CE2" w:rsidRPr="00B905DD" w:rsidRDefault="00B905DD"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Maximum Value</w:t>
            </w:r>
          </w:p>
        </w:tc>
        <w:tc>
          <w:tcPr>
            <w:tcW w:w="6025" w:type="dxa"/>
          </w:tcPr>
          <w:p w14:paraId="2EFBBAA3" w14:textId="61F93B1F" w:rsidR="00123CE2" w:rsidRPr="00B905DD" w:rsidRDefault="00B905DD" w:rsidP="00B905DD">
            <w:pPr>
              <w:pStyle w:val="ListParagraph"/>
              <w:spacing w:line="240" w:lineRule="auto"/>
              <w:ind w:left="0"/>
              <w:jc w:val="both"/>
              <w:rPr>
                <w:rFonts w:asciiTheme="majorBidi" w:hAnsiTheme="majorBidi" w:cstheme="majorBidi"/>
                <w:sz w:val="24"/>
                <w:szCs w:val="24"/>
              </w:rPr>
            </w:pPr>
            <w:r w:rsidRPr="00B905DD">
              <w:rPr>
                <w:rFonts w:asciiTheme="majorBidi" w:hAnsiTheme="majorBidi" w:cstheme="majorBidi"/>
                <w:sz w:val="24"/>
                <w:szCs w:val="24"/>
              </w:rPr>
              <w:t>the largest value</w:t>
            </w:r>
          </w:p>
        </w:tc>
      </w:tr>
      <w:tr w:rsidR="00B905DD" w:rsidRPr="00B905DD" w14:paraId="62F79811" w14:textId="77777777" w:rsidTr="00B905DD">
        <w:tc>
          <w:tcPr>
            <w:tcW w:w="2605" w:type="dxa"/>
          </w:tcPr>
          <w:p w14:paraId="40AFBC0B" w14:textId="638CCF19" w:rsidR="00123CE2" w:rsidRPr="00B905DD" w:rsidRDefault="00B905DD"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Minimal Value</w:t>
            </w:r>
          </w:p>
        </w:tc>
        <w:tc>
          <w:tcPr>
            <w:tcW w:w="6025" w:type="dxa"/>
          </w:tcPr>
          <w:p w14:paraId="30CDD1D5" w14:textId="498719F4" w:rsidR="00123CE2" w:rsidRPr="00B905DD" w:rsidRDefault="00B905DD" w:rsidP="00B905DD">
            <w:pPr>
              <w:pStyle w:val="ListParagraph"/>
              <w:spacing w:line="240" w:lineRule="auto"/>
              <w:ind w:left="0"/>
              <w:jc w:val="both"/>
              <w:rPr>
                <w:rFonts w:asciiTheme="majorBidi" w:hAnsiTheme="majorBidi" w:cstheme="majorBidi"/>
                <w:sz w:val="24"/>
                <w:szCs w:val="24"/>
              </w:rPr>
            </w:pPr>
            <w:r w:rsidRPr="00B905DD">
              <w:rPr>
                <w:rFonts w:asciiTheme="majorBidi" w:hAnsiTheme="majorBidi" w:cstheme="majorBidi"/>
                <w:sz w:val="24"/>
                <w:szCs w:val="24"/>
              </w:rPr>
              <w:t>the smallest value</w:t>
            </w:r>
          </w:p>
        </w:tc>
      </w:tr>
      <w:tr w:rsidR="00B905DD" w:rsidRPr="00B905DD" w14:paraId="5DE8F862" w14:textId="77777777" w:rsidTr="00B905DD">
        <w:tc>
          <w:tcPr>
            <w:tcW w:w="2605" w:type="dxa"/>
          </w:tcPr>
          <w:p w14:paraId="4A5991AB" w14:textId="0AE6A0CB" w:rsidR="00123CE2" w:rsidRPr="00B905DD" w:rsidRDefault="00B905DD" w:rsidP="00B905DD">
            <w:pPr>
              <w:pStyle w:val="ListParagraph"/>
              <w:spacing w:line="240" w:lineRule="auto"/>
              <w:ind w:left="0"/>
              <w:rPr>
                <w:rFonts w:asciiTheme="majorBidi" w:hAnsiTheme="majorBidi" w:cstheme="majorBidi"/>
                <w:sz w:val="24"/>
                <w:szCs w:val="24"/>
              </w:rPr>
            </w:pPr>
            <w:r w:rsidRPr="00B905DD">
              <w:rPr>
                <w:rFonts w:asciiTheme="majorBidi" w:hAnsiTheme="majorBidi" w:cstheme="majorBidi"/>
                <w:sz w:val="24"/>
                <w:szCs w:val="24"/>
              </w:rPr>
              <w:t xml:space="preserve">Median </w:t>
            </w:r>
          </w:p>
        </w:tc>
        <w:tc>
          <w:tcPr>
            <w:tcW w:w="6025" w:type="dxa"/>
          </w:tcPr>
          <w:p w14:paraId="693629A8" w14:textId="54312016" w:rsidR="00123CE2" w:rsidRPr="00B905DD" w:rsidRDefault="00B905DD" w:rsidP="00B905DD">
            <w:pPr>
              <w:pStyle w:val="ListParagraph"/>
              <w:spacing w:line="240" w:lineRule="auto"/>
              <w:ind w:left="0"/>
              <w:jc w:val="both"/>
              <w:rPr>
                <w:rFonts w:asciiTheme="majorBidi" w:hAnsiTheme="majorBidi" w:cstheme="majorBidi"/>
                <w:sz w:val="24"/>
                <w:szCs w:val="24"/>
              </w:rPr>
            </w:pPr>
            <w:r w:rsidRPr="00B905DD">
              <w:rPr>
                <w:rFonts w:asciiTheme="majorBidi" w:hAnsiTheme="majorBidi" w:cstheme="majorBidi"/>
                <w:sz w:val="24"/>
                <w:szCs w:val="24"/>
                <w:shd w:val="clear" w:color="auto" w:fill="FFFFFF"/>
              </w:rPr>
              <w:t>the middle number in a sorted, ascending or descending, list of numbers and can be more descriptive of that data set than the average</w:t>
            </w:r>
          </w:p>
        </w:tc>
      </w:tr>
    </w:tbl>
    <w:p w14:paraId="39EB9561" w14:textId="7BA3C2EE" w:rsidR="00123CE2" w:rsidRDefault="00123CE2" w:rsidP="00123CE2">
      <w:pPr>
        <w:pStyle w:val="ListParagraph"/>
        <w:spacing w:line="360" w:lineRule="auto"/>
        <w:jc w:val="center"/>
      </w:pPr>
    </w:p>
    <w:p w14:paraId="3F82FEBC" w14:textId="4A3DE220" w:rsidR="0007314C" w:rsidRDefault="00E9190B" w:rsidP="0007314C">
      <w:pPr>
        <w:spacing w:line="360" w:lineRule="auto"/>
        <w:jc w:val="both"/>
        <w:rPr>
          <w:rFonts w:asciiTheme="majorBidi" w:hAnsiTheme="majorBidi" w:cstheme="majorBidi"/>
        </w:rPr>
      </w:pPr>
      <w:r w:rsidRPr="00E9190B">
        <w:t>All nine features are ones usually used for feature extraction from sensor readings, but in this thesis and based on the testing results, the mean, standard deviation and mean frequency are the three best indicators of the applied force’s magnitude and position.</w:t>
      </w:r>
      <w:r>
        <w:t xml:space="preserve"> In this case each reading from a sensor is going to be reduced to three features. Therefore, instead of having 18 sensor reading, the data sample will be formed of 54 features, three features from each sensor, and these 54 values represent the effect of the disturbance on the humanoid. </w:t>
      </w:r>
      <w:r w:rsidR="0007314C">
        <w:t xml:space="preserve">As it was previously mentioned, </w:t>
      </w:r>
      <w:r w:rsidR="0007314C">
        <w:rPr>
          <w:rFonts w:asciiTheme="majorBidi" w:hAnsiTheme="majorBidi" w:cstheme="majorBidi"/>
        </w:rPr>
        <w:t xml:space="preserve">the force </w:t>
      </w:r>
      <w:r w:rsidR="0007314C">
        <w:rPr>
          <w:rFonts w:asciiTheme="majorBidi" w:hAnsiTheme="majorBidi" w:cstheme="majorBidi"/>
        </w:rPr>
        <w:lastRenderedPageBreak/>
        <w:t xml:space="preserve">applied on a different solid node or location have different limit for the magnitude of the applied force making sure the robot will remain at its standing position all along the experiment. </w:t>
      </w:r>
    </w:p>
    <w:p w14:paraId="4318CB14" w14:textId="77777777" w:rsidR="006D347D" w:rsidRDefault="006D347D" w:rsidP="0007314C">
      <w:pPr>
        <w:spacing w:line="360" w:lineRule="auto"/>
        <w:jc w:val="both"/>
        <w:rPr>
          <w:rFonts w:asciiTheme="majorBidi" w:hAnsiTheme="majorBidi" w:cstheme="majorBidi"/>
        </w:rPr>
      </w:pPr>
    </w:p>
    <w:p w14:paraId="5D87805A" w14:textId="632E7BE5" w:rsidR="006D347D" w:rsidRDefault="006D347D" w:rsidP="006D347D">
      <w:pPr>
        <w:pStyle w:val="Caption"/>
        <w:keepNext/>
        <w:jc w:val="center"/>
      </w:pPr>
      <w:r>
        <w:t xml:space="preserve">Table </w:t>
      </w:r>
      <w:r w:rsidR="00AF0148">
        <w:fldChar w:fldCharType="begin"/>
      </w:r>
      <w:r w:rsidR="00AF0148">
        <w:instrText xml:space="preserve"> SEQ Table \* ARABIC </w:instrText>
      </w:r>
      <w:r w:rsidR="00AF0148">
        <w:fldChar w:fldCharType="separate"/>
      </w:r>
      <w:r>
        <w:rPr>
          <w:noProof/>
        </w:rPr>
        <w:t>5</w:t>
      </w:r>
      <w:r w:rsidR="00AF0148">
        <w:rPr>
          <w:noProof/>
        </w:rPr>
        <w:fldChar w:fldCharType="end"/>
      </w:r>
      <w:r>
        <w:t>. Force Magnitude Limit at the Six Different Locations</w:t>
      </w:r>
    </w:p>
    <w:tbl>
      <w:tblPr>
        <w:tblStyle w:val="TableGrid"/>
        <w:tblW w:w="4315" w:type="dxa"/>
        <w:jc w:val="center"/>
        <w:tblLayout w:type="fixed"/>
        <w:tblLook w:val="04A0" w:firstRow="1" w:lastRow="0" w:firstColumn="1" w:lastColumn="0" w:noHBand="0" w:noVBand="1"/>
      </w:tblPr>
      <w:tblGrid>
        <w:gridCol w:w="1800"/>
        <w:gridCol w:w="2515"/>
      </w:tblGrid>
      <w:tr w:rsidR="0007314C" w14:paraId="55407768" w14:textId="77777777" w:rsidTr="0007314C">
        <w:trPr>
          <w:jc w:val="center"/>
        </w:trPr>
        <w:tc>
          <w:tcPr>
            <w:tcW w:w="1800" w:type="dxa"/>
            <w:vAlign w:val="center"/>
          </w:tcPr>
          <w:p w14:paraId="2E86EF02" w14:textId="77777777" w:rsidR="0007314C" w:rsidRPr="00DC197A" w:rsidRDefault="0007314C" w:rsidP="00876FDF">
            <w:pPr>
              <w:tabs>
                <w:tab w:val="left" w:pos="0"/>
              </w:tabs>
              <w:spacing w:after="120" w:line="360" w:lineRule="auto"/>
              <w:jc w:val="center"/>
              <w:rPr>
                <w:rFonts w:ascii="TimesNewRomanPSMT" w:hAnsi="TimesNewRomanPSMT" w:cs="TimesNewRomanPSMT"/>
                <w:b/>
                <w:bCs/>
              </w:rPr>
            </w:pPr>
            <w:r>
              <w:rPr>
                <w:rFonts w:ascii="TimesNewRomanPSMT" w:hAnsi="TimesNewRomanPSMT" w:cs="TimesNewRomanPSMT"/>
                <w:b/>
                <w:bCs/>
              </w:rPr>
              <w:t xml:space="preserve">Solid </w:t>
            </w:r>
            <w:r w:rsidRPr="00DC197A">
              <w:rPr>
                <w:rFonts w:ascii="TimesNewRomanPSMT" w:hAnsi="TimesNewRomanPSMT" w:cs="TimesNewRomanPSMT"/>
                <w:b/>
                <w:bCs/>
              </w:rPr>
              <w:t>Link</w:t>
            </w:r>
            <w:r>
              <w:rPr>
                <w:rFonts w:ascii="TimesNewRomanPSMT" w:hAnsi="TimesNewRomanPSMT" w:cs="TimesNewRomanPSMT"/>
                <w:b/>
                <w:bCs/>
              </w:rPr>
              <w:t xml:space="preserve"> Node Name</w:t>
            </w:r>
          </w:p>
        </w:tc>
        <w:tc>
          <w:tcPr>
            <w:tcW w:w="2515" w:type="dxa"/>
            <w:vAlign w:val="center"/>
          </w:tcPr>
          <w:p w14:paraId="098BDA40" w14:textId="32C609DD" w:rsidR="0007314C" w:rsidRPr="00DC197A" w:rsidRDefault="0007314C" w:rsidP="00876FDF">
            <w:pPr>
              <w:tabs>
                <w:tab w:val="left" w:pos="0"/>
              </w:tabs>
              <w:spacing w:after="120" w:line="360" w:lineRule="auto"/>
              <w:jc w:val="center"/>
              <w:rPr>
                <w:rFonts w:ascii="TimesNewRomanPSMT" w:hAnsi="TimesNewRomanPSMT" w:cs="TimesNewRomanPSMT"/>
                <w:b/>
                <w:bCs/>
              </w:rPr>
            </w:pPr>
            <w:r>
              <w:rPr>
                <w:rFonts w:ascii="TimesNewRomanPSMT" w:hAnsi="TimesNewRomanPSMT" w:cs="TimesNewRomanPSMT"/>
                <w:b/>
                <w:bCs/>
              </w:rPr>
              <w:t>Force magnitude Limit</w:t>
            </w:r>
          </w:p>
        </w:tc>
      </w:tr>
      <w:tr w:rsidR="0007314C" w14:paraId="7D04BCD5" w14:textId="77777777" w:rsidTr="0007314C">
        <w:trPr>
          <w:trHeight w:val="476"/>
          <w:jc w:val="center"/>
        </w:trPr>
        <w:tc>
          <w:tcPr>
            <w:tcW w:w="1800" w:type="dxa"/>
          </w:tcPr>
          <w:p w14:paraId="2531A66D" w14:textId="77777777" w:rsidR="0007314C" w:rsidRDefault="0007314C" w:rsidP="00876FDF">
            <w:pPr>
              <w:tabs>
                <w:tab w:val="left" w:pos="0"/>
              </w:tabs>
              <w:spacing w:after="120" w:line="360" w:lineRule="auto"/>
              <w:rPr>
                <w:rFonts w:ascii="TimesNewRomanPSMT" w:hAnsi="TimesNewRomanPSMT" w:cs="TimesNewRomanPSMT"/>
              </w:rPr>
            </w:pPr>
            <w:proofErr w:type="spellStart"/>
            <w:r>
              <w:rPr>
                <w:rFonts w:ascii="TimesNewRomanPSMT" w:hAnsi="TimesNewRomanPSMT" w:cs="TimesNewRomanPSMT"/>
              </w:rPr>
              <w:t>LScap</w:t>
            </w:r>
            <w:proofErr w:type="spellEnd"/>
          </w:p>
        </w:tc>
        <w:tc>
          <w:tcPr>
            <w:tcW w:w="2515" w:type="dxa"/>
          </w:tcPr>
          <w:p w14:paraId="7CCA6EAC" w14:textId="64E0CF18" w:rsidR="0007314C" w:rsidRPr="00807CC5" w:rsidRDefault="000D2E0C" w:rsidP="00876FDF">
            <w:pPr>
              <w:tabs>
                <w:tab w:val="left" w:pos="0"/>
              </w:tabs>
              <w:spacing w:after="120" w:line="360" w:lineRule="auto"/>
              <w:rPr>
                <w:rFonts w:ascii="TimesNewRomanPSMT" w:hAnsi="TimesNewRomanPSMT" w:cs="TimesNewRomanPSMT"/>
              </w:rPr>
            </w:pPr>
            <w:r>
              <w:rPr>
                <w:rFonts w:ascii="TimesNewRomanPSMT" w:hAnsi="TimesNewRomanPSMT" w:cs="TimesNewRomanPSMT"/>
              </w:rPr>
              <w:t xml:space="preserve">0 to 500 </w:t>
            </w:r>
            <w:r w:rsidR="0007314C">
              <w:rPr>
                <w:rFonts w:ascii="TimesNewRomanPSMT" w:hAnsi="TimesNewRomanPSMT" w:cs="TimesNewRomanPSMT"/>
              </w:rPr>
              <w:t>N</w:t>
            </w:r>
          </w:p>
        </w:tc>
      </w:tr>
      <w:tr w:rsidR="0007314C" w:rsidRPr="00DC197A" w14:paraId="34A05535" w14:textId="77777777" w:rsidTr="0007314C">
        <w:trPr>
          <w:jc w:val="center"/>
        </w:trPr>
        <w:tc>
          <w:tcPr>
            <w:tcW w:w="1800" w:type="dxa"/>
          </w:tcPr>
          <w:p w14:paraId="39CD3D6D" w14:textId="77777777" w:rsidR="0007314C" w:rsidRDefault="0007314C" w:rsidP="00876FDF">
            <w:pPr>
              <w:tabs>
                <w:tab w:val="left" w:pos="0"/>
              </w:tabs>
              <w:spacing w:after="120" w:line="360" w:lineRule="auto"/>
              <w:rPr>
                <w:rFonts w:ascii="TimesNewRomanPSMT" w:hAnsi="TimesNewRomanPSMT" w:cs="TimesNewRomanPSMT"/>
              </w:rPr>
            </w:pPr>
            <w:proofErr w:type="spellStart"/>
            <w:r>
              <w:rPr>
                <w:rFonts w:ascii="TimesNewRomanPSMT" w:hAnsi="TimesNewRomanPSMT" w:cs="TimesNewRomanPSMT"/>
              </w:rPr>
              <w:t>RScap</w:t>
            </w:r>
            <w:proofErr w:type="spellEnd"/>
          </w:p>
        </w:tc>
        <w:tc>
          <w:tcPr>
            <w:tcW w:w="2515" w:type="dxa"/>
          </w:tcPr>
          <w:p w14:paraId="11BA56CB" w14:textId="017C782F" w:rsidR="0007314C" w:rsidRPr="00807CC5" w:rsidRDefault="000D2E0C" w:rsidP="00876FDF">
            <w:p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rPr>
              <w:t xml:space="preserve">0 to 500 </w:t>
            </w:r>
            <w:r w:rsidR="0007314C">
              <w:rPr>
                <w:rFonts w:ascii="TimesNewRomanPSMT" w:hAnsi="TimesNewRomanPSMT" w:cs="TimesNewRomanPSMT"/>
              </w:rPr>
              <w:t>N</w:t>
            </w:r>
          </w:p>
        </w:tc>
      </w:tr>
      <w:tr w:rsidR="0007314C" w:rsidRPr="00DC197A" w14:paraId="47391004" w14:textId="77777777" w:rsidTr="0007314C">
        <w:trPr>
          <w:jc w:val="center"/>
        </w:trPr>
        <w:tc>
          <w:tcPr>
            <w:tcW w:w="1800" w:type="dxa"/>
          </w:tcPr>
          <w:p w14:paraId="05F19338" w14:textId="77777777" w:rsidR="0007314C" w:rsidRDefault="0007314C" w:rsidP="00876FDF">
            <w:pPr>
              <w:tabs>
                <w:tab w:val="left" w:pos="0"/>
              </w:tabs>
              <w:spacing w:after="120" w:line="360" w:lineRule="auto"/>
              <w:rPr>
                <w:rFonts w:ascii="TimesNewRomanPSMT" w:hAnsi="TimesNewRomanPSMT" w:cs="TimesNewRomanPSMT"/>
              </w:rPr>
            </w:pPr>
            <w:r>
              <w:rPr>
                <w:rFonts w:ascii="TimesNewRomanPSMT" w:hAnsi="TimesNewRomanPSMT" w:cs="TimesNewRomanPSMT"/>
              </w:rPr>
              <w:t>Pelvis</w:t>
            </w:r>
          </w:p>
        </w:tc>
        <w:tc>
          <w:tcPr>
            <w:tcW w:w="2515" w:type="dxa"/>
          </w:tcPr>
          <w:p w14:paraId="1FA99154" w14:textId="750565B7" w:rsidR="0007314C" w:rsidRPr="00807CC5" w:rsidRDefault="0007314C" w:rsidP="00876FDF">
            <w:pPr>
              <w:tabs>
                <w:tab w:val="left" w:pos="0"/>
              </w:tabs>
              <w:spacing w:after="120" w:line="360" w:lineRule="auto"/>
              <w:jc w:val="both"/>
              <w:rPr>
                <w:rFonts w:ascii="TimesNewRomanPSMT" w:hAnsi="TimesNewRomanPSMT" w:cs="TimesNewRomanPSMT"/>
                <w:lang w:val="fr-FR"/>
              </w:rPr>
            </w:pPr>
            <w:r>
              <w:rPr>
                <w:rFonts w:ascii="TimesNewRomanPSMT" w:hAnsi="TimesNewRomanPSMT" w:cs="TimesNewRomanPSMT"/>
              </w:rPr>
              <w:t>0 to 75</w:t>
            </w:r>
            <w:r w:rsidR="000D2E0C">
              <w:rPr>
                <w:rFonts w:ascii="TimesNewRomanPSMT" w:hAnsi="TimesNewRomanPSMT" w:cs="TimesNewRomanPSMT"/>
              </w:rPr>
              <w:t xml:space="preserve">0 </w:t>
            </w:r>
            <w:r>
              <w:rPr>
                <w:rFonts w:ascii="TimesNewRomanPSMT" w:hAnsi="TimesNewRomanPSMT" w:cs="TimesNewRomanPSMT"/>
              </w:rPr>
              <w:t>N</w:t>
            </w:r>
          </w:p>
        </w:tc>
      </w:tr>
      <w:tr w:rsidR="0007314C" w14:paraId="042B225D" w14:textId="77777777" w:rsidTr="0007314C">
        <w:trPr>
          <w:jc w:val="center"/>
        </w:trPr>
        <w:tc>
          <w:tcPr>
            <w:tcW w:w="1800" w:type="dxa"/>
          </w:tcPr>
          <w:p w14:paraId="732854BF" w14:textId="77777777" w:rsidR="0007314C" w:rsidRDefault="0007314C" w:rsidP="00876FDF">
            <w:pPr>
              <w:tabs>
                <w:tab w:val="left" w:pos="0"/>
              </w:tabs>
              <w:spacing w:after="120" w:line="360" w:lineRule="auto"/>
              <w:rPr>
                <w:rFonts w:ascii="TimesNewRomanPSMT" w:hAnsi="TimesNewRomanPSMT" w:cs="TimesNewRomanPSMT"/>
              </w:rPr>
            </w:pPr>
            <w:r>
              <w:rPr>
                <w:rFonts w:ascii="TimesNewRomanPSMT" w:hAnsi="TimesNewRomanPSMT" w:cs="TimesNewRomanPSMT"/>
              </w:rPr>
              <w:t>Torso</w:t>
            </w:r>
          </w:p>
        </w:tc>
        <w:tc>
          <w:tcPr>
            <w:tcW w:w="2515" w:type="dxa"/>
          </w:tcPr>
          <w:p w14:paraId="6D4827C8" w14:textId="2E45DFE5" w:rsidR="0007314C" w:rsidRPr="00807CC5" w:rsidRDefault="0007314C" w:rsidP="00876FDF">
            <w:pPr>
              <w:tabs>
                <w:tab w:val="left" w:pos="0"/>
              </w:tabs>
              <w:spacing w:after="120" w:line="360" w:lineRule="auto"/>
              <w:jc w:val="both"/>
              <w:rPr>
                <w:rFonts w:ascii="TimesNewRomanPSMT" w:hAnsi="TimesNewRomanPSMT" w:cs="TimesNewRomanPSMT"/>
              </w:rPr>
            </w:pPr>
            <w:r>
              <w:rPr>
                <w:rFonts w:ascii="TimesNewRomanPSMT" w:hAnsi="TimesNewRomanPSMT" w:cs="TimesNewRomanPSMT"/>
              </w:rPr>
              <w:t>0 to 75</w:t>
            </w:r>
            <w:r w:rsidR="000D2E0C">
              <w:rPr>
                <w:rFonts w:ascii="TimesNewRomanPSMT" w:hAnsi="TimesNewRomanPSMT" w:cs="TimesNewRomanPSMT"/>
              </w:rPr>
              <w:t xml:space="preserve">0 </w:t>
            </w:r>
            <w:r>
              <w:rPr>
                <w:rFonts w:ascii="TimesNewRomanPSMT" w:hAnsi="TimesNewRomanPSMT" w:cs="TimesNewRomanPSMT"/>
              </w:rPr>
              <w:t>N</w:t>
            </w:r>
          </w:p>
        </w:tc>
      </w:tr>
      <w:tr w:rsidR="0007314C" w14:paraId="29ACF4BC" w14:textId="77777777" w:rsidTr="0007314C">
        <w:trPr>
          <w:jc w:val="center"/>
        </w:trPr>
        <w:tc>
          <w:tcPr>
            <w:tcW w:w="1800" w:type="dxa"/>
          </w:tcPr>
          <w:p w14:paraId="05D20342" w14:textId="77777777" w:rsidR="0007314C" w:rsidRDefault="0007314C" w:rsidP="00876FDF">
            <w:pPr>
              <w:tabs>
                <w:tab w:val="left" w:pos="0"/>
              </w:tabs>
              <w:spacing w:after="120" w:line="360" w:lineRule="auto"/>
              <w:rPr>
                <w:rFonts w:ascii="TimesNewRomanPSMT" w:hAnsi="TimesNewRomanPSMT" w:cs="TimesNewRomanPSMT"/>
              </w:rPr>
            </w:pPr>
            <w:r>
              <w:rPr>
                <w:rFonts w:ascii="TimesNewRomanPSMT" w:hAnsi="TimesNewRomanPSMT" w:cs="TimesNewRomanPSMT"/>
              </w:rPr>
              <w:t>LLL</w:t>
            </w:r>
          </w:p>
        </w:tc>
        <w:tc>
          <w:tcPr>
            <w:tcW w:w="2515" w:type="dxa"/>
          </w:tcPr>
          <w:p w14:paraId="64D3BAAA" w14:textId="4728B98B" w:rsidR="0007314C" w:rsidRPr="00807CC5" w:rsidRDefault="0007314C" w:rsidP="00876FDF">
            <w:pPr>
              <w:tabs>
                <w:tab w:val="left" w:pos="0"/>
              </w:tabs>
              <w:spacing w:after="120" w:line="360" w:lineRule="auto"/>
              <w:jc w:val="both"/>
              <w:rPr>
                <w:rFonts w:ascii="TimesNewRomanPSMT" w:hAnsi="TimesNewRomanPSMT" w:cs="TimesNewRomanPSMT"/>
              </w:rPr>
            </w:pPr>
            <w:r>
              <w:rPr>
                <w:rFonts w:ascii="TimesNewRomanPSMT" w:hAnsi="TimesNewRomanPSMT" w:cs="TimesNewRomanPSMT"/>
              </w:rPr>
              <w:t>0 to 200</w:t>
            </w:r>
            <w:r w:rsidR="000D2E0C">
              <w:rPr>
                <w:rFonts w:ascii="TimesNewRomanPSMT" w:hAnsi="TimesNewRomanPSMT" w:cs="TimesNewRomanPSMT"/>
              </w:rPr>
              <w:t xml:space="preserve">0 </w:t>
            </w:r>
            <w:r>
              <w:rPr>
                <w:rFonts w:ascii="TimesNewRomanPSMT" w:hAnsi="TimesNewRomanPSMT" w:cs="TimesNewRomanPSMT"/>
              </w:rPr>
              <w:t>N</w:t>
            </w:r>
          </w:p>
        </w:tc>
      </w:tr>
      <w:tr w:rsidR="0007314C" w14:paraId="3D3F889F" w14:textId="77777777" w:rsidTr="0007314C">
        <w:trPr>
          <w:jc w:val="center"/>
        </w:trPr>
        <w:tc>
          <w:tcPr>
            <w:tcW w:w="1800" w:type="dxa"/>
          </w:tcPr>
          <w:p w14:paraId="6B359621" w14:textId="77777777" w:rsidR="0007314C" w:rsidRDefault="0007314C" w:rsidP="0007314C">
            <w:pPr>
              <w:tabs>
                <w:tab w:val="left" w:pos="0"/>
              </w:tabs>
              <w:spacing w:after="120" w:line="360" w:lineRule="auto"/>
              <w:rPr>
                <w:rFonts w:ascii="TimesNewRomanPSMT" w:hAnsi="TimesNewRomanPSMT" w:cs="TimesNewRomanPSMT"/>
              </w:rPr>
            </w:pPr>
            <w:r>
              <w:rPr>
                <w:rFonts w:ascii="TimesNewRomanPSMT" w:hAnsi="TimesNewRomanPSMT" w:cs="TimesNewRomanPSMT"/>
              </w:rPr>
              <w:t>RLL</w:t>
            </w:r>
          </w:p>
        </w:tc>
        <w:tc>
          <w:tcPr>
            <w:tcW w:w="2515" w:type="dxa"/>
          </w:tcPr>
          <w:p w14:paraId="01CD54EC" w14:textId="6D75E360" w:rsidR="0007314C" w:rsidRPr="00807CC5" w:rsidRDefault="0007314C" w:rsidP="0007314C">
            <w:pPr>
              <w:tabs>
                <w:tab w:val="left" w:pos="0"/>
              </w:tabs>
              <w:spacing w:after="120" w:line="360" w:lineRule="auto"/>
              <w:jc w:val="both"/>
              <w:rPr>
                <w:rFonts w:ascii="TimesNewRomanPSMT" w:hAnsi="TimesNewRomanPSMT" w:cs="TimesNewRomanPSMT"/>
              </w:rPr>
            </w:pPr>
            <w:r>
              <w:rPr>
                <w:rFonts w:ascii="TimesNewRomanPSMT" w:hAnsi="TimesNewRomanPSMT" w:cs="TimesNewRomanPSMT"/>
              </w:rPr>
              <w:t>0 to 200</w:t>
            </w:r>
            <w:r w:rsidR="000D2E0C">
              <w:rPr>
                <w:rFonts w:ascii="TimesNewRomanPSMT" w:hAnsi="TimesNewRomanPSMT" w:cs="TimesNewRomanPSMT"/>
              </w:rPr>
              <w:t xml:space="preserve">0 </w:t>
            </w:r>
            <w:r>
              <w:rPr>
                <w:rFonts w:ascii="TimesNewRomanPSMT" w:hAnsi="TimesNewRomanPSMT" w:cs="TimesNewRomanPSMT"/>
              </w:rPr>
              <w:t>N</w:t>
            </w:r>
          </w:p>
        </w:tc>
      </w:tr>
    </w:tbl>
    <w:p w14:paraId="7F1D9FC3" w14:textId="77777777" w:rsidR="0007314C" w:rsidRDefault="0007314C" w:rsidP="0007314C">
      <w:pPr>
        <w:spacing w:line="360" w:lineRule="auto"/>
        <w:jc w:val="both"/>
        <w:rPr>
          <w:rFonts w:asciiTheme="majorBidi" w:hAnsiTheme="majorBidi" w:cstheme="majorBidi"/>
        </w:rPr>
      </w:pPr>
    </w:p>
    <w:p w14:paraId="6A4EBAF3" w14:textId="21D89111" w:rsidR="000D2E0C" w:rsidRPr="000D2E0C" w:rsidRDefault="0007314C" w:rsidP="000D2E0C">
      <w:pPr>
        <w:pStyle w:val="ListParagraph"/>
        <w:spacing w:line="360" w:lineRule="auto"/>
        <w:jc w:val="both"/>
        <w:rPr>
          <w:rFonts w:ascii="Times New Roman" w:eastAsia="MS Mincho" w:hAnsi="Times New Roman" w:cs="Times New Roman"/>
          <w:sz w:val="24"/>
          <w:szCs w:val="24"/>
          <w:lang w:eastAsia="ja-JP"/>
        </w:rPr>
      </w:pPr>
      <w:r>
        <w:rPr>
          <w:rFonts w:ascii="Times New Roman" w:eastAsia="MS Mincho" w:hAnsi="Times New Roman" w:cs="Times New Roman"/>
          <w:sz w:val="24"/>
          <w:szCs w:val="24"/>
          <w:lang w:eastAsia="ja-JP"/>
        </w:rPr>
        <w:t>It can be deduced that the dataset</w:t>
      </w:r>
      <w:r w:rsidR="000D2E0C">
        <w:rPr>
          <w:rFonts w:ascii="Times New Roman" w:eastAsia="MS Mincho" w:hAnsi="Times New Roman" w:cs="Times New Roman"/>
          <w:sz w:val="24"/>
          <w:szCs w:val="24"/>
          <w:lang w:eastAsia="ja-JP"/>
        </w:rPr>
        <w:t xml:space="preserve"> will not be shaped like a three-dimensional cube with equal side length; Horizontally six divisions representing the six different locations, vertically a number of samples incrementing the force form one sample to another by 5 N until the limit is reached. Exceeding the limit will cause the robot to loose stability and fall. Finally, the width of the three-dimensional dataset is 54 features for all samples. </w:t>
      </w:r>
    </w:p>
    <w:p w14:paraId="77AAAC41" w14:textId="2C8613F5" w:rsidR="000D2E0C" w:rsidRDefault="00AB365A" w:rsidP="000D2E0C">
      <w:pPr>
        <w:pStyle w:val="ListParagraph"/>
        <w:keepNext/>
        <w:spacing w:line="360" w:lineRule="auto"/>
        <w:jc w:val="center"/>
      </w:pPr>
      <w:r w:rsidRPr="00AB365A">
        <w:rPr>
          <w:noProof/>
        </w:rPr>
        <w:drawing>
          <wp:inline distT="0" distB="0" distL="0" distR="0" wp14:anchorId="4999BF9D" wp14:editId="722A3196">
            <wp:extent cx="4220845" cy="2520685"/>
            <wp:effectExtent l="0" t="0" r="8255" b="0"/>
            <wp:docPr id="15" name="Picture 15" descr="C:\Users\Mia\Desktop\MS\thesis\my thesis report\visual\data_cu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a\Desktop\MS\thesis\my thesis report\visual\data_cub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3245" cy="2569894"/>
                    </a:xfrm>
                    <a:prstGeom prst="rect">
                      <a:avLst/>
                    </a:prstGeom>
                    <a:noFill/>
                    <a:ln>
                      <a:noFill/>
                    </a:ln>
                  </pic:spPr>
                </pic:pic>
              </a:graphicData>
            </a:graphic>
          </wp:inline>
        </w:drawing>
      </w:r>
    </w:p>
    <w:p w14:paraId="2BDA4FEC" w14:textId="05089FAD" w:rsidR="000D2E0C" w:rsidRPr="00E9190B" w:rsidRDefault="000D2E0C" w:rsidP="000D2E0C">
      <w:pPr>
        <w:pStyle w:val="Caption"/>
        <w:jc w:val="center"/>
        <w:rPr>
          <w:sz w:val="24"/>
          <w:szCs w:val="24"/>
        </w:rPr>
      </w:pPr>
      <w:r>
        <w:t xml:space="preserve">Figure </w:t>
      </w:r>
      <w:r w:rsidR="00AF0148">
        <w:fldChar w:fldCharType="begin"/>
      </w:r>
      <w:r w:rsidR="00AF0148">
        <w:instrText xml:space="preserve"> SEQ Figure \* ARABIC </w:instrText>
      </w:r>
      <w:r w:rsidR="00AF0148">
        <w:fldChar w:fldCharType="separate"/>
      </w:r>
      <w:r w:rsidR="00C730E8">
        <w:rPr>
          <w:noProof/>
        </w:rPr>
        <w:t>11</w:t>
      </w:r>
      <w:r w:rsidR="00AF0148">
        <w:rPr>
          <w:noProof/>
        </w:rPr>
        <w:fldChar w:fldCharType="end"/>
      </w:r>
      <w:r>
        <w:t>. Dataset Visualization</w:t>
      </w:r>
    </w:p>
    <w:p w14:paraId="7A8769D9" w14:textId="103361AC" w:rsidR="003828B3" w:rsidRDefault="00FE7CEC" w:rsidP="00C730E8">
      <w:pPr>
        <w:spacing w:line="360" w:lineRule="auto"/>
        <w:jc w:val="both"/>
      </w:pPr>
      <w:r>
        <w:lastRenderedPageBreak/>
        <w:t>An example of one data sample after the feature extraction can be described in the two following figures. First the data sample is represented by 18 sensor reading and after feature extraction it is represented by 54 features, three features extracted from each signal. The measurement</w:t>
      </w:r>
      <w:r w:rsidR="00C730E8">
        <w:t>s</w:t>
      </w:r>
      <w:r>
        <w:t xml:space="preserve"> of the 54 features in to be </w:t>
      </w:r>
      <w:r w:rsidR="00C730E8">
        <w:t>represented</w:t>
      </w:r>
      <w:r>
        <w:t xml:space="preserve"> in a bar graph. It might be noticeable that four features are extracted </w:t>
      </w:r>
      <w:r w:rsidR="00C730E8">
        <w:t xml:space="preserve">but this is because sometimes the mean can have a negative value, so if the mean is negative it is plotted in a separate bar MN (Mean Negative) where the sign can be easily indicated by the color. The outputs in the two figures bellow is due to a 500 N force at the Torso. </w:t>
      </w:r>
    </w:p>
    <w:p w14:paraId="455627B7" w14:textId="7BD65DA2" w:rsidR="00C730E8" w:rsidRDefault="00C730E8" w:rsidP="00C730E8">
      <w:pPr>
        <w:spacing w:line="360" w:lineRule="auto"/>
        <w:jc w:val="both"/>
      </w:pPr>
    </w:p>
    <w:p w14:paraId="7B84BE02" w14:textId="77777777" w:rsidR="00C730E8" w:rsidRDefault="00C730E8" w:rsidP="00C730E8">
      <w:pPr>
        <w:keepNext/>
        <w:spacing w:line="360" w:lineRule="auto"/>
        <w:jc w:val="center"/>
      </w:pPr>
      <w:r w:rsidRPr="00C730E8">
        <w:rPr>
          <w:noProof/>
          <w:lang w:eastAsia="en-US"/>
        </w:rPr>
        <w:drawing>
          <wp:inline distT="0" distB="0" distL="0" distR="0" wp14:anchorId="319E1D03" wp14:editId="1091126A">
            <wp:extent cx="5943600" cy="2828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28420"/>
                    </a:xfrm>
                    <a:prstGeom prst="rect">
                      <a:avLst/>
                    </a:prstGeom>
                    <a:noFill/>
                    <a:ln>
                      <a:noFill/>
                    </a:ln>
                  </pic:spPr>
                </pic:pic>
              </a:graphicData>
            </a:graphic>
          </wp:inline>
        </w:drawing>
      </w:r>
    </w:p>
    <w:p w14:paraId="69D300C4" w14:textId="533145A8" w:rsidR="00C730E8" w:rsidRDefault="00C730E8" w:rsidP="00C730E8">
      <w:pPr>
        <w:pStyle w:val="Caption"/>
        <w:jc w:val="center"/>
      </w:pPr>
      <w:r>
        <w:t xml:space="preserve">Figure </w:t>
      </w:r>
      <w:r w:rsidR="00AF0148">
        <w:fldChar w:fldCharType="begin"/>
      </w:r>
      <w:r w:rsidR="00AF0148">
        <w:instrText xml:space="preserve"> SEQ Figure \* ARABIC </w:instrText>
      </w:r>
      <w:r w:rsidR="00AF0148">
        <w:fldChar w:fldCharType="separate"/>
      </w:r>
      <w:r>
        <w:rPr>
          <w:noProof/>
        </w:rPr>
        <w:t>12</w:t>
      </w:r>
      <w:r w:rsidR="00AF0148">
        <w:rPr>
          <w:noProof/>
        </w:rPr>
        <w:fldChar w:fldCharType="end"/>
      </w:r>
      <w:r>
        <w:t>. 18 Sensor Readings for One Data Sample</w:t>
      </w:r>
    </w:p>
    <w:p w14:paraId="73F1A49A" w14:textId="18449771" w:rsidR="00C730E8" w:rsidRDefault="00C730E8" w:rsidP="00C730E8"/>
    <w:p w14:paraId="3CA872D3" w14:textId="77777777" w:rsidR="00C730E8" w:rsidRDefault="00C730E8" w:rsidP="00C730E8">
      <w:pPr>
        <w:keepNext/>
        <w:jc w:val="center"/>
      </w:pPr>
      <w:r w:rsidRPr="00C730E8">
        <w:rPr>
          <w:noProof/>
          <w:lang w:eastAsia="en-US"/>
        </w:rPr>
        <w:lastRenderedPageBreak/>
        <w:drawing>
          <wp:inline distT="0" distB="0" distL="0" distR="0" wp14:anchorId="1F27400D" wp14:editId="7E8A03C4">
            <wp:extent cx="5943600" cy="2828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28420"/>
                    </a:xfrm>
                    <a:prstGeom prst="rect">
                      <a:avLst/>
                    </a:prstGeom>
                    <a:noFill/>
                    <a:ln>
                      <a:noFill/>
                    </a:ln>
                  </pic:spPr>
                </pic:pic>
              </a:graphicData>
            </a:graphic>
          </wp:inline>
        </w:drawing>
      </w:r>
    </w:p>
    <w:p w14:paraId="1A728852" w14:textId="53F4FF8B" w:rsidR="00C730E8" w:rsidRPr="00C730E8" w:rsidRDefault="00C730E8" w:rsidP="00C730E8">
      <w:pPr>
        <w:pStyle w:val="Caption"/>
        <w:jc w:val="center"/>
      </w:pPr>
      <w:r>
        <w:t xml:space="preserve">Figure </w:t>
      </w:r>
      <w:r w:rsidR="00AF0148">
        <w:fldChar w:fldCharType="begin"/>
      </w:r>
      <w:r w:rsidR="00AF0148">
        <w:instrText xml:space="preserve"> SEQ Figure \* ARABIC </w:instrText>
      </w:r>
      <w:r w:rsidR="00AF0148">
        <w:fldChar w:fldCharType="separate"/>
      </w:r>
      <w:r>
        <w:rPr>
          <w:noProof/>
        </w:rPr>
        <w:t>13</w:t>
      </w:r>
      <w:r w:rsidR="00AF0148">
        <w:rPr>
          <w:noProof/>
        </w:rPr>
        <w:fldChar w:fldCharType="end"/>
      </w:r>
      <w:r>
        <w:t>. 54 Features Extracted from 18 Sensor Readings</w:t>
      </w:r>
    </w:p>
    <w:p w14:paraId="15971F19" w14:textId="5A11E6F6" w:rsidR="00C730E8" w:rsidRDefault="00C730E8" w:rsidP="00C730E8">
      <w:pPr>
        <w:spacing w:line="360" w:lineRule="auto"/>
        <w:jc w:val="center"/>
      </w:pPr>
    </w:p>
    <w:p w14:paraId="0E8C0CD7" w14:textId="62F7D404" w:rsidR="003828B3" w:rsidRDefault="0023573D" w:rsidP="0023573D">
      <w:pPr>
        <w:pStyle w:val="Heading2"/>
      </w:pPr>
      <w:r>
        <w:t xml:space="preserve">Machine Learning </w:t>
      </w:r>
    </w:p>
    <w:p w14:paraId="588D84A1" w14:textId="453526D1" w:rsidR="0023573D" w:rsidRDefault="0023573D" w:rsidP="0023573D">
      <w:pPr>
        <w:spacing w:line="360" w:lineRule="auto"/>
        <w:jc w:val="both"/>
      </w:pPr>
      <w:r>
        <w:t xml:space="preserve">As the dataset is generated and all features are extracted, all data samples are saves in a spreadsheet of 54 columns for the 54 signal features and two extra columns for the magnitude of the force and the location at which it was applied which are the desired output of this process. </w:t>
      </w:r>
      <w:r w:rsidRPr="00E95C77">
        <w:t>The process starts with finding the appropriate dataset containing the features required for the classification to happen. Before using the data, it all has to be manipulated and prepared.</w:t>
      </w:r>
      <w:r>
        <w:t xml:space="preserve"> Next features and the response of the classifier have to be declared and then the dataset has the be divided into</w:t>
      </w:r>
      <w:r w:rsidRPr="00E95C77">
        <w:t xml:space="preserve"> it is divided into two sets; the training dataset consists of 70% of the data and the testing dataset consisting</w:t>
      </w:r>
      <w:r>
        <w:t xml:space="preserve"> of the remaining 30%. Both the training and the testing dataset are introduced the all algorithms and the results are compared. The algorithm classifying with the highest accuracy is the best algorithm to classify the data distributed as it is in this thesis.</w:t>
      </w:r>
    </w:p>
    <w:p w14:paraId="0ECC7108" w14:textId="77777777" w:rsidR="00616133" w:rsidRDefault="0023573D" w:rsidP="0023573D">
      <w:pPr>
        <w:spacing w:line="360" w:lineRule="auto"/>
        <w:jc w:val="both"/>
      </w:pPr>
      <w:r>
        <w:t xml:space="preserve">When it comes to the classification of the data bates on the location, there are six classes for the data to be classified in. but when it comes to the force magnitude classification, there are 4001 classes which will definitely results in an under-fitting problem that can be solved by reducing the number of </w:t>
      </w:r>
      <w:r w:rsidR="00D66758">
        <w:t>classes to nine by dividing the force magnitude observations into force magnitude rage.</w:t>
      </w:r>
      <w:r w:rsidR="00616133">
        <w:t xml:space="preserve"> The total number of sample collected in the dataset in 1300 which is a number of samples enough </w:t>
      </w:r>
      <w:r w:rsidR="00616133">
        <w:lastRenderedPageBreak/>
        <w:t xml:space="preserve">to undergo a good classification procedure and expecting reliable results. Both classification problems for the force magnitude and the location are to be run alone. </w:t>
      </w:r>
    </w:p>
    <w:p w14:paraId="231F0887" w14:textId="52AEB499" w:rsidR="0023573D" w:rsidRPr="0023573D" w:rsidRDefault="00616133" w:rsidP="00616133">
      <w:pPr>
        <w:spacing w:line="360" w:lineRule="auto"/>
        <w:jc w:val="both"/>
      </w:pPr>
      <w:r>
        <w:t xml:space="preserve">There are numerous programs to use for such classification problems but in this thesis the MATLAB classification toolbox was used. So the dataset is loaded as a matrix of numbers. Next in the classification tool box the dataset is selected along with the features and also indicating the response which can be the force magnitude range or the location. The settings are also calibrated indicating the desired percentage to be taken for the testing and the training data. In </w:t>
      </w:r>
      <w:r w:rsidR="00CB5BA0">
        <w:t>the training phase, 7</w:t>
      </w:r>
      <w:r>
        <w:t xml:space="preserve">0% of the dataset is taken along with the responses. Whereas </w:t>
      </w:r>
      <w:r w:rsidR="00CB5BA0">
        <w:t>in the testing phase 3</w:t>
      </w:r>
      <w:r>
        <w:t>0</w:t>
      </w:r>
      <w:r w:rsidR="00CB5BA0">
        <w:t xml:space="preserve">% of the data is taken and classified based on the training that the algorithm has learned and the actual response is compared with the desired or expected response of the classification. </w:t>
      </w:r>
      <w:bookmarkStart w:id="1" w:name="_GoBack"/>
      <w:r w:rsidR="00CB5BA0">
        <w:t xml:space="preserve">Finally, the error and the accuracy are calculated to evaluate the performance of the algorithm and the results are all displayed in confusion matrices. </w:t>
      </w:r>
      <w:r w:rsidR="0023573D">
        <w:t xml:space="preserve">  </w:t>
      </w:r>
    </w:p>
    <w:p w14:paraId="69BAB5B7" w14:textId="3ADA0A04" w:rsidR="003828B3" w:rsidRDefault="003828B3" w:rsidP="0023573D">
      <w:pPr>
        <w:spacing w:line="360" w:lineRule="auto"/>
        <w:jc w:val="both"/>
      </w:pPr>
    </w:p>
    <w:bookmarkEnd w:id="1"/>
    <w:p w14:paraId="59BF21CE" w14:textId="1480BA53" w:rsidR="003828B3" w:rsidRDefault="003828B3" w:rsidP="00245F6E"/>
    <w:p w14:paraId="2978B781" w14:textId="17248FEE" w:rsidR="003828B3" w:rsidRDefault="003828B3" w:rsidP="00245F6E"/>
    <w:p w14:paraId="70B25C8C" w14:textId="059564D1" w:rsidR="003828B3" w:rsidRDefault="003828B3" w:rsidP="00245F6E"/>
    <w:p w14:paraId="4F496670" w14:textId="77777777" w:rsidR="003828B3" w:rsidRPr="00245F6E" w:rsidRDefault="003828B3" w:rsidP="00245F6E"/>
    <w:sectPr w:rsidR="003828B3" w:rsidRPr="00245F6E">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B17C38" w14:textId="77777777" w:rsidR="00AF0148" w:rsidRDefault="00AF0148" w:rsidP="00EE2AFF">
      <w:r>
        <w:separator/>
      </w:r>
    </w:p>
  </w:endnote>
  <w:endnote w:type="continuationSeparator" w:id="0">
    <w:p w14:paraId="11AF2135" w14:textId="77777777" w:rsidR="00AF0148" w:rsidRDefault="00AF0148" w:rsidP="00EE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EDFF4" w14:textId="77777777" w:rsidR="00AF0148" w:rsidRDefault="00AF0148" w:rsidP="00EE2AFF">
      <w:r>
        <w:separator/>
      </w:r>
    </w:p>
  </w:footnote>
  <w:footnote w:type="continuationSeparator" w:id="0">
    <w:p w14:paraId="2BE56768" w14:textId="77777777" w:rsidR="00AF0148" w:rsidRDefault="00AF0148" w:rsidP="00EE2A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1B67AA" w14:textId="2DC45898" w:rsidR="0002787E" w:rsidRDefault="0002787E">
    <w:pPr>
      <w:pStyle w:val="Header"/>
    </w:pPr>
  </w:p>
  <w:p w14:paraId="1054F43E" w14:textId="262ABB67" w:rsidR="0002787E" w:rsidRDefault="000278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1E56"/>
    <w:multiLevelType w:val="hybridMultilevel"/>
    <w:tmpl w:val="08A8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142BE"/>
    <w:multiLevelType w:val="hybridMultilevel"/>
    <w:tmpl w:val="8DA0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CE13E1"/>
    <w:multiLevelType w:val="hybridMultilevel"/>
    <w:tmpl w:val="C1D6B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902D5"/>
    <w:multiLevelType w:val="hybridMultilevel"/>
    <w:tmpl w:val="C9E8680A"/>
    <w:lvl w:ilvl="0" w:tplc="BC1E7614">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896D6E"/>
    <w:multiLevelType w:val="hybridMultilevel"/>
    <w:tmpl w:val="AC7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06868"/>
    <w:multiLevelType w:val="hybridMultilevel"/>
    <w:tmpl w:val="5F22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20D54"/>
    <w:multiLevelType w:val="hybridMultilevel"/>
    <w:tmpl w:val="0B587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8A71B4"/>
    <w:multiLevelType w:val="hybridMultilevel"/>
    <w:tmpl w:val="A83C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3650167"/>
    <w:multiLevelType w:val="multilevel"/>
    <w:tmpl w:val="0B6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5399E"/>
    <w:multiLevelType w:val="hybridMultilevel"/>
    <w:tmpl w:val="56B8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342D3"/>
    <w:multiLevelType w:val="hybridMultilevel"/>
    <w:tmpl w:val="C45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1658ED"/>
    <w:multiLevelType w:val="hybridMultilevel"/>
    <w:tmpl w:val="AE04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9F6D98"/>
    <w:multiLevelType w:val="hybridMultilevel"/>
    <w:tmpl w:val="7BDC0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75394D"/>
    <w:multiLevelType w:val="hybridMultilevel"/>
    <w:tmpl w:val="3714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3"/>
  </w:num>
  <w:num w:numId="4">
    <w:abstractNumId w:val="9"/>
  </w:num>
  <w:num w:numId="5">
    <w:abstractNumId w:val="0"/>
  </w:num>
  <w:num w:numId="6">
    <w:abstractNumId w:val="8"/>
  </w:num>
  <w:num w:numId="7">
    <w:abstractNumId w:val="7"/>
  </w:num>
  <w:num w:numId="8">
    <w:abstractNumId w:val="14"/>
  </w:num>
  <w:num w:numId="9">
    <w:abstractNumId w:val="10"/>
  </w:num>
  <w:num w:numId="10">
    <w:abstractNumId w:val="5"/>
  </w:num>
  <w:num w:numId="11">
    <w:abstractNumId w:val="1"/>
  </w:num>
  <w:num w:numId="12">
    <w:abstractNumId w:val="6"/>
  </w:num>
  <w:num w:numId="13">
    <w:abstractNumId w:val="12"/>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E9B"/>
    <w:rsid w:val="0001597E"/>
    <w:rsid w:val="00026AC4"/>
    <w:rsid w:val="0002787E"/>
    <w:rsid w:val="000554F8"/>
    <w:rsid w:val="00055C09"/>
    <w:rsid w:val="000561A7"/>
    <w:rsid w:val="0006044B"/>
    <w:rsid w:val="00066B9E"/>
    <w:rsid w:val="00066CF3"/>
    <w:rsid w:val="0007314C"/>
    <w:rsid w:val="000751FD"/>
    <w:rsid w:val="000A3D80"/>
    <w:rsid w:val="000B790D"/>
    <w:rsid w:val="000B7D1F"/>
    <w:rsid w:val="000C0E3F"/>
    <w:rsid w:val="000C5E2A"/>
    <w:rsid w:val="000D030C"/>
    <w:rsid w:val="000D2E0C"/>
    <w:rsid w:val="000D3435"/>
    <w:rsid w:val="000D59C7"/>
    <w:rsid w:val="000E5384"/>
    <w:rsid w:val="000F0E8C"/>
    <w:rsid w:val="000F3274"/>
    <w:rsid w:val="000F5296"/>
    <w:rsid w:val="0010646C"/>
    <w:rsid w:val="00123CE2"/>
    <w:rsid w:val="00137A3C"/>
    <w:rsid w:val="0015779B"/>
    <w:rsid w:val="001622F4"/>
    <w:rsid w:val="00171600"/>
    <w:rsid w:val="001810EA"/>
    <w:rsid w:val="00187D51"/>
    <w:rsid w:val="0019619C"/>
    <w:rsid w:val="001A6261"/>
    <w:rsid w:val="001B2359"/>
    <w:rsid w:val="001B644B"/>
    <w:rsid w:val="001C3C8E"/>
    <w:rsid w:val="001D0F86"/>
    <w:rsid w:val="001E3A4A"/>
    <w:rsid w:val="001F7B91"/>
    <w:rsid w:val="002208AC"/>
    <w:rsid w:val="00222263"/>
    <w:rsid w:val="00232F8F"/>
    <w:rsid w:val="0023573D"/>
    <w:rsid w:val="002359EE"/>
    <w:rsid w:val="00235FE7"/>
    <w:rsid w:val="0023774C"/>
    <w:rsid w:val="00244952"/>
    <w:rsid w:val="00245F6E"/>
    <w:rsid w:val="002573B9"/>
    <w:rsid w:val="00271A72"/>
    <w:rsid w:val="002751B0"/>
    <w:rsid w:val="002772BD"/>
    <w:rsid w:val="00277A8E"/>
    <w:rsid w:val="0028140B"/>
    <w:rsid w:val="002834EC"/>
    <w:rsid w:val="002956F1"/>
    <w:rsid w:val="002A5660"/>
    <w:rsid w:val="002A6E07"/>
    <w:rsid w:val="002D0D07"/>
    <w:rsid w:val="002D2E75"/>
    <w:rsid w:val="002D5FDD"/>
    <w:rsid w:val="002E4415"/>
    <w:rsid w:val="002E5B5D"/>
    <w:rsid w:val="002E7735"/>
    <w:rsid w:val="002F45CC"/>
    <w:rsid w:val="0030245E"/>
    <w:rsid w:val="00304D3A"/>
    <w:rsid w:val="00305F2C"/>
    <w:rsid w:val="00323867"/>
    <w:rsid w:val="00326D3F"/>
    <w:rsid w:val="00332C8F"/>
    <w:rsid w:val="00332FF7"/>
    <w:rsid w:val="0034678B"/>
    <w:rsid w:val="0035319D"/>
    <w:rsid w:val="00355537"/>
    <w:rsid w:val="003572A7"/>
    <w:rsid w:val="00360361"/>
    <w:rsid w:val="003701A8"/>
    <w:rsid w:val="00375CB8"/>
    <w:rsid w:val="003828B3"/>
    <w:rsid w:val="003C2A44"/>
    <w:rsid w:val="003E7977"/>
    <w:rsid w:val="003F0A44"/>
    <w:rsid w:val="003F7BA6"/>
    <w:rsid w:val="00413911"/>
    <w:rsid w:val="00417268"/>
    <w:rsid w:val="00420255"/>
    <w:rsid w:val="00420B79"/>
    <w:rsid w:val="00420FDE"/>
    <w:rsid w:val="004219E7"/>
    <w:rsid w:val="00431E2D"/>
    <w:rsid w:val="00433A16"/>
    <w:rsid w:val="0043411B"/>
    <w:rsid w:val="00437AC4"/>
    <w:rsid w:val="004414BF"/>
    <w:rsid w:val="00444DEC"/>
    <w:rsid w:val="0046717C"/>
    <w:rsid w:val="00494311"/>
    <w:rsid w:val="004A0C5D"/>
    <w:rsid w:val="004A2359"/>
    <w:rsid w:val="004A3B02"/>
    <w:rsid w:val="004A42F2"/>
    <w:rsid w:val="004A6D0B"/>
    <w:rsid w:val="004B0FD2"/>
    <w:rsid w:val="004B5B8E"/>
    <w:rsid w:val="004B6196"/>
    <w:rsid w:val="004B7199"/>
    <w:rsid w:val="004C61E8"/>
    <w:rsid w:val="004C6E9B"/>
    <w:rsid w:val="004C6EAB"/>
    <w:rsid w:val="004D1B1F"/>
    <w:rsid w:val="004D2499"/>
    <w:rsid w:val="004F31A4"/>
    <w:rsid w:val="004F51A9"/>
    <w:rsid w:val="0052256B"/>
    <w:rsid w:val="00550205"/>
    <w:rsid w:val="00553BF8"/>
    <w:rsid w:val="00561C45"/>
    <w:rsid w:val="00563653"/>
    <w:rsid w:val="00581998"/>
    <w:rsid w:val="005866D2"/>
    <w:rsid w:val="005A5F3B"/>
    <w:rsid w:val="005C266B"/>
    <w:rsid w:val="005C5F76"/>
    <w:rsid w:val="005C6EA7"/>
    <w:rsid w:val="005D1ADC"/>
    <w:rsid w:val="005E5AFF"/>
    <w:rsid w:val="005E60A8"/>
    <w:rsid w:val="006110DE"/>
    <w:rsid w:val="00616133"/>
    <w:rsid w:val="00627C02"/>
    <w:rsid w:val="00633B15"/>
    <w:rsid w:val="00634D1A"/>
    <w:rsid w:val="0064297C"/>
    <w:rsid w:val="0067163B"/>
    <w:rsid w:val="00684AA8"/>
    <w:rsid w:val="00690742"/>
    <w:rsid w:val="006A21B1"/>
    <w:rsid w:val="006A6215"/>
    <w:rsid w:val="006B1802"/>
    <w:rsid w:val="006C31A9"/>
    <w:rsid w:val="006C3B8D"/>
    <w:rsid w:val="006C6C3F"/>
    <w:rsid w:val="006D0E19"/>
    <w:rsid w:val="006D2B55"/>
    <w:rsid w:val="006D347D"/>
    <w:rsid w:val="006D5109"/>
    <w:rsid w:val="006E06F1"/>
    <w:rsid w:val="006F046D"/>
    <w:rsid w:val="006F7758"/>
    <w:rsid w:val="007060C1"/>
    <w:rsid w:val="00706C6E"/>
    <w:rsid w:val="00710328"/>
    <w:rsid w:val="007201B6"/>
    <w:rsid w:val="00732293"/>
    <w:rsid w:val="00740DBD"/>
    <w:rsid w:val="007433CD"/>
    <w:rsid w:val="00765342"/>
    <w:rsid w:val="00776B4B"/>
    <w:rsid w:val="00777DD4"/>
    <w:rsid w:val="0078560D"/>
    <w:rsid w:val="007A7652"/>
    <w:rsid w:val="007B1803"/>
    <w:rsid w:val="007C1B94"/>
    <w:rsid w:val="007C4AB8"/>
    <w:rsid w:val="007C7294"/>
    <w:rsid w:val="007D29F5"/>
    <w:rsid w:val="007D3F9C"/>
    <w:rsid w:val="007D4A3E"/>
    <w:rsid w:val="007E2D94"/>
    <w:rsid w:val="007E33A4"/>
    <w:rsid w:val="007F1590"/>
    <w:rsid w:val="00803B1A"/>
    <w:rsid w:val="0080440C"/>
    <w:rsid w:val="00807CC5"/>
    <w:rsid w:val="00810126"/>
    <w:rsid w:val="00815F0D"/>
    <w:rsid w:val="00820EB1"/>
    <w:rsid w:val="00825C9B"/>
    <w:rsid w:val="00844C94"/>
    <w:rsid w:val="00857C24"/>
    <w:rsid w:val="00862274"/>
    <w:rsid w:val="00862FA2"/>
    <w:rsid w:val="00871182"/>
    <w:rsid w:val="008749AB"/>
    <w:rsid w:val="00876A49"/>
    <w:rsid w:val="00887F31"/>
    <w:rsid w:val="008A0035"/>
    <w:rsid w:val="008B1603"/>
    <w:rsid w:val="008B7AAF"/>
    <w:rsid w:val="008D4B55"/>
    <w:rsid w:val="008D5891"/>
    <w:rsid w:val="00906E4E"/>
    <w:rsid w:val="00917B82"/>
    <w:rsid w:val="00920997"/>
    <w:rsid w:val="00921209"/>
    <w:rsid w:val="00921B5D"/>
    <w:rsid w:val="00923D30"/>
    <w:rsid w:val="00934B90"/>
    <w:rsid w:val="009360B0"/>
    <w:rsid w:val="009369BA"/>
    <w:rsid w:val="00944670"/>
    <w:rsid w:val="0096011C"/>
    <w:rsid w:val="00964774"/>
    <w:rsid w:val="0096489E"/>
    <w:rsid w:val="0097570B"/>
    <w:rsid w:val="00976121"/>
    <w:rsid w:val="009930EB"/>
    <w:rsid w:val="00995977"/>
    <w:rsid w:val="009A1E3D"/>
    <w:rsid w:val="009A70B2"/>
    <w:rsid w:val="009B6B89"/>
    <w:rsid w:val="009C41B4"/>
    <w:rsid w:val="009E1A37"/>
    <w:rsid w:val="009F39D5"/>
    <w:rsid w:val="00A01246"/>
    <w:rsid w:val="00A12732"/>
    <w:rsid w:val="00A1586A"/>
    <w:rsid w:val="00A22664"/>
    <w:rsid w:val="00A37438"/>
    <w:rsid w:val="00A5537E"/>
    <w:rsid w:val="00A558F9"/>
    <w:rsid w:val="00A575FC"/>
    <w:rsid w:val="00A72496"/>
    <w:rsid w:val="00A82940"/>
    <w:rsid w:val="00A9128D"/>
    <w:rsid w:val="00A9169C"/>
    <w:rsid w:val="00A93790"/>
    <w:rsid w:val="00AA7291"/>
    <w:rsid w:val="00AB365A"/>
    <w:rsid w:val="00AB5550"/>
    <w:rsid w:val="00AB7F4D"/>
    <w:rsid w:val="00AC1F61"/>
    <w:rsid w:val="00AC610C"/>
    <w:rsid w:val="00AD568C"/>
    <w:rsid w:val="00AD5709"/>
    <w:rsid w:val="00AE76FA"/>
    <w:rsid w:val="00AF0148"/>
    <w:rsid w:val="00AF6D78"/>
    <w:rsid w:val="00B03535"/>
    <w:rsid w:val="00B03CBA"/>
    <w:rsid w:val="00B11EFE"/>
    <w:rsid w:val="00B13435"/>
    <w:rsid w:val="00B435A8"/>
    <w:rsid w:val="00B44E9E"/>
    <w:rsid w:val="00B5339B"/>
    <w:rsid w:val="00B65712"/>
    <w:rsid w:val="00B67611"/>
    <w:rsid w:val="00B677A1"/>
    <w:rsid w:val="00B77818"/>
    <w:rsid w:val="00B802BE"/>
    <w:rsid w:val="00B80436"/>
    <w:rsid w:val="00B831DD"/>
    <w:rsid w:val="00B85154"/>
    <w:rsid w:val="00B85916"/>
    <w:rsid w:val="00B905DD"/>
    <w:rsid w:val="00BA1B79"/>
    <w:rsid w:val="00BC305E"/>
    <w:rsid w:val="00BE75FA"/>
    <w:rsid w:val="00C2734F"/>
    <w:rsid w:val="00C40755"/>
    <w:rsid w:val="00C6301B"/>
    <w:rsid w:val="00C7260A"/>
    <w:rsid w:val="00C730E8"/>
    <w:rsid w:val="00C97FFC"/>
    <w:rsid w:val="00CA658A"/>
    <w:rsid w:val="00CB1865"/>
    <w:rsid w:val="00CB493D"/>
    <w:rsid w:val="00CB5BA0"/>
    <w:rsid w:val="00CB7D58"/>
    <w:rsid w:val="00CC1A3D"/>
    <w:rsid w:val="00CC1EB5"/>
    <w:rsid w:val="00CC601E"/>
    <w:rsid w:val="00CE2A3D"/>
    <w:rsid w:val="00CE6D8E"/>
    <w:rsid w:val="00D07700"/>
    <w:rsid w:val="00D11E84"/>
    <w:rsid w:val="00D20B47"/>
    <w:rsid w:val="00D46DA6"/>
    <w:rsid w:val="00D51271"/>
    <w:rsid w:val="00D5452F"/>
    <w:rsid w:val="00D548BD"/>
    <w:rsid w:val="00D62ABB"/>
    <w:rsid w:val="00D66758"/>
    <w:rsid w:val="00D71A71"/>
    <w:rsid w:val="00DA11AE"/>
    <w:rsid w:val="00DA4345"/>
    <w:rsid w:val="00DB068F"/>
    <w:rsid w:val="00DB200D"/>
    <w:rsid w:val="00DB2689"/>
    <w:rsid w:val="00DC197A"/>
    <w:rsid w:val="00DC2ABA"/>
    <w:rsid w:val="00DC61BC"/>
    <w:rsid w:val="00DD0565"/>
    <w:rsid w:val="00DE3249"/>
    <w:rsid w:val="00DE4450"/>
    <w:rsid w:val="00DF5645"/>
    <w:rsid w:val="00E312F9"/>
    <w:rsid w:val="00E37D52"/>
    <w:rsid w:val="00E52009"/>
    <w:rsid w:val="00E677E4"/>
    <w:rsid w:val="00E726F1"/>
    <w:rsid w:val="00E87090"/>
    <w:rsid w:val="00E9190B"/>
    <w:rsid w:val="00E94421"/>
    <w:rsid w:val="00E95C77"/>
    <w:rsid w:val="00EA6EBA"/>
    <w:rsid w:val="00EC08D9"/>
    <w:rsid w:val="00EC0BF3"/>
    <w:rsid w:val="00EC34DE"/>
    <w:rsid w:val="00EC3912"/>
    <w:rsid w:val="00EE2AFF"/>
    <w:rsid w:val="00EE3DBF"/>
    <w:rsid w:val="00F00515"/>
    <w:rsid w:val="00F063E1"/>
    <w:rsid w:val="00F11BDE"/>
    <w:rsid w:val="00F149C6"/>
    <w:rsid w:val="00F261CC"/>
    <w:rsid w:val="00F304CF"/>
    <w:rsid w:val="00F3358D"/>
    <w:rsid w:val="00F33EB7"/>
    <w:rsid w:val="00F37C69"/>
    <w:rsid w:val="00F429C9"/>
    <w:rsid w:val="00F46F7D"/>
    <w:rsid w:val="00F51F56"/>
    <w:rsid w:val="00F60118"/>
    <w:rsid w:val="00F62FFB"/>
    <w:rsid w:val="00F64B07"/>
    <w:rsid w:val="00F70F31"/>
    <w:rsid w:val="00F914C1"/>
    <w:rsid w:val="00FA5286"/>
    <w:rsid w:val="00FA6CB7"/>
    <w:rsid w:val="00FB4696"/>
    <w:rsid w:val="00FC4279"/>
    <w:rsid w:val="00FD5760"/>
    <w:rsid w:val="00FD5DC7"/>
    <w:rsid w:val="00FE1300"/>
    <w:rsid w:val="00FE23DC"/>
    <w:rsid w:val="00FE7CEC"/>
    <w:rsid w:val="00FF1AB9"/>
    <w:rsid w:val="00FF1EE1"/>
    <w:rsid w:val="00FF3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D65"/>
  <w15:chartTrackingRefBased/>
  <w15:docId w15:val="{29FDC2CF-BADF-462C-B6A7-9241EFA5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4DE"/>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4C6E9B"/>
    <w:pPr>
      <w:keepNext/>
      <w:keepLines/>
      <w:widowControl w:val="0"/>
      <w:pBdr>
        <w:bottom w:val="single" w:sz="12" w:space="1" w:color="auto"/>
      </w:pBdr>
      <w:spacing w:before="100" w:beforeAutospacing="1" w:after="100" w:afterAutospacing="1" w:line="360" w:lineRule="auto"/>
      <w:outlineLvl w:val="0"/>
    </w:pPr>
    <w:rPr>
      <w:rFonts w:eastAsia="Times New Roman"/>
      <w:b/>
      <w:sz w:val="32"/>
      <w:szCs w:val="32"/>
      <w:lang w:eastAsia="en-US"/>
    </w:rPr>
  </w:style>
  <w:style w:type="paragraph" w:styleId="Heading2">
    <w:name w:val="heading 2"/>
    <w:basedOn w:val="Normal"/>
    <w:next w:val="Normal"/>
    <w:link w:val="Heading2Char"/>
    <w:uiPriority w:val="9"/>
    <w:unhideWhenUsed/>
    <w:qFormat/>
    <w:rsid w:val="004C6E9B"/>
    <w:pPr>
      <w:keepNext/>
      <w:keepLines/>
      <w:widowControl w:val="0"/>
      <w:numPr>
        <w:numId w:val="1"/>
      </w:numPr>
      <w:spacing w:before="480" w:after="120" w:line="360" w:lineRule="auto"/>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AF6D7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9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C6E9B"/>
    <w:rPr>
      <w:rFonts w:ascii="Times New Roman" w:eastAsia="Times New Roman" w:hAnsi="Times New Roman" w:cs="Times New Roman"/>
      <w:b/>
      <w:bCs/>
      <w:sz w:val="28"/>
      <w:szCs w:val="28"/>
      <w:lang w:eastAsia="ja-JP"/>
    </w:rPr>
  </w:style>
  <w:style w:type="paragraph" w:styleId="ListParagraph">
    <w:name w:val="List Paragraph"/>
    <w:basedOn w:val="Normal"/>
    <w:uiPriority w:val="34"/>
    <w:qFormat/>
    <w:rsid w:val="004C6E9B"/>
    <w:pPr>
      <w:widowControl w:val="0"/>
      <w:spacing w:after="200" w:line="276" w:lineRule="auto"/>
      <w:ind w:left="720"/>
      <w:contextualSpacing/>
    </w:pPr>
    <w:rPr>
      <w:rFonts w:ascii="Calibri" w:eastAsia="Calibri" w:hAnsi="Calibri" w:cs="Arial"/>
      <w:sz w:val="22"/>
      <w:szCs w:val="22"/>
      <w:lang w:eastAsia="en-US"/>
    </w:rPr>
  </w:style>
  <w:style w:type="character" w:styleId="CommentReference">
    <w:name w:val="annotation reference"/>
    <w:basedOn w:val="DefaultParagraphFont"/>
    <w:uiPriority w:val="99"/>
    <w:semiHidden/>
    <w:unhideWhenUsed/>
    <w:rsid w:val="00627C02"/>
    <w:rPr>
      <w:sz w:val="16"/>
      <w:szCs w:val="16"/>
    </w:rPr>
  </w:style>
  <w:style w:type="paragraph" w:styleId="CommentText">
    <w:name w:val="annotation text"/>
    <w:basedOn w:val="Normal"/>
    <w:link w:val="CommentTextChar"/>
    <w:uiPriority w:val="99"/>
    <w:semiHidden/>
    <w:unhideWhenUsed/>
    <w:rsid w:val="00627C02"/>
    <w:rPr>
      <w:sz w:val="20"/>
      <w:szCs w:val="20"/>
    </w:rPr>
  </w:style>
  <w:style w:type="character" w:customStyle="1" w:styleId="CommentTextChar">
    <w:name w:val="Comment Text Char"/>
    <w:basedOn w:val="DefaultParagraphFont"/>
    <w:link w:val="CommentText"/>
    <w:uiPriority w:val="99"/>
    <w:semiHidden/>
    <w:rsid w:val="00627C02"/>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627C02"/>
    <w:rPr>
      <w:b/>
      <w:bCs/>
    </w:rPr>
  </w:style>
  <w:style w:type="character" w:customStyle="1" w:styleId="CommentSubjectChar">
    <w:name w:val="Comment Subject Char"/>
    <w:basedOn w:val="CommentTextChar"/>
    <w:link w:val="CommentSubject"/>
    <w:uiPriority w:val="99"/>
    <w:semiHidden/>
    <w:rsid w:val="00627C02"/>
    <w:rPr>
      <w:rFonts w:ascii="Times New Roman" w:eastAsia="MS Mincho" w:hAnsi="Times New Roman" w:cs="Times New Roman"/>
      <w:b/>
      <w:bCs/>
      <w:sz w:val="20"/>
      <w:szCs w:val="20"/>
      <w:lang w:eastAsia="ja-JP"/>
    </w:rPr>
  </w:style>
  <w:style w:type="paragraph" w:styleId="BalloonText">
    <w:name w:val="Balloon Text"/>
    <w:basedOn w:val="Normal"/>
    <w:link w:val="BalloonTextChar"/>
    <w:uiPriority w:val="99"/>
    <w:semiHidden/>
    <w:unhideWhenUsed/>
    <w:rsid w:val="00627C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7C02"/>
    <w:rPr>
      <w:rFonts w:ascii="Segoe UI" w:eastAsia="MS Mincho" w:hAnsi="Segoe UI" w:cs="Segoe UI"/>
      <w:sz w:val="18"/>
      <w:szCs w:val="18"/>
      <w:lang w:eastAsia="ja-JP"/>
    </w:rPr>
  </w:style>
  <w:style w:type="paragraph" w:styleId="Caption">
    <w:name w:val="caption"/>
    <w:basedOn w:val="Normal"/>
    <w:next w:val="Normal"/>
    <w:uiPriority w:val="35"/>
    <w:unhideWhenUsed/>
    <w:qFormat/>
    <w:rsid w:val="00C6301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AF6D78"/>
    <w:rPr>
      <w:rFonts w:asciiTheme="majorHAnsi" w:eastAsiaTheme="majorEastAsia" w:hAnsiTheme="majorHAnsi" w:cstheme="majorBidi"/>
      <w:color w:val="1F4D78" w:themeColor="accent1" w:themeShade="7F"/>
      <w:sz w:val="24"/>
      <w:szCs w:val="24"/>
      <w:lang w:eastAsia="ja-JP"/>
    </w:rPr>
  </w:style>
  <w:style w:type="character" w:styleId="Hyperlink">
    <w:name w:val="Hyperlink"/>
    <w:basedOn w:val="DefaultParagraphFont"/>
    <w:uiPriority w:val="99"/>
    <w:unhideWhenUsed/>
    <w:rsid w:val="004D1B1F"/>
    <w:rPr>
      <w:color w:val="0000FF"/>
      <w:u w:val="single"/>
    </w:rPr>
  </w:style>
  <w:style w:type="table" w:styleId="TableGrid">
    <w:name w:val="Table Grid"/>
    <w:basedOn w:val="TableNormal"/>
    <w:uiPriority w:val="39"/>
    <w:rsid w:val="004B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E37D52"/>
    <w:rPr>
      <w:i/>
      <w:iCs/>
    </w:rPr>
  </w:style>
  <w:style w:type="character" w:customStyle="1" w:styleId="reference-accessdate">
    <w:name w:val="reference-accessdate"/>
    <w:basedOn w:val="DefaultParagraphFont"/>
    <w:rsid w:val="00E37D52"/>
  </w:style>
  <w:style w:type="character" w:customStyle="1" w:styleId="nowrap">
    <w:name w:val="nowrap"/>
    <w:basedOn w:val="DefaultParagraphFont"/>
    <w:rsid w:val="00E37D52"/>
  </w:style>
  <w:style w:type="character" w:styleId="Emphasis">
    <w:name w:val="Emphasis"/>
    <w:basedOn w:val="DefaultParagraphFont"/>
    <w:uiPriority w:val="20"/>
    <w:qFormat/>
    <w:rsid w:val="00C40755"/>
    <w:rPr>
      <w:i/>
      <w:iCs/>
    </w:rPr>
  </w:style>
  <w:style w:type="character" w:styleId="Strong">
    <w:name w:val="Strong"/>
    <w:basedOn w:val="DefaultParagraphFont"/>
    <w:uiPriority w:val="22"/>
    <w:qFormat/>
    <w:rsid w:val="002A6E07"/>
    <w:rPr>
      <w:b/>
      <w:bCs/>
    </w:rPr>
  </w:style>
  <w:style w:type="paragraph" w:styleId="BodyText">
    <w:name w:val="Body Text"/>
    <w:basedOn w:val="Normal"/>
    <w:link w:val="BodyTextChar"/>
    <w:rsid w:val="00803B1A"/>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803B1A"/>
    <w:rPr>
      <w:rFonts w:ascii="Times New Roman" w:eastAsia="SimSun" w:hAnsi="Times New Roman" w:cs="Times New Roman"/>
      <w:spacing w:val="-1"/>
      <w:sz w:val="20"/>
      <w:szCs w:val="20"/>
      <w:lang w:val="x-none" w:eastAsia="x-none"/>
    </w:rPr>
  </w:style>
  <w:style w:type="paragraph" w:customStyle="1" w:styleId="references">
    <w:name w:val="references"/>
    <w:rsid w:val="00A9128D"/>
    <w:pPr>
      <w:numPr>
        <w:numId w:val="6"/>
      </w:numPr>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EE2AFF"/>
    <w:pPr>
      <w:tabs>
        <w:tab w:val="center" w:pos="4680"/>
        <w:tab w:val="right" w:pos="9360"/>
      </w:tabs>
    </w:pPr>
  </w:style>
  <w:style w:type="character" w:customStyle="1" w:styleId="HeaderChar">
    <w:name w:val="Header Char"/>
    <w:basedOn w:val="DefaultParagraphFont"/>
    <w:link w:val="Header"/>
    <w:uiPriority w:val="99"/>
    <w:rsid w:val="00EE2AFF"/>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EE2AFF"/>
    <w:pPr>
      <w:tabs>
        <w:tab w:val="center" w:pos="4680"/>
        <w:tab w:val="right" w:pos="9360"/>
      </w:tabs>
    </w:pPr>
  </w:style>
  <w:style w:type="character" w:customStyle="1" w:styleId="FooterChar">
    <w:name w:val="Footer Char"/>
    <w:basedOn w:val="DefaultParagraphFont"/>
    <w:link w:val="Footer"/>
    <w:uiPriority w:val="99"/>
    <w:rsid w:val="00EE2AFF"/>
    <w:rPr>
      <w:rFonts w:ascii="Times New Roman" w:eastAsia="MS Mincho" w:hAnsi="Times New Roman" w:cs="Times New Roman"/>
      <w:sz w:val="24"/>
      <w:szCs w:val="24"/>
      <w:lang w:eastAsia="ja-JP"/>
    </w:rPr>
  </w:style>
  <w:style w:type="character" w:styleId="PlaceholderText">
    <w:name w:val="Placeholder Text"/>
    <w:basedOn w:val="DefaultParagraphFont"/>
    <w:uiPriority w:val="99"/>
    <w:semiHidden/>
    <w:rsid w:val="00BA1B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39407">
      <w:bodyDiv w:val="1"/>
      <w:marLeft w:val="0"/>
      <w:marRight w:val="0"/>
      <w:marTop w:val="0"/>
      <w:marBottom w:val="0"/>
      <w:divBdr>
        <w:top w:val="none" w:sz="0" w:space="0" w:color="auto"/>
        <w:left w:val="none" w:sz="0" w:space="0" w:color="auto"/>
        <w:bottom w:val="none" w:sz="0" w:space="0" w:color="auto"/>
        <w:right w:val="none" w:sz="0" w:space="0" w:color="auto"/>
      </w:divBdr>
    </w:div>
    <w:div w:id="669911040">
      <w:bodyDiv w:val="1"/>
      <w:marLeft w:val="0"/>
      <w:marRight w:val="0"/>
      <w:marTop w:val="0"/>
      <w:marBottom w:val="0"/>
      <w:divBdr>
        <w:top w:val="none" w:sz="0" w:space="0" w:color="auto"/>
        <w:left w:val="none" w:sz="0" w:space="0" w:color="auto"/>
        <w:bottom w:val="none" w:sz="0" w:space="0" w:color="auto"/>
        <w:right w:val="none" w:sz="0" w:space="0" w:color="auto"/>
      </w:divBdr>
    </w:div>
    <w:div w:id="831990534">
      <w:bodyDiv w:val="1"/>
      <w:marLeft w:val="0"/>
      <w:marRight w:val="0"/>
      <w:marTop w:val="0"/>
      <w:marBottom w:val="0"/>
      <w:divBdr>
        <w:top w:val="none" w:sz="0" w:space="0" w:color="auto"/>
        <w:left w:val="none" w:sz="0" w:space="0" w:color="auto"/>
        <w:bottom w:val="none" w:sz="0" w:space="0" w:color="auto"/>
        <w:right w:val="none" w:sz="0" w:space="0" w:color="auto"/>
      </w:divBdr>
    </w:div>
    <w:div w:id="146966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EB21F-3B97-4ACC-9A9A-E3E1CB69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3560</TotalTime>
  <Pages>21</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choueiri</dc:creator>
  <cp:keywords/>
  <dc:description/>
  <cp:lastModifiedBy>Samia</cp:lastModifiedBy>
  <cp:revision>89</cp:revision>
  <dcterms:created xsi:type="dcterms:W3CDTF">2021-05-12T23:10:00Z</dcterms:created>
  <dcterms:modified xsi:type="dcterms:W3CDTF">2021-06-21T13:46:00Z</dcterms:modified>
</cp:coreProperties>
</file>