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6A6F" w14:textId="60E51DF7" w:rsidR="001675CD" w:rsidRDefault="001675CD">
      <w:pPr>
        <w:rPr>
          <w:noProof/>
        </w:rPr>
      </w:pPr>
      <w:r w:rsidRPr="00C702FD">
        <w:rPr>
          <w:noProof/>
          <w:sz w:val="48"/>
          <w:szCs w:val="48"/>
        </w:rPr>
        <w:drawing>
          <wp:inline distT="0" distB="0" distL="0" distR="0" wp14:anchorId="50BB8511" wp14:editId="2F32439F">
            <wp:extent cx="5718672" cy="3280410"/>
            <wp:effectExtent l="114300" t="114300" r="111125" b="148590"/>
            <wp:docPr id="1893280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80539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672" cy="32804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D01EC8" wp14:editId="469E3D8A">
            <wp:extent cx="5731510" cy="3246827"/>
            <wp:effectExtent l="114300" t="114300" r="116840" b="144145"/>
            <wp:docPr id="1490846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46653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82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7651AD" wp14:editId="26A6F647">
            <wp:extent cx="5731510" cy="3273895"/>
            <wp:effectExtent l="114300" t="114300" r="116840" b="136525"/>
            <wp:docPr id="1729266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66092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FA4D606" w14:textId="66BEB045" w:rsidR="006648EE" w:rsidRDefault="006648EE"/>
    <w:sectPr w:rsidR="00664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E7"/>
    <w:rsid w:val="001230D3"/>
    <w:rsid w:val="001675CD"/>
    <w:rsid w:val="00221762"/>
    <w:rsid w:val="002702C4"/>
    <w:rsid w:val="002D2DAC"/>
    <w:rsid w:val="002F227F"/>
    <w:rsid w:val="00411059"/>
    <w:rsid w:val="004A05F9"/>
    <w:rsid w:val="006648EE"/>
    <w:rsid w:val="00A04807"/>
    <w:rsid w:val="00B23DE7"/>
    <w:rsid w:val="00C7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DFEF0"/>
  <w15:chartTrackingRefBased/>
  <w15:docId w15:val="{2665943F-73FD-4BCD-AA20-D389BF686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Samia khan</dc:creator>
  <cp:keywords/>
  <dc:description/>
  <cp:lastModifiedBy>Samia khan</cp:lastModifiedBy>
  <cp:revision>6</cp:revision>
  <dcterms:created xsi:type="dcterms:W3CDTF">2026-03-11T05:45:00Z</dcterms:created>
  <dcterms:modified xsi:type="dcterms:W3CDTF">2026-03-11T12:17:00Z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9ad1b619-487c-47a9-bc29-9fe315b8045c</vt:lpwstr>
  </property>
</Properties>
</file>