
<file path=[Content_Types].xml><?xml version="1.0" encoding="utf-8"?>
<Types xmlns="http://schemas.openxmlformats.org/package/2006/content-types">
  <Override PartName="/word/header47.xml" ContentType="application/vnd.openxmlformats-officedocument.wordprocessingml.header+xml"/>
  <Override PartName="/word/footer88.xml" ContentType="application/vnd.openxmlformats-officedocument.wordprocessingml.footer+xml"/>
  <Override PartName="/customXml/itemProps1.xml" ContentType="application/vnd.openxmlformats-officedocument.customXmlProperties+xml"/>
  <Override PartName="/word/header36.xml" ContentType="application/vnd.openxmlformats-officedocument.wordprocessingml.header+xml"/>
  <Override PartName="/word/footer48.xml" ContentType="application/vnd.openxmlformats-officedocument.wordprocessingml.footer+xml"/>
  <Override PartName="/word/header54.xml" ContentType="application/vnd.openxmlformats-officedocument.wordprocessingml.header+xml"/>
  <Override PartName="/word/footer77.xml" ContentType="application/vnd.openxmlformats-officedocument.wordprocessingml.footer+xml"/>
  <Override PartName="/word/header8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footer5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header72.xml" ContentType="application/vnd.openxmlformats-officedocument.wordprocessingml.header+xml"/>
  <Override PartName="/word/footer84.xml" ContentType="application/vnd.openxmlformats-officedocument.wordprocessingml.foot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73.xml" ContentType="application/vnd.openxmlformats-officedocument.wordprocessingml.foot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footer8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40.xml" ContentType="application/vnd.openxmlformats-officedocument.wordprocessingml.footer+xml"/>
  <Override PartName="/word/header88.xml" ContentType="application/vnd.openxmlformats-officedocument.wordprocessingml.header+xml"/>
  <Override PartName="/word/header59.xml" ContentType="application/vnd.openxmlformats-officedocument.wordprocessingml.header+xml"/>
  <Override PartName="/word/header77.xml" ContentType="application/vnd.openxmlformats-officedocument.wordprocessingml.header+xml"/>
  <Override PartName="/customXml/itemProps2.xml" ContentType="application/vnd.openxmlformats-officedocument.customXmlProperties+xml"/>
  <Default Extension="png" ContentType="image/png"/>
  <Override PartName="/word/header19.xml" ContentType="application/vnd.openxmlformats-officedocument.wordprocessingml.header+xml"/>
  <Override PartName="/word/header37.xml" ContentType="application/vnd.openxmlformats-officedocument.wordprocessingml.header+xml"/>
  <Override PartName="/word/header48.xml" ContentType="application/vnd.openxmlformats-officedocument.wordprocessingml.header+xml"/>
  <Override PartName="/word/header66.xml" ContentType="application/vnd.openxmlformats-officedocument.wordprocessingml.header+xml"/>
  <Override PartName="/word/footer78.xml" ContentType="application/vnd.openxmlformats-officedocument.wordprocessingml.footer+xml"/>
  <Override PartName="/word/header84.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44.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footer67.xml" ContentType="application/vnd.openxmlformats-officedocument.wordprocessingml.footer+xml"/>
  <Override PartName="/word/header73.xml" ContentType="application/vnd.openxmlformats-officedocument.wordprocessingml.header+xml"/>
  <Override PartName="/word/header15.xml" ContentType="application/vnd.openxmlformats-officedocument.wordprocessingml.header+xml"/>
  <Default Extension="emf" ContentType="image/x-emf"/>
  <Override PartName="/word/footer2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56.xml" ContentType="application/vnd.openxmlformats-officedocument.wordprocessingml.footer+xml"/>
  <Override PartName="/word/header62.xml" ContentType="application/vnd.openxmlformats-officedocument.wordprocessingml.header+xml"/>
  <Override PartName="/word/footer74.xml" ContentType="application/vnd.openxmlformats-officedocument.wordprocessingml.footer+xml"/>
  <Override PartName="/word/header80.xml" ContentType="application/vnd.openxmlformats-officedocument.wordprocessingml.header+xml"/>
  <Override PartName="/word/footer85.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footer63.xml" ContentType="application/vnd.openxmlformats-officedocument.wordprocessingml.footer+xml"/>
  <Override PartName="/word/footer81.xml" ContentType="application/vnd.openxmlformats-officedocument.wordprocessingml.footer+xml"/>
  <Override PartName="/docProps/app.xml" ContentType="application/vnd.openxmlformats-officedocument.extended-properties+xml"/>
  <Override PartName="/word/header11.xml" ContentType="application/vnd.openxmlformats-officedocument.wordprocessingml.header+xml"/>
  <Override PartName="/word/footer23.xml" ContentType="application/vnd.openxmlformats-officedocument.wordprocessingml.footer+xml"/>
  <Override PartName="/word/footer52.xml" ContentType="application/vnd.openxmlformats-officedocument.wordprocessingml.footer+xml"/>
  <Override PartName="/word/footer70.xml" ContentType="application/vnd.openxmlformats-officedocument.wordprocessingml.footer+xml"/>
  <Default Extension="gif" ContentType="image/gif"/>
  <Override PartName="/word/header5.xml" ContentType="application/vnd.openxmlformats-officedocument.wordprocessingml.header+xml"/>
  <Override PartName="/word/footer12.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header89.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67.xml" ContentType="application/vnd.openxmlformats-officedocument.wordprocessingml.header+xml"/>
  <Override PartName="/word/header78.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79.xml" ContentType="application/vnd.openxmlformats-officedocument.wordprocessingml.footer+xml"/>
  <Override PartName="/word/header8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footer57.xml" ContentType="application/vnd.openxmlformats-officedocument.wordprocessingml.footer+xml"/>
  <Override PartName="/word/header63.xml" ContentType="application/vnd.openxmlformats-officedocument.wordprocessingml.header+xml"/>
  <Override PartName="/word/footer68.xml" ContentType="application/vnd.openxmlformats-officedocument.wordprocessingml.footer+xml"/>
  <Override PartName="/word/header74.xml" ContentType="application/vnd.openxmlformats-officedocument.wordprocessingml.header+xml"/>
  <Override PartName="/word/footer86.xml" ContentType="application/vnd.openxmlformats-officedocument.wordprocessingml.footer+xml"/>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Override PartName="/word/footer75.xml" ContentType="application/vnd.openxmlformats-officedocument.wordprocessingml.footer+xml"/>
  <Override PartName="/word/header81.xml" ContentType="application/vnd.openxmlformats-officedocument.wordprocessingml.head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footer64.xml" ContentType="application/vnd.openxmlformats-officedocument.wordprocessingml.footer+xml"/>
  <Override PartName="/word/header70.xml" ContentType="application/vnd.openxmlformats-officedocument.wordprocessingml.header+xml"/>
  <Override PartName="/word/footer8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71.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79.xml" ContentType="application/vnd.openxmlformats-officedocument.wordprocessingml.header+xml"/>
  <Override PartName="/word/header39.xml" ContentType="application/vnd.openxmlformats-officedocument.wordprocessingml.header+xml"/>
  <Override PartName="/word/header68.xml" ContentType="application/vnd.openxmlformats-officedocument.wordprocessingml.header+xml"/>
  <Override PartName="/word/header86.xml" ContentType="application/vnd.openxmlformats-officedocument.wordprocessingml.header+xml"/>
  <Override PartName="/word/header28.xml" ContentType="application/vnd.openxmlformats-officedocument.wordprocessingml.header+xml"/>
  <Override PartName="/word/header57.xml" ContentType="application/vnd.openxmlformats-officedocument.wordprocessingml.header+xml"/>
  <Override PartName="/word/footer69.xml" ContentType="application/vnd.openxmlformats-officedocument.wordprocessingml.footer+xml"/>
  <Override PartName="/word/header75.xml" ContentType="application/vnd.openxmlformats-officedocument.wordprocessingml.header+xml"/>
  <Override PartName="/word/header17.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6.xml" ContentType="application/vnd.openxmlformats-officedocument.wordprocessingml.header+xml"/>
  <Override PartName="/word/footer58.xml" ContentType="application/vnd.openxmlformats-officedocument.wordprocessingml.footer+xml"/>
  <Override PartName="/word/header64.xml" ContentType="application/vnd.openxmlformats-officedocument.wordprocessingml.header+xml"/>
  <Override PartName="/word/footer76.xml" ContentType="application/vnd.openxmlformats-officedocument.wordprocessingml.footer+xml"/>
  <Override PartName="/word/header82.xml" ContentType="application/vnd.openxmlformats-officedocument.wordprocessingml.header+xml"/>
  <Override PartName="/word/footer87.xml" ContentType="application/vnd.openxmlformats-officedocument.wordprocessingml.footer+xml"/>
  <Default Extension="jpeg" ContentType="image/jpeg"/>
  <Override PartName="/word/footer6.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footer65.xml" ContentType="application/vnd.openxmlformats-officedocument.wordprocessingml.footer+xml"/>
  <Override PartName="/word/header71.xml" ContentType="application/vnd.openxmlformats-officedocument.wordprocessingml.header+xml"/>
  <Override PartName="/word/footer83.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3.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54.xml" ContentType="application/vnd.openxmlformats-officedocument.wordprocessingml.footer+xml"/>
  <Override PartName="/word/header60.xml" ContentType="application/vnd.openxmlformats-officedocument.wordprocessingml.header+xml"/>
  <Override PartName="/word/footer72.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32.xml" ContentType="application/vnd.openxmlformats-officedocument.wordprocessingml.footer+xml"/>
  <Override PartName="/word/footer43.xml" ContentType="application/vnd.openxmlformats-officedocument.wordprocessingml.footer+xml"/>
  <Override PartName="/word/footer61.xml" ContentType="application/vnd.openxmlformats-officedocument.wordprocessingml.footer+xml"/>
  <Override PartName="/word/footer2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header58.xml" ContentType="application/vnd.openxmlformats-officedocument.wordprocessingml.header+xml"/>
  <Override PartName="/word/header69.xml" ContentType="application/vnd.openxmlformats-officedocument.wordprocessingml.header+xml"/>
  <Override PartName="/word/header87.xml" ContentType="application/vnd.openxmlformats-officedocument.wordprocessingml.header+xml"/>
  <Override PartName="/word/header18.xml" ContentType="application/vnd.openxmlformats-officedocument.wordprocessingml.header+xml"/>
  <Override PartName="/word/header29.xml" ContentType="application/vnd.openxmlformats-officedocument.wordprocessingml.header+xml"/>
  <Override PartName="/word/footer59.xml" ContentType="application/vnd.openxmlformats-officedocument.wordprocessingml.footer+xml"/>
  <Override PartName="/word/header65.xml" ContentType="application/vnd.openxmlformats-officedocument.wordprocessingml.header+xml"/>
  <Override PartName="/word/header76.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D31" w:rsidRDefault="00307839" w:rsidP="00582BA7">
      <w:pPr>
        <w:ind w:left="567"/>
        <w:jc w:val="center"/>
      </w:pPr>
      <w:r>
        <w:pict>
          <v:group id="_x0000_s1051" editas="canvas" style="width:353.25pt;height:489pt;mso-position-horizontal-relative:char;mso-position-vertical-relative:line" coordsize="7065,978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width:7065;height:9780" o:preferrelative="f">
              <v:fill o:detectmouseclick="t"/>
              <v:path o:extrusionok="t" o:connecttype="none"/>
              <o:lock v:ext="edit" text="t"/>
            </v:shape>
            <v:rect id="_x0000_s1052" style="position:absolute;left:737;top:308;width:5793;height:9206" o:regroupid="3" fillcolor="lime" stroked="f">
              <v:fill r:id="rId9" o:title="Small grid" type="pattern"/>
            </v:rect>
            <v:rect id="_x0000_s1053" style="position:absolute;left:2404;top:6130;width:2299;height:568;mso-wrap-style:none" o:regroupid="3" filled="f" stroked="f">
              <v:textbox inset="0,0,0,0">
                <w:txbxContent>
                  <w:p w:rsidR="00C425E2" w:rsidRDefault="00C425E2">
                    <w:r>
                      <w:rPr>
                        <w:rFonts w:ascii="Arial" w:hAnsi="Arial" w:cs="Arial"/>
                        <w:b/>
                        <w:bCs/>
                        <w:color w:val="FFFFFF"/>
                        <w:sz w:val="44"/>
                        <w:szCs w:val="44"/>
                      </w:rPr>
                      <w:t>Intellectual</w:t>
                    </w:r>
                  </w:p>
                </w:txbxContent>
              </v:textbox>
            </v:rect>
            <v:rect id="_x0000_s1054" style="position:absolute;left:2678;top:6668;width:1810;height:598;mso-wrap-style:none" o:regroupid="3" filled="f" stroked="f">
              <v:textbox inset="0,0,0,0">
                <w:txbxContent>
                  <w:p w:rsidR="00C425E2" w:rsidRDefault="00C425E2">
                    <w:r>
                      <w:rPr>
                        <w:rFonts w:ascii="Arial" w:hAnsi="Arial" w:cs="Arial"/>
                        <w:b/>
                        <w:bCs/>
                        <w:color w:val="FFFFFF"/>
                        <w:sz w:val="44"/>
                        <w:szCs w:val="44"/>
                      </w:rPr>
                      <w:t>Property</w:t>
                    </w:r>
                  </w:p>
                </w:txbxContent>
              </v:textbox>
            </v:rect>
            <v:rect id="_x0000_s1055" style="position:absolute;left:2973;top:7209;width:1248;height:483;mso-wrap-style:none" o:regroupid="3" filled="f" stroked="f">
              <v:textbox inset="0,0,0,0">
                <w:txbxContent>
                  <w:p w:rsidR="00C425E2" w:rsidRDefault="00C425E2">
                    <w:r>
                      <w:rPr>
                        <w:rFonts w:ascii="Arial" w:hAnsi="Arial" w:cs="Arial"/>
                        <w:b/>
                        <w:bCs/>
                        <w:color w:val="FFFFFF"/>
                        <w:sz w:val="44"/>
                        <w:szCs w:val="44"/>
                      </w:rPr>
                      <w:t>Meets</w:t>
                    </w:r>
                  </w:p>
                </w:txbxContent>
              </v:textbox>
            </v:rect>
            <v:rect id="_x0000_s1056" style="position:absolute;left:2621;top:7746;width:1907;height:514;mso-wrap-style:none" o:regroupid="3" filled="f" stroked="f">
              <v:textbox inset="0,0,0,0">
                <w:txbxContent>
                  <w:p w:rsidR="00C425E2" w:rsidRDefault="00C425E2">
                    <w:r>
                      <w:rPr>
                        <w:rFonts w:ascii="Arial" w:hAnsi="Arial" w:cs="Arial"/>
                        <w:b/>
                        <w:bCs/>
                        <w:color w:val="FFFFFF"/>
                        <w:sz w:val="44"/>
                        <w:szCs w:val="44"/>
                      </w:rPr>
                      <w:t>Standard</w:t>
                    </w:r>
                  </w:p>
                </w:txbxContent>
              </v:textbox>
            </v:rect>
            <v:rect id="_x0000_s1057" style="position:absolute;left:2904;top:8286;width:1395;height:706;mso-wrap-style:none" o:regroupid="3" filled="f" stroked="f">
              <v:textbox inset="0,0,0,0">
                <w:txbxContent>
                  <w:p w:rsidR="00C425E2" w:rsidRDefault="00C425E2">
                    <w:r>
                      <w:rPr>
                        <w:rFonts w:ascii="Arial" w:hAnsi="Arial" w:cs="Arial"/>
                        <w:b/>
                        <w:bCs/>
                        <w:color w:val="FFFFFF"/>
                        <w:sz w:val="44"/>
                        <w:szCs w:val="44"/>
                      </w:rPr>
                      <w:t>Pascal</w:t>
                    </w:r>
                  </w:p>
                </w:txbxContent>
              </v:textbox>
            </v:rect>
            <v:rect id="_x0000_s1060" style="position:absolute;left:2895;top:792;width:1359;height:1930;mso-wrap-style:none" o:regroupid="3" filled="f" stroked="f">
              <v:textbox inset="0,0,0,0">
                <w:txbxContent>
                  <w:p w:rsidR="00C425E2" w:rsidRDefault="00C425E2">
                    <w:r>
                      <w:rPr>
                        <w:rFonts w:ascii="Impact" w:hAnsi="Impact" w:cs="Impact"/>
                        <w:color w:val="000000"/>
                        <w:sz w:val="172"/>
                        <w:szCs w:val="172"/>
                      </w:rPr>
                      <w:t>IP</w:t>
                    </w:r>
                  </w:p>
                </w:txbxContent>
              </v:textbox>
            </v:rect>
            <v:rect id="_x0000_s1061" style="position:absolute;left:1080;top:2906;width:4729;height:1898;mso-wrap-style:none" o:regroupid="3" filled="f" stroked="f">
              <v:textbox inset="0,0,0,0">
                <w:txbxContent>
                  <w:p w:rsidR="00C425E2" w:rsidRDefault="00C425E2">
                    <w:r>
                      <w:rPr>
                        <w:rFonts w:ascii="Impact" w:hAnsi="Impact" w:cs="Impact"/>
                        <w:color w:val="000000"/>
                        <w:sz w:val="172"/>
                        <w:szCs w:val="172"/>
                      </w:rPr>
                      <w:t>Pascal</w:t>
                    </w:r>
                  </w:p>
                </w:txbxContent>
              </v:textbox>
            </v:rect>
            <v:line id="_x0000_s1062" style="position:absolute" from="710,284" to="6390,285" o:regroupid="3" strokecolor="blue" strokeweight="6pt">
              <v:stroke endarrowwidth="wide" endarrowlength="long" joinstyle="miter"/>
            </v:line>
            <v:line id="_x0000_s1063" style="position:absolute" from="6531,279" to="6532,5396" o:regroupid="3" strokecolor="blue" strokeweight="6pt">
              <v:stroke joinstyle="miter"/>
            </v:line>
            <v:line id="_x0000_s1064" style="position:absolute;flip:x y" from="1824,5528" to="6530,5538" o:regroupid="3" strokecolor="blue" strokeweight="6pt">
              <v:stroke joinstyle="miter"/>
            </v:line>
            <v:shape id="_x0000_s1066" style="position:absolute;left:568;top:279;width:284;height:325" coordsize="351,325" o:regroupid="3" path="m,325l175,,351,325,,325xe" fillcolor="blue" stroked="f">
              <v:path arrowok="t"/>
            </v:shape>
            <v:shape id="_x0000_s1068" style="position:absolute;left:6248;top:142;width:284;height:325" coordsize="351,325" o:regroupid="3" path="m,l351,162,,325,,xe" fillcolor="blue" stroked="f">
              <v:path arrowok="t"/>
            </v:shape>
            <v:shape id="_x0000_s1070" style="position:absolute;left:6390;top:5254;width:284;height:284" coordsize="351,325" o:regroupid="3" path="m351,l176,325,,,351,xe" fillcolor="blue" stroked="f">
              <v:path arrowok="t"/>
            </v:shape>
            <v:line id="_x0000_s1065" style="position:absolute;flip:x y" from="709,426" to="710,9484" o:regroupid="3" strokecolor="blue" strokeweight="6pt">
              <v:stroke joinstyle="miter"/>
            </v:line>
            <v:shape id="_x0000_s1072" style="position:absolute;left:1562;top:5384;width:284;height:296" coordsize="352,325" o:regroupid="3" path="m352,325l,162,352,r,325xe" fillcolor="blue" stroked="f">
              <v:path arrowok="t"/>
            </v:shape>
            <w10:wrap type="none"/>
            <w10:anchorlock/>
          </v:group>
        </w:pict>
      </w:r>
    </w:p>
    <w:p w:rsidR="00EF5F00" w:rsidRPr="00AF6AC9" w:rsidRDefault="00EF5F00" w:rsidP="00D47DA5"/>
    <w:p w:rsidR="00BC2D31" w:rsidRDefault="00BC2D31" w:rsidP="00582BA7"/>
    <w:p w:rsidR="00BC2D31" w:rsidRDefault="00BC2D31" w:rsidP="00582BA7"/>
    <w:p w:rsidR="00BC2D31" w:rsidRDefault="00BC2D31" w:rsidP="00582BA7"/>
    <w:p w:rsidR="00BC2D31" w:rsidRDefault="00BC2D31" w:rsidP="00582BA7">
      <w:r>
        <w:t>Copyright information</w:t>
      </w:r>
    </w:p>
    <w:p w:rsidR="00FD7397" w:rsidRDefault="0010575A" w:rsidP="00FC372D">
      <w:pPr>
        <w:ind w:left="567"/>
        <w:sectPr w:rsidR="00FD7397" w:rsidSect="009E61F4">
          <w:headerReference w:type="even" r:id="rId10"/>
          <w:headerReference w:type="default" r:id="rId11"/>
          <w:footerReference w:type="even" r:id="rId12"/>
          <w:footerReference w:type="default" r:id="rId13"/>
          <w:headerReference w:type="first" r:id="rId14"/>
          <w:footerReference w:type="first" r:id="rId15"/>
          <w:pgSz w:w="10773" w:h="13041" w:code="1"/>
          <w:pgMar w:top="1440" w:right="1843" w:bottom="1440" w:left="567" w:header="709" w:footer="709" w:gutter="142"/>
          <w:cols w:space="708"/>
          <w:docGrid w:linePitch="360"/>
        </w:sectPr>
      </w:pPr>
      <w:r>
        <w:t>Copyright © 2008</w:t>
      </w:r>
      <w:r w:rsidR="00BC2D31">
        <w:t xml:space="preserve"> Scott A. Moore. All rights reserved. No portion of this publication may be reproduced or transmitted in any form, or by any means, without the express written permission of Scott A. Moore.</w:t>
      </w:r>
    </w:p>
    <w:sdt>
      <w:sdtPr>
        <w:rPr>
          <w:rFonts w:ascii="Times New Roman" w:eastAsiaTheme="minorHAnsi" w:hAnsi="Times New Roman" w:cstheme="minorBidi"/>
          <w:b w:val="0"/>
          <w:bCs w:val="0"/>
          <w:color w:val="auto"/>
          <w:sz w:val="22"/>
          <w:szCs w:val="22"/>
        </w:rPr>
        <w:id w:val="40043338"/>
        <w:docPartObj>
          <w:docPartGallery w:val="Table of Contents"/>
          <w:docPartUnique/>
        </w:docPartObj>
      </w:sdtPr>
      <w:sdtContent>
        <w:p w:rsidR="00FD2787" w:rsidRDefault="00FD2787" w:rsidP="00582BA7">
          <w:pPr>
            <w:pStyle w:val="TOCHeading"/>
          </w:pPr>
          <w:r>
            <w:t>Table of Contents</w:t>
          </w:r>
        </w:p>
        <w:p w:rsidR="00250742" w:rsidRDefault="00307839">
          <w:pPr>
            <w:pStyle w:val="TOC1"/>
            <w:tabs>
              <w:tab w:val="left" w:pos="442"/>
              <w:tab w:val="right" w:leader="dot" w:pos="8211"/>
            </w:tabs>
            <w:rPr>
              <w:rFonts w:asciiTheme="minorHAnsi" w:eastAsiaTheme="minorEastAsia" w:hAnsiTheme="minorHAnsi"/>
              <w:noProof/>
            </w:rPr>
          </w:pPr>
          <w:r>
            <w:fldChar w:fldCharType="begin"/>
          </w:r>
          <w:r w:rsidR="00985B87">
            <w:instrText xml:space="preserve"> TOC \o \h \z \u </w:instrText>
          </w:r>
          <w:r>
            <w:fldChar w:fldCharType="separate"/>
          </w:r>
          <w:hyperlink w:anchor="_Toc221640795" w:history="1">
            <w:r w:rsidR="00250742" w:rsidRPr="00E536B3">
              <w:rPr>
                <w:rStyle w:val="Hyperlink"/>
                <w:noProof/>
              </w:rPr>
              <w:t>1</w:t>
            </w:r>
            <w:r w:rsidR="00250742">
              <w:rPr>
                <w:rFonts w:asciiTheme="minorHAnsi" w:eastAsiaTheme="minorEastAsia" w:hAnsiTheme="minorHAnsi"/>
                <w:noProof/>
              </w:rPr>
              <w:tab/>
            </w:r>
            <w:r w:rsidR="00250742" w:rsidRPr="00E536B3">
              <w:rPr>
                <w:rStyle w:val="Hyperlink"/>
                <w:noProof/>
              </w:rPr>
              <w:t>Installation</w:t>
            </w:r>
            <w:r w:rsidR="00250742">
              <w:rPr>
                <w:noProof/>
                <w:webHidden/>
              </w:rPr>
              <w:tab/>
            </w:r>
            <w:r>
              <w:rPr>
                <w:noProof/>
                <w:webHidden/>
              </w:rPr>
              <w:fldChar w:fldCharType="begin"/>
            </w:r>
            <w:r w:rsidR="00250742">
              <w:rPr>
                <w:noProof/>
                <w:webHidden/>
              </w:rPr>
              <w:instrText xml:space="preserve"> PAGEREF _Toc221640795 \h </w:instrText>
            </w:r>
            <w:r>
              <w:rPr>
                <w:noProof/>
                <w:webHidden/>
              </w:rPr>
            </w:r>
            <w:r>
              <w:rPr>
                <w:noProof/>
                <w:webHidden/>
              </w:rPr>
              <w:fldChar w:fldCharType="separate"/>
            </w:r>
            <w:r w:rsidR="00EE10D9">
              <w:rPr>
                <w:noProof/>
                <w:webHidden/>
              </w:rPr>
              <w:t>1</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796" w:history="1">
            <w:r w:rsidR="00250742" w:rsidRPr="00E536B3">
              <w:rPr>
                <w:rStyle w:val="Hyperlink"/>
                <w:noProof/>
              </w:rPr>
              <w:t>2</w:t>
            </w:r>
            <w:r w:rsidR="00250742">
              <w:rPr>
                <w:rFonts w:asciiTheme="minorHAnsi" w:eastAsiaTheme="minorEastAsia" w:hAnsiTheme="minorHAnsi"/>
                <w:noProof/>
              </w:rPr>
              <w:tab/>
            </w:r>
            <w:r w:rsidR="00250742" w:rsidRPr="00E536B3">
              <w:rPr>
                <w:rStyle w:val="Hyperlink"/>
                <w:noProof/>
              </w:rPr>
              <w:t>Introducing IP Pascal</w:t>
            </w:r>
            <w:r w:rsidR="00250742">
              <w:rPr>
                <w:noProof/>
                <w:webHidden/>
              </w:rPr>
              <w:tab/>
            </w:r>
            <w:r>
              <w:rPr>
                <w:noProof/>
                <w:webHidden/>
              </w:rPr>
              <w:fldChar w:fldCharType="begin"/>
            </w:r>
            <w:r w:rsidR="00250742">
              <w:rPr>
                <w:noProof/>
                <w:webHidden/>
              </w:rPr>
              <w:instrText xml:space="preserve"> PAGEREF _Toc221640796 \h </w:instrText>
            </w:r>
            <w:r>
              <w:rPr>
                <w:noProof/>
                <w:webHidden/>
              </w:rPr>
            </w:r>
            <w:r>
              <w:rPr>
                <w:noProof/>
                <w:webHidden/>
              </w:rPr>
              <w:fldChar w:fldCharType="separate"/>
            </w:r>
            <w:r w:rsidR="00EE10D9">
              <w:rPr>
                <w:noProof/>
                <w:webHidden/>
              </w:rPr>
              <w:t>13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797" w:history="1">
            <w:r w:rsidR="00250742" w:rsidRPr="00E536B3">
              <w:rPr>
                <w:rStyle w:val="Hyperlink"/>
                <w:noProof/>
              </w:rPr>
              <w:t>2.1</w:t>
            </w:r>
            <w:r w:rsidR="00250742">
              <w:rPr>
                <w:rFonts w:asciiTheme="minorHAnsi" w:eastAsiaTheme="minorEastAsia" w:hAnsiTheme="minorHAnsi"/>
                <w:noProof/>
              </w:rPr>
              <w:tab/>
            </w:r>
            <w:r w:rsidR="00250742" w:rsidRPr="00E536B3">
              <w:rPr>
                <w:rStyle w:val="Hyperlink"/>
                <w:noProof/>
              </w:rPr>
              <w:t>Modular Concepts</w:t>
            </w:r>
            <w:r w:rsidR="00250742">
              <w:rPr>
                <w:noProof/>
                <w:webHidden/>
              </w:rPr>
              <w:tab/>
            </w:r>
            <w:r>
              <w:rPr>
                <w:noProof/>
                <w:webHidden/>
              </w:rPr>
              <w:fldChar w:fldCharType="begin"/>
            </w:r>
            <w:r w:rsidR="00250742">
              <w:rPr>
                <w:noProof/>
                <w:webHidden/>
              </w:rPr>
              <w:instrText xml:space="preserve"> PAGEREF _Toc221640797 \h </w:instrText>
            </w:r>
            <w:r>
              <w:rPr>
                <w:noProof/>
                <w:webHidden/>
              </w:rPr>
            </w:r>
            <w:r>
              <w:rPr>
                <w:noProof/>
                <w:webHidden/>
              </w:rPr>
              <w:fldChar w:fldCharType="separate"/>
            </w:r>
            <w:r w:rsidR="00EE10D9">
              <w:rPr>
                <w:noProof/>
                <w:webHidden/>
              </w:rPr>
              <w:t>13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798" w:history="1">
            <w:r w:rsidR="00250742" w:rsidRPr="00E536B3">
              <w:rPr>
                <w:rStyle w:val="Hyperlink"/>
                <w:noProof/>
              </w:rPr>
              <w:t>2.2</w:t>
            </w:r>
            <w:r w:rsidR="00250742">
              <w:rPr>
                <w:rFonts w:asciiTheme="minorHAnsi" w:eastAsiaTheme="minorEastAsia" w:hAnsiTheme="minorHAnsi"/>
                <w:noProof/>
              </w:rPr>
              <w:tab/>
            </w:r>
            <w:r w:rsidR="00250742" w:rsidRPr="00E536B3">
              <w:rPr>
                <w:rStyle w:val="Hyperlink"/>
                <w:noProof/>
              </w:rPr>
              <w:t>Write once, run anywhere</w:t>
            </w:r>
            <w:r w:rsidR="00250742">
              <w:rPr>
                <w:noProof/>
                <w:webHidden/>
              </w:rPr>
              <w:tab/>
            </w:r>
            <w:r>
              <w:rPr>
                <w:noProof/>
                <w:webHidden/>
              </w:rPr>
              <w:fldChar w:fldCharType="begin"/>
            </w:r>
            <w:r w:rsidR="00250742">
              <w:rPr>
                <w:noProof/>
                <w:webHidden/>
              </w:rPr>
              <w:instrText xml:space="preserve"> PAGEREF _Toc221640798 \h </w:instrText>
            </w:r>
            <w:r>
              <w:rPr>
                <w:noProof/>
                <w:webHidden/>
              </w:rPr>
            </w:r>
            <w:r>
              <w:rPr>
                <w:noProof/>
                <w:webHidden/>
              </w:rPr>
              <w:fldChar w:fldCharType="separate"/>
            </w:r>
            <w:r w:rsidR="00EE10D9">
              <w:rPr>
                <w:noProof/>
                <w:webHidden/>
              </w:rPr>
              <w:t>14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799" w:history="1">
            <w:r w:rsidR="00250742" w:rsidRPr="00E536B3">
              <w:rPr>
                <w:rStyle w:val="Hyperlink"/>
                <w:noProof/>
              </w:rPr>
              <w:t>2.3</w:t>
            </w:r>
            <w:r w:rsidR="00250742">
              <w:rPr>
                <w:rFonts w:asciiTheme="minorHAnsi" w:eastAsiaTheme="minorEastAsia" w:hAnsiTheme="minorHAnsi"/>
                <w:noProof/>
              </w:rPr>
              <w:tab/>
            </w:r>
            <w:r w:rsidR="00250742" w:rsidRPr="00E536B3">
              <w:rPr>
                <w:rStyle w:val="Hyperlink"/>
                <w:noProof/>
              </w:rPr>
              <w:t>The IP Pascal system</w:t>
            </w:r>
            <w:r w:rsidR="00250742">
              <w:rPr>
                <w:noProof/>
                <w:webHidden/>
              </w:rPr>
              <w:tab/>
            </w:r>
            <w:r>
              <w:rPr>
                <w:noProof/>
                <w:webHidden/>
              </w:rPr>
              <w:fldChar w:fldCharType="begin"/>
            </w:r>
            <w:r w:rsidR="00250742">
              <w:rPr>
                <w:noProof/>
                <w:webHidden/>
              </w:rPr>
              <w:instrText xml:space="preserve"> PAGEREF _Toc221640799 \h </w:instrText>
            </w:r>
            <w:r>
              <w:rPr>
                <w:noProof/>
                <w:webHidden/>
              </w:rPr>
            </w:r>
            <w:r>
              <w:rPr>
                <w:noProof/>
                <w:webHidden/>
              </w:rPr>
              <w:fldChar w:fldCharType="separate"/>
            </w:r>
            <w:r w:rsidR="00EE10D9">
              <w:rPr>
                <w:noProof/>
                <w:webHidden/>
              </w:rPr>
              <w:t>16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0" w:history="1">
            <w:r w:rsidR="00250742" w:rsidRPr="00E536B3">
              <w:rPr>
                <w:rStyle w:val="Hyperlink"/>
                <w:noProof/>
              </w:rPr>
              <w:t>2.4</w:t>
            </w:r>
            <w:r w:rsidR="00250742">
              <w:rPr>
                <w:rFonts w:asciiTheme="minorHAnsi" w:eastAsiaTheme="minorEastAsia" w:hAnsiTheme="minorHAnsi"/>
                <w:noProof/>
              </w:rPr>
              <w:tab/>
            </w:r>
            <w:r w:rsidR="00250742" w:rsidRPr="00E536B3">
              <w:rPr>
                <w:rStyle w:val="Hyperlink"/>
                <w:noProof/>
              </w:rPr>
              <w:t>History of Pascal</w:t>
            </w:r>
            <w:r w:rsidR="00250742">
              <w:rPr>
                <w:noProof/>
                <w:webHidden/>
              </w:rPr>
              <w:tab/>
            </w:r>
            <w:r>
              <w:rPr>
                <w:noProof/>
                <w:webHidden/>
              </w:rPr>
              <w:fldChar w:fldCharType="begin"/>
            </w:r>
            <w:r w:rsidR="00250742">
              <w:rPr>
                <w:noProof/>
                <w:webHidden/>
              </w:rPr>
              <w:instrText xml:space="preserve"> PAGEREF _Toc221640800 \h </w:instrText>
            </w:r>
            <w:r>
              <w:rPr>
                <w:noProof/>
                <w:webHidden/>
              </w:rPr>
            </w:r>
            <w:r>
              <w:rPr>
                <w:noProof/>
                <w:webHidden/>
              </w:rPr>
              <w:fldChar w:fldCharType="separate"/>
            </w:r>
            <w:r w:rsidR="00EE10D9">
              <w:rPr>
                <w:noProof/>
                <w:webHidden/>
              </w:rPr>
              <w:t>17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1" w:history="1">
            <w:r w:rsidR="00250742" w:rsidRPr="00E536B3">
              <w:rPr>
                <w:rStyle w:val="Hyperlink"/>
                <w:noProof/>
              </w:rPr>
              <w:t>2.5</w:t>
            </w:r>
            <w:r w:rsidR="00250742">
              <w:rPr>
                <w:rFonts w:asciiTheme="minorHAnsi" w:eastAsiaTheme="minorEastAsia" w:hAnsiTheme="minorHAnsi"/>
                <w:noProof/>
              </w:rPr>
              <w:tab/>
            </w:r>
            <w:r w:rsidR="00250742" w:rsidRPr="00E536B3">
              <w:rPr>
                <w:rStyle w:val="Hyperlink"/>
                <w:noProof/>
              </w:rPr>
              <w:t>History of IP Pascal</w:t>
            </w:r>
            <w:r w:rsidR="00250742">
              <w:rPr>
                <w:noProof/>
                <w:webHidden/>
              </w:rPr>
              <w:tab/>
            </w:r>
            <w:r>
              <w:rPr>
                <w:noProof/>
                <w:webHidden/>
              </w:rPr>
              <w:fldChar w:fldCharType="begin"/>
            </w:r>
            <w:r w:rsidR="00250742">
              <w:rPr>
                <w:noProof/>
                <w:webHidden/>
              </w:rPr>
              <w:instrText xml:space="preserve"> PAGEREF _Toc221640801 \h </w:instrText>
            </w:r>
            <w:r>
              <w:rPr>
                <w:noProof/>
                <w:webHidden/>
              </w:rPr>
            </w:r>
            <w:r>
              <w:rPr>
                <w:noProof/>
                <w:webHidden/>
              </w:rPr>
              <w:fldChar w:fldCharType="separate"/>
            </w:r>
            <w:r w:rsidR="00EE10D9">
              <w:rPr>
                <w:noProof/>
                <w:webHidden/>
              </w:rPr>
              <w:t>17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2" w:history="1">
            <w:r w:rsidR="00250742" w:rsidRPr="00E536B3">
              <w:rPr>
                <w:rStyle w:val="Hyperlink"/>
                <w:noProof/>
              </w:rPr>
              <w:t>2.6</w:t>
            </w:r>
            <w:r w:rsidR="00250742">
              <w:rPr>
                <w:rFonts w:asciiTheme="minorHAnsi" w:eastAsiaTheme="minorEastAsia" w:hAnsiTheme="minorHAnsi"/>
                <w:noProof/>
              </w:rPr>
              <w:tab/>
            </w:r>
            <w:r w:rsidR="00250742" w:rsidRPr="00E536B3">
              <w:rPr>
                <w:rStyle w:val="Hyperlink"/>
                <w:noProof/>
              </w:rPr>
              <w:t>The Language Pascaline</w:t>
            </w:r>
            <w:r w:rsidR="00250742">
              <w:rPr>
                <w:noProof/>
                <w:webHidden/>
              </w:rPr>
              <w:tab/>
            </w:r>
            <w:r>
              <w:rPr>
                <w:noProof/>
                <w:webHidden/>
              </w:rPr>
              <w:fldChar w:fldCharType="begin"/>
            </w:r>
            <w:r w:rsidR="00250742">
              <w:rPr>
                <w:noProof/>
                <w:webHidden/>
              </w:rPr>
              <w:instrText xml:space="preserve"> PAGEREF _Toc221640802 \h </w:instrText>
            </w:r>
            <w:r>
              <w:rPr>
                <w:noProof/>
                <w:webHidden/>
              </w:rPr>
            </w:r>
            <w:r>
              <w:rPr>
                <w:noProof/>
                <w:webHidden/>
              </w:rPr>
              <w:fldChar w:fldCharType="separate"/>
            </w:r>
            <w:r w:rsidR="00EE10D9">
              <w:rPr>
                <w:noProof/>
                <w:webHidden/>
              </w:rPr>
              <w:t>18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3" w:history="1">
            <w:r w:rsidR="00250742" w:rsidRPr="00E536B3">
              <w:rPr>
                <w:rStyle w:val="Hyperlink"/>
                <w:noProof/>
              </w:rPr>
              <w:t>2.7</w:t>
            </w:r>
            <w:r w:rsidR="00250742">
              <w:rPr>
                <w:rFonts w:asciiTheme="minorHAnsi" w:eastAsiaTheme="minorEastAsia" w:hAnsiTheme="minorHAnsi"/>
                <w:noProof/>
              </w:rPr>
              <w:tab/>
            </w:r>
            <w:r w:rsidR="00250742" w:rsidRPr="00E536B3">
              <w:rPr>
                <w:rStyle w:val="Hyperlink"/>
                <w:noProof/>
              </w:rPr>
              <w:t>Features of IP Pascal</w:t>
            </w:r>
            <w:r w:rsidR="00250742">
              <w:rPr>
                <w:noProof/>
                <w:webHidden/>
              </w:rPr>
              <w:tab/>
            </w:r>
            <w:r>
              <w:rPr>
                <w:noProof/>
                <w:webHidden/>
              </w:rPr>
              <w:fldChar w:fldCharType="begin"/>
            </w:r>
            <w:r w:rsidR="00250742">
              <w:rPr>
                <w:noProof/>
                <w:webHidden/>
              </w:rPr>
              <w:instrText xml:space="preserve"> PAGEREF _Toc221640803 \h </w:instrText>
            </w:r>
            <w:r>
              <w:rPr>
                <w:noProof/>
                <w:webHidden/>
              </w:rPr>
            </w:r>
            <w:r>
              <w:rPr>
                <w:noProof/>
                <w:webHidden/>
              </w:rPr>
              <w:fldChar w:fldCharType="separate"/>
            </w:r>
            <w:r w:rsidR="00EE10D9">
              <w:rPr>
                <w:noProof/>
                <w:webHidden/>
              </w:rPr>
              <w:t>19</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804" w:history="1">
            <w:r w:rsidR="00250742" w:rsidRPr="00E536B3">
              <w:rPr>
                <w:rStyle w:val="Hyperlink"/>
                <w:noProof/>
              </w:rPr>
              <w:t>3</w:t>
            </w:r>
            <w:r w:rsidR="00250742">
              <w:rPr>
                <w:rFonts w:asciiTheme="minorHAnsi" w:eastAsiaTheme="minorEastAsia" w:hAnsiTheme="minorHAnsi"/>
                <w:noProof/>
              </w:rPr>
              <w:tab/>
            </w:r>
            <w:r w:rsidR="00250742" w:rsidRPr="00E536B3">
              <w:rPr>
                <w:rStyle w:val="Hyperlink"/>
                <w:noProof/>
              </w:rPr>
              <w:t>Implementation Defined Behavior For ISO 7185 Users</w:t>
            </w:r>
            <w:r w:rsidR="00250742">
              <w:rPr>
                <w:noProof/>
                <w:webHidden/>
              </w:rPr>
              <w:tab/>
            </w:r>
            <w:r>
              <w:rPr>
                <w:noProof/>
                <w:webHidden/>
              </w:rPr>
              <w:fldChar w:fldCharType="begin"/>
            </w:r>
            <w:r w:rsidR="00250742">
              <w:rPr>
                <w:noProof/>
                <w:webHidden/>
              </w:rPr>
              <w:instrText xml:space="preserve"> PAGEREF _Toc221640804 \h </w:instrText>
            </w:r>
            <w:r>
              <w:rPr>
                <w:noProof/>
                <w:webHidden/>
              </w:rPr>
            </w:r>
            <w:r>
              <w:rPr>
                <w:noProof/>
                <w:webHidden/>
              </w:rPr>
              <w:fldChar w:fldCharType="separate"/>
            </w:r>
            <w:r w:rsidR="00EE10D9">
              <w:rPr>
                <w:noProof/>
                <w:webHidden/>
              </w:rPr>
              <w:t>21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5" w:history="1">
            <w:r w:rsidR="00250742" w:rsidRPr="00E536B3">
              <w:rPr>
                <w:rStyle w:val="Hyperlink"/>
                <w:noProof/>
              </w:rPr>
              <w:t>3.1</w:t>
            </w:r>
            <w:r w:rsidR="00250742">
              <w:rPr>
                <w:rFonts w:asciiTheme="minorHAnsi" w:eastAsiaTheme="minorEastAsia" w:hAnsiTheme="minorHAnsi"/>
                <w:noProof/>
              </w:rPr>
              <w:tab/>
            </w:r>
            <w:r w:rsidR="00250742" w:rsidRPr="00E536B3">
              <w:rPr>
                <w:rStyle w:val="Hyperlink"/>
                <w:noProof/>
              </w:rPr>
              <w:t>Additional reserved words</w:t>
            </w:r>
            <w:r w:rsidR="00250742">
              <w:rPr>
                <w:noProof/>
                <w:webHidden/>
              </w:rPr>
              <w:tab/>
            </w:r>
            <w:r>
              <w:rPr>
                <w:noProof/>
                <w:webHidden/>
              </w:rPr>
              <w:fldChar w:fldCharType="begin"/>
            </w:r>
            <w:r w:rsidR="00250742">
              <w:rPr>
                <w:noProof/>
                <w:webHidden/>
              </w:rPr>
              <w:instrText xml:space="preserve"> PAGEREF _Toc221640805 \h </w:instrText>
            </w:r>
            <w:r>
              <w:rPr>
                <w:noProof/>
                <w:webHidden/>
              </w:rPr>
            </w:r>
            <w:r>
              <w:rPr>
                <w:noProof/>
                <w:webHidden/>
              </w:rPr>
              <w:fldChar w:fldCharType="separate"/>
            </w:r>
            <w:r w:rsidR="00EE10D9">
              <w:rPr>
                <w:noProof/>
                <w:webHidden/>
              </w:rPr>
              <w:t>23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6" w:history="1">
            <w:r w:rsidR="00250742" w:rsidRPr="00E536B3">
              <w:rPr>
                <w:rStyle w:val="Hyperlink"/>
                <w:noProof/>
              </w:rPr>
              <w:t>3.2</w:t>
            </w:r>
            <w:r w:rsidR="00250742">
              <w:rPr>
                <w:rFonts w:asciiTheme="minorHAnsi" w:eastAsiaTheme="minorEastAsia" w:hAnsiTheme="minorHAnsi"/>
                <w:noProof/>
              </w:rPr>
              <w:tab/>
            </w:r>
            <w:r w:rsidR="00250742" w:rsidRPr="00E536B3">
              <w:rPr>
                <w:rStyle w:val="Hyperlink"/>
                <w:noProof/>
              </w:rPr>
              <w:t>Header File Linkage</w:t>
            </w:r>
            <w:r w:rsidR="00250742">
              <w:rPr>
                <w:noProof/>
                <w:webHidden/>
              </w:rPr>
              <w:tab/>
            </w:r>
            <w:r>
              <w:rPr>
                <w:noProof/>
                <w:webHidden/>
              </w:rPr>
              <w:fldChar w:fldCharType="begin"/>
            </w:r>
            <w:r w:rsidR="00250742">
              <w:rPr>
                <w:noProof/>
                <w:webHidden/>
              </w:rPr>
              <w:instrText xml:space="preserve"> PAGEREF _Toc221640806 \h </w:instrText>
            </w:r>
            <w:r>
              <w:rPr>
                <w:noProof/>
                <w:webHidden/>
              </w:rPr>
            </w:r>
            <w:r>
              <w:rPr>
                <w:noProof/>
                <w:webHidden/>
              </w:rPr>
              <w:fldChar w:fldCharType="separate"/>
            </w:r>
            <w:r w:rsidR="00EE10D9">
              <w:rPr>
                <w:noProof/>
                <w:webHidden/>
              </w:rPr>
              <w:t>23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7" w:history="1">
            <w:r w:rsidR="00250742" w:rsidRPr="00E536B3">
              <w:rPr>
                <w:rStyle w:val="Hyperlink"/>
                <w:noProof/>
              </w:rPr>
              <w:t>3.3</w:t>
            </w:r>
            <w:r w:rsidR="00250742">
              <w:rPr>
                <w:rFonts w:asciiTheme="minorHAnsi" w:eastAsiaTheme="minorEastAsia" w:hAnsiTheme="minorHAnsi"/>
                <w:noProof/>
              </w:rPr>
              <w:tab/>
            </w:r>
            <w:r w:rsidR="00250742" w:rsidRPr="00E536B3">
              <w:rPr>
                <w:rStyle w:val="Hyperlink"/>
                <w:noProof/>
              </w:rPr>
              <w:t>Interactions Between Standard and Extended Language</w:t>
            </w:r>
            <w:r w:rsidR="00250742">
              <w:rPr>
                <w:noProof/>
                <w:webHidden/>
              </w:rPr>
              <w:tab/>
            </w:r>
            <w:r>
              <w:rPr>
                <w:noProof/>
                <w:webHidden/>
              </w:rPr>
              <w:fldChar w:fldCharType="begin"/>
            </w:r>
            <w:r w:rsidR="00250742">
              <w:rPr>
                <w:noProof/>
                <w:webHidden/>
              </w:rPr>
              <w:instrText xml:space="preserve"> PAGEREF _Toc221640807 \h </w:instrText>
            </w:r>
            <w:r>
              <w:rPr>
                <w:noProof/>
                <w:webHidden/>
              </w:rPr>
            </w:r>
            <w:r>
              <w:rPr>
                <w:noProof/>
                <w:webHidden/>
              </w:rPr>
              <w:fldChar w:fldCharType="separate"/>
            </w:r>
            <w:r w:rsidR="00EE10D9">
              <w:rPr>
                <w:noProof/>
                <w:webHidden/>
              </w:rPr>
              <w:t>24</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808" w:history="1">
            <w:r w:rsidR="00250742" w:rsidRPr="00E536B3">
              <w:rPr>
                <w:rStyle w:val="Hyperlink"/>
                <w:noProof/>
              </w:rPr>
              <w:t>4</w:t>
            </w:r>
            <w:r w:rsidR="00250742">
              <w:rPr>
                <w:rFonts w:asciiTheme="minorHAnsi" w:eastAsiaTheme="minorEastAsia" w:hAnsiTheme="minorHAnsi"/>
                <w:noProof/>
              </w:rPr>
              <w:tab/>
            </w:r>
            <w:r w:rsidR="00250742" w:rsidRPr="00E536B3">
              <w:rPr>
                <w:rStyle w:val="Hyperlink"/>
                <w:noProof/>
              </w:rPr>
              <w:t>IP Pascal Base Language Specification</w:t>
            </w:r>
            <w:r w:rsidR="00250742">
              <w:rPr>
                <w:noProof/>
                <w:webHidden/>
              </w:rPr>
              <w:tab/>
            </w:r>
            <w:r>
              <w:rPr>
                <w:noProof/>
                <w:webHidden/>
              </w:rPr>
              <w:fldChar w:fldCharType="begin"/>
            </w:r>
            <w:r w:rsidR="00250742">
              <w:rPr>
                <w:noProof/>
                <w:webHidden/>
              </w:rPr>
              <w:instrText xml:space="preserve"> PAGEREF _Toc221640808 \h </w:instrText>
            </w:r>
            <w:r>
              <w:rPr>
                <w:noProof/>
                <w:webHidden/>
              </w:rPr>
            </w:r>
            <w:r>
              <w:rPr>
                <w:noProof/>
                <w:webHidden/>
              </w:rPr>
              <w:fldChar w:fldCharType="separate"/>
            </w:r>
            <w:r w:rsidR="00EE10D9">
              <w:rPr>
                <w:noProof/>
                <w:webHidden/>
              </w:rPr>
              <w:t>27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09" w:history="1">
            <w:r w:rsidR="00250742" w:rsidRPr="00E536B3">
              <w:rPr>
                <w:rStyle w:val="Hyperlink"/>
                <w:noProof/>
              </w:rPr>
              <w:t>4.1</w:t>
            </w:r>
            <w:r w:rsidR="00250742">
              <w:rPr>
                <w:rFonts w:asciiTheme="minorHAnsi" w:eastAsiaTheme="minorEastAsia" w:hAnsiTheme="minorHAnsi"/>
                <w:noProof/>
              </w:rPr>
              <w:tab/>
            </w:r>
            <w:r w:rsidR="00250742" w:rsidRPr="00E536B3">
              <w:rPr>
                <w:rStyle w:val="Hyperlink"/>
                <w:noProof/>
              </w:rPr>
              <w:t>Language Coverage</w:t>
            </w:r>
            <w:r w:rsidR="00250742">
              <w:rPr>
                <w:noProof/>
                <w:webHidden/>
              </w:rPr>
              <w:tab/>
            </w:r>
            <w:r>
              <w:rPr>
                <w:noProof/>
                <w:webHidden/>
              </w:rPr>
              <w:fldChar w:fldCharType="begin"/>
            </w:r>
            <w:r w:rsidR="00250742">
              <w:rPr>
                <w:noProof/>
                <w:webHidden/>
              </w:rPr>
              <w:instrText xml:space="preserve"> PAGEREF _Toc221640809 \h </w:instrText>
            </w:r>
            <w:r>
              <w:rPr>
                <w:noProof/>
                <w:webHidden/>
              </w:rPr>
            </w:r>
            <w:r>
              <w:rPr>
                <w:noProof/>
                <w:webHidden/>
              </w:rPr>
              <w:fldChar w:fldCharType="separate"/>
            </w:r>
            <w:r w:rsidR="00EE10D9">
              <w:rPr>
                <w:noProof/>
                <w:webHidden/>
              </w:rPr>
              <w:t>27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10" w:history="1">
            <w:r w:rsidR="00250742" w:rsidRPr="00E536B3">
              <w:rPr>
                <w:rStyle w:val="Hyperlink"/>
                <w:noProof/>
              </w:rPr>
              <w:t>4.2</w:t>
            </w:r>
            <w:r w:rsidR="00250742">
              <w:rPr>
                <w:rFonts w:asciiTheme="minorHAnsi" w:eastAsiaTheme="minorEastAsia" w:hAnsiTheme="minorHAnsi"/>
                <w:noProof/>
              </w:rPr>
              <w:tab/>
            </w:r>
            <w:r w:rsidR="00250742" w:rsidRPr="00E536B3">
              <w:rPr>
                <w:rStyle w:val="Hyperlink"/>
                <w:noProof/>
              </w:rPr>
              <w:t>Pascaline</w:t>
            </w:r>
            <w:r w:rsidR="00250742">
              <w:rPr>
                <w:noProof/>
                <w:webHidden/>
              </w:rPr>
              <w:tab/>
            </w:r>
            <w:r>
              <w:rPr>
                <w:noProof/>
                <w:webHidden/>
              </w:rPr>
              <w:fldChar w:fldCharType="begin"/>
            </w:r>
            <w:r w:rsidR="00250742">
              <w:rPr>
                <w:noProof/>
                <w:webHidden/>
              </w:rPr>
              <w:instrText xml:space="preserve"> PAGEREF _Toc221640810 \h </w:instrText>
            </w:r>
            <w:r>
              <w:rPr>
                <w:noProof/>
                <w:webHidden/>
              </w:rPr>
            </w:r>
            <w:r>
              <w:rPr>
                <w:noProof/>
                <w:webHidden/>
              </w:rPr>
              <w:fldChar w:fldCharType="separate"/>
            </w:r>
            <w:r w:rsidR="00EE10D9">
              <w:rPr>
                <w:noProof/>
                <w:webHidden/>
              </w:rPr>
              <w:t>29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11" w:history="1">
            <w:r w:rsidR="00250742" w:rsidRPr="00E536B3">
              <w:rPr>
                <w:rStyle w:val="Hyperlink"/>
                <w:noProof/>
              </w:rPr>
              <w:t>4.3</w:t>
            </w:r>
            <w:r w:rsidR="00250742">
              <w:rPr>
                <w:rFonts w:asciiTheme="minorHAnsi" w:eastAsiaTheme="minorEastAsia" w:hAnsiTheme="minorHAnsi"/>
                <w:noProof/>
              </w:rPr>
              <w:tab/>
            </w:r>
            <w:r w:rsidR="00250742" w:rsidRPr="00E536B3">
              <w:rPr>
                <w:rStyle w:val="Hyperlink"/>
                <w:noProof/>
              </w:rPr>
              <w:t>EBNF Used in this Manual</w:t>
            </w:r>
            <w:r w:rsidR="00250742">
              <w:rPr>
                <w:noProof/>
                <w:webHidden/>
              </w:rPr>
              <w:tab/>
            </w:r>
            <w:r>
              <w:rPr>
                <w:noProof/>
                <w:webHidden/>
              </w:rPr>
              <w:fldChar w:fldCharType="begin"/>
            </w:r>
            <w:r w:rsidR="00250742">
              <w:rPr>
                <w:noProof/>
                <w:webHidden/>
              </w:rPr>
              <w:instrText xml:space="preserve"> PAGEREF _Toc221640811 \h </w:instrText>
            </w:r>
            <w:r>
              <w:rPr>
                <w:noProof/>
                <w:webHidden/>
              </w:rPr>
            </w:r>
            <w:r>
              <w:rPr>
                <w:noProof/>
                <w:webHidden/>
              </w:rPr>
              <w:fldChar w:fldCharType="separate"/>
            </w:r>
            <w:r w:rsidR="00EE10D9">
              <w:rPr>
                <w:noProof/>
                <w:webHidden/>
              </w:rPr>
              <w:t>29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12" w:history="1">
            <w:r w:rsidR="00250742" w:rsidRPr="00E536B3">
              <w:rPr>
                <w:rStyle w:val="Hyperlink"/>
                <w:noProof/>
              </w:rPr>
              <w:t>4.4</w:t>
            </w:r>
            <w:r w:rsidR="00250742">
              <w:rPr>
                <w:rFonts w:asciiTheme="minorHAnsi" w:eastAsiaTheme="minorEastAsia" w:hAnsiTheme="minorHAnsi"/>
                <w:noProof/>
              </w:rPr>
              <w:tab/>
            </w:r>
            <w:r w:rsidR="00250742" w:rsidRPr="00E536B3">
              <w:rPr>
                <w:rStyle w:val="Hyperlink"/>
                <w:noProof/>
              </w:rPr>
              <w:t>Lexicography</w:t>
            </w:r>
            <w:r w:rsidR="00250742">
              <w:rPr>
                <w:noProof/>
                <w:webHidden/>
              </w:rPr>
              <w:tab/>
            </w:r>
            <w:r>
              <w:rPr>
                <w:noProof/>
                <w:webHidden/>
              </w:rPr>
              <w:fldChar w:fldCharType="begin"/>
            </w:r>
            <w:r w:rsidR="00250742">
              <w:rPr>
                <w:noProof/>
                <w:webHidden/>
              </w:rPr>
              <w:instrText xml:space="preserve"> PAGEREF _Toc221640812 \h </w:instrText>
            </w:r>
            <w:r>
              <w:rPr>
                <w:noProof/>
                <w:webHidden/>
              </w:rPr>
            </w:r>
            <w:r>
              <w:rPr>
                <w:noProof/>
                <w:webHidden/>
              </w:rPr>
              <w:fldChar w:fldCharType="separate"/>
            </w:r>
            <w:r w:rsidR="00EE10D9">
              <w:rPr>
                <w:noProof/>
                <w:webHidden/>
              </w:rPr>
              <w:t>30</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13" w:history="1">
            <w:r w:rsidR="00250742" w:rsidRPr="00E536B3">
              <w:rPr>
                <w:rStyle w:val="Hyperlink"/>
                <w:noProof/>
              </w:rPr>
              <w:t>4.4.1</w:t>
            </w:r>
            <w:r w:rsidR="00250742">
              <w:rPr>
                <w:rFonts w:asciiTheme="minorHAnsi" w:eastAsiaTheme="minorEastAsia" w:hAnsiTheme="minorHAnsi"/>
                <w:noProof/>
              </w:rPr>
              <w:tab/>
            </w:r>
            <w:r w:rsidR="00250742" w:rsidRPr="00E536B3">
              <w:rPr>
                <w:rStyle w:val="Hyperlink"/>
                <w:noProof/>
              </w:rPr>
              <w:t>Identifiers</w:t>
            </w:r>
            <w:r w:rsidR="00250742">
              <w:rPr>
                <w:noProof/>
                <w:webHidden/>
              </w:rPr>
              <w:tab/>
            </w:r>
            <w:r>
              <w:rPr>
                <w:noProof/>
                <w:webHidden/>
              </w:rPr>
              <w:fldChar w:fldCharType="begin"/>
            </w:r>
            <w:r w:rsidR="00250742">
              <w:rPr>
                <w:noProof/>
                <w:webHidden/>
              </w:rPr>
              <w:instrText xml:space="preserve"> PAGEREF _Toc221640813 \h </w:instrText>
            </w:r>
            <w:r>
              <w:rPr>
                <w:noProof/>
                <w:webHidden/>
              </w:rPr>
            </w:r>
            <w:r>
              <w:rPr>
                <w:noProof/>
                <w:webHidden/>
              </w:rPr>
              <w:fldChar w:fldCharType="separate"/>
            </w:r>
            <w:r w:rsidR="00EE10D9">
              <w:rPr>
                <w:noProof/>
                <w:webHidden/>
              </w:rPr>
              <w:t>30</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14" w:history="1">
            <w:r w:rsidR="00250742" w:rsidRPr="00E536B3">
              <w:rPr>
                <w:rStyle w:val="Hyperlink"/>
                <w:noProof/>
              </w:rPr>
              <w:t>4.4.2</w:t>
            </w:r>
            <w:r w:rsidR="00250742">
              <w:rPr>
                <w:rFonts w:asciiTheme="minorHAnsi" w:eastAsiaTheme="minorEastAsia" w:hAnsiTheme="minorHAnsi"/>
                <w:noProof/>
              </w:rPr>
              <w:tab/>
            </w:r>
            <w:r w:rsidR="00250742" w:rsidRPr="00E536B3">
              <w:rPr>
                <w:rStyle w:val="Hyperlink"/>
                <w:noProof/>
              </w:rPr>
              <w:t>Reserved Words</w:t>
            </w:r>
            <w:r w:rsidR="00250742">
              <w:rPr>
                <w:noProof/>
                <w:webHidden/>
              </w:rPr>
              <w:tab/>
            </w:r>
            <w:r>
              <w:rPr>
                <w:noProof/>
                <w:webHidden/>
              </w:rPr>
              <w:fldChar w:fldCharType="begin"/>
            </w:r>
            <w:r w:rsidR="00250742">
              <w:rPr>
                <w:noProof/>
                <w:webHidden/>
              </w:rPr>
              <w:instrText xml:space="preserve"> PAGEREF _Toc221640814 \h </w:instrText>
            </w:r>
            <w:r>
              <w:rPr>
                <w:noProof/>
                <w:webHidden/>
              </w:rPr>
            </w:r>
            <w:r>
              <w:rPr>
                <w:noProof/>
                <w:webHidden/>
              </w:rPr>
              <w:fldChar w:fldCharType="separate"/>
            </w:r>
            <w:r w:rsidR="00EE10D9">
              <w:rPr>
                <w:noProof/>
                <w:webHidden/>
              </w:rPr>
              <w:t>30</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15" w:history="1">
            <w:r w:rsidR="00250742" w:rsidRPr="00E536B3">
              <w:rPr>
                <w:rStyle w:val="Hyperlink"/>
                <w:noProof/>
              </w:rPr>
              <w:t>4.4.3</w:t>
            </w:r>
            <w:r w:rsidR="00250742">
              <w:rPr>
                <w:rFonts w:asciiTheme="minorHAnsi" w:eastAsiaTheme="minorEastAsia" w:hAnsiTheme="minorHAnsi"/>
                <w:noProof/>
              </w:rPr>
              <w:tab/>
            </w:r>
            <w:r w:rsidR="00250742" w:rsidRPr="00E536B3">
              <w:rPr>
                <w:rStyle w:val="Hyperlink"/>
                <w:noProof/>
              </w:rPr>
              <w:t>Numbers</w:t>
            </w:r>
            <w:r w:rsidR="00250742">
              <w:rPr>
                <w:noProof/>
                <w:webHidden/>
              </w:rPr>
              <w:tab/>
            </w:r>
            <w:r>
              <w:rPr>
                <w:noProof/>
                <w:webHidden/>
              </w:rPr>
              <w:fldChar w:fldCharType="begin"/>
            </w:r>
            <w:r w:rsidR="00250742">
              <w:rPr>
                <w:noProof/>
                <w:webHidden/>
              </w:rPr>
              <w:instrText xml:space="preserve"> PAGEREF _Toc221640815 \h </w:instrText>
            </w:r>
            <w:r>
              <w:rPr>
                <w:noProof/>
                <w:webHidden/>
              </w:rPr>
            </w:r>
            <w:r>
              <w:rPr>
                <w:noProof/>
                <w:webHidden/>
              </w:rPr>
              <w:fldChar w:fldCharType="separate"/>
            </w:r>
            <w:r w:rsidR="00EE10D9">
              <w:rPr>
                <w:noProof/>
                <w:webHidden/>
              </w:rPr>
              <w:t>31</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16" w:history="1">
            <w:r w:rsidR="00250742" w:rsidRPr="00E536B3">
              <w:rPr>
                <w:rStyle w:val="Hyperlink"/>
                <w:noProof/>
              </w:rPr>
              <w:t>4.4.4</w:t>
            </w:r>
            <w:r w:rsidR="00250742">
              <w:rPr>
                <w:rFonts w:asciiTheme="minorHAnsi" w:eastAsiaTheme="minorEastAsia" w:hAnsiTheme="minorHAnsi"/>
                <w:noProof/>
              </w:rPr>
              <w:tab/>
            </w:r>
            <w:r w:rsidR="00250742" w:rsidRPr="00E536B3">
              <w:rPr>
                <w:rStyle w:val="Hyperlink"/>
                <w:noProof/>
              </w:rPr>
              <w:t>Strings</w:t>
            </w:r>
            <w:r w:rsidR="00250742">
              <w:rPr>
                <w:noProof/>
                <w:webHidden/>
              </w:rPr>
              <w:tab/>
            </w:r>
            <w:r>
              <w:rPr>
                <w:noProof/>
                <w:webHidden/>
              </w:rPr>
              <w:fldChar w:fldCharType="begin"/>
            </w:r>
            <w:r w:rsidR="00250742">
              <w:rPr>
                <w:noProof/>
                <w:webHidden/>
              </w:rPr>
              <w:instrText xml:space="preserve"> PAGEREF _Toc221640816 \h </w:instrText>
            </w:r>
            <w:r>
              <w:rPr>
                <w:noProof/>
                <w:webHidden/>
              </w:rPr>
            </w:r>
            <w:r>
              <w:rPr>
                <w:noProof/>
                <w:webHidden/>
              </w:rPr>
              <w:fldChar w:fldCharType="separate"/>
            </w:r>
            <w:r w:rsidR="00EE10D9">
              <w:rPr>
                <w:noProof/>
                <w:webHidden/>
              </w:rPr>
              <w:t>32</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17" w:history="1">
            <w:r w:rsidR="00250742" w:rsidRPr="00E536B3">
              <w:rPr>
                <w:rStyle w:val="Hyperlink"/>
                <w:noProof/>
              </w:rPr>
              <w:t>4.4.5</w:t>
            </w:r>
            <w:r w:rsidR="00250742">
              <w:rPr>
                <w:rFonts w:asciiTheme="minorHAnsi" w:eastAsiaTheme="minorEastAsia" w:hAnsiTheme="minorHAnsi"/>
                <w:noProof/>
              </w:rPr>
              <w:tab/>
            </w:r>
            <w:r w:rsidR="00250742" w:rsidRPr="00E536B3">
              <w:rPr>
                <w:rStyle w:val="Hyperlink"/>
                <w:noProof/>
              </w:rPr>
              <w:t>Special Symbols</w:t>
            </w:r>
            <w:r w:rsidR="00250742">
              <w:rPr>
                <w:noProof/>
                <w:webHidden/>
              </w:rPr>
              <w:tab/>
            </w:r>
            <w:r>
              <w:rPr>
                <w:noProof/>
                <w:webHidden/>
              </w:rPr>
              <w:fldChar w:fldCharType="begin"/>
            </w:r>
            <w:r w:rsidR="00250742">
              <w:rPr>
                <w:noProof/>
                <w:webHidden/>
              </w:rPr>
              <w:instrText xml:space="preserve"> PAGEREF _Toc221640817 \h </w:instrText>
            </w:r>
            <w:r>
              <w:rPr>
                <w:noProof/>
                <w:webHidden/>
              </w:rPr>
            </w:r>
            <w:r>
              <w:rPr>
                <w:noProof/>
                <w:webHidden/>
              </w:rPr>
              <w:fldChar w:fldCharType="separate"/>
            </w:r>
            <w:r w:rsidR="00EE10D9">
              <w:rPr>
                <w:noProof/>
                <w:webHidden/>
              </w:rPr>
              <w:t>34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18" w:history="1">
            <w:r w:rsidR="00250742" w:rsidRPr="00E536B3">
              <w:rPr>
                <w:rStyle w:val="Hyperlink"/>
                <w:noProof/>
              </w:rPr>
              <w:t>4.5</w:t>
            </w:r>
            <w:r w:rsidR="00250742">
              <w:rPr>
                <w:rFonts w:asciiTheme="minorHAnsi" w:eastAsiaTheme="minorEastAsia" w:hAnsiTheme="minorHAnsi"/>
                <w:noProof/>
              </w:rPr>
              <w:tab/>
            </w:r>
            <w:r w:rsidR="00250742" w:rsidRPr="00E536B3">
              <w:rPr>
                <w:rStyle w:val="Hyperlink"/>
                <w:noProof/>
              </w:rPr>
              <w:t>Program Structure</w:t>
            </w:r>
            <w:r w:rsidR="00250742">
              <w:rPr>
                <w:noProof/>
                <w:webHidden/>
              </w:rPr>
              <w:tab/>
            </w:r>
            <w:r>
              <w:rPr>
                <w:noProof/>
                <w:webHidden/>
              </w:rPr>
              <w:fldChar w:fldCharType="begin"/>
            </w:r>
            <w:r w:rsidR="00250742">
              <w:rPr>
                <w:noProof/>
                <w:webHidden/>
              </w:rPr>
              <w:instrText xml:space="preserve"> PAGEREF _Toc221640818 \h </w:instrText>
            </w:r>
            <w:r>
              <w:rPr>
                <w:noProof/>
                <w:webHidden/>
              </w:rPr>
            </w:r>
            <w:r>
              <w:rPr>
                <w:noProof/>
                <w:webHidden/>
              </w:rPr>
              <w:fldChar w:fldCharType="separate"/>
            </w:r>
            <w:r w:rsidR="00EE10D9">
              <w:rPr>
                <w:noProof/>
                <w:webHidden/>
              </w:rPr>
              <w:t>34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19" w:history="1">
            <w:r w:rsidR="00250742" w:rsidRPr="00E536B3">
              <w:rPr>
                <w:rStyle w:val="Hyperlink"/>
                <w:noProof/>
              </w:rPr>
              <w:t>4.6</w:t>
            </w:r>
            <w:r w:rsidR="00250742">
              <w:rPr>
                <w:rFonts w:asciiTheme="minorHAnsi" w:eastAsiaTheme="minorEastAsia" w:hAnsiTheme="minorHAnsi"/>
                <w:noProof/>
              </w:rPr>
              <w:tab/>
            </w:r>
            <w:r w:rsidR="00250742" w:rsidRPr="00E536B3">
              <w:rPr>
                <w:rStyle w:val="Hyperlink"/>
                <w:noProof/>
              </w:rPr>
              <w:t>Declarations</w:t>
            </w:r>
            <w:r w:rsidR="00250742">
              <w:rPr>
                <w:noProof/>
                <w:webHidden/>
              </w:rPr>
              <w:tab/>
            </w:r>
            <w:r>
              <w:rPr>
                <w:noProof/>
                <w:webHidden/>
              </w:rPr>
              <w:fldChar w:fldCharType="begin"/>
            </w:r>
            <w:r w:rsidR="00250742">
              <w:rPr>
                <w:noProof/>
                <w:webHidden/>
              </w:rPr>
              <w:instrText xml:space="preserve"> PAGEREF _Toc221640819 \h </w:instrText>
            </w:r>
            <w:r>
              <w:rPr>
                <w:noProof/>
                <w:webHidden/>
              </w:rPr>
            </w:r>
            <w:r>
              <w:rPr>
                <w:noProof/>
                <w:webHidden/>
              </w:rPr>
              <w:fldChar w:fldCharType="separate"/>
            </w:r>
            <w:r w:rsidR="00EE10D9">
              <w:rPr>
                <w:noProof/>
                <w:webHidden/>
              </w:rPr>
              <w:t>36</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0" w:history="1">
            <w:r w:rsidR="00250742" w:rsidRPr="00E536B3">
              <w:rPr>
                <w:rStyle w:val="Hyperlink"/>
                <w:noProof/>
              </w:rPr>
              <w:t>4.6.1</w:t>
            </w:r>
            <w:r w:rsidR="00250742">
              <w:rPr>
                <w:rFonts w:asciiTheme="minorHAnsi" w:eastAsiaTheme="minorEastAsia" w:hAnsiTheme="minorHAnsi"/>
                <w:noProof/>
              </w:rPr>
              <w:tab/>
            </w:r>
            <w:r w:rsidR="00250742" w:rsidRPr="00E536B3">
              <w:rPr>
                <w:rStyle w:val="Hyperlink"/>
                <w:noProof/>
              </w:rPr>
              <w:t>Goto Label Declaration</w:t>
            </w:r>
            <w:r w:rsidR="00250742">
              <w:rPr>
                <w:noProof/>
                <w:webHidden/>
              </w:rPr>
              <w:tab/>
            </w:r>
            <w:r>
              <w:rPr>
                <w:noProof/>
                <w:webHidden/>
              </w:rPr>
              <w:fldChar w:fldCharType="begin"/>
            </w:r>
            <w:r w:rsidR="00250742">
              <w:rPr>
                <w:noProof/>
                <w:webHidden/>
              </w:rPr>
              <w:instrText xml:space="preserve"> PAGEREF _Toc221640820 \h </w:instrText>
            </w:r>
            <w:r>
              <w:rPr>
                <w:noProof/>
                <w:webHidden/>
              </w:rPr>
            </w:r>
            <w:r>
              <w:rPr>
                <w:noProof/>
                <w:webHidden/>
              </w:rPr>
              <w:fldChar w:fldCharType="separate"/>
            </w:r>
            <w:r w:rsidR="00EE10D9">
              <w:rPr>
                <w:noProof/>
                <w:webHidden/>
              </w:rPr>
              <w:t>36</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1" w:history="1">
            <w:r w:rsidR="00250742" w:rsidRPr="00E536B3">
              <w:rPr>
                <w:rStyle w:val="Hyperlink"/>
                <w:noProof/>
              </w:rPr>
              <w:t>4.6.2</w:t>
            </w:r>
            <w:r w:rsidR="00250742">
              <w:rPr>
                <w:rFonts w:asciiTheme="minorHAnsi" w:eastAsiaTheme="minorEastAsia" w:hAnsiTheme="minorHAnsi"/>
                <w:noProof/>
              </w:rPr>
              <w:tab/>
            </w:r>
            <w:r w:rsidR="00250742" w:rsidRPr="00E536B3">
              <w:rPr>
                <w:rStyle w:val="Hyperlink"/>
                <w:noProof/>
              </w:rPr>
              <w:t>Constant Declaration</w:t>
            </w:r>
            <w:r w:rsidR="00250742">
              <w:rPr>
                <w:noProof/>
                <w:webHidden/>
              </w:rPr>
              <w:tab/>
            </w:r>
            <w:r>
              <w:rPr>
                <w:noProof/>
                <w:webHidden/>
              </w:rPr>
              <w:fldChar w:fldCharType="begin"/>
            </w:r>
            <w:r w:rsidR="00250742">
              <w:rPr>
                <w:noProof/>
                <w:webHidden/>
              </w:rPr>
              <w:instrText xml:space="preserve"> PAGEREF _Toc221640821 \h </w:instrText>
            </w:r>
            <w:r>
              <w:rPr>
                <w:noProof/>
                <w:webHidden/>
              </w:rPr>
            </w:r>
            <w:r>
              <w:rPr>
                <w:noProof/>
                <w:webHidden/>
              </w:rPr>
              <w:fldChar w:fldCharType="separate"/>
            </w:r>
            <w:r w:rsidR="00EE10D9">
              <w:rPr>
                <w:noProof/>
                <w:webHidden/>
              </w:rPr>
              <w:t>36</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2" w:history="1">
            <w:r w:rsidR="00250742" w:rsidRPr="00E536B3">
              <w:rPr>
                <w:rStyle w:val="Hyperlink"/>
                <w:noProof/>
              </w:rPr>
              <w:t>4.6.3</w:t>
            </w:r>
            <w:r w:rsidR="00250742">
              <w:rPr>
                <w:rFonts w:asciiTheme="minorHAnsi" w:eastAsiaTheme="minorEastAsia" w:hAnsiTheme="minorHAnsi"/>
                <w:noProof/>
              </w:rPr>
              <w:tab/>
            </w:r>
            <w:r w:rsidR="00250742" w:rsidRPr="00E536B3">
              <w:rPr>
                <w:rStyle w:val="Hyperlink"/>
                <w:noProof/>
              </w:rPr>
              <w:t>Type Declaration</w:t>
            </w:r>
            <w:r w:rsidR="00250742">
              <w:rPr>
                <w:noProof/>
                <w:webHidden/>
              </w:rPr>
              <w:tab/>
            </w:r>
            <w:r>
              <w:rPr>
                <w:noProof/>
                <w:webHidden/>
              </w:rPr>
              <w:fldChar w:fldCharType="begin"/>
            </w:r>
            <w:r w:rsidR="00250742">
              <w:rPr>
                <w:noProof/>
                <w:webHidden/>
              </w:rPr>
              <w:instrText xml:space="preserve"> PAGEREF _Toc221640822 \h </w:instrText>
            </w:r>
            <w:r>
              <w:rPr>
                <w:noProof/>
                <w:webHidden/>
              </w:rPr>
            </w:r>
            <w:r>
              <w:rPr>
                <w:noProof/>
                <w:webHidden/>
              </w:rPr>
              <w:fldChar w:fldCharType="separate"/>
            </w:r>
            <w:r w:rsidR="00EE10D9">
              <w:rPr>
                <w:noProof/>
                <w:webHidden/>
              </w:rPr>
              <w:t>39</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3" w:history="1">
            <w:r w:rsidR="00250742" w:rsidRPr="00E536B3">
              <w:rPr>
                <w:rStyle w:val="Hyperlink"/>
                <w:noProof/>
              </w:rPr>
              <w:t>4.6.4</w:t>
            </w:r>
            <w:r w:rsidR="00250742">
              <w:rPr>
                <w:rFonts w:asciiTheme="minorHAnsi" w:eastAsiaTheme="minorEastAsia" w:hAnsiTheme="minorHAnsi"/>
                <w:noProof/>
              </w:rPr>
              <w:tab/>
            </w:r>
            <w:r w:rsidR="00250742" w:rsidRPr="00E536B3">
              <w:rPr>
                <w:rStyle w:val="Hyperlink"/>
                <w:noProof/>
              </w:rPr>
              <w:t>Variable Declaration</w:t>
            </w:r>
            <w:r w:rsidR="00250742">
              <w:rPr>
                <w:noProof/>
                <w:webHidden/>
              </w:rPr>
              <w:tab/>
            </w:r>
            <w:r>
              <w:rPr>
                <w:noProof/>
                <w:webHidden/>
              </w:rPr>
              <w:fldChar w:fldCharType="begin"/>
            </w:r>
            <w:r w:rsidR="00250742">
              <w:rPr>
                <w:noProof/>
                <w:webHidden/>
              </w:rPr>
              <w:instrText xml:space="preserve"> PAGEREF _Toc221640823 \h </w:instrText>
            </w:r>
            <w:r>
              <w:rPr>
                <w:noProof/>
                <w:webHidden/>
              </w:rPr>
            </w:r>
            <w:r>
              <w:rPr>
                <w:noProof/>
                <w:webHidden/>
              </w:rPr>
              <w:fldChar w:fldCharType="separate"/>
            </w:r>
            <w:r w:rsidR="00EE10D9">
              <w:rPr>
                <w:noProof/>
                <w:webHidden/>
              </w:rPr>
              <w:t>39</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4" w:history="1">
            <w:r w:rsidR="00250742" w:rsidRPr="00E536B3">
              <w:rPr>
                <w:rStyle w:val="Hyperlink"/>
                <w:noProof/>
              </w:rPr>
              <w:t>4.6.5</w:t>
            </w:r>
            <w:r w:rsidR="00250742">
              <w:rPr>
                <w:rFonts w:asciiTheme="minorHAnsi" w:eastAsiaTheme="minorEastAsia" w:hAnsiTheme="minorHAnsi"/>
                <w:noProof/>
              </w:rPr>
              <w:tab/>
            </w:r>
            <w:r w:rsidR="00250742" w:rsidRPr="00E536B3">
              <w:rPr>
                <w:rStyle w:val="Hyperlink"/>
                <w:noProof/>
              </w:rPr>
              <w:t>Block Declaration</w:t>
            </w:r>
            <w:r w:rsidR="00250742">
              <w:rPr>
                <w:noProof/>
                <w:webHidden/>
              </w:rPr>
              <w:tab/>
            </w:r>
            <w:r>
              <w:rPr>
                <w:noProof/>
                <w:webHidden/>
              </w:rPr>
              <w:fldChar w:fldCharType="begin"/>
            </w:r>
            <w:r w:rsidR="00250742">
              <w:rPr>
                <w:noProof/>
                <w:webHidden/>
              </w:rPr>
              <w:instrText xml:space="preserve"> PAGEREF _Toc221640824 \h </w:instrText>
            </w:r>
            <w:r>
              <w:rPr>
                <w:noProof/>
                <w:webHidden/>
              </w:rPr>
            </w:r>
            <w:r>
              <w:rPr>
                <w:noProof/>
                <w:webHidden/>
              </w:rPr>
              <w:fldChar w:fldCharType="separate"/>
            </w:r>
            <w:r w:rsidR="00EE10D9">
              <w:rPr>
                <w:noProof/>
                <w:webHidden/>
              </w:rPr>
              <w:t>39</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5" w:history="1">
            <w:r w:rsidR="00250742" w:rsidRPr="00E536B3">
              <w:rPr>
                <w:rStyle w:val="Hyperlink"/>
                <w:noProof/>
              </w:rPr>
              <w:t>4.6.6</w:t>
            </w:r>
            <w:r w:rsidR="00250742">
              <w:rPr>
                <w:rFonts w:asciiTheme="minorHAnsi" w:eastAsiaTheme="minorEastAsia" w:hAnsiTheme="minorHAnsi"/>
                <w:noProof/>
              </w:rPr>
              <w:tab/>
            </w:r>
            <w:r w:rsidR="00250742" w:rsidRPr="00E536B3">
              <w:rPr>
                <w:rStyle w:val="Hyperlink"/>
                <w:noProof/>
              </w:rPr>
              <w:t>Fixed Declaration</w:t>
            </w:r>
            <w:r w:rsidR="00250742">
              <w:rPr>
                <w:noProof/>
                <w:webHidden/>
              </w:rPr>
              <w:tab/>
            </w:r>
            <w:r>
              <w:rPr>
                <w:noProof/>
                <w:webHidden/>
              </w:rPr>
              <w:fldChar w:fldCharType="begin"/>
            </w:r>
            <w:r w:rsidR="00250742">
              <w:rPr>
                <w:noProof/>
                <w:webHidden/>
              </w:rPr>
              <w:instrText xml:space="preserve"> PAGEREF _Toc221640825 \h </w:instrText>
            </w:r>
            <w:r>
              <w:rPr>
                <w:noProof/>
                <w:webHidden/>
              </w:rPr>
            </w:r>
            <w:r>
              <w:rPr>
                <w:noProof/>
                <w:webHidden/>
              </w:rPr>
              <w:fldChar w:fldCharType="separate"/>
            </w:r>
            <w:r w:rsidR="00EE10D9">
              <w:rPr>
                <w:noProof/>
                <w:webHidden/>
              </w:rPr>
              <w:t>41</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6" w:history="1">
            <w:r w:rsidR="00250742" w:rsidRPr="00E536B3">
              <w:rPr>
                <w:rStyle w:val="Hyperlink"/>
                <w:noProof/>
              </w:rPr>
              <w:t>4.6.7</w:t>
            </w:r>
            <w:r w:rsidR="00250742">
              <w:rPr>
                <w:rFonts w:asciiTheme="minorHAnsi" w:eastAsiaTheme="minorEastAsia" w:hAnsiTheme="minorHAnsi"/>
                <w:noProof/>
              </w:rPr>
              <w:tab/>
            </w:r>
            <w:r w:rsidR="00250742" w:rsidRPr="00E536B3">
              <w:rPr>
                <w:rStyle w:val="Hyperlink"/>
                <w:noProof/>
              </w:rPr>
              <w:t>Declaration Order And Domain</w:t>
            </w:r>
            <w:r w:rsidR="00250742">
              <w:rPr>
                <w:noProof/>
                <w:webHidden/>
              </w:rPr>
              <w:tab/>
            </w:r>
            <w:r>
              <w:rPr>
                <w:noProof/>
                <w:webHidden/>
              </w:rPr>
              <w:fldChar w:fldCharType="begin"/>
            </w:r>
            <w:r w:rsidR="00250742">
              <w:rPr>
                <w:noProof/>
                <w:webHidden/>
              </w:rPr>
              <w:instrText xml:space="preserve"> PAGEREF _Toc221640826 \h </w:instrText>
            </w:r>
            <w:r>
              <w:rPr>
                <w:noProof/>
                <w:webHidden/>
              </w:rPr>
            </w:r>
            <w:r>
              <w:rPr>
                <w:noProof/>
                <w:webHidden/>
              </w:rPr>
              <w:fldChar w:fldCharType="separate"/>
            </w:r>
            <w:r w:rsidR="00EE10D9">
              <w:rPr>
                <w:noProof/>
                <w:webHidden/>
              </w:rPr>
              <w:t>44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27" w:history="1">
            <w:r w:rsidR="00250742" w:rsidRPr="00E536B3">
              <w:rPr>
                <w:rStyle w:val="Hyperlink"/>
                <w:noProof/>
              </w:rPr>
              <w:t>4.7</w:t>
            </w:r>
            <w:r w:rsidR="00250742">
              <w:rPr>
                <w:rFonts w:asciiTheme="minorHAnsi" w:eastAsiaTheme="minorEastAsia" w:hAnsiTheme="minorHAnsi"/>
                <w:noProof/>
              </w:rPr>
              <w:tab/>
            </w:r>
            <w:r w:rsidR="00250742" w:rsidRPr="00E536B3">
              <w:rPr>
                <w:rStyle w:val="Hyperlink"/>
                <w:noProof/>
              </w:rPr>
              <w:t>Types</w:t>
            </w:r>
            <w:r w:rsidR="00250742">
              <w:rPr>
                <w:noProof/>
                <w:webHidden/>
              </w:rPr>
              <w:tab/>
            </w:r>
            <w:r>
              <w:rPr>
                <w:noProof/>
                <w:webHidden/>
              </w:rPr>
              <w:fldChar w:fldCharType="begin"/>
            </w:r>
            <w:r w:rsidR="00250742">
              <w:rPr>
                <w:noProof/>
                <w:webHidden/>
              </w:rPr>
              <w:instrText xml:space="preserve"> PAGEREF _Toc221640827 \h </w:instrText>
            </w:r>
            <w:r>
              <w:rPr>
                <w:noProof/>
                <w:webHidden/>
              </w:rPr>
            </w:r>
            <w:r>
              <w:rPr>
                <w:noProof/>
                <w:webHidden/>
              </w:rPr>
              <w:fldChar w:fldCharType="separate"/>
            </w:r>
            <w:r w:rsidR="00EE10D9">
              <w:rPr>
                <w:noProof/>
                <w:webHidden/>
              </w:rPr>
              <w:t>45</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8" w:history="1">
            <w:r w:rsidR="00250742" w:rsidRPr="00E536B3">
              <w:rPr>
                <w:rStyle w:val="Hyperlink"/>
                <w:noProof/>
              </w:rPr>
              <w:t>4.7.1</w:t>
            </w:r>
            <w:r w:rsidR="00250742">
              <w:rPr>
                <w:rFonts w:asciiTheme="minorHAnsi" w:eastAsiaTheme="minorEastAsia" w:hAnsiTheme="minorHAnsi"/>
                <w:noProof/>
              </w:rPr>
              <w:tab/>
            </w:r>
            <w:r w:rsidR="00250742" w:rsidRPr="00E536B3">
              <w:rPr>
                <w:rStyle w:val="Hyperlink"/>
                <w:noProof/>
              </w:rPr>
              <w:t>Predefined Types</w:t>
            </w:r>
            <w:r w:rsidR="00250742">
              <w:rPr>
                <w:noProof/>
                <w:webHidden/>
              </w:rPr>
              <w:tab/>
            </w:r>
            <w:r>
              <w:rPr>
                <w:noProof/>
                <w:webHidden/>
              </w:rPr>
              <w:fldChar w:fldCharType="begin"/>
            </w:r>
            <w:r w:rsidR="00250742">
              <w:rPr>
                <w:noProof/>
                <w:webHidden/>
              </w:rPr>
              <w:instrText xml:space="preserve"> PAGEREF _Toc221640828 \h </w:instrText>
            </w:r>
            <w:r>
              <w:rPr>
                <w:noProof/>
                <w:webHidden/>
              </w:rPr>
            </w:r>
            <w:r>
              <w:rPr>
                <w:noProof/>
                <w:webHidden/>
              </w:rPr>
              <w:fldChar w:fldCharType="separate"/>
            </w:r>
            <w:r w:rsidR="00EE10D9">
              <w:rPr>
                <w:noProof/>
                <w:webHidden/>
              </w:rPr>
              <w:t>45</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29" w:history="1">
            <w:r w:rsidR="00250742" w:rsidRPr="00E536B3">
              <w:rPr>
                <w:rStyle w:val="Hyperlink"/>
                <w:noProof/>
              </w:rPr>
              <w:t>4.7.2</w:t>
            </w:r>
            <w:r w:rsidR="00250742">
              <w:rPr>
                <w:rFonts w:asciiTheme="minorHAnsi" w:eastAsiaTheme="minorEastAsia" w:hAnsiTheme="minorHAnsi"/>
                <w:noProof/>
              </w:rPr>
              <w:tab/>
            </w:r>
            <w:r w:rsidR="00250742" w:rsidRPr="00E536B3">
              <w:rPr>
                <w:rStyle w:val="Hyperlink"/>
                <w:noProof/>
              </w:rPr>
              <w:t>Basic Types</w:t>
            </w:r>
            <w:r w:rsidR="00250742">
              <w:rPr>
                <w:noProof/>
                <w:webHidden/>
              </w:rPr>
              <w:tab/>
            </w:r>
            <w:r>
              <w:rPr>
                <w:noProof/>
                <w:webHidden/>
              </w:rPr>
              <w:fldChar w:fldCharType="begin"/>
            </w:r>
            <w:r w:rsidR="00250742">
              <w:rPr>
                <w:noProof/>
                <w:webHidden/>
              </w:rPr>
              <w:instrText xml:space="preserve"> PAGEREF _Toc221640829 \h </w:instrText>
            </w:r>
            <w:r>
              <w:rPr>
                <w:noProof/>
                <w:webHidden/>
              </w:rPr>
            </w:r>
            <w:r>
              <w:rPr>
                <w:noProof/>
                <w:webHidden/>
              </w:rPr>
              <w:fldChar w:fldCharType="separate"/>
            </w:r>
            <w:r w:rsidR="00EE10D9">
              <w:rPr>
                <w:noProof/>
                <w:webHidden/>
              </w:rPr>
              <w:t>45</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0" w:history="1">
            <w:r w:rsidR="00250742" w:rsidRPr="00E536B3">
              <w:rPr>
                <w:rStyle w:val="Hyperlink"/>
                <w:noProof/>
              </w:rPr>
              <w:t>4.7.3</w:t>
            </w:r>
            <w:r w:rsidR="00250742">
              <w:rPr>
                <w:rFonts w:asciiTheme="minorHAnsi" w:eastAsiaTheme="minorEastAsia" w:hAnsiTheme="minorHAnsi"/>
                <w:noProof/>
              </w:rPr>
              <w:tab/>
            </w:r>
            <w:r w:rsidR="00250742" w:rsidRPr="00E536B3">
              <w:rPr>
                <w:rStyle w:val="Hyperlink"/>
                <w:noProof/>
              </w:rPr>
              <w:t>Integer Types</w:t>
            </w:r>
            <w:r w:rsidR="00250742">
              <w:rPr>
                <w:noProof/>
                <w:webHidden/>
              </w:rPr>
              <w:tab/>
            </w:r>
            <w:r>
              <w:rPr>
                <w:noProof/>
                <w:webHidden/>
              </w:rPr>
              <w:fldChar w:fldCharType="begin"/>
            </w:r>
            <w:r w:rsidR="00250742">
              <w:rPr>
                <w:noProof/>
                <w:webHidden/>
              </w:rPr>
              <w:instrText xml:space="preserve"> PAGEREF _Toc221640830 \h </w:instrText>
            </w:r>
            <w:r>
              <w:rPr>
                <w:noProof/>
                <w:webHidden/>
              </w:rPr>
            </w:r>
            <w:r>
              <w:rPr>
                <w:noProof/>
                <w:webHidden/>
              </w:rPr>
              <w:fldChar w:fldCharType="separate"/>
            </w:r>
            <w:r w:rsidR="00EE10D9">
              <w:rPr>
                <w:noProof/>
                <w:webHidden/>
              </w:rPr>
              <w:t>45</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1" w:history="1">
            <w:r w:rsidR="00250742" w:rsidRPr="00E536B3">
              <w:rPr>
                <w:rStyle w:val="Hyperlink"/>
                <w:noProof/>
              </w:rPr>
              <w:t>4.7.4</w:t>
            </w:r>
            <w:r w:rsidR="00250742">
              <w:rPr>
                <w:rFonts w:asciiTheme="minorHAnsi" w:eastAsiaTheme="minorEastAsia" w:hAnsiTheme="minorHAnsi"/>
                <w:noProof/>
              </w:rPr>
              <w:tab/>
            </w:r>
            <w:r w:rsidR="00250742" w:rsidRPr="00E536B3">
              <w:rPr>
                <w:rStyle w:val="Hyperlink"/>
                <w:noProof/>
              </w:rPr>
              <w:t>Overrange types</w:t>
            </w:r>
            <w:r w:rsidR="00250742">
              <w:rPr>
                <w:noProof/>
                <w:webHidden/>
              </w:rPr>
              <w:tab/>
            </w:r>
            <w:r>
              <w:rPr>
                <w:noProof/>
                <w:webHidden/>
              </w:rPr>
              <w:fldChar w:fldCharType="begin"/>
            </w:r>
            <w:r w:rsidR="00250742">
              <w:rPr>
                <w:noProof/>
                <w:webHidden/>
              </w:rPr>
              <w:instrText xml:space="preserve"> PAGEREF _Toc221640831 \h </w:instrText>
            </w:r>
            <w:r>
              <w:rPr>
                <w:noProof/>
                <w:webHidden/>
              </w:rPr>
            </w:r>
            <w:r>
              <w:rPr>
                <w:noProof/>
                <w:webHidden/>
              </w:rPr>
              <w:fldChar w:fldCharType="separate"/>
            </w:r>
            <w:r w:rsidR="00EE10D9">
              <w:rPr>
                <w:noProof/>
                <w:webHidden/>
              </w:rPr>
              <w:t>46</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2" w:history="1">
            <w:r w:rsidR="00250742" w:rsidRPr="00E536B3">
              <w:rPr>
                <w:rStyle w:val="Hyperlink"/>
                <w:noProof/>
              </w:rPr>
              <w:t>4.7.5</w:t>
            </w:r>
            <w:r w:rsidR="00250742">
              <w:rPr>
                <w:rFonts w:asciiTheme="minorHAnsi" w:eastAsiaTheme="minorEastAsia" w:hAnsiTheme="minorHAnsi"/>
                <w:noProof/>
              </w:rPr>
              <w:tab/>
            </w:r>
            <w:r w:rsidR="00250742" w:rsidRPr="00E536B3">
              <w:rPr>
                <w:rStyle w:val="Hyperlink"/>
                <w:noProof/>
              </w:rPr>
              <w:t>Enumerated Types</w:t>
            </w:r>
            <w:r w:rsidR="00250742">
              <w:rPr>
                <w:noProof/>
                <w:webHidden/>
              </w:rPr>
              <w:tab/>
            </w:r>
            <w:r>
              <w:rPr>
                <w:noProof/>
                <w:webHidden/>
              </w:rPr>
              <w:fldChar w:fldCharType="begin"/>
            </w:r>
            <w:r w:rsidR="00250742">
              <w:rPr>
                <w:noProof/>
                <w:webHidden/>
              </w:rPr>
              <w:instrText xml:space="preserve"> PAGEREF _Toc221640832 \h </w:instrText>
            </w:r>
            <w:r>
              <w:rPr>
                <w:noProof/>
                <w:webHidden/>
              </w:rPr>
            </w:r>
            <w:r>
              <w:rPr>
                <w:noProof/>
                <w:webHidden/>
              </w:rPr>
              <w:fldChar w:fldCharType="separate"/>
            </w:r>
            <w:r w:rsidR="00EE10D9">
              <w:rPr>
                <w:noProof/>
                <w:webHidden/>
              </w:rPr>
              <w:t>48</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3" w:history="1">
            <w:r w:rsidR="00250742" w:rsidRPr="00E536B3">
              <w:rPr>
                <w:rStyle w:val="Hyperlink"/>
                <w:noProof/>
              </w:rPr>
              <w:t>4.7.6</w:t>
            </w:r>
            <w:r w:rsidR="00250742">
              <w:rPr>
                <w:rFonts w:asciiTheme="minorHAnsi" w:eastAsiaTheme="minorEastAsia" w:hAnsiTheme="minorHAnsi"/>
                <w:noProof/>
              </w:rPr>
              <w:tab/>
            </w:r>
            <w:r w:rsidR="00250742" w:rsidRPr="00E536B3">
              <w:rPr>
                <w:rStyle w:val="Hyperlink"/>
                <w:noProof/>
              </w:rPr>
              <w:t>Boolean Types</w:t>
            </w:r>
            <w:r w:rsidR="00250742">
              <w:rPr>
                <w:noProof/>
                <w:webHidden/>
              </w:rPr>
              <w:tab/>
            </w:r>
            <w:r>
              <w:rPr>
                <w:noProof/>
                <w:webHidden/>
              </w:rPr>
              <w:fldChar w:fldCharType="begin"/>
            </w:r>
            <w:r w:rsidR="00250742">
              <w:rPr>
                <w:noProof/>
                <w:webHidden/>
              </w:rPr>
              <w:instrText xml:space="preserve"> PAGEREF _Toc221640833 \h </w:instrText>
            </w:r>
            <w:r>
              <w:rPr>
                <w:noProof/>
                <w:webHidden/>
              </w:rPr>
            </w:r>
            <w:r>
              <w:rPr>
                <w:noProof/>
                <w:webHidden/>
              </w:rPr>
              <w:fldChar w:fldCharType="separate"/>
            </w:r>
            <w:r w:rsidR="00EE10D9">
              <w:rPr>
                <w:noProof/>
                <w:webHidden/>
              </w:rPr>
              <w:t>49</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4" w:history="1">
            <w:r w:rsidR="00250742" w:rsidRPr="00E536B3">
              <w:rPr>
                <w:rStyle w:val="Hyperlink"/>
                <w:noProof/>
              </w:rPr>
              <w:t>4.7.7</w:t>
            </w:r>
            <w:r w:rsidR="00250742">
              <w:rPr>
                <w:rFonts w:asciiTheme="minorHAnsi" w:eastAsiaTheme="minorEastAsia" w:hAnsiTheme="minorHAnsi"/>
                <w:noProof/>
              </w:rPr>
              <w:tab/>
            </w:r>
            <w:r w:rsidR="00250742" w:rsidRPr="00E536B3">
              <w:rPr>
                <w:rStyle w:val="Hyperlink"/>
                <w:noProof/>
              </w:rPr>
              <w:t>Character Types</w:t>
            </w:r>
            <w:r w:rsidR="00250742">
              <w:rPr>
                <w:noProof/>
                <w:webHidden/>
              </w:rPr>
              <w:tab/>
            </w:r>
            <w:r>
              <w:rPr>
                <w:noProof/>
                <w:webHidden/>
              </w:rPr>
              <w:fldChar w:fldCharType="begin"/>
            </w:r>
            <w:r w:rsidR="00250742">
              <w:rPr>
                <w:noProof/>
                <w:webHidden/>
              </w:rPr>
              <w:instrText xml:space="preserve"> PAGEREF _Toc221640834 \h </w:instrText>
            </w:r>
            <w:r>
              <w:rPr>
                <w:noProof/>
                <w:webHidden/>
              </w:rPr>
            </w:r>
            <w:r>
              <w:rPr>
                <w:noProof/>
                <w:webHidden/>
              </w:rPr>
              <w:fldChar w:fldCharType="separate"/>
            </w:r>
            <w:r w:rsidR="00EE10D9">
              <w:rPr>
                <w:noProof/>
                <w:webHidden/>
              </w:rPr>
              <w:t>49</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5" w:history="1">
            <w:r w:rsidR="00250742" w:rsidRPr="00E536B3">
              <w:rPr>
                <w:rStyle w:val="Hyperlink"/>
                <w:noProof/>
              </w:rPr>
              <w:t>4.7.8</w:t>
            </w:r>
            <w:r w:rsidR="00250742">
              <w:rPr>
                <w:rFonts w:asciiTheme="minorHAnsi" w:eastAsiaTheme="minorEastAsia" w:hAnsiTheme="minorHAnsi"/>
                <w:noProof/>
              </w:rPr>
              <w:tab/>
            </w:r>
            <w:r w:rsidR="00250742" w:rsidRPr="00E536B3">
              <w:rPr>
                <w:rStyle w:val="Hyperlink"/>
                <w:noProof/>
              </w:rPr>
              <w:t>Subrange Types</w:t>
            </w:r>
            <w:r w:rsidR="00250742">
              <w:rPr>
                <w:noProof/>
                <w:webHidden/>
              </w:rPr>
              <w:tab/>
            </w:r>
            <w:r>
              <w:rPr>
                <w:noProof/>
                <w:webHidden/>
              </w:rPr>
              <w:fldChar w:fldCharType="begin"/>
            </w:r>
            <w:r w:rsidR="00250742">
              <w:rPr>
                <w:noProof/>
                <w:webHidden/>
              </w:rPr>
              <w:instrText xml:space="preserve"> PAGEREF _Toc221640835 \h </w:instrText>
            </w:r>
            <w:r>
              <w:rPr>
                <w:noProof/>
                <w:webHidden/>
              </w:rPr>
            </w:r>
            <w:r>
              <w:rPr>
                <w:noProof/>
                <w:webHidden/>
              </w:rPr>
              <w:fldChar w:fldCharType="separate"/>
            </w:r>
            <w:r w:rsidR="00EE10D9">
              <w:rPr>
                <w:noProof/>
                <w:webHidden/>
              </w:rPr>
              <w:t>50</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36" w:history="1">
            <w:r w:rsidR="00250742" w:rsidRPr="00E536B3">
              <w:rPr>
                <w:rStyle w:val="Hyperlink"/>
                <w:noProof/>
              </w:rPr>
              <w:t>4.7.9</w:t>
            </w:r>
            <w:r w:rsidR="00250742">
              <w:rPr>
                <w:rFonts w:asciiTheme="minorHAnsi" w:eastAsiaTheme="minorEastAsia" w:hAnsiTheme="minorHAnsi"/>
                <w:noProof/>
              </w:rPr>
              <w:tab/>
            </w:r>
            <w:r w:rsidR="00250742" w:rsidRPr="00E536B3">
              <w:rPr>
                <w:rStyle w:val="Hyperlink"/>
                <w:noProof/>
              </w:rPr>
              <w:t>Real Types</w:t>
            </w:r>
            <w:r w:rsidR="00250742">
              <w:rPr>
                <w:noProof/>
                <w:webHidden/>
              </w:rPr>
              <w:tab/>
            </w:r>
            <w:r>
              <w:rPr>
                <w:noProof/>
                <w:webHidden/>
              </w:rPr>
              <w:fldChar w:fldCharType="begin"/>
            </w:r>
            <w:r w:rsidR="00250742">
              <w:rPr>
                <w:noProof/>
                <w:webHidden/>
              </w:rPr>
              <w:instrText xml:space="preserve"> PAGEREF _Toc221640836 \h </w:instrText>
            </w:r>
            <w:r>
              <w:rPr>
                <w:noProof/>
                <w:webHidden/>
              </w:rPr>
            </w:r>
            <w:r>
              <w:rPr>
                <w:noProof/>
                <w:webHidden/>
              </w:rPr>
              <w:fldChar w:fldCharType="separate"/>
            </w:r>
            <w:r w:rsidR="00EE10D9">
              <w:rPr>
                <w:noProof/>
                <w:webHidden/>
              </w:rPr>
              <w:t>52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37" w:history="1">
            <w:r w:rsidR="00250742" w:rsidRPr="00E536B3">
              <w:rPr>
                <w:rStyle w:val="Hyperlink"/>
                <w:noProof/>
              </w:rPr>
              <w:t>4.7.10</w:t>
            </w:r>
            <w:r w:rsidR="00250742">
              <w:rPr>
                <w:rFonts w:asciiTheme="minorHAnsi" w:eastAsiaTheme="minorEastAsia" w:hAnsiTheme="minorHAnsi"/>
                <w:noProof/>
              </w:rPr>
              <w:tab/>
            </w:r>
            <w:r w:rsidR="00250742" w:rsidRPr="00E536B3">
              <w:rPr>
                <w:rStyle w:val="Hyperlink"/>
                <w:noProof/>
              </w:rPr>
              <w:t>Structured Types</w:t>
            </w:r>
            <w:r w:rsidR="00250742">
              <w:rPr>
                <w:noProof/>
                <w:webHidden/>
              </w:rPr>
              <w:tab/>
            </w:r>
            <w:r>
              <w:rPr>
                <w:noProof/>
                <w:webHidden/>
              </w:rPr>
              <w:fldChar w:fldCharType="begin"/>
            </w:r>
            <w:r w:rsidR="00250742">
              <w:rPr>
                <w:noProof/>
                <w:webHidden/>
              </w:rPr>
              <w:instrText xml:space="preserve"> PAGEREF _Toc221640837 \h </w:instrText>
            </w:r>
            <w:r>
              <w:rPr>
                <w:noProof/>
                <w:webHidden/>
              </w:rPr>
            </w:r>
            <w:r>
              <w:rPr>
                <w:noProof/>
                <w:webHidden/>
              </w:rPr>
              <w:fldChar w:fldCharType="separate"/>
            </w:r>
            <w:r w:rsidR="00EE10D9">
              <w:rPr>
                <w:noProof/>
                <w:webHidden/>
              </w:rPr>
              <w:t>53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38" w:history="1">
            <w:r w:rsidR="00250742" w:rsidRPr="00E536B3">
              <w:rPr>
                <w:rStyle w:val="Hyperlink"/>
                <w:noProof/>
              </w:rPr>
              <w:t>4.7.11</w:t>
            </w:r>
            <w:r w:rsidR="00250742">
              <w:rPr>
                <w:rFonts w:asciiTheme="minorHAnsi" w:eastAsiaTheme="minorEastAsia" w:hAnsiTheme="minorHAnsi"/>
                <w:noProof/>
              </w:rPr>
              <w:tab/>
            </w:r>
            <w:r w:rsidR="00250742" w:rsidRPr="00E536B3">
              <w:rPr>
                <w:rStyle w:val="Hyperlink"/>
                <w:noProof/>
              </w:rPr>
              <w:t>Packing</w:t>
            </w:r>
            <w:r w:rsidR="00250742">
              <w:rPr>
                <w:noProof/>
                <w:webHidden/>
              </w:rPr>
              <w:tab/>
            </w:r>
            <w:r>
              <w:rPr>
                <w:noProof/>
                <w:webHidden/>
              </w:rPr>
              <w:fldChar w:fldCharType="begin"/>
            </w:r>
            <w:r w:rsidR="00250742">
              <w:rPr>
                <w:noProof/>
                <w:webHidden/>
              </w:rPr>
              <w:instrText xml:space="preserve"> PAGEREF _Toc221640838 \h </w:instrText>
            </w:r>
            <w:r>
              <w:rPr>
                <w:noProof/>
                <w:webHidden/>
              </w:rPr>
            </w:r>
            <w:r>
              <w:rPr>
                <w:noProof/>
                <w:webHidden/>
              </w:rPr>
              <w:fldChar w:fldCharType="separate"/>
            </w:r>
            <w:r w:rsidR="00EE10D9">
              <w:rPr>
                <w:noProof/>
                <w:webHidden/>
              </w:rPr>
              <w:t>53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39" w:history="1">
            <w:r w:rsidR="00250742" w:rsidRPr="00E536B3">
              <w:rPr>
                <w:rStyle w:val="Hyperlink"/>
                <w:noProof/>
              </w:rPr>
              <w:t>4.7.12</w:t>
            </w:r>
            <w:r w:rsidR="00250742">
              <w:rPr>
                <w:rFonts w:asciiTheme="minorHAnsi" w:eastAsiaTheme="minorEastAsia" w:hAnsiTheme="minorHAnsi"/>
                <w:noProof/>
              </w:rPr>
              <w:tab/>
            </w:r>
            <w:r w:rsidR="00250742" w:rsidRPr="00E536B3">
              <w:rPr>
                <w:rStyle w:val="Hyperlink"/>
                <w:noProof/>
              </w:rPr>
              <w:t>Set Types</w:t>
            </w:r>
            <w:r w:rsidR="00250742">
              <w:rPr>
                <w:noProof/>
                <w:webHidden/>
              </w:rPr>
              <w:tab/>
            </w:r>
            <w:r>
              <w:rPr>
                <w:noProof/>
                <w:webHidden/>
              </w:rPr>
              <w:fldChar w:fldCharType="begin"/>
            </w:r>
            <w:r w:rsidR="00250742">
              <w:rPr>
                <w:noProof/>
                <w:webHidden/>
              </w:rPr>
              <w:instrText xml:space="preserve"> PAGEREF _Toc221640839 \h </w:instrText>
            </w:r>
            <w:r>
              <w:rPr>
                <w:noProof/>
                <w:webHidden/>
              </w:rPr>
            </w:r>
            <w:r>
              <w:rPr>
                <w:noProof/>
                <w:webHidden/>
              </w:rPr>
              <w:fldChar w:fldCharType="separate"/>
            </w:r>
            <w:r w:rsidR="00EE10D9">
              <w:rPr>
                <w:noProof/>
                <w:webHidden/>
              </w:rPr>
              <w:t>54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40" w:history="1">
            <w:r w:rsidR="00250742" w:rsidRPr="00E536B3">
              <w:rPr>
                <w:rStyle w:val="Hyperlink"/>
                <w:noProof/>
              </w:rPr>
              <w:t>4.7.13</w:t>
            </w:r>
            <w:r w:rsidR="00250742">
              <w:rPr>
                <w:rFonts w:asciiTheme="minorHAnsi" w:eastAsiaTheme="minorEastAsia" w:hAnsiTheme="minorHAnsi"/>
                <w:noProof/>
              </w:rPr>
              <w:tab/>
            </w:r>
            <w:r w:rsidR="00250742" w:rsidRPr="00E536B3">
              <w:rPr>
                <w:rStyle w:val="Hyperlink"/>
                <w:noProof/>
              </w:rPr>
              <w:t>Array Types</w:t>
            </w:r>
            <w:r w:rsidR="00250742">
              <w:rPr>
                <w:noProof/>
                <w:webHidden/>
              </w:rPr>
              <w:tab/>
            </w:r>
            <w:r>
              <w:rPr>
                <w:noProof/>
                <w:webHidden/>
              </w:rPr>
              <w:fldChar w:fldCharType="begin"/>
            </w:r>
            <w:r w:rsidR="00250742">
              <w:rPr>
                <w:noProof/>
                <w:webHidden/>
              </w:rPr>
              <w:instrText xml:space="preserve"> PAGEREF _Toc221640840 \h </w:instrText>
            </w:r>
            <w:r>
              <w:rPr>
                <w:noProof/>
                <w:webHidden/>
              </w:rPr>
            </w:r>
            <w:r>
              <w:rPr>
                <w:noProof/>
                <w:webHidden/>
              </w:rPr>
              <w:fldChar w:fldCharType="separate"/>
            </w:r>
            <w:r w:rsidR="00EE10D9">
              <w:rPr>
                <w:noProof/>
                <w:webHidden/>
              </w:rPr>
              <w:t>55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41" w:history="1">
            <w:r w:rsidR="00250742" w:rsidRPr="00E536B3">
              <w:rPr>
                <w:rStyle w:val="Hyperlink"/>
                <w:noProof/>
              </w:rPr>
              <w:t>4.7.14</w:t>
            </w:r>
            <w:r w:rsidR="00250742">
              <w:rPr>
                <w:rFonts w:asciiTheme="minorHAnsi" w:eastAsiaTheme="minorEastAsia" w:hAnsiTheme="minorHAnsi"/>
                <w:noProof/>
              </w:rPr>
              <w:tab/>
            </w:r>
            <w:r w:rsidR="00250742" w:rsidRPr="00E536B3">
              <w:rPr>
                <w:rStyle w:val="Hyperlink"/>
                <w:noProof/>
              </w:rPr>
              <w:t>Record Types</w:t>
            </w:r>
            <w:r w:rsidR="00250742">
              <w:rPr>
                <w:noProof/>
                <w:webHidden/>
              </w:rPr>
              <w:tab/>
            </w:r>
            <w:r>
              <w:rPr>
                <w:noProof/>
                <w:webHidden/>
              </w:rPr>
              <w:fldChar w:fldCharType="begin"/>
            </w:r>
            <w:r w:rsidR="00250742">
              <w:rPr>
                <w:noProof/>
                <w:webHidden/>
              </w:rPr>
              <w:instrText xml:space="preserve"> PAGEREF _Toc221640841 \h </w:instrText>
            </w:r>
            <w:r>
              <w:rPr>
                <w:noProof/>
                <w:webHidden/>
              </w:rPr>
            </w:r>
            <w:r>
              <w:rPr>
                <w:noProof/>
                <w:webHidden/>
              </w:rPr>
              <w:fldChar w:fldCharType="separate"/>
            </w:r>
            <w:r w:rsidR="00EE10D9">
              <w:rPr>
                <w:noProof/>
                <w:webHidden/>
              </w:rPr>
              <w:t>56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42" w:history="1">
            <w:r w:rsidR="00250742" w:rsidRPr="00E536B3">
              <w:rPr>
                <w:rStyle w:val="Hyperlink"/>
                <w:noProof/>
              </w:rPr>
              <w:t>4.7.15</w:t>
            </w:r>
            <w:r w:rsidR="00250742">
              <w:rPr>
                <w:rFonts w:asciiTheme="minorHAnsi" w:eastAsiaTheme="minorEastAsia" w:hAnsiTheme="minorHAnsi"/>
                <w:noProof/>
              </w:rPr>
              <w:tab/>
            </w:r>
            <w:r w:rsidR="00250742" w:rsidRPr="00E536B3">
              <w:rPr>
                <w:rStyle w:val="Hyperlink"/>
                <w:noProof/>
              </w:rPr>
              <w:t>File Types</w:t>
            </w:r>
            <w:r w:rsidR="00250742">
              <w:rPr>
                <w:noProof/>
                <w:webHidden/>
              </w:rPr>
              <w:tab/>
            </w:r>
            <w:r>
              <w:rPr>
                <w:noProof/>
                <w:webHidden/>
              </w:rPr>
              <w:fldChar w:fldCharType="begin"/>
            </w:r>
            <w:r w:rsidR="00250742">
              <w:rPr>
                <w:noProof/>
                <w:webHidden/>
              </w:rPr>
              <w:instrText xml:space="preserve"> PAGEREF _Toc221640842 \h </w:instrText>
            </w:r>
            <w:r>
              <w:rPr>
                <w:noProof/>
                <w:webHidden/>
              </w:rPr>
            </w:r>
            <w:r>
              <w:rPr>
                <w:noProof/>
                <w:webHidden/>
              </w:rPr>
              <w:fldChar w:fldCharType="separate"/>
            </w:r>
            <w:r w:rsidR="00EE10D9">
              <w:rPr>
                <w:noProof/>
                <w:webHidden/>
              </w:rPr>
              <w:t>58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43" w:history="1">
            <w:r w:rsidR="00250742" w:rsidRPr="00E536B3">
              <w:rPr>
                <w:rStyle w:val="Hyperlink"/>
                <w:noProof/>
              </w:rPr>
              <w:t>4.7.16</w:t>
            </w:r>
            <w:r w:rsidR="00250742">
              <w:rPr>
                <w:rFonts w:asciiTheme="minorHAnsi" w:eastAsiaTheme="minorEastAsia" w:hAnsiTheme="minorHAnsi"/>
                <w:noProof/>
              </w:rPr>
              <w:tab/>
            </w:r>
            <w:r w:rsidR="00250742" w:rsidRPr="00E536B3">
              <w:rPr>
                <w:rStyle w:val="Hyperlink"/>
                <w:noProof/>
              </w:rPr>
              <w:t>Pointer Types</w:t>
            </w:r>
            <w:r w:rsidR="00250742">
              <w:rPr>
                <w:noProof/>
                <w:webHidden/>
              </w:rPr>
              <w:tab/>
            </w:r>
            <w:r>
              <w:rPr>
                <w:noProof/>
                <w:webHidden/>
              </w:rPr>
              <w:fldChar w:fldCharType="begin"/>
            </w:r>
            <w:r w:rsidR="00250742">
              <w:rPr>
                <w:noProof/>
                <w:webHidden/>
              </w:rPr>
              <w:instrText xml:space="preserve"> PAGEREF _Toc221640843 \h </w:instrText>
            </w:r>
            <w:r>
              <w:rPr>
                <w:noProof/>
                <w:webHidden/>
              </w:rPr>
            </w:r>
            <w:r>
              <w:rPr>
                <w:noProof/>
                <w:webHidden/>
              </w:rPr>
              <w:fldChar w:fldCharType="separate"/>
            </w:r>
            <w:r w:rsidR="00EE10D9">
              <w:rPr>
                <w:noProof/>
                <w:webHidden/>
              </w:rPr>
              <w:t>59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44" w:history="1">
            <w:r w:rsidR="00250742" w:rsidRPr="00E536B3">
              <w:rPr>
                <w:rStyle w:val="Hyperlink"/>
                <w:noProof/>
              </w:rPr>
              <w:t>4.7.17</w:t>
            </w:r>
            <w:r w:rsidR="00250742">
              <w:rPr>
                <w:rFonts w:asciiTheme="minorHAnsi" w:eastAsiaTheme="minorEastAsia" w:hAnsiTheme="minorHAnsi"/>
                <w:noProof/>
              </w:rPr>
              <w:tab/>
            </w:r>
            <w:r w:rsidR="00250742" w:rsidRPr="00E536B3">
              <w:rPr>
                <w:rStyle w:val="Hyperlink"/>
                <w:noProof/>
              </w:rPr>
              <w:t>Container Array Types</w:t>
            </w:r>
            <w:r w:rsidR="00250742">
              <w:rPr>
                <w:noProof/>
                <w:webHidden/>
              </w:rPr>
              <w:tab/>
            </w:r>
            <w:r>
              <w:rPr>
                <w:noProof/>
                <w:webHidden/>
              </w:rPr>
              <w:fldChar w:fldCharType="begin"/>
            </w:r>
            <w:r w:rsidR="00250742">
              <w:rPr>
                <w:noProof/>
                <w:webHidden/>
              </w:rPr>
              <w:instrText xml:space="preserve"> PAGEREF _Toc221640844 \h </w:instrText>
            </w:r>
            <w:r>
              <w:rPr>
                <w:noProof/>
                <w:webHidden/>
              </w:rPr>
            </w:r>
            <w:r>
              <w:rPr>
                <w:noProof/>
                <w:webHidden/>
              </w:rPr>
              <w:fldChar w:fldCharType="separate"/>
            </w:r>
            <w:r w:rsidR="00EE10D9">
              <w:rPr>
                <w:noProof/>
                <w:webHidden/>
              </w:rPr>
              <w:t>60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45" w:history="1">
            <w:r w:rsidR="00250742" w:rsidRPr="00E536B3">
              <w:rPr>
                <w:rStyle w:val="Hyperlink"/>
                <w:noProof/>
              </w:rPr>
              <w:t>4.8</w:t>
            </w:r>
            <w:r w:rsidR="00250742">
              <w:rPr>
                <w:rFonts w:asciiTheme="minorHAnsi" w:eastAsiaTheme="minorEastAsia" w:hAnsiTheme="minorHAnsi"/>
                <w:noProof/>
              </w:rPr>
              <w:tab/>
            </w:r>
            <w:r w:rsidR="00250742" w:rsidRPr="00E536B3">
              <w:rPr>
                <w:rStyle w:val="Hyperlink"/>
                <w:noProof/>
              </w:rPr>
              <w:t>Type Compatibility</w:t>
            </w:r>
            <w:r w:rsidR="00250742">
              <w:rPr>
                <w:noProof/>
                <w:webHidden/>
              </w:rPr>
              <w:tab/>
            </w:r>
            <w:r>
              <w:rPr>
                <w:noProof/>
                <w:webHidden/>
              </w:rPr>
              <w:fldChar w:fldCharType="begin"/>
            </w:r>
            <w:r w:rsidR="00250742">
              <w:rPr>
                <w:noProof/>
                <w:webHidden/>
              </w:rPr>
              <w:instrText xml:space="preserve"> PAGEREF _Toc221640845 \h </w:instrText>
            </w:r>
            <w:r>
              <w:rPr>
                <w:noProof/>
                <w:webHidden/>
              </w:rPr>
            </w:r>
            <w:r>
              <w:rPr>
                <w:noProof/>
                <w:webHidden/>
              </w:rPr>
              <w:fldChar w:fldCharType="separate"/>
            </w:r>
            <w:r w:rsidR="00EE10D9">
              <w:rPr>
                <w:noProof/>
                <w:webHidden/>
              </w:rPr>
              <w:t>63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46" w:history="1">
            <w:r w:rsidR="00250742" w:rsidRPr="00E536B3">
              <w:rPr>
                <w:rStyle w:val="Hyperlink"/>
                <w:noProof/>
              </w:rPr>
              <w:t>4.9</w:t>
            </w:r>
            <w:r w:rsidR="00250742">
              <w:rPr>
                <w:rFonts w:asciiTheme="minorHAnsi" w:eastAsiaTheme="minorEastAsia" w:hAnsiTheme="minorHAnsi"/>
                <w:noProof/>
              </w:rPr>
              <w:tab/>
            </w:r>
            <w:r w:rsidR="00250742" w:rsidRPr="00E536B3">
              <w:rPr>
                <w:rStyle w:val="Hyperlink"/>
                <w:noProof/>
              </w:rPr>
              <w:t>Expressions</w:t>
            </w:r>
            <w:r w:rsidR="00250742">
              <w:rPr>
                <w:noProof/>
                <w:webHidden/>
              </w:rPr>
              <w:tab/>
            </w:r>
            <w:r>
              <w:rPr>
                <w:noProof/>
                <w:webHidden/>
              </w:rPr>
              <w:fldChar w:fldCharType="begin"/>
            </w:r>
            <w:r w:rsidR="00250742">
              <w:rPr>
                <w:noProof/>
                <w:webHidden/>
              </w:rPr>
              <w:instrText xml:space="preserve"> PAGEREF _Toc221640846 \h </w:instrText>
            </w:r>
            <w:r>
              <w:rPr>
                <w:noProof/>
                <w:webHidden/>
              </w:rPr>
            </w:r>
            <w:r>
              <w:rPr>
                <w:noProof/>
                <w:webHidden/>
              </w:rPr>
              <w:fldChar w:fldCharType="separate"/>
            </w:r>
            <w:r w:rsidR="00EE10D9">
              <w:rPr>
                <w:noProof/>
                <w:webHidden/>
              </w:rPr>
              <w:t>65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47" w:history="1">
            <w:r w:rsidR="00250742" w:rsidRPr="00E536B3">
              <w:rPr>
                <w:rStyle w:val="Hyperlink"/>
                <w:noProof/>
              </w:rPr>
              <w:t>4.10</w:t>
            </w:r>
            <w:r w:rsidR="00250742">
              <w:rPr>
                <w:rFonts w:asciiTheme="minorHAnsi" w:eastAsiaTheme="minorEastAsia" w:hAnsiTheme="minorHAnsi"/>
                <w:noProof/>
              </w:rPr>
              <w:tab/>
            </w:r>
            <w:r w:rsidR="00250742" w:rsidRPr="00E536B3">
              <w:rPr>
                <w:rStyle w:val="Hyperlink"/>
                <w:noProof/>
              </w:rPr>
              <w:t>Predefined Functions</w:t>
            </w:r>
            <w:r w:rsidR="00250742">
              <w:rPr>
                <w:noProof/>
                <w:webHidden/>
              </w:rPr>
              <w:tab/>
            </w:r>
            <w:r>
              <w:rPr>
                <w:noProof/>
                <w:webHidden/>
              </w:rPr>
              <w:fldChar w:fldCharType="begin"/>
            </w:r>
            <w:r w:rsidR="00250742">
              <w:rPr>
                <w:noProof/>
                <w:webHidden/>
              </w:rPr>
              <w:instrText xml:space="preserve"> PAGEREF _Toc221640847 \h </w:instrText>
            </w:r>
            <w:r>
              <w:rPr>
                <w:noProof/>
                <w:webHidden/>
              </w:rPr>
            </w:r>
            <w:r>
              <w:rPr>
                <w:noProof/>
                <w:webHidden/>
              </w:rPr>
              <w:fldChar w:fldCharType="separate"/>
            </w:r>
            <w:r w:rsidR="00EE10D9">
              <w:rPr>
                <w:noProof/>
                <w:webHidden/>
              </w:rPr>
              <w:t>69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48" w:history="1">
            <w:r w:rsidR="00250742" w:rsidRPr="00E536B3">
              <w:rPr>
                <w:rStyle w:val="Hyperlink"/>
                <w:noProof/>
              </w:rPr>
              <w:t>4.11</w:t>
            </w:r>
            <w:r w:rsidR="00250742">
              <w:rPr>
                <w:rFonts w:asciiTheme="minorHAnsi" w:eastAsiaTheme="minorEastAsia" w:hAnsiTheme="minorHAnsi"/>
                <w:noProof/>
              </w:rPr>
              <w:tab/>
            </w:r>
            <w:r w:rsidR="00250742" w:rsidRPr="00E536B3">
              <w:rPr>
                <w:rStyle w:val="Hyperlink"/>
                <w:noProof/>
              </w:rPr>
              <w:t>Statements</w:t>
            </w:r>
            <w:r w:rsidR="00250742">
              <w:rPr>
                <w:noProof/>
                <w:webHidden/>
              </w:rPr>
              <w:tab/>
            </w:r>
            <w:r>
              <w:rPr>
                <w:noProof/>
                <w:webHidden/>
              </w:rPr>
              <w:fldChar w:fldCharType="begin"/>
            </w:r>
            <w:r w:rsidR="00250742">
              <w:rPr>
                <w:noProof/>
                <w:webHidden/>
              </w:rPr>
              <w:instrText xml:space="preserve"> PAGEREF _Toc221640848 \h </w:instrText>
            </w:r>
            <w:r>
              <w:rPr>
                <w:noProof/>
                <w:webHidden/>
              </w:rPr>
            </w:r>
            <w:r>
              <w:rPr>
                <w:noProof/>
                <w:webHidden/>
              </w:rPr>
              <w:fldChar w:fldCharType="separate"/>
            </w:r>
            <w:r w:rsidR="00EE10D9">
              <w:rPr>
                <w:noProof/>
                <w:webHidden/>
              </w:rPr>
              <w:t>70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49" w:history="1">
            <w:r w:rsidR="00250742" w:rsidRPr="00E536B3">
              <w:rPr>
                <w:rStyle w:val="Hyperlink"/>
                <w:noProof/>
              </w:rPr>
              <w:t>4.11.1</w:t>
            </w:r>
            <w:r w:rsidR="00250742">
              <w:rPr>
                <w:rFonts w:asciiTheme="minorHAnsi" w:eastAsiaTheme="minorEastAsia" w:hAnsiTheme="minorHAnsi"/>
                <w:noProof/>
              </w:rPr>
              <w:tab/>
            </w:r>
            <w:r w:rsidR="00250742" w:rsidRPr="00E536B3">
              <w:rPr>
                <w:rStyle w:val="Hyperlink"/>
                <w:noProof/>
              </w:rPr>
              <w:t>Assignment</w:t>
            </w:r>
            <w:r w:rsidR="00250742">
              <w:rPr>
                <w:noProof/>
                <w:webHidden/>
              </w:rPr>
              <w:tab/>
            </w:r>
            <w:r>
              <w:rPr>
                <w:noProof/>
                <w:webHidden/>
              </w:rPr>
              <w:fldChar w:fldCharType="begin"/>
            </w:r>
            <w:r w:rsidR="00250742">
              <w:rPr>
                <w:noProof/>
                <w:webHidden/>
              </w:rPr>
              <w:instrText xml:space="preserve"> PAGEREF _Toc221640849 \h </w:instrText>
            </w:r>
            <w:r>
              <w:rPr>
                <w:noProof/>
                <w:webHidden/>
              </w:rPr>
            </w:r>
            <w:r>
              <w:rPr>
                <w:noProof/>
                <w:webHidden/>
              </w:rPr>
              <w:fldChar w:fldCharType="separate"/>
            </w:r>
            <w:r w:rsidR="00EE10D9">
              <w:rPr>
                <w:noProof/>
                <w:webHidden/>
              </w:rPr>
              <w:t>71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0" w:history="1">
            <w:r w:rsidR="00250742" w:rsidRPr="00E536B3">
              <w:rPr>
                <w:rStyle w:val="Hyperlink"/>
                <w:noProof/>
              </w:rPr>
              <w:t>4.11.2</w:t>
            </w:r>
            <w:r w:rsidR="00250742">
              <w:rPr>
                <w:rFonts w:asciiTheme="minorHAnsi" w:eastAsiaTheme="minorEastAsia" w:hAnsiTheme="minorHAnsi"/>
                <w:noProof/>
              </w:rPr>
              <w:tab/>
            </w:r>
            <w:r w:rsidR="00250742" w:rsidRPr="00E536B3">
              <w:rPr>
                <w:rStyle w:val="Hyperlink"/>
                <w:noProof/>
              </w:rPr>
              <w:t>If Statement</w:t>
            </w:r>
            <w:r w:rsidR="00250742">
              <w:rPr>
                <w:noProof/>
                <w:webHidden/>
              </w:rPr>
              <w:tab/>
            </w:r>
            <w:r>
              <w:rPr>
                <w:noProof/>
                <w:webHidden/>
              </w:rPr>
              <w:fldChar w:fldCharType="begin"/>
            </w:r>
            <w:r w:rsidR="00250742">
              <w:rPr>
                <w:noProof/>
                <w:webHidden/>
              </w:rPr>
              <w:instrText xml:space="preserve"> PAGEREF _Toc221640850 \h </w:instrText>
            </w:r>
            <w:r>
              <w:rPr>
                <w:noProof/>
                <w:webHidden/>
              </w:rPr>
            </w:r>
            <w:r>
              <w:rPr>
                <w:noProof/>
                <w:webHidden/>
              </w:rPr>
              <w:fldChar w:fldCharType="separate"/>
            </w:r>
            <w:r w:rsidR="00EE10D9">
              <w:rPr>
                <w:noProof/>
                <w:webHidden/>
              </w:rPr>
              <w:t>71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1" w:history="1">
            <w:r w:rsidR="00250742" w:rsidRPr="00E536B3">
              <w:rPr>
                <w:rStyle w:val="Hyperlink"/>
                <w:noProof/>
              </w:rPr>
              <w:t>4.11.3</w:t>
            </w:r>
            <w:r w:rsidR="00250742">
              <w:rPr>
                <w:rFonts w:asciiTheme="minorHAnsi" w:eastAsiaTheme="minorEastAsia" w:hAnsiTheme="minorHAnsi"/>
                <w:noProof/>
              </w:rPr>
              <w:tab/>
            </w:r>
            <w:r w:rsidR="00250742" w:rsidRPr="00E536B3">
              <w:rPr>
                <w:rStyle w:val="Hyperlink"/>
                <w:noProof/>
              </w:rPr>
              <w:t>While Statement</w:t>
            </w:r>
            <w:r w:rsidR="00250742">
              <w:rPr>
                <w:noProof/>
                <w:webHidden/>
              </w:rPr>
              <w:tab/>
            </w:r>
            <w:r>
              <w:rPr>
                <w:noProof/>
                <w:webHidden/>
              </w:rPr>
              <w:fldChar w:fldCharType="begin"/>
            </w:r>
            <w:r w:rsidR="00250742">
              <w:rPr>
                <w:noProof/>
                <w:webHidden/>
              </w:rPr>
              <w:instrText xml:space="preserve"> PAGEREF _Toc221640851 \h </w:instrText>
            </w:r>
            <w:r>
              <w:rPr>
                <w:noProof/>
                <w:webHidden/>
              </w:rPr>
            </w:r>
            <w:r>
              <w:rPr>
                <w:noProof/>
                <w:webHidden/>
              </w:rPr>
              <w:fldChar w:fldCharType="separate"/>
            </w:r>
            <w:r w:rsidR="00EE10D9">
              <w:rPr>
                <w:noProof/>
                <w:webHidden/>
              </w:rPr>
              <w:t>71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2" w:history="1">
            <w:r w:rsidR="00250742" w:rsidRPr="00E536B3">
              <w:rPr>
                <w:rStyle w:val="Hyperlink"/>
                <w:noProof/>
              </w:rPr>
              <w:t>4.11.4</w:t>
            </w:r>
            <w:r w:rsidR="00250742">
              <w:rPr>
                <w:rFonts w:asciiTheme="minorHAnsi" w:eastAsiaTheme="minorEastAsia" w:hAnsiTheme="minorHAnsi"/>
                <w:noProof/>
              </w:rPr>
              <w:tab/>
            </w:r>
            <w:r w:rsidR="00250742" w:rsidRPr="00E536B3">
              <w:rPr>
                <w:rStyle w:val="Hyperlink"/>
                <w:noProof/>
              </w:rPr>
              <w:t>Repeat Statement</w:t>
            </w:r>
            <w:r w:rsidR="00250742">
              <w:rPr>
                <w:noProof/>
                <w:webHidden/>
              </w:rPr>
              <w:tab/>
            </w:r>
            <w:r>
              <w:rPr>
                <w:noProof/>
                <w:webHidden/>
              </w:rPr>
              <w:fldChar w:fldCharType="begin"/>
            </w:r>
            <w:r w:rsidR="00250742">
              <w:rPr>
                <w:noProof/>
                <w:webHidden/>
              </w:rPr>
              <w:instrText xml:space="preserve"> PAGEREF _Toc221640852 \h </w:instrText>
            </w:r>
            <w:r>
              <w:rPr>
                <w:noProof/>
                <w:webHidden/>
              </w:rPr>
            </w:r>
            <w:r>
              <w:rPr>
                <w:noProof/>
                <w:webHidden/>
              </w:rPr>
              <w:fldChar w:fldCharType="separate"/>
            </w:r>
            <w:r w:rsidR="00EE10D9">
              <w:rPr>
                <w:noProof/>
                <w:webHidden/>
              </w:rPr>
              <w:t>71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3" w:history="1">
            <w:r w:rsidR="00250742" w:rsidRPr="00E536B3">
              <w:rPr>
                <w:rStyle w:val="Hyperlink"/>
                <w:noProof/>
              </w:rPr>
              <w:t>4.11.5</w:t>
            </w:r>
            <w:r w:rsidR="00250742">
              <w:rPr>
                <w:rFonts w:asciiTheme="minorHAnsi" w:eastAsiaTheme="minorEastAsia" w:hAnsiTheme="minorHAnsi"/>
                <w:noProof/>
              </w:rPr>
              <w:tab/>
            </w:r>
            <w:r w:rsidR="00250742" w:rsidRPr="00E536B3">
              <w:rPr>
                <w:rStyle w:val="Hyperlink"/>
                <w:noProof/>
              </w:rPr>
              <w:t>For Statement</w:t>
            </w:r>
            <w:r w:rsidR="00250742">
              <w:rPr>
                <w:noProof/>
                <w:webHidden/>
              </w:rPr>
              <w:tab/>
            </w:r>
            <w:r>
              <w:rPr>
                <w:noProof/>
                <w:webHidden/>
              </w:rPr>
              <w:fldChar w:fldCharType="begin"/>
            </w:r>
            <w:r w:rsidR="00250742">
              <w:rPr>
                <w:noProof/>
                <w:webHidden/>
              </w:rPr>
              <w:instrText xml:space="preserve"> PAGEREF _Toc221640853 \h </w:instrText>
            </w:r>
            <w:r>
              <w:rPr>
                <w:noProof/>
                <w:webHidden/>
              </w:rPr>
            </w:r>
            <w:r>
              <w:rPr>
                <w:noProof/>
                <w:webHidden/>
              </w:rPr>
              <w:fldChar w:fldCharType="separate"/>
            </w:r>
            <w:r w:rsidR="00EE10D9">
              <w:rPr>
                <w:noProof/>
                <w:webHidden/>
              </w:rPr>
              <w:t>72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4" w:history="1">
            <w:r w:rsidR="00250742" w:rsidRPr="00E536B3">
              <w:rPr>
                <w:rStyle w:val="Hyperlink"/>
                <w:noProof/>
              </w:rPr>
              <w:t>4.11.6</w:t>
            </w:r>
            <w:r w:rsidR="00250742">
              <w:rPr>
                <w:rFonts w:asciiTheme="minorHAnsi" w:eastAsiaTheme="minorEastAsia" w:hAnsiTheme="minorHAnsi"/>
                <w:noProof/>
              </w:rPr>
              <w:tab/>
            </w:r>
            <w:r w:rsidR="00250742" w:rsidRPr="00E536B3">
              <w:rPr>
                <w:rStyle w:val="Hyperlink"/>
                <w:noProof/>
              </w:rPr>
              <w:t>Case Statement</w:t>
            </w:r>
            <w:r w:rsidR="00250742">
              <w:rPr>
                <w:noProof/>
                <w:webHidden/>
              </w:rPr>
              <w:tab/>
            </w:r>
            <w:r>
              <w:rPr>
                <w:noProof/>
                <w:webHidden/>
              </w:rPr>
              <w:fldChar w:fldCharType="begin"/>
            </w:r>
            <w:r w:rsidR="00250742">
              <w:rPr>
                <w:noProof/>
                <w:webHidden/>
              </w:rPr>
              <w:instrText xml:space="preserve"> PAGEREF _Toc221640854 \h </w:instrText>
            </w:r>
            <w:r>
              <w:rPr>
                <w:noProof/>
                <w:webHidden/>
              </w:rPr>
            </w:r>
            <w:r>
              <w:rPr>
                <w:noProof/>
                <w:webHidden/>
              </w:rPr>
              <w:fldChar w:fldCharType="separate"/>
            </w:r>
            <w:r w:rsidR="00EE10D9">
              <w:rPr>
                <w:noProof/>
                <w:webHidden/>
              </w:rPr>
              <w:t>72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5" w:history="1">
            <w:r w:rsidR="00250742" w:rsidRPr="00E536B3">
              <w:rPr>
                <w:rStyle w:val="Hyperlink"/>
                <w:noProof/>
              </w:rPr>
              <w:t>4.11.7</w:t>
            </w:r>
            <w:r w:rsidR="00250742">
              <w:rPr>
                <w:rFonts w:asciiTheme="minorHAnsi" w:eastAsiaTheme="minorEastAsia" w:hAnsiTheme="minorHAnsi"/>
                <w:noProof/>
              </w:rPr>
              <w:tab/>
            </w:r>
            <w:r w:rsidR="00250742" w:rsidRPr="00E536B3">
              <w:rPr>
                <w:rStyle w:val="Hyperlink"/>
                <w:noProof/>
              </w:rPr>
              <w:t>Goto Statement</w:t>
            </w:r>
            <w:r w:rsidR="00250742">
              <w:rPr>
                <w:noProof/>
                <w:webHidden/>
              </w:rPr>
              <w:tab/>
            </w:r>
            <w:r>
              <w:rPr>
                <w:noProof/>
                <w:webHidden/>
              </w:rPr>
              <w:fldChar w:fldCharType="begin"/>
            </w:r>
            <w:r w:rsidR="00250742">
              <w:rPr>
                <w:noProof/>
                <w:webHidden/>
              </w:rPr>
              <w:instrText xml:space="preserve"> PAGEREF _Toc221640855 \h </w:instrText>
            </w:r>
            <w:r>
              <w:rPr>
                <w:noProof/>
                <w:webHidden/>
              </w:rPr>
            </w:r>
            <w:r>
              <w:rPr>
                <w:noProof/>
                <w:webHidden/>
              </w:rPr>
              <w:fldChar w:fldCharType="separate"/>
            </w:r>
            <w:r w:rsidR="00EE10D9">
              <w:rPr>
                <w:noProof/>
                <w:webHidden/>
              </w:rPr>
              <w:t>73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6" w:history="1">
            <w:r w:rsidR="00250742" w:rsidRPr="00E536B3">
              <w:rPr>
                <w:rStyle w:val="Hyperlink"/>
                <w:noProof/>
              </w:rPr>
              <w:t>4.11.8</w:t>
            </w:r>
            <w:r w:rsidR="00250742">
              <w:rPr>
                <w:rFonts w:asciiTheme="minorHAnsi" w:eastAsiaTheme="minorEastAsia" w:hAnsiTheme="minorHAnsi"/>
                <w:noProof/>
              </w:rPr>
              <w:tab/>
            </w:r>
            <w:r w:rsidR="00250742" w:rsidRPr="00E536B3">
              <w:rPr>
                <w:rStyle w:val="Hyperlink"/>
                <w:noProof/>
              </w:rPr>
              <w:t>Try Statement</w:t>
            </w:r>
            <w:r w:rsidR="00250742">
              <w:rPr>
                <w:noProof/>
                <w:webHidden/>
              </w:rPr>
              <w:tab/>
            </w:r>
            <w:r>
              <w:rPr>
                <w:noProof/>
                <w:webHidden/>
              </w:rPr>
              <w:fldChar w:fldCharType="begin"/>
            </w:r>
            <w:r w:rsidR="00250742">
              <w:rPr>
                <w:noProof/>
                <w:webHidden/>
              </w:rPr>
              <w:instrText xml:space="preserve"> PAGEREF _Toc221640856 \h </w:instrText>
            </w:r>
            <w:r>
              <w:rPr>
                <w:noProof/>
                <w:webHidden/>
              </w:rPr>
            </w:r>
            <w:r>
              <w:rPr>
                <w:noProof/>
                <w:webHidden/>
              </w:rPr>
              <w:fldChar w:fldCharType="separate"/>
            </w:r>
            <w:r w:rsidR="00EE10D9">
              <w:rPr>
                <w:noProof/>
                <w:webHidden/>
              </w:rPr>
              <w:t>73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57" w:history="1">
            <w:r w:rsidR="00250742" w:rsidRPr="00E536B3">
              <w:rPr>
                <w:rStyle w:val="Hyperlink"/>
                <w:noProof/>
              </w:rPr>
              <w:t>4.11.9</w:t>
            </w:r>
            <w:r w:rsidR="00250742">
              <w:rPr>
                <w:rFonts w:asciiTheme="minorHAnsi" w:eastAsiaTheme="minorEastAsia" w:hAnsiTheme="minorHAnsi"/>
                <w:noProof/>
              </w:rPr>
              <w:tab/>
            </w:r>
            <w:r w:rsidR="00250742" w:rsidRPr="00E536B3">
              <w:rPr>
                <w:rStyle w:val="Hyperlink"/>
                <w:noProof/>
              </w:rPr>
              <w:t>Compound Statement</w:t>
            </w:r>
            <w:r w:rsidR="00250742">
              <w:rPr>
                <w:noProof/>
                <w:webHidden/>
              </w:rPr>
              <w:tab/>
            </w:r>
            <w:r>
              <w:rPr>
                <w:noProof/>
                <w:webHidden/>
              </w:rPr>
              <w:fldChar w:fldCharType="begin"/>
            </w:r>
            <w:r w:rsidR="00250742">
              <w:rPr>
                <w:noProof/>
                <w:webHidden/>
              </w:rPr>
              <w:instrText xml:space="preserve"> PAGEREF _Toc221640857 \h </w:instrText>
            </w:r>
            <w:r>
              <w:rPr>
                <w:noProof/>
                <w:webHidden/>
              </w:rPr>
            </w:r>
            <w:r>
              <w:rPr>
                <w:noProof/>
                <w:webHidden/>
              </w:rPr>
              <w:fldChar w:fldCharType="separate"/>
            </w:r>
            <w:r w:rsidR="00EE10D9">
              <w:rPr>
                <w:noProof/>
                <w:webHidden/>
              </w:rPr>
              <w:t>74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58" w:history="1">
            <w:r w:rsidR="00250742" w:rsidRPr="00E536B3">
              <w:rPr>
                <w:rStyle w:val="Hyperlink"/>
                <w:noProof/>
              </w:rPr>
              <w:t>4.12</w:t>
            </w:r>
            <w:r w:rsidR="00250742">
              <w:rPr>
                <w:rFonts w:asciiTheme="minorHAnsi" w:eastAsiaTheme="minorEastAsia" w:hAnsiTheme="minorHAnsi"/>
                <w:noProof/>
              </w:rPr>
              <w:tab/>
            </w:r>
            <w:r w:rsidR="00250742" w:rsidRPr="00E536B3">
              <w:rPr>
                <w:rStyle w:val="Hyperlink"/>
                <w:noProof/>
              </w:rPr>
              <w:t>Procedures and Functions</w:t>
            </w:r>
            <w:r w:rsidR="00250742">
              <w:rPr>
                <w:noProof/>
                <w:webHidden/>
              </w:rPr>
              <w:tab/>
            </w:r>
            <w:r>
              <w:rPr>
                <w:noProof/>
                <w:webHidden/>
              </w:rPr>
              <w:fldChar w:fldCharType="begin"/>
            </w:r>
            <w:r w:rsidR="00250742">
              <w:rPr>
                <w:noProof/>
                <w:webHidden/>
              </w:rPr>
              <w:instrText xml:space="preserve"> PAGEREF _Toc221640858 \h </w:instrText>
            </w:r>
            <w:r>
              <w:rPr>
                <w:noProof/>
                <w:webHidden/>
              </w:rPr>
            </w:r>
            <w:r>
              <w:rPr>
                <w:noProof/>
                <w:webHidden/>
              </w:rPr>
              <w:fldChar w:fldCharType="separate"/>
            </w:r>
            <w:r w:rsidR="00EE10D9">
              <w:rPr>
                <w:noProof/>
                <w:webHidden/>
              </w:rPr>
              <w:t>75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59" w:history="1">
            <w:r w:rsidR="00250742" w:rsidRPr="00E536B3">
              <w:rPr>
                <w:rStyle w:val="Hyperlink"/>
                <w:noProof/>
              </w:rPr>
              <w:t>4.13</w:t>
            </w:r>
            <w:r w:rsidR="00250742">
              <w:rPr>
                <w:rFonts w:asciiTheme="minorHAnsi" w:eastAsiaTheme="minorEastAsia" w:hAnsiTheme="minorHAnsi"/>
                <w:noProof/>
              </w:rPr>
              <w:tab/>
            </w:r>
            <w:r w:rsidR="00250742" w:rsidRPr="00E536B3">
              <w:rPr>
                <w:rStyle w:val="Hyperlink"/>
                <w:noProof/>
              </w:rPr>
              <w:t>Duplication of Forwarded Procedure/Function Parameter List</w:t>
            </w:r>
            <w:r w:rsidR="00250742">
              <w:rPr>
                <w:noProof/>
                <w:webHidden/>
              </w:rPr>
              <w:tab/>
            </w:r>
            <w:r>
              <w:rPr>
                <w:noProof/>
                <w:webHidden/>
              </w:rPr>
              <w:fldChar w:fldCharType="begin"/>
            </w:r>
            <w:r w:rsidR="00250742">
              <w:rPr>
                <w:noProof/>
                <w:webHidden/>
              </w:rPr>
              <w:instrText xml:space="preserve"> PAGEREF _Toc221640859 \h </w:instrText>
            </w:r>
            <w:r>
              <w:rPr>
                <w:noProof/>
                <w:webHidden/>
              </w:rPr>
            </w:r>
            <w:r>
              <w:rPr>
                <w:noProof/>
                <w:webHidden/>
              </w:rPr>
              <w:fldChar w:fldCharType="separate"/>
            </w:r>
            <w:r w:rsidR="00EE10D9">
              <w:rPr>
                <w:noProof/>
                <w:webHidden/>
              </w:rPr>
              <w:t>80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60" w:history="1">
            <w:r w:rsidR="00250742" w:rsidRPr="00E536B3">
              <w:rPr>
                <w:rStyle w:val="Hyperlink"/>
                <w:noProof/>
              </w:rPr>
              <w:t>4.14</w:t>
            </w:r>
            <w:r w:rsidR="00250742">
              <w:rPr>
                <w:rFonts w:asciiTheme="minorHAnsi" w:eastAsiaTheme="minorEastAsia" w:hAnsiTheme="minorHAnsi"/>
                <w:noProof/>
              </w:rPr>
              <w:tab/>
            </w:r>
            <w:r w:rsidR="00250742" w:rsidRPr="00E536B3">
              <w:rPr>
                <w:rStyle w:val="Hyperlink"/>
                <w:noProof/>
              </w:rPr>
              <w:t>Overloading of procedures and functions</w:t>
            </w:r>
            <w:r w:rsidR="00250742">
              <w:rPr>
                <w:noProof/>
                <w:webHidden/>
              </w:rPr>
              <w:tab/>
            </w:r>
            <w:r>
              <w:rPr>
                <w:noProof/>
                <w:webHidden/>
              </w:rPr>
              <w:fldChar w:fldCharType="begin"/>
            </w:r>
            <w:r w:rsidR="00250742">
              <w:rPr>
                <w:noProof/>
                <w:webHidden/>
              </w:rPr>
              <w:instrText xml:space="preserve"> PAGEREF _Toc221640860 \h </w:instrText>
            </w:r>
            <w:r>
              <w:rPr>
                <w:noProof/>
                <w:webHidden/>
              </w:rPr>
            </w:r>
            <w:r>
              <w:rPr>
                <w:noProof/>
                <w:webHidden/>
              </w:rPr>
              <w:fldChar w:fldCharType="separate"/>
            </w:r>
            <w:r w:rsidR="00EE10D9">
              <w:rPr>
                <w:noProof/>
                <w:webHidden/>
              </w:rPr>
              <w:t>81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61" w:history="1">
            <w:r w:rsidR="00250742" w:rsidRPr="00E536B3">
              <w:rPr>
                <w:rStyle w:val="Hyperlink"/>
                <w:noProof/>
              </w:rPr>
              <w:t>4.15</w:t>
            </w:r>
            <w:r w:rsidR="00250742">
              <w:rPr>
                <w:rFonts w:asciiTheme="minorHAnsi" w:eastAsiaTheme="minorEastAsia" w:hAnsiTheme="minorHAnsi"/>
                <w:noProof/>
              </w:rPr>
              <w:tab/>
            </w:r>
            <w:r w:rsidR="00250742" w:rsidRPr="00E536B3">
              <w:rPr>
                <w:rStyle w:val="Hyperlink"/>
                <w:noProof/>
              </w:rPr>
              <w:t>Predefined Procedures and File Operations</w:t>
            </w:r>
            <w:r w:rsidR="00250742">
              <w:rPr>
                <w:noProof/>
                <w:webHidden/>
              </w:rPr>
              <w:tab/>
            </w:r>
            <w:r>
              <w:rPr>
                <w:noProof/>
                <w:webHidden/>
              </w:rPr>
              <w:fldChar w:fldCharType="begin"/>
            </w:r>
            <w:r w:rsidR="00250742">
              <w:rPr>
                <w:noProof/>
                <w:webHidden/>
              </w:rPr>
              <w:instrText xml:space="preserve"> PAGEREF _Toc221640861 \h </w:instrText>
            </w:r>
            <w:r>
              <w:rPr>
                <w:noProof/>
                <w:webHidden/>
              </w:rPr>
            </w:r>
            <w:r>
              <w:rPr>
                <w:noProof/>
                <w:webHidden/>
              </w:rPr>
              <w:fldChar w:fldCharType="separate"/>
            </w:r>
            <w:r w:rsidR="00EE10D9">
              <w:rPr>
                <w:noProof/>
                <w:webHidden/>
              </w:rPr>
              <w:t>90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62" w:history="1">
            <w:r w:rsidR="00250742" w:rsidRPr="00E536B3">
              <w:rPr>
                <w:rStyle w:val="Hyperlink"/>
                <w:noProof/>
              </w:rPr>
              <w:t>4.15.1</w:t>
            </w:r>
            <w:r w:rsidR="00250742">
              <w:rPr>
                <w:rFonts w:asciiTheme="minorHAnsi" w:eastAsiaTheme="minorEastAsia" w:hAnsiTheme="minorHAnsi"/>
                <w:noProof/>
              </w:rPr>
              <w:tab/>
            </w:r>
            <w:r w:rsidR="00250742" w:rsidRPr="00E536B3">
              <w:rPr>
                <w:rStyle w:val="Hyperlink"/>
                <w:noProof/>
              </w:rPr>
              <w:t>File buffer Variables</w:t>
            </w:r>
            <w:r w:rsidR="00250742">
              <w:rPr>
                <w:noProof/>
                <w:webHidden/>
              </w:rPr>
              <w:tab/>
            </w:r>
            <w:r>
              <w:rPr>
                <w:noProof/>
                <w:webHidden/>
              </w:rPr>
              <w:fldChar w:fldCharType="begin"/>
            </w:r>
            <w:r w:rsidR="00250742">
              <w:rPr>
                <w:noProof/>
                <w:webHidden/>
              </w:rPr>
              <w:instrText xml:space="preserve"> PAGEREF _Toc221640862 \h </w:instrText>
            </w:r>
            <w:r>
              <w:rPr>
                <w:noProof/>
                <w:webHidden/>
              </w:rPr>
            </w:r>
            <w:r>
              <w:rPr>
                <w:noProof/>
                <w:webHidden/>
              </w:rPr>
              <w:fldChar w:fldCharType="separate"/>
            </w:r>
            <w:r w:rsidR="00EE10D9">
              <w:rPr>
                <w:noProof/>
                <w:webHidden/>
              </w:rPr>
              <w:t>90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63" w:history="1">
            <w:r w:rsidR="00250742" w:rsidRPr="00E536B3">
              <w:rPr>
                <w:rStyle w:val="Hyperlink"/>
                <w:noProof/>
              </w:rPr>
              <w:t>4.15.2</w:t>
            </w:r>
            <w:r w:rsidR="00250742">
              <w:rPr>
                <w:rFonts w:asciiTheme="minorHAnsi" w:eastAsiaTheme="minorEastAsia" w:hAnsiTheme="minorHAnsi"/>
                <w:noProof/>
              </w:rPr>
              <w:tab/>
            </w:r>
            <w:r w:rsidR="00250742" w:rsidRPr="00E536B3">
              <w:rPr>
                <w:rStyle w:val="Hyperlink"/>
                <w:noProof/>
              </w:rPr>
              <w:t>Read and Write</w:t>
            </w:r>
            <w:r w:rsidR="00250742">
              <w:rPr>
                <w:noProof/>
                <w:webHidden/>
              </w:rPr>
              <w:tab/>
            </w:r>
            <w:r>
              <w:rPr>
                <w:noProof/>
                <w:webHidden/>
              </w:rPr>
              <w:fldChar w:fldCharType="begin"/>
            </w:r>
            <w:r w:rsidR="00250742">
              <w:rPr>
                <w:noProof/>
                <w:webHidden/>
              </w:rPr>
              <w:instrText xml:space="preserve"> PAGEREF _Toc221640863 \h </w:instrText>
            </w:r>
            <w:r>
              <w:rPr>
                <w:noProof/>
                <w:webHidden/>
              </w:rPr>
            </w:r>
            <w:r>
              <w:rPr>
                <w:noProof/>
                <w:webHidden/>
              </w:rPr>
              <w:fldChar w:fldCharType="separate"/>
            </w:r>
            <w:r w:rsidR="00EE10D9">
              <w:rPr>
                <w:noProof/>
                <w:webHidden/>
              </w:rPr>
              <w:t>91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64" w:history="1">
            <w:r w:rsidR="00250742" w:rsidRPr="00E536B3">
              <w:rPr>
                <w:rStyle w:val="Hyperlink"/>
                <w:noProof/>
              </w:rPr>
              <w:t>4.15.3</w:t>
            </w:r>
            <w:r w:rsidR="00250742">
              <w:rPr>
                <w:rFonts w:asciiTheme="minorHAnsi" w:eastAsiaTheme="minorEastAsia" w:hAnsiTheme="minorHAnsi"/>
                <w:noProof/>
              </w:rPr>
              <w:tab/>
            </w:r>
            <w:r w:rsidR="00250742" w:rsidRPr="00E536B3">
              <w:rPr>
                <w:rStyle w:val="Hyperlink"/>
                <w:noProof/>
              </w:rPr>
              <w:t>Reset, Rewrite Update and Append</w:t>
            </w:r>
            <w:r w:rsidR="00250742">
              <w:rPr>
                <w:noProof/>
                <w:webHidden/>
              </w:rPr>
              <w:tab/>
            </w:r>
            <w:r>
              <w:rPr>
                <w:noProof/>
                <w:webHidden/>
              </w:rPr>
              <w:fldChar w:fldCharType="begin"/>
            </w:r>
            <w:r w:rsidR="00250742">
              <w:rPr>
                <w:noProof/>
                <w:webHidden/>
              </w:rPr>
              <w:instrText xml:space="preserve"> PAGEREF _Toc221640864 \h </w:instrText>
            </w:r>
            <w:r>
              <w:rPr>
                <w:noProof/>
                <w:webHidden/>
              </w:rPr>
            </w:r>
            <w:r>
              <w:rPr>
                <w:noProof/>
                <w:webHidden/>
              </w:rPr>
              <w:fldChar w:fldCharType="separate"/>
            </w:r>
            <w:r w:rsidR="00EE10D9">
              <w:rPr>
                <w:noProof/>
                <w:webHidden/>
              </w:rPr>
              <w:t>92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65" w:history="1">
            <w:r w:rsidR="00250742" w:rsidRPr="00E536B3">
              <w:rPr>
                <w:rStyle w:val="Hyperlink"/>
                <w:noProof/>
              </w:rPr>
              <w:t>4.15.4</w:t>
            </w:r>
            <w:r w:rsidR="00250742">
              <w:rPr>
                <w:rFonts w:asciiTheme="minorHAnsi" w:eastAsiaTheme="minorEastAsia" w:hAnsiTheme="minorHAnsi"/>
                <w:noProof/>
              </w:rPr>
              <w:tab/>
            </w:r>
            <w:r w:rsidR="00250742" w:rsidRPr="00E536B3">
              <w:rPr>
                <w:rStyle w:val="Hyperlink"/>
                <w:noProof/>
              </w:rPr>
              <w:t>File positions and lengths</w:t>
            </w:r>
            <w:r w:rsidR="00250742">
              <w:rPr>
                <w:noProof/>
                <w:webHidden/>
              </w:rPr>
              <w:tab/>
            </w:r>
            <w:r>
              <w:rPr>
                <w:noProof/>
                <w:webHidden/>
              </w:rPr>
              <w:fldChar w:fldCharType="begin"/>
            </w:r>
            <w:r w:rsidR="00250742">
              <w:rPr>
                <w:noProof/>
                <w:webHidden/>
              </w:rPr>
              <w:instrText xml:space="preserve"> PAGEREF _Toc221640865 \h </w:instrText>
            </w:r>
            <w:r>
              <w:rPr>
                <w:noProof/>
                <w:webHidden/>
              </w:rPr>
            </w:r>
            <w:r>
              <w:rPr>
                <w:noProof/>
                <w:webHidden/>
              </w:rPr>
              <w:fldChar w:fldCharType="separate"/>
            </w:r>
            <w:r w:rsidR="00EE10D9">
              <w:rPr>
                <w:noProof/>
                <w:webHidden/>
              </w:rPr>
              <w:t>94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66" w:history="1">
            <w:r w:rsidR="00250742" w:rsidRPr="00E536B3">
              <w:rPr>
                <w:rStyle w:val="Hyperlink"/>
                <w:noProof/>
              </w:rPr>
              <w:t>4.15.5</w:t>
            </w:r>
            <w:r w:rsidR="00250742">
              <w:rPr>
                <w:rFonts w:asciiTheme="minorHAnsi" w:eastAsiaTheme="minorEastAsia" w:hAnsiTheme="minorHAnsi"/>
                <w:noProof/>
              </w:rPr>
              <w:tab/>
            </w:r>
            <w:r w:rsidR="00250742" w:rsidRPr="00E536B3">
              <w:rPr>
                <w:rStyle w:val="Hyperlink"/>
                <w:noProof/>
              </w:rPr>
              <w:t>Named file handling</w:t>
            </w:r>
            <w:r w:rsidR="00250742">
              <w:rPr>
                <w:noProof/>
                <w:webHidden/>
              </w:rPr>
              <w:tab/>
            </w:r>
            <w:r>
              <w:rPr>
                <w:noProof/>
                <w:webHidden/>
              </w:rPr>
              <w:fldChar w:fldCharType="begin"/>
            </w:r>
            <w:r w:rsidR="00250742">
              <w:rPr>
                <w:noProof/>
                <w:webHidden/>
              </w:rPr>
              <w:instrText xml:space="preserve"> PAGEREF _Toc221640866 \h </w:instrText>
            </w:r>
            <w:r>
              <w:rPr>
                <w:noProof/>
                <w:webHidden/>
              </w:rPr>
            </w:r>
            <w:r>
              <w:rPr>
                <w:noProof/>
                <w:webHidden/>
              </w:rPr>
              <w:fldChar w:fldCharType="separate"/>
            </w:r>
            <w:r w:rsidR="00EE10D9">
              <w:rPr>
                <w:noProof/>
                <w:webHidden/>
              </w:rPr>
              <w:t>95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67" w:history="1">
            <w:r w:rsidR="00250742" w:rsidRPr="00E536B3">
              <w:rPr>
                <w:rStyle w:val="Hyperlink"/>
                <w:noProof/>
              </w:rPr>
              <w:t>4.15.6</w:t>
            </w:r>
            <w:r w:rsidR="00250742">
              <w:rPr>
                <w:rFonts w:asciiTheme="minorHAnsi" w:eastAsiaTheme="minorEastAsia" w:hAnsiTheme="minorHAnsi"/>
                <w:noProof/>
              </w:rPr>
              <w:tab/>
            </w:r>
            <w:r w:rsidR="00250742" w:rsidRPr="00E536B3">
              <w:rPr>
                <w:rStyle w:val="Hyperlink"/>
                <w:noProof/>
              </w:rPr>
              <w:t>Operations on Named Files</w:t>
            </w:r>
            <w:r w:rsidR="00250742">
              <w:rPr>
                <w:noProof/>
                <w:webHidden/>
              </w:rPr>
              <w:tab/>
            </w:r>
            <w:r>
              <w:rPr>
                <w:noProof/>
                <w:webHidden/>
              </w:rPr>
              <w:fldChar w:fldCharType="begin"/>
            </w:r>
            <w:r w:rsidR="00250742">
              <w:rPr>
                <w:noProof/>
                <w:webHidden/>
              </w:rPr>
              <w:instrText xml:space="preserve"> PAGEREF _Toc221640867 \h </w:instrText>
            </w:r>
            <w:r>
              <w:rPr>
                <w:noProof/>
                <w:webHidden/>
              </w:rPr>
            </w:r>
            <w:r>
              <w:rPr>
                <w:noProof/>
                <w:webHidden/>
              </w:rPr>
              <w:fldChar w:fldCharType="separate"/>
            </w:r>
            <w:r w:rsidR="00EE10D9">
              <w:rPr>
                <w:noProof/>
                <w:webHidden/>
              </w:rPr>
              <w:t>95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68" w:history="1">
            <w:r w:rsidR="00250742" w:rsidRPr="00E536B3">
              <w:rPr>
                <w:rStyle w:val="Hyperlink"/>
                <w:noProof/>
              </w:rPr>
              <w:t>4.16</w:t>
            </w:r>
            <w:r w:rsidR="00250742">
              <w:rPr>
                <w:rFonts w:asciiTheme="minorHAnsi" w:eastAsiaTheme="minorEastAsia" w:hAnsiTheme="minorHAnsi"/>
                <w:noProof/>
              </w:rPr>
              <w:tab/>
            </w:r>
            <w:r w:rsidR="00250742" w:rsidRPr="00E536B3">
              <w:rPr>
                <w:rStyle w:val="Hyperlink"/>
                <w:noProof/>
              </w:rPr>
              <w:t>Predefined Procedures and Text Files</w:t>
            </w:r>
            <w:r w:rsidR="00250742">
              <w:rPr>
                <w:noProof/>
                <w:webHidden/>
              </w:rPr>
              <w:tab/>
            </w:r>
            <w:r>
              <w:rPr>
                <w:noProof/>
                <w:webHidden/>
              </w:rPr>
              <w:fldChar w:fldCharType="begin"/>
            </w:r>
            <w:r w:rsidR="00250742">
              <w:rPr>
                <w:noProof/>
                <w:webHidden/>
              </w:rPr>
              <w:instrText xml:space="preserve"> PAGEREF _Toc221640868 \h </w:instrText>
            </w:r>
            <w:r>
              <w:rPr>
                <w:noProof/>
                <w:webHidden/>
              </w:rPr>
            </w:r>
            <w:r>
              <w:rPr>
                <w:noProof/>
                <w:webHidden/>
              </w:rPr>
              <w:fldChar w:fldCharType="separate"/>
            </w:r>
            <w:r w:rsidR="00EE10D9">
              <w:rPr>
                <w:noProof/>
                <w:webHidden/>
              </w:rPr>
              <w:t>97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69" w:history="1">
            <w:r w:rsidR="00250742" w:rsidRPr="00E536B3">
              <w:rPr>
                <w:rStyle w:val="Hyperlink"/>
                <w:noProof/>
              </w:rPr>
              <w:t>4.17</w:t>
            </w:r>
            <w:r w:rsidR="00250742">
              <w:rPr>
                <w:rFonts w:asciiTheme="minorHAnsi" w:eastAsiaTheme="minorEastAsia" w:hAnsiTheme="minorHAnsi"/>
                <w:noProof/>
              </w:rPr>
              <w:tab/>
            </w:r>
            <w:r w:rsidR="00250742" w:rsidRPr="00E536B3">
              <w:rPr>
                <w:rStyle w:val="Hyperlink"/>
                <w:noProof/>
              </w:rPr>
              <w:t>Halt Procedure</w:t>
            </w:r>
            <w:r w:rsidR="00250742">
              <w:rPr>
                <w:noProof/>
                <w:webHidden/>
              </w:rPr>
              <w:tab/>
            </w:r>
            <w:r>
              <w:rPr>
                <w:noProof/>
                <w:webHidden/>
              </w:rPr>
              <w:fldChar w:fldCharType="begin"/>
            </w:r>
            <w:r w:rsidR="00250742">
              <w:rPr>
                <w:noProof/>
                <w:webHidden/>
              </w:rPr>
              <w:instrText xml:space="preserve"> PAGEREF _Toc221640869 \h </w:instrText>
            </w:r>
            <w:r>
              <w:rPr>
                <w:noProof/>
                <w:webHidden/>
              </w:rPr>
            </w:r>
            <w:r>
              <w:rPr>
                <w:noProof/>
                <w:webHidden/>
              </w:rPr>
              <w:fldChar w:fldCharType="separate"/>
            </w:r>
            <w:r w:rsidR="00EE10D9">
              <w:rPr>
                <w:noProof/>
                <w:webHidden/>
              </w:rPr>
              <w:t>100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70" w:history="1">
            <w:r w:rsidR="00250742" w:rsidRPr="00E536B3">
              <w:rPr>
                <w:rStyle w:val="Hyperlink"/>
                <w:noProof/>
              </w:rPr>
              <w:t>4.18</w:t>
            </w:r>
            <w:r w:rsidR="00250742">
              <w:rPr>
                <w:rFonts w:asciiTheme="minorHAnsi" w:eastAsiaTheme="minorEastAsia" w:hAnsiTheme="minorHAnsi"/>
                <w:noProof/>
              </w:rPr>
              <w:tab/>
            </w:r>
            <w:r w:rsidR="00250742" w:rsidRPr="00E536B3">
              <w:rPr>
                <w:rStyle w:val="Hyperlink"/>
                <w:noProof/>
              </w:rPr>
              <w:t>Header files</w:t>
            </w:r>
            <w:r w:rsidR="00250742">
              <w:rPr>
                <w:noProof/>
                <w:webHidden/>
              </w:rPr>
              <w:tab/>
            </w:r>
            <w:r>
              <w:rPr>
                <w:noProof/>
                <w:webHidden/>
              </w:rPr>
              <w:fldChar w:fldCharType="begin"/>
            </w:r>
            <w:r w:rsidR="00250742">
              <w:rPr>
                <w:noProof/>
                <w:webHidden/>
              </w:rPr>
              <w:instrText xml:space="preserve"> PAGEREF _Toc221640870 \h </w:instrText>
            </w:r>
            <w:r>
              <w:rPr>
                <w:noProof/>
                <w:webHidden/>
              </w:rPr>
            </w:r>
            <w:r>
              <w:rPr>
                <w:noProof/>
                <w:webHidden/>
              </w:rPr>
              <w:fldChar w:fldCharType="separate"/>
            </w:r>
            <w:r w:rsidR="00EE10D9">
              <w:rPr>
                <w:noProof/>
                <w:webHidden/>
              </w:rPr>
              <w:t>100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71" w:history="1">
            <w:r w:rsidR="00250742" w:rsidRPr="00E536B3">
              <w:rPr>
                <w:rStyle w:val="Hyperlink"/>
                <w:noProof/>
              </w:rPr>
              <w:t>4.19</w:t>
            </w:r>
            <w:r w:rsidR="00250742">
              <w:rPr>
                <w:rFonts w:asciiTheme="minorHAnsi" w:eastAsiaTheme="minorEastAsia" w:hAnsiTheme="minorHAnsi"/>
                <w:noProof/>
              </w:rPr>
              <w:tab/>
            </w:r>
            <w:r w:rsidR="00250742" w:rsidRPr="00E536B3">
              <w:rPr>
                <w:rStyle w:val="Hyperlink"/>
                <w:noProof/>
              </w:rPr>
              <w:t>Packing procedures</w:t>
            </w:r>
            <w:r w:rsidR="00250742">
              <w:rPr>
                <w:noProof/>
                <w:webHidden/>
              </w:rPr>
              <w:tab/>
            </w:r>
            <w:r>
              <w:rPr>
                <w:noProof/>
                <w:webHidden/>
              </w:rPr>
              <w:fldChar w:fldCharType="begin"/>
            </w:r>
            <w:r w:rsidR="00250742">
              <w:rPr>
                <w:noProof/>
                <w:webHidden/>
              </w:rPr>
              <w:instrText xml:space="preserve"> PAGEREF _Toc221640871 \h </w:instrText>
            </w:r>
            <w:r>
              <w:rPr>
                <w:noProof/>
                <w:webHidden/>
              </w:rPr>
            </w:r>
            <w:r>
              <w:rPr>
                <w:noProof/>
                <w:webHidden/>
              </w:rPr>
              <w:fldChar w:fldCharType="separate"/>
            </w:r>
            <w:r w:rsidR="00EE10D9">
              <w:rPr>
                <w:noProof/>
                <w:webHidden/>
              </w:rPr>
              <w:t>103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72" w:history="1">
            <w:r w:rsidR="00250742" w:rsidRPr="00E536B3">
              <w:rPr>
                <w:rStyle w:val="Hyperlink"/>
                <w:noProof/>
              </w:rPr>
              <w:t>4.20</w:t>
            </w:r>
            <w:r w:rsidR="00250742">
              <w:rPr>
                <w:rFonts w:asciiTheme="minorHAnsi" w:eastAsiaTheme="minorEastAsia" w:hAnsiTheme="minorHAnsi"/>
                <w:noProof/>
              </w:rPr>
              <w:tab/>
            </w:r>
            <w:r w:rsidR="00250742" w:rsidRPr="00E536B3">
              <w:rPr>
                <w:rStyle w:val="Hyperlink"/>
                <w:noProof/>
              </w:rPr>
              <w:t>Dynamic Allocation</w:t>
            </w:r>
            <w:r w:rsidR="00250742">
              <w:rPr>
                <w:noProof/>
                <w:webHidden/>
              </w:rPr>
              <w:tab/>
            </w:r>
            <w:r>
              <w:rPr>
                <w:noProof/>
                <w:webHidden/>
              </w:rPr>
              <w:fldChar w:fldCharType="begin"/>
            </w:r>
            <w:r w:rsidR="00250742">
              <w:rPr>
                <w:noProof/>
                <w:webHidden/>
              </w:rPr>
              <w:instrText xml:space="preserve"> PAGEREF _Toc221640872 \h </w:instrText>
            </w:r>
            <w:r>
              <w:rPr>
                <w:noProof/>
                <w:webHidden/>
              </w:rPr>
            </w:r>
            <w:r>
              <w:rPr>
                <w:noProof/>
                <w:webHidden/>
              </w:rPr>
              <w:fldChar w:fldCharType="separate"/>
            </w:r>
            <w:r w:rsidR="00EE10D9">
              <w:rPr>
                <w:noProof/>
                <w:webHidden/>
              </w:rPr>
              <w:t>103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73" w:history="1">
            <w:r w:rsidR="00250742" w:rsidRPr="00E536B3">
              <w:rPr>
                <w:rStyle w:val="Hyperlink"/>
                <w:noProof/>
              </w:rPr>
              <w:t>4.21</w:t>
            </w:r>
            <w:r w:rsidR="00250742">
              <w:rPr>
                <w:rFonts w:asciiTheme="minorHAnsi" w:eastAsiaTheme="minorEastAsia" w:hAnsiTheme="minorHAnsi"/>
                <w:noProof/>
              </w:rPr>
              <w:tab/>
            </w:r>
            <w:r w:rsidR="00250742" w:rsidRPr="00E536B3">
              <w:rPr>
                <w:rStyle w:val="Hyperlink"/>
                <w:noProof/>
              </w:rPr>
              <w:t>Modules</w:t>
            </w:r>
            <w:r w:rsidR="00250742">
              <w:rPr>
                <w:noProof/>
                <w:webHidden/>
              </w:rPr>
              <w:tab/>
            </w:r>
            <w:r>
              <w:rPr>
                <w:noProof/>
                <w:webHidden/>
              </w:rPr>
              <w:fldChar w:fldCharType="begin"/>
            </w:r>
            <w:r w:rsidR="00250742">
              <w:rPr>
                <w:noProof/>
                <w:webHidden/>
              </w:rPr>
              <w:instrText xml:space="preserve"> PAGEREF _Toc221640873 \h </w:instrText>
            </w:r>
            <w:r>
              <w:rPr>
                <w:noProof/>
                <w:webHidden/>
              </w:rPr>
            </w:r>
            <w:r>
              <w:rPr>
                <w:noProof/>
                <w:webHidden/>
              </w:rPr>
              <w:fldChar w:fldCharType="separate"/>
            </w:r>
            <w:r w:rsidR="00EE10D9">
              <w:rPr>
                <w:noProof/>
                <w:webHidden/>
              </w:rPr>
              <w:t>105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74" w:history="1">
            <w:r w:rsidR="00250742" w:rsidRPr="00E536B3">
              <w:rPr>
                <w:rStyle w:val="Hyperlink"/>
                <w:noProof/>
              </w:rPr>
              <w:t>4.21.1</w:t>
            </w:r>
            <w:r w:rsidR="00250742">
              <w:rPr>
                <w:rFonts w:asciiTheme="minorHAnsi" w:eastAsiaTheme="minorEastAsia" w:hAnsiTheme="minorHAnsi"/>
                <w:noProof/>
              </w:rPr>
              <w:tab/>
            </w:r>
            <w:r w:rsidR="00250742" w:rsidRPr="00E536B3">
              <w:rPr>
                <w:rStyle w:val="Hyperlink"/>
                <w:noProof/>
              </w:rPr>
              <w:t>Uses statement</w:t>
            </w:r>
            <w:r w:rsidR="00250742">
              <w:rPr>
                <w:noProof/>
                <w:webHidden/>
              </w:rPr>
              <w:tab/>
            </w:r>
            <w:r>
              <w:rPr>
                <w:noProof/>
                <w:webHidden/>
              </w:rPr>
              <w:fldChar w:fldCharType="begin"/>
            </w:r>
            <w:r w:rsidR="00250742">
              <w:rPr>
                <w:noProof/>
                <w:webHidden/>
              </w:rPr>
              <w:instrText xml:space="preserve"> PAGEREF _Toc221640874 \h </w:instrText>
            </w:r>
            <w:r>
              <w:rPr>
                <w:noProof/>
                <w:webHidden/>
              </w:rPr>
            </w:r>
            <w:r>
              <w:rPr>
                <w:noProof/>
                <w:webHidden/>
              </w:rPr>
              <w:fldChar w:fldCharType="separate"/>
            </w:r>
            <w:r w:rsidR="00EE10D9">
              <w:rPr>
                <w:noProof/>
                <w:webHidden/>
              </w:rPr>
              <w:t>106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75" w:history="1">
            <w:r w:rsidR="00250742" w:rsidRPr="00E536B3">
              <w:rPr>
                <w:rStyle w:val="Hyperlink"/>
                <w:noProof/>
              </w:rPr>
              <w:t>4.21.2</w:t>
            </w:r>
            <w:r w:rsidR="00250742">
              <w:rPr>
                <w:rFonts w:asciiTheme="minorHAnsi" w:eastAsiaTheme="minorEastAsia" w:hAnsiTheme="minorHAnsi"/>
                <w:noProof/>
              </w:rPr>
              <w:tab/>
            </w:r>
            <w:r w:rsidR="00250742" w:rsidRPr="00E536B3">
              <w:rPr>
                <w:rStyle w:val="Hyperlink"/>
                <w:noProof/>
              </w:rPr>
              <w:t>Joins statement</w:t>
            </w:r>
            <w:r w:rsidR="00250742">
              <w:rPr>
                <w:noProof/>
                <w:webHidden/>
              </w:rPr>
              <w:tab/>
            </w:r>
            <w:r>
              <w:rPr>
                <w:noProof/>
                <w:webHidden/>
              </w:rPr>
              <w:fldChar w:fldCharType="begin"/>
            </w:r>
            <w:r w:rsidR="00250742">
              <w:rPr>
                <w:noProof/>
                <w:webHidden/>
              </w:rPr>
              <w:instrText xml:space="preserve"> PAGEREF _Toc221640875 \h </w:instrText>
            </w:r>
            <w:r>
              <w:rPr>
                <w:noProof/>
                <w:webHidden/>
              </w:rPr>
            </w:r>
            <w:r>
              <w:rPr>
                <w:noProof/>
                <w:webHidden/>
              </w:rPr>
              <w:fldChar w:fldCharType="separate"/>
            </w:r>
            <w:r w:rsidR="00EE10D9">
              <w:rPr>
                <w:noProof/>
                <w:webHidden/>
              </w:rPr>
              <w:t>109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76" w:history="1">
            <w:r w:rsidR="00250742" w:rsidRPr="00E536B3">
              <w:rPr>
                <w:rStyle w:val="Hyperlink"/>
                <w:noProof/>
              </w:rPr>
              <w:t>4.21.3</w:t>
            </w:r>
            <w:r w:rsidR="00250742">
              <w:rPr>
                <w:rFonts w:asciiTheme="minorHAnsi" w:eastAsiaTheme="minorEastAsia" w:hAnsiTheme="minorHAnsi"/>
                <w:noProof/>
              </w:rPr>
              <w:tab/>
            </w:r>
            <w:r w:rsidR="00250742" w:rsidRPr="00E536B3">
              <w:rPr>
                <w:rStyle w:val="Hyperlink"/>
                <w:noProof/>
              </w:rPr>
              <w:t>Module Overrides</w:t>
            </w:r>
            <w:r w:rsidR="00250742">
              <w:rPr>
                <w:noProof/>
                <w:webHidden/>
              </w:rPr>
              <w:tab/>
            </w:r>
            <w:r>
              <w:rPr>
                <w:noProof/>
                <w:webHidden/>
              </w:rPr>
              <w:fldChar w:fldCharType="begin"/>
            </w:r>
            <w:r w:rsidR="00250742">
              <w:rPr>
                <w:noProof/>
                <w:webHidden/>
              </w:rPr>
              <w:instrText xml:space="preserve"> PAGEREF _Toc221640876 \h </w:instrText>
            </w:r>
            <w:r>
              <w:rPr>
                <w:noProof/>
                <w:webHidden/>
              </w:rPr>
            </w:r>
            <w:r>
              <w:rPr>
                <w:noProof/>
                <w:webHidden/>
              </w:rPr>
              <w:fldChar w:fldCharType="separate"/>
            </w:r>
            <w:r w:rsidR="00EE10D9">
              <w:rPr>
                <w:noProof/>
                <w:webHidden/>
              </w:rPr>
              <w:t>110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77" w:history="1">
            <w:r w:rsidR="00250742" w:rsidRPr="00E536B3">
              <w:rPr>
                <w:rStyle w:val="Hyperlink"/>
                <w:noProof/>
              </w:rPr>
              <w:t>4.22</w:t>
            </w:r>
            <w:r w:rsidR="00250742">
              <w:rPr>
                <w:rFonts w:asciiTheme="minorHAnsi" w:eastAsiaTheme="minorEastAsia" w:hAnsiTheme="minorHAnsi"/>
                <w:noProof/>
              </w:rPr>
              <w:tab/>
            </w:r>
            <w:r w:rsidR="00250742" w:rsidRPr="00E536B3">
              <w:rPr>
                <w:rStyle w:val="Hyperlink"/>
                <w:noProof/>
              </w:rPr>
              <w:t>Parallel Process/Multithreading Modules</w:t>
            </w:r>
            <w:r w:rsidR="00250742">
              <w:rPr>
                <w:noProof/>
                <w:webHidden/>
              </w:rPr>
              <w:tab/>
            </w:r>
            <w:r>
              <w:rPr>
                <w:noProof/>
                <w:webHidden/>
              </w:rPr>
              <w:fldChar w:fldCharType="begin"/>
            </w:r>
            <w:r w:rsidR="00250742">
              <w:rPr>
                <w:noProof/>
                <w:webHidden/>
              </w:rPr>
              <w:instrText xml:space="preserve"> PAGEREF _Toc221640877 \h </w:instrText>
            </w:r>
            <w:r>
              <w:rPr>
                <w:noProof/>
                <w:webHidden/>
              </w:rPr>
            </w:r>
            <w:r>
              <w:rPr>
                <w:noProof/>
                <w:webHidden/>
              </w:rPr>
              <w:fldChar w:fldCharType="separate"/>
            </w:r>
            <w:r w:rsidR="00EE10D9">
              <w:rPr>
                <w:noProof/>
                <w:webHidden/>
              </w:rPr>
              <w:t>115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78" w:history="1">
            <w:r w:rsidR="00250742" w:rsidRPr="00E536B3">
              <w:rPr>
                <w:rStyle w:val="Hyperlink"/>
                <w:noProof/>
              </w:rPr>
              <w:t>4.22.1</w:t>
            </w:r>
            <w:r w:rsidR="00250742">
              <w:rPr>
                <w:rFonts w:asciiTheme="minorHAnsi" w:eastAsiaTheme="minorEastAsia" w:hAnsiTheme="minorHAnsi"/>
                <w:noProof/>
              </w:rPr>
              <w:tab/>
            </w:r>
            <w:r w:rsidR="00250742" w:rsidRPr="00E536B3">
              <w:rPr>
                <w:rStyle w:val="Hyperlink"/>
                <w:noProof/>
              </w:rPr>
              <w:t>Process Modules</w:t>
            </w:r>
            <w:r w:rsidR="00250742">
              <w:rPr>
                <w:noProof/>
                <w:webHidden/>
              </w:rPr>
              <w:tab/>
            </w:r>
            <w:r>
              <w:rPr>
                <w:noProof/>
                <w:webHidden/>
              </w:rPr>
              <w:fldChar w:fldCharType="begin"/>
            </w:r>
            <w:r w:rsidR="00250742">
              <w:rPr>
                <w:noProof/>
                <w:webHidden/>
              </w:rPr>
              <w:instrText xml:space="preserve"> PAGEREF _Toc221640878 \h </w:instrText>
            </w:r>
            <w:r>
              <w:rPr>
                <w:noProof/>
                <w:webHidden/>
              </w:rPr>
            </w:r>
            <w:r>
              <w:rPr>
                <w:noProof/>
                <w:webHidden/>
              </w:rPr>
              <w:fldChar w:fldCharType="separate"/>
            </w:r>
            <w:r w:rsidR="00EE10D9">
              <w:rPr>
                <w:noProof/>
                <w:webHidden/>
              </w:rPr>
              <w:t>116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79" w:history="1">
            <w:r w:rsidR="00250742" w:rsidRPr="00E536B3">
              <w:rPr>
                <w:rStyle w:val="Hyperlink"/>
                <w:noProof/>
              </w:rPr>
              <w:t>4.22.2</w:t>
            </w:r>
            <w:r w:rsidR="00250742">
              <w:rPr>
                <w:rFonts w:asciiTheme="minorHAnsi" w:eastAsiaTheme="minorEastAsia" w:hAnsiTheme="minorHAnsi"/>
                <w:noProof/>
              </w:rPr>
              <w:tab/>
            </w:r>
            <w:r w:rsidR="00250742" w:rsidRPr="00E536B3">
              <w:rPr>
                <w:rStyle w:val="Hyperlink"/>
                <w:noProof/>
              </w:rPr>
              <w:t>Monitor Modules</w:t>
            </w:r>
            <w:r w:rsidR="00250742">
              <w:rPr>
                <w:noProof/>
                <w:webHidden/>
              </w:rPr>
              <w:tab/>
            </w:r>
            <w:r>
              <w:rPr>
                <w:noProof/>
                <w:webHidden/>
              </w:rPr>
              <w:fldChar w:fldCharType="begin"/>
            </w:r>
            <w:r w:rsidR="00250742">
              <w:rPr>
                <w:noProof/>
                <w:webHidden/>
              </w:rPr>
              <w:instrText xml:space="preserve"> PAGEREF _Toc221640879 \h </w:instrText>
            </w:r>
            <w:r>
              <w:rPr>
                <w:noProof/>
                <w:webHidden/>
              </w:rPr>
            </w:r>
            <w:r>
              <w:rPr>
                <w:noProof/>
                <w:webHidden/>
              </w:rPr>
              <w:fldChar w:fldCharType="separate"/>
            </w:r>
            <w:r w:rsidR="00EE10D9">
              <w:rPr>
                <w:noProof/>
                <w:webHidden/>
              </w:rPr>
              <w:t>117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0" w:history="1">
            <w:r w:rsidR="00250742" w:rsidRPr="00E536B3">
              <w:rPr>
                <w:rStyle w:val="Hyperlink"/>
                <w:noProof/>
              </w:rPr>
              <w:t>4.22.3</w:t>
            </w:r>
            <w:r w:rsidR="00250742">
              <w:rPr>
                <w:rFonts w:asciiTheme="minorHAnsi" w:eastAsiaTheme="minorEastAsia" w:hAnsiTheme="minorHAnsi"/>
                <w:noProof/>
              </w:rPr>
              <w:tab/>
            </w:r>
            <w:r w:rsidR="00250742" w:rsidRPr="00E536B3">
              <w:rPr>
                <w:rStyle w:val="Hyperlink"/>
                <w:noProof/>
              </w:rPr>
              <w:t>The "Pointer Barrier"</w:t>
            </w:r>
            <w:r w:rsidR="00250742">
              <w:rPr>
                <w:noProof/>
                <w:webHidden/>
              </w:rPr>
              <w:tab/>
            </w:r>
            <w:r>
              <w:rPr>
                <w:noProof/>
                <w:webHidden/>
              </w:rPr>
              <w:fldChar w:fldCharType="begin"/>
            </w:r>
            <w:r w:rsidR="00250742">
              <w:rPr>
                <w:noProof/>
                <w:webHidden/>
              </w:rPr>
              <w:instrText xml:space="preserve"> PAGEREF _Toc221640880 \h </w:instrText>
            </w:r>
            <w:r>
              <w:rPr>
                <w:noProof/>
                <w:webHidden/>
              </w:rPr>
            </w:r>
            <w:r>
              <w:rPr>
                <w:noProof/>
                <w:webHidden/>
              </w:rPr>
              <w:fldChar w:fldCharType="separate"/>
            </w:r>
            <w:r w:rsidR="00EE10D9">
              <w:rPr>
                <w:noProof/>
                <w:webHidden/>
              </w:rPr>
              <w:t>118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1" w:history="1">
            <w:r w:rsidR="00250742" w:rsidRPr="00E536B3">
              <w:rPr>
                <w:rStyle w:val="Hyperlink"/>
                <w:noProof/>
              </w:rPr>
              <w:t>4.22.4</w:t>
            </w:r>
            <w:r w:rsidR="00250742">
              <w:rPr>
                <w:rFonts w:asciiTheme="minorHAnsi" w:eastAsiaTheme="minorEastAsia" w:hAnsiTheme="minorHAnsi"/>
                <w:noProof/>
              </w:rPr>
              <w:tab/>
            </w:r>
            <w:r w:rsidR="00250742" w:rsidRPr="00E536B3">
              <w:rPr>
                <w:rStyle w:val="Hyperlink"/>
                <w:noProof/>
              </w:rPr>
              <w:t>Semphores</w:t>
            </w:r>
            <w:r w:rsidR="00250742">
              <w:rPr>
                <w:noProof/>
                <w:webHidden/>
              </w:rPr>
              <w:tab/>
            </w:r>
            <w:r>
              <w:rPr>
                <w:noProof/>
                <w:webHidden/>
              </w:rPr>
              <w:fldChar w:fldCharType="begin"/>
            </w:r>
            <w:r w:rsidR="00250742">
              <w:rPr>
                <w:noProof/>
                <w:webHidden/>
              </w:rPr>
              <w:instrText xml:space="preserve"> PAGEREF _Toc221640881 \h </w:instrText>
            </w:r>
            <w:r>
              <w:rPr>
                <w:noProof/>
                <w:webHidden/>
              </w:rPr>
            </w:r>
            <w:r>
              <w:rPr>
                <w:noProof/>
                <w:webHidden/>
              </w:rPr>
              <w:fldChar w:fldCharType="separate"/>
            </w:r>
            <w:r w:rsidR="00EE10D9">
              <w:rPr>
                <w:noProof/>
                <w:webHidden/>
              </w:rPr>
              <w:t>120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2" w:history="1">
            <w:r w:rsidR="00250742" w:rsidRPr="00E536B3">
              <w:rPr>
                <w:rStyle w:val="Hyperlink"/>
                <w:noProof/>
              </w:rPr>
              <w:t>4.22.5</w:t>
            </w:r>
            <w:r w:rsidR="00250742">
              <w:rPr>
                <w:rFonts w:asciiTheme="minorHAnsi" w:eastAsiaTheme="minorEastAsia" w:hAnsiTheme="minorHAnsi"/>
                <w:noProof/>
              </w:rPr>
              <w:tab/>
            </w:r>
            <w:r w:rsidR="00250742" w:rsidRPr="00E536B3">
              <w:rPr>
                <w:rStyle w:val="Hyperlink"/>
                <w:noProof/>
              </w:rPr>
              <w:t>Share Modules</w:t>
            </w:r>
            <w:r w:rsidR="00250742">
              <w:rPr>
                <w:noProof/>
                <w:webHidden/>
              </w:rPr>
              <w:tab/>
            </w:r>
            <w:r>
              <w:rPr>
                <w:noProof/>
                <w:webHidden/>
              </w:rPr>
              <w:fldChar w:fldCharType="begin"/>
            </w:r>
            <w:r w:rsidR="00250742">
              <w:rPr>
                <w:noProof/>
                <w:webHidden/>
              </w:rPr>
              <w:instrText xml:space="preserve"> PAGEREF _Toc221640882 \h </w:instrText>
            </w:r>
            <w:r>
              <w:rPr>
                <w:noProof/>
                <w:webHidden/>
              </w:rPr>
            </w:r>
            <w:r>
              <w:rPr>
                <w:noProof/>
                <w:webHidden/>
              </w:rPr>
              <w:fldChar w:fldCharType="separate"/>
            </w:r>
            <w:r w:rsidR="00EE10D9">
              <w:rPr>
                <w:noProof/>
                <w:webHidden/>
              </w:rPr>
              <w:t>124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3" w:history="1">
            <w:r w:rsidR="00250742" w:rsidRPr="00E536B3">
              <w:rPr>
                <w:rStyle w:val="Hyperlink"/>
                <w:noProof/>
              </w:rPr>
              <w:t>4.22.6</w:t>
            </w:r>
            <w:r w:rsidR="00250742">
              <w:rPr>
                <w:rFonts w:asciiTheme="minorHAnsi" w:eastAsiaTheme="minorEastAsia" w:hAnsiTheme="minorHAnsi"/>
                <w:noProof/>
              </w:rPr>
              <w:tab/>
            </w:r>
            <w:r w:rsidR="00250742" w:rsidRPr="00E536B3">
              <w:rPr>
                <w:rStyle w:val="Hyperlink"/>
                <w:noProof/>
              </w:rPr>
              <w:t>Division of tasks</w:t>
            </w:r>
            <w:r w:rsidR="00250742">
              <w:rPr>
                <w:noProof/>
                <w:webHidden/>
              </w:rPr>
              <w:tab/>
            </w:r>
            <w:r>
              <w:rPr>
                <w:noProof/>
                <w:webHidden/>
              </w:rPr>
              <w:fldChar w:fldCharType="begin"/>
            </w:r>
            <w:r w:rsidR="00250742">
              <w:rPr>
                <w:noProof/>
                <w:webHidden/>
              </w:rPr>
              <w:instrText xml:space="preserve"> PAGEREF _Toc221640883 \h </w:instrText>
            </w:r>
            <w:r>
              <w:rPr>
                <w:noProof/>
                <w:webHidden/>
              </w:rPr>
            </w:r>
            <w:r>
              <w:rPr>
                <w:noProof/>
                <w:webHidden/>
              </w:rPr>
              <w:fldChar w:fldCharType="separate"/>
            </w:r>
            <w:r w:rsidR="00EE10D9">
              <w:rPr>
                <w:noProof/>
                <w:webHidden/>
              </w:rPr>
              <w:t>124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4" w:history="1">
            <w:r w:rsidR="00250742" w:rsidRPr="00E536B3">
              <w:rPr>
                <w:rStyle w:val="Hyperlink"/>
                <w:noProof/>
              </w:rPr>
              <w:t>4.22.7</w:t>
            </w:r>
            <w:r w:rsidR="00250742">
              <w:rPr>
                <w:rFonts w:asciiTheme="minorHAnsi" w:eastAsiaTheme="minorEastAsia" w:hAnsiTheme="minorHAnsi"/>
                <w:noProof/>
              </w:rPr>
              <w:tab/>
            </w:r>
            <w:r w:rsidR="00250742" w:rsidRPr="00E536B3">
              <w:rPr>
                <w:rStyle w:val="Hyperlink"/>
                <w:noProof/>
              </w:rPr>
              <w:t>External Procedures/Functions</w:t>
            </w:r>
            <w:r w:rsidR="00250742">
              <w:rPr>
                <w:noProof/>
                <w:webHidden/>
              </w:rPr>
              <w:tab/>
            </w:r>
            <w:r>
              <w:rPr>
                <w:noProof/>
                <w:webHidden/>
              </w:rPr>
              <w:fldChar w:fldCharType="begin"/>
            </w:r>
            <w:r w:rsidR="00250742">
              <w:rPr>
                <w:noProof/>
                <w:webHidden/>
              </w:rPr>
              <w:instrText xml:space="preserve"> PAGEREF _Toc221640884 \h </w:instrText>
            </w:r>
            <w:r>
              <w:rPr>
                <w:noProof/>
                <w:webHidden/>
              </w:rPr>
            </w:r>
            <w:r>
              <w:rPr>
                <w:noProof/>
                <w:webHidden/>
              </w:rPr>
              <w:fldChar w:fldCharType="separate"/>
            </w:r>
            <w:r w:rsidR="00EE10D9">
              <w:rPr>
                <w:noProof/>
                <w:webHidden/>
              </w:rPr>
              <w:t>124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85" w:history="1">
            <w:r w:rsidR="00250742" w:rsidRPr="00E536B3">
              <w:rPr>
                <w:rStyle w:val="Hyperlink"/>
                <w:noProof/>
              </w:rPr>
              <w:t>4.23</w:t>
            </w:r>
            <w:r w:rsidR="00250742">
              <w:rPr>
                <w:rFonts w:asciiTheme="minorHAnsi" w:eastAsiaTheme="minorEastAsia" w:hAnsiTheme="minorHAnsi"/>
                <w:noProof/>
              </w:rPr>
              <w:tab/>
            </w:r>
            <w:r w:rsidR="00250742" w:rsidRPr="00E536B3">
              <w:rPr>
                <w:rStyle w:val="Hyperlink"/>
                <w:noProof/>
              </w:rPr>
              <w:t>Classes and objects</w:t>
            </w:r>
            <w:r w:rsidR="00250742">
              <w:rPr>
                <w:noProof/>
                <w:webHidden/>
              </w:rPr>
              <w:tab/>
            </w:r>
            <w:r>
              <w:rPr>
                <w:noProof/>
                <w:webHidden/>
              </w:rPr>
              <w:fldChar w:fldCharType="begin"/>
            </w:r>
            <w:r w:rsidR="00250742">
              <w:rPr>
                <w:noProof/>
                <w:webHidden/>
              </w:rPr>
              <w:instrText xml:space="preserve"> PAGEREF _Toc221640885 \h </w:instrText>
            </w:r>
            <w:r>
              <w:rPr>
                <w:noProof/>
                <w:webHidden/>
              </w:rPr>
            </w:r>
            <w:r>
              <w:rPr>
                <w:noProof/>
                <w:webHidden/>
              </w:rPr>
              <w:fldChar w:fldCharType="separate"/>
            </w:r>
            <w:r w:rsidR="00EE10D9">
              <w:rPr>
                <w:noProof/>
                <w:webHidden/>
              </w:rPr>
              <w:t>125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6" w:history="1">
            <w:r w:rsidR="00250742" w:rsidRPr="00E536B3">
              <w:rPr>
                <w:rStyle w:val="Hyperlink"/>
                <w:noProof/>
              </w:rPr>
              <w:t>4.23.1</w:t>
            </w:r>
            <w:r w:rsidR="00250742">
              <w:rPr>
                <w:rFonts w:asciiTheme="minorHAnsi" w:eastAsiaTheme="minorEastAsia" w:hAnsiTheme="minorHAnsi"/>
                <w:noProof/>
              </w:rPr>
              <w:tab/>
            </w:r>
            <w:r w:rsidR="00250742" w:rsidRPr="00E536B3">
              <w:rPr>
                <w:rStyle w:val="Hyperlink"/>
                <w:noProof/>
              </w:rPr>
              <w:t>References</w:t>
            </w:r>
            <w:r w:rsidR="00250742">
              <w:rPr>
                <w:noProof/>
                <w:webHidden/>
              </w:rPr>
              <w:tab/>
            </w:r>
            <w:r>
              <w:rPr>
                <w:noProof/>
                <w:webHidden/>
              </w:rPr>
              <w:fldChar w:fldCharType="begin"/>
            </w:r>
            <w:r w:rsidR="00250742">
              <w:rPr>
                <w:noProof/>
                <w:webHidden/>
              </w:rPr>
              <w:instrText xml:space="preserve"> PAGEREF _Toc221640886 \h </w:instrText>
            </w:r>
            <w:r>
              <w:rPr>
                <w:noProof/>
                <w:webHidden/>
              </w:rPr>
            </w:r>
            <w:r>
              <w:rPr>
                <w:noProof/>
                <w:webHidden/>
              </w:rPr>
              <w:fldChar w:fldCharType="separate"/>
            </w:r>
            <w:r w:rsidR="00EE10D9">
              <w:rPr>
                <w:noProof/>
                <w:webHidden/>
              </w:rPr>
              <w:t>127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7" w:history="1">
            <w:r w:rsidR="00250742" w:rsidRPr="00E536B3">
              <w:rPr>
                <w:rStyle w:val="Hyperlink"/>
                <w:noProof/>
              </w:rPr>
              <w:t>4.23.2</w:t>
            </w:r>
            <w:r w:rsidR="00250742">
              <w:rPr>
                <w:rFonts w:asciiTheme="minorHAnsi" w:eastAsiaTheme="minorEastAsia" w:hAnsiTheme="minorHAnsi"/>
                <w:noProof/>
              </w:rPr>
              <w:tab/>
            </w:r>
            <w:r w:rsidR="00250742" w:rsidRPr="00E536B3">
              <w:rPr>
                <w:rStyle w:val="Hyperlink"/>
                <w:noProof/>
              </w:rPr>
              <w:t>With Statements And References</w:t>
            </w:r>
            <w:r w:rsidR="00250742">
              <w:rPr>
                <w:noProof/>
                <w:webHidden/>
              </w:rPr>
              <w:tab/>
            </w:r>
            <w:r>
              <w:rPr>
                <w:noProof/>
                <w:webHidden/>
              </w:rPr>
              <w:fldChar w:fldCharType="begin"/>
            </w:r>
            <w:r w:rsidR="00250742">
              <w:rPr>
                <w:noProof/>
                <w:webHidden/>
              </w:rPr>
              <w:instrText xml:space="preserve"> PAGEREF _Toc221640887 \h </w:instrText>
            </w:r>
            <w:r>
              <w:rPr>
                <w:noProof/>
                <w:webHidden/>
              </w:rPr>
            </w:r>
            <w:r>
              <w:rPr>
                <w:noProof/>
                <w:webHidden/>
              </w:rPr>
              <w:fldChar w:fldCharType="separate"/>
            </w:r>
            <w:r w:rsidR="00EE10D9">
              <w:rPr>
                <w:noProof/>
                <w:webHidden/>
              </w:rPr>
              <w:t>128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8" w:history="1">
            <w:r w:rsidR="00250742" w:rsidRPr="00E536B3">
              <w:rPr>
                <w:rStyle w:val="Hyperlink"/>
                <w:noProof/>
              </w:rPr>
              <w:t>4.23.3</w:t>
            </w:r>
            <w:r w:rsidR="00250742">
              <w:rPr>
                <w:rFonts w:asciiTheme="minorHAnsi" w:eastAsiaTheme="minorEastAsia" w:hAnsiTheme="minorHAnsi"/>
                <w:noProof/>
              </w:rPr>
              <w:tab/>
            </w:r>
            <w:r w:rsidR="00250742" w:rsidRPr="00E536B3">
              <w:rPr>
                <w:rStyle w:val="Hyperlink"/>
                <w:noProof/>
              </w:rPr>
              <w:t>Inheritence</w:t>
            </w:r>
            <w:r w:rsidR="00250742">
              <w:rPr>
                <w:noProof/>
                <w:webHidden/>
              </w:rPr>
              <w:tab/>
            </w:r>
            <w:r>
              <w:rPr>
                <w:noProof/>
                <w:webHidden/>
              </w:rPr>
              <w:fldChar w:fldCharType="begin"/>
            </w:r>
            <w:r w:rsidR="00250742">
              <w:rPr>
                <w:noProof/>
                <w:webHidden/>
              </w:rPr>
              <w:instrText xml:space="preserve"> PAGEREF _Toc221640888 \h </w:instrText>
            </w:r>
            <w:r>
              <w:rPr>
                <w:noProof/>
                <w:webHidden/>
              </w:rPr>
            </w:r>
            <w:r>
              <w:rPr>
                <w:noProof/>
                <w:webHidden/>
              </w:rPr>
              <w:fldChar w:fldCharType="separate"/>
            </w:r>
            <w:r w:rsidR="00EE10D9">
              <w:rPr>
                <w:noProof/>
                <w:webHidden/>
              </w:rPr>
              <w:t>129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89" w:history="1">
            <w:r w:rsidR="00250742" w:rsidRPr="00E536B3">
              <w:rPr>
                <w:rStyle w:val="Hyperlink"/>
                <w:noProof/>
              </w:rPr>
              <w:t>4.23.4</w:t>
            </w:r>
            <w:r w:rsidR="00250742">
              <w:rPr>
                <w:rFonts w:asciiTheme="minorHAnsi" w:eastAsiaTheme="minorEastAsia" w:hAnsiTheme="minorHAnsi"/>
                <w:noProof/>
              </w:rPr>
              <w:tab/>
            </w:r>
            <w:r w:rsidR="00250742" w:rsidRPr="00E536B3">
              <w:rPr>
                <w:rStyle w:val="Hyperlink"/>
                <w:noProof/>
              </w:rPr>
              <w:t>Self reference</w:t>
            </w:r>
            <w:r w:rsidR="00250742">
              <w:rPr>
                <w:noProof/>
                <w:webHidden/>
              </w:rPr>
              <w:tab/>
            </w:r>
            <w:r>
              <w:rPr>
                <w:noProof/>
                <w:webHidden/>
              </w:rPr>
              <w:fldChar w:fldCharType="begin"/>
            </w:r>
            <w:r w:rsidR="00250742">
              <w:rPr>
                <w:noProof/>
                <w:webHidden/>
              </w:rPr>
              <w:instrText xml:space="preserve"> PAGEREF _Toc221640889 \h </w:instrText>
            </w:r>
            <w:r>
              <w:rPr>
                <w:noProof/>
                <w:webHidden/>
              </w:rPr>
            </w:r>
            <w:r>
              <w:rPr>
                <w:noProof/>
                <w:webHidden/>
              </w:rPr>
              <w:fldChar w:fldCharType="separate"/>
            </w:r>
            <w:r w:rsidR="00EE10D9">
              <w:rPr>
                <w:noProof/>
                <w:webHidden/>
              </w:rPr>
              <w:t>131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90" w:history="1">
            <w:r w:rsidR="00250742" w:rsidRPr="00E536B3">
              <w:rPr>
                <w:rStyle w:val="Hyperlink"/>
                <w:noProof/>
              </w:rPr>
              <w:t>4.23.5</w:t>
            </w:r>
            <w:r w:rsidR="00250742">
              <w:rPr>
                <w:rFonts w:asciiTheme="minorHAnsi" w:eastAsiaTheme="minorEastAsia" w:hAnsiTheme="minorHAnsi"/>
                <w:noProof/>
              </w:rPr>
              <w:tab/>
            </w:r>
            <w:r w:rsidR="00250742" w:rsidRPr="00E536B3">
              <w:rPr>
                <w:rStyle w:val="Hyperlink"/>
                <w:noProof/>
              </w:rPr>
              <w:t>Overrides</w:t>
            </w:r>
            <w:r w:rsidR="00250742">
              <w:rPr>
                <w:noProof/>
                <w:webHidden/>
              </w:rPr>
              <w:tab/>
            </w:r>
            <w:r>
              <w:rPr>
                <w:noProof/>
                <w:webHidden/>
              </w:rPr>
              <w:fldChar w:fldCharType="begin"/>
            </w:r>
            <w:r w:rsidR="00250742">
              <w:rPr>
                <w:noProof/>
                <w:webHidden/>
              </w:rPr>
              <w:instrText xml:space="preserve"> PAGEREF _Toc221640890 \h </w:instrText>
            </w:r>
            <w:r>
              <w:rPr>
                <w:noProof/>
                <w:webHidden/>
              </w:rPr>
            </w:r>
            <w:r>
              <w:rPr>
                <w:noProof/>
                <w:webHidden/>
              </w:rPr>
              <w:fldChar w:fldCharType="separate"/>
            </w:r>
            <w:r w:rsidR="00EE10D9">
              <w:rPr>
                <w:noProof/>
                <w:webHidden/>
              </w:rPr>
              <w:t>131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891" w:history="1">
            <w:r w:rsidR="00250742" w:rsidRPr="00E536B3">
              <w:rPr>
                <w:rStyle w:val="Hyperlink"/>
                <w:noProof/>
              </w:rPr>
              <w:t>4.23.6</w:t>
            </w:r>
            <w:r w:rsidR="00250742">
              <w:rPr>
                <w:rFonts w:asciiTheme="minorHAnsi" w:eastAsiaTheme="minorEastAsia" w:hAnsiTheme="minorHAnsi"/>
                <w:noProof/>
              </w:rPr>
              <w:tab/>
            </w:r>
            <w:r w:rsidR="00250742" w:rsidRPr="00E536B3">
              <w:rPr>
                <w:rStyle w:val="Hyperlink"/>
                <w:noProof/>
              </w:rPr>
              <w:t>Constructors and destructors</w:t>
            </w:r>
            <w:r w:rsidR="00250742">
              <w:rPr>
                <w:noProof/>
                <w:webHidden/>
              </w:rPr>
              <w:tab/>
            </w:r>
            <w:r>
              <w:rPr>
                <w:noProof/>
                <w:webHidden/>
              </w:rPr>
              <w:fldChar w:fldCharType="begin"/>
            </w:r>
            <w:r w:rsidR="00250742">
              <w:rPr>
                <w:noProof/>
                <w:webHidden/>
              </w:rPr>
              <w:instrText xml:space="preserve"> PAGEREF _Toc221640891 \h </w:instrText>
            </w:r>
            <w:r>
              <w:rPr>
                <w:noProof/>
                <w:webHidden/>
              </w:rPr>
            </w:r>
            <w:r>
              <w:rPr>
                <w:noProof/>
                <w:webHidden/>
              </w:rPr>
              <w:fldChar w:fldCharType="separate"/>
            </w:r>
            <w:r w:rsidR="00EE10D9">
              <w:rPr>
                <w:noProof/>
                <w:webHidden/>
              </w:rPr>
              <w:t>132</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892" w:history="1">
            <w:r w:rsidR="00250742" w:rsidRPr="00E536B3">
              <w:rPr>
                <w:rStyle w:val="Hyperlink"/>
                <w:noProof/>
              </w:rPr>
              <w:t>5</w:t>
            </w:r>
            <w:r w:rsidR="00250742">
              <w:rPr>
                <w:rFonts w:asciiTheme="minorHAnsi" w:eastAsiaTheme="minorEastAsia" w:hAnsiTheme="minorHAnsi"/>
                <w:noProof/>
              </w:rPr>
              <w:tab/>
            </w:r>
            <w:r w:rsidR="00250742" w:rsidRPr="00E536B3">
              <w:rPr>
                <w:rStyle w:val="Hyperlink"/>
                <w:noProof/>
              </w:rPr>
              <w:t>Compiler Operation</w:t>
            </w:r>
            <w:r w:rsidR="00250742">
              <w:rPr>
                <w:noProof/>
                <w:webHidden/>
              </w:rPr>
              <w:tab/>
            </w:r>
            <w:r>
              <w:rPr>
                <w:noProof/>
                <w:webHidden/>
              </w:rPr>
              <w:fldChar w:fldCharType="begin"/>
            </w:r>
            <w:r w:rsidR="00250742">
              <w:rPr>
                <w:noProof/>
                <w:webHidden/>
              </w:rPr>
              <w:instrText xml:space="preserve"> PAGEREF _Toc221640892 \h </w:instrText>
            </w:r>
            <w:r>
              <w:rPr>
                <w:noProof/>
                <w:webHidden/>
              </w:rPr>
            </w:r>
            <w:r>
              <w:rPr>
                <w:noProof/>
                <w:webHidden/>
              </w:rPr>
              <w:fldChar w:fldCharType="separate"/>
            </w:r>
            <w:r w:rsidR="00EE10D9">
              <w:rPr>
                <w:noProof/>
                <w:webHidden/>
              </w:rPr>
              <w:t>135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93" w:history="1">
            <w:r w:rsidR="00250742" w:rsidRPr="00E536B3">
              <w:rPr>
                <w:rStyle w:val="Hyperlink"/>
                <w:noProof/>
              </w:rPr>
              <w:t>5.1</w:t>
            </w:r>
            <w:r w:rsidR="00250742">
              <w:rPr>
                <w:rFonts w:asciiTheme="minorHAnsi" w:eastAsiaTheme="minorEastAsia" w:hAnsiTheme="minorHAnsi"/>
                <w:noProof/>
              </w:rPr>
              <w:tab/>
            </w:r>
            <w:r w:rsidR="00250742" w:rsidRPr="00E536B3">
              <w:rPr>
                <w:rStyle w:val="Hyperlink"/>
                <w:noProof/>
              </w:rPr>
              <w:t>PC Pascal Compiler Integrator</w:t>
            </w:r>
            <w:r w:rsidR="00250742">
              <w:rPr>
                <w:noProof/>
                <w:webHidden/>
              </w:rPr>
              <w:tab/>
            </w:r>
            <w:r>
              <w:rPr>
                <w:noProof/>
                <w:webHidden/>
              </w:rPr>
              <w:fldChar w:fldCharType="begin"/>
            </w:r>
            <w:r w:rsidR="00250742">
              <w:rPr>
                <w:noProof/>
                <w:webHidden/>
              </w:rPr>
              <w:instrText xml:space="preserve"> PAGEREF _Toc221640893 \h </w:instrText>
            </w:r>
            <w:r>
              <w:rPr>
                <w:noProof/>
                <w:webHidden/>
              </w:rPr>
            </w:r>
            <w:r>
              <w:rPr>
                <w:noProof/>
                <w:webHidden/>
              </w:rPr>
              <w:fldChar w:fldCharType="separate"/>
            </w:r>
            <w:r w:rsidR="00EE10D9">
              <w:rPr>
                <w:noProof/>
                <w:webHidden/>
              </w:rPr>
              <w:t>135</w:t>
            </w:r>
            <w:r>
              <w:rPr>
                <w:noProof/>
                <w:webHidden/>
              </w:rPr>
              <w:fldChar w:fldCharType="end"/>
            </w:r>
          </w:hyperlink>
        </w:p>
        <w:p w:rsidR="00250742" w:rsidRDefault="00307839">
          <w:pPr>
            <w:pStyle w:val="TOC3"/>
            <w:tabs>
              <w:tab w:val="left" w:pos="1102"/>
              <w:tab w:val="right" w:leader="dot" w:pos="8211"/>
            </w:tabs>
            <w:rPr>
              <w:rFonts w:asciiTheme="minorHAnsi" w:eastAsiaTheme="minorEastAsia" w:hAnsiTheme="minorHAnsi"/>
              <w:noProof/>
            </w:rPr>
          </w:pPr>
          <w:hyperlink w:anchor="_Toc221640894" w:history="1">
            <w:r w:rsidR="00250742" w:rsidRPr="00E536B3">
              <w:rPr>
                <w:rStyle w:val="Hyperlink"/>
                <w:noProof/>
              </w:rPr>
              <w:t>5.1.1</w:t>
            </w:r>
            <w:r w:rsidR="00250742">
              <w:rPr>
                <w:rFonts w:asciiTheme="minorHAnsi" w:eastAsiaTheme="minorEastAsia" w:hAnsiTheme="minorHAnsi"/>
                <w:noProof/>
              </w:rPr>
              <w:tab/>
            </w:r>
            <w:r w:rsidR="00250742" w:rsidRPr="00E536B3">
              <w:rPr>
                <w:rStyle w:val="Hyperlink"/>
                <w:noProof/>
              </w:rPr>
              <w:t>Instruction file</w:t>
            </w:r>
            <w:r w:rsidR="00250742">
              <w:rPr>
                <w:noProof/>
                <w:webHidden/>
              </w:rPr>
              <w:tab/>
            </w:r>
            <w:r>
              <w:rPr>
                <w:noProof/>
                <w:webHidden/>
              </w:rPr>
              <w:fldChar w:fldCharType="begin"/>
            </w:r>
            <w:r w:rsidR="00250742">
              <w:rPr>
                <w:noProof/>
                <w:webHidden/>
              </w:rPr>
              <w:instrText xml:space="preserve"> PAGEREF _Toc221640894 \h </w:instrText>
            </w:r>
            <w:r>
              <w:rPr>
                <w:noProof/>
                <w:webHidden/>
              </w:rPr>
            </w:r>
            <w:r>
              <w:rPr>
                <w:noProof/>
                <w:webHidden/>
              </w:rPr>
              <w:fldChar w:fldCharType="separate"/>
            </w:r>
            <w:r w:rsidR="00EE10D9">
              <w:rPr>
                <w:noProof/>
                <w:webHidden/>
              </w:rPr>
              <w:t>139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95" w:history="1">
            <w:r w:rsidR="00250742" w:rsidRPr="00E536B3">
              <w:rPr>
                <w:rStyle w:val="Hyperlink"/>
                <w:noProof/>
              </w:rPr>
              <w:t>5.2</w:t>
            </w:r>
            <w:r w:rsidR="00250742">
              <w:rPr>
                <w:rFonts w:asciiTheme="minorHAnsi" w:eastAsiaTheme="minorEastAsia" w:hAnsiTheme="minorHAnsi"/>
                <w:noProof/>
              </w:rPr>
              <w:tab/>
            </w:r>
            <w:r w:rsidR="00250742" w:rsidRPr="00E536B3">
              <w:rPr>
                <w:rStyle w:val="Hyperlink"/>
                <w:noProof/>
              </w:rPr>
              <w:t>Parser</w:t>
            </w:r>
            <w:r w:rsidR="00250742">
              <w:rPr>
                <w:noProof/>
                <w:webHidden/>
              </w:rPr>
              <w:tab/>
            </w:r>
            <w:r>
              <w:rPr>
                <w:noProof/>
                <w:webHidden/>
              </w:rPr>
              <w:fldChar w:fldCharType="begin"/>
            </w:r>
            <w:r w:rsidR="00250742">
              <w:rPr>
                <w:noProof/>
                <w:webHidden/>
              </w:rPr>
              <w:instrText xml:space="preserve"> PAGEREF _Toc221640895 \h </w:instrText>
            </w:r>
            <w:r>
              <w:rPr>
                <w:noProof/>
                <w:webHidden/>
              </w:rPr>
            </w:r>
            <w:r>
              <w:rPr>
                <w:noProof/>
                <w:webHidden/>
              </w:rPr>
              <w:fldChar w:fldCharType="separate"/>
            </w:r>
            <w:r w:rsidR="00EE10D9">
              <w:rPr>
                <w:noProof/>
                <w:webHidden/>
              </w:rPr>
              <w:t>142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96" w:history="1">
            <w:r w:rsidR="00250742" w:rsidRPr="00E536B3">
              <w:rPr>
                <w:rStyle w:val="Hyperlink"/>
                <w:noProof/>
              </w:rPr>
              <w:t>5.3</w:t>
            </w:r>
            <w:r w:rsidR="00250742">
              <w:rPr>
                <w:rFonts w:asciiTheme="minorHAnsi" w:eastAsiaTheme="minorEastAsia" w:hAnsiTheme="minorHAnsi"/>
                <w:noProof/>
              </w:rPr>
              <w:tab/>
            </w:r>
            <w:r w:rsidR="00250742" w:rsidRPr="00E536B3">
              <w:rPr>
                <w:rStyle w:val="Hyperlink"/>
                <w:noProof/>
              </w:rPr>
              <w:t>Assembly Level Format of Modules</w:t>
            </w:r>
            <w:r w:rsidR="00250742">
              <w:rPr>
                <w:noProof/>
                <w:webHidden/>
              </w:rPr>
              <w:tab/>
            </w:r>
            <w:r>
              <w:rPr>
                <w:noProof/>
                <w:webHidden/>
              </w:rPr>
              <w:fldChar w:fldCharType="begin"/>
            </w:r>
            <w:r w:rsidR="00250742">
              <w:rPr>
                <w:noProof/>
                <w:webHidden/>
              </w:rPr>
              <w:instrText xml:space="preserve"> PAGEREF _Toc221640896 \h </w:instrText>
            </w:r>
            <w:r>
              <w:rPr>
                <w:noProof/>
                <w:webHidden/>
              </w:rPr>
            </w:r>
            <w:r>
              <w:rPr>
                <w:noProof/>
                <w:webHidden/>
              </w:rPr>
              <w:fldChar w:fldCharType="separate"/>
            </w:r>
            <w:r w:rsidR="00EE10D9">
              <w:rPr>
                <w:noProof/>
                <w:webHidden/>
              </w:rPr>
              <w:t>143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97" w:history="1">
            <w:r w:rsidR="00250742" w:rsidRPr="00E536B3">
              <w:rPr>
                <w:rStyle w:val="Hyperlink"/>
                <w:noProof/>
              </w:rPr>
              <w:t>5.4</w:t>
            </w:r>
            <w:r w:rsidR="00250742">
              <w:rPr>
                <w:rFonts w:asciiTheme="minorHAnsi" w:eastAsiaTheme="minorEastAsia" w:hAnsiTheme="minorHAnsi"/>
                <w:noProof/>
              </w:rPr>
              <w:tab/>
            </w:r>
            <w:r w:rsidR="00250742" w:rsidRPr="00E536B3">
              <w:rPr>
                <w:rStyle w:val="Hyperlink"/>
                <w:noProof/>
              </w:rPr>
              <w:t>Implementation Support Modules</w:t>
            </w:r>
            <w:r w:rsidR="00250742">
              <w:rPr>
                <w:noProof/>
                <w:webHidden/>
              </w:rPr>
              <w:tab/>
            </w:r>
            <w:r>
              <w:rPr>
                <w:noProof/>
                <w:webHidden/>
              </w:rPr>
              <w:fldChar w:fldCharType="begin"/>
            </w:r>
            <w:r w:rsidR="00250742">
              <w:rPr>
                <w:noProof/>
                <w:webHidden/>
              </w:rPr>
              <w:instrText xml:space="preserve"> PAGEREF _Toc221640897 \h </w:instrText>
            </w:r>
            <w:r>
              <w:rPr>
                <w:noProof/>
                <w:webHidden/>
              </w:rPr>
            </w:r>
            <w:r>
              <w:rPr>
                <w:noProof/>
                <w:webHidden/>
              </w:rPr>
              <w:fldChar w:fldCharType="separate"/>
            </w:r>
            <w:r w:rsidR="00EE10D9">
              <w:rPr>
                <w:noProof/>
                <w:webHidden/>
              </w:rPr>
              <w:t>144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898" w:history="1">
            <w:r w:rsidR="00250742" w:rsidRPr="00E536B3">
              <w:rPr>
                <w:rStyle w:val="Hyperlink"/>
                <w:noProof/>
              </w:rPr>
              <w:t>5.5</w:t>
            </w:r>
            <w:r w:rsidR="00250742">
              <w:rPr>
                <w:rFonts w:asciiTheme="minorHAnsi" w:eastAsiaTheme="minorEastAsia" w:hAnsiTheme="minorHAnsi"/>
                <w:noProof/>
              </w:rPr>
              <w:tab/>
            </w:r>
            <w:r w:rsidR="00250742" w:rsidRPr="00E536B3">
              <w:rPr>
                <w:rStyle w:val="Hyperlink"/>
                <w:noProof/>
              </w:rPr>
              <w:t>Symbols format</w:t>
            </w:r>
            <w:r w:rsidR="00250742">
              <w:rPr>
                <w:noProof/>
                <w:webHidden/>
              </w:rPr>
              <w:tab/>
            </w:r>
            <w:r>
              <w:rPr>
                <w:noProof/>
                <w:webHidden/>
              </w:rPr>
              <w:fldChar w:fldCharType="begin"/>
            </w:r>
            <w:r w:rsidR="00250742">
              <w:rPr>
                <w:noProof/>
                <w:webHidden/>
              </w:rPr>
              <w:instrText xml:space="preserve"> PAGEREF _Toc221640898 \h </w:instrText>
            </w:r>
            <w:r>
              <w:rPr>
                <w:noProof/>
                <w:webHidden/>
              </w:rPr>
            </w:r>
            <w:r>
              <w:rPr>
                <w:noProof/>
                <w:webHidden/>
              </w:rPr>
              <w:fldChar w:fldCharType="separate"/>
            </w:r>
            <w:r w:rsidR="00EE10D9">
              <w:rPr>
                <w:noProof/>
                <w:webHidden/>
              </w:rPr>
              <w:t>145</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899" w:history="1">
            <w:r w:rsidR="00250742" w:rsidRPr="00E536B3">
              <w:rPr>
                <w:rStyle w:val="Hyperlink"/>
                <w:noProof/>
              </w:rPr>
              <w:t>6</w:t>
            </w:r>
            <w:r w:rsidR="00250742">
              <w:rPr>
                <w:rFonts w:asciiTheme="minorHAnsi" w:eastAsiaTheme="minorEastAsia" w:hAnsiTheme="minorHAnsi"/>
                <w:noProof/>
              </w:rPr>
              <w:tab/>
            </w:r>
            <w:r w:rsidR="00250742" w:rsidRPr="00E536B3">
              <w:rPr>
                <w:rStyle w:val="Hyperlink"/>
                <w:noProof/>
              </w:rPr>
              <w:t>Standard Modules</w:t>
            </w:r>
            <w:r w:rsidR="00250742">
              <w:rPr>
                <w:noProof/>
                <w:webHidden/>
              </w:rPr>
              <w:tab/>
            </w:r>
            <w:r>
              <w:rPr>
                <w:noProof/>
                <w:webHidden/>
              </w:rPr>
              <w:fldChar w:fldCharType="begin"/>
            </w:r>
            <w:r w:rsidR="00250742">
              <w:rPr>
                <w:noProof/>
                <w:webHidden/>
              </w:rPr>
              <w:instrText xml:space="preserve"> PAGEREF _Toc221640899 \h </w:instrText>
            </w:r>
            <w:r>
              <w:rPr>
                <w:noProof/>
                <w:webHidden/>
              </w:rPr>
            </w:r>
            <w:r>
              <w:rPr>
                <w:noProof/>
                <w:webHidden/>
              </w:rPr>
              <w:fldChar w:fldCharType="separate"/>
            </w:r>
            <w:r w:rsidR="00EE10D9">
              <w:rPr>
                <w:noProof/>
                <w:webHidden/>
              </w:rPr>
              <w:t>149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0" w:history="1">
            <w:r w:rsidR="00250742" w:rsidRPr="00E536B3">
              <w:rPr>
                <w:rStyle w:val="Hyperlink"/>
                <w:noProof/>
              </w:rPr>
              <w:t>6.1</w:t>
            </w:r>
            <w:r w:rsidR="00250742">
              <w:rPr>
                <w:rFonts w:asciiTheme="minorHAnsi" w:eastAsiaTheme="minorEastAsia" w:hAnsiTheme="minorHAnsi"/>
                <w:noProof/>
              </w:rPr>
              <w:tab/>
            </w:r>
            <w:r w:rsidR="00250742" w:rsidRPr="00E536B3">
              <w:rPr>
                <w:rStyle w:val="Hyperlink"/>
                <w:noProof/>
              </w:rPr>
              <w:t>Base Modules</w:t>
            </w:r>
            <w:r w:rsidR="00250742">
              <w:rPr>
                <w:noProof/>
                <w:webHidden/>
              </w:rPr>
              <w:tab/>
            </w:r>
            <w:r>
              <w:rPr>
                <w:noProof/>
                <w:webHidden/>
              </w:rPr>
              <w:fldChar w:fldCharType="begin"/>
            </w:r>
            <w:r w:rsidR="00250742">
              <w:rPr>
                <w:noProof/>
                <w:webHidden/>
              </w:rPr>
              <w:instrText xml:space="preserve"> PAGEREF _Toc221640900 \h </w:instrText>
            </w:r>
            <w:r>
              <w:rPr>
                <w:noProof/>
                <w:webHidden/>
              </w:rPr>
            </w:r>
            <w:r>
              <w:rPr>
                <w:noProof/>
                <w:webHidden/>
              </w:rPr>
              <w:fldChar w:fldCharType="separate"/>
            </w:r>
            <w:r w:rsidR="00EE10D9">
              <w:rPr>
                <w:noProof/>
                <w:webHidden/>
              </w:rPr>
              <w:t>149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1" w:history="1">
            <w:r w:rsidR="00250742" w:rsidRPr="00E536B3">
              <w:rPr>
                <w:rStyle w:val="Hyperlink"/>
                <w:noProof/>
              </w:rPr>
              <w:t>6.2</w:t>
            </w:r>
            <w:r w:rsidR="00250742">
              <w:rPr>
                <w:rFonts w:asciiTheme="minorHAnsi" w:eastAsiaTheme="minorEastAsia" w:hAnsiTheme="minorHAnsi"/>
                <w:noProof/>
              </w:rPr>
              <w:tab/>
            </w:r>
            <w:r w:rsidR="00250742" w:rsidRPr="00E536B3">
              <w:rPr>
                <w:rStyle w:val="Hyperlink"/>
                <w:noProof/>
              </w:rPr>
              <w:t>Platform Modules</w:t>
            </w:r>
            <w:r w:rsidR="00250742">
              <w:rPr>
                <w:noProof/>
                <w:webHidden/>
              </w:rPr>
              <w:tab/>
            </w:r>
            <w:r>
              <w:rPr>
                <w:noProof/>
                <w:webHidden/>
              </w:rPr>
              <w:fldChar w:fldCharType="begin"/>
            </w:r>
            <w:r w:rsidR="00250742">
              <w:rPr>
                <w:noProof/>
                <w:webHidden/>
              </w:rPr>
              <w:instrText xml:space="preserve"> PAGEREF _Toc221640901 \h </w:instrText>
            </w:r>
            <w:r>
              <w:rPr>
                <w:noProof/>
                <w:webHidden/>
              </w:rPr>
            </w:r>
            <w:r>
              <w:rPr>
                <w:noProof/>
                <w:webHidden/>
              </w:rPr>
              <w:fldChar w:fldCharType="separate"/>
            </w:r>
            <w:r w:rsidR="00EE10D9">
              <w:rPr>
                <w:noProof/>
                <w:webHidden/>
              </w:rPr>
              <w:t>150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2" w:history="1">
            <w:r w:rsidR="00250742" w:rsidRPr="00E536B3">
              <w:rPr>
                <w:rStyle w:val="Hyperlink"/>
                <w:noProof/>
              </w:rPr>
              <w:t>6.3</w:t>
            </w:r>
            <w:r w:rsidR="00250742">
              <w:rPr>
                <w:rFonts w:asciiTheme="minorHAnsi" w:eastAsiaTheme="minorEastAsia" w:hAnsiTheme="minorHAnsi"/>
                <w:noProof/>
              </w:rPr>
              <w:tab/>
            </w:r>
            <w:r w:rsidR="00250742" w:rsidRPr="00E536B3">
              <w:rPr>
                <w:rStyle w:val="Hyperlink"/>
                <w:noProof/>
              </w:rPr>
              <w:t>Overrides</w:t>
            </w:r>
            <w:r w:rsidR="00250742">
              <w:rPr>
                <w:noProof/>
                <w:webHidden/>
              </w:rPr>
              <w:tab/>
            </w:r>
            <w:r>
              <w:rPr>
                <w:noProof/>
                <w:webHidden/>
              </w:rPr>
              <w:fldChar w:fldCharType="begin"/>
            </w:r>
            <w:r w:rsidR="00250742">
              <w:rPr>
                <w:noProof/>
                <w:webHidden/>
              </w:rPr>
              <w:instrText xml:space="preserve"> PAGEREF _Toc221640902 \h </w:instrText>
            </w:r>
            <w:r>
              <w:rPr>
                <w:noProof/>
                <w:webHidden/>
              </w:rPr>
            </w:r>
            <w:r>
              <w:rPr>
                <w:noProof/>
                <w:webHidden/>
              </w:rPr>
              <w:fldChar w:fldCharType="separate"/>
            </w:r>
            <w:r w:rsidR="00EE10D9">
              <w:rPr>
                <w:noProof/>
                <w:webHidden/>
              </w:rPr>
              <w:t>153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3" w:history="1">
            <w:r w:rsidR="00250742" w:rsidRPr="00E536B3">
              <w:rPr>
                <w:rStyle w:val="Hyperlink"/>
                <w:noProof/>
              </w:rPr>
              <w:t>6.4</w:t>
            </w:r>
            <w:r w:rsidR="00250742">
              <w:rPr>
                <w:rFonts w:asciiTheme="minorHAnsi" w:eastAsiaTheme="minorEastAsia" w:hAnsiTheme="minorHAnsi"/>
                <w:noProof/>
              </w:rPr>
              <w:tab/>
            </w:r>
            <w:r w:rsidR="00250742" w:rsidRPr="00E536B3">
              <w:rPr>
                <w:rStyle w:val="Hyperlink"/>
                <w:noProof/>
              </w:rPr>
              <w:t>Base Modules list</w:t>
            </w:r>
            <w:r w:rsidR="00250742">
              <w:rPr>
                <w:noProof/>
                <w:webHidden/>
              </w:rPr>
              <w:tab/>
            </w:r>
            <w:r>
              <w:rPr>
                <w:noProof/>
                <w:webHidden/>
              </w:rPr>
              <w:fldChar w:fldCharType="begin"/>
            </w:r>
            <w:r w:rsidR="00250742">
              <w:rPr>
                <w:noProof/>
                <w:webHidden/>
              </w:rPr>
              <w:instrText xml:space="preserve"> PAGEREF _Toc221640903 \h </w:instrText>
            </w:r>
            <w:r>
              <w:rPr>
                <w:noProof/>
                <w:webHidden/>
              </w:rPr>
            </w:r>
            <w:r>
              <w:rPr>
                <w:noProof/>
                <w:webHidden/>
              </w:rPr>
              <w:fldChar w:fldCharType="separate"/>
            </w:r>
            <w:r w:rsidR="00EE10D9">
              <w:rPr>
                <w:noProof/>
                <w:webHidden/>
              </w:rPr>
              <w:t>153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4" w:history="1">
            <w:r w:rsidR="00250742" w:rsidRPr="00E536B3">
              <w:rPr>
                <w:rStyle w:val="Hyperlink"/>
                <w:noProof/>
              </w:rPr>
              <w:t>6.5</w:t>
            </w:r>
            <w:r w:rsidR="00250742">
              <w:rPr>
                <w:rFonts w:asciiTheme="minorHAnsi" w:eastAsiaTheme="minorEastAsia" w:hAnsiTheme="minorHAnsi"/>
                <w:noProof/>
              </w:rPr>
              <w:tab/>
            </w:r>
            <w:r w:rsidR="00250742" w:rsidRPr="00E536B3">
              <w:rPr>
                <w:rStyle w:val="Hyperlink"/>
                <w:noProof/>
              </w:rPr>
              <w:t>Platform Modules</w:t>
            </w:r>
            <w:r w:rsidR="00250742">
              <w:rPr>
                <w:noProof/>
                <w:webHidden/>
              </w:rPr>
              <w:tab/>
            </w:r>
            <w:r>
              <w:rPr>
                <w:noProof/>
                <w:webHidden/>
              </w:rPr>
              <w:fldChar w:fldCharType="begin"/>
            </w:r>
            <w:r w:rsidR="00250742">
              <w:rPr>
                <w:noProof/>
                <w:webHidden/>
              </w:rPr>
              <w:instrText xml:space="preserve"> PAGEREF _Toc221640904 \h </w:instrText>
            </w:r>
            <w:r>
              <w:rPr>
                <w:noProof/>
                <w:webHidden/>
              </w:rPr>
            </w:r>
            <w:r>
              <w:rPr>
                <w:noProof/>
                <w:webHidden/>
              </w:rPr>
              <w:fldChar w:fldCharType="separate"/>
            </w:r>
            <w:r w:rsidR="00EE10D9">
              <w:rPr>
                <w:noProof/>
                <w:webHidden/>
              </w:rPr>
              <w:t>154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5" w:history="1">
            <w:r w:rsidR="00250742" w:rsidRPr="00E536B3">
              <w:rPr>
                <w:rStyle w:val="Hyperlink"/>
                <w:noProof/>
              </w:rPr>
              <w:t>6.6</w:t>
            </w:r>
            <w:r w:rsidR="00250742">
              <w:rPr>
                <w:rFonts w:asciiTheme="minorHAnsi" w:eastAsiaTheme="minorEastAsia" w:hAnsiTheme="minorHAnsi"/>
                <w:noProof/>
              </w:rPr>
              <w:tab/>
            </w:r>
            <w:r w:rsidR="00250742" w:rsidRPr="00E536B3">
              <w:rPr>
                <w:rStyle w:val="Hyperlink"/>
                <w:noProof/>
              </w:rPr>
              <w:t>Other Modules</w:t>
            </w:r>
            <w:r w:rsidR="00250742">
              <w:rPr>
                <w:noProof/>
                <w:webHidden/>
              </w:rPr>
              <w:tab/>
            </w:r>
            <w:r>
              <w:rPr>
                <w:noProof/>
                <w:webHidden/>
              </w:rPr>
              <w:fldChar w:fldCharType="begin"/>
            </w:r>
            <w:r w:rsidR="00250742">
              <w:rPr>
                <w:noProof/>
                <w:webHidden/>
              </w:rPr>
              <w:instrText xml:space="preserve"> PAGEREF _Toc221640905 \h </w:instrText>
            </w:r>
            <w:r>
              <w:rPr>
                <w:noProof/>
                <w:webHidden/>
              </w:rPr>
            </w:r>
            <w:r>
              <w:rPr>
                <w:noProof/>
                <w:webHidden/>
              </w:rPr>
              <w:fldChar w:fldCharType="separate"/>
            </w:r>
            <w:r w:rsidR="00EE10D9">
              <w:rPr>
                <w:noProof/>
                <w:webHidden/>
              </w:rPr>
              <w:t>155</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906" w:history="1">
            <w:r w:rsidR="00250742" w:rsidRPr="00E536B3">
              <w:rPr>
                <w:rStyle w:val="Hyperlink"/>
                <w:noProof/>
              </w:rPr>
              <w:t>7</w:t>
            </w:r>
            <w:r w:rsidR="00250742">
              <w:rPr>
                <w:rFonts w:asciiTheme="minorHAnsi" w:eastAsiaTheme="minorEastAsia" w:hAnsiTheme="minorHAnsi"/>
                <w:noProof/>
              </w:rPr>
              <w:tab/>
            </w:r>
            <w:r w:rsidR="00250742">
              <w:rPr>
                <w:rStyle w:val="Hyperlink"/>
                <w:noProof/>
              </w:rPr>
              <w:t>Extens</w:t>
            </w:r>
            <w:r w:rsidR="00250742" w:rsidRPr="00E536B3">
              <w:rPr>
                <w:rStyle w:val="Hyperlink"/>
                <w:noProof/>
              </w:rPr>
              <w:t>ion Library</w:t>
            </w:r>
            <w:r w:rsidR="00250742">
              <w:rPr>
                <w:noProof/>
                <w:webHidden/>
              </w:rPr>
              <w:tab/>
            </w:r>
            <w:r>
              <w:rPr>
                <w:noProof/>
                <w:webHidden/>
              </w:rPr>
              <w:fldChar w:fldCharType="begin"/>
            </w:r>
            <w:r w:rsidR="00250742">
              <w:rPr>
                <w:noProof/>
                <w:webHidden/>
              </w:rPr>
              <w:instrText xml:space="preserve"> PAGEREF _Toc221640906 \h </w:instrText>
            </w:r>
            <w:r>
              <w:rPr>
                <w:noProof/>
                <w:webHidden/>
              </w:rPr>
            </w:r>
            <w:r>
              <w:rPr>
                <w:noProof/>
                <w:webHidden/>
              </w:rPr>
              <w:fldChar w:fldCharType="separate"/>
            </w:r>
            <w:r w:rsidR="00EE10D9">
              <w:rPr>
                <w:noProof/>
                <w:webHidden/>
              </w:rPr>
              <w:t>157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7" w:history="1">
            <w:r w:rsidR="00250742" w:rsidRPr="00E536B3">
              <w:rPr>
                <w:rStyle w:val="Hyperlink"/>
                <w:noProof/>
              </w:rPr>
              <w:t>7.1</w:t>
            </w:r>
            <w:r w:rsidR="00250742">
              <w:rPr>
                <w:rFonts w:asciiTheme="minorHAnsi" w:eastAsiaTheme="minorEastAsia" w:hAnsiTheme="minorHAnsi"/>
                <w:noProof/>
              </w:rPr>
              <w:tab/>
            </w:r>
            <w:r w:rsidR="00250742" w:rsidRPr="00E536B3">
              <w:rPr>
                <w:rStyle w:val="Hyperlink"/>
                <w:noProof/>
              </w:rPr>
              <w:t>File concepts</w:t>
            </w:r>
            <w:r w:rsidR="00250742">
              <w:rPr>
                <w:noProof/>
                <w:webHidden/>
              </w:rPr>
              <w:tab/>
            </w:r>
            <w:r>
              <w:rPr>
                <w:noProof/>
                <w:webHidden/>
              </w:rPr>
              <w:fldChar w:fldCharType="begin"/>
            </w:r>
            <w:r w:rsidR="00250742">
              <w:rPr>
                <w:noProof/>
                <w:webHidden/>
              </w:rPr>
              <w:instrText xml:space="preserve"> PAGEREF _Toc221640907 \h </w:instrText>
            </w:r>
            <w:r>
              <w:rPr>
                <w:noProof/>
                <w:webHidden/>
              </w:rPr>
            </w:r>
            <w:r>
              <w:rPr>
                <w:noProof/>
                <w:webHidden/>
              </w:rPr>
              <w:fldChar w:fldCharType="separate"/>
            </w:r>
            <w:r w:rsidR="00EE10D9">
              <w:rPr>
                <w:noProof/>
                <w:webHidden/>
              </w:rPr>
              <w:t>157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8" w:history="1">
            <w:r w:rsidR="00250742" w:rsidRPr="00E536B3">
              <w:rPr>
                <w:rStyle w:val="Hyperlink"/>
                <w:noProof/>
              </w:rPr>
              <w:t>7.2</w:t>
            </w:r>
            <w:r w:rsidR="00250742">
              <w:rPr>
                <w:rFonts w:asciiTheme="minorHAnsi" w:eastAsiaTheme="minorEastAsia" w:hAnsiTheme="minorHAnsi"/>
                <w:noProof/>
              </w:rPr>
              <w:tab/>
            </w:r>
            <w:r w:rsidR="00250742" w:rsidRPr="00E536B3">
              <w:rPr>
                <w:rStyle w:val="Hyperlink"/>
                <w:noProof/>
              </w:rPr>
              <w:t>File specifications</w:t>
            </w:r>
            <w:r w:rsidR="00250742">
              <w:rPr>
                <w:noProof/>
                <w:webHidden/>
              </w:rPr>
              <w:tab/>
            </w:r>
            <w:r>
              <w:rPr>
                <w:noProof/>
                <w:webHidden/>
              </w:rPr>
              <w:fldChar w:fldCharType="begin"/>
            </w:r>
            <w:r w:rsidR="00250742">
              <w:rPr>
                <w:noProof/>
                <w:webHidden/>
              </w:rPr>
              <w:instrText xml:space="preserve"> PAGEREF _Toc221640908 \h </w:instrText>
            </w:r>
            <w:r>
              <w:rPr>
                <w:noProof/>
                <w:webHidden/>
              </w:rPr>
            </w:r>
            <w:r>
              <w:rPr>
                <w:noProof/>
                <w:webHidden/>
              </w:rPr>
              <w:fldChar w:fldCharType="separate"/>
            </w:r>
            <w:r w:rsidR="00EE10D9">
              <w:rPr>
                <w:noProof/>
                <w:webHidden/>
              </w:rPr>
              <w:t>157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09" w:history="1">
            <w:r w:rsidR="00250742" w:rsidRPr="00E536B3">
              <w:rPr>
                <w:rStyle w:val="Hyperlink"/>
                <w:noProof/>
              </w:rPr>
              <w:t>7.3</w:t>
            </w:r>
            <w:r w:rsidR="00250742">
              <w:rPr>
                <w:rFonts w:asciiTheme="minorHAnsi" w:eastAsiaTheme="minorEastAsia" w:hAnsiTheme="minorHAnsi"/>
                <w:noProof/>
              </w:rPr>
              <w:tab/>
            </w:r>
            <w:r w:rsidR="00250742" w:rsidRPr="00E536B3">
              <w:rPr>
                <w:rStyle w:val="Hyperlink"/>
                <w:noProof/>
              </w:rPr>
              <w:t>Paths and configuration files</w:t>
            </w:r>
            <w:r w:rsidR="00250742">
              <w:rPr>
                <w:noProof/>
                <w:webHidden/>
              </w:rPr>
              <w:tab/>
            </w:r>
            <w:r>
              <w:rPr>
                <w:noProof/>
                <w:webHidden/>
              </w:rPr>
              <w:fldChar w:fldCharType="begin"/>
            </w:r>
            <w:r w:rsidR="00250742">
              <w:rPr>
                <w:noProof/>
                <w:webHidden/>
              </w:rPr>
              <w:instrText xml:space="preserve"> PAGEREF _Toc221640909 \h </w:instrText>
            </w:r>
            <w:r>
              <w:rPr>
                <w:noProof/>
                <w:webHidden/>
              </w:rPr>
            </w:r>
            <w:r>
              <w:rPr>
                <w:noProof/>
                <w:webHidden/>
              </w:rPr>
              <w:fldChar w:fldCharType="separate"/>
            </w:r>
            <w:r w:rsidR="00EE10D9">
              <w:rPr>
                <w:noProof/>
                <w:webHidden/>
              </w:rPr>
              <w:t>158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0" w:history="1">
            <w:r w:rsidR="00250742" w:rsidRPr="00E536B3">
              <w:rPr>
                <w:rStyle w:val="Hyperlink"/>
                <w:noProof/>
              </w:rPr>
              <w:t>7.4</w:t>
            </w:r>
            <w:r w:rsidR="00250742">
              <w:rPr>
                <w:rFonts w:asciiTheme="minorHAnsi" w:eastAsiaTheme="minorEastAsia" w:hAnsiTheme="minorHAnsi"/>
                <w:noProof/>
              </w:rPr>
              <w:tab/>
            </w:r>
            <w:r w:rsidR="00250742" w:rsidRPr="00E536B3">
              <w:rPr>
                <w:rStyle w:val="Hyperlink"/>
                <w:noProof/>
              </w:rPr>
              <w:t>File names</w:t>
            </w:r>
            <w:r w:rsidR="00250742">
              <w:rPr>
                <w:noProof/>
                <w:webHidden/>
              </w:rPr>
              <w:tab/>
            </w:r>
            <w:r>
              <w:rPr>
                <w:noProof/>
                <w:webHidden/>
              </w:rPr>
              <w:fldChar w:fldCharType="begin"/>
            </w:r>
            <w:r w:rsidR="00250742">
              <w:rPr>
                <w:noProof/>
                <w:webHidden/>
              </w:rPr>
              <w:instrText xml:space="preserve"> PAGEREF _Toc221640910 \h </w:instrText>
            </w:r>
            <w:r>
              <w:rPr>
                <w:noProof/>
                <w:webHidden/>
              </w:rPr>
            </w:r>
            <w:r>
              <w:rPr>
                <w:noProof/>
                <w:webHidden/>
              </w:rPr>
              <w:fldChar w:fldCharType="separate"/>
            </w:r>
            <w:r w:rsidR="00EE10D9">
              <w:rPr>
                <w:noProof/>
                <w:webHidden/>
              </w:rPr>
              <w:t>158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1" w:history="1">
            <w:r w:rsidR="00250742" w:rsidRPr="00E536B3">
              <w:rPr>
                <w:rStyle w:val="Hyperlink"/>
                <w:noProof/>
              </w:rPr>
              <w:t>7.5</w:t>
            </w:r>
            <w:r w:rsidR="00250742">
              <w:rPr>
                <w:rFonts w:asciiTheme="minorHAnsi" w:eastAsiaTheme="minorEastAsia" w:hAnsiTheme="minorHAnsi"/>
                <w:noProof/>
              </w:rPr>
              <w:tab/>
            </w:r>
            <w:r w:rsidR="00250742">
              <w:rPr>
                <w:rStyle w:val="Hyperlink"/>
                <w:noProof/>
              </w:rPr>
              <w:t>Extens</w:t>
            </w:r>
            <w:r w:rsidR="00250742" w:rsidRPr="00E536B3">
              <w:rPr>
                <w:rStyle w:val="Hyperlink"/>
                <w:noProof/>
              </w:rPr>
              <w:t>ions</w:t>
            </w:r>
            <w:r w:rsidR="00250742">
              <w:rPr>
                <w:noProof/>
                <w:webHidden/>
              </w:rPr>
              <w:tab/>
            </w:r>
            <w:r>
              <w:rPr>
                <w:noProof/>
                <w:webHidden/>
              </w:rPr>
              <w:fldChar w:fldCharType="begin"/>
            </w:r>
            <w:r w:rsidR="00250742">
              <w:rPr>
                <w:noProof/>
                <w:webHidden/>
              </w:rPr>
              <w:instrText xml:space="preserve"> PAGEREF _Toc221640911 \h </w:instrText>
            </w:r>
            <w:r>
              <w:rPr>
                <w:noProof/>
                <w:webHidden/>
              </w:rPr>
            </w:r>
            <w:r>
              <w:rPr>
                <w:noProof/>
                <w:webHidden/>
              </w:rPr>
              <w:fldChar w:fldCharType="separate"/>
            </w:r>
            <w:r w:rsidR="00EE10D9">
              <w:rPr>
                <w:noProof/>
                <w:webHidden/>
              </w:rPr>
              <w:t>160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2" w:history="1">
            <w:r w:rsidR="00250742" w:rsidRPr="00E536B3">
              <w:rPr>
                <w:rStyle w:val="Hyperlink"/>
                <w:noProof/>
              </w:rPr>
              <w:t>7.6</w:t>
            </w:r>
            <w:r w:rsidR="00250742">
              <w:rPr>
                <w:rFonts w:asciiTheme="minorHAnsi" w:eastAsiaTheme="minorEastAsia" w:hAnsiTheme="minorHAnsi"/>
                <w:noProof/>
              </w:rPr>
              <w:tab/>
            </w:r>
            <w:r w:rsidR="00250742" w:rsidRPr="00E536B3">
              <w:rPr>
                <w:rStyle w:val="Hyperlink"/>
                <w:noProof/>
              </w:rPr>
              <w:t>Listing files</w:t>
            </w:r>
            <w:r w:rsidR="00250742">
              <w:rPr>
                <w:noProof/>
                <w:webHidden/>
              </w:rPr>
              <w:tab/>
            </w:r>
            <w:r>
              <w:rPr>
                <w:noProof/>
                <w:webHidden/>
              </w:rPr>
              <w:fldChar w:fldCharType="begin"/>
            </w:r>
            <w:r w:rsidR="00250742">
              <w:rPr>
                <w:noProof/>
                <w:webHidden/>
              </w:rPr>
              <w:instrText xml:space="preserve"> PAGEREF _Toc221640912 \h </w:instrText>
            </w:r>
            <w:r>
              <w:rPr>
                <w:noProof/>
                <w:webHidden/>
              </w:rPr>
            </w:r>
            <w:r>
              <w:rPr>
                <w:noProof/>
                <w:webHidden/>
              </w:rPr>
              <w:fldChar w:fldCharType="separate"/>
            </w:r>
            <w:r w:rsidR="00EE10D9">
              <w:rPr>
                <w:noProof/>
                <w:webHidden/>
              </w:rPr>
              <w:t>160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3" w:history="1">
            <w:r w:rsidR="00250742" w:rsidRPr="00E536B3">
              <w:rPr>
                <w:rStyle w:val="Hyperlink"/>
                <w:noProof/>
              </w:rPr>
              <w:t>7.7</w:t>
            </w:r>
            <w:r w:rsidR="00250742">
              <w:rPr>
                <w:rFonts w:asciiTheme="minorHAnsi" w:eastAsiaTheme="minorEastAsia" w:hAnsiTheme="minorHAnsi"/>
                <w:noProof/>
              </w:rPr>
              <w:tab/>
            </w:r>
            <w:r w:rsidR="00250742" w:rsidRPr="00E536B3">
              <w:rPr>
                <w:rStyle w:val="Hyperlink"/>
                <w:noProof/>
              </w:rPr>
              <w:t>Setting attributes, permissions and times</w:t>
            </w:r>
            <w:r w:rsidR="00250742">
              <w:rPr>
                <w:noProof/>
                <w:webHidden/>
              </w:rPr>
              <w:tab/>
            </w:r>
            <w:r>
              <w:rPr>
                <w:noProof/>
                <w:webHidden/>
              </w:rPr>
              <w:fldChar w:fldCharType="begin"/>
            </w:r>
            <w:r w:rsidR="00250742">
              <w:rPr>
                <w:noProof/>
                <w:webHidden/>
              </w:rPr>
              <w:instrText xml:space="preserve"> PAGEREF _Toc221640913 \h </w:instrText>
            </w:r>
            <w:r>
              <w:rPr>
                <w:noProof/>
                <w:webHidden/>
              </w:rPr>
            </w:r>
            <w:r>
              <w:rPr>
                <w:noProof/>
                <w:webHidden/>
              </w:rPr>
              <w:fldChar w:fldCharType="separate"/>
            </w:r>
            <w:r w:rsidR="00EE10D9">
              <w:rPr>
                <w:noProof/>
                <w:webHidden/>
              </w:rPr>
              <w:t>162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4" w:history="1">
            <w:r w:rsidR="00250742" w:rsidRPr="00E536B3">
              <w:rPr>
                <w:rStyle w:val="Hyperlink"/>
                <w:noProof/>
              </w:rPr>
              <w:t>7.8</w:t>
            </w:r>
            <w:r w:rsidR="00250742">
              <w:rPr>
                <w:rFonts w:asciiTheme="minorHAnsi" w:eastAsiaTheme="minorEastAsia" w:hAnsiTheme="minorHAnsi"/>
                <w:noProof/>
              </w:rPr>
              <w:tab/>
            </w:r>
            <w:r w:rsidR="00250742" w:rsidRPr="00E536B3">
              <w:rPr>
                <w:rStyle w:val="Hyperlink"/>
                <w:noProof/>
              </w:rPr>
              <w:t>Named files in a graphical system</w:t>
            </w:r>
            <w:r w:rsidR="00250742">
              <w:rPr>
                <w:noProof/>
                <w:webHidden/>
              </w:rPr>
              <w:tab/>
            </w:r>
            <w:r>
              <w:rPr>
                <w:noProof/>
                <w:webHidden/>
              </w:rPr>
              <w:fldChar w:fldCharType="begin"/>
            </w:r>
            <w:r w:rsidR="00250742">
              <w:rPr>
                <w:noProof/>
                <w:webHidden/>
              </w:rPr>
              <w:instrText xml:space="preserve"> PAGEREF _Toc221640914 \h </w:instrText>
            </w:r>
            <w:r>
              <w:rPr>
                <w:noProof/>
                <w:webHidden/>
              </w:rPr>
            </w:r>
            <w:r>
              <w:rPr>
                <w:noProof/>
                <w:webHidden/>
              </w:rPr>
              <w:fldChar w:fldCharType="separate"/>
            </w:r>
            <w:r w:rsidR="00EE10D9">
              <w:rPr>
                <w:noProof/>
                <w:webHidden/>
              </w:rPr>
              <w:t>162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5" w:history="1">
            <w:r w:rsidR="00250742" w:rsidRPr="00E536B3">
              <w:rPr>
                <w:rStyle w:val="Hyperlink"/>
                <w:noProof/>
              </w:rPr>
              <w:t>7.9</w:t>
            </w:r>
            <w:r w:rsidR="00250742">
              <w:rPr>
                <w:rFonts w:asciiTheme="minorHAnsi" w:eastAsiaTheme="minorEastAsia" w:hAnsiTheme="minorHAnsi"/>
                <w:noProof/>
              </w:rPr>
              <w:tab/>
            </w:r>
            <w:r w:rsidR="00250742" w:rsidRPr="00E536B3">
              <w:rPr>
                <w:rStyle w:val="Hyperlink"/>
                <w:noProof/>
              </w:rPr>
              <w:t>Environment strings</w:t>
            </w:r>
            <w:r w:rsidR="00250742">
              <w:rPr>
                <w:noProof/>
                <w:webHidden/>
              </w:rPr>
              <w:tab/>
            </w:r>
            <w:r>
              <w:rPr>
                <w:noProof/>
                <w:webHidden/>
              </w:rPr>
              <w:fldChar w:fldCharType="begin"/>
            </w:r>
            <w:r w:rsidR="00250742">
              <w:rPr>
                <w:noProof/>
                <w:webHidden/>
              </w:rPr>
              <w:instrText xml:space="preserve"> PAGEREF _Toc221640915 \h </w:instrText>
            </w:r>
            <w:r>
              <w:rPr>
                <w:noProof/>
                <w:webHidden/>
              </w:rPr>
            </w:r>
            <w:r>
              <w:rPr>
                <w:noProof/>
                <w:webHidden/>
              </w:rPr>
              <w:fldChar w:fldCharType="separate"/>
            </w:r>
            <w:r w:rsidR="00EE10D9">
              <w:rPr>
                <w:noProof/>
                <w:webHidden/>
              </w:rPr>
              <w:t>162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6" w:history="1">
            <w:r w:rsidR="00250742" w:rsidRPr="00E536B3">
              <w:rPr>
                <w:rStyle w:val="Hyperlink"/>
                <w:noProof/>
              </w:rPr>
              <w:t>7.10</w:t>
            </w:r>
            <w:r w:rsidR="00250742">
              <w:rPr>
                <w:rFonts w:asciiTheme="minorHAnsi" w:eastAsiaTheme="minorEastAsia" w:hAnsiTheme="minorHAnsi"/>
                <w:noProof/>
              </w:rPr>
              <w:tab/>
            </w:r>
            <w:r w:rsidR="00250742" w:rsidRPr="00E536B3">
              <w:rPr>
                <w:rStyle w:val="Hyperlink"/>
                <w:noProof/>
              </w:rPr>
              <w:t>Executing other programs</w:t>
            </w:r>
            <w:r w:rsidR="00250742">
              <w:rPr>
                <w:noProof/>
                <w:webHidden/>
              </w:rPr>
              <w:tab/>
            </w:r>
            <w:r>
              <w:rPr>
                <w:noProof/>
                <w:webHidden/>
              </w:rPr>
              <w:fldChar w:fldCharType="begin"/>
            </w:r>
            <w:r w:rsidR="00250742">
              <w:rPr>
                <w:noProof/>
                <w:webHidden/>
              </w:rPr>
              <w:instrText xml:space="preserve"> PAGEREF _Toc221640916 \h </w:instrText>
            </w:r>
            <w:r>
              <w:rPr>
                <w:noProof/>
                <w:webHidden/>
              </w:rPr>
            </w:r>
            <w:r>
              <w:rPr>
                <w:noProof/>
                <w:webHidden/>
              </w:rPr>
              <w:fldChar w:fldCharType="separate"/>
            </w:r>
            <w:r w:rsidR="00EE10D9">
              <w:rPr>
                <w:noProof/>
                <w:webHidden/>
              </w:rPr>
              <w:t>163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7" w:history="1">
            <w:r w:rsidR="00250742" w:rsidRPr="00E536B3">
              <w:rPr>
                <w:rStyle w:val="Hyperlink"/>
                <w:noProof/>
              </w:rPr>
              <w:t>7.11</w:t>
            </w:r>
            <w:r w:rsidR="00250742">
              <w:rPr>
                <w:rFonts w:asciiTheme="minorHAnsi" w:eastAsiaTheme="minorEastAsia" w:hAnsiTheme="minorHAnsi"/>
                <w:noProof/>
              </w:rPr>
              <w:tab/>
            </w:r>
            <w:r w:rsidR="00250742" w:rsidRPr="00E536B3">
              <w:rPr>
                <w:rStyle w:val="Hyperlink"/>
                <w:noProof/>
              </w:rPr>
              <w:t>Time procedures</w:t>
            </w:r>
            <w:r w:rsidR="00250742">
              <w:rPr>
                <w:noProof/>
                <w:webHidden/>
              </w:rPr>
              <w:tab/>
            </w:r>
            <w:r>
              <w:rPr>
                <w:noProof/>
                <w:webHidden/>
              </w:rPr>
              <w:fldChar w:fldCharType="begin"/>
            </w:r>
            <w:r w:rsidR="00250742">
              <w:rPr>
                <w:noProof/>
                <w:webHidden/>
              </w:rPr>
              <w:instrText xml:space="preserve"> PAGEREF _Toc221640917 \h </w:instrText>
            </w:r>
            <w:r>
              <w:rPr>
                <w:noProof/>
                <w:webHidden/>
              </w:rPr>
            </w:r>
            <w:r>
              <w:rPr>
                <w:noProof/>
                <w:webHidden/>
              </w:rPr>
              <w:fldChar w:fldCharType="separate"/>
            </w:r>
            <w:r w:rsidR="00EE10D9">
              <w:rPr>
                <w:noProof/>
                <w:webHidden/>
              </w:rPr>
              <w:t>164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8" w:history="1">
            <w:r w:rsidR="00250742" w:rsidRPr="00E536B3">
              <w:rPr>
                <w:rStyle w:val="Hyperlink"/>
                <w:noProof/>
              </w:rPr>
              <w:t>7.12</w:t>
            </w:r>
            <w:r w:rsidR="00250742">
              <w:rPr>
                <w:rFonts w:asciiTheme="minorHAnsi" w:eastAsiaTheme="minorEastAsia" w:hAnsiTheme="minorHAnsi"/>
                <w:noProof/>
              </w:rPr>
              <w:tab/>
            </w:r>
            <w:r w:rsidR="00250742" w:rsidRPr="00E536B3">
              <w:rPr>
                <w:rStyle w:val="Hyperlink"/>
                <w:noProof/>
              </w:rPr>
              <w:t>Dynamic strings</w:t>
            </w:r>
            <w:r w:rsidR="00250742">
              <w:rPr>
                <w:noProof/>
                <w:webHidden/>
              </w:rPr>
              <w:tab/>
            </w:r>
            <w:r>
              <w:rPr>
                <w:noProof/>
                <w:webHidden/>
              </w:rPr>
              <w:fldChar w:fldCharType="begin"/>
            </w:r>
            <w:r w:rsidR="00250742">
              <w:rPr>
                <w:noProof/>
                <w:webHidden/>
              </w:rPr>
              <w:instrText xml:space="preserve"> PAGEREF _Toc221640918 \h </w:instrText>
            </w:r>
            <w:r>
              <w:rPr>
                <w:noProof/>
                <w:webHidden/>
              </w:rPr>
            </w:r>
            <w:r>
              <w:rPr>
                <w:noProof/>
                <w:webHidden/>
              </w:rPr>
              <w:fldChar w:fldCharType="separate"/>
            </w:r>
            <w:r w:rsidR="00EE10D9">
              <w:rPr>
                <w:noProof/>
                <w:webHidden/>
              </w:rPr>
              <w:t>165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19" w:history="1">
            <w:r w:rsidR="00250742" w:rsidRPr="00E536B3">
              <w:rPr>
                <w:rStyle w:val="Hyperlink"/>
                <w:noProof/>
              </w:rPr>
              <w:t>7.13</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_Toc221640919 \h </w:instrText>
            </w:r>
            <w:r>
              <w:rPr>
                <w:noProof/>
                <w:webHidden/>
              </w:rPr>
            </w:r>
            <w:r>
              <w:rPr>
                <w:noProof/>
                <w:webHidden/>
              </w:rPr>
              <w:fldChar w:fldCharType="separate"/>
            </w:r>
            <w:r w:rsidR="00EE10D9">
              <w:rPr>
                <w:noProof/>
                <w:webHidden/>
              </w:rPr>
              <w:t>166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0" w:history="1">
            <w:r w:rsidR="00250742" w:rsidRPr="00E536B3">
              <w:rPr>
                <w:rStyle w:val="Hyperlink"/>
                <w:noProof/>
              </w:rPr>
              <w:t>7.13.1</w:t>
            </w:r>
            <w:r w:rsidR="00250742">
              <w:rPr>
                <w:rFonts w:asciiTheme="minorHAnsi" w:eastAsiaTheme="minorEastAsia" w:hAnsiTheme="minorHAnsi"/>
                <w:noProof/>
              </w:rPr>
              <w:tab/>
            </w:r>
            <w:r w:rsidR="00250742" w:rsidRPr="00E536B3">
              <w:rPr>
                <w:rStyle w:val="Hyperlink"/>
                <w:noProof/>
              </w:rPr>
              <w:t>List</w:t>
            </w:r>
            <w:r w:rsidR="00250742">
              <w:rPr>
                <w:noProof/>
                <w:webHidden/>
              </w:rPr>
              <w:tab/>
            </w:r>
            <w:r>
              <w:rPr>
                <w:noProof/>
                <w:webHidden/>
              </w:rPr>
              <w:fldChar w:fldCharType="begin"/>
            </w:r>
            <w:r w:rsidR="00250742">
              <w:rPr>
                <w:noProof/>
                <w:webHidden/>
              </w:rPr>
              <w:instrText xml:space="preserve"> PAGEREF _Toc221640920 \h </w:instrText>
            </w:r>
            <w:r>
              <w:rPr>
                <w:noProof/>
                <w:webHidden/>
              </w:rPr>
            </w:r>
            <w:r>
              <w:rPr>
                <w:noProof/>
                <w:webHidden/>
              </w:rPr>
              <w:fldChar w:fldCharType="separate"/>
            </w:r>
            <w:r w:rsidR="00EE10D9">
              <w:rPr>
                <w:noProof/>
                <w:webHidden/>
              </w:rPr>
              <w:t>167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1" w:history="1">
            <w:r w:rsidR="00250742" w:rsidRPr="00E536B3">
              <w:rPr>
                <w:rStyle w:val="Hyperlink"/>
                <w:noProof/>
              </w:rPr>
              <w:t>7.13.2</w:t>
            </w:r>
            <w:r w:rsidR="00250742">
              <w:rPr>
                <w:rFonts w:asciiTheme="minorHAnsi" w:eastAsiaTheme="minorEastAsia" w:hAnsiTheme="minorHAnsi"/>
                <w:noProof/>
              </w:rPr>
              <w:tab/>
            </w:r>
            <w:r w:rsidR="00250742" w:rsidRPr="00E536B3">
              <w:rPr>
                <w:rStyle w:val="Hyperlink"/>
                <w:noProof/>
              </w:rPr>
              <w:t>Times</w:t>
            </w:r>
            <w:r w:rsidR="00250742">
              <w:rPr>
                <w:noProof/>
                <w:webHidden/>
              </w:rPr>
              <w:tab/>
            </w:r>
            <w:r>
              <w:rPr>
                <w:noProof/>
                <w:webHidden/>
              </w:rPr>
              <w:fldChar w:fldCharType="begin"/>
            </w:r>
            <w:r w:rsidR="00250742">
              <w:rPr>
                <w:noProof/>
                <w:webHidden/>
              </w:rPr>
              <w:instrText xml:space="preserve"> PAGEREF _Toc221640921 \h </w:instrText>
            </w:r>
            <w:r>
              <w:rPr>
                <w:noProof/>
                <w:webHidden/>
              </w:rPr>
            </w:r>
            <w:r>
              <w:rPr>
                <w:noProof/>
                <w:webHidden/>
              </w:rPr>
              <w:fldChar w:fldCharType="separate"/>
            </w:r>
            <w:r w:rsidR="00EE10D9">
              <w:rPr>
                <w:noProof/>
                <w:webHidden/>
              </w:rPr>
              <w:t>167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2" w:history="1">
            <w:r w:rsidR="00250742" w:rsidRPr="00E536B3">
              <w:rPr>
                <w:rStyle w:val="Hyperlink"/>
                <w:noProof/>
              </w:rPr>
              <w:t>7.13.3</w:t>
            </w:r>
            <w:r w:rsidR="00250742">
              <w:rPr>
                <w:rFonts w:asciiTheme="minorHAnsi" w:eastAsiaTheme="minorEastAsia" w:hAnsiTheme="minorHAnsi"/>
                <w:noProof/>
              </w:rPr>
              <w:tab/>
            </w:r>
            <w:r w:rsidR="00250742" w:rsidRPr="00E536B3">
              <w:rPr>
                <w:rStyle w:val="Hyperlink"/>
                <w:noProof/>
              </w:rPr>
              <w:t>Dates</w:t>
            </w:r>
            <w:r w:rsidR="00250742">
              <w:rPr>
                <w:noProof/>
                <w:webHidden/>
              </w:rPr>
              <w:tab/>
            </w:r>
            <w:r>
              <w:rPr>
                <w:noProof/>
                <w:webHidden/>
              </w:rPr>
              <w:fldChar w:fldCharType="begin"/>
            </w:r>
            <w:r w:rsidR="00250742">
              <w:rPr>
                <w:noProof/>
                <w:webHidden/>
              </w:rPr>
              <w:instrText xml:space="preserve"> PAGEREF _Toc221640922 \h </w:instrText>
            </w:r>
            <w:r>
              <w:rPr>
                <w:noProof/>
                <w:webHidden/>
              </w:rPr>
            </w:r>
            <w:r>
              <w:rPr>
                <w:noProof/>
                <w:webHidden/>
              </w:rPr>
              <w:fldChar w:fldCharType="separate"/>
            </w:r>
            <w:r w:rsidR="00EE10D9">
              <w:rPr>
                <w:noProof/>
                <w:webHidden/>
              </w:rPr>
              <w:t>168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3" w:history="1">
            <w:r w:rsidR="00250742" w:rsidRPr="00E536B3">
              <w:rPr>
                <w:rStyle w:val="Hyperlink"/>
                <w:noProof/>
              </w:rPr>
              <w:t>7.13.4</w:t>
            </w:r>
            <w:r w:rsidR="00250742">
              <w:rPr>
                <w:rFonts w:asciiTheme="minorHAnsi" w:eastAsiaTheme="minorEastAsia" w:hAnsiTheme="minorHAnsi"/>
                <w:noProof/>
              </w:rPr>
              <w:tab/>
            </w:r>
            <w:r w:rsidR="00250742" w:rsidRPr="00E536B3">
              <w:rPr>
                <w:rStyle w:val="Hyperlink"/>
                <w:noProof/>
              </w:rPr>
              <w:t>Writetime</w:t>
            </w:r>
            <w:r w:rsidR="00250742">
              <w:rPr>
                <w:noProof/>
                <w:webHidden/>
              </w:rPr>
              <w:tab/>
            </w:r>
            <w:r>
              <w:rPr>
                <w:noProof/>
                <w:webHidden/>
              </w:rPr>
              <w:fldChar w:fldCharType="begin"/>
            </w:r>
            <w:r w:rsidR="00250742">
              <w:rPr>
                <w:noProof/>
                <w:webHidden/>
              </w:rPr>
              <w:instrText xml:space="preserve"> PAGEREF _Toc221640923 \h </w:instrText>
            </w:r>
            <w:r>
              <w:rPr>
                <w:noProof/>
                <w:webHidden/>
              </w:rPr>
            </w:r>
            <w:r>
              <w:rPr>
                <w:noProof/>
                <w:webHidden/>
              </w:rPr>
              <w:fldChar w:fldCharType="separate"/>
            </w:r>
            <w:r w:rsidR="00EE10D9">
              <w:rPr>
                <w:noProof/>
                <w:webHidden/>
              </w:rPr>
              <w:t>168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4" w:history="1">
            <w:r w:rsidR="00250742" w:rsidRPr="00E536B3">
              <w:rPr>
                <w:rStyle w:val="Hyperlink"/>
                <w:noProof/>
              </w:rPr>
              <w:t>7.13.5</w:t>
            </w:r>
            <w:r w:rsidR="00250742">
              <w:rPr>
                <w:rFonts w:asciiTheme="minorHAnsi" w:eastAsiaTheme="minorEastAsia" w:hAnsiTheme="minorHAnsi"/>
                <w:noProof/>
              </w:rPr>
              <w:tab/>
            </w:r>
            <w:r w:rsidR="00250742" w:rsidRPr="00E536B3">
              <w:rPr>
                <w:rStyle w:val="Hyperlink"/>
                <w:noProof/>
              </w:rPr>
              <w:t>Writedate</w:t>
            </w:r>
            <w:r w:rsidR="00250742">
              <w:rPr>
                <w:noProof/>
                <w:webHidden/>
              </w:rPr>
              <w:tab/>
            </w:r>
            <w:r>
              <w:rPr>
                <w:noProof/>
                <w:webHidden/>
              </w:rPr>
              <w:fldChar w:fldCharType="begin"/>
            </w:r>
            <w:r w:rsidR="00250742">
              <w:rPr>
                <w:noProof/>
                <w:webHidden/>
              </w:rPr>
              <w:instrText xml:space="preserve"> PAGEREF _Toc221640924 \h </w:instrText>
            </w:r>
            <w:r>
              <w:rPr>
                <w:noProof/>
                <w:webHidden/>
              </w:rPr>
            </w:r>
            <w:r>
              <w:rPr>
                <w:noProof/>
                <w:webHidden/>
              </w:rPr>
              <w:fldChar w:fldCharType="separate"/>
            </w:r>
            <w:r w:rsidR="00EE10D9">
              <w:rPr>
                <w:noProof/>
                <w:webHidden/>
              </w:rPr>
              <w:t>169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5" w:history="1">
            <w:r w:rsidR="00250742" w:rsidRPr="00E536B3">
              <w:rPr>
                <w:rStyle w:val="Hyperlink"/>
                <w:noProof/>
              </w:rPr>
              <w:t>7.13.6</w:t>
            </w:r>
            <w:r w:rsidR="00250742">
              <w:rPr>
                <w:rFonts w:asciiTheme="minorHAnsi" w:eastAsiaTheme="minorEastAsia" w:hAnsiTheme="minorHAnsi"/>
                <w:noProof/>
              </w:rPr>
              <w:tab/>
            </w:r>
            <w:r w:rsidR="00250742" w:rsidRPr="00E536B3">
              <w:rPr>
                <w:rStyle w:val="Hyperlink"/>
                <w:noProof/>
              </w:rPr>
              <w:t>Time</w:t>
            </w:r>
            <w:r w:rsidR="00250742">
              <w:rPr>
                <w:noProof/>
                <w:webHidden/>
              </w:rPr>
              <w:tab/>
            </w:r>
            <w:r>
              <w:rPr>
                <w:noProof/>
                <w:webHidden/>
              </w:rPr>
              <w:fldChar w:fldCharType="begin"/>
            </w:r>
            <w:r w:rsidR="00250742">
              <w:rPr>
                <w:noProof/>
                <w:webHidden/>
              </w:rPr>
              <w:instrText xml:space="preserve"> PAGEREF _Toc221640925 \h </w:instrText>
            </w:r>
            <w:r>
              <w:rPr>
                <w:noProof/>
                <w:webHidden/>
              </w:rPr>
            </w:r>
            <w:r>
              <w:rPr>
                <w:noProof/>
                <w:webHidden/>
              </w:rPr>
              <w:fldChar w:fldCharType="separate"/>
            </w:r>
            <w:r w:rsidR="00EE10D9">
              <w:rPr>
                <w:noProof/>
                <w:webHidden/>
              </w:rPr>
              <w:t>169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6" w:history="1">
            <w:r w:rsidR="00250742" w:rsidRPr="00E536B3">
              <w:rPr>
                <w:rStyle w:val="Hyperlink"/>
                <w:noProof/>
              </w:rPr>
              <w:t>7.13.7</w:t>
            </w:r>
            <w:r w:rsidR="00250742">
              <w:rPr>
                <w:rFonts w:asciiTheme="minorHAnsi" w:eastAsiaTheme="minorEastAsia" w:hAnsiTheme="minorHAnsi"/>
                <w:noProof/>
              </w:rPr>
              <w:tab/>
            </w:r>
            <w:r w:rsidR="00250742" w:rsidRPr="00E536B3">
              <w:rPr>
                <w:rStyle w:val="Hyperlink"/>
                <w:noProof/>
              </w:rPr>
              <w:t>Local</w:t>
            </w:r>
            <w:r w:rsidR="00250742">
              <w:rPr>
                <w:noProof/>
                <w:webHidden/>
              </w:rPr>
              <w:tab/>
            </w:r>
            <w:r>
              <w:rPr>
                <w:noProof/>
                <w:webHidden/>
              </w:rPr>
              <w:fldChar w:fldCharType="begin"/>
            </w:r>
            <w:r w:rsidR="00250742">
              <w:rPr>
                <w:noProof/>
                <w:webHidden/>
              </w:rPr>
              <w:instrText xml:space="preserve"> PAGEREF _Toc221640926 \h </w:instrText>
            </w:r>
            <w:r>
              <w:rPr>
                <w:noProof/>
                <w:webHidden/>
              </w:rPr>
            </w:r>
            <w:r>
              <w:rPr>
                <w:noProof/>
                <w:webHidden/>
              </w:rPr>
              <w:fldChar w:fldCharType="separate"/>
            </w:r>
            <w:r w:rsidR="00EE10D9">
              <w:rPr>
                <w:noProof/>
                <w:webHidden/>
              </w:rPr>
              <w:t>170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7" w:history="1">
            <w:r w:rsidR="00250742" w:rsidRPr="00E536B3">
              <w:rPr>
                <w:rStyle w:val="Hyperlink"/>
                <w:noProof/>
              </w:rPr>
              <w:t>7.13.8</w:t>
            </w:r>
            <w:r w:rsidR="00250742">
              <w:rPr>
                <w:rFonts w:asciiTheme="minorHAnsi" w:eastAsiaTheme="minorEastAsia" w:hAnsiTheme="minorHAnsi"/>
                <w:noProof/>
              </w:rPr>
              <w:tab/>
            </w:r>
            <w:r w:rsidR="00250742" w:rsidRPr="00E536B3">
              <w:rPr>
                <w:rStyle w:val="Hyperlink"/>
                <w:noProof/>
              </w:rPr>
              <w:t>Clock</w:t>
            </w:r>
            <w:r w:rsidR="00250742">
              <w:rPr>
                <w:noProof/>
                <w:webHidden/>
              </w:rPr>
              <w:tab/>
            </w:r>
            <w:r>
              <w:rPr>
                <w:noProof/>
                <w:webHidden/>
              </w:rPr>
              <w:fldChar w:fldCharType="begin"/>
            </w:r>
            <w:r w:rsidR="00250742">
              <w:rPr>
                <w:noProof/>
                <w:webHidden/>
              </w:rPr>
              <w:instrText xml:space="preserve"> PAGEREF _Toc221640927 \h </w:instrText>
            </w:r>
            <w:r>
              <w:rPr>
                <w:noProof/>
                <w:webHidden/>
              </w:rPr>
            </w:r>
            <w:r>
              <w:rPr>
                <w:noProof/>
                <w:webHidden/>
              </w:rPr>
              <w:fldChar w:fldCharType="separate"/>
            </w:r>
            <w:r w:rsidR="00EE10D9">
              <w:rPr>
                <w:noProof/>
                <w:webHidden/>
              </w:rPr>
              <w:t>170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28" w:history="1">
            <w:r w:rsidR="00250742" w:rsidRPr="00E536B3">
              <w:rPr>
                <w:rStyle w:val="Hyperlink"/>
                <w:noProof/>
              </w:rPr>
              <w:t>7.13.9</w:t>
            </w:r>
            <w:r w:rsidR="00250742">
              <w:rPr>
                <w:rFonts w:asciiTheme="minorHAnsi" w:eastAsiaTheme="minorEastAsia" w:hAnsiTheme="minorHAnsi"/>
                <w:noProof/>
              </w:rPr>
              <w:tab/>
            </w:r>
            <w:r w:rsidR="00250742" w:rsidRPr="00E536B3">
              <w:rPr>
                <w:rStyle w:val="Hyperlink"/>
                <w:noProof/>
              </w:rPr>
              <w:t>Elapsed</w:t>
            </w:r>
            <w:r w:rsidR="00250742">
              <w:rPr>
                <w:noProof/>
                <w:webHidden/>
              </w:rPr>
              <w:tab/>
            </w:r>
            <w:r>
              <w:rPr>
                <w:noProof/>
                <w:webHidden/>
              </w:rPr>
              <w:fldChar w:fldCharType="begin"/>
            </w:r>
            <w:r w:rsidR="00250742">
              <w:rPr>
                <w:noProof/>
                <w:webHidden/>
              </w:rPr>
              <w:instrText xml:space="preserve"> PAGEREF _Toc221640928 \h </w:instrText>
            </w:r>
            <w:r>
              <w:rPr>
                <w:noProof/>
                <w:webHidden/>
              </w:rPr>
            </w:r>
            <w:r>
              <w:rPr>
                <w:noProof/>
                <w:webHidden/>
              </w:rPr>
              <w:fldChar w:fldCharType="separate"/>
            </w:r>
            <w:r w:rsidR="00EE10D9">
              <w:rPr>
                <w:noProof/>
                <w:webHidden/>
              </w:rPr>
              <w:t>171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29" w:history="1">
            <w:r w:rsidR="00250742" w:rsidRPr="00E536B3">
              <w:rPr>
                <w:rStyle w:val="Hyperlink"/>
                <w:noProof/>
              </w:rPr>
              <w:t>7.13.10</w:t>
            </w:r>
            <w:r w:rsidR="00250742">
              <w:rPr>
                <w:rFonts w:asciiTheme="minorHAnsi" w:eastAsiaTheme="minorEastAsia" w:hAnsiTheme="minorHAnsi"/>
                <w:noProof/>
              </w:rPr>
              <w:tab/>
            </w:r>
            <w:r w:rsidR="00250742" w:rsidRPr="00E536B3">
              <w:rPr>
                <w:rStyle w:val="Hyperlink"/>
                <w:noProof/>
              </w:rPr>
              <w:t>Validfile</w:t>
            </w:r>
            <w:r w:rsidR="00250742">
              <w:rPr>
                <w:noProof/>
                <w:webHidden/>
              </w:rPr>
              <w:tab/>
            </w:r>
            <w:r>
              <w:rPr>
                <w:noProof/>
                <w:webHidden/>
              </w:rPr>
              <w:fldChar w:fldCharType="begin"/>
            </w:r>
            <w:r w:rsidR="00250742">
              <w:rPr>
                <w:noProof/>
                <w:webHidden/>
              </w:rPr>
              <w:instrText xml:space="preserve"> PAGEREF _Toc221640929 \h </w:instrText>
            </w:r>
            <w:r>
              <w:rPr>
                <w:noProof/>
                <w:webHidden/>
              </w:rPr>
            </w:r>
            <w:r>
              <w:rPr>
                <w:noProof/>
                <w:webHidden/>
              </w:rPr>
              <w:fldChar w:fldCharType="separate"/>
            </w:r>
            <w:r w:rsidR="00EE10D9">
              <w:rPr>
                <w:noProof/>
                <w:webHidden/>
              </w:rPr>
              <w:t>171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0" w:history="1">
            <w:r w:rsidR="00250742" w:rsidRPr="00E536B3">
              <w:rPr>
                <w:rStyle w:val="Hyperlink"/>
                <w:noProof/>
              </w:rPr>
              <w:t>7.13.11</w:t>
            </w:r>
            <w:r w:rsidR="00250742">
              <w:rPr>
                <w:rFonts w:asciiTheme="minorHAnsi" w:eastAsiaTheme="minorEastAsia" w:hAnsiTheme="minorHAnsi"/>
                <w:noProof/>
              </w:rPr>
              <w:tab/>
            </w:r>
            <w:r w:rsidR="00250742" w:rsidRPr="00E536B3">
              <w:rPr>
                <w:rStyle w:val="Hyperlink"/>
                <w:noProof/>
              </w:rPr>
              <w:t>Validpath</w:t>
            </w:r>
            <w:r w:rsidR="00250742">
              <w:rPr>
                <w:noProof/>
                <w:webHidden/>
              </w:rPr>
              <w:tab/>
            </w:r>
            <w:r>
              <w:rPr>
                <w:noProof/>
                <w:webHidden/>
              </w:rPr>
              <w:fldChar w:fldCharType="begin"/>
            </w:r>
            <w:r w:rsidR="00250742">
              <w:rPr>
                <w:noProof/>
                <w:webHidden/>
              </w:rPr>
              <w:instrText xml:space="preserve"> PAGEREF _Toc221640930 \h </w:instrText>
            </w:r>
            <w:r>
              <w:rPr>
                <w:noProof/>
                <w:webHidden/>
              </w:rPr>
            </w:r>
            <w:r>
              <w:rPr>
                <w:noProof/>
                <w:webHidden/>
              </w:rPr>
              <w:fldChar w:fldCharType="separate"/>
            </w:r>
            <w:r w:rsidR="00EE10D9">
              <w:rPr>
                <w:noProof/>
                <w:webHidden/>
              </w:rPr>
              <w:t>172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1" w:history="1">
            <w:r w:rsidR="00250742" w:rsidRPr="00E536B3">
              <w:rPr>
                <w:rStyle w:val="Hyperlink"/>
                <w:noProof/>
              </w:rPr>
              <w:t>7.13.12</w:t>
            </w:r>
            <w:r w:rsidR="00250742">
              <w:rPr>
                <w:rFonts w:asciiTheme="minorHAnsi" w:eastAsiaTheme="minorEastAsia" w:hAnsiTheme="minorHAnsi"/>
                <w:noProof/>
              </w:rPr>
              <w:tab/>
            </w:r>
            <w:r w:rsidR="00250742" w:rsidRPr="00E536B3">
              <w:rPr>
                <w:rStyle w:val="Hyperlink"/>
                <w:noProof/>
              </w:rPr>
              <w:t>Wild</w:t>
            </w:r>
            <w:r w:rsidR="00250742">
              <w:rPr>
                <w:noProof/>
                <w:webHidden/>
              </w:rPr>
              <w:tab/>
            </w:r>
            <w:r>
              <w:rPr>
                <w:noProof/>
                <w:webHidden/>
              </w:rPr>
              <w:fldChar w:fldCharType="begin"/>
            </w:r>
            <w:r w:rsidR="00250742">
              <w:rPr>
                <w:noProof/>
                <w:webHidden/>
              </w:rPr>
              <w:instrText xml:space="preserve"> PAGEREF _Toc221640931 \h </w:instrText>
            </w:r>
            <w:r>
              <w:rPr>
                <w:noProof/>
                <w:webHidden/>
              </w:rPr>
            </w:r>
            <w:r>
              <w:rPr>
                <w:noProof/>
                <w:webHidden/>
              </w:rPr>
              <w:fldChar w:fldCharType="separate"/>
            </w:r>
            <w:r w:rsidR="00EE10D9">
              <w:rPr>
                <w:noProof/>
                <w:webHidden/>
              </w:rPr>
              <w:t>172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2" w:history="1">
            <w:r w:rsidR="00250742" w:rsidRPr="00E536B3">
              <w:rPr>
                <w:rStyle w:val="Hyperlink"/>
                <w:noProof/>
              </w:rPr>
              <w:t>7.13.13</w:t>
            </w:r>
            <w:r w:rsidR="00250742">
              <w:rPr>
                <w:rFonts w:asciiTheme="minorHAnsi" w:eastAsiaTheme="minorEastAsia" w:hAnsiTheme="minorHAnsi"/>
                <w:noProof/>
              </w:rPr>
              <w:tab/>
            </w:r>
            <w:r w:rsidR="00250742" w:rsidRPr="00E536B3">
              <w:rPr>
                <w:rStyle w:val="Hyperlink"/>
                <w:noProof/>
              </w:rPr>
              <w:t>Getenv</w:t>
            </w:r>
            <w:r w:rsidR="00250742">
              <w:rPr>
                <w:noProof/>
                <w:webHidden/>
              </w:rPr>
              <w:tab/>
            </w:r>
            <w:r>
              <w:rPr>
                <w:noProof/>
                <w:webHidden/>
              </w:rPr>
              <w:fldChar w:fldCharType="begin"/>
            </w:r>
            <w:r w:rsidR="00250742">
              <w:rPr>
                <w:noProof/>
                <w:webHidden/>
              </w:rPr>
              <w:instrText xml:space="preserve"> PAGEREF _Toc221640932 \h </w:instrText>
            </w:r>
            <w:r>
              <w:rPr>
                <w:noProof/>
                <w:webHidden/>
              </w:rPr>
            </w:r>
            <w:r>
              <w:rPr>
                <w:noProof/>
                <w:webHidden/>
              </w:rPr>
              <w:fldChar w:fldCharType="separate"/>
            </w:r>
            <w:r w:rsidR="00EE10D9">
              <w:rPr>
                <w:noProof/>
                <w:webHidden/>
              </w:rPr>
              <w:t>173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3" w:history="1">
            <w:r w:rsidR="00250742" w:rsidRPr="00E536B3">
              <w:rPr>
                <w:rStyle w:val="Hyperlink"/>
                <w:noProof/>
              </w:rPr>
              <w:t>7.13.14</w:t>
            </w:r>
            <w:r w:rsidR="00250742">
              <w:rPr>
                <w:rFonts w:asciiTheme="minorHAnsi" w:eastAsiaTheme="minorEastAsia" w:hAnsiTheme="minorHAnsi"/>
                <w:noProof/>
              </w:rPr>
              <w:tab/>
            </w:r>
            <w:r w:rsidR="00250742" w:rsidRPr="00E536B3">
              <w:rPr>
                <w:rStyle w:val="Hyperlink"/>
                <w:noProof/>
              </w:rPr>
              <w:t>Setenv</w:t>
            </w:r>
            <w:r w:rsidR="00250742">
              <w:rPr>
                <w:noProof/>
                <w:webHidden/>
              </w:rPr>
              <w:tab/>
            </w:r>
            <w:r>
              <w:rPr>
                <w:noProof/>
                <w:webHidden/>
              </w:rPr>
              <w:fldChar w:fldCharType="begin"/>
            </w:r>
            <w:r w:rsidR="00250742">
              <w:rPr>
                <w:noProof/>
                <w:webHidden/>
              </w:rPr>
              <w:instrText xml:space="preserve"> PAGEREF _Toc221640933 \h </w:instrText>
            </w:r>
            <w:r>
              <w:rPr>
                <w:noProof/>
                <w:webHidden/>
              </w:rPr>
            </w:r>
            <w:r>
              <w:rPr>
                <w:noProof/>
                <w:webHidden/>
              </w:rPr>
              <w:fldChar w:fldCharType="separate"/>
            </w:r>
            <w:r w:rsidR="00EE10D9">
              <w:rPr>
                <w:noProof/>
                <w:webHidden/>
              </w:rPr>
              <w:t>173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4" w:history="1">
            <w:r w:rsidR="00250742" w:rsidRPr="00E536B3">
              <w:rPr>
                <w:rStyle w:val="Hyperlink"/>
                <w:noProof/>
              </w:rPr>
              <w:t>7.13.15</w:t>
            </w:r>
            <w:r w:rsidR="00250742">
              <w:rPr>
                <w:rFonts w:asciiTheme="minorHAnsi" w:eastAsiaTheme="minorEastAsia" w:hAnsiTheme="minorHAnsi"/>
                <w:noProof/>
              </w:rPr>
              <w:tab/>
            </w:r>
            <w:r w:rsidR="00250742" w:rsidRPr="00E536B3">
              <w:rPr>
                <w:rStyle w:val="Hyperlink"/>
                <w:noProof/>
              </w:rPr>
              <w:t>Allenv</w:t>
            </w:r>
            <w:r w:rsidR="00250742">
              <w:rPr>
                <w:noProof/>
                <w:webHidden/>
              </w:rPr>
              <w:tab/>
            </w:r>
            <w:r>
              <w:rPr>
                <w:noProof/>
                <w:webHidden/>
              </w:rPr>
              <w:fldChar w:fldCharType="begin"/>
            </w:r>
            <w:r w:rsidR="00250742">
              <w:rPr>
                <w:noProof/>
                <w:webHidden/>
              </w:rPr>
              <w:instrText xml:space="preserve"> PAGEREF _Toc221640934 \h </w:instrText>
            </w:r>
            <w:r>
              <w:rPr>
                <w:noProof/>
                <w:webHidden/>
              </w:rPr>
            </w:r>
            <w:r>
              <w:rPr>
                <w:noProof/>
                <w:webHidden/>
              </w:rPr>
              <w:fldChar w:fldCharType="separate"/>
            </w:r>
            <w:r w:rsidR="00EE10D9">
              <w:rPr>
                <w:noProof/>
                <w:webHidden/>
              </w:rPr>
              <w:t>174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5" w:history="1">
            <w:r w:rsidR="00250742" w:rsidRPr="00E536B3">
              <w:rPr>
                <w:rStyle w:val="Hyperlink"/>
                <w:noProof/>
              </w:rPr>
              <w:t>7.13.16</w:t>
            </w:r>
            <w:r w:rsidR="00250742">
              <w:rPr>
                <w:rFonts w:asciiTheme="minorHAnsi" w:eastAsiaTheme="minorEastAsia" w:hAnsiTheme="minorHAnsi"/>
                <w:noProof/>
              </w:rPr>
              <w:tab/>
            </w:r>
            <w:r w:rsidR="00250742" w:rsidRPr="00E536B3">
              <w:rPr>
                <w:rStyle w:val="Hyperlink"/>
                <w:noProof/>
              </w:rPr>
              <w:t>Remenv</w:t>
            </w:r>
            <w:r w:rsidR="00250742">
              <w:rPr>
                <w:noProof/>
                <w:webHidden/>
              </w:rPr>
              <w:tab/>
            </w:r>
            <w:r>
              <w:rPr>
                <w:noProof/>
                <w:webHidden/>
              </w:rPr>
              <w:fldChar w:fldCharType="begin"/>
            </w:r>
            <w:r w:rsidR="00250742">
              <w:rPr>
                <w:noProof/>
                <w:webHidden/>
              </w:rPr>
              <w:instrText xml:space="preserve"> PAGEREF _Toc221640935 \h </w:instrText>
            </w:r>
            <w:r>
              <w:rPr>
                <w:noProof/>
                <w:webHidden/>
              </w:rPr>
            </w:r>
            <w:r>
              <w:rPr>
                <w:noProof/>
                <w:webHidden/>
              </w:rPr>
              <w:fldChar w:fldCharType="separate"/>
            </w:r>
            <w:r w:rsidR="00EE10D9">
              <w:rPr>
                <w:noProof/>
                <w:webHidden/>
              </w:rPr>
              <w:t>174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6" w:history="1">
            <w:r w:rsidR="00250742" w:rsidRPr="00E536B3">
              <w:rPr>
                <w:rStyle w:val="Hyperlink"/>
                <w:noProof/>
              </w:rPr>
              <w:t>7.13.17</w:t>
            </w:r>
            <w:r w:rsidR="00250742">
              <w:rPr>
                <w:rFonts w:asciiTheme="minorHAnsi" w:eastAsiaTheme="minorEastAsia" w:hAnsiTheme="minorHAnsi"/>
                <w:noProof/>
              </w:rPr>
              <w:tab/>
            </w:r>
            <w:r w:rsidR="00250742" w:rsidRPr="00E536B3">
              <w:rPr>
                <w:rStyle w:val="Hyperlink"/>
                <w:noProof/>
              </w:rPr>
              <w:t>Exec</w:t>
            </w:r>
            <w:r w:rsidR="00250742">
              <w:rPr>
                <w:noProof/>
                <w:webHidden/>
              </w:rPr>
              <w:tab/>
            </w:r>
            <w:r>
              <w:rPr>
                <w:noProof/>
                <w:webHidden/>
              </w:rPr>
              <w:fldChar w:fldCharType="begin"/>
            </w:r>
            <w:r w:rsidR="00250742">
              <w:rPr>
                <w:noProof/>
                <w:webHidden/>
              </w:rPr>
              <w:instrText xml:space="preserve"> PAGEREF _Toc221640936 \h </w:instrText>
            </w:r>
            <w:r>
              <w:rPr>
                <w:noProof/>
                <w:webHidden/>
              </w:rPr>
            </w:r>
            <w:r>
              <w:rPr>
                <w:noProof/>
                <w:webHidden/>
              </w:rPr>
              <w:fldChar w:fldCharType="separate"/>
            </w:r>
            <w:r w:rsidR="00EE10D9">
              <w:rPr>
                <w:noProof/>
                <w:webHidden/>
              </w:rPr>
              <w:t>175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7" w:history="1">
            <w:r w:rsidR="00250742" w:rsidRPr="00E536B3">
              <w:rPr>
                <w:rStyle w:val="Hyperlink"/>
                <w:noProof/>
              </w:rPr>
              <w:t>7.13.18</w:t>
            </w:r>
            <w:r w:rsidR="00250742">
              <w:rPr>
                <w:rFonts w:asciiTheme="minorHAnsi" w:eastAsiaTheme="minorEastAsia" w:hAnsiTheme="minorHAnsi"/>
                <w:noProof/>
              </w:rPr>
              <w:tab/>
            </w:r>
            <w:r w:rsidR="00250742" w:rsidRPr="00E536B3">
              <w:rPr>
                <w:rStyle w:val="Hyperlink"/>
                <w:noProof/>
              </w:rPr>
              <w:t>Exece</w:t>
            </w:r>
            <w:r w:rsidR="00250742">
              <w:rPr>
                <w:noProof/>
                <w:webHidden/>
              </w:rPr>
              <w:tab/>
            </w:r>
            <w:r>
              <w:rPr>
                <w:noProof/>
                <w:webHidden/>
              </w:rPr>
              <w:fldChar w:fldCharType="begin"/>
            </w:r>
            <w:r w:rsidR="00250742">
              <w:rPr>
                <w:noProof/>
                <w:webHidden/>
              </w:rPr>
              <w:instrText xml:space="preserve"> PAGEREF _Toc221640937 \h </w:instrText>
            </w:r>
            <w:r>
              <w:rPr>
                <w:noProof/>
                <w:webHidden/>
              </w:rPr>
            </w:r>
            <w:r>
              <w:rPr>
                <w:noProof/>
                <w:webHidden/>
              </w:rPr>
              <w:fldChar w:fldCharType="separate"/>
            </w:r>
            <w:r w:rsidR="00EE10D9">
              <w:rPr>
                <w:noProof/>
                <w:webHidden/>
              </w:rPr>
              <w:t>176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8" w:history="1">
            <w:r w:rsidR="00250742" w:rsidRPr="00E536B3">
              <w:rPr>
                <w:rStyle w:val="Hyperlink"/>
                <w:noProof/>
              </w:rPr>
              <w:t>7.13.19</w:t>
            </w:r>
            <w:r w:rsidR="00250742">
              <w:rPr>
                <w:rFonts w:asciiTheme="minorHAnsi" w:eastAsiaTheme="minorEastAsia" w:hAnsiTheme="minorHAnsi"/>
                <w:noProof/>
              </w:rPr>
              <w:tab/>
            </w:r>
            <w:r w:rsidR="00250742" w:rsidRPr="00E536B3">
              <w:rPr>
                <w:rStyle w:val="Hyperlink"/>
                <w:noProof/>
              </w:rPr>
              <w:t>Execw</w:t>
            </w:r>
            <w:r w:rsidR="00250742">
              <w:rPr>
                <w:noProof/>
                <w:webHidden/>
              </w:rPr>
              <w:tab/>
            </w:r>
            <w:r>
              <w:rPr>
                <w:noProof/>
                <w:webHidden/>
              </w:rPr>
              <w:fldChar w:fldCharType="begin"/>
            </w:r>
            <w:r w:rsidR="00250742">
              <w:rPr>
                <w:noProof/>
                <w:webHidden/>
              </w:rPr>
              <w:instrText xml:space="preserve"> PAGEREF _Toc221640938 \h </w:instrText>
            </w:r>
            <w:r>
              <w:rPr>
                <w:noProof/>
                <w:webHidden/>
              </w:rPr>
            </w:r>
            <w:r>
              <w:rPr>
                <w:noProof/>
                <w:webHidden/>
              </w:rPr>
              <w:fldChar w:fldCharType="separate"/>
            </w:r>
            <w:r w:rsidR="00EE10D9">
              <w:rPr>
                <w:noProof/>
                <w:webHidden/>
              </w:rPr>
              <w:t>177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39" w:history="1">
            <w:r w:rsidR="00250742" w:rsidRPr="00E536B3">
              <w:rPr>
                <w:rStyle w:val="Hyperlink"/>
                <w:noProof/>
              </w:rPr>
              <w:t>7.13.20</w:t>
            </w:r>
            <w:r w:rsidR="00250742">
              <w:rPr>
                <w:rFonts w:asciiTheme="minorHAnsi" w:eastAsiaTheme="minorEastAsia" w:hAnsiTheme="minorHAnsi"/>
                <w:noProof/>
              </w:rPr>
              <w:tab/>
            </w:r>
            <w:r w:rsidR="00250742" w:rsidRPr="00E536B3">
              <w:rPr>
                <w:rStyle w:val="Hyperlink"/>
                <w:noProof/>
              </w:rPr>
              <w:t>Execew</w:t>
            </w:r>
            <w:r w:rsidR="00250742">
              <w:rPr>
                <w:noProof/>
                <w:webHidden/>
              </w:rPr>
              <w:tab/>
            </w:r>
            <w:r>
              <w:rPr>
                <w:noProof/>
                <w:webHidden/>
              </w:rPr>
              <w:fldChar w:fldCharType="begin"/>
            </w:r>
            <w:r w:rsidR="00250742">
              <w:rPr>
                <w:noProof/>
                <w:webHidden/>
              </w:rPr>
              <w:instrText xml:space="preserve"> PAGEREF _Toc221640939 \h </w:instrText>
            </w:r>
            <w:r>
              <w:rPr>
                <w:noProof/>
                <w:webHidden/>
              </w:rPr>
            </w:r>
            <w:r>
              <w:rPr>
                <w:noProof/>
                <w:webHidden/>
              </w:rPr>
              <w:fldChar w:fldCharType="separate"/>
            </w:r>
            <w:r w:rsidR="00EE10D9">
              <w:rPr>
                <w:noProof/>
                <w:webHidden/>
              </w:rPr>
              <w:t>178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0" w:history="1">
            <w:r w:rsidR="00250742" w:rsidRPr="00E536B3">
              <w:rPr>
                <w:rStyle w:val="Hyperlink"/>
                <w:noProof/>
              </w:rPr>
              <w:t>7.13.21</w:t>
            </w:r>
            <w:r w:rsidR="00250742">
              <w:rPr>
                <w:rFonts w:asciiTheme="minorHAnsi" w:eastAsiaTheme="minorEastAsia" w:hAnsiTheme="minorHAnsi"/>
                <w:noProof/>
              </w:rPr>
              <w:tab/>
            </w:r>
            <w:r w:rsidR="00250742" w:rsidRPr="00E536B3">
              <w:rPr>
                <w:rStyle w:val="Hyperlink"/>
                <w:noProof/>
              </w:rPr>
              <w:t>Setcur</w:t>
            </w:r>
            <w:r w:rsidR="00250742">
              <w:rPr>
                <w:noProof/>
                <w:webHidden/>
              </w:rPr>
              <w:tab/>
            </w:r>
            <w:r>
              <w:rPr>
                <w:noProof/>
                <w:webHidden/>
              </w:rPr>
              <w:fldChar w:fldCharType="begin"/>
            </w:r>
            <w:r w:rsidR="00250742">
              <w:rPr>
                <w:noProof/>
                <w:webHidden/>
              </w:rPr>
              <w:instrText xml:space="preserve"> PAGEREF _Toc221640940 \h </w:instrText>
            </w:r>
            <w:r>
              <w:rPr>
                <w:noProof/>
                <w:webHidden/>
              </w:rPr>
            </w:r>
            <w:r>
              <w:rPr>
                <w:noProof/>
                <w:webHidden/>
              </w:rPr>
              <w:fldChar w:fldCharType="separate"/>
            </w:r>
            <w:r w:rsidR="00EE10D9">
              <w:rPr>
                <w:noProof/>
                <w:webHidden/>
              </w:rPr>
              <w:t>179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1" w:history="1">
            <w:r w:rsidR="00250742" w:rsidRPr="00E536B3">
              <w:rPr>
                <w:rStyle w:val="Hyperlink"/>
                <w:noProof/>
              </w:rPr>
              <w:t>7.13.22</w:t>
            </w:r>
            <w:r w:rsidR="00250742">
              <w:rPr>
                <w:rFonts w:asciiTheme="minorHAnsi" w:eastAsiaTheme="minorEastAsia" w:hAnsiTheme="minorHAnsi"/>
                <w:noProof/>
              </w:rPr>
              <w:tab/>
            </w:r>
            <w:r w:rsidR="00250742" w:rsidRPr="00E536B3">
              <w:rPr>
                <w:rStyle w:val="Hyperlink"/>
                <w:noProof/>
              </w:rPr>
              <w:t>Getcur</w:t>
            </w:r>
            <w:r w:rsidR="00250742">
              <w:rPr>
                <w:noProof/>
                <w:webHidden/>
              </w:rPr>
              <w:tab/>
            </w:r>
            <w:r>
              <w:rPr>
                <w:noProof/>
                <w:webHidden/>
              </w:rPr>
              <w:fldChar w:fldCharType="begin"/>
            </w:r>
            <w:r w:rsidR="00250742">
              <w:rPr>
                <w:noProof/>
                <w:webHidden/>
              </w:rPr>
              <w:instrText xml:space="preserve"> PAGEREF _Toc221640941 \h </w:instrText>
            </w:r>
            <w:r>
              <w:rPr>
                <w:noProof/>
                <w:webHidden/>
              </w:rPr>
            </w:r>
            <w:r>
              <w:rPr>
                <w:noProof/>
                <w:webHidden/>
              </w:rPr>
              <w:fldChar w:fldCharType="separate"/>
            </w:r>
            <w:r w:rsidR="00EE10D9">
              <w:rPr>
                <w:noProof/>
                <w:webHidden/>
              </w:rPr>
              <w:t>179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2" w:history="1">
            <w:r w:rsidR="00250742" w:rsidRPr="00E536B3">
              <w:rPr>
                <w:rStyle w:val="Hyperlink"/>
                <w:noProof/>
              </w:rPr>
              <w:t>7.13.23</w:t>
            </w:r>
            <w:r w:rsidR="00250742">
              <w:rPr>
                <w:rFonts w:asciiTheme="minorHAnsi" w:eastAsiaTheme="minorEastAsia" w:hAnsiTheme="minorHAnsi"/>
                <w:noProof/>
              </w:rPr>
              <w:tab/>
            </w:r>
            <w:r w:rsidR="00250742" w:rsidRPr="00E536B3">
              <w:rPr>
                <w:rStyle w:val="Hyperlink"/>
                <w:noProof/>
              </w:rPr>
              <w:t>Brknam</w:t>
            </w:r>
            <w:r w:rsidR="00250742">
              <w:rPr>
                <w:noProof/>
                <w:webHidden/>
              </w:rPr>
              <w:tab/>
            </w:r>
            <w:r>
              <w:rPr>
                <w:noProof/>
                <w:webHidden/>
              </w:rPr>
              <w:fldChar w:fldCharType="begin"/>
            </w:r>
            <w:r w:rsidR="00250742">
              <w:rPr>
                <w:noProof/>
                <w:webHidden/>
              </w:rPr>
              <w:instrText xml:space="preserve"> PAGEREF _Toc221640942 \h </w:instrText>
            </w:r>
            <w:r>
              <w:rPr>
                <w:noProof/>
                <w:webHidden/>
              </w:rPr>
            </w:r>
            <w:r>
              <w:rPr>
                <w:noProof/>
                <w:webHidden/>
              </w:rPr>
              <w:fldChar w:fldCharType="separate"/>
            </w:r>
            <w:r w:rsidR="00EE10D9">
              <w:rPr>
                <w:noProof/>
                <w:webHidden/>
              </w:rPr>
              <w:t>180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3" w:history="1">
            <w:r w:rsidR="00250742" w:rsidRPr="00E536B3">
              <w:rPr>
                <w:rStyle w:val="Hyperlink"/>
                <w:noProof/>
              </w:rPr>
              <w:t>7.13.24</w:t>
            </w:r>
            <w:r w:rsidR="00250742">
              <w:rPr>
                <w:rFonts w:asciiTheme="minorHAnsi" w:eastAsiaTheme="minorEastAsia" w:hAnsiTheme="minorHAnsi"/>
                <w:noProof/>
              </w:rPr>
              <w:tab/>
            </w:r>
            <w:r w:rsidR="00250742" w:rsidRPr="00E536B3">
              <w:rPr>
                <w:rStyle w:val="Hyperlink"/>
                <w:noProof/>
              </w:rPr>
              <w:t>Maknam</w:t>
            </w:r>
            <w:r w:rsidR="00250742">
              <w:rPr>
                <w:noProof/>
                <w:webHidden/>
              </w:rPr>
              <w:tab/>
            </w:r>
            <w:r>
              <w:rPr>
                <w:noProof/>
                <w:webHidden/>
              </w:rPr>
              <w:fldChar w:fldCharType="begin"/>
            </w:r>
            <w:r w:rsidR="00250742">
              <w:rPr>
                <w:noProof/>
                <w:webHidden/>
              </w:rPr>
              <w:instrText xml:space="preserve"> PAGEREF _Toc221640943 \h </w:instrText>
            </w:r>
            <w:r>
              <w:rPr>
                <w:noProof/>
                <w:webHidden/>
              </w:rPr>
            </w:r>
            <w:r>
              <w:rPr>
                <w:noProof/>
                <w:webHidden/>
              </w:rPr>
              <w:fldChar w:fldCharType="separate"/>
            </w:r>
            <w:r w:rsidR="00EE10D9">
              <w:rPr>
                <w:noProof/>
                <w:webHidden/>
              </w:rPr>
              <w:t>181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4" w:history="1">
            <w:r w:rsidR="00250742" w:rsidRPr="00E536B3">
              <w:rPr>
                <w:rStyle w:val="Hyperlink"/>
                <w:noProof/>
              </w:rPr>
              <w:t>7.13.25</w:t>
            </w:r>
            <w:r w:rsidR="00250742">
              <w:rPr>
                <w:rFonts w:asciiTheme="minorHAnsi" w:eastAsiaTheme="minorEastAsia" w:hAnsiTheme="minorHAnsi"/>
                <w:noProof/>
              </w:rPr>
              <w:tab/>
            </w:r>
            <w:r w:rsidR="00250742" w:rsidRPr="00E536B3">
              <w:rPr>
                <w:rStyle w:val="Hyperlink"/>
                <w:noProof/>
              </w:rPr>
              <w:t>Fulnam</w:t>
            </w:r>
            <w:r w:rsidR="00250742">
              <w:rPr>
                <w:noProof/>
                <w:webHidden/>
              </w:rPr>
              <w:tab/>
            </w:r>
            <w:r>
              <w:rPr>
                <w:noProof/>
                <w:webHidden/>
              </w:rPr>
              <w:fldChar w:fldCharType="begin"/>
            </w:r>
            <w:r w:rsidR="00250742">
              <w:rPr>
                <w:noProof/>
                <w:webHidden/>
              </w:rPr>
              <w:instrText xml:space="preserve"> PAGEREF _Toc221640944 \h </w:instrText>
            </w:r>
            <w:r>
              <w:rPr>
                <w:noProof/>
                <w:webHidden/>
              </w:rPr>
            </w:r>
            <w:r>
              <w:rPr>
                <w:noProof/>
                <w:webHidden/>
              </w:rPr>
              <w:fldChar w:fldCharType="separate"/>
            </w:r>
            <w:r w:rsidR="00EE10D9">
              <w:rPr>
                <w:noProof/>
                <w:webHidden/>
              </w:rPr>
              <w:t>182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5" w:history="1">
            <w:r w:rsidR="00250742" w:rsidRPr="00E536B3">
              <w:rPr>
                <w:rStyle w:val="Hyperlink"/>
                <w:noProof/>
              </w:rPr>
              <w:t>7.13.26</w:t>
            </w:r>
            <w:r w:rsidR="00250742">
              <w:rPr>
                <w:rFonts w:asciiTheme="minorHAnsi" w:eastAsiaTheme="minorEastAsia" w:hAnsiTheme="minorHAnsi"/>
                <w:noProof/>
              </w:rPr>
              <w:tab/>
            </w:r>
            <w:r w:rsidR="00250742" w:rsidRPr="00E536B3">
              <w:rPr>
                <w:rStyle w:val="Hyperlink"/>
                <w:noProof/>
              </w:rPr>
              <w:t>Getpgm</w:t>
            </w:r>
            <w:r w:rsidR="00250742">
              <w:rPr>
                <w:noProof/>
                <w:webHidden/>
              </w:rPr>
              <w:tab/>
            </w:r>
            <w:r>
              <w:rPr>
                <w:noProof/>
                <w:webHidden/>
              </w:rPr>
              <w:fldChar w:fldCharType="begin"/>
            </w:r>
            <w:r w:rsidR="00250742">
              <w:rPr>
                <w:noProof/>
                <w:webHidden/>
              </w:rPr>
              <w:instrText xml:space="preserve"> PAGEREF _Toc221640945 \h </w:instrText>
            </w:r>
            <w:r>
              <w:rPr>
                <w:noProof/>
                <w:webHidden/>
              </w:rPr>
            </w:r>
            <w:r>
              <w:rPr>
                <w:noProof/>
                <w:webHidden/>
              </w:rPr>
              <w:fldChar w:fldCharType="separate"/>
            </w:r>
            <w:r w:rsidR="00EE10D9">
              <w:rPr>
                <w:noProof/>
                <w:webHidden/>
              </w:rPr>
              <w:t>182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6" w:history="1">
            <w:r w:rsidR="00250742" w:rsidRPr="00E536B3">
              <w:rPr>
                <w:rStyle w:val="Hyperlink"/>
                <w:noProof/>
              </w:rPr>
              <w:t>7.13.27</w:t>
            </w:r>
            <w:r w:rsidR="00250742">
              <w:rPr>
                <w:rFonts w:asciiTheme="minorHAnsi" w:eastAsiaTheme="minorEastAsia" w:hAnsiTheme="minorHAnsi"/>
                <w:noProof/>
              </w:rPr>
              <w:tab/>
            </w:r>
            <w:r w:rsidR="00250742" w:rsidRPr="00E536B3">
              <w:rPr>
                <w:rStyle w:val="Hyperlink"/>
                <w:noProof/>
              </w:rPr>
              <w:t>Getusr</w:t>
            </w:r>
            <w:r w:rsidR="00250742">
              <w:rPr>
                <w:noProof/>
                <w:webHidden/>
              </w:rPr>
              <w:tab/>
            </w:r>
            <w:r>
              <w:rPr>
                <w:noProof/>
                <w:webHidden/>
              </w:rPr>
              <w:fldChar w:fldCharType="begin"/>
            </w:r>
            <w:r w:rsidR="00250742">
              <w:rPr>
                <w:noProof/>
                <w:webHidden/>
              </w:rPr>
              <w:instrText xml:space="preserve"> PAGEREF _Toc221640946 \h </w:instrText>
            </w:r>
            <w:r>
              <w:rPr>
                <w:noProof/>
                <w:webHidden/>
              </w:rPr>
            </w:r>
            <w:r>
              <w:rPr>
                <w:noProof/>
                <w:webHidden/>
              </w:rPr>
              <w:fldChar w:fldCharType="separate"/>
            </w:r>
            <w:r w:rsidR="00EE10D9">
              <w:rPr>
                <w:noProof/>
                <w:webHidden/>
              </w:rPr>
              <w:t>183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7" w:history="1">
            <w:r w:rsidR="00250742" w:rsidRPr="00E536B3">
              <w:rPr>
                <w:rStyle w:val="Hyperlink"/>
                <w:noProof/>
              </w:rPr>
              <w:t>7.13.28</w:t>
            </w:r>
            <w:r w:rsidR="00250742">
              <w:rPr>
                <w:rFonts w:asciiTheme="minorHAnsi" w:eastAsiaTheme="minorEastAsia" w:hAnsiTheme="minorHAnsi"/>
                <w:noProof/>
              </w:rPr>
              <w:tab/>
            </w:r>
            <w:r w:rsidR="00250742" w:rsidRPr="00E536B3">
              <w:rPr>
                <w:rStyle w:val="Hyperlink"/>
                <w:noProof/>
              </w:rPr>
              <w:t>Setatr</w:t>
            </w:r>
            <w:r w:rsidR="00250742">
              <w:rPr>
                <w:noProof/>
                <w:webHidden/>
              </w:rPr>
              <w:tab/>
            </w:r>
            <w:r>
              <w:rPr>
                <w:noProof/>
                <w:webHidden/>
              </w:rPr>
              <w:fldChar w:fldCharType="begin"/>
            </w:r>
            <w:r w:rsidR="00250742">
              <w:rPr>
                <w:noProof/>
                <w:webHidden/>
              </w:rPr>
              <w:instrText xml:space="preserve"> PAGEREF _Toc221640947 \h </w:instrText>
            </w:r>
            <w:r>
              <w:rPr>
                <w:noProof/>
                <w:webHidden/>
              </w:rPr>
            </w:r>
            <w:r>
              <w:rPr>
                <w:noProof/>
                <w:webHidden/>
              </w:rPr>
              <w:fldChar w:fldCharType="separate"/>
            </w:r>
            <w:r w:rsidR="00EE10D9">
              <w:rPr>
                <w:noProof/>
                <w:webHidden/>
              </w:rPr>
              <w:t>183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8" w:history="1">
            <w:r w:rsidR="00250742" w:rsidRPr="00E536B3">
              <w:rPr>
                <w:rStyle w:val="Hyperlink"/>
                <w:noProof/>
              </w:rPr>
              <w:t>7.13.29</w:t>
            </w:r>
            <w:r w:rsidR="00250742">
              <w:rPr>
                <w:rFonts w:asciiTheme="minorHAnsi" w:eastAsiaTheme="minorEastAsia" w:hAnsiTheme="minorHAnsi"/>
                <w:noProof/>
              </w:rPr>
              <w:tab/>
            </w:r>
            <w:r w:rsidR="00250742" w:rsidRPr="00E536B3">
              <w:rPr>
                <w:rStyle w:val="Hyperlink"/>
                <w:noProof/>
              </w:rPr>
              <w:t>Resatr</w:t>
            </w:r>
            <w:r w:rsidR="00250742">
              <w:rPr>
                <w:noProof/>
                <w:webHidden/>
              </w:rPr>
              <w:tab/>
            </w:r>
            <w:r>
              <w:rPr>
                <w:noProof/>
                <w:webHidden/>
              </w:rPr>
              <w:fldChar w:fldCharType="begin"/>
            </w:r>
            <w:r w:rsidR="00250742">
              <w:rPr>
                <w:noProof/>
                <w:webHidden/>
              </w:rPr>
              <w:instrText xml:space="preserve"> PAGEREF _Toc221640948 \h </w:instrText>
            </w:r>
            <w:r>
              <w:rPr>
                <w:noProof/>
                <w:webHidden/>
              </w:rPr>
            </w:r>
            <w:r>
              <w:rPr>
                <w:noProof/>
                <w:webHidden/>
              </w:rPr>
              <w:fldChar w:fldCharType="separate"/>
            </w:r>
            <w:r w:rsidR="00EE10D9">
              <w:rPr>
                <w:noProof/>
                <w:webHidden/>
              </w:rPr>
              <w:t>184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49" w:history="1">
            <w:r w:rsidR="00250742" w:rsidRPr="00E536B3">
              <w:rPr>
                <w:rStyle w:val="Hyperlink"/>
                <w:noProof/>
              </w:rPr>
              <w:t>7.13.30</w:t>
            </w:r>
            <w:r w:rsidR="00250742">
              <w:rPr>
                <w:rFonts w:asciiTheme="minorHAnsi" w:eastAsiaTheme="minorEastAsia" w:hAnsiTheme="minorHAnsi"/>
                <w:noProof/>
              </w:rPr>
              <w:tab/>
            </w:r>
            <w:r w:rsidR="00250742" w:rsidRPr="00E536B3">
              <w:rPr>
                <w:rStyle w:val="Hyperlink"/>
                <w:noProof/>
              </w:rPr>
              <w:t>Bakupd</w:t>
            </w:r>
            <w:r w:rsidR="00250742">
              <w:rPr>
                <w:noProof/>
                <w:webHidden/>
              </w:rPr>
              <w:tab/>
            </w:r>
            <w:r>
              <w:rPr>
                <w:noProof/>
                <w:webHidden/>
              </w:rPr>
              <w:fldChar w:fldCharType="begin"/>
            </w:r>
            <w:r w:rsidR="00250742">
              <w:rPr>
                <w:noProof/>
                <w:webHidden/>
              </w:rPr>
              <w:instrText xml:space="preserve"> PAGEREF _Toc221640949 \h </w:instrText>
            </w:r>
            <w:r>
              <w:rPr>
                <w:noProof/>
                <w:webHidden/>
              </w:rPr>
            </w:r>
            <w:r>
              <w:rPr>
                <w:noProof/>
                <w:webHidden/>
              </w:rPr>
              <w:fldChar w:fldCharType="separate"/>
            </w:r>
            <w:r w:rsidR="00EE10D9">
              <w:rPr>
                <w:noProof/>
                <w:webHidden/>
              </w:rPr>
              <w:t>184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0" w:history="1">
            <w:r w:rsidR="00250742" w:rsidRPr="00E536B3">
              <w:rPr>
                <w:rStyle w:val="Hyperlink"/>
                <w:noProof/>
              </w:rPr>
              <w:t>7.13.31</w:t>
            </w:r>
            <w:r w:rsidR="00250742">
              <w:rPr>
                <w:rFonts w:asciiTheme="minorHAnsi" w:eastAsiaTheme="minorEastAsia" w:hAnsiTheme="minorHAnsi"/>
                <w:noProof/>
              </w:rPr>
              <w:tab/>
            </w:r>
            <w:r w:rsidR="00250742" w:rsidRPr="00E536B3">
              <w:rPr>
                <w:rStyle w:val="Hyperlink"/>
                <w:noProof/>
              </w:rPr>
              <w:t>Setuper</w:t>
            </w:r>
            <w:r w:rsidR="00250742">
              <w:rPr>
                <w:noProof/>
                <w:webHidden/>
              </w:rPr>
              <w:tab/>
            </w:r>
            <w:r>
              <w:rPr>
                <w:noProof/>
                <w:webHidden/>
              </w:rPr>
              <w:fldChar w:fldCharType="begin"/>
            </w:r>
            <w:r w:rsidR="00250742">
              <w:rPr>
                <w:noProof/>
                <w:webHidden/>
              </w:rPr>
              <w:instrText xml:space="preserve"> PAGEREF _Toc221640950 \h </w:instrText>
            </w:r>
            <w:r>
              <w:rPr>
                <w:noProof/>
                <w:webHidden/>
              </w:rPr>
            </w:r>
            <w:r>
              <w:rPr>
                <w:noProof/>
                <w:webHidden/>
              </w:rPr>
              <w:fldChar w:fldCharType="separate"/>
            </w:r>
            <w:r w:rsidR="00EE10D9">
              <w:rPr>
                <w:noProof/>
                <w:webHidden/>
              </w:rPr>
              <w:t>185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1" w:history="1">
            <w:r w:rsidR="00250742" w:rsidRPr="00E536B3">
              <w:rPr>
                <w:rStyle w:val="Hyperlink"/>
                <w:noProof/>
              </w:rPr>
              <w:t>7.13.32</w:t>
            </w:r>
            <w:r w:rsidR="00250742">
              <w:rPr>
                <w:rFonts w:asciiTheme="minorHAnsi" w:eastAsiaTheme="minorEastAsia" w:hAnsiTheme="minorHAnsi"/>
                <w:noProof/>
              </w:rPr>
              <w:tab/>
            </w:r>
            <w:r w:rsidR="00250742" w:rsidRPr="00E536B3">
              <w:rPr>
                <w:rStyle w:val="Hyperlink"/>
                <w:noProof/>
              </w:rPr>
              <w:t>Resuper</w:t>
            </w:r>
            <w:r w:rsidR="00250742">
              <w:rPr>
                <w:noProof/>
                <w:webHidden/>
              </w:rPr>
              <w:tab/>
            </w:r>
            <w:r>
              <w:rPr>
                <w:noProof/>
                <w:webHidden/>
              </w:rPr>
              <w:fldChar w:fldCharType="begin"/>
            </w:r>
            <w:r w:rsidR="00250742">
              <w:rPr>
                <w:noProof/>
                <w:webHidden/>
              </w:rPr>
              <w:instrText xml:space="preserve"> PAGEREF _Toc221640951 \h </w:instrText>
            </w:r>
            <w:r>
              <w:rPr>
                <w:noProof/>
                <w:webHidden/>
              </w:rPr>
            </w:r>
            <w:r>
              <w:rPr>
                <w:noProof/>
                <w:webHidden/>
              </w:rPr>
              <w:fldChar w:fldCharType="separate"/>
            </w:r>
            <w:r w:rsidR="00EE10D9">
              <w:rPr>
                <w:noProof/>
                <w:webHidden/>
              </w:rPr>
              <w:t>185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2" w:history="1">
            <w:r w:rsidR="00250742" w:rsidRPr="00E536B3">
              <w:rPr>
                <w:rStyle w:val="Hyperlink"/>
                <w:noProof/>
              </w:rPr>
              <w:t>7.13.33</w:t>
            </w:r>
            <w:r w:rsidR="00250742">
              <w:rPr>
                <w:rFonts w:asciiTheme="minorHAnsi" w:eastAsiaTheme="minorEastAsia" w:hAnsiTheme="minorHAnsi"/>
                <w:noProof/>
              </w:rPr>
              <w:tab/>
            </w:r>
            <w:r w:rsidR="00250742" w:rsidRPr="00E536B3">
              <w:rPr>
                <w:rStyle w:val="Hyperlink"/>
                <w:noProof/>
              </w:rPr>
              <w:t>Setgper</w:t>
            </w:r>
            <w:r w:rsidR="00250742">
              <w:rPr>
                <w:noProof/>
                <w:webHidden/>
              </w:rPr>
              <w:tab/>
            </w:r>
            <w:r>
              <w:rPr>
                <w:noProof/>
                <w:webHidden/>
              </w:rPr>
              <w:fldChar w:fldCharType="begin"/>
            </w:r>
            <w:r w:rsidR="00250742">
              <w:rPr>
                <w:noProof/>
                <w:webHidden/>
              </w:rPr>
              <w:instrText xml:space="preserve"> PAGEREF _Toc221640952 \h </w:instrText>
            </w:r>
            <w:r>
              <w:rPr>
                <w:noProof/>
                <w:webHidden/>
              </w:rPr>
            </w:r>
            <w:r>
              <w:rPr>
                <w:noProof/>
                <w:webHidden/>
              </w:rPr>
              <w:fldChar w:fldCharType="separate"/>
            </w:r>
            <w:r w:rsidR="00EE10D9">
              <w:rPr>
                <w:noProof/>
                <w:webHidden/>
              </w:rPr>
              <w:t>186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3" w:history="1">
            <w:r w:rsidR="00250742" w:rsidRPr="00E536B3">
              <w:rPr>
                <w:rStyle w:val="Hyperlink"/>
                <w:noProof/>
              </w:rPr>
              <w:t>7.13.34</w:t>
            </w:r>
            <w:r w:rsidR="00250742">
              <w:rPr>
                <w:rFonts w:asciiTheme="minorHAnsi" w:eastAsiaTheme="minorEastAsia" w:hAnsiTheme="minorHAnsi"/>
                <w:noProof/>
              </w:rPr>
              <w:tab/>
            </w:r>
            <w:r w:rsidR="00250742" w:rsidRPr="00E536B3">
              <w:rPr>
                <w:rStyle w:val="Hyperlink"/>
                <w:noProof/>
              </w:rPr>
              <w:t>Resgper</w:t>
            </w:r>
            <w:r w:rsidR="00250742">
              <w:rPr>
                <w:noProof/>
                <w:webHidden/>
              </w:rPr>
              <w:tab/>
            </w:r>
            <w:r>
              <w:rPr>
                <w:noProof/>
                <w:webHidden/>
              </w:rPr>
              <w:fldChar w:fldCharType="begin"/>
            </w:r>
            <w:r w:rsidR="00250742">
              <w:rPr>
                <w:noProof/>
                <w:webHidden/>
              </w:rPr>
              <w:instrText xml:space="preserve"> PAGEREF _Toc221640953 \h </w:instrText>
            </w:r>
            <w:r>
              <w:rPr>
                <w:noProof/>
                <w:webHidden/>
              </w:rPr>
            </w:r>
            <w:r>
              <w:rPr>
                <w:noProof/>
                <w:webHidden/>
              </w:rPr>
              <w:fldChar w:fldCharType="separate"/>
            </w:r>
            <w:r w:rsidR="00EE10D9">
              <w:rPr>
                <w:noProof/>
                <w:webHidden/>
              </w:rPr>
              <w:t>186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4" w:history="1">
            <w:r w:rsidR="00250742" w:rsidRPr="00E536B3">
              <w:rPr>
                <w:rStyle w:val="Hyperlink"/>
                <w:noProof/>
              </w:rPr>
              <w:t>7.13.35</w:t>
            </w:r>
            <w:r w:rsidR="00250742">
              <w:rPr>
                <w:rFonts w:asciiTheme="minorHAnsi" w:eastAsiaTheme="minorEastAsia" w:hAnsiTheme="minorHAnsi"/>
                <w:noProof/>
              </w:rPr>
              <w:tab/>
            </w:r>
            <w:r w:rsidR="00250742" w:rsidRPr="00E536B3">
              <w:rPr>
                <w:rStyle w:val="Hyperlink"/>
                <w:noProof/>
              </w:rPr>
              <w:t>Setoper</w:t>
            </w:r>
            <w:r w:rsidR="00250742">
              <w:rPr>
                <w:noProof/>
                <w:webHidden/>
              </w:rPr>
              <w:tab/>
            </w:r>
            <w:r>
              <w:rPr>
                <w:noProof/>
                <w:webHidden/>
              </w:rPr>
              <w:fldChar w:fldCharType="begin"/>
            </w:r>
            <w:r w:rsidR="00250742">
              <w:rPr>
                <w:noProof/>
                <w:webHidden/>
              </w:rPr>
              <w:instrText xml:space="preserve"> PAGEREF _Toc221640954 \h </w:instrText>
            </w:r>
            <w:r>
              <w:rPr>
                <w:noProof/>
                <w:webHidden/>
              </w:rPr>
            </w:r>
            <w:r>
              <w:rPr>
                <w:noProof/>
                <w:webHidden/>
              </w:rPr>
              <w:fldChar w:fldCharType="separate"/>
            </w:r>
            <w:r w:rsidR="00EE10D9">
              <w:rPr>
                <w:noProof/>
                <w:webHidden/>
              </w:rPr>
              <w:t>187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5" w:history="1">
            <w:r w:rsidR="00250742" w:rsidRPr="00E536B3">
              <w:rPr>
                <w:rStyle w:val="Hyperlink"/>
                <w:noProof/>
              </w:rPr>
              <w:t>7.13.36</w:t>
            </w:r>
            <w:r w:rsidR="00250742">
              <w:rPr>
                <w:rFonts w:asciiTheme="minorHAnsi" w:eastAsiaTheme="minorEastAsia" w:hAnsiTheme="minorHAnsi"/>
                <w:noProof/>
              </w:rPr>
              <w:tab/>
            </w:r>
            <w:r w:rsidR="00250742" w:rsidRPr="00E536B3">
              <w:rPr>
                <w:rStyle w:val="Hyperlink"/>
                <w:noProof/>
              </w:rPr>
              <w:t>Resoper</w:t>
            </w:r>
            <w:r w:rsidR="00250742">
              <w:rPr>
                <w:noProof/>
                <w:webHidden/>
              </w:rPr>
              <w:tab/>
            </w:r>
            <w:r>
              <w:rPr>
                <w:noProof/>
                <w:webHidden/>
              </w:rPr>
              <w:fldChar w:fldCharType="begin"/>
            </w:r>
            <w:r w:rsidR="00250742">
              <w:rPr>
                <w:noProof/>
                <w:webHidden/>
              </w:rPr>
              <w:instrText xml:space="preserve"> PAGEREF _Toc221640955 \h </w:instrText>
            </w:r>
            <w:r>
              <w:rPr>
                <w:noProof/>
                <w:webHidden/>
              </w:rPr>
            </w:r>
            <w:r>
              <w:rPr>
                <w:noProof/>
                <w:webHidden/>
              </w:rPr>
              <w:fldChar w:fldCharType="separate"/>
            </w:r>
            <w:r w:rsidR="00EE10D9">
              <w:rPr>
                <w:noProof/>
                <w:webHidden/>
              </w:rPr>
              <w:t>188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6" w:history="1">
            <w:r w:rsidR="00250742" w:rsidRPr="00E536B3">
              <w:rPr>
                <w:rStyle w:val="Hyperlink"/>
                <w:noProof/>
              </w:rPr>
              <w:t>7.13.37</w:t>
            </w:r>
            <w:r w:rsidR="00250742">
              <w:rPr>
                <w:rFonts w:asciiTheme="minorHAnsi" w:eastAsiaTheme="minorEastAsia" w:hAnsiTheme="minorHAnsi"/>
                <w:noProof/>
              </w:rPr>
              <w:tab/>
            </w:r>
            <w:r w:rsidR="00250742" w:rsidRPr="00E536B3">
              <w:rPr>
                <w:rStyle w:val="Hyperlink"/>
                <w:noProof/>
              </w:rPr>
              <w:t>Seterr</w:t>
            </w:r>
            <w:r w:rsidR="00250742">
              <w:rPr>
                <w:noProof/>
                <w:webHidden/>
              </w:rPr>
              <w:tab/>
            </w:r>
            <w:r>
              <w:rPr>
                <w:noProof/>
                <w:webHidden/>
              </w:rPr>
              <w:fldChar w:fldCharType="begin"/>
            </w:r>
            <w:r w:rsidR="00250742">
              <w:rPr>
                <w:noProof/>
                <w:webHidden/>
              </w:rPr>
              <w:instrText xml:space="preserve"> PAGEREF _Toc221640956 \h </w:instrText>
            </w:r>
            <w:r>
              <w:rPr>
                <w:noProof/>
                <w:webHidden/>
              </w:rPr>
            </w:r>
            <w:r>
              <w:rPr>
                <w:noProof/>
                <w:webHidden/>
              </w:rPr>
              <w:fldChar w:fldCharType="separate"/>
            </w:r>
            <w:r w:rsidR="00EE10D9">
              <w:rPr>
                <w:noProof/>
                <w:webHidden/>
              </w:rPr>
              <w:t>188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7" w:history="1">
            <w:r w:rsidR="00250742" w:rsidRPr="00E536B3">
              <w:rPr>
                <w:rStyle w:val="Hyperlink"/>
                <w:noProof/>
              </w:rPr>
              <w:t>7.13.38</w:t>
            </w:r>
            <w:r w:rsidR="00250742">
              <w:rPr>
                <w:rFonts w:asciiTheme="minorHAnsi" w:eastAsiaTheme="minorEastAsia" w:hAnsiTheme="minorHAnsi"/>
                <w:noProof/>
              </w:rPr>
              <w:tab/>
            </w:r>
            <w:r w:rsidR="00250742" w:rsidRPr="00E536B3">
              <w:rPr>
                <w:rStyle w:val="Hyperlink"/>
                <w:noProof/>
              </w:rPr>
              <w:t>Makpth</w:t>
            </w:r>
            <w:r w:rsidR="00250742">
              <w:rPr>
                <w:noProof/>
                <w:webHidden/>
              </w:rPr>
              <w:tab/>
            </w:r>
            <w:r>
              <w:rPr>
                <w:noProof/>
                <w:webHidden/>
              </w:rPr>
              <w:fldChar w:fldCharType="begin"/>
            </w:r>
            <w:r w:rsidR="00250742">
              <w:rPr>
                <w:noProof/>
                <w:webHidden/>
              </w:rPr>
              <w:instrText xml:space="preserve"> PAGEREF _Toc221640957 \h </w:instrText>
            </w:r>
            <w:r>
              <w:rPr>
                <w:noProof/>
                <w:webHidden/>
              </w:rPr>
            </w:r>
            <w:r>
              <w:rPr>
                <w:noProof/>
                <w:webHidden/>
              </w:rPr>
              <w:fldChar w:fldCharType="separate"/>
            </w:r>
            <w:r w:rsidR="00EE10D9">
              <w:rPr>
                <w:noProof/>
                <w:webHidden/>
              </w:rPr>
              <w:t>189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8" w:history="1">
            <w:r w:rsidR="00250742" w:rsidRPr="00E536B3">
              <w:rPr>
                <w:rStyle w:val="Hyperlink"/>
                <w:noProof/>
              </w:rPr>
              <w:t>7.13.39</w:t>
            </w:r>
            <w:r w:rsidR="00250742">
              <w:rPr>
                <w:rFonts w:asciiTheme="minorHAnsi" w:eastAsiaTheme="minorEastAsia" w:hAnsiTheme="minorHAnsi"/>
                <w:noProof/>
              </w:rPr>
              <w:tab/>
            </w:r>
            <w:r w:rsidR="00250742" w:rsidRPr="00E536B3">
              <w:rPr>
                <w:rStyle w:val="Hyperlink"/>
                <w:noProof/>
              </w:rPr>
              <w:t>Rempth</w:t>
            </w:r>
            <w:r w:rsidR="00250742">
              <w:rPr>
                <w:noProof/>
                <w:webHidden/>
              </w:rPr>
              <w:tab/>
            </w:r>
            <w:r>
              <w:rPr>
                <w:noProof/>
                <w:webHidden/>
              </w:rPr>
              <w:fldChar w:fldCharType="begin"/>
            </w:r>
            <w:r w:rsidR="00250742">
              <w:rPr>
                <w:noProof/>
                <w:webHidden/>
              </w:rPr>
              <w:instrText xml:space="preserve"> PAGEREF _Toc221640958 \h </w:instrText>
            </w:r>
            <w:r>
              <w:rPr>
                <w:noProof/>
                <w:webHidden/>
              </w:rPr>
            </w:r>
            <w:r>
              <w:rPr>
                <w:noProof/>
                <w:webHidden/>
              </w:rPr>
              <w:fldChar w:fldCharType="separate"/>
            </w:r>
            <w:r w:rsidR="00EE10D9">
              <w:rPr>
                <w:noProof/>
                <w:webHidden/>
              </w:rPr>
              <w:t>189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59" w:history="1">
            <w:r w:rsidR="00250742" w:rsidRPr="00E536B3">
              <w:rPr>
                <w:rStyle w:val="Hyperlink"/>
                <w:noProof/>
              </w:rPr>
              <w:t>7.13.40</w:t>
            </w:r>
            <w:r w:rsidR="00250742">
              <w:rPr>
                <w:rFonts w:asciiTheme="minorHAnsi" w:eastAsiaTheme="minorEastAsia" w:hAnsiTheme="minorHAnsi"/>
                <w:noProof/>
              </w:rPr>
              <w:tab/>
            </w:r>
            <w:r w:rsidR="00250742" w:rsidRPr="00E536B3">
              <w:rPr>
                <w:rStyle w:val="Hyperlink"/>
                <w:noProof/>
              </w:rPr>
              <w:t>Filchr</w:t>
            </w:r>
            <w:r w:rsidR="00250742">
              <w:rPr>
                <w:noProof/>
                <w:webHidden/>
              </w:rPr>
              <w:tab/>
            </w:r>
            <w:r>
              <w:rPr>
                <w:noProof/>
                <w:webHidden/>
              </w:rPr>
              <w:fldChar w:fldCharType="begin"/>
            </w:r>
            <w:r w:rsidR="00250742">
              <w:rPr>
                <w:noProof/>
                <w:webHidden/>
              </w:rPr>
              <w:instrText xml:space="preserve"> PAGEREF _Toc221640959 \h </w:instrText>
            </w:r>
            <w:r>
              <w:rPr>
                <w:noProof/>
                <w:webHidden/>
              </w:rPr>
            </w:r>
            <w:r>
              <w:rPr>
                <w:noProof/>
                <w:webHidden/>
              </w:rPr>
              <w:fldChar w:fldCharType="separate"/>
            </w:r>
            <w:r w:rsidR="00EE10D9">
              <w:rPr>
                <w:noProof/>
                <w:webHidden/>
              </w:rPr>
              <w:t>190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60" w:history="1">
            <w:r w:rsidR="00250742" w:rsidRPr="00E536B3">
              <w:rPr>
                <w:rStyle w:val="Hyperlink"/>
                <w:noProof/>
              </w:rPr>
              <w:t>7.13.41</w:t>
            </w:r>
            <w:r w:rsidR="00250742">
              <w:rPr>
                <w:rFonts w:asciiTheme="minorHAnsi" w:eastAsiaTheme="minorEastAsia" w:hAnsiTheme="minorHAnsi"/>
                <w:noProof/>
              </w:rPr>
              <w:tab/>
            </w:r>
            <w:r w:rsidR="00250742" w:rsidRPr="00E536B3">
              <w:rPr>
                <w:rStyle w:val="Hyperlink"/>
                <w:noProof/>
              </w:rPr>
              <w:t>Optchr</w:t>
            </w:r>
            <w:r w:rsidR="00250742">
              <w:rPr>
                <w:noProof/>
                <w:webHidden/>
              </w:rPr>
              <w:tab/>
            </w:r>
            <w:r>
              <w:rPr>
                <w:noProof/>
                <w:webHidden/>
              </w:rPr>
              <w:fldChar w:fldCharType="begin"/>
            </w:r>
            <w:r w:rsidR="00250742">
              <w:rPr>
                <w:noProof/>
                <w:webHidden/>
              </w:rPr>
              <w:instrText xml:space="preserve"> PAGEREF _Toc221640960 \h </w:instrText>
            </w:r>
            <w:r>
              <w:rPr>
                <w:noProof/>
                <w:webHidden/>
              </w:rPr>
            </w:r>
            <w:r>
              <w:rPr>
                <w:noProof/>
                <w:webHidden/>
              </w:rPr>
              <w:fldChar w:fldCharType="separate"/>
            </w:r>
            <w:r w:rsidR="00EE10D9">
              <w:rPr>
                <w:noProof/>
                <w:webHidden/>
              </w:rPr>
              <w:t>190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61" w:history="1">
            <w:r w:rsidR="00250742" w:rsidRPr="00E536B3">
              <w:rPr>
                <w:rStyle w:val="Hyperlink"/>
                <w:noProof/>
              </w:rPr>
              <w:t>7.13.42</w:t>
            </w:r>
            <w:r w:rsidR="00250742">
              <w:rPr>
                <w:rFonts w:asciiTheme="minorHAnsi" w:eastAsiaTheme="minorEastAsia" w:hAnsiTheme="minorHAnsi"/>
                <w:noProof/>
              </w:rPr>
              <w:tab/>
            </w:r>
            <w:r w:rsidR="00250742" w:rsidRPr="00E536B3">
              <w:rPr>
                <w:rStyle w:val="Hyperlink"/>
                <w:noProof/>
              </w:rPr>
              <w:t>Pthchr</w:t>
            </w:r>
            <w:r w:rsidR="00250742">
              <w:rPr>
                <w:noProof/>
                <w:webHidden/>
              </w:rPr>
              <w:tab/>
            </w:r>
            <w:r>
              <w:rPr>
                <w:noProof/>
                <w:webHidden/>
              </w:rPr>
              <w:fldChar w:fldCharType="begin"/>
            </w:r>
            <w:r w:rsidR="00250742">
              <w:rPr>
                <w:noProof/>
                <w:webHidden/>
              </w:rPr>
              <w:instrText xml:space="preserve"> PAGEREF _Toc221640961 \h </w:instrText>
            </w:r>
            <w:r>
              <w:rPr>
                <w:noProof/>
                <w:webHidden/>
              </w:rPr>
            </w:r>
            <w:r>
              <w:rPr>
                <w:noProof/>
                <w:webHidden/>
              </w:rPr>
              <w:fldChar w:fldCharType="separate"/>
            </w:r>
            <w:r w:rsidR="00EE10D9">
              <w:rPr>
                <w:noProof/>
                <w:webHidden/>
              </w:rPr>
              <w:t>190</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0962" w:history="1">
            <w:r w:rsidR="00250742" w:rsidRPr="00E536B3">
              <w:rPr>
                <w:rStyle w:val="Hyperlink"/>
                <w:noProof/>
              </w:rPr>
              <w:t>8</w:t>
            </w:r>
            <w:r w:rsidR="00250742">
              <w:rPr>
                <w:rFonts w:asciiTheme="minorHAnsi" w:eastAsiaTheme="minorEastAsia" w:hAnsiTheme="minorHAnsi"/>
                <w:noProof/>
              </w:rPr>
              <w:tab/>
            </w:r>
            <w:r w:rsidR="00250742" w:rsidRPr="00E536B3">
              <w:rPr>
                <w:rStyle w:val="Hyperlink"/>
                <w:noProof/>
              </w:rPr>
              <w:t>String Library</w:t>
            </w:r>
            <w:r w:rsidR="00250742">
              <w:rPr>
                <w:noProof/>
                <w:webHidden/>
              </w:rPr>
              <w:tab/>
            </w:r>
            <w:r>
              <w:rPr>
                <w:noProof/>
                <w:webHidden/>
              </w:rPr>
              <w:fldChar w:fldCharType="begin"/>
            </w:r>
            <w:r w:rsidR="00250742">
              <w:rPr>
                <w:noProof/>
                <w:webHidden/>
              </w:rPr>
              <w:instrText xml:space="preserve"> PAGEREF _Toc221640962 \h </w:instrText>
            </w:r>
            <w:r>
              <w:rPr>
                <w:noProof/>
                <w:webHidden/>
              </w:rPr>
            </w:r>
            <w:r>
              <w:rPr>
                <w:noProof/>
                <w:webHidden/>
              </w:rPr>
              <w:fldChar w:fldCharType="separate"/>
            </w:r>
            <w:r w:rsidR="00EE10D9">
              <w:rPr>
                <w:noProof/>
                <w:webHidden/>
              </w:rPr>
              <w:t>191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3" w:history="1">
            <w:r w:rsidR="00250742" w:rsidRPr="00E536B3">
              <w:rPr>
                <w:rStyle w:val="Hyperlink"/>
                <w:noProof/>
              </w:rPr>
              <w:t>8.1</w:t>
            </w:r>
            <w:r w:rsidR="00250742">
              <w:rPr>
                <w:rFonts w:asciiTheme="minorHAnsi" w:eastAsiaTheme="minorEastAsia" w:hAnsiTheme="minorHAnsi"/>
                <w:noProof/>
              </w:rPr>
              <w:tab/>
            </w:r>
            <w:r w:rsidR="00250742" w:rsidRPr="00E536B3">
              <w:rPr>
                <w:rStyle w:val="Hyperlink"/>
                <w:noProof/>
              </w:rPr>
              <w:t>Types of strings</w:t>
            </w:r>
            <w:r w:rsidR="00250742">
              <w:rPr>
                <w:noProof/>
                <w:webHidden/>
              </w:rPr>
              <w:tab/>
            </w:r>
            <w:r>
              <w:rPr>
                <w:noProof/>
                <w:webHidden/>
              </w:rPr>
              <w:fldChar w:fldCharType="begin"/>
            </w:r>
            <w:r w:rsidR="00250742">
              <w:rPr>
                <w:noProof/>
                <w:webHidden/>
              </w:rPr>
              <w:instrText xml:space="preserve"> PAGEREF _Toc221640963 \h </w:instrText>
            </w:r>
            <w:r>
              <w:rPr>
                <w:noProof/>
                <w:webHidden/>
              </w:rPr>
            </w:r>
            <w:r>
              <w:rPr>
                <w:noProof/>
                <w:webHidden/>
              </w:rPr>
              <w:fldChar w:fldCharType="separate"/>
            </w:r>
            <w:r w:rsidR="00EE10D9">
              <w:rPr>
                <w:noProof/>
                <w:webHidden/>
              </w:rPr>
              <w:t>191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4" w:history="1">
            <w:r w:rsidR="00250742" w:rsidRPr="00E536B3">
              <w:rPr>
                <w:rStyle w:val="Hyperlink"/>
                <w:noProof/>
              </w:rPr>
              <w:t>8.2</w:t>
            </w:r>
            <w:r w:rsidR="00250742">
              <w:rPr>
                <w:rFonts w:asciiTheme="minorHAnsi" w:eastAsiaTheme="minorEastAsia" w:hAnsiTheme="minorHAnsi"/>
                <w:noProof/>
              </w:rPr>
              <w:tab/>
            </w:r>
            <w:r w:rsidR="00250742" w:rsidRPr="00E536B3">
              <w:rPr>
                <w:rStyle w:val="Hyperlink"/>
                <w:noProof/>
              </w:rPr>
              <w:t>Conventions</w:t>
            </w:r>
            <w:r w:rsidR="00250742">
              <w:rPr>
                <w:noProof/>
                <w:webHidden/>
              </w:rPr>
              <w:tab/>
            </w:r>
            <w:r>
              <w:rPr>
                <w:noProof/>
                <w:webHidden/>
              </w:rPr>
              <w:fldChar w:fldCharType="begin"/>
            </w:r>
            <w:r w:rsidR="00250742">
              <w:rPr>
                <w:noProof/>
                <w:webHidden/>
              </w:rPr>
              <w:instrText xml:space="preserve"> PAGEREF _Toc221640964 \h </w:instrText>
            </w:r>
            <w:r>
              <w:rPr>
                <w:noProof/>
                <w:webHidden/>
              </w:rPr>
            </w:r>
            <w:r>
              <w:rPr>
                <w:noProof/>
                <w:webHidden/>
              </w:rPr>
              <w:fldChar w:fldCharType="separate"/>
            </w:r>
            <w:r w:rsidR="00EE10D9">
              <w:rPr>
                <w:noProof/>
                <w:webHidden/>
              </w:rPr>
              <w:t>193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5" w:history="1">
            <w:r w:rsidR="00250742" w:rsidRPr="00E536B3">
              <w:rPr>
                <w:rStyle w:val="Hyperlink"/>
                <w:noProof/>
              </w:rPr>
              <w:t>8.3</w:t>
            </w:r>
            <w:r w:rsidR="00250742">
              <w:rPr>
                <w:rFonts w:asciiTheme="minorHAnsi" w:eastAsiaTheme="minorEastAsia" w:hAnsiTheme="minorHAnsi"/>
                <w:noProof/>
              </w:rPr>
              <w:tab/>
            </w:r>
            <w:r w:rsidR="00250742" w:rsidRPr="00E536B3">
              <w:rPr>
                <w:rStyle w:val="Hyperlink"/>
                <w:noProof/>
              </w:rPr>
              <w:t>Format Strings</w:t>
            </w:r>
            <w:r w:rsidR="00250742">
              <w:rPr>
                <w:noProof/>
                <w:webHidden/>
              </w:rPr>
              <w:tab/>
            </w:r>
            <w:r>
              <w:rPr>
                <w:noProof/>
                <w:webHidden/>
              </w:rPr>
              <w:fldChar w:fldCharType="begin"/>
            </w:r>
            <w:r w:rsidR="00250742">
              <w:rPr>
                <w:noProof/>
                <w:webHidden/>
              </w:rPr>
              <w:instrText xml:space="preserve"> PAGEREF _Toc221640965 \h </w:instrText>
            </w:r>
            <w:r>
              <w:rPr>
                <w:noProof/>
                <w:webHidden/>
              </w:rPr>
            </w:r>
            <w:r>
              <w:rPr>
                <w:noProof/>
                <w:webHidden/>
              </w:rPr>
              <w:fldChar w:fldCharType="separate"/>
            </w:r>
            <w:r w:rsidR="00EE10D9">
              <w:rPr>
                <w:noProof/>
                <w:webHidden/>
              </w:rPr>
              <w:t>193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6" w:history="1">
            <w:r w:rsidR="00250742" w:rsidRPr="00E536B3">
              <w:rPr>
                <w:rStyle w:val="Hyperlink"/>
                <w:noProof/>
              </w:rPr>
              <w:t>8.4</w:t>
            </w:r>
            <w:r w:rsidR="00250742">
              <w:rPr>
                <w:rFonts w:asciiTheme="minorHAnsi" w:eastAsiaTheme="minorEastAsia" w:hAnsiTheme="minorHAnsi"/>
                <w:noProof/>
              </w:rPr>
              <w:tab/>
            </w:r>
            <w:r w:rsidR="00250742" w:rsidRPr="00E536B3">
              <w:rPr>
                <w:rStyle w:val="Hyperlink"/>
                <w:noProof/>
              </w:rPr>
              <w:t>Recycling</w:t>
            </w:r>
            <w:r w:rsidR="00250742">
              <w:rPr>
                <w:noProof/>
                <w:webHidden/>
              </w:rPr>
              <w:tab/>
            </w:r>
            <w:r>
              <w:rPr>
                <w:noProof/>
                <w:webHidden/>
              </w:rPr>
              <w:fldChar w:fldCharType="begin"/>
            </w:r>
            <w:r w:rsidR="00250742">
              <w:rPr>
                <w:noProof/>
                <w:webHidden/>
              </w:rPr>
              <w:instrText xml:space="preserve"> PAGEREF _Toc221640966 \h </w:instrText>
            </w:r>
            <w:r>
              <w:rPr>
                <w:noProof/>
                <w:webHidden/>
              </w:rPr>
            </w:r>
            <w:r>
              <w:rPr>
                <w:noProof/>
                <w:webHidden/>
              </w:rPr>
              <w:fldChar w:fldCharType="separate"/>
            </w:r>
            <w:r w:rsidR="00EE10D9">
              <w:rPr>
                <w:noProof/>
                <w:webHidden/>
              </w:rPr>
              <w:t>194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7" w:history="1">
            <w:r w:rsidR="00250742" w:rsidRPr="00E536B3">
              <w:rPr>
                <w:rStyle w:val="Hyperlink"/>
                <w:noProof/>
              </w:rPr>
              <w:t>8.5</w:t>
            </w:r>
            <w:r w:rsidR="00250742">
              <w:rPr>
                <w:rFonts w:asciiTheme="minorHAnsi" w:eastAsiaTheme="minorEastAsia" w:hAnsiTheme="minorHAnsi"/>
                <w:noProof/>
              </w:rPr>
              <w:tab/>
            </w:r>
            <w:r w:rsidR="00250742" w:rsidRPr="00E536B3">
              <w:rPr>
                <w:rStyle w:val="Hyperlink"/>
                <w:noProof/>
              </w:rPr>
              <w:t>Case Convertion and Clear</w:t>
            </w:r>
            <w:r w:rsidR="00250742">
              <w:rPr>
                <w:noProof/>
                <w:webHidden/>
              </w:rPr>
              <w:tab/>
            </w:r>
            <w:r>
              <w:rPr>
                <w:noProof/>
                <w:webHidden/>
              </w:rPr>
              <w:fldChar w:fldCharType="begin"/>
            </w:r>
            <w:r w:rsidR="00250742">
              <w:rPr>
                <w:noProof/>
                <w:webHidden/>
              </w:rPr>
              <w:instrText xml:space="preserve"> PAGEREF _Toc221640967 \h </w:instrText>
            </w:r>
            <w:r>
              <w:rPr>
                <w:noProof/>
                <w:webHidden/>
              </w:rPr>
            </w:r>
            <w:r>
              <w:rPr>
                <w:noProof/>
                <w:webHidden/>
              </w:rPr>
              <w:fldChar w:fldCharType="separate"/>
            </w:r>
            <w:r w:rsidR="00EE10D9">
              <w:rPr>
                <w:noProof/>
                <w:webHidden/>
              </w:rPr>
              <w:t>195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8" w:history="1">
            <w:r w:rsidR="00250742" w:rsidRPr="00E536B3">
              <w:rPr>
                <w:rStyle w:val="Hyperlink"/>
                <w:noProof/>
              </w:rPr>
              <w:t>8.6</w:t>
            </w:r>
            <w:r w:rsidR="00250742">
              <w:rPr>
                <w:rFonts w:asciiTheme="minorHAnsi" w:eastAsiaTheme="minorEastAsia" w:hAnsiTheme="minorHAnsi"/>
                <w:noProof/>
              </w:rPr>
              <w:tab/>
            </w:r>
            <w:r w:rsidR="00250742" w:rsidRPr="00E536B3">
              <w:rPr>
                <w:rStyle w:val="Hyperlink"/>
                <w:noProof/>
              </w:rPr>
              <w:t>Lengths, Copy and Concatenate</w:t>
            </w:r>
            <w:r w:rsidR="00250742">
              <w:rPr>
                <w:noProof/>
                <w:webHidden/>
              </w:rPr>
              <w:tab/>
            </w:r>
            <w:r>
              <w:rPr>
                <w:noProof/>
                <w:webHidden/>
              </w:rPr>
              <w:fldChar w:fldCharType="begin"/>
            </w:r>
            <w:r w:rsidR="00250742">
              <w:rPr>
                <w:noProof/>
                <w:webHidden/>
              </w:rPr>
              <w:instrText xml:space="preserve"> PAGEREF _Toc221640968 \h </w:instrText>
            </w:r>
            <w:r>
              <w:rPr>
                <w:noProof/>
                <w:webHidden/>
              </w:rPr>
            </w:r>
            <w:r>
              <w:rPr>
                <w:noProof/>
                <w:webHidden/>
              </w:rPr>
              <w:fldChar w:fldCharType="separate"/>
            </w:r>
            <w:r w:rsidR="00EE10D9">
              <w:rPr>
                <w:noProof/>
                <w:webHidden/>
              </w:rPr>
              <w:t>195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69" w:history="1">
            <w:r w:rsidR="00250742" w:rsidRPr="00E536B3">
              <w:rPr>
                <w:rStyle w:val="Hyperlink"/>
                <w:noProof/>
              </w:rPr>
              <w:t>8.7</w:t>
            </w:r>
            <w:r w:rsidR="00250742">
              <w:rPr>
                <w:rFonts w:asciiTheme="minorHAnsi" w:eastAsiaTheme="minorEastAsia" w:hAnsiTheme="minorHAnsi"/>
                <w:noProof/>
              </w:rPr>
              <w:tab/>
            </w:r>
            <w:r w:rsidR="00250742" w:rsidRPr="00E536B3">
              <w:rPr>
                <w:rStyle w:val="Hyperlink"/>
                <w:noProof/>
              </w:rPr>
              <w:t>String Comparisions</w:t>
            </w:r>
            <w:r w:rsidR="00250742">
              <w:rPr>
                <w:noProof/>
                <w:webHidden/>
              </w:rPr>
              <w:tab/>
            </w:r>
            <w:r>
              <w:rPr>
                <w:noProof/>
                <w:webHidden/>
              </w:rPr>
              <w:fldChar w:fldCharType="begin"/>
            </w:r>
            <w:r w:rsidR="00250742">
              <w:rPr>
                <w:noProof/>
                <w:webHidden/>
              </w:rPr>
              <w:instrText xml:space="preserve"> PAGEREF _Toc221640969 \h </w:instrText>
            </w:r>
            <w:r>
              <w:rPr>
                <w:noProof/>
                <w:webHidden/>
              </w:rPr>
            </w:r>
            <w:r>
              <w:rPr>
                <w:noProof/>
                <w:webHidden/>
              </w:rPr>
              <w:fldChar w:fldCharType="separate"/>
            </w:r>
            <w:r w:rsidR="00EE10D9">
              <w:rPr>
                <w:noProof/>
                <w:webHidden/>
              </w:rPr>
              <w:t>196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70" w:history="1">
            <w:r w:rsidR="00250742" w:rsidRPr="00E536B3">
              <w:rPr>
                <w:rStyle w:val="Hyperlink"/>
                <w:noProof/>
              </w:rPr>
              <w:t>8.8</w:t>
            </w:r>
            <w:r w:rsidR="00250742">
              <w:rPr>
                <w:rFonts w:asciiTheme="minorHAnsi" w:eastAsiaTheme="minorEastAsia" w:hAnsiTheme="minorHAnsi"/>
                <w:noProof/>
              </w:rPr>
              <w:tab/>
            </w:r>
            <w:r w:rsidR="00250742" w:rsidRPr="00E536B3">
              <w:rPr>
                <w:rStyle w:val="Hyperlink"/>
                <w:noProof/>
              </w:rPr>
              <w:t>Indexing, Extracting and Inserting</w:t>
            </w:r>
            <w:r w:rsidR="00250742">
              <w:rPr>
                <w:noProof/>
                <w:webHidden/>
              </w:rPr>
              <w:tab/>
            </w:r>
            <w:r>
              <w:rPr>
                <w:noProof/>
                <w:webHidden/>
              </w:rPr>
              <w:fldChar w:fldCharType="begin"/>
            </w:r>
            <w:r w:rsidR="00250742">
              <w:rPr>
                <w:noProof/>
                <w:webHidden/>
              </w:rPr>
              <w:instrText xml:space="preserve"> PAGEREF _Toc221640970 \h </w:instrText>
            </w:r>
            <w:r>
              <w:rPr>
                <w:noProof/>
                <w:webHidden/>
              </w:rPr>
            </w:r>
            <w:r>
              <w:rPr>
                <w:noProof/>
                <w:webHidden/>
              </w:rPr>
              <w:fldChar w:fldCharType="separate"/>
            </w:r>
            <w:r w:rsidR="00EE10D9">
              <w:rPr>
                <w:noProof/>
                <w:webHidden/>
              </w:rPr>
              <w:t>197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71" w:history="1">
            <w:r w:rsidR="00250742" w:rsidRPr="00E536B3">
              <w:rPr>
                <w:rStyle w:val="Hyperlink"/>
                <w:noProof/>
              </w:rPr>
              <w:t>8.9</w:t>
            </w:r>
            <w:r w:rsidR="00250742">
              <w:rPr>
                <w:rFonts w:asciiTheme="minorHAnsi" w:eastAsiaTheme="minorEastAsia" w:hAnsiTheme="minorHAnsi"/>
                <w:noProof/>
              </w:rPr>
              <w:tab/>
            </w:r>
            <w:r w:rsidR="00250742" w:rsidRPr="00E536B3">
              <w:rPr>
                <w:rStyle w:val="Hyperlink"/>
                <w:noProof/>
              </w:rPr>
              <w:t>Word Operations</w:t>
            </w:r>
            <w:r w:rsidR="00250742">
              <w:rPr>
                <w:noProof/>
                <w:webHidden/>
              </w:rPr>
              <w:tab/>
            </w:r>
            <w:r>
              <w:rPr>
                <w:noProof/>
                <w:webHidden/>
              </w:rPr>
              <w:fldChar w:fldCharType="begin"/>
            </w:r>
            <w:r w:rsidR="00250742">
              <w:rPr>
                <w:noProof/>
                <w:webHidden/>
              </w:rPr>
              <w:instrText xml:space="preserve"> PAGEREF _Toc221640971 \h </w:instrText>
            </w:r>
            <w:r>
              <w:rPr>
                <w:noProof/>
                <w:webHidden/>
              </w:rPr>
            </w:r>
            <w:r>
              <w:rPr>
                <w:noProof/>
                <w:webHidden/>
              </w:rPr>
              <w:fldChar w:fldCharType="separate"/>
            </w:r>
            <w:r w:rsidR="00EE10D9">
              <w:rPr>
                <w:noProof/>
                <w:webHidden/>
              </w:rPr>
              <w:t>198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72" w:history="1">
            <w:r w:rsidR="00250742" w:rsidRPr="00E536B3">
              <w:rPr>
                <w:rStyle w:val="Hyperlink"/>
                <w:noProof/>
              </w:rPr>
              <w:t>8.10</w:t>
            </w:r>
            <w:r w:rsidR="00250742">
              <w:rPr>
                <w:rFonts w:asciiTheme="minorHAnsi" w:eastAsiaTheme="minorEastAsia" w:hAnsiTheme="minorHAnsi"/>
                <w:noProof/>
              </w:rPr>
              <w:tab/>
            </w:r>
            <w:r w:rsidR="00250742" w:rsidRPr="00E536B3">
              <w:rPr>
                <w:rStyle w:val="Hyperlink"/>
                <w:noProof/>
              </w:rPr>
              <w:t>Numbers and strings</w:t>
            </w:r>
            <w:r w:rsidR="00250742">
              <w:rPr>
                <w:noProof/>
                <w:webHidden/>
              </w:rPr>
              <w:tab/>
            </w:r>
            <w:r>
              <w:rPr>
                <w:noProof/>
                <w:webHidden/>
              </w:rPr>
              <w:fldChar w:fldCharType="begin"/>
            </w:r>
            <w:r w:rsidR="00250742">
              <w:rPr>
                <w:noProof/>
                <w:webHidden/>
              </w:rPr>
              <w:instrText xml:space="preserve"> PAGEREF _Toc221640972 \h </w:instrText>
            </w:r>
            <w:r>
              <w:rPr>
                <w:noProof/>
                <w:webHidden/>
              </w:rPr>
            </w:r>
            <w:r>
              <w:rPr>
                <w:noProof/>
                <w:webHidden/>
              </w:rPr>
              <w:fldChar w:fldCharType="separate"/>
            </w:r>
            <w:r w:rsidR="00EE10D9">
              <w:rPr>
                <w:noProof/>
                <w:webHidden/>
              </w:rPr>
              <w:t>199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73" w:history="1">
            <w:r w:rsidR="00250742" w:rsidRPr="00E536B3">
              <w:rPr>
                <w:rStyle w:val="Hyperlink"/>
                <w:noProof/>
              </w:rPr>
              <w:t>8.11</w:t>
            </w:r>
            <w:r w:rsidR="00250742">
              <w:rPr>
                <w:rFonts w:asciiTheme="minorHAnsi" w:eastAsiaTheme="minorEastAsia" w:hAnsiTheme="minorHAnsi"/>
                <w:noProof/>
              </w:rPr>
              <w:tab/>
            </w:r>
            <w:r w:rsidR="00250742" w:rsidRPr="00E536B3">
              <w:rPr>
                <w:rStyle w:val="Hyperlink"/>
                <w:noProof/>
              </w:rPr>
              <w:t>Substitutions</w:t>
            </w:r>
            <w:r w:rsidR="00250742">
              <w:rPr>
                <w:noProof/>
                <w:webHidden/>
              </w:rPr>
              <w:tab/>
            </w:r>
            <w:r>
              <w:rPr>
                <w:noProof/>
                <w:webHidden/>
              </w:rPr>
              <w:fldChar w:fldCharType="begin"/>
            </w:r>
            <w:r w:rsidR="00250742">
              <w:rPr>
                <w:noProof/>
                <w:webHidden/>
              </w:rPr>
              <w:instrText xml:space="preserve"> PAGEREF _Toc221640973 \h </w:instrText>
            </w:r>
            <w:r>
              <w:rPr>
                <w:noProof/>
                <w:webHidden/>
              </w:rPr>
            </w:r>
            <w:r>
              <w:rPr>
                <w:noProof/>
                <w:webHidden/>
              </w:rPr>
              <w:fldChar w:fldCharType="separate"/>
            </w:r>
            <w:r w:rsidR="00EE10D9">
              <w:rPr>
                <w:noProof/>
                <w:webHidden/>
              </w:rPr>
              <w:t>202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0974" w:history="1">
            <w:r w:rsidR="00250742" w:rsidRPr="00E536B3">
              <w:rPr>
                <w:rStyle w:val="Hyperlink"/>
                <w:noProof/>
              </w:rPr>
              <w:t>8.12</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_Toc221640974 \h </w:instrText>
            </w:r>
            <w:r>
              <w:rPr>
                <w:noProof/>
                <w:webHidden/>
              </w:rPr>
            </w:r>
            <w:r>
              <w:rPr>
                <w:noProof/>
                <w:webHidden/>
              </w:rPr>
              <w:fldChar w:fldCharType="separate"/>
            </w:r>
            <w:r w:rsidR="00EE10D9">
              <w:rPr>
                <w:noProof/>
                <w:webHidden/>
              </w:rPr>
              <w:t>203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75" w:history="1">
            <w:r w:rsidR="00250742" w:rsidRPr="00E536B3">
              <w:rPr>
                <w:rStyle w:val="Hyperlink"/>
                <w:noProof/>
              </w:rPr>
              <w:t>8.12.1</w:t>
            </w:r>
            <w:r w:rsidR="00250742">
              <w:rPr>
                <w:rFonts w:asciiTheme="minorHAnsi" w:eastAsiaTheme="minorEastAsia" w:hAnsiTheme="minorHAnsi"/>
                <w:noProof/>
              </w:rPr>
              <w:tab/>
            </w:r>
            <w:r w:rsidR="00250742" w:rsidRPr="00E536B3">
              <w:rPr>
                <w:rStyle w:val="Hyperlink"/>
                <w:noProof/>
              </w:rPr>
              <w:t>Lcase[s]</w:t>
            </w:r>
            <w:r w:rsidR="00250742">
              <w:rPr>
                <w:noProof/>
                <w:webHidden/>
              </w:rPr>
              <w:tab/>
            </w:r>
            <w:r>
              <w:rPr>
                <w:noProof/>
                <w:webHidden/>
              </w:rPr>
              <w:fldChar w:fldCharType="begin"/>
            </w:r>
            <w:r w:rsidR="00250742">
              <w:rPr>
                <w:noProof/>
                <w:webHidden/>
              </w:rPr>
              <w:instrText xml:space="preserve"> PAGEREF _Toc221640975 \h </w:instrText>
            </w:r>
            <w:r>
              <w:rPr>
                <w:noProof/>
                <w:webHidden/>
              </w:rPr>
            </w:r>
            <w:r>
              <w:rPr>
                <w:noProof/>
                <w:webHidden/>
              </w:rPr>
              <w:fldChar w:fldCharType="separate"/>
            </w:r>
            <w:r w:rsidR="00EE10D9">
              <w:rPr>
                <w:noProof/>
                <w:webHidden/>
              </w:rPr>
              <w:t>204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76" w:history="1">
            <w:r w:rsidR="00250742" w:rsidRPr="00E536B3">
              <w:rPr>
                <w:rStyle w:val="Hyperlink"/>
                <w:noProof/>
              </w:rPr>
              <w:t>8.12.2</w:t>
            </w:r>
            <w:r w:rsidR="00250742">
              <w:rPr>
                <w:rFonts w:asciiTheme="minorHAnsi" w:eastAsiaTheme="minorEastAsia" w:hAnsiTheme="minorHAnsi"/>
                <w:noProof/>
              </w:rPr>
              <w:tab/>
            </w:r>
            <w:r w:rsidR="00250742" w:rsidRPr="00E536B3">
              <w:rPr>
                <w:rStyle w:val="Hyperlink"/>
                <w:noProof/>
              </w:rPr>
              <w:t>Ucase[s]</w:t>
            </w:r>
            <w:r w:rsidR="00250742">
              <w:rPr>
                <w:noProof/>
                <w:webHidden/>
              </w:rPr>
              <w:tab/>
            </w:r>
            <w:r>
              <w:rPr>
                <w:noProof/>
                <w:webHidden/>
              </w:rPr>
              <w:fldChar w:fldCharType="begin"/>
            </w:r>
            <w:r w:rsidR="00250742">
              <w:rPr>
                <w:noProof/>
                <w:webHidden/>
              </w:rPr>
              <w:instrText xml:space="preserve"> PAGEREF _Toc221640976 \h </w:instrText>
            </w:r>
            <w:r>
              <w:rPr>
                <w:noProof/>
                <w:webHidden/>
              </w:rPr>
            </w:r>
            <w:r>
              <w:rPr>
                <w:noProof/>
                <w:webHidden/>
              </w:rPr>
              <w:fldChar w:fldCharType="separate"/>
            </w:r>
            <w:r w:rsidR="00EE10D9">
              <w:rPr>
                <w:noProof/>
                <w:webHidden/>
              </w:rPr>
              <w:t>205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77" w:history="1">
            <w:r w:rsidR="00250742" w:rsidRPr="00E536B3">
              <w:rPr>
                <w:rStyle w:val="Hyperlink"/>
                <w:noProof/>
              </w:rPr>
              <w:t>8.12.3</w:t>
            </w:r>
            <w:r w:rsidR="00250742">
              <w:rPr>
                <w:rFonts w:asciiTheme="minorHAnsi" w:eastAsiaTheme="minorEastAsia" w:hAnsiTheme="minorHAnsi"/>
                <w:noProof/>
              </w:rPr>
              <w:tab/>
            </w:r>
            <w:r w:rsidR="00250742" w:rsidRPr="00E536B3">
              <w:rPr>
                <w:rStyle w:val="Hyperlink"/>
                <w:noProof/>
              </w:rPr>
              <w:t>Clears</w:t>
            </w:r>
            <w:r w:rsidR="00250742">
              <w:rPr>
                <w:noProof/>
                <w:webHidden/>
              </w:rPr>
              <w:tab/>
            </w:r>
            <w:r>
              <w:rPr>
                <w:noProof/>
                <w:webHidden/>
              </w:rPr>
              <w:fldChar w:fldCharType="begin"/>
            </w:r>
            <w:r w:rsidR="00250742">
              <w:rPr>
                <w:noProof/>
                <w:webHidden/>
              </w:rPr>
              <w:instrText xml:space="preserve"> PAGEREF _Toc221640977 \h </w:instrText>
            </w:r>
            <w:r>
              <w:rPr>
                <w:noProof/>
                <w:webHidden/>
              </w:rPr>
            </w:r>
            <w:r>
              <w:rPr>
                <w:noProof/>
                <w:webHidden/>
              </w:rPr>
              <w:fldChar w:fldCharType="separate"/>
            </w:r>
            <w:r w:rsidR="00EE10D9">
              <w:rPr>
                <w:noProof/>
                <w:webHidden/>
              </w:rPr>
              <w:t>205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78" w:history="1">
            <w:r w:rsidR="00250742" w:rsidRPr="00E536B3">
              <w:rPr>
                <w:rStyle w:val="Hyperlink"/>
                <w:noProof/>
              </w:rPr>
              <w:t>8.12.4</w:t>
            </w:r>
            <w:r w:rsidR="00250742">
              <w:rPr>
                <w:rFonts w:asciiTheme="minorHAnsi" w:eastAsiaTheme="minorEastAsia" w:hAnsiTheme="minorHAnsi"/>
                <w:noProof/>
              </w:rPr>
              <w:tab/>
            </w:r>
            <w:r w:rsidR="00250742" w:rsidRPr="00E536B3">
              <w:rPr>
                <w:rStyle w:val="Hyperlink"/>
                <w:noProof/>
              </w:rPr>
              <w:t>Len</w:t>
            </w:r>
            <w:r w:rsidR="00250742">
              <w:rPr>
                <w:noProof/>
                <w:webHidden/>
              </w:rPr>
              <w:tab/>
            </w:r>
            <w:r>
              <w:rPr>
                <w:noProof/>
                <w:webHidden/>
              </w:rPr>
              <w:fldChar w:fldCharType="begin"/>
            </w:r>
            <w:r w:rsidR="00250742">
              <w:rPr>
                <w:noProof/>
                <w:webHidden/>
              </w:rPr>
              <w:instrText xml:space="preserve"> PAGEREF _Toc221640978 \h </w:instrText>
            </w:r>
            <w:r>
              <w:rPr>
                <w:noProof/>
                <w:webHidden/>
              </w:rPr>
            </w:r>
            <w:r>
              <w:rPr>
                <w:noProof/>
                <w:webHidden/>
              </w:rPr>
              <w:fldChar w:fldCharType="separate"/>
            </w:r>
            <w:r w:rsidR="00EE10D9">
              <w:rPr>
                <w:noProof/>
                <w:webHidden/>
              </w:rPr>
              <w:t>206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79" w:history="1">
            <w:r w:rsidR="00250742" w:rsidRPr="00E536B3">
              <w:rPr>
                <w:rStyle w:val="Hyperlink"/>
                <w:noProof/>
              </w:rPr>
              <w:t>8.12.5</w:t>
            </w:r>
            <w:r w:rsidR="00250742">
              <w:rPr>
                <w:rFonts w:asciiTheme="minorHAnsi" w:eastAsiaTheme="minorEastAsia" w:hAnsiTheme="minorHAnsi"/>
                <w:noProof/>
              </w:rPr>
              <w:tab/>
            </w:r>
            <w:r w:rsidR="00250742" w:rsidRPr="00E536B3">
              <w:rPr>
                <w:rStyle w:val="Hyperlink"/>
                <w:noProof/>
              </w:rPr>
              <w:t>Words</w:t>
            </w:r>
            <w:r w:rsidR="00250742">
              <w:rPr>
                <w:noProof/>
                <w:webHidden/>
              </w:rPr>
              <w:tab/>
            </w:r>
            <w:r>
              <w:rPr>
                <w:noProof/>
                <w:webHidden/>
              </w:rPr>
              <w:fldChar w:fldCharType="begin"/>
            </w:r>
            <w:r w:rsidR="00250742">
              <w:rPr>
                <w:noProof/>
                <w:webHidden/>
              </w:rPr>
              <w:instrText xml:space="preserve"> PAGEREF _Toc221640979 \h </w:instrText>
            </w:r>
            <w:r>
              <w:rPr>
                <w:noProof/>
                <w:webHidden/>
              </w:rPr>
            </w:r>
            <w:r>
              <w:rPr>
                <w:noProof/>
                <w:webHidden/>
              </w:rPr>
              <w:fldChar w:fldCharType="separate"/>
            </w:r>
            <w:r w:rsidR="00EE10D9">
              <w:rPr>
                <w:noProof/>
                <w:webHidden/>
              </w:rPr>
              <w:t>206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80" w:history="1">
            <w:r w:rsidR="00250742" w:rsidRPr="00E536B3">
              <w:rPr>
                <w:rStyle w:val="Hyperlink"/>
                <w:noProof/>
              </w:rPr>
              <w:t>8.12.6</w:t>
            </w:r>
            <w:r w:rsidR="00250742">
              <w:rPr>
                <w:rFonts w:asciiTheme="minorHAnsi" w:eastAsiaTheme="minorEastAsia" w:hAnsiTheme="minorHAnsi"/>
                <w:noProof/>
              </w:rPr>
              <w:tab/>
            </w:r>
            <w:r w:rsidR="00250742" w:rsidRPr="00E536B3">
              <w:rPr>
                <w:rStyle w:val="Hyperlink"/>
                <w:noProof/>
              </w:rPr>
              <w:t>Copy</w:t>
            </w:r>
            <w:r w:rsidR="00250742">
              <w:rPr>
                <w:noProof/>
                <w:webHidden/>
              </w:rPr>
              <w:tab/>
            </w:r>
            <w:r>
              <w:rPr>
                <w:noProof/>
                <w:webHidden/>
              </w:rPr>
              <w:fldChar w:fldCharType="begin"/>
            </w:r>
            <w:r w:rsidR="00250742">
              <w:rPr>
                <w:noProof/>
                <w:webHidden/>
              </w:rPr>
              <w:instrText xml:space="preserve"> PAGEREF _Toc221640980 \h </w:instrText>
            </w:r>
            <w:r>
              <w:rPr>
                <w:noProof/>
                <w:webHidden/>
              </w:rPr>
            </w:r>
            <w:r>
              <w:rPr>
                <w:noProof/>
                <w:webHidden/>
              </w:rPr>
              <w:fldChar w:fldCharType="separate"/>
            </w:r>
            <w:r w:rsidR="00EE10D9">
              <w:rPr>
                <w:noProof/>
                <w:webHidden/>
              </w:rPr>
              <w:t>207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81" w:history="1">
            <w:r w:rsidR="00250742" w:rsidRPr="00E536B3">
              <w:rPr>
                <w:rStyle w:val="Hyperlink"/>
                <w:noProof/>
              </w:rPr>
              <w:t>8.12.7</w:t>
            </w:r>
            <w:r w:rsidR="00250742">
              <w:rPr>
                <w:rFonts w:asciiTheme="minorHAnsi" w:eastAsiaTheme="minorEastAsia" w:hAnsiTheme="minorHAnsi"/>
                <w:noProof/>
              </w:rPr>
              <w:tab/>
            </w:r>
            <w:r w:rsidR="00250742" w:rsidRPr="00E536B3">
              <w:rPr>
                <w:rStyle w:val="Hyperlink"/>
                <w:noProof/>
              </w:rPr>
              <w:t>Cat</w:t>
            </w:r>
            <w:r w:rsidR="00250742">
              <w:rPr>
                <w:noProof/>
                <w:webHidden/>
              </w:rPr>
              <w:tab/>
            </w:r>
            <w:r>
              <w:rPr>
                <w:noProof/>
                <w:webHidden/>
              </w:rPr>
              <w:fldChar w:fldCharType="begin"/>
            </w:r>
            <w:r w:rsidR="00250742">
              <w:rPr>
                <w:noProof/>
                <w:webHidden/>
              </w:rPr>
              <w:instrText xml:space="preserve"> PAGEREF _Toc221640981 \h </w:instrText>
            </w:r>
            <w:r>
              <w:rPr>
                <w:noProof/>
                <w:webHidden/>
              </w:rPr>
            </w:r>
            <w:r>
              <w:rPr>
                <w:noProof/>
                <w:webHidden/>
              </w:rPr>
              <w:fldChar w:fldCharType="separate"/>
            </w:r>
            <w:r w:rsidR="00EE10D9">
              <w:rPr>
                <w:noProof/>
                <w:webHidden/>
              </w:rPr>
              <w:t>208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82" w:history="1">
            <w:r w:rsidR="00250742" w:rsidRPr="00E536B3">
              <w:rPr>
                <w:rStyle w:val="Hyperlink"/>
                <w:noProof/>
              </w:rPr>
              <w:t>8.12.8</w:t>
            </w:r>
            <w:r w:rsidR="00250742">
              <w:rPr>
                <w:rFonts w:asciiTheme="minorHAnsi" w:eastAsiaTheme="minorEastAsia" w:hAnsiTheme="minorHAnsi"/>
                <w:noProof/>
              </w:rPr>
              <w:tab/>
            </w:r>
            <w:r w:rsidR="00250742" w:rsidRPr="00E536B3">
              <w:rPr>
                <w:rStyle w:val="Hyperlink"/>
                <w:noProof/>
              </w:rPr>
              <w:t>Comp[c][p]</w:t>
            </w:r>
            <w:r w:rsidR="00250742">
              <w:rPr>
                <w:noProof/>
                <w:webHidden/>
              </w:rPr>
              <w:tab/>
            </w:r>
            <w:r>
              <w:rPr>
                <w:noProof/>
                <w:webHidden/>
              </w:rPr>
              <w:fldChar w:fldCharType="begin"/>
            </w:r>
            <w:r w:rsidR="00250742">
              <w:rPr>
                <w:noProof/>
                <w:webHidden/>
              </w:rPr>
              <w:instrText xml:space="preserve"> PAGEREF _Toc221640982 \h </w:instrText>
            </w:r>
            <w:r>
              <w:rPr>
                <w:noProof/>
                <w:webHidden/>
              </w:rPr>
            </w:r>
            <w:r>
              <w:rPr>
                <w:noProof/>
                <w:webHidden/>
              </w:rPr>
              <w:fldChar w:fldCharType="separate"/>
            </w:r>
            <w:r w:rsidR="00EE10D9">
              <w:rPr>
                <w:noProof/>
                <w:webHidden/>
              </w:rPr>
              <w:t>209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0983" w:history="1">
            <w:r w:rsidR="00250742" w:rsidRPr="00E536B3">
              <w:rPr>
                <w:rStyle w:val="Hyperlink"/>
                <w:noProof/>
              </w:rPr>
              <w:t>8.12.9</w:t>
            </w:r>
            <w:r w:rsidR="00250742">
              <w:rPr>
                <w:rFonts w:asciiTheme="minorHAnsi" w:eastAsiaTheme="minorEastAsia" w:hAnsiTheme="minorHAnsi"/>
                <w:noProof/>
              </w:rPr>
              <w:tab/>
            </w:r>
            <w:r w:rsidR="00250742" w:rsidRPr="00E536B3">
              <w:rPr>
                <w:rStyle w:val="Hyperlink"/>
                <w:noProof/>
              </w:rPr>
              <w:t>Gtr[c][p]</w:t>
            </w:r>
            <w:r w:rsidR="00250742">
              <w:rPr>
                <w:noProof/>
                <w:webHidden/>
              </w:rPr>
              <w:tab/>
            </w:r>
            <w:r>
              <w:rPr>
                <w:noProof/>
                <w:webHidden/>
              </w:rPr>
              <w:fldChar w:fldCharType="begin"/>
            </w:r>
            <w:r w:rsidR="00250742">
              <w:rPr>
                <w:noProof/>
                <w:webHidden/>
              </w:rPr>
              <w:instrText xml:space="preserve"> PAGEREF _Toc221640983 \h </w:instrText>
            </w:r>
            <w:r>
              <w:rPr>
                <w:noProof/>
                <w:webHidden/>
              </w:rPr>
            </w:r>
            <w:r>
              <w:rPr>
                <w:noProof/>
                <w:webHidden/>
              </w:rPr>
              <w:fldChar w:fldCharType="separate"/>
            </w:r>
            <w:r w:rsidR="00EE10D9">
              <w:rPr>
                <w:noProof/>
                <w:webHidden/>
              </w:rPr>
              <w:t>210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84" w:history="1">
            <w:r w:rsidR="00250742" w:rsidRPr="00E536B3">
              <w:rPr>
                <w:rStyle w:val="Hyperlink"/>
                <w:noProof/>
              </w:rPr>
              <w:t>8.12.10</w:t>
            </w:r>
            <w:r w:rsidR="00250742">
              <w:rPr>
                <w:rFonts w:asciiTheme="minorHAnsi" w:eastAsiaTheme="minorEastAsia" w:hAnsiTheme="minorHAnsi"/>
                <w:noProof/>
              </w:rPr>
              <w:tab/>
            </w:r>
            <w:r w:rsidR="00250742" w:rsidRPr="00E536B3">
              <w:rPr>
                <w:rStyle w:val="Hyperlink"/>
                <w:noProof/>
              </w:rPr>
              <w:t>Index[c][p]</w:t>
            </w:r>
            <w:r w:rsidR="00250742">
              <w:rPr>
                <w:noProof/>
                <w:webHidden/>
              </w:rPr>
              <w:tab/>
            </w:r>
            <w:r>
              <w:rPr>
                <w:noProof/>
                <w:webHidden/>
              </w:rPr>
              <w:fldChar w:fldCharType="begin"/>
            </w:r>
            <w:r w:rsidR="00250742">
              <w:rPr>
                <w:noProof/>
                <w:webHidden/>
              </w:rPr>
              <w:instrText xml:space="preserve"> PAGEREF _Toc221640984 \h </w:instrText>
            </w:r>
            <w:r>
              <w:rPr>
                <w:noProof/>
                <w:webHidden/>
              </w:rPr>
            </w:r>
            <w:r>
              <w:rPr>
                <w:noProof/>
                <w:webHidden/>
              </w:rPr>
              <w:fldChar w:fldCharType="separate"/>
            </w:r>
            <w:r w:rsidR="00EE10D9">
              <w:rPr>
                <w:noProof/>
                <w:webHidden/>
              </w:rPr>
              <w:t>211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85" w:history="1">
            <w:r w:rsidR="00250742" w:rsidRPr="00E536B3">
              <w:rPr>
                <w:rStyle w:val="Hyperlink"/>
                <w:noProof/>
              </w:rPr>
              <w:t>8.12.11</w:t>
            </w:r>
            <w:r w:rsidR="00250742">
              <w:rPr>
                <w:rFonts w:asciiTheme="minorHAnsi" w:eastAsiaTheme="minorEastAsia" w:hAnsiTheme="minorHAnsi"/>
                <w:noProof/>
              </w:rPr>
              <w:tab/>
            </w:r>
            <w:r w:rsidR="00250742" w:rsidRPr="00E536B3">
              <w:rPr>
                <w:rStyle w:val="Hyperlink"/>
                <w:noProof/>
              </w:rPr>
              <w:t>Insert</w:t>
            </w:r>
            <w:r w:rsidR="00250742">
              <w:rPr>
                <w:noProof/>
                <w:webHidden/>
              </w:rPr>
              <w:tab/>
            </w:r>
            <w:r>
              <w:rPr>
                <w:noProof/>
                <w:webHidden/>
              </w:rPr>
              <w:fldChar w:fldCharType="begin"/>
            </w:r>
            <w:r w:rsidR="00250742">
              <w:rPr>
                <w:noProof/>
                <w:webHidden/>
              </w:rPr>
              <w:instrText xml:space="preserve"> PAGEREF _Toc221640985 \h </w:instrText>
            </w:r>
            <w:r>
              <w:rPr>
                <w:noProof/>
                <w:webHidden/>
              </w:rPr>
            </w:r>
            <w:r>
              <w:rPr>
                <w:noProof/>
                <w:webHidden/>
              </w:rPr>
              <w:fldChar w:fldCharType="separate"/>
            </w:r>
            <w:r w:rsidR="00EE10D9">
              <w:rPr>
                <w:noProof/>
                <w:webHidden/>
              </w:rPr>
              <w:t>211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86" w:history="1">
            <w:r w:rsidR="00250742" w:rsidRPr="00E536B3">
              <w:rPr>
                <w:rStyle w:val="Hyperlink"/>
                <w:noProof/>
              </w:rPr>
              <w:t>8.12.12</w:t>
            </w:r>
            <w:r w:rsidR="00250742">
              <w:rPr>
                <w:rFonts w:asciiTheme="minorHAnsi" w:eastAsiaTheme="minorEastAsia" w:hAnsiTheme="minorHAnsi"/>
                <w:noProof/>
              </w:rPr>
              <w:tab/>
            </w:r>
            <w:r w:rsidR="00250742" w:rsidRPr="00E536B3">
              <w:rPr>
                <w:rStyle w:val="Hyperlink"/>
                <w:noProof/>
              </w:rPr>
              <w:t>Extract</w:t>
            </w:r>
            <w:r w:rsidR="00250742">
              <w:rPr>
                <w:noProof/>
                <w:webHidden/>
              </w:rPr>
              <w:tab/>
            </w:r>
            <w:r>
              <w:rPr>
                <w:noProof/>
                <w:webHidden/>
              </w:rPr>
              <w:fldChar w:fldCharType="begin"/>
            </w:r>
            <w:r w:rsidR="00250742">
              <w:rPr>
                <w:noProof/>
                <w:webHidden/>
              </w:rPr>
              <w:instrText xml:space="preserve"> PAGEREF _Toc221640986 \h </w:instrText>
            </w:r>
            <w:r>
              <w:rPr>
                <w:noProof/>
                <w:webHidden/>
              </w:rPr>
            </w:r>
            <w:r>
              <w:rPr>
                <w:noProof/>
                <w:webHidden/>
              </w:rPr>
              <w:fldChar w:fldCharType="separate"/>
            </w:r>
            <w:r w:rsidR="00EE10D9">
              <w:rPr>
                <w:noProof/>
                <w:webHidden/>
              </w:rPr>
              <w:t>212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87" w:history="1">
            <w:r w:rsidR="00250742" w:rsidRPr="00E536B3">
              <w:rPr>
                <w:rStyle w:val="Hyperlink"/>
                <w:noProof/>
              </w:rPr>
              <w:t>8.12.13</w:t>
            </w:r>
            <w:r w:rsidR="00250742">
              <w:rPr>
                <w:rFonts w:asciiTheme="minorHAnsi" w:eastAsiaTheme="minorEastAsia" w:hAnsiTheme="minorHAnsi"/>
                <w:noProof/>
              </w:rPr>
              <w:tab/>
            </w:r>
            <w:r w:rsidR="00250742" w:rsidRPr="00E536B3">
              <w:rPr>
                <w:rStyle w:val="Hyperlink"/>
                <w:noProof/>
              </w:rPr>
              <w:t>Extwords</w:t>
            </w:r>
            <w:r w:rsidR="00250742">
              <w:rPr>
                <w:noProof/>
                <w:webHidden/>
              </w:rPr>
              <w:tab/>
            </w:r>
            <w:r>
              <w:rPr>
                <w:noProof/>
                <w:webHidden/>
              </w:rPr>
              <w:fldChar w:fldCharType="begin"/>
            </w:r>
            <w:r w:rsidR="00250742">
              <w:rPr>
                <w:noProof/>
                <w:webHidden/>
              </w:rPr>
              <w:instrText xml:space="preserve"> PAGEREF _Toc221640987 \h </w:instrText>
            </w:r>
            <w:r>
              <w:rPr>
                <w:noProof/>
                <w:webHidden/>
              </w:rPr>
            </w:r>
            <w:r>
              <w:rPr>
                <w:noProof/>
                <w:webHidden/>
              </w:rPr>
              <w:fldChar w:fldCharType="separate"/>
            </w:r>
            <w:r w:rsidR="00EE10D9">
              <w:rPr>
                <w:noProof/>
                <w:webHidden/>
              </w:rPr>
              <w:t>213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88" w:history="1">
            <w:r w:rsidR="00250742" w:rsidRPr="00E536B3">
              <w:rPr>
                <w:rStyle w:val="Hyperlink"/>
                <w:noProof/>
              </w:rPr>
              <w:t>8.12.14</w:t>
            </w:r>
            <w:r w:rsidR="00250742">
              <w:rPr>
                <w:rFonts w:asciiTheme="minorHAnsi" w:eastAsiaTheme="minorEastAsia" w:hAnsiTheme="minorHAnsi"/>
                <w:noProof/>
              </w:rPr>
              <w:tab/>
            </w:r>
            <w:r w:rsidR="00250742" w:rsidRPr="00E536B3">
              <w:rPr>
                <w:rStyle w:val="Hyperlink"/>
                <w:noProof/>
              </w:rPr>
              <w:t>Rep</w:t>
            </w:r>
            <w:r w:rsidR="00250742">
              <w:rPr>
                <w:noProof/>
                <w:webHidden/>
              </w:rPr>
              <w:tab/>
            </w:r>
            <w:r>
              <w:rPr>
                <w:noProof/>
                <w:webHidden/>
              </w:rPr>
              <w:fldChar w:fldCharType="begin"/>
            </w:r>
            <w:r w:rsidR="00250742">
              <w:rPr>
                <w:noProof/>
                <w:webHidden/>
              </w:rPr>
              <w:instrText xml:space="preserve"> PAGEREF _Toc221640988 \h </w:instrText>
            </w:r>
            <w:r>
              <w:rPr>
                <w:noProof/>
                <w:webHidden/>
              </w:rPr>
            </w:r>
            <w:r>
              <w:rPr>
                <w:noProof/>
                <w:webHidden/>
              </w:rPr>
              <w:fldChar w:fldCharType="separate"/>
            </w:r>
            <w:r w:rsidR="00EE10D9">
              <w:rPr>
                <w:noProof/>
                <w:webHidden/>
              </w:rPr>
              <w:t>214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89" w:history="1">
            <w:r w:rsidR="00250742" w:rsidRPr="00E536B3">
              <w:rPr>
                <w:rStyle w:val="Hyperlink"/>
                <w:noProof/>
              </w:rPr>
              <w:t>8.12.15</w:t>
            </w:r>
            <w:r w:rsidR="00250742">
              <w:rPr>
                <w:rFonts w:asciiTheme="minorHAnsi" w:eastAsiaTheme="minorEastAsia" w:hAnsiTheme="minorHAnsi"/>
                <w:noProof/>
              </w:rPr>
              <w:tab/>
            </w:r>
            <w:r w:rsidR="00250742" w:rsidRPr="00E536B3">
              <w:rPr>
                <w:rStyle w:val="Hyperlink"/>
                <w:noProof/>
              </w:rPr>
              <w:t>Trim</w:t>
            </w:r>
            <w:r w:rsidR="00250742">
              <w:rPr>
                <w:noProof/>
                <w:webHidden/>
              </w:rPr>
              <w:tab/>
            </w:r>
            <w:r>
              <w:rPr>
                <w:noProof/>
                <w:webHidden/>
              </w:rPr>
              <w:fldChar w:fldCharType="begin"/>
            </w:r>
            <w:r w:rsidR="00250742">
              <w:rPr>
                <w:noProof/>
                <w:webHidden/>
              </w:rPr>
              <w:instrText xml:space="preserve"> PAGEREF _Toc221640989 \h </w:instrText>
            </w:r>
            <w:r>
              <w:rPr>
                <w:noProof/>
                <w:webHidden/>
              </w:rPr>
            </w:r>
            <w:r>
              <w:rPr>
                <w:noProof/>
                <w:webHidden/>
              </w:rPr>
              <w:fldChar w:fldCharType="separate"/>
            </w:r>
            <w:r w:rsidR="00EE10D9">
              <w:rPr>
                <w:noProof/>
                <w:webHidden/>
              </w:rPr>
              <w:t>215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0" w:history="1">
            <w:r w:rsidR="00250742" w:rsidRPr="00E536B3">
              <w:rPr>
                <w:rStyle w:val="Hyperlink"/>
                <w:noProof/>
              </w:rPr>
              <w:t>8.12.16</w:t>
            </w:r>
            <w:r w:rsidR="00250742">
              <w:rPr>
                <w:rFonts w:asciiTheme="minorHAnsi" w:eastAsiaTheme="minorEastAsia" w:hAnsiTheme="minorHAnsi"/>
                <w:noProof/>
              </w:rPr>
              <w:tab/>
            </w:r>
            <w:r w:rsidR="00250742" w:rsidRPr="00E536B3">
              <w:rPr>
                <w:rStyle w:val="Hyperlink"/>
                <w:noProof/>
              </w:rPr>
              <w:t>Reads</w:t>
            </w:r>
            <w:r w:rsidR="00250742">
              <w:rPr>
                <w:noProof/>
                <w:webHidden/>
              </w:rPr>
              <w:tab/>
            </w:r>
            <w:r>
              <w:rPr>
                <w:noProof/>
                <w:webHidden/>
              </w:rPr>
              <w:fldChar w:fldCharType="begin"/>
            </w:r>
            <w:r w:rsidR="00250742">
              <w:rPr>
                <w:noProof/>
                <w:webHidden/>
              </w:rPr>
              <w:instrText xml:space="preserve"> PAGEREF _Toc221640990 \h </w:instrText>
            </w:r>
            <w:r>
              <w:rPr>
                <w:noProof/>
                <w:webHidden/>
              </w:rPr>
            </w:r>
            <w:r>
              <w:rPr>
                <w:noProof/>
                <w:webHidden/>
              </w:rPr>
              <w:fldChar w:fldCharType="separate"/>
            </w:r>
            <w:r w:rsidR="00EE10D9">
              <w:rPr>
                <w:noProof/>
                <w:webHidden/>
              </w:rPr>
              <w:t>216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1" w:history="1">
            <w:r w:rsidR="00250742" w:rsidRPr="00E536B3">
              <w:rPr>
                <w:rStyle w:val="Hyperlink"/>
                <w:noProof/>
              </w:rPr>
              <w:t>8.12.17</w:t>
            </w:r>
            <w:r w:rsidR="00250742">
              <w:rPr>
                <w:rFonts w:asciiTheme="minorHAnsi" w:eastAsiaTheme="minorEastAsia" w:hAnsiTheme="minorHAnsi"/>
                <w:noProof/>
              </w:rPr>
              <w:tab/>
            </w:r>
            <w:r w:rsidR="00250742" w:rsidRPr="00E536B3">
              <w:rPr>
                <w:rStyle w:val="Hyperlink"/>
                <w:noProof/>
              </w:rPr>
              <w:t>Ints</w:t>
            </w:r>
            <w:r w:rsidR="00250742">
              <w:rPr>
                <w:noProof/>
                <w:webHidden/>
              </w:rPr>
              <w:tab/>
            </w:r>
            <w:r>
              <w:rPr>
                <w:noProof/>
                <w:webHidden/>
              </w:rPr>
              <w:fldChar w:fldCharType="begin"/>
            </w:r>
            <w:r w:rsidR="00250742">
              <w:rPr>
                <w:noProof/>
                <w:webHidden/>
              </w:rPr>
              <w:instrText xml:space="preserve"> PAGEREF _Toc221640991 \h </w:instrText>
            </w:r>
            <w:r>
              <w:rPr>
                <w:noProof/>
                <w:webHidden/>
              </w:rPr>
            </w:r>
            <w:r>
              <w:rPr>
                <w:noProof/>
                <w:webHidden/>
              </w:rPr>
              <w:fldChar w:fldCharType="separate"/>
            </w:r>
            <w:r w:rsidR="00EE10D9">
              <w:rPr>
                <w:noProof/>
                <w:webHidden/>
              </w:rPr>
              <w:t>217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2" w:history="1">
            <w:r w:rsidR="00250742" w:rsidRPr="00E536B3">
              <w:rPr>
                <w:rStyle w:val="Hyperlink"/>
                <w:noProof/>
              </w:rPr>
              <w:t>8.12.18</w:t>
            </w:r>
            <w:r w:rsidR="00250742">
              <w:rPr>
                <w:rFonts w:asciiTheme="minorHAnsi" w:eastAsiaTheme="minorEastAsia" w:hAnsiTheme="minorHAnsi"/>
                <w:noProof/>
              </w:rPr>
              <w:tab/>
            </w:r>
            <w:r w:rsidR="00250742" w:rsidRPr="00E536B3">
              <w:rPr>
                <w:rStyle w:val="Hyperlink"/>
                <w:noProof/>
              </w:rPr>
              <w:t>Reals</w:t>
            </w:r>
            <w:r w:rsidR="00250742">
              <w:rPr>
                <w:noProof/>
                <w:webHidden/>
              </w:rPr>
              <w:tab/>
            </w:r>
            <w:r>
              <w:rPr>
                <w:noProof/>
                <w:webHidden/>
              </w:rPr>
              <w:fldChar w:fldCharType="begin"/>
            </w:r>
            <w:r w:rsidR="00250742">
              <w:rPr>
                <w:noProof/>
                <w:webHidden/>
              </w:rPr>
              <w:instrText xml:space="preserve"> PAGEREF _Toc221640992 \h </w:instrText>
            </w:r>
            <w:r>
              <w:rPr>
                <w:noProof/>
                <w:webHidden/>
              </w:rPr>
            </w:r>
            <w:r>
              <w:rPr>
                <w:noProof/>
                <w:webHidden/>
              </w:rPr>
              <w:fldChar w:fldCharType="separate"/>
            </w:r>
            <w:r w:rsidR="00EE10D9">
              <w:rPr>
                <w:noProof/>
                <w:webHidden/>
              </w:rPr>
              <w:t>218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3" w:history="1">
            <w:r w:rsidR="00250742" w:rsidRPr="00E536B3">
              <w:rPr>
                <w:rStyle w:val="Hyperlink"/>
                <w:noProof/>
              </w:rPr>
              <w:t>8.12.19</w:t>
            </w:r>
            <w:r w:rsidR="00250742">
              <w:rPr>
                <w:rFonts w:asciiTheme="minorHAnsi" w:eastAsiaTheme="minorEastAsia" w:hAnsiTheme="minorHAnsi"/>
                <w:noProof/>
              </w:rPr>
              <w:tab/>
            </w:r>
            <w:r w:rsidR="00250742" w:rsidRPr="00E536B3">
              <w:rPr>
                <w:rStyle w:val="Hyperlink"/>
                <w:noProof/>
              </w:rPr>
              <w:t>Reales</w:t>
            </w:r>
            <w:r w:rsidR="00250742">
              <w:rPr>
                <w:noProof/>
                <w:webHidden/>
              </w:rPr>
              <w:tab/>
            </w:r>
            <w:r>
              <w:rPr>
                <w:noProof/>
                <w:webHidden/>
              </w:rPr>
              <w:fldChar w:fldCharType="begin"/>
            </w:r>
            <w:r w:rsidR="00250742">
              <w:rPr>
                <w:noProof/>
                <w:webHidden/>
              </w:rPr>
              <w:instrText xml:space="preserve"> PAGEREF _Toc221640993 \h </w:instrText>
            </w:r>
            <w:r>
              <w:rPr>
                <w:noProof/>
                <w:webHidden/>
              </w:rPr>
            </w:r>
            <w:r>
              <w:rPr>
                <w:noProof/>
                <w:webHidden/>
              </w:rPr>
              <w:fldChar w:fldCharType="separate"/>
            </w:r>
            <w:r w:rsidR="00EE10D9">
              <w:rPr>
                <w:noProof/>
                <w:webHidden/>
              </w:rPr>
              <w:t>220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4" w:history="1">
            <w:r w:rsidR="00250742" w:rsidRPr="00E536B3">
              <w:rPr>
                <w:rStyle w:val="Hyperlink"/>
                <w:noProof/>
              </w:rPr>
              <w:t>8.12.20</w:t>
            </w:r>
            <w:r w:rsidR="00250742">
              <w:rPr>
                <w:rFonts w:asciiTheme="minorHAnsi" w:eastAsiaTheme="minorEastAsia" w:hAnsiTheme="minorHAnsi"/>
                <w:noProof/>
              </w:rPr>
              <w:tab/>
            </w:r>
            <w:r w:rsidR="00250742" w:rsidRPr="00E536B3">
              <w:rPr>
                <w:rStyle w:val="Hyperlink"/>
                <w:noProof/>
              </w:rPr>
              <w:t>Hexs</w:t>
            </w:r>
            <w:r w:rsidR="00250742">
              <w:rPr>
                <w:noProof/>
                <w:webHidden/>
              </w:rPr>
              <w:tab/>
            </w:r>
            <w:r>
              <w:rPr>
                <w:noProof/>
                <w:webHidden/>
              </w:rPr>
              <w:fldChar w:fldCharType="begin"/>
            </w:r>
            <w:r w:rsidR="00250742">
              <w:rPr>
                <w:noProof/>
                <w:webHidden/>
              </w:rPr>
              <w:instrText xml:space="preserve"> PAGEREF _Toc221640994 \h </w:instrText>
            </w:r>
            <w:r>
              <w:rPr>
                <w:noProof/>
                <w:webHidden/>
              </w:rPr>
            </w:r>
            <w:r>
              <w:rPr>
                <w:noProof/>
                <w:webHidden/>
              </w:rPr>
              <w:fldChar w:fldCharType="separate"/>
            </w:r>
            <w:r w:rsidR="00EE10D9">
              <w:rPr>
                <w:noProof/>
                <w:webHidden/>
              </w:rPr>
              <w:t>221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5" w:history="1">
            <w:r w:rsidR="00250742" w:rsidRPr="00E536B3">
              <w:rPr>
                <w:rStyle w:val="Hyperlink"/>
                <w:noProof/>
              </w:rPr>
              <w:t>8.12.21</w:t>
            </w:r>
            <w:r w:rsidR="00250742">
              <w:rPr>
                <w:rFonts w:asciiTheme="minorHAnsi" w:eastAsiaTheme="minorEastAsia" w:hAnsiTheme="minorHAnsi"/>
                <w:noProof/>
              </w:rPr>
              <w:tab/>
            </w:r>
            <w:r w:rsidR="00250742" w:rsidRPr="00E536B3">
              <w:rPr>
                <w:rStyle w:val="Hyperlink"/>
                <w:noProof/>
              </w:rPr>
              <w:t>Octs</w:t>
            </w:r>
            <w:r w:rsidR="00250742">
              <w:rPr>
                <w:noProof/>
                <w:webHidden/>
              </w:rPr>
              <w:tab/>
            </w:r>
            <w:r>
              <w:rPr>
                <w:noProof/>
                <w:webHidden/>
              </w:rPr>
              <w:fldChar w:fldCharType="begin"/>
            </w:r>
            <w:r w:rsidR="00250742">
              <w:rPr>
                <w:noProof/>
                <w:webHidden/>
              </w:rPr>
              <w:instrText xml:space="preserve"> PAGEREF _Toc221640995 \h </w:instrText>
            </w:r>
            <w:r>
              <w:rPr>
                <w:noProof/>
                <w:webHidden/>
              </w:rPr>
            </w:r>
            <w:r>
              <w:rPr>
                <w:noProof/>
                <w:webHidden/>
              </w:rPr>
              <w:fldChar w:fldCharType="separate"/>
            </w:r>
            <w:r w:rsidR="00EE10D9">
              <w:rPr>
                <w:noProof/>
                <w:webHidden/>
              </w:rPr>
              <w:t>222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6" w:history="1">
            <w:r w:rsidR="00250742" w:rsidRPr="00E536B3">
              <w:rPr>
                <w:rStyle w:val="Hyperlink"/>
                <w:noProof/>
              </w:rPr>
              <w:t>8.12.22</w:t>
            </w:r>
            <w:r w:rsidR="00250742">
              <w:rPr>
                <w:rFonts w:asciiTheme="minorHAnsi" w:eastAsiaTheme="minorEastAsia" w:hAnsiTheme="minorHAnsi"/>
                <w:noProof/>
              </w:rPr>
              <w:tab/>
            </w:r>
            <w:r w:rsidR="00250742" w:rsidRPr="00E536B3">
              <w:rPr>
                <w:rStyle w:val="Hyperlink"/>
                <w:noProof/>
              </w:rPr>
              <w:t>Bins</w:t>
            </w:r>
            <w:r w:rsidR="00250742">
              <w:rPr>
                <w:noProof/>
                <w:webHidden/>
              </w:rPr>
              <w:tab/>
            </w:r>
            <w:r>
              <w:rPr>
                <w:noProof/>
                <w:webHidden/>
              </w:rPr>
              <w:fldChar w:fldCharType="begin"/>
            </w:r>
            <w:r w:rsidR="00250742">
              <w:rPr>
                <w:noProof/>
                <w:webHidden/>
              </w:rPr>
              <w:instrText xml:space="preserve"> PAGEREF _Toc221640996 \h </w:instrText>
            </w:r>
            <w:r>
              <w:rPr>
                <w:noProof/>
                <w:webHidden/>
              </w:rPr>
            </w:r>
            <w:r>
              <w:rPr>
                <w:noProof/>
                <w:webHidden/>
              </w:rPr>
              <w:fldChar w:fldCharType="separate"/>
            </w:r>
            <w:r w:rsidR="00EE10D9">
              <w:rPr>
                <w:noProof/>
                <w:webHidden/>
              </w:rPr>
              <w:t>223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7" w:history="1">
            <w:r w:rsidR="00250742" w:rsidRPr="00E536B3">
              <w:rPr>
                <w:rStyle w:val="Hyperlink"/>
                <w:noProof/>
              </w:rPr>
              <w:t>8.12.23</w:t>
            </w:r>
            <w:r w:rsidR="00250742">
              <w:rPr>
                <w:rFonts w:asciiTheme="minorHAnsi" w:eastAsiaTheme="minorEastAsia" w:hAnsiTheme="minorHAnsi"/>
                <w:noProof/>
              </w:rPr>
              <w:tab/>
            </w:r>
            <w:r w:rsidR="00250742" w:rsidRPr="00E536B3">
              <w:rPr>
                <w:rStyle w:val="Hyperlink"/>
                <w:noProof/>
              </w:rPr>
              <w:t>Writed</w:t>
            </w:r>
            <w:r w:rsidR="00250742">
              <w:rPr>
                <w:noProof/>
                <w:webHidden/>
              </w:rPr>
              <w:tab/>
            </w:r>
            <w:r>
              <w:rPr>
                <w:noProof/>
                <w:webHidden/>
              </w:rPr>
              <w:fldChar w:fldCharType="begin"/>
            </w:r>
            <w:r w:rsidR="00250742">
              <w:rPr>
                <w:noProof/>
                <w:webHidden/>
              </w:rPr>
              <w:instrText xml:space="preserve"> PAGEREF _Toc221640997 \h </w:instrText>
            </w:r>
            <w:r>
              <w:rPr>
                <w:noProof/>
                <w:webHidden/>
              </w:rPr>
            </w:r>
            <w:r>
              <w:rPr>
                <w:noProof/>
                <w:webHidden/>
              </w:rPr>
              <w:fldChar w:fldCharType="separate"/>
            </w:r>
            <w:r w:rsidR="00EE10D9">
              <w:rPr>
                <w:noProof/>
                <w:webHidden/>
              </w:rPr>
              <w:t>224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8" w:history="1">
            <w:r w:rsidR="00250742" w:rsidRPr="00E536B3">
              <w:rPr>
                <w:rStyle w:val="Hyperlink"/>
                <w:noProof/>
              </w:rPr>
              <w:t>8.12.24</w:t>
            </w:r>
            <w:r w:rsidR="00250742">
              <w:rPr>
                <w:rFonts w:asciiTheme="minorHAnsi" w:eastAsiaTheme="minorEastAsia" w:hAnsiTheme="minorHAnsi"/>
                <w:noProof/>
              </w:rPr>
              <w:tab/>
            </w:r>
            <w:r w:rsidR="00250742" w:rsidRPr="00E536B3">
              <w:rPr>
                <w:rStyle w:val="Hyperlink"/>
                <w:noProof/>
              </w:rPr>
              <w:t>Writer</w:t>
            </w:r>
            <w:r w:rsidR="00250742">
              <w:rPr>
                <w:noProof/>
                <w:webHidden/>
              </w:rPr>
              <w:tab/>
            </w:r>
            <w:r>
              <w:rPr>
                <w:noProof/>
                <w:webHidden/>
              </w:rPr>
              <w:fldChar w:fldCharType="begin"/>
            </w:r>
            <w:r w:rsidR="00250742">
              <w:rPr>
                <w:noProof/>
                <w:webHidden/>
              </w:rPr>
              <w:instrText xml:space="preserve"> PAGEREF _Toc221640998 \h </w:instrText>
            </w:r>
            <w:r>
              <w:rPr>
                <w:noProof/>
                <w:webHidden/>
              </w:rPr>
            </w:r>
            <w:r>
              <w:rPr>
                <w:noProof/>
                <w:webHidden/>
              </w:rPr>
              <w:fldChar w:fldCharType="separate"/>
            </w:r>
            <w:r w:rsidR="00EE10D9">
              <w:rPr>
                <w:noProof/>
                <w:webHidden/>
              </w:rPr>
              <w:t>224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0999" w:history="1">
            <w:r w:rsidR="00250742" w:rsidRPr="00E536B3">
              <w:rPr>
                <w:rStyle w:val="Hyperlink"/>
                <w:noProof/>
              </w:rPr>
              <w:t>8.12.25</w:t>
            </w:r>
            <w:r w:rsidR="00250742">
              <w:rPr>
                <w:rFonts w:asciiTheme="minorHAnsi" w:eastAsiaTheme="minorEastAsia" w:hAnsiTheme="minorHAnsi"/>
                <w:noProof/>
              </w:rPr>
              <w:tab/>
            </w:r>
            <w:r w:rsidR="00250742" w:rsidRPr="00E536B3">
              <w:rPr>
                <w:rStyle w:val="Hyperlink"/>
                <w:noProof/>
              </w:rPr>
              <w:t>Writere</w:t>
            </w:r>
            <w:r w:rsidR="00250742">
              <w:rPr>
                <w:noProof/>
                <w:webHidden/>
              </w:rPr>
              <w:tab/>
            </w:r>
            <w:r>
              <w:rPr>
                <w:noProof/>
                <w:webHidden/>
              </w:rPr>
              <w:fldChar w:fldCharType="begin"/>
            </w:r>
            <w:r w:rsidR="00250742">
              <w:rPr>
                <w:noProof/>
                <w:webHidden/>
              </w:rPr>
              <w:instrText xml:space="preserve"> PAGEREF _Toc221640999 \h </w:instrText>
            </w:r>
            <w:r>
              <w:rPr>
                <w:noProof/>
                <w:webHidden/>
              </w:rPr>
            </w:r>
            <w:r>
              <w:rPr>
                <w:noProof/>
                <w:webHidden/>
              </w:rPr>
              <w:fldChar w:fldCharType="separate"/>
            </w:r>
            <w:r w:rsidR="00EE10D9">
              <w:rPr>
                <w:noProof/>
                <w:webHidden/>
              </w:rPr>
              <w:t>225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0" w:history="1">
            <w:r w:rsidR="00250742" w:rsidRPr="00E536B3">
              <w:rPr>
                <w:rStyle w:val="Hyperlink"/>
                <w:noProof/>
              </w:rPr>
              <w:t>8.12.26</w:t>
            </w:r>
            <w:r w:rsidR="00250742">
              <w:rPr>
                <w:rFonts w:asciiTheme="minorHAnsi" w:eastAsiaTheme="minorEastAsia" w:hAnsiTheme="minorHAnsi"/>
                <w:noProof/>
              </w:rPr>
              <w:tab/>
            </w:r>
            <w:r w:rsidR="00250742" w:rsidRPr="00E536B3">
              <w:rPr>
                <w:rStyle w:val="Hyperlink"/>
                <w:noProof/>
              </w:rPr>
              <w:t>Writeh</w:t>
            </w:r>
            <w:r w:rsidR="00250742">
              <w:rPr>
                <w:noProof/>
                <w:webHidden/>
              </w:rPr>
              <w:tab/>
            </w:r>
            <w:r>
              <w:rPr>
                <w:noProof/>
                <w:webHidden/>
              </w:rPr>
              <w:fldChar w:fldCharType="begin"/>
            </w:r>
            <w:r w:rsidR="00250742">
              <w:rPr>
                <w:noProof/>
                <w:webHidden/>
              </w:rPr>
              <w:instrText xml:space="preserve"> PAGEREF _Toc221641000 \h </w:instrText>
            </w:r>
            <w:r>
              <w:rPr>
                <w:noProof/>
                <w:webHidden/>
              </w:rPr>
            </w:r>
            <w:r>
              <w:rPr>
                <w:noProof/>
                <w:webHidden/>
              </w:rPr>
              <w:fldChar w:fldCharType="separate"/>
            </w:r>
            <w:r w:rsidR="00EE10D9">
              <w:rPr>
                <w:noProof/>
                <w:webHidden/>
              </w:rPr>
              <w:t>226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1" w:history="1">
            <w:r w:rsidR="00250742" w:rsidRPr="00E536B3">
              <w:rPr>
                <w:rStyle w:val="Hyperlink"/>
                <w:noProof/>
              </w:rPr>
              <w:t>8.12.27</w:t>
            </w:r>
            <w:r w:rsidR="00250742">
              <w:rPr>
                <w:rFonts w:asciiTheme="minorHAnsi" w:eastAsiaTheme="minorEastAsia" w:hAnsiTheme="minorHAnsi"/>
                <w:noProof/>
              </w:rPr>
              <w:tab/>
            </w:r>
            <w:r w:rsidR="00250742" w:rsidRPr="00E536B3">
              <w:rPr>
                <w:rStyle w:val="Hyperlink"/>
                <w:noProof/>
              </w:rPr>
              <w:t>Writeo</w:t>
            </w:r>
            <w:r w:rsidR="00250742">
              <w:rPr>
                <w:noProof/>
                <w:webHidden/>
              </w:rPr>
              <w:tab/>
            </w:r>
            <w:r>
              <w:rPr>
                <w:noProof/>
                <w:webHidden/>
              </w:rPr>
              <w:fldChar w:fldCharType="begin"/>
            </w:r>
            <w:r w:rsidR="00250742">
              <w:rPr>
                <w:noProof/>
                <w:webHidden/>
              </w:rPr>
              <w:instrText xml:space="preserve"> PAGEREF _Toc221641001 \h </w:instrText>
            </w:r>
            <w:r>
              <w:rPr>
                <w:noProof/>
                <w:webHidden/>
              </w:rPr>
            </w:r>
            <w:r>
              <w:rPr>
                <w:noProof/>
                <w:webHidden/>
              </w:rPr>
              <w:fldChar w:fldCharType="separate"/>
            </w:r>
            <w:r w:rsidR="00EE10D9">
              <w:rPr>
                <w:noProof/>
                <w:webHidden/>
              </w:rPr>
              <w:t>227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2" w:history="1">
            <w:r w:rsidR="00250742" w:rsidRPr="00E536B3">
              <w:rPr>
                <w:rStyle w:val="Hyperlink"/>
                <w:noProof/>
              </w:rPr>
              <w:t>8.12.28</w:t>
            </w:r>
            <w:r w:rsidR="00250742">
              <w:rPr>
                <w:rFonts w:asciiTheme="minorHAnsi" w:eastAsiaTheme="minorEastAsia" w:hAnsiTheme="minorHAnsi"/>
                <w:noProof/>
              </w:rPr>
              <w:tab/>
            </w:r>
            <w:r w:rsidR="00250742" w:rsidRPr="00E536B3">
              <w:rPr>
                <w:rStyle w:val="Hyperlink"/>
                <w:noProof/>
              </w:rPr>
              <w:t>Writeb</w:t>
            </w:r>
            <w:r w:rsidR="00250742">
              <w:rPr>
                <w:noProof/>
                <w:webHidden/>
              </w:rPr>
              <w:tab/>
            </w:r>
            <w:r>
              <w:rPr>
                <w:noProof/>
                <w:webHidden/>
              </w:rPr>
              <w:fldChar w:fldCharType="begin"/>
            </w:r>
            <w:r w:rsidR="00250742">
              <w:rPr>
                <w:noProof/>
                <w:webHidden/>
              </w:rPr>
              <w:instrText xml:space="preserve"> PAGEREF _Toc221641002 \h </w:instrText>
            </w:r>
            <w:r>
              <w:rPr>
                <w:noProof/>
                <w:webHidden/>
              </w:rPr>
            </w:r>
            <w:r>
              <w:rPr>
                <w:noProof/>
                <w:webHidden/>
              </w:rPr>
              <w:fldChar w:fldCharType="separate"/>
            </w:r>
            <w:r w:rsidR="00EE10D9">
              <w:rPr>
                <w:noProof/>
                <w:webHidden/>
              </w:rPr>
              <w:t>228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3" w:history="1">
            <w:r w:rsidR="00250742" w:rsidRPr="00E536B3">
              <w:rPr>
                <w:rStyle w:val="Hyperlink"/>
                <w:noProof/>
              </w:rPr>
              <w:t>8.12.29</w:t>
            </w:r>
            <w:r w:rsidR="00250742">
              <w:rPr>
                <w:rFonts w:asciiTheme="minorHAnsi" w:eastAsiaTheme="minorEastAsia" w:hAnsiTheme="minorHAnsi"/>
                <w:noProof/>
              </w:rPr>
              <w:tab/>
            </w:r>
            <w:r w:rsidR="00250742" w:rsidRPr="00E536B3">
              <w:rPr>
                <w:rStyle w:val="Hyperlink"/>
                <w:noProof/>
              </w:rPr>
              <w:t>Intv</w:t>
            </w:r>
            <w:r w:rsidR="00250742">
              <w:rPr>
                <w:noProof/>
                <w:webHidden/>
              </w:rPr>
              <w:tab/>
            </w:r>
            <w:r>
              <w:rPr>
                <w:noProof/>
                <w:webHidden/>
              </w:rPr>
              <w:fldChar w:fldCharType="begin"/>
            </w:r>
            <w:r w:rsidR="00250742">
              <w:rPr>
                <w:noProof/>
                <w:webHidden/>
              </w:rPr>
              <w:instrText xml:space="preserve"> PAGEREF _Toc221641003 \h </w:instrText>
            </w:r>
            <w:r>
              <w:rPr>
                <w:noProof/>
                <w:webHidden/>
              </w:rPr>
            </w:r>
            <w:r>
              <w:rPr>
                <w:noProof/>
                <w:webHidden/>
              </w:rPr>
              <w:fldChar w:fldCharType="separate"/>
            </w:r>
            <w:r w:rsidR="00EE10D9">
              <w:rPr>
                <w:noProof/>
                <w:webHidden/>
              </w:rPr>
              <w:t>229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4" w:history="1">
            <w:r w:rsidR="00250742" w:rsidRPr="00E536B3">
              <w:rPr>
                <w:rStyle w:val="Hyperlink"/>
                <w:noProof/>
              </w:rPr>
              <w:t>8.12.30</w:t>
            </w:r>
            <w:r w:rsidR="00250742">
              <w:rPr>
                <w:rFonts w:asciiTheme="minorHAnsi" w:eastAsiaTheme="minorEastAsia" w:hAnsiTheme="minorHAnsi"/>
                <w:noProof/>
              </w:rPr>
              <w:tab/>
            </w:r>
            <w:r w:rsidR="00250742" w:rsidRPr="00E536B3">
              <w:rPr>
                <w:rStyle w:val="Hyperlink"/>
                <w:noProof/>
              </w:rPr>
              <w:t>hexv</w:t>
            </w:r>
            <w:r w:rsidR="00250742">
              <w:rPr>
                <w:noProof/>
                <w:webHidden/>
              </w:rPr>
              <w:tab/>
            </w:r>
            <w:r>
              <w:rPr>
                <w:noProof/>
                <w:webHidden/>
              </w:rPr>
              <w:fldChar w:fldCharType="begin"/>
            </w:r>
            <w:r w:rsidR="00250742">
              <w:rPr>
                <w:noProof/>
                <w:webHidden/>
              </w:rPr>
              <w:instrText xml:space="preserve"> PAGEREF _Toc221641004 \h </w:instrText>
            </w:r>
            <w:r>
              <w:rPr>
                <w:noProof/>
                <w:webHidden/>
              </w:rPr>
            </w:r>
            <w:r>
              <w:rPr>
                <w:noProof/>
                <w:webHidden/>
              </w:rPr>
              <w:fldChar w:fldCharType="separate"/>
            </w:r>
            <w:r w:rsidR="00EE10D9">
              <w:rPr>
                <w:noProof/>
                <w:webHidden/>
              </w:rPr>
              <w:t>230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5" w:history="1">
            <w:r w:rsidR="00250742" w:rsidRPr="00E536B3">
              <w:rPr>
                <w:rStyle w:val="Hyperlink"/>
                <w:noProof/>
              </w:rPr>
              <w:t>8.12.31</w:t>
            </w:r>
            <w:r w:rsidR="00250742">
              <w:rPr>
                <w:rFonts w:asciiTheme="minorHAnsi" w:eastAsiaTheme="minorEastAsia" w:hAnsiTheme="minorHAnsi"/>
                <w:noProof/>
              </w:rPr>
              <w:tab/>
            </w:r>
            <w:r w:rsidR="00250742" w:rsidRPr="00E536B3">
              <w:rPr>
                <w:rStyle w:val="Hyperlink"/>
                <w:noProof/>
              </w:rPr>
              <w:t>octv</w:t>
            </w:r>
            <w:r w:rsidR="00250742">
              <w:rPr>
                <w:noProof/>
                <w:webHidden/>
              </w:rPr>
              <w:tab/>
            </w:r>
            <w:r>
              <w:rPr>
                <w:noProof/>
                <w:webHidden/>
              </w:rPr>
              <w:fldChar w:fldCharType="begin"/>
            </w:r>
            <w:r w:rsidR="00250742">
              <w:rPr>
                <w:noProof/>
                <w:webHidden/>
              </w:rPr>
              <w:instrText xml:space="preserve"> PAGEREF _Toc221641005 \h </w:instrText>
            </w:r>
            <w:r>
              <w:rPr>
                <w:noProof/>
                <w:webHidden/>
              </w:rPr>
            </w:r>
            <w:r>
              <w:rPr>
                <w:noProof/>
                <w:webHidden/>
              </w:rPr>
              <w:fldChar w:fldCharType="separate"/>
            </w:r>
            <w:r w:rsidR="00EE10D9">
              <w:rPr>
                <w:noProof/>
                <w:webHidden/>
              </w:rPr>
              <w:t>231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6" w:history="1">
            <w:r w:rsidR="00250742" w:rsidRPr="00E536B3">
              <w:rPr>
                <w:rStyle w:val="Hyperlink"/>
                <w:noProof/>
              </w:rPr>
              <w:t>8.12.32</w:t>
            </w:r>
            <w:r w:rsidR="00250742">
              <w:rPr>
                <w:rFonts w:asciiTheme="minorHAnsi" w:eastAsiaTheme="minorEastAsia" w:hAnsiTheme="minorHAnsi"/>
                <w:noProof/>
              </w:rPr>
              <w:tab/>
            </w:r>
            <w:r w:rsidR="00250742" w:rsidRPr="00E536B3">
              <w:rPr>
                <w:rStyle w:val="Hyperlink"/>
                <w:noProof/>
              </w:rPr>
              <w:t>binv</w:t>
            </w:r>
            <w:r w:rsidR="00250742">
              <w:rPr>
                <w:noProof/>
                <w:webHidden/>
              </w:rPr>
              <w:tab/>
            </w:r>
            <w:r>
              <w:rPr>
                <w:noProof/>
                <w:webHidden/>
              </w:rPr>
              <w:fldChar w:fldCharType="begin"/>
            </w:r>
            <w:r w:rsidR="00250742">
              <w:rPr>
                <w:noProof/>
                <w:webHidden/>
              </w:rPr>
              <w:instrText xml:space="preserve"> PAGEREF _Toc221641006 \h </w:instrText>
            </w:r>
            <w:r>
              <w:rPr>
                <w:noProof/>
                <w:webHidden/>
              </w:rPr>
            </w:r>
            <w:r>
              <w:rPr>
                <w:noProof/>
                <w:webHidden/>
              </w:rPr>
              <w:fldChar w:fldCharType="separate"/>
            </w:r>
            <w:r w:rsidR="00EE10D9">
              <w:rPr>
                <w:noProof/>
                <w:webHidden/>
              </w:rPr>
              <w:t>232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7" w:history="1">
            <w:r w:rsidR="00250742" w:rsidRPr="00E536B3">
              <w:rPr>
                <w:rStyle w:val="Hyperlink"/>
                <w:noProof/>
              </w:rPr>
              <w:t>8.12.33</w:t>
            </w:r>
            <w:r w:rsidR="00250742">
              <w:rPr>
                <w:rFonts w:asciiTheme="minorHAnsi" w:eastAsiaTheme="minorEastAsia" w:hAnsiTheme="minorHAnsi"/>
                <w:noProof/>
              </w:rPr>
              <w:tab/>
            </w:r>
            <w:r w:rsidR="00250742" w:rsidRPr="00E536B3">
              <w:rPr>
                <w:rStyle w:val="Hyperlink"/>
                <w:noProof/>
              </w:rPr>
              <w:t>Realv</w:t>
            </w:r>
            <w:r w:rsidR="00250742">
              <w:rPr>
                <w:noProof/>
                <w:webHidden/>
              </w:rPr>
              <w:tab/>
            </w:r>
            <w:r>
              <w:rPr>
                <w:noProof/>
                <w:webHidden/>
              </w:rPr>
              <w:fldChar w:fldCharType="begin"/>
            </w:r>
            <w:r w:rsidR="00250742">
              <w:rPr>
                <w:noProof/>
                <w:webHidden/>
              </w:rPr>
              <w:instrText xml:space="preserve"> PAGEREF _Toc221641007 \h </w:instrText>
            </w:r>
            <w:r>
              <w:rPr>
                <w:noProof/>
                <w:webHidden/>
              </w:rPr>
            </w:r>
            <w:r>
              <w:rPr>
                <w:noProof/>
                <w:webHidden/>
              </w:rPr>
              <w:fldChar w:fldCharType="separate"/>
            </w:r>
            <w:r w:rsidR="00EE10D9">
              <w:rPr>
                <w:noProof/>
                <w:webHidden/>
              </w:rPr>
              <w:t>233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8" w:history="1">
            <w:r w:rsidR="00250742" w:rsidRPr="00E536B3">
              <w:rPr>
                <w:rStyle w:val="Hyperlink"/>
                <w:noProof/>
              </w:rPr>
              <w:t>8.12.34</w:t>
            </w:r>
            <w:r w:rsidR="00250742">
              <w:rPr>
                <w:rFonts w:asciiTheme="minorHAnsi" w:eastAsiaTheme="minorEastAsia" w:hAnsiTheme="minorHAnsi"/>
                <w:noProof/>
              </w:rPr>
              <w:tab/>
            </w:r>
            <w:r w:rsidR="00250742" w:rsidRPr="00E536B3">
              <w:rPr>
                <w:rStyle w:val="Hyperlink"/>
                <w:noProof/>
              </w:rPr>
              <w:t>Subst[c][all]</w:t>
            </w:r>
            <w:r w:rsidR="00250742">
              <w:rPr>
                <w:noProof/>
                <w:webHidden/>
              </w:rPr>
              <w:tab/>
            </w:r>
            <w:r>
              <w:rPr>
                <w:noProof/>
                <w:webHidden/>
              </w:rPr>
              <w:fldChar w:fldCharType="begin"/>
            </w:r>
            <w:r w:rsidR="00250742">
              <w:rPr>
                <w:noProof/>
                <w:webHidden/>
              </w:rPr>
              <w:instrText xml:space="preserve"> PAGEREF _Toc221641008 \h </w:instrText>
            </w:r>
            <w:r>
              <w:rPr>
                <w:noProof/>
                <w:webHidden/>
              </w:rPr>
            </w:r>
            <w:r>
              <w:rPr>
                <w:noProof/>
                <w:webHidden/>
              </w:rPr>
              <w:fldChar w:fldCharType="separate"/>
            </w:r>
            <w:r w:rsidR="00EE10D9">
              <w:rPr>
                <w:noProof/>
                <w:webHidden/>
              </w:rPr>
              <w:t>234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09" w:history="1">
            <w:r w:rsidR="00250742" w:rsidRPr="00E536B3">
              <w:rPr>
                <w:rStyle w:val="Hyperlink"/>
                <w:noProof/>
              </w:rPr>
              <w:t>8.12.35</w:t>
            </w:r>
            <w:r w:rsidR="00250742">
              <w:rPr>
                <w:rFonts w:asciiTheme="minorHAnsi" w:eastAsiaTheme="minorEastAsia" w:hAnsiTheme="minorHAnsi"/>
                <w:noProof/>
              </w:rPr>
              <w:tab/>
            </w:r>
            <w:r w:rsidR="00250742" w:rsidRPr="00E536B3">
              <w:rPr>
                <w:rStyle w:val="Hyperlink"/>
                <w:noProof/>
              </w:rPr>
              <w:t>Openstring</w:t>
            </w:r>
            <w:r w:rsidR="00250742">
              <w:rPr>
                <w:noProof/>
                <w:webHidden/>
              </w:rPr>
              <w:tab/>
            </w:r>
            <w:r>
              <w:rPr>
                <w:noProof/>
                <w:webHidden/>
              </w:rPr>
              <w:fldChar w:fldCharType="begin"/>
            </w:r>
            <w:r w:rsidR="00250742">
              <w:rPr>
                <w:noProof/>
                <w:webHidden/>
              </w:rPr>
              <w:instrText xml:space="preserve"> PAGEREF _Toc221641009 \h </w:instrText>
            </w:r>
            <w:r>
              <w:rPr>
                <w:noProof/>
                <w:webHidden/>
              </w:rPr>
            </w:r>
            <w:r>
              <w:rPr>
                <w:noProof/>
                <w:webHidden/>
              </w:rPr>
              <w:fldChar w:fldCharType="separate"/>
            </w:r>
            <w:r w:rsidR="00EE10D9">
              <w:rPr>
                <w:noProof/>
                <w:webHidden/>
              </w:rPr>
              <w:t>234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10" w:history="1">
            <w:r w:rsidR="00250742" w:rsidRPr="00E536B3">
              <w:rPr>
                <w:rStyle w:val="Hyperlink"/>
                <w:noProof/>
              </w:rPr>
              <w:t>8.12.36</w:t>
            </w:r>
            <w:r w:rsidR="00250742">
              <w:rPr>
                <w:rFonts w:asciiTheme="minorHAnsi" w:eastAsiaTheme="minorEastAsia" w:hAnsiTheme="minorHAnsi"/>
                <w:noProof/>
              </w:rPr>
              <w:tab/>
            </w:r>
            <w:r w:rsidR="00250742" w:rsidRPr="00E536B3">
              <w:rPr>
                <w:rStyle w:val="Hyperlink"/>
                <w:noProof/>
              </w:rPr>
              <w:t>Closestring</w:t>
            </w:r>
            <w:r w:rsidR="00250742">
              <w:rPr>
                <w:noProof/>
                <w:webHidden/>
              </w:rPr>
              <w:tab/>
            </w:r>
            <w:r>
              <w:rPr>
                <w:noProof/>
                <w:webHidden/>
              </w:rPr>
              <w:fldChar w:fldCharType="begin"/>
            </w:r>
            <w:r w:rsidR="00250742">
              <w:rPr>
                <w:noProof/>
                <w:webHidden/>
              </w:rPr>
              <w:instrText xml:space="preserve"> PAGEREF _Toc221641010 \h </w:instrText>
            </w:r>
            <w:r>
              <w:rPr>
                <w:noProof/>
                <w:webHidden/>
              </w:rPr>
            </w:r>
            <w:r>
              <w:rPr>
                <w:noProof/>
                <w:webHidden/>
              </w:rPr>
              <w:fldChar w:fldCharType="separate"/>
            </w:r>
            <w:r w:rsidR="00EE10D9">
              <w:rPr>
                <w:noProof/>
                <w:webHidden/>
              </w:rPr>
              <w:t>235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11" w:history="1">
            <w:r w:rsidR="00250742" w:rsidRPr="00E536B3">
              <w:rPr>
                <w:rStyle w:val="Hyperlink"/>
                <w:noProof/>
              </w:rPr>
              <w:t>8.12.37</w:t>
            </w:r>
            <w:r w:rsidR="00250742">
              <w:rPr>
                <w:rFonts w:asciiTheme="minorHAnsi" w:eastAsiaTheme="minorEastAsia" w:hAnsiTheme="minorHAnsi"/>
                <w:noProof/>
              </w:rPr>
              <w:tab/>
            </w:r>
            <w:r w:rsidR="00250742" w:rsidRPr="00E536B3">
              <w:rPr>
                <w:rStyle w:val="Hyperlink"/>
                <w:noProof/>
              </w:rPr>
              <w:t>Exportstring</w:t>
            </w:r>
            <w:r w:rsidR="00250742">
              <w:rPr>
                <w:noProof/>
                <w:webHidden/>
              </w:rPr>
              <w:tab/>
            </w:r>
            <w:r>
              <w:rPr>
                <w:noProof/>
                <w:webHidden/>
              </w:rPr>
              <w:fldChar w:fldCharType="begin"/>
            </w:r>
            <w:r w:rsidR="00250742">
              <w:rPr>
                <w:noProof/>
                <w:webHidden/>
              </w:rPr>
              <w:instrText xml:space="preserve"> PAGEREF _Toc221641011 \h </w:instrText>
            </w:r>
            <w:r>
              <w:rPr>
                <w:noProof/>
                <w:webHidden/>
              </w:rPr>
            </w:r>
            <w:r>
              <w:rPr>
                <w:noProof/>
                <w:webHidden/>
              </w:rPr>
              <w:fldChar w:fldCharType="separate"/>
            </w:r>
            <w:r w:rsidR="00EE10D9">
              <w:rPr>
                <w:noProof/>
                <w:webHidden/>
              </w:rPr>
              <w:t>235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12" w:history="1">
            <w:r w:rsidR="00250742" w:rsidRPr="00E536B3">
              <w:rPr>
                <w:rStyle w:val="Hyperlink"/>
                <w:noProof/>
              </w:rPr>
              <w:t>8.12.38</w:t>
            </w:r>
            <w:r w:rsidR="00250742">
              <w:rPr>
                <w:rFonts w:asciiTheme="minorHAnsi" w:eastAsiaTheme="minorEastAsia" w:hAnsiTheme="minorHAnsi"/>
                <w:noProof/>
              </w:rPr>
              <w:tab/>
            </w:r>
            <w:r w:rsidR="00250742" w:rsidRPr="00E536B3">
              <w:rPr>
                <w:rStyle w:val="Hyperlink"/>
                <w:noProof/>
              </w:rPr>
              <w:t>Upstring</w:t>
            </w:r>
            <w:r w:rsidR="00250742">
              <w:rPr>
                <w:noProof/>
                <w:webHidden/>
              </w:rPr>
              <w:tab/>
            </w:r>
            <w:r>
              <w:rPr>
                <w:noProof/>
                <w:webHidden/>
              </w:rPr>
              <w:fldChar w:fldCharType="begin"/>
            </w:r>
            <w:r w:rsidR="00250742">
              <w:rPr>
                <w:noProof/>
                <w:webHidden/>
              </w:rPr>
              <w:instrText xml:space="preserve"> PAGEREF _Toc221641012 \h </w:instrText>
            </w:r>
            <w:r>
              <w:rPr>
                <w:noProof/>
                <w:webHidden/>
              </w:rPr>
            </w:r>
            <w:r>
              <w:rPr>
                <w:noProof/>
                <w:webHidden/>
              </w:rPr>
              <w:fldChar w:fldCharType="separate"/>
            </w:r>
            <w:r w:rsidR="00EE10D9">
              <w:rPr>
                <w:noProof/>
                <w:webHidden/>
              </w:rPr>
              <w:t>235</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013" w:history="1">
            <w:r w:rsidR="00250742" w:rsidRPr="00E536B3">
              <w:rPr>
                <w:rStyle w:val="Hyperlink"/>
                <w:noProof/>
              </w:rPr>
              <w:t>9</w:t>
            </w:r>
            <w:r w:rsidR="00250742">
              <w:rPr>
                <w:rFonts w:asciiTheme="minorHAnsi" w:eastAsiaTheme="minorEastAsia" w:hAnsiTheme="minorHAnsi"/>
                <w:noProof/>
              </w:rPr>
              <w:tab/>
            </w:r>
            <w:r w:rsidR="00250742" w:rsidRPr="00E536B3">
              <w:rPr>
                <w:rStyle w:val="Hyperlink"/>
                <w:noProof/>
              </w:rPr>
              <w:t>Terminal Output Library</w:t>
            </w:r>
            <w:r w:rsidR="00250742">
              <w:rPr>
                <w:noProof/>
                <w:webHidden/>
              </w:rPr>
              <w:tab/>
            </w:r>
            <w:r>
              <w:rPr>
                <w:noProof/>
                <w:webHidden/>
              </w:rPr>
              <w:fldChar w:fldCharType="begin"/>
            </w:r>
            <w:r w:rsidR="00250742">
              <w:rPr>
                <w:noProof/>
                <w:webHidden/>
              </w:rPr>
              <w:instrText xml:space="preserve"> PAGEREF _Toc221641013 \h </w:instrText>
            </w:r>
            <w:r>
              <w:rPr>
                <w:noProof/>
                <w:webHidden/>
              </w:rPr>
            </w:r>
            <w:r>
              <w:rPr>
                <w:noProof/>
                <w:webHidden/>
              </w:rPr>
              <w:fldChar w:fldCharType="separate"/>
            </w:r>
            <w:r w:rsidR="00EE10D9">
              <w:rPr>
                <w:noProof/>
                <w:webHidden/>
              </w:rPr>
              <w:t>237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14" w:history="1">
            <w:r w:rsidR="00250742" w:rsidRPr="00E536B3">
              <w:rPr>
                <w:rStyle w:val="Hyperlink"/>
                <w:noProof/>
              </w:rPr>
              <w:t>9.1</w:t>
            </w:r>
            <w:r w:rsidR="00250742">
              <w:rPr>
                <w:rFonts w:asciiTheme="minorHAnsi" w:eastAsiaTheme="minorEastAsia" w:hAnsiTheme="minorHAnsi"/>
                <w:noProof/>
              </w:rPr>
              <w:tab/>
            </w:r>
            <w:r w:rsidR="00250742" w:rsidRPr="00E536B3">
              <w:rPr>
                <w:rStyle w:val="Hyperlink"/>
                <w:noProof/>
              </w:rPr>
              <w:t>The Display</w:t>
            </w:r>
            <w:r w:rsidR="00250742">
              <w:rPr>
                <w:noProof/>
                <w:webHidden/>
              </w:rPr>
              <w:tab/>
            </w:r>
            <w:r>
              <w:rPr>
                <w:noProof/>
                <w:webHidden/>
              </w:rPr>
              <w:fldChar w:fldCharType="begin"/>
            </w:r>
            <w:r w:rsidR="00250742">
              <w:rPr>
                <w:noProof/>
                <w:webHidden/>
              </w:rPr>
              <w:instrText xml:space="preserve"> PAGEREF _Toc221641014 \h </w:instrText>
            </w:r>
            <w:r>
              <w:rPr>
                <w:noProof/>
                <w:webHidden/>
              </w:rPr>
            </w:r>
            <w:r>
              <w:rPr>
                <w:noProof/>
                <w:webHidden/>
              </w:rPr>
              <w:fldChar w:fldCharType="separate"/>
            </w:r>
            <w:r w:rsidR="00EE10D9">
              <w:rPr>
                <w:noProof/>
                <w:webHidden/>
              </w:rPr>
              <w:t>237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15" w:history="1">
            <w:r w:rsidR="00250742" w:rsidRPr="00E536B3">
              <w:rPr>
                <w:rStyle w:val="Hyperlink"/>
                <w:noProof/>
              </w:rPr>
              <w:t>9.2</w:t>
            </w:r>
            <w:r w:rsidR="00250742">
              <w:rPr>
                <w:rFonts w:asciiTheme="minorHAnsi" w:eastAsiaTheme="minorEastAsia" w:hAnsiTheme="minorHAnsi"/>
                <w:noProof/>
              </w:rPr>
              <w:tab/>
            </w:r>
            <w:r w:rsidR="00250742" w:rsidRPr="00E536B3">
              <w:rPr>
                <w:rStyle w:val="Hyperlink"/>
                <w:noProof/>
              </w:rPr>
              <w:t>Standard Pascal Programs</w:t>
            </w:r>
            <w:r w:rsidR="00250742">
              <w:rPr>
                <w:noProof/>
                <w:webHidden/>
              </w:rPr>
              <w:tab/>
            </w:r>
            <w:r>
              <w:rPr>
                <w:noProof/>
                <w:webHidden/>
              </w:rPr>
              <w:fldChar w:fldCharType="begin"/>
            </w:r>
            <w:r w:rsidR="00250742">
              <w:rPr>
                <w:noProof/>
                <w:webHidden/>
              </w:rPr>
              <w:instrText xml:space="preserve"> PAGEREF _Toc221641015 \h </w:instrText>
            </w:r>
            <w:r>
              <w:rPr>
                <w:noProof/>
                <w:webHidden/>
              </w:rPr>
            </w:r>
            <w:r>
              <w:rPr>
                <w:noProof/>
                <w:webHidden/>
              </w:rPr>
              <w:fldChar w:fldCharType="separate"/>
            </w:r>
            <w:r w:rsidR="00EE10D9">
              <w:rPr>
                <w:noProof/>
                <w:webHidden/>
              </w:rPr>
              <w:t>239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16" w:history="1">
            <w:r w:rsidR="00250742" w:rsidRPr="00E536B3">
              <w:rPr>
                <w:rStyle w:val="Hyperlink"/>
                <w:noProof/>
              </w:rPr>
              <w:t>9.3</w:t>
            </w:r>
            <w:r w:rsidR="00250742">
              <w:rPr>
                <w:rFonts w:asciiTheme="minorHAnsi" w:eastAsiaTheme="minorEastAsia" w:hAnsiTheme="minorHAnsi"/>
                <w:noProof/>
              </w:rPr>
              <w:tab/>
            </w:r>
            <w:r w:rsidR="00250742" w:rsidRPr="00E536B3">
              <w:rPr>
                <w:rStyle w:val="Hyperlink"/>
                <w:noProof/>
              </w:rPr>
              <w:t>Advanced Terminal Programs</w:t>
            </w:r>
            <w:r w:rsidR="00250742">
              <w:rPr>
                <w:noProof/>
                <w:webHidden/>
              </w:rPr>
              <w:tab/>
            </w:r>
            <w:r>
              <w:rPr>
                <w:noProof/>
                <w:webHidden/>
              </w:rPr>
              <w:fldChar w:fldCharType="begin"/>
            </w:r>
            <w:r w:rsidR="00250742">
              <w:rPr>
                <w:noProof/>
                <w:webHidden/>
              </w:rPr>
              <w:instrText xml:space="preserve"> PAGEREF _Toc221641016 \h </w:instrText>
            </w:r>
            <w:r>
              <w:rPr>
                <w:noProof/>
                <w:webHidden/>
              </w:rPr>
            </w:r>
            <w:r>
              <w:rPr>
                <w:noProof/>
                <w:webHidden/>
              </w:rPr>
              <w:fldChar w:fldCharType="separate"/>
            </w:r>
            <w:r w:rsidR="00EE10D9">
              <w:rPr>
                <w:noProof/>
                <w:webHidden/>
              </w:rPr>
              <w:t>240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17" w:history="1">
            <w:r w:rsidR="00250742" w:rsidRPr="00E536B3">
              <w:rPr>
                <w:rStyle w:val="Hyperlink"/>
                <w:noProof/>
              </w:rPr>
              <w:t>9.4</w:t>
            </w:r>
            <w:r w:rsidR="00250742">
              <w:rPr>
                <w:rFonts w:asciiTheme="minorHAnsi" w:eastAsiaTheme="minorEastAsia" w:hAnsiTheme="minorHAnsi"/>
                <w:noProof/>
              </w:rPr>
              <w:tab/>
            </w:r>
            <w:r w:rsidR="00250742" w:rsidRPr="00E536B3">
              <w:rPr>
                <w:rStyle w:val="Hyperlink"/>
                <w:noProof/>
              </w:rPr>
              <w:t>Tabbing</w:t>
            </w:r>
            <w:r w:rsidR="00250742">
              <w:rPr>
                <w:noProof/>
                <w:webHidden/>
              </w:rPr>
              <w:tab/>
            </w:r>
            <w:r>
              <w:rPr>
                <w:noProof/>
                <w:webHidden/>
              </w:rPr>
              <w:fldChar w:fldCharType="begin"/>
            </w:r>
            <w:r w:rsidR="00250742">
              <w:rPr>
                <w:noProof/>
                <w:webHidden/>
              </w:rPr>
              <w:instrText xml:space="preserve"> PAGEREF _Toc221641017 \h </w:instrText>
            </w:r>
            <w:r>
              <w:rPr>
                <w:noProof/>
                <w:webHidden/>
              </w:rPr>
            </w:r>
            <w:r>
              <w:rPr>
                <w:noProof/>
                <w:webHidden/>
              </w:rPr>
              <w:fldChar w:fldCharType="separate"/>
            </w:r>
            <w:r w:rsidR="00EE10D9">
              <w:rPr>
                <w:noProof/>
                <w:webHidden/>
              </w:rPr>
              <w:t>241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18" w:history="1">
            <w:r w:rsidR="00250742" w:rsidRPr="00E536B3">
              <w:rPr>
                <w:rStyle w:val="Hyperlink"/>
                <w:noProof/>
              </w:rPr>
              <w:t>9.5</w:t>
            </w:r>
            <w:r w:rsidR="00250742">
              <w:rPr>
                <w:rFonts w:asciiTheme="minorHAnsi" w:eastAsiaTheme="minorEastAsia" w:hAnsiTheme="minorHAnsi"/>
                <w:noProof/>
              </w:rPr>
              <w:tab/>
            </w:r>
            <w:r w:rsidR="00250742" w:rsidRPr="00E536B3">
              <w:rPr>
                <w:rStyle w:val="Hyperlink"/>
                <w:noProof/>
              </w:rPr>
              <w:t>Scrolling</w:t>
            </w:r>
            <w:r w:rsidR="00250742">
              <w:rPr>
                <w:noProof/>
                <w:webHidden/>
              </w:rPr>
              <w:tab/>
            </w:r>
            <w:r>
              <w:rPr>
                <w:noProof/>
                <w:webHidden/>
              </w:rPr>
              <w:fldChar w:fldCharType="begin"/>
            </w:r>
            <w:r w:rsidR="00250742">
              <w:rPr>
                <w:noProof/>
                <w:webHidden/>
              </w:rPr>
              <w:instrText xml:space="preserve"> PAGEREF _Toc221641018 \h </w:instrText>
            </w:r>
            <w:r>
              <w:rPr>
                <w:noProof/>
                <w:webHidden/>
              </w:rPr>
            </w:r>
            <w:r>
              <w:rPr>
                <w:noProof/>
                <w:webHidden/>
              </w:rPr>
              <w:fldChar w:fldCharType="separate"/>
            </w:r>
            <w:r w:rsidR="00EE10D9">
              <w:rPr>
                <w:noProof/>
                <w:webHidden/>
              </w:rPr>
              <w:t>241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19" w:history="1">
            <w:r w:rsidR="00250742" w:rsidRPr="00E536B3">
              <w:rPr>
                <w:rStyle w:val="Hyperlink"/>
                <w:noProof/>
              </w:rPr>
              <w:t>9.6</w:t>
            </w:r>
            <w:r w:rsidR="00250742">
              <w:rPr>
                <w:rFonts w:asciiTheme="minorHAnsi" w:eastAsiaTheme="minorEastAsia" w:hAnsiTheme="minorHAnsi"/>
                <w:noProof/>
              </w:rPr>
              <w:tab/>
            </w:r>
            <w:r w:rsidR="00250742" w:rsidRPr="00E536B3">
              <w:rPr>
                <w:rStyle w:val="Hyperlink"/>
                <w:noProof/>
              </w:rPr>
              <w:t>Multiple Surfaces</w:t>
            </w:r>
            <w:r w:rsidR="00250742">
              <w:rPr>
                <w:noProof/>
                <w:webHidden/>
              </w:rPr>
              <w:tab/>
            </w:r>
            <w:r>
              <w:rPr>
                <w:noProof/>
                <w:webHidden/>
              </w:rPr>
              <w:fldChar w:fldCharType="begin"/>
            </w:r>
            <w:r w:rsidR="00250742">
              <w:rPr>
                <w:noProof/>
                <w:webHidden/>
              </w:rPr>
              <w:instrText xml:space="preserve"> PAGEREF _Toc221641019 \h </w:instrText>
            </w:r>
            <w:r>
              <w:rPr>
                <w:noProof/>
                <w:webHidden/>
              </w:rPr>
            </w:r>
            <w:r>
              <w:rPr>
                <w:noProof/>
                <w:webHidden/>
              </w:rPr>
              <w:fldChar w:fldCharType="separate"/>
            </w:r>
            <w:r w:rsidR="00EE10D9">
              <w:rPr>
                <w:noProof/>
                <w:webHidden/>
              </w:rPr>
              <w:t>242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0" w:history="1">
            <w:r w:rsidR="00250742" w:rsidRPr="00E536B3">
              <w:rPr>
                <w:rStyle w:val="Hyperlink"/>
                <w:noProof/>
              </w:rPr>
              <w:t>9.7</w:t>
            </w:r>
            <w:r w:rsidR="00250742">
              <w:rPr>
                <w:rFonts w:asciiTheme="minorHAnsi" w:eastAsiaTheme="minorEastAsia" w:hAnsiTheme="minorHAnsi"/>
                <w:noProof/>
              </w:rPr>
              <w:tab/>
            </w:r>
            <w:r w:rsidR="00250742" w:rsidRPr="00E536B3">
              <w:rPr>
                <w:rStyle w:val="Hyperlink"/>
                <w:noProof/>
              </w:rPr>
              <w:t>Attributes and Colors</w:t>
            </w:r>
            <w:r w:rsidR="00250742">
              <w:rPr>
                <w:noProof/>
                <w:webHidden/>
              </w:rPr>
              <w:tab/>
            </w:r>
            <w:r>
              <w:rPr>
                <w:noProof/>
                <w:webHidden/>
              </w:rPr>
              <w:fldChar w:fldCharType="begin"/>
            </w:r>
            <w:r w:rsidR="00250742">
              <w:rPr>
                <w:noProof/>
                <w:webHidden/>
              </w:rPr>
              <w:instrText xml:space="preserve"> PAGEREF _Toc221641020 \h </w:instrText>
            </w:r>
            <w:r>
              <w:rPr>
                <w:noProof/>
                <w:webHidden/>
              </w:rPr>
            </w:r>
            <w:r>
              <w:rPr>
                <w:noProof/>
                <w:webHidden/>
              </w:rPr>
              <w:fldChar w:fldCharType="separate"/>
            </w:r>
            <w:r w:rsidR="00EE10D9">
              <w:rPr>
                <w:noProof/>
                <w:webHidden/>
              </w:rPr>
              <w:t>243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1" w:history="1">
            <w:r w:rsidR="00250742" w:rsidRPr="00E536B3">
              <w:rPr>
                <w:rStyle w:val="Hyperlink"/>
                <w:noProof/>
              </w:rPr>
              <w:t>9.8</w:t>
            </w:r>
            <w:r w:rsidR="00250742">
              <w:rPr>
                <w:rFonts w:asciiTheme="minorHAnsi" w:eastAsiaTheme="minorEastAsia" w:hAnsiTheme="minorHAnsi"/>
                <w:noProof/>
              </w:rPr>
              <w:tab/>
            </w:r>
            <w:r w:rsidR="00250742" w:rsidRPr="00E536B3">
              <w:rPr>
                <w:rStyle w:val="Hyperlink"/>
                <w:noProof/>
              </w:rPr>
              <w:t>Advanced input</w:t>
            </w:r>
            <w:r w:rsidR="00250742">
              <w:rPr>
                <w:noProof/>
                <w:webHidden/>
              </w:rPr>
              <w:tab/>
            </w:r>
            <w:r>
              <w:rPr>
                <w:noProof/>
                <w:webHidden/>
              </w:rPr>
              <w:fldChar w:fldCharType="begin"/>
            </w:r>
            <w:r w:rsidR="00250742">
              <w:rPr>
                <w:noProof/>
                <w:webHidden/>
              </w:rPr>
              <w:instrText xml:space="preserve"> PAGEREF _Toc221641021 \h </w:instrText>
            </w:r>
            <w:r>
              <w:rPr>
                <w:noProof/>
                <w:webHidden/>
              </w:rPr>
            </w:r>
            <w:r>
              <w:rPr>
                <w:noProof/>
                <w:webHidden/>
              </w:rPr>
              <w:fldChar w:fldCharType="separate"/>
            </w:r>
            <w:r w:rsidR="00EE10D9">
              <w:rPr>
                <w:noProof/>
                <w:webHidden/>
              </w:rPr>
              <w:t>245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2" w:history="1">
            <w:r w:rsidR="00250742" w:rsidRPr="00E536B3">
              <w:rPr>
                <w:rStyle w:val="Hyperlink"/>
                <w:noProof/>
              </w:rPr>
              <w:t>9.9</w:t>
            </w:r>
            <w:r w:rsidR="00250742">
              <w:rPr>
                <w:rFonts w:asciiTheme="minorHAnsi" w:eastAsiaTheme="minorEastAsia" w:hAnsiTheme="minorHAnsi"/>
                <w:noProof/>
              </w:rPr>
              <w:tab/>
            </w:r>
            <w:r w:rsidR="00250742" w:rsidRPr="00E536B3">
              <w:rPr>
                <w:rStyle w:val="Hyperlink"/>
                <w:noProof/>
              </w:rPr>
              <w:t>Events</w:t>
            </w:r>
            <w:r w:rsidR="00250742">
              <w:rPr>
                <w:noProof/>
                <w:webHidden/>
              </w:rPr>
              <w:tab/>
            </w:r>
            <w:r>
              <w:rPr>
                <w:noProof/>
                <w:webHidden/>
              </w:rPr>
              <w:fldChar w:fldCharType="begin"/>
            </w:r>
            <w:r w:rsidR="00250742">
              <w:rPr>
                <w:noProof/>
                <w:webHidden/>
              </w:rPr>
              <w:instrText xml:space="preserve"> PAGEREF _Toc221641022 \h </w:instrText>
            </w:r>
            <w:r>
              <w:rPr>
                <w:noProof/>
                <w:webHidden/>
              </w:rPr>
            </w:r>
            <w:r>
              <w:rPr>
                <w:noProof/>
                <w:webHidden/>
              </w:rPr>
              <w:fldChar w:fldCharType="separate"/>
            </w:r>
            <w:r w:rsidR="00EE10D9">
              <w:rPr>
                <w:noProof/>
                <w:webHidden/>
              </w:rPr>
              <w:t>246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3" w:history="1">
            <w:r w:rsidR="00250742" w:rsidRPr="00E536B3">
              <w:rPr>
                <w:rStyle w:val="Hyperlink"/>
                <w:noProof/>
              </w:rPr>
              <w:t>9.10</w:t>
            </w:r>
            <w:r w:rsidR="00250742">
              <w:rPr>
                <w:rFonts w:asciiTheme="minorHAnsi" w:eastAsiaTheme="minorEastAsia" w:hAnsiTheme="minorHAnsi"/>
                <w:noProof/>
              </w:rPr>
              <w:tab/>
            </w:r>
            <w:r w:rsidR="00250742" w:rsidRPr="00E536B3">
              <w:rPr>
                <w:rStyle w:val="Hyperlink"/>
                <w:noProof/>
              </w:rPr>
              <w:t>Input file emulation</w:t>
            </w:r>
            <w:r w:rsidR="00250742">
              <w:rPr>
                <w:noProof/>
                <w:webHidden/>
              </w:rPr>
              <w:tab/>
            </w:r>
            <w:r>
              <w:rPr>
                <w:noProof/>
                <w:webHidden/>
              </w:rPr>
              <w:fldChar w:fldCharType="begin"/>
            </w:r>
            <w:r w:rsidR="00250742">
              <w:rPr>
                <w:noProof/>
                <w:webHidden/>
              </w:rPr>
              <w:instrText xml:space="preserve"> PAGEREF _Toc221641023 \h </w:instrText>
            </w:r>
            <w:r>
              <w:rPr>
                <w:noProof/>
                <w:webHidden/>
              </w:rPr>
            </w:r>
            <w:r>
              <w:rPr>
                <w:noProof/>
                <w:webHidden/>
              </w:rPr>
              <w:fldChar w:fldCharType="separate"/>
            </w:r>
            <w:r w:rsidR="00EE10D9">
              <w:rPr>
                <w:noProof/>
                <w:webHidden/>
              </w:rPr>
              <w:t>250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4" w:history="1">
            <w:r w:rsidR="00250742" w:rsidRPr="00E536B3">
              <w:rPr>
                <w:rStyle w:val="Hyperlink"/>
                <w:noProof/>
              </w:rPr>
              <w:t>9.11</w:t>
            </w:r>
            <w:r w:rsidR="00250742">
              <w:rPr>
                <w:rFonts w:asciiTheme="minorHAnsi" w:eastAsiaTheme="minorEastAsia" w:hAnsiTheme="minorHAnsi"/>
                <w:noProof/>
              </w:rPr>
              <w:tab/>
            </w:r>
            <w:r w:rsidR="00250742" w:rsidRPr="00E536B3">
              <w:rPr>
                <w:rStyle w:val="Hyperlink"/>
                <w:noProof/>
              </w:rPr>
              <w:t>Timers</w:t>
            </w:r>
            <w:r w:rsidR="00250742">
              <w:rPr>
                <w:noProof/>
                <w:webHidden/>
              </w:rPr>
              <w:tab/>
            </w:r>
            <w:r>
              <w:rPr>
                <w:noProof/>
                <w:webHidden/>
              </w:rPr>
              <w:fldChar w:fldCharType="begin"/>
            </w:r>
            <w:r w:rsidR="00250742">
              <w:rPr>
                <w:noProof/>
                <w:webHidden/>
              </w:rPr>
              <w:instrText xml:space="preserve"> PAGEREF _Toc221641024 \h </w:instrText>
            </w:r>
            <w:r>
              <w:rPr>
                <w:noProof/>
                <w:webHidden/>
              </w:rPr>
            </w:r>
            <w:r>
              <w:rPr>
                <w:noProof/>
                <w:webHidden/>
              </w:rPr>
              <w:fldChar w:fldCharType="separate"/>
            </w:r>
            <w:r w:rsidR="00EE10D9">
              <w:rPr>
                <w:noProof/>
                <w:webHidden/>
              </w:rPr>
              <w:t>250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5" w:history="1">
            <w:r w:rsidR="00250742" w:rsidRPr="00E536B3">
              <w:rPr>
                <w:rStyle w:val="Hyperlink"/>
                <w:noProof/>
              </w:rPr>
              <w:t>9.12</w:t>
            </w:r>
            <w:r w:rsidR="00250742">
              <w:rPr>
                <w:rFonts w:asciiTheme="minorHAnsi" w:eastAsiaTheme="minorEastAsia" w:hAnsiTheme="minorHAnsi"/>
                <w:noProof/>
              </w:rPr>
              <w:tab/>
            </w:r>
            <w:r w:rsidR="00250742" w:rsidRPr="00E536B3">
              <w:rPr>
                <w:rStyle w:val="Hyperlink"/>
                <w:noProof/>
              </w:rPr>
              <w:t>Frame timer</w:t>
            </w:r>
            <w:r w:rsidR="00250742">
              <w:rPr>
                <w:noProof/>
                <w:webHidden/>
              </w:rPr>
              <w:tab/>
            </w:r>
            <w:r>
              <w:rPr>
                <w:noProof/>
                <w:webHidden/>
              </w:rPr>
              <w:fldChar w:fldCharType="begin"/>
            </w:r>
            <w:r w:rsidR="00250742">
              <w:rPr>
                <w:noProof/>
                <w:webHidden/>
              </w:rPr>
              <w:instrText xml:space="preserve"> PAGEREF _Toc221641025 \h </w:instrText>
            </w:r>
            <w:r>
              <w:rPr>
                <w:noProof/>
                <w:webHidden/>
              </w:rPr>
            </w:r>
            <w:r>
              <w:rPr>
                <w:noProof/>
                <w:webHidden/>
              </w:rPr>
              <w:fldChar w:fldCharType="separate"/>
            </w:r>
            <w:r w:rsidR="00EE10D9">
              <w:rPr>
                <w:noProof/>
                <w:webHidden/>
              </w:rPr>
              <w:t>251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6" w:history="1">
            <w:r w:rsidR="00250742" w:rsidRPr="00E536B3">
              <w:rPr>
                <w:rStyle w:val="Hyperlink"/>
                <w:noProof/>
              </w:rPr>
              <w:t>9.13</w:t>
            </w:r>
            <w:r w:rsidR="00250742">
              <w:rPr>
                <w:rFonts w:asciiTheme="minorHAnsi" w:eastAsiaTheme="minorEastAsia" w:hAnsiTheme="minorHAnsi"/>
                <w:noProof/>
              </w:rPr>
              <w:tab/>
            </w:r>
            <w:r w:rsidR="00250742" w:rsidRPr="00E536B3">
              <w:rPr>
                <w:rStyle w:val="Hyperlink"/>
                <w:noProof/>
              </w:rPr>
              <w:t>The mouse</w:t>
            </w:r>
            <w:r w:rsidR="00250742">
              <w:rPr>
                <w:noProof/>
                <w:webHidden/>
              </w:rPr>
              <w:tab/>
            </w:r>
            <w:r>
              <w:rPr>
                <w:noProof/>
                <w:webHidden/>
              </w:rPr>
              <w:fldChar w:fldCharType="begin"/>
            </w:r>
            <w:r w:rsidR="00250742">
              <w:rPr>
                <w:noProof/>
                <w:webHidden/>
              </w:rPr>
              <w:instrText xml:space="preserve"> PAGEREF _Toc221641026 \h </w:instrText>
            </w:r>
            <w:r>
              <w:rPr>
                <w:noProof/>
                <w:webHidden/>
              </w:rPr>
            </w:r>
            <w:r>
              <w:rPr>
                <w:noProof/>
                <w:webHidden/>
              </w:rPr>
              <w:fldChar w:fldCharType="separate"/>
            </w:r>
            <w:r w:rsidR="00EE10D9">
              <w:rPr>
                <w:noProof/>
                <w:webHidden/>
              </w:rPr>
              <w:t>251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7" w:history="1">
            <w:r w:rsidR="00250742" w:rsidRPr="00E536B3">
              <w:rPr>
                <w:rStyle w:val="Hyperlink"/>
                <w:noProof/>
              </w:rPr>
              <w:t>9.14</w:t>
            </w:r>
            <w:r w:rsidR="00250742">
              <w:rPr>
                <w:rFonts w:asciiTheme="minorHAnsi" w:eastAsiaTheme="minorEastAsia" w:hAnsiTheme="minorHAnsi"/>
                <w:noProof/>
              </w:rPr>
              <w:tab/>
            </w:r>
            <w:r w:rsidR="00250742" w:rsidRPr="00E536B3">
              <w:rPr>
                <w:rStyle w:val="Hyperlink"/>
                <w:noProof/>
              </w:rPr>
              <w:t>Joysticks</w:t>
            </w:r>
            <w:r w:rsidR="00250742">
              <w:rPr>
                <w:noProof/>
                <w:webHidden/>
              </w:rPr>
              <w:tab/>
            </w:r>
            <w:r>
              <w:rPr>
                <w:noProof/>
                <w:webHidden/>
              </w:rPr>
              <w:fldChar w:fldCharType="begin"/>
            </w:r>
            <w:r w:rsidR="00250742">
              <w:rPr>
                <w:noProof/>
                <w:webHidden/>
              </w:rPr>
              <w:instrText xml:space="preserve"> PAGEREF _Toc221641027 \h </w:instrText>
            </w:r>
            <w:r>
              <w:rPr>
                <w:noProof/>
                <w:webHidden/>
              </w:rPr>
            </w:r>
            <w:r>
              <w:rPr>
                <w:noProof/>
                <w:webHidden/>
              </w:rPr>
              <w:fldChar w:fldCharType="separate"/>
            </w:r>
            <w:r w:rsidR="00EE10D9">
              <w:rPr>
                <w:noProof/>
                <w:webHidden/>
              </w:rPr>
              <w:t>252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28" w:history="1">
            <w:r w:rsidR="00250742" w:rsidRPr="00E536B3">
              <w:rPr>
                <w:rStyle w:val="Hyperlink"/>
                <w:noProof/>
              </w:rPr>
              <w:t>9.15</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_Toc221641028 \h </w:instrText>
            </w:r>
            <w:r>
              <w:rPr>
                <w:noProof/>
                <w:webHidden/>
              </w:rPr>
            </w:r>
            <w:r>
              <w:rPr>
                <w:noProof/>
                <w:webHidden/>
              </w:rPr>
              <w:fldChar w:fldCharType="separate"/>
            </w:r>
            <w:r w:rsidR="00EE10D9">
              <w:rPr>
                <w:noProof/>
                <w:webHidden/>
              </w:rPr>
              <w:t>254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29" w:history="1">
            <w:r w:rsidR="00250742" w:rsidRPr="00E536B3">
              <w:rPr>
                <w:rStyle w:val="Hyperlink"/>
                <w:noProof/>
              </w:rPr>
              <w:t>9.15.1</w:t>
            </w:r>
            <w:r w:rsidR="00250742">
              <w:rPr>
                <w:rFonts w:asciiTheme="minorHAnsi" w:eastAsiaTheme="minorEastAsia" w:hAnsiTheme="minorHAnsi"/>
                <w:noProof/>
              </w:rPr>
              <w:tab/>
            </w:r>
            <w:r w:rsidR="00250742" w:rsidRPr="00E536B3">
              <w:rPr>
                <w:rStyle w:val="Hyperlink"/>
                <w:noProof/>
              </w:rPr>
              <w:t>Cursor</w:t>
            </w:r>
            <w:r w:rsidR="00250742">
              <w:rPr>
                <w:noProof/>
                <w:webHidden/>
              </w:rPr>
              <w:tab/>
            </w:r>
            <w:r>
              <w:rPr>
                <w:noProof/>
                <w:webHidden/>
              </w:rPr>
              <w:fldChar w:fldCharType="begin"/>
            </w:r>
            <w:r w:rsidR="00250742">
              <w:rPr>
                <w:noProof/>
                <w:webHidden/>
              </w:rPr>
              <w:instrText xml:space="preserve"> PAGEREF _Toc221641029 \h </w:instrText>
            </w:r>
            <w:r>
              <w:rPr>
                <w:noProof/>
                <w:webHidden/>
              </w:rPr>
            </w:r>
            <w:r>
              <w:rPr>
                <w:noProof/>
                <w:webHidden/>
              </w:rPr>
              <w:fldChar w:fldCharType="separate"/>
            </w:r>
            <w:r w:rsidR="00EE10D9">
              <w:rPr>
                <w:noProof/>
                <w:webHidden/>
              </w:rPr>
              <w:t>255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0" w:history="1">
            <w:r w:rsidR="00250742" w:rsidRPr="00E536B3">
              <w:rPr>
                <w:rStyle w:val="Hyperlink"/>
                <w:noProof/>
              </w:rPr>
              <w:t>9.15.2</w:t>
            </w:r>
            <w:r w:rsidR="00250742">
              <w:rPr>
                <w:rFonts w:asciiTheme="minorHAnsi" w:eastAsiaTheme="minorEastAsia" w:hAnsiTheme="minorHAnsi"/>
                <w:noProof/>
              </w:rPr>
              <w:tab/>
            </w:r>
            <w:r w:rsidR="00250742" w:rsidRPr="00E536B3">
              <w:rPr>
                <w:rStyle w:val="Hyperlink"/>
                <w:noProof/>
              </w:rPr>
              <w:t>Maxx</w:t>
            </w:r>
            <w:r w:rsidR="00250742">
              <w:rPr>
                <w:noProof/>
                <w:webHidden/>
              </w:rPr>
              <w:tab/>
            </w:r>
            <w:r>
              <w:rPr>
                <w:noProof/>
                <w:webHidden/>
              </w:rPr>
              <w:fldChar w:fldCharType="begin"/>
            </w:r>
            <w:r w:rsidR="00250742">
              <w:rPr>
                <w:noProof/>
                <w:webHidden/>
              </w:rPr>
              <w:instrText xml:space="preserve"> PAGEREF _Toc221641030 \h </w:instrText>
            </w:r>
            <w:r>
              <w:rPr>
                <w:noProof/>
                <w:webHidden/>
              </w:rPr>
            </w:r>
            <w:r>
              <w:rPr>
                <w:noProof/>
                <w:webHidden/>
              </w:rPr>
              <w:fldChar w:fldCharType="separate"/>
            </w:r>
            <w:r w:rsidR="00EE10D9">
              <w:rPr>
                <w:noProof/>
                <w:webHidden/>
              </w:rPr>
              <w:t>255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1" w:history="1">
            <w:r w:rsidR="00250742" w:rsidRPr="00E536B3">
              <w:rPr>
                <w:rStyle w:val="Hyperlink"/>
                <w:noProof/>
              </w:rPr>
              <w:t>9.15.3</w:t>
            </w:r>
            <w:r w:rsidR="00250742">
              <w:rPr>
                <w:rFonts w:asciiTheme="minorHAnsi" w:eastAsiaTheme="minorEastAsia" w:hAnsiTheme="minorHAnsi"/>
                <w:noProof/>
              </w:rPr>
              <w:tab/>
            </w:r>
            <w:r w:rsidR="00250742" w:rsidRPr="00E536B3">
              <w:rPr>
                <w:rStyle w:val="Hyperlink"/>
                <w:noProof/>
              </w:rPr>
              <w:t>Maxy</w:t>
            </w:r>
            <w:r w:rsidR="00250742">
              <w:rPr>
                <w:noProof/>
                <w:webHidden/>
              </w:rPr>
              <w:tab/>
            </w:r>
            <w:r>
              <w:rPr>
                <w:noProof/>
                <w:webHidden/>
              </w:rPr>
              <w:fldChar w:fldCharType="begin"/>
            </w:r>
            <w:r w:rsidR="00250742">
              <w:rPr>
                <w:noProof/>
                <w:webHidden/>
              </w:rPr>
              <w:instrText xml:space="preserve"> PAGEREF _Toc221641031 \h </w:instrText>
            </w:r>
            <w:r>
              <w:rPr>
                <w:noProof/>
                <w:webHidden/>
              </w:rPr>
            </w:r>
            <w:r>
              <w:rPr>
                <w:noProof/>
                <w:webHidden/>
              </w:rPr>
              <w:fldChar w:fldCharType="separate"/>
            </w:r>
            <w:r w:rsidR="00EE10D9">
              <w:rPr>
                <w:noProof/>
                <w:webHidden/>
              </w:rPr>
              <w:t>256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2" w:history="1">
            <w:r w:rsidR="00250742" w:rsidRPr="00E536B3">
              <w:rPr>
                <w:rStyle w:val="Hyperlink"/>
                <w:noProof/>
              </w:rPr>
              <w:t>9.15.4</w:t>
            </w:r>
            <w:r w:rsidR="00250742">
              <w:rPr>
                <w:rFonts w:asciiTheme="minorHAnsi" w:eastAsiaTheme="minorEastAsia" w:hAnsiTheme="minorHAnsi"/>
                <w:noProof/>
              </w:rPr>
              <w:tab/>
            </w:r>
            <w:r w:rsidR="00250742" w:rsidRPr="00E536B3">
              <w:rPr>
                <w:rStyle w:val="Hyperlink"/>
                <w:noProof/>
              </w:rPr>
              <w:t>Home</w:t>
            </w:r>
            <w:r w:rsidR="00250742">
              <w:rPr>
                <w:noProof/>
                <w:webHidden/>
              </w:rPr>
              <w:tab/>
            </w:r>
            <w:r>
              <w:rPr>
                <w:noProof/>
                <w:webHidden/>
              </w:rPr>
              <w:fldChar w:fldCharType="begin"/>
            </w:r>
            <w:r w:rsidR="00250742">
              <w:rPr>
                <w:noProof/>
                <w:webHidden/>
              </w:rPr>
              <w:instrText xml:space="preserve"> PAGEREF _Toc221641032 \h </w:instrText>
            </w:r>
            <w:r>
              <w:rPr>
                <w:noProof/>
                <w:webHidden/>
              </w:rPr>
            </w:r>
            <w:r>
              <w:rPr>
                <w:noProof/>
                <w:webHidden/>
              </w:rPr>
              <w:fldChar w:fldCharType="separate"/>
            </w:r>
            <w:r w:rsidR="00EE10D9">
              <w:rPr>
                <w:noProof/>
                <w:webHidden/>
              </w:rPr>
              <w:t>256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3" w:history="1">
            <w:r w:rsidR="00250742" w:rsidRPr="00E536B3">
              <w:rPr>
                <w:rStyle w:val="Hyperlink"/>
                <w:noProof/>
              </w:rPr>
              <w:t>9.15.5</w:t>
            </w:r>
            <w:r w:rsidR="00250742">
              <w:rPr>
                <w:rFonts w:asciiTheme="minorHAnsi" w:eastAsiaTheme="minorEastAsia" w:hAnsiTheme="minorHAnsi"/>
                <w:noProof/>
              </w:rPr>
              <w:tab/>
            </w:r>
            <w:r w:rsidR="00250742" w:rsidRPr="00E536B3">
              <w:rPr>
                <w:rStyle w:val="Hyperlink"/>
                <w:noProof/>
              </w:rPr>
              <w:t>Del</w:t>
            </w:r>
            <w:r w:rsidR="00250742">
              <w:rPr>
                <w:noProof/>
                <w:webHidden/>
              </w:rPr>
              <w:tab/>
            </w:r>
            <w:r>
              <w:rPr>
                <w:noProof/>
                <w:webHidden/>
              </w:rPr>
              <w:fldChar w:fldCharType="begin"/>
            </w:r>
            <w:r w:rsidR="00250742">
              <w:rPr>
                <w:noProof/>
                <w:webHidden/>
              </w:rPr>
              <w:instrText xml:space="preserve"> PAGEREF _Toc221641033 \h </w:instrText>
            </w:r>
            <w:r>
              <w:rPr>
                <w:noProof/>
                <w:webHidden/>
              </w:rPr>
            </w:r>
            <w:r>
              <w:rPr>
                <w:noProof/>
                <w:webHidden/>
              </w:rPr>
              <w:fldChar w:fldCharType="separate"/>
            </w:r>
            <w:r w:rsidR="00EE10D9">
              <w:rPr>
                <w:noProof/>
                <w:webHidden/>
              </w:rPr>
              <w:t>257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4" w:history="1">
            <w:r w:rsidR="00250742" w:rsidRPr="00E536B3">
              <w:rPr>
                <w:rStyle w:val="Hyperlink"/>
                <w:noProof/>
              </w:rPr>
              <w:t>9.15.6</w:t>
            </w:r>
            <w:r w:rsidR="00250742">
              <w:rPr>
                <w:rFonts w:asciiTheme="minorHAnsi" w:eastAsiaTheme="minorEastAsia" w:hAnsiTheme="minorHAnsi"/>
                <w:noProof/>
              </w:rPr>
              <w:tab/>
            </w:r>
            <w:r w:rsidR="00250742" w:rsidRPr="00E536B3">
              <w:rPr>
                <w:rStyle w:val="Hyperlink"/>
                <w:noProof/>
              </w:rPr>
              <w:t>Up</w:t>
            </w:r>
            <w:r w:rsidR="00250742">
              <w:rPr>
                <w:noProof/>
                <w:webHidden/>
              </w:rPr>
              <w:tab/>
            </w:r>
            <w:r>
              <w:rPr>
                <w:noProof/>
                <w:webHidden/>
              </w:rPr>
              <w:fldChar w:fldCharType="begin"/>
            </w:r>
            <w:r w:rsidR="00250742">
              <w:rPr>
                <w:noProof/>
                <w:webHidden/>
              </w:rPr>
              <w:instrText xml:space="preserve"> PAGEREF _Toc221641034 \h </w:instrText>
            </w:r>
            <w:r>
              <w:rPr>
                <w:noProof/>
                <w:webHidden/>
              </w:rPr>
            </w:r>
            <w:r>
              <w:rPr>
                <w:noProof/>
                <w:webHidden/>
              </w:rPr>
              <w:fldChar w:fldCharType="separate"/>
            </w:r>
            <w:r w:rsidR="00EE10D9">
              <w:rPr>
                <w:noProof/>
                <w:webHidden/>
              </w:rPr>
              <w:t>257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5" w:history="1">
            <w:r w:rsidR="00250742" w:rsidRPr="00E536B3">
              <w:rPr>
                <w:rStyle w:val="Hyperlink"/>
                <w:noProof/>
              </w:rPr>
              <w:t>9.15.7</w:t>
            </w:r>
            <w:r w:rsidR="00250742">
              <w:rPr>
                <w:rFonts w:asciiTheme="minorHAnsi" w:eastAsiaTheme="minorEastAsia" w:hAnsiTheme="minorHAnsi"/>
                <w:noProof/>
              </w:rPr>
              <w:tab/>
            </w:r>
            <w:r w:rsidR="00250742" w:rsidRPr="00E536B3">
              <w:rPr>
                <w:rStyle w:val="Hyperlink"/>
                <w:noProof/>
              </w:rPr>
              <w:t>Down</w:t>
            </w:r>
            <w:r w:rsidR="00250742">
              <w:rPr>
                <w:noProof/>
                <w:webHidden/>
              </w:rPr>
              <w:tab/>
            </w:r>
            <w:r>
              <w:rPr>
                <w:noProof/>
                <w:webHidden/>
              </w:rPr>
              <w:fldChar w:fldCharType="begin"/>
            </w:r>
            <w:r w:rsidR="00250742">
              <w:rPr>
                <w:noProof/>
                <w:webHidden/>
              </w:rPr>
              <w:instrText xml:space="preserve"> PAGEREF _Toc221641035 \h </w:instrText>
            </w:r>
            <w:r>
              <w:rPr>
                <w:noProof/>
                <w:webHidden/>
              </w:rPr>
            </w:r>
            <w:r>
              <w:rPr>
                <w:noProof/>
                <w:webHidden/>
              </w:rPr>
              <w:fldChar w:fldCharType="separate"/>
            </w:r>
            <w:r w:rsidR="00EE10D9">
              <w:rPr>
                <w:noProof/>
                <w:webHidden/>
              </w:rPr>
              <w:t>257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6" w:history="1">
            <w:r w:rsidR="00250742" w:rsidRPr="00E536B3">
              <w:rPr>
                <w:rStyle w:val="Hyperlink"/>
                <w:noProof/>
              </w:rPr>
              <w:t>9.15.8</w:t>
            </w:r>
            <w:r w:rsidR="00250742">
              <w:rPr>
                <w:rFonts w:asciiTheme="minorHAnsi" w:eastAsiaTheme="minorEastAsia" w:hAnsiTheme="minorHAnsi"/>
                <w:noProof/>
              </w:rPr>
              <w:tab/>
            </w:r>
            <w:r w:rsidR="00250742" w:rsidRPr="00E536B3">
              <w:rPr>
                <w:rStyle w:val="Hyperlink"/>
                <w:noProof/>
              </w:rPr>
              <w:t>Left</w:t>
            </w:r>
            <w:r w:rsidR="00250742">
              <w:rPr>
                <w:noProof/>
                <w:webHidden/>
              </w:rPr>
              <w:tab/>
            </w:r>
            <w:r>
              <w:rPr>
                <w:noProof/>
                <w:webHidden/>
              </w:rPr>
              <w:fldChar w:fldCharType="begin"/>
            </w:r>
            <w:r w:rsidR="00250742">
              <w:rPr>
                <w:noProof/>
                <w:webHidden/>
              </w:rPr>
              <w:instrText xml:space="preserve"> PAGEREF _Toc221641036 \h </w:instrText>
            </w:r>
            <w:r>
              <w:rPr>
                <w:noProof/>
                <w:webHidden/>
              </w:rPr>
            </w:r>
            <w:r>
              <w:rPr>
                <w:noProof/>
                <w:webHidden/>
              </w:rPr>
              <w:fldChar w:fldCharType="separate"/>
            </w:r>
            <w:r w:rsidR="00EE10D9">
              <w:rPr>
                <w:noProof/>
                <w:webHidden/>
              </w:rPr>
              <w:t>258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037" w:history="1">
            <w:r w:rsidR="00250742" w:rsidRPr="00E536B3">
              <w:rPr>
                <w:rStyle w:val="Hyperlink"/>
                <w:noProof/>
              </w:rPr>
              <w:t>9.15.9</w:t>
            </w:r>
            <w:r w:rsidR="00250742">
              <w:rPr>
                <w:rFonts w:asciiTheme="minorHAnsi" w:eastAsiaTheme="minorEastAsia" w:hAnsiTheme="minorHAnsi"/>
                <w:noProof/>
              </w:rPr>
              <w:tab/>
            </w:r>
            <w:r w:rsidR="00250742" w:rsidRPr="00E536B3">
              <w:rPr>
                <w:rStyle w:val="Hyperlink"/>
                <w:noProof/>
              </w:rPr>
              <w:t>Right</w:t>
            </w:r>
            <w:r w:rsidR="00250742">
              <w:rPr>
                <w:noProof/>
                <w:webHidden/>
              </w:rPr>
              <w:tab/>
            </w:r>
            <w:r>
              <w:rPr>
                <w:noProof/>
                <w:webHidden/>
              </w:rPr>
              <w:fldChar w:fldCharType="begin"/>
            </w:r>
            <w:r w:rsidR="00250742">
              <w:rPr>
                <w:noProof/>
                <w:webHidden/>
              </w:rPr>
              <w:instrText xml:space="preserve"> PAGEREF _Toc221641037 \h </w:instrText>
            </w:r>
            <w:r>
              <w:rPr>
                <w:noProof/>
                <w:webHidden/>
              </w:rPr>
            </w:r>
            <w:r>
              <w:rPr>
                <w:noProof/>
                <w:webHidden/>
              </w:rPr>
              <w:fldChar w:fldCharType="separate"/>
            </w:r>
            <w:r w:rsidR="00EE10D9">
              <w:rPr>
                <w:noProof/>
                <w:webHidden/>
              </w:rPr>
              <w:t>258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38" w:history="1">
            <w:r w:rsidR="00250742" w:rsidRPr="00E536B3">
              <w:rPr>
                <w:rStyle w:val="Hyperlink"/>
                <w:noProof/>
              </w:rPr>
              <w:t>9.15.10</w:t>
            </w:r>
            <w:r w:rsidR="00250742">
              <w:rPr>
                <w:rFonts w:asciiTheme="minorHAnsi" w:eastAsiaTheme="minorEastAsia" w:hAnsiTheme="minorHAnsi"/>
                <w:noProof/>
              </w:rPr>
              <w:tab/>
            </w:r>
            <w:r w:rsidR="00250742" w:rsidRPr="00E536B3">
              <w:rPr>
                <w:rStyle w:val="Hyperlink"/>
                <w:noProof/>
              </w:rPr>
              <w:t>Reverse</w:t>
            </w:r>
            <w:r w:rsidR="00250742">
              <w:rPr>
                <w:noProof/>
                <w:webHidden/>
              </w:rPr>
              <w:tab/>
            </w:r>
            <w:r>
              <w:rPr>
                <w:noProof/>
                <w:webHidden/>
              </w:rPr>
              <w:fldChar w:fldCharType="begin"/>
            </w:r>
            <w:r w:rsidR="00250742">
              <w:rPr>
                <w:noProof/>
                <w:webHidden/>
              </w:rPr>
              <w:instrText xml:space="preserve"> PAGEREF _Toc221641038 \h </w:instrText>
            </w:r>
            <w:r>
              <w:rPr>
                <w:noProof/>
                <w:webHidden/>
              </w:rPr>
            </w:r>
            <w:r>
              <w:rPr>
                <w:noProof/>
                <w:webHidden/>
              </w:rPr>
              <w:fldChar w:fldCharType="separate"/>
            </w:r>
            <w:r w:rsidR="00EE10D9">
              <w:rPr>
                <w:noProof/>
                <w:webHidden/>
              </w:rPr>
              <w:t>258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39" w:history="1">
            <w:r w:rsidR="00250742" w:rsidRPr="00E536B3">
              <w:rPr>
                <w:rStyle w:val="Hyperlink"/>
                <w:noProof/>
              </w:rPr>
              <w:t>9.15.11</w:t>
            </w:r>
            <w:r w:rsidR="00250742">
              <w:rPr>
                <w:rFonts w:asciiTheme="minorHAnsi" w:eastAsiaTheme="minorEastAsia" w:hAnsiTheme="minorHAnsi"/>
                <w:noProof/>
              </w:rPr>
              <w:tab/>
            </w:r>
            <w:r w:rsidR="00250742" w:rsidRPr="00E536B3">
              <w:rPr>
                <w:rStyle w:val="Hyperlink"/>
                <w:noProof/>
              </w:rPr>
              <w:t>Underline</w:t>
            </w:r>
            <w:r w:rsidR="00250742">
              <w:rPr>
                <w:noProof/>
                <w:webHidden/>
              </w:rPr>
              <w:tab/>
            </w:r>
            <w:r>
              <w:rPr>
                <w:noProof/>
                <w:webHidden/>
              </w:rPr>
              <w:fldChar w:fldCharType="begin"/>
            </w:r>
            <w:r w:rsidR="00250742">
              <w:rPr>
                <w:noProof/>
                <w:webHidden/>
              </w:rPr>
              <w:instrText xml:space="preserve"> PAGEREF _Toc221641039 \h </w:instrText>
            </w:r>
            <w:r>
              <w:rPr>
                <w:noProof/>
                <w:webHidden/>
              </w:rPr>
            </w:r>
            <w:r>
              <w:rPr>
                <w:noProof/>
                <w:webHidden/>
              </w:rPr>
              <w:fldChar w:fldCharType="separate"/>
            </w:r>
            <w:r w:rsidR="00EE10D9">
              <w:rPr>
                <w:noProof/>
                <w:webHidden/>
              </w:rPr>
              <w:t>259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0" w:history="1">
            <w:r w:rsidR="00250742" w:rsidRPr="00E536B3">
              <w:rPr>
                <w:rStyle w:val="Hyperlink"/>
                <w:noProof/>
              </w:rPr>
              <w:t>9.15.12</w:t>
            </w:r>
            <w:r w:rsidR="00250742">
              <w:rPr>
                <w:rFonts w:asciiTheme="minorHAnsi" w:eastAsiaTheme="minorEastAsia" w:hAnsiTheme="minorHAnsi"/>
                <w:noProof/>
              </w:rPr>
              <w:tab/>
            </w:r>
            <w:r w:rsidR="00250742" w:rsidRPr="00E536B3">
              <w:rPr>
                <w:rStyle w:val="Hyperlink"/>
                <w:noProof/>
              </w:rPr>
              <w:t>Superscript</w:t>
            </w:r>
            <w:r w:rsidR="00250742">
              <w:rPr>
                <w:noProof/>
                <w:webHidden/>
              </w:rPr>
              <w:tab/>
            </w:r>
            <w:r>
              <w:rPr>
                <w:noProof/>
                <w:webHidden/>
              </w:rPr>
              <w:fldChar w:fldCharType="begin"/>
            </w:r>
            <w:r w:rsidR="00250742">
              <w:rPr>
                <w:noProof/>
                <w:webHidden/>
              </w:rPr>
              <w:instrText xml:space="preserve"> PAGEREF _Toc221641040 \h </w:instrText>
            </w:r>
            <w:r>
              <w:rPr>
                <w:noProof/>
                <w:webHidden/>
              </w:rPr>
            </w:r>
            <w:r>
              <w:rPr>
                <w:noProof/>
                <w:webHidden/>
              </w:rPr>
              <w:fldChar w:fldCharType="separate"/>
            </w:r>
            <w:r w:rsidR="00EE10D9">
              <w:rPr>
                <w:noProof/>
                <w:webHidden/>
              </w:rPr>
              <w:t>259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1" w:history="1">
            <w:r w:rsidR="00250742" w:rsidRPr="00E536B3">
              <w:rPr>
                <w:rStyle w:val="Hyperlink"/>
                <w:noProof/>
              </w:rPr>
              <w:t>9.15.13</w:t>
            </w:r>
            <w:r w:rsidR="00250742">
              <w:rPr>
                <w:rFonts w:asciiTheme="minorHAnsi" w:eastAsiaTheme="minorEastAsia" w:hAnsiTheme="minorHAnsi"/>
                <w:noProof/>
              </w:rPr>
              <w:tab/>
            </w:r>
            <w:r w:rsidR="00250742" w:rsidRPr="00E536B3">
              <w:rPr>
                <w:rStyle w:val="Hyperlink"/>
                <w:noProof/>
              </w:rPr>
              <w:t>Subscript</w:t>
            </w:r>
            <w:r w:rsidR="00250742">
              <w:rPr>
                <w:noProof/>
                <w:webHidden/>
              </w:rPr>
              <w:tab/>
            </w:r>
            <w:r>
              <w:rPr>
                <w:noProof/>
                <w:webHidden/>
              </w:rPr>
              <w:fldChar w:fldCharType="begin"/>
            </w:r>
            <w:r w:rsidR="00250742">
              <w:rPr>
                <w:noProof/>
                <w:webHidden/>
              </w:rPr>
              <w:instrText xml:space="preserve"> PAGEREF _Toc221641041 \h </w:instrText>
            </w:r>
            <w:r>
              <w:rPr>
                <w:noProof/>
                <w:webHidden/>
              </w:rPr>
            </w:r>
            <w:r>
              <w:rPr>
                <w:noProof/>
                <w:webHidden/>
              </w:rPr>
              <w:fldChar w:fldCharType="separate"/>
            </w:r>
            <w:r w:rsidR="00EE10D9">
              <w:rPr>
                <w:noProof/>
                <w:webHidden/>
              </w:rPr>
              <w:t>260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2" w:history="1">
            <w:r w:rsidR="00250742" w:rsidRPr="00E536B3">
              <w:rPr>
                <w:rStyle w:val="Hyperlink"/>
                <w:noProof/>
              </w:rPr>
              <w:t>9.15.14</w:t>
            </w:r>
            <w:r w:rsidR="00250742">
              <w:rPr>
                <w:rFonts w:asciiTheme="minorHAnsi" w:eastAsiaTheme="minorEastAsia" w:hAnsiTheme="minorHAnsi"/>
                <w:noProof/>
              </w:rPr>
              <w:tab/>
            </w:r>
            <w:r w:rsidR="00250742" w:rsidRPr="00E536B3">
              <w:rPr>
                <w:rStyle w:val="Hyperlink"/>
                <w:noProof/>
              </w:rPr>
              <w:t>Italic</w:t>
            </w:r>
            <w:r w:rsidR="00250742">
              <w:rPr>
                <w:noProof/>
                <w:webHidden/>
              </w:rPr>
              <w:tab/>
            </w:r>
            <w:r>
              <w:rPr>
                <w:noProof/>
                <w:webHidden/>
              </w:rPr>
              <w:fldChar w:fldCharType="begin"/>
            </w:r>
            <w:r w:rsidR="00250742">
              <w:rPr>
                <w:noProof/>
                <w:webHidden/>
              </w:rPr>
              <w:instrText xml:space="preserve"> PAGEREF _Toc221641042 \h </w:instrText>
            </w:r>
            <w:r>
              <w:rPr>
                <w:noProof/>
                <w:webHidden/>
              </w:rPr>
            </w:r>
            <w:r>
              <w:rPr>
                <w:noProof/>
                <w:webHidden/>
              </w:rPr>
              <w:fldChar w:fldCharType="separate"/>
            </w:r>
            <w:r w:rsidR="00EE10D9">
              <w:rPr>
                <w:noProof/>
                <w:webHidden/>
              </w:rPr>
              <w:t>260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3" w:history="1">
            <w:r w:rsidR="00250742" w:rsidRPr="00E536B3">
              <w:rPr>
                <w:rStyle w:val="Hyperlink"/>
                <w:noProof/>
              </w:rPr>
              <w:t>9.15.15</w:t>
            </w:r>
            <w:r w:rsidR="00250742">
              <w:rPr>
                <w:rFonts w:asciiTheme="minorHAnsi" w:eastAsiaTheme="minorEastAsia" w:hAnsiTheme="minorHAnsi"/>
                <w:noProof/>
              </w:rPr>
              <w:tab/>
            </w:r>
            <w:r w:rsidR="00250742" w:rsidRPr="00E536B3">
              <w:rPr>
                <w:rStyle w:val="Hyperlink"/>
                <w:noProof/>
              </w:rPr>
              <w:t>Bold</w:t>
            </w:r>
            <w:r w:rsidR="00250742">
              <w:rPr>
                <w:noProof/>
                <w:webHidden/>
              </w:rPr>
              <w:tab/>
            </w:r>
            <w:r>
              <w:rPr>
                <w:noProof/>
                <w:webHidden/>
              </w:rPr>
              <w:fldChar w:fldCharType="begin"/>
            </w:r>
            <w:r w:rsidR="00250742">
              <w:rPr>
                <w:noProof/>
                <w:webHidden/>
              </w:rPr>
              <w:instrText xml:space="preserve"> PAGEREF _Toc221641043 \h </w:instrText>
            </w:r>
            <w:r>
              <w:rPr>
                <w:noProof/>
                <w:webHidden/>
              </w:rPr>
            </w:r>
            <w:r>
              <w:rPr>
                <w:noProof/>
                <w:webHidden/>
              </w:rPr>
              <w:fldChar w:fldCharType="separate"/>
            </w:r>
            <w:r w:rsidR="00EE10D9">
              <w:rPr>
                <w:noProof/>
                <w:webHidden/>
              </w:rPr>
              <w:t>261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4" w:history="1">
            <w:r w:rsidR="00250742" w:rsidRPr="00E536B3">
              <w:rPr>
                <w:rStyle w:val="Hyperlink"/>
                <w:noProof/>
              </w:rPr>
              <w:t>9.15.16</w:t>
            </w:r>
            <w:r w:rsidR="00250742">
              <w:rPr>
                <w:rFonts w:asciiTheme="minorHAnsi" w:eastAsiaTheme="minorEastAsia" w:hAnsiTheme="minorHAnsi"/>
                <w:noProof/>
              </w:rPr>
              <w:tab/>
            </w:r>
            <w:r w:rsidR="00250742" w:rsidRPr="00E536B3">
              <w:rPr>
                <w:rStyle w:val="Hyperlink"/>
                <w:noProof/>
              </w:rPr>
              <w:t>Strikeout</w:t>
            </w:r>
            <w:r w:rsidR="00250742">
              <w:rPr>
                <w:noProof/>
                <w:webHidden/>
              </w:rPr>
              <w:tab/>
            </w:r>
            <w:r>
              <w:rPr>
                <w:noProof/>
                <w:webHidden/>
              </w:rPr>
              <w:fldChar w:fldCharType="begin"/>
            </w:r>
            <w:r w:rsidR="00250742">
              <w:rPr>
                <w:noProof/>
                <w:webHidden/>
              </w:rPr>
              <w:instrText xml:space="preserve"> PAGEREF _Toc221641044 \h </w:instrText>
            </w:r>
            <w:r>
              <w:rPr>
                <w:noProof/>
                <w:webHidden/>
              </w:rPr>
            </w:r>
            <w:r>
              <w:rPr>
                <w:noProof/>
                <w:webHidden/>
              </w:rPr>
              <w:fldChar w:fldCharType="separate"/>
            </w:r>
            <w:r w:rsidR="00EE10D9">
              <w:rPr>
                <w:noProof/>
                <w:webHidden/>
              </w:rPr>
              <w:t>261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5" w:history="1">
            <w:r w:rsidR="00250742" w:rsidRPr="00E536B3">
              <w:rPr>
                <w:rStyle w:val="Hyperlink"/>
                <w:noProof/>
              </w:rPr>
              <w:t>9.15.17</w:t>
            </w:r>
            <w:r w:rsidR="00250742">
              <w:rPr>
                <w:rFonts w:asciiTheme="minorHAnsi" w:eastAsiaTheme="minorEastAsia" w:hAnsiTheme="minorHAnsi"/>
                <w:noProof/>
              </w:rPr>
              <w:tab/>
            </w:r>
            <w:r w:rsidR="00250742" w:rsidRPr="00E536B3">
              <w:rPr>
                <w:rStyle w:val="Hyperlink"/>
                <w:noProof/>
              </w:rPr>
              <w:t>Standout</w:t>
            </w:r>
            <w:r w:rsidR="00250742">
              <w:rPr>
                <w:noProof/>
                <w:webHidden/>
              </w:rPr>
              <w:tab/>
            </w:r>
            <w:r>
              <w:rPr>
                <w:noProof/>
                <w:webHidden/>
              </w:rPr>
              <w:fldChar w:fldCharType="begin"/>
            </w:r>
            <w:r w:rsidR="00250742">
              <w:rPr>
                <w:noProof/>
                <w:webHidden/>
              </w:rPr>
              <w:instrText xml:space="preserve"> PAGEREF _Toc221641045 \h </w:instrText>
            </w:r>
            <w:r>
              <w:rPr>
                <w:noProof/>
                <w:webHidden/>
              </w:rPr>
            </w:r>
            <w:r>
              <w:rPr>
                <w:noProof/>
                <w:webHidden/>
              </w:rPr>
              <w:fldChar w:fldCharType="separate"/>
            </w:r>
            <w:r w:rsidR="00EE10D9">
              <w:rPr>
                <w:noProof/>
                <w:webHidden/>
              </w:rPr>
              <w:t>262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6" w:history="1">
            <w:r w:rsidR="00250742" w:rsidRPr="00E536B3">
              <w:rPr>
                <w:rStyle w:val="Hyperlink"/>
                <w:noProof/>
              </w:rPr>
              <w:t>9.15.18</w:t>
            </w:r>
            <w:r w:rsidR="00250742">
              <w:rPr>
                <w:rFonts w:asciiTheme="minorHAnsi" w:eastAsiaTheme="minorEastAsia" w:hAnsiTheme="minorHAnsi"/>
                <w:noProof/>
              </w:rPr>
              <w:tab/>
            </w:r>
            <w:r w:rsidR="00250742" w:rsidRPr="00E536B3">
              <w:rPr>
                <w:rStyle w:val="Hyperlink"/>
                <w:noProof/>
              </w:rPr>
              <w:t>Blink</w:t>
            </w:r>
            <w:r w:rsidR="00250742">
              <w:rPr>
                <w:noProof/>
                <w:webHidden/>
              </w:rPr>
              <w:tab/>
            </w:r>
            <w:r>
              <w:rPr>
                <w:noProof/>
                <w:webHidden/>
              </w:rPr>
              <w:fldChar w:fldCharType="begin"/>
            </w:r>
            <w:r w:rsidR="00250742">
              <w:rPr>
                <w:noProof/>
                <w:webHidden/>
              </w:rPr>
              <w:instrText xml:space="preserve"> PAGEREF _Toc221641046 \h </w:instrText>
            </w:r>
            <w:r>
              <w:rPr>
                <w:noProof/>
                <w:webHidden/>
              </w:rPr>
            </w:r>
            <w:r>
              <w:rPr>
                <w:noProof/>
                <w:webHidden/>
              </w:rPr>
              <w:fldChar w:fldCharType="separate"/>
            </w:r>
            <w:r w:rsidR="00EE10D9">
              <w:rPr>
                <w:noProof/>
                <w:webHidden/>
              </w:rPr>
              <w:t>262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7" w:history="1">
            <w:r w:rsidR="00250742" w:rsidRPr="00E536B3">
              <w:rPr>
                <w:rStyle w:val="Hyperlink"/>
                <w:noProof/>
              </w:rPr>
              <w:t>9.15.19</w:t>
            </w:r>
            <w:r w:rsidR="00250742">
              <w:rPr>
                <w:rFonts w:asciiTheme="minorHAnsi" w:eastAsiaTheme="minorEastAsia" w:hAnsiTheme="minorHAnsi"/>
                <w:noProof/>
              </w:rPr>
              <w:tab/>
            </w:r>
            <w:r w:rsidR="00250742" w:rsidRPr="00E536B3">
              <w:rPr>
                <w:rStyle w:val="Hyperlink"/>
                <w:noProof/>
              </w:rPr>
              <w:t>Fcolor</w:t>
            </w:r>
            <w:r w:rsidR="00250742">
              <w:rPr>
                <w:noProof/>
                <w:webHidden/>
              </w:rPr>
              <w:tab/>
            </w:r>
            <w:r>
              <w:rPr>
                <w:noProof/>
                <w:webHidden/>
              </w:rPr>
              <w:fldChar w:fldCharType="begin"/>
            </w:r>
            <w:r w:rsidR="00250742">
              <w:rPr>
                <w:noProof/>
                <w:webHidden/>
              </w:rPr>
              <w:instrText xml:space="preserve"> PAGEREF _Toc221641047 \h </w:instrText>
            </w:r>
            <w:r>
              <w:rPr>
                <w:noProof/>
                <w:webHidden/>
              </w:rPr>
            </w:r>
            <w:r>
              <w:rPr>
                <w:noProof/>
                <w:webHidden/>
              </w:rPr>
              <w:fldChar w:fldCharType="separate"/>
            </w:r>
            <w:r w:rsidR="00EE10D9">
              <w:rPr>
                <w:noProof/>
                <w:webHidden/>
              </w:rPr>
              <w:t>263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8" w:history="1">
            <w:r w:rsidR="00250742" w:rsidRPr="00E536B3">
              <w:rPr>
                <w:rStyle w:val="Hyperlink"/>
                <w:noProof/>
              </w:rPr>
              <w:t>9.15.20</w:t>
            </w:r>
            <w:r w:rsidR="00250742">
              <w:rPr>
                <w:rFonts w:asciiTheme="minorHAnsi" w:eastAsiaTheme="minorEastAsia" w:hAnsiTheme="minorHAnsi"/>
                <w:noProof/>
              </w:rPr>
              <w:tab/>
            </w:r>
            <w:r w:rsidR="00250742" w:rsidRPr="00E536B3">
              <w:rPr>
                <w:rStyle w:val="Hyperlink"/>
                <w:noProof/>
              </w:rPr>
              <w:t>Bcolor</w:t>
            </w:r>
            <w:r w:rsidR="00250742">
              <w:rPr>
                <w:noProof/>
                <w:webHidden/>
              </w:rPr>
              <w:tab/>
            </w:r>
            <w:r>
              <w:rPr>
                <w:noProof/>
                <w:webHidden/>
              </w:rPr>
              <w:fldChar w:fldCharType="begin"/>
            </w:r>
            <w:r w:rsidR="00250742">
              <w:rPr>
                <w:noProof/>
                <w:webHidden/>
              </w:rPr>
              <w:instrText xml:space="preserve"> PAGEREF _Toc221641048 \h </w:instrText>
            </w:r>
            <w:r>
              <w:rPr>
                <w:noProof/>
                <w:webHidden/>
              </w:rPr>
            </w:r>
            <w:r>
              <w:rPr>
                <w:noProof/>
                <w:webHidden/>
              </w:rPr>
              <w:fldChar w:fldCharType="separate"/>
            </w:r>
            <w:r w:rsidR="00EE10D9">
              <w:rPr>
                <w:noProof/>
                <w:webHidden/>
              </w:rPr>
              <w:t>263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49" w:history="1">
            <w:r w:rsidR="00250742" w:rsidRPr="00E536B3">
              <w:rPr>
                <w:rStyle w:val="Hyperlink"/>
                <w:noProof/>
              </w:rPr>
              <w:t>9.15.21</w:t>
            </w:r>
            <w:r w:rsidR="00250742">
              <w:rPr>
                <w:rFonts w:asciiTheme="minorHAnsi" w:eastAsiaTheme="minorEastAsia" w:hAnsiTheme="minorHAnsi"/>
                <w:noProof/>
              </w:rPr>
              <w:tab/>
            </w:r>
            <w:r w:rsidR="00250742" w:rsidRPr="00E536B3">
              <w:rPr>
                <w:rStyle w:val="Hyperlink"/>
                <w:noProof/>
              </w:rPr>
              <w:t>Auto</w:t>
            </w:r>
            <w:r w:rsidR="00250742">
              <w:rPr>
                <w:noProof/>
                <w:webHidden/>
              </w:rPr>
              <w:tab/>
            </w:r>
            <w:r>
              <w:rPr>
                <w:noProof/>
                <w:webHidden/>
              </w:rPr>
              <w:fldChar w:fldCharType="begin"/>
            </w:r>
            <w:r w:rsidR="00250742">
              <w:rPr>
                <w:noProof/>
                <w:webHidden/>
              </w:rPr>
              <w:instrText xml:space="preserve"> PAGEREF _Toc221641049 \h </w:instrText>
            </w:r>
            <w:r>
              <w:rPr>
                <w:noProof/>
                <w:webHidden/>
              </w:rPr>
            </w:r>
            <w:r>
              <w:rPr>
                <w:noProof/>
                <w:webHidden/>
              </w:rPr>
              <w:fldChar w:fldCharType="separate"/>
            </w:r>
            <w:r w:rsidR="00EE10D9">
              <w:rPr>
                <w:noProof/>
                <w:webHidden/>
              </w:rPr>
              <w:t>264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0" w:history="1">
            <w:r w:rsidR="00250742" w:rsidRPr="00E536B3">
              <w:rPr>
                <w:rStyle w:val="Hyperlink"/>
                <w:noProof/>
              </w:rPr>
              <w:t>9.15.22</w:t>
            </w:r>
            <w:r w:rsidR="00250742">
              <w:rPr>
                <w:rFonts w:asciiTheme="minorHAnsi" w:eastAsiaTheme="minorEastAsia" w:hAnsiTheme="minorHAnsi"/>
                <w:noProof/>
              </w:rPr>
              <w:tab/>
            </w:r>
            <w:r w:rsidR="00250742" w:rsidRPr="00E536B3">
              <w:rPr>
                <w:rStyle w:val="Hyperlink"/>
                <w:noProof/>
              </w:rPr>
              <w:t>Curvis</w:t>
            </w:r>
            <w:r w:rsidR="00250742">
              <w:rPr>
                <w:noProof/>
                <w:webHidden/>
              </w:rPr>
              <w:tab/>
            </w:r>
            <w:r>
              <w:rPr>
                <w:noProof/>
                <w:webHidden/>
              </w:rPr>
              <w:fldChar w:fldCharType="begin"/>
            </w:r>
            <w:r w:rsidR="00250742">
              <w:rPr>
                <w:noProof/>
                <w:webHidden/>
              </w:rPr>
              <w:instrText xml:space="preserve"> PAGEREF _Toc221641050 \h </w:instrText>
            </w:r>
            <w:r>
              <w:rPr>
                <w:noProof/>
                <w:webHidden/>
              </w:rPr>
            </w:r>
            <w:r>
              <w:rPr>
                <w:noProof/>
                <w:webHidden/>
              </w:rPr>
              <w:fldChar w:fldCharType="separate"/>
            </w:r>
            <w:r w:rsidR="00EE10D9">
              <w:rPr>
                <w:noProof/>
                <w:webHidden/>
              </w:rPr>
              <w:t>264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1" w:history="1">
            <w:r w:rsidR="00250742" w:rsidRPr="00E536B3">
              <w:rPr>
                <w:rStyle w:val="Hyperlink"/>
                <w:noProof/>
              </w:rPr>
              <w:t>9.15.23</w:t>
            </w:r>
            <w:r w:rsidR="00250742">
              <w:rPr>
                <w:rFonts w:asciiTheme="minorHAnsi" w:eastAsiaTheme="minorEastAsia" w:hAnsiTheme="minorHAnsi"/>
                <w:noProof/>
              </w:rPr>
              <w:tab/>
            </w:r>
            <w:r w:rsidR="00250742" w:rsidRPr="00E536B3">
              <w:rPr>
                <w:rStyle w:val="Hyperlink"/>
                <w:noProof/>
              </w:rPr>
              <w:t>Scroll</w:t>
            </w:r>
            <w:r w:rsidR="00250742">
              <w:rPr>
                <w:noProof/>
                <w:webHidden/>
              </w:rPr>
              <w:tab/>
            </w:r>
            <w:r>
              <w:rPr>
                <w:noProof/>
                <w:webHidden/>
              </w:rPr>
              <w:fldChar w:fldCharType="begin"/>
            </w:r>
            <w:r w:rsidR="00250742">
              <w:rPr>
                <w:noProof/>
                <w:webHidden/>
              </w:rPr>
              <w:instrText xml:space="preserve"> PAGEREF _Toc221641051 \h </w:instrText>
            </w:r>
            <w:r>
              <w:rPr>
                <w:noProof/>
                <w:webHidden/>
              </w:rPr>
            </w:r>
            <w:r>
              <w:rPr>
                <w:noProof/>
                <w:webHidden/>
              </w:rPr>
              <w:fldChar w:fldCharType="separate"/>
            </w:r>
            <w:r w:rsidR="00EE10D9">
              <w:rPr>
                <w:noProof/>
                <w:webHidden/>
              </w:rPr>
              <w:t>265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2" w:history="1">
            <w:r w:rsidR="00250742" w:rsidRPr="00E536B3">
              <w:rPr>
                <w:rStyle w:val="Hyperlink"/>
                <w:noProof/>
              </w:rPr>
              <w:t>9.15.24</w:t>
            </w:r>
            <w:r w:rsidR="00250742">
              <w:rPr>
                <w:rFonts w:asciiTheme="minorHAnsi" w:eastAsiaTheme="minorEastAsia" w:hAnsiTheme="minorHAnsi"/>
                <w:noProof/>
              </w:rPr>
              <w:tab/>
            </w:r>
            <w:r w:rsidR="00250742" w:rsidRPr="00E536B3">
              <w:rPr>
                <w:rStyle w:val="Hyperlink"/>
                <w:noProof/>
              </w:rPr>
              <w:t>Curx</w:t>
            </w:r>
            <w:r w:rsidR="00250742">
              <w:rPr>
                <w:noProof/>
                <w:webHidden/>
              </w:rPr>
              <w:tab/>
            </w:r>
            <w:r>
              <w:rPr>
                <w:noProof/>
                <w:webHidden/>
              </w:rPr>
              <w:fldChar w:fldCharType="begin"/>
            </w:r>
            <w:r w:rsidR="00250742">
              <w:rPr>
                <w:noProof/>
                <w:webHidden/>
              </w:rPr>
              <w:instrText xml:space="preserve"> PAGEREF _Toc221641052 \h </w:instrText>
            </w:r>
            <w:r>
              <w:rPr>
                <w:noProof/>
                <w:webHidden/>
              </w:rPr>
            </w:r>
            <w:r>
              <w:rPr>
                <w:noProof/>
                <w:webHidden/>
              </w:rPr>
              <w:fldChar w:fldCharType="separate"/>
            </w:r>
            <w:r w:rsidR="00EE10D9">
              <w:rPr>
                <w:noProof/>
                <w:webHidden/>
              </w:rPr>
              <w:t>265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3" w:history="1">
            <w:r w:rsidR="00250742" w:rsidRPr="00E536B3">
              <w:rPr>
                <w:rStyle w:val="Hyperlink"/>
                <w:noProof/>
              </w:rPr>
              <w:t>9.15.25</w:t>
            </w:r>
            <w:r w:rsidR="00250742">
              <w:rPr>
                <w:rFonts w:asciiTheme="minorHAnsi" w:eastAsiaTheme="minorEastAsia" w:hAnsiTheme="minorHAnsi"/>
                <w:noProof/>
              </w:rPr>
              <w:tab/>
            </w:r>
            <w:r w:rsidR="00250742" w:rsidRPr="00E536B3">
              <w:rPr>
                <w:rStyle w:val="Hyperlink"/>
                <w:noProof/>
              </w:rPr>
              <w:t>Cury</w:t>
            </w:r>
            <w:r w:rsidR="00250742">
              <w:rPr>
                <w:noProof/>
                <w:webHidden/>
              </w:rPr>
              <w:tab/>
            </w:r>
            <w:r>
              <w:rPr>
                <w:noProof/>
                <w:webHidden/>
              </w:rPr>
              <w:fldChar w:fldCharType="begin"/>
            </w:r>
            <w:r w:rsidR="00250742">
              <w:rPr>
                <w:noProof/>
                <w:webHidden/>
              </w:rPr>
              <w:instrText xml:space="preserve"> PAGEREF _Toc221641053 \h </w:instrText>
            </w:r>
            <w:r>
              <w:rPr>
                <w:noProof/>
                <w:webHidden/>
              </w:rPr>
            </w:r>
            <w:r>
              <w:rPr>
                <w:noProof/>
                <w:webHidden/>
              </w:rPr>
              <w:fldChar w:fldCharType="separate"/>
            </w:r>
            <w:r w:rsidR="00EE10D9">
              <w:rPr>
                <w:noProof/>
                <w:webHidden/>
              </w:rPr>
              <w:t>266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4" w:history="1">
            <w:r w:rsidR="00250742" w:rsidRPr="00E536B3">
              <w:rPr>
                <w:rStyle w:val="Hyperlink"/>
                <w:noProof/>
              </w:rPr>
              <w:t>9.15.26</w:t>
            </w:r>
            <w:r w:rsidR="00250742">
              <w:rPr>
                <w:rFonts w:asciiTheme="minorHAnsi" w:eastAsiaTheme="minorEastAsia" w:hAnsiTheme="minorHAnsi"/>
                <w:noProof/>
              </w:rPr>
              <w:tab/>
            </w:r>
            <w:r w:rsidR="00250742" w:rsidRPr="00E536B3">
              <w:rPr>
                <w:rStyle w:val="Hyperlink"/>
                <w:noProof/>
              </w:rPr>
              <w:t>Curbnd</w:t>
            </w:r>
            <w:r w:rsidR="00250742">
              <w:rPr>
                <w:noProof/>
                <w:webHidden/>
              </w:rPr>
              <w:tab/>
            </w:r>
            <w:r>
              <w:rPr>
                <w:noProof/>
                <w:webHidden/>
              </w:rPr>
              <w:fldChar w:fldCharType="begin"/>
            </w:r>
            <w:r w:rsidR="00250742">
              <w:rPr>
                <w:noProof/>
                <w:webHidden/>
              </w:rPr>
              <w:instrText xml:space="preserve"> PAGEREF _Toc221641054 \h </w:instrText>
            </w:r>
            <w:r>
              <w:rPr>
                <w:noProof/>
                <w:webHidden/>
              </w:rPr>
            </w:r>
            <w:r>
              <w:rPr>
                <w:noProof/>
                <w:webHidden/>
              </w:rPr>
              <w:fldChar w:fldCharType="separate"/>
            </w:r>
            <w:r w:rsidR="00EE10D9">
              <w:rPr>
                <w:noProof/>
                <w:webHidden/>
              </w:rPr>
              <w:t>266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5" w:history="1">
            <w:r w:rsidR="00250742" w:rsidRPr="00E536B3">
              <w:rPr>
                <w:rStyle w:val="Hyperlink"/>
                <w:noProof/>
              </w:rPr>
              <w:t>9.15.27</w:t>
            </w:r>
            <w:r w:rsidR="00250742">
              <w:rPr>
                <w:rFonts w:asciiTheme="minorHAnsi" w:eastAsiaTheme="minorEastAsia" w:hAnsiTheme="minorHAnsi"/>
                <w:noProof/>
              </w:rPr>
              <w:tab/>
            </w:r>
            <w:r w:rsidR="00250742" w:rsidRPr="00E536B3">
              <w:rPr>
                <w:rStyle w:val="Hyperlink"/>
                <w:noProof/>
              </w:rPr>
              <w:t>Settab</w:t>
            </w:r>
            <w:r w:rsidR="00250742">
              <w:rPr>
                <w:noProof/>
                <w:webHidden/>
              </w:rPr>
              <w:tab/>
            </w:r>
            <w:r>
              <w:rPr>
                <w:noProof/>
                <w:webHidden/>
              </w:rPr>
              <w:fldChar w:fldCharType="begin"/>
            </w:r>
            <w:r w:rsidR="00250742">
              <w:rPr>
                <w:noProof/>
                <w:webHidden/>
              </w:rPr>
              <w:instrText xml:space="preserve"> PAGEREF _Toc221641055 \h </w:instrText>
            </w:r>
            <w:r>
              <w:rPr>
                <w:noProof/>
                <w:webHidden/>
              </w:rPr>
            </w:r>
            <w:r>
              <w:rPr>
                <w:noProof/>
                <w:webHidden/>
              </w:rPr>
              <w:fldChar w:fldCharType="separate"/>
            </w:r>
            <w:r w:rsidR="00EE10D9">
              <w:rPr>
                <w:noProof/>
                <w:webHidden/>
              </w:rPr>
              <w:t>267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6" w:history="1">
            <w:r w:rsidR="00250742" w:rsidRPr="00E536B3">
              <w:rPr>
                <w:rStyle w:val="Hyperlink"/>
                <w:noProof/>
              </w:rPr>
              <w:t>9.15.28</w:t>
            </w:r>
            <w:r w:rsidR="00250742">
              <w:rPr>
                <w:rFonts w:asciiTheme="minorHAnsi" w:eastAsiaTheme="minorEastAsia" w:hAnsiTheme="minorHAnsi"/>
                <w:noProof/>
              </w:rPr>
              <w:tab/>
            </w:r>
            <w:r w:rsidR="00250742" w:rsidRPr="00E536B3">
              <w:rPr>
                <w:rStyle w:val="Hyperlink"/>
                <w:noProof/>
              </w:rPr>
              <w:t>Restab</w:t>
            </w:r>
            <w:r w:rsidR="00250742">
              <w:rPr>
                <w:noProof/>
                <w:webHidden/>
              </w:rPr>
              <w:tab/>
            </w:r>
            <w:r>
              <w:rPr>
                <w:noProof/>
                <w:webHidden/>
              </w:rPr>
              <w:fldChar w:fldCharType="begin"/>
            </w:r>
            <w:r w:rsidR="00250742">
              <w:rPr>
                <w:noProof/>
                <w:webHidden/>
              </w:rPr>
              <w:instrText xml:space="preserve"> PAGEREF _Toc221641056 \h </w:instrText>
            </w:r>
            <w:r>
              <w:rPr>
                <w:noProof/>
                <w:webHidden/>
              </w:rPr>
            </w:r>
            <w:r>
              <w:rPr>
                <w:noProof/>
                <w:webHidden/>
              </w:rPr>
              <w:fldChar w:fldCharType="separate"/>
            </w:r>
            <w:r w:rsidR="00EE10D9">
              <w:rPr>
                <w:noProof/>
                <w:webHidden/>
              </w:rPr>
              <w:t>267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7" w:history="1">
            <w:r w:rsidR="00250742" w:rsidRPr="00E536B3">
              <w:rPr>
                <w:rStyle w:val="Hyperlink"/>
                <w:noProof/>
              </w:rPr>
              <w:t>9.15.29</w:t>
            </w:r>
            <w:r w:rsidR="00250742">
              <w:rPr>
                <w:rFonts w:asciiTheme="minorHAnsi" w:eastAsiaTheme="minorEastAsia" w:hAnsiTheme="minorHAnsi"/>
                <w:noProof/>
              </w:rPr>
              <w:tab/>
            </w:r>
            <w:r w:rsidR="00250742" w:rsidRPr="00E536B3">
              <w:rPr>
                <w:rStyle w:val="Hyperlink"/>
                <w:noProof/>
              </w:rPr>
              <w:t>Clrtab</w:t>
            </w:r>
            <w:r w:rsidR="00250742">
              <w:rPr>
                <w:noProof/>
                <w:webHidden/>
              </w:rPr>
              <w:tab/>
            </w:r>
            <w:r>
              <w:rPr>
                <w:noProof/>
                <w:webHidden/>
              </w:rPr>
              <w:fldChar w:fldCharType="begin"/>
            </w:r>
            <w:r w:rsidR="00250742">
              <w:rPr>
                <w:noProof/>
                <w:webHidden/>
              </w:rPr>
              <w:instrText xml:space="preserve"> PAGEREF _Toc221641057 \h </w:instrText>
            </w:r>
            <w:r>
              <w:rPr>
                <w:noProof/>
                <w:webHidden/>
              </w:rPr>
            </w:r>
            <w:r>
              <w:rPr>
                <w:noProof/>
                <w:webHidden/>
              </w:rPr>
              <w:fldChar w:fldCharType="separate"/>
            </w:r>
            <w:r w:rsidR="00EE10D9">
              <w:rPr>
                <w:noProof/>
                <w:webHidden/>
              </w:rPr>
              <w:t>267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8" w:history="1">
            <w:r w:rsidR="00250742" w:rsidRPr="00E536B3">
              <w:rPr>
                <w:rStyle w:val="Hyperlink"/>
                <w:noProof/>
              </w:rPr>
              <w:t>9.15.30</w:t>
            </w:r>
            <w:r w:rsidR="00250742">
              <w:rPr>
                <w:rFonts w:asciiTheme="minorHAnsi" w:eastAsiaTheme="minorEastAsia" w:hAnsiTheme="minorHAnsi"/>
                <w:noProof/>
              </w:rPr>
              <w:tab/>
            </w:r>
            <w:r w:rsidR="00250742" w:rsidRPr="00E536B3">
              <w:rPr>
                <w:rStyle w:val="Hyperlink"/>
                <w:noProof/>
              </w:rPr>
              <w:t>Select</w:t>
            </w:r>
            <w:r w:rsidR="00250742">
              <w:rPr>
                <w:noProof/>
                <w:webHidden/>
              </w:rPr>
              <w:tab/>
            </w:r>
            <w:r>
              <w:rPr>
                <w:noProof/>
                <w:webHidden/>
              </w:rPr>
              <w:fldChar w:fldCharType="begin"/>
            </w:r>
            <w:r w:rsidR="00250742">
              <w:rPr>
                <w:noProof/>
                <w:webHidden/>
              </w:rPr>
              <w:instrText xml:space="preserve"> PAGEREF _Toc221641058 \h </w:instrText>
            </w:r>
            <w:r>
              <w:rPr>
                <w:noProof/>
                <w:webHidden/>
              </w:rPr>
            </w:r>
            <w:r>
              <w:rPr>
                <w:noProof/>
                <w:webHidden/>
              </w:rPr>
              <w:fldChar w:fldCharType="separate"/>
            </w:r>
            <w:r w:rsidR="00EE10D9">
              <w:rPr>
                <w:noProof/>
                <w:webHidden/>
              </w:rPr>
              <w:t>268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59" w:history="1">
            <w:r w:rsidR="00250742" w:rsidRPr="00E536B3">
              <w:rPr>
                <w:rStyle w:val="Hyperlink"/>
                <w:noProof/>
              </w:rPr>
              <w:t>9.15.31</w:t>
            </w:r>
            <w:r w:rsidR="00250742">
              <w:rPr>
                <w:rFonts w:asciiTheme="minorHAnsi" w:eastAsiaTheme="minorEastAsia" w:hAnsiTheme="minorHAnsi"/>
                <w:noProof/>
              </w:rPr>
              <w:tab/>
            </w:r>
            <w:r w:rsidR="00250742" w:rsidRPr="00E536B3">
              <w:rPr>
                <w:rStyle w:val="Hyperlink"/>
                <w:noProof/>
              </w:rPr>
              <w:t>Event</w:t>
            </w:r>
            <w:r w:rsidR="00250742">
              <w:rPr>
                <w:noProof/>
                <w:webHidden/>
              </w:rPr>
              <w:tab/>
            </w:r>
            <w:r>
              <w:rPr>
                <w:noProof/>
                <w:webHidden/>
              </w:rPr>
              <w:fldChar w:fldCharType="begin"/>
            </w:r>
            <w:r w:rsidR="00250742">
              <w:rPr>
                <w:noProof/>
                <w:webHidden/>
              </w:rPr>
              <w:instrText xml:space="preserve"> PAGEREF _Toc221641059 \h </w:instrText>
            </w:r>
            <w:r>
              <w:rPr>
                <w:noProof/>
                <w:webHidden/>
              </w:rPr>
            </w:r>
            <w:r>
              <w:rPr>
                <w:noProof/>
                <w:webHidden/>
              </w:rPr>
              <w:fldChar w:fldCharType="separate"/>
            </w:r>
            <w:r w:rsidR="00EE10D9">
              <w:rPr>
                <w:noProof/>
                <w:webHidden/>
              </w:rPr>
              <w:t>268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0" w:history="1">
            <w:r w:rsidR="00250742" w:rsidRPr="00E536B3">
              <w:rPr>
                <w:rStyle w:val="Hyperlink"/>
                <w:noProof/>
              </w:rPr>
              <w:t>9.15.32</w:t>
            </w:r>
            <w:r w:rsidR="00250742">
              <w:rPr>
                <w:rFonts w:asciiTheme="minorHAnsi" w:eastAsiaTheme="minorEastAsia" w:hAnsiTheme="minorHAnsi"/>
                <w:noProof/>
              </w:rPr>
              <w:tab/>
            </w:r>
            <w:r w:rsidR="00250742" w:rsidRPr="00E536B3">
              <w:rPr>
                <w:rStyle w:val="Hyperlink"/>
                <w:noProof/>
              </w:rPr>
              <w:t>Timer</w:t>
            </w:r>
            <w:r w:rsidR="00250742">
              <w:rPr>
                <w:noProof/>
                <w:webHidden/>
              </w:rPr>
              <w:tab/>
            </w:r>
            <w:r>
              <w:rPr>
                <w:noProof/>
                <w:webHidden/>
              </w:rPr>
              <w:fldChar w:fldCharType="begin"/>
            </w:r>
            <w:r w:rsidR="00250742">
              <w:rPr>
                <w:noProof/>
                <w:webHidden/>
              </w:rPr>
              <w:instrText xml:space="preserve"> PAGEREF _Toc221641060 \h </w:instrText>
            </w:r>
            <w:r>
              <w:rPr>
                <w:noProof/>
                <w:webHidden/>
              </w:rPr>
            </w:r>
            <w:r>
              <w:rPr>
                <w:noProof/>
                <w:webHidden/>
              </w:rPr>
              <w:fldChar w:fldCharType="separate"/>
            </w:r>
            <w:r w:rsidR="00EE10D9">
              <w:rPr>
                <w:noProof/>
                <w:webHidden/>
              </w:rPr>
              <w:t>269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1" w:history="1">
            <w:r w:rsidR="00250742" w:rsidRPr="00E536B3">
              <w:rPr>
                <w:rStyle w:val="Hyperlink"/>
                <w:noProof/>
              </w:rPr>
              <w:t>9.15.33</w:t>
            </w:r>
            <w:r w:rsidR="00250742">
              <w:rPr>
                <w:rFonts w:asciiTheme="minorHAnsi" w:eastAsiaTheme="minorEastAsia" w:hAnsiTheme="minorHAnsi"/>
                <w:noProof/>
              </w:rPr>
              <w:tab/>
            </w:r>
            <w:r w:rsidR="00250742" w:rsidRPr="00E536B3">
              <w:rPr>
                <w:rStyle w:val="Hyperlink"/>
                <w:noProof/>
              </w:rPr>
              <w:t>Killtimer</w:t>
            </w:r>
            <w:r w:rsidR="00250742">
              <w:rPr>
                <w:noProof/>
                <w:webHidden/>
              </w:rPr>
              <w:tab/>
            </w:r>
            <w:r>
              <w:rPr>
                <w:noProof/>
                <w:webHidden/>
              </w:rPr>
              <w:fldChar w:fldCharType="begin"/>
            </w:r>
            <w:r w:rsidR="00250742">
              <w:rPr>
                <w:noProof/>
                <w:webHidden/>
              </w:rPr>
              <w:instrText xml:space="preserve"> PAGEREF _Toc221641061 \h </w:instrText>
            </w:r>
            <w:r>
              <w:rPr>
                <w:noProof/>
                <w:webHidden/>
              </w:rPr>
            </w:r>
            <w:r>
              <w:rPr>
                <w:noProof/>
                <w:webHidden/>
              </w:rPr>
              <w:fldChar w:fldCharType="separate"/>
            </w:r>
            <w:r w:rsidR="00EE10D9">
              <w:rPr>
                <w:noProof/>
                <w:webHidden/>
              </w:rPr>
              <w:t>269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2" w:history="1">
            <w:r w:rsidR="00250742" w:rsidRPr="00E536B3">
              <w:rPr>
                <w:rStyle w:val="Hyperlink"/>
                <w:noProof/>
              </w:rPr>
              <w:t>9.15.34</w:t>
            </w:r>
            <w:r w:rsidR="00250742">
              <w:rPr>
                <w:rFonts w:asciiTheme="minorHAnsi" w:eastAsiaTheme="minorEastAsia" w:hAnsiTheme="minorHAnsi"/>
                <w:noProof/>
              </w:rPr>
              <w:tab/>
            </w:r>
            <w:r w:rsidR="00250742" w:rsidRPr="00E536B3">
              <w:rPr>
                <w:rStyle w:val="Hyperlink"/>
                <w:noProof/>
              </w:rPr>
              <w:t>frametimer</w:t>
            </w:r>
            <w:r w:rsidR="00250742">
              <w:rPr>
                <w:noProof/>
                <w:webHidden/>
              </w:rPr>
              <w:tab/>
            </w:r>
            <w:r>
              <w:rPr>
                <w:noProof/>
                <w:webHidden/>
              </w:rPr>
              <w:fldChar w:fldCharType="begin"/>
            </w:r>
            <w:r w:rsidR="00250742">
              <w:rPr>
                <w:noProof/>
                <w:webHidden/>
              </w:rPr>
              <w:instrText xml:space="preserve"> PAGEREF _Toc221641062 \h </w:instrText>
            </w:r>
            <w:r>
              <w:rPr>
                <w:noProof/>
                <w:webHidden/>
              </w:rPr>
            </w:r>
            <w:r>
              <w:rPr>
                <w:noProof/>
                <w:webHidden/>
              </w:rPr>
              <w:fldChar w:fldCharType="separate"/>
            </w:r>
            <w:r w:rsidR="00EE10D9">
              <w:rPr>
                <w:noProof/>
                <w:webHidden/>
              </w:rPr>
              <w:t>270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3" w:history="1">
            <w:r w:rsidR="00250742" w:rsidRPr="00E536B3">
              <w:rPr>
                <w:rStyle w:val="Hyperlink"/>
                <w:noProof/>
              </w:rPr>
              <w:t>9.15.35</w:t>
            </w:r>
            <w:r w:rsidR="00250742">
              <w:rPr>
                <w:rFonts w:asciiTheme="minorHAnsi" w:eastAsiaTheme="minorEastAsia" w:hAnsiTheme="minorHAnsi"/>
                <w:noProof/>
              </w:rPr>
              <w:tab/>
            </w:r>
            <w:r w:rsidR="00250742" w:rsidRPr="00E536B3">
              <w:rPr>
                <w:rStyle w:val="Hyperlink"/>
                <w:noProof/>
              </w:rPr>
              <w:t>Mouse</w:t>
            </w:r>
            <w:r w:rsidR="00250742">
              <w:rPr>
                <w:noProof/>
                <w:webHidden/>
              </w:rPr>
              <w:tab/>
            </w:r>
            <w:r>
              <w:rPr>
                <w:noProof/>
                <w:webHidden/>
              </w:rPr>
              <w:fldChar w:fldCharType="begin"/>
            </w:r>
            <w:r w:rsidR="00250742">
              <w:rPr>
                <w:noProof/>
                <w:webHidden/>
              </w:rPr>
              <w:instrText xml:space="preserve"> PAGEREF _Toc221641063 \h </w:instrText>
            </w:r>
            <w:r>
              <w:rPr>
                <w:noProof/>
                <w:webHidden/>
              </w:rPr>
            </w:r>
            <w:r>
              <w:rPr>
                <w:noProof/>
                <w:webHidden/>
              </w:rPr>
              <w:fldChar w:fldCharType="separate"/>
            </w:r>
            <w:r w:rsidR="00EE10D9">
              <w:rPr>
                <w:noProof/>
                <w:webHidden/>
              </w:rPr>
              <w:t>270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4" w:history="1">
            <w:r w:rsidR="00250742" w:rsidRPr="00E536B3">
              <w:rPr>
                <w:rStyle w:val="Hyperlink"/>
                <w:noProof/>
              </w:rPr>
              <w:t>9.15.36</w:t>
            </w:r>
            <w:r w:rsidR="00250742">
              <w:rPr>
                <w:rFonts w:asciiTheme="minorHAnsi" w:eastAsiaTheme="minorEastAsia" w:hAnsiTheme="minorHAnsi"/>
                <w:noProof/>
              </w:rPr>
              <w:tab/>
            </w:r>
            <w:r w:rsidR="00250742" w:rsidRPr="00E536B3">
              <w:rPr>
                <w:rStyle w:val="Hyperlink"/>
                <w:noProof/>
              </w:rPr>
              <w:t>Mousebutton</w:t>
            </w:r>
            <w:r w:rsidR="00250742">
              <w:rPr>
                <w:noProof/>
                <w:webHidden/>
              </w:rPr>
              <w:tab/>
            </w:r>
            <w:r>
              <w:rPr>
                <w:noProof/>
                <w:webHidden/>
              </w:rPr>
              <w:fldChar w:fldCharType="begin"/>
            </w:r>
            <w:r w:rsidR="00250742">
              <w:rPr>
                <w:noProof/>
                <w:webHidden/>
              </w:rPr>
              <w:instrText xml:space="preserve"> PAGEREF _Toc221641064 \h </w:instrText>
            </w:r>
            <w:r>
              <w:rPr>
                <w:noProof/>
                <w:webHidden/>
              </w:rPr>
            </w:r>
            <w:r>
              <w:rPr>
                <w:noProof/>
                <w:webHidden/>
              </w:rPr>
              <w:fldChar w:fldCharType="separate"/>
            </w:r>
            <w:r w:rsidR="00EE10D9">
              <w:rPr>
                <w:noProof/>
                <w:webHidden/>
              </w:rPr>
              <w:t>271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5" w:history="1">
            <w:r w:rsidR="00250742" w:rsidRPr="00E536B3">
              <w:rPr>
                <w:rStyle w:val="Hyperlink"/>
                <w:noProof/>
              </w:rPr>
              <w:t>9.15.37</w:t>
            </w:r>
            <w:r w:rsidR="00250742">
              <w:rPr>
                <w:rFonts w:asciiTheme="minorHAnsi" w:eastAsiaTheme="minorEastAsia" w:hAnsiTheme="minorHAnsi"/>
                <w:noProof/>
              </w:rPr>
              <w:tab/>
            </w:r>
            <w:r w:rsidR="00250742" w:rsidRPr="00E536B3">
              <w:rPr>
                <w:rStyle w:val="Hyperlink"/>
                <w:noProof/>
              </w:rPr>
              <w:t>Joystick</w:t>
            </w:r>
            <w:r w:rsidR="00250742">
              <w:rPr>
                <w:noProof/>
                <w:webHidden/>
              </w:rPr>
              <w:tab/>
            </w:r>
            <w:r>
              <w:rPr>
                <w:noProof/>
                <w:webHidden/>
              </w:rPr>
              <w:fldChar w:fldCharType="begin"/>
            </w:r>
            <w:r w:rsidR="00250742">
              <w:rPr>
                <w:noProof/>
                <w:webHidden/>
              </w:rPr>
              <w:instrText xml:space="preserve"> PAGEREF _Toc221641065 \h </w:instrText>
            </w:r>
            <w:r>
              <w:rPr>
                <w:noProof/>
                <w:webHidden/>
              </w:rPr>
            </w:r>
            <w:r>
              <w:rPr>
                <w:noProof/>
                <w:webHidden/>
              </w:rPr>
              <w:fldChar w:fldCharType="separate"/>
            </w:r>
            <w:r w:rsidR="00EE10D9">
              <w:rPr>
                <w:noProof/>
                <w:webHidden/>
              </w:rPr>
              <w:t>271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6" w:history="1">
            <w:r w:rsidR="00250742" w:rsidRPr="00E536B3">
              <w:rPr>
                <w:rStyle w:val="Hyperlink"/>
                <w:noProof/>
              </w:rPr>
              <w:t>9.15.38</w:t>
            </w:r>
            <w:r w:rsidR="00250742">
              <w:rPr>
                <w:rFonts w:asciiTheme="minorHAnsi" w:eastAsiaTheme="minorEastAsia" w:hAnsiTheme="minorHAnsi"/>
                <w:noProof/>
              </w:rPr>
              <w:tab/>
            </w:r>
            <w:r w:rsidR="00250742" w:rsidRPr="00E536B3">
              <w:rPr>
                <w:rStyle w:val="Hyperlink"/>
                <w:noProof/>
              </w:rPr>
              <w:t>Joybutton</w:t>
            </w:r>
            <w:r w:rsidR="00250742">
              <w:rPr>
                <w:noProof/>
                <w:webHidden/>
              </w:rPr>
              <w:tab/>
            </w:r>
            <w:r>
              <w:rPr>
                <w:noProof/>
                <w:webHidden/>
              </w:rPr>
              <w:fldChar w:fldCharType="begin"/>
            </w:r>
            <w:r w:rsidR="00250742">
              <w:rPr>
                <w:noProof/>
                <w:webHidden/>
              </w:rPr>
              <w:instrText xml:space="preserve"> PAGEREF _Toc221641066 \h </w:instrText>
            </w:r>
            <w:r>
              <w:rPr>
                <w:noProof/>
                <w:webHidden/>
              </w:rPr>
            </w:r>
            <w:r>
              <w:rPr>
                <w:noProof/>
                <w:webHidden/>
              </w:rPr>
              <w:fldChar w:fldCharType="separate"/>
            </w:r>
            <w:r w:rsidR="00EE10D9">
              <w:rPr>
                <w:noProof/>
                <w:webHidden/>
              </w:rPr>
              <w:t>272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7" w:history="1">
            <w:r w:rsidR="00250742" w:rsidRPr="00E536B3">
              <w:rPr>
                <w:rStyle w:val="Hyperlink"/>
                <w:noProof/>
              </w:rPr>
              <w:t>9.15.39</w:t>
            </w:r>
            <w:r w:rsidR="00250742">
              <w:rPr>
                <w:rFonts w:asciiTheme="minorHAnsi" w:eastAsiaTheme="minorEastAsia" w:hAnsiTheme="minorHAnsi"/>
                <w:noProof/>
              </w:rPr>
              <w:tab/>
            </w:r>
            <w:r w:rsidR="00250742" w:rsidRPr="00E536B3">
              <w:rPr>
                <w:rStyle w:val="Hyperlink"/>
                <w:noProof/>
              </w:rPr>
              <w:t>Joyaxis</w:t>
            </w:r>
            <w:r w:rsidR="00250742">
              <w:rPr>
                <w:noProof/>
                <w:webHidden/>
              </w:rPr>
              <w:tab/>
            </w:r>
            <w:r>
              <w:rPr>
                <w:noProof/>
                <w:webHidden/>
              </w:rPr>
              <w:fldChar w:fldCharType="begin"/>
            </w:r>
            <w:r w:rsidR="00250742">
              <w:rPr>
                <w:noProof/>
                <w:webHidden/>
              </w:rPr>
              <w:instrText xml:space="preserve"> PAGEREF _Toc221641067 \h </w:instrText>
            </w:r>
            <w:r>
              <w:rPr>
                <w:noProof/>
                <w:webHidden/>
              </w:rPr>
            </w:r>
            <w:r>
              <w:rPr>
                <w:noProof/>
                <w:webHidden/>
              </w:rPr>
              <w:fldChar w:fldCharType="separate"/>
            </w:r>
            <w:r w:rsidR="00EE10D9">
              <w:rPr>
                <w:noProof/>
                <w:webHidden/>
              </w:rPr>
              <w:t>272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68" w:history="1">
            <w:r w:rsidR="00250742" w:rsidRPr="00E536B3">
              <w:rPr>
                <w:rStyle w:val="Hyperlink"/>
                <w:noProof/>
              </w:rPr>
              <w:t>9.15.40</w:t>
            </w:r>
            <w:r w:rsidR="00250742">
              <w:rPr>
                <w:rFonts w:asciiTheme="minorHAnsi" w:eastAsiaTheme="minorEastAsia" w:hAnsiTheme="minorHAnsi"/>
                <w:noProof/>
              </w:rPr>
              <w:tab/>
            </w:r>
            <w:r w:rsidR="00250742" w:rsidRPr="00E536B3">
              <w:rPr>
                <w:rStyle w:val="Hyperlink"/>
                <w:noProof/>
              </w:rPr>
              <w:t>Funkey</w:t>
            </w:r>
            <w:r w:rsidR="00250742">
              <w:rPr>
                <w:noProof/>
                <w:webHidden/>
              </w:rPr>
              <w:tab/>
            </w:r>
            <w:r>
              <w:rPr>
                <w:noProof/>
                <w:webHidden/>
              </w:rPr>
              <w:fldChar w:fldCharType="begin"/>
            </w:r>
            <w:r w:rsidR="00250742">
              <w:rPr>
                <w:noProof/>
                <w:webHidden/>
              </w:rPr>
              <w:instrText xml:space="preserve"> PAGEREF _Toc221641068 \h </w:instrText>
            </w:r>
            <w:r>
              <w:rPr>
                <w:noProof/>
                <w:webHidden/>
              </w:rPr>
            </w:r>
            <w:r>
              <w:rPr>
                <w:noProof/>
                <w:webHidden/>
              </w:rPr>
              <w:fldChar w:fldCharType="separate"/>
            </w:r>
            <w:r w:rsidR="00EE10D9">
              <w:rPr>
                <w:noProof/>
                <w:webHidden/>
              </w:rPr>
              <w:t>273</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069" w:history="1">
            <w:r w:rsidR="00250742" w:rsidRPr="00E536B3">
              <w:rPr>
                <w:rStyle w:val="Hyperlink"/>
                <w:noProof/>
              </w:rPr>
              <w:t>10</w:t>
            </w:r>
            <w:r w:rsidR="00250742">
              <w:rPr>
                <w:rFonts w:asciiTheme="minorHAnsi" w:eastAsiaTheme="minorEastAsia" w:hAnsiTheme="minorHAnsi"/>
                <w:noProof/>
              </w:rPr>
              <w:tab/>
            </w:r>
            <w:r w:rsidR="00250742" w:rsidRPr="00E536B3">
              <w:rPr>
                <w:rStyle w:val="Hyperlink"/>
                <w:noProof/>
              </w:rPr>
              <w:t>Graphical Output Library</w:t>
            </w:r>
            <w:r w:rsidR="00250742">
              <w:rPr>
                <w:noProof/>
                <w:webHidden/>
              </w:rPr>
              <w:tab/>
            </w:r>
            <w:r>
              <w:rPr>
                <w:noProof/>
                <w:webHidden/>
              </w:rPr>
              <w:fldChar w:fldCharType="begin"/>
            </w:r>
            <w:r w:rsidR="00250742">
              <w:rPr>
                <w:noProof/>
                <w:webHidden/>
              </w:rPr>
              <w:instrText xml:space="preserve"> PAGEREF _Toc221641069 \h </w:instrText>
            </w:r>
            <w:r>
              <w:rPr>
                <w:noProof/>
                <w:webHidden/>
              </w:rPr>
            </w:r>
            <w:r>
              <w:rPr>
                <w:noProof/>
                <w:webHidden/>
              </w:rPr>
              <w:fldChar w:fldCharType="separate"/>
            </w:r>
            <w:r w:rsidR="00EE10D9">
              <w:rPr>
                <w:noProof/>
                <w:webHidden/>
              </w:rPr>
              <w:t>275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0" w:history="1">
            <w:r w:rsidR="00250742" w:rsidRPr="00E536B3">
              <w:rPr>
                <w:rStyle w:val="Hyperlink"/>
                <w:noProof/>
              </w:rPr>
              <w:t>10.1</w:t>
            </w:r>
            <w:r w:rsidR="00250742">
              <w:rPr>
                <w:rFonts w:asciiTheme="minorHAnsi" w:eastAsiaTheme="minorEastAsia" w:hAnsiTheme="minorHAnsi"/>
                <w:noProof/>
              </w:rPr>
              <w:tab/>
            </w:r>
            <w:r w:rsidR="00250742" w:rsidRPr="00E536B3">
              <w:rPr>
                <w:rStyle w:val="Hyperlink"/>
                <w:noProof/>
              </w:rPr>
              <w:t>Terminal operations</w:t>
            </w:r>
            <w:r w:rsidR="00250742">
              <w:rPr>
                <w:noProof/>
                <w:webHidden/>
              </w:rPr>
              <w:tab/>
            </w:r>
            <w:r>
              <w:rPr>
                <w:noProof/>
                <w:webHidden/>
              </w:rPr>
              <w:fldChar w:fldCharType="begin"/>
            </w:r>
            <w:r w:rsidR="00250742">
              <w:rPr>
                <w:noProof/>
                <w:webHidden/>
              </w:rPr>
              <w:instrText xml:space="preserve"> PAGEREF _Toc221641070 \h </w:instrText>
            </w:r>
            <w:r>
              <w:rPr>
                <w:noProof/>
                <w:webHidden/>
              </w:rPr>
            </w:r>
            <w:r>
              <w:rPr>
                <w:noProof/>
                <w:webHidden/>
              </w:rPr>
              <w:fldChar w:fldCharType="separate"/>
            </w:r>
            <w:r w:rsidR="00EE10D9">
              <w:rPr>
                <w:noProof/>
                <w:webHidden/>
              </w:rPr>
              <w:t>275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1" w:history="1">
            <w:r w:rsidR="00250742" w:rsidRPr="00E536B3">
              <w:rPr>
                <w:rStyle w:val="Hyperlink"/>
                <w:noProof/>
              </w:rPr>
              <w:t>10.2</w:t>
            </w:r>
            <w:r w:rsidR="00250742">
              <w:rPr>
                <w:rFonts w:asciiTheme="minorHAnsi" w:eastAsiaTheme="minorEastAsia" w:hAnsiTheme="minorHAnsi"/>
                <w:noProof/>
              </w:rPr>
              <w:tab/>
            </w:r>
            <w:r w:rsidR="00250742" w:rsidRPr="00E536B3">
              <w:rPr>
                <w:rStyle w:val="Hyperlink"/>
                <w:noProof/>
              </w:rPr>
              <w:t>Character drawing</w:t>
            </w:r>
            <w:r w:rsidR="00250742">
              <w:rPr>
                <w:noProof/>
                <w:webHidden/>
              </w:rPr>
              <w:tab/>
            </w:r>
            <w:r>
              <w:rPr>
                <w:noProof/>
                <w:webHidden/>
              </w:rPr>
              <w:fldChar w:fldCharType="begin"/>
            </w:r>
            <w:r w:rsidR="00250742">
              <w:rPr>
                <w:noProof/>
                <w:webHidden/>
              </w:rPr>
              <w:instrText xml:space="preserve"> PAGEREF _Toc221641071 \h </w:instrText>
            </w:r>
            <w:r>
              <w:rPr>
                <w:noProof/>
                <w:webHidden/>
              </w:rPr>
            </w:r>
            <w:r>
              <w:rPr>
                <w:noProof/>
                <w:webHidden/>
              </w:rPr>
              <w:fldChar w:fldCharType="separate"/>
            </w:r>
            <w:r w:rsidR="00EE10D9">
              <w:rPr>
                <w:noProof/>
                <w:webHidden/>
              </w:rPr>
              <w:t>278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2" w:history="1">
            <w:r w:rsidR="00250742" w:rsidRPr="00E536B3">
              <w:rPr>
                <w:rStyle w:val="Hyperlink"/>
                <w:noProof/>
              </w:rPr>
              <w:t>10.3</w:t>
            </w:r>
            <w:r w:rsidR="00250742">
              <w:rPr>
                <w:rFonts w:asciiTheme="minorHAnsi" w:eastAsiaTheme="minorEastAsia" w:hAnsiTheme="minorHAnsi"/>
                <w:noProof/>
              </w:rPr>
              <w:tab/>
            </w:r>
            <w:r w:rsidR="00250742" w:rsidRPr="00E536B3">
              <w:rPr>
                <w:rStyle w:val="Hyperlink"/>
                <w:noProof/>
              </w:rPr>
              <w:t>Terminal font</w:t>
            </w:r>
            <w:r w:rsidR="00250742">
              <w:rPr>
                <w:noProof/>
                <w:webHidden/>
              </w:rPr>
              <w:tab/>
            </w:r>
            <w:r>
              <w:rPr>
                <w:noProof/>
                <w:webHidden/>
              </w:rPr>
              <w:fldChar w:fldCharType="begin"/>
            </w:r>
            <w:r w:rsidR="00250742">
              <w:rPr>
                <w:noProof/>
                <w:webHidden/>
              </w:rPr>
              <w:instrText xml:space="preserve"> PAGEREF _Toc221641072 \h </w:instrText>
            </w:r>
            <w:r>
              <w:rPr>
                <w:noProof/>
                <w:webHidden/>
              </w:rPr>
            </w:r>
            <w:r>
              <w:rPr>
                <w:noProof/>
                <w:webHidden/>
              </w:rPr>
              <w:fldChar w:fldCharType="separate"/>
            </w:r>
            <w:r w:rsidR="00EE10D9">
              <w:rPr>
                <w:noProof/>
                <w:webHidden/>
              </w:rPr>
              <w:t>279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3" w:history="1">
            <w:r w:rsidR="00250742" w:rsidRPr="00E536B3">
              <w:rPr>
                <w:rStyle w:val="Hyperlink"/>
                <w:noProof/>
              </w:rPr>
              <w:t>10.4</w:t>
            </w:r>
            <w:r w:rsidR="00250742">
              <w:rPr>
                <w:rFonts w:asciiTheme="minorHAnsi" w:eastAsiaTheme="minorEastAsia" w:hAnsiTheme="minorHAnsi"/>
                <w:noProof/>
              </w:rPr>
              <w:tab/>
            </w:r>
            <w:r w:rsidR="00250742" w:rsidRPr="00E536B3">
              <w:rPr>
                <w:rStyle w:val="Hyperlink"/>
                <w:noProof/>
              </w:rPr>
              <w:t>Book font</w:t>
            </w:r>
            <w:r w:rsidR="00250742">
              <w:rPr>
                <w:noProof/>
                <w:webHidden/>
              </w:rPr>
              <w:tab/>
            </w:r>
            <w:r>
              <w:rPr>
                <w:noProof/>
                <w:webHidden/>
              </w:rPr>
              <w:fldChar w:fldCharType="begin"/>
            </w:r>
            <w:r w:rsidR="00250742">
              <w:rPr>
                <w:noProof/>
                <w:webHidden/>
              </w:rPr>
              <w:instrText xml:space="preserve"> PAGEREF _Toc221641073 \h </w:instrText>
            </w:r>
            <w:r>
              <w:rPr>
                <w:noProof/>
                <w:webHidden/>
              </w:rPr>
            </w:r>
            <w:r>
              <w:rPr>
                <w:noProof/>
                <w:webHidden/>
              </w:rPr>
              <w:fldChar w:fldCharType="separate"/>
            </w:r>
            <w:r w:rsidR="00EE10D9">
              <w:rPr>
                <w:noProof/>
                <w:webHidden/>
              </w:rPr>
              <w:t>279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4" w:history="1">
            <w:r w:rsidR="00250742" w:rsidRPr="00E536B3">
              <w:rPr>
                <w:rStyle w:val="Hyperlink"/>
                <w:noProof/>
              </w:rPr>
              <w:t>10.5</w:t>
            </w:r>
            <w:r w:rsidR="00250742">
              <w:rPr>
                <w:rFonts w:asciiTheme="minorHAnsi" w:eastAsiaTheme="minorEastAsia" w:hAnsiTheme="minorHAnsi"/>
                <w:noProof/>
              </w:rPr>
              <w:tab/>
            </w:r>
            <w:r w:rsidR="00250742" w:rsidRPr="00E536B3">
              <w:rPr>
                <w:rStyle w:val="Hyperlink"/>
                <w:noProof/>
              </w:rPr>
              <w:t>Sign font</w:t>
            </w:r>
            <w:r w:rsidR="00250742">
              <w:rPr>
                <w:noProof/>
                <w:webHidden/>
              </w:rPr>
              <w:tab/>
            </w:r>
            <w:r>
              <w:rPr>
                <w:noProof/>
                <w:webHidden/>
              </w:rPr>
              <w:fldChar w:fldCharType="begin"/>
            </w:r>
            <w:r w:rsidR="00250742">
              <w:rPr>
                <w:noProof/>
                <w:webHidden/>
              </w:rPr>
              <w:instrText xml:space="preserve"> PAGEREF _Toc221641074 \h </w:instrText>
            </w:r>
            <w:r>
              <w:rPr>
                <w:noProof/>
                <w:webHidden/>
              </w:rPr>
            </w:r>
            <w:r>
              <w:rPr>
                <w:noProof/>
                <w:webHidden/>
              </w:rPr>
              <w:fldChar w:fldCharType="separate"/>
            </w:r>
            <w:r w:rsidR="00EE10D9">
              <w:rPr>
                <w:noProof/>
                <w:webHidden/>
              </w:rPr>
              <w:t>279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5" w:history="1">
            <w:r w:rsidR="00250742" w:rsidRPr="00E536B3">
              <w:rPr>
                <w:rStyle w:val="Hyperlink"/>
                <w:noProof/>
              </w:rPr>
              <w:t>10.6</w:t>
            </w:r>
            <w:r w:rsidR="00250742">
              <w:rPr>
                <w:rFonts w:asciiTheme="minorHAnsi" w:eastAsiaTheme="minorEastAsia" w:hAnsiTheme="minorHAnsi"/>
                <w:noProof/>
              </w:rPr>
              <w:tab/>
            </w:r>
            <w:r w:rsidR="00250742" w:rsidRPr="00E536B3">
              <w:rPr>
                <w:rStyle w:val="Hyperlink"/>
                <w:noProof/>
              </w:rPr>
              <w:t>Technical font</w:t>
            </w:r>
            <w:r w:rsidR="00250742">
              <w:rPr>
                <w:noProof/>
                <w:webHidden/>
              </w:rPr>
              <w:tab/>
            </w:r>
            <w:r>
              <w:rPr>
                <w:noProof/>
                <w:webHidden/>
              </w:rPr>
              <w:fldChar w:fldCharType="begin"/>
            </w:r>
            <w:r w:rsidR="00250742">
              <w:rPr>
                <w:noProof/>
                <w:webHidden/>
              </w:rPr>
              <w:instrText xml:space="preserve"> PAGEREF _Toc221641075 \h </w:instrText>
            </w:r>
            <w:r>
              <w:rPr>
                <w:noProof/>
                <w:webHidden/>
              </w:rPr>
            </w:r>
            <w:r>
              <w:rPr>
                <w:noProof/>
                <w:webHidden/>
              </w:rPr>
              <w:fldChar w:fldCharType="separate"/>
            </w:r>
            <w:r w:rsidR="00EE10D9">
              <w:rPr>
                <w:noProof/>
                <w:webHidden/>
              </w:rPr>
              <w:t>279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6" w:history="1">
            <w:r w:rsidR="00250742" w:rsidRPr="00E536B3">
              <w:rPr>
                <w:rStyle w:val="Hyperlink"/>
                <w:noProof/>
              </w:rPr>
              <w:t>10.7</w:t>
            </w:r>
            <w:r w:rsidR="00250742">
              <w:rPr>
                <w:rFonts w:asciiTheme="minorHAnsi" w:eastAsiaTheme="minorEastAsia" w:hAnsiTheme="minorHAnsi"/>
                <w:noProof/>
              </w:rPr>
              <w:tab/>
            </w:r>
            <w:r w:rsidR="00250742" w:rsidRPr="00E536B3">
              <w:rPr>
                <w:rStyle w:val="Hyperlink"/>
                <w:noProof/>
              </w:rPr>
              <w:t>Font names</w:t>
            </w:r>
            <w:r w:rsidR="00250742">
              <w:rPr>
                <w:noProof/>
                <w:webHidden/>
              </w:rPr>
              <w:tab/>
            </w:r>
            <w:r>
              <w:rPr>
                <w:noProof/>
                <w:webHidden/>
              </w:rPr>
              <w:fldChar w:fldCharType="begin"/>
            </w:r>
            <w:r w:rsidR="00250742">
              <w:rPr>
                <w:noProof/>
                <w:webHidden/>
              </w:rPr>
              <w:instrText xml:space="preserve"> PAGEREF _Toc221641076 \h </w:instrText>
            </w:r>
            <w:r>
              <w:rPr>
                <w:noProof/>
                <w:webHidden/>
              </w:rPr>
            </w:r>
            <w:r>
              <w:rPr>
                <w:noProof/>
                <w:webHidden/>
              </w:rPr>
              <w:fldChar w:fldCharType="separate"/>
            </w:r>
            <w:r w:rsidR="00EE10D9">
              <w:rPr>
                <w:noProof/>
                <w:webHidden/>
              </w:rPr>
              <w:t>284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7" w:history="1">
            <w:r w:rsidR="00250742" w:rsidRPr="00E536B3">
              <w:rPr>
                <w:rStyle w:val="Hyperlink"/>
                <w:noProof/>
              </w:rPr>
              <w:t>10.8</w:t>
            </w:r>
            <w:r w:rsidR="00250742">
              <w:rPr>
                <w:rFonts w:asciiTheme="minorHAnsi" w:eastAsiaTheme="minorEastAsia" w:hAnsiTheme="minorHAnsi"/>
                <w:noProof/>
              </w:rPr>
              <w:tab/>
            </w:r>
            <w:r w:rsidR="00250742" w:rsidRPr="00E536B3">
              <w:rPr>
                <w:rStyle w:val="Hyperlink"/>
                <w:noProof/>
              </w:rPr>
              <w:t>Point sizes</w:t>
            </w:r>
            <w:r w:rsidR="00250742">
              <w:rPr>
                <w:noProof/>
                <w:webHidden/>
              </w:rPr>
              <w:tab/>
            </w:r>
            <w:r>
              <w:rPr>
                <w:noProof/>
                <w:webHidden/>
              </w:rPr>
              <w:fldChar w:fldCharType="begin"/>
            </w:r>
            <w:r w:rsidR="00250742">
              <w:rPr>
                <w:noProof/>
                <w:webHidden/>
              </w:rPr>
              <w:instrText xml:space="preserve"> PAGEREF _Toc221641077 \h </w:instrText>
            </w:r>
            <w:r>
              <w:rPr>
                <w:noProof/>
                <w:webHidden/>
              </w:rPr>
            </w:r>
            <w:r>
              <w:rPr>
                <w:noProof/>
                <w:webHidden/>
              </w:rPr>
              <w:fldChar w:fldCharType="separate"/>
            </w:r>
            <w:r w:rsidR="00EE10D9">
              <w:rPr>
                <w:noProof/>
                <w:webHidden/>
              </w:rPr>
              <w:t>284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078" w:history="1">
            <w:r w:rsidR="00250742" w:rsidRPr="00E536B3">
              <w:rPr>
                <w:rStyle w:val="Hyperlink"/>
                <w:noProof/>
              </w:rPr>
              <w:t>10.9</w:t>
            </w:r>
            <w:r w:rsidR="00250742">
              <w:rPr>
                <w:rFonts w:asciiTheme="minorHAnsi" w:eastAsiaTheme="minorEastAsia" w:hAnsiTheme="minorHAnsi"/>
                <w:noProof/>
              </w:rPr>
              <w:tab/>
            </w:r>
            <w:r w:rsidR="00250742" w:rsidRPr="00E536B3">
              <w:rPr>
                <w:rStyle w:val="Hyperlink"/>
                <w:noProof/>
              </w:rPr>
              <w:t>Variable width fonts</w:t>
            </w:r>
            <w:r w:rsidR="00250742">
              <w:rPr>
                <w:noProof/>
                <w:webHidden/>
              </w:rPr>
              <w:tab/>
            </w:r>
            <w:r>
              <w:rPr>
                <w:noProof/>
                <w:webHidden/>
              </w:rPr>
              <w:fldChar w:fldCharType="begin"/>
            </w:r>
            <w:r w:rsidR="00250742">
              <w:rPr>
                <w:noProof/>
                <w:webHidden/>
              </w:rPr>
              <w:instrText xml:space="preserve"> PAGEREF _Toc221641078 \h </w:instrText>
            </w:r>
            <w:r>
              <w:rPr>
                <w:noProof/>
                <w:webHidden/>
              </w:rPr>
            </w:r>
            <w:r>
              <w:rPr>
                <w:noProof/>
                <w:webHidden/>
              </w:rPr>
              <w:fldChar w:fldCharType="separate"/>
            </w:r>
            <w:r w:rsidR="00EE10D9">
              <w:rPr>
                <w:noProof/>
                <w:webHidden/>
              </w:rPr>
              <w:t>284</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79" w:history="1">
            <w:r w:rsidR="00250742" w:rsidRPr="00E536B3">
              <w:rPr>
                <w:rStyle w:val="Hyperlink"/>
                <w:noProof/>
              </w:rPr>
              <w:t>10.10</w:t>
            </w:r>
            <w:r w:rsidR="00250742">
              <w:rPr>
                <w:rFonts w:asciiTheme="minorHAnsi" w:eastAsiaTheme="minorEastAsia" w:hAnsiTheme="minorHAnsi"/>
                <w:noProof/>
              </w:rPr>
              <w:tab/>
            </w:r>
            <w:r w:rsidR="00250742" w:rsidRPr="00E536B3">
              <w:rPr>
                <w:rStyle w:val="Hyperlink"/>
                <w:noProof/>
              </w:rPr>
              <w:t>Kerning</w:t>
            </w:r>
            <w:r w:rsidR="00250742">
              <w:rPr>
                <w:noProof/>
                <w:webHidden/>
              </w:rPr>
              <w:tab/>
            </w:r>
            <w:r>
              <w:rPr>
                <w:noProof/>
                <w:webHidden/>
              </w:rPr>
              <w:fldChar w:fldCharType="begin"/>
            </w:r>
            <w:r w:rsidR="00250742">
              <w:rPr>
                <w:noProof/>
                <w:webHidden/>
              </w:rPr>
              <w:instrText xml:space="preserve"> PAGEREF _Toc221641079 \h </w:instrText>
            </w:r>
            <w:r>
              <w:rPr>
                <w:noProof/>
                <w:webHidden/>
              </w:rPr>
            </w:r>
            <w:r>
              <w:rPr>
                <w:noProof/>
                <w:webHidden/>
              </w:rPr>
              <w:fldChar w:fldCharType="separate"/>
            </w:r>
            <w:r w:rsidR="00EE10D9">
              <w:rPr>
                <w:noProof/>
                <w:webHidden/>
              </w:rPr>
              <w:t>285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0" w:history="1">
            <w:r w:rsidR="00250742" w:rsidRPr="00E536B3">
              <w:rPr>
                <w:rStyle w:val="Hyperlink"/>
                <w:noProof/>
              </w:rPr>
              <w:t>10.11</w:t>
            </w:r>
            <w:r w:rsidR="00250742">
              <w:rPr>
                <w:rFonts w:asciiTheme="minorHAnsi" w:eastAsiaTheme="minorEastAsia" w:hAnsiTheme="minorHAnsi"/>
                <w:noProof/>
              </w:rPr>
              <w:tab/>
            </w:r>
            <w:r w:rsidR="00250742" w:rsidRPr="00E536B3">
              <w:rPr>
                <w:rStyle w:val="Hyperlink"/>
                <w:noProof/>
              </w:rPr>
              <w:t>Variable length output</w:t>
            </w:r>
            <w:r w:rsidR="00250742">
              <w:rPr>
                <w:noProof/>
                <w:webHidden/>
              </w:rPr>
              <w:tab/>
            </w:r>
            <w:r>
              <w:rPr>
                <w:noProof/>
                <w:webHidden/>
              </w:rPr>
              <w:fldChar w:fldCharType="begin"/>
            </w:r>
            <w:r w:rsidR="00250742">
              <w:rPr>
                <w:noProof/>
                <w:webHidden/>
              </w:rPr>
              <w:instrText xml:space="preserve"> PAGEREF _Toc221641080 \h </w:instrText>
            </w:r>
            <w:r>
              <w:rPr>
                <w:noProof/>
                <w:webHidden/>
              </w:rPr>
            </w:r>
            <w:r>
              <w:rPr>
                <w:noProof/>
                <w:webHidden/>
              </w:rPr>
              <w:fldChar w:fldCharType="separate"/>
            </w:r>
            <w:r w:rsidR="00EE10D9">
              <w:rPr>
                <w:noProof/>
                <w:webHidden/>
              </w:rPr>
              <w:t>285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1" w:history="1">
            <w:r w:rsidR="00250742" w:rsidRPr="00E536B3">
              <w:rPr>
                <w:rStyle w:val="Hyperlink"/>
                <w:noProof/>
              </w:rPr>
              <w:t>10.12</w:t>
            </w:r>
            <w:r w:rsidR="00250742">
              <w:rPr>
                <w:rFonts w:asciiTheme="minorHAnsi" w:eastAsiaTheme="minorEastAsia" w:hAnsiTheme="minorHAnsi"/>
                <w:noProof/>
              </w:rPr>
              <w:tab/>
            </w:r>
            <w:r w:rsidR="00250742" w:rsidRPr="00E536B3">
              <w:rPr>
                <w:rStyle w:val="Hyperlink"/>
                <w:noProof/>
              </w:rPr>
              <w:t>Justification</w:t>
            </w:r>
            <w:r w:rsidR="00250742">
              <w:rPr>
                <w:noProof/>
                <w:webHidden/>
              </w:rPr>
              <w:tab/>
            </w:r>
            <w:r>
              <w:rPr>
                <w:noProof/>
                <w:webHidden/>
              </w:rPr>
              <w:fldChar w:fldCharType="begin"/>
            </w:r>
            <w:r w:rsidR="00250742">
              <w:rPr>
                <w:noProof/>
                <w:webHidden/>
              </w:rPr>
              <w:instrText xml:space="preserve"> PAGEREF _Toc221641081 \h </w:instrText>
            </w:r>
            <w:r>
              <w:rPr>
                <w:noProof/>
                <w:webHidden/>
              </w:rPr>
            </w:r>
            <w:r>
              <w:rPr>
                <w:noProof/>
                <w:webHidden/>
              </w:rPr>
              <w:fldChar w:fldCharType="separate"/>
            </w:r>
            <w:r w:rsidR="00EE10D9">
              <w:rPr>
                <w:noProof/>
                <w:webHidden/>
              </w:rPr>
              <w:t>285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2" w:history="1">
            <w:r w:rsidR="00250742" w:rsidRPr="00E536B3">
              <w:rPr>
                <w:rStyle w:val="Hyperlink"/>
                <w:noProof/>
              </w:rPr>
              <w:t>10.13</w:t>
            </w:r>
            <w:r w:rsidR="00250742">
              <w:rPr>
                <w:rFonts w:asciiTheme="minorHAnsi" w:eastAsiaTheme="minorEastAsia" w:hAnsiTheme="minorHAnsi"/>
                <w:noProof/>
              </w:rPr>
              <w:tab/>
            </w:r>
            <w:r w:rsidR="00250742" w:rsidRPr="00E536B3">
              <w:rPr>
                <w:rStyle w:val="Hyperlink"/>
                <w:noProof/>
              </w:rPr>
              <w:t>Effects</w:t>
            </w:r>
            <w:r w:rsidR="00250742">
              <w:rPr>
                <w:noProof/>
                <w:webHidden/>
              </w:rPr>
              <w:tab/>
            </w:r>
            <w:r>
              <w:rPr>
                <w:noProof/>
                <w:webHidden/>
              </w:rPr>
              <w:fldChar w:fldCharType="begin"/>
            </w:r>
            <w:r w:rsidR="00250742">
              <w:rPr>
                <w:noProof/>
                <w:webHidden/>
              </w:rPr>
              <w:instrText xml:space="preserve"> PAGEREF _Toc221641082 \h </w:instrText>
            </w:r>
            <w:r>
              <w:rPr>
                <w:noProof/>
                <w:webHidden/>
              </w:rPr>
            </w:r>
            <w:r>
              <w:rPr>
                <w:noProof/>
                <w:webHidden/>
              </w:rPr>
              <w:fldChar w:fldCharType="separate"/>
            </w:r>
            <w:r w:rsidR="00EE10D9">
              <w:rPr>
                <w:noProof/>
                <w:webHidden/>
              </w:rPr>
              <w:t>285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3" w:history="1">
            <w:r w:rsidR="00250742" w:rsidRPr="00E536B3">
              <w:rPr>
                <w:rStyle w:val="Hyperlink"/>
                <w:noProof/>
              </w:rPr>
              <w:t>10.14</w:t>
            </w:r>
            <w:r w:rsidR="00250742">
              <w:rPr>
                <w:rFonts w:asciiTheme="minorHAnsi" w:eastAsiaTheme="minorEastAsia" w:hAnsiTheme="minorHAnsi"/>
                <w:noProof/>
              </w:rPr>
              <w:tab/>
            </w:r>
            <w:r w:rsidR="00250742" w:rsidRPr="00E536B3">
              <w:rPr>
                <w:rStyle w:val="Hyperlink"/>
                <w:noProof/>
              </w:rPr>
              <w:t>Tabs</w:t>
            </w:r>
            <w:r w:rsidR="00250742">
              <w:rPr>
                <w:noProof/>
                <w:webHidden/>
              </w:rPr>
              <w:tab/>
            </w:r>
            <w:r>
              <w:rPr>
                <w:noProof/>
                <w:webHidden/>
              </w:rPr>
              <w:fldChar w:fldCharType="begin"/>
            </w:r>
            <w:r w:rsidR="00250742">
              <w:rPr>
                <w:noProof/>
                <w:webHidden/>
              </w:rPr>
              <w:instrText xml:space="preserve"> PAGEREF _Toc221641083 \h </w:instrText>
            </w:r>
            <w:r>
              <w:rPr>
                <w:noProof/>
                <w:webHidden/>
              </w:rPr>
            </w:r>
            <w:r>
              <w:rPr>
                <w:noProof/>
                <w:webHidden/>
              </w:rPr>
              <w:fldChar w:fldCharType="separate"/>
            </w:r>
            <w:r w:rsidR="00EE10D9">
              <w:rPr>
                <w:noProof/>
                <w:webHidden/>
              </w:rPr>
              <w:t>286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4" w:history="1">
            <w:r w:rsidR="00250742" w:rsidRPr="00E536B3">
              <w:rPr>
                <w:rStyle w:val="Hyperlink"/>
                <w:noProof/>
              </w:rPr>
              <w:t>10.15</w:t>
            </w:r>
            <w:r w:rsidR="00250742">
              <w:rPr>
                <w:rFonts w:asciiTheme="minorHAnsi" w:eastAsiaTheme="minorEastAsia" w:hAnsiTheme="minorHAnsi"/>
                <w:noProof/>
              </w:rPr>
              <w:tab/>
            </w:r>
            <w:r w:rsidR="00250742" w:rsidRPr="00E536B3">
              <w:rPr>
                <w:rStyle w:val="Hyperlink"/>
                <w:noProof/>
              </w:rPr>
              <w:t>Colors</w:t>
            </w:r>
            <w:r w:rsidR="00250742">
              <w:rPr>
                <w:noProof/>
                <w:webHidden/>
              </w:rPr>
              <w:tab/>
            </w:r>
            <w:r>
              <w:rPr>
                <w:noProof/>
                <w:webHidden/>
              </w:rPr>
              <w:fldChar w:fldCharType="begin"/>
            </w:r>
            <w:r w:rsidR="00250742">
              <w:rPr>
                <w:noProof/>
                <w:webHidden/>
              </w:rPr>
              <w:instrText xml:space="preserve"> PAGEREF _Toc221641084 \h </w:instrText>
            </w:r>
            <w:r>
              <w:rPr>
                <w:noProof/>
                <w:webHidden/>
              </w:rPr>
            </w:r>
            <w:r>
              <w:rPr>
                <w:noProof/>
                <w:webHidden/>
              </w:rPr>
              <w:fldChar w:fldCharType="separate"/>
            </w:r>
            <w:r w:rsidR="00EE10D9">
              <w:rPr>
                <w:noProof/>
                <w:webHidden/>
              </w:rPr>
              <w:t>286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5" w:history="1">
            <w:r w:rsidR="00250742" w:rsidRPr="00E536B3">
              <w:rPr>
                <w:rStyle w:val="Hyperlink"/>
                <w:noProof/>
              </w:rPr>
              <w:t>10.16</w:t>
            </w:r>
            <w:r w:rsidR="00250742">
              <w:rPr>
                <w:rFonts w:asciiTheme="minorHAnsi" w:eastAsiaTheme="minorEastAsia" w:hAnsiTheme="minorHAnsi"/>
                <w:noProof/>
              </w:rPr>
              <w:tab/>
            </w:r>
            <w:r w:rsidR="00250742" w:rsidRPr="00E536B3">
              <w:rPr>
                <w:rStyle w:val="Hyperlink"/>
                <w:noProof/>
              </w:rPr>
              <w:t>Drawing modes</w:t>
            </w:r>
            <w:r w:rsidR="00250742">
              <w:rPr>
                <w:noProof/>
                <w:webHidden/>
              </w:rPr>
              <w:tab/>
            </w:r>
            <w:r>
              <w:rPr>
                <w:noProof/>
                <w:webHidden/>
              </w:rPr>
              <w:fldChar w:fldCharType="begin"/>
            </w:r>
            <w:r w:rsidR="00250742">
              <w:rPr>
                <w:noProof/>
                <w:webHidden/>
              </w:rPr>
              <w:instrText xml:space="preserve"> PAGEREF _Toc221641085 \h </w:instrText>
            </w:r>
            <w:r>
              <w:rPr>
                <w:noProof/>
                <w:webHidden/>
              </w:rPr>
            </w:r>
            <w:r>
              <w:rPr>
                <w:noProof/>
                <w:webHidden/>
              </w:rPr>
              <w:fldChar w:fldCharType="separate"/>
            </w:r>
            <w:r w:rsidR="00EE10D9">
              <w:rPr>
                <w:noProof/>
                <w:webHidden/>
              </w:rPr>
              <w:t>286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6" w:history="1">
            <w:r w:rsidR="00250742" w:rsidRPr="00E536B3">
              <w:rPr>
                <w:rStyle w:val="Hyperlink"/>
                <w:noProof/>
              </w:rPr>
              <w:t>10.17</w:t>
            </w:r>
            <w:r w:rsidR="00250742">
              <w:rPr>
                <w:rFonts w:asciiTheme="minorHAnsi" w:eastAsiaTheme="minorEastAsia" w:hAnsiTheme="minorHAnsi"/>
                <w:noProof/>
              </w:rPr>
              <w:tab/>
            </w:r>
            <w:r w:rsidR="00250742" w:rsidRPr="00E536B3">
              <w:rPr>
                <w:rStyle w:val="Hyperlink"/>
                <w:noProof/>
              </w:rPr>
              <w:t>Drawing graphics</w:t>
            </w:r>
            <w:r w:rsidR="00250742">
              <w:rPr>
                <w:noProof/>
                <w:webHidden/>
              </w:rPr>
              <w:tab/>
            </w:r>
            <w:r>
              <w:rPr>
                <w:noProof/>
                <w:webHidden/>
              </w:rPr>
              <w:fldChar w:fldCharType="begin"/>
            </w:r>
            <w:r w:rsidR="00250742">
              <w:rPr>
                <w:noProof/>
                <w:webHidden/>
              </w:rPr>
              <w:instrText xml:space="preserve"> PAGEREF _Toc221641086 \h </w:instrText>
            </w:r>
            <w:r>
              <w:rPr>
                <w:noProof/>
                <w:webHidden/>
              </w:rPr>
            </w:r>
            <w:r>
              <w:rPr>
                <w:noProof/>
                <w:webHidden/>
              </w:rPr>
              <w:fldChar w:fldCharType="separate"/>
            </w:r>
            <w:r w:rsidR="00EE10D9">
              <w:rPr>
                <w:noProof/>
                <w:webHidden/>
              </w:rPr>
              <w:t>287</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7" w:history="1">
            <w:r w:rsidR="00250742" w:rsidRPr="00E536B3">
              <w:rPr>
                <w:rStyle w:val="Hyperlink"/>
                <w:noProof/>
              </w:rPr>
              <w:t>10.18</w:t>
            </w:r>
            <w:r w:rsidR="00250742">
              <w:rPr>
                <w:rFonts w:asciiTheme="minorHAnsi" w:eastAsiaTheme="minorEastAsia" w:hAnsiTheme="minorHAnsi"/>
                <w:noProof/>
              </w:rPr>
              <w:tab/>
            </w:r>
            <w:r w:rsidR="00250742" w:rsidRPr="00E536B3">
              <w:rPr>
                <w:rStyle w:val="Hyperlink"/>
                <w:noProof/>
              </w:rPr>
              <w:t>Predefined pictures</w:t>
            </w:r>
            <w:r w:rsidR="00250742">
              <w:rPr>
                <w:noProof/>
                <w:webHidden/>
              </w:rPr>
              <w:tab/>
            </w:r>
            <w:r>
              <w:rPr>
                <w:noProof/>
                <w:webHidden/>
              </w:rPr>
              <w:fldChar w:fldCharType="begin"/>
            </w:r>
            <w:r w:rsidR="00250742">
              <w:rPr>
                <w:noProof/>
                <w:webHidden/>
              </w:rPr>
              <w:instrText xml:space="preserve"> PAGEREF _Toc221641087 \h </w:instrText>
            </w:r>
            <w:r>
              <w:rPr>
                <w:noProof/>
                <w:webHidden/>
              </w:rPr>
            </w:r>
            <w:r>
              <w:rPr>
                <w:noProof/>
                <w:webHidden/>
              </w:rPr>
              <w:fldChar w:fldCharType="separate"/>
            </w:r>
            <w:r w:rsidR="00EE10D9">
              <w:rPr>
                <w:noProof/>
                <w:webHidden/>
              </w:rPr>
              <w:t>290</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8" w:history="1">
            <w:r w:rsidR="00250742" w:rsidRPr="00E536B3">
              <w:rPr>
                <w:rStyle w:val="Hyperlink"/>
                <w:noProof/>
              </w:rPr>
              <w:t>10.19</w:t>
            </w:r>
            <w:r w:rsidR="00250742">
              <w:rPr>
                <w:rFonts w:asciiTheme="minorHAnsi" w:eastAsiaTheme="minorEastAsia" w:hAnsiTheme="minorHAnsi"/>
                <w:noProof/>
              </w:rPr>
              <w:tab/>
            </w:r>
            <w:r w:rsidR="00250742" w:rsidRPr="00E536B3">
              <w:rPr>
                <w:rStyle w:val="Hyperlink"/>
                <w:noProof/>
              </w:rPr>
              <w:t>Scrolling</w:t>
            </w:r>
            <w:r w:rsidR="00250742">
              <w:rPr>
                <w:noProof/>
                <w:webHidden/>
              </w:rPr>
              <w:tab/>
            </w:r>
            <w:r>
              <w:rPr>
                <w:noProof/>
                <w:webHidden/>
              </w:rPr>
              <w:fldChar w:fldCharType="begin"/>
            </w:r>
            <w:r w:rsidR="00250742">
              <w:rPr>
                <w:noProof/>
                <w:webHidden/>
              </w:rPr>
              <w:instrText xml:space="preserve"> PAGEREF _Toc221641088 \h </w:instrText>
            </w:r>
            <w:r>
              <w:rPr>
                <w:noProof/>
                <w:webHidden/>
              </w:rPr>
            </w:r>
            <w:r>
              <w:rPr>
                <w:noProof/>
                <w:webHidden/>
              </w:rPr>
              <w:fldChar w:fldCharType="separate"/>
            </w:r>
            <w:r w:rsidR="00EE10D9">
              <w:rPr>
                <w:noProof/>
                <w:webHidden/>
              </w:rPr>
              <w:t>291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89" w:history="1">
            <w:r w:rsidR="00250742" w:rsidRPr="00E536B3">
              <w:rPr>
                <w:rStyle w:val="Hyperlink"/>
                <w:noProof/>
              </w:rPr>
              <w:t>10.20</w:t>
            </w:r>
            <w:r w:rsidR="00250742">
              <w:rPr>
                <w:rFonts w:asciiTheme="minorHAnsi" w:eastAsiaTheme="minorEastAsia" w:hAnsiTheme="minorHAnsi"/>
                <w:noProof/>
              </w:rPr>
              <w:tab/>
            </w:r>
            <w:r w:rsidR="00250742" w:rsidRPr="00E536B3">
              <w:rPr>
                <w:rStyle w:val="Hyperlink"/>
                <w:noProof/>
              </w:rPr>
              <w:t>Clipping of drawings</w:t>
            </w:r>
            <w:r w:rsidR="00250742">
              <w:rPr>
                <w:noProof/>
                <w:webHidden/>
              </w:rPr>
              <w:tab/>
            </w:r>
            <w:r>
              <w:rPr>
                <w:noProof/>
                <w:webHidden/>
              </w:rPr>
              <w:fldChar w:fldCharType="begin"/>
            </w:r>
            <w:r w:rsidR="00250742">
              <w:rPr>
                <w:noProof/>
                <w:webHidden/>
              </w:rPr>
              <w:instrText xml:space="preserve"> PAGEREF _Toc221641089 \h </w:instrText>
            </w:r>
            <w:r>
              <w:rPr>
                <w:noProof/>
                <w:webHidden/>
              </w:rPr>
            </w:r>
            <w:r>
              <w:rPr>
                <w:noProof/>
                <w:webHidden/>
              </w:rPr>
              <w:fldChar w:fldCharType="separate"/>
            </w:r>
            <w:r w:rsidR="00EE10D9">
              <w:rPr>
                <w:noProof/>
                <w:webHidden/>
              </w:rPr>
              <w:t>291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90" w:history="1">
            <w:r w:rsidR="00250742" w:rsidRPr="00E536B3">
              <w:rPr>
                <w:rStyle w:val="Hyperlink"/>
                <w:noProof/>
              </w:rPr>
              <w:t>10.21</w:t>
            </w:r>
            <w:r w:rsidR="00250742">
              <w:rPr>
                <w:rFonts w:asciiTheme="minorHAnsi" w:eastAsiaTheme="minorEastAsia" w:hAnsiTheme="minorHAnsi"/>
                <w:noProof/>
              </w:rPr>
              <w:tab/>
            </w:r>
            <w:r w:rsidR="00250742" w:rsidRPr="00E536B3">
              <w:rPr>
                <w:rStyle w:val="Hyperlink"/>
                <w:noProof/>
              </w:rPr>
              <w:t>Mouse graphical position</w:t>
            </w:r>
            <w:r w:rsidR="00250742">
              <w:rPr>
                <w:noProof/>
                <w:webHidden/>
              </w:rPr>
              <w:tab/>
            </w:r>
            <w:r>
              <w:rPr>
                <w:noProof/>
                <w:webHidden/>
              </w:rPr>
              <w:fldChar w:fldCharType="begin"/>
            </w:r>
            <w:r w:rsidR="00250742">
              <w:rPr>
                <w:noProof/>
                <w:webHidden/>
              </w:rPr>
              <w:instrText xml:space="preserve"> PAGEREF _Toc221641090 \h </w:instrText>
            </w:r>
            <w:r>
              <w:rPr>
                <w:noProof/>
                <w:webHidden/>
              </w:rPr>
            </w:r>
            <w:r>
              <w:rPr>
                <w:noProof/>
                <w:webHidden/>
              </w:rPr>
              <w:fldChar w:fldCharType="separate"/>
            </w:r>
            <w:r w:rsidR="00EE10D9">
              <w:rPr>
                <w:noProof/>
                <w:webHidden/>
              </w:rPr>
              <w:t>291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091" w:history="1">
            <w:r w:rsidR="00250742" w:rsidRPr="00E536B3">
              <w:rPr>
                <w:rStyle w:val="Hyperlink"/>
                <w:noProof/>
              </w:rPr>
              <w:t>10.22</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_Toc221641091 \h </w:instrText>
            </w:r>
            <w:r>
              <w:rPr>
                <w:noProof/>
                <w:webHidden/>
              </w:rPr>
            </w:r>
            <w:r>
              <w:rPr>
                <w:noProof/>
                <w:webHidden/>
              </w:rPr>
              <w:fldChar w:fldCharType="separate"/>
            </w:r>
            <w:r w:rsidR="00EE10D9">
              <w:rPr>
                <w:noProof/>
                <w:webHidden/>
              </w:rPr>
              <w:t>293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2" w:history="1">
            <w:r w:rsidR="00250742" w:rsidRPr="00E536B3">
              <w:rPr>
                <w:rStyle w:val="Hyperlink"/>
                <w:noProof/>
              </w:rPr>
              <w:t>10.22.1</w:t>
            </w:r>
            <w:r w:rsidR="00250742">
              <w:rPr>
                <w:rFonts w:asciiTheme="minorHAnsi" w:eastAsiaTheme="minorEastAsia" w:hAnsiTheme="minorHAnsi"/>
                <w:noProof/>
              </w:rPr>
              <w:tab/>
            </w:r>
            <w:r w:rsidR="00250742" w:rsidRPr="00E536B3">
              <w:rPr>
                <w:rStyle w:val="Hyperlink"/>
                <w:noProof/>
              </w:rPr>
              <w:t>Cursor</w:t>
            </w:r>
            <w:r w:rsidR="00250742">
              <w:rPr>
                <w:noProof/>
                <w:webHidden/>
              </w:rPr>
              <w:tab/>
            </w:r>
            <w:r>
              <w:rPr>
                <w:noProof/>
                <w:webHidden/>
              </w:rPr>
              <w:fldChar w:fldCharType="begin"/>
            </w:r>
            <w:r w:rsidR="00250742">
              <w:rPr>
                <w:noProof/>
                <w:webHidden/>
              </w:rPr>
              <w:instrText xml:space="preserve"> PAGEREF _Toc221641092 \h </w:instrText>
            </w:r>
            <w:r>
              <w:rPr>
                <w:noProof/>
                <w:webHidden/>
              </w:rPr>
            </w:r>
            <w:r>
              <w:rPr>
                <w:noProof/>
                <w:webHidden/>
              </w:rPr>
              <w:fldChar w:fldCharType="separate"/>
            </w:r>
            <w:r w:rsidR="00EE10D9">
              <w:rPr>
                <w:noProof/>
                <w:webHidden/>
              </w:rPr>
              <w:t>294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3" w:history="1">
            <w:r w:rsidR="00250742" w:rsidRPr="00E536B3">
              <w:rPr>
                <w:rStyle w:val="Hyperlink"/>
                <w:noProof/>
              </w:rPr>
              <w:t>10.22.2</w:t>
            </w:r>
            <w:r w:rsidR="00250742">
              <w:rPr>
                <w:rFonts w:asciiTheme="minorHAnsi" w:eastAsiaTheme="minorEastAsia" w:hAnsiTheme="minorHAnsi"/>
                <w:noProof/>
              </w:rPr>
              <w:tab/>
            </w:r>
            <w:r w:rsidR="00250742" w:rsidRPr="00E536B3">
              <w:rPr>
                <w:rStyle w:val="Hyperlink"/>
                <w:noProof/>
              </w:rPr>
              <w:t>Cursorg</w:t>
            </w:r>
            <w:r w:rsidR="00250742">
              <w:rPr>
                <w:noProof/>
                <w:webHidden/>
              </w:rPr>
              <w:tab/>
            </w:r>
            <w:r>
              <w:rPr>
                <w:noProof/>
                <w:webHidden/>
              </w:rPr>
              <w:fldChar w:fldCharType="begin"/>
            </w:r>
            <w:r w:rsidR="00250742">
              <w:rPr>
                <w:noProof/>
                <w:webHidden/>
              </w:rPr>
              <w:instrText xml:space="preserve"> PAGEREF _Toc221641093 \h </w:instrText>
            </w:r>
            <w:r>
              <w:rPr>
                <w:noProof/>
                <w:webHidden/>
              </w:rPr>
            </w:r>
            <w:r>
              <w:rPr>
                <w:noProof/>
                <w:webHidden/>
              </w:rPr>
              <w:fldChar w:fldCharType="separate"/>
            </w:r>
            <w:r w:rsidR="00EE10D9">
              <w:rPr>
                <w:noProof/>
                <w:webHidden/>
              </w:rPr>
              <w:t>294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4" w:history="1">
            <w:r w:rsidR="00250742" w:rsidRPr="00E536B3">
              <w:rPr>
                <w:rStyle w:val="Hyperlink"/>
                <w:noProof/>
              </w:rPr>
              <w:t>10.22.3</w:t>
            </w:r>
            <w:r w:rsidR="00250742">
              <w:rPr>
                <w:rFonts w:asciiTheme="minorHAnsi" w:eastAsiaTheme="minorEastAsia" w:hAnsiTheme="minorHAnsi"/>
                <w:noProof/>
              </w:rPr>
              <w:tab/>
            </w:r>
            <w:r w:rsidR="00250742" w:rsidRPr="00E536B3">
              <w:rPr>
                <w:rStyle w:val="Hyperlink"/>
                <w:noProof/>
              </w:rPr>
              <w:t>Maxx</w:t>
            </w:r>
            <w:r w:rsidR="00250742">
              <w:rPr>
                <w:noProof/>
                <w:webHidden/>
              </w:rPr>
              <w:tab/>
            </w:r>
            <w:r>
              <w:rPr>
                <w:noProof/>
                <w:webHidden/>
              </w:rPr>
              <w:fldChar w:fldCharType="begin"/>
            </w:r>
            <w:r w:rsidR="00250742">
              <w:rPr>
                <w:noProof/>
                <w:webHidden/>
              </w:rPr>
              <w:instrText xml:space="preserve"> PAGEREF _Toc221641094 \h </w:instrText>
            </w:r>
            <w:r>
              <w:rPr>
                <w:noProof/>
                <w:webHidden/>
              </w:rPr>
            </w:r>
            <w:r>
              <w:rPr>
                <w:noProof/>
                <w:webHidden/>
              </w:rPr>
              <w:fldChar w:fldCharType="separate"/>
            </w:r>
            <w:r w:rsidR="00EE10D9">
              <w:rPr>
                <w:noProof/>
                <w:webHidden/>
              </w:rPr>
              <w:t>295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5" w:history="1">
            <w:r w:rsidR="00250742" w:rsidRPr="00E536B3">
              <w:rPr>
                <w:rStyle w:val="Hyperlink"/>
                <w:noProof/>
              </w:rPr>
              <w:t>10.22.4</w:t>
            </w:r>
            <w:r w:rsidR="00250742">
              <w:rPr>
                <w:rFonts w:asciiTheme="minorHAnsi" w:eastAsiaTheme="minorEastAsia" w:hAnsiTheme="minorHAnsi"/>
                <w:noProof/>
              </w:rPr>
              <w:tab/>
            </w:r>
            <w:r w:rsidR="00250742" w:rsidRPr="00E536B3">
              <w:rPr>
                <w:rStyle w:val="Hyperlink"/>
                <w:noProof/>
              </w:rPr>
              <w:t>Maxxg</w:t>
            </w:r>
            <w:r w:rsidR="00250742">
              <w:rPr>
                <w:noProof/>
                <w:webHidden/>
              </w:rPr>
              <w:tab/>
            </w:r>
            <w:r>
              <w:rPr>
                <w:noProof/>
                <w:webHidden/>
              </w:rPr>
              <w:fldChar w:fldCharType="begin"/>
            </w:r>
            <w:r w:rsidR="00250742">
              <w:rPr>
                <w:noProof/>
                <w:webHidden/>
              </w:rPr>
              <w:instrText xml:space="preserve"> PAGEREF _Toc221641095 \h </w:instrText>
            </w:r>
            <w:r>
              <w:rPr>
                <w:noProof/>
                <w:webHidden/>
              </w:rPr>
            </w:r>
            <w:r>
              <w:rPr>
                <w:noProof/>
                <w:webHidden/>
              </w:rPr>
              <w:fldChar w:fldCharType="separate"/>
            </w:r>
            <w:r w:rsidR="00EE10D9">
              <w:rPr>
                <w:noProof/>
                <w:webHidden/>
              </w:rPr>
              <w:t>295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6" w:history="1">
            <w:r w:rsidR="00250742" w:rsidRPr="00E536B3">
              <w:rPr>
                <w:rStyle w:val="Hyperlink"/>
                <w:noProof/>
              </w:rPr>
              <w:t>10.22.5</w:t>
            </w:r>
            <w:r w:rsidR="00250742">
              <w:rPr>
                <w:rFonts w:asciiTheme="minorHAnsi" w:eastAsiaTheme="minorEastAsia" w:hAnsiTheme="minorHAnsi"/>
                <w:noProof/>
              </w:rPr>
              <w:tab/>
            </w:r>
            <w:r w:rsidR="00250742" w:rsidRPr="00E536B3">
              <w:rPr>
                <w:rStyle w:val="Hyperlink"/>
                <w:noProof/>
              </w:rPr>
              <w:t>Maxy</w:t>
            </w:r>
            <w:r w:rsidR="00250742">
              <w:rPr>
                <w:noProof/>
                <w:webHidden/>
              </w:rPr>
              <w:tab/>
            </w:r>
            <w:r>
              <w:rPr>
                <w:noProof/>
                <w:webHidden/>
              </w:rPr>
              <w:fldChar w:fldCharType="begin"/>
            </w:r>
            <w:r w:rsidR="00250742">
              <w:rPr>
                <w:noProof/>
                <w:webHidden/>
              </w:rPr>
              <w:instrText xml:space="preserve"> PAGEREF _Toc221641096 \h </w:instrText>
            </w:r>
            <w:r>
              <w:rPr>
                <w:noProof/>
                <w:webHidden/>
              </w:rPr>
            </w:r>
            <w:r>
              <w:rPr>
                <w:noProof/>
                <w:webHidden/>
              </w:rPr>
              <w:fldChar w:fldCharType="separate"/>
            </w:r>
            <w:r w:rsidR="00EE10D9">
              <w:rPr>
                <w:noProof/>
                <w:webHidden/>
              </w:rPr>
              <w:t>296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7" w:history="1">
            <w:r w:rsidR="00250742" w:rsidRPr="00E536B3">
              <w:rPr>
                <w:rStyle w:val="Hyperlink"/>
                <w:noProof/>
              </w:rPr>
              <w:t>10.22.6</w:t>
            </w:r>
            <w:r w:rsidR="00250742">
              <w:rPr>
                <w:rFonts w:asciiTheme="minorHAnsi" w:eastAsiaTheme="minorEastAsia" w:hAnsiTheme="minorHAnsi"/>
                <w:noProof/>
              </w:rPr>
              <w:tab/>
            </w:r>
            <w:r w:rsidR="00250742" w:rsidRPr="00E536B3">
              <w:rPr>
                <w:rStyle w:val="Hyperlink"/>
                <w:noProof/>
              </w:rPr>
              <w:t>Maxyg</w:t>
            </w:r>
            <w:r w:rsidR="00250742">
              <w:rPr>
                <w:noProof/>
                <w:webHidden/>
              </w:rPr>
              <w:tab/>
            </w:r>
            <w:r>
              <w:rPr>
                <w:noProof/>
                <w:webHidden/>
              </w:rPr>
              <w:fldChar w:fldCharType="begin"/>
            </w:r>
            <w:r w:rsidR="00250742">
              <w:rPr>
                <w:noProof/>
                <w:webHidden/>
              </w:rPr>
              <w:instrText xml:space="preserve"> PAGEREF _Toc221641097 \h </w:instrText>
            </w:r>
            <w:r>
              <w:rPr>
                <w:noProof/>
                <w:webHidden/>
              </w:rPr>
            </w:r>
            <w:r>
              <w:rPr>
                <w:noProof/>
                <w:webHidden/>
              </w:rPr>
              <w:fldChar w:fldCharType="separate"/>
            </w:r>
            <w:r w:rsidR="00EE10D9">
              <w:rPr>
                <w:noProof/>
                <w:webHidden/>
              </w:rPr>
              <w:t>296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8" w:history="1">
            <w:r w:rsidR="00250742" w:rsidRPr="00E536B3">
              <w:rPr>
                <w:rStyle w:val="Hyperlink"/>
                <w:noProof/>
              </w:rPr>
              <w:t>10.22.7</w:t>
            </w:r>
            <w:r w:rsidR="00250742">
              <w:rPr>
                <w:rFonts w:asciiTheme="minorHAnsi" w:eastAsiaTheme="minorEastAsia" w:hAnsiTheme="minorHAnsi"/>
                <w:noProof/>
              </w:rPr>
              <w:tab/>
            </w:r>
            <w:r w:rsidR="00250742" w:rsidRPr="00E536B3">
              <w:rPr>
                <w:rStyle w:val="Hyperlink"/>
                <w:noProof/>
              </w:rPr>
              <w:t>Home</w:t>
            </w:r>
            <w:r w:rsidR="00250742">
              <w:rPr>
                <w:noProof/>
                <w:webHidden/>
              </w:rPr>
              <w:tab/>
            </w:r>
            <w:r>
              <w:rPr>
                <w:noProof/>
                <w:webHidden/>
              </w:rPr>
              <w:fldChar w:fldCharType="begin"/>
            </w:r>
            <w:r w:rsidR="00250742">
              <w:rPr>
                <w:noProof/>
                <w:webHidden/>
              </w:rPr>
              <w:instrText xml:space="preserve"> PAGEREF _Toc221641098 \h </w:instrText>
            </w:r>
            <w:r>
              <w:rPr>
                <w:noProof/>
                <w:webHidden/>
              </w:rPr>
            </w:r>
            <w:r>
              <w:rPr>
                <w:noProof/>
                <w:webHidden/>
              </w:rPr>
              <w:fldChar w:fldCharType="separate"/>
            </w:r>
            <w:r w:rsidR="00EE10D9">
              <w:rPr>
                <w:noProof/>
                <w:webHidden/>
              </w:rPr>
              <w:t>297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099" w:history="1">
            <w:r w:rsidR="00250742" w:rsidRPr="00E536B3">
              <w:rPr>
                <w:rStyle w:val="Hyperlink"/>
                <w:noProof/>
              </w:rPr>
              <w:t>10.22.8</w:t>
            </w:r>
            <w:r w:rsidR="00250742">
              <w:rPr>
                <w:rFonts w:asciiTheme="minorHAnsi" w:eastAsiaTheme="minorEastAsia" w:hAnsiTheme="minorHAnsi"/>
                <w:noProof/>
              </w:rPr>
              <w:tab/>
            </w:r>
            <w:r w:rsidR="00250742" w:rsidRPr="00E536B3">
              <w:rPr>
                <w:rStyle w:val="Hyperlink"/>
                <w:noProof/>
              </w:rPr>
              <w:t>Del</w:t>
            </w:r>
            <w:r w:rsidR="00250742">
              <w:rPr>
                <w:noProof/>
                <w:webHidden/>
              </w:rPr>
              <w:tab/>
            </w:r>
            <w:r>
              <w:rPr>
                <w:noProof/>
                <w:webHidden/>
              </w:rPr>
              <w:fldChar w:fldCharType="begin"/>
            </w:r>
            <w:r w:rsidR="00250742">
              <w:rPr>
                <w:noProof/>
                <w:webHidden/>
              </w:rPr>
              <w:instrText xml:space="preserve"> PAGEREF _Toc221641099 \h </w:instrText>
            </w:r>
            <w:r>
              <w:rPr>
                <w:noProof/>
                <w:webHidden/>
              </w:rPr>
            </w:r>
            <w:r>
              <w:rPr>
                <w:noProof/>
                <w:webHidden/>
              </w:rPr>
              <w:fldChar w:fldCharType="separate"/>
            </w:r>
            <w:r w:rsidR="00EE10D9">
              <w:rPr>
                <w:noProof/>
                <w:webHidden/>
              </w:rPr>
              <w:t>297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100" w:history="1">
            <w:r w:rsidR="00250742" w:rsidRPr="00E536B3">
              <w:rPr>
                <w:rStyle w:val="Hyperlink"/>
                <w:noProof/>
              </w:rPr>
              <w:t>10.22.9</w:t>
            </w:r>
            <w:r w:rsidR="00250742">
              <w:rPr>
                <w:rFonts w:asciiTheme="minorHAnsi" w:eastAsiaTheme="minorEastAsia" w:hAnsiTheme="minorHAnsi"/>
                <w:noProof/>
              </w:rPr>
              <w:tab/>
            </w:r>
            <w:r w:rsidR="00250742" w:rsidRPr="00E536B3">
              <w:rPr>
                <w:rStyle w:val="Hyperlink"/>
                <w:noProof/>
              </w:rPr>
              <w:t>Up</w:t>
            </w:r>
            <w:r w:rsidR="00250742">
              <w:rPr>
                <w:noProof/>
                <w:webHidden/>
              </w:rPr>
              <w:tab/>
            </w:r>
            <w:r>
              <w:rPr>
                <w:noProof/>
                <w:webHidden/>
              </w:rPr>
              <w:fldChar w:fldCharType="begin"/>
            </w:r>
            <w:r w:rsidR="00250742">
              <w:rPr>
                <w:noProof/>
                <w:webHidden/>
              </w:rPr>
              <w:instrText xml:space="preserve"> PAGEREF _Toc221641100 \h </w:instrText>
            </w:r>
            <w:r>
              <w:rPr>
                <w:noProof/>
                <w:webHidden/>
              </w:rPr>
            </w:r>
            <w:r>
              <w:rPr>
                <w:noProof/>
                <w:webHidden/>
              </w:rPr>
              <w:fldChar w:fldCharType="separate"/>
            </w:r>
            <w:r w:rsidR="00EE10D9">
              <w:rPr>
                <w:noProof/>
                <w:webHidden/>
              </w:rPr>
              <w:t>297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1" w:history="1">
            <w:r w:rsidR="00250742" w:rsidRPr="00E536B3">
              <w:rPr>
                <w:rStyle w:val="Hyperlink"/>
                <w:noProof/>
              </w:rPr>
              <w:t>10.22.10</w:t>
            </w:r>
            <w:r w:rsidR="00250742">
              <w:rPr>
                <w:rFonts w:asciiTheme="minorHAnsi" w:eastAsiaTheme="minorEastAsia" w:hAnsiTheme="minorHAnsi"/>
                <w:noProof/>
              </w:rPr>
              <w:tab/>
            </w:r>
            <w:r w:rsidR="00250742" w:rsidRPr="00E536B3">
              <w:rPr>
                <w:rStyle w:val="Hyperlink"/>
                <w:noProof/>
              </w:rPr>
              <w:t>Down</w:t>
            </w:r>
            <w:r w:rsidR="00250742">
              <w:rPr>
                <w:noProof/>
                <w:webHidden/>
              </w:rPr>
              <w:tab/>
            </w:r>
            <w:r>
              <w:rPr>
                <w:noProof/>
                <w:webHidden/>
              </w:rPr>
              <w:fldChar w:fldCharType="begin"/>
            </w:r>
            <w:r w:rsidR="00250742">
              <w:rPr>
                <w:noProof/>
                <w:webHidden/>
              </w:rPr>
              <w:instrText xml:space="preserve"> PAGEREF _Toc221641101 \h </w:instrText>
            </w:r>
            <w:r>
              <w:rPr>
                <w:noProof/>
                <w:webHidden/>
              </w:rPr>
            </w:r>
            <w:r>
              <w:rPr>
                <w:noProof/>
                <w:webHidden/>
              </w:rPr>
              <w:fldChar w:fldCharType="separate"/>
            </w:r>
            <w:r w:rsidR="00EE10D9">
              <w:rPr>
                <w:noProof/>
                <w:webHidden/>
              </w:rPr>
              <w:t>298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2" w:history="1">
            <w:r w:rsidR="00250742" w:rsidRPr="00E536B3">
              <w:rPr>
                <w:rStyle w:val="Hyperlink"/>
                <w:noProof/>
              </w:rPr>
              <w:t>10.22.11</w:t>
            </w:r>
            <w:r w:rsidR="00250742">
              <w:rPr>
                <w:rFonts w:asciiTheme="minorHAnsi" w:eastAsiaTheme="minorEastAsia" w:hAnsiTheme="minorHAnsi"/>
                <w:noProof/>
              </w:rPr>
              <w:tab/>
            </w:r>
            <w:r w:rsidR="00250742" w:rsidRPr="00E536B3">
              <w:rPr>
                <w:rStyle w:val="Hyperlink"/>
                <w:noProof/>
              </w:rPr>
              <w:t>Left</w:t>
            </w:r>
            <w:r w:rsidR="00250742">
              <w:rPr>
                <w:noProof/>
                <w:webHidden/>
              </w:rPr>
              <w:tab/>
            </w:r>
            <w:r>
              <w:rPr>
                <w:noProof/>
                <w:webHidden/>
              </w:rPr>
              <w:fldChar w:fldCharType="begin"/>
            </w:r>
            <w:r w:rsidR="00250742">
              <w:rPr>
                <w:noProof/>
                <w:webHidden/>
              </w:rPr>
              <w:instrText xml:space="preserve"> PAGEREF _Toc221641102 \h </w:instrText>
            </w:r>
            <w:r>
              <w:rPr>
                <w:noProof/>
                <w:webHidden/>
              </w:rPr>
            </w:r>
            <w:r>
              <w:rPr>
                <w:noProof/>
                <w:webHidden/>
              </w:rPr>
              <w:fldChar w:fldCharType="separate"/>
            </w:r>
            <w:r w:rsidR="00EE10D9">
              <w:rPr>
                <w:noProof/>
                <w:webHidden/>
              </w:rPr>
              <w:t>298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3" w:history="1">
            <w:r w:rsidR="00250742" w:rsidRPr="00E536B3">
              <w:rPr>
                <w:rStyle w:val="Hyperlink"/>
                <w:noProof/>
              </w:rPr>
              <w:t>10.22.12</w:t>
            </w:r>
            <w:r w:rsidR="00250742">
              <w:rPr>
                <w:rFonts w:asciiTheme="minorHAnsi" w:eastAsiaTheme="minorEastAsia" w:hAnsiTheme="minorHAnsi"/>
                <w:noProof/>
              </w:rPr>
              <w:tab/>
            </w:r>
            <w:r w:rsidR="00250742" w:rsidRPr="00E536B3">
              <w:rPr>
                <w:rStyle w:val="Hyperlink"/>
                <w:noProof/>
              </w:rPr>
              <w:t>Right</w:t>
            </w:r>
            <w:r w:rsidR="00250742">
              <w:rPr>
                <w:noProof/>
                <w:webHidden/>
              </w:rPr>
              <w:tab/>
            </w:r>
            <w:r>
              <w:rPr>
                <w:noProof/>
                <w:webHidden/>
              </w:rPr>
              <w:fldChar w:fldCharType="begin"/>
            </w:r>
            <w:r w:rsidR="00250742">
              <w:rPr>
                <w:noProof/>
                <w:webHidden/>
              </w:rPr>
              <w:instrText xml:space="preserve"> PAGEREF _Toc221641103 \h </w:instrText>
            </w:r>
            <w:r>
              <w:rPr>
                <w:noProof/>
                <w:webHidden/>
              </w:rPr>
            </w:r>
            <w:r>
              <w:rPr>
                <w:noProof/>
                <w:webHidden/>
              </w:rPr>
              <w:fldChar w:fldCharType="separate"/>
            </w:r>
            <w:r w:rsidR="00EE10D9">
              <w:rPr>
                <w:noProof/>
                <w:webHidden/>
              </w:rPr>
              <w:t>298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4" w:history="1">
            <w:r w:rsidR="00250742" w:rsidRPr="00E536B3">
              <w:rPr>
                <w:rStyle w:val="Hyperlink"/>
                <w:noProof/>
              </w:rPr>
              <w:t>10.22.13</w:t>
            </w:r>
            <w:r w:rsidR="00250742">
              <w:rPr>
                <w:rFonts w:asciiTheme="minorHAnsi" w:eastAsiaTheme="minorEastAsia" w:hAnsiTheme="minorHAnsi"/>
                <w:noProof/>
              </w:rPr>
              <w:tab/>
            </w:r>
            <w:r w:rsidR="00250742" w:rsidRPr="00E536B3">
              <w:rPr>
                <w:rStyle w:val="Hyperlink"/>
                <w:noProof/>
              </w:rPr>
              <w:t>Reverse</w:t>
            </w:r>
            <w:r w:rsidR="00250742">
              <w:rPr>
                <w:noProof/>
                <w:webHidden/>
              </w:rPr>
              <w:tab/>
            </w:r>
            <w:r>
              <w:rPr>
                <w:noProof/>
                <w:webHidden/>
              </w:rPr>
              <w:fldChar w:fldCharType="begin"/>
            </w:r>
            <w:r w:rsidR="00250742">
              <w:rPr>
                <w:noProof/>
                <w:webHidden/>
              </w:rPr>
              <w:instrText xml:space="preserve"> PAGEREF _Toc221641104 \h </w:instrText>
            </w:r>
            <w:r>
              <w:rPr>
                <w:noProof/>
                <w:webHidden/>
              </w:rPr>
            </w:r>
            <w:r>
              <w:rPr>
                <w:noProof/>
                <w:webHidden/>
              </w:rPr>
              <w:fldChar w:fldCharType="separate"/>
            </w:r>
            <w:r w:rsidR="00EE10D9">
              <w:rPr>
                <w:noProof/>
                <w:webHidden/>
              </w:rPr>
              <w:t>299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5" w:history="1">
            <w:r w:rsidR="00250742" w:rsidRPr="00E536B3">
              <w:rPr>
                <w:rStyle w:val="Hyperlink"/>
                <w:noProof/>
              </w:rPr>
              <w:t>10.22.14</w:t>
            </w:r>
            <w:r w:rsidR="00250742">
              <w:rPr>
                <w:rFonts w:asciiTheme="minorHAnsi" w:eastAsiaTheme="minorEastAsia" w:hAnsiTheme="minorHAnsi"/>
                <w:noProof/>
              </w:rPr>
              <w:tab/>
            </w:r>
            <w:r w:rsidR="00250742" w:rsidRPr="00E536B3">
              <w:rPr>
                <w:rStyle w:val="Hyperlink"/>
                <w:noProof/>
              </w:rPr>
              <w:t>Underline</w:t>
            </w:r>
            <w:r w:rsidR="00250742">
              <w:rPr>
                <w:noProof/>
                <w:webHidden/>
              </w:rPr>
              <w:tab/>
            </w:r>
            <w:r>
              <w:rPr>
                <w:noProof/>
                <w:webHidden/>
              </w:rPr>
              <w:fldChar w:fldCharType="begin"/>
            </w:r>
            <w:r w:rsidR="00250742">
              <w:rPr>
                <w:noProof/>
                <w:webHidden/>
              </w:rPr>
              <w:instrText xml:space="preserve"> PAGEREF _Toc221641105 \h </w:instrText>
            </w:r>
            <w:r>
              <w:rPr>
                <w:noProof/>
                <w:webHidden/>
              </w:rPr>
            </w:r>
            <w:r>
              <w:rPr>
                <w:noProof/>
                <w:webHidden/>
              </w:rPr>
              <w:fldChar w:fldCharType="separate"/>
            </w:r>
            <w:r w:rsidR="00EE10D9">
              <w:rPr>
                <w:noProof/>
                <w:webHidden/>
              </w:rPr>
              <w:t>299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6" w:history="1">
            <w:r w:rsidR="00250742" w:rsidRPr="00E536B3">
              <w:rPr>
                <w:rStyle w:val="Hyperlink"/>
                <w:noProof/>
              </w:rPr>
              <w:t>10.22.15</w:t>
            </w:r>
            <w:r w:rsidR="00250742">
              <w:rPr>
                <w:rFonts w:asciiTheme="minorHAnsi" w:eastAsiaTheme="minorEastAsia" w:hAnsiTheme="minorHAnsi"/>
                <w:noProof/>
              </w:rPr>
              <w:tab/>
            </w:r>
            <w:r w:rsidR="00250742" w:rsidRPr="00E536B3">
              <w:rPr>
                <w:rStyle w:val="Hyperlink"/>
                <w:noProof/>
              </w:rPr>
              <w:t>Superscript</w:t>
            </w:r>
            <w:r w:rsidR="00250742">
              <w:rPr>
                <w:noProof/>
                <w:webHidden/>
              </w:rPr>
              <w:tab/>
            </w:r>
            <w:r>
              <w:rPr>
                <w:noProof/>
                <w:webHidden/>
              </w:rPr>
              <w:fldChar w:fldCharType="begin"/>
            </w:r>
            <w:r w:rsidR="00250742">
              <w:rPr>
                <w:noProof/>
                <w:webHidden/>
              </w:rPr>
              <w:instrText xml:space="preserve"> PAGEREF _Toc221641106 \h </w:instrText>
            </w:r>
            <w:r>
              <w:rPr>
                <w:noProof/>
                <w:webHidden/>
              </w:rPr>
            </w:r>
            <w:r>
              <w:rPr>
                <w:noProof/>
                <w:webHidden/>
              </w:rPr>
              <w:fldChar w:fldCharType="separate"/>
            </w:r>
            <w:r w:rsidR="00EE10D9">
              <w:rPr>
                <w:noProof/>
                <w:webHidden/>
              </w:rPr>
              <w:t>300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7" w:history="1">
            <w:r w:rsidR="00250742" w:rsidRPr="00E536B3">
              <w:rPr>
                <w:rStyle w:val="Hyperlink"/>
                <w:noProof/>
              </w:rPr>
              <w:t>10.22.16</w:t>
            </w:r>
            <w:r w:rsidR="00250742">
              <w:rPr>
                <w:rFonts w:asciiTheme="minorHAnsi" w:eastAsiaTheme="minorEastAsia" w:hAnsiTheme="minorHAnsi"/>
                <w:noProof/>
              </w:rPr>
              <w:tab/>
            </w:r>
            <w:r w:rsidR="00250742" w:rsidRPr="00E536B3">
              <w:rPr>
                <w:rStyle w:val="Hyperlink"/>
                <w:noProof/>
              </w:rPr>
              <w:t>Subscript</w:t>
            </w:r>
            <w:r w:rsidR="00250742">
              <w:rPr>
                <w:noProof/>
                <w:webHidden/>
              </w:rPr>
              <w:tab/>
            </w:r>
            <w:r>
              <w:rPr>
                <w:noProof/>
                <w:webHidden/>
              </w:rPr>
              <w:fldChar w:fldCharType="begin"/>
            </w:r>
            <w:r w:rsidR="00250742">
              <w:rPr>
                <w:noProof/>
                <w:webHidden/>
              </w:rPr>
              <w:instrText xml:space="preserve"> PAGEREF _Toc221641107 \h </w:instrText>
            </w:r>
            <w:r>
              <w:rPr>
                <w:noProof/>
                <w:webHidden/>
              </w:rPr>
            </w:r>
            <w:r>
              <w:rPr>
                <w:noProof/>
                <w:webHidden/>
              </w:rPr>
              <w:fldChar w:fldCharType="separate"/>
            </w:r>
            <w:r w:rsidR="00EE10D9">
              <w:rPr>
                <w:noProof/>
                <w:webHidden/>
              </w:rPr>
              <w:t>300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8" w:history="1">
            <w:r w:rsidR="00250742" w:rsidRPr="00E536B3">
              <w:rPr>
                <w:rStyle w:val="Hyperlink"/>
                <w:noProof/>
              </w:rPr>
              <w:t>10.22.17</w:t>
            </w:r>
            <w:r w:rsidR="00250742">
              <w:rPr>
                <w:rFonts w:asciiTheme="minorHAnsi" w:eastAsiaTheme="minorEastAsia" w:hAnsiTheme="minorHAnsi"/>
                <w:noProof/>
              </w:rPr>
              <w:tab/>
            </w:r>
            <w:r w:rsidR="00250742" w:rsidRPr="00E536B3">
              <w:rPr>
                <w:rStyle w:val="Hyperlink"/>
                <w:noProof/>
              </w:rPr>
              <w:t>Italic</w:t>
            </w:r>
            <w:r w:rsidR="00250742">
              <w:rPr>
                <w:noProof/>
                <w:webHidden/>
              </w:rPr>
              <w:tab/>
            </w:r>
            <w:r>
              <w:rPr>
                <w:noProof/>
                <w:webHidden/>
              </w:rPr>
              <w:fldChar w:fldCharType="begin"/>
            </w:r>
            <w:r w:rsidR="00250742">
              <w:rPr>
                <w:noProof/>
                <w:webHidden/>
              </w:rPr>
              <w:instrText xml:space="preserve"> PAGEREF _Toc221641108 \h </w:instrText>
            </w:r>
            <w:r>
              <w:rPr>
                <w:noProof/>
                <w:webHidden/>
              </w:rPr>
            </w:r>
            <w:r>
              <w:rPr>
                <w:noProof/>
                <w:webHidden/>
              </w:rPr>
              <w:fldChar w:fldCharType="separate"/>
            </w:r>
            <w:r w:rsidR="00EE10D9">
              <w:rPr>
                <w:noProof/>
                <w:webHidden/>
              </w:rPr>
              <w:t>301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09" w:history="1">
            <w:r w:rsidR="00250742" w:rsidRPr="00E536B3">
              <w:rPr>
                <w:rStyle w:val="Hyperlink"/>
                <w:noProof/>
              </w:rPr>
              <w:t>10.22.18</w:t>
            </w:r>
            <w:r w:rsidR="00250742">
              <w:rPr>
                <w:rFonts w:asciiTheme="minorHAnsi" w:eastAsiaTheme="minorEastAsia" w:hAnsiTheme="minorHAnsi"/>
                <w:noProof/>
              </w:rPr>
              <w:tab/>
            </w:r>
            <w:r w:rsidR="00250742" w:rsidRPr="00E536B3">
              <w:rPr>
                <w:rStyle w:val="Hyperlink"/>
                <w:noProof/>
              </w:rPr>
              <w:t>Xlight</w:t>
            </w:r>
            <w:r w:rsidR="00250742">
              <w:rPr>
                <w:noProof/>
                <w:webHidden/>
              </w:rPr>
              <w:tab/>
            </w:r>
            <w:r>
              <w:rPr>
                <w:noProof/>
                <w:webHidden/>
              </w:rPr>
              <w:fldChar w:fldCharType="begin"/>
            </w:r>
            <w:r w:rsidR="00250742">
              <w:rPr>
                <w:noProof/>
                <w:webHidden/>
              </w:rPr>
              <w:instrText xml:space="preserve"> PAGEREF _Toc221641109 \h </w:instrText>
            </w:r>
            <w:r>
              <w:rPr>
                <w:noProof/>
                <w:webHidden/>
              </w:rPr>
            </w:r>
            <w:r>
              <w:rPr>
                <w:noProof/>
                <w:webHidden/>
              </w:rPr>
              <w:fldChar w:fldCharType="separate"/>
            </w:r>
            <w:r w:rsidR="00EE10D9">
              <w:rPr>
                <w:noProof/>
                <w:webHidden/>
              </w:rPr>
              <w:t>301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0" w:history="1">
            <w:r w:rsidR="00250742" w:rsidRPr="00E536B3">
              <w:rPr>
                <w:rStyle w:val="Hyperlink"/>
                <w:noProof/>
              </w:rPr>
              <w:t>10.22.19</w:t>
            </w:r>
            <w:r w:rsidR="00250742">
              <w:rPr>
                <w:rFonts w:asciiTheme="minorHAnsi" w:eastAsiaTheme="minorEastAsia" w:hAnsiTheme="minorHAnsi"/>
                <w:noProof/>
              </w:rPr>
              <w:tab/>
            </w:r>
            <w:r w:rsidR="00250742" w:rsidRPr="00E536B3">
              <w:rPr>
                <w:rStyle w:val="Hyperlink"/>
                <w:noProof/>
              </w:rPr>
              <w:t>Light</w:t>
            </w:r>
            <w:r w:rsidR="00250742">
              <w:rPr>
                <w:noProof/>
                <w:webHidden/>
              </w:rPr>
              <w:tab/>
            </w:r>
            <w:r>
              <w:rPr>
                <w:noProof/>
                <w:webHidden/>
              </w:rPr>
              <w:fldChar w:fldCharType="begin"/>
            </w:r>
            <w:r w:rsidR="00250742">
              <w:rPr>
                <w:noProof/>
                <w:webHidden/>
              </w:rPr>
              <w:instrText xml:space="preserve"> PAGEREF _Toc221641110 \h </w:instrText>
            </w:r>
            <w:r>
              <w:rPr>
                <w:noProof/>
                <w:webHidden/>
              </w:rPr>
            </w:r>
            <w:r>
              <w:rPr>
                <w:noProof/>
                <w:webHidden/>
              </w:rPr>
              <w:fldChar w:fldCharType="separate"/>
            </w:r>
            <w:r w:rsidR="00EE10D9">
              <w:rPr>
                <w:noProof/>
                <w:webHidden/>
              </w:rPr>
              <w:t>302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1" w:history="1">
            <w:r w:rsidR="00250742" w:rsidRPr="00E536B3">
              <w:rPr>
                <w:rStyle w:val="Hyperlink"/>
                <w:noProof/>
              </w:rPr>
              <w:t>10.22.20</w:t>
            </w:r>
            <w:r w:rsidR="00250742">
              <w:rPr>
                <w:rFonts w:asciiTheme="minorHAnsi" w:eastAsiaTheme="minorEastAsia" w:hAnsiTheme="minorHAnsi"/>
                <w:noProof/>
              </w:rPr>
              <w:tab/>
            </w:r>
            <w:r w:rsidR="00250742" w:rsidRPr="00E536B3">
              <w:rPr>
                <w:rStyle w:val="Hyperlink"/>
                <w:noProof/>
              </w:rPr>
              <w:t>Bold</w:t>
            </w:r>
            <w:r w:rsidR="00250742">
              <w:rPr>
                <w:noProof/>
                <w:webHidden/>
              </w:rPr>
              <w:tab/>
            </w:r>
            <w:r>
              <w:rPr>
                <w:noProof/>
                <w:webHidden/>
              </w:rPr>
              <w:fldChar w:fldCharType="begin"/>
            </w:r>
            <w:r w:rsidR="00250742">
              <w:rPr>
                <w:noProof/>
                <w:webHidden/>
              </w:rPr>
              <w:instrText xml:space="preserve"> PAGEREF _Toc221641111 \h </w:instrText>
            </w:r>
            <w:r>
              <w:rPr>
                <w:noProof/>
                <w:webHidden/>
              </w:rPr>
            </w:r>
            <w:r>
              <w:rPr>
                <w:noProof/>
                <w:webHidden/>
              </w:rPr>
              <w:fldChar w:fldCharType="separate"/>
            </w:r>
            <w:r w:rsidR="00EE10D9">
              <w:rPr>
                <w:noProof/>
                <w:webHidden/>
              </w:rPr>
              <w:t>302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2" w:history="1">
            <w:r w:rsidR="00250742" w:rsidRPr="00E536B3">
              <w:rPr>
                <w:rStyle w:val="Hyperlink"/>
                <w:noProof/>
              </w:rPr>
              <w:t>10.22.21</w:t>
            </w:r>
            <w:r w:rsidR="00250742">
              <w:rPr>
                <w:rFonts w:asciiTheme="minorHAnsi" w:eastAsiaTheme="minorEastAsia" w:hAnsiTheme="minorHAnsi"/>
                <w:noProof/>
              </w:rPr>
              <w:tab/>
            </w:r>
            <w:r w:rsidR="00250742" w:rsidRPr="00E536B3">
              <w:rPr>
                <w:rStyle w:val="Hyperlink"/>
                <w:noProof/>
              </w:rPr>
              <w:t>Xbold</w:t>
            </w:r>
            <w:r w:rsidR="00250742">
              <w:rPr>
                <w:noProof/>
                <w:webHidden/>
              </w:rPr>
              <w:tab/>
            </w:r>
            <w:r>
              <w:rPr>
                <w:noProof/>
                <w:webHidden/>
              </w:rPr>
              <w:fldChar w:fldCharType="begin"/>
            </w:r>
            <w:r w:rsidR="00250742">
              <w:rPr>
                <w:noProof/>
                <w:webHidden/>
              </w:rPr>
              <w:instrText xml:space="preserve"> PAGEREF _Toc221641112 \h </w:instrText>
            </w:r>
            <w:r>
              <w:rPr>
                <w:noProof/>
                <w:webHidden/>
              </w:rPr>
            </w:r>
            <w:r>
              <w:rPr>
                <w:noProof/>
                <w:webHidden/>
              </w:rPr>
              <w:fldChar w:fldCharType="separate"/>
            </w:r>
            <w:r w:rsidR="00EE10D9">
              <w:rPr>
                <w:noProof/>
                <w:webHidden/>
              </w:rPr>
              <w:t>303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3" w:history="1">
            <w:r w:rsidR="00250742" w:rsidRPr="00E536B3">
              <w:rPr>
                <w:rStyle w:val="Hyperlink"/>
                <w:noProof/>
              </w:rPr>
              <w:t>10.22.22</w:t>
            </w:r>
            <w:r w:rsidR="00250742">
              <w:rPr>
                <w:rFonts w:asciiTheme="minorHAnsi" w:eastAsiaTheme="minorEastAsia" w:hAnsiTheme="minorHAnsi"/>
                <w:noProof/>
              </w:rPr>
              <w:tab/>
            </w:r>
            <w:r w:rsidR="00250742" w:rsidRPr="00E536B3">
              <w:rPr>
                <w:rStyle w:val="Hyperlink"/>
                <w:noProof/>
              </w:rPr>
              <w:t>Condensed</w:t>
            </w:r>
            <w:r w:rsidR="00250742">
              <w:rPr>
                <w:noProof/>
                <w:webHidden/>
              </w:rPr>
              <w:tab/>
            </w:r>
            <w:r>
              <w:rPr>
                <w:noProof/>
                <w:webHidden/>
              </w:rPr>
              <w:fldChar w:fldCharType="begin"/>
            </w:r>
            <w:r w:rsidR="00250742">
              <w:rPr>
                <w:noProof/>
                <w:webHidden/>
              </w:rPr>
              <w:instrText xml:space="preserve"> PAGEREF _Toc221641113 \h </w:instrText>
            </w:r>
            <w:r>
              <w:rPr>
                <w:noProof/>
                <w:webHidden/>
              </w:rPr>
            </w:r>
            <w:r>
              <w:rPr>
                <w:noProof/>
                <w:webHidden/>
              </w:rPr>
              <w:fldChar w:fldCharType="separate"/>
            </w:r>
            <w:r w:rsidR="00EE10D9">
              <w:rPr>
                <w:noProof/>
                <w:webHidden/>
              </w:rPr>
              <w:t>303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4" w:history="1">
            <w:r w:rsidR="00250742" w:rsidRPr="00E536B3">
              <w:rPr>
                <w:rStyle w:val="Hyperlink"/>
                <w:noProof/>
              </w:rPr>
              <w:t>10.22.23</w:t>
            </w:r>
            <w:r w:rsidR="00250742">
              <w:rPr>
                <w:rFonts w:asciiTheme="minorHAnsi" w:eastAsiaTheme="minorEastAsia" w:hAnsiTheme="minorHAnsi"/>
                <w:noProof/>
              </w:rPr>
              <w:tab/>
            </w:r>
            <w:r w:rsidR="00250742" w:rsidRPr="00E536B3">
              <w:rPr>
                <w:rStyle w:val="Hyperlink"/>
                <w:noProof/>
              </w:rPr>
              <w:t>Extended</w:t>
            </w:r>
            <w:r w:rsidR="00250742">
              <w:rPr>
                <w:noProof/>
                <w:webHidden/>
              </w:rPr>
              <w:tab/>
            </w:r>
            <w:r>
              <w:rPr>
                <w:noProof/>
                <w:webHidden/>
              </w:rPr>
              <w:fldChar w:fldCharType="begin"/>
            </w:r>
            <w:r w:rsidR="00250742">
              <w:rPr>
                <w:noProof/>
                <w:webHidden/>
              </w:rPr>
              <w:instrText xml:space="preserve"> PAGEREF _Toc221641114 \h </w:instrText>
            </w:r>
            <w:r>
              <w:rPr>
                <w:noProof/>
                <w:webHidden/>
              </w:rPr>
            </w:r>
            <w:r>
              <w:rPr>
                <w:noProof/>
                <w:webHidden/>
              </w:rPr>
              <w:fldChar w:fldCharType="separate"/>
            </w:r>
            <w:r w:rsidR="00EE10D9">
              <w:rPr>
                <w:noProof/>
                <w:webHidden/>
              </w:rPr>
              <w:t>304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5" w:history="1">
            <w:r w:rsidR="00250742" w:rsidRPr="00E536B3">
              <w:rPr>
                <w:rStyle w:val="Hyperlink"/>
                <w:noProof/>
              </w:rPr>
              <w:t>10.22.24</w:t>
            </w:r>
            <w:r w:rsidR="00250742">
              <w:rPr>
                <w:rFonts w:asciiTheme="minorHAnsi" w:eastAsiaTheme="minorEastAsia" w:hAnsiTheme="minorHAnsi"/>
                <w:noProof/>
              </w:rPr>
              <w:tab/>
            </w:r>
            <w:r w:rsidR="00250742" w:rsidRPr="00E536B3">
              <w:rPr>
                <w:rStyle w:val="Hyperlink"/>
                <w:noProof/>
              </w:rPr>
              <w:t>Strikeout</w:t>
            </w:r>
            <w:r w:rsidR="00250742">
              <w:rPr>
                <w:noProof/>
                <w:webHidden/>
              </w:rPr>
              <w:tab/>
            </w:r>
            <w:r>
              <w:rPr>
                <w:noProof/>
                <w:webHidden/>
              </w:rPr>
              <w:fldChar w:fldCharType="begin"/>
            </w:r>
            <w:r w:rsidR="00250742">
              <w:rPr>
                <w:noProof/>
                <w:webHidden/>
              </w:rPr>
              <w:instrText xml:space="preserve"> PAGEREF _Toc221641115 \h </w:instrText>
            </w:r>
            <w:r>
              <w:rPr>
                <w:noProof/>
                <w:webHidden/>
              </w:rPr>
            </w:r>
            <w:r>
              <w:rPr>
                <w:noProof/>
                <w:webHidden/>
              </w:rPr>
              <w:fldChar w:fldCharType="separate"/>
            </w:r>
            <w:r w:rsidR="00EE10D9">
              <w:rPr>
                <w:noProof/>
                <w:webHidden/>
              </w:rPr>
              <w:t>304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6" w:history="1">
            <w:r w:rsidR="00250742" w:rsidRPr="00E536B3">
              <w:rPr>
                <w:rStyle w:val="Hyperlink"/>
                <w:noProof/>
              </w:rPr>
              <w:t>10.22.25</w:t>
            </w:r>
            <w:r w:rsidR="00250742">
              <w:rPr>
                <w:rFonts w:asciiTheme="minorHAnsi" w:eastAsiaTheme="minorEastAsia" w:hAnsiTheme="minorHAnsi"/>
                <w:noProof/>
              </w:rPr>
              <w:tab/>
            </w:r>
            <w:r w:rsidR="00250742" w:rsidRPr="00E536B3">
              <w:rPr>
                <w:rStyle w:val="Hyperlink"/>
                <w:noProof/>
              </w:rPr>
              <w:t>Standout</w:t>
            </w:r>
            <w:r w:rsidR="00250742">
              <w:rPr>
                <w:noProof/>
                <w:webHidden/>
              </w:rPr>
              <w:tab/>
            </w:r>
            <w:r>
              <w:rPr>
                <w:noProof/>
                <w:webHidden/>
              </w:rPr>
              <w:fldChar w:fldCharType="begin"/>
            </w:r>
            <w:r w:rsidR="00250742">
              <w:rPr>
                <w:noProof/>
                <w:webHidden/>
              </w:rPr>
              <w:instrText xml:space="preserve"> PAGEREF _Toc221641116 \h </w:instrText>
            </w:r>
            <w:r>
              <w:rPr>
                <w:noProof/>
                <w:webHidden/>
              </w:rPr>
            </w:r>
            <w:r>
              <w:rPr>
                <w:noProof/>
                <w:webHidden/>
              </w:rPr>
              <w:fldChar w:fldCharType="separate"/>
            </w:r>
            <w:r w:rsidR="00EE10D9">
              <w:rPr>
                <w:noProof/>
                <w:webHidden/>
              </w:rPr>
              <w:t>305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7" w:history="1">
            <w:r w:rsidR="00250742" w:rsidRPr="00E536B3">
              <w:rPr>
                <w:rStyle w:val="Hyperlink"/>
                <w:noProof/>
              </w:rPr>
              <w:t>10.22.26</w:t>
            </w:r>
            <w:r w:rsidR="00250742">
              <w:rPr>
                <w:rFonts w:asciiTheme="minorHAnsi" w:eastAsiaTheme="minorEastAsia" w:hAnsiTheme="minorHAnsi"/>
                <w:noProof/>
              </w:rPr>
              <w:tab/>
            </w:r>
            <w:r w:rsidR="00250742" w:rsidRPr="00E536B3">
              <w:rPr>
                <w:rStyle w:val="Hyperlink"/>
                <w:noProof/>
              </w:rPr>
              <w:t>Fcolor</w:t>
            </w:r>
            <w:r w:rsidR="00250742">
              <w:rPr>
                <w:noProof/>
                <w:webHidden/>
              </w:rPr>
              <w:tab/>
            </w:r>
            <w:r>
              <w:rPr>
                <w:noProof/>
                <w:webHidden/>
              </w:rPr>
              <w:fldChar w:fldCharType="begin"/>
            </w:r>
            <w:r w:rsidR="00250742">
              <w:rPr>
                <w:noProof/>
                <w:webHidden/>
              </w:rPr>
              <w:instrText xml:space="preserve"> PAGEREF _Toc221641117 \h </w:instrText>
            </w:r>
            <w:r>
              <w:rPr>
                <w:noProof/>
                <w:webHidden/>
              </w:rPr>
            </w:r>
            <w:r>
              <w:rPr>
                <w:noProof/>
                <w:webHidden/>
              </w:rPr>
              <w:fldChar w:fldCharType="separate"/>
            </w:r>
            <w:r w:rsidR="00EE10D9">
              <w:rPr>
                <w:noProof/>
                <w:webHidden/>
              </w:rPr>
              <w:t>305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8" w:history="1">
            <w:r w:rsidR="00250742" w:rsidRPr="00E536B3">
              <w:rPr>
                <w:rStyle w:val="Hyperlink"/>
                <w:noProof/>
              </w:rPr>
              <w:t>10.22.27</w:t>
            </w:r>
            <w:r w:rsidR="00250742">
              <w:rPr>
                <w:rFonts w:asciiTheme="minorHAnsi" w:eastAsiaTheme="minorEastAsia" w:hAnsiTheme="minorHAnsi"/>
                <w:noProof/>
              </w:rPr>
              <w:tab/>
            </w:r>
            <w:r w:rsidR="00250742" w:rsidRPr="00E536B3">
              <w:rPr>
                <w:rStyle w:val="Hyperlink"/>
                <w:noProof/>
              </w:rPr>
              <w:t>Fcolorg</w:t>
            </w:r>
            <w:r w:rsidR="00250742">
              <w:rPr>
                <w:noProof/>
                <w:webHidden/>
              </w:rPr>
              <w:tab/>
            </w:r>
            <w:r>
              <w:rPr>
                <w:noProof/>
                <w:webHidden/>
              </w:rPr>
              <w:fldChar w:fldCharType="begin"/>
            </w:r>
            <w:r w:rsidR="00250742">
              <w:rPr>
                <w:noProof/>
                <w:webHidden/>
              </w:rPr>
              <w:instrText xml:space="preserve"> PAGEREF _Toc221641118 \h </w:instrText>
            </w:r>
            <w:r>
              <w:rPr>
                <w:noProof/>
                <w:webHidden/>
              </w:rPr>
            </w:r>
            <w:r>
              <w:rPr>
                <w:noProof/>
                <w:webHidden/>
              </w:rPr>
              <w:fldChar w:fldCharType="separate"/>
            </w:r>
            <w:r w:rsidR="00EE10D9">
              <w:rPr>
                <w:noProof/>
                <w:webHidden/>
              </w:rPr>
              <w:t>306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19" w:history="1">
            <w:r w:rsidR="00250742" w:rsidRPr="00E536B3">
              <w:rPr>
                <w:rStyle w:val="Hyperlink"/>
                <w:noProof/>
              </w:rPr>
              <w:t>10.22.28</w:t>
            </w:r>
            <w:r w:rsidR="00250742">
              <w:rPr>
                <w:rFonts w:asciiTheme="minorHAnsi" w:eastAsiaTheme="minorEastAsia" w:hAnsiTheme="minorHAnsi"/>
                <w:noProof/>
              </w:rPr>
              <w:tab/>
            </w:r>
            <w:r w:rsidR="00250742" w:rsidRPr="00E536B3">
              <w:rPr>
                <w:rStyle w:val="Hyperlink"/>
                <w:noProof/>
              </w:rPr>
              <w:t>Bcolor</w:t>
            </w:r>
            <w:r w:rsidR="00250742">
              <w:rPr>
                <w:noProof/>
                <w:webHidden/>
              </w:rPr>
              <w:tab/>
            </w:r>
            <w:r>
              <w:rPr>
                <w:noProof/>
                <w:webHidden/>
              </w:rPr>
              <w:fldChar w:fldCharType="begin"/>
            </w:r>
            <w:r w:rsidR="00250742">
              <w:rPr>
                <w:noProof/>
                <w:webHidden/>
              </w:rPr>
              <w:instrText xml:space="preserve"> PAGEREF _Toc221641119 \h </w:instrText>
            </w:r>
            <w:r>
              <w:rPr>
                <w:noProof/>
                <w:webHidden/>
              </w:rPr>
            </w:r>
            <w:r>
              <w:rPr>
                <w:noProof/>
                <w:webHidden/>
              </w:rPr>
              <w:fldChar w:fldCharType="separate"/>
            </w:r>
            <w:r w:rsidR="00EE10D9">
              <w:rPr>
                <w:noProof/>
                <w:webHidden/>
              </w:rPr>
              <w:t>306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0" w:history="1">
            <w:r w:rsidR="00250742" w:rsidRPr="00E536B3">
              <w:rPr>
                <w:rStyle w:val="Hyperlink"/>
                <w:noProof/>
              </w:rPr>
              <w:t>10.22.29</w:t>
            </w:r>
            <w:r w:rsidR="00250742">
              <w:rPr>
                <w:rFonts w:asciiTheme="minorHAnsi" w:eastAsiaTheme="minorEastAsia" w:hAnsiTheme="minorHAnsi"/>
                <w:noProof/>
              </w:rPr>
              <w:tab/>
            </w:r>
            <w:r w:rsidR="00250742" w:rsidRPr="00E536B3">
              <w:rPr>
                <w:rStyle w:val="Hyperlink"/>
                <w:noProof/>
              </w:rPr>
              <w:t>Bcolorg</w:t>
            </w:r>
            <w:r w:rsidR="00250742">
              <w:rPr>
                <w:noProof/>
                <w:webHidden/>
              </w:rPr>
              <w:tab/>
            </w:r>
            <w:r>
              <w:rPr>
                <w:noProof/>
                <w:webHidden/>
              </w:rPr>
              <w:fldChar w:fldCharType="begin"/>
            </w:r>
            <w:r w:rsidR="00250742">
              <w:rPr>
                <w:noProof/>
                <w:webHidden/>
              </w:rPr>
              <w:instrText xml:space="preserve"> PAGEREF _Toc221641120 \h </w:instrText>
            </w:r>
            <w:r>
              <w:rPr>
                <w:noProof/>
                <w:webHidden/>
              </w:rPr>
            </w:r>
            <w:r>
              <w:rPr>
                <w:noProof/>
                <w:webHidden/>
              </w:rPr>
              <w:fldChar w:fldCharType="separate"/>
            </w:r>
            <w:r w:rsidR="00EE10D9">
              <w:rPr>
                <w:noProof/>
                <w:webHidden/>
              </w:rPr>
              <w:t>307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1" w:history="1">
            <w:r w:rsidR="00250742" w:rsidRPr="00E536B3">
              <w:rPr>
                <w:rStyle w:val="Hyperlink"/>
                <w:noProof/>
              </w:rPr>
              <w:t>10.22.30</w:t>
            </w:r>
            <w:r w:rsidR="00250742">
              <w:rPr>
                <w:rFonts w:asciiTheme="minorHAnsi" w:eastAsiaTheme="minorEastAsia" w:hAnsiTheme="minorHAnsi"/>
                <w:noProof/>
              </w:rPr>
              <w:tab/>
            </w:r>
            <w:r w:rsidR="00250742" w:rsidRPr="00E536B3">
              <w:rPr>
                <w:rStyle w:val="Hyperlink"/>
                <w:noProof/>
              </w:rPr>
              <w:t>Auto</w:t>
            </w:r>
            <w:r w:rsidR="00250742">
              <w:rPr>
                <w:noProof/>
                <w:webHidden/>
              </w:rPr>
              <w:tab/>
            </w:r>
            <w:r>
              <w:rPr>
                <w:noProof/>
                <w:webHidden/>
              </w:rPr>
              <w:fldChar w:fldCharType="begin"/>
            </w:r>
            <w:r w:rsidR="00250742">
              <w:rPr>
                <w:noProof/>
                <w:webHidden/>
              </w:rPr>
              <w:instrText xml:space="preserve"> PAGEREF _Toc221641121 \h </w:instrText>
            </w:r>
            <w:r>
              <w:rPr>
                <w:noProof/>
                <w:webHidden/>
              </w:rPr>
            </w:r>
            <w:r>
              <w:rPr>
                <w:noProof/>
                <w:webHidden/>
              </w:rPr>
              <w:fldChar w:fldCharType="separate"/>
            </w:r>
            <w:r w:rsidR="00EE10D9">
              <w:rPr>
                <w:noProof/>
                <w:webHidden/>
              </w:rPr>
              <w:t>307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2" w:history="1">
            <w:r w:rsidR="00250742" w:rsidRPr="00E536B3">
              <w:rPr>
                <w:rStyle w:val="Hyperlink"/>
                <w:noProof/>
              </w:rPr>
              <w:t>10.22.31</w:t>
            </w:r>
            <w:r w:rsidR="00250742">
              <w:rPr>
                <w:rFonts w:asciiTheme="minorHAnsi" w:eastAsiaTheme="minorEastAsia" w:hAnsiTheme="minorHAnsi"/>
                <w:noProof/>
              </w:rPr>
              <w:tab/>
            </w:r>
            <w:r w:rsidR="00250742" w:rsidRPr="00E536B3">
              <w:rPr>
                <w:rStyle w:val="Hyperlink"/>
                <w:noProof/>
              </w:rPr>
              <w:t>Curvis</w:t>
            </w:r>
            <w:r w:rsidR="00250742">
              <w:rPr>
                <w:noProof/>
                <w:webHidden/>
              </w:rPr>
              <w:tab/>
            </w:r>
            <w:r>
              <w:rPr>
                <w:noProof/>
                <w:webHidden/>
              </w:rPr>
              <w:fldChar w:fldCharType="begin"/>
            </w:r>
            <w:r w:rsidR="00250742">
              <w:rPr>
                <w:noProof/>
                <w:webHidden/>
              </w:rPr>
              <w:instrText xml:space="preserve"> PAGEREF _Toc221641122 \h </w:instrText>
            </w:r>
            <w:r>
              <w:rPr>
                <w:noProof/>
                <w:webHidden/>
              </w:rPr>
            </w:r>
            <w:r>
              <w:rPr>
                <w:noProof/>
                <w:webHidden/>
              </w:rPr>
              <w:fldChar w:fldCharType="separate"/>
            </w:r>
            <w:r w:rsidR="00EE10D9">
              <w:rPr>
                <w:noProof/>
                <w:webHidden/>
              </w:rPr>
              <w:t>308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3" w:history="1">
            <w:r w:rsidR="00250742" w:rsidRPr="00E536B3">
              <w:rPr>
                <w:rStyle w:val="Hyperlink"/>
                <w:noProof/>
              </w:rPr>
              <w:t>10.22.32</w:t>
            </w:r>
            <w:r w:rsidR="00250742">
              <w:rPr>
                <w:rFonts w:asciiTheme="minorHAnsi" w:eastAsiaTheme="minorEastAsia" w:hAnsiTheme="minorHAnsi"/>
                <w:noProof/>
              </w:rPr>
              <w:tab/>
            </w:r>
            <w:r w:rsidR="00250742" w:rsidRPr="00E536B3">
              <w:rPr>
                <w:rStyle w:val="Hyperlink"/>
                <w:noProof/>
              </w:rPr>
              <w:t>Scroll</w:t>
            </w:r>
            <w:r w:rsidR="00250742">
              <w:rPr>
                <w:noProof/>
                <w:webHidden/>
              </w:rPr>
              <w:tab/>
            </w:r>
            <w:r>
              <w:rPr>
                <w:noProof/>
                <w:webHidden/>
              </w:rPr>
              <w:fldChar w:fldCharType="begin"/>
            </w:r>
            <w:r w:rsidR="00250742">
              <w:rPr>
                <w:noProof/>
                <w:webHidden/>
              </w:rPr>
              <w:instrText xml:space="preserve"> PAGEREF _Toc221641123 \h </w:instrText>
            </w:r>
            <w:r>
              <w:rPr>
                <w:noProof/>
                <w:webHidden/>
              </w:rPr>
            </w:r>
            <w:r>
              <w:rPr>
                <w:noProof/>
                <w:webHidden/>
              </w:rPr>
              <w:fldChar w:fldCharType="separate"/>
            </w:r>
            <w:r w:rsidR="00EE10D9">
              <w:rPr>
                <w:noProof/>
                <w:webHidden/>
              </w:rPr>
              <w:t>308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4" w:history="1">
            <w:r w:rsidR="00250742" w:rsidRPr="00E536B3">
              <w:rPr>
                <w:rStyle w:val="Hyperlink"/>
                <w:noProof/>
              </w:rPr>
              <w:t>10.22.33</w:t>
            </w:r>
            <w:r w:rsidR="00250742">
              <w:rPr>
                <w:rFonts w:asciiTheme="minorHAnsi" w:eastAsiaTheme="minorEastAsia" w:hAnsiTheme="minorHAnsi"/>
                <w:noProof/>
              </w:rPr>
              <w:tab/>
            </w:r>
            <w:r w:rsidR="00250742" w:rsidRPr="00E536B3">
              <w:rPr>
                <w:rStyle w:val="Hyperlink"/>
                <w:noProof/>
              </w:rPr>
              <w:t>Scrollg</w:t>
            </w:r>
            <w:r w:rsidR="00250742">
              <w:rPr>
                <w:noProof/>
                <w:webHidden/>
              </w:rPr>
              <w:tab/>
            </w:r>
            <w:r>
              <w:rPr>
                <w:noProof/>
                <w:webHidden/>
              </w:rPr>
              <w:fldChar w:fldCharType="begin"/>
            </w:r>
            <w:r w:rsidR="00250742">
              <w:rPr>
                <w:noProof/>
                <w:webHidden/>
              </w:rPr>
              <w:instrText xml:space="preserve"> PAGEREF _Toc221641124 \h </w:instrText>
            </w:r>
            <w:r>
              <w:rPr>
                <w:noProof/>
                <w:webHidden/>
              </w:rPr>
            </w:r>
            <w:r>
              <w:rPr>
                <w:noProof/>
                <w:webHidden/>
              </w:rPr>
              <w:fldChar w:fldCharType="separate"/>
            </w:r>
            <w:r w:rsidR="00EE10D9">
              <w:rPr>
                <w:noProof/>
                <w:webHidden/>
              </w:rPr>
              <w:t>309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5" w:history="1">
            <w:r w:rsidR="00250742" w:rsidRPr="00E536B3">
              <w:rPr>
                <w:rStyle w:val="Hyperlink"/>
                <w:noProof/>
              </w:rPr>
              <w:t>10.22.34</w:t>
            </w:r>
            <w:r w:rsidR="00250742">
              <w:rPr>
                <w:rFonts w:asciiTheme="minorHAnsi" w:eastAsiaTheme="minorEastAsia" w:hAnsiTheme="minorHAnsi"/>
                <w:noProof/>
              </w:rPr>
              <w:tab/>
            </w:r>
            <w:r w:rsidR="00250742" w:rsidRPr="00E536B3">
              <w:rPr>
                <w:rStyle w:val="Hyperlink"/>
                <w:noProof/>
              </w:rPr>
              <w:t>Curx</w:t>
            </w:r>
            <w:r w:rsidR="00250742">
              <w:rPr>
                <w:noProof/>
                <w:webHidden/>
              </w:rPr>
              <w:tab/>
            </w:r>
            <w:r>
              <w:rPr>
                <w:noProof/>
                <w:webHidden/>
              </w:rPr>
              <w:fldChar w:fldCharType="begin"/>
            </w:r>
            <w:r w:rsidR="00250742">
              <w:rPr>
                <w:noProof/>
                <w:webHidden/>
              </w:rPr>
              <w:instrText xml:space="preserve"> PAGEREF _Toc221641125 \h </w:instrText>
            </w:r>
            <w:r>
              <w:rPr>
                <w:noProof/>
                <w:webHidden/>
              </w:rPr>
            </w:r>
            <w:r>
              <w:rPr>
                <w:noProof/>
                <w:webHidden/>
              </w:rPr>
              <w:fldChar w:fldCharType="separate"/>
            </w:r>
            <w:r w:rsidR="00EE10D9">
              <w:rPr>
                <w:noProof/>
                <w:webHidden/>
              </w:rPr>
              <w:t>309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6" w:history="1">
            <w:r w:rsidR="00250742" w:rsidRPr="00E536B3">
              <w:rPr>
                <w:rStyle w:val="Hyperlink"/>
                <w:noProof/>
              </w:rPr>
              <w:t>10.22.35</w:t>
            </w:r>
            <w:r w:rsidR="00250742">
              <w:rPr>
                <w:rFonts w:asciiTheme="minorHAnsi" w:eastAsiaTheme="minorEastAsia" w:hAnsiTheme="minorHAnsi"/>
                <w:noProof/>
              </w:rPr>
              <w:tab/>
            </w:r>
            <w:r w:rsidR="00250742" w:rsidRPr="00E536B3">
              <w:rPr>
                <w:rStyle w:val="Hyperlink"/>
                <w:noProof/>
              </w:rPr>
              <w:t>Curxg</w:t>
            </w:r>
            <w:r w:rsidR="00250742">
              <w:rPr>
                <w:noProof/>
                <w:webHidden/>
              </w:rPr>
              <w:tab/>
            </w:r>
            <w:r>
              <w:rPr>
                <w:noProof/>
                <w:webHidden/>
              </w:rPr>
              <w:fldChar w:fldCharType="begin"/>
            </w:r>
            <w:r w:rsidR="00250742">
              <w:rPr>
                <w:noProof/>
                <w:webHidden/>
              </w:rPr>
              <w:instrText xml:space="preserve"> PAGEREF _Toc221641126 \h </w:instrText>
            </w:r>
            <w:r>
              <w:rPr>
                <w:noProof/>
                <w:webHidden/>
              </w:rPr>
            </w:r>
            <w:r>
              <w:rPr>
                <w:noProof/>
                <w:webHidden/>
              </w:rPr>
              <w:fldChar w:fldCharType="separate"/>
            </w:r>
            <w:r w:rsidR="00EE10D9">
              <w:rPr>
                <w:noProof/>
                <w:webHidden/>
              </w:rPr>
              <w:t>310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7" w:history="1">
            <w:r w:rsidR="00250742" w:rsidRPr="00E536B3">
              <w:rPr>
                <w:rStyle w:val="Hyperlink"/>
                <w:noProof/>
              </w:rPr>
              <w:t>10.22.36</w:t>
            </w:r>
            <w:r w:rsidR="00250742">
              <w:rPr>
                <w:rFonts w:asciiTheme="minorHAnsi" w:eastAsiaTheme="minorEastAsia" w:hAnsiTheme="minorHAnsi"/>
                <w:noProof/>
              </w:rPr>
              <w:tab/>
            </w:r>
            <w:r w:rsidR="00250742" w:rsidRPr="00E536B3">
              <w:rPr>
                <w:rStyle w:val="Hyperlink"/>
                <w:noProof/>
              </w:rPr>
              <w:t>Cury</w:t>
            </w:r>
            <w:r w:rsidR="00250742">
              <w:rPr>
                <w:noProof/>
                <w:webHidden/>
              </w:rPr>
              <w:tab/>
            </w:r>
            <w:r>
              <w:rPr>
                <w:noProof/>
                <w:webHidden/>
              </w:rPr>
              <w:fldChar w:fldCharType="begin"/>
            </w:r>
            <w:r w:rsidR="00250742">
              <w:rPr>
                <w:noProof/>
                <w:webHidden/>
              </w:rPr>
              <w:instrText xml:space="preserve"> PAGEREF _Toc221641127 \h </w:instrText>
            </w:r>
            <w:r>
              <w:rPr>
                <w:noProof/>
                <w:webHidden/>
              </w:rPr>
            </w:r>
            <w:r>
              <w:rPr>
                <w:noProof/>
                <w:webHidden/>
              </w:rPr>
              <w:fldChar w:fldCharType="separate"/>
            </w:r>
            <w:r w:rsidR="00EE10D9">
              <w:rPr>
                <w:noProof/>
                <w:webHidden/>
              </w:rPr>
              <w:t>310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8" w:history="1">
            <w:r w:rsidR="00250742" w:rsidRPr="00E536B3">
              <w:rPr>
                <w:rStyle w:val="Hyperlink"/>
                <w:noProof/>
              </w:rPr>
              <w:t>10.22.37</w:t>
            </w:r>
            <w:r w:rsidR="00250742">
              <w:rPr>
                <w:rFonts w:asciiTheme="minorHAnsi" w:eastAsiaTheme="minorEastAsia" w:hAnsiTheme="minorHAnsi"/>
                <w:noProof/>
              </w:rPr>
              <w:tab/>
            </w:r>
            <w:r w:rsidR="00250742" w:rsidRPr="00E536B3">
              <w:rPr>
                <w:rStyle w:val="Hyperlink"/>
                <w:noProof/>
              </w:rPr>
              <w:t>Curyg</w:t>
            </w:r>
            <w:r w:rsidR="00250742">
              <w:rPr>
                <w:noProof/>
                <w:webHidden/>
              </w:rPr>
              <w:tab/>
            </w:r>
            <w:r>
              <w:rPr>
                <w:noProof/>
                <w:webHidden/>
              </w:rPr>
              <w:fldChar w:fldCharType="begin"/>
            </w:r>
            <w:r w:rsidR="00250742">
              <w:rPr>
                <w:noProof/>
                <w:webHidden/>
              </w:rPr>
              <w:instrText xml:space="preserve"> PAGEREF _Toc221641128 \h </w:instrText>
            </w:r>
            <w:r>
              <w:rPr>
                <w:noProof/>
                <w:webHidden/>
              </w:rPr>
            </w:r>
            <w:r>
              <w:rPr>
                <w:noProof/>
                <w:webHidden/>
              </w:rPr>
              <w:fldChar w:fldCharType="separate"/>
            </w:r>
            <w:r w:rsidR="00EE10D9">
              <w:rPr>
                <w:noProof/>
                <w:webHidden/>
              </w:rPr>
              <w:t>311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29" w:history="1">
            <w:r w:rsidR="00250742" w:rsidRPr="00E536B3">
              <w:rPr>
                <w:rStyle w:val="Hyperlink"/>
                <w:noProof/>
              </w:rPr>
              <w:t>10.22.38</w:t>
            </w:r>
            <w:r w:rsidR="00250742">
              <w:rPr>
                <w:rFonts w:asciiTheme="minorHAnsi" w:eastAsiaTheme="minorEastAsia" w:hAnsiTheme="minorHAnsi"/>
                <w:noProof/>
              </w:rPr>
              <w:tab/>
            </w:r>
            <w:r w:rsidR="00250742" w:rsidRPr="00E536B3">
              <w:rPr>
                <w:rStyle w:val="Hyperlink"/>
                <w:noProof/>
              </w:rPr>
              <w:t>Curbnd</w:t>
            </w:r>
            <w:r w:rsidR="00250742">
              <w:rPr>
                <w:noProof/>
                <w:webHidden/>
              </w:rPr>
              <w:tab/>
            </w:r>
            <w:r>
              <w:rPr>
                <w:noProof/>
                <w:webHidden/>
              </w:rPr>
              <w:fldChar w:fldCharType="begin"/>
            </w:r>
            <w:r w:rsidR="00250742">
              <w:rPr>
                <w:noProof/>
                <w:webHidden/>
              </w:rPr>
              <w:instrText xml:space="preserve"> PAGEREF _Toc221641129 \h </w:instrText>
            </w:r>
            <w:r>
              <w:rPr>
                <w:noProof/>
                <w:webHidden/>
              </w:rPr>
            </w:r>
            <w:r>
              <w:rPr>
                <w:noProof/>
                <w:webHidden/>
              </w:rPr>
              <w:fldChar w:fldCharType="separate"/>
            </w:r>
            <w:r w:rsidR="00EE10D9">
              <w:rPr>
                <w:noProof/>
                <w:webHidden/>
              </w:rPr>
              <w:t>311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0" w:history="1">
            <w:r w:rsidR="00250742" w:rsidRPr="00E536B3">
              <w:rPr>
                <w:rStyle w:val="Hyperlink"/>
                <w:noProof/>
              </w:rPr>
              <w:t>10.22.39</w:t>
            </w:r>
            <w:r w:rsidR="00250742">
              <w:rPr>
                <w:rFonts w:asciiTheme="minorHAnsi" w:eastAsiaTheme="minorEastAsia" w:hAnsiTheme="minorHAnsi"/>
                <w:noProof/>
              </w:rPr>
              <w:tab/>
            </w:r>
            <w:r w:rsidR="00250742" w:rsidRPr="00E536B3">
              <w:rPr>
                <w:rStyle w:val="Hyperlink"/>
                <w:noProof/>
              </w:rPr>
              <w:t>Settab</w:t>
            </w:r>
            <w:r w:rsidR="00250742">
              <w:rPr>
                <w:noProof/>
                <w:webHidden/>
              </w:rPr>
              <w:tab/>
            </w:r>
            <w:r>
              <w:rPr>
                <w:noProof/>
                <w:webHidden/>
              </w:rPr>
              <w:fldChar w:fldCharType="begin"/>
            </w:r>
            <w:r w:rsidR="00250742">
              <w:rPr>
                <w:noProof/>
                <w:webHidden/>
              </w:rPr>
              <w:instrText xml:space="preserve"> PAGEREF _Toc221641130 \h </w:instrText>
            </w:r>
            <w:r>
              <w:rPr>
                <w:noProof/>
                <w:webHidden/>
              </w:rPr>
            </w:r>
            <w:r>
              <w:rPr>
                <w:noProof/>
                <w:webHidden/>
              </w:rPr>
              <w:fldChar w:fldCharType="separate"/>
            </w:r>
            <w:r w:rsidR="00EE10D9">
              <w:rPr>
                <w:noProof/>
                <w:webHidden/>
              </w:rPr>
              <w:t>312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1" w:history="1">
            <w:r w:rsidR="00250742" w:rsidRPr="00E536B3">
              <w:rPr>
                <w:rStyle w:val="Hyperlink"/>
                <w:noProof/>
              </w:rPr>
              <w:t>10.22.40</w:t>
            </w:r>
            <w:r w:rsidR="00250742">
              <w:rPr>
                <w:rFonts w:asciiTheme="minorHAnsi" w:eastAsiaTheme="minorEastAsia" w:hAnsiTheme="minorHAnsi"/>
                <w:noProof/>
              </w:rPr>
              <w:tab/>
            </w:r>
            <w:r w:rsidR="00250742" w:rsidRPr="00E536B3">
              <w:rPr>
                <w:rStyle w:val="Hyperlink"/>
                <w:noProof/>
              </w:rPr>
              <w:t>Settabg</w:t>
            </w:r>
            <w:r w:rsidR="00250742">
              <w:rPr>
                <w:noProof/>
                <w:webHidden/>
              </w:rPr>
              <w:tab/>
            </w:r>
            <w:r>
              <w:rPr>
                <w:noProof/>
                <w:webHidden/>
              </w:rPr>
              <w:fldChar w:fldCharType="begin"/>
            </w:r>
            <w:r w:rsidR="00250742">
              <w:rPr>
                <w:noProof/>
                <w:webHidden/>
              </w:rPr>
              <w:instrText xml:space="preserve"> PAGEREF _Toc221641131 \h </w:instrText>
            </w:r>
            <w:r>
              <w:rPr>
                <w:noProof/>
                <w:webHidden/>
              </w:rPr>
            </w:r>
            <w:r>
              <w:rPr>
                <w:noProof/>
                <w:webHidden/>
              </w:rPr>
              <w:fldChar w:fldCharType="separate"/>
            </w:r>
            <w:r w:rsidR="00EE10D9">
              <w:rPr>
                <w:noProof/>
                <w:webHidden/>
              </w:rPr>
              <w:t>312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2" w:history="1">
            <w:r w:rsidR="00250742" w:rsidRPr="00E536B3">
              <w:rPr>
                <w:rStyle w:val="Hyperlink"/>
                <w:noProof/>
              </w:rPr>
              <w:t>10.22.41</w:t>
            </w:r>
            <w:r w:rsidR="00250742">
              <w:rPr>
                <w:rFonts w:asciiTheme="minorHAnsi" w:eastAsiaTheme="minorEastAsia" w:hAnsiTheme="minorHAnsi"/>
                <w:noProof/>
              </w:rPr>
              <w:tab/>
            </w:r>
            <w:r w:rsidR="00250742" w:rsidRPr="00E536B3">
              <w:rPr>
                <w:rStyle w:val="Hyperlink"/>
                <w:noProof/>
              </w:rPr>
              <w:t>Restab</w:t>
            </w:r>
            <w:r w:rsidR="00250742">
              <w:rPr>
                <w:noProof/>
                <w:webHidden/>
              </w:rPr>
              <w:tab/>
            </w:r>
            <w:r>
              <w:rPr>
                <w:noProof/>
                <w:webHidden/>
              </w:rPr>
              <w:fldChar w:fldCharType="begin"/>
            </w:r>
            <w:r w:rsidR="00250742">
              <w:rPr>
                <w:noProof/>
                <w:webHidden/>
              </w:rPr>
              <w:instrText xml:space="preserve"> PAGEREF _Toc221641132 \h </w:instrText>
            </w:r>
            <w:r>
              <w:rPr>
                <w:noProof/>
                <w:webHidden/>
              </w:rPr>
            </w:r>
            <w:r>
              <w:rPr>
                <w:noProof/>
                <w:webHidden/>
              </w:rPr>
              <w:fldChar w:fldCharType="separate"/>
            </w:r>
            <w:r w:rsidR="00EE10D9">
              <w:rPr>
                <w:noProof/>
                <w:webHidden/>
              </w:rPr>
              <w:t>312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3" w:history="1">
            <w:r w:rsidR="00250742" w:rsidRPr="00E536B3">
              <w:rPr>
                <w:rStyle w:val="Hyperlink"/>
                <w:noProof/>
              </w:rPr>
              <w:t>10.22.42</w:t>
            </w:r>
            <w:r w:rsidR="00250742">
              <w:rPr>
                <w:rFonts w:asciiTheme="minorHAnsi" w:eastAsiaTheme="minorEastAsia" w:hAnsiTheme="minorHAnsi"/>
                <w:noProof/>
              </w:rPr>
              <w:tab/>
            </w:r>
            <w:r w:rsidR="00250742" w:rsidRPr="00E536B3">
              <w:rPr>
                <w:rStyle w:val="Hyperlink"/>
                <w:noProof/>
              </w:rPr>
              <w:t>Restabg</w:t>
            </w:r>
            <w:r w:rsidR="00250742">
              <w:rPr>
                <w:noProof/>
                <w:webHidden/>
              </w:rPr>
              <w:tab/>
            </w:r>
            <w:r>
              <w:rPr>
                <w:noProof/>
                <w:webHidden/>
              </w:rPr>
              <w:fldChar w:fldCharType="begin"/>
            </w:r>
            <w:r w:rsidR="00250742">
              <w:rPr>
                <w:noProof/>
                <w:webHidden/>
              </w:rPr>
              <w:instrText xml:space="preserve"> PAGEREF _Toc221641133 \h </w:instrText>
            </w:r>
            <w:r>
              <w:rPr>
                <w:noProof/>
                <w:webHidden/>
              </w:rPr>
            </w:r>
            <w:r>
              <w:rPr>
                <w:noProof/>
                <w:webHidden/>
              </w:rPr>
              <w:fldChar w:fldCharType="separate"/>
            </w:r>
            <w:r w:rsidR="00EE10D9">
              <w:rPr>
                <w:noProof/>
                <w:webHidden/>
              </w:rPr>
              <w:t>313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4" w:history="1">
            <w:r w:rsidR="00250742" w:rsidRPr="00E536B3">
              <w:rPr>
                <w:rStyle w:val="Hyperlink"/>
                <w:noProof/>
              </w:rPr>
              <w:t>10.22.43</w:t>
            </w:r>
            <w:r w:rsidR="00250742">
              <w:rPr>
                <w:rFonts w:asciiTheme="minorHAnsi" w:eastAsiaTheme="minorEastAsia" w:hAnsiTheme="minorHAnsi"/>
                <w:noProof/>
              </w:rPr>
              <w:tab/>
            </w:r>
            <w:r w:rsidR="00250742" w:rsidRPr="00E536B3">
              <w:rPr>
                <w:rStyle w:val="Hyperlink"/>
                <w:noProof/>
              </w:rPr>
              <w:t>Clrtab</w:t>
            </w:r>
            <w:r w:rsidR="00250742">
              <w:rPr>
                <w:noProof/>
                <w:webHidden/>
              </w:rPr>
              <w:tab/>
            </w:r>
            <w:r>
              <w:rPr>
                <w:noProof/>
                <w:webHidden/>
              </w:rPr>
              <w:fldChar w:fldCharType="begin"/>
            </w:r>
            <w:r w:rsidR="00250742">
              <w:rPr>
                <w:noProof/>
                <w:webHidden/>
              </w:rPr>
              <w:instrText xml:space="preserve"> PAGEREF _Toc221641134 \h </w:instrText>
            </w:r>
            <w:r>
              <w:rPr>
                <w:noProof/>
                <w:webHidden/>
              </w:rPr>
            </w:r>
            <w:r>
              <w:rPr>
                <w:noProof/>
                <w:webHidden/>
              </w:rPr>
              <w:fldChar w:fldCharType="separate"/>
            </w:r>
            <w:r w:rsidR="00EE10D9">
              <w:rPr>
                <w:noProof/>
                <w:webHidden/>
              </w:rPr>
              <w:t>313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5" w:history="1">
            <w:r w:rsidR="00250742" w:rsidRPr="00E536B3">
              <w:rPr>
                <w:rStyle w:val="Hyperlink"/>
                <w:noProof/>
              </w:rPr>
              <w:t>10.22.44</w:t>
            </w:r>
            <w:r w:rsidR="00250742">
              <w:rPr>
                <w:rFonts w:asciiTheme="minorHAnsi" w:eastAsiaTheme="minorEastAsia" w:hAnsiTheme="minorHAnsi"/>
                <w:noProof/>
              </w:rPr>
              <w:tab/>
            </w:r>
            <w:r w:rsidR="00250742" w:rsidRPr="00E536B3">
              <w:rPr>
                <w:rStyle w:val="Hyperlink"/>
                <w:noProof/>
              </w:rPr>
              <w:t>Select</w:t>
            </w:r>
            <w:r w:rsidR="00250742">
              <w:rPr>
                <w:noProof/>
                <w:webHidden/>
              </w:rPr>
              <w:tab/>
            </w:r>
            <w:r>
              <w:rPr>
                <w:noProof/>
                <w:webHidden/>
              </w:rPr>
              <w:fldChar w:fldCharType="begin"/>
            </w:r>
            <w:r w:rsidR="00250742">
              <w:rPr>
                <w:noProof/>
                <w:webHidden/>
              </w:rPr>
              <w:instrText xml:space="preserve"> PAGEREF _Toc221641135 \h </w:instrText>
            </w:r>
            <w:r>
              <w:rPr>
                <w:noProof/>
                <w:webHidden/>
              </w:rPr>
            </w:r>
            <w:r>
              <w:rPr>
                <w:noProof/>
                <w:webHidden/>
              </w:rPr>
              <w:fldChar w:fldCharType="separate"/>
            </w:r>
            <w:r w:rsidR="00EE10D9">
              <w:rPr>
                <w:noProof/>
                <w:webHidden/>
              </w:rPr>
              <w:t>314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6" w:history="1">
            <w:r w:rsidR="00250742" w:rsidRPr="00E536B3">
              <w:rPr>
                <w:rStyle w:val="Hyperlink"/>
                <w:noProof/>
              </w:rPr>
              <w:t>10.22.45</w:t>
            </w:r>
            <w:r w:rsidR="00250742">
              <w:rPr>
                <w:rFonts w:asciiTheme="minorHAnsi" w:eastAsiaTheme="minorEastAsia" w:hAnsiTheme="minorHAnsi"/>
                <w:noProof/>
              </w:rPr>
              <w:tab/>
            </w:r>
            <w:r w:rsidR="00250742" w:rsidRPr="00E536B3">
              <w:rPr>
                <w:rStyle w:val="Hyperlink"/>
                <w:noProof/>
              </w:rPr>
              <w:t>Event</w:t>
            </w:r>
            <w:r w:rsidR="00250742">
              <w:rPr>
                <w:noProof/>
                <w:webHidden/>
              </w:rPr>
              <w:tab/>
            </w:r>
            <w:r>
              <w:rPr>
                <w:noProof/>
                <w:webHidden/>
              </w:rPr>
              <w:fldChar w:fldCharType="begin"/>
            </w:r>
            <w:r w:rsidR="00250742">
              <w:rPr>
                <w:noProof/>
                <w:webHidden/>
              </w:rPr>
              <w:instrText xml:space="preserve"> PAGEREF _Toc221641136 \h </w:instrText>
            </w:r>
            <w:r>
              <w:rPr>
                <w:noProof/>
                <w:webHidden/>
              </w:rPr>
            </w:r>
            <w:r>
              <w:rPr>
                <w:noProof/>
                <w:webHidden/>
              </w:rPr>
              <w:fldChar w:fldCharType="separate"/>
            </w:r>
            <w:r w:rsidR="00EE10D9">
              <w:rPr>
                <w:noProof/>
                <w:webHidden/>
              </w:rPr>
              <w:t>314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7" w:history="1">
            <w:r w:rsidR="00250742" w:rsidRPr="00E536B3">
              <w:rPr>
                <w:rStyle w:val="Hyperlink"/>
                <w:noProof/>
              </w:rPr>
              <w:t>10.22.46</w:t>
            </w:r>
            <w:r w:rsidR="00250742">
              <w:rPr>
                <w:rFonts w:asciiTheme="minorHAnsi" w:eastAsiaTheme="minorEastAsia" w:hAnsiTheme="minorHAnsi"/>
                <w:noProof/>
              </w:rPr>
              <w:tab/>
            </w:r>
            <w:r w:rsidR="00250742" w:rsidRPr="00E536B3">
              <w:rPr>
                <w:rStyle w:val="Hyperlink"/>
                <w:noProof/>
              </w:rPr>
              <w:t>Timer</w:t>
            </w:r>
            <w:r w:rsidR="00250742">
              <w:rPr>
                <w:noProof/>
                <w:webHidden/>
              </w:rPr>
              <w:tab/>
            </w:r>
            <w:r>
              <w:rPr>
                <w:noProof/>
                <w:webHidden/>
              </w:rPr>
              <w:fldChar w:fldCharType="begin"/>
            </w:r>
            <w:r w:rsidR="00250742">
              <w:rPr>
                <w:noProof/>
                <w:webHidden/>
              </w:rPr>
              <w:instrText xml:space="preserve"> PAGEREF _Toc221641137 \h </w:instrText>
            </w:r>
            <w:r>
              <w:rPr>
                <w:noProof/>
                <w:webHidden/>
              </w:rPr>
            </w:r>
            <w:r>
              <w:rPr>
                <w:noProof/>
                <w:webHidden/>
              </w:rPr>
              <w:fldChar w:fldCharType="separate"/>
            </w:r>
            <w:r w:rsidR="00EE10D9">
              <w:rPr>
                <w:noProof/>
                <w:webHidden/>
              </w:rPr>
              <w:t>315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8" w:history="1">
            <w:r w:rsidR="00250742" w:rsidRPr="00E536B3">
              <w:rPr>
                <w:rStyle w:val="Hyperlink"/>
                <w:noProof/>
              </w:rPr>
              <w:t>10.22.47</w:t>
            </w:r>
            <w:r w:rsidR="00250742">
              <w:rPr>
                <w:rFonts w:asciiTheme="minorHAnsi" w:eastAsiaTheme="minorEastAsia" w:hAnsiTheme="minorHAnsi"/>
                <w:noProof/>
              </w:rPr>
              <w:tab/>
            </w:r>
            <w:r w:rsidR="00250742" w:rsidRPr="00E536B3">
              <w:rPr>
                <w:rStyle w:val="Hyperlink"/>
                <w:noProof/>
              </w:rPr>
              <w:t>Killtimer</w:t>
            </w:r>
            <w:r w:rsidR="00250742">
              <w:rPr>
                <w:noProof/>
                <w:webHidden/>
              </w:rPr>
              <w:tab/>
            </w:r>
            <w:r>
              <w:rPr>
                <w:noProof/>
                <w:webHidden/>
              </w:rPr>
              <w:fldChar w:fldCharType="begin"/>
            </w:r>
            <w:r w:rsidR="00250742">
              <w:rPr>
                <w:noProof/>
                <w:webHidden/>
              </w:rPr>
              <w:instrText xml:space="preserve"> PAGEREF _Toc221641138 \h </w:instrText>
            </w:r>
            <w:r>
              <w:rPr>
                <w:noProof/>
                <w:webHidden/>
              </w:rPr>
            </w:r>
            <w:r>
              <w:rPr>
                <w:noProof/>
                <w:webHidden/>
              </w:rPr>
              <w:fldChar w:fldCharType="separate"/>
            </w:r>
            <w:r w:rsidR="00EE10D9">
              <w:rPr>
                <w:noProof/>
                <w:webHidden/>
              </w:rPr>
              <w:t>315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39" w:history="1">
            <w:r w:rsidR="00250742" w:rsidRPr="00E536B3">
              <w:rPr>
                <w:rStyle w:val="Hyperlink"/>
                <w:noProof/>
              </w:rPr>
              <w:t>10.22.48</w:t>
            </w:r>
            <w:r w:rsidR="00250742">
              <w:rPr>
                <w:rFonts w:asciiTheme="minorHAnsi" w:eastAsiaTheme="minorEastAsia" w:hAnsiTheme="minorHAnsi"/>
                <w:noProof/>
              </w:rPr>
              <w:tab/>
            </w:r>
            <w:r w:rsidR="00250742" w:rsidRPr="00E536B3">
              <w:rPr>
                <w:rStyle w:val="Hyperlink"/>
                <w:noProof/>
              </w:rPr>
              <w:t>Mouse</w:t>
            </w:r>
            <w:r w:rsidR="00250742">
              <w:rPr>
                <w:noProof/>
                <w:webHidden/>
              </w:rPr>
              <w:tab/>
            </w:r>
            <w:r>
              <w:rPr>
                <w:noProof/>
                <w:webHidden/>
              </w:rPr>
              <w:fldChar w:fldCharType="begin"/>
            </w:r>
            <w:r w:rsidR="00250742">
              <w:rPr>
                <w:noProof/>
                <w:webHidden/>
              </w:rPr>
              <w:instrText xml:space="preserve"> PAGEREF _Toc221641139 \h </w:instrText>
            </w:r>
            <w:r>
              <w:rPr>
                <w:noProof/>
                <w:webHidden/>
              </w:rPr>
            </w:r>
            <w:r>
              <w:rPr>
                <w:noProof/>
                <w:webHidden/>
              </w:rPr>
              <w:fldChar w:fldCharType="separate"/>
            </w:r>
            <w:r w:rsidR="00EE10D9">
              <w:rPr>
                <w:noProof/>
                <w:webHidden/>
              </w:rPr>
              <w:t>316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0" w:history="1">
            <w:r w:rsidR="00250742" w:rsidRPr="00E536B3">
              <w:rPr>
                <w:rStyle w:val="Hyperlink"/>
                <w:noProof/>
              </w:rPr>
              <w:t>10.22.49</w:t>
            </w:r>
            <w:r w:rsidR="00250742">
              <w:rPr>
                <w:rFonts w:asciiTheme="minorHAnsi" w:eastAsiaTheme="minorEastAsia" w:hAnsiTheme="minorHAnsi"/>
                <w:noProof/>
              </w:rPr>
              <w:tab/>
            </w:r>
            <w:r w:rsidR="00250742" w:rsidRPr="00E536B3">
              <w:rPr>
                <w:rStyle w:val="Hyperlink"/>
                <w:noProof/>
              </w:rPr>
              <w:t>Mousebutton</w:t>
            </w:r>
            <w:r w:rsidR="00250742">
              <w:rPr>
                <w:noProof/>
                <w:webHidden/>
              </w:rPr>
              <w:tab/>
            </w:r>
            <w:r>
              <w:rPr>
                <w:noProof/>
                <w:webHidden/>
              </w:rPr>
              <w:fldChar w:fldCharType="begin"/>
            </w:r>
            <w:r w:rsidR="00250742">
              <w:rPr>
                <w:noProof/>
                <w:webHidden/>
              </w:rPr>
              <w:instrText xml:space="preserve"> PAGEREF _Toc221641140 \h </w:instrText>
            </w:r>
            <w:r>
              <w:rPr>
                <w:noProof/>
                <w:webHidden/>
              </w:rPr>
            </w:r>
            <w:r>
              <w:rPr>
                <w:noProof/>
                <w:webHidden/>
              </w:rPr>
              <w:fldChar w:fldCharType="separate"/>
            </w:r>
            <w:r w:rsidR="00EE10D9">
              <w:rPr>
                <w:noProof/>
                <w:webHidden/>
              </w:rPr>
              <w:t>316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1" w:history="1">
            <w:r w:rsidR="00250742" w:rsidRPr="00E536B3">
              <w:rPr>
                <w:rStyle w:val="Hyperlink"/>
                <w:noProof/>
              </w:rPr>
              <w:t>10.22.50</w:t>
            </w:r>
            <w:r w:rsidR="00250742">
              <w:rPr>
                <w:rFonts w:asciiTheme="minorHAnsi" w:eastAsiaTheme="minorEastAsia" w:hAnsiTheme="minorHAnsi"/>
                <w:noProof/>
              </w:rPr>
              <w:tab/>
            </w:r>
            <w:r w:rsidR="00250742" w:rsidRPr="00E536B3">
              <w:rPr>
                <w:rStyle w:val="Hyperlink"/>
                <w:noProof/>
              </w:rPr>
              <w:t>Joystick</w:t>
            </w:r>
            <w:r w:rsidR="00250742">
              <w:rPr>
                <w:noProof/>
                <w:webHidden/>
              </w:rPr>
              <w:tab/>
            </w:r>
            <w:r>
              <w:rPr>
                <w:noProof/>
                <w:webHidden/>
              </w:rPr>
              <w:fldChar w:fldCharType="begin"/>
            </w:r>
            <w:r w:rsidR="00250742">
              <w:rPr>
                <w:noProof/>
                <w:webHidden/>
              </w:rPr>
              <w:instrText xml:space="preserve"> PAGEREF _Toc221641141 \h </w:instrText>
            </w:r>
            <w:r>
              <w:rPr>
                <w:noProof/>
                <w:webHidden/>
              </w:rPr>
            </w:r>
            <w:r>
              <w:rPr>
                <w:noProof/>
                <w:webHidden/>
              </w:rPr>
              <w:fldChar w:fldCharType="separate"/>
            </w:r>
            <w:r w:rsidR="00EE10D9">
              <w:rPr>
                <w:noProof/>
                <w:webHidden/>
              </w:rPr>
              <w:t>317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2" w:history="1">
            <w:r w:rsidR="00250742" w:rsidRPr="00E536B3">
              <w:rPr>
                <w:rStyle w:val="Hyperlink"/>
                <w:noProof/>
              </w:rPr>
              <w:t>10.22.51</w:t>
            </w:r>
            <w:r w:rsidR="00250742">
              <w:rPr>
                <w:rFonts w:asciiTheme="minorHAnsi" w:eastAsiaTheme="minorEastAsia" w:hAnsiTheme="minorHAnsi"/>
                <w:noProof/>
              </w:rPr>
              <w:tab/>
            </w:r>
            <w:r w:rsidR="00250742" w:rsidRPr="00E536B3">
              <w:rPr>
                <w:rStyle w:val="Hyperlink"/>
                <w:noProof/>
              </w:rPr>
              <w:t>Joybutton</w:t>
            </w:r>
            <w:r w:rsidR="00250742">
              <w:rPr>
                <w:noProof/>
                <w:webHidden/>
              </w:rPr>
              <w:tab/>
            </w:r>
            <w:r>
              <w:rPr>
                <w:noProof/>
                <w:webHidden/>
              </w:rPr>
              <w:fldChar w:fldCharType="begin"/>
            </w:r>
            <w:r w:rsidR="00250742">
              <w:rPr>
                <w:noProof/>
                <w:webHidden/>
              </w:rPr>
              <w:instrText xml:space="preserve"> PAGEREF _Toc221641142 \h </w:instrText>
            </w:r>
            <w:r>
              <w:rPr>
                <w:noProof/>
                <w:webHidden/>
              </w:rPr>
            </w:r>
            <w:r>
              <w:rPr>
                <w:noProof/>
                <w:webHidden/>
              </w:rPr>
              <w:fldChar w:fldCharType="separate"/>
            </w:r>
            <w:r w:rsidR="00EE10D9">
              <w:rPr>
                <w:noProof/>
                <w:webHidden/>
              </w:rPr>
              <w:t>317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3" w:history="1">
            <w:r w:rsidR="00250742" w:rsidRPr="00E536B3">
              <w:rPr>
                <w:rStyle w:val="Hyperlink"/>
                <w:noProof/>
              </w:rPr>
              <w:t>10.22.52</w:t>
            </w:r>
            <w:r w:rsidR="00250742">
              <w:rPr>
                <w:rFonts w:asciiTheme="minorHAnsi" w:eastAsiaTheme="minorEastAsia" w:hAnsiTheme="minorHAnsi"/>
                <w:noProof/>
              </w:rPr>
              <w:tab/>
            </w:r>
            <w:r w:rsidR="00250742" w:rsidRPr="00E536B3">
              <w:rPr>
                <w:rStyle w:val="Hyperlink"/>
                <w:noProof/>
              </w:rPr>
              <w:t>Joyaxis</w:t>
            </w:r>
            <w:r w:rsidR="00250742">
              <w:rPr>
                <w:noProof/>
                <w:webHidden/>
              </w:rPr>
              <w:tab/>
            </w:r>
            <w:r>
              <w:rPr>
                <w:noProof/>
                <w:webHidden/>
              </w:rPr>
              <w:fldChar w:fldCharType="begin"/>
            </w:r>
            <w:r w:rsidR="00250742">
              <w:rPr>
                <w:noProof/>
                <w:webHidden/>
              </w:rPr>
              <w:instrText xml:space="preserve"> PAGEREF _Toc221641143 \h </w:instrText>
            </w:r>
            <w:r>
              <w:rPr>
                <w:noProof/>
                <w:webHidden/>
              </w:rPr>
            </w:r>
            <w:r>
              <w:rPr>
                <w:noProof/>
                <w:webHidden/>
              </w:rPr>
              <w:fldChar w:fldCharType="separate"/>
            </w:r>
            <w:r w:rsidR="00EE10D9">
              <w:rPr>
                <w:noProof/>
                <w:webHidden/>
              </w:rPr>
              <w:t>318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4" w:history="1">
            <w:r w:rsidR="00250742" w:rsidRPr="00E536B3">
              <w:rPr>
                <w:rStyle w:val="Hyperlink"/>
                <w:noProof/>
              </w:rPr>
              <w:t>10.22.53</w:t>
            </w:r>
            <w:r w:rsidR="00250742">
              <w:rPr>
                <w:rFonts w:asciiTheme="minorHAnsi" w:eastAsiaTheme="minorEastAsia" w:hAnsiTheme="minorHAnsi"/>
                <w:noProof/>
              </w:rPr>
              <w:tab/>
            </w:r>
            <w:r w:rsidR="00250742" w:rsidRPr="00E536B3">
              <w:rPr>
                <w:rStyle w:val="Hyperlink"/>
                <w:noProof/>
              </w:rPr>
              <w:t>Font</w:t>
            </w:r>
            <w:r w:rsidR="00250742">
              <w:rPr>
                <w:noProof/>
                <w:webHidden/>
              </w:rPr>
              <w:tab/>
            </w:r>
            <w:r>
              <w:rPr>
                <w:noProof/>
                <w:webHidden/>
              </w:rPr>
              <w:fldChar w:fldCharType="begin"/>
            </w:r>
            <w:r w:rsidR="00250742">
              <w:rPr>
                <w:noProof/>
                <w:webHidden/>
              </w:rPr>
              <w:instrText xml:space="preserve"> PAGEREF _Toc221641144 \h </w:instrText>
            </w:r>
            <w:r>
              <w:rPr>
                <w:noProof/>
                <w:webHidden/>
              </w:rPr>
            </w:r>
            <w:r>
              <w:rPr>
                <w:noProof/>
                <w:webHidden/>
              </w:rPr>
              <w:fldChar w:fldCharType="separate"/>
            </w:r>
            <w:r w:rsidR="00EE10D9">
              <w:rPr>
                <w:noProof/>
                <w:webHidden/>
              </w:rPr>
              <w:t>318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5" w:history="1">
            <w:r w:rsidR="00250742" w:rsidRPr="00E536B3">
              <w:rPr>
                <w:rStyle w:val="Hyperlink"/>
                <w:noProof/>
              </w:rPr>
              <w:t>10.22.54</w:t>
            </w:r>
            <w:r w:rsidR="00250742">
              <w:rPr>
                <w:rFonts w:asciiTheme="minorHAnsi" w:eastAsiaTheme="minorEastAsia" w:hAnsiTheme="minorHAnsi"/>
                <w:noProof/>
              </w:rPr>
              <w:tab/>
            </w:r>
            <w:r w:rsidR="00250742" w:rsidRPr="00E536B3">
              <w:rPr>
                <w:rStyle w:val="Hyperlink"/>
                <w:noProof/>
              </w:rPr>
              <w:t>Fontname</w:t>
            </w:r>
            <w:r w:rsidR="00250742">
              <w:rPr>
                <w:noProof/>
                <w:webHidden/>
              </w:rPr>
              <w:tab/>
            </w:r>
            <w:r>
              <w:rPr>
                <w:noProof/>
                <w:webHidden/>
              </w:rPr>
              <w:fldChar w:fldCharType="begin"/>
            </w:r>
            <w:r w:rsidR="00250742">
              <w:rPr>
                <w:noProof/>
                <w:webHidden/>
              </w:rPr>
              <w:instrText xml:space="preserve"> PAGEREF _Toc221641145 \h </w:instrText>
            </w:r>
            <w:r>
              <w:rPr>
                <w:noProof/>
                <w:webHidden/>
              </w:rPr>
            </w:r>
            <w:r>
              <w:rPr>
                <w:noProof/>
                <w:webHidden/>
              </w:rPr>
              <w:fldChar w:fldCharType="separate"/>
            </w:r>
            <w:r w:rsidR="00EE10D9">
              <w:rPr>
                <w:noProof/>
                <w:webHidden/>
              </w:rPr>
              <w:t>319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6" w:history="1">
            <w:r w:rsidR="00250742" w:rsidRPr="00E536B3">
              <w:rPr>
                <w:rStyle w:val="Hyperlink"/>
                <w:noProof/>
              </w:rPr>
              <w:t>10.22.55</w:t>
            </w:r>
            <w:r w:rsidR="00250742">
              <w:rPr>
                <w:rFonts w:asciiTheme="minorHAnsi" w:eastAsiaTheme="minorEastAsia" w:hAnsiTheme="minorHAnsi"/>
                <w:noProof/>
              </w:rPr>
              <w:tab/>
            </w:r>
            <w:r w:rsidR="00250742" w:rsidRPr="00E536B3">
              <w:rPr>
                <w:rStyle w:val="Hyperlink"/>
                <w:noProof/>
              </w:rPr>
              <w:t>Fontsiz</w:t>
            </w:r>
            <w:r w:rsidR="00250742">
              <w:rPr>
                <w:noProof/>
                <w:webHidden/>
              </w:rPr>
              <w:tab/>
            </w:r>
            <w:r>
              <w:rPr>
                <w:noProof/>
                <w:webHidden/>
              </w:rPr>
              <w:fldChar w:fldCharType="begin"/>
            </w:r>
            <w:r w:rsidR="00250742">
              <w:rPr>
                <w:noProof/>
                <w:webHidden/>
              </w:rPr>
              <w:instrText xml:space="preserve"> PAGEREF _Toc221641146 \h </w:instrText>
            </w:r>
            <w:r>
              <w:rPr>
                <w:noProof/>
                <w:webHidden/>
              </w:rPr>
            </w:r>
            <w:r>
              <w:rPr>
                <w:noProof/>
                <w:webHidden/>
              </w:rPr>
              <w:fldChar w:fldCharType="separate"/>
            </w:r>
            <w:r w:rsidR="00EE10D9">
              <w:rPr>
                <w:noProof/>
                <w:webHidden/>
              </w:rPr>
              <w:t>319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7" w:history="1">
            <w:r w:rsidR="00250742" w:rsidRPr="00E536B3">
              <w:rPr>
                <w:rStyle w:val="Hyperlink"/>
                <w:noProof/>
              </w:rPr>
              <w:t>10.22.56</w:t>
            </w:r>
            <w:r w:rsidR="00250742">
              <w:rPr>
                <w:rFonts w:asciiTheme="minorHAnsi" w:eastAsiaTheme="minorEastAsia" w:hAnsiTheme="minorHAnsi"/>
                <w:noProof/>
              </w:rPr>
              <w:tab/>
            </w:r>
            <w:r w:rsidR="00250742" w:rsidRPr="00E536B3">
              <w:rPr>
                <w:rStyle w:val="Hyperlink"/>
                <w:noProof/>
              </w:rPr>
              <w:t>Chrsizy</w:t>
            </w:r>
            <w:r w:rsidR="00250742">
              <w:rPr>
                <w:noProof/>
                <w:webHidden/>
              </w:rPr>
              <w:tab/>
            </w:r>
            <w:r>
              <w:rPr>
                <w:noProof/>
                <w:webHidden/>
              </w:rPr>
              <w:fldChar w:fldCharType="begin"/>
            </w:r>
            <w:r w:rsidR="00250742">
              <w:rPr>
                <w:noProof/>
                <w:webHidden/>
              </w:rPr>
              <w:instrText xml:space="preserve"> PAGEREF _Toc221641147 \h </w:instrText>
            </w:r>
            <w:r>
              <w:rPr>
                <w:noProof/>
                <w:webHidden/>
              </w:rPr>
            </w:r>
            <w:r>
              <w:rPr>
                <w:noProof/>
                <w:webHidden/>
              </w:rPr>
              <w:fldChar w:fldCharType="separate"/>
            </w:r>
            <w:r w:rsidR="00EE10D9">
              <w:rPr>
                <w:noProof/>
                <w:webHidden/>
              </w:rPr>
              <w:t>320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8" w:history="1">
            <w:r w:rsidR="00250742" w:rsidRPr="00E536B3">
              <w:rPr>
                <w:rStyle w:val="Hyperlink"/>
                <w:noProof/>
              </w:rPr>
              <w:t>10.22.57</w:t>
            </w:r>
            <w:r w:rsidR="00250742">
              <w:rPr>
                <w:rFonts w:asciiTheme="minorHAnsi" w:eastAsiaTheme="minorEastAsia" w:hAnsiTheme="minorHAnsi"/>
                <w:noProof/>
              </w:rPr>
              <w:tab/>
            </w:r>
            <w:r w:rsidR="00250742" w:rsidRPr="00E536B3">
              <w:rPr>
                <w:rStyle w:val="Hyperlink"/>
                <w:noProof/>
              </w:rPr>
              <w:t>Chrsizx</w:t>
            </w:r>
            <w:r w:rsidR="00250742">
              <w:rPr>
                <w:noProof/>
                <w:webHidden/>
              </w:rPr>
              <w:tab/>
            </w:r>
            <w:r>
              <w:rPr>
                <w:noProof/>
                <w:webHidden/>
              </w:rPr>
              <w:fldChar w:fldCharType="begin"/>
            </w:r>
            <w:r w:rsidR="00250742">
              <w:rPr>
                <w:noProof/>
                <w:webHidden/>
              </w:rPr>
              <w:instrText xml:space="preserve"> PAGEREF _Toc221641148 \h </w:instrText>
            </w:r>
            <w:r>
              <w:rPr>
                <w:noProof/>
                <w:webHidden/>
              </w:rPr>
            </w:r>
            <w:r>
              <w:rPr>
                <w:noProof/>
                <w:webHidden/>
              </w:rPr>
              <w:fldChar w:fldCharType="separate"/>
            </w:r>
            <w:r w:rsidR="00EE10D9">
              <w:rPr>
                <w:noProof/>
                <w:webHidden/>
              </w:rPr>
              <w:t>320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49" w:history="1">
            <w:r w:rsidR="00250742" w:rsidRPr="00E536B3">
              <w:rPr>
                <w:rStyle w:val="Hyperlink"/>
                <w:noProof/>
              </w:rPr>
              <w:t>10.22.58</w:t>
            </w:r>
            <w:r w:rsidR="00250742">
              <w:rPr>
                <w:rFonts w:asciiTheme="minorHAnsi" w:eastAsiaTheme="minorEastAsia" w:hAnsiTheme="minorHAnsi"/>
                <w:noProof/>
              </w:rPr>
              <w:tab/>
            </w:r>
            <w:r w:rsidR="00250742" w:rsidRPr="00E536B3">
              <w:rPr>
                <w:rStyle w:val="Hyperlink"/>
                <w:noProof/>
              </w:rPr>
              <w:t>Chrspcx</w:t>
            </w:r>
            <w:r w:rsidR="00250742">
              <w:rPr>
                <w:noProof/>
                <w:webHidden/>
              </w:rPr>
              <w:tab/>
            </w:r>
            <w:r>
              <w:rPr>
                <w:noProof/>
                <w:webHidden/>
              </w:rPr>
              <w:fldChar w:fldCharType="begin"/>
            </w:r>
            <w:r w:rsidR="00250742">
              <w:rPr>
                <w:noProof/>
                <w:webHidden/>
              </w:rPr>
              <w:instrText xml:space="preserve"> PAGEREF _Toc221641149 \h </w:instrText>
            </w:r>
            <w:r>
              <w:rPr>
                <w:noProof/>
                <w:webHidden/>
              </w:rPr>
            </w:r>
            <w:r>
              <w:rPr>
                <w:noProof/>
                <w:webHidden/>
              </w:rPr>
              <w:fldChar w:fldCharType="separate"/>
            </w:r>
            <w:r w:rsidR="00EE10D9">
              <w:rPr>
                <w:noProof/>
                <w:webHidden/>
              </w:rPr>
              <w:t>321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0" w:history="1">
            <w:r w:rsidR="00250742" w:rsidRPr="00E536B3">
              <w:rPr>
                <w:rStyle w:val="Hyperlink"/>
                <w:noProof/>
              </w:rPr>
              <w:t>10.22.59</w:t>
            </w:r>
            <w:r w:rsidR="00250742">
              <w:rPr>
                <w:rFonts w:asciiTheme="minorHAnsi" w:eastAsiaTheme="minorEastAsia" w:hAnsiTheme="minorHAnsi"/>
                <w:noProof/>
              </w:rPr>
              <w:tab/>
            </w:r>
            <w:r w:rsidR="00250742" w:rsidRPr="00E536B3">
              <w:rPr>
                <w:rStyle w:val="Hyperlink"/>
                <w:noProof/>
              </w:rPr>
              <w:t>Chrspcy</w:t>
            </w:r>
            <w:r w:rsidR="00250742">
              <w:rPr>
                <w:noProof/>
                <w:webHidden/>
              </w:rPr>
              <w:tab/>
            </w:r>
            <w:r>
              <w:rPr>
                <w:noProof/>
                <w:webHidden/>
              </w:rPr>
              <w:fldChar w:fldCharType="begin"/>
            </w:r>
            <w:r w:rsidR="00250742">
              <w:rPr>
                <w:noProof/>
                <w:webHidden/>
              </w:rPr>
              <w:instrText xml:space="preserve"> PAGEREF _Toc221641150 \h </w:instrText>
            </w:r>
            <w:r>
              <w:rPr>
                <w:noProof/>
                <w:webHidden/>
              </w:rPr>
            </w:r>
            <w:r>
              <w:rPr>
                <w:noProof/>
                <w:webHidden/>
              </w:rPr>
              <w:fldChar w:fldCharType="separate"/>
            </w:r>
            <w:r w:rsidR="00EE10D9">
              <w:rPr>
                <w:noProof/>
                <w:webHidden/>
              </w:rPr>
              <w:t>321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1" w:history="1">
            <w:r w:rsidR="00250742" w:rsidRPr="00E536B3">
              <w:rPr>
                <w:rStyle w:val="Hyperlink"/>
                <w:noProof/>
              </w:rPr>
              <w:t>10.22.60</w:t>
            </w:r>
            <w:r w:rsidR="00250742">
              <w:rPr>
                <w:rFonts w:asciiTheme="minorHAnsi" w:eastAsiaTheme="minorEastAsia" w:hAnsiTheme="minorHAnsi"/>
                <w:noProof/>
              </w:rPr>
              <w:tab/>
            </w:r>
            <w:r w:rsidR="00250742" w:rsidRPr="00E536B3">
              <w:rPr>
                <w:rStyle w:val="Hyperlink"/>
                <w:noProof/>
              </w:rPr>
              <w:t>Baseline</w:t>
            </w:r>
            <w:r w:rsidR="00250742">
              <w:rPr>
                <w:noProof/>
                <w:webHidden/>
              </w:rPr>
              <w:tab/>
            </w:r>
            <w:r>
              <w:rPr>
                <w:noProof/>
                <w:webHidden/>
              </w:rPr>
              <w:fldChar w:fldCharType="begin"/>
            </w:r>
            <w:r w:rsidR="00250742">
              <w:rPr>
                <w:noProof/>
                <w:webHidden/>
              </w:rPr>
              <w:instrText xml:space="preserve"> PAGEREF _Toc221641151 \h </w:instrText>
            </w:r>
            <w:r>
              <w:rPr>
                <w:noProof/>
                <w:webHidden/>
              </w:rPr>
            </w:r>
            <w:r>
              <w:rPr>
                <w:noProof/>
                <w:webHidden/>
              </w:rPr>
              <w:fldChar w:fldCharType="separate"/>
            </w:r>
            <w:r w:rsidR="00EE10D9">
              <w:rPr>
                <w:noProof/>
                <w:webHidden/>
              </w:rPr>
              <w:t>322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2" w:history="1">
            <w:r w:rsidR="00250742" w:rsidRPr="00E536B3">
              <w:rPr>
                <w:rStyle w:val="Hyperlink"/>
                <w:noProof/>
              </w:rPr>
              <w:t>10.22.61</w:t>
            </w:r>
            <w:r w:rsidR="00250742">
              <w:rPr>
                <w:rFonts w:asciiTheme="minorHAnsi" w:eastAsiaTheme="minorEastAsia" w:hAnsiTheme="minorHAnsi"/>
                <w:noProof/>
              </w:rPr>
              <w:tab/>
            </w:r>
            <w:r w:rsidR="00250742" w:rsidRPr="00E536B3">
              <w:rPr>
                <w:rStyle w:val="Hyperlink"/>
                <w:noProof/>
              </w:rPr>
              <w:t>Dpmx</w:t>
            </w:r>
            <w:r w:rsidR="00250742">
              <w:rPr>
                <w:noProof/>
                <w:webHidden/>
              </w:rPr>
              <w:tab/>
            </w:r>
            <w:r>
              <w:rPr>
                <w:noProof/>
                <w:webHidden/>
              </w:rPr>
              <w:fldChar w:fldCharType="begin"/>
            </w:r>
            <w:r w:rsidR="00250742">
              <w:rPr>
                <w:noProof/>
                <w:webHidden/>
              </w:rPr>
              <w:instrText xml:space="preserve"> PAGEREF _Toc221641152 \h </w:instrText>
            </w:r>
            <w:r>
              <w:rPr>
                <w:noProof/>
                <w:webHidden/>
              </w:rPr>
            </w:r>
            <w:r>
              <w:rPr>
                <w:noProof/>
                <w:webHidden/>
              </w:rPr>
              <w:fldChar w:fldCharType="separate"/>
            </w:r>
            <w:r w:rsidR="00EE10D9">
              <w:rPr>
                <w:noProof/>
                <w:webHidden/>
              </w:rPr>
              <w:t>322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3" w:history="1">
            <w:r w:rsidR="00250742" w:rsidRPr="00E536B3">
              <w:rPr>
                <w:rStyle w:val="Hyperlink"/>
                <w:noProof/>
              </w:rPr>
              <w:t>10.22.62</w:t>
            </w:r>
            <w:r w:rsidR="00250742">
              <w:rPr>
                <w:rFonts w:asciiTheme="minorHAnsi" w:eastAsiaTheme="minorEastAsia" w:hAnsiTheme="minorHAnsi"/>
                <w:noProof/>
              </w:rPr>
              <w:tab/>
            </w:r>
            <w:r w:rsidR="00250742" w:rsidRPr="00E536B3">
              <w:rPr>
                <w:rStyle w:val="Hyperlink"/>
                <w:noProof/>
              </w:rPr>
              <w:t>Dpmy</w:t>
            </w:r>
            <w:r w:rsidR="00250742">
              <w:rPr>
                <w:noProof/>
                <w:webHidden/>
              </w:rPr>
              <w:tab/>
            </w:r>
            <w:r>
              <w:rPr>
                <w:noProof/>
                <w:webHidden/>
              </w:rPr>
              <w:fldChar w:fldCharType="begin"/>
            </w:r>
            <w:r w:rsidR="00250742">
              <w:rPr>
                <w:noProof/>
                <w:webHidden/>
              </w:rPr>
              <w:instrText xml:space="preserve"> PAGEREF _Toc221641153 \h </w:instrText>
            </w:r>
            <w:r>
              <w:rPr>
                <w:noProof/>
                <w:webHidden/>
              </w:rPr>
            </w:r>
            <w:r>
              <w:rPr>
                <w:noProof/>
                <w:webHidden/>
              </w:rPr>
              <w:fldChar w:fldCharType="separate"/>
            </w:r>
            <w:r w:rsidR="00EE10D9">
              <w:rPr>
                <w:noProof/>
                <w:webHidden/>
              </w:rPr>
              <w:t>323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4" w:history="1">
            <w:r w:rsidR="00250742" w:rsidRPr="00E536B3">
              <w:rPr>
                <w:rStyle w:val="Hyperlink"/>
                <w:noProof/>
              </w:rPr>
              <w:t>10.22.63</w:t>
            </w:r>
            <w:r w:rsidR="00250742">
              <w:rPr>
                <w:rFonts w:asciiTheme="minorHAnsi" w:eastAsiaTheme="minorEastAsia" w:hAnsiTheme="minorHAnsi"/>
                <w:noProof/>
              </w:rPr>
              <w:tab/>
            </w:r>
            <w:r w:rsidR="00250742" w:rsidRPr="00E536B3">
              <w:rPr>
                <w:rStyle w:val="Hyperlink"/>
                <w:noProof/>
              </w:rPr>
              <w:t>Strsiz</w:t>
            </w:r>
            <w:r w:rsidR="00250742">
              <w:rPr>
                <w:noProof/>
                <w:webHidden/>
              </w:rPr>
              <w:tab/>
            </w:r>
            <w:r>
              <w:rPr>
                <w:noProof/>
                <w:webHidden/>
              </w:rPr>
              <w:fldChar w:fldCharType="begin"/>
            </w:r>
            <w:r w:rsidR="00250742">
              <w:rPr>
                <w:noProof/>
                <w:webHidden/>
              </w:rPr>
              <w:instrText xml:space="preserve"> PAGEREF _Toc221641154 \h </w:instrText>
            </w:r>
            <w:r>
              <w:rPr>
                <w:noProof/>
                <w:webHidden/>
              </w:rPr>
            </w:r>
            <w:r>
              <w:rPr>
                <w:noProof/>
                <w:webHidden/>
              </w:rPr>
              <w:fldChar w:fldCharType="separate"/>
            </w:r>
            <w:r w:rsidR="00EE10D9">
              <w:rPr>
                <w:noProof/>
                <w:webHidden/>
              </w:rPr>
              <w:t>323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5" w:history="1">
            <w:r w:rsidR="00250742" w:rsidRPr="00E536B3">
              <w:rPr>
                <w:rStyle w:val="Hyperlink"/>
                <w:noProof/>
              </w:rPr>
              <w:t>10.22.64</w:t>
            </w:r>
            <w:r w:rsidR="00250742">
              <w:rPr>
                <w:rFonts w:asciiTheme="minorHAnsi" w:eastAsiaTheme="minorEastAsia" w:hAnsiTheme="minorHAnsi"/>
                <w:noProof/>
              </w:rPr>
              <w:tab/>
            </w:r>
            <w:r w:rsidR="00250742" w:rsidRPr="00E536B3">
              <w:rPr>
                <w:rStyle w:val="Hyperlink"/>
                <w:noProof/>
              </w:rPr>
              <w:t>Chrpos</w:t>
            </w:r>
            <w:r w:rsidR="00250742">
              <w:rPr>
                <w:noProof/>
                <w:webHidden/>
              </w:rPr>
              <w:tab/>
            </w:r>
            <w:r>
              <w:rPr>
                <w:noProof/>
                <w:webHidden/>
              </w:rPr>
              <w:fldChar w:fldCharType="begin"/>
            </w:r>
            <w:r w:rsidR="00250742">
              <w:rPr>
                <w:noProof/>
                <w:webHidden/>
              </w:rPr>
              <w:instrText xml:space="preserve"> PAGEREF _Toc221641155 \h </w:instrText>
            </w:r>
            <w:r>
              <w:rPr>
                <w:noProof/>
                <w:webHidden/>
              </w:rPr>
            </w:r>
            <w:r>
              <w:rPr>
                <w:noProof/>
                <w:webHidden/>
              </w:rPr>
              <w:fldChar w:fldCharType="separate"/>
            </w:r>
            <w:r w:rsidR="00EE10D9">
              <w:rPr>
                <w:noProof/>
                <w:webHidden/>
              </w:rPr>
              <w:t>324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6" w:history="1">
            <w:r w:rsidR="00250742" w:rsidRPr="00E536B3">
              <w:rPr>
                <w:rStyle w:val="Hyperlink"/>
                <w:noProof/>
              </w:rPr>
              <w:t>10.22.65</w:t>
            </w:r>
            <w:r w:rsidR="00250742">
              <w:rPr>
                <w:rFonts w:asciiTheme="minorHAnsi" w:eastAsiaTheme="minorEastAsia" w:hAnsiTheme="minorHAnsi"/>
                <w:noProof/>
              </w:rPr>
              <w:tab/>
            </w:r>
            <w:r w:rsidR="00250742" w:rsidRPr="00E536B3">
              <w:rPr>
                <w:rStyle w:val="Hyperlink"/>
                <w:noProof/>
              </w:rPr>
              <w:t>Writejust</w:t>
            </w:r>
            <w:r w:rsidR="00250742">
              <w:rPr>
                <w:noProof/>
                <w:webHidden/>
              </w:rPr>
              <w:tab/>
            </w:r>
            <w:r>
              <w:rPr>
                <w:noProof/>
                <w:webHidden/>
              </w:rPr>
              <w:fldChar w:fldCharType="begin"/>
            </w:r>
            <w:r w:rsidR="00250742">
              <w:rPr>
                <w:noProof/>
                <w:webHidden/>
              </w:rPr>
              <w:instrText xml:space="preserve"> PAGEREF _Toc221641156 \h </w:instrText>
            </w:r>
            <w:r>
              <w:rPr>
                <w:noProof/>
                <w:webHidden/>
              </w:rPr>
            </w:r>
            <w:r>
              <w:rPr>
                <w:noProof/>
                <w:webHidden/>
              </w:rPr>
              <w:fldChar w:fldCharType="separate"/>
            </w:r>
            <w:r w:rsidR="00EE10D9">
              <w:rPr>
                <w:noProof/>
                <w:webHidden/>
              </w:rPr>
              <w:t>324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7" w:history="1">
            <w:r w:rsidR="00250742" w:rsidRPr="00E536B3">
              <w:rPr>
                <w:rStyle w:val="Hyperlink"/>
                <w:noProof/>
              </w:rPr>
              <w:t>10.22.66</w:t>
            </w:r>
            <w:r w:rsidR="00250742">
              <w:rPr>
                <w:rFonts w:asciiTheme="minorHAnsi" w:eastAsiaTheme="minorEastAsia" w:hAnsiTheme="minorHAnsi"/>
                <w:noProof/>
              </w:rPr>
              <w:tab/>
            </w:r>
            <w:r w:rsidR="00250742" w:rsidRPr="00E536B3">
              <w:rPr>
                <w:rStyle w:val="Hyperlink"/>
                <w:noProof/>
              </w:rPr>
              <w:t>Chrposjust</w:t>
            </w:r>
            <w:r w:rsidR="00250742">
              <w:rPr>
                <w:noProof/>
                <w:webHidden/>
              </w:rPr>
              <w:tab/>
            </w:r>
            <w:r>
              <w:rPr>
                <w:noProof/>
                <w:webHidden/>
              </w:rPr>
              <w:fldChar w:fldCharType="begin"/>
            </w:r>
            <w:r w:rsidR="00250742">
              <w:rPr>
                <w:noProof/>
                <w:webHidden/>
              </w:rPr>
              <w:instrText xml:space="preserve"> PAGEREF _Toc221641157 \h </w:instrText>
            </w:r>
            <w:r>
              <w:rPr>
                <w:noProof/>
                <w:webHidden/>
              </w:rPr>
            </w:r>
            <w:r>
              <w:rPr>
                <w:noProof/>
                <w:webHidden/>
              </w:rPr>
              <w:fldChar w:fldCharType="separate"/>
            </w:r>
            <w:r w:rsidR="00EE10D9">
              <w:rPr>
                <w:noProof/>
                <w:webHidden/>
              </w:rPr>
              <w:t>325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8" w:history="1">
            <w:r w:rsidR="00250742" w:rsidRPr="00E536B3">
              <w:rPr>
                <w:rStyle w:val="Hyperlink"/>
                <w:noProof/>
              </w:rPr>
              <w:t>10.22.67</w:t>
            </w:r>
            <w:r w:rsidR="00250742">
              <w:rPr>
                <w:rFonts w:asciiTheme="minorHAnsi" w:eastAsiaTheme="minorEastAsia" w:hAnsiTheme="minorHAnsi"/>
                <w:noProof/>
              </w:rPr>
              <w:tab/>
            </w:r>
            <w:r w:rsidR="00250742" w:rsidRPr="00E536B3">
              <w:rPr>
                <w:rStyle w:val="Hyperlink"/>
                <w:noProof/>
              </w:rPr>
              <w:t>Fover</w:t>
            </w:r>
            <w:r w:rsidR="00250742">
              <w:rPr>
                <w:noProof/>
                <w:webHidden/>
              </w:rPr>
              <w:tab/>
            </w:r>
            <w:r>
              <w:rPr>
                <w:noProof/>
                <w:webHidden/>
              </w:rPr>
              <w:fldChar w:fldCharType="begin"/>
            </w:r>
            <w:r w:rsidR="00250742">
              <w:rPr>
                <w:noProof/>
                <w:webHidden/>
              </w:rPr>
              <w:instrText xml:space="preserve"> PAGEREF _Toc221641158 \h </w:instrText>
            </w:r>
            <w:r>
              <w:rPr>
                <w:noProof/>
                <w:webHidden/>
              </w:rPr>
            </w:r>
            <w:r>
              <w:rPr>
                <w:noProof/>
                <w:webHidden/>
              </w:rPr>
              <w:fldChar w:fldCharType="separate"/>
            </w:r>
            <w:r w:rsidR="00EE10D9">
              <w:rPr>
                <w:noProof/>
                <w:webHidden/>
              </w:rPr>
              <w:t>325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59" w:history="1">
            <w:r w:rsidR="00250742" w:rsidRPr="00E536B3">
              <w:rPr>
                <w:rStyle w:val="Hyperlink"/>
                <w:noProof/>
              </w:rPr>
              <w:t>10.22.68</w:t>
            </w:r>
            <w:r w:rsidR="00250742">
              <w:rPr>
                <w:rFonts w:asciiTheme="minorHAnsi" w:eastAsiaTheme="minorEastAsia" w:hAnsiTheme="minorHAnsi"/>
                <w:noProof/>
              </w:rPr>
              <w:tab/>
            </w:r>
            <w:r w:rsidR="00250742" w:rsidRPr="00E536B3">
              <w:rPr>
                <w:rStyle w:val="Hyperlink"/>
                <w:noProof/>
              </w:rPr>
              <w:t>Bover</w:t>
            </w:r>
            <w:r w:rsidR="00250742">
              <w:rPr>
                <w:noProof/>
                <w:webHidden/>
              </w:rPr>
              <w:tab/>
            </w:r>
            <w:r>
              <w:rPr>
                <w:noProof/>
                <w:webHidden/>
              </w:rPr>
              <w:fldChar w:fldCharType="begin"/>
            </w:r>
            <w:r w:rsidR="00250742">
              <w:rPr>
                <w:noProof/>
                <w:webHidden/>
              </w:rPr>
              <w:instrText xml:space="preserve"> PAGEREF _Toc221641159 \h </w:instrText>
            </w:r>
            <w:r>
              <w:rPr>
                <w:noProof/>
                <w:webHidden/>
              </w:rPr>
            </w:r>
            <w:r>
              <w:rPr>
                <w:noProof/>
                <w:webHidden/>
              </w:rPr>
              <w:fldChar w:fldCharType="separate"/>
            </w:r>
            <w:r w:rsidR="00EE10D9">
              <w:rPr>
                <w:noProof/>
                <w:webHidden/>
              </w:rPr>
              <w:t>326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0" w:history="1">
            <w:r w:rsidR="00250742" w:rsidRPr="00E536B3">
              <w:rPr>
                <w:rStyle w:val="Hyperlink"/>
                <w:noProof/>
              </w:rPr>
              <w:t>10.22.69</w:t>
            </w:r>
            <w:r w:rsidR="00250742">
              <w:rPr>
                <w:rFonts w:asciiTheme="minorHAnsi" w:eastAsiaTheme="minorEastAsia" w:hAnsiTheme="minorHAnsi"/>
                <w:noProof/>
              </w:rPr>
              <w:tab/>
            </w:r>
            <w:r w:rsidR="00250742" w:rsidRPr="00E536B3">
              <w:rPr>
                <w:rStyle w:val="Hyperlink"/>
                <w:noProof/>
              </w:rPr>
              <w:t>Finvis</w:t>
            </w:r>
            <w:r w:rsidR="00250742">
              <w:rPr>
                <w:noProof/>
                <w:webHidden/>
              </w:rPr>
              <w:tab/>
            </w:r>
            <w:r>
              <w:rPr>
                <w:noProof/>
                <w:webHidden/>
              </w:rPr>
              <w:fldChar w:fldCharType="begin"/>
            </w:r>
            <w:r w:rsidR="00250742">
              <w:rPr>
                <w:noProof/>
                <w:webHidden/>
              </w:rPr>
              <w:instrText xml:space="preserve"> PAGEREF _Toc221641160 \h </w:instrText>
            </w:r>
            <w:r>
              <w:rPr>
                <w:noProof/>
                <w:webHidden/>
              </w:rPr>
            </w:r>
            <w:r>
              <w:rPr>
                <w:noProof/>
                <w:webHidden/>
              </w:rPr>
              <w:fldChar w:fldCharType="separate"/>
            </w:r>
            <w:r w:rsidR="00EE10D9">
              <w:rPr>
                <w:noProof/>
                <w:webHidden/>
              </w:rPr>
              <w:t>326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1" w:history="1">
            <w:r w:rsidR="00250742" w:rsidRPr="00E536B3">
              <w:rPr>
                <w:rStyle w:val="Hyperlink"/>
                <w:noProof/>
              </w:rPr>
              <w:t>10.22.70</w:t>
            </w:r>
            <w:r w:rsidR="00250742">
              <w:rPr>
                <w:rFonts w:asciiTheme="minorHAnsi" w:eastAsiaTheme="minorEastAsia" w:hAnsiTheme="minorHAnsi"/>
                <w:noProof/>
              </w:rPr>
              <w:tab/>
            </w:r>
            <w:r w:rsidR="00250742" w:rsidRPr="00E536B3">
              <w:rPr>
                <w:rStyle w:val="Hyperlink"/>
                <w:noProof/>
              </w:rPr>
              <w:t>Binvis</w:t>
            </w:r>
            <w:r w:rsidR="00250742">
              <w:rPr>
                <w:noProof/>
                <w:webHidden/>
              </w:rPr>
              <w:tab/>
            </w:r>
            <w:r>
              <w:rPr>
                <w:noProof/>
                <w:webHidden/>
              </w:rPr>
              <w:fldChar w:fldCharType="begin"/>
            </w:r>
            <w:r w:rsidR="00250742">
              <w:rPr>
                <w:noProof/>
                <w:webHidden/>
              </w:rPr>
              <w:instrText xml:space="preserve"> PAGEREF _Toc221641161 \h </w:instrText>
            </w:r>
            <w:r>
              <w:rPr>
                <w:noProof/>
                <w:webHidden/>
              </w:rPr>
            </w:r>
            <w:r>
              <w:rPr>
                <w:noProof/>
                <w:webHidden/>
              </w:rPr>
              <w:fldChar w:fldCharType="separate"/>
            </w:r>
            <w:r w:rsidR="00EE10D9">
              <w:rPr>
                <w:noProof/>
                <w:webHidden/>
              </w:rPr>
              <w:t>326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2" w:history="1">
            <w:r w:rsidR="00250742" w:rsidRPr="00E536B3">
              <w:rPr>
                <w:rStyle w:val="Hyperlink"/>
                <w:noProof/>
              </w:rPr>
              <w:t>10.22.71</w:t>
            </w:r>
            <w:r w:rsidR="00250742">
              <w:rPr>
                <w:rFonts w:asciiTheme="minorHAnsi" w:eastAsiaTheme="minorEastAsia" w:hAnsiTheme="minorHAnsi"/>
                <w:noProof/>
              </w:rPr>
              <w:tab/>
            </w:r>
            <w:r w:rsidR="00250742" w:rsidRPr="00E536B3">
              <w:rPr>
                <w:rStyle w:val="Hyperlink"/>
                <w:noProof/>
              </w:rPr>
              <w:t>Fxor</w:t>
            </w:r>
            <w:r w:rsidR="00250742">
              <w:rPr>
                <w:noProof/>
                <w:webHidden/>
              </w:rPr>
              <w:tab/>
            </w:r>
            <w:r>
              <w:rPr>
                <w:noProof/>
                <w:webHidden/>
              </w:rPr>
              <w:fldChar w:fldCharType="begin"/>
            </w:r>
            <w:r w:rsidR="00250742">
              <w:rPr>
                <w:noProof/>
                <w:webHidden/>
              </w:rPr>
              <w:instrText xml:space="preserve"> PAGEREF _Toc221641162 \h </w:instrText>
            </w:r>
            <w:r>
              <w:rPr>
                <w:noProof/>
                <w:webHidden/>
              </w:rPr>
            </w:r>
            <w:r>
              <w:rPr>
                <w:noProof/>
                <w:webHidden/>
              </w:rPr>
              <w:fldChar w:fldCharType="separate"/>
            </w:r>
            <w:r w:rsidR="00EE10D9">
              <w:rPr>
                <w:noProof/>
                <w:webHidden/>
              </w:rPr>
              <w:t>327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3" w:history="1">
            <w:r w:rsidR="00250742" w:rsidRPr="00E536B3">
              <w:rPr>
                <w:rStyle w:val="Hyperlink"/>
                <w:noProof/>
              </w:rPr>
              <w:t>10.22.72</w:t>
            </w:r>
            <w:r w:rsidR="00250742">
              <w:rPr>
                <w:rFonts w:asciiTheme="minorHAnsi" w:eastAsiaTheme="minorEastAsia" w:hAnsiTheme="minorHAnsi"/>
                <w:noProof/>
              </w:rPr>
              <w:tab/>
            </w:r>
            <w:r w:rsidR="00250742" w:rsidRPr="00E536B3">
              <w:rPr>
                <w:rStyle w:val="Hyperlink"/>
                <w:noProof/>
              </w:rPr>
              <w:t>Bxor</w:t>
            </w:r>
            <w:r w:rsidR="00250742">
              <w:rPr>
                <w:noProof/>
                <w:webHidden/>
              </w:rPr>
              <w:tab/>
            </w:r>
            <w:r>
              <w:rPr>
                <w:noProof/>
                <w:webHidden/>
              </w:rPr>
              <w:fldChar w:fldCharType="begin"/>
            </w:r>
            <w:r w:rsidR="00250742">
              <w:rPr>
                <w:noProof/>
                <w:webHidden/>
              </w:rPr>
              <w:instrText xml:space="preserve"> PAGEREF _Toc221641163 \h </w:instrText>
            </w:r>
            <w:r>
              <w:rPr>
                <w:noProof/>
                <w:webHidden/>
              </w:rPr>
            </w:r>
            <w:r>
              <w:rPr>
                <w:noProof/>
                <w:webHidden/>
              </w:rPr>
              <w:fldChar w:fldCharType="separate"/>
            </w:r>
            <w:r w:rsidR="00EE10D9">
              <w:rPr>
                <w:noProof/>
                <w:webHidden/>
              </w:rPr>
              <w:t>327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4" w:history="1">
            <w:r w:rsidR="00250742" w:rsidRPr="00E536B3">
              <w:rPr>
                <w:rStyle w:val="Hyperlink"/>
                <w:noProof/>
              </w:rPr>
              <w:t>10.22.73</w:t>
            </w:r>
            <w:r w:rsidR="00250742">
              <w:rPr>
                <w:rFonts w:asciiTheme="minorHAnsi" w:eastAsiaTheme="minorEastAsia" w:hAnsiTheme="minorHAnsi"/>
                <w:noProof/>
              </w:rPr>
              <w:tab/>
            </w:r>
            <w:r w:rsidR="00250742" w:rsidRPr="00E536B3">
              <w:rPr>
                <w:rStyle w:val="Hyperlink"/>
                <w:noProof/>
              </w:rPr>
              <w:t>Linewidth</w:t>
            </w:r>
            <w:r w:rsidR="00250742">
              <w:rPr>
                <w:noProof/>
                <w:webHidden/>
              </w:rPr>
              <w:tab/>
            </w:r>
            <w:r>
              <w:rPr>
                <w:noProof/>
                <w:webHidden/>
              </w:rPr>
              <w:fldChar w:fldCharType="begin"/>
            </w:r>
            <w:r w:rsidR="00250742">
              <w:rPr>
                <w:noProof/>
                <w:webHidden/>
              </w:rPr>
              <w:instrText xml:space="preserve"> PAGEREF _Toc221641164 \h </w:instrText>
            </w:r>
            <w:r>
              <w:rPr>
                <w:noProof/>
                <w:webHidden/>
              </w:rPr>
            </w:r>
            <w:r>
              <w:rPr>
                <w:noProof/>
                <w:webHidden/>
              </w:rPr>
              <w:fldChar w:fldCharType="separate"/>
            </w:r>
            <w:r w:rsidR="00EE10D9">
              <w:rPr>
                <w:noProof/>
                <w:webHidden/>
              </w:rPr>
              <w:t>328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5" w:history="1">
            <w:r w:rsidR="00250742" w:rsidRPr="00E536B3">
              <w:rPr>
                <w:rStyle w:val="Hyperlink"/>
                <w:noProof/>
              </w:rPr>
              <w:t>10.22.74</w:t>
            </w:r>
            <w:r w:rsidR="00250742">
              <w:rPr>
                <w:rFonts w:asciiTheme="minorHAnsi" w:eastAsiaTheme="minorEastAsia" w:hAnsiTheme="minorHAnsi"/>
                <w:noProof/>
              </w:rPr>
              <w:tab/>
            </w:r>
            <w:r w:rsidR="00250742" w:rsidRPr="00E536B3">
              <w:rPr>
                <w:rStyle w:val="Hyperlink"/>
                <w:noProof/>
              </w:rPr>
              <w:t>Line</w:t>
            </w:r>
            <w:r w:rsidR="00250742">
              <w:rPr>
                <w:noProof/>
                <w:webHidden/>
              </w:rPr>
              <w:tab/>
            </w:r>
            <w:r>
              <w:rPr>
                <w:noProof/>
                <w:webHidden/>
              </w:rPr>
              <w:fldChar w:fldCharType="begin"/>
            </w:r>
            <w:r w:rsidR="00250742">
              <w:rPr>
                <w:noProof/>
                <w:webHidden/>
              </w:rPr>
              <w:instrText xml:space="preserve"> PAGEREF _Toc221641165 \h </w:instrText>
            </w:r>
            <w:r>
              <w:rPr>
                <w:noProof/>
                <w:webHidden/>
              </w:rPr>
            </w:r>
            <w:r>
              <w:rPr>
                <w:noProof/>
                <w:webHidden/>
              </w:rPr>
              <w:fldChar w:fldCharType="separate"/>
            </w:r>
            <w:r w:rsidR="00EE10D9">
              <w:rPr>
                <w:noProof/>
                <w:webHidden/>
              </w:rPr>
              <w:t>328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6" w:history="1">
            <w:r w:rsidR="00250742" w:rsidRPr="00E536B3">
              <w:rPr>
                <w:rStyle w:val="Hyperlink"/>
                <w:noProof/>
              </w:rPr>
              <w:t>10.22.75</w:t>
            </w:r>
            <w:r w:rsidR="00250742">
              <w:rPr>
                <w:rFonts w:asciiTheme="minorHAnsi" w:eastAsiaTheme="minorEastAsia" w:hAnsiTheme="minorHAnsi"/>
                <w:noProof/>
              </w:rPr>
              <w:tab/>
            </w:r>
            <w:r w:rsidR="00250742" w:rsidRPr="00E536B3">
              <w:rPr>
                <w:rStyle w:val="Hyperlink"/>
                <w:noProof/>
              </w:rPr>
              <w:t>Rect</w:t>
            </w:r>
            <w:r w:rsidR="00250742">
              <w:rPr>
                <w:noProof/>
                <w:webHidden/>
              </w:rPr>
              <w:tab/>
            </w:r>
            <w:r>
              <w:rPr>
                <w:noProof/>
                <w:webHidden/>
              </w:rPr>
              <w:fldChar w:fldCharType="begin"/>
            </w:r>
            <w:r w:rsidR="00250742">
              <w:rPr>
                <w:noProof/>
                <w:webHidden/>
              </w:rPr>
              <w:instrText xml:space="preserve"> PAGEREF _Toc221641166 \h </w:instrText>
            </w:r>
            <w:r>
              <w:rPr>
                <w:noProof/>
                <w:webHidden/>
              </w:rPr>
            </w:r>
            <w:r>
              <w:rPr>
                <w:noProof/>
                <w:webHidden/>
              </w:rPr>
              <w:fldChar w:fldCharType="separate"/>
            </w:r>
            <w:r w:rsidR="00EE10D9">
              <w:rPr>
                <w:noProof/>
                <w:webHidden/>
              </w:rPr>
              <w:t>329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7" w:history="1">
            <w:r w:rsidR="00250742" w:rsidRPr="00E536B3">
              <w:rPr>
                <w:rStyle w:val="Hyperlink"/>
                <w:noProof/>
              </w:rPr>
              <w:t>10.22.76</w:t>
            </w:r>
            <w:r w:rsidR="00250742">
              <w:rPr>
                <w:rFonts w:asciiTheme="minorHAnsi" w:eastAsiaTheme="minorEastAsia" w:hAnsiTheme="minorHAnsi"/>
                <w:noProof/>
              </w:rPr>
              <w:tab/>
            </w:r>
            <w:r w:rsidR="00250742" w:rsidRPr="00E536B3">
              <w:rPr>
                <w:rStyle w:val="Hyperlink"/>
                <w:noProof/>
              </w:rPr>
              <w:t>Frect</w:t>
            </w:r>
            <w:r w:rsidR="00250742">
              <w:rPr>
                <w:noProof/>
                <w:webHidden/>
              </w:rPr>
              <w:tab/>
            </w:r>
            <w:r>
              <w:rPr>
                <w:noProof/>
                <w:webHidden/>
              </w:rPr>
              <w:fldChar w:fldCharType="begin"/>
            </w:r>
            <w:r w:rsidR="00250742">
              <w:rPr>
                <w:noProof/>
                <w:webHidden/>
              </w:rPr>
              <w:instrText xml:space="preserve"> PAGEREF _Toc221641167 \h </w:instrText>
            </w:r>
            <w:r>
              <w:rPr>
                <w:noProof/>
                <w:webHidden/>
              </w:rPr>
            </w:r>
            <w:r>
              <w:rPr>
                <w:noProof/>
                <w:webHidden/>
              </w:rPr>
              <w:fldChar w:fldCharType="separate"/>
            </w:r>
            <w:r w:rsidR="00EE10D9">
              <w:rPr>
                <w:noProof/>
                <w:webHidden/>
              </w:rPr>
              <w:t>329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8" w:history="1">
            <w:r w:rsidR="00250742" w:rsidRPr="00E536B3">
              <w:rPr>
                <w:rStyle w:val="Hyperlink"/>
                <w:noProof/>
              </w:rPr>
              <w:t>10.22.77</w:t>
            </w:r>
            <w:r w:rsidR="00250742">
              <w:rPr>
                <w:rFonts w:asciiTheme="minorHAnsi" w:eastAsiaTheme="minorEastAsia" w:hAnsiTheme="minorHAnsi"/>
                <w:noProof/>
              </w:rPr>
              <w:tab/>
            </w:r>
            <w:r w:rsidR="00250742" w:rsidRPr="00E536B3">
              <w:rPr>
                <w:rStyle w:val="Hyperlink"/>
                <w:noProof/>
              </w:rPr>
              <w:t>Rrect</w:t>
            </w:r>
            <w:r w:rsidR="00250742">
              <w:rPr>
                <w:noProof/>
                <w:webHidden/>
              </w:rPr>
              <w:tab/>
            </w:r>
            <w:r>
              <w:rPr>
                <w:noProof/>
                <w:webHidden/>
              </w:rPr>
              <w:fldChar w:fldCharType="begin"/>
            </w:r>
            <w:r w:rsidR="00250742">
              <w:rPr>
                <w:noProof/>
                <w:webHidden/>
              </w:rPr>
              <w:instrText xml:space="preserve"> PAGEREF _Toc221641168 \h </w:instrText>
            </w:r>
            <w:r>
              <w:rPr>
                <w:noProof/>
                <w:webHidden/>
              </w:rPr>
            </w:r>
            <w:r>
              <w:rPr>
                <w:noProof/>
                <w:webHidden/>
              </w:rPr>
              <w:fldChar w:fldCharType="separate"/>
            </w:r>
            <w:r w:rsidR="00EE10D9">
              <w:rPr>
                <w:noProof/>
                <w:webHidden/>
              </w:rPr>
              <w:t>330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69" w:history="1">
            <w:r w:rsidR="00250742" w:rsidRPr="00E536B3">
              <w:rPr>
                <w:rStyle w:val="Hyperlink"/>
                <w:noProof/>
              </w:rPr>
              <w:t>10.22.78</w:t>
            </w:r>
            <w:r w:rsidR="00250742">
              <w:rPr>
                <w:rFonts w:asciiTheme="minorHAnsi" w:eastAsiaTheme="minorEastAsia" w:hAnsiTheme="minorHAnsi"/>
                <w:noProof/>
              </w:rPr>
              <w:tab/>
            </w:r>
            <w:r w:rsidR="00250742" w:rsidRPr="00E536B3">
              <w:rPr>
                <w:rStyle w:val="Hyperlink"/>
                <w:noProof/>
              </w:rPr>
              <w:t>Frrect</w:t>
            </w:r>
            <w:r w:rsidR="00250742">
              <w:rPr>
                <w:noProof/>
                <w:webHidden/>
              </w:rPr>
              <w:tab/>
            </w:r>
            <w:r>
              <w:rPr>
                <w:noProof/>
                <w:webHidden/>
              </w:rPr>
              <w:fldChar w:fldCharType="begin"/>
            </w:r>
            <w:r w:rsidR="00250742">
              <w:rPr>
                <w:noProof/>
                <w:webHidden/>
              </w:rPr>
              <w:instrText xml:space="preserve"> PAGEREF _Toc221641169 \h </w:instrText>
            </w:r>
            <w:r>
              <w:rPr>
                <w:noProof/>
                <w:webHidden/>
              </w:rPr>
            </w:r>
            <w:r>
              <w:rPr>
                <w:noProof/>
                <w:webHidden/>
              </w:rPr>
              <w:fldChar w:fldCharType="separate"/>
            </w:r>
            <w:r w:rsidR="00EE10D9">
              <w:rPr>
                <w:noProof/>
                <w:webHidden/>
              </w:rPr>
              <w:t>331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0" w:history="1">
            <w:r w:rsidR="00250742" w:rsidRPr="00E536B3">
              <w:rPr>
                <w:rStyle w:val="Hyperlink"/>
                <w:noProof/>
              </w:rPr>
              <w:t>10.22.79</w:t>
            </w:r>
            <w:r w:rsidR="00250742">
              <w:rPr>
                <w:rFonts w:asciiTheme="minorHAnsi" w:eastAsiaTheme="minorEastAsia" w:hAnsiTheme="minorHAnsi"/>
                <w:noProof/>
              </w:rPr>
              <w:tab/>
            </w:r>
            <w:r w:rsidR="00250742" w:rsidRPr="00E536B3">
              <w:rPr>
                <w:rStyle w:val="Hyperlink"/>
                <w:noProof/>
              </w:rPr>
              <w:t>Ellipse</w:t>
            </w:r>
            <w:r w:rsidR="00250742">
              <w:rPr>
                <w:noProof/>
                <w:webHidden/>
              </w:rPr>
              <w:tab/>
            </w:r>
            <w:r>
              <w:rPr>
                <w:noProof/>
                <w:webHidden/>
              </w:rPr>
              <w:fldChar w:fldCharType="begin"/>
            </w:r>
            <w:r w:rsidR="00250742">
              <w:rPr>
                <w:noProof/>
                <w:webHidden/>
              </w:rPr>
              <w:instrText xml:space="preserve"> PAGEREF _Toc221641170 \h </w:instrText>
            </w:r>
            <w:r>
              <w:rPr>
                <w:noProof/>
                <w:webHidden/>
              </w:rPr>
            </w:r>
            <w:r>
              <w:rPr>
                <w:noProof/>
                <w:webHidden/>
              </w:rPr>
              <w:fldChar w:fldCharType="separate"/>
            </w:r>
            <w:r w:rsidR="00EE10D9">
              <w:rPr>
                <w:noProof/>
                <w:webHidden/>
              </w:rPr>
              <w:t>332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1" w:history="1">
            <w:r w:rsidR="00250742" w:rsidRPr="00E536B3">
              <w:rPr>
                <w:rStyle w:val="Hyperlink"/>
                <w:noProof/>
              </w:rPr>
              <w:t>10.22.80</w:t>
            </w:r>
            <w:r w:rsidR="00250742">
              <w:rPr>
                <w:rFonts w:asciiTheme="minorHAnsi" w:eastAsiaTheme="minorEastAsia" w:hAnsiTheme="minorHAnsi"/>
                <w:noProof/>
              </w:rPr>
              <w:tab/>
            </w:r>
            <w:r w:rsidR="00250742" w:rsidRPr="00E536B3">
              <w:rPr>
                <w:rStyle w:val="Hyperlink"/>
                <w:noProof/>
              </w:rPr>
              <w:t>Fellipse</w:t>
            </w:r>
            <w:r w:rsidR="00250742">
              <w:rPr>
                <w:noProof/>
                <w:webHidden/>
              </w:rPr>
              <w:tab/>
            </w:r>
            <w:r>
              <w:rPr>
                <w:noProof/>
                <w:webHidden/>
              </w:rPr>
              <w:fldChar w:fldCharType="begin"/>
            </w:r>
            <w:r w:rsidR="00250742">
              <w:rPr>
                <w:noProof/>
                <w:webHidden/>
              </w:rPr>
              <w:instrText xml:space="preserve"> PAGEREF _Toc221641171 \h </w:instrText>
            </w:r>
            <w:r>
              <w:rPr>
                <w:noProof/>
                <w:webHidden/>
              </w:rPr>
            </w:r>
            <w:r>
              <w:rPr>
                <w:noProof/>
                <w:webHidden/>
              </w:rPr>
              <w:fldChar w:fldCharType="separate"/>
            </w:r>
            <w:r w:rsidR="00EE10D9">
              <w:rPr>
                <w:noProof/>
                <w:webHidden/>
              </w:rPr>
              <w:t>332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2" w:history="1">
            <w:r w:rsidR="00250742" w:rsidRPr="00E536B3">
              <w:rPr>
                <w:rStyle w:val="Hyperlink"/>
                <w:noProof/>
              </w:rPr>
              <w:t>10.22.81</w:t>
            </w:r>
            <w:r w:rsidR="00250742">
              <w:rPr>
                <w:rFonts w:asciiTheme="minorHAnsi" w:eastAsiaTheme="minorEastAsia" w:hAnsiTheme="minorHAnsi"/>
                <w:noProof/>
              </w:rPr>
              <w:tab/>
            </w:r>
            <w:r w:rsidR="00250742" w:rsidRPr="00E536B3">
              <w:rPr>
                <w:rStyle w:val="Hyperlink"/>
                <w:noProof/>
              </w:rPr>
              <w:t>Arc</w:t>
            </w:r>
            <w:r w:rsidR="00250742">
              <w:rPr>
                <w:noProof/>
                <w:webHidden/>
              </w:rPr>
              <w:tab/>
            </w:r>
            <w:r>
              <w:rPr>
                <w:noProof/>
                <w:webHidden/>
              </w:rPr>
              <w:fldChar w:fldCharType="begin"/>
            </w:r>
            <w:r w:rsidR="00250742">
              <w:rPr>
                <w:noProof/>
                <w:webHidden/>
              </w:rPr>
              <w:instrText xml:space="preserve"> PAGEREF _Toc221641172 \h </w:instrText>
            </w:r>
            <w:r>
              <w:rPr>
                <w:noProof/>
                <w:webHidden/>
              </w:rPr>
            </w:r>
            <w:r>
              <w:rPr>
                <w:noProof/>
                <w:webHidden/>
              </w:rPr>
              <w:fldChar w:fldCharType="separate"/>
            </w:r>
            <w:r w:rsidR="00EE10D9">
              <w:rPr>
                <w:noProof/>
                <w:webHidden/>
              </w:rPr>
              <w:t>333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3" w:history="1">
            <w:r w:rsidR="00250742" w:rsidRPr="00E536B3">
              <w:rPr>
                <w:rStyle w:val="Hyperlink"/>
                <w:noProof/>
              </w:rPr>
              <w:t>10.22.82</w:t>
            </w:r>
            <w:r w:rsidR="00250742">
              <w:rPr>
                <w:rFonts w:asciiTheme="minorHAnsi" w:eastAsiaTheme="minorEastAsia" w:hAnsiTheme="minorHAnsi"/>
                <w:noProof/>
              </w:rPr>
              <w:tab/>
            </w:r>
            <w:r w:rsidR="00250742" w:rsidRPr="00E536B3">
              <w:rPr>
                <w:rStyle w:val="Hyperlink"/>
                <w:noProof/>
              </w:rPr>
              <w:t>Farc</w:t>
            </w:r>
            <w:r w:rsidR="00250742">
              <w:rPr>
                <w:noProof/>
                <w:webHidden/>
              </w:rPr>
              <w:tab/>
            </w:r>
            <w:r>
              <w:rPr>
                <w:noProof/>
                <w:webHidden/>
              </w:rPr>
              <w:fldChar w:fldCharType="begin"/>
            </w:r>
            <w:r w:rsidR="00250742">
              <w:rPr>
                <w:noProof/>
                <w:webHidden/>
              </w:rPr>
              <w:instrText xml:space="preserve"> PAGEREF _Toc221641173 \h </w:instrText>
            </w:r>
            <w:r>
              <w:rPr>
                <w:noProof/>
                <w:webHidden/>
              </w:rPr>
            </w:r>
            <w:r>
              <w:rPr>
                <w:noProof/>
                <w:webHidden/>
              </w:rPr>
              <w:fldChar w:fldCharType="separate"/>
            </w:r>
            <w:r w:rsidR="00EE10D9">
              <w:rPr>
                <w:noProof/>
                <w:webHidden/>
              </w:rPr>
              <w:t>334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4" w:history="1">
            <w:r w:rsidR="00250742" w:rsidRPr="00E536B3">
              <w:rPr>
                <w:rStyle w:val="Hyperlink"/>
                <w:noProof/>
              </w:rPr>
              <w:t>10.22.83</w:t>
            </w:r>
            <w:r w:rsidR="00250742">
              <w:rPr>
                <w:rFonts w:asciiTheme="minorHAnsi" w:eastAsiaTheme="minorEastAsia" w:hAnsiTheme="minorHAnsi"/>
                <w:noProof/>
              </w:rPr>
              <w:tab/>
            </w:r>
            <w:r w:rsidR="00250742" w:rsidRPr="00E536B3">
              <w:rPr>
                <w:rStyle w:val="Hyperlink"/>
                <w:noProof/>
              </w:rPr>
              <w:t>Fchord</w:t>
            </w:r>
            <w:r w:rsidR="00250742">
              <w:rPr>
                <w:noProof/>
                <w:webHidden/>
              </w:rPr>
              <w:tab/>
            </w:r>
            <w:r>
              <w:rPr>
                <w:noProof/>
                <w:webHidden/>
              </w:rPr>
              <w:fldChar w:fldCharType="begin"/>
            </w:r>
            <w:r w:rsidR="00250742">
              <w:rPr>
                <w:noProof/>
                <w:webHidden/>
              </w:rPr>
              <w:instrText xml:space="preserve"> PAGEREF _Toc221641174 \h </w:instrText>
            </w:r>
            <w:r>
              <w:rPr>
                <w:noProof/>
                <w:webHidden/>
              </w:rPr>
            </w:r>
            <w:r>
              <w:rPr>
                <w:noProof/>
                <w:webHidden/>
              </w:rPr>
              <w:fldChar w:fldCharType="separate"/>
            </w:r>
            <w:r w:rsidR="00EE10D9">
              <w:rPr>
                <w:noProof/>
                <w:webHidden/>
              </w:rPr>
              <w:t>335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5" w:history="1">
            <w:r w:rsidR="00250742" w:rsidRPr="00E536B3">
              <w:rPr>
                <w:rStyle w:val="Hyperlink"/>
                <w:noProof/>
              </w:rPr>
              <w:t>10.22.84</w:t>
            </w:r>
            <w:r w:rsidR="00250742">
              <w:rPr>
                <w:rFonts w:asciiTheme="minorHAnsi" w:eastAsiaTheme="minorEastAsia" w:hAnsiTheme="minorHAnsi"/>
                <w:noProof/>
              </w:rPr>
              <w:tab/>
            </w:r>
            <w:r w:rsidR="00250742" w:rsidRPr="00E536B3">
              <w:rPr>
                <w:rStyle w:val="Hyperlink"/>
                <w:noProof/>
              </w:rPr>
              <w:t>Ftriangle</w:t>
            </w:r>
            <w:r w:rsidR="00250742">
              <w:rPr>
                <w:noProof/>
                <w:webHidden/>
              </w:rPr>
              <w:tab/>
            </w:r>
            <w:r>
              <w:rPr>
                <w:noProof/>
                <w:webHidden/>
              </w:rPr>
              <w:fldChar w:fldCharType="begin"/>
            </w:r>
            <w:r w:rsidR="00250742">
              <w:rPr>
                <w:noProof/>
                <w:webHidden/>
              </w:rPr>
              <w:instrText xml:space="preserve"> PAGEREF _Toc221641175 \h </w:instrText>
            </w:r>
            <w:r>
              <w:rPr>
                <w:noProof/>
                <w:webHidden/>
              </w:rPr>
            </w:r>
            <w:r>
              <w:rPr>
                <w:noProof/>
                <w:webHidden/>
              </w:rPr>
              <w:fldChar w:fldCharType="separate"/>
            </w:r>
            <w:r w:rsidR="00EE10D9">
              <w:rPr>
                <w:noProof/>
                <w:webHidden/>
              </w:rPr>
              <w:t>336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6" w:history="1">
            <w:r w:rsidR="00250742" w:rsidRPr="00E536B3">
              <w:rPr>
                <w:rStyle w:val="Hyperlink"/>
                <w:noProof/>
              </w:rPr>
              <w:t>10.22.85</w:t>
            </w:r>
            <w:r w:rsidR="00250742">
              <w:rPr>
                <w:rFonts w:asciiTheme="minorHAnsi" w:eastAsiaTheme="minorEastAsia" w:hAnsiTheme="minorHAnsi"/>
                <w:noProof/>
              </w:rPr>
              <w:tab/>
            </w:r>
            <w:r w:rsidR="00250742" w:rsidRPr="00E536B3">
              <w:rPr>
                <w:rStyle w:val="Hyperlink"/>
                <w:noProof/>
              </w:rPr>
              <w:t>Loadpict</w:t>
            </w:r>
            <w:r w:rsidR="00250742">
              <w:rPr>
                <w:noProof/>
                <w:webHidden/>
              </w:rPr>
              <w:tab/>
            </w:r>
            <w:r>
              <w:rPr>
                <w:noProof/>
                <w:webHidden/>
              </w:rPr>
              <w:fldChar w:fldCharType="begin"/>
            </w:r>
            <w:r w:rsidR="00250742">
              <w:rPr>
                <w:noProof/>
                <w:webHidden/>
              </w:rPr>
              <w:instrText xml:space="preserve"> PAGEREF _Toc221641176 \h </w:instrText>
            </w:r>
            <w:r>
              <w:rPr>
                <w:noProof/>
                <w:webHidden/>
              </w:rPr>
            </w:r>
            <w:r>
              <w:rPr>
                <w:noProof/>
                <w:webHidden/>
              </w:rPr>
              <w:fldChar w:fldCharType="separate"/>
            </w:r>
            <w:r w:rsidR="00EE10D9">
              <w:rPr>
                <w:noProof/>
                <w:webHidden/>
              </w:rPr>
              <w:t>337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7" w:history="1">
            <w:r w:rsidR="00250742" w:rsidRPr="00E536B3">
              <w:rPr>
                <w:rStyle w:val="Hyperlink"/>
                <w:noProof/>
              </w:rPr>
              <w:t>10.22.86</w:t>
            </w:r>
            <w:r w:rsidR="00250742">
              <w:rPr>
                <w:rFonts w:asciiTheme="minorHAnsi" w:eastAsiaTheme="minorEastAsia" w:hAnsiTheme="minorHAnsi"/>
                <w:noProof/>
              </w:rPr>
              <w:tab/>
            </w:r>
            <w:r w:rsidR="00250742" w:rsidRPr="00E536B3">
              <w:rPr>
                <w:rStyle w:val="Hyperlink"/>
                <w:noProof/>
              </w:rPr>
              <w:t>Pictsizx</w:t>
            </w:r>
            <w:r w:rsidR="00250742">
              <w:rPr>
                <w:noProof/>
                <w:webHidden/>
              </w:rPr>
              <w:tab/>
            </w:r>
            <w:r>
              <w:rPr>
                <w:noProof/>
                <w:webHidden/>
              </w:rPr>
              <w:fldChar w:fldCharType="begin"/>
            </w:r>
            <w:r w:rsidR="00250742">
              <w:rPr>
                <w:noProof/>
                <w:webHidden/>
              </w:rPr>
              <w:instrText xml:space="preserve"> PAGEREF _Toc221641177 \h </w:instrText>
            </w:r>
            <w:r>
              <w:rPr>
                <w:noProof/>
                <w:webHidden/>
              </w:rPr>
            </w:r>
            <w:r>
              <w:rPr>
                <w:noProof/>
                <w:webHidden/>
              </w:rPr>
              <w:fldChar w:fldCharType="separate"/>
            </w:r>
            <w:r w:rsidR="00EE10D9">
              <w:rPr>
                <w:noProof/>
                <w:webHidden/>
              </w:rPr>
              <w:t>338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178" w:history="1">
            <w:r w:rsidR="00250742" w:rsidRPr="00E536B3">
              <w:rPr>
                <w:rStyle w:val="Hyperlink"/>
                <w:noProof/>
              </w:rPr>
              <w:t>10.22.87</w:t>
            </w:r>
            <w:r w:rsidR="00250742">
              <w:rPr>
                <w:rFonts w:asciiTheme="minorHAnsi" w:eastAsiaTheme="minorEastAsia" w:hAnsiTheme="minorHAnsi"/>
                <w:noProof/>
              </w:rPr>
              <w:tab/>
            </w:r>
            <w:r w:rsidR="00250742" w:rsidRPr="00E536B3">
              <w:rPr>
                <w:rStyle w:val="Hyperlink"/>
                <w:noProof/>
              </w:rPr>
              <w:t>Picture</w:t>
            </w:r>
            <w:r w:rsidR="00250742">
              <w:rPr>
                <w:noProof/>
                <w:webHidden/>
              </w:rPr>
              <w:tab/>
            </w:r>
            <w:r>
              <w:rPr>
                <w:noProof/>
                <w:webHidden/>
              </w:rPr>
              <w:fldChar w:fldCharType="begin"/>
            </w:r>
            <w:r w:rsidR="00250742">
              <w:rPr>
                <w:noProof/>
                <w:webHidden/>
              </w:rPr>
              <w:instrText xml:space="preserve"> PAGEREF _Toc221641178 \h </w:instrText>
            </w:r>
            <w:r>
              <w:rPr>
                <w:noProof/>
                <w:webHidden/>
              </w:rPr>
            </w:r>
            <w:r>
              <w:rPr>
                <w:noProof/>
                <w:webHidden/>
              </w:rPr>
              <w:fldChar w:fldCharType="separate"/>
            </w:r>
            <w:r w:rsidR="00EE10D9">
              <w:rPr>
                <w:noProof/>
                <w:webHidden/>
              </w:rPr>
              <w:t>338</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179" w:history="1">
            <w:r w:rsidR="00250742" w:rsidRPr="00E536B3">
              <w:rPr>
                <w:rStyle w:val="Hyperlink"/>
                <w:noProof/>
              </w:rPr>
              <w:t>11</w:t>
            </w:r>
            <w:r w:rsidR="00250742">
              <w:rPr>
                <w:rFonts w:asciiTheme="minorHAnsi" w:eastAsiaTheme="minorEastAsia" w:hAnsiTheme="minorHAnsi"/>
                <w:noProof/>
              </w:rPr>
              <w:tab/>
            </w:r>
            <w:r w:rsidR="00250742" w:rsidRPr="00E536B3">
              <w:rPr>
                <w:rStyle w:val="Hyperlink"/>
                <w:noProof/>
              </w:rPr>
              <w:t>Window Management Library</w:t>
            </w:r>
            <w:r w:rsidR="00250742">
              <w:rPr>
                <w:noProof/>
                <w:webHidden/>
              </w:rPr>
              <w:tab/>
            </w:r>
            <w:r>
              <w:rPr>
                <w:noProof/>
                <w:webHidden/>
              </w:rPr>
              <w:fldChar w:fldCharType="begin"/>
            </w:r>
            <w:r w:rsidR="00250742">
              <w:rPr>
                <w:noProof/>
                <w:webHidden/>
              </w:rPr>
              <w:instrText xml:space="preserve"> PAGEREF _Toc221641179 \h </w:instrText>
            </w:r>
            <w:r>
              <w:rPr>
                <w:noProof/>
                <w:webHidden/>
              </w:rPr>
            </w:r>
            <w:r>
              <w:rPr>
                <w:noProof/>
                <w:webHidden/>
              </w:rPr>
              <w:fldChar w:fldCharType="separate"/>
            </w:r>
            <w:r w:rsidR="00EE10D9">
              <w:rPr>
                <w:noProof/>
                <w:webHidden/>
              </w:rPr>
              <w:t>339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0" w:history="1">
            <w:r w:rsidR="00250742" w:rsidRPr="00E536B3">
              <w:rPr>
                <w:rStyle w:val="Hyperlink"/>
                <w:noProof/>
              </w:rPr>
              <w:t>11.1</w:t>
            </w:r>
            <w:r w:rsidR="00250742">
              <w:rPr>
                <w:rFonts w:asciiTheme="minorHAnsi" w:eastAsiaTheme="minorEastAsia" w:hAnsiTheme="minorHAnsi"/>
                <w:noProof/>
              </w:rPr>
              <w:tab/>
            </w:r>
            <w:r w:rsidR="00250742" w:rsidRPr="00E536B3">
              <w:rPr>
                <w:rStyle w:val="Hyperlink"/>
                <w:noProof/>
              </w:rPr>
              <w:t>Screen Appearance</w:t>
            </w:r>
            <w:r w:rsidR="00250742">
              <w:rPr>
                <w:noProof/>
                <w:webHidden/>
              </w:rPr>
              <w:tab/>
            </w:r>
            <w:r>
              <w:rPr>
                <w:noProof/>
                <w:webHidden/>
              </w:rPr>
              <w:fldChar w:fldCharType="begin"/>
            </w:r>
            <w:r w:rsidR="00250742">
              <w:rPr>
                <w:noProof/>
                <w:webHidden/>
              </w:rPr>
              <w:instrText xml:space="preserve"> PAGEREF _Toc221641180 \h </w:instrText>
            </w:r>
            <w:r>
              <w:rPr>
                <w:noProof/>
                <w:webHidden/>
              </w:rPr>
            </w:r>
            <w:r>
              <w:rPr>
                <w:noProof/>
                <w:webHidden/>
              </w:rPr>
              <w:fldChar w:fldCharType="separate"/>
            </w:r>
            <w:r w:rsidR="00EE10D9">
              <w:rPr>
                <w:noProof/>
                <w:webHidden/>
              </w:rPr>
              <w:t>340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1" w:history="1">
            <w:r w:rsidR="00250742" w:rsidRPr="00E536B3">
              <w:rPr>
                <w:rStyle w:val="Hyperlink"/>
                <w:noProof/>
              </w:rPr>
              <w:t>11.2</w:t>
            </w:r>
            <w:r w:rsidR="00250742">
              <w:rPr>
                <w:rFonts w:asciiTheme="minorHAnsi" w:eastAsiaTheme="minorEastAsia" w:hAnsiTheme="minorHAnsi"/>
                <w:noProof/>
              </w:rPr>
              <w:tab/>
            </w:r>
            <w:r w:rsidR="00250742" w:rsidRPr="00E536B3">
              <w:rPr>
                <w:rStyle w:val="Hyperlink"/>
                <w:noProof/>
              </w:rPr>
              <w:t>Window Modes</w:t>
            </w:r>
            <w:r w:rsidR="00250742">
              <w:rPr>
                <w:noProof/>
                <w:webHidden/>
              </w:rPr>
              <w:tab/>
            </w:r>
            <w:r>
              <w:rPr>
                <w:noProof/>
                <w:webHidden/>
              </w:rPr>
              <w:fldChar w:fldCharType="begin"/>
            </w:r>
            <w:r w:rsidR="00250742">
              <w:rPr>
                <w:noProof/>
                <w:webHidden/>
              </w:rPr>
              <w:instrText xml:space="preserve"> PAGEREF _Toc221641181 \h </w:instrText>
            </w:r>
            <w:r>
              <w:rPr>
                <w:noProof/>
                <w:webHidden/>
              </w:rPr>
            </w:r>
            <w:r>
              <w:rPr>
                <w:noProof/>
                <w:webHidden/>
              </w:rPr>
              <w:fldChar w:fldCharType="separate"/>
            </w:r>
            <w:r w:rsidR="00EE10D9">
              <w:rPr>
                <w:noProof/>
                <w:webHidden/>
              </w:rPr>
              <w:t>340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2" w:history="1">
            <w:r w:rsidR="00250742" w:rsidRPr="00E536B3">
              <w:rPr>
                <w:rStyle w:val="Hyperlink"/>
                <w:noProof/>
              </w:rPr>
              <w:t>11.3</w:t>
            </w:r>
            <w:r w:rsidR="00250742">
              <w:rPr>
                <w:rFonts w:asciiTheme="minorHAnsi" w:eastAsiaTheme="minorEastAsia" w:hAnsiTheme="minorHAnsi"/>
                <w:noProof/>
              </w:rPr>
              <w:tab/>
            </w:r>
            <w:r w:rsidR="00250742" w:rsidRPr="00E536B3">
              <w:rPr>
                <w:rStyle w:val="Hyperlink"/>
                <w:noProof/>
              </w:rPr>
              <w:t>Buffered Mode</w:t>
            </w:r>
            <w:r w:rsidR="00250742">
              <w:rPr>
                <w:noProof/>
                <w:webHidden/>
              </w:rPr>
              <w:tab/>
            </w:r>
            <w:r>
              <w:rPr>
                <w:noProof/>
                <w:webHidden/>
              </w:rPr>
              <w:fldChar w:fldCharType="begin"/>
            </w:r>
            <w:r w:rsidR="00250742">
              <w:rPr>
                <w:noProof/>
                <w:webHidden/>
              </w:rPr>
              <w:instrText xml:space="preserve"> PAGEREF _Toc221641182 \h </w:instrText>
            </w:r>
            <w:r>
              <w:rPr>
                <w:noProof/>
                <w:webHidden/>
              </w:rPr>
            </w:r>
            <w:r>
              <w:rPr>
                <w:noProof/>
                <w:webHidden/>
              </w:rPr>
              <w:fldChar w:fldCharType="separate"/>
            </w:r>
            <w:r w:rsidR="00EE10D9">
              <w:rPr>
                <w:noProof/>
                <w:webHidden/>
              </w:rPr>
              <w:t>340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3" w:history="1">
            <w:r w:rsidR="00250742" w:rsidRPr="00E536B3">
              <w:rPr>
                <w:rStyle w:val="Hyperlink"/>
                <w:noProof/>
              </w:rPr>
              <w:t>11.4</w:t>
            </w:r>
            <w:r w:rsidR="00250742">
              <w:rPr>
                <w:rFonts w:asciiTheme="minorHAnsi" w:eastAsiaTheme="minorEastAsia" w:hAnsiTheme="minorHAnsi"/>
                <w:noProof/>
              </w:rPr>
              <w:tab/>
            </w:r>
            <w:r w:rsidR="00250742" w:rsidRPr="00E536B3">
              <w:rPr>
                <w:rStyle w:val="Hyperlink"/>
                <w:noProof/>
              </w:rPr>
              <w:t>Unbuffered Mode</w:t>
            </w:r>
            <w:r w:rsidR="00250742">
              <w:rPr>
                <w:noProof/>
                <w:webHidden/>
              </w:rPr>
              <w:tab/>
            </w:r>
            <w:r>
              <w:rPr>
                <w:noProof/>
                <w:webHidden/>
              </w:rPr>
              <w:fldChar w:fldCharType="begin"/>
            </w:r>
            <w:r w:rsidR="00250742">
              <w:rPr>
                <w:noProof/>
                <w:webHidden/>
              </w:rPr>
              <w:instrText xml:space="preserve"> PAGEREF _Toc221641183 \h </w:instrText>
            </w:r>
            <w:r>
              <w:rPr>
                <w:noProof/>
                <w:webHidden/>
              </w:rPr>
            </w:r>
            <w:r>
              <w:rPr>
                <w:noProof/>
                <w:webHidden/>
              </w:rPr>
              <w:fldChar w:fldCharType="separate"/>
            </w:r>
            <w:r w:rsidR="00EE10D9">
              <w:rPr>
                <w:noProof/>
                <w:webHidden/>
              </w:rPr>
              <w:t>341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4" w:history="1">
            <w:r w:rsidR="00250742" w:rsidRPr="00E536B3">
              <w:rPr>
                <w:rStyle w:val="Hyperlink"/>
                <w:noProof/>
              </w:rPr>
              <w:t>11.5</w:t>
            </w:r>
            <w:r w:rsidR="00250742">
              <w:rPr>
                <w:rFonts w:asciiTheme="minorHAnsi" w:eastAsiaTheme="minorEastAsia" w:hAnsiTheme="minorHAnsi"/>
                <w:noProof/>
              </w:rPr>
              <w:tab/>
            </w:r>
            <w:r w:rsidR="00250742" w:rsidRPr="00E536B3">
              <w:rPr>
                <w:rStyle w:val="Hyperlink"/>
                <w:noProof/>
              </w:rPr>
              <w:t>Delayed Window Display</w:t>
            </w:r>
            <w:r w:rsidR="00250742">
              <w:rPr>
                <w:noProof/>
                <w:webHidden/>
              </w:rPr>
              <w:tab/>
            </w:r>
            <w:r>
              <w:rPr>
                <w:noProof/>
                <w:webHidden/>
              </w:rPr>
              <w:fldChar w:fldCharType="begin"/>
            </w:r>
            <w:r w:rsidR="00250742">
              <w:rPr>
                <w:noProof/>
                <w:webHidden/>
              </w:rPr>
              <w:instrText xml:space="preserve"> PAGEREF _Toc221641184 \h </w:instrText>
            </w:r>
            <w:r>
              <w:rPr>
                <w:noProof/>
                <w:webHidden/>
              </w:rPr>
            </w:r>
            <w:r>
              <w:rPr>
                <w:noProof/>
                <w:webHidden/>
              </w:rPr>
              <w:fldChar w:fldCharType="separate"/>
            </w:r>
            <w:r w:rsidR="00EE10D9">
              <w:rPr>
                <w:noProof/>
                <w:webHidden/>
              </w:rPr>
              <w:t>342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5" w:history="1">
            <w:r w:rsidR="00250742" w:rsidRPr="00E536B3">
              <w:rPr>
                <w:rStyle w:val="Hyperlink"/>
                <w:noProof/>
              </w:rPr>
              <w:t>11.6</w:t>
            </w:r>
            <w:r w:rsidR="00250742">
              <w:rPr>
                <w:rFonts w:asciiTheme="minorHAnsi" w:eastAsiaTheme="minorEastAsia" w:hAnsiTheme="minorHAnsi"/>
                <w:noProof/>
              </w:rPr>
              <w:tab/>
            </w:r>
            <w:r w:rsidR="00250742" w:rsidRPr="00E536B3">
              <w:rPr>
                <w:rStyle w:val="Hyperlink"/>
                <w:noProof/>
              </w:rPr>
              <w:t>Window Frames</w:t>
            </w:r>
            <w:r w:rsidR="00250742">
              <w:rPr>
                <w:noProof/>
                <w:webHidden/>
              </w:rPr>
              <w:tab/>
            </w:r>
            <w:r>
              <w:rPr>
                <w:noProof/>
                <w:webHidden/>
              </w:rPr>
              <w:fldChar w:fldCharType="begin"/>
            </w:r>
            <w:r w:rsidR="00250742">
              <w:rPr>
                <w:noProof/>
                <w:webHidden/>
              </w:rPr>
              <w:instrText xml:space="preserve"> PAGEREF _Toc221641185 \h </w:instrText>
            </w:r>
            <w:r>
              <w:rPr>
                <w:noProof/>
                <w:webHidden/>
              </w:rPr>
            </w:r>
            <w:r>
              <w:rPr>
                <w:noProof/>
                <w:webHidden/>
              </w:rPr>
              <w:fldChar w:fldCharType="separate"/>
            </w:r>
            <w:r w:rsidR="00EE10D9">
              <w:rPr>
                <w:noProof/>
                <w:webHidden/>
              </w:rPr>
              <w:t>342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6" w:history="1">
            <w:r w:rsidR="00250742" w:rsidRPr="00E536B3">
              <w:rPr>
                <w:rStyle w:val="Hyperlink"/>
                <w:noProof/>
              </w:rPr>
              <w:t>11.7</w:t>
            </w:r>
            <w:r w:rsidR="00250742">
              <w:rPr>
                <w:rFonts w:asciiTheme="minorHAnsi" w:eastAsiaTheme="minorEastAsia" w:hAnsiTheme="minorHAnsi"/>
                <w:noProof/>
              </w:rPr>
              <w:tab/>
            </w:r>
            <w:r w:rsidR="00250742" w:rsidRPr="00E536B3">
              <w:rPr>
                <w:rStyle w:val="Hyperlink"/>
                <w:noProof/>
              </w:rPr>
              <w:t>Multiple Windows</w:t>
            </w:r>
            <w:r w:rsidR="00250742">
              <w:rPr>
                <w:noProof/>
                <w:webHidden/>
              </w:rPr>
              <w:tab/>
            </w:r>
            <w:r>
              <w:rPr>
                <w:noProof/>
                <w:webHidden/>
              </w:rPr>
              <w:fldChar w:fldCharType="begin"/>
            </w:r>
            <w:r w:rsidR="00250742">
              <w:rPr>
                <w:noProof/>
                <w:webHidden/>
              </w:rPr>
              <w:instrText xml:space="preserve"> PAGEREF _Toc221641186 \h </w:instrText>
            </w:r>
            <w:r>
              <w:rPr>
                <w:noProof/>
                <w:webHidden/>
              </w:rPr>
            </w:r>
            <w:r>
              <w:rPr>
                <w:noProof/>
                <w:webHidden/>
              </w:rPr>
              <w:fldChar w:fldCharType="separate"/>
            </w:r>
            <w:r w:rsidR="00EE10D9">
              <w:rPr>
                <w:noProof/>
                <w:webHidden/>
              </w:rPr>
              <w:t>343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7" w:history="1">
            <w:r w:rsidR="00250742" w:rsidRPr="00E536B3">
              <w:rPr>
                <w:rStyle w:val="Hyperlink"/>
                <w:noProof/>
              </w:rPr>
              <w:t>11.8</w:t>
            </w:r>
            <w:r w:rsidR="00250742">
              <w:rPr>
                <w:rFonts w:asciiTheme="minorHAnsi" w:eastAsiaTheme="minorEastAsia" w:hAnsiTheme="minorHAnsi"/>
                <w:noProof/>
              </w:rPr>
              <w:tab/>
            </w:r>
            <w:r w:rsidR="00250742" w:rsidRPr="00E536B3">
              <w:rPr>
                <w:rStyle w:val="Hyperlink"/>
                <w:noProof/>
              </w:rPr>
              <w:t>Parent/Child Windows</w:t>
            </w:r>
            <w:r w:rsidR="00250742">
              <w:rPr>
                <w:noProof/>
                <w:webHidden/>
              </w:rPr>
              <w:tab/>
            </w:r>
            <w:r>
              <w:rPr>
                <w:noProof/>
                <w:webHidden/>
              </w:rPr>
              <w:fldChar w:fldCharType="begin"/>
            </w:r>
            <w:r w:rsidR="00250742">
              <w:rPr>
                <w:noProof/>
                <w:webHidden/>
              </w:rPr>
              <w:instrText xml:space="preserve"> PAGEREF _Toc221641187 \h </w:instrText>
            </w:r>
            <w:r>
              <w:rPr>
                <w:noProof/>
                <w:webHidden/>
              </w:rPr>
            </w:r>
            <w:r>
              <w:rPr>
                <w:noProof/>
                <w:webHidden/>
              </w:rPr>
              <w:fldChar w:fldCharType="separate"/>
            </w:r>
            <w:r w:rsidR="00EE10D9">
              <w:rPr>
                <w:noProof/>
                <w:webHidden/>
              </w:rPr>
              <w:t>344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188" w:history="1">
            <w:r w:rsidR="00250742" w:rsidRPr="00E536B3">
              <w:rPr>
                <w:rStyle w:val="Hyperlink"/>
                <w:noProof/>
              </w:rPr>
              <w:t>11.9</w:t>
            </w:r>
            <w:r w:rsidR="00250742">
              <w:rPr>
                <w:rFonts w:asciiTheme="minorHAnsi" w:eastAsiaTheme="minorEastAsia" w:hAnsiTheme="minorHAnsi"/>
                <w:noProof/>
              </w:rPr>
              <w:tab/>
            </w:r>
            <w:r w:rsidR="00250742" w:rsidRPr="00E536B3">
              <w:rPr>
                <w:rStyle w:val="Hyperlink"/>
                <w:noProof/>
              </w:rPr>
              <w:t>Moving and Sizing Windows</w:t>
            </w:r>
            <w:r w:rsidR="00250742">
              <w:rPr>
                <w:noProof/>
                <w:webHidden/>
              </w:rPr>
              <w:tab/>
            </w:r>
            <w:r>
              <w:rPr>
                <w:noProof/>
                <w:webHidden/>
              </w:rPr>
              <w:fldChar w:fldCharType="begin"/>
            </w:r>
            <w:r w:rsidR="00250742">
              <w:rPr>
                <w:noProof/>
                <w:webHidden/>
              </w:rPr>
              <w:instrText xml:space="preserve"> PAGEREF _Toc221641188 \h </w:instrText>
            </w:r>
            <w:r>
              <w:rPr>
                <w:noProof/>
                <w:webHidden/>
              </w:rPr>
            </w:r>
            <w:r>
              <w:rPr>
                <w:noProof/>
                <w:webHidden/>
              </w:rPr>
              <w:fldChar w:fldCharType="separate"/>
            </w:r>
            <w:r w:rsidR="00EE10D9">
              <w:rPr>
                <w:noProof/>
                <w:webHidden/>
              </w:rPr>
              <w:t>345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89" w:history="1">
            <w:r w:rsidR="00250742" w:rsidRPr="00E536B3">
              <w:rPr>
                <w:rStyle w:val="Hyperlink"/>
                <w:noProof/>
              </w:rPr>
              <w:t>11.10</w:t>
            </w:r>
            <w:r w:rsidR="00250742">
              <w:rPr>
                <w:rFonts w:asciiTheme="minorHAnsi" w:eastAsiaTheme="minorEastAsia" w:hAnsiTheme="minorHAnsi"/>
                <w:noProof/>
              </w:rPr>
              <w:tab/>
            </w:r>
            <w:r w:rsidR="00250742" w:rsidRPr="00E536B3">
              <w:rPr>
                <w:rStyle w:val="Hyperlink"/>
                <w:noProof/>
              </w:rPr>
              <w:t>Z Ordering</w:t>
            </w:r>
            <w:r w:rsidR="00250742">
              <w:rPr>
                <w:noProof/>
                <w:webHidden/>
              </w:rPr>
              <w:tab/>
            </w:r>
            <w:r>
              <w:rPr>
                <w:noProof/>
                <w:webHidden/>
              </w:rPr>
              <w:fldChar w:fldCharType="begin"/>
            </w:r>
            <w:r w:rsidR="00250742">
              <w:rPr>
                <w:noProof/>
                <w:webHidden/>
              </w:rPr>
              <w:instrText xml:space="preserve"> PAGEREF _Toc221641189 \h </w:instrText>
            </w:r>
            <w:r>
              <w:rPr>
                <w:noProof/>
                <w:webHidden/>
              </w:rPr>
            </w:r>
            <w:r>
              <w:rPr>
                <w:noProof/>
                <w:webHidden/>
              </w:rPr>
              <w:fldChar w:fldCharType="separate"/>
            </w:r>
            <w:r w:rsidR="00EE10D9">
              <w:rPr>
                <w:noProof/>
                <w:webHidden/>
              </w:rPr>
              <w:t>345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0" w:history="1">
            <w:r w:rsidR="00250742" w:rsidRPr="00E536B3">
              <w:rPr>
                <w:rStyle w:val="Hyperlink"/>
                <w:noProof/>
              </w:rPr>
              <w:t>11.11</w:t>
            </w:r>
            <w:r w:rsidR="00250742">
              <w:rPr>
                <w:rFonts w:asciiTheme="minorHAnsi" w:eastAsiaTheme="minorEastAsia" w:hAnsiTheme="minorHAnsi"/>
                <w:noProof/>
              </w:rPr>
              <w:tab/>
            </w:r>
            <w:r w:rsidR="00250742" w:rsidRPr="00E536B3">
              <w:rPr>
                <w:rStyle w:val="Hyperlink"/>
                <w:noProof/>
              </w:rPr>
              <w:t>Class Window Handling</w:t>
            </w:r>
            <w:r w:rsidR="00250742">
              <w:rPr>
                <w:noProof/>
                <w:webHidden/>
              </w:rPr>
              <w:tab/>
            </w:r>
            <w:r>
              <w:rPr>
                <w:noProof/>
                <w:webHidden/>
              </w:rPr>
              <w:fldChar w:fldCharType="begin"/>
            </w:r>
            <w:r w:rsidR="00250742">
              <w:rPr>
                <w:noProof/>
                <w:webHidden/>
              </w:rPr>
              <w:instrText xml:space="preserve"> PAGEREF _Toc221641190 \h </w:instrText>
            </w:r>
            <w:r>
              <w:rPr>
                <w:noProof/>
                <w:webHidden/>
              </w:rPr>
            </w:r>
            <w:r>
              <w:rPr>
                <w:noProof/>
                <w:webHidden/>
              </w:rPr>
              <w:fldChar w:fldCharType="separate"/>
            </w:r>
            <w:r w:rsidR="00EE10D9">
              <w:rPr>
                <w:noProof/>
                <w:webHidden/>
              </w:rPr>
              <w:t>346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1" w:history="1">
            <w:r w:rsidR="00250742" w:rsidRPr="00E536B3">
              <w:rPr>
                <w:rStyle w:val="Hyperlink"/>
                <w:noProof/>
              </w:rPr>
              <w:t>11.12</w:t>
            </w:r>
            <w:r w:rsidR="00250742">
              <w:rPr>
                <w:rFonts w:asciiTheme="minorHAnsi" w:eastAsiaTheme="minorEastAsia" w:hAnsiTheme="minorHAnsi"/>
                <w:noProof/>
              </w:rPr>
              <w:tab/>
            </w:r>
            <w:r w:rsidR="00250742" w:rsidRPr="00E536B3">
              <w:rPr>
                <w:rStyle w:val="Hyperlink"/>
                <w:noProof/>
              </w:rPr>
              <w:t>Parallel Windows</w:t>
            </w:r>
            <w:r w:rsidR="00250742">
              <w:rPr>
                <w:noProof/>
                <w:webHidden/>
              </w:rPr>
              <w:tab/>
            </w:r>
            <w:r>
              <w:rPr>
                <w:noProof/>
                <w:webHidden/>
              </w:rPr>
              <w:fldChar w:fldCharType="begin"/>
            </w:r>
            <w:r w:rsidR="00250742">
              <w:rPr>
                <w:noProof/>
                <w:webHidden/>
              </w:rPr>
              <w:instrText xml:space="preserve"> PAGEREF _Toc221641191 \h </w:instrText>
            </w:r>
            <w:r>
              <w:rPr>
                <w:noProof/>
                <w:webHidden/>
              </w:rPr>
            </w:r>
            <w:r>
              <w:rPr>
                <w:noProof/>
                <w:webHidden/>
              </w:rPr>
              <w:fldChar w:fldCharType="separate"/>
            </w:r>
            <w:r w:rsidR="00EE10D9">
              <w:rPr>
                <w:noProof/>
                <w:webHidden/>
              </w:rPr>
              <w:t>346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2" w:history="1">
            <w:r w:rsidR="00250742" w:rsidRPr="00E536B3">
              <w:rPr>
                <w:rStyle w:val="Hyperlink"/>
                <w:noProof/>
              </w:rPr>
              <w:t>11.13</w:t>
            </w:r>
            <w:r w:rsidR="00250742">
              <w:rPr>
                <w:rFonts w:asciiTheme="minorHAnsi" w:eastAsiaTheme="minorEastAsia" w:hAnsiTheme="minorHAnsi"/>
                <w:noProof/>
              </w:rPr>
              <w:tab/>
            </w:r>
            <w:r w:rsidR="00250742" w:rsidRPr="00E536B3">
              <w:rPr>
                <w:rStyle w:val="Hyperlink"/>
                <w:noProof/>
              </w:rPr>
              <w:t>Menus</w:t>
            </w:r>
            <w:r w:rsidR="00250742">
              <w:rPr>
                <w:noProof/>
                <w:webHidden/>
              </w:rPr>
              <w:tab/>
            </w:r>
            <w:r>
              <w:rPr>
                <w:noProof/>
                <w:webHidden/>
              </w:rPr>
              <w:fldChar w:fldCharType="begin"/>
            </w:r>
            <w:r w:rsidR="00250742">
              <w:rPr>
                <w:noProof/>
                <w:webHidden/>
              </w:rPr>
              <w:instrText xml:space="preserve"> PAGEREF _Toc221641192 \h </w:instrText>
            </w:r>
            <w:r>
              <w:rPr>
                <w:noProof/>
                <w:webHidden/>
              </w:rPr>
            </w:r>
            <w:r>
              <w:rPr>
                <w:noProof/>
                <w:webHidden/>
              </w:rPr>
              <w:fldChar w:fldCharType="separate"/>
            </w:r>
            <w:r w:rsidR="00EE10D9">
              <w:rPr>
                <w:noProof/>
                <w:webHidden/>
              </w:rPr>
              <w:t>347</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3" w:history="1">
            <w:r w:rsidR="00250742" w:rsidRPr="00E536B3">
              <w:rPr>
                <w:rStyle w:val="Hyperlink"/>
                <w:noProof/>
              </w:rPr>
              <w:t>11.14</w:t>
            </w:r>
            <w:r w:rsidR="00250742">
              <w:rPr>
                <w:rFonts w:asciiTheme="minorHAnsi" w:eastAsiaTheme="minorEastAsia" w:hAnsiTheme="minorHAnsi"/>
                <w:noProof/>
              </w:rPr>
              <w:tab/>
            </w:r>
            <w:r w:rsidR="00250742" w:rsidRPr="00E536B3">
              <w:rPr>
                <w:rStyle w:val="Hyperlink"/>
                <w:noProof/>
              </w:rPr>
              <w:t>Setting Menu Active</w:t>
            </w:r>
            <w:r w:rsidR="00250742">
              <w:rPr>
                <w:noProof/>
                <w:webHidden/>
              </w:rPr>
              <w:tab/>
            </w:r>
            <w:r>
              <w:rPr>
                <w:noProof/>
                <w:webHidden/>
              </w:rPr>
              <w:fldChar w:fldCharType="begin"/>
            </w:r>
            <w:r w:rsidR="00250742">
              <w:rPr>
                <w:noProof/>
                <w:webHidden/>
              </w:rPr>
              <w:instrText xml:space="preserve"> PAGEREF _Toc221641193 \h </w:instrText>
            </w:r>
            <w:r>
              <w:rPr>
                <w:noProof/>
                <w:webHidden/>
              </w:rPr>
            </w:r>
            <w:r>
              <w:rPr>
                <w:noProof/>
                <w:webHidden/>
              </w:rPr>
              <w:fldChar w:fldCharType="separate"/>
            </w:r>
            <w:r w:rsidR="00EE10D9">
              <w:rPr>
                <w:noProof/>
                <w:webHidden/>
              </w:rPr>
              <w:t>348</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4" w:history="1">
            <w:r w:rsidR="00250742" w:rsidRPr="00E536B3">
              <w:rPr>
                <w:rStyle w:val="Hyperlink"/>
                <w:noProof/>
              </w:rPr>
              <w:t>11.15</w:t>
            </w:r>
            <w:r w:rsidR="00250742">
              <w:rPr>
                <w:rFonts w:asciiTheme="minorHAnsi" w:eastAsiaTheme="minorEastAsia" w:hAnsiTheme="minorHAnsi"/>
                <w:noProof/>
              </w:rPr>
              <w:tab/>
            </w:r>
            <w:r w:rsidR="00250742" w:rsidRPr="00E536B3">
              <w:rPr>
                <w:rStyle w:val="Hyperlink"/>
                <w:noProof/>
              </w:rPr>
              <w:t>Setting Menu States</w:t>
            </w:r>
            <w:r w:rsidR="00250742">
              <w:rPr>
                <w:noProof/>
                <w:webHidden/>
              </w:rPr>
              <w:tab/>
            </w:r>
            <w:r>
              <w:rPr>
                <w:noProof/>
                <w:webHidden/>
              </w:rPr>
              <w:fldChar w:fldCharType="begin"/>
            </w:r>
            <w:r w:rsidR="00250742">
              <w:rPr>
                <w:noProof/>
                <w:webHidden/>
              </w:rPr>
              <w:instrText xml:space="preserve"> PAGEREF _Toc221641194 \h </w:instrText>
            </w:r>
            <w:r>
              <w:rPr>
                <w:noProof/>
                <w:webHidden/>
              </w:rPr>
            </w:r>
            <w:r>
              <w:rPr>
                <w:noProof/>
                <w:webHidden/>
              </w:rPr>
              <w:fldChar w:fldCharType="separate"/>
            </w:r>
            <w:r w:rsidR="00EE10D9">
              <w:rPr>
                <w:noProof/>
                <w:webHidden/>
              </w:rPr>
              <w:t>349</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5" w:history="1">
            <w:r w:rsidR="00250742" w:rsidRPr="00E536B3">
              <w:rPr>
                <w:rStyle w:val="Hyperlink"/>
                <w:noProof/>
              </w:rPr>
              <w:t>11.16</w:t>
            </w:r>
            <w:r w:rsidR="00250742">
              <w:rPr>
                <w:rFonts w:asciiTheme="minorHAnsi" w:eastAsiaTheme="minorEastAsia" w:hAnsiTheme="minorHAnsi"/>
                <w:noProof/>
              </w:rPr>
              <w:tab/>
            </w:r>
            <w:r w:rsidR="00250742" w:rsidRPr="00E536B3">
              <w:rPr>
                <w:rStyle w:val="Hyperlink"/>
                <w:noProof/>
              </w:rPr>
              <w:t>Standard Menus</w:t>
            </w:r>
            <w:r w:rsidR="00250742">
              <w:rPr>
                <w:noProof/>
                <w:webHidden/>
              </w:rPr>
              <w:tab/>
            </w:r>
            <w:r>
              <w:rPr>
                <w:noProof/>
                <w:webHidden/>
              </w:rPr>
              <w:fldChar w:fldCharType="begin"/>
            </w:r>
            <w:r w:rsidR="00250742">
              <w:rPr>
                <w:noProof/>
                <w:webHidden/>
              </w:rPr>
              <w:instrText xml:space="preserve"> PAGEREF _Toc221641195 \h </w:instrText>
            </w:r>
            <w:r>
              <w:rPr>
                <w:noProof/>
                <w:webHidden/>
              </w:rPr>
            </w:r>
            <w:r>
              <w:rPr>
                <w:noProof/>
                <w:webHidden/>
              </w:rPr>
              <w:fldChar w:fldCharType="separate"/>
            </w:r>
            <w:r w:rsidR="00EE10D9">
              <w:rPr>
                <w:noProof/>
                <w:webHidden/>
              </w:rPr>
              <w:t>349</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6" w:history="1">
            <w:r w:rsidR="00250742" w:rsidRPr="00E536B3">
              <w:rPr>
                <w:rStyle w:val="Hyperlink"/>
                <w:noProof/>
              </w:rPr>
              <w:t>11.17</w:t>
            </w:r>
            <w:r w:rsidR="00250742">
              <w:rPr>
                <w:rFonts w:asciiTheme="minorHAnsi" w:eastAsiaTheme="minorEastAsia" w:hAnsiTheme="minorHAnsi"/>
                <w:noProof/>
              </w:rPr>
              <w:tab/>
            </w:r>
            <w:r w:rsidR="00250742" w:rsidRPr="00E536B3">
              <w:rPr>
                <w:rStyle w:val="Hyperlink"/>
                <w:noProof/>
              </w:rPr>
              <w:t>Menu Sublisting</w:t>
            </w:r>
            <w:r w:rsidR="00250742">
              <w:rPr>
                <w:noProof/>
                <w:webHidden/>
              </w:rPr>
              <w:tab/>
            </w:r>
            <w:r>
              <w:rPr>
                <w:noProof/>
                <w:webHidden/>
              </w:rPr>
              <w:fldChar w:fldCharType="begin"/>
            </w:r>
            <w:r w:rsidR="00250742">
              <w:rPr>
                <w:noProof/>
                <w:webHidden/>
              </w:rPr>
              <w:instrText xml:space="preserve"> PAGEREF _Toc221641196 \h </w:instrText>
            </w:r>
            <w:r>
              <w:rPr>
                <w:noProof/>
                <w:webHidden/>
              </w:rPr>
            </w:r>
            <w:r>
              <w:rPr>
                <w:noProof/>
                <w:webHidden/>
              </w:rPr>
              <w:fldChar w:fldCharType="separate"/>
            </w:r>
            <w:r w:rsidR="00EE10D9">
              <w:rPr>
                <w:noProof/>
                <w:webHidden/>
              </w:rPr>
              <w:t>351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7" w:history="1">
            <w:r w:rsidR="00250742" w:rsidRPr="00E536B3">
              <w:rPr>
                <w:rStyle w:val="Hyperlink"/>
                <w:noProof/>
              </w:rPr>
              <w:t>11.18</w:t>
            </w:r>
            <w:r w:rsidR="00250742">
              <w:rPr>
                <w:rFonts w:asciiTheme="minorHAnsi" w:eastAsiaTheme="minorEastAsia" w:hAnsiTheme="minorHAnsi"/>
                <w:noProof/>
              </w:rPr>
              <w:tab/>
            </w:r>
            <w:r w:rsidR="00250742" w:rsidRPr="00E536B3">
              <w:rPr>
                <w:rStyle w:val="Hyperlink"/>
                <w:noProof/>
              </w:rPr>
              <w:t>Advanced Windowing</w:t>
            </w:r>
            <w:r w:rsidR="00250742">
              <w:rPr>
                <w:noProof/>
                <w:webHidden/>
              </w:rPr>
              <w:tab/>
            </w:r>
            <w:r>
              <w:rPr>
                <w:noProof/>
                <w:webHidden/>
              </w:rPr>
              <w:fldChar w:fldCharType="begin"/>
            </w:r>
            <w:r w:rsidR="00250742">
              <w:rPr>
                <w:noProof/>
                <w:webHidden/>
              </w:rPr>
              <w:instrText xml:space="preserve"> PAGEREF _Toc221641197 \h </w:instrText>
            </w:r>
            <w:r>
              <w:rPr>
                <w:noProof/>
                <w:webHidden/>
              </w:rPr>
            </w:r>
            <w:r>
              <w:rPr>
                <w:noProof/>
                <w:webHidden/>
              </w:rPr>
              <w:fldChar w:fldCharType="separate"/>
            </w:r>
            <w:r w:rsidR="00EE10D9">
              <w:rPr>
                <w:noProof/>
                <w:webHidden/>
              </w:rPr>
              <w:t>351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8" w:history="1">
            <w:r w:rsidR="00250742" w:rsidRPr="00E536B3">
              <w:rPr>
                <w:rStyle w:val="Hyperlink"/>
                <w:noProof/>
              </w:rPr>
              <w:t>11.19</w:t>
            </w:r>
            <w:r w:rsidR="00250742">
              <w:rPr>
                <w:rFonts w:asciiTheme="minorHAnsi" w:eastAsiaTheme="minorEastAsia" w:hAnsiTheme="minorHAnsi"/>
                <w:noProof/>
              </w:rPr>
              <w:tab/>
            </w:r>
            <w:r w:rsidR="00250742" w:rsidRPr="00E536B3">
              <w:rPr>
                <w:rStyle w:val="Hyperlink"/>
                <w:noProof/>
              </w:rPr>
              <w:t>Events</w:t>
            </w:r>
            <w:r w:rsidR="00250742">
              <w:rPr>
                <w:noProof/>
                <w:webHidden/>
              </w:rPr>
              <w:tab/>
            </w:r>
            <w:r>
              <w:rPr>
                <w:noProof/>
                <w:webHidden/>
              </w:rPr>
              <w:fldChar w:fldCharType="begin"/>
            </w:r>
            <w:r w:rsidR="00250742">
              <w:rPr>
                <w:noProof/>
                <w:webHidden/>
              </w:rPr>
              <w:instrText xml:space="preserve"> PAGEREF _Toc221641198 \h </w:instrText>
            </w:r>
            <w:r>
              <w:rPr>
                <w:noProof/>
                <w:webHidden/>
              </w:rPr>
            </w:r>
            <w:r>
              <w:rPr>
                <w:noProof/>
                <w:webHidden/>
              </w:rPr>
              <w:fldChar w:fldCharType="separate"/>
            </w:r>
            <w:r w:rsidR="00EE10D9">
              <w:rPr>
                <w:noProof/>
                <w:webHidden/>
              </w:rPr>
              <w:t>351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199" w:history="1">
            <w:r w:rsidR="00250742" w:rsidRPr="00E536B3">
              <w:rPr>
                <w:rStyle w:val="Hyperlink"/>
                <w:noProof/>
              </w:rPr>
              <w:t>11.20</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_Toc221641199 \h </w:instrText>
            </w:r>
            <w:r>
              <w:rPr>
                <w:noProof/>
                <w:webHidden/>
              </w:rPr>
            </w:r>
            <w:r>
              <w:rPr>
                <w:noProof/>
                <w:webHidden/>
              </w:rPr>
              <w:fldChar w:fldCharType="separate"/>
            </w:r>
            <w:r w:rsidR="00EE10D9">
              <w:rPr>
                <w:noProof/>
                <w:webHidden/>
              </w:rPr>
              <w:t>355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0" w:history="1">
            <w:r w:rsidR="00250742" w:rsidRPr="00E536B3">
              <w:rPr>
                <w:rStyle w:val="Hyperlink"/>
                <w:noProof/>
              </w:rPr>
              <w:t>11.20.1</w:t>
            </w:r>
            <w:r w:rsidR="00250742">
              <w:rPr>
                <w:rFonts w:asciiTheme="minorHAnsi" w:eastAsiaTheme="minorEastAsia" w:hAnsiTheme="minorHAnsi"/>
                <w:noProof/>
              </w:rPr>
              <w:tab/>
            </w:r>
            <w:r w:rsidR="00250742" w:rsidRPr="00E536B3">
              <w:rPr>
                <w:rStyle w:val="Hyperlink"/>
                <w:noProof/>
              </w:rPr>
              <w:t>Openwin</w:t>
            </w:r>
            <w:r w:rsidR="00250742">
              <w:rPr>
                <w:noProof/>
                <w:webHidden/>
              </w:rPr>
              <w:tab/>
            </w:r>
            <w:r>
              <w:rPr>
                <w:noProof/>
                <w:webHidden/>
              </w:rPr>
              <w:fldChar w:fldCharType="begin"/>
            </w:r>
            <w:r w:rsidR="00250742">
              <w:rPr>
                <w:noProof/>
                <w:webHidden/>
              </w:rPr>
              <w:instrText xml:space="preserve"> PAGEREF _Toc221641200 \h </w:instrText>
            </w:r>
            <w:r>
              <w:rPr>
                <w:noProof/>
                <w:webHidden/>
              </w:rPr>
            </w:r>
            <w:r>
              <w:rPr>
                <w:noProof/>
                <w:webHidden/>
              </w:rPr>
              <w:fldChar w:fldCharType="separate"/>
            </w:r>
            <w:r w:rsidR="00EE10D9">
              <w:rPr>
                <w:noProof/>
                <w:webHidden/>
              </w:rPr>
              <w:t>356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1" w:history="1">
            <w:r w:rsidR="00250742" w:rsidRPr="00E536B3">
              <w:rPr>
                <w:rStyle w:val="Hyperlink"/>
                <w:noProof/>
              </w:rPr>
              <w:t>11.20.2</w:t>
            </w:r>
            <w:r w:rsidR="00250742">
              <w:rPr>
                <w:rFonts w:asciiTheme="minorHAnsi" w:eastAsiaTheme="minorEastAsia" w:hAnsiTheme="minorHAnsi"/>
                <w:noProof/>
              </w:rPr>
              <w:tab/>
            </w:r>
            <w:r w:rsidR="00250742" w:rsidRPr="00E536B3">
              <w:rPr>
                <w:rStyle w:val="Hyperlink"/>
                <w:noProof/>
              </w:rPr>
              <w:t>Buffer</w:t>
            </w:r>
            <w:r w:rsidR="00250742">
              <w:rPr>
                <w:noProof/>
                <w:webHidden/>
              </w:rPr>
              <w:tab/>
            </w:r>
            <w:r>
              <w:rPr>
                <w:noProof/>
                <w:webHidden/>
              </w:rPr>
              <w:fldChar w:fldCharType="begin"/>
            </w:r>
            <w:r w:rsidR="00250742">
              <w:rPr>
                <w:noProof/>
                <w:webHidden/>
              </w:rPr>
              <w:instrText xml:space="preserve"> PAGEREF _Toc221641201 \h </w:instrText>
            </w:r>
            <w:r>
              <w:rPr>
                <w:noProof/>
                <w:webHidden/>
              </w:rPr>
            </w:r>
            <w:r>
              <w:rPr>
                <w:noProof/>
                <w:webHidden/>
              </w:rPr>
              <w:fldChar w:fldCharType="separate"/>
            </w:r>
            <w:r w:rsidR="00EE10D9">
              <w:rPr>
                <w:noProof/>
                <w:webHidden/>
              </w:rPr>
              <w:t>357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2" w:history="1">
            <w:r w:rsidR="00250742" w:rsidRPr="00E536B3">
              <w:rPr>
                <w:rStyle w:val="Hyperlink"/>
                <w:noProof/>
              </w:rPr>
              <w:t>11.20.3</w:t>
            </w:r>
            <w:r w:rsidR="00250742">
              <w:rPr>
                <w:rFonts w:asciiTheme="minorHAnsi" w:eastAsiaTheme="minorEastAsia" w:hAnsiTheme="minorHAnsi"/>
                <w:noProof/>
              </w:rPr>
              <w:tab/>
            </w:r>
            <w:r w:rsidR="00250742" w:rsidRPr="00E536B3">
              <w:rPr>
                <w:rStyle w:val="Hyperlink"/>
                <w:noProof/>
              </w:rPr>
              <w:t>Sizbuf[g]</w:t>
            </w:r>
            <w:r w:rsidR="00250742">
              <w:rPr>
                <w:noProof/>
                <w:webHidden/>
              </w:rPr>
              <w:tab/>
            </w:r>
            <w:r>
              <w:rPr>
                <w:noProof/>
                <w:webHidden/>
              </w:rPr>
              <w:fldChar w:fldCharType="begin"/>
            </w:r>
            <w:r w:rsidR="00250742">
              <w:rPr>
                <w:noProof/>
                <w:webHidden/>
              </w:rPr>
              <w:instrText xml:space="preserve"> PAGEREF _Toc221641202 \h </w:instrText>
            </w:r>
            <w:r>
              <w:rPr>
                <w:noProof/>
                <w:webHidden/>
              </w:rPr>
            </w:r>
            <w:r>
              <w:rPr>
                <w:noProof/>
                <w:webHidden/>
              </w:rPr>
              <w:fldChar w:fldCharType="separate"/>
            </w:r>
            <w:r w:rsidR="00EE10D9">
              <w:rPr>
                <w:noProof/>
                <w:webHidden/>
              </w:rPr>
              <w:t>357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3" w:history="1">
            <w:r w:rsidR="00250742" w:rsidRPr="00E536B3">
              <w:rPr>
                <w:rStyle w:val="Hyperlink"/>
                <w:noProof/>
              </w:rPr>
              <w:t>11.20.4</w:t>
            </w:r>
            <w:r w:rsidR="00250742">
              <w:rPr>
                <w:rFonts w:asciiTheme="minorHAnsi" w:eastAsiaTheme="minorEastAsia" w:hAnsiTheme="minorHAnsi"/>
                <w:noProof/>
              </w:rPr>
              <w:tab/>
            </w:r>
            <w:r w:rsidR="00250742" w:rsidRPr="00E536B3">
              <w:rPr>
                <w:rStyle w:val="Hyperlink"/>
                <w:noProof/>
              </w:rPr>
              <w:t>Title</w:t>
            </w:r>
            <w:r w:rsidR="00250742">
              <w:rPr>
                <w:noProof/>
                <w:webHidden/>
              </w:rPr>
              <w:tab/>
            </w:r>
            <w:r>
              <w:rPr>
                <w:noProof/>
                <w:webHidden/>
              </w:rPr>
              <w:fldChar w:fldCharType="begin"/>
            </w:r>
            <w:r w:rsidR="00250742">
              <w:rPr>
                <w:noProof/>
                <w:webHidden/>
              </w:rPr>
              <w:instrText xml:space="preserve"> PAGEREF _Toc221641203 \h </w:instrText>
            </w:r>
            <w:r>
              <w:rPr>
                <w:noProof/>
                <w:webHidden/>
              </w:rPr>
            </w:r>
            <w:r>
              <w:rPr>
                <w:noProof/>
                <w:webHidden/>
              </w:rPr>
              <w:fldChar w:fldCharType="separate"/>
            </w:r>
            <w:r w:rsidR="00EE10D9">
              <w:rPr>
                <w:noProof/>
                <w:webHidden/>
              </w:rPr>
              <w:t>358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4" w:history="1">
            <w:r w:rsidR="00250742" w:rsidRPr="00E536B3">
              <w:rPr>
                <w:rStyle w:val="Hyperlink"/>
                <w:noProof/>
              </w:rPr>
              <w:t>11.20.5</w:t>
            </w:r>
            <w:r w:rsidR="00250742">
              <w:rPr>
                <w:rFonts w:asciiTheme="minorHAnsi" w:eastAsiaTheme="minorEastAsia" w:hAnsiTheme="minorHAnsi"/>
                <w:noProof/>
              </w:rPr>
              <w:tab/>
            </w:r>
            <w:r w:rsidR="00250742" w:rsidRPr="00E536B3">
              <w:rPr>
                <w:rStyle w:val="Hyperlink"/>
                <w:noProof/>
              </w:rPr>
              <w:t>Frame</w:t>
            </w:r>
            <w:r w:rsidR="00250742">
              <w:rPr>
                <w:noProof/>
                <w:webHidden/>
              </w:rPr>
              <w:tab/>
            </w:r>
            <w:r>
              <w:rPr>
                <w:noProof/>
                <w:webHidden/>
              </w:rPr>
              <w:fldChar w:fldCharType="begin"/>
            </w:r>
            <w:r w:rsidR="00250742">
              <w:rPr>
                <w:noProof/>
                <w:webHidden/>
              </w:rPr>
              <w:instrText xml:space="preserve"> PAGEREF _Toc221641204 \h </w:instrText>
            </w:r>
            <w:r>
              <w:rPr>
                <w:noProof/>
                <w:webHidden/>
              </w:rPr>
            </w:r>
            <w:r>
              <w:rPr>
                <w:noProof/>
                <w:webHidden/>
              </w:rPr>
              <w:fldChar w:fldCharType="separate"/>
            </w:r>
            <w:r w:rsidR="00EE10D9">
              <w:rPr>
                <w:noProof/>
                <w:webHidden/>
              </w:rPr>
              <w:t>358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5" w:history="1">
            <w:r w:rsidR="00250742" w:rsidRPr="00E536B3">
              <w:rPr>
                <w:rStyle w:val="Hyperlink"/>
                <w:noProof/>
              </w:rPr>
              <w:t>11.20.6</w:t>
            </w:r>
            <w:r w:rsidR="00250742">
              <w:rPr>
                <w:rFonts w:asciiTheme="minorHAnsi" w:eastAsiaTheme="minorEastAsia" w:hAnsiTheme="minorHAnsi"/>
                <w:noProof/>
              </w:rPr>
              <w:tab/>
            </w:r>
            <w:r w:rsidR="00250742" w:rsidRPr="00E536B3">
              <w:rPr>
                <w:rStyle w:val="Hyperlink"/>
                <w:noProof/>
              </w:rPr>
              <w:t>Sysbar</w:t>
            </w:r>
            <w:r w:rsidR="00250742">
              <w:rPr>
                <w:noProof/>
                <w:webHidden/>
              </w:rPr>
              <w:tab/>
            </w:r>
            <w:r>
              <w:rPr>
                <w:noProof/>
                <w:webHidden/>
              </w:rPr>
              <w:fldChar w:fldCharType="begin"/>
            </w:r>
            <w:r w:rsidR="00250742">
              <w:rPr>
                <w:noProof/>
                <w:webHidden/>
              </w:rPr>
              <w:instrText xml:space="preserve"> PAGEREF _Toc221641205 \h </w:instrText>
            </w:r>
            <w:r>
              <w:rPr>
                <w:noProof/>
                <w:webHidden/>
              </w:rPr>
            </w:r>
            <w:r>
              <w:rPr>
                <w:noProof/>
                <w:webHidden/>
              </w:rPr>
              <w:fldChar w:fldCharType="separate"/>
            </w:r>
            <w:r w:rsidR="00EE10D9">
              <w:rPr>
                <w:noProof/>
                <w:webHidden/>
              </w:rPr>
              <w:t>359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6" w:history="1">
            <w:r w:rsidR="00250742" w:rsidRPr="00E536B3">
              <w:rPr>
                <w:rStyle w:val="Hyperlink"/>
                <w:noProof/>
              </w:rPr>
              <w:t>11.20.7</w:t>
            </w:r>
            <w:r w:rsidR="00250742">
              <w:rPr>
                <w:rFonts w:asciiTheme="minorHAnsi" w:eastAsiaTheme="minorEastAsia" w:hAnsiTheme="minorHAnsi"/>
                <w:noProof/>
              </w:rPr>
              <w:tab/>
            </w:r>
            <w:r w:rsidR="00250742" w:rsidRPr="00E536B3">
              <w:rPr>
                <w:rStyle w:val="Hyperlink"/>
                <w:noProof/>
              </w:rPr>
              <w:t>Sizable</w:t>
            </w:r>
            <w:r w:rsidR="00250742">
              <w:rPr>
                <w:noProof/>
                <w:webHidden/>
              </w:rPr>
              <w:tab/>
            </w:r>
            <w:r>
              <w:rPr>
                <w:noProof/>
                <w:webHidden/>
              </w:rPr>
              <w:fldChar w:fldCharType="begin"/>
            </w:r>
            <w:r w:rsidR="00250742">
              <w:rPr>
                <w:noProof/>
                <w:webHidden/>
              </w:rPr>
              <w:instrText xml:space="preserve"> PAGEREF _Toc221641206 \h </w:instrText>
            </w:r>
            <w:r>
              <w:rPr>
                <w:noProof/>
                <w:webHidden/>
              </w:rPr>
            </w:r>
            <w:r>
              <w:rPr>
                <w:noProof/>
                <w:webHidden/>
              </w:rPr>
              <w:fldChar w:fldCharType="separate"/>
            </w:r>
            <w:r w:rsidR="00EE10D9">
              <w:rPr>
                <w:noProof/>
                <w:webHidden/>
              </w:rPr>
              <w:t>359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7" w:history="1">
            <w:r w:rsidR="00250742" w:rsidRPr="00E536B3">
              <w:rPr>
                <w:rStyle w:val="Hyperlink"/>
                <w:noProof/>
              </w:rPr>
              <w:t>11.20.8</w:t>
            </w:r>
            <w:r w:rsidR="00250742">
              <w:rPr>
                <w:rFonts w:asciiTheme="minorHAnsi" w:eastAsiaTheme="minorEastAsia" w:hAnsiTheme="minorHAnsi"/>
                <w:noProof/>
              </w:rPr>
              <w:tab/>
            </w:r>
            <w:r w:rsidR="00250742" w:rsidRPr="00E536B3">
              <w:rPr>
                <w:rStyle w:val="Hyperlink"/>
                <w:noProof/>
              </w:rPr>
              <w:t>Setpos[g]</w:t>
            </w:r>
            <w:r w:rsidR="00250742">
              <w:rPr>
                <w:noProof/>
                <w:webHidden/>
              </w:rPr>
              <w:tab/>
            </w:r>
            <w:r>
              <w:rPr>
                <w:noProof/>
                <w:webHidden/>
              </w:rPr>
              <w:fldChar w:fldCharType="begin"/>
            </w:r>
            <w:r w:rsidR="00250742">
              <w:rPr>
                <w:noProof/>
                <w:webHidden/>
              </w:rPr>
              <w:instrText xml:space="preserve"> PAGEREF _Toc221641207 \h </w:instrText>
            </w:r>
            <w:r>
              <w:rPr>
                <w:noProof/>
                <w:webHidden/>
              </w:rPr>
            </w:r>
            <w:r>
              <w:rPr>
                <w:noProof/>
                <w:webHidden/>
              </w:rPr>
              <w:fldChar w:fldCharType="separate"/>
            </w:r>
            <w:r w:rsidR="00EE10D9">
              <w:rPr>
                <w:noProof/>
                <w:webHidden/>
              </w:rPr>
              <w:t>360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08" w:history="1">
            <w:r w:rsidR="00250742" w:rsidRPr="00E536B3">
              <w:rPr>
                <w:rStyle w:val="Hyperlink"/>
                <w:noProof/>
              </w:rPr>
              <w:t>11.20.9</w:t>
            </w:r>
            <w:r w:rsidR="00250742">
              <w:rPr>
                <w:rFonts w:asciiTheme="minorHAnsi" w:eastAsiaTheme="minorEastAsia" w:hAnsiTheme="minorHAnsi"/>
                <w:noProof/>
              </w:rPr>
              <w:tab/>
            </w:r>
            <w:r w:rsidR="00250742" w:rsidRPr="00E536B3">
              <w:rPr>
                <w:rStyle w:val="Hyperlink"/>
                <w:noProof/>
              </w:rPr>
              <w:t>scnsiz[g]</w:t>
            </w:r>
            <w:r w:rsidR="00250742">
              <w:rPr>
                <w:noProof/>
                <w:webHidden/>
              </w:rPr>
              <w:tab/>
            </w:r>
            <w:r>
              <w:rPr>
                <w:noProof/>
                <w:webHidden/>
              </w:rPr>
              <w:fldChar w:fldCharType="begin"/>
            </w:r>
            <w:r w:rsidR="00250742">
              <w:rPr>
                <w:noProof/>
                <w:webHidden/>
              </w:rPr>
              <w:instrText xml:space="preserve"> PAGEREF _Toc221641208 \h </w:instrText>
            </w:r>
            <w:r>
              <w:rPr>
                <w:noProof/>
                <w:webHidden/>
              </w:rPr>
            </w:r>
            <w:r>
              <w:rPr>
                <w:noProof/>
                <w:webHidden/>
              </w:rPr>
              <w:fldChar w:fldCharType="separate"/>
            </w:r>
            <w:r w:rsidR="00EE10D9">
              <w:rPr>
                <w:noProof/>
                <w:webHidden/>
              </w:rPr>
              <w:t>361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09" w:history="1">
            <w:r w:rsidR="00250742" w:rsidRPr="00E536B3">
              <w:rPr>
                <w:rStyle w:val="Hyperlink"/>
                <w:noProof/>
              </w:rPr>
              <w:t>11.20.10</w:t>
            </w:r>
            <w:r w:rsidR="00250742">
              <w:rPr>
                <w:rFonts w:asciiTheme="minorHAnsi" w:eastAsiaTheme="minorEastAsia" w:hAnsiTheme="minorHAnsi"/>
                <w:noProof/>
              </w:rPr>
              <w:tab/>
            </w:r>
            <w:r w:rsidR="00250742" w:rsidRPr="00E536B3">
              <w:rPr>
                <w:rStyle w:val="Hyperlink"/>
                <w:noProof/>
              </w:rPr>
              <w:t>Winclient[g]</w:t>
            </w:r>
            <w:r w:rsidR="00250742">
              <w:rPr>
                <w:noProof/>
                <w:webHidden/>
              </w:rPr>
              <w:tab/>
            </w:r>
            <w:r>
              <w:rPr>
                <w:noProof/>
                <w:webHidden/>
              </w:rPr>
              <w:fldChar w:fldCharType="begin"/>
            </w:r>
            <w:r w:rsidR="00250742">
              <w:rPr>
                <w:noProof/>
                <w:webHidden/>
              </w:rPr>
              <w:instrText xml:space="preserve"> PAGEREF _Toc221641209 \h </w:instrText>
            </w:r>
            <w:r>
              <w:rPr>
                <w:noProof/>
                <w:webHidden/>
              </w:rPr>
            </w:r>
            <w:r>
              <w:rPr>
                <w:noProof/>
                <w:webHidden/>
              </w:rPr>
              <w:fldChar w:fldCharType="separate"/>
            </w:r>
            <w:r w:rsidR="00EE10D9">
              <w:rPr>
                <w:noProof/>
                <w:webHidden/>
              </w:rPr>
              <w:t>362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0" w:history="1">
            <w:r w:rsidR="00250742" w:rsidRPr="00E536B3">
              <w:rPr>
                <w:rStyle w:val="Hyperlink"/>
                <w:noProof/>
              </w:rPr>
              <w:t>11.20.11</w:t>
            </w:r>
            <w:r w:rsidR="00250742">
              <w:rPr>
                <w:rFonts w:asciiTheme="minorHAnsi" w:eastAsiaTheme="minorEastAsia" w:hAnsiTheme="minorHAnsi"/>
                <w:noProof/>
              </w:rPr>
              <w:tab/>
            </w:r>
            <w:r w:rsidR="00250742" w:rsidRPr="00E536B3">
              <w:rPr>
                <w:rStyle w:val="Hyperlink"/>
                <w:noProof/>
              </w:rPr>
              <w:t>getsiz[g]</w:t>
            </w:r>
            <w:r w:rsidR="00250742">
              <w:rPr>
                <w:noProof/>
                <w:webHidden/>
              </w:rPr>
              <w:tab/>
            </w:r>
            <w:r>
              <w:rPr>
                <w:noProof/>
                <w:webHidden/>
              </w:rPr>
              <w:fldChar w:fldCharType="begin"/>
            </w:r>
            <w:r w:rsidR="00250742">
              <w:rPr>
                <w:noProof/>
                <w:webHidden/>
              </w:rPr>
              <w:instrText xml:space="preserve"> PAGEREF _Toc221641210 \h </w:instrText>
            </w:r>
            <w:r>
              <w:rPr>
                <w:noProof/>
                <w:webHidden/>
              </w:rPr>
            </w:r>
            <w:r>
              <w:rPr>
                <w:noProof/>
                <w:webHidden/>
              </w:rPr>
              <w:fldChar w:fldCharType="separate"/>
            </w:r>
            <w:r w:rsidR="00EE10D9">
              <w:rPr>
                <w:noProof/>
                <w:webHidden/>
              </w:rPr>
              <w:t>363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1" w:history="1">
            <w:r w:rsidR="00250742" w:rsidRPr="00E536B3">
              <w:rPr>
                <w:rStyle w:val="Hyperlink"/>
                <w:noProof/>
              </w:rPr>
              <w:t>11.20.12</w:t>
            </w:r>
            <w:r w:rsidR="00250742">
              <w:rPr>
                <w:rFonts w:asciiTheme="minorHAnsi" w:eastAsiaTheme="minorEastAsia" w:hAnsiTheme="minorHAnsi"/>
                <w:noProof/>
              </w:rPr>
              <w:tab/>
            </w:r>
            <w:r w:rsidR="00250742" w:rsidRPr="00E536B3">
              <w:rPr>
                <w:rStyle w:val="Hyperlink"/>
                <w:noProof/>
              </w:rPr>
              <w:t>setsiz[g]</w:t>
            </w:r>
            <w:r w:rsidR="00250742">
              <w:rPr>
                <w:noProof/>
                <w:webHidden/>
              </w:rPr>
              <w:tab/>
            </w:r>
            <w:r>
              <w:rPr>
                <w:noProof/>
                <w:webHidden/>
              </w:rPr>
              <w:fldChar w:fldCharType="begin"/>
            </w:r>
            <w:r w:rsidR="00250742">
              <w:rPr>
                <w:noProof/>
                <w:webHidden/>
              </w:rPr>
              <w:instrText xml:space="preserve"> PAGEREF _Toc221641211 \h </w:instrText>
            </w:r>
            <w:r>
              <w:rPr>
                <w:noProof/>
                <w:webHidden/>
              </w:rPr>
            </w:r>
            <w:r>
              <w:rPr>
                <w:noProof/>
                <w:webHidden/>
              </w:rPr>
              <w:fldChar w:fldCharType="separate"/>
            </w:r>
            <w:r w:rsidR="00EE10D9">
              <w:rPr>
                <w:noProof/>
                <w:webHidden/>
              </w:rPr>
              <w:t>364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2" w:history="1">
            <w:r w:rsidR="00250742" w:rsidRPr="00E536B3">
              <w:rPr>
                <w:rStyle w:val="Hyperlink"/>
                <w:noProof/>
              </w:rPr>
              <w:t>11.20.13</w:t>
            </w:r>
            <w:r w:rsidR="00250742">
              <w:rPr>
                <w:rFonts w:asciiTheme="minorHAnsi" w:eastAsiaTheme="minorEastAsia" w:hAnsiTheme="minorHAnsi"/>
                <w:noProof/>
              </w:rPr>
              <w:tab/>
            </w:r>
            <w:r w:rsidR="00250742" w:rsidRPr="00E536B3">
              <w:rPr>
                <w:rStyle w:val="Hyperlink"/>
                <w:noProof/>
              </w:rPr>
              <w:t>Back</w:t>
            </w:r>
            <w:r w:rsidR="00250742">
              <w:rPr>
                <w:noProof/>
                <w:webHidden/>
              </w:rPr>
              <w:tab/>
            </w:r>
            <w:r>
              <w:rPr>
                <w:noProof/>
                <w:webHidden/>
              </w:rPr>
              <w:fldChar w:fldCharType="begin"/>
            </w:r>
            <w:r w:rsidR="00250742">
              <w:rPr>
                <w:noProof/>
                <w:webHidden/>
              </w:rPr>
              <w:instrText xml:space="preserve"> PAGEREF _Toc221641212 \h </w:instrText>
            </w:r>
            <w:r>
              <w:rPr>
                <w:noProof/>
                <w:webHidden/>
              </w:rPr>
            </w:r>
            <w:r>
              <w:rPr>
                <w:noProof/>
                <w:webHidden/>
              </w:rPr>
              <w:fldChar w:fldCharType="separate"/>
            </w:r>
            <w:r w:rsidR="00EE10D9">
              <w:rPr>
                <w:noProof/>
                <w:webHidden/>
              </w:rPr>
              <w:t>364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3" w:history="1">
            <w:r w:rsidR="00250742" w:rsidRPr="00E536B3">
              <w:rPr>
                <w:rStyle w:val="Hyperlink"/>
                <w:noProof/>
              </w:rPr>
              <w:t>11.20.14</w:t>
            </w:r>
            <w:r w:rsidR="00250742">
              <w:rPr>
                <w:rFonts w:asciiTheme="minorHAnsi" w:eastAsiaTheme="minorEastAsia" w:hAnsiTheme="minorHAnsi"/>
                <w:noProof/>
              </w:rPr>
              <w:tab/>
            </w:r>
            <w:r w:rsidR="00250742" w:rsidRPr="00E536B3">
              <w:rPr>
                <w:rStyle w:val="Hyperlink"/>
                <w:noProof/>
              </w:rPr>
              <w:t>Front</w:t>
            </w:r>
            <w:r w:rsidR="00250742">
              <w:rPr>
                <w:noProof/>
                <w:webHidden/>
              </w:rPr>
              <w:tab/>
            </w:r>
            <w:r>
              <w:rPr>
                <w:noProof/>
                <w:webHidden/>
              </w:rPr>
              <w:fldChar w:fldCharType="begin"/>
            </w:r>
            <w:r w:rsidR="00250742">
              <w:rPr>
                <w:noProof/>
                <w:webHidden/>
              </w:rPr>
              <w:instrText xml:space="preserve"> PAGEREF _Toc221641213 \h </w:instrText>
            </w:r>
            <w:r>
              <w:rPr>
                <w:noProof/>
                <w:webHidden/>
              </w:rPr>
            </w:r>
            <w:r>
              <w:rPr>
                <w:noProof/>
                <w:webHidden/>
              </w:rPr>
              <w:fldChar w:fldCharType="separate"/>
            </w:r>
            <w:r w:rsidR="00EE10D9">
              <w:rPr>
                <w:noProof/>
                <w:webHidden/>
              </w:rPr>
              <w:t>365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4" w:history="1">
            <w:r w:rsidR="00250742" w:rsidRPr="00E536B3">
              <w:rPr>
                <w:rStyle w:val="Hyperlink"/>
                <w:noProof/>
              </w:rPr>
              <w:t>11.20.15</w:t>
            </w:r>
            <w:r w:rsidR="00250742">
              <w:rPr>
                <w:rFonts w:asciiTheme="minorHAnsi" w:eastAsiaTheme="minorEastAsia" w:hAnsiTheme="minorHAnsi"/>
                <w:noProof/>
              </w:rPr>
              <w:tab/>
            </w:r>
            <w:r w:rsidR="00250742" w:rsidRPr="00E536B3">
              <w:rPr>
                <w:rStyle w:val="Hyperlink"/>
                <w:noProof/>
              </w:rPr>
              <w:t>Menu</w:t>
            </w:r>
            <w:r w:rsidR="00250742">
              <w:rPr>
                <w:noProof/>
                <w:webHidden/>
              </w:rPr>
              <w:tab/>
            </w:r>
            <w:r>
              <w:rPr>
                <w:noProof/>
                <w:webHidden/>
              </w:rPr>
              <w:fldChar w:fldCharType="begin"/>
            </w:r>
            <w:r w:rsidR="00250742">
              <w:rPr>
                <w:noProof/>
                <w:webHidden/>
              </w:rPr>
              <w:instrText xml:space="preserve"> PAGEREF _Toc221641214 \h </w:instrText>
            </w:r>
            <w:r>
              <w:rPr>
                <w:noProof/>
                <w:webHidden/>
              </w:rPr>
            </w:r>
            <w:r>
              <w:rPr>
                <w:noProof/>
                <w:webHidden/>
              </w:rPr>
              <w:fldChar w:fldCharType="separate"/>
            </w:r>
            <w:r w:rsidR="00EE10D9">
              <w:rPr>
                <w:noProof/>
                <w:webHidden/>
              </w:rPr>
              <w:t>365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5" w:history="1">
            <w:r w:rsidR="00250742" w:rsidRPr="00E536B3">
              <w:rPr>
                <w:rStyle w:val="Hyperlink"/>
                <w:noProof/>
              </w:rPr>
              <w:t>11.20.16</w:t>
            </w:r>
            <w:r w:rsidR="00250742">
              <w:rPr>
                <w:rFonts w:asciiTheme="minorHAnsi" w:eastAsiaTheme="minorEastAsia" w:hAnsiTheme="minorHAnsi"/>
                <w:noProof/>
              </w:rPr>
              <w:tab/>
            </w:r>
            <w:r w:rsidR="00250742" w:rsidRPr="00E536B3">
              <w:rPr>
                <w:rStyle w:val="Hyperlink"/>
                <w:noProof/>
              </w:rPr>
              <w:t>StdMenu</w:t>
            </w:r>
            <w:r w:rsidR="00250742">
              <w:rPr>
                <w:noProof/>
                <w:webHidden/>
              </w:rPr>
              <w:tab/>
            </w:r>
            <w:r>
              <w:rPr>
                <w:noProof/>
                <w:webHidden/>
              </w:rPr>
              <w:fldChar w:fldCharType="begin"/>
            </w:r>
            <w:r w:rsidR="00250742">
              <w:rPr>
                <w:noProof/>
                <w:webHidden/>
              </w:rPr>
              <w:instrText xml:space="preserve"> PAGEREF _Toc221641215 \h </w:instrText>
            </w:r>
            <w:r>
              <w:rPr>
                <w:noProof/>
                <w:webHidden/>
              </w:rPr>
            </w:r>
            <w:r>
              <w:rPr>
                <w:noProof/>
                <w:webHidden/>
              </w:rPr>
              <w:fldChar w:fldCharType="separate"/>
            </w:r>
            <w:r w:rsidR="00EE10D9">
              <w:rPr>
                <w:noProof/>
                <w:webHidden/>
              </w:rPr>
              <w:t>366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6" w:history="1">
            <w:r w:rsidR="00250742" w:rsidRPr="00E536B3">
              <w:rPr>
                <w:rStyle w:val="Hyperlink"/>
                <w:noProof/>
              </w:rPr>
              <w:t>11.20.17</w:t>
            </w:r>
            <w:r w:rsidR="00250742">
              <w:rPr>
                <w:rFonts w:asciiTheme="minorHAnsi" w:eastAsiaTheme="minorEastAsia" w:hAnsiTheme="minorHAnsi"/>
                <w:noProof/>
              </w:rPr>
              <w:tab/>
            </w:r>
            <w:r w:rsidR="00250742" w:rsidRPr="00E536B3">
              <w:rPr>
                <w:rStyle w:val="Hyperlink"/>
                <w:noProof/>
              </w:rPr>
              <w:t>Menuena</w:t>
            </w:r>
            <w:r w:rsidR="00250742">
              <w:rPr>
                <w:noProof/>
                <w:webHidden/>
              </w:rPr>
              <w:tab/>
            </w:r>
            <w:r>
              <w:rPr>
                <w:noProof/>
                <w:webHidden/>
              </w:rPr>
              <w:fldChar w:fldCharType="begin"/>
            </w:r>
            <w:r w:rsidR="00250742">
              <w:rPr>
                <w:noProof/>
                <w:webHidden/>
              </w:rPr>
              <w:instrText xml:space="preserve"> PAGEREF _Toc221641216 \h </w:instrText>
            </w:r>
            <w:r>
              <w:rPr>
                <w:noProof/>
                <w:webHidden/>
              </w:rPr>
            </w:r>
            <w:r>
              <w:rPr>
                <w:noProof/>
                <w:webHidden/>
              </w:rPr>
              <w:fldChar w:fldCharType="separate"/>
            </w:r>
            <w:r w:rsidR="00EE10D9">
              <w:rPr>
                <w:noProof/>
                <w:webHidden/>
              </w:rPr>
              <w:t>366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17" w:history="1">
            <w:r w:rsidR="00250742" w:rsidRPr="00E536B3">
              <w:rPr>
                <w:rStyle w:val="Hyperlink"/>
                <w:noProof/>
              </w:rPr>
              <w:t>11.20.18</w:t>
            </w:r>
            <w:r w:rsidR="00250742">
              <w:rPr>
                <w:rFonts w:asciiTheme="minorHAnsi" w:eastAsiaTheme="minorEastAsia" w:hAnsiTheme="minorHAnsi"/>
                <w:noProof/>
              </w:rPr>
              <w:tab/>
            </w:r>
            <w:r w:rsidR="00250742" w:rsidRPr="00E536B3">
              <w:rPr>
                <w:rStyle w:val="Hyperlink"/>
                <w:noProof/>
              </w:rPr>
              <w:t>Menusel</w:t>
            </w:r>
            <w:r w:rsidR="00250742">
              <w:rPr>
                <w:noProof/>
                <w:webHidden/>
              </w:rPr>
              <w:tab/>
            </w:r>
            <w:r>
              <w:rPr>
                <w:noProof/>
                <w:webHidden/>
              </w:rPr>
              <w:fldChar w:fldCharType="begin"/>
            </w:r>
            <w:r w:rsidR="00250742">
              <w:rPr>
                <w:noProof/>
                <w:webHidden/>
              </w:rPr>
              <w:instrText xml:space="preserve"> PAGEREF _Toc221641217 \h </w:instrText>
            </w:r>
            <w:r>
              <w:rPr>
                <w:noProof/>
                <w:webHidden/>
              </w:rPr>
            </w:r>
            <w:r>
              <w:rPr>
                <w:noProof/>
                <w:webHidden/>
              </w:rPr>
              <w:fldChar w:fldCharType="separate"/>
            </w:r>
            <w:r w:rsidR="00EE10D9">
              <w:rPr>
                <w:noProof/>
                <w:webHidden/>
              </w:rPr>
              <w:t>367</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218" w:history="1">
            <w:r w:rsidR="00250742" w:rsidRPr="00E536B3">
              <w:rPr>
                <w:rStyle w:val="Hyperlink"/>
                <w:noProof/>
              </w:rPr>
              <w:t>12</w:t>
            </w:r>
            <w:r w:rsidR="00250742">
              <w:rPr>
                <w:rFonts w:asciiTheme="minorHAnsi" w:eastAsiaTheme="minorEastAsia" w:hAnsiTheme="minorHAnsi"/>
                <w:noProof/>
              </w:rPr>
              <w:tab/>
            </w:r>
            <w:r w:rsidR="00250742" w:rsidRPr="00E536B3">
              <w:rPr>
                <w:rStyle w:val="Hyperlink"/>
                <w:noProof/>
              </w:rPr>
              <w:t>Widget Library</w:t>
            </w:r>
            <w:r w:rsidR="00250742">
              <w:rPr>
                <w:noProof/>
                <w:webHidden/>
              </w:rPr>
              <w:tab/>
            </w:r>
            <w:r>
              <w:rPr>
                <w:noProof/>
                <w:webHidden/>
              </w:rPr>
              <w:fldChar w:fldCharType="begin"/>
            </w:r>
            <w:r w:rsidR="00250742">
              <w:rPr>
                <w:noProof/>
                <w:webHidden/>
              </w:rPr>
              <w:instrText xml:space="preserve"> PAGEREF _Toc221641218 \h </w:instrText>
            </w:r>
            <w:r>
              <w:rPr>
                <w:noProof/>
                <w:webHidden/>
              </w:rPr>
            </w:r>
            <w:r>
              <w:rPr>
                <w:noProof/>
                <w:webHidden/>
              </w:rPr>
              <w:fldChar w:fldCharType="separate"/>
            </w:r>
            <w:r w:rsidR="00EE10D9">
              <w:rPr>
                <w:noProof/>
                <w:webHidden/>
              </w:rPr>
              <w:t>369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19" w:history="1">
            <w:r w:rsidR="00250742" w:rsidRPr="00E536B3">
              <w:rPr>
                <w:rStyle w:val="Hyperlink"/>
                <w:noProof/>
              </w:rPr>
              <w:t>12.1</w:t>
            </w:r>
            <w:r w:rsidR="00250742">
              <w:rPr>
                <w:rFonts w:asciiTheme="minorHAnsi" w:eastAsiaTheme="minorEastAsia" w:hAnsiTheme="minorHAnsi"/>
                <w:noProof/>
              </w:rPr>
              <w:tab/>
            </w:r>
            <w:r w:rsidR="00250742" w:rsidRPr="00E536B3">
              <w:rPr>
                <w:rStyle w:val="Hyperlink"/>
                <w:noProof/>
              </w:rPr>
              <w:t>Tiles, Layers and Looks</w:t>
            </w:r>
            <w:r w:rsidR="00250742">
              <w:rPr>
                <w:noProof/>
                <w:webHidden/>
              </w:rPr>
              <w:tab/>
            </w:r>
            <w:r>
              <w:rPr>
                <w:noProof/>
                <w:webHidden/>
              </w:rPr>
              <w:fldChar w:fldCharType="begin"/>
            </w:r>
            <w:r w:rsidR="00250742">
              <w:rPr>
                <w:noProof/>
                <w:webHidden/>
              </w:rPr>
              <w:instrText xml:space="preserve"> PAGEREF _Toc221641219 \h </w:instrText>
            </w:r>
            <w:r>
              <w:rPr>
                <w:noProof/>
                <w:webHidden/>
              </w:rPr>
            </w:r>
            <w:r>
              <w:rPr>
                <w:noProof/>
                <w:webHidden/>
              </w:rPr>
              <w:fldChar w:fldCharType="separate"/>
            </w:r>
            <w:r w:rsidR="00EE10D9">
              <w:rPr>
                <w:noProof/>
                <w:webHidden/>
              </w:rPr>
              <w:t>370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0" w:history="1">
            <w:r w:rsidR="00250742" w:rsidRPr="00E536B3">
              <w:rPr>
                <w:rStyle w:val="Hyperlink"/>
                <w:noProof/>
              </w:rPr>
              <w:t>12.2</w:t>
            </w:r>
            <w:r w:rsidR="00250742">
              <w:rPr>
                <w:rFonts w:asciiTheme="minorHAnsi" w:eastAsiaTheme="minorEastAsia" w:hAnsiTheme="minorHAnsi"/>
                <w:noProof/>
              </w:rPr>
              <w:tab/>
            </w:r>
            <w:r w:rsidR="00250742" w:rsidRPr="00E536B3">
              <w:rPr>
                <w:rStyle w:val="Hyperlink"/>
                <w:noProof/>
              </w:rPr>
              <w:t>Background colors and placement</w:t>
            </w:r>
            <w:r w:rsidR="00250742">
              <w:rPr>
                <w:noProof/>
                <w:webHidden/>
              </w:rPr>
              <w:tab/>
            </w:r>
            <w:r>
              <w:rPr>
                <w:noProof/>
                <w:webHidden/>
              </w:rPr>
              <w:fldChar w:fldCharType="begin"/>
            </w:r>
            <w:r w:rsidR="00250742">
              <w:rPr>
                <w:noProof/>
                <w:webHidden/>
              </w:rPr>
              <w:instrText xml:space="preserve"> PAGEREF _Toc221641220 \h </w:instrText>
            </w:r>
            <w:r>
              <w:rPr>
                <w:noProof/>
                <w:webHidden/>
              </w:rPr>
            </w:r>
            <w:r>
              <w:rPr>
                <w:noProof/>
                <w:webHidden/>
              </w:rPr>
              <w:fldChar w:fldCharType="separate"/>
            </w:r>
            <w:r w:rsidR="00EE10D9">
              <w:rPr>
                <w:noProof/>
                <w:webHidden/>
              </w:rPr>
              <w:t>372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1" w:history="1">
            <w:r w:rsidR="00250742" w:rsidRPr="00E536B3">
              <w:rPr>
                <w:rStyle w:val="Hyperlink"/>
                <w:noProof/>
              </w:rPr>
              <w:t>12.3</w:t>
            </w:r>
            <w:r w:rsidR="00250742">
              <w:rPr>
                <w:rFonts w:asciiTheme="minorHAnsi" w:eastAsiaTheme="minorEastAsia" w:hAnsiTheme="minorHAnsi"/>
                <w:noProof/>
              </w:rPr>
              <w:tab/>
            </w:r>
            <w:r w:rsidR="00250742" w:rsidRPr="00E536B3">
              <w:rPr>
                <w:rStyle w:val="Hyperlink"/>
                <w:noProof/>
              </w:rPr>
              <w:t>Sizes</w:t>
            </w:r>
            <w:r w:rsidR="00250742">
              <w:rPr>
                <w:noProof/>
                <w:webHidden/>
              </w:rPr>
              <w:tab/>
            </w:r>
            <w:r>
              <w:rPr>
                <w:noProof/>
                <w:webHidden/>
              </w:rPr>
              <w:fldChar w:fldCharType="begin"/>
            </w:r>
            <w:r w:rsidR="00250742">
              <w:rPr>
                <w:noProof/>
                <w:webHidden/>
              </w:rPr>
              <w:instrText xml:space="preserve"> PAGEREF _Toc221641221 \h </w:instrText>
            </w:r>
            <w:r>
              <w:rPr>
                <w:noProof/>
                <w:webHidden/>
              </w:rPr>
            </w:r>
            <w:r>
              <w:rPr>
                <w:noProof/>
                <w:webHidden/>
              </w:rPr>
              <w:fldChar w:fldCharType="separate"/>
            </w:r>
            <w:r w:rsidR="00EE10D9">
              <w:rPr>
                <w:noProof/>
                <w:webHidden/>
              </w:rPr>
              <w:t>373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2" w:history="1">
            <w:r w:rsidR="00250742" w:rsidRPr="00E536B3">
              <w:rPr>
                <w:rStyle w:val="Hyperlink"/>
                <w:noProof/>
              </w:rPr>
              <w:t>12.4</w:t>
            </w:r>
            <w:r w:rsidR="00250742">
              <w:rPr>
                <w:rFonts w:asciiTheme="minorHAnsi" w:eastAsiaTheme="minorEastAsia" w:hAnsiTheme="minorHAnsi"/>
                <w:noProof/>
              </w:rPr>
              <w:tab/>
            </w:r>
            <w:r w:rsidR="00250742" w:rsidRPr="00E536B3">
              <w:rPr>
                <w:rStyle w:val="Hyperlink"/>
                <w:noProof/>
              </w:rPr>
              <w:t>Logical Widget Identifiers</w:t>
            </w:r>
            <w:r w:rsidR="00250742">
              <w:rPr>
                <w:noProof/>
                <w:webHidden/>
              </w:rPr>
              <w:tab/>
            </w:r>
            <w:r>
              <w:rPr>
                <w:noProof/>
                <w:webHidden/>
              </w:rPr>
              <w:fldChar w:fldCharType="begin"/>
            </w:r>
            <w:r w:rsidR="00250742">
              <w:rPr>
                <w:noProof/>
                <w:webHidden/>
              </w:rPr>
              <w:instrText xml:space="preserve"> PAGEREF _Toc221641222 \h </w:instrText>
            </w:r>
            <w:r>
              <w:rPr>
                <w:noProof/>
                <w:webHidden/>
              </w:rPr>
            </w:r>
            <w:r>
              <w:rPr>
                <w:noProof/>
                <w:webHidden/>
              </w:rPr>
              <w:fldChar w:fldCharType="separate"/>
            </w:r>
            <w:r w:rsidR="00EE10D9">
              <w:rPr>
                <w:noProof/>
                <w:webHidden/>
              </w:rPr>
              <w:t>373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3" w:history="1">
            <w:r w:rsidR="00250742" w:rsidRPr="00E536B3">
              <w:rPr>
                <w:rStyle w:val="Hyperlink"/>
                <w:noProof/>
              </w:rPr>
              <w:t>12.5</w:t>
            </w:r>
            <w:r w:rsidR="00250742">
              <w:rPr>
                <w:rFonts w:asciiTheme="minorHAnsi" w:eastAsiaTheme="minorEastAsia" w:hAnsiTheme="minorHAnsi"/>
                <w:noProof/>
              </w:rPr>
              <w:tab/>
            </w:r>
            <w:r w:rsidR="00250742" w:rsidRPr="00E536B3">
              <w:rPr>
                <w:rStyle w:val="Hyperlink"/>
                <w:noProof/>
              </w:rPr>
              <w:t>Killing, Selecting, Enabling and Getting Text to and from Widgets</w:t>
            </w:r>
            <w:r w:rsidR="00250742">
              <w:rPr>
                <w:noProof/>
                <w:webHidden/>
              </w:rPr>
              <w:tab/>
            </w:r>
            <w:r>
              <w:rPr>
                <w:noProof/>
                <w:webHidden/>
              </w:rPr>
              <w:fldChar w:fldCharType="begin"/>
            </w:r>
            <w:r w:rsidR="00250742">
              <w:rPr>
                <w:noProof/>
                <w:webHidden/>
              </w:rPr>
              <w:instrText xml:space="preserve"> PAGEREF _Toc221641223 \h </w:instrText>
            </w:r>
            <w:r>
              <w:rPr>
                <w:noProof/>
                <w:webHidden/>
              </w:rPr>
            </w:r>
            <w:r>
              <w:rPr>
                <w:noProof/>
                <w:webHidden/>
              </w:rPr>
              <w:fldChar w:fldCharType="separate"/>
            </w:r>
            <w:r w:rsidR="00EE10D9">
              <w:rPr>
                <w:noProof/>
                <w:webHidden/>
              </w:rPr>
              <w:t>373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4" w:history="1">
            <w:r w:rsidR="00250742" w:rsidRPr="00E536B3">
              <w:rPr>
                <w:rStyle w:val="Hyperlink"/>
                <w:noProof/>
              </w:rPr>
              <w:t>12.6</w:t>
            </w:r>
            <w:r w:rsidR="00250742">
              <w:rPr>
                <w:rFonts w:asciiTheme="minorHAnsi" w:eastAsiaTheme="minorEastAsia" w:hAnsiTheme="minorHAnsi"/>
                <w:noProof/>
              </w:rPr>
              <w:tab/>
            </w:r>
            <w:r w:rsidR="00250742" w:rsidRPr="00E536B3">
              <w:rPr>
                <w:rStyle w:val="Hyperlink"/>
                <w:noProof/>
              </w:rPr>
              <w:t>Types of widgets</w:t>
            </w:r>
            <w:r w:rsidR="00250742">
              <w:rPr>
                <w:noProof/>
                <w:webHidden/>
              </w:rPr>
              <w:tab/>
            </w:r>
            <w:r>
              <w:rPr>
                <w:noProof/>
                <w:webHidden/>
              </w:rPr>
              <w:fldChar w:fldCharType="begin"/>
            </w:r>
            <w:r w:rsidR="00250742">
              <w:rPr>
                <w:noProof/>
                <w:webHidden/>
              </w:rPr>
              <w:instrText xml:space="preserve"> PAGEREF _Toc221641224 \h </w:instrText>
            </w:r>
            <w:r>
              <w:rPr>
                <w:noProof/>
                <w:webHidden/>
              </w:rPr>
            </w:r>
            <w:r>
              <w:rPr>
                <w:noProof/>
                <w:webHidden/>
              </w:rPr>
              <w:fldChar w:fldCharType="separate"/>
            </w:r>
            <w:r w:rsidR="00EE10D9">
              <w:rPr>
                <w:noProof/>
                <w:webHidden/>
              </w:rPr>
              <w:t>374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5" w:history="1">
            <w:r w:rsidR="00250742" w:rsidRPr="00E536B3">
              <w:rPr>
                <w:rStyle w:val="Hyperlink"/>
                <w:noProof/>
              </w:rPr>
              <w:t>12.7</w:t>
            </w:r>
            <w:r w:rsidR="00250742">
              <w:rPr>
                <w:rFonts w:asciiTheme="minorHAnsi" w:eastAsiaTheme="minorEastAsia" w:hAnsiTheme="minorHAnsi"/>
                <w:noProof/>
              </w:rPr>
              <w:tab/>
            </w:r>
            <w:r w:rsidR="00250742" w:rsidRPr="00E536B3">
              <w:rPr>
                <w:rStyle w:val="Hyperlink"/>
                <w:noProof/>
              </w:rPr>
              <w:t>Controls</w:t>
            </w:r>
            <w:r w:rsidR="00250742">
              <w:rPr>
                <w:noProof/>
                <w:webHidden/>
              </w:rPr>
              <w:tab/>
            </w:r>
            <w:r>
              <w:rPr>
                <w:noProof/>
                <w:webHidden/>
              </w:rPr>
              <w:fldChar w:fldCharType="begin"/>
            </w:r>
            <w:r w:rsidR="00250742">
              <w:rPr>
                <w:noProof/>
                <w:webHidden/>
              </w:rPr>
              <w:instrText xml:space="preserve"> PAGEREF _Toc221641225 \h </w:instrText>
            </w:r>
            <w:r>
              <w:rPr>
                <w:noProof/>
                <w:webHidden/>
              </w:rPr>
            </w:r>
            <w:r>
              <w:rPr>
                <w:noProof/>
                <w:webHidden/>
              </w:rPr>
              <w:fldChar w:fldCharType="separate"/>
            </w:r>
            <w:r w:rsidR="00EE10D9">
              <w:rPr>
                <w:noProof/>
                <w:webHidden/>
              </w:rPr>
              <w:t>374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6" w:history="1">
            <w:r w:rsidR="00250742" w:rsidRPr="00E536B3">
              <w:rPr>
                <w:rStyle w:val="Hyperlink"/>
                <w:noProof/>
              </w:rPr>
              <w:t>12.8</w:t>
            </w:r>
            <w:r w:rsidR="00250742">
              <w:rPr>
                <w:rFonts w:asciiTheme="minorHAnsi" w:eastAsiaTheme="minorEastAsia" w:hAnsiTheme="minorHAnsi"/>
                <w:noProof/>
              </w:rPr>
              <w:tab/>
            </w:r>
            <w:r w:rsidR="00250742" w:rsidRPr="00E536B3">
              <w:rPr>
                <w:rStyle w:val="Hyperlink"/>
                <w:noProof/>
              </w:rPr>
              <w:t>Components</w:t>
            </w:r>
            <w:r w:rsidR="00250742">
              <w:rPr>
                <w:noProof/>
                <w:webHidden/>
              </w:rPr>
              <w:tab/>
            </w:r>
            <w:r>
              <w:rPr>
                <w:noProof/>
                <w:webHidden/>
              </w:rPr>
              <w:fldChar w:fldCharType="begin"/>
            </w:r>
            <w:r w:rsidR="00250742">
              <w:rPr>
                <w:noProof/>
                <w:webHidden/>
              </w:rPr>
              <w:instrText xml:space="preserve"> PAGEREF _Toc221641226 \h </w:instrText>
            </w:r>
            <w:r>
              <w:rPr>
                <w:noProof/>
                <w:webHidden/>
              </w:rPr>
            </w:r>
            <w:r>
              <w:rPr>
                <w:noProof/>
                <w:webHidden/>
              </w:rPr>
              <w:fldChar w:fldCharType="separate"/>
            </w:r>
            <w:r w:rsidR="00EE10D9">
              <w:rPr>
                <w:noProof/>
                <w:webHidden/>
              </w:rPr>
              <w:t>385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27" w:history="1">
            <w:r w:rsidR="00250742" w:rsidRPr="00E536B3">
              <w:rPr>
                <w:rStyle w:val="Hyperlink"/>
                <w:noProof/>
              </w:rPr>
              <w:t>12.9</w:t>
            </w:r>
            <w:r w:rsidR="00250742">
              <w:rPr>
                <w:rFonts w:asciiTheme="minorHAnsi" w:eastAsiaTheme="minorEastAsia" w:hAnsiTheme="minorHAnsi"/>
                <w:noProof/>
              </w:rPr>
              <w:tab/>
            </w:r>
            <w:r w:rsidR="00250742" w:rsidRPr="00E536B3">
              <w:rPr>
                <w:rStyle w:val="Hyperlink"/>
                <w:noProof/>
              </w:rPr>
              <w:t>Dialogs</w:t>
            </w:r>
            <w:r w:rsidR="00250742">
              <w:rPr>
                <w:noProof/>
                <w:webHidden/>
              </w:rPr>
              <w:tab/>
            </w:r>
            <w:r>
              <w:rPr>
                <w:noProof/>
                <w:webHidden/>
              </w:rPr>
              <w:fldChar w:fldCharType="begin"/>
            </w:r>
            <w:r w:rsidR="00250742">
              <w:rPr>
                <w:noProof/>
                <w:webHidden/>
              </w:rPr>
              <w:instrText xml:space="preserve"> PAGEREF _Toc221641227 \h </w:instrText>
            </w:r>
            <w:r>
              <w:rPr>
                <w:noProof/>
                <w:webHidden/>
              </w:rPr>
            </w:r>
            <w:r>
              <w:rPr>
                <w:noProof/>
                <w:webHidden/>
              </w:rPr>
              <w:fldChar w:fldCharType="separate"/>
            </w:r>
            <w:r w:rsidR="00EE10D9">
              <w:rPr>
                <w:noProof/>
                <w:webHidden/>
              </w:rPr>
              <w:t>386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228" w:history="1">
            <w:r w:rsidR="00250742" w:rsidRPr="00E536B3">
              <w:rPr>
                <w:rStyle w:val="Hyperlink"/>
                <w:noProof/>
              </w:rPr>
              <w:t>12.10</w:t>
            </w:r>
            <w:r w:rsidR="00250742">
              <w:rPr>
                <w:rFonts w:asciiTheme="minorHAnsi" w:eastAsiaTheme="minorEastAsia" w:hAnsiTheme="minorHAnsi"/>
                <w:noProof/>
              </w:rPr>
              <w:tab/>
            </w:r>
            <w:r w:rsidR="00250742" w:rsidRPr="00E536B3">
              <w:rPr>
                <w:rStyle w:val="Hyperlink"/>
                <w:noProof/>
              </w:rPr>
              <w:t>Events</w:t>
            </w:r>
            <w:r w:rsidR="00250742">
              <w:rPr>
                <w:noProof/>
                <w:webHidden/>
              </w:rPr>
              <w:tab/>
            </w:r>
            <w:r>
              <w:rPr>
                <w:noProof/>
                <w:webHidden/>
              </w:rPr>
              <w:fldChar w:fldCharType="begin"/>
            </w:r>
            <w:r w:rsidR="00250742">
              <w:rPr>
                <w:noProof/>
                <w:webHidden/>
              </w:rPr>
              <w:instrText xml:space="preserve"> PAGEREF _Toc221641228 \h </w:instrText>
            </w:r>
            <w:r>
              <w:rPr>
                <w:noProof/>
                <w:webHidden/>
              </w:rPr>
            </w:r>
            <w:r>
              <w:rPr>
                <w:noProof/>
                <w:webHidden/>
              </w:rPr>
              <w:fldChar w:fldCharType="separate"/>
            </w:r>
            <w:r w:rsidR="00EE10D9">
              <w:rPr>
                <w:noProof/>
                <w:webHidden/>
              </w:rPr>
              <w:t>392</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229" w:history="1">
            <w:r w:rsidR="00250742" w:rsidRPr="00E536B3">
              <w:rPr>
                <w:rStyle w:val="Hyperlink"/>
                <w:noProof/>
              </w:rPr>
              <w:t>12.11</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_Toc221641229 \h </w:instrText>
            </w:r>
            <w:r>
              <w:rPr>
                <w:noProof/>
                <w:webHidden/>
              </w:rPr>
            </w:r>
            <w:r>
              <w:rPr>
                <w:noProof/>
                <w:webHidden/>
              </w:rPr>
              <w:fldChar w:fldCharType="separate"/>
            </w:r>
            <w:r w:rsidR="00EE10D9">
              <w:rPr>
                <w:noProof/>
                <w:webHidden/>
              </w:rPr>
              <w:t>397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0" w:history="1">
            <w:r w:rsidR="00250742" w:rsidRPr="00E536B3">
              <w:rPr>
                <w:rStyle w:val="Hyperlink"/>
                <w:noProof/>
              </w:rPr>
              <w:t>12.11.1</w:t>
            </w:r>
            <w:r w:rsidR="00250742">
              <w:rPr>
                <w:rFonts w:asciiTheme="minorHAnsi" w:eastAsiaTheme="minorEastAsia" w:hAnsiTheme="minorHAnsi"/>
                <w:noProof/>
              </w:rPr>
              <w:tab/>
            </w:r>
            <w:r w:rsidR="00250742" w:rsidRPr="00E536B3">
              <w:rPr>
                <w:rStyle w:val="Hyperlink"/>
                <w:noProof/>
              </w:rPr>
              <w:t>killwidget</w:t>
            </w:r>
            <w:r w:rsidR="00250742">
              <w:rPr>
                <w:noProof/>
                <w:webHidden/>
              </w:rPr>
              <w:tab/>
            </w:r>
            <w:r>
              <w:rPr>
                <w:noProof/>
                <w:webHidden/>
              </w:rPr>
              <w:fldChar w:fldCharType="begin"/>
            </w:r>
            <w:r w:rsidR="00250742">
              <w:rPr>
                <w:noProof/>
                <w:webHidden/>
              </w:rPr>
              <w:instrText xml:space="preserve"> PAGEREF _Toc221641230 \h </w:instrText>
            </w:r>
            <w:r>
              <w:rPr>
                <w:noProof/>
                <w:webHidden/>
              </w:rPr>
            </w:r>
            <w:r>
              <w:rPr>
                <w:noProof/>
                <w:webHidden/>
              </w:rPr>
              <w:fldChar w:fldCharType="separate"/>
            </w:r>
            <w:r w:rsidR="00EE10D9">
              <w:rPr>
                <w:noProof/>
                <w:webHidden/>
              </w:rPr>
              <w:t>399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1" w:history="1">
            <w:r w:rsidR="00250742" w:rsidRPr="00E536B3">
              <w:rPr>
                <w:rStyle w:val="Hyperlink"/>
                <w:noProof/>
              </w:rPr>
              <w:t>12.11.2</w:t>
            </w:r>
            <w:r w:rsidR="00250742">
              <w:rPr>
                <w:rFonts w:asciiTheme="minorHAnsi" w:eastAsiaTheme="minorEastAsia" w:hAnsiTheme="minorHAnsi"/>
                <w:noProof/>
              </w:rPr>
              <w:tab/>
            </w:r>
            <w:r w:rsidR="00250742" w:rsidRPr="00E536B3">
              <w:rPr>
                <w:rStyle w:val="Hyperlink"/>
                <w:noProof/>
              </w:rPr>
              <w:t>selectwidget</w:t>
            </w:r>
            <w:r w:rsidR="00250742">
              <w:rPr>
                <w:noProof/>
                <w:webHidden/>
              </w:rPr>
              <w:tab/>
            </w:r>
            <w:r>
              <w:rPr>
                <w:noProof/>
                <w:webHidden/>
              </w:rPr>
              <w:fldChar w:fldCharType="begin"/>
            </w:r>
            <w:r w:rsidR="00250742">
              <w:rPr>
                <w:noProof/>
                <w:webHidden/>
              </w:rPr>
              <w:instrText xml:space="preserve"> PAGEREF _Toc221641231 \h </w:instrText>
            </w:r>
            <w:r>
              <w:rPr>
                <w:noProof/>
                <w:webHidden/>
              </w:rPr>
            </w:r>
            <w:r>
              <w:rPr>
                <w:noProof/>
                <w:webHidden/>
              </w:rPr>
              <w:fldChar w:fldCharType="separate"/>
            </w:r>
            <w:r w:rsidR="00EE10D9">
              <w:rPr>
                <w:noProof/>
                <w:webHidden/>
              </w:rPr>
              <w:t>399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2" w:history="1">
            <w:r w:rsidR="00250742" w:rsidRPr="00E536B3">
              <w:rPr>
                <w:rStyle w:val="Hyperlink"/>
                <w:noProof/>
              </w:rPr>
              <w:t>12.11.3</w:t>
            </w:r>
            <w:r w:rsidR="00250742">
              <w:rPr>
                <w:rFonts w:asciiTheme="minorHAnsi" w:eastAsiaTheme="minorEastAsia" w:hAnsiTheme="minorHAnsi"/>
                <w:noProof/>
              </w:rPr>
              <w:tab/>
            </w:r>
            <w:r w:rsidR="00250742" w:rsidRPr="00E536B3">
              <w:rPr>
                <w:rStyle w:val="Hyperlink"/>
                <w:noProof/>
              </w:rPr>
              <w:t>enablewidget</w:t>
            </w:r>
            <w:r w:rsidR="00250742">
              <w:rPr>
                <w:noProof/>
                <w:webHidden/>
              </w:rPr>
              <w:tab/>
            </w:r>
            <w:r>
              <w:rPr>
                <w:noProof/>
                <w:webHidden/>
              </w:rPr>
              <w:fldChar w:fldCharType="begin"/>
            </w:r>
            <w:r w:rsidR="00250742">
              <w:rPr>
                <w:noProof/>
                <w:webHidden/>
              </w:rPr>
              <w:instrText xml:space="preserve"> PAGEREF _Toc221641232 \h </w:instrText>
            </w:r>
            <w:r>
              <w:rPr>
                <w:noProof/>
                <w:webHidden/>
              </w:rPr>
            </w:r>
            <w:r>
              <w:rPr>
                <w:noProof/>
                <w:webHidden/>
              </w:rPr>
              <w:fldChar w:fldCharType="separate"/>
            </w:r>
            <w:r w:rsidR="00EE10D9">
              <w:rPr>
                <w:noProof/>
                <w:webHidden/>
              </w:rPr>
              <w:t>400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3" w:history="1">
            <w:r w:rsidR="00250742" w:rsidRPr="00E536B3">
              <w:rPr>
                <w:rStyle w:val="Hyperlink"/>
                <w:noProof/>
              </w:rPr>
              <w:t>12.11.4</w:t>
            </w:r>
            <w:r w:rsidR="00250742">
              <w:rPr>
                <w:rFonts w:asciiTheme="minorHAnsi" w:eastAsiaTheme="minorEastAsia" w:hAnsiTheme="minorHAnsi"/>
                <w:noProof/>
              </w:rPr>
              <w:tab/>
            </w:r>
            <w:r w:rsidR="00250742" w:rsidRPr="00E536B3">
              <w:rPr>
                <w:rStyle w:val="Hyperlink"/>
                <w:noProof/>
              </w:rPr>
              <w:t>getwidgettext</w:t>
            </w:r>
            <w:r w:rsidR="00250742">
              <w:rPr>
                <w:noProof/>
                <w:webHidden/>
              </w:rPr>
              <w:tab/>
            </w:r>
            <w:r>
              <w:rPr>
                <w:noProof/>
                <w:webHidden/>
              </w:rPr>
              <w:fldChar w:fldCharType="begin"/>
            </w:r>
            <w:r w:rsidR="00250742">
              <w:rPr>
                <w:noProof/>
                <w:webHidden/>
              </w:rPr>
              <w:instrText xml:space="preserve"> PAGEREF _Toc221641233 \h </w:instrText>
            </w:r>
            <w:r>
              <w:rPr>
                <w:noProof/>
                <w:webHidden/>
              </w:rPr>
            </w:r>
            <w:r>
              <w:rPr>
                <w:noProof/>
                <w:webHidden/>
              </w:rPr>
              <w:fldChar w:fldCharType="separate"/>
            </w:r>
            <w:r w:rsidR="00EE10D9">
              <w:rPr>
                <w:noProof/>
                <w:webHidden/>
              </w:rPr>
              <w:t>401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4" w:history="1">
            <w:r w:rsidR="00250742" w:rsidRPr="00E536B3">
              <w:rPr>
                <w:rStyle w:val="Hyperlink"/>
                <w:noProof/>
              </w:rPr>
              <w:t>12.11.5</w:t>
            </w:r>
            <w:r w:rsidR="00250742">
              <w:rPr>
                <w:rFonts w:asciiTheme="minorHAnsi" w:eastAsiaTheme="minorEastAsia" w:hAnsiTheme="minorHAnsi"/>
                <w:noProof/>
              </w:rPr>
              <w:tab/>
            </w:r>
            <w:r w:rsidR="00250742" w:rsidRPr="00E536B3">
              <w:rPr>
                <w:rStyle w:val="Hyperlink"/>
                <w:noProof/>
              </w:rPr>
              <w:t>putwidgettext</w:t>
            </w:r>
            <w:r w:rsidR="00250742">
              <w:rPr>
                <w:noProof/>
                <w:webHidden/>
              </w:rPr>
              <w:tab/>
            </w:r>
            <w:r>
              <w:rPr>
                <w:noProof/>
                <w:webHidden/>
              </w:rPr>
              <w:fldChar w:fldCharType="begin"/>
            </w:r>
            <w:r w:rsidR="00250742">
              <w:rPr>
                <w:noProof/>
                <w:webHidden/>
              </w:rPr>
              <w:instrText xml:space="preserve"> PAGEREF _Toc221641234 \h </w:instrText>
            </w:r>
            <w:r>
              <w:rPr>
                <w:noProof/>
                <w:webHidden/>
              </w:rPr>
            </w:r>
            <w:r>
              <w:rPr>
                <w:noProof/>
                <w:webHidden/>
              </w:rPr>
              <w:fldChar w:fldCharType="separate"/>
            </w:r>
            <w:r w:rsidR="00EE10D9">
              <w:rPr>
                <w:noProof/>
                <w:webHidden/>
              </w:rPr>
              <w:t>402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5" w:history="1">
            <w:r w:rsidR="00250742" w:rsidRPr="00E536B3">
              <w:rPr>
                <w:rStyle w:val="Hyperlink"/>
                <w:noProof/>
              </w:rPr>
              <w:t>12.11.6</w:t>
            </w:r>
            <w:r w:rsidR="00250742">
              <w:rPr>
                <w:rFonts w:asciiTheme="minorHAnsi" w:eastAsiaTheme="minorEastAsia" w:hAnsiTheme="minorHAnsi"/>
                <w:noProof/>
              </w:rPr>
              <w:tab/>
            </w:r>
            <w:r w:rsidR="00250742" w:rsidRPr="00E536B3">
              <w:rPr>
                <w:rStyle w:val="Hyperlink"/>
                <w:noProof/>
              </w:rPr>
              <w:t>buttonsiz[g]</w:t>
            </w:r>
            <w:r w:rsidR="00250742">
              <w:rPr>
                <w:noProof/>
                <w:webHidden/>
              </w:rPr>
              <w:tab/>
            </w:r>
            <w:r>
              <w:rPr>
                <w:noProof/>
                <w:webHidden/>
              </w:rPr>
              <w:fldChar w:fldCharType="begin"/>
            </w:r>
            <w:r w:rsidR="00250742">
              <w:rPr>
                <w:noProof/>
                <w:webHidden/>
              </w:rPr>
              <w:instrText xml:space="preserve"> PAGEREF _Toc221641235 \h </w:instrText>
            </w:r>
            <w:r>
              <w:rPr>
                <w:noProof/>
                <w:webHidden/>
              </w:rPr>
            </w:r>
            <w:r>
              <w:rPr>
                <w:noProof/>
                <w:webHidden/>
              </w:rPr>
              <w:fldChar w:fldCharType="separate"/>
            </w:r>
            <w:r w:rsidR="00EE10D9">
              <w:rPr>
                <w:noProof/>
                <w:webHidden/>
              </w:rPr>
              <w:t>403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6" w:history="1">
            <w:r w:rsidR="00250742" w:rsidRPr="00E536B3">
              <w:rPr>
                <w:rStyle w:val="Hyperlink"/>
                <w:noProof/>
              </w:rPr>
              <w:t>12.11.7</w:t>
            </w:r>
            <w:r w:rsidR="00250742">
              <w:rPr>
                <w:rFonts w:asciiTheme="minorHAnsi" w:eastAsiaTheme="minorEastAsia" w:hAnsiTheme="minorHAnsi"/>
                <w:noProof/>
              </w:rPr>
              <w:tab/>
            </w:r>
            <w:r w:rsidR="00250742" w:rsidRPr="00E536B3">
              <w:rPr>
                <w:rStyle w:val="Hyperlink"/>
                <w:noProof/>
              </w:rPr>
              <w:t>button[g]</w:t>
            </w:r>
            <w:r w:rsidR="00250742">
              <w:rPr>
                <w:noProof/>
                <w:webHidden/>
              </w:rPr>
              <w:tab/>
            </w:r>
            <w:r>
              <w:rPr>
                <w:noProof/>
                <w:webHidden/>
              </w:rPr>
              <w:fldChar w:fldCharType="begin"/>
            </w:r>
            <w:r w:rsidR="00250742">
              <w:rPr>
                <w:noProof/>
                <w:webHidden/>
              </w:rPr>
              <w:instrText xml:space="preserve"> PAGEREF _Toc221641236 \h </w:instrText>
            </w:r>
            <w:r>
              <w:rPr>
                <w:noProof/>
                <w:webHidden/>
              </w:rPr>
            </w:r>
            <w:r>
              <w:rPr>
                <w:noProof/>
                <w:webHidden/>
              </w:rPr>
              <w:fldChar w:fldCharType="separate"/>
            </w:r>
            <w:r w:rsidR="00EE10D9">
              <w:rPr>
                <w:noProof/>
                <w:webHidden/>
              </w:rPr>
              <w:t>404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7" w:history="1">
            <w:r w:rsidR="00250742" w:rsidRPr="00E536B3">
              <w:rPr>
                <w:rStyle w:val="Hyperlink"/>
                <w:noProof/>
              </w:rPr>
              <w:t>12.11.8</w:t>
            </w:r>
            <w:r w:rsidR="00250742">
              <w:rPr>
                <w:rFonts w:asciiTheme="minorHAnsi" w:eastAsiaTheme="minorEastAsia" w:hAnsiTheme="minorHAnsi"/>
                <w:noProof/>
              </w:rPr>
              <w:tab/>
            </w:r>
            <w:r w:rsidR="00250742" w:rsidRPr="00E536B3">
              <w:rPr>
                <w:rStyle w:val="Hyperlink"/>
                <w:noProof/>
              </w:rPr>
              <w:t>checkboxsiz[g]</w:t>
            </w:r>
            <w:r w:rsidR="00250742">
              <w:rPr>
                <w:noProof/>
                <w:webHidden/>
              </w:rPr>
              <w:tab/>
            </w:r>
            <w:r>
              <w:rPr>
                <w:noProof/>
                <w:webHidden/>
              </w:rPr>
              <w:fldChar w:fldCharType="begin"/>
            </w:r>
            <w:r w:rsidR="00250742">
              <w:rPr>
                <w:noProof/>
                <w:webHidden/>
              </w:rPr>
              <w:instrText xml:space="preserve"> PAGEREF _Toc221641237 \h </w:instrText>
            </w:r>
            <w:r>
              <w:rPr>
                <w:noProof/>
                <w:webHidden/>
              </w:rPr>
            </w:r>
            <w:r>
              <w:rPr>
                <w:noProof/>
                <w:webHidden/>
              </w:rPr>
              <w:fldChar w:fldCharType="separate"/>
            </w:r>
            <w:r w:rsidR="00EE10D9">
              <w:rPr>
                <w:noProof/>
                <w:webHidden/>
              </w:rPr>
              <w:t>405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238" w:history="1">
            <w:r w:rsidR="00250742" w:rsidRPr="00E536B3">
              <w:rPr>
                <w:rStyle w:val="Hyperlink"/>
                <w:noProof/>
              </w:rPr>
              <w:t>12.11.9</w:t>
            </w:r>
            <w:r w:rsidR="00250742">
              <w:rPr>
                <w:rFonts w:asciiTheme="minorHAnsi" w:eastAsiaTheme="minorEastAsia" w:hAnsiTheme="minorHAnsi"/>
                <w:noProof/>
              </w:rPr>
              <w:tab/>
            </w:r>
            <w:r w:rsidR="00250742" w:rsidRPr="00E536B3">
              <w:rPr>
                <w:rStyle w:val="Hyperlink"/>
                <w:noProof/>
              </w:rPr>
              <w:t>checkbox[g]</w:t>
            </w:r>
            <w:r w:rsidR="00250742">
              <w:rPr>
                <w:noProof/>
                <w:webHidden/>
              </w:rPr>
              <w:tab/>
            </w:r>
            <w:r>
              <w:rPr>
                <w:noProof/>
                <w:webHidden/>
              </w:rPr>
              <w:fldChar w:fldCharType="begin"/>
            </w:r>
            <w:r w:rsidR="00250742">
              <w:rPr>
                <w:noProof/>
                <w:webHidden/>
              </w:rPr>
              <w:instrText xml:space="preserve"> PAGEREF _Toc221641238 \h </w:instrText>
            </w:r>
            <w:r>
              <w:rPr>
                <w:noProof/>
                <w:webHidden/>
              </w:rPr>
            </w:r>
            <w:r>
              <w:rPr>
                <w:noProof/>
                <w:webHidden/>
              </w:rPr>
              <w:fldChar w:fldCharType="separate"/>
            </w:r>
            <w:r w:rsidR="00EE10D9">
              <w:rPr>
                <w:noProof/>
                <w:webHidden/>
              </w:rPr>
              <w:t>406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39" w:history="1">
            <w:r w:rsidR="00250742" w:rsidRPr="00E536B3">
              <w:rPr>
                <w:rStyle w:val="Hyperlink"/>
                <w:noProof/>
              </w:rPr>
              <w:t>12.11.10</w:t>
            </w:r>
            <w:r w:rsidR="00250742">
              <w:rPr>
                <w:rFonts w:asciiTheme="minorHAnsi" w:eastAsiaTheme="minorEastAsia" w:hAnsiTheme="minorHAnsi"/>
                <w:noProof/>
              </w:rPr>
              <w:tab/>
            </w:r>
            <w:r w:rsidR="00250742" w:rsidRPr="00E536B3">
              <w:rPr>
                <w:rStyle w:val="Hyperlink"/>
                <w:noProof/>
              </w:rPr>
              <w:t>radiobuttonsiz[g]</w:t>
            </w:r>
            <w:r w:rsidR="00250742">
              <w:rPr>
                <w:noProof/>
                <w:webHidden/>
              </w:rPr>
              <w:tab/>
            </w:r>
            <w:r>
              <w:rPr>
                <w:noProof/>
                <w:webHidden/>
              </w:rPr>
              <w:fldChar w:fldCharType="begin"/>
            </w:r>
            <w:r w:rsidR="00250742">
              <w:rPr>
                <w:noProof/>
                <w:webHidden/>
              </w:rPr>
              <w:instrText xml:space="preserve"> PAGEREF _Toc221641239 \h </w:instrText>
            </w:r>
            <w:r>
              <w:rPr>
                <w:noProof/>
                <w:webHidden/>
              </w:rPr>
            </w:r>
            <w:r>
              <w:rPr>
                <w:noProof/>
                <w:webHidden/>
              </w:rPr>
              <w:fldChar w:fldCharType="separate"/>
            </w:r>
            <w:r w:rsidR="00EE10D9">
              <w:rPr>
                <w:noProof/>
                <w:webHidden/>
              </w:rPr>
              <w:t>407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0" w:history="1">
            <w:r w:rsidR="00250742" w:rsidRPr="00E536B3">
              <w:rPr>
                <w:rStyle w:val="Hyperlink"/>
                <w:noProof/>
              </w:rPr>
              <w:t>12.11.11</w:t>
            </w:r>
            <w:r w:rsidR="00250742">
              <w:rPr>
                <w:rFonts w:asciiTheme="minorHAnsi" w:eastAsiaTheme="minorEastAsia" w:hAnsiTheme="minorHAnsi"/>
                <w:noProof/>
              </w:rPr>
              <w:tab/>
            </w:r>
            <w:r w:rsidR="00250742" w:rsidRPr="00E536B3">
              <w:rPr>
                <w:rStyle w:val="Hyperlink"/>
                <w:noProof/>
              </w:rPr>
              <w:t>radiobutton[g]</w:t>
            </w:r>
            <w:r w:rsidR="00250742">
              <w:rPr>
                <w:noProof/>
                <w:webHidden/>
              </w:rPr>
              <w:tab/>
            </w:r>
            <w:r>
              <w:rPr>
                <w:noProof/>
                <w:webHidden/>
              </w:rPr>
              <w:fldChar w:fldCharType="begin"/>
            </w:r>
            <w:r w:rsidR="00250742">
              <w:rPr>
                <w:noProof/>
                <w:webHidden/>
              </w:rPr>
              <w:instrText xml:space="preserve"> PAGEREF _Toc221641240 \h </w:instrText>
            </w:r>
            <w:r>
              <w:rPr>
                <w:noProof/>
                <w:webHidden/>
              </w:rPr>
            </w:r>
            <w:r>
              <w:rPr>
                <w:noProof/>
                <w:webHidden/>
              </w:rPr>
              <w:fldChar w:fldCharType="separate"/>
            </w:r>
            <w:r w:rsidR="00EE10D9">
              <w:rPr>
                <w:noProof/>
                <w:webHidden/>
              </w:rPr>
              <w:t>408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1" w:history="1">
            <w:r w:rsidR="00250742" w:rsidRPr="00E536B3">
              <w:rPr>
                <w:rStyle w:val="Hyperlink"/>
                <w:noProof/>
              </w:rPr>
              <w:t>12.11.12</w:t>
            </w:r>
            <w:r w:rsidR="00250742">
              <w:rPr>
                <w:rFonts w:asciiTheme="minorHAnsi" w:eastAsiaTheme="minorEastAsia" w:hAnsiTheme="minorHAnsi"/>
                <w:noProof/>
              </w:rPr>
              <w:tab/>
            </w:r>
            <w:r w:rsidR="00250742" w:rsidRPr="00E536B3">
              <w:rPr>
                <w:rStyle w:val="Hyperlink"/>
                <w:noProof/>
              </w:rPr>
              <w:t>groupsiz[g]</w:t>
            </w:r>
            <w:r w:rsidR="00250742">
              <w:rPr>
                <w:noProof/>
                <w:webHidden/>
              </w:rPr>
              <w:tab/>
            </w:r>
            <w:r>
              <w:rPr>
                <w:noProof/>
                <w:webHidden/>
              </w:rPr>
              <w:fldChar w:fldCharType="begin"/>
            </w:r>
            <w:r w:rsidR="00250742">
              <w:rPr>
                <w:noProof/>
                <w:webHidden/>
              </w:rPr>
              <w:instrText xml:space="preserve"> PAGEREF _Toc221641241 \h </w:instrText>
            </w:r>
            <w:r>
              <w:rPr>
                <w:noProof/>
                <w:webHidden/>
              </w:rPr>
            </w:r>
            <w:r>
              <w:rPr>
                <w:noProof/>
                <w:webHidden/>
              </w:rPr>
              <w:fldChar w:fldCharType="separate"/>
            </w:r>
            <w:r w:rsidR="00EE10D9">
              <w:rPr>
                <w:noProof/>
                <w:webHidden/>
              </w:rPr>
              <w:t>410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2" w:history="1">
            <w:r w:rsidR="00250742" w:rsidRPr="00E536B3">
              <w:rPr>
                <w:rStyle w:val="Hyperlink"/>
                <w:noProof/>
              </w:rPr>
              <w:t>12.11.13</w:t>
            </w:r>
            <w:r w:rsidR="00250742">
              <w:rPr>
                <w:rFonts w:asciiTheme="minorHAnsi" w:eastAsiaTheme="minorEastAsia" w:hAnsiTheme="minorHAnsi"/>
                <w:noProof/>
              </w:rPr>
              <w:tab/>
            </w:r>
            <w:r w:rsidR="00250742" w:rsidRPr="00E536B3">
              <w:rPr>
                <w:rStyle w:val="Hyperlink"/>
                <w:noProof/>
              </w:rPr>
              <w:t>group[g]</w:t>
            </w:r>
            <w:r w:rsidR="00250742">
              <w:rPr>
                <w:noProof/>
                <w:webHidden/>
              </w:rPr>
              <w:tab/>
            </w:r>
            <w:r>
              <w:rPr>
                <w:noProof/>
                <w:webHidden/>
              </w:rPr>
              <w:fldChar w:fldCharType="begin"/>
            </w:r>
            <w:r w:rsidR="00250742">
              <w:rPr>
                <w:noProof/>
                <w:webHidden/>
              </w:rPr>
              <w:instrText xml:space="preserve"> PAGEREF _Toc221641242 \h </w:instrText>
            </w:r>
            <w:r>
              <w:rPr>
                <w:noProof/>
                <w:webHidden/>
              </w:rPr>
            </w:r>
            <w:r>
              <w:rPr>
                <w:noProof/>
                <w:webHidden/>
              </w:rPr>
              <w:fldChar w:fldCharType="separate"/>
            </w:r>
            <w:r w:rsidR="00EE10D9">
              <w:rPr>
                <w:noProof/>
                <w:webHidden/>
              </w:rPr>
              <w:t>411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3" w:history="1">
            <w:r w:rsidR="00250742" w:rsidRPr="00E536B3">
              <w:rPr>
                <w:rStyle w:val="Hyperlink"/>
                <w:noProof/>
              </w:rPr>
              <w:t>12.11.14</w:t>
            </w:r>
            <w:r w:rsidR="00250742">
              <w:rPr>
                <w:rFonts w:asciiTheme="minorHAnsi" w:eastAsiaTheme="minorEastAsia" w:hAnsiTheme="minorHAnsi"/>
                <w:noProof/>
              </w:rPr>
              <w:tab/>
            </w:r>
            <w:r w:rsidR="00250742" w:rsidRPr="00E536B3">
              <w:rPr>
                <w:rStyle w:val="Hyperlink"/>
                <w:noProof/>
              </w:rPr>
              <w:t>background[g]</w:t>
            </w:r>
            <w:r w:rsidR="00250742">
              <w:rPr>
                <w:noProof/>
                <w:webHidden/>
              </w:rPr>
              <w:tab/>
            </w:r>
            <w:r>
              <w:rPr>
                <w:noProof/>
                <w:webHidden/>
              </w:rPr>
              <w:fldChar w:fldCharType="begin"/>
            </w:r>
            <w:r w:rsidR="00250742">
              <w:rPr>
                <w:noProof/>
                <w:webHidden/>
              </w:rPr>
              <w:instrText xml:space="preserve"> PAGEREF _Toc221641243 \h </w:instrText>
            </w:r>
            <w:r>
              <w:rPr>
                <w:noProof/>
                <w:webHidden/>
              </w:rPr>
            </w:r>
            <w:r>
              <w:rPr>
                <w:noProof/>
                <w:webHidden/>
              </w:rPr>
              <w:fldChar w:fldCharType="separate"/>
            </w:r>
            <w:r w:rsidR="00EE10D9">
              <w:rPr>
                <w:noProof/>
                <w:webHidden/>
              </w:rPr>
              <w:t>412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4" w:history="1">
            <w:r w:rsidR="00250742" w:rsidRPr="00E536B3">
              <w:rPr>
                <w:rStyle w:val="Hyperlink"/>
                <w:noProof/>
              </w:rPr>
              <w:t>12.11.15</w:t>
            </w:r>
            <w:r w:rsidR="00250742">
              <w:rPr>
                <w:rFonts w:asciiTheme="minorHAnsi" w:eastAsiaTheme="minorEastAsia" w:hAnsiTheme="minorHAnsi"/>
                <w:noProof/>
              </w:rPr>
              <w:tab/>
            </w:r>
            <w:r w:rsidR="00250742" w:rsidRPr="00E536B3">
              <w:rPr>
                <w:rStyle w:val="Hyperlink"/>
                <w:noProof/>
              </w:rPr>
              <w:t>scrollvertsiz[g]</w:t>
            </w:r>
            <w:r w:rsidR="00250742">
              <w:rPr>
                <w:noProof/>
                <w:webHidden/>
              </w:rPr>
              <w:tab/>
            </w:r>
            <w:r>
              <w:rPr>
                <w:noProof/>
                <w:webHidden/>
              </w:rPr>
              <w:fldChar w:fldCharType="begin"/>
            </w:r>
            <w:r w:rsidR="00250742">
              <w:rPr>
                <w:noProof/>
                <w:webHidden/>
              </w:rPr>
              <w:instrText xml:space="preserve"> PAGEREF _Toc221641244 \h </w:instrText>
            </w:r>
            <w:r>
              <w:rPr>
                <w:noProof/>
                <w:webHidden/>
              </w:rPr>
            </w:r>
            <w:r>
              <w:rPr>
                <w:noProof/>
                <w:webHidden/>
              </w:rPr>
              <w:fldChar w:fldCharType="separate"/>
            </w:r>
            <w:r w:rsidR="00EE10D9">
              <w:rPr>
                <w:noProof/>
                <w:webHidden/>
              </w:rPr>
              <w:t>413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5" w:history="1">
            <w:r w:rsidR="00250742" w:rsidRPr="00E536B3">
              <w:rPr>
                <w:rStyle w:val="Hyperlink"/>
                <w:noProof/>
              </w:rPr>
              <w:t>12.11.16</w:t>
            </w:r>
            <w:r w:rsidR="00250742">
              <w:rPr>
                <w:rFonts w:asciiTheme="minorHAnsi" w:eastAsiaTheme="minorEastAsia" w:hAnsiTheme="minorHAnsi"/>
                <w:noProof/>
              </w:rPr>
              <w:tab/>
            </w:r>
            <w:r w:rsidR="00250742" w:rsidRPr="00E536B3">
              <w:rPr>
                <w:rStyle w:val="Hyperlink"/>
                <w:noProof/>
              </w:rPr>
              <w:t>scrollvert[g]</w:t>
            </w:r>
            <w:r w:rsidR="00250742">
              <w:rPr>
                <w:noProof/>
                <w:webHidden/>
              </w:rPr>
              <w:tab/>
            </w:r>
            <w:r>
              <w:rPr>
                <w:noProof/>
                <w:webHidden/>
              </w:rPr>
              <w:fldChar w:fldCharType="begin"/>
            </w:r>
            <w:r w:rsidR="00250742">
              <w:rPr>
                <w:noProof/>
                <w:webHidden/>
              </w:rPr>
              <w:instrText xml:space="preserve"> PAGEREF _Toc221641245 \h </w:instrText>
            </w:r>
            <w:r>
              <w:rPr>
                <w:noProof/>
                <w:webHidden/>
              </w:rPr>
            </w:r>
            <w:r>
              <w:rPr>
                <w:noProof/>
                <w:webHidden/>
              </w:rPr>
              <w:fldChar w:fldCharType="separate"/>
            </w:r>
            <w:r w:rsidR="00EE10D9">
              <w:rPr>
                <w:noProof/>
                <w:webHidden/>
              </w:rPr>
              <w:t>414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6" w:history="1">
            <w:r w:rsidR="00250742" w:rsidRPr="00E536B3">
              <w:rPr>
                <w:rStyle w:val="Hyperlink"/>
                <w:noProof/>
              </w:rPr>
              <w:t>12.11.17</w:t>
            </w:r>
            <w:r w:rsidR="00250742">
              <w:rPr>
                <w:rFonts w:asciiTheme="minorHAnsi" w:eastAsiaTheme="minorEastAsia" w:hAnsiTheme="minorHAnsi"/>
                <w:noProof/>
              </w:rPr>
              <w:tab/>
            </w:r>
            <w:r w:rsidR="00250742" w:rsidRPr="00E536B3">
              <w:rPr>
                <w:rStyle w:val="Hyperlink"/>
                <w:noProof/>
              </w:rPr>
              <w:t>scrollhorizsiz[g]</w:t>
            </w:r>
            <w:r w:rsidR="00250742">
              <w:rPr>
                <w:noProof/>
                <w:webHidden/>
              </w:rPr>
              <w:tab/>
            </w:r>
            <w:r>
              <w:rPr>
                <w:noProof/>
                <w:webHidden/>
              </w:rPr>
              <w:fldChar w:fldCharType="begin"/>
            </w:r>
            <w:r w:rsidR="00250742">
              <w:rPr>
                <w:noProof/>
                <w:webHidden/>
              </w:rPr>
              <w:instrText xml:space="preserve"> PAGEREF _Toc221641246 \h </w:instrText>
            </w:r>
            <w:r>
              <w:rPr>
                <w:noProof/>
                <w:webHidden/>
              </w:rPr>
            </w:r>
            <w:r>
              <w:rPr>
                <w:noProof/>
                <w:webHidden/>
              </w:rPr>
              <w:fldChar w:fldCharType="separate"/>
            </w:r>
            <w:r w:rsidR="00EE10D9">
              <w:rPr>
                <w:noProof/>
                <w:webHidden/>
              </w:rPr>
              <w:t>415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7" w:history="1">
            <w:r w:rsidR="00250742" w:rsidRPr="00E536B3">
              <w:rPr>
                <w:rStyle w:val="Hyperlink"/>
                <w:noProof/>
              </w:rPr>
              <w:t>12.11.18</w:t>
            </w:r>
            <w:r w:rsidR="00250742">
              <w:rPr>
                <w:rFonts w:asciiTheme="minorHAnsi" w:eastAsiaTheme="minorEastAsia" w:hAnsiTheme="minorHAnsi"/>
                <w:noProof/>
              </w:rPr>
              <w:tab/>
            </w:r>
            <w:r w:rsidR="00250742" w:rsidRPr="00E536B3">
              <w:rPr>
                <w:rStyle w:val="Hyperlink"/>
                <w:noProof/>
              </w:rPr>
              <w:t>scrollhoriz[g]</w:t>
            </w:r>
            <w:r w:rsidR="00250742">
              <w:rPr>
                <w:noProof/>
                <w:webHidden/>
              </w:rPr>
              <w:tab/>
            </w:r>
            <w:r>
              <w:rPr>
                <w:noProof/>
                <w:webHidden/>
              </w:rPr>
              <w:fldChar w:fldCharType="begin"/>
            </w:r>
            <w:r w:rsidR="00250742">
              <w:rPr>
                <w:noProof/>
                <w:webHidden/>
              </w:rPr>
              <w:instrText xml:space="preserve"> PAGEREF _Toc221641247 \h </w:instrText>
            </w:r>
            <w:r>
              <w:rPr>
                <w:noProof/>
                <w:webHidden/>
              </w:rPr>
            </w:r>
            <w:r>
              <w:rPr>
                <w:noProof/>
                <w:webHidden/>
              </w:rPr>
              <w:fldChar w:fldCharType="separate"/>
            </w:r>
            <w:r w:rsidR="00EE10D9">
              <w:rPr>
                <w:noProof/>
                <w:webHidden/>
              </w:rPr>
              <w:t>416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8" w:history="1">
            <w:r w:rsidR="00250742" w:rsidRPr="00E536B3">
              <w:rPr>
                <w:rStyle w:val="Hyperlink"/>
                <w:noProof/>
              </w:rPr>
              <w:t>12.11.19</w:t>
            </w:r>
            <w:r w:rsidR="00250742">
              <w:rPr>
                <w:rFonts w:asciiTheme="minorHAnsi" w:eastAsiaTheme="minorEastAsia" w:hAnsiTheme="minorHAnsi"/>
                <w:noProof/>
              </w:rPr>
              <w:tab/>
            </w:r>
            <w:r w:rsidR="00250742" w:rsidRPr="00E536B3">
              <w:rPr>
                <w:rStyle w:val="Hyperlink"/>
                <w:noProof/>
              </w:rPr>
              <w:t>scrollpos</w:t>
            </w:r>
            <w:r w:rsidR="00250742">
              <w:rPr>
                <w:noProof/>
                <w:webHidden/>
              </w:rPr>
              <w:tab/>
            </w:r>
            <w:r>
              <w:rPr>
                <w:noProof/>
                <w:webHidden/>
              </w:rPr>
              <w:fldChar w:fldCharType="begin"/>
            </w:r>
            <w:r w:rsidR="00250742">
              <w:rPr>
                <w:noProof/>
                <w:webHidden/>
              </w:rPr>
              <w:instrText xml:space="preserve"> PAGEREF _Toc221641248 \h </w:instrText>
            </w:r>
            <w:r>
              <w:rPr>
                <w:noProof/>
                <w:webHidden/>
              </w:rPr>
            </w:r>
            <w:r>
              <w:rPr>
                <w:noProof/>
                <w:webHidden/>
              </w:rPr>
              <w:fldChar w:fldCharType="separate"/>
            </w:r>
            <w:r w:rsidR="00EE10D9">
              <w:rPr>
                <w:noProof/>
                <w:webHidden/>
              </w:rPr>
              <w:t>417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49" w:history="1">
            <w:r w:rsidR="00250742" w:rsidRPr="00E536B3">
              <w:rPr>
                <w:rStyle w:val="Hyperlink"/>
                <w:noProof/>
              </w:rPr>
              <w:t>12.11.20</w:t>
            </w:r>
            <w:r w:rsidR="00250742">
              <w:rPr>
                <w:rFonts w:asciiTheme="minorHAnsi" w:eastAsiaTheme="minorEastAsia" w:hAnsiTheme="minorHAnsi"/>
                <w:noProof/>
              </w:rPr>
              <w:tab/>
            </w:r>
            <w:r w:rsidR="00250742" w:rsidRPr="00E536B3">
              <w:rPr>
                <w:rStyle w:val="Hyperlink"/>
                <w:noProof/>
              </w:rPr>
              <w:t>scrollsiz</w:t>
            </w:r>
            <w:r w:rsidR="00250742">
              <w:rPr>
                <w:noProof/>
                <w:webHidden/>
              </w:rPr>
              <w:tab/>
            </w:r>
            <w:r>
              <w:rPr>
                <w:noProof/>
                <w:webHidden/>
              </w:rPr>
              <w:fldChar w:fldCharType="begin"/>
            </w:r>
            <w:r w:rsidR="00250742">
              <w:rPr>
                <w:noProof/>
                <w:webHidden/>
              </w:rPr>
              <w:instrText xml:space="preserve"> PAGEREF _Toc221641249 \h </w:instrText>
            </w:r>
            <w:r>
              <w:rPr>
                <w:noProof/>
                <w:webHidden/>
              </w:rPr>
            </w:r>
            <w:r>
              <w:rPr>
                <w:noProof/>
                <w:webHidden/>
              </w:rPr>
              <w:fldChar w:fldCharType="separate"/>
            </w:r>
            <w:r w:rsidR="00EE10D9">
              <w:rPr>
                <w:noProof/>
                <w:webHidden/>
              </w:rPr>
              <w:t>418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0" w:history="1">
            <w:r w:rsidR="00250742" w:rsidRPr="00E536B3">
              <w:rPr>
                <w:rStyle w:val="Hyperlink"/>
                <w:noProof/>
              </w:rPr>
              <w:t>12.11.21</w:t>
            </w:r>
            <w:r w:rsidR="00250742">
              <w:rPr>
                <w:rFonts w:asciiTheme="minorHAnsi" w:eastAsiaTheme="minorEastAsia" w:hAnsiTheme="minorHAnsi"/>
                <w:noProof/>
              </w:rPr>
              <w:tab/>
            </w:r>
            <w:r w:rsidR="00250742" w:rsidRPr="00E536B3">
              <w:rPr>
                <w:rStyle w:val="Hyperlink"/>
                <w:noProof/>
              </w:rPr>
              <w:t>numselboxsiz[g]</w:t>
            </w:r>
            <w:r w:rsidR="00250742">
              <w:rPr>
                <w:noProof/>
                <w:webHidden/>
              </w:rPr>
              <w:tab/>
            </w:r>
            <w:r>
              <w:rPr>
                <w:noProof/>
                <w:webHidden/>
              </w:rPr>
              <w:fldChar w:fldCharType="begin"/>
            </w:r>
            <w:r w:rsidR="00250742">
              <w:rPr>
                <w:noProof/>
                <w:webHidden/>
              </w:rPr>
              <w:instrText xml:space="preserve"> PAGEREF _Toc221641250 \h </w:instrText>
            </w:r>
            <w:r>
              <w:rPr>
                <w:noProof/>
                <w:webHidden/>
              </w:rPr>
            </w:r>
            <w:r>
              <w:rPr>
                <w:noProof/>
                <w:webHidden/>
              </w:rPr>
              <w:fldChar w:fldCharType="separate"/>
            </w:r>
            <w:r w:rsidR="00EE10D9">
              <w:rPr>
                <w:noProof/>
                <w:webHidden/>
              </w:rPr>
              <w:t>419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1" w:history="1">
            <w:r w:rsidR="00250742" w:rsidRPr="00E536B3">
              <w:rPr>
                <w:rStyle w:val="Hyperlink"/>
                <w:noProof/>
              </w:rPr>
              <w:t>12.11.22</w:t>
            </w:r>
            <w:r w:rsidR="00250742">
              <w:rPr>
                <w:rFonts w:asciiTheme="minorHAnsi" w:eastAsiaTheme="minorEastAsia" w:hAnsiTheme="minorHAnsi"/>
                <w:noProof/>
              </w:rPr>
              <w:tab/>
            </w:r>
            <w:r w:rsidR="00250742" w:rsidRPr="00E536B3">
              <w:rPr>
                <w:rStyle w:val="Hyperlink"/>
                <w:noProof/>
              </w:rPr>
              <w:t>numselbox[g]</w:t>
            </w:r>
            <w:r w:rsidR="00250742">
              <w:rPr>
                <w:noProof/>
                <w:webHidden/>
              </w:rPr>
              <w:tab/>
            </w:r>
            <w:r>
              <w:rPr>
                <w:noProof/>
                <w:webHidden/>
              </w:rPr>
              <w:fldChar w:fldCharType="begin"/>
            </w:r>
            <w:r w:rsidR="00250742">
              <w:rPr>
                <w:noProof/>
                <w:webHidden/>
              </w:rPr>
              <w:instrText xml:space="preserve"> PAGEREF _Toc221641251 \h </w:instrText>
            </w:r>
            <w:r>
              <w:rPr>
                <w:noProof/>
                <w:webHidden/>
              </w:rPr>
            </w:r>
            <w:r>
              <w:rPr>
                <w:noProof/>
                <w:webHidden/>
              </w:rPr>
              <w:fldChar w:fldCharType="separate"/>
            </w:r>
            <w:r w:rsidR="00EE10D9">
              <w:rPr>
                <w:noProof/>
                <w:webHidden/>
              </w:rPr>
              <w:t>420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2" w:history="1">
            <w:r w:rsidR="00250742" w:rsidRPr="00E536B3">
              <w:rPr>
                <w:rStyle w:val="Hyperlink"/>
                <w:noProof/>
              </w:rPr>
              <w:t>12.11.23</w:t>
            </w:r>
            <w:r w:rsidR="00250742">
              <w:rPr>
                <w:rFonts w:asciiTheme="minorHAnsi" w:eastAsiaTheme="minorEastAsia" w:hAnsiTheme="minorHAnsi"/>
                <w:noProof/>
              </w:rPr>
              <w:tab/>
            </w:r>
            <w:r w:rsidR="00250742" w:rsidRPr="00E536B3">
              <w:rPr>
                <w:rStyle w:val="Hyperlink"/>
                <w:noProof/>
              </w:rPr>
              <w:t>editboxsiz[g]</w:t>
            </w:r>
            <w:r w:rsidR="00250742">
              <w:rPr>
                <w:noProof/>
                <w:webHidden/>
              </w:rPr>
              <w:tab/>
            </w:r>
            <w:r>
              <w:rPr>
                <w:noProof/>
                <w:webHidden/>
              </w:rPr>
              <w:fldChar w:fldCharType="begin"/>
            </w:r>
            <w:r w:rsidR="00250742">
              <w:rPr>
                <w:noProof/>
                <w:webHidden/>
              </w:rPr>
              <w:instrText xml:space="preserve"> PAGEREF _Toc221641252 \h </w:instrText>
            </w:r>
            <w:r>
              <w:rPr>
                <w:noProof/>
                <w:webHidden/>
              </w:rPr>
            </w:r>
            <w:r>
              <w:rPr>
                <w:noProof/>
                <w:webHidden/>
              </w:rPr>
              <w:fldChar w:fldCharType="separate"/>
            </w:r>
            <w:r w:rsidR="00EE10D9">
              <w:rPr>
                <w:noProof/>
                <w:webHidden/>
              </w:rPr>
              <w:t>421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3" w:history="1">
            <w:r w:rsidR="00250742" w:rsidRPr="00E536B3">
              <w:rPr>
                <w:rStyle w:val="Hyperlink"/>
                <w:noProof/>
              </w:rPr>
              <w:t>12.11.24</w:t>
            </w:r>
            <w:r w:rsidR="00250742">
              <w:rPr>
                <w:rFonts w:asciiTheme="minorHAnsi" w:eastAsiaTheme="minorEastAsia" w:hAnsiTheme="minorHAnsi"/>
                <w:noProof/>
              </w:rPr>
              <w:tab/>
            </w:r>
            <w:r w:rsidR="00250742" w:rsidRPr="00E536B3">
              <w:rPr>
                <w:rStyle w:val="Hyperlink"/>
                <w:noProof/>
              </w:rPr>
              <w:t>editbox[g]</w:t>
            </w:r>
            <w:r w:rsidR="00250742">
              <w:rPr>
                <w:noProof/>
                <w:webHidden/>
              </w:rPr>
              <w:tab/>
            </w:r>
            <w:r>
              <w:rPr>
                <w:noProof/>
                <w:webHidden/>
              </w:rPr>
              <w:fldChar w:fldCharType="begin"/>
            </w:r>
            <w:r w:rsidR="00250742">
              <w:rPr>
                <w:noProof/>
                <w:webHidden/>
              </w:rPr>
              <w:instrText xml:space="preserve"> PAGEREF _Toc221641253 \h </w:instrText>
            </w:r>
            <w:r>
              <w:rPr>
                <w:noProof/>
                <w:webHidden/>
              </w:rPr>
            </w:r>
            <w:r>
              <w:rPr>
                <w:noProof/>
                <w:webHidden/>
              </w:rPr>
              <w:fldChar w:fldCharType="separate"/>
            </w:r>
            <w:r w:rsidR="00EE10D9">
              <w:rPr>
                <w:noProof/>
                <w:webHidden/>
              </w:rPr>
              <w:t>422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4" w:history="1">
            <w:r w:rsidR="00250742" w:rsidRPr="00E536B3">
              <w:rPr>
                <w:rStyle w:val="Hyperlink"/>
                <w:noProof/>
              </w:rPr>
              <w:t>12.11.25</w:t>
            </w:r>
            <w:r w:rsidR="00250742">
              <w:rPr>
                <w:rFonts w:asciiTheme="minorHAnsi" w:eastAsiaTheme="minorEastAsia" w:hAnsiTheme="minorHAnsi"/>
                <w:noProof/>
              </w:rPr>
              <w:tab/>
            </w:r>
            <w:r w:rsidR="00250742" w:rsidRPr="00E536B3">
              <w:rPr>
                <w:rStyle w:val="Hyperlink"/>
                <w:noProof/>
              </w:rPr>
              <w:t>progbarsiz[g]</w:t>
            </w:r>
            <w:r w:rsidR="00250742">
              <w:rPr>
                <w:noProof/>
                <w:webHidden/>
              </w:rPr>
              <w:tab/>
            </w:r>
            <w:r>
              <w:rPr>
                <w:noProof/>
                <w:webHidden/>
              </w:rPr>
              <w:fldChar w:fldCharType="begin"/>
            </w:r>
            <w:r w:rsidR="00250742">
              <w:rPr>
                <w:noProof/>
                <w:webHidden/>
              </w:rPr>
              <w:instrText xml:space="preserve"> PAGEREF _Toc221641254 \h </w:instrText>
            </w:r>
            <w:r>
              <w:rPr>
                <w:noProof/>
                <w:webHidden/>
              </w:rPr>
            </w:r>
            <w:r>
              <w:rPr>
                <w:noProof/>
                <w:webHidden/>
              </w:rPr>
              <w:fldChar w:fldCharType="separate"/>
            </w:r>
            <w:r w:rsidR="00EE10D9">
              <w:rPr>
                <w:noProof/>
                <w:webHidden/>
              </w:rPr>
              <w:t>423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5" w:history="1">
            <w:r w:rsidR="00250742" w:rsidRPr="00E536B3">
              <w:rPr>
                <w:rStyle w:val="Hyperlink"/>
                <w:noProof/>
              </w:rPr>
              <w:t>12.11.26</w:t>
            </w:r>
            <w:r w:rsidR="00250742">
              <w:rPr>
                <w:rFonts w:asciiTheme="minorHAnsi" w:eastAsiaTheme="minorEastAsia" w:hAnsiTheme="minorHAnsi"/>
                <w:noProof/>
              </w:rPr>
              <w:tab/>
            </w:r>
            <w:r w:rsidR="00250742" w:rsidRPr="00E536B3">
              <w:rPr>
                <w:rStyle w:val="Hyperlink"/>
                <w:noProof/>
              </w:rPr>
              <w:t>progbar[g]</w:t>
            </w:r>
            <w:r w:rsidR="00250742">
              <w:rPr>
                <w:noProof/>
                <w:webHidden/>
              </w:rPr>
              <w:tab/>
            </w:r>
            <w:r>
              <w:rPr>
                <w:noProof/>
                <w:webHidden/>
              </w:rPr>
              <w:fldChar w:fldCharType="begin"/>
            </w:r>
            <w:r w:rsidR="00250742">
              <w:rPr>
                <w:noProof/>
                <w:webHidden/>
              </w:rPr>
              <w:instrText xml:space="preserve"> PAGEREF _Toc221641255 \h </w:instrText>
            </w:r>
            <w:r>
              <w:rPr>
                <w:noProof/>
                <w:webHidden/>
              </w:rPr>
            </w:r>
            <w:r>
              <w:rPr>
                <w:noProof/>
                <w:webHidden/>
              </w:rPr>
              <w:fldChar w:fldCharType="separate"/>
            </w:r>
            <w:r w:rsidR="00EE10D9">
              <w:rPr>
                <w:noProof/>
                <w:webHidden/>
              </w:rPr>
              <w:t>424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6" w:history="1">
            <w:r w:rsidR="00250742" w:rsidRPr="00E536B3">
              <w:rPr>
                <w:rStyle w:val="Hyperlink"/>
                <w:noProof/>
              </w:rPr>
              <w:t>12.11.27</w:t>
            </w:r>
            <w:r w:rsidR="00250742">
              <w:rPr>
                <w:rFonts w:asciiTheme="minorHAnsi" w:eastAsiaTheme="minorEastAsia" w:hAnsiTheme="minorHAnsi"/>
                <w:noProof/>
              </w:rPr>
              <w:tab/>
            </w:r>
            <w:r w:rsidR="00250742" w:rsidRPr="00E536B3">
              <w:rPr>
                <w:rStyle w:val="Hyperlink"/>
                <w:noProof/>
              </w:rPr>
              <w:t>progbarpos</w:t>
            </w:r>
            <w:r w:rsidR="00250742">
              <w:rPr>
                <w:noProof/>
                <w:webHidden/>
              </w:rPr>
              <w:tab/>
            </w:r>
            <w:r>
              <w:rPr>
                <w:noProof/>
                <w:webHidden/>
              </w:rPr>
              <w:fldChar w:fldCharType="begin"/>
            </w:r>
            <w:r w:rsidR="00250742">
              <w:rPr>
                <w:noProof/>
                <w:webHidden/>
              </w:rPr>
              <w:instrText xml:space="preserve"> PAGEREF _Toc221641256 \h </w:instrText>
            </w:r>
            <w:r>
              <w:rPr>
                <w:noProof/>
                <w:webHidden/>
              </w:rPr>
            </w:r>
            <w:r>
              <w:rPr>
                <w:noProof/>
                <w:webHidden/>
              </w:rPr>
              <w:fldChar w:fldCharType="separate"/>
            </w:r>
            <w:r w:rsidR="00EE10D9">
              <w:rPr>
                <w:noProof/>
                <w:webHidden/>
              </w:rPr>
              <w:t>425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7" w:history="1">
            <w:r w:rsidR="00250742" w:rsidRPr="00E536B3">
              <w:rPr>
                <w:rStyle w:val="Hyperlink"/>
                <w:noProof/>
              </w:rPr>
              <w:t>12.11.28</w:t>
            </w:r>
            <w:r w:rsidR="00250742">
              <w:rPr>
                <w:rFonts w:asciiTheme="minorHAnsi" w:eastAsiaTheme="minorEastAsia" w:hAnsiTheme="minorHAnsi"/>
                <w:noProof/>
              </w:rPr>
              <w:tab/>
            </w:r>
            <w:r w:rsidR="00250742" w:rsidRPr="00E536B3">
              <w:rPr>
                <w:rStyle w:val="Hyperlink"/>
                <w:noProof/>
              </w:rPr>
              <w:t>listboxsiz[g]</w:t>
            </w:r>
            <w:r w:rsidR="00250742">
              <w:rPr>
                <w:noProof/>
                <w:webHidden/>
              </w:rPr>
              <w:tab/>
            </w:r>
            <w:r>
              <w:rPr>
                <w:noProof/>
                <w:webHidden/>
              </w:rPr>
              <w:fldChar w:fldCharType="begin"/>
            </w:r>
            <w:r w:rsidR="00250742">
              <w:rPr>
                <w:noProof/>
                <w:webHidden/>
              </w:rPr>
              <w:instrText xml:space="preserve"> PAGEREF _Toc221641257 \h </w:instrText>
            </w:r>
            <w:r>
              <w:rPr>
                <w:noProof/>
                <w:webHidden/>
              </w:rPr>
            </w:r>
            <w:r>
              <w:rPr>
                <w:noProof/>
                <w:webHidden/>
              </w:rPr>
              <w:fldChar w:fldCharType="separate"/>
            </w:r>
            <w:r w:rsidR="00EE10D9">
              <w:rPr>
                <w:noProof/>
                <w:webHidden/>
              </w:rPr>
              <w:t>426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8" w:history="1">
            <w:r w:rsidR="00250742" w:rsidRPr="00E536B3">
              <w:rPr>
                <w:rStyle w:val="Hyperlink"/>
                <w:noProof/>
              </w:rPr>
              <w:t>12.11.29</w:t>
            </w:r>
            <w:r w:rsidR="00250742">
              <w:rPr>
                <w:rFonts w:asciiTheme="minorHAnsi" w:eastAsiaTheme="minorEastAsia" w:hAnsiTheme="minorHAnsi"/>
                <w:noProof/>
              </w:rPr>
              <w:tab/>
            </w:r>
            <w:r w:rsidR="00250742" w:rsidRPr="00E536B3">
              <w:rPr>
                <w:rStyle w:val="Hyperlink"/>
                <w:noProof/>
              </w:rPr>
              <w:t>listbox[g]</w:t>
            </w:r>
            <w:r w:rsidR="00250742">
              <w:rPr>
                <w:noProof/>
                <w:webHidden/>
              </w:rPr>
              <w:tab/>
            </w:r>
            <w:r>
              <w:rPr>
                <w:noProof/>
                <w:webHidden/>
              </w:rPr>
              <w:fldChar w:fldCharType="begin"/>
            </w:r>
            <w:r w:rsidR="00250742">
              <w:rPr>
                <w:noProof/>
                <w:webHidden/>
              </w:rPr>
              <w:instrText xml:space="preserve"> PAGEREF _Toc221641258 \h </w:instrText>
            </w:r>
            <w:r>
              <w:rPr>
                <w:noProof/>
                <w:webHidden/>
              </w:rPr>
            </w:r>
            <w:r>
              <w:rPr>
                <w:noProof/>
                <w:webHidden/>
              </w:rPr>
              <w:fldChar w:fldCharType="separate"/>
            </w:r>
            <w:r w:rsidR="00EE10D9">
              <w:rPr>
                <w:noProof/>
                <w:webHidden/>
              </w:rPr>
              <w:t>427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59" w:history="1">
            <w:r w:rsidR="00250742" w:rsidRPr="00E536B3">
              <w:rPr>
                <w:rStyle w:val="Hyperlink"/>
                <w:noProof/>
              </w:rPr>
              <w:t>12.11.30</w:t>
            </w:r>
            <w:r w:rsidR="00250742">
              <w:rPr>
                <w:rFonts w:asciiTheme="minorHAnsi" w:eastAsiaTheme="minorEastAsia" w:hAnsiTheme="minorHAnsi"/>
                <w:noProof/>
              </w:rPr>
              <w:tab/>
            </w:r>
            <w:r w:rsidR="00250742" w:rsidRPr="00E536B3">
              <w:rPr>
                <w:rStyle w:val="Hyperlink"/>
                <w:noProof/>
              </w:rPr>
              <w:t>dropboxsiz[g]</w:t>
            </w:r>
            <w:r w:rsidR="00250742">
              <w:rPr>
                <w:noProof/>
                <w:webHidden/>
              </w:rPr>
              <w:tab/>
            </w:r>
            <w:r>
              <w:rPr>
                <w:noProof/>
                <w:webHidden/>
              </w:rPr>
              <w:fldChar w:fldCharType="begin"/>
            </w:r>
            <w:r w:rsidR="00250742">
              <w:rPr>
                <w:noProof/>
                <w:webHidden/>
              </w:rPr>
              <w:instrText xml:space="preserve"> PAGEREF _Toc221641259 \h </w:instrText>
            </w:r>
            <w:r>
              <w:rPr>
                <w:noProof/>
                <w:webHidden/>
              </w:rPr>
            </w:r>
            <w:r>
              <w:rPr>
                <w:noProof/>
                <w:webHidden/>
              </w:rPr>
              <w:fldChar w:fldCharType="separate"/>
            </w:r>
            <w:r w:rsidR="00EE10D9">
              <w:rPr>
                <w:noProof/>
                <w:webHidden/>
              </w:rPr>
              <w:t>428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0" w:history="1">
            <w:r w:rsidR="00250742" w:rsidRPr="00E536B3">
              <w:rPr>
                <w:rStyle w:val="Hyperlink"/>
                <w:noProof/>
              </w:rPr>
              <w:t>12.11.31</w:t>
            </w:r>
            <w:r w:rsidR="00250742">
              <w:rPr>
                <w:rFonts w:asciiTheme="minorHAnsi" w:eastAsiaTheme="minorEastAsia" w:hAnsiTheme="minorHAnsi"/>
                <w:noProof/>
              </w:rPr>
              <w:tab/>
            </w:r>
            <w:r w:rsidR="00250742" w:rsidRPr="00E536B3">
              <w:rPr>
                <w:rStyle w:val="Hyperlink"/>
                <w:noProof/>
              </w:rPr>
              <w:t>dropbox[g]</w:t>
            </w:r>
            <w:r w:rsidR="00250742">
              <w:rPr>
                <w:noProof/>
                <w:webHidden/>
              </w:rPr>
              <w:tab/>
            </w:r>
            <w:r>
              <w:rPr>
                <w:noProof/>
                <w:webHidden/>
              </w:rPr>
              <w:fldChar w:fldCharType="begin"/>
            </w:r>
            <w:r w:rsidR="00250742">
              <w:rPr>
                <w:noProof/>
                <w:webHidden/>
              </w:rPr>
              <w:instrText xml:space="preserve"> PAGEREF _Toc221641260 \h </w:instrText>
            </w:r>
            <w:r>
              <w:rPr>
                <w:noProof/>
                <w:webHidden/>
              </w:rPr>
            </w:r>
            <w:r>
              <w:rPr>
                <w:noProof/>
                <w:webHidden/>
              </w:rPr>
              <w:fldChar w:fldCharType="separate"/>
            </w:r>
            <w:r w:rsidR="00EE10D9">
              <w:rPr>
                <w:noProof/>
                <w:webHidden/>
              </w:rPr>
              <w:t>429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1" w:history="1">
            <w:r w:rsidR="00250742" w:rsidRPr="00E536B3">
              <w:rPr>
                <w:rStyle w:val="Hyperlink"/>
                <w:noProof/>
              </w:rPr>
              <w:t>12.11.32</w:t>
            </w:r>
            <w:r w:rsidR="00250742">
              <w:rPr>
                <w:rFonts w:asciiTheme="minorHAnsi" w:eastAsiaTheme="minorEastAsia" w:hAnsiTheme="minorHAnsi"/>
                <w:noProof/>
              </w:rPr>
              <w:tab/>
            </w:r>
            <w:r w:rsidR="00250742" w:rsidRPr="00E536B3">
              <w:rPr>
                <w:rStyle w:val="Hyperlink"/>
                <w:noProof/>
              </w:rPr>
              <w:t>dropeditboxsiz[g]</w:t>
            </w:r>
            <w:r w:rsidR="00250742">
              <w:rPr>
                <w:noProof/>
                <w:webHidden/>
              </w:rPr>
              <w:tab/>
            </w:r>
            <w:r>
              <w:rPr>
                <w:noProof/>
                <w:webHidden/>
              </w:rPr>
              <w:fldChar w:fldCharType="begin"/>
            </w:r>
            <w:r w:rsidR="00250742">
              <w:rPr>
                <w:noProof/>
                <w:webHidden/>
              </w:rPr>
              <w:instrText xml:space="preserve"> PAGEREF _Toc221641261 \h </w:instrText>
            </w:r>
            <w:r>
              <w:rPr>
                <w:noProof/>
                <w:webHidden/>
              </w:rPr>
            </w:r>
            <w:r>
              <w:rPr>
                <w:noProof/>
                <w:webHidden/>
              </w:rPr>
              <w:fldChar w:fldCharType="separate"/>
            </w:r>
            <w:r w:rsidR="00EE10D9">
              <w:rPr>
                <w:noProof/>
                <w:webHidden/>
              </w:rPr>
              <w:t>430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2" w:history="1">
            <w:r w:rsidR="00250742" w:rsidRPr="00E536B3">
              <w:rPr>
                <w:rStyle w:val="Hyperlink"/>
                <w:noProof/>
              </w:rPr>
              <w:t>12.11.33</w:t>
            </w:r>
            <w:r w:rsidR="00250742">
              <w:rPr>
                <w:rFonts w:asciiTheme="minorHAnsi" w:eastAsiaTheme="minorEastAsia" w:hAnsiTheme="minorHAnsi"/>
                <w:noProof/>
              </w:rPr>
              <w:tab/>
            </w:r>
            <w:r w:rsidR="00250742" w:rsidRPr="00E536B3">
              <w:rPr>
                <w:rStyle w:val="Hyperlink"/>
                <w:noProof/>
              </w:rPr>
              <w:t>dropeditbox[g]</w:t>
            </w:r>
            <w:r w:rsidR="00250742">
              <w:rPr>
                <w:noProof/>
                <w:webHidden/>
              </w:rPr>
              <w:tab/>
            </w:r>
            <w:r>
              <w:rPr>
                <w:noProof/>
                <w:webHidden/>
              </w:rPr>
              <w:fldChar w:fldCharType="begin"/>
            </w:r>
            <w:r w:rsidR="00250742">
              <w:rPr>
                <w:noProof/>
                <w:webHidden/>
              </w:rPr>
              <w:instrText xml:space="preserve"> PAGEREF _Toc221641262 \h </w:instrText>
            </w:r>
            <w:r>
              <w:rPr>
                <w:noProof/>
                <w:webHidden/>
              </w:rPr>
            </w:r>
            <w:r>
              <w:rPr>
                <w:noProof/>
                <w:webHidden/>
              </w:rPr>
              <w:fldChar w:fldCharType="separate"/>
            </w:r>
            <w:r w:rsidR="00EE10D9">
              <w:rPr>
                <w:noProof/>
                <w:webHidden/>
              </w:rPr>
              <w:t>431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3" w:history="1">
            <w:r w:rsidR="00250742" w:rsidRPr="00E536B3">
              <w:rPr>
                <w:rStyle w:val="Hyperlink"/>
                <w:noProof/>
              </w:rPr>
              <w:t>12.11.34</w:t>
            </w:r>
            <w:r w:rsidR="00250742">
              <w:rPr>
                <w:rFonts w:asciiTheme="minorHAnsi" w:eastAsiaTheme="minorEastAsia" w:hAnsiTheme="minorHAnsi"/>
                <w:noProof/>
              </w:rPr>
              <w:tab/>
            </w:r>
            <w:r w:rsidR="00250742" w:rsidRPr="00E536B3">
              <w:rPr>
                <w:rStyle w:val="Hyperlink"/>
                <w:noProof/>
              </w:rPr>
              <w:t>slidehorizsiz[g]</w:t>
            </w:r>
            <w:r w:rsidR="00250742">
              <w:rPr>
                <w:noProof/>
                <w:webHidden/>
              </w:rPr>
              <w:tab/>
            </w:r>
            <w:r>
              <w:rPr>
                <w:noProof/>
                <w:webHidden/>
              </w:rPr>
              <w:fldChar w:fldCharType="begin"/>
            </w:r>
            <w:r w:rsidR="00250742">
              <w:rPr>
                <w:noProof/>
                <w:webHidden/>
              </w:rPr>
              <w:instrText xml:space="preserve"> PAGEREF _Toc221641263 \h </w:instrText>
            </w:r>
            <w:r>
              <w:rPr>
                <w:noProof/>
                <w:webHidden/>
              </w:rPr>
            </w:r>
            <w:r>
              <w:rPr>
                <w:noProof/>
                <w:webHidden/>
              </w:rPr>
              <w:fldChar w:fldCharType="separate"/>
            </w:r>
            <w:r w:rsidR="00EE10D9">
              <w:rPr>
                <w:noProof/>
                <w:webHidden/>
              </w:rPr>
              <w:t>432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4" w:history="1">
            <w:r w:rsidR="00250742" w:rsidRPr="00E536B3">
              <w:rPr>
                <w:rStyle w:val="Hyperlink"/>
                <w:noProof/>
              </w:rPr>
              <w:t>12.11.35</w:t>
            </w:r>
            <w:r w:rsidR="00250742">
              <w:rPr>
                <w:rFonts w:asciiTheme="minorHAnsi" w:eastAsiaTheme="minorEastAsia" w:hAnsiTheme="minorHAnsi"/>
                <w:noProof/>
              </w:rPr>
              <w:tab/>
            </w:r>
            <w:r w:rsidR="00250742" w:rsidRPr="00E536B3">
              <w:rPr>
                <w:rStyle w:val="Hyperlink"/>
                <w:noProof/>
              </w:rPr>
              <w:t>slidehoriz[g]</w:t>
            </w:r>
            <w:r w:rsidR="00250742">
              <w:rPr>
                <w:noProof/>
                <w:webHidden/>
              </w:rPr>
              <w:tab/>
            </w:r>
            <w:r>
              <w:rPr>
                <w:noProof/>
                <w:webHidden/>
              </w:rPr>
              <w:fldChar w:fldCharType="begin"/>
            </w:r>
            <w:r w:rsidR="00250742">
              <w:rPr>
                <w:noProof/>
                <w:webHidden/>
              </w:rPr>
              <w:instrText xml:space="preserve"> PAGEREF _Toc221641264 \h </w:instrText>
            </w:r>
            <w:r>
              <w:rPr>
                <w:noProof/>
                <w:webHidden/>
              </w:rPr>
            </w:r>
            <w:r>
              <w:rPr>
                <w:noProof/>
                <w:webHidden/>
              </w:rPr>
              <w:fldChar w:fldCharType="separate"/>
            </w:r>
            <w:r w:rsidR="00EE10D9">
              <w:rPr>
                <w:noProof/>
                <w:webHidden/>
              </w:rPr>
              <w:t>433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5" w:history="1">
            <w:r w:rsidR="00250742" w:rsidRPr="00E536B3">
              <w:rPr>
                <w:rStyle w:val="Hyperlink"/>
                <w:noProof/>
              </w:rPr>
              <w:t>12.11.36</w:t>
            </w:r>
            <w:r w:rsidR="00250742">
              <w:rPr>
                <w:rFonts w:asciiTheme="minorHAnsi" w:eastAsiaTheme="minorEastAsia" w:hAnsiTheme="minorHAnsi"/>
                <w:noProof/>
              </w:rPr>
              <w:tab/>
            </w:r>
            <w:r w:rsidR="00250742" w:rsidRPr="00E536B3">
              <w:rPr>
                <w:rStyle w:val="Hyperlink"/>
                <w:noProof/>
              </w:rPr>
              <w:t>slidevertsiz[g]</w:t>
            </w:r>
            <w:r w:rsidR="00250742">
              <w:rPr>
                <w:noProof/>
                <w:webHidden/>
              </w:rPr>
              <w:tab/>
            </w:r>
            <w:r>
              <w:rPr>
                <w:noProof/>
                <w:webHidden/>
              </w:rPr>
              <w:fldChar w:fldCharType="begin"/>
            </w:r>
            <w:r w:rsidR="00250742">
              <w:rPr>
                <w:noProof/>
                <w:webHidden/>
              </w:rPr>
              <w:instrText xml:space="preserve"> PAGEREF _Toc221641265 \h </w:instrText>
            </w:r>
            <w:r>
              <w:rPr>
                <w:noProof/>
                <w:webHidden/>
              </w:rPr>
            </w:r>
            <w:r>
              <w:rPr>
                <w:noProof/>
                <w:webHidden/>
              </w:rPr>
              <w:fldChar w:fldCharType="separate"/>
            </w:r>
            <w:r w:rsidR="00EE10D9">
              <w:rPr>
                <w:noProof/>
                <w:webHidden/>
              </w:rPr>
              <w:t>434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6" w:history="1">
            <w:r w:rsidR="00250742" w:rsidRPr="00E536B3">
              <w:rPr>
                <w:rStyle w:val="Hyperlink"/>
                <w:noProof/>
              </w:rPr>
              <w:t>12.11.37</w:t>
            </w:r>
            <w:r w:rsidR="00250742">
              <w:rPr>
                <w:rFonts w:asciiTheme="minorHAnsi" w:eastAsiaTheme="minorEastAsia" w:hAnsiTheme="minorHAnsi"/>
                <w:noProof/>
              </w:rPr>
              <w:tab/>
            </w:r>
            <w:r w:rsidR="00250742" w:rsidRPr="00E536B3">
              <w:rPr>
                <w:rStyle w:val="Hyperlink"/>
                <w:noProof/>
              </w:rPr>
              <w:t>slidevert[g]</w:t>
            </w:r>
            <w:r w:rsidR="00250742">
              <w:rPr>
                <w:noProof/>
                <w:webHidden/>
              </w:rPr>
              <w:tab/>
            </w:r>
            <w:r>
              <w:rPr>
                <w:noProof/>
                <w:webHidden/>
              </w:rPr>
              <w:fldChar w:fldCharType="begin"/>
            </w:r>
            <w:r w:rsidR="00250742">
              <w:rPr>
                <w:noProof/>
                <w:webHidden/>
              </w:rPr>
              <w:instrText xml:space="preserve"> PAGEREF _Toc221641266 \h </w:instrText>
            </w:r>
            <w:r>
              <w:rPr>
                <w:noProof/>
                <w:webHidden/>
              </w:rPr>
            </w:r>
            <w:r>
              <w:rPr>
                <w:noProof/>
                <w:webHidden/>
              </w:rPr>
              <w:fldChar w:fldCharType="separate"/>
            </w:r>
            <w:r w:rsidR="00EE10D9">
              <w:rPr>
                <w:noProof/>
                <w:webHidden/>
              </w:rPr>
              <w:t>435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7" w:history="1">
            <w:r w:rsidR="00250742" w:rsidRPr="00E536B3">
              <w:rPr>
                <w:rStyle w:val="Hyperlink"/>
                <w:noProof/>
              </w:rPr>
              <w:t>12.11.38</w:t>
            </w:r>
            <w:r w:rsidR="00250742">
              <w:rPr>
                <w:rFonts w:asciiTheme="minorHAnsi" w:eastAsiaTheme="minorEastAsia" w:hAnsiTheme="minorHAnsi"/>
                <w:noProof/>
              </w:rPr>
              <w:tab/>
            </w:r>
            <w:r w:rsidR="00250742" w:rsidRPr="00E536B3">
              <w:rPr>
                <w:rStyle w:val="Hyperlink"/>
                <w:noProof/>
              </w:rPr>
              <w:t>tabbarsiz[g]</w:t>
            </w:r>
            <w:r w:rsidR="00250742">
              <w:rPr>
                <w:noProof/>
                <w:webHidden/>
              </w:rPr>
              <w:tab/>
            </w:r>
            <w:r>
              <w:rPr>
                <w:noProof/>
                <w:webHidden/>
              </w:rPr>
              <w:fldChar w:fldCharType="begin"/>
            </w:r>
            <w:r w:rsidR="00250742">
              <w:rPr>
                <w:noProof/>
                <w:webHidden/>
              </w:rPr>
              <w:instrText xml:space="preserve"> PAGEREF _Toc221641267 \h </w:instrText>
            </w:r>
            <w:r>
              <w:rPr>
                <w:noProof/>
                <w:webHidden/>
              </w:rPr>
            </w:r>
            <w:r>
              <w:rPr>
                <w:noProof/>
                <w:webHidden/>
              </w:rPr>
              <w:fldChar w:fldCharType="separate"/>
            </w:r>
            <w:r w:rsidR="00EE10D9">
              <w:rPr>
                <w:noProof/>
                <w:webHidden/>
              </w:rPr>
              <w:t>436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8" w:history="1">
            <w:r w:rsidR="00250742" w:rsidRPr="00E536B3">
              <w:rPr>
                <w:rStyle w:val="Hyperlink"/>
                <w:noProof/>
              </w:rPr>
              <w:t>12.11.39</w:t>
            </w:r>
            <w:r w:rsidR="00250742">
              <w:rPr>
                <w:rFonts w:asciiTheme="minorHAnsi" w:eastAsiaTheme="minorEastAsia" w:hAnsiTheme="minorHAnsi"/>
                <w:noProof/>
              </w:rPr>
              <w:tab/>
            </w:r>
            <w:r w:rsidR="00250742" w:rsidRPr="00E536B3">
              <w:rPr>
                <w:rStyle w:val="Hyperlink"/>
                <w:noProof/>
              </w:rPr>
              <w:t>tabbar[g]</w:t>
            </w:r>
            <w:r w:rsidR="00250742">
              <w:rPr>
                <w:noProof/>
                <w:webHidden/>
              </w:rPr>
              <w:tab/>
            </w:r>
            <w:r>
              <w:rPr>
                <w:noProof/>
                <w:webHidden/>
              </w:rPr>
              <w:fldChar w:fldCharType="begin"/>
            </w:r>
            <w:r w:rsidR="00250742">
              <w:rPr>
                <w:noProof/>
                <w:webHidden/>
              </w:rPr>
              <w:instrText xml:space="preserve"> PAGEREF _Toc221641268 \h </w:instrText>
            </w:r>
            <w:r>
              <w:rPr>
                <w:noProof/>
                <w:webHidden/>
              </w:rPr>
            </w:r>
            <w:r>
              <w:rPr>
                <w:noProof/>
                <w:webHidden/>
              </w:rPr>
              <w:fldChar w:fldCharType="separate"/>
            </w:r>
            <w:r w:rsidR="00EE10D9">
              <w:rPr>
                <w:noProof/>
                <w:webHidden/>
              </w:rPr>
              <w:t>437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69" w:history="1">
            <w:r w:rsidR="00250742" w:rsidRPr="00E536B3">
              <w:rPr>
                <w:rStyle w:val="Hyperlink"/>
                <w:noProof/>
              </w:rPr>
              <w:t>12.11.40</w:t>
            </w:r>
            <w:r w:rsidR="00250742">
              <w:rPr>
                <w:rFonts w:asciiTheme="minorHAnsi" w:eastAsiaTheme="minorEastAsia" w:hAnsiTheme="minorHAnsi"/>
                <w:noProof/>
              </w:rPr>
              <w:tab/>
            </w:r>
            <w:r w:rsidR="00250742" w:rsidRPr="00E536B3">
              <w:rPr>
                <w:rStyle w:val="Hyperlink"/>
                <w:noProof/>
              </w:rPr>
              <w:t>alert</w:t>
            </w:r>
            <w:r w:rsidR="00250742">
              <w:rPr>
                <w:noProof/>
                <w:webHidden/>
              </w:rPr>
              <w:tab/>
            </w:r>
            <w:r>
              <w:rPr>
                <w:noProof/>
                <w:webHidden/>
              </w:rPr>
              <w:fldChar w:fldCharType="begin"/>
            </w:r>
            <w:r w:rsidR="00250742">
              <w:rPr>
                <w:noProof/>
                <w:webHidden/>
              </w:rPr>
              <w:instrText xml:space="preserve"> PAGEREF _Toc221641269 \h </w:instrText>
            </w:r>
            <w:r>
              <w:rPr>
                <w:noProof/>
                <w:webHidden/>
              </w:rPr>
            </w:r>
            <w:r>
              <w:rPr>
                <w:noProof/>
                <w:webHidden/>
              </w:rPr>
              <w:fldChar w:fldCharType="separate"/>
            </w:r>
            <w:r w:rsidR="00EE10D9">
              <w:rPr>
                <w:noProof/>
                <w:webHidden/>
              </w:rPr>
              <w:t>438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70" w:history="1">
            <w:r w:rsidR="00250742" w:rsidRPr="00E536B3">
              <w:rPr>
                <w:rStyle w:val="Hyperlink"/>
                <w:noProof/>
              </w:rPr>
              <w:t>12.11.41</w:t>
            </w:r>
            <w:r w:rsidR="00250742">
              <w:rPr>
                <w:rFonts w:asciiTheme="minorHAnsi" w:eastAsiaTheme="minorEastAsia" w:hAnsiTheme="minorHAnsi"/>
                <w:noProof/>
              </w:rPr>
              <w:tab/>
            </w:r>
            <w:r w:rsidR="00250742" w:rsidRPr="00E536B3">
              <w:rPr>
                <w:rStyle w:val="Hyperlink"/>
                <w:noProof/>
              </w:rPr>
              <w:t>querycolor</w:t>
            </w:r>
            <w:r w:rsidR="00250742">
              <w:rPr>
                <w:noProof/>
                <w:webHidden/>
              </w:rPr>
              <w:tab/>
            </w:r>
            <w:r>
              <w:rPr>
                <w:noProof/>
                <w:webHidden/>
              </w:rPr>
              <w:fldChar w:fldCharType="begin"/>
            </w:r>
            <w:r w:rsidR="00250742">
              <w:rPr>
                <w:noProof/>
                <w:webHidden/>
              </w:rPr>
              <w:instrText xml:space="preserve"> PAGEREF _Toc221641270 \h </w:instrText>
            </w:r>
            <w:r>
              <w:rPr>
                <w:noProof/>
                <w:webHidden/>
              </w:rPr>
            </w:r>
            <w:r>
              <w:rPr>
                <w:noProof/>
                <w:webHidden/>
              </w:rPr>
              <w:fldChar w:fldCharType="separate"/>
            </w:r>
            <w:r w:rsidR="00EE10D9">
              <w:rPr>
                <w:noProof/>
                <w:webHidden/>
              </w:rPr>
              <w:t>439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71" w:history="1">
            <w:r w:rsidR="00250742" w:rsidRPr="00E536B3">
              <w:rPr>
                <w:rStyle w:val="Hyperlink"/>
                <w:noProof/>
              </w:rPr>
              <w:t>12.11.42</w:t>
            </w:r>
            <w:r w:rsidR="00250742">
              <w:rPr>
                <w:rFonts w:asciiTheme="minorHAnsi" w:eastAsiaTheme="minorEastAsia" w:hAnsiTheme="minorHAnsi"/>
                <w:noProof/>
              </w:rPr>
              <w:tab/>
            </w:r>
            <w:r w:rsidR="00250742" w:rsidRPr="00E536B3">
              <w:rPr>
                <w:rStyle w:val="Hyperlink"/>
                <w:noProof/>
              </w:rPr>
              <w:t>queryopen</w:t>
            </w:r>
            <w:r w:rsidR="00250742">
              <w:rPr>
                <w:noProof/>
                <w:webHidden/>
              </w:rPr>
              <w:tab/>
            </w:r>
            <w:r>
              <w:rPr>
                <w:noProof/>
                <w:webHidden/>
              </w:rPr>
              <w:fldChar w:fldCharType="begin"/>
            </w:r>
            <w:r w:rsidR="00250742">
              <w:rPr>
                <w:noProof/>
                <w:webHidden/>
              </w:rPr>
              <w:instrText xml:space="preserve"> PAGEREF _Toc221641271 \h </w:instrText>
            </w:r>
            <w:r>
              <w:rPr>
                <w:noProof/>
                <w:webHidden/>
              </w:rPr>
            </w:r>
            <w:r>
              <w:rPr>
                <w:noProof/>
                <w:webHidden/>
              </w:rPr>
              <w:fldChar w:fldCharType="separate"/>
            </w:r>
            <w:r w:rsidR="00EE10D9">
              <w:rPr>
                <w:noProof/>
                <w:webHidden/>
              </w:rPr>
              <w:t>439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72" w:history="1">
            <w:r w:rsidR="00250742" w:rsidRPr="00E536B3">
              <w:rPr>
                <w:rStyle w:val="Hyperlink"/>
                <w:noProof/>
              </w:rPr>
              <w:t>12.11.43</w:t>
            </w:r>
            <w:r w:rsidR="00250742">
              <w:rPr>
                <w:rFonts w:asciiTheme="minorHAnsi" w:eastAsiaTheme="minorEastAsia" w:hAnsiTheme="minorHAnsi"/>
                <w:noProof/>
              </w:rPr>
              <w:tab/>
            </w:r>
            <w:r w:rsidR="00250742" w:rsidRPr="00E536B3">
              <w:rPr>
                <w:rStyle w:val="Hyperlink"/>
                <w:noProof/>
              </w:rPr>
              <w:t>querysave</w:t>
            </w:r>
            <w:r w:rsidR="00250742">
              <w:rPr>
                <w:noProof/>
                <w:webHidden/>
              </w:rPr>
              <w:tab/>
            </w:r>
            <w:r>
              <w:rPr>
                <w:noProof/>
                <w:webHidden/>
              </w:rPr>
              <w:fldChar w:fldCharType="begin"/>
            </w:r>
            <w:r w:rsidR="00250742">
              <w:rPr>
                <w:noProof/>
                <w:webHidden/>
              </w:rPr>
              <w:instrText xml:space="preserve"> PAGEREF _Toc221641272 \h </w:instrText>
            </w:r>
            <w:r>
              <w:rPr>
                <w:noProof/>
                <w:webHidden/>
              </w:rPr>
            </w:r>
            <w:r>
              <w:rPr>
                <w:noProof/>
                <w:webHidden/>
              </w:rPr>
              <w:fldChar w:fldCharType="separate"/>
            </w:r>
            <w:r w:rsidR="00EE10D9">
              <w:rPr>
                <w:noProof/>
                <w:webHidden/>
              </w:rPr>
              <w:t>440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73" w:history="1">
            <w:r w:rsidR="00250742" w:rsidRPr="00E536B3">
              <w:rPr>
                <w:rStyle w:val="Hyperlink"/>
                <w:noProof/>
              </w:rPr>
              <w:t>12.11.44</w:t>
            </w:r>
            <w:r w:rsidR="00250742">
              <w:rPr>
                <w:rFonts w:asciiTheme="minorHAnsi" w:eastAsiaTheme="minorEastAsia" w:hAnsiTheme="minorHAnsi"/>
                <w:noProof/>
              </w:rPr>
              <w:tab/>
            </w:r>
            <w:r w:rsidR="00250742" w:rsidRPr="00E536B3">
              <w:rPr>
                <w:rStyle w:val="Hyperlink"/>
                <w:noProof/>
              </w:rPr>
              <w:t>queryfind</w:t>
            </w:r>
            <w:r w:rsidR="00250742">
              <w:rPr>
                <w:noProof/>
                <w:webHidden/>
              </w:rPr>
              <w:tab/>
            </w:r>
            <w:r>
              <w:rPr>
                <w:noProof/>
                <w:webHidden/>
              </w:rPr>
              <w:fldChar w:fldCharType="begin"/>
            </w:r>
            <w:r w:rsidR="00250742">
              <w:rPr>
                <w:noProof/>
                <w:webHidden/>
              </w:rPr>
              <w:instrText xml:space="preserve"> PAGEREF _Toc221641273 \h </w:instrText>
            </w:r>
            <w:r>
              <w:rPr>
                <w:noProof/>
                <w:webHidden/>
              </w:rPr>
            </w:r>
            <w:r>
              <w:rPr>
                <w:noProof/>
                <w:webHidden/>
              </w:rPr>
              <w:fldChar w:fldCharType="separate"/>
            </w:r>
            <w:r w:rsidR="00EE10D9">
              <w:rPr>
                <w:noProof/>
                <w:webHidden/>
              </w:rPr>
              <w:t>441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74" w:history="1">
            <w:r w:rsidR="00250742" w:rsidRPr="00E536B3">
              <w:rPr>
                <w:rStyle w:val="Hyperlink"/>
                <w:noProof/>
              </w:rPr>
              <w:t>12.11.45</w:t>
            </w:r>
            <w:r w:rsidR="00250742">
              <w:rPr>
                <w:rFonts w:asciiTheme="minorHAnsi" w:eastAsiaTheme="minorEastAsia" w:hAnsiTheme="minorHAnsi"/>
                <w:noProof/>
              </w:rPr>
              <w:tab/>
            </w:r>
            <w:r w:rsidR="00250742" w:rsidRPr="00E536B3">
              <w:rPr>
                <w:rStyle w:val="Hyperlink"/>
                <w:noProof/>
              </w:rPr>
              <w:t>queryfindrep</w:t>
            </w:r>
            <w:r w:rsidR="00250742">
              <w:rPr>
                <w:noProof/>
                <w:webHidden/>
              </w:rPr>
              <w:tab/>
            </w:r>
            <w:r>
              <w:rPr>
                <w:noProof/>
                <w:webHidden/>
              </w:rPr>
              <w:fldChar w:fldCharType="begin"/>
            </w:r>
            <w:r w:rsidR="00250742">
              <w:rPr>
                <w:noProof/>
                <w:webHidden/>
              </w:rPr>
              <w:instrText xml:space="preserve"> PAGEREF _Toc221641274 \h </w:instrText>
            </w:r>
            <w:r>
              <w:rPr>
                <w:noProof/>
                <w:webHidden/>
              </w:rPr>
            </w:r>
            <w:r>
              <w:rPr>
                <w:noProof/>
                <w:webHidden/>
              </w:rPr>
              <w:fldChar w:fldCharType="separate"/>
            </w:r>
            <w:r w:rsidR="00EE10D9">
              <w:rPr>
                <w:noProof/>
                <w:webHidden/>
              </w:rPr>
              <w:t>442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275" w:history="1">
            <w:r w:rsidR="00250742" w:rsidRPr="00E536B3">
              <w:rPr>
                <w:rStyle w:val="Hyperlink"/>
                <w:noProof/>
              </w:rPr>
              <w:t>12.11.46</w:t>
            </w:r>
            <w:r w:rsidR="00250742">
              <w:rPr>
                <w:rFonts w:asciiTheme="minorHAnsi" w:eastAsiaTheme="minorEastAsia" w:hAnsiTheme="minorHAnsi"/>
                <w:noProof/>
              </w:rPr>
              <w:tab/>
            </w:r>
            <w:r w:rsidR="00250742" w:rsidRPr="00E536B3">
              <w:rPr>
                <w:rStyle w:val="Hyperlink"/>
                <w:noProof/>
              </w:rPr>
              <w:t>queryfont</w:t>
            </w:r>
            <w:r w:rsidR="00250742">
              <w:rPr>
                <w:noProof/>
                <w:webHidden/>
              </w:rPr>
              <w:tab/>
            </w:r>
            <w:r>
              <w:rPr>
                <w:noProof/>
                <w:webHidden/>
              </w:rPr>
              <w:fldChar w:fldCharType="begin"/>
            </w:r>
            <w:r w:rsidR="00250742">
              <w:rPr>
                <w:noProof/>
                <w:webHidden/>
              </w:rPr>
              <w:instrText xml:space="preserve"> PAGEREF _Toc221641275 \h </w:instrText>
            </w:r>
            <w:r>
              <w:rPr>
                <w:noProof/>
                <w:webHidden/>
              </w:rPr>
            </w:r>
            <w:r>
              <w:rPr>
                <w:noProof/>
                <w:webHidden/>
              </w:rPr>
              <w:fldChar w:fldCharType="separate"/>
            </w:r>
            <w:r w:rsidR="00EE10D9">
              <w:rPr>
                <w:noProof/>
                <w:webHidden/>
              </w:rPr>
              <w:t>443</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276" w:history="1">
            <w:r w:rsidR="00250742" w:rsidRPr="00E536B3">
              <w:rPr>
                <w:rStyle w:val="Hyperlink"/>
                <w:noProof/>
              </w:rPr>
              <w:t>13</w:t>
            </w:r>
            <w:r w:rsidR="00250742">
              <w:rPr>
                <w:rFonts w:asciiTheme="minorHAnsi" w:eastAsiaTheme="minorEastAsia" w:hAnsiTheme="minorHAnsi"/>
                <w:noProof/>
              </w:rPr>
              <w:tab/>
            </w:r>
            <w:r w:rsidR="00250742" w:rsidRPr="00E536B3">
              <w:rPr>
                <w:rStyle w:val="Hyperlink"/>
                <w:noProof/>
              </w:rPr>
              <w:t>Sound Library</w:t>
            </w:r>
            <w:r w:rsidR="00250742">
              <w:rPr>
                <w:noProof/>
                <w:webHidden/>
              </w:rPr>
              <w:tab/>
            </w:r>
            <w:r>
              <w:rPr>
                <w:noProof/>
                <w:webHidden/>
              </w:rPr>
              <w:fldChar w:fldCharType="begin"/>
            </w:r>
            <w:r w:rsidR="00250742">
              <w:rPr>
                <w:noProof/>
                <w:webHidden/>
              </w:rPr>
              <w:instrText xml:space="preserve"> PAGEREF _Toc221641276 \h </w:instrText>
            </w:r>
            <w:r>
              <w:rPr>
                <w:noProof/>
                <w:webHidden/>
              </w:rPr>
            </w:r>
            <w:r>
              <w:rPr>
                <w:noProof/>
                <w:webHidden/>
              </w:rPr>
              <w:fldChar w:fldCharType="separate"/>
            </w:r>
            <w:r w:rsidR="00EE10D9">
              <w:rPr>
                <w:noProof/>
                <w:webHidden/>
              </w:rPr>
              <w:t>445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77" w:history="1">
            <w:r w:rsidR="00250742" w:rsidRPr="00E536B3">
              <w:rPr>
                <w:rStyle w:val="Hyperlink"/>
                <w:noProof/>
              </w:rPr>
              <w:t>13.1</w:t>
            </w:r>
            <w:r w:rsidR="00250742">
              <w:rPr>
                <w:rFonts w:asciiTheme="minorHAnsi" w:eastAsiaTheme="minorEastAsia" w:hAnsiTheme="minorHAnsi"/>
                <w:noProof/>
              </w:rPr>
              <w:tab/>
            </w:r>
            <w:r w:rsidR="00250742" w:rsidRPr="00E536B3">
              <w:rPr>
                <w:rStyle w:val="Hyperlink"/>
                <w:noProof/>
              </w:rPr>
              <w:t>MIDI Overview</w:t>
            </w:r>
            <w:r w:rsidR="00250742">
              <w:rPr>
                <w:noProof/>
                <w:webHidden/>
              </w:rPr>
              <w:tab/>
            </w:r>
            <w:r>
              <w:rPr>
                <w:noProof/>
                <w:webHidden/>
              </w:rPr>
              <w:fldChar w:fldCharType="begin"/>
            </w:r>
            <w:r w:rsidR="00250742">
              <w:rPr>
                <w:noProof/>
                <w:webHidden/>
              </w:rPr>
              <w:instrText xml:space="preserve"> PAGEREF _Toc221641277 \h </w:instrText>
            </w:r>
            <w:r>
              <w:rPr>
                <w:noProof/>
                <w:webHidden/>
              </w:rPr>
            </w:r>
            <w:r>
              <w:rPr>
                <w:noProof/>
                <w:webHidden/>
              </w:rPr>
              <w:fldChar w:fldCharType="separate"/>
            </w:r>
            <w:r w:rsidR="00EE10D9">
              <w:rPr>
                <w:noProof/>
                <w:webHidden/>
              </w:rPr>
              <w:t>445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78" w:history="1">
            <w:r w:rsidR="00250742" w:rsidRPr="00E536B3">
              <w:rPr>
                <w:rStyle w:val="Hyperlink"/>
                <w:noProof/>
              </w:rPr>
              <w:t>13.2</w:t>
            </w:r>
            <w:r w:rsidR="00250742">
              <w:rPr>
                <w:rFonts w:asciiTheme="minorHAnsi" w:eastAsiaTheme="minorEastAsia" w:hAnsiTheme="minorHAnsi"/>
                <w:noProof/>
              </w:rPr>
              <w:tab/>
            </w:r>
            <w:r w:rsidR="00250742" w:rsidRPr="00E536B3">
              <w:rPr>
                <w:rStyle w:val="Hyperlink"/>
                <w:noProof/>
              </w:rPr>
              <w:t>Wave Overview</w:t>
            </w:r>
            <w:r w:rsidR="00250742">
              <w:rPr>
                <w:noProof/>
                <w:webHidden/>
              </w:rPr>
              <w:tab/>
            </w:r>
            <w:r>
              <w:rPr>
                <w:noProof/>
                <w:webHidden/>
              </w:rPr>
              <w:fldChar w:fldCharType="begin"/>
            </w:r>
            <w:r w:rsidR="00250742">
              <w:rPr>
                <w:noProof/>
                <w:webHidden/>
              </w:rPr>
              <w:instrText xml:space="preserve"> PAGEREF _Toc221641278 \h </w:instrText>
            </w:r>
            <w:r>
              <w:rPr>
                <w:noProof/>
                <w:webHidden/>
              </w:rPr>
            </w:r>
            <w:r>
              <w:rPr>
                <w:noProof/>
                <w:webHidden/>
              </w:rPr>
              <w:fldChar w:fldCharType="separate"/>
            </w:r>
            <w:r w:rsidR="00EE10D9">
              <w:rPr>
                <w:noProof/>
                <w:webHidden/>
              </w:rPr>
              <w:t>446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79" w:history="1">
            <w:r w:rsidR="00250742" w:rsidRPr="00E536B3">
              <w:rPr>
                <w:rStyle w:val="Hyperlink"/>
                <w:noProof/>
              </w:rPr>
              <w:t>13.3</w:t>
            </w:r>
            <w:r w:rsidR="00250742">
              <w:rPr>
                <w:rFonts w:asciiTheme="minorHAnsi" w:eastAsiaTheme="minorEastAsia" w:hAnsiTheme="minorHAnsi"/>
                <w:noProof/>
              </w:rPr>
              <w:tab/>
            </w:r>
            <w:r w:rsidR="00250742" w:rsidRPr="00E536B3">
              <w:rPr>
                <w:rStyle w:val="Hyperlink"/>
                <w:noProof/>
              </w:rPr>
              <w:t>Sequencing</w:t>
            </w:r>
            <w:r w:rsidR="00250742">
              <w:rPr>
                <w:noProof/>
                <w:webHidden/>
              </w:rPr>
              <w:tab/>
            </w:r>
            <w:r>
              <w:rPr>
                <w:noProof/>
                <w:webHidden/>
              </w:rPr>
              <w:fldChar w:fldCharType="begin"/>
            </w:r>
            <w:r w:rsidR="00250742">
              <w:rPr>
                <w:noProof/>
                <w:webHidden/>
              </w:rPr>
              <w:instrText xml:space="preserve"> PAGEREF _Toc221641279 \h </w:instrText>
            </w:r>
            <w:r>
              <w:rPr>
                <w:noProof/>
                <w:webHidden/>
              </w:rPr>
            </w:r>
            <w:r>
              <w:rPr>
                <w:noProof/>
                <w:webHidden/>
              </w:rPr>
              <w:fldChar w:fldCharType="separate"/>
            </w:r>
            <w:r w:rsidR="00EE10D9">
              <w:rPr>
                <w:noProof/>
                <w:webHidden/>
              </w:rPr>
              <w:t>446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280" w:history="1">
            <w:r w:rsidR="00250742" w:rsidRPr="00E536B3">
              <w:rPr>
                <w:rStyle w:val="Hyperlink"/>
                <w:noProof/>
              </w:rPr>
              <w:t>13.4</w:t>
            </w:r>
            <w:r w:rsidR="00250742">
              <w:rPr>
                <w:rFonts w:asciiTheme="minorHAnsi" w:eastAsiaTheme="minorEastAsia" w:hAnsiTheme="minorHAnsi"/>
                <w:noProof/>
              </w:rPr>
              <w:tab/>
            </w:r>
            <w:r w:rsidR="00250742" w:rsidRPr="00E536B3">
              <w:rPr>
                <w:rStyle w:val="Hyperlink"/>
                <w:noProof/>
              </w:rPr>
              <w:t>MIDI functions</w:t>
            </w:r>
            <w:r w:rsidR="00250742">
              <w:rPr>
                <w:noProof/>
                <w:webHidden/>
              </w:rPr>
              <w:tab/>
            </w:r>
            <w:r>
              <w:rPr>
                <w:noProof/>
                <w:webHidden/>
              </w:rPr>
              <w:fldChar w:fldCharType="begin"/>
            </w:r>
            <w:r w:rsidR="00250742">
              <w:rPr>
                <w:noProof/>
                <w:webHidden/>
              </w:rPr>
              <w:instrText xml:space="preserve"> PAGEREF _Toc221641280 \h </w:instrText>
            </w:r>
            <w:r>
              <w:rPr>
                <w:noProof/>
                <w:webHidden/>
              </w:rPr>
            </w:r>
            <w:r>
              <w:rPr>
                <w:noProof/>
                <w:webHidden/>
              </w:rPr>
              <w:fldChar w:fldCharType="separate"/>
            </w:r>
            <w:r w:rsidR="00EE10D9">
              <w:rPr>
                <w:noProof/>
                <w:webHidden/>
              </w:rPr>
              <w:t>447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281" w:history="1">
            <w:r w:rsidR="00250742" w:rsidRPr="00E536B3">
              <w:rPr>
                <w:rStyle w:val="Hyperlink"/>
                <w:noProof/>
              </w:rPr>
              <w:t>13.4.1</w:t>
            </w:r>
            <w:r w:rsidR="00250742">
              <w:rPr>
                <w:rFonts w:asciiTheme="minorHAnsi" w:eastAsiaTheme="minorEastAsia" w:hAnsiTheme="minorHAnsi"/>
                <w:noProof/>
              </w:rPr>
              <w:tab/>
            </w:r>
            <w:r w:rsidR="00250742" w:rsidRPr="00E536B3">
              <w:rPr>
                <w:rStyle w:val="Hyperlink"/>
                <w:noProof/>
              </w:rPr>
              <w:t>Ports</w:t>
            </w:r>
            <w:r w:rsidR="00250742">
              <w:rPr>
                <w:noProof/>
                <w:webHidden/>
              </w:rPr>
              <w:tab/>
            </w:r>
            <w:r>
              <w:rPr>
                <w:noProof/>
                <w:webHidden/>
              </w:rPr>
              <w:fldChar w:fldCharType="begin"/>
            </w:r>
            <w:r w:rsidR="00250742">
              <w:rPr>
                <w:noProof/>
                <w:webHidden/>
              </w:rPr>
              <w:instrText xml:space="preserve"> PAGEREF _Toc221641281 \h </w:instrText>
            </w:r>
            <w:r>
              <w:rPr>
                <w:noProof/>
                <w:webHidden/>
              </w:rPr>
            </w:r>
            <w:r>
              <w:rPr>
                <w:noProof/>
                <w:webHidden/>
              </w:rPr>
              <w:fldChar w:fldCharType="separate"/>
            </w:r>
            <w:r w:rsidR="00EE10D9">
              <w:rPr>
                <w:noProof/>
                <w:webHidden/>
              </w:rPr>
              <w:t>447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282" w:history="1">
            <w:r w:rsidR="00250742" w:rsidRPr="00E536B3">
              <w:rPr>
                <w:rStyle w:val="Hyperlink"/>
                <w:noProof/>
              </w:rPr>
              <w:t>13.4.2</w:t>
            </w:r>
            <w:r w:rsidR="00250742">
              <w:rPr>
                <w:rFonts w:asciiTheme="minorHAnsi" w:eastAsiaTheme="minorEastAsia" w:hAnsiTheme="minorHAnsi"/>
                <w:noProof/>
              </w:rPr>
              <w:tab/>
            </w:r>
            <w:r w:rsidR="00250742" w:rsidRPr="00E536B3">
              <w:rPr>
                <w:rStyle w:val="Hyperlink"/>
                <w:noProof/>
              </w:rPr>
              <w:t>Notes</w:t>
            </w:r>
            <w:r w:rsidR="00250742">
              <w:rPr>
                <w:noProof/>
                <w:webHidden/>
              </w:rPr>
              <w:tab/>
            </w:r>
            <w:r>
              <w:rPr>
                <w:noProof/>
                <w:webHidden/>
              </w:rPr>
              <w:fldChar w:fldCharType="begin"/>
            </w:r>
            <w:r w:rsidR="00250742">
              <w:rPr>
                <w:noProof/>
                <w:webHidden/>
              </w:rPr>
              <w:instrText xml:space="preserve"> PAGEREF _Toc221641282 \h </w:instrText>
            </w:r>
            <w:r>
              <w:rPr>
                <w:noProof/>
                <w:webHidden/>
              </w:rPr>
            </w:r>
            <w:r>
              <w:rPr>
                <w:noProof/>
                <w:webHidden/>
              </w:rPr>
              <w:fldChar w:fldCharType="separate"/>
            </w:r>
            <w:r w:rsidR="00EE10D9">
              <w:rPr>
                <w:noProof/>
                <w:webHidden/>
              </w:rPr>
              <w:t>447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283" w:history="1">
            <w:r w:rsidR="00250742" w:rsidRPr="00E536B3">
              <w:rPr>
                <w:rStyle w:val="Hyperlink"/>
                <w:noProof/>
              </w:rPr>
              <w:t>13.4.3</w:t>
            </w:r>
            <w:r w:rsidR="00250742">
              <w:rPr>
                <w:rFonts w:asciiTheme="minorHAnsi" w:eastAsiaTheme="minorEastAsia" w:hAnsiTheme="minorHAnsi"/>
                <w:noProof/>
              </w:rPr>
              <w:tab/>
            </w:r>
            <w:r w:rsidR="00250742" w:rsidRPr="00E536B3">
              <w:rPr>
                <w:rStyle w:val="Hyperlink"/>
                <w:noProof/>
              </w:rPr>
              <w:t>Time</w:t>
            </w:r>
            <w:r w:rsidR="00250742">
              <w:rPr>
                <w:noProof/>
                <w:webHidden/>
              </w:rPr>
              <w:tab/>
            </w:r>
            <w:r>
              <w:rPr>
                <w:noProof/>
                <w:webHidden/>
              </w:rPr>
              <w:fldChar w:fldCharType="begin"/>
            </w:r>
            <w:r w:rsidR="00250742">
              <w:rPr>
                <w:noProof/>
                <w:webHidden/>
              </w:rPr>
              <w:instrText xml:space="preserve"> PAGEREF _Toc221641283 \h </w:instrText>
            </w:r>
            <w:r>
              <w:rPr>
                <w:noProof/>
                <w:webHidden/>
              </w:rPr>
            </w:r>
            <w:r>
              <w:rPr>
                <w:noProof/>
                <w:webHidden/>
              </w:rPr>
              <w:fldChar w:fldCharType="separate"/>
            </w:r>
            <w:r w:rsidR="00EE10D9">
              <w:rPr>
                <w:noProof/>
                <w:webHidden/>
              </w:rPr>
              <w:t>447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284" w:history="1">
            <w:r w:rsidR="00250742" w:rsidRPr="00E536B3">
              <w:rPr>
                <w:rStyle w:val="Hyperlink"/>
                <w:noProof/>
              </w:rPr>
              <w:t>13.4.4</w:t>
            </w:r>
            <w:r w:rsidR="00250742">
              <w:rPr>
                <w:rFonts w:asciiTheme="minorHAnsi" w:eastAsiaTheme="minorEastAsia" w:hAnsiTheme="minorHAnsi"/>
                <w:noProof/>
              </w:rPr>
              <w:tab/>
            </w:r>
            <w:r w:rsidR="00250742" w:rsidRPr="00E536B3">
              <w:rPr>
                <w:rStyle w:val="Hyperlink"/>
                <w:noProof/>
              </w:rPr>
              <w:t>Notes in scale and frequency</w:t>
            </w:r>
            <w:r w:rsidR="00250742">
              <w:rPr>
                <w:noProof/>
                <w:webHidden/>
              </w:rPr>
              <w:tab/>
            </w:r>
            <w:r>
              <w:rPr>
                <w:noProof/>
                <w:webHidden/>
              </w:rPr>
              <w:fldChar w:fldCharType="begin"/>
            </w:r>
            <w:r w:rsidR="00250742">
              <w:rPr>
                <w:noProof/>
                <w:webHidden/>
              </w:rPr>
              <w:instrText xml:space="preserve"> PAGEREF _Toc221641284 \h </w:instrText>
            </w:r>
            <w:r>
              <w:rPr>
                <w:noProof/>
                <w:webHidden/>
              </w:rPr>
            </w:r>
            <w:r>
              <w:rPr>
                <w:noProof/>
                <w:webHidden/>
              </w:rPr>
              <w:fldChar w:fldCharType="separate"/>
            </w:r>
            <w:r w:rsidR="00EE10D9">
              <w:rPr>
                <w:noProof/>
                <w:webHidden/>
              </w:rPr>
              <w:t>448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285" w:history="1">
            <w:r w:rsidR="00250742" w:rsidRPr="00E536B3">
              <w:rPr>
                <w:rStyle w:val="Hyperlink"/>
                <w:noProof/>
              </w:rPr>
              <w:t>13.4.5</w:t>
            </w:r>
            <w:r w:rsidR="00250742">
              <w:rPr>
                <w:rFonts w:asciiTheme="minorHAnsi" w:eastAsiaTheme="minorEastAsia" w:hAnsiTheme="minorHAnsi"/>
                <w:noProof/>
              </w:rPr>
              <w:tab/>
            </w:r>
            <w:r w:rsidR="00250742" w:rsidRPr="00E536B3">
              <w:rPr>
                <w:rStyle w:val="Hyperlink"/>
                <w:noProof/>
              </w:rPr>
              <w:t>Channels and Instruments</w:t>
            </w:r>
            <w:r w:rsidR="00250742">
              <w:rPr>
                <w:noProof/>
                <w:webHidden/>
              </w:rPr>
              <w:tab/>
            </w:r>
            <w:r>
              <w:rPr>
                <w:noProof/>
                <w:webHidden/>
              </w:rPr>
              <w:fldChar w:fldCharType="begin"/>
            </w:r>
            <w:r w:rsidR="00250742">
              <w:rPr>
                <w:noProof/>
                <w:webHidden/>
              </w:rPr>
              <w:instrText xml:space="preserve"> PAGEREF _Toc221641285 \h </w:instrText>
            </w:r>
            <w:r>
              <w:rPr>
                <w:noProof/>
                <w:webHidden/>
              </w:rPr>
            </w:r>
            <w:r>
              <w:rPr>
                <w:noProof/>
                <w:webHidden/>
              </w:rPr>
              <w:fldChar w:fldCharType="separate"/>
            </w:r>
            <w:r w:rsidR="00EE10D9">
              <w:rPr>
                <w:noProof/>
                <w:webHidden/>
              </w:rPr>
              <w:t>450</w:t>
            </w:r>
            <w:r>
              <w:rPr>
                <w:noProof/>
                <w:webHidden/>
              </w:rPr>
              <w:fldChar w:fldCharType="end"/>
            </w:r>
          </w:hyperlink>
        </w:p>
        <w:p w:rsidR="00250742" w:rsidRDefault="00307839">
          <w:pPr>
            <w:pStyle w:val="TOC4"/>
            <w:rPr>
              <w:rFonts w:asciiTheme="minorHAnsi" w:hAnsiTheme="minorHAnsi"/>
              <w:noProof/>
            </w:rPr>
          </w:pPr>
          <w:hyperlink w:anchor="_Toc221641286" w:history="1">
            <w:r w:rsidR="00250742" w:rsidRPr="00E536B3">
              <w:rPr>
                <w:rStyle w:val="Hyperlink"/>
                <w:noProof/>
              </w:rPr>
              <w:t>13.4.5.1</w:t>
            </w:r>
            <w:r w:rsidR="00250742">
              <w:rPr>
                <w:rFonts w:asciiTheme="minorHAnsi" w:hAnsiTheme="minorHAnsi"/>
                <w:noProof/>
              </w:rPr>
              <w:tab/>
            </w:r>
            <w:r w:rsidR="00250742" w:rsidRPr="00E536B3">
              <w:rPr>
                <w:rStyle w:val="Hyperlink"/>
                <w:noProof/>
              </w:rPr>
              <w:t>Piano Group</w:t>
            </w:r>
            <w:r w:rsidR="00250742">
              <w:rPr>
                <w:noProof/>
                <w:webHidden/>
              </w:rPr>
              <w:tab/>
            </w:r>
            <w:r>
              <w:rPr>
                <w:noProof/>
                <w:webHidden/>
              </w:rPr>
              <w:fldChar w:fldCharType="begin"/>
            </w:r>
            <w:r w:rsidR="00250742">
              <w:rPr>
                <w:noProof/>
                <w:webHidden/>
              </w:rPr>
              <w:instrText xml:space="preserve"> PAGEREF _Toc221641286 \h </w:instrText>
            </w:r>
            <w:r>
              <w:rPr>
                <w:noProof/>
                <w:webHidden/>
              </w:rPr>
            </w:r>
            <w:r>
              <w:rPr>
                <w:noProof/>
                <w:webHidden/>
              </w:rPr>
              <w:fldChar w:fldCharType="separate"/>
            </w:r>
            <w:r w:rsidR="00EE10D9">
              <w:rPr>
                <w:noProof/>
                <w:webHidden/>
              </w:rPr>
              <w:t>451</w:t>
            </w:r>
            <w:r>
              <w:rPr>
                <w:noProof/>
                <w:webHidden/>
              </w:rPr>
              <w:fldChar w:fldCharType="end"/>
            </w:r>
          </w:hyperlink>
        </w:p>
        <w:p w:rsidR="00250742" w:rsidRDefault="00307839">
          <w:pPr>
            <w:pStyle w:val="TOC4"/>
            <w:rPr>
              <w:rFonts w:asciiTheme="minorHAnsi" w:hAnsiTheme="minorHAnsi"/>
              <w:noProof/>
            </w:rPr>
          </w:pPr>
          <w:hyperlink w:anchor="_Toc221641287" w:history="1">
            <w:r w:rsidR="00250742" w:rsidRPr="00E536B3">
              <w:rPr>
                <w:rStyle w:val="Hyperlink"/>
                <w:noProof/>
              </w:rPr>
              <w:t>13.4.5.2</w:t>
            </w:r>
            <w:r w:rsidR="00250742">
              <w:rPr>
                <w:rFonts w:asciiTheme="minorHAnsi" w:hAnsiTheme="minorHAnsi"/>
                <w:noProof/>
              </w:rPr>
              <w:tab/>
            </w:r>
            <w:r w:rsidR="00250742" w:rsidRPr="00E536B3">
              <w:rPr>
                <w:rStyle w:val="Hyperlink"/>
                <w:noProof/>
              </w:rPr>
              <w:t>Chromatic percussion Group</w:t>
            </w:r>
            <w:r w:rsidR="00250742">
              <w:rPr>
                <w:noProof/>
                <w:webHidden/>
              </w:rPr>
              <w:tab/>
            </w:r>
            <w:r>
              <w:rPr>
                <w:noProof/>
                <w:webHidden/>
              </w:rPr>
              <w:fldChar w:fldCharType="begin"/>
            </w:r>
            <w:r w:rsidR="00250742">
              <w:rPr>
                <w:noProof/>
                <w:webHidden/>
              </w:rPr>
              <w:instrText xml:space="preserve"> PAGEREF _Toc221641287 \h </w:instrText>
            </w:r>
            <w:r>
              <w:rPr>
                <w:noProof/>
                <w:webHidden/>
              </w:rPr>
            </w:r>
            <w:r>
              <w:rPr>
                <w:noProof/>
                <w:webHidden/>
              </w:rPr>
              <w:fldChar w:fldCharType="separate"/>
            </w:r>
            <w:r w:rsidR="00EE10D9">
              <w:rPr>
                <w:noProof/>
                <w:webHidden/>
              </w:rPr>
              <w:t>451</w:t>
            </w:r>
            <w:r>
              <w:rPr>
                <w:noProof/>
                <w:webHidden/>
              </w:rPr>
              <w:fldChar w:fldCharType="end"/>
            </w:r>
          </w:hyperlink>
        </w:p>
        <w:p w:rsidR="00250742" w:rsidRDefault="00307839">
          <w:pPr>
            <w:pStyle w:val="TOC4"/>
            <w:rPr>
              <w:rFonts w:asciiTheme="minorHAnsi" w:hAnsiTheme="minorHAnsi"/>
              <w:noProof/>
            </w:rPr>
          </w:pPr>
          <w:hyperlink w:anchor="_Toc221641288" w:history="1">
            <w:r w:rsidR="00250742" w:rsidRPr="00E536B3">
              <w:rPr>
                <w:rStyle w:val="Hyperlink"/>
                <w:noProof/>
              </w:rPr>
              <w:t>13.4.5.3</w:t>
            </w:r>
            <w:r w:rsidR="00250742">
              <w:rPr>
                <w:rFonts w:asciiTheme="minorHAnsi" w:hAnsiTheme="minorHAnsi"/>
                <w:noProof/>
              </w:rPr>
              <w:tab/>
            </w:r>
            <w:r w:rsidR="00250742" w:rsidRPr="00E536B3">
              <w:rPr>
                <w:rStyle w:val="Hyperlink"/>
                <w:noProof/>
              </w:rPr>
              <w:t>Organ Group</w:t>
            </w:r>
            <w:r w:rsidR="00250742">
              <w:rPr>
                <w:noProof/>
                <w:webHidden/>
              </w:rPr>
              <w:tab/>
            </w:r>
            <w:r>
              <w:rPr>
                <w:noProof/>
                <w:webHidden/>
              </w:rPr>
              <w:fldChar w:fldCharType="begin"/>
            </w:r>
            <w:r w:rsidR="00250742">
              <w:rPr>
                <w:noProof/>
                <w:webHidden/>
              </w:rPr>
              <w:instrText xml:space="preserve"> PAGEREF _Toc221641288 \h </w:instrText>
            </w:r>
            <w:r>
              <w:rPr>
                <w:noProof/>
                <w:webHidden/>
              </w:rPr>
            </w:r>
            <w:r>
              <w:rPr>
                <w:noProof/>
                <w:webHidden/>
              </w:rPr>
              <w:fldChar w:fldCharType="separate"/>
            </w:r>
            <w:r w:rsidR="00EE10D9">
              <w:rPr>
                <w:noProof/>
                <w:webHidden/>
              </w:rPr>
              <w:t>451</w:t>
            </w:r>
            <w:r>
              <w:rPr>
                <w:noProof/>
                <w:webHidden/>
              </w:rPr>
              <w:fldChar w:fldCharType="end"/>
            </w:r>
          </w:hyperlink>
        </w:p>
        <w:p w:rsidR="00250742" w:rsidRDefault="00307839">
          <w:pPr>
            <w:pStyle w:val="TOC4"/>
            <w:rPr>
              <w:rFonts w:asciiTheme="minorHAnsi" w:hAnsiTheme="minorHAnsi"/>
              <w:noProof/>
            </w:rPr>
          </w:pPr>
          <w:hyperlink w:anchor="_Toc221641289" w:history="1">
            <w:r w:rsidR="00250742" w:rsidRPr="00E536B3">
              <w:rPr>
                <w:rStyle w:val="Hyperlink"/>
                <w:noProof/>
              </w:rPr>
              <w:t>13.4.5.4</w:t>
            </w:r>
            <w:r w:rsidR="00250742">
              <w:rPr>
                <w:rFonts w:asciiTheme="minorHAnsi" w:hAnsiTheme="minorHAnsi"/>
                <w:noProof/>
              </w:rPr>
              <w:tab/>
            </w:r>
            <w:r w:rsidR="00250742" w:rsidRPr="00E536B3">
              <w:rPr>
                <w:rStyle w:val="Hyperlink"/>
                <w:noProof/>
              </w:rPr>
              <w:t>Guitar Group</w:t>
            </w:r>
            <w:r w:rsidR="00250742">
              <w:rPr>
                <w:noProof/>
                <w:webHidden/>
              </w:rPr>
              <w:tab/>
            </w:r>
            <w:r>
              <w:rPr>
                <w:noProof/>
                <w:webHidden/>
              </w:rPr>
              <w:fldChar w:fldCharType="begin"/>
            </w:r>
            <w:r w:rsidR="00250742">
              <w:rPr>
                <w:noProof/>
                <w:webHidden/>
              </w:rPr>
              <w:instrText xml:space="preserve"> PAGEREF _Toc221641289 \h </w:instrText>
            </w:r>
            <w:r>
              <w:rPr>
                <w:noProof/>
                <w:webHidden/>
              </w:rPr>
            </w:r>
            <w:r>
              <w:rPr>
                <w:noProof/>
                <w:webHidden/>
              </w:rPr>
              <w:fldChar w:fldCharType="separate"/>
            </w:r>
            <w:r w:rsidR="00EE10D9">
              <w:rPr>
                <w:noProof/>
                <w:webHidden/>
              </w:rPr>
              <w:t>452</w:t>
            </w:r>
            <w:r>
              <w:rPr>
                <w:noProof/>
                <w:webHidden/>
              </w:rPr>
              <w:fldChar w:fldCharType="end"/>
            </w:r>
          </w:hyperlink>
        </w:p>
        <w:p w:rsidR="00250742" w:rsidRDefault="00307839">
          <w:pPr>
            <w:pStyle w:val="TOC4"/>
            <w:rPr>
              <w:rFonts w:asciiTheme="minorHAnsi" w:hAnsiTheme="minorHAnsi"/>
              <w:noProof/>
            </w:rPr>
          </w:pPr>
          <w:hyperlink w:anchor="_Toc221641290" w:history="1">
            <w:r w:rsidR="00250742" w:rsidRPr="00E536B3">
              <w:rPr>
                <w:rStyle w:val="Hyperlink"/>
                <w:noProof/>
              </w:rPr>
              <w:t>13.4.5.5</w:t>
            </w:r>
            <w:r w:rsidR="00250742">
              <w:rPr>
                <w:rFonts w:asciiTheme="minorHAnsi" w:hAnsiTheme="minorHAnsi"/>
                <w:noProof/>
              </w:rPr>
              <w:tab/>
            </w:r>
            <w:r w:rsidR="00250742" w:rsidRPr="00E536B3">
              <w:rPr>
                <w:rStyle w:val="Hyperlink"/>
                <w:noProof/>
              </w:rPr>
              <w:t>Bass Group</w:t>
            </w:r>
            <w:r w:rsidR="00250742">
              <w:rPr>
                <w:noProof/>
                <w:webHidden/>
              </w:rPr>
              <w:tab/>
            </w:r>
            <w:r>
              <w:rPr>
                <w:noProof/>
                <w:webHidden/>
              </w:rPr>
              <w:fldChar w:fldCharType="begin"/>
            </w:r>
            <w:r w:rsidR="00250742">
              <w:rPr>
                <w:noProof/>
                <w:webHidden/>
              </w:rPr>
              <w:instrText xml:space="preserve"> PAGEREF _Toc221641290 \h </w:instrText>
            </w:r>
            <w:r>
              <w:rPr>
                <w:noProof/>
                <w:webHidden/>
              </w:rPr>
            </w:r>
            <w:r>
              <w:rPr>
                <w:noProof/>
                <w:webHidden/>
              </w:rPr>
              <w:fldChar w:fldCharType="separate"/>
            </w:r>
            <w:r w:rsidR="00EE10D9">
              <w:rPr>
                <w:noProof/>
                <w:webHidden/>
              </w:rPr>
              <w:t>452</w:t>
            </w:r>
            <w:r>
              <w:rPr>
                <w:noProof/>
                <w:webHidden/>
              </w:rPr>
              <w:fldChar w:fldCharType="end"/>
            </w:r>
          </w:hyperlink>
        </w:p>
        <w:p w:rsidR="00250742" w:rsidRDefault="00307839">
          <w:pPr>
            <w:pStyle w:val="TOC4"/>
            <w:rPr>
              <w:rFonts w:asciiTheme="minorHAnsi" w:hAnsiTheme="minorHAnsi"/>
              <w:noProof/>
            </w:rPr>
          </w:pPr>
          <w:hyperlink w:anchor="_Toc221641291" w:history="1">
            <w:r w:rsidR="00250742" w:rsidRPr="00E536B3">
              <w:rPr>
                <w:rStyle w:val="Hyperlink"/>
                <w:noProof/>
              </w:rPr>
              <w:t>13.4.5.6</w:t>
            </w:r>
            <w:r w:rsidR="00250742">
              <w:rPr>
                <w:rFonts w:asciiTheme="minorHAnsi" w:hAnsiTheme="minorHAnsi"/>
                <w:noProof/>
              </w:rPr>
              <w:tab/>
            </w:r>
            <w:r w:rsidR="00250742" w:rsidRPr="00E536B3">
              <w:rPr>
                <w:rStyle w:val="Hyperlink"/>
                <w:noProof/>
              </w:rPr>
              <w:t>Solo strings Group</w:t>
            </w:r>
            <w:r w:rsidR="00250742">
              <w:rPr>
                <w:noProof/>
                <w:webHidden/>
              </w:rPr>
              <w:tab/>
            </w:r>
            <w:r>
              <w:rPr>
                <w:noProof/>
                <w:webHidden/>
              </w:rPr>
              <w:fldChar w:fldCharType="begin"/>
            </w:r>
            <w:r w:rsidR="00250742">
              <w:rPr>
                <w:noProof/>
                <w:webHidden/>
              </w:rPr>
              <w:instrText xml:space="preserve"> PAGEREF _Toc221641291 \h </w:instrText>
            </w:r>
            <w:r>
              <w:rPr>
                <w:noProof/>
                <w:webHidden/>
              </w:rPr>
            </w:r>
            <w:r>
              <w:rPr>
                <w:noProof/>
                <w:webHidden/>
              </w:rPr>
              <w:fldChar w:fldCharType="separate"/>
            </w:r>
            <w:r w:rsidR="00EE10D9">
              <w:rPr>
                <w:noProof/>
                <w:webHidden/>
              </w:rPr>
              <w:t>452</w:t>
            </w:r>
            <w:r>
              <w:rPr>
                <w:noProof/>
                <w:webHidden/>
              </w:rPr>
              <w:fldChar w:fldCharType="end"/>
            </w:r>
          </w:hyperlink>
        </w:p>
        <w:p w:rsidR="00250742" w:rsidRDefault="00307839">
          <w:pPr>
            <w:pStyle w:val="TOC4"/>
            <w:rPr>
              <w:rFonts w:asciiTheme="minorHAnsi" w:hAnsiTheme="minorHAnsi"/>
              <w:noProof/>
            </w:rPr>
          </w:pPr>
          <w:hyperlink w:anchor="_Toc221641292" w:history="1">
            <w:r w:rsidR="00250742" w:rsidRPr="00E536B3">
              <w:rPr>
                <w:rStyle w:val="Hyperlink"/>
                <w:noProof/>
              </w:rPr>
              <w:t>13.4.5.7</w:t>
            </w:r>
            <w:r w:rsidR="00250742">
              <w:rPr>
                <w:rFonts w:asciiTheme="minorHAnsi" w:hAnsiTheme="minorHAnsi"/>
                <w:noProof/>
              </w:rPr>
              <w:tab/>
            </w:r>
            <w:r w:rsidR="00250742" w:rsidRPr="00E536B3">
              <w:rPr>
                <w:rStyle w:val="Hyperlink"/>
                <w:noProof/>
              </w:rPr>
              <w:t>Ensemble Group</w:t>
            </w:r>
            <w:r w:rsidR="00250742">
              <w:rPr>
                <w:noProof/>
                <w:webHidden/>
              </w:rPr>
              <w:tab/>
            </w:r>
            <w:r>
              <w:rPr>
                <w:noProof/>
                <w:webHidden/>
              </w:rPr>
              <w:fldChar w:fldCharType="begin"/>
            </w:r>
            <w:r w:rsidR="00250742">
              <w:rPr>
                <w:noProof/>
                <w:webHidden/>
              </w:rPr>
              <w:instrText xml:space="preserve"> PAGEREF _Toc221641292 \h </w:instrText>
            </w:r>
            <w:r>
              <w:rPr>
                <w:noProof/>
                <w:webHidden/>
              </w:rPr>
            </w:r>
            <w:r>
              <w:rPr>
                <w:noProof/>
                <w:webHidden/>
              </w:rPr>
              <w:fldChar w:fldCharType="separate"/>
            </w:r>
            <w:r w:rsidR="00EE10D9">
              <w:rPr>
                <w:noProof/>
                <w:webHidden/>
              </w:rPr>
              <w:t>453</w:t>
            </w:r>
            <w:r>
              <w:rPr>
                <w:noProof/>
                <w:webHidden/>
              </w:rPr>
              <w:fldChar w:fldCharType="end"/>
            </w:r>
          </w:hyperlink>
        </w:p>
        <w:p w:rsidR="00250742" w:rsidRDefault="00307839">
          <w:pPr>
            <w:pStyle w:val="TOC4"/>
            <w:rPr>
              <w:rFonts w:asciiTheme="minorHAnsi" w:hAnsiTheme="minorHAnsi"/>
              <w:noProof/>
            </w:rPr>
          </w:pPr>
          <w:hyperlink w:anchor="_Toc221641293" w:history="1">
            <w:r w:rsidR="00250742" w:rsidRPr="00E536B3">
              <w:rPr>
                <w:rStyle w:val="Hyperlink"/>
                <w:noProof/>
              </w:rPr>
              <w:t>13.4.5.8</w:t>
            </w:r>
            <w:r w:rsidR="00250742">
              <w:rPr>
                <w:rFonts w:asciiTheme="minorHAnsi" w:hAnsiTheme="minorHAnsi"/>
                <w:noProof/>
              </w:rPr>
              <w:tab/>
            </w:r>
            <w:r w:rsidR="00250742" w:rsidRPr="00E536B3">
              <w:rPr>
                <w:rStyle w:val="Hyperlink"/>
                <w:noProof/>
              </w:rPr>
              <w:t>Brass Group</w:t>
            </w:r>
            <w:r w:rsidR="00250742">
              <w:rPr>
                <w:noProof/>
                <w:webHidden/>
              </w:rPr>
              <w:tab/>
            </w:r>
            <w:r>
              <w:rPr>
                <w:noProof/>
                <w:webHidden/>
              </w:rPr>
              <w:fldChar w:fldCharType="begin"/>
            </w:r>
            <w:r w:rsidR="00250742">
              <w:rPr>
                <w:noProof/>
                <w:webHidden/>
              </w:rPr>
              <w:instrText xml:space="preserve"> PAGEREF _Toc221641293 \h </w:instrText>
            </w:r>
            <w:r>
              <w:rPr>
                <w:noProof/>
                <w:webHidden/>
              </w:rPr>
            </w:r>
            <w:r>
              <w:rPr>
                <w:noProof/>
                <w:webHidden/>
              </w:rPr>
              <w:fldChar w:fldCharType="separate"/>
            </w:r>
            <w:r w:rsidR="00EE10D9">
              <w:rPr>
                <w:noProof/>
                <w:webHidden/>
              </w:rPr>
              <w:t>453</w:t>
            </w:r>
            <w:r>
              <w:rPr>
                <w:noProof/>
                <w:webHidden/>
              </w:rPr>
              <w:fldChar w:fldCharType="end"/>
            </w:r>
          </w:hyperlink>
        </w:p>
        <w:p w:rsidR="00250742" w:rsidRDefault="00307839">
          <w:pPr>
            <w:pStyle w:val="TOC4"/>
            <w:rPr>
              <w:rFonts w:asciiTheme="minorHAnsi" w:hAnsiTheme="minorHAnsi"/>
              <w:noProof/>
            </w:rPr>
          </w:pPr>
          <w:hyperlink w:anchor="_Toc221641294" w:history="1">
            <w:r w:rsidR="00250742" w:rsidRPr="00E536B3">
              <w:rPr>
                <w:rStyle w:val="Hyperlink"/>
                <w:noProof/>
              </w:rPr>
              <w:t>13.4.5.9</w:t>
            </w:r>
            <w:r w:rsidR="00250742">
              <w:rPr>
                <w:rFonts w:asciiTheme="minorHAnsi" w:hAnsiTheme="minorHAnsi"/>
                <w:noProof/>
              </w:rPr>
              <w:tab/>
            </w:r>
            <w:r w:rsidR="00250742" w:rsidRPr="00E536B3">
              <w:rPr>
                <w:rStyle w:val="Hyperlink"/>
                <w:noProof/>
              </w:rPr>
              <w:t>Reed Group</w:t>
            </w:r>
            <w:r w:rsidR="00250742">
              <w:rPr>
                <w:noProof/>
                <w:webHidden/>
              </w:rPr>
              <w:tab/>
            </w:r>
            <w:r>
              <w:rPr>
                <w:noProof/>
                <w:webHidden/>
              </w:rPr>
              <w:fldChar w:fldCharType="begin"/>
            </w:r>
            <w:r w:rsidR="00250742">
              <w:rPr>
                <w:noProof/>
                <w:webHidden/>
              </w:rPr>
              <w:instrText xml:space="preserve"> PAGEREF _Toc221641294 \h </w:instrText>
            </w:r>
            <w:r>
              <w:rPr>
                <w:noProof/>
                <w:webHidden/>
              </w:rPr>
            </w:r>
            <w:r>
              <w:rPr>
                <w:noProof/>
                <w:webHidden/>
              </w:rPr>
              <w:fldChar w:fldCharType="separate"/>
            </w:r>
            <w:r w:rsidR="00EE10D9">
              <w:rPr>
                <w:noProof/>
                <w:webHidden/>
              </w:rPr>
              <w:t>453</w:t>
            </w:r>
            <w:r>
              <w:rPr>
                <w:noProof/>
                <w:webHidden/>
              </w:rPr>
              <w:fldChar w:fldCharType="end"/>
            </w:r>
          </w:hyperlink>
        </w:p>
        <w:p w:rsidR="00250742" w:rsidRDefault="00307839">
          <w:pPr>
            <w:pStyle w:val="TOC4"/>
            <w:rPr>
              <w:rFonts w:asciiTheme="minorHAnsi" w:hAnsiTheme="minorHAnsi"/>
              <w:noProof/>
            </w:rPr>
          </w:pPr>
          <w:hyperlink w:anchor="_Toc221641295" w:history="1">
            <w:r w:rsidR="00250742" w:rsidRPr="00E536B3">
              <w:rPr>
                <w:rStyle w:val="Hyperlink"/>
                <w:noProof/>
              </w:rPr>
              <w:t>13.4.5.10</w:t>
            </w:r>
            <w:r w:rsidR="00250742">
              <w:rPr>
                <w:rFonts w:asciiTheme="minorHAnsi" w:hAnsiTheme="minorHAnsi"/>
                <w:noProof/>
              </w:rPr>
              <w:tab/>
            </w:r>
            <w:r w:rsidR="00250742" w:rsidRPr="00E536B3">
              <w:rPr>
                <w:rStyle w:val="Hyperlink"/>
                <w:noProof/>
              </w:rPr>
              <w:t>Pipe Group</w:t>
            </w:r>
            <w:r w:rsidR="00250742">
              <w:rPr>
                <w:noProof/>
                <w:webHidden/>
              </w:rPr>
              <w:tab/>
            </w:r>
            <w:r>
              <w:rPr>
                <w:noProof/>
                <w:webHidden/>
              </w:rPr>
              <w:fldChar w:fldCharType="begin"/>
            </w:r>
            <w:r w:rsidR="00250742">
              <w:rPr>
                <w:noProof/>
                <w:webHidden/>
              </w:rPr>
              <w:instrText xml:space="preserve"> PAGEREF _Toc221641295 \h </w:instrText>
            </w:r>
            <w:r>
              <w:rPr>
                <w:noProof/>
                <w:webHidden/>
              </w:rPr>
            </w:r>
            <w:r>
              <w:rPr>
                <w:noProof/>
                <w:webHidden/>
              </w:rPr>
              <w:fldChar w:fldCharType="separate"/>
            </w:r>
            <w:r w:rsidR="00EE10D9">
              <w:rPr>
                <w:noProof/>
                <w:webHidden/>
              </w:rPr>
              <w:t>454</w:t>
            </w:r>
            <w:r>
              <w:rPr>
                <w:noProof/>
                <w:webHidden/>
              </w:rPr>
              <w:fldChar w:fldCharType="end"/>
            </w:r>
          </w:hyperlink>
        </w:p>
        <w:p w:rsidR="00250742" w:rsidRDefault="00307839">
          <w:pPr>
            <w:pStyle w:val="TOC4"/>
            <w:rPr>
              <w:rFonts w:asciiTheme="minorHAnsi" w:hAnsiTheme="minorHAnsi"/>
              <w:noProof/>
            </w:rPr>
          </w:pPr>
          <w:hyperlink w:anchor="_Toc221641296" w:history="1">
            <w:r w:rsidR="00250742" w:rsidRPr="00E536B3">
              <w:rPr>
                <w:rStyle w:val="Hyperlink"/>
                <w:noProof/>
              </w:rPr>
              <w:t>13.4.5.11</w:t>
            </w:r>
            <w:r w:rsidR="00250742">
              <w:rPr>
                <w:rFonts w:asciiTheme="minorHAnsi" w:hAnsiTheme="minorHAnsi"/>
                <w:noProof/>
              </w:rPr>
              <w:tab/>
            </w:r>
            <w:r w:rsidR="00250742" w:rsidRPr="00E536B3">
              <w:rPr>
                <w:rStyle w:val="Hyperlink"/>
                <w:noProof/>
              </w:rPr>
              <w:t>Synth lead Group</w:t>
            </w:r>
            <w:r w:rsidR="00250742">
              <w:rPr>
                <w:noProof/>
                <w:webHidden/>
              </w:rPr>
              <w:tab/>
            </w:r>
            <w:r>
              <w:rPr>
                <w:noProof/>
                <w:webHidden/>
              </w:rPr>
              <w:fldChar w:fldCharType="begin"/>
            </w:r>
            <w:r w:rsidR="00250742">
              <w:rPr>
                <w:noProof/>
                <w:webHidden/>
              </w:rPr>
              <w:instrText xml:space="preserve"> PAGEREF _Toc221641296 \h </w:instrText>
            </w:r>
            <w:r>
              <w:rPr>
                <w:noProof/>
                <w:webHidden/>
              </w:rPr>
            </w:r>
            <w:r>
              <w:rPr>
                <w:noProof/>
                <w:webHidden/>
              </w:rPr>
              <w:fldChar w:fldCharType="separate"/>
            </w:r>
            <w:r w:rsidR="00EE10D9">
              <w:rPr>
                <w:noProof/>
                <w:webHidden/>
              </w:rPr>
              <w:t>454</w:t>
            </w:r>
            <w:r>
              <w:rPr>
                <w:noProof/>
                <w:webHidden/>
              </w:rPr>
              <w:fldChar w:fldCharType="end"/>
            </w:r>
          </w:hyperlink>
        </w:p>
        <w:p w:rsidR="00250742" w:rsidRDefault="00307839">
          <w:pPr>
            <w:pStyle w:val="TOC4"/>
            <w:rPr>
              <w:rFonts w:asciiTheme="minorHAnsi" w:hAnsiTheme="minorHAnsi"/>
              <w:noProof/>
            </w:rPr>
          </w:pPr>
          <w:hyperlink w:anchor="_Toc221641297" w:history="1">
            <w:r w:rsidR="00250742" w:rsidRPr="00E536B3">
              <w:rPr>
                <w:rStyle w:val="Hyperlink"/>
                <w:noProof/>
              </w:rPr>
              <w:t>13.4.5.12</w:t>
            </w:r>
            <w:r w:rsidR="00250742">
              <w:rPr>
                <w:rFonts w:asciiTheme="minorHAnsi" w:hAnsiTheme="minorHAnsi"/>
                <w:noProof/>
              </w:rPr>
              <w:tab/>
            </w:r>
            <w:r w:rsidR="00250742" w:rsidRPr="00E536B3">
              <w:rPr>
                <w:rStyle w:val="Hyperlink"/>
                <w:noProof/>
              </w:rPr>
              <w:t>Synth pad Group</w:t>
            </w:r>
            <w:r w:rsidR="00250742">
              <w:rPr>
                <w:noProof/>
                <w:webHidden/>
              </w:rPr>
              <w:tab/>
            </w:r>
            <w:r>
              <w:rPr>
                <w:noProof/>
                <w:webHidden/>
              </w:rPr>
              <w:fldChar w:fldCharType="begin"/>
            </w:r>
            <w:r w:rsidR="00250742">
              <w:rPr>
                <w:noProof/>
                <w:webHidden/>
              </w:rPr>
              <w:instrText xml:space="preserve"> PAGEREF _Toc221641297 \h </w:instrText>
            </w:r>
            <w:r>
              <w:rPr>
                <w:noProof/>
                <w:webHidden/>
              </w:rPr>
            </w:r>
            <w:r>
              <w:rPr>
                <w:noProof/>
                <w:webHidden/>
              </w:rPr>
              <w:fldChar w:fldCharType="separate"/>
            </w:r>
            <w:r w:rsidR="00EE10D9">
              <w:rPr>
                <w:noProof/>
                <w:webHidden/>
              </w:rPr>
              <w:t>454</w:t>
            </w:r>
            <w:r>
              <w:rPr>
                <w:noProof/>
                <w:webHidden/>
              </w:rPr>
              <w:fldChar w:fldCharType="end"/>
            </w:r>
          </w:hyperlink>
        </w:p>
        <w:p w:rsidR="00250742" w:rsidRDefault="00307839">
          <w:pPr>
            <w:pStyle w:val="TOC4"/>
            <w:rPr>
              <w:rFonts w:asciiTheme="minorHAnsi" w:hAnsiTheme="minorHAnsi"/>
              <w:noProof/>
            </w:rPr>
          </w:pPr>
          <w:hyperlink w:anchor="_Toc221641298" w:history="1">
            <w:r w:rsidR="00250742" w:rsidRPr="00E536B3">
              <w:rPr>
                <w:rStyle w:val="Hyperlink"/>
                <w:noProof/>
              </w:rPr>
              <w:t>13.4.5.13</w:t>
            </w:r>
            <w:r w:rsidR="00250742">
              <w:rPr>
                <w:rFonts w:asciiTheme="minorHAnsi" w:hAnsiTheme="minorHAnsi"/>
                <w:noProof/>
              </w:rPr>
              <w:tab/>
            </w:r>
            <w:r w:rsidR="00250742" w:rsidRPr="00E536B3">
              <w:rPr>
                <w:rStyle w:val="Hyperlink"/>
                <w:noProof/>
              </w:rPr>
              <w:t>Synth effects Group</w:t>
            </w:r>
            <w:r w:rsidR="00250742">
              <w:rPr>
                <w:noProof/>
                <w:webHidden/>
              </w:rPr>
              <w:tab/>
            </w:r>
            <w:r>
              <w:rPr>
                <w:noProof/>
                <w:webHidden/>
              </w:rPr>
              <w:fldChar w:fldCharType="begin"/>
            </w:r>
            <w:r w:rsidR="00250742">
              <w:rPr>
                <w:noProof/>
                <w:webHidden/>
              </w:rPr>
              <w:instrText xml:space="preserve"> PAGEREF _Toc221641298 \h </w:instrText>
            </w:r>
            <w:r>
              <w:rPr>
                <w:noProof/>
                <w:webHidden/>
              </w:rPr>
            </w:r>
            <w:r>
              <w:rPr>
                <w:noProof/>
                <w:webHidden/>
              </w:rPr>
              <w:fldChar w:fldCharType="separate"/>
            </w:r>
            <w:r w:rsidR="00EE10D9">
              <w:rPr>
                <w:noProof/>
                <w:webHidden/>
              </w:rPr>
              <w:t>455</w:t>
            </w:r>
            <w:r>
              <w:rPr>
                <w:noProof/>
                <w:webHidden/>
              </w:rPr>
              <w:fldChar w:fldCharType="end"/>
            </w:r>
          </w:hyperlink>
        </w:p>
        <w:p w:rsidR="00250742" w:rsidRDefault="00307839">
          <w:pPr>
            <w:pStyle w:val="TOC4"/>
            <w:rPr>
              <w:rFonts w:asciiTheme="minorHAnsi" w:hAnsiTheme="minorHAnsi"/>
              <w:noProof/>
            </w:rPr>
          </w:pPr>
          <w:hyperlink w:anchor="_Toc221641299" w:history="1">
            <w:r w:rsidR="00250742" w:rsidRPr="00E536B3">
              <w:rPr>
                <w:rStyle w:val="Hyperlink"/>
                <w:noProof/>
              </w:rPr>
              <w:t>13.4.5.14</w:t>
            </w:r>
            <w:r w:rsidR="00250742">
              <w:rPr>
                <w:rFonts w:asciiTheme="minorHAnsi" w:hAnsiTheme="minorHAnsi"/>
                <w:noProof/>
              </w:rPr>
              <w:tab/>
            </w:r>
            <w:r w:rsidR="00250742" w:rsidRPr="00E536B3">
              <w:rPr>
                <w:rStyle w:val="Hyperlink"/>
                <w:noProof/>
              </w:rPr>
              <w:t>Ethnic Group</w:t>
            </w:r>
            <w:r w:rsidR="00250742">
              <w:rPr>
                <w:noProof/>
                <w:webHidden/>
              </w:rPr>
              <w:tab/>
            </w:r>
            <w:r>
              <w:rPr>
                <w:noProof/>
                <w:webHidden/>
              </w:rPr>
              <w:fldChar w:fldCharType="begin"/>
            </w:r>
            <w:r w:rsidR="00250742">
              <w:rPr>
                <w:noProof/>
                <w:webHidden/>
              </w:rPr>
              <w:instrText xml:space="preserve"> PAGEREF _Toc221641299 \h </w:instrText>
            </w:r>
            <w:r>
              <w:rPr>
                <w:noProof/>
                <w:webHidden/>
              </w:rPr>
            </w:r>
            <w:r>
              <w:rPr>
                <w:noProof/>
                <w:webHidden/>
              </w:rPr>
              <w:fldChar w:fldCharType="separate"/>
            </w:r>
            <w:r w:rsidR="00EE10D9">
              <w:rPr>
                <w:noProof/>
                <w:webHidden/>
              </w:rPr>
              <w:t>455</w:t>
            </w:r>
            <w:r>
              <w:rPr>
                <w:noProof/>
                <w:webHidden/>
              </w:rPr>
              <w:fldChar w:fldCharType="end"/>
            </w:r>
          </w:hyperlink>
        </w:p>
        <w:p w:rsidR="00250742" w:rsidRDefault="00307839">
          <w:pPr>
            <w:pStyle w:val="TOC4"/>
            <w:rPr>
              <w:rFonts w:asciiTheme="minorHAnsi" w:hAnsiTheme="minorHAnsi"/>
              <w:noProof/>
            </w:rPr>
          </w:pPr>
          <w:hyperlink w:anchor="_Toc221641300" w:history="1">
            <w:r w:rsidR="00250742" w:rsidRPr="00E536B3">
              <w:rPr>
                <w:rStyle w:val="Hyperlink"/>
                <w:noProof/>
              </w:rPr>
              <w:t>13.4.5.15</w:t>
            </w:r>
            <w:r w:rsidR="00250742">
              <w:rPr>
                <w:rFonts w:asciiTheme="minorHAnsi" w:hAnsiTheme="minorHAnsi"/>
                <w:noProof/>
              </w:rPr>
              <w:tab/>
            </w:r>
            <w:r w:rsidR="00250742" w:rsidRPr="00E536B3">
              <w:rPr>
                <w:rStyle w:val="Hyperlink"/>
                <w:noProof/>
              </w:rPr>
              <w:t>Percussive Group</w:t>
            </w:r>
            <w:r w:rsidR="00250742">
              <w:rPr>
                <w:noProof/>
                <w:webHidden/>
              </w:rPr>
              <w:tab/>
            </w:r>
            <w:r>
              <w:rPr>
                <w:noProof/>
                <w:webHidden/>
              </w:rPr>
              <w:fldChar w:fldCharType="begin"/>
            </w:r>
            <w:r w:rsidR="00250742">
              <w:rPr>
                <w:noProof/>
                <w:webHidden/>
              </w:rPr>
              <w:instrText xml:space="preserve"> PAGEREF _Toc221641300 \h </w:instrText>
            </w:r>
            <w:r>
              <w:rPr>
                <w:noProof/>
                <w:webHidden/>
              </w:rPr>
            </w:r>
            <w:r>
              <w:rPr>
                <w:noProof/>
                <w:webHidden/>
              </w:rPr>
              <w:fldChar w:fldCharType="separate"/>
            </w:r>
            <w:r w:rsidR="00EE10D9">
              <w:rPr>
                <w:noProof/>
                <w:webHidden/>
              </w:rPr>
              <w:t>455</w:t>
            </w:r>
            <w:r>
              <w:rPr>
                <w:noProof/>
                <w:webHidden/>
              </w:rPr>
              <w:fldChar w:fldCharType="end"/>
            </w:r>
          </w:hyperlink>
        </w:p>
        <w:p w:rsidR="00250742" w:rsidRDefault="00307839">
          <w:pPr>
            <w:pStyle w:val="TOC4"/>
            <w:rPr>
              <w:rFonts w:asciiTheme="minorHAnsi" w:hAnsiTheme="minorHAnsi"/>
              <w:noProof/>
            </w:rPr>
          </w:pPr>
          <w:hyperlink w:anchor="_Toc221641301" w:history="1">
            <w:r w:rsidR="00250742" w:rsidRPr="00E536B3">
              <w:rPr>
                <w:rStyle w:val="Hyperlink"/>
                <w:noProof/>
              </w:rPr>
              <w:t>13.4.5.16</w:t>
            </w:r>
            <w:r w:rsidR="00250742">
              <w:rPr>
                <w:rFonts w:asciiTheme="minorHAnsi" w:hAnsiTheme="minorHAnsi"/>
                <w:noProof/>
              </w:rPr>
              <w:tab/>
            </w:r>
            <w:r w:rsidR="00250742" w:rsidRPr="00E536B3">
              <w:rPr>
                <w:rStyle w:val="Hyperlink"/>
                <w:noProof/>
              </w:rPr>
              <w:t>Sound effects Group</w:t>
            </w:r>
            <w:r w:rsidR="00250742">
              <w:rPr>
                <w:noProof/>
                <w:webHidden/>
              </w:rPr>
              <w:tab/>
            </w:r>
            <w:r>
              <w:rPr>
                <w:noProof/>
                <w:webHidden/>
              </w:rPr>
              <w:fldChar w:fldCharType="begin"/>
            </w:r>
            <w:r w:rsidR="00250742">
              <w:rPr>
                <w:noProof/>
                <w:webHidden/>
              </w:rPr>
              <w:instrText xml:space="preserve"> PAGEREF _Toc221641301 \h </w:instrText>
            </w:r>
            <w:r>
              <w:rPr>
                <w:noProof/>
                <w:webHidden/>
              </w:rPr>
            </w:r>
            <w:r>
              <w:rPr>
                <w:noProof/>
                <w:webHidden/>
              </w:rPr>
              <w:fldChar w:fldCharType="separate"/>
            </w:r>
            <w:r w:rsidR="00EE10D9">
              <w:rPr>
                <w:noProof/>
                <w:webHidden/>
              </w:rPr>
              <w:t>456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02" w:history="1">
            <w:r w:rsidR="00250742" w:rsidRPr="00E536B3">
              <w:rPr>
                <w:rStyle w:val="Hyperlink"/>
                <w:noProof/>
              </w:rPr>
              <w:t>13.4.6</w:t>
            </w:r>
            <w:r w:rsidR="00250742">
              <w:rPr>
                <w:rFonts w:asciiTheme="minorHAnsi" w:eastAsiaTheme="minorEastAsia" w:hAnsiTheme="minorHAnsi"/>
                <w:noProof/>
              </w:rPr>
              <w:tab/>
            </w:r>
            <w:r w:rsidR="00250742" w:rsidRPr="00E536B3">
              <w:rPr>
                <w:rStyle w:val="Hyperlink"/>
                <w:noProof/>
              </w:rPr>
              <w:t>Drum channel</w:t>
            </w:r>
            <w:r w:rsidR="00250742">
              <w:rPr>
                <w:noProof/>
                <w:webHidden/>
              </w:rPr>
              <w:tab/>
            </w:r>
            <w:r>
              <w:rPr>
                <w:noProof/>
                <w:webHidden/>
              </w:rPr>
              <w:fldChar w:fldCharType="begin"/>
            </w:r>
            <w:r w:rsidR="00250742">
              <w:rPr>
                <w:noProof/>
                <w:webHidden/>
              </w:rPr>
              <w:instrText xml:space="preserve"> PAGEREF _Toc221641302 \h </w:instrText>
            </w:r>
            <w:r>
              <w:rPr>
                <w:noProof/>
                <w:webHidden/>
              </w:rPr>
            </w:r>
            <w:r>
              <w:rPr>
                <w:noProof/>
                <w:webHidden/>
              </w:rPr>
              <w:fldChar w:fldCharType="separate"/>
            </w:r>
            <w:r w:rsidR="00EE10D9">
              <w:rPr>
                <w:noProof/>
                <w:webHidden/>
              </w:rPr>
              <w:t>456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03" w:history="1">
            <w:r w:rsidR="00250742" w:rsidRPr="00E536B3">
              <w:rPr>
                <w:rStyle w:val="Hyperlink"/>
                <w:noProof/>
              </w:rPr>
              <w:t>13.4.7</w:t>
            </w:r>
            <w:r w:rsidR="00250742">
              <w:rPr>
                <w:rFonts w:asciiTheme="minorHAnsi" w:eastAsiaTheme="minorEastAsia" w:hAnsiTheme="minorHAnsi"/>
                <w:noProof/>
              </w:rPr>
              <w:tab/>
            </w:r>
            <w:r w:rsidR="00250742" w:rsidRPr="00E536B3">
              <w:rPr>
                <w:rStyle w:val="Hyperlink"/>
                <w:noProof/>
              </w:rPr>
              <w:t>Volume</w:t>
            </w:r>
            <w:r w:rsidR="00250742">
              <w:rPr>
                <w:noProof/>
                <w:webHidden/>
              </w:rPr>
              <w:tab/>
            </w:r>
            <w:r>
              <w:rPr>
                <w:noProof/>
                <w:webHidden/>
              </w:rPr>
              <w:fldChar w:fldCharType="begin"/>
            </w:r>
            <w:r w:rsidR="00250742">
              <w:rPr>
                <w:noProof/>
                <w:webHidden/>
              </w:rPr>
              <w:instrText xml:space="preserve"> PAGEREF _Toc221641303 \h </w:instrText>
            </w:r>
            <w:r>
              <w:rPr>
                <w:noProof/>
                <w:webHidden/>
              </w:rPr>
            </w:r>
            <w:r>
              <w:rPr>
                <w:noProof/>
                <w:webHidden/>
              </w:rPr>
              <w:fldChar w:fldCharType="separate"/>
            </w:r>
            <w:r w:rsidR="00EE10D9">
              <w:rPr>
                <w:noProof/>
                <w:webHidden/>
              </w:rPr>
              <w:t>458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04" w:history="1">
            <w:r w:rsidR="00250742" w:rsidRPr="00E536B3">
              <w:rPr>
                <w:rStyle w:val="Hyperlink"/>
                <w:noProof/>
              </w:rPr>
              <w:t>13.4.8</w:t>
            </w:r>
            <w:r w:rsidR="00250742">
              <w:rPr>
                <w:rFonts w:asciiTheme="minorHAnsi" w:eastAsiaTheme="minorEastAsia" w:hAnsiTheme="minorHAnsi"/>
                <w:noProof/>
              </w:rPr>
              <w:tab/>
            </w:r>
            <w:r w:rsidR="00250742" w:rsidRPr="00E536B3">
              <w:rPr>
                <w:rStyle w:val="Hyperlink"/>
                <w:noProof/>
              </w:rPr>
              <w:t>Effects</w:t>
            </w:r>
            <w:r w:rsidR="00250742">
              <w:rPr>
                <w:noProof/>
                <w:webHidden/>
              </w:rPr>
              <w:tab/>
            </w:r>
            <w:r>
              <w:rPr>
                <w:noProof/>
                <w:webHidden/>
              </w:rPr>
              <w:fldChar w:fldCharType="begin"/>
            </w:r>
            <w:r w:rsidR="00250742">
              <w:rPr>
                <w:noProof/>
                <w:webHidden/>
              </w:rPr>
              <w:instrText xml:space="preserve"> PAGEREF _Toc221641304 \h </w:instrText>
            </w:r>
            <w:r>
              <w:rPr>
                <w:noProof/>
                <w:webHidden/>
              </w:rPr>
            </w:r>
            <w:r>
              <w:rPr>
                <w:noProof/>
                <w:webHidden/>
              </w:rPr>
              <w:fldChar w:fldCharType="separate"/>
            </w:r>
            <w:r w:rsidR="00EE10D9">
              <w:rPr>
                <w:noProof/>
                <w:webHidden/>
              </w:rPr>
              <w:t>458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05" w:history="1">
            <w:r w:rsidR="00250742" w:rsidRPr="00E536B3">
              <w:rPr>
                <w:rStyle w:val="Hyperlink"/>
                <w:noProof/>
              </w:rPr>
              <w:t>13.4.9</w:t>
            </w:r>
            <w:r w:rsidR="00250742">
              <w:rPr>
                <w:rFonts w:asciiTheme="minorHAnsi" w:eastAsiaTheme="minorEastAsia" w:hAnsiTheme="minorHAnsi"/>
                <w:noProof/>
              </w:rPr>
              <w:tab/>
            </w:r>
            <w:r w:rsidR="00250742" w:rsidRPr="00E536B3">
              <w:rPr>
                <w:rStyle w:val="Hyperlink"/>
                <w:noProof/>
              </w:rPr>
              <w:t>Pitch Changes</w:t>
            </w:r>
            <w:r w:rsidR="00250742">
              <w:rPr>
                <w:noProof/>
                <w:webHidden/>
              </w:rPr>
              <w:tab/>
            </w:r>
            <w:r>
              <w:rPr>
                <w:noProof/>
                <w:webHidden/>
              </w:rPr>
              <w:fldChar w:fldCharType="begin"/>
            </w:r>
            <w:r w:rsidR="00250742">
              <w:rPr>
                <w:noProof/>
                <w:webHidden/>
              </w:rPr>
              <w:instrText xml:space="preserve"> PAGEREF _Toc221641305 \h </w:instrText>
            </w:r>
            <w:r>
              <w:rPr>
                <w:noProof/>
                <w:webHidden/>
              </w:rPr>
            </w:r>
            <w:r>
              <w:rPr>
                <w:noProof/>
                <w:webHidden/>
              </w:rPr>
              <w:fldChar w:fldCharType="separate"/>
            </w:r>
            <w:r w:rsidR="00EE10D9">
              <w:rPr>
                <w:noProof/>
                <w:webHidden/>
              </w:rPr>
              <w:t>460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06" w:history="1">
            <w:r w:rsidR="00250742" w:rsidRPr="00E536B3">
              <w:rPr>
                <w:rStyle w:val="Hyperlink"/>
                <w:noProof/>
              </w:rPr>
              <w:t>13.4.10</w:t>
            </w:r>
            <w:r w:rsidR="00250742">
              <w:rPr>
                <w:rFonts w:asciiTheme="minorHAnsi" w:eastAsiaTheme="minorEastAsia" w:hAnsiTheme="minorHAnsi"/>
                <w:noProof/>
              </w:rPr>
              <w:tab/>
            </w:r>
            <w:r w:rsidR="00250742" w:rsidRPr="00E536B3">
              <w:rPr>
                <w:rStyle w:val="Hyperlink"/>
                <w:noProof/>
              </w:rPr>
              <w:t>Prerecorded Synthsizer playback</w:t>
            </w:r>
            <w:r w:rsidR="00250742">
              <w:rPr>
                <w:noProof/>
                <w:webHidden/>
              </w:rPr>
              <w:tab/>
            </w:r>
            <w:r>
              <w:rPr>
                <w:noProof/>
                <w:webHidden/>
              </w:rPr>
              <w:fldChar w:fldCharType="begin"/>
            </w:r>
            <w:r w:rsidR="00250742">
              <w:rPr>
                <w:noProof/>
                <w:webHidden/>
              </w:rPr>
              <w:instrText xml:space="preserve"> PAGEREF _Toc221641306 \h </w:instrText>
            </w:r>
            <w:r>
              <w:rPr>
                <w:noProof/>
                <w:webHidden/>
              </w:rPr>
            </w:r>
            <w:r>
              <w:rPr>
                <w:noProof/>
                <w:webHidden/>
              </w:rPr>
              <w:fldChar w:fldCharType="separate"/>
            </w:r>
            <w:r w:rsidR="00EE10D9">
              <w:rPr>
                <w:noProof/>
                <w:webHidden/>
              </w:rPr>
              <w:t>461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07" w:history="1">
            <w:r w:rsidR="00250742" w:rsidRPr="00E536B3">
              <w:rPr>
                <w:rStyle w:val="Hyperlink"/>
                <w:noProof/>
              </w:rPr>
              <w:t>13.5</w:t>
            </w:r>
            <w:r w:rsidR="00250742">
              <w:rPr>
                <w:rFonts w:asciiTheme="minorHAnsi" w:eastAsiaTheme="minorEastAsia" w:hAnsiTheme="minorHAnsi"/>
                <w:noProof/>
              </w:rPr>
              <w:tab/>
            </w:r>
            <w:r w:rsidR="00250742" w:rsidRPr="00E536B3">
              <w:rPr>
                <w:rStyle w:val="Hyperlink"/>
                <w:noProof/>
              </w:rPr>
              <w:t>Wave Functions</w:t>
            </w:r>
            <w:r w:rsidR="00250742">
              <w:rPr>
                <w:noProof/>
                <w:webHidden/>
              </w:rPr>
              <w:tab/>
            </w:r>
            <w:r>
              <w:rPr>
                <w:noProof/>
                <w:webHidden/>
              </w:rPr>
              <w:fldChar w:fldCharType="begin"/>
            </w:r>
            <w:r w:rsidR="00250742">
              <w:rPr>
                <w:noProof/>
                <w:webHidden/>
              </w:rPr>
              <w:instrText xml:space="preserve"> PAGEREF _Toc221641307 \h </w:instrText>
            </w:r>
            <w:r>
              <w:rPr>
                <w:noProof/>
                <w:webHidden/>
              </w:rPr>
            </w:r>
            <w:r>
              <w:rPr>
                <w:noProof/>
                <w:webHidden/>
              </w:rPr>
              <w:fldChar w:fldCharType="separate"/>
            </w:r>
            <w:r w:rsidR="00EE10D9">
              <w:rPr>
                <w:noProof/>
                <w:webHidden/>
              </w:rPr>
              <w:t>461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08" w:history="1">
            <w:r w:rsidR="00250742" w:rsidRPr="00E536B3">
              <w:rPr>
                <w:rStyle w:val="Hyperlink"/>
                <w:noProof/>
              </w:rPr>
              <w:t>13.5.1</w:t>
            </w:r>
            <w:r w:rsidR="00250742">
              <w:rPr>
                <w:rFonts w:asciiTheme="minorHAnsi" w:eastAsiaTheme="minorEastAsia" w:hAnsiTheme="minorHAnsi"/>
                <w:noProof/>
              </w:rPr>
              <w:tab/>
            </w:r>
            <w:r w:rsidR="00250742" w:rsidRPr="00E536B3">
              <w:rPr>
                <w:rStyle w:val="Hyperlink"/>
                <w:noProof/>
              </w:rPr>
              <w:t>Ports</w:t>
            </w:r>
            <w:r w:rsidR="00250742">
              <w:rPr>
                <w:noProof/>
                <w:webHidden/>
              </w:rPr>
              <w:tab/>
            </w:r>
            <w:r>
              <w:rPr>
                <w:noProof/>
                <w:webHidden/>
              </w:rPr>
              <w:fldChar w:fldCharType="begin"/>
            </w:r>
            <w:r w:rsidR="00250742">
              <w:rPr>
                <w:noProof/>
                <w:webHidden/>
              </w:rPr>
              <w:instrText xml:space="preserve"> PAGEREF _Toc221641308 \h </w:instrText>
            </w:r>
            <w:r>
              <w:rPr>
                <w:noProof/>
                <w:webHidden/>
              </w:rPr>
            </w:r>
            <w:r>
              <w:rPr>
                <w:noProof/>
                <w:webHidden/>
              </w:rPr>
              <w:fldChar w:fldCharType="separate"/>
            </w:r>
            <w:r w:rsidR="00EE10D9">
              <w:rPr>
                <w:noProof/>
                <w:webHidden/>
              </w:rPr>
              <w:t>461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09" w:history="1">
            <w:r w:rsidR="00250742" w:rsidRPr="00E536B3">
              <w:rPr>
                <w:rStyle w:val="Hyperlink"/>
                <w:noProof/>
              </w:rPr>
              <w:t>13.5.2</w:t>
            </w:r>
            <w:r w:rsidR="00250742">
              <w:rPr>
                <w:rFonts w:asciiTheme="minorHAnsi" w:eastAsiaTheme="minorEastAsia" w:hAnsiTheme="minorHAnsi"/>
                <w:noProof/>
              </w:rPr>
              <w:tab/>
            </w:r>
            <w:r w:rsidR="00250742" w:rsidRPr="00E536B3">
              <w:rPr>
                <w:rStyle w:val="Hyperlink"/>
                <w:noProof/>
              </w:rPr>
              <w:t>Playing a Wave File</w:t>
            </w:r>
            <w:r w:rsidR="00250742">
              <w:rPr>
                <w:noProof/>
                <w:webHidden/>
              </w:rPr>
              <w:tab/>
            </w:r>
            <w:r>
              <w:rPr>
                <w:noProof/>
                <w:webHidden/>
              </w:rPr>
              <w:fldChar w:fldCharType="begin"/>
            </w:r>
            <w:r w:rsidR="00250742">
              <w:rPr>
                <w:noProof/>
                <w:webHidden/>
              </w:rPr>
              <w:instrText xml:space="preserve"> PAGEREF _Toc221641309 \h </w:instrText>
            </w:r>
            <w:r>
              <w:rPr>
                <w:noProof/>
                <w:webHidden/>
              </w:rPr>
            </w:r>
            <w:r>
              <w:rPr>
                <w:noProof/>
                <w:webHidden/>
              </w:rPr>
              <w:fldChar w:fldCharType="separate"/>
            </w:r>
            <w:r w:rsidR="00EE10D9">
              <w:rPr>
                <w:noProof/>
                <w:webHidden/>
              </w:rPr>
              <w:t>461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0" w:history="1">
            <w:r w:rsidR="00250742" w:rsidRPr="00E536B3">
              <w:rPr>
                <w:rStyle w:val="Hyperlink"/>
                <w:noProof/>
              </w:rPr>
              <w:t>13.5.3</w:t>
            </w:r>
            <w:r w:rsidR="00250742">
              <w:rPr>
                <w:rFonts w:asciiTheme="minorHAnsi" w:eastAsiaTheme="minorEastAsia" w:hAnsiTheme="minorHAnsi"/>
                <w:noProof/>
              </w:rPr>
              <w:tab/>
            </w:r>
            <w:r w:rsidR="00250742" w:rsidRPr="00E536B3">
              <w:rPr>
                <w:rStyle w:val="Hyperlink"/>
                <w:noProof/>
              </w:rPr>
              <w:t>Setting Wave Playback Volume</w:t>
            </w:r>
            <w:r w:rsidR="00250742">
              <w:rPr>
                <w:noProof/>
                <w:webHidden/>
              </w:rPr>
              <w:tab/>
            </w:r>
            <w:r>
              <w:rPr>
                <w:noProof/>
                <w:webHidden/>
              </w:rPr>
              <w:fldChar w:fldCharType="begin"/>
            </w:r>
            <w:r w:rsidR="00250742">
              <w:rPr>
                <w:noProof/>
                <w:webHidden/>
              </w:rPr>
              <w:instrText xml:space="preserve"> PAGEREF _Toc221641310 \h </w:instrText>
            </w:r>
            <w:r>
              <w:rPr>
                <w:noProof/>
                <w:webHidden/>
              </w:rPr>
            </w:r>
            <w:r>
              <w:rPr>
                <w:noProof/>
                <w:webHidden/>
              </w:rPr>
              <w:fldChar w:fldCharType="separate"/>
            </w:r>
            <w:r w:rsidR="00EE10D9">
              <w:rPr>
                <w:noProof/>
                <w:webHidden/>
              </w:rPr>
              <w:t>462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11" w:history="1">
            <w:r w:rsidR="00250742" w:rsidRPr="00E536B3">
              <w:rPr>
                <w:rStyle w:val="Hyperlink"/>
                <w:noProof/>
              </w:rPr>
              <w:t>13.6</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_Toc221641311 \h </w:instrText>
            </w:r>
            <w:r>
              <w:rPr>
                <w:noProof/>
                <w:webHidden/>
              </w:rPr>
            </w:r>
            <w:r>
              <w:rPr>
                <w:noProof/>
                <w:webHidden/>
              </w:rPr>
              <w:fldChar w:fldCharType="separate"/>
            </w:r>
            <w:r w:rsidR="00EE10D9">
              <w:rPr>
                <w:noProof/>
                <w:webHidden/>
              </w:rPr>
              <w:t>463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2" w:history="1">
            <w:r w:rsidR="00250742" w:rsidRPr="00E536B3">
              <w:rPr>
                <w:rStyle w:val="Hyperlink"/>
                <w:noProof/>
              </w:rPr>
              <w:t>13.6.1</w:t>
            </w:r>
            <w:r w:rsidR="00250742">
              <w:rPr>
                <w:rFonts w:asciiTheme="minorHAnsi" w:eastAsiaTheme="minorEastAsia" w:hAnsiTheme="minorHAnsi"/>
                <w:noProof/>
              </w:rPr>
              <w:tab/>
            </w:r>
            <w:r w:rsidR="00250742" w:rsidRPr="00E536B3">
              <w:rPr>
                <w:rStyle w:val="Hyperlink"/>
                <w:noProof/>
              </w:rPr>
              <w:t>starttime</w:t>
            </w:r>
            <w:r w:rsidR="00250742">
              <w:rPr>
                <w:noProof/>
                <w:webHidden/>
              </w:rPr>
              <w:tab/>
            </w:r>
            <w:r>
              <w:rPr>
                <w:noProof/>
                <w:webHidden/>
              </w:rPr>
              <w:fldChar w:fldCharType="begin"/>
            </w:r>
            <w:r w:rsidR="00250742">
              <w:rPr>
                <w:noProof/>
                <w:webHidden/>
              </w:rPr>
              <w:instrText xml:space="preserve"> PAGEREF _Toc221641312 \h </w:instrText>
            </w:r>
            <w:r>
              <w:rPr>
                <w:noProof/>
                <w:webHidden/>
              </w:rPr>
            </w:r>
            <w:r>
              <w:rPr>
                <w:noProof/>
                <w:webHidden/>
              </w:rPr>
              <w:fldChar w:fldCharType="separate"/>
            </w:r>
            <w:r w:rsidR="00EE10D9">
              <w:rPr>
                <w:noProof/>
                <w:webHidden/>
              </w:rPr>
              <w:t>465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3" w:history="1">
            <w:r w:rsidR="00250742" w:rsidRPr="00E536B3">
              <w:rPr>
                <w:rStyle w:val="Hyperlink"/>
                <w:noProof/>
              </w:rPr>
              <w:t>13.6.2</w:t>
            </w:r>
            <w:r w:rsidR="00250742">
              <w:rPr>
                <w:rFonts w:asciiTheme="minorHAnsi" w:eastAsiaTheme="minorEastAsia" w:hAnsiTheme="minorHAnsi"/>
                <w:noProof/>
              </w:rPr>
              <w:tab/>
            </w:r>
            <w:r w:rsidR="00250742" w:rsidRPr="00E536B3">
              <w:rPr>
                <w:rStyle w:val="Hyperlink"/>
                <w:noProof/>
              </w:rPr>
              <w:t>stoptime</w:t>
            </w:r>
            <w:r w:rsidR="00250742">
              <w:rPr>
                <w:noProof/>
                <w:webHidden/>
              </w:rPr>
              <w:tab/>
            </w:r>
            <w:r>
              <w:rPr>
                <w:noProof/>
                <w:webHidden/>
              </w:rPr>
              <w:fldChar w:fldCharType="begin"/>
            </w:r>
            <w:r w:rsidR="00250742">
              <w:rPr>
                <w:noProof/>
                <w:webHidden/>
              </w:rPr>
              <w:instrText xml:space="preserve"> PAGEREF _Toc221641313 \h </w:instrText>
            </w:r>
            <w:r>
              <w:rPr>
                <w:noProof/>
                <w:webHidden/>
              </w:rPr>
            </w:r>
            <w:r>
              <w:rPr>
                <w:noProof/>
                <w:webHidden/>
              </w:rPr>
              <w:fldChar w:fldCharType="separate"/>
            </w:r>
            <w:r w:rsidR="00EE10D9">
              <w:rPr>
                <w:noProof/>
                <w:webHidden/>
              </w:rPr>
              <w:t>465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4" w:history="1">
            <w:r w:rsidR="00250742" w:rsidRPr="00E536B3">
              <w:rPr>
                <w:rStyle w:val="Hyperlink"/>
                <w:noProof/>
              </w:rPr>
              <w:t>13.6.3</w:t>
            </w:r>
            <w:r w:rsidR="00250742">
              <w:rPr>
                <w:rFonts w:asciiTheme="minorHAnsi" w:eastAsiaTheme="minorEastAsia" w:hAnsiTheme="minorHAnsi"/>
                <w:noProof/>
              </w:rPr>
              <w:tab/>
            </w:r>
            <w:r w:rsidR="00250742" w:rsidRPr="00E536B3">
              <w:rPr>
                <w:rStyle w:val="Hyperlink"/>
                <w:noProof/>
              </w:rPr>
              <w:t>curtime</w:t>
            </w:r>
            <w:r w:rsidR="00250742">
              <w:rPr>
                <w:noProof/>
                <w:webHidden/>
              </w:rPr>
              <w:tab/>
            </w:r>
            <w:r>
              <w:rPr>
                <w:noProof/>
                <w:webHidden/>
              </w:rPr>
              <w:fldChar w:fldCharType="begin"/>
            </w:r>
            <w:r w:rsidR="00250742">
              <w:rPr>
                <w:noProof/>
                <w:webHidden/>
              </w:rPr>
              <w:instrText xml:space="preserve"> PAGEREF _Toc221641314 \h </w:instrText>
            </w:r>
            <w:r>
              <w:rPr>
                <w:noProof/>
                <w:webHidden/>
              </w:rPr>
            </w:r>
            <w:r>
              <w:rPr>
                <w:noProof/>
                <w:webHidden/>
              </w:rPr>
              <w:fldChar w:fldCharType="separate"/>
            </w:r>
            <w:r w:rsidR="00EE10D9">
              <w:rPr>
                <w:noProof/>
                <w:webHidden/>
              </w:rPr>
              <w:t>465</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5" w:history="1">
            <w:r w:rsidR="00250742" w:rsidRPr="00E536B3">
              <w:rPr>
                <w:rStyle w:val="Hyperlink"/>
                <w:noProof/>
              </w:rPr>
              <w:t>13.6.4</w:t>
            </w:r>
            <w:r w:rsidR="00250742">
              <w:rPr>
                <w:rFonts w:asciiTheme="minorHAnsi" w:eastAsiaTheme="minorEastAsia" w:hAnsiTheme="minorHAnsi"/>
                <w:noProof/>
              </w:rPr>
              <w:tab/>
            </w:r>
            <w:r w:rsidR="00250742" w:rsidRPr="00E536B3">
              <w:rPr>
                <w:rStyle w:val="Hyperlink"/>
                <w:noProof/>
              </w:rPr>
              <w:t>synthout</w:t>
            </w:r>
            <w:r w:rsidR="00250742">
              <w:rPr>
                <w:noProof/>
                <w:webHidden/>
              </w:rPr>
              <w:tab/>
            </w:r>
            <w:r>
              <w:rPr>
                <w:noProof/>
                <w:webHidden/>
              </w:rPr>
              <w:fldChar w:fldCharType="begin"/>
            </w:r>
            <w:r w:rsidR="00250742">
              <w:rPr>
                <w:noProof/>
                <w:webHidden/>
              </w:rPr>
              <w:instrText xml:space="preserve"> PAGEREF _Toc221641315 \h </w:instrText>
            </w:r>
            <w:r>
              <w:rPr>
                <w:noProof/>
                <w:webHidden/>
              </w:rPr>
            </w:r>
            <w:r>
              <w:rPr>
                <w:noProof/>
                <w:webHidden/>
              </w:rPr>
              <w:fldChar w:fldCharType="separate"/>
            </w:r>
            <w:r w:rsidR="00EE10D9">
              <w:rPr>
                <w:noProof/>
                <w:webHidden/>
              </w:rPr>
              <w:t>466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6" w:history="1">
            <w:r w:rsidR="00250742" w:rsidRPr="00E536B3">
              <w:rPr>
                <w:rStyle w:val="Hyperlink"/>
                <w:noProof/>
              </w:rPr>
              <w:t>13.6.5</w:t>
            </w:r>
            <w:r w:rsidR="00250742">
              <w:rPr>
                <w:rFonts w:asciiTheme="minorHAnsi" w:eastAsiaTheme="minorEastAsia" w:hAnsiTheme="minorHAnsi"/>
                <w:noProof/>
              </w:rPr>
              <w:tab/>
            </w:r>
            <w:r w:rsidR="00250742" w:rsidRPr="00E536B3">
              <w:rPr>
                <w:rStyle w:val="Hyperlink"/>
                <w:noProof/>
              </w:rPr>
              <w:t>opensynthout</w:t>
            </w:r>
            <w:r w:rsidR="00250742">
              <w:rPr>
                <w:noProof/>
                <w:webHidden/>
              </w:rPr>
              <w:tab/>
            </w:r>
            <w:r>
              <w:rPr>
                <w:noProof/>
                <w:webHidden/>
              </w:rPr>
              <w:fldChar w:fldCharType="begin"/>
            </w:r>
            <w:r w:rsidR="00250742">
              <w:rPr>
                <w:noProof/>
                <w:webHidden/>
              </w:rPr>
              <w:instrText xml:space="preserve"> PAGEREF _Toc221641316 \h </w:instrText>
            </w:r>
            <w:r>
              <w:rPr>
                <w:noProof/>
                <w:webHidden/>
              </w:rPr>
            </w:r>
            <w:r>
              <w:rPr>
                <w:noProof/>
                <w:webHidden/>
              </w:rPr>
              <w:fldChar w:fldCharType="separate"/>
            </w:r>
            <w:r w:rsidR="00EE10D9">
              <w:rPr>
                <w:noProof/>
                <w:webHidden/>
              </w:rPr>
              <w:t>466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7" w:history="1">
            <w:r w:rsidR="00250742" w:rsidRPr="00E536B3">
              <w:rPr>
                <w:rStyle w:val="Hyperlink"/>
                <w:noProof/>
              </w:rPr>
              <w:t>13.6.6</w:t>
            </w:r>
            <w:r w:rsidR="00250742">
              <w:rPr>
                <w:rFonts w:asciiTheme="minorHAnsi" w:eastAsiaTheme="minorEastAsia" w:hAnsiTheme="minorHAnsi"/>
                <w:noProof/>
              </w:rPr>
              <w:tab/>
            </w:r>
            <w:r w:rsidR="00250742" w:rsidRPr="00E536B3">
              <w:rPr>
                <w:rStyle w:val="Hyperlink"/>
                <w:noProof/>
              </w:rPr>
              <w:t>closesynthout</w:t>
            </w:r>
            <w:r w:rsidR="00250742">
              <w:rPr>
                <w:noProof/>
                <w:webHidden/>
              </w:rPr>
              <w:tab/>
            </w:r>
            <w:r>
              <w:rPr>
                <w:noProof/>
                <w:webHidden/>
              </w:rPr>
              <w:fldChar w:fldCharType="begin"/>
            </w:r>
            <w:r w:rsidR="00250742">
              <w:rPr>
                <w:noProof/>
                <w:webHidden/>
              </w:rPr>
              <w:instrText xml:space="preserve"> PAGEREF _Toc221641317 \h </w:instrText>
            </w:r>
            <w:r>
              <w:rPr>
                <w:noProof/>
                <w:webHidden/>
              </w:rPr>
            </w:r>
            <w:r>
              <w:rPr>
                <w:noProof/>
                <w:webHidden/>
              </w:rPr>
              <w:fldChar w:fldCharType="separate"/>
            </w:r>
            <w:r w:rsidR="00EE10D9">
              <w:rPr>
                <w:noProof/>
                <w:webHidden/>
              </w:rPr>
              <w:t>466</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8" w:history="1">
            <w:r w:rsidR="00250742" w:rsidRPr="00E536B3">
              <w:rPr>
                <w:rStyle w:val="Hyperlink"/>
                <w:noProof/>
              </w:rPr>
              <w:t>13.6.7</w:t>
            </w:r>
            <w:r w:rsidR="00250742">
              <w:rPr>
                <w:rFonts w:asciiTheme="minorHAnsi" w:eastAsiaTheme="minorEastAsia" w:hAnsiTheme="minorHAnsi"/>
                <w:noProof/>
              </w:rPr>
              <w:tab/>
            </w:r>
            <w:r w:rsidR="00250742" w:rsidRPr="00E536B3">
              <w:rPr>
                <w:rStyle w:val="Hyperlink"/>
                <w:noProof/>
              </w:rPr>
              <w:t>noteon</w:t>
            </w:r>
            <w:r w:rsidR="00250742">
              <w:rPr>
                <w:noProof/>
                <w:webHidden/>
              </w:rPr>
              <w:tab/>
            </w:r>
            <w:r>
              <w:rPr>
                <w:noProof/>
                <w:webHidden/>
              </w:rPr>
              <w:fldChar w:fldCharType="begin"/>
            </w:r>
            <w:r w:rsidR="00250742">
              <w:rPr>
                <w:noProof/>
                <w:webHidden/>
              </w:rPr>
              <w:instrText xml:space="preserve"> PAGEREF _Toc221641318 \h </w:instrText>
            </w:r>
            <w:r>
              <w:rPr>
                <w:noProof/>
                <w:webHidden/>
              </w:rPr>
            </w:r>
            <w:r>
              <w:rPr>
                <w:noProof/>
                <w:webHidden/>
              </w:rPr>
              <w:fldChar w:fldCharType="separate"/>
            </w:r>
            <w:r w:rsidR="00EE10D9">
              <w:rPr>
                <w:noProof/>
                <w:webHidden/>
              </w:rPr>
              <w:t>467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19" w:history="1">
            <w:r w:rsidR="00250742" w:rsidRPr="00E536B3">
              <w:rPr>
                <w:rStyle w:val="Hyperlink"/>
                <w:noProof/>
              </w:rPr>
              <w:t>13.6.8</w:t>
            </w:r>
            <w:r w:rsidR="00250742">
              <w:rPr>
                <w:rFonts w:asciiTheme="minorHAnsi" w:eastAsiaTheme="minorEastAsia" w:hAnsiTheme="minorHAnsi"/>
                <w:noProof/>
              </w:rPr>
              <w:tab/>
            </w:r>
            <w:r w:rsidR="00250742" w:rsidRPr="00E536B3">
              <w:rPr>
                <w:rStyle w:val="Hyperlink"/>
                <w:noProof/>
              </w:rPr>
              <w:t>noteoff</w:t>
            </w:r>
            <w:r w:rsidR="00250742">
              <w:rPr>
                <w:noProof/>
                <w:webHidden/>
              </w:rPr>
              <w:tab/>
            </w:r>
            <w:r>
              <w:rPr>
                <w:noProof/>
                <w:webHidden/>
              </w:rPr>
              <w:fldChar w:fldCharType="begin"/>
            </w:r>
            <w:r w:rsidR="00250742">
              <w:rPr>
                <w:noProof/>
                <w:webHidden/>
              </w:rPr>
              <w:instrText xml:space="preserve"> PAGEREF _Toc221641319 \h </w:instrText>
            </w:r>
            <w:r>
              <w:rPr>
                <w:noProof/>
                <w:webHidden/>
              </w:rPr>
            </w:r>
            <w:r>
              <w:rPr>
                <w:noProof/>
                <w:webHidden/>
              </w:rPr>
              <w:fldChar w:fldCharType="separate"/>
            </w:r>
            <w:r w:rsidR="00EE10D9">
              <w:rPr>
                <w:noProof/>
                <w:webHidden/>
              </w:rPr>
              <w:t>468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20" w:history="1">
            <w:r w:rsidR="00250742" w:rsidRPr="00E536B3">
              <w:rPr>
                <w:rStyle w:val="Hyperlink"/>
                <w:noProof/>
              </w:rPr>
              <w:t>13.6.9</w:t>
            </w:r>
            <w:r w:rsidR="00250742">
              <w:rPr>
                <w:rFonts w:asciiTheme="minorHAnsi" w:eastAsiaTheme="minorEastAsia" w:hAnsiTheme="minorHAnsi"/>
                <w:noProof/>
              </w:rPr>
              <w:tab/>
            </w:r>
            <w:r w:rsidR="00250742" w:rsidRPr="00E536B3">
              <w:rPr>
                <w:rStyle w:val="Hyperlink"/>
                <w:noProof/>
              </w:rPr>
              <w:t>instchange</w:t>
            </w:r>
            <w:r w:rsidR="00250742">
              <w:rPr>
                <w:noProof/>
                <w:webHidden/>
              </w:rPr>
              <w:tab/>
            </w:r>
            <w:r>
              <w:rPr>
                <w:noProof/>
                <w:webHidden/>
              </w:rPr>
              <w:fldChar w:fldCharType="begin"/>
            </w:r>
            <w:r w:rsidR="00250742">
              <w:rPr>
                <w:noProof/>
                <w:webHidden/>
              </w:rPr>
              <w:instrText xml:space="preserve"> PAGEREF _Toc221641320 \h </w:instrText>
            </w:r>
            <w:r>
              <w:rPr>
                <w:noProof/>
                <w:webHidden/>
              </w:rPr>
            </w:r>
            <w:r>
              <w:rPr>
                <w:noProof/>
                <w:webHidden/>
              </w:rPr>
              <w:fldChar w:fldCharType="separate"/>
            </w:r>
            <w:r w:rsidR="00EE10D9">
              <w:rPr>
                <w:noProof/>
                <w:webHidden/>
              </w:rPr>
              <w:t>469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1" w:history="1">
            <w:r w:rsidR="00250742" w:rsidRPr="00E536B3">
              <w:rPr>
                <w:rStyle w:val="Hyperlink"/>
                <w:noProof/>
              </w:rPr>
              <w:t>13.6.10</w:t>
            </w:r>
            <w:r w:rsidR="00250742">
              <w:rPr>
                <w:rFonts w:asciiTheme="minorHAnsi" w:eastAsiaTheme="minorEastAsia" w:hAnsiTheme="minorHAnsi"/>
                <w:noProof/>
              </w:rPr>
              <w:tab/>
            </w:r>
            <w:r w:rsidR="00250742" w:rsidRPr="00E536B3">
              <w:rPr>
                <w:rStyle w:val="Hyperlink"/>
                <w:noProof/>
              </w:rPr>
              <w:t>attack</w:t>
            </w:r>
            <w:r w:rsidR="00250742">
              <w:rPr>
                <w:noProof/>
                <w:webHidden/>
              </w:rPr>
              <w:tab/>
            </w:r>
            <w:r>
              <w:rPr>
                <w:noProof/>
                <w:webHidden/>
              </w:rPr>
              <w:fldChar w:fldCharType="begin"/>
            </w:r>
            <w:r w:rsidR="00250742">
              <w:rPr>
                <w:noProof/>
                <w:webHidden/>
              </w:rPr>
              <w:instrText xml:space="preserve"> PAGEREF _Toc221641321 \h </w:instrText>
            </w:r>
            <w:r>
              <w:rPr>
                <w:noProof/>
                <w:webHidden/>
              </w:rPr>
            </w:r>
            <w:r>
              <w:rPr>
                <w:noProof/>
                <w:webHidden/>
              </w:rPr>
              <w:fldChar w:fldCharType="separate"/>
            </w:r>
            <w:r w:rsidR="00EE10D9">
              <w:rPr>
                <w:noProof/>
                <w:webHidden/>
              </w:rPr>
              <w:t>470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2" w:history="1">
            <w:r w:rsidR="00250742" w:rsidRPr="00E536B3">
              <w:rPr>
                <w:rStyle w:val="Hyperlink"/>
                <w:noProof/>
              </w:rPr>
              <w:t>13.6.11</w:t>
            </w:r>
            <w:r w:rsidR="00250742">
              <w:rPr>
                <w:rFonts w:asciiTheme="minorHAnsi" w:eastAsiaTheme="minorEastAsia" w:hAnsiTheme="minorHAnsi"/>
                <w:noProof/>
              </w:rPr>
              <w:tab/>
            </w:r>
            <w:r w:rsidR="00250742" w:rsidRPr="00E536B3">
              <w:rPr>
                <w:rStyle w:val="Hyperlink"/>
                <w:noProof/>
              </w:rPr>
              <w:t>release</w:t>
            </w:r>
            <w:r w:rsidR="00250742">
              <w:rPr>
                <w:noProof/>
                <w:webHidden/>
              </w:rPr>
              <w:tab/>
            </w:r>
            <w:r>
              <w:rPr>
                <w:noProof/>
                <w:webHidden/>
              </w:rPr>
              <w:fldChar w:fldCharType="begin"/>
            </w:r>
            <w:r w:rsidR="00250742">
              <w:rPr>
                <w:noProof/>
                <w:webHidden/>
              </w:rPr>
              <w:instrText xml:space="preserve"> PAGEREF _Toc221641322 \h </w:instrText>
            </w:r>
            <w:r>
              <w:rPr>
                <w:noProof/>
                <w:webHidden/>
              </w:rPr>
            </w:r>
            <w:r>
              <w:rPr>
                <w:noProof/>
                <w:webHidden/>
              </w:rPr>
              <w:fldChar w:fldCharType="separate"/>
            </w:r>
            <w:r w:rsidR="00EE10D9">
              <w:rPr>
                <w:noProof/>
                <w:webHidden/>
              </w:rPr>
              <w:t>471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3" w:history="1">
            <w:r w:rsidR="00250742" w:rsidRPr="00E536B3">
              <w:rPr>
                <w:rStyle w:val="Hyperlink"/>
                <w:noProof/>
              </w:rPr>
              <w:t>13.6.12</w:t>
            </w:r>
            <w:r w:rsidR="00250742">
              <w:rPr>
                <w:rFonts w:asciiTheme="minorHAnsi" w:eastAsiaTheme="minorEastAsia" w:hAnsiTheme="minorHAnsi"/>
                <w:noProof/>
              </w:rPr>
              <w:tab/>
            </w:r>
            <w:r w:rsidR="00250742" w:rsidRPr="00E536B3">
              <w:rPr>
                <w:rStyle w:val="Hyperlink"/>
                <w:noProof/>
              </w:rPr>
              <w:t>legato</w:t>
            </w:r>
            <w:r w:rsidR="00250742">
              <w:rPr>
                <w:noProof/>
                <w:webHidden/>
              </w:rPr>
              <w:tab/>
            </w:r>
            <w:r>
              <w:rPr>
                <w:noProof/>
                <w:webHidden/>
              </w:rPr>
              <w:fldChar w:fldCharType="begin"/>
            </w:r>
            <w:r w:rsidR="00250742">
              <w:rPr>
                <w:noProof/>
                <w:webHidden/>
              </w:rPr>
              <w:instrText xml:space="preserve"> PAGEREF _Toc221641323 \h </w:instrText>
            </w:r>
            <w:r>
              <w:rPr>
                <w:noProof/>
                <w:webHidden/>
              </w:rPr>
            </w:r>
            <w:r>
              <w:rPr>
                <w:noProof/>
                <w:webHidden/>
              </w:rPr>
              <w:fldChar w:fldCharType="separate"/>
            </w:r>
            <w:r w:rsidR="00EE10D9">
              <w:rPr>
                <w:noProof/>
                <w:webHidden/>
              </w:rPr>
              <w:t>472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4" w:history="1">
            <w:r w:rsidR="00250742" w:rsidRPr="00E536B3">
              <w:rPr>
                <w:rStyle w:val="Hyperlink"/>
                <w:noProof/>
              </w:rPr>
              <w:t>13.6.13</w:t>
            </w:r>
            <w:r w:rsidR="00250742">
              <w:rPr>
                <w:rFonts w:asciiTheme="minorHAnsi" w:eastAsiaTheme="minorEastAsia" w:hAnsiTheme="minorHAnsi"/>
                <w:noProof/>
              </w:rPr>
              <w:tab/>
            </w:r>
            <w:r w:rsidR="00250742" w:rsidRPr="00E536B3">
              <w:rPr>
                <w:rStyle w:val="Hyperlink"/>
                <w:noProof/>
              </w:rPr>
              <w:t>portamento</w:t>
            </w:r>
            <w:r w:rsidR="00250742">
              <w:rPr>
                <w:noProof/>
                <w:webHidden/>
              </w:rPr>
              <w:tab/>
            </w:r>
            <w:r>
              <w:rPr>
                <w:noProof/>
                <w:webHidden/>
              </w:rPr>
              <w:fldChar w:fldCharType="begin"/>
            </w:r>
            <w:r w:rsidR="00250742">
              <w:rPr>
                <w:noProof/>
                <w:webHidden/>
              </w:rPr>
              <w:instrText xml:space="preserve"> PAGEREF _Toc221641324 \h </w:instrText>
            </w:r>
            <w:r>
              <w:rPr>
                <w:noProof/>
                <w:webHidden/>
              </w:rPr>
            </w:r>
            <w:r>
              <w:rPr>
                <w:noProof/>
                <w:webHidden/>
              </w:rPr>
              <w:fldChar w:fldCharType="separate"/>
            </w:r>
            <w:r w:rsidR="00EE10D9">
              <w:rPr>
                <w:noProof/>
                <w:webHidden/>
              </w:rPr>
              <w:t>473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5" w:history="1">
            <w:r w:rsidR="00250742" w:rsidRPr="00E536B3">
              <w:rPr>
                <w:rStyle w:val="Hyperlink"/>
                <w:noProof/>
              </w:rPr>
              <w:t>13.6.14</w:t>
            </w:r>
            <w:r w:rsidR="00250742">
              <w:rPr>
                <w:rFonts w:asciiTheme="minorHAnsi" w:eastAsiaTheme="minorEastAsia" w:hAnsiTheme="minorHAnsi"/>
                <w:noProof/>
              </w:rPr>
              <w:tab/>
            </w:r>
            <w:r w:rsidR="00250742" w:rsidRPr="00E536B3">
              <w:rPr>
                <w:rStyle w:val="Hyperlink"/>
                <w:noProof/>
              </w:rPr>
              <w:t>porttime</w:t>
            </w:r>
            <w:r w:rsidR="00250742">
              <w:rPr>
                <w:noProof/>
                <w:webHidden/>
              </w:rPr>
              <w:tab/>
            </w:r>
            <w:r>
              <w:rPr>
                <w:noProof/>
                <w:webHidden/>
              </w:rPr>
              <w:fldChar w:fldCharType="begin"/>
            </w:r>
            <w:r w:rsidR="00250742">
              <w:rPr>
                <w:noProof/>
                <w:webHidden/>
              </w:rPr>
              <w:instrText xml:space="preserve"> PAGEREF _Toc221641325 \h </w:instrText>
            </w:r>
            <w:r>
              <w:rPr>
                <w:noProof/>
                <w:webHidden/>
              </w:rPr>
            </w:r>
            <w:r>
              <w:rPr>
                <w:noProof/>
                <w:webHidden/>
              </w:rPr>
              <w:fldChar w:fldCharType="separate"/>
            </w:r>
            <w:r w:rsidR="00EE10D9">
              <w:rPr>
                <w:noProof/>
                <w:webHidden/>
              </w:rPr>
              <w:t>474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6" w:history="1">
            <w:r w:rsidR="00250742" w:rsidRPr="00E536B3">
              <w:rPr>
                <w:rStyle w:val="Hyperlink"/>
                <w:noProof/>
              </w:rPr>
              <w:t>13.6.15</w:t>
            </w:r>
            <w:r w:rsidR="00250742">
              <w:rPr>
                <w:rFonts w:asciiTheme="minorHAnsi" w:eastAsiaTheme="minorEastAsia" w:hAnsiTheme="minorHAnsi"/>
                <w:noProof/>
              </w:rPr>
              <w:tab/>
            </w:r>
            <w:r w:rsidR="00250742" w:rsidRPr="00E536B3">
              <w:rPr>
                <w:rStyle w:val="Hyperlink"/>
                <w:noProof/>
              </w:rPr>
              <w:t>vibrato</w:t>
            </w:r>
            <w:r w:rsidR="00250742">
              <w:rPr>
                <w:noProof/>
                <w:webHidden/>
              </w:rPr>
              <w:tab/>
            </w:r>
            <w:r>
              <w:rPr>
                <w:noProof/>
                <w:webHidden/>
              </w:rPr>
              <w:fldChar w:fldCharType="begin"/>
            </w:r>
            <w:r w:rsidR="00250742">
              <w:rPr>
                <w:noProof/>
                <w:webHidden/>
              </w:rPr>
              <w:instrText xml:space="preserve"> PAGEREF _Toc221641326 \h </w:instrText>
            </w:r>
            <w:r>
              <w:rPr>
                <w:noProof/>
                <w:webHidden/>
              </w:rPr>
            </w:r>
            <w:r>
              <w:rPr>
                <w:noProof/>
                <w:webHidden/>
              </w:rPr>
              <w:fldChar w:fldCharType="separate"/>
            </w:r>
            <w:r w:rsidR="00EE10D9">
              <w:rPr>
                <w:noProof/>
                <w:webHidden/>
              </w:rPr>
              <w:t>475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7" w:history="1">
            <w:r w:rsidR="00250742" w:rsidRPr="00E536B3">
              <w:rPr>
                <w:rStyle w:val="Hyperlink"/>
                <w:noProof/>
              </w:rPr>
              <w:t>13.6.16</w:t>
            </w:r>
            <w:r w:rsidR="00250742">
              <w:rPr>
                <w:rFonts w:asciiTheme="minorHAnsi" w:eastAsiaTheme="minorEastAsia" w:hAnsiTheme="minorHAnsi"/>
                <w:noProof/>
              </w:rPr>
              <w:tab/>
            </w:r>
            <w:r w:rsidR="00250742" w:rsidRPr="00E536B3">
              <w:rPr>
                <w:rStyle w:val="Hyperlink"/>
                <w:noProof/>
              </w:rPr>
              <w:t>volsynthchan</w:t>
            </w:r>
            <w:r w:rsidR="00250742">
              <w:rPr>
                <w:noProof/>
                <w:webHidden/>
              </w:rPr>
              <w:tab/>
            </w:r>
            <w:r>
              <w:rPr>
                <w:noProof/>
                <w:webHidden/>
              </w:rPr>
              <w:fldChar w:fldCharType="begin"/>
            </w:r>
            <w:r w:rsidR="00250742">
              <w:rPr>
                <w:noProof/>
                <w:webHidden/>
              </w:rPr>
              <w:instrText xml:space="preserve"> PAGEREF _Toc221641327 \h </w:instrText>
            </w:r>
            <w:r>
              <w:rPr>
                <w:noProof/>
                <w:webHidden/>
              </w:rPr>
            </w:r>
            <w:r>
              <w:rPr>
                <w:noProof/>
                <w:webHidden/>
              </w:rPr>
              <w:fldChar w:fldCharType="separate"/>
            </w:r>
            <w:r w:rsidR="00EE10D9">
              <w:rPr>
                <w:noProof/>
                <w:webHidden/>
              </w:rPr>
              <w:t>475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8" w:history="1">
            <w:r w:rsidR="00250742" w:rsidRPr="00E536B3">
              <w:rPr>
                <w:rStyle w:val="Hyperlink"/>
                <w:noProof/>
              </w:rPr>
              <w:t>13.6.17</w:t>
            </w:r>
            <w:r w:rsidR="00250742">
              <w:rPr>
                <w:rFonts w:asciiTheme="minorHAnsi" w:eastAsiaTheme="minorEastAsia" w:hAnsiTheme="minorHAnsi"/>
                <w:noProof/>
              </w:rPr>
              <w:tab/>
            </w:r>
            <w:r w:rsidR="00250742" w:rsidRPr="00E536B3">
              <w:rPr>
                <w:rStyle w:val="Hyperlink"/>
                <w:noProof/>
              </w:rPr>
              <w:t>balance</w:t>
            </w:r>
            <w:r w:rsidR="00250742">
              <w:rPr>
                <w:noProof/>
                <w:webHidden/>
              </w:rPr>
              <w:tab/>
            </w:r>
            <w:r>
              <w:rPr>
                <w:noProof/>
                <w:webHidden/>
              </w:rPr>
              <w:fldChar w:fldCharType="begin"/>
            </w:r>
            <w:r w:rsidR="00250742">
              <w:rPr>
                <w:noProof/>
                <w:webHidden/>
              </w:rPr>
              <w:instrText xml:space="preserve"> PAGEREF _Toc221641328 \h </w:instrText>
            </w:r>
            <w:r>
              <w:rPr>
                <w:noProof/>
                <w:webHidden/>
              </w:rPr>
            </w:r>
            <w:r>
              <w:rPr>
                <w:noProof/>
                <w:webHidden/>
              </w:rPr>
              <w:fldChar w:fldCharType="separate"/>
            </w:r>
            <w:r w:rsidR="00EE10D9">
              <w:rPr>
                <w:noProof/>
                <w:webHidden/>
              </w:rPr>
              <w:t>476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29" w:history="1">
            <w:r w:rsidR="00250742" w:rsidRPr="00E536B3">
              <w:rPr>
                <w:rStyle w:val="Hyperlink"/>
                <w:noProof/>
              </w:rPr>
              <w:t>13.6.18</w:t>
            </w:r>
            <w:r w:rsidR="00250742">
              <w:rPr>
                <w:rFonts w:asciiTheme="minorHAnsi" w:eastAsiaTheme="minorEastAsia" w:hAnsiTheme="minorHAnsi"/>
                <w:noProof/>
              </w:rPr>
              <w:tab/>
            </w:r>
            <w:r w:rsidR="00250742" w:rsidRPr="00E536B3">
              <w:rPr>
                <w:rStyle w:val="Hyperlink"/>
                <w:noProof/>
              </w:rPr>
              <w:t>pan</w:t>
            </w:r>
            <w:r w:rsidR="00250742">
              <w:rPr>
                <w:noProof/>
                <w:webHidden/>
              </w:rPr>
              <w:tab/>
            </w:r>
            <w:r>
              <w:rPr>
                <w:noProof/>
                <w:webHidden/>
              </w:rPr>
              <w:fldChar w:fldCharType="begin"/>
            </w:r>
            <w:r w:rsidR="00250742">
              <w:rPr>
                <w:noProof/>
                <w:webHidden/>
              </w:rPr>
              <w:instrText xml:space="preserve"> PAGEREF _Toc221641329 \h </w:instrText>
            </w:r>
            <w:r>
              <w:rPr>
                <w:noProof/>
                <w:webHidden/>
              </w:rPr>
            </w:r>
            <w:r>
              <w:rPr>
                <w:noProof/>
                <w:webHidden/>
              </w:rPr>
              <w:fldChar w:fldCharType="separate"/>
            </w:r>
            <w:r w:rsidR="00EE10D9">
              <w:rPr>
                <w:noProof/>
                <w:webHidden/>
              </w:rPr>
              <w:t>476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0" w:history="1">
            <w:r w:rsidR="00250742" w:rsidRPr="00E536B3">
              <w:rPr>
                <w:rStyle w:val="Hyperlink"/>
                <w:noProof/>
              </w:rPr>
              <w:t>13.6.19</w:t>
            </w:r>
            <w:r w:rsidR="00250742">
              <w:rPr>
                <w:rFonts w:asciiTheme="minorHAnsi" w:eastAsiaTheme="minorEastAsia" w:hAnsiTheme="minorHAnsi"/>
                <w:noProof/>
              </w:rPr>
              <w:tab/>
            </w:r>
            <w:r w:rsidR="00250742" w:rsidRPr="00E536B3">
              <w:rPr>
                <w:rStyle w:val="Hyperlink"/>
                <w:noProof/>
              </w:rPr>
              <w:t>timbre</w:t>
            </w:r>
            <w:r w:rsidR="00250742">
              <w:rPr>
                <w:noProof/>
                <w:webHidden/>
              </w:rPr>
              <w:tab/>
            </w:r>
            <w:r>
              <w:rPr>
                <w:noProof/>
                <w:webHidden/>
              </w:rPr>
              <w:fldChar w:fldCharType="begin"/>
            </w:r>
            <w:r w:rsidR="00250742">
              <w:rPr>
                <w:noProof/>
                <w:webHidden/>
              </w:rPr>
              <w:instrText xml:space="preserve"> PAGEREF _Toc221641330 \h </w:instrText>
            </w:r>
            <w:r>
              <w:rPr>
                <w:noProof/>
                <w:webHidden/>
              </w:rPr>
            </w:r>
            <w:r>
              <w:rPr>
                <w:noProof/>
                <w:webHidden/>
              </w:rPr>
              <w:fldChar w:fldCharType="separate"/>
            </w:r>
            <w:r w:rsidR="00EE10D9">
              <w:rPr>
                <w:noProof/>
                <w:webHidden/>
              </w:rPr>
              <w:t>477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1" w:history="1">
            <w:r w:rsidR="00250742" w:rsidRPr="00E536B3">
              <w:rPr>
                <w:rStyle w:val="Hyperlink"/>
                <w:noProof/>
              </w:rPr>
              <w:t>13.6.20</w:t>
            </w:r>
            <w:r w:rsidR="00250742">
              <w:rPr>
                <w:rFonts w:asciiTheme="minorHAnsi" w:eastAsiaTheme="minorEastAsia" w:hAnsiTheme="minorHAnsi"/>
                <w:noProof/>
              </w:rPr>
              <w:tab/>
            </w:r>
            <w:r w:rsidR="00250742" w:rsidRPr="00E536B3">
              <w:rPr>
                <w:rStyle w:val="Hyperlink"/>
                <w:noProof/>
              </w:rPr>
              <w:t>brightness</w:t>
            </w:r>
            <w:r w:rsidR="00250742">
              <w:rPr>
                <w:noProof/>
                <w:webHidden/>
              </w:rPr>
              <w:tab/>
            </w:r>
            <w:r>
              <w:rPr>
                <w:noProof/>
                <w:webHidden/>
              </w:rPr>
              <w:fldChar w:fldCharType="begin"/>
            </w:r>
            <w:r w:rsidR="00250742">
              <w:rPr>
                <w:noProof/>
                <w:webHidden/>
              </w:rPr>
              <w:instrText xml:space="preserve"> PAGEREF _Toc221641331 \h </w:instrText>
            </w:r>
            <w:r>
              <w:rPr>
                <w:noProof/>
                <w:webHidden/>
              </w:rPr>
            </w:r>
            <w:r>
              <w:rPr>
                <w:noProof/>
                <w:webHidden/>
              </w:rPr>
              <w:fldChar w:fldCharType="separate"/>
            </w:r>
            <w:r w:rsidR="00EE10D9">
              <w:rPr>
                <w:noProof/>
                <w:webHidden/>
              </w:rPr>
              <w:t>478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2" w:history="1">
            <w:r w:rsidR="00250742" w:rsidRPr="00E536B3">
              <w:rPr>
                <w:rStyle w:val="Hyperlink"/>
                <w:noProof/>
              </w:rPr>
              <w:t>13.6.21</w:t>
            </w:r>
            <w:r w:rsidR="00250742">
              <w:rPr>
                <w:rFonts w:asciiTheme="minorHAnsi" w:eastAsiaTheme="minorEastAsia" w:hAnsiTheme="minorHAnsi"/>
                <w:noProof/>
              </w:rPr>
              <w:tab/>
            </w:r>
            <w:r w:rsidR="00250742" w:rsidRPr="00E536B3">
              <w:rPr>
                <w:rStyle w:val="Hyperlink"/>
                <w:noProof/>
              </w:rPr>
              <w:t>reverb</w:t>
            </w:r>
            <w:r w:rsidR="00250742">
              <w:rPr>
                <w:noProof/>
                <w:webHidden/>
              </w:rPr>
              <w:tab/>
            </w:r>
            <w:r>
              <w:rPr>
                <w:noProof/>
                <w:webHidden/>
              </w:rPr>
              <w:fldChar w:fldCharType="begin"/>
            </w:r>
            <w:r w:rsidR="00250742">
              <w:rPr>
                <w:noProof/>
                <w:webHidden/>
              </w:rPr>
              <w:instrText xml:space="preserve"> PAGEREF _Toc221641332 \h </w:instrText>
            </w:r>
            <w:r>
              <w:rPr>
                <w:noProof/>
                <w:webHidden/>
              </w:rPr>
            </w:r>
            <w:r>
              <w:rPr>
                <w:noProof/>
                <w:webHidden/>
              </w:rPr>
              <w:fldChar w:fldCharType="separate"/>
            </w:r>
            <w:r w:rsidR="00EE10D9">
              <w:rPr>
                <w:noProof/>
                <w:webHidden/>
              </w:rPr>
              <w:t>479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3" w:history="1">
            <w:r w:rsidR="00250742" w:rsidRPr="00E536B3">
              <w:rPr>
                <w:rStyle w:val="Hyperlink"/>
                <w:noProof/>
              </w:rPr>
              <w:t>13.6.22</w:t>
            </w:r>
            <w:r w:rsidR="00250742">
              <w:rPr>
                <w:rFonts w:asciiTheme="minorHAnsi" w:eastAsiaTheme="minorEastAsia" w:hAnsiTheme="minorHAnsi"/>
                <w:noProof/>
              </w:rPr>
              <w:tab/>
            </w:r>
            <w:r w:rsidR="00250742" w:rsidRPr="00E536B3">
              <w:rPr>
                <w:rStyle w:val="Hyperlink"/>
                <w:noProof/>
              </w:rPr>
              <w:t>tremulo</w:t>
            </w:r>
            <w:r w:rsidR="00250742">
              <w:rPr>
                <w:noProof/>
                <w:webHidden/>
              </w:rPr>
              <w:tab/>
            </w:r>
            <w:r>
              <w:rPr>
                <w:noProof/>
                <w:webHidden/>
              </w:rPr>
              <w:fldChar w:fldCharType="begin"/>
            </w:r>
            <w:r w:rsidR="00250742">
              <w:rPr>
                <w:noProof/>
                <w:webHidden/>
              </w:rPr>
              <w:instrText xml:space="preserve"> PAGEREF _Toc221641333 \h </w:instrText>
            </w:r>
            <w:r>
              <w:rPr>
                <w:noProof/>
                <w:webHidden/>
              </w:rPr>
            </w:r>
            <w:r>
              <w:rPr>
                <w:noProof/>
                <w:webHidden/>
              </w:rPr>
              <w:fldChar w:fldCharType="separate"/>
            </w:r>
            <w:r w:rsidR="00EE10D9">
              <w:rPr>
                <w:noProof/>
                <w:webHidden/>
              </w:rPr>
              <w:t>480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4" w:history="1">
            <w:r w:rsidR="00250742" w:rsidRPr="00E536B3">
              <w:rPr>
                <w:rStyle w:val="Hyperlink"/>
                <w:noProof/>
              </w:rPr>
              <w:t>13.6.23</w:t>
            </w:r>
            <w:r w:rsidR="00250742">
              <w:rPr>
                <w:rFonts w:asciiTheme="minorHAnsi" w:eastAsiaTheme="minorEastAsia" w:hAnsiTheme="minorHAnsi"/>
                <w:noProof/>
              </w:rPr>
              <w:tab/>
            </w:r>
            <w:r w:rsidR="00250742" w:rsidRPr="00E536B3">
              <w:rPr>
                <w:rStyle w:val="Hyperlink"/>
                <w:noProof/>
              </w:rPr>
              <w:t>chorus</w:t>
            </w:r>
            <w:r w:rsidR="00250742">
              <w:rPr>
                <w:noProof/>
                <w:webHidden/>
              </w:rPr>
              <w:tab/>
            </w:r>
            <w:r>
              <w:rPr>
                <w:noProof/>
                <w:webHidden/>
              </w:rPr>
              <w:fldChar w:fldCharType="begin"/>
            </w:r>
            <w:r w:rsidR="00250742">
              <w:rPr>
                <w:noProof/>
                <w:webHidden/>
              </w:rPr>
              <w:instrText xml:space="preserve"> PAGEREF _Toc221641334 \h </w:instrText>
            </w:r>
            <w:r>
              <w:rPr>
                <w:noProof/>
                <w:webHidden/>
              </w:rPr>
            </w:r>
            <w:r>
              <w:rPr>
                <w:noProof/>
                <w:webHidden/>
              </w:rPr>
              <w:fldChar w:fldCharType="separate"/>
            </w:r>
            <w:r w:rsidR="00EE10D9">
              <w:rPr>
                <w:noProof/>
                <w:webHidden/>
              </w:rPr>
              <w:t>481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5" w:history="1">
            <w:r w:rsidR="00250742" w:rsidRPr="00E536B3">
              <w:rPr>
                <w:rStyle w:val="Hyperlink"/>
                <w:noProof/>
              </w:rPr>
              <w:t>13.6.24</w:t>
            </w:r>
            <w:r w:rsidR="00250742">
              <w:rPr>
                <w:rFonts w:asciiTheme="minorHAnsi" w:eastAsiaTheme="minorEastAsia" w:hAnsiTheme="minorHAnsi"/>
                <w:noProof/>
              </w:rPr>
              <w:tab/>
            </w:r>
            <w:r w:rsidR="00250742" w:rsidRPr="00E536B3">
              <w:rPr>
                <w:rStyle w:val="Hyperlink"/>
                <w:noProof/>
              </w:rPr>
              <w:t>celeste</w:t>
            </w:r>
            <w:r w:rsidR="00250742">
              <w:rPr>
                <w:noProof/>
                <w:webHidden/>
              </w:rPr>
              <w:tab/>
            </w:r>
            <w:r>
              <w:rPr>
                <w:noProof/>
                <w:webHidden/>
              </w:rPr>
              <w:fldChar w:fldCharType="begin"/>
            </w:r>
            <w:r w:rsidR="00250742">
              <w:rPr>
                <w:noProof/>
                <w:webHidden/>
              </w:rPr>
              <w:instrText xml:space="preserve"> PAGEREF _Toc221641335 \h </w:instrText>
            </w:r>
            <w:r>
              <w:rPr>
                <w:noProof/>
                <w:webHidden/>
              </w:rPr>
            </w:r>
            <w:r>
              <w:rPr>
                <w:noProof/>
                <w:webHidden/>
              </w:rPr>
              <w:fldChar w:fldCharType="separate"/>
            </w:r>
            <w:r w:rsidR="00EE10D9">
              <w:rPr>
                <w:noProof/>
                <w:webHidden/>
              </w:rPr>
              <w:t>482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6" w:history="1">
            <w:r w:rsidR="00250742" w:rsidRPr="00E536B3">
              <w:rPr>
                <w:rStyle w:val="Hyperlink"/>
                <w:noProof/>
              </w:rPr>
              <w:t>13.6.25</w:t>
            </w:r>
            <w:r w:rsidR="00250742">
              <w:rPr>
                <w:rFonts w:asciiTheme="minorHAnsi" w:eastAsiaTheme="minorEastAsia" w:hAnsiTheme="minorHAnsi"/>
                <w:noProof/>
              </w:rPr>
              <w:tab/>
            </w:r>
            <w:r w:rsidR="00250742" w:rsidRPr="00E536B3">
              <w:rPr>
                <w:rStyle w:val="Hyperlink"/>
                <w:noProof/>
              </w:rPr>
              <w:t>phaser</w:t>
            </w:r>
            <w:r w:rsidR="00250742">
              <w:rPr>
                <w:noProof/>
                <w:webHidden/>
              </w:rPr>
              <w:tab/>
            </w:r>
            <w:r>
              <w:rPr>
                <w:noProof/>
                <w:webHidden/>
              </w:rPr>
              <w:fldChar w:fldCharType="begin"/>
            </w:r>
            <w:r w:rsidR="00250742">
              <w:rPr>
                <w:noProof/>
                <w:webHidden/>
              </w:rPr>
              <w:instrText xml:space="preserve"> PAGEREF _Toc221641336 \h </w:instrText>
            </w:r>
            <w:r>
              <w:rPr>
                <w:noProof/>
                <w:webHidden/>
              </w:rPr>
            </w:r>
            <w:r>
              <w:rPr>
                <w:noProof/>
                <w:webHidden/>
              </w:rPr>
              <w:fldChar w:fldCharType="separate"/>
            </w:r>
            <w:r w:rsidR="00EE10D9">
              <w:rPr>
                <w:noProof/>
                <w:webHidden/>
              </w:rPr>
              <w:t>483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7" w:history="1">
            <w:r w:rsidR="00250742" w:rsidRPr="00E536B3">
              <w:rPr>
                <w:rStyle w:val="Hyperlink"/>
                <w:noProof/>
              </w:rPr>
              <w:t>13.6.26</w:t>
            </w:r>
            <w:r w:rsidR="00250742">
              <w:rPr>
                <w:rFonts w:asciiTheme="minorHAnsi" w:eastAsiaTheme="minorEastAsia" w:hAnsiTheme="minorHAnsi"/>
                <w:noProof/>
              </w:rPr>
              <w:tab/>
            </w:r>
            <w:r w:rsidR="00250742" w:rsidRPr="00E536B3">
              <w:rPr>
                <w:rStyle w:val="Hyperlink"/>
                <w:noProof/>
              </w:rPr>
              <w:t>aftertouch</w:t>
            </w:r>
            <w:r w:rsidR="00250742">
              <w:rPr>
                <w:noProof/>
                <w:webHidden/>
              </w:rPr>
              <w:tab/>
            </w:r>
            <w:r>
              <w:rPr>
                <w:noProof/>
                <w:webHidden/>
              </w:rPr>
              <w:fldChar w:fldCharType="begin"/>
            </w:r>
            <w:r w:rsidR="00250742">
              <w:rPr>
                <w:noProof/>
                <w:webHidden/>
              </w:rPr>
              <w:instrText xml:space="preserve"> PAGEREF _Toc221641337 \h </w:instrText>
            </w:r>
            <w:r>
              <w:rPr>
                <w:noProof/>
                <w:webHidden/>
              </w:rPr>
            </w:r>
            <w:r>
              <w:rPr>
                <w:noProof/>
                <w:webHidden/>
              </w:rPr>
              <w:fldChar w:fldCharType="separate"/>
            </w:r>
            <w:r w:rsidR="00EE10D9">
              <w:rPr>
                <w:noProof/>
                <w:webHidden/>
              </w:rPr>
              <w:t>484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8" w:history="1">
            <w:r w:rsidR="00250742" w:rsidRPr="00E536B3">
              <w:rPr>
                <w:rStyle w:val="Hyperlink"/>
                <w:noProof/>
              </w:rPr>
              <w:t>13.6.27</w:t>
            </w:r>
            <w:r w:rsidR="00250742">
              <w:rPr>
                <w:rFonts w:asciiTheme="minorHAnsi" w:eastAsiaTheme="minorEastAsia" w:hAnsiTheme="minorHAnsi"/>
                <w:noProof/>
              </w:rPr>
              <w:tab/>
            </w:r>
            <w:r w:rsidR="00250742" w:rsidRPr="00E536B3">
              <w:rPr>
                <w:rStyle w:val="Hyperlink"/>
                <w:noProof/>
              </w:rPr>
              <w:t>pressure</w:t>
            </w:r>
            <w:r w:rsidR="00250742">
              <w:rPr>
                <w:noProof/>
                <w:webHidden/>
              </w:rPr>
              <w:tab/>
            </w:r>
            <w:r>
              <w:rPr>
                <w:noProof/>
                <w:webHidden/>
              </w:rPr>
              <w:fldChar w:fldCharType="begin"/>
            </w:r>
            <w:r w:rsidR="00250742">
              <w:rPr>
                <w:noProof/>
                <w:webHidden/>
              </w:rPr>
              <w:instrText xml:space="preserve"> PAGEREF _Toc221641338 \h </w:instrText>
            </w:r>
            <w:r>
              <w:rPr>
                <w:noProof/>
                <w:webHidden/>
              </w:rPr>
            </w:r>
            <w:r>
              <w:rPr>
                <w:noProof/>
                <w:webHidden/>
              </w:rPr>
              <w:fldChar w:fldCharType="separate"/>
            </w:r>
            <w:r w:rsidR="00EE10D9">
              <w:rPr>
                <w:noProof/>
                <w:webHidden/>
              </w:rPr>
              <w:t>485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39" w:history="1">
            <w:r w:rsidR="00250742" w:rsidRPr="00E536B3">
              <w:rPr>
                <w:rStyle w:val="Hyperlink"/>
                <w:noProof/>
              </w:rPr>
              <w:t>13.6.28</w:t>
            </w:r>
            <w:r w:rsidR="00250742">
              <w:rPr>
                <w:rFonts w:asciiTheme="minorHAnsi" w:eastAsiaTheme="minorEastAsia" w:hAnsiTheme="minorHAnsi"/>
                <w:noProof/>
              </w:rPr>
              <w:tab/>
            </w:r>
            <w:r w:rsidR="00250742" w:rsidRPr="00E536B3">
              <w:rPr>
                <w:rStyle w:val="Hyperlink"/>
                <w:noProof/>
              </w:rPr>
              <w:t>pitch</w:t>
            </w:r>
            <w:r w:rsidR="00250742">
              <w:rPr>
                <w:noProof/>
                <w:webHidden/>
              </w:rPr>
              <w:tab/>
            </w:r>
            <w:r>
              <w:rPr>
                <w:noProof/>
                <w:webHidden/>
              </w:rPr>
              <w:fldChar w:fldCharType="begin"/>
            </w:r>
            <w:r w:rsidR="00250742">
              <w:rPr>
                <w:noProof/>
                <w:webHidden/>
              </w:rPr>
              <w:instrText xml:space="preserve"> PAGEREF _Toc221641339 \h </w:instrText>
            </w:r>
            <w:r>
              <w:rPr>
                <w:noProof/>
                <w:webHidden/>
              </w:rPr>
            </w:r>
            <w:r>
              <w:rPr>
                <w:noProof/>
                <w:webHidden/>
              </w:rPr>
              <w:fldChar w:fldCharType="separate"/>
            </w:r>
            <w:r w:rsidR="00EE10D9">
              <w:rPr>
                <w:noProof/>
                <w:webHidden/>
              </w:rPr>
              <w:t>486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0" w:history="1">
            <w:r w:rsidR="00250742" w:rsidRPr="00E536B3">
              <w:rPr>
                <w:rStyle w:val="Hyperlink"/>
                <w:noProof/>
              </w:rPr>
              <w:t>13.6.29</w:t>
            </w:r>
            <w:r w:rsidR="00250742">
              <w:rPr>
                <w:rFonts w:asciiTheme="minorHAnsi" w:eastAsiaTheme="minorEastAsia" w:hAnsiTheme="minorHAnsi"/>
                <w:noProof/>
              </w:rPr>
              <w:tab/>
            </w:r>
            <w:r w:rsidR="00250742" w:rsidRPr="00E536B3">
              <w:rPr>
                <w:rStyle w:val="Hyperlink"/>
                <w:noProof/>
              </w:rPr>
              <w:t>pitchrange</w:t>
            </w:r>
            <w:r w:rsidR="00250742">
              <w:rPr>
                <w:noProof/>
                <w:webHidden/>
              </w:rPr>
              <w:tab/>
            </w:r>
            <w:r>
              <w:rPr>
                <w:noProof/>
                <w:webHidden/>
              </w:rPr>
              <w:fldChar w:fldCharType="begin"/>
            </w:r>
            <w:r w:rsidR="00250742">
              <w:rPr>
                <w:noProof/>
                <w:webHidden/>
              </w:rPr>
              <w:instrText xml:space="preserve"> PAGEREF _Toc221641340 \h </w:instrText>
            </w:r>
            <w:r>
              <w:rPr>
                <w:noProof/>
                <w:webHidden/>
              </w:rPr>
            </w:r>
            <w:r>
              <w:rPr>
                <w:noProof/>
                <w:webHidden/>
              </w:rPr>
              <w:fldChar w:fldCharType="separate"/>
            </w:r>
            <w:r w:rsidR="00EE10D9">
              <w:rPr>
                <w:noProof/>
                <w:webHidden/>
              </w:rPr>
              <w:t>487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1" w:history="1">
            <w:r w:rsidR="00250742" w:rsidRPr="00E536B3">
              <w:rPr>
                <w:rStyle w:val="Hyperlink"/>
                <w:noProof/>
              </w:rPr>
              <w:t>13.6.30</w:t>
            </w:r>
            <w:r w:rsidR="00250742">
              <w:rPr>
                <w:rFonts w:asciiTheme="minorHAnsi" w:eastAsiaTheme="minorEastAsia" w:hAnsiTheme="minorHAnsi"/>
                <w:noProof/>
              </w:rPr>
              <w:tab/>
            </w:r>
            <w:r w:rsidR="00250742" w:rsidRPr="00E536B3">
              <w:rPr>
                <w:rStyle w:val="Hyperlink"/>
                <w:noProof/>
              </w:rPr>
              <w:t>mono</w:t>
            </w:r>
            <w:r w:rsidR="00250742">
              <w:rPr>
                <w:noProof/>
                <w:webHidden/>
              </w:rPr>
              <w:tab/>
            </w:r>
            <w:r>
              <w:rPr>
                <w:noProof/>
                <w:webHidden/>
              </w:rPr>
              <w:fldChar w:fldCharType="begin"/>
            </w:r>
            <w:r w:rsidR="00250742">
              <w:rPr>
                <w:noProof/>
                <w:webHidden/>
              </w:rPr>
              <w:instrText xml:space="preserve"> PAGEREF _Toc221641341 \h </w:instrText>
            </w:r>
            <w:r>
              <w:rPr>
                <w:noProof/>
                <w:webHidden/>
              </w:rPr>
            </w:r>
            <w:r>
              <w:rPr>
                <w:noProof/>
                <w:webHidden/>
              </w:rPr>
              <w:fldChar w:fldCharType="separate"/>
            </w:r>
            <w:r w:rsidR="00EE10D9">
              <w:rPr>
                <w:noProof/>
                <w:webHidden/>
              </w:rPr>
              <w:t>488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2" w:history="1">
            <w:r w:rsidR="00250742" w:rsidRPr="00E536B3">
              <w:rPr>
                <w:rStyle w:val="Hyperlink"/>
                <w:noProof/>
              </w:rPr>
              <w:t>13.6.31</w:t>
            </w:r>
            <w:r w:rsidR="00250742">
              <w:rPr>
                <w:rFonts w:asciiTheme="minorHAnsi" w:eastAsiaTheme="minorEastAsia" w:hAnsiTheme="minorHAnsi"/>
                <w:noProof/>
              </w:rPr>
              <w:tab/>
            </w:r>
            <w:r w:rsidR="00250742" w:rsidRPr="00E536B3">
              <w:rPr>
                <w:rStyle w:val="Hyperlink"/>
                <w:noProof/>
              </w:rPr>
              <w:t>poly</w:t>
            </w:r>
            <w:r w:rsidR="00250742">
              <w:rPr>
                <w:noProof/>
                <w:webHidden/>
              </w:rPr>
              <w:tab/>
            </w:r>
            <w:r>
              <w:rPr>
                <w:noProof/>
                <w:webHidden/>
              </w:rPr>
              <w:fldChar w:fldCharType="begin"/>
            </w:r>
            <w:r w:rsidR="00250742">
              <w:rPr>
                <w:noProof/>
                <w:webHidden/>
              </w:rPr>
              <w:instrText xml:space="preserve"> PAGEREF _Toc221641342 \h </w:instrText>
            </w:r>
            <w:r>
              <w:rPr>
                <w:noProof/>
                <w:webHidden/>
              </w:rPr>
            </w:r>
            <w:r>
              <w:rPr>
                <w:noProof/>
                <w:webHidden/>
              </w:rPr>
              <w:fldChar w:fldCharType="separate"/>
            </w:r>
            <w:r w:rsidR="00EE10D9">
              <w:rPr>
                <w:noProof/>
                <w:webHidden/>
              </w:rPr>
              <w:t>489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3" w:history="1">
            <w:r w:rsidR="00250742" w:rsidRPr="00E536B3">
              <w:rPr>
                <w:rStyle w:val="Hyperlink"/>
                <w:noProof/>
              </w:rPr>
              <w:t>13.6.32</w:t>
            </w:r>
            <w:r w:rsidR="00250742">
              <w:rPr>
                <w:rFonts w:asciiTheme="minorHAnsi" w:eastAsiaTheme="minorEastAsia" w:hAnsiTheme="minorHAnsi"/>
                <w:noProof/>
              </w:rPr>
              <w:tab/>
            </w:r>
            <w:r w:rsidR="00250742" w:rsidRPr="00E536B3">
              <w:rPr>
                <w:rStyle w:val="Hyperlink"/>
                <w:noProof/>
              </w:rPr>
              <w:t>playsynth</w:t>
            </w:r>
            <w:r w:rsidR="00250742">
              <w:rPr>
                <w:noProof/>
                <w:webHidden/>
              </w:rPr>
              <w:tab/>
            </w:r>
            <w:r>
              <w:rPr>
                <w:noProof/>
                <w:webHidden/>
              </w:rPr>
              <w:fldChar w:fldCharType="begin"/>
            </w:r>
            <w:r w:rsidR="00250742">
              <w:rPr>
                <w:noProof/>
                <w:webHidden/>
              </w:rPr>
              <w:instrText xml:space="preserve"> PAGEREF _Toc221641343 \h </w:instrText>
            </w:r>
            <w:r>
              <w:rPr>
                <w:noProof/>
                <w:webHidden/>
              </w:rPr>
            </w:r>
            <w:r>
              <w:rPr>
                <w:noProof/>
                <w:webHidden/>
              </w:rPr>
              <w:fldChar w:fldCharType="separate"/>
            </w:r>
            <w:r w:rsidR="00EE10D9">
              <w:rPr>
                <w:noProof/>
                <w:webHidden/>
              </w:rPr>
              <w:t>489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4" w:history="1">
            <w:r w:rsidR="00250742" w:rsidRPr="00E536B3">
              <w:rPr>
                <w:rStyle w:val="Hyperlink"/>
                <w:noProof/>
              </w:rPr>
              <w:t>13.6.33</w:t>
            </w:r>
            <w:r w:rsidR="00250742">
              <w:rPr>
                <w:rFonts w:asciiTheme="minorHAnsi" w:eastAsiaTheme="minorEastAsia" w:hAnsiTheme="minorHAnsi"/>
                <w:noProof/>
              </w:rPr>
              <w:tab/>
            </w:r>
            <w:r w:rsidR="00250742" w:rsidRPr="00E536B3">
              <w:rPr>
                <w:rStyle w:val="Hyperlink"/>
                <w:noProof/>
              </w:rPr>
              <w:t>waveout</w:t>
            </w:r>
            <w:r w:rsidR="00250742">
              <w:rPr>
                <w:noProof/>
                <w:webHidden/>
              </w:rPr>
              <w:tab/>
            </w:r>
            <w:r>
              <w:rPr>
                <w:noProof/>
                <w:webHidden/>
              </w:rPr>
              <w:fldChar w:fldCharType="begin"/>
            </w:r>
            <w:r w:rsidR="00250742">
              <w:rPr>
                <w:noProof/>
                <w:webHidden/>
              </w:rPr>
              <w:instrText xml:space="preserve"> PAGEREF _Toc221641344 \h </w:instrText>
            </w:r>
            <w:r>
              <w:rPr>
                <w:noProof/>
                <w:webHidden/>
              </w:rPr>
            </w:r>
            <w:r>
              <w:rPr>
                <w:noProof/>
                <w:webHidden/>
              </w:rPr>
              <w:fldChar w:fldCharType="separate"/>
            </w:r>
            <w:r w:rsidR="00EE10D9">
              <w:rPr>
                <w:noProof/>
                <w:webHidden/>
              </w:rPr>
              <w:t>490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5" w:history="1">
            <w:r w:rsidR="00250742" w:rsidRPr="00E536B3">
              <w:rPr>
                <w:rStyle w:val="Hyperlink"/>
                <w:noProof/>
              </w:rPr>
              <w:t>13.6.34</w:t>
            </w:r>
            <w:r w:rsidR="00250742">
              <w:rPr>
                <w:rFonts w:asciiTheme="minorHAnsi" w:eastAsiaTheme="minorEastAsia" w:hAnsiTheme="minorHAnsi"/>
                <w:noProof/>
              </w:rPr>
              <w:tab/>
            </w:r>
            <w:r w:rsidR="00250742" w:rsidRPr="00E536B3">
              <w:rPr>
                <w:rStyle w:val="Hyperlink"/>
                <w:noProof/>
              </w:rPr>
              <w:t>openwaveout</w:t>
            </w:r>
            <w:r w:rsidR="00250742">
              <w:rPr>
                <w:noProof/>
                <w:webHidden/>
              </w:rPr>
              <w:tab/>
            </w:r>
            <w:r>
              <w:rPr>
                <w:noProof/>
                <w:webHidden/>
              </w:rPr>
              <w:fldChar w:fldCharType="begin"/>
            </w:r>
            <w:r w:rsidR="00250742">
              <w:rPr>
                <w:noProof/>
                <w:webHidden/>
              </w:rPr>
              <w:instrText xml:space="preserve"> PAGEREF _Toc221641345 \h </w:instrText>
            </w:r>
            <w:r>
              <w:rPr>
                <w:noProof/>
                <w:webHidden/>
              </w:rPr>
            </w:r>
            <w:r>
              <w:rPr>
                <w:noProof/>
                <w:webHidden/>
              </w:rPr>
              <w:fldChar w:fldCharType="separate"/>
            </w:r>
            <w:r w:rsidR="00EE10D9">
              <w:rPr>
                <w:noProof/>
                <w:webHidden/>
              </w:rPr>
              <w:t>490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6" w:history="1">
            <w:r w:rsidR="00250742" w:rsidRPr="00E536B3">
              <w:rPr>
                <w:rStyle w:val="Hyperlink"/>
                <w:noProof/>
              </w:rPr>
              <w:t>13.6.35</w:t>
            </w:r>
            <w:r w:rsidR="00250742">
              <w:rPr>
                <w:rFonts w:asciiTheme="minorHAnsi" w:eastAsiaTheme="minorEastAsia" w:hAnsiTheme="minorHAnsi"/>
                <w:noProof/>
              </w:rPr>
              <w:tab/>
            </w:r>
            <w:r w:rsidR="00250742" w:rsidRPr="00E536B3">
              <w:rPr>
                <w:rStyle w:val="Hyperlink"/>
                <w:noProof/>
              </w:rPr>
              <w:t>closewaveout</w:t>
            </w:r>
            <w:r w:rsidR="00250742">
              <w:rPr>
                <w:noProof/>
                <w:webHidden/>
              </w:rPr>
              <w:tab/>
            </w:r>
            <w:r>
              <w:rPr>
                <w:noProof/>
                <w:webHidden/>
              </w:rPr>
              <w:fldChar w:fldCharType="begin"/>
            </w:r>
            <w:r w:rsidR="00250742">
              <w:rPr>
                <w:noProof/>
                <w:webHidden/>
              </w:rPr>
              <w:instrText xml:space="preserve"> PAGEREF _Toc221641346 \h </w:instrText>
            </w:r>
            <w:r>
              <w:rPr>
                <w:noProof/>
                <w:webHidden/>
              </w:rPr>
            </w:r>
            <w:r>
              <w:rPr>
                <w:noProof/>
                <w:webHidden/>
              </w:rPr>
              <w:fldChar w:fldCharType="separate"/>
            </w:r>
            <w:r w:rsidR="00EE10D9">
              <w:rPr>
                <w:noProof/>
                <w:webHidden/>
              </w:rPr>
              <w:t>490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7" w:history="1">
            <w:r w:rsidR="00250742" w:rsidRPr="00E536B3">
              <w:rPr>
                <w:rStyle w:val="Hyperlink"/>
                <w:noProof/>
              </w:rPr>
              <w:t>13.6.36</w:t>
            </w:r>
            <w:r w:rsidR="00250742">
              <w:rPr>
                <w:rFonts w:asciiTheme="minorHAnsi" w:eastAsiaTheme="minorEastAsia" w:hAnsiTheme="minorHAnsi"/>
                <w:noProof/>
              </w:rPr>
              <w:tab/>
            </w:r>
            <w:r w:rsidR="00250742" w:rsidRPr="00E536B3">
              <w:rPr>
                <w:rStyle w:val="Hyperlink"/>
                <w:noProof/>
              </w:rPr>
              <w:t>playwave</w:t>
            </w:r>
            <w:r w:rsidR="00250742">
              <w:rPr>
                <w:noProof/>
                <w:webHidden/>
              </w:rPr>
              <w:tab/>
            </w:r>
            <w:r>
              <w:rPr>
                <w:noProof/>
                <w:webHidden/>
              </w:rPr>
              <w:fldChar w:fldCharType="begin"/>
            </w:r>
            <w:r w:rsidR="00250742">
              <w:rPr>
                <w:noProof/>
                <w:webHidden/>
              </w:rPr>
              <w:instrText xml:space="preserve"> PAGEREF _Toc221641347 \h </w:instrText>
            </w:r>
            <w:r>
              <w:rPr>
                <w:noProof/>
                <w:webHidden/>
              </w:rPr>
            </w:r>
            <w:r>
              <w:rPr>
                <w:noProof/>
                <w:webHidden/>
              </w:rPr>
              <w:fldChar w:fldCharType="separate"/>
            </w:r>
            <w:r w:rsidR="00EE10D9">
              <w:rPr>
                <w:noProof/>
                <w:webHidden/>
              </w:rPr>
              <w:t>491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48" w:history="1">
            <w:r w:rsidR="00250742" w:rsidRPr="00E536B3">
              <w:rPr>
                <w:rStyle w:val="Hyperlink"/>
                <w:noProof/>
              </w:rPr>
              <w:t>13.6.37</w:t>
            </w:r>
            <w:r w:rsidR="00250742">
              <w:rPr>
                <w:rFonts w:asciiTheme="minorHAnsi" w:eastAsiaTheme="minorEastAsia" w:hAnsiTheme="minorHAnsi"/>
                <w:noProof/>
              </w:rPr>
              <w:tab/>
            </w:r>
            <w:r w:rsidR="00250742" w:rsidRPr="00E536B3">
              <w:rPr>
                <w:rStyle w:val="Hyperlink"/>
                <w:noProof/>
              </w:rPr>
              <w:t>volwave</w:t>
            </w:r>
            <w:r w:rsidR="00250742">
              <w:rPr>
                <w:noProof/>
                <w:webHidden/>
              </w:rPr>
              <w:tab/>
            </w:r>
            <w:r>
              <w:rPr>
                <w:noProof/>
                <w:webHidden/>
              </w:rPr>
              <w:fldChar w:fldCharType="begin"/>
            </w:r>
            <w:r w:rsidR="00250742">
              <w:rPr>
                <w:noProof/>
                <w:webHidden/>
              </w:rPr>
              <w:instrText xml:space="preserve"> PAGEREF _Toc221641348 \h </w:instrText>
            </w:r>
            <w:r>
              <w:rPr>
                <w:noProof/>
                <w:webHidden/>
              </w:rPr>
            </w:r>
            <w:r>
              <w:rPr>
                <w:noProof/>
                <w:webHidden/>
              </w:rPr>
              <w:fldChar w:fldCharType="separate"/>
            </w:r>
            <w:r w:rsidR="00EE10D9">
              <w:rPr>
                <w:noProof/>
                <w:webHidden/>
              </w:rPr>
              <w:t>491</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349" w:history="1">
            <w:r w:rsidR="00250742" w:rsidRPr="00E536B3">
              <w:rPr>
                <w:rStyle w:val="Hyperlink"/>
                <w:noProof/>
              </w:rPr>
              <w:t>14</w:t>
            </w:r>
            <w:r w:rsidR="00250742">
              <w:rPr>
                <w:rFonts w:asciiTheme="minorHAnsi" w:eastAsiaTheme="minorEastAsia" w:hAnsiTheme="minorHAnsi"/>
                <w:noProof/>
              </w:rPr>
              <w:tab/>
            </w:r>
            <w:r w:rsidR="00250742" w:rsidRPr="00E536B3">
              <w:rPr>
                <w:rStyle w:val="Hyperlink"/>
                <w:noProof/>
              </w:rPr>
              <w:t>Network Access Library</w:t>
            </w:r>
            <w:r w:rsidR="00250742">
              <w:rPr>
                <w:noProof/>
                <w:webHidden/>
              </w:rPr>
              <w:tab/>
            </w:r>
            <w:r>
              <w:rPr>
                <w:noProof/>
                <w:webHidden/>
              </w:rPr>
              <w:fldChar w:fldCharType="begin"/>
            </w:r>
            <w:r w:rsidR="00250742">
              <w:rPr>
                <w:noProof/>
                <w:webHidden/>
              </w:rPr>
              <w:instrText xml:space="preserve"> PAGEREF _Toc221641349 \h </w:instrText>
            </w:r>
            <w:r>
              <w:rPr>
                <w:noProof/>
                <w:webHidden/>
              </w:rPr>
            </w:r>
            <w:r>
              <w:rPr>
                <w:noProof/>
                <w:webHidden/>
              </w:rPr>
              <w:fldChar w:fldCharType="separate"/>
            </w:r>
            <w:r w:rsidR="00EE10D9">
              <w:rPr>
                <w:noProof/>
                <w:webHidden/>
              </w:rPr>
              <w:t>493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0" w:history="1">
            <w:r w:rsidR="00250742" w:rsidRPr="00E536B3">
              <w:rPr>
                <w:rStyle w:val="Hyperlink"/>
                <w:noProof/>
              </w:rPr>
              <w:t>14.1</w:t>
            </w:r>
            <w:r w:rsidR="00250742">
              <w:rPr>
                <w:rFonts w:asciiTheme="minorHAnsi" w:eastAsiaTheme="minorEastAsia" w:hAnsiTheme="minorHAnsi"/>
                <w:noProof/>
              </w:rPr>
              <w:tab/>
            </w:r>
            <w:r w:rsidR="00250742" w:rsidRPr="00E536B3">
              <w:rPr>
                <w:rStyle w:val="Hyperlink"/>
                <w:noProof/>
              </w:rPr>
              <w:t>Network File Model</w:t>
            </w:r>
            <w:r w:rsidR="00250742">
              <w:rPr>
                <w:noProof/>
                <w:webHidden/>
              </w:rPr>
              <w:tab/>
            </w:r>
            <w:r>
              <w:rPr>
                <w:noProof/>
                <w:webHidden/>
              </w:rPr>
              <w:fldChar w:fldCharType="begin"/>
            </w:r>
            <w:r w:rsidR="00250742">
              <w:rPr>
                <w:noProof/>
                <w:webHidden/>
              </w:rPr>
              <w:instrText xml:space="preserve"> PAGEREF _Toc221641350 \h </w:instrText>
            </w:r>
            <w:r>
              <w:rPr>
                <w:noProof/>
                <w:webHidden/>
              </w:rPr>
            </w:r>
            <w:r>
              <w:rPr>
                <w:noProof/>
                <w:webHidden/>
              </w:rPr>
              <w:fldChar w:fldCharType="separate"/>
            </w:r>
            <w:r w:rsidR="00EE10D9">
              <w:rPr>
                <w:noProof/>
                <w:webHidden/>
              </w:rPr>
              <w:t>493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1" w:history="1">
            <w:r w:rsidR="00250742" w:rsidRPr="00E536B3">
              <w:rPr>
                <w:rStyle w:val="Hyperlink"/>
                <w:noProof/>
              </w:rPr>
              <w:t>14.2</w:t>
            </w:r>
            <w:r w:rsidR="00250742">
              <w:rPr>
                <w:rFonts w:asciiTheme="minorHAnsi" w:eastAsiaTheme="minorEastAsia" w:hAnsiTheme="minorHAnsi"/>
                <w:noProof/>
              </w:rPr>
              <w:tab/>
            </w:r>
            <w:r w:rsidR="00250742" w:rsidRPr="00E536B3">
              <w:rPr>
                <w:rStyle w:val="Hyperlink"/>
                <w:noProof/>
              </w:rPr>
              <w:t>Internet Addressing</w:t>
            </w:r>
            <w:r w:rsidR="00250742">
              <w:rPr>
                <w:noProof/>
                <w:webHidden/>
              </w:rPr>
              <w:tab/>
            </w:r>
            <w:r>
              <w:rPr>
                <w:noProof/>
                <w:webHidden/>
              </w:rPr>
              <w:fldChar w:fldCharType="begin"/>
            </w:r>
            <w:r w:rsidR="00250742">
              <w:rPr>
                <w:noProof/>
                <w:webHidden/>
              </w:rPr>
              <w:instrText xml:space="preserve"> PAGEREF _Toc221641351 \h </w:instrText>
            </w:r>
            <w:r>
              <w:rPr>
                <w:noProof/>
                <w:webHidden/>
              </w:rPr>
            </w:r>
            <w:r>
              <w:rPr>
                <w:noProof/>
                <w:webHidden/>
              </w:rPr>
              <w:fldChar w:fldCharType="separate"/>
            </w:r>
            <w:r w:rsidR="00EE10D9">
              <w:rPr>
                <w:noProof/>
                <w:webHidden/>
              </w:rPr>
              <w:t>493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2" w:history="1">
            <w:r w:rsidR="00250742" w:rsidRPr="00E536B3">
              <w:rPr>
                <w:rStyle w:val="Hyperlink"/>
                <w:noProof/>
              </w:rPr>
              <w:t>14.3</w:t>
            </w:r>
            <w:r w:rsidR="00250742">
              <w:rPr>
                <w:rFonts w:asciiTheme="minorHAnsi" w:eastAsiaTheme="minorEastAsia" w:hAnsiTheme="minorHAnsi"/>
                <w:noProof/>
              </w:rPr>
              <w:tab/>
            </w:r>
            <w:r w:rsidR="00250742" w:rsidRPr="00E536B3">
              <w:rPr>
                <w:rStyle w:val="Hyperlink"/>
                <w:noProof/>
              </w:rPr>
              <w:t>Finding Addresses by Name</w:t>
            </w:r>
            <w:r w:rsidR="00250742">
              <w:rPr>
                <w:noProof/>
                <w:webHidden/>
              </w:rPr>
              <w:tab/>
            </w:r>
            <w:r>
              <w:rPr>
                <w:noProof/>
                <w:webHidden/>
              </w:rPr>
              <w:fldChar w:fldCharType="begin"/>
            </w:r>
            <w:r w:rsidR="00250742">
              <w:rPr>
                <w:noProof/>
                <w:webHidden/>
              </w:rPr>
              <w:instrText xml:space="preserve"> PAGEREF _Toc221641352 \h </w:instrText>
            </w:r>
            <w:r>
              <w:rPr>
                <w:noProof/>
                <w:webHidden/>
              </w:rPr>
            </w:r>
            <w:r>
              <w:rPr>
                <w:noProof/>
                <w:webHidden/>
              </w:rPr>
              <w:fldChar w:fldCharType="separate"/>
            </w:r>
            <w:r w:rsidR="00EE10D9">
              <w:rPr>
                <w:noProof/>
                <w:webHidden/>
              </w:rPr>
              <w:t>494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3" w:history="1">
            <w:r w:rsidR="00250742" w:rsidRPr="00E536B3">
              <w:rPr>
                <w:rStyle w:val="Hyperlink"/>
                <w:noProof/>
              </w:rPr>
              <w:t>14.4</w:t>
            </w:r>
            <w:r w:rsidR="00250742">
              <w:rPr>
                <w:rFonts w:asciiTheme="minorHAnsi" w:eastAsiaTheme="minorEastAsia" w:hAnsiTheme="minorHAnsi"/>
                <w:noProof/>
              </w:rPr>
              <w:tab/>
            </w:r>
            <w:r w:rsidR="00250742" w:rsidRPr="00E536B3">
              <w:rPr>
                <w:rStyle w:val="Hyperlink"/>
                <w:noProof/>
              </w:rPr>
              <w:t>Static and dynamic addresses</w:t>
            </w:r>
            <w:r w:rsidR="00250742">
              <w:rPr>
                <w:noProof/>
                <w:webHidden/>
              </w:rPr>
              <w:tab/>
            </w:r>
            <w:r>
              <w:rPr>
                <w:noProof/>
                <w:webHidden/>
              </w:rPr>
              <w:fldChar w:fldCharType="begin"/>
            </w:r>
            <w:r w:rsidR="00250742">
              <w:rPr>
                <w:noProof/>
                <w:webHidden/>
              </w:rPr>
              <w:instrText xml:space="preserve"> PAGEREF _Toc221641353 \h </w:instrText>
            </w:r>
            <w:r>
              <w:rPr>
                <w:noProof/>
                <w:webHidden/>
              </w:rPr>
            </w:r>
            <w:r>
              <w:rPr>
                <w:noProof/>
                <w:webHidden/>
              </w:rPr>
              <w:fldChar w:fldCharType="separate"/>
            </w:r>
            <w:r w:rsidR="00EE10D9">
              <w:rPr>
                <w:noProof/>
                <w:webHidden/>
              </w:rPr>
              <w:t>494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4" w:history="1">
            <w:r w:rsidR="00250742" w:rsidRPr="00E536B3">
              <w:rPr>
                <w:rStyle w:val="Hyperlink"/>
                <w:noProof/>
              </w:rPr>
              <w:t>14.5</w:t>
            </w:r>
            <w:r w:rsidR="00250742">
              <w:rPr>
                <w:rFonts w:asciiTheme="minorHAnsi" w:eastAsiaTheme="minorEastAsia" w:hAnsiTheme="minorHAnsi"/>
                <w:noProof/>
              </w:rPr>
              <w:tab/>
            </w:r>
            <w:r w:rsidR="00250742" w:rsidRPr="00E536B3">
              <w:rPr>
                <w:rStyle w:val="Hyperlink"/>
                <w:noProof/>
              </w:rPr>
              <w:t>Opening a Connection</w:t>
            </w:r>
            <w:r w:rsidR="00250742">
              <w:rPr>
                <w:noProof/>
                <w:webHidden/>
              </w:rPr>
              <w:tab/>
            </w:r>
            <w:r>
              <w:rPr>
                <w:noProof/>
                <w:webHidden/>
              </w:rPr>
              <w:fldChar w:fldCharType="begin"/>
            </w:r>
            <w:r w:rsidR="00250742">
              <w:rPr>
                <w:noProof/>
                <w:webHidden/>
              </w:rPr>
              <w:instrText xml:space="preserve"> PAGEREF _Toc221641354 \h </w:instrText>
            </w:r>
            <w:r>
              <w:rPr>
                <w:noProof/>
                <w:webHidden/>
              </w:rPr>
            </w:r>
            <w:r>
              <w:rPr>
                <w:noProof/>
                <w:webHidden/>
              </w:rPr>
              <w:fldChar w:fldCharType="separate"/>
            </w:r>
            <w:r w:rsidR="00EE10D9">
              <w:rPr>
                <w:noProof/>
                <w:webHidden/>
              </w:rPr>
              <w:t>494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5" w:history="1">
            <w:r w:rsidR="00250742" w:rsidRPr="00E536B3">
              <w:rPr>
                <w:rStyle w:val="Hyperlink"/>
                <w:noProof/>
              </w:rPr>
              <w:t>14.6</w:t>
            </w:r>
            <w:r w:rsidR="00250742">
              <w:rPr>
                <w:rFonts w:asciiTheme="minorHAnsi" w:eastAsiaTheme="minorEastAsia" w:hAnsiTheme="minorHAnsi"/>
                <w:noProof/>
              </w:rPr>
              <w:tab/>
            </w:r>
            <w:r w:rsidR="00250742" w:rsidRPr="00E536B3">
              <w:rPr>
                <w:rStyle w:val="Hyperlink"/>
                <w:noProof/>
              </w:rPr>
              <w:t>Reading and writing a connection</w:t>
            </w:r>
            <w:r w:rsidR="00250742">
              <w:rPr>
                <w:noProof/>
                <w:webHidden/>
              </w:rPr>
              <w:tab/>
            </w:r>
            <w:r>
              <w:rPr>
                <w:noProof/>
                <w:webHidden/>
              </w:rPr>
              <w:fldChar w:fldCharType="begin"/>
            </w:r>
            <w:r w:rsidR="00250742">
              <w:rPr>
                <w:noProof/>
                <w:webHidden/>
              </w:rPr>
              <w:instrText xml:space="preserve"> PAGEREF _Toc221641355 \h </w:instrText>
            </w:r>
            <w:r>
              <w:rPr>
                <w:noProof/>
                <w:webHidden/>
              </w:rPr>
            </w:r>
            <w:r>
              <w:rPr>
                <w:noProof/>
                <w:webHidden/>
              </w:rPr>
              <w:fldChar w:fldCharType="separate"/>
            </w:r>
            <w:r w:rsidR="00EE10D9">
              <w:rPr>
                <w:noProof/>
                <w:webHidden/>
              </w:rPr>
              <w:t>495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56" w:history="1">
            <w:r w:rsidR="00250742" w:rsidRPr="00E536B3">
              <w:rPr>
                <w:rStyle w:val="Hyperlink"/>
                <w:noProof/>
              </w:rPr>
              <w:t>14.7</w:t>
            </w:r>
            <w:r w:rsidR="00250742">
              <w:rPr>
                <w:rFonts w:asciiTheme="minorHAnsi" w:eastAsiaTheme="minorEastAsia" w:hAnsiTheme="minorHAnsi"/>
                <w:noProof/>
              </w:rPr>
              <w:tab/>
            </w:r>
            <w:r w:rsidR="00250742" w:rsidRPr="00E536B3">
              <w:rPr>
                <w:rStyle w:val="Hyperlink"/>
                <w:noProof/>
              </w:rPr>
              <w:t>Closing a Connection</w:t>
            </w:r>
            <w:r w:rsidR="00250742">
              <w:rPr>
                <w:noProof/>
                <w:webHidden/>
              </w:rPr>
              <w:tab/>
            </w:r>
            <w:r>
              <w:rPr>
                <w:noProof/>
                <w:webHidden/>
              </w:rPr>
              <w:fldChar w:fldCharType="begin"/>
            </w:r>
            <w:r w:rsidR="00250742">
              <w:rPr>
                <w:noProof/>
                <w:webHidden/>
              </w:rPr>
              <w:instrText xml:space="preserve"> PAGEREF _Toc221641356 \h </w:instrText>
            </w:r>
            <w:r>
              <w:rPr>
                <w:noProof/>
                <w:webHidden/>
              </w:rPr>
            </w:r>
            <w:r>
              <w:rPr>
                <w:noProof/>
                <w:webHidden/>
              </w:rPr>
              <w:fldChar w:fldCharType="separate"/>
            </w:r>
            <w:r w:rsidR="00EE10D9">
              <w:rPr>
                <w:noProof/>
                <w:webHidden/>
              </w:rPr>
              <w:t>495</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357" w:history="1">
            <w:r w:rsidR="00250742" w:rsidRPr="00E536B3">
              <w:rPr>
                <w:rStyle w:val="Hyperlink"/>
                <w:noProof/>
              </w:rPr>
              <w:t>15</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_Toc221641357 \h </w:instrText>
            </w:r>
            <w:r>
              <w:rPr>
                <w:noProof/>
                <w:webHidden/>
              </w:rPr>
            </w:r>
            <w:r>
              <w:rPr>
                <w:noProof/>
                <w:webHidden/>
              </w:rPr>
              <w:fldChar w:fldCharType="separate"/>
            </w:r>
            <w:r w:rsidR="00EE10D9">
              <w:rPr>
                <w:noProof/>
                <w:webHidden/>
              </w:rPr>
              <w:t>497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58" w:history="1">
            <w:r w:rsidR="00250742" w:rsidRPr="00E536B3">
              <w:rPr>
                <w:rStyle w:val="Hyperlink"/>
                <w:noProof/>
              </w:rPr>
              <w:t>15.1.1</w:t>
            </w:r>
            <w:r w:rsidR="00250742">
              <w:rPr>
                <w:rFonts w:asciiTheme="minorHAnsi" w:eastAsiaTheme="minorEastAsia" w:hAnsiTheme="minorHAnsi"/>
                <w:noProof/>
              </w:rPr>
              <w:tab/>
            </w:r>
            <w:r w:rsidR="00250742" w:rsidRPr="00E536B3">
              <w:rPr>
                <w:rStyle w:val="Hyperlink"/>
                <w:noProof/>
              </w:rPr>
              <w:t>Opennet</w:t>
            </w:r>
            <w:r w:rsidR="00250742">
              <w:rPr>
                <w:noProof/>
                <w:webHidden/>
              </w:rPr>
              <w:tab/>
            </w:r>
            <w:r>
              <w:rPr>
                <w:noProof/>
                <w:webHidden/>
              </w:rPr>
              <w:fldChar w:fldCharType="begin"/>
            </w:r>
            <w:r w:rsidR="00250742">
              <w:rPr>
                <w:noProof/>
                <w:webHidden/>
              </w:rPr>
              <w:instrText xml:space="preserve"> PAGEREF _Toc221641358 \h </w:instrText>
            </w:r>
            <w:r>
              <w:rPr>
                <w:noProof/>
                <w:webHidden/>
              </w:rPr>
            </w:r>
            <w:r>
              <w:rPr>
                <w:noProof/>
                <w:webHidden/>
              </w:rPr>
              <w:fldChar w:fldCharType="separate"/>
            </w:r>
            <w:r w:rsidR="00EE10D9">
              <w:rPr>
                <w:noProof/>
                <w:webHidden/>
              </w:rPr>
              <w:t>499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359" w:history="1">
            <w:r w:rsidR="00250742" w:rsidRPr="00E536B3">
              <w:rPr>
                <w:rStyle w:val="Hyperlink"/>
                <w:noProof/>
              </w:rPr>
              <w:t>15.1.2</w:t>
            </w:r>
            <w:r w:rsidR="00250742">
              <w:rPr>
                <w:rFonts w:asciiTheme="minorHAnsi" w:eastAsiaTheme="minorEastAsia" w:hAnsiTheme="minorHAnsi"/>
                <w:noProof/>
              </w:rPr>
              <w:tab/>
            </w:r>
            <w:r w:rsidR="00250742" w:rsidRPr="00E536B3">
              <w:rPr>
                <w:rStyle w:val="Hyperlink"/>
                <w:noProof/>
              </w:rPr>
              <w:t>Addrnet</w:t>
            </w:r>
            <w:r w:rsidR="00250742">
              <w:rPr>
                <w:noProof/>
                <w:webHidden/>
              </w:rPr>
              <w:tab/>
            </w:r>
            <w:r>
              <w:rPr>
                <w:noProof/>
                <w:webHidden/>
              </w:rPr>
              <w:fldChar w:fldCharType="begin"/>
            </w:r>
            <w:r w:rsidR="00250742">
              <w:rPr>
                <w:noProof/>
                <w:webHidden/>
              </w:rPr>
              <w:instrText xml:space="preserve"> PAGEREF _Toc221641359 \h </w:instrText>
            </w:r>
            <w:r>
              <w:rPr>
                <w:noProof/>
                <w:webHidden/>
              </w:rPr>
            </w:r>
            <w:r>
              <w:rPr>
                <w:noProof/>
                <w:webHidden/>
              </w:rPr>
              <w:fldChar w:fldCharType="separate"/>
            </w:r>
            <w:r w:rsidR="00EE10D9">
              <w:rPr>
                <w:noProof/>
                <w:webHidden/>
              </w:rPr>
              <w:t>499</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360" w:history="1">
            <w:r w:rsidR="00250742" w:rsidRPr="00E536B3">
              <w:rPr>
                <w:rStyle w:val="Hyperlink"/>
                <w:noProof/>
              </w:rPr>
              <w:t>16</w:t>
            </w:r>
            <w:r w:rsidR="00250742">
              <w:rPr>
                <w:rFonts w:asciiTheme="minorHAnsi" w:eastAsiaTheme="minorEastAsia" w:hAnsiTheme="minorHAnsi"/>
                <w:noProof/>
              </w:rPr>
              <w:tab/>
            </w:r>
            <w:r w:rsidR="00250742" w:rsidRPr="00E536B3">
              <w:rPr>
                <w:rStyle w:val="Hyperlink"/>
                <w:noProof/>
              </w:rPr>
              <w:t>Paslib Support Library</w:t>
            </w:r>
            <w:r w:rsidR="00250742">
              <w:rPr>
                <w:noProof/>
                <w:webHidden/>
              </w:rPr>
              <w:tab/>
            </w:r>
            <w:r>
              <w:rPr>
                <w:noProof/>
                <w:webHidden/>
              </w:rPr>
              <w:fldChar w:fldCharType="begin"/>
            </w:r>
            <w:r w:rsidR="00250742">
              <w:rPr>
                <w:noProof/>
                <w:webHidden/>
              </w:rPr>
              <w:instrText xml:space="preserve"> PAGEREF _Toc221641360 \h </w:instrText>
            </w:r>
            <w:r>
              <w:rPr>
                <w:noProof/>
                <w:webHidden/>
              </w:rPr>
            </w:r>
            <w:r>
              <w:rPr>
                <w:noProof/>
                <w:webHidden/>
              </w:rPr>
              <w:fldChar w:fldCharType="separate"/>
            </w:r>
            <w:r w:rsidR="00EE10D9">
              <w:rPr>
                <w:noProof/>
                <w:webHidden/>
              </w:rPr>
              <w:t>501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1" w:history="1">
            <w:r w:rsidR="00250742" w:rsidRPr="00E536B3">
              <w:rPr>
                <w:rStyle w:val="Hyperlink"/>
                <w:noProof/>
              </w:rPr>
              <w:t>16.1</w:t>
            </w:r>
            <w:r w:rsidR="00250742">
              <w:rPr>
                <w:rFonts w:asciiTheme="minorHAnsi" w:eastAsiaTheme="minorEastAsia" w:hAnsiTheme="minorHAnsi"/>
                <w:noProof/>
              </w:rPr>
              <w:tab/>
            </w:r>
            <w:r w:rsidR="00250742" w:rsidRPr="00E536B3">
              <w:rPr>
                <w:rStyle w:val="Hyperlink"/>
                <w:noProof/>
              </w:rPr>
              <w:t>Pascal compiler generated calls</w:t>
            </w:r>
            <w:r w:rsidR="00250742">
              <w:rPr>
                <w:noProof/>
                <w:webHidden/>
              </w:rPr>
              <w:tab/>
            </w:r>
            <w:r>
              <w:rPr>
                <w:noProof/>
                <w:webHidden/>
              </w:rPr>
              <w:fldChar w:fldCharType="begin"/>
            </w:r>
            <w:r w:rsidR="00250742">
              <w:rPr>
                <w:noProof/>
                <w:webHidden/>
              </w:rPr>
              <w:instrText xml:space="preserve"> PAGEREF _Toc221641361 \h </w:instrText>
            </w:r>
            <w:r>
              <w:rPr>
                <w:noProof/>
                <w:webHidden/>
              </w:rPr>
            </w:r>
            <w:r>
              <w:rPr>
                <w:noProof/>
                <w:webHidden/>
              </w:rPr>
              <w:fldChar w:fldCharType="separate"/>
            </w:r>
            <w:r w:rsidR="00EE10D9">
              <w:rPr>
                <w:noProof/>
                <w:webHidden/>
              </w:rPr>
              <w:t>501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2" w:history="1">
            <w:r w:rsidR="00250742" w:rsidRPr="00E536B3">
              <w:rPr>
                <w:rStyle w:val="Hyperlink"/>
                <w:noProof/>
              </w:rPr>
              <w:t>16.2</w:t>
            </w:r>
            <w:r w:rsidR="00250742">
              <w:rPr>
                <w:rFonts w:asciiTheme="minorHAnsi" w:eastAsiaTheme="minorEastAsia" w:hAnsiTheme="minorHAnsi"/>
                <w:noProof/>
              </w:rPr>
              <w:tab/>
            </w:r>
            <w:r w:rsidR="00250742" w:rsidRPr="00E536B3">
              <w:rPr>
                <w:rStyle w:val="Hyperlink"/>
                <w:noProof/>
              </w:rPr>
              <w:t>Implementation</w:t>
            </w:r>
            <w:r w:rsidR="00250742">
              <w:rPr>
                <w:noProof/>
                <w:webHidden/>
              </w:rPr>
              <w:tab/>
            </w:r>
            <w:r>
              <w:rPr>
                <w:noProof/>
                <w:webHidden/>
              </w:rPr>
              <w:fldChar w:fldCharType="begin"/>
            </w:r>
            <w:r w:rsidR="00250742">
              <w:rPr>
                <w:noProof/>
                <w:webHidden/>
              </w:rPr>
              <w:instrText xml:space="preserve"> PAGEREF _Toc221641362 \h </w:instrText>
            </w:r>
            <w:r>
              <w:rPr>
                <w:noProof/>
                <w:webHidden/>
              </w:rPr>
            </w:r>
            <w:r>
              <w:rPr>
                <w:noProof/>
                <w:webHidden/>
              </w:rPr>
              <w:fldChar w:fldCharType="separate"/>
            </w:r>
            <w:r w:rsidR="00EE10D9">
              <w:rPr>
                <w:noProof/>
                <w:webHidden/>
              </w:rPr>
              <w:t>502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3" w:history="1">
            <w:r w:rsidR="00250742" w:rsidRPr="00E536B3">
              <w:rPr>
                <w:rStyle w:val="Hyperlink"/>
                <w:noProof/>
              </w:rPr>
              <w:t>16.3</w:t>
            </w:r>
            <w:r w:rsidR="00250742">
              <w:rPr>
                <w:rFonts w:asciiTheme="minorHAnsi" w:eastAsiaTheme="minorEastAsia" w:hAnsiTheme="minorHAnsi"/>
                <w:noProof/>
              </w:rPr>
              <w:tab/>
            </w:r>
            <w:r w:rsidR="00250742" w:rsidRPr="00E536B3">
              <w:rPr>
                <w:rStyle w:val="Hyperlink"/>
                <w:noProof/>
              </w:rPr>
              <w:t>Errors</w:t>
            </w:r>
            <w:r w:rsidR="00250742">
              <w:rPr>
                <w:noProof/>
                <w:webHidden/>
              </w:rPr>
              <w:tab/>
            </w:r>
            <w:r>
              <w:rPr>
                <w:noProof/>
                <w:webHidden/>
              </w:rPr>
              <w:fldChar w:fldCharType="begin"/>
            </w:r>
            <w:r w:rsidR="00250742">
              <w:rPr>
                <w:noProof/>
                <w:webHidden/>
              </w:rPr>
              <w:instrText xml:space="preserve"> PAGEREF _Toc221641363 \h </w:instrText>
            </w:r>
            <w:r>
              <w:rPr>
                <w:noProof/>
                <w:webHidden/>
              </w:rPr>
            </w:r>
            <w:r>
              <w:rPr>
                <w:noProof/>
                <w:webHidden/>
              </w:rPr>
              <w:fldChar w:fldCharType="separate"/>
            </w:r>
            <w:r w:rsidR="00EE10D9">
              <w:rPr>
                <w:noProof/>
                <w:webHidden/>
              </w:rPr>
              <w:t>502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4" w:history="1">
            <w:r w:rsidR="00250742" w:rsidRPr="00E536B3">
              <w:rPr>
                <w:rStyle w:val="Hyperlink"/>
                <w:noProof/>
              </w:rPr>
              <w:t>16.4</w:t>
            </w:r>
            <w:r w:rsidR="00250742">
              <w:rPr>
                <w:rFonts w:asciiTheme="minorHAnsi" w:eastAsiaTheme="minorEastAsia" w:hAnsiTheme="minorHAnsi"/>
                <w:noProof/>
              </w:rPr>
              <w:tab/>
            </w:r>
            <w:r w:rsidR="00250742" w:rsidRPr="00E536B3">
              <w:rPr>
                <w:rStyle w:val="Hyperlink"/>
                <w:noProof/>
              </w:rPr>
              <w:t>Error Codes</w:t>
            </w:r>
            <w:r w:rsidR="00250742">
              <w:rPr>
                <w:noProof/>
                <w:webHidden/>
              </w:rPr>
              <w:tab/>
            </w:r>
            <w:r>
              <w:rPr>
                <w:noProof/>
                <w:webHidden/>
              </w:rPr>
              <w:fldChar w:fldCharType="begin"/>
            </w:r>
            <w:r w:rsidR="00250742">
              <w:rPr>
                <w:noProof/>
                <w:webHidden/>
              </w:rPr>
              <w:instrText xml:space="preserve"> PAGEREF _Toc221641364 \h </w:instrText>
            </w:r>
            <w:r>
              <w:rPr>
                <w:noProof/>
                <w:webHidden/>
              </w:rPr>
            </w:r>
            <w:r>
              <w:rPr>
                <w:noProof/>
                <w:webHidden/>
              </w:rPr>
              <w:fldChar w:fldCharType="separate"/>
            </w:r>
            <w:r w:rsidR="00EE10D9">
              <w:rPr>
                <w:noProof/>
                <w:webHidden/>
              </w:rPr>
              <w:t>503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5" w:history="1">
            <w:r w:rsidR="00250742" w:rsidRPr="00E536B3">
              <w:rPr>
                <w:rStyle w:val="Hyperlink"/>
                <w:noProof/>
              </w:rPr>
              <w:t>16.5</w:t>
            </w:r>
            <w:r w:rsidR="00250742">
              <w:rPr>
                <w:rFonts w:asciiTheme="minorHAnsi" w:eastAsiaTheme="minorEastAsia" w:hAnsiTheme="minorHAnsi"/>
                <w:noProof/>
              </w:rPr>
              <w:tab/>
            </w:r>
            <w:r w:rsidR="00250742" w:rsidRPr="00E536B3">
              <w:rPr>
                <w:rStyle w:val="Hyperlink"/>
                <w:noProof/>
              </w:rPr>
              <w:t>Error handling</w:t>
            </w:r>
            <w:r w:rsidR="00250742">
              <w:rPr>
                <w:noProof/>
                <w:webHidden/>
              </w:rPr>
              <w:tab/>
            </w:r>
            <w:r>
              <w:rPr>
                <w:noProof/>
                <w:webHidden/>
              </w:rPr>
              <w:fldChar w:fldCharType="begin"/>
            </w:r>
            <w:r w:rsidR="00250742">
              <w:rPr>
                <w:noProof/>
                <w:webHidden/>
              </w:rPr>
              <w:instrText xml:space="preserve"> PAGEREF _Toc221641365 \h </w:instrText>
            </w:r>
            <w:r>
              <w:rPr>
                <w:noProof/>
                <w:webHidden/>
              </w:rPr>
            </w:r>
            <w:r>
              <w:rPr>
                <w:noProof/>
                <w:webHidden/>
              </w:rPr>
              <w:fldChar w:fldCharType="separate"/>
            </w:r>
            <w:r w:rsidR="00EE10D9">
              <w:rPr>
                <w:noProof/>
                <w:webHidden/>
              </w:rPr>
              <w:t>505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6" w:history="1">
            <w:r w:rsidR="00250742" w:rsidRPr="00E536B3">
              <w:rPr>
                <w:rStyle w:val="Hyperlink"/>
                <w:noProof/>
              </w:rPr>
              <w:t>16.6</w:t>
            </w:r>
            <w:r w:rsidR="00250742">
              <w:rPr>
                <w:rFonts w:asciiTheme="minorHAnsi" w:eastAsiaTheme="minorEastAsia" w:hAnsiTheme="minorHAnsi"/>
                <w:noProof/>
              </w:rPr>
              <w:tab/>
            </w:r>
            <w:r w:rsidR="00250742" w:rsidRPr="00E536B3">
              <w:rPr>
                <w:rStyle w:val="Hyperlink"/>
                <w:noProof/>
              </w:rPr>
              <w:t>Files</w:t>
            </w:r>
            <w:r w:rsidR="00250742">
              <w:rPr>
                <w:noProof/>
                <w:webHidden/>
              </w:rPr>
              <w:tab/>
            </w:r>
            <w:r>
              <w:rPr>
                <w:noProof/>
                <w:webHidden/>
              </w:rPr>
              <w:fldChar w:fldCharType="begin"/>
            </w:r>
            <w:r w:rsidR="00250742">
              <w:rPr>
                <w:noProof/>
                <w:webHidden/>
              </w:rPr>
              <w:instrText xml:space="preserve"> PAGEREF _Toc221641366 \h </w:instrText>
            </w:r>
            <w:r>
              <w:rPr>
                <w:noProof/>
                <w:webHidden/>
              </w:rPr>
            </w:r>
            <w:r>
              <w:rPr>
                <w:noProof/>
                <w:webHidden/>
              </w:rPr>
              <w:fldChar w:fldCharType="separate"/>
            </w:r>
            <w:r w:rsidR="00EE10D9">
              <w:rPr>
                <w:noProof/>
                <w:webHidden/>
              </w:rPr>
              <w:t>505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7" w:history="1">
            <w:r w:rsidR="00250742" w:rsidRPr="00E536B3">
              <w:rPr>
                <w:rStyle w:val="Hyperlink"/>
                <w:noProof/>
              </w:rPr>
              <w:t>16.7</w:t>
            </w:r>
            <w:r w:rsidR="00250742">
              <w:rPr>
                <w:rFonts w:asciiTheme="minorHAnsi" w:eastAsiaTheme="minorEastAsia" w:hAnsiTheme="minorHAnsi"/>
                <w:noProof/>
              </w:rPr>
              <w:tab/>
            </w:r>
            <w:r w:rsidR="00250742" w:rsidRPr="00E536B3">
              <w:rPr>
                <w:rStyle w:val="Hyperlink"/>
                <w:noProof/>
              </w:rPr>
              <w:t>Text and binary files</w:t>
            </w:r>
            <w:r w:rsidR="00250742">
              <w:rPr>
                <w:noProof/>
                <w:webHidden/>
              </w:rPr>
              <w:tab/>
            </w:r>
            <w:r>
              <w:rPr>
                <w:noProof/>
                <w:webHidden/>
              </w:rPr>
              <w:fldChar w:fldCharType="begin"/>
            </w:r>
            <w:r w:rsidR="00250742">
              <w:rPr>
                <w:noProof/>
                <w:webHidden/>
              </w:rPr>
              <w:instrText xml:space="preserve"> PAGEREF _Toc221641367 \h </w:instrText>
            </w:r>
            <w:r>
              <w:rPr>
                <w:noProof/>
                <w:webHidden/>
              </w:rPr>
            </w:r>
            <w:r>
              <w:rPr>
                <w:noProof/>
                <w:webHidden/>
              </w:rPr>
              <w:fldChar w:fldCharType="separate"/>
            </w:r>
            <w:r w:rsidR="00EE10D9">
              <w:rPr>
                <w:noProof/>
                <w:webHidden/>
              </w:rPr>
              <w:t>505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8" w:history="1">
            <w:r w:rsidR="00250742" w:rsidRPr="00E536B3">
              <w:rPr>
                <w:rStyle w:val="Hyperlink"/>
                <w:noProof/>
              </w:rPr>
              <w:t>16.8</w:t>
            </w:r>
            <w:r w:rsidR="00250742">
              <w:rPr>
                <w:rFonts w:asciiTheme="minorHAnsi" w:eastAsiaTheme="minorEastAsia" w:hAnsiTheme="minorHAnsi"/>
                <w:noProof/>
              </w:rPr>
              <w:tab/>
            </w:r>
            <w:r w:rsidR="00250742" w:rsidRPr="00E536B3">
              <w:rPr>
                <w:rStyle w:val="Hyperlink"/>
                <w:noProof/>
              </w:rPr>
              <w:t>Temporary files</w:t>
            </w:r>
            <w:r w:rsidR="00250742">
              <w:rPr>
                <w:noProof/>
                <w:webHidden/>
              </w:rPr>
              <w:tab/>
            </w:r>
            <w:r>
              <w:rPr>
                <w:noProof/>
                <w:webHidden/>
              </w:rPr>
              <w:fldChar w:fldCharType="begin"/>
            </w:r>
            <w:r w:rsidR="00250742">
              <w:rPr>
                <w:noProof/>
                <w:webHidden/>
              </w:rPr>
              <w:instrText xml:space="preserve"> PAGEREF _Toc221641368 \h </w:instrText>
            </w:r>
            <w:r>
              <w:rPr>
                <w:noProof/>
                <w:webHidden/>
              </w:rPr>
            </w:r>
            <w:r>
              <w:rPr>
                <w:noProof/>
                <w:webHidden/>
              </w:rPr>
              <w:fldChar w:fldCharType="separate"/>
            </w:r>
            <w:r w:rsidR="00EE10D9">
              <w:rPr>
                <w:noProof/>
                <w:webHidden/>
              </w:rPr>
              <w:t>506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369" w:history="1">
            <w:r w:rsidR="00250742" w:rsidRPr="00E536B3">
              <w:rPr>
                <w:rStyle w:val="Hyperlink"/>
                <w:noProof/>
              </w:rPr>
              <w:t>16.9</w:t>
            </w:r>
            <w:r w:rsidR="00250742">
              <w:rPr>
                <w:rFonts w:asciiTheme="minorHAnsi" w:eastAsiaTheme="minorEastAsia" w:hAnsiTheme="minorHAnsi"/>
                <w:noProof/>
              </w:rPr>
              <w:tab/>
            </w:r>
            <w:r w:rsidR="00250742" w:rsidRPr="00E536B3">
              <w:rPr>
                <w:rStyle w:val="Hyperlink"/>
                <w:noProof/>
              </w:rPr>
              <w:t>Opening and closing files</w:t>
            </w:r>
            <w:r w:rsidR="00250742">
              <w:rPr>
                <w:noProof/>
                <w:webHidden/>
              </w:rPr>
              <w:tab/>
            </w:r>
            <w:r>
              <w:rPr>
                <w:noProof/>
                <w:webHidden/>
              </w:rPr>
              <w:fldChar w:fldCharType="begin"/>
            </w:r>
            <w:r w:rsidR="00250742">
              <w:rPr>
                <w:noProof/>
                <w:webHidden/>
              </w:rPr>
              <w:instrText xml:space="preserve"> PAGEREF _Toc221641369 \h </w:instrText>
            </w:r>
            <w:r>
              <w:rPr>
                <w:noProof/>
                <w:webHidden/>
              </w:rPr>
            </w:r>
            <w:r>
              <w:rPr>
                <w:noProof/>
                <w:webHidden/>
              </w:rPr>
              <w:fldChar w:fldCharType="separate"/>
            </w:r>
            <w:r w:rsidR="00EE10D9">
              <w:rPr>
                <w:noProof/>
                <w:webHidden/>
              </w:rPr>
              <w:t>507</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0" w:history="1">
            <w:r w:rsidR="00250742" w:rsidRPr="00E536B3">
              <w:rPr>
                <w:rStyle w:val="Hyperlink"/>
                <w:noProof/>
              </w:rPr>
              <w:t>16.10</w:t>
            </w:r>
            <w:r w:rsidR="00250742">
              <w:rPr>
                <w:rFonts w:asciiTheme="minorHAnsi" w:eastAsiaTheme="minorEastAsia" w:hAnsiTheme="minorHAnsi"/>
                <w:noProof/>
              </w:rPr>
              <w:tab/>
            </w:r>
            <w:r w:rsidR="00250742" w:rsidRPr="00E536B3">
              <w:rPr>
                <w:rStyle w:val="Hyperlink"/>
                <w:noProof/>
              </w:rPr>
              <w:t>Data types written and read to and from text files</w:t>
            </w:r>
            <w:r w:rsidR="00250742">
              <w:rPr>
                <w:noProof/>
                <w:webHidden/>
              </w:rPr>
              <w:tab/>
            </w:r>
            <w:r>
              <w:rPr>
                <w:noProof/>
                <w:webHidden/>
              </w:rPr>
              <w:fldChar w:fldCharType="begin"/>
            </w:r>
            <w:r w:rsidR="00250742">
              <w:rPr>
                <w:noProof/>
                <w:webHidden/>
              </w:rPr>
              <w:instrText xml:space="preserve"> PAGEREF _Toc221641370 \h </w:instrText>
            </w:r>
            <w:r>
              <w:rPr>
                <w:noProof/>
                <w:webHidden/>
              </w:rPr>
            </w:r>
            <w:r>
              <w:rPr>
                <w:noProof/>
                <w:webHidden/>
              </w:rPr>
              <w:fldChar w:fldCharType="separate"/>
            </w:r>
            <w:r w:rsidR="00EE10D9">
              <w:rPr>
                <w:noProof/>
                <w:webHidden/>
              </w:rPr>
              <w:t>509</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1" w:history="1">
            <w:r w:rsidR="00250742" w:rsidRPr="00E536B3">
              <w:rPr>
                <w:rStyle w:val="Hyperlink"/>
                <w:noProof/>
              </w:rPr>
              <w:t>16.11</w:t>
            </w:r>
            <w:r w:rsidR="00250742">
              <w:rPr>
                <w:rFonts w:asciiTheme="minorHAnsi" w:eastAsiaTheme="minorEastAsia" w:hAnsiTheme="minorHAnsi"/>
                <w:noProof/>
              </w:rPr>
              <w:tab/>
            </w:r>
            <w:r w:rsidR="00250742" w:rsidRPr="00E536B3">
              <w:rPr>
                <w:rStyle w:val="Hyperlink"/>
                <w:noProof/>
              </w:rPr>
              <w:t>Data types written and read to and from binary files</w:t>
            </w:r>
            <w:r w:rsidR="00250742">
              <w:rPr>
                <w:noProof/>
                <w:webHidden/>
              </w:rPr>
              <w:tab/>
            </w:r>
            <w:r>
              <w:rPr>
                <w:noProof/>
                <w:webHidden/>
              </w:rPr>
              <w:fldChar w:fldCharType="begin"/>
            </w:r>
            <w:r w:rsidR="00250742">
              <w:rPr>
                <w:noProof/>
                <w:webHidden/>
              </w:rPr>
              <w:instrText xml:space="preserve"> PAGEREF _Toc221641371 \h </w:instrText>
            </w:r>
            <w:r>
              <w:rPr>
                <w:noProof/>
                <w:webHidden/>
              </w:rPr>
            </w:r>
            <w:r>
              <w:rPr>
                <w:noProof/>
                <w:webHidden/>
              </w:rPr>
              <w:fldChar w:fldCharType="separate"/>
            </w:r>
            <w:r w:rsidR="00EE10D9">
              <w:rPr>
                <w:noProof/>
                <w:webHidden/>
              </w:rPr>
              <w:t>510</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2" w:history="1">
            <w:r w:rsidR="00250742" w:rsidRPr="00E536B3">
              <w:rPr>
                <w:rStyle w:val="Hyperlink"/>
                <w:noProof/>
              </w:rPr>
              <w:t>16.12</w:t>
            </w:r>
            <w:r w:rsidR="00250742">
              <w:rPr>
                <w:rFonts w:asciiTheme="minorHAnsi" w:eastAsiaTheme="minorEastAsia" w:hAnsiTheme="minorHAnsi"/>
                <w:noProof/>
              </w:rPr>
              <w:tab/>
            </w:r>
            <w:r w:rsidR="00250742" w:rsidRPr="00E536B3">
              <w:rPr>
                <w:rStyle w:val="Hyperlink"/>
                <w:noProof/>
              </w:rPr>
              <w:t>Buffer handling</w:t>
            </w:r>
            <w:r w:rsidR="00250742">
              <w:rPr>
                <w:noProof/>
                <w:webHidden/>
              </w:rPr>
              <w:tab/>
            </w:r>
            <w:r>
              <w:rPr>
                <w:noProof/>
                <w:webHidden/>
              </w:rPr>
              <w:fldChar w:fldCharType="begin"/>
            </w:r>
            <w:r w:rsidR="00250742">
              <w:rPr>
                <w:noProof/>
                <w:webHidden/>
              </w:rPr>
              <w:instrText xml:space="preserve"> PAGEREF _Toc221641372 \h </w:instrText>
            </w:r>
            <w:r>
              <w:rPr>
                <w:noProof/>
                <w:webHidden/>
              </w:rPr>
            </w:r>
            <w:r>
              <w:rPr>
                <w:noProof/>
                <w:webHidden/>
              </w:rPr>
              <w:fldChar w:fldCharType="separate"/>
            </w:r>
            <w:r w:rsidR="00EE10D9">
              <w:rPr>
                <w:noProof/>
                <w:webHidden/>
              </w:rPr>
              <w:t>511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3" w:history="1">
            <w:r w:rsidR="00250742" w:rsidRPr="00E536B3">
              <w:rPr>
                <w:rStyle w:val="Hyperlink"/>
                <w:noProof/>
              </w:rPr>
              <w:t>16.13</w:t>
            </w:r>
            <w:r w:rsidR="00250742">
              <w:rPr>
                <w:rFonts w:asciiTheme="minorHAnsi" w:eastAsiaTheme="minorEastAsia" w:hAnsiTheme="minorHAnsi"/>
                <w:noProof/>
              </w:rPr>
              <w:tab/>
            </w:r>
            <w:r w:rsidR="00250742" w:rsidRPr="00E536B3">
              <w:rPr>
                <w:rStyle w:val="Hyperlink"/>
                <w:noProof/>
              </w:rPr>
              <w:t>File positioning, location and length</w:t>
            </w:r>
            <w:r w:rsidR="00250742">
              <w:rPr>
                <w:noProof/>
                <w:webHidden/>
              </w:rPr>
              <w:tab/>
            </w:r>
            <w:r>
              <w:rPr>
                <w:noProof/>
                <w:webHidden/>
              </w:rPr>
              <w:fldChar w:fldCharType="begin"/>
            </w:r>
            <w:r w:rsidR="00250742">
              <w:rPr>
                <w:noProof/>
                <w:webHidden/>
              </w:rPr>
              <w:instrText xml:space="preserve"> PAGEREF _Toc221641373 \h </w:instrText>
            </w:r>
            <w:r>
              <w:rPr>
                <w:noProof/>
                <w:webHidden/>
              </w:rPr>
            </w:r>
            <w:r>
              <w:rPr>
                <w:noProof/>
                <w:webHidden/>
              </w:rPr>
              <w:fldChar w:fldCharType="separate"/>
            </w:r>
            <w:r w:rsidR="00EE10D9">
              <w:rPr>
                <w:noProof/>
                <w:webHidden/>
              </w:rPr>
              <w:t>512</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4" w:history="1">
            <w:r w:rsidR="00250742" w:rsidRPr="00E536B3">
              <w:rPr>
                <w:rStyle w:val="Hyperlink"/>
                <w:noProof/>
              </w:rPr>
              <w:t>16.14</w:t>
            </w:r>
            <w:r w:rsidR="00250742">
              <w:rPr>
                <w:rFonts w:asciiTheme="minorHAnsi" w:eastAsiaTheme="minorEastAsia" w:hAnsiTheme="minorHAnsi"/>
                <w:noProof/>
              </w:rPr>
              <w:tab/>
            </w:r>
            <w:r w:rsidR="00250742" w:rsidRPr="00E536B3">
              <w:rPr>
                <w:rStyle w:val="Hyperlink"/>
                <w:noProof/>
              </w:rPr>
              <w:t>Text file special operations</w:t>
            </w:r>
            <w:r w:rsidR="00250742">
              <w:rPr>
                <w:noProof/>
                <w:webHidden/>
              </w:rPr>
              <w:tab/>
            </w:r>
            <w:r>
              <w:rPr>
                <w:noProof/>
                <w:webHidden/>
              </w:rPr>
              <w:fldChar w:fldCharType="begin"/>
            </w:r>
            <w:r w:rsidR="00250742">
              <w:rPr>
                <w:noProof/>
                <w:webHidden/>
              </w:rPr>
              <w:instrText xml:space="preserve"> PAGEREF _Toc221641374 \h </w:instrText>
            </w:r>
            <w:r>
              <w:rPr>
                <w:noProof/>
                <w:webHidden/>
              </w:rPr>
            </w:r>
            <w:r>
              <w:rPr>
                <w:noProof/>
                <w:webHidden/>
              </w:rPr>
              <w:fldChar w:fldCharType="separate"/>
            </w:r>
            <w:r w:rsidR="00EE10D9">
              <w:rPr>
                <w:noProof/>
                <w:webHidden/>
              </w:rPr>
              <w:t>512</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5" w:history="1">
            <w:r w:rsidR="00250742" w:rsidRPr="00E536B3">
              <w:rPr>
                <w:rStyle w:val="Hyperlink"/>
                <w:noProof/>
              </w:rPr>
              <w:t>16.15</w:t>
            </w:r>
            <w:r w:rsidR="00250742">
              <w:rPr>
                <w:rFonts w:asciiTheme="minorHAnsi" w:eastAsiaTheme="minorEastAsia" w:hAnsiTheme="minorHAnsi"/>
                <w:noProof/>
              </w:rPr>
              <w:tab/>
            </w:r>
            <w:r w:rsidR="00250742" w:rsidRPr="00E536B3">
              <w:rPr>
                <w:rStyle w:val="Hyperlink"/>
                <w:noProof/>
              </w:rPr>
              <w:t>Standard file handling</w:t>
            </w:r>
            <w:r w:rsidR="00250742">
              <w:rPr>
                <w:noProof/>
                <w:webHidden/>
              </w:rPr>
              <w:tab/>
            </w:r>
            <w:r>
              <w:rPr>
                <w:noProof/>
                <w:webHidden/>
              </w:rPr>
              <w:fldChar w:fldCharType="begin"/>
            </w:r>
            <w:r w:rsidR="00250742">
              <w:rPr>
                <w:noProof/>
                <w:webHidden/>
              </w:rPr>
              <w:instrText xml:space="preserve"> PAGEREF _Toc221641375 \h </w:instrText>
            </w:r>
            <w:r>
              <w:rPr>
                <w:noProof/>
                <w:webHidden/>
              </w:rPr>
            </w:r>
            <w:r>
              <w:rPr>
                <w:noProof/>
                <w:webHidden/>
              </w:rPr>
              <w:fldChar w:fldCharType="separate"/>
            </w:r>
            <w:r w:rsidR="00EE10D9">
              <w:rPr>
                <w:noProof/>
                <w:webHidden/>
              </w:rPr>
              <w:t>513</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6" w:history="1">
            <w:r w:rsidR="00250742" w:rsidRPr="00E536B3">
              <w:rPr>
                <w:rStyle w:val="Hyperlink"/>
                <w:noProof/>
              </w:rPr>
              <w:t>16.16</w:t>
            </w:r>
            <w:r w:rsidR="00250742">
              <w:rPr>
                <w:rFonts w:asciiTheme="minorHAnsi" w:eastAsiaTheme="minorEastAsia" w:hAnsiTheme="minorHAnsi"/>
                <w:noProof/>
              </w:rPr>
              <w:tab/>
            </w:r>
            <w:r w:rsidR="00250742" w:rsidRPr="00E536B3">
              <w:rPr>
                <w:rStyle w:val="Hyperlink"/>
                <w:noProof/>
              </w:rPr>
              <w:t>Overrides</w:t>
            </w:r>
            <w:r w:rsidR="00250742">
              <w:rPr>
                <w:noProof/>
                <w:webHidden/>
              </w:rPr>
              <w:tab/>
            </w:r>
            <w:r>
              <w:rPr>
                <w:noProof/>
                <w:webHidden/>
              </w:rPr>
              <w:fldChar w:fldCharType="begin"/>
            </w:r>
            <w:r w:rsidR="00250742">
              <w:rPr>
                <w:noProof/>
                <w:webHidden/>
              </w:rPr>
              <w:instrText xml:space="preserve"> PAGEREF _Toc221641376 \h </w:instrText>
            </w:r>
            <w:r>
              <w:rPr>
                <w:noProof/>
                <w:webHidden/>
              </w:rPr>
            </w:r>
            <w:r>
              <w:rPr>
                <w:noProof/>
                <w:webHidden/>
              </w:rPr>
              <w:fldChar w:fldCharType="separate"/>
            </w:r>
            <w:r w:rsidR="00EE10D9">
              <w:rPr>
                <w:noProof/>
                <w:webHidden/>
              </w:rPr>
              <w:t>513</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377" w:history="1">
            <w:r w:rsidR="00250742" w:rsidRPr="00E536B3">
              <w:rPr>
                <w:rStyle w:val="Hyperlink"/>
                <w:noProof/>
              </w:rPr>
              <w:t>16.17</w:t>
            </w:r>
            <w:r w:rsidR="00250742">
              <w:rPr>
                <w:rFonts w:asciiTheme="minorHAnsi" w:eastAsiaTheme="minorEastAsia" w:hAnsiTheme="minorHAnsi"/>
                <w:noProof/>
              </w:rPr>
              <w:tab/>
            </w:r>
            <w:r w:rsidR="00250742" w:rsidRPr="00E536B3">
              <w:rPr>
                <w:rStyle w:val="Hyperlink"/>
                <w:noProof/>
              </w:rPr>
              <w:t>Command Set</w:t>
            </w:r>
            <w:r w:rsidR="00250742">
              <w:rPr>
                <w:noProof/>
                <w:webHidden/>
              </w:rPr>
              <w:tab/>
            </w:r>
            <w:r>
              <w:rPr>
                <w:noProof/>
                <w:webHidden/>
              </w:rPr>
              <w:fldChar w:fldCharType="begin"/>
            </w:r>
            <w:r w:rsidR="00250742">
              <w:rPr>
                <w:noProof/>
                <w:webHidden/>
              </w:rPr>
              <w:instrText xml:space="preserve"> PAGEREF _Toc221641377 \h </w:instrText>
            </w:r>
            <w:r>
              <w:rPr>
                <w:noProof/>
                <w:webHidden/>
              </w:rPr>
            </w:r>
            <w:r>
              <w:rPr>
                <w:noProof/>
                <w:webHidden/>
              </w:rPr>
              <w:fldChar w:fldCharType="separate"/>
            </w:r>
            <w:r w:rsidR="00EE10D9">
              <w:rPr>
                <w:noProof/>
                <w:webHidden/>
              </w:rPr>
              <w:t>515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78" w:history="1">
            <w:r w:rsidR="00250742" w:rsidRPr="00E536B3">
              <w:rPr>
                <w:rStyle w:val="Hyperlink"/>
                <w:noProof/>
              </w:rPr>
              <w:t>16.17.1</w:t>
            </w:r>
            <w:r w:rsidR="00250742">
              <w:rPr>
                <w:rFonts w:asciiTheme="minorHAnsi" w:eastAsiaTheme="minorEastAsia" w:hAnsiTheme="minorHAnsi"/>
                <w:noProof/>
              </w:rPr>
              <w:tab/>
            </w:r>
            <w:r w:rsidR="00250742" w:rsidRPr="00E536B3">
              <w:rPr>
                <w:rStyle w:val="Hyperlink"/>
                <w:noProof/>
              </w:rPr>
              <w:t>abort</w:t>
            </w:r>
            <w:r w:rsidR="00250742">
              <w:rPr>
                <w:noProof/>
                <w:webHidden/>
              </w:rPr>
              <w:tab/>
            </w:r>
            <w:r>
              <w:rPr>
                <w:noProof/>
                <w:webHidden/>
              </w:rPr>
              <w:fldChar w:fldCharType="begin"/>
            </w:r>
            <w:r w:rsidR="00250742">
              <w:rPr>
                <w:noProof/>
                <w:webHidden/>
              </w:rPr>
              <w:instrText xml:space="preserve"> PAGEREF _Toc221641378 \h </w:instrText>
            </w:r>
            <w:r>
              <w:rPr>
                <w:noProof/>
                <w:webHidden/>
              </w:rPr>
            </w:r>
            <w:r>
              <w:rPr>
                <w:noProof/>
                <w:webHidden/>
              </w:rPr>
              <w:fldChar w:fldCharType="separate"/>
            </w:r>
            <w:r w:rsidR="00EE10D9">
              <w:rPr>
                <w:noProof/>
                <w:webHidden/>
              </w:rPr>
              <w:t>517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79" w:history="1">
            <w:r w:rsidR="00250742" w:rsidRPr="00E536B3">
              <w:rPr>
                <w:rStyle w:val="Hyperlink"/>
                <w:noProof/>
              </w:rPr>
              <w:t>16.17.2</w:t>
            </w:r>
            <w:r w:rsidR="00250742">
              <w:rPr>
                <w:rFonts w:asciiTheme="minorHAnsi" w:eastAsiaTheme="minorEastAsia" w:hAnsiTheme="minorHAnsi"/>
                <w:noProof/>
              </w:rPr>
              <w:tab/>
            </w:r>
            <w:r w:rsidR="00250742" w:rsidRPr="00E536B3">
              <w:rPr>
                <w:rStyle w:val="Hyperlink"/>
                <w:noProof/>
              </w:rPr>
              <w:t>error</w:t>
            </w:r>
            <w:r w:rsidR="00250742">
              <w:rPr>
                <w:noProof/>
                <w:webHidden/>
              </w:rPr>
              <w:tab/>
            </w:r>
            <w:r>
              <w:rPr>
                <w:noProof/>
                <w:webHidden/>
              </w:rPr>
              <w:fldChar w:fldCharType="begin"/>
            </w:r>
            <w:r w:rsidR="00250742">
              <w:rPr>
                <w:noProof/>
                <w:webHidden/>
              </w:rPr>
              <w:instrText xml:space="preserve"> PAGEREF _Toc221641379 \h </w:instrText>
            </w:r>
            <w:r>
              <w:rPr>
                <w:noProof/>
                <w:webHidden/>
              </w:rPr>
            </w:r>
            <w:r>
              <w:rPr>
                <w:noProof/>
                <w:webHidden/>
              </w:rPr>
              <w:fldChar w:fldCharType="separate"/>
            </w:r>
            <w:r w:rsidR="00EE10D9">
              <w:rPr>
                <w:noProof/>
                <w:webHidden/>
              </w:rPr>
              <w:t>517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0" w:history="1">
            <w:r w:rsidR="00250742" w:rsidRPr="00E536B3">
              <w:rPr>
                <w:rStyle w:val="Hyperlink"/>
                <w:noProof/>
              </w:rPr>
              <w:t>16.17.3</w:t>
            </w:r>
            <w:r w:rsidR="00250742">
              <w:rPr>
                <w:rFonts w:asciiTheme="minorHAnsi" w:eastAsiaTheme="minorEastAsia" w:hAnsiTheme="minorHAnsi"/>
                <w:noProof/>
              </w:rPr>
              <w:tab/>
            </w:r>
            <w:r w:rsidR="00250742" w:rsidRPr="00E536B3">
              <w:rPr>
                <w:rStyle w:val="Hyperlink"/>
                <w:noProof/>
              </w:rPr>
              <w:t>wrtint</w:t>
            </w:r>
            <w:r w:rsidR="00250742">
              <w:rPr>
                <w:noProof/>
                <w:webHidden/>
              </w:rPr>
              <w:tab/>
            </w:r>
            <w:r>
              <w:rPr>
                <w:noProof/>
                <w:webHidden/>
              </w:rPr>
              <w:fldChar w:fldCharType="begin"/>
            </w:r>
            <w:r w:rsidR="00250742">
              <w:rPr>
                <w:noProof/>
                <w:webHidden/>
              </w:rPr>
              <w:instrText xml:space="preserve"> PAGEREF _Toc221641380 \h </w:instrText>
            </w:r>
            <w:r>
              <w:rPr>
                <w:noProof/>
                <w:webHidden/>
              </w:rPr>
            </w:r>
            <w:r>
              <w:rPr>
                <w:noProof/>
                <w:webHidden/>
              </w:rPr>
              <w:fldChar w:fldCharType="separate"/>
            </w:r>
            <w:r w:rsidR="00EE10D9">
              <w:rPr>
                <w:noProof/>
                <w:webHidden/>
              </w:rPr>
              <w:t>518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1" w:history="1">
            <w:r w:rsidR="00250742" w:rsidRPr="00E536B3">
              <w:rPr>
                <w:rStyle w:val="Hyperlink"/>
                <w:noProof/>
              </w:rPr>
              <w:t>16.17.4</w:t>
            </w:r>
            <w:r w:rsidR="00250742">
              <w:rPr>
                <w:rFonts w:asciiTheme="minorHAnsi" w:eastAsiaTheme="minorEastAsia" w:hAnsiTheme="minorHAnsi"/>
                <w:noProof/>
              </w:rPr>
              <w:tab/>
            </w:r>
            <w:r w:rsidR="00250742" w:rsidRPr="00E536B3">
              <w:rPr>
                <w:rStyle w:val="Hyperlink"/>
                <w:noProof/>
              </w:rPr>
              <w:t>wrtchr</w:t>
            </w:r>
            <w:r w:rsidR="00250742">
              <w:rPr>
                <w:noProof/>
                <w:webHidden/>
              </w:rPr>
              <w:tab/>
            </w:r>
            <w:r>
              <w:rPr>
                <w:noProof/>
                <w:webHidden/>
              </w:rPr>
              <w:fldChar w:fldCharType="begin"/>
            </w:r>
            <w:r w:rsidR="00250742">
              <w:rPr>
                <w:noProof/>
                <w:webHidden/>
              </w:rPr>
              <w:instrText xml:space="preserve"> PAGEREF _Toc221641381 \h </w:instrText>
            </w:r>
            <w:r>
              <w:rPr>
                <w:noProof/>
                <w:webHidden/>
              </w:rPr>
            </w:r>
            <w:r>
              <w:rPr>
                <w:noProof/>
                <w:webHidden/>
              </w:rPr>
              <w:fldChar w:fldCharType="separate"/>
            </w:r>
            <w:r w:rsidR="00EE10D9">
              <w:rPr>
                <w:noProof/>
                <w:webHidden/>
              </w:rPr>
              <w:t>518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2" w:history="1">
            <w:r w:rsidR="00250742" w:rsidRPr="00E536B3">
              <w:rPr>
                <w:rStyle w:val="Hyperlink"/>
                <w:noProof/>
              </w:rPr>
              <w:t>16.17.5</w:t>
            </w:r>
            <w:r w:rsidR="00250742">
              <w:rPr>
                <w:rFonts w:asciiTheme="minorHAnsi" w:eastAsiaTheme="minorEastAsia" w:hAnsiTheme="minorHAnsi"/>
                <w:noProof/>
              </w:rPr>
              <w:tab/>
            </w:r>
            <w:r w:rsidR="00250742" w:rsidRPr="00E536B3">
              <w:rPr>
                <w:rStyle w:val="Hyperlink"/>
                <w:noProof/>
              </w:rPr>
              <w:t>wrtbol</w:t>
            </w:r>
            <w:r w:rsidR="00250742">
              <w:rPr>
                <w:noProof/>
                <w:webHidden/>
              </w:rPr>
              <w:tab/>
            </w:r>
            <w:r>
              <w:rPr>
                <w:noProof/>
                <w:webHidden/>
              </w:rPr>
              <w:fldChar w:fldCharType="begin"/>
            </w:r>
            <w:r w:rsidR="00250742">
              <w:rPr>
                <w:noProof/>
                <w:webHidden/>
              </w:rPr>
              <w:instrText xml:space="preserve"> PAGEREF _Toc221641382 \h </w:instrText>
            </w:r>
            <w:r>
              <w:rPr>
                <w:noProof/>
                <w:webHidden/>
              </w:rPr>
            </w:r>
            <w:r>
              <w:rPr>
                <w:noProof/>
                <w:webHidden/>
              </w:rPr>
              <w:fldChar w:fldCharType="separate"/>
            </w:r>
            <w:r w:rsidR="00EE10D9">
              <w:rPr>
                <w:noProof/>
                <w:webHidden/>
              </w:rPr>
              <w:t>519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3" w:history="1">
            <w:r w:rsidR="00250742" w:rsidRPr="00E536B3">
              <w:rPr>
                <w:rStyle w:val="Hyperlink"/>
                <w:noProof/>
              </w:rPr>
              <w:t>16.17.6</w:t>
            </w:r>
            <w:r w:rsidR="00250742">
              <w:rPr>
                <w:rFonts w:asciiTheme="minorHAnsi" w:eastAsiaTheme="minorEastAsia" w:hAnsiTheme="minorHAnsi"/>
                <w:noProof/>
              </w:rPr>
              <w:tab/>
            </w:r>
            <w:r w:rsidR="00250742" w:rsidRPr="00E536B3">
              <w:rPr>
                <w:rStyle w:val="Hyperlink"/>
                <w:noProof/>
              </w:rPr>
              <w:t>wrtblf</w:t>
            </w:r>
            <w:r w:rsidR="00250742">
              <w:rPr>
                <w:noProof/>
                <w:webHidden/>
              </w:rPr>
              <w:tab/>
            </w:r>
            <w:r>
              <w:rPr>
                <w:noProof/>
                <w:webHidden/>
              </w:rPr>
              <w:fldChar w:fldCharType="begin"/>
            </w:r>
            <w:r w:rsidR="00250742">
              <w:rPr>
                <w:noProof/>
                <w:webHidden/>
              </w:rPr>
              <w:instrText xml:space="preserve"> PAGEREF _Toc221641383 \h </w:instrText>
            </w:r>
            <w:r>
              <w:rPr>
                <w:noProof/>
                <w:webHidden/>
              </w:rPr>
            </w:r>
            <w:r>
              <w:rPr>
                <w:noProof/>
                <w:webHidden/>
              </w:rPr>
              <w:fldChar w:fldCharType="separate"/>
            </w:r>
            <w:r w:rsidR="00EE10D9">
              <w:rPr>
                <w:noProof/>
                <w:webHidden/>
              </w:rPr>
              <w:t>519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4" w:history="1">
            <w:r w:rsidR="00250742" w:rsidRPr="00E536B3">
              <w:rPr>
                <w:rStyle w:val="Hyperlink"/>
                <w:noProof/>
              </w:rPr>
              <w:t>16.17.7</w:t>
            </w:r>
            <w:r w:rsidR="00250742">
              <w:rPr>
                <w:rFonts w:asciiTheme="minorHAnsi" w:eastAsiaTheme="minorEastAsia" w:hAnsiTheme="minorHAnsi"/>
                <w:noProof/>
              </w:rPr>
              <w:tab/>
            </w:r>
            <w:r w:rsidR="00250742" w:rsidRPr="00E536B3">
              <w:rPr>
                <w:rStyle w:val="Hyperlink"/>
                <w:noProof/>
              </w:rPr>
              <w:t>wrtreal</w:t>
            </w:r>
            <w:r w:rsidR="00250742">
              <w:rPr>
                <w:noProof/>
                <w:webHidden/>
              </w:rPr>
              <w:tab/>
            </w:r>
            <w:r>
              <w:rPr>
                <w:noProof/>
                <w:webHidden/>
              </w:rPr>
              <w:fldChar w:fldCharType="begin"/>
            </w:r>
            <w:r w:rsidR="00250742">
              <w:rPr>
                <w:noProof/>
                <w:webHidden/>
              </w:rPr>
              <w:instrText xml:space="preserve"> PAGEREF _Toc221641384 \h </w:instrText>
            </w:r>
            <w:r>
              <w:rPr>
                <w:noProof/>
                <w:webHidden/>
              </w:rPr>
            </w:r>
            <w:r>
              <w:rPr>
                <w:noProof/>
                <w:webHidden/>
              </w:rPr>
              <w:fldChar w:fldCharType="separate"/>
            </w:r>
            <w:r w:rsidR="00EE10D9">
              <w:rPr>
                <w:noProof/>
                <w:webHidden/>
              </w:rPr>
              <w:t>520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5" w:history="1">
            <w:r w:rsidR="00250742" w:rsidRPr="00E536B3">
              <w:rPr>
                <w:rStyle w:val="Hyperlink"/>
                <w:noProof/>
              </w:rPr>
              <w:t>16.17.8</w:t>
            </w:r>
            <w:r w:rsidR="00250742">
              <w:rPr>
                <w:rFonts w:asciiTheme="minorHAnsi" w:eastAsiaTheme="minorEastAsia" w:hAnsiTheme="minorHAnsi"/>
                <w:noProof/>
              </w:rPr>
              <w:tab/>
            </w:r>
            <w:r w:rsidR="00250742" w:rsidRPr="00E536B3">
              <w:rPr>
                <w:rStyle w:val="Hyperlink"/>
                <w:noProof/>
              </w:rPr>
              <w:t>wrtrlf</w:t>
            </w:r>
            <w:r w:rsidR="00250742">
              <w:rPr>
                <w:noProof/>
                <w:webHidden/>
              </w:rPr>
              <w:tab/>
            </w:r>
            <w:r>
              <w:rPr>
                <w:noProof/>
                <w:webHidden/>
              </w:rPr>
              <w:fldChar w:fldCharType="begin"/>
            </w:r>
            <w:r w:rsidR="00250742">
              <w:rPr>
                <w:noProof/>
                <w:webHidden/>
              </w:rPr>
              <w:instrText xml:space="preserve"> PAGEREF _Toc221641385 \h </w:instrText>
            </w:r>
            <w:r>
              <w:rPr>
                <w:noProof/>
                <w:webHidden/>
              </w:rPr>
            </w:r>
            <w:r>
              <w:rPr>
                <w:noProof/>
                <w:webHidden/>
              </w:rPr>
              <w:fldChar w:fldCharType="separate"/>
            </w:r>
            <w:r w:rsidR="00EE10D9">
              <w:rPr>
                <w:noProof/>
                <w:webHidden/>
              </w:rPr>
              <w:t>521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386" w:history="1">
            <w:r w:rsidR="00250742" w:rsidRPr="00E536B3">
              <w:rPr>
                <w:rStyle w:val="Hyperlink"/>
                <w:noProof/>
              </w:rPr>
              <w:t>16.17.9</w:t>
            </w:r>
            <w:r w:rsidR="00250742">
              <w:rPr>
                <w:rFonts w:asciiTheme="minorHAnsi" w:eastAsiaTheme="minorEastAsia" w:hAnsiTheme="minorHAnsi"/>
                <w:noProof/>
              </w:rPr>
              <w:tab/>
            </w:r>
            <w:r w:rsidR="00250742" w:rsidRPr="00E536B3">
              <w:rPr>
                <w:rStyle w:val="Hyperlink"/>
                <w:noProof/>
              </w:rPr>
              <w:t>wrtstr</w:t>
            </w:r>
            <w:r w:rsidR="00250742">
              <w:rPr>
                <w:noProof/>
                <w:webHidden/>
              </w:rPr>
              <w:tab/>
            </w:r>
            <w:r>
              <w:rPr>
                <w:noProof/>
                <w:webHidden/>
              </w:rPr>
              <w:fldChar w:fldCharType="begin"/>
            </w:r>
            <w:r w:rsidR="00250742">
              <w:rPr>
                <w:noProof/>
                <w:webHidden/>
              </w:rPr>
              <w:instrText xml:space="preserve"> PAGEREF _Toc221641386 \h </w:instrText>
            </w:r>
            <w:r>
              <w:rPr>
                <w:noProof/>
                <w:webHidden/>
              </w:rPr>
            </w:r>
            <w:r>
              <w:rPr>
                <w:noProof/>
                <w:webHidden/>
              </w:rPr>
              <w:fldChar w:fldCharType="separate"/>
            </w:r>
            <w:r w:rsidR="00EE10D9">
              <w:rPr>
                <w:noProof/>
                <w:webHidden/>
              </w:rPr>
              <w:t>522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87" w:history="1">
            <w:r w:rsidR="00250742" w:rsidRPr="00E536B3">
              <w:rPr>
                <w:rStyle w:val="Hyperlink"/>
                <w:noProof/>
              </w:rPr>
              <w:t>16.17.10</w:t>
            </w:r>
            <w:r w:rsidR="00250742">
              <w:rPr>
                <w:rFonts w:asciiTheme="minorHAnsi" w:eastAsiaTheme="minorEastAsia" w:hAnsiTheme="minorHAnsi"/>
                <w:noProof/>
              </w:rPr>
              <w:tab/>
            </w:r>
            <w:r w:rsidR="00250742" w:rsidRPr="00E536B3">
              <w:rPr>
                <w:rStyle w:val="Hyperlink"/>
                <w:noProof/>
              </w:rPr>
              <w:t>wrtstrf</w:t>
            </w:r>
            <w:r w:rsidR="00250742">
              <w:rPr>
                <w:noProof/>
                <w:webHidden/>
              </w:rPr>
              <w:tab/>
            </w:r>
            <w:r>
              <w:rPr>
                <w:noProof/>
                <w:webHidden/>
              </w:rPr>
              <w:fldChar w:fldCharType="begin"/>
            </w:r>
            <w:r w:rsidR="00250742">
              <w:rPr>
                <w:noProof/>
                <w:webHidden/>
              </w:rPr>
              <w:instrText xml:space="preserve"> PAGEREF _Toc221641387 \h </w:instrText>
            </w:r>
            <w:r>
              <w:rPr>
                <w:noProof/>
                <w:webHidden/>
              </w:rPr>
            </w:r>
            <w:r>
              <w:rPr>
                <w:noProof/>
                <w:webHidden/>
              </w:rPr>
              <w:fldChar w:fldCharType="separate"/>
            </w:r>
            <w:r w:rsidR="00EE10D9">
              <w:rPr>
                <w:noProof/>
                <w:webHidden/>
              </w:rPr>
              <w:t>522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88" w:history="1">
            <w:r w:rsidR="00250742" w:rsidRPr="00E536B3">
              <w:rPr>
                <w:rStyle w:val="Hyperlink"/>
                <w:noProof/>
              </w:rPr>
              <w:t>16.17.11</w:t>
            </w:r>
            <w:r w:rsidR="00250742">
              <w:rPr>
                <w:rFonts w:asciiTheme="minorHAnsi" w:eastAsiaTheme="minorEastAsia" w:hAnsiTheme="minorHAnsi"/>
                <w:noProof/>
              </w:rPr>
              <w:tab/>
            </w:r>
            <w:r w:rsidR="00250742" w:rsidRPr="00E536B3">
              <w:rPr>
                <w:rStyle w:val="Hyperlink"/>
                <w:noProof/>
              </w:rPr>
              <w:t>wrteol</w:t>
            </w:r>
            <w:r w:rsidR="00250742">
              <w:rPr>
                <w:noProof/>
                <w:webHidden/>
              </w:rPr>
              <w:tab/>
            </w:r>
            <w:r>
              <w:rPr>
                <w:noProof/>
                <w:webHidden/>
              </w:rPr>
              <w:fldChar w:fldCharType="begin"/>
            </w:r>
            <w:r w:rsidR="00250742">
              <w:rPr>
                <w:noProof/>
                <w:webHidden/>
              </w:rPr>
              <w:instrText xml:space="preserve"> PAGEREF _Toc221641388 \h </w:instrText>
            </w:r>
            <w:r>
              <w:rPr>
                <w:noProof/>
                <w:webHidden/>
              </w:rPr>
            </w:r>
            <w:r>
              <w:rPr>
                <w:noProof/>
                <w:webHidden/>
              </w:rPr>
              <w:fldChar w:fldCharType="separate"/>
            </w:r>
            <w:r w:rsidR="00EE10D9">
              <w:rPr>
                <w:noProof/>
                <w:webHidden/>
              </w:rPr>
              <w:t>523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89" w:history="1">
            <w:r w:rsidR="00250742" w:rsidRPr="00E536B3">
              <w:rPr>
                <w:rStyle w:val="Hyperlink"/>
                <w:noProof/>
              </w:rPr>
              <w:t>16.17.12</w:t>
            </w:r>
            <w:r w:rsidR="00250742">
              <w:rPr>
                <w:rFonts w:asciiTheme="minorHAnsi" w:eastAsiaTheme="minorEastAsia" w:hAnsiTheme="minorHAnsi"/>
                <w:noProof/>
              </w:rPr>
              <w:tab/>
            </w:r>
            <w:r w:rsidR="00250742" w:rsidRPr="00E536B3">
              <w:rPr>
                <w:rStyle w:val="Hyperlink"/>
                <w:noProof/>
              </w:rPr>
              <w:t>rdint</w:t>
            </w:r>
            <w:r w:rsidR="00250742">
              <w:rPr>
                <w:noProof/>
                <w:webHidden/>
              </w:rPr>
              <w:tab/>
            </w:r>
            <w:r>
              <w:rPr>
                <w:noProof/>
                <w:webHidden/>
              </w:rPr>
              <w:fldChar w:fldCharType="begin"/>
            </w:r>
            <w:r w:rsidR="00250742">
              <w:rPr>
                <w:noProof/>
                <w:webHidden/>
              </w:rPr>
              <w:instrText xml:space="preserve"> PAGEREF _Toc221641389 \h </w:instrText>
            </w:r>
            <w:r>
              <w:rPr>
                <w:noProof/>
                <w:webHidden/>
              </w:rPr>
            </w:r>
            <w:r>
              <w:rPr>
                <w:noProof/>
                <w:webHidden/>
              </w:rPr>
              <w:fldChar w:fldCharType="separate"/>
            </w:r>
            <w:r w:rsidR="00EE10D9">
              <w:rPr>
                <w:noProof/>
                <w:webHidden/>
              </w:rPr>
              <w:t>523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0" w:history="1">
            <w:r w:rsidR="00250742" w:rsidRPr="00E536B3">
              <w:rPr>
                <w:rStyle w:val="Hyperlink"/>
                <w:noProof/>
              </w:rPr>
              <w:t>16.17.13</w:t>
            </w:r>
            <w:r w:rsidR="00250742">
              <w:rPr>
                <w:rFonts w:asciiTheme="minorHAnsi" w:eastAsiaTheme="minorEastAsia" w:hAnsiTheme="minorHAnsi"/>
                <w:noProof/>
              </w:rPr>
              <w:tab/>
            </w:r>
            <w:r w:rsidR="00250742" w:rsidRPr="00E536B3">
              <w:rPr>
                <w:rStyle w:val="Hyperlink"/>
                <w:noProof/>
              </w:rPr>
              <w:t>rdchr</w:t>
            </w:r>
            <w:r w:rsidR="00250742">
              <w:rPr>
                <w:noProof/>
                <w:webHidden/>
              </w:rPr>
              <w:tab/>
            </w:r>
            <w:r>
              <w:rPr>
                <w:noProof/>
                <w:webHidden/>
              </w:rPr>
              <w:fldChar w:fldCharType="begin"/>
            </w:r>
            <w:r w:rsidR="00250742">
              <w:rPr>
                <w:noProof/>
                <w:webHidden/>
              </w:rPr>
              <w:instrText xml:space="preserve"> PAGEREF _Toc221641390 \h </w:instrText>
            </w:r>
            <w:r>
              <w:rPr>
                <w:noProof/>
                <w:webHidden/>
              </w:rPr>
            </w:r>
            <w:r>
              <w:rPr>
                <w:noProof/>
                <w:webHidden/>
              </w:rPr>
              <w:fldChar w:fldCharType="separate"/>
            </w:r>
            <w:r w:rsidR="00EE10D9">
              <w:rPr>
                <w:noProof/>
                <w:webHidden/>
              </w:rPr>
              <w:t>524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1" w:history="1">
            <w:r w:rsidR="00250742" w:rsidRPr="00E536B3">
              <w:rPr>
                <w:rStyle w:val="Hyperlink"/>
                <w:noProof/>
              </w:rPr>
              <w:t>16.17.14</w:t>
            </w:r>
            <w:r w:rsidR="00250742">
              <w:rPr>
                <w:rFonts w:asciiTheme="minorHAnsi" w:eastAsiaTheme="minorEastAsia" w:hAnsiTheme="minorHAnsi"/>
                <w:noProof/>
              </w:rPr>
              <w:tab/>
            </w:r>
            <w:r w:rsidR="00250742" w:rsidRPr="00E536B3">
              <w:rPr>
                <w:rStyle w:val="Hyperlink"/>
                <w:noProof/>
              </w:rPr>
              <w:t>rdreal</w:t>
            </w:r>
            <w:r w:rsidR="00250742">
              <w:rPr>
                <w:noProof/>
                <w:webHidden/>
              </w:rPr>
              <w:tab/>
            </w:r>
            <w:r>
              <w:rPr>
                <w:noProof/>
                <w:webHidden/>
              </w:rPr>
              <w:fldChar w:fldCharType="begin"/>
            </w:r>
            <w:r w:rsidR="00250742">
              <w:rPr>
                <w:noProof/>
                <w:webHidden/>
              </w:rPr>
              <w:instrText xml:space="preserve"> PAGEREF _Toc221641391 \h </w:instrText>
            </w:r>
            <w:r>
              <w:rPr>
                <w:noProof/>
                <w:webHidden/>
              </w:rPr>
            </w:r>
            <w:r>
              <w:rPr>
                <w:noProof/>
                <w:webHidden/>
              </w:rPr>
              <w:fldChar w:fldCharType="separate"/>
            </w:r>
            <w:r w:rsidR="00EE10D9">
              <w:rPr>
                <w:noProof/>
                <w:webHidden/>
              </w:rPr>
              <w:t>524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2" w:history="1">
            <w:r w:rsidR="00250742" w:rsidRPr="00E536B3">
              <w:rPr>
                <w:rStyle w:val="Hyperlink"/>
                <w:noProof/>
              </w:rPr>
              <w:t>16.17.15</w:t>
            </w:r>
            <w:r w:rsidR="00250742">
              <w:rPr>
                <w:rFonts w:asciiTheme="minorHAnsi" w:eastAsiaTheme="minorEastAsia" w:hAnsiTheme="minorHAnsi"/>
                <w:noProof/>
              </w:rPr>
              <w:tab/>
            </w:r>
            <w:r w:rsidR="00250742" w:rsidRPr="00E536B3">
              <w:rPr>
                <w:rStyle w:val="Hyperlink"/>
                <w:noProof/>
              </w:rPr>
              <w:t>rdeol</w:t>
            </w:r>
            <w:r w:rsidR="00250742">
              <w:rPr>
                <w:noProof/>
                <w:webHidden/>
              </w:rPr>
              <w:tab/>
            </w:r>
            <w:r>
              <w:rPr>
                <w:noProof/>
                <w:webHidden/>
              </w:rPr>
              <w:fldChar w:fldCharType="begin"/>
            </w:r>
            <w:r w:rsidR="00250742">
              <w:rPr>
                <w:noProof/>
                <w:webHidden/>
              </w:rPr>
              <w:instrText xml:space="preserve"> PAGEREF _Toc221641392 \h </w:instrText>
            </w:r>
            <w:r>
              <w:rPr>
                <w:noProof/>
                <w:webHidden/>
              </w:rPr>
            </w:r>
            <w:r>
              <w:rPr>
                <w:noProof/>
                <w:webHidden/>
              </w:rPr>
              <w:fldChar w:fldCharType="separate"/>
            </w:r>
            <w:r w:rsidR="00EE10D9">
              <w:rPr>
                <w:noProof/>
                <w:webHidden/>
              </w:rPr>
              <w:t>525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3" w:history="1">
            <w:r w:rsidR="00250742" w:rsidRPr="00E536B3">
              <w:rPr>
                <w:rStyle w:val="Hyperlink"/>
                <w:noProof/>
              </w:rPr>
              <w:t>16.17.16</w:t>
            </w:r>
            <w:r w:rsidR="00250742">
              <w:rPr>
                <w:rFonts w:asciiTheme="minorHAnsi" w:eastAsiaTheme="minorEastAsia" w:hAnsiTheme="minorHAnsi"/>
                <w:noProof/>
              </w:rPr>
              <w:tab/>
            </w:r>
            <w:r w:rsidR="00250742" w:rsidRPr="00E536B3">
              <w:rPr>
                <w:rStyle w:val="Hyperlink"/>
                <w:noProof/>
              </w:rPr>
              <w:t>chkeol</w:t>
            </w:r>
            <w:r w:rsidR="00250742">
              <w:rPr>
                <w:noProof/>
                <w:webHidden/>
              </w:rPr>
              <w:tab/>
            </w:r>
            <w:r>
              <w:rPr>
                <w:noProof/>
                <w:webHidden/>
              </w:rPr>
              <w:fldChar w:fldCharType="begin"/>
            </w:r>
            <w:r w:rsidR="00250742">
              <w:rPr>
                <w:noProof/>
                <w:webHidden/>
              </w:rPr>
              <w:instrText xml:space="preserve"> PAGEREF _Toc221641393 \h </w:instrText>
            </w:r>
            <w:r>
              <w:rPr>
                <w:noProof/>
                <w:webHidden/>
              </w:rPr>
            </w:r>
            <w:r>
              <w:rPr>
                <w:noProof/>
                <w:webHidden/>
              </w:rPr>
              <w:fldChar w:fldCharType="separate"/>
            </w:r>
            <w:r w:rsidR="00EE10D9">
              <w:rPr>
                <w:noProof/>
                <w:webHidden/>
              </w:rPr>
              <w:t>525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4" w:history="1">
            <w:r w:rsidR="00250742" w:rsidRPr="00E536B3">
              <w:rPr>
                <w:rStyle w:val="Hyperlink"/>
                <w:noProof/>
                <w:lang w:val="fr-FR"/>
              </w:rPr>
              <w:t>16.17.17</w:t>
            </w:r>
            <w:r w:rsidR="00250742">
              <w:rPr>
                <w:rFonts w:asciiTheme="minorHAnsi" w:eastAsiaTheme="minorEastAsia" w:hAnsiTheme="minorHAnsi"/>
                <w:noProof/>
              </w:rPr>
              <w:tab/>
            </w:r>
            <w:r w:rsidR="00250742" w:rsidRPr="00E536B3">
              <w:rPr>
                <w:rStyle w:val="Hyperlink"/>
                <w:noProof/>
                <w:lang w:val="fr-FR"/>
              </w:rPr>
              <w:t>eoffil</w:t>
            </w:r>
            <w:r w:rsidR="00250742">
              <w:rPr>
                <w:noProof/>
                <w:webHidden/>
              </w:rPr>
              <w:tab/>
            </w:r>
            <w:r>
              <w:rPr>
                <w:noProof/>
                <w:webHidden/>
              </w:rPr>
              <w:fldChar w:fldCharType="begin"/>
            </w:r>
            <w:r w:rsidR="00250742">
              <w:rPr>
                <w:noProof/>
                <w:webHidden/>
              </w:rPr>
              <w:instrText xml:space="preserve"> PAGEREF _Toc221641394 \h </w:instrText>
            </w:r>
            <w:r>
              <w:rPr>
                <w:noProof/>
                <w:webHidden/>
              </w:rPr>
            </w:r>
            <w:r>
              <w:rPr>
                <w:noProof/>
                <w:webHidden/>
              </w:rPr>
              <w:fldChar w:fldCharType="separate"/>
            </w:r>
            <w:r w:rsidR="00EE10D9">
              <w:rPr>
                <w:noProof/>
                <w:webHidden/>
              </w:rPr>
              <w:t>526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5" w:history="1">
            <w:r w:rsidR="00250742" w:rsidRPr="00E536B3">
              <w:rPr>
                <w:rStyle w:val="Hyperlink"/>
                <w:noProof/>
              </w:rPr>
              <w:t>16.17.18</w:t>
            </w:r>
            <w:r w:rsidR="00250742">
              <w:rPr>
                <w:rFonts w:asciiTheme="minorHAnsi" w:eastAsiaTheme="minorEastAsia" w:hAnsiTheme="minorHAnsi"/>
                <w:noProof/>
              </w:rPr>
              <w:tab/>
            </w:r>
            <w:r w:rsidR="00250742" w:rsidRPr="00E536B3">
              <w:rPr>
                <w:rStyle w:val="Hyperlink"/>
                <w:noProof/>
              </w:rPr>
              <w:t>eoftxt</w:t>
            </w:r>
            <w:r w:rsidR="00250742">
              <w:rPr>
                <w:noProof/>
                <w:webHidden/>
              </w:rPr>
              <w:tab/>
            </w:r>
            <w:r>
              <w:rPr>
                <w:noProof/>
                <w:webHidden/>
              </w:rPr>
              <w:fldChar w:fldCharType="begin"/>
            </w:r>
            <w:r w:rsidR="00250742">
              <w:rPr>
                <w:noProof/>
                <w:webHidden/>
              </w:rPr>
              <w:instrText xml:space="preserve"> PAGEREF _Toc221641395 \h </w:instrText>
            </w:r>
            <w:r>
              <w:rPr>
                <w:noProof/>
                <w:webHidden/>
              </w:rPr>
            </w:r>
            <w:r>
              <w:rPr>
                <w:noProof/>
                <w:webHidden/>
              </w:rPr>
              <w:fldChar w:fldCharType="separate"/>
            </w:r>
            <w:r w:rsidR="00EE10D9">
              <w:rPr>
                <w:noProof/>
                <w:webHidden/>
              </w:rPr>
              <w:t>526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6" w:history="1">
            <w:r w:rsidR="00250742" w:rsidRPr="00E536B3">
              <w:rPr>
                <w:rStyle w:val="Hyperlink"/>
                <w:noProof/>
              </w:rPr>
              <w:t>16.17.19</w:t>
            </w:r>
            <w:r w:rsidR="00250742">
              <w:rPr>
                <w:rFonts w:asciiTheme="minorHAnsi" w:eastAsiaTheme="minorEastAsia" w:hAnsiTheme="minorHAnsi"/>
                <w:noProof/>
              </w:rPr>
              <w:tab/>
            </w:r>
            <w:r w:rsidR="00250742" w:rsidRPr="00E536B3">
              <w:rPr>
                <w:rStyle w:val="Hyperlink"/>
                <w:noProof/>
              </w:rPr>
              <w:t>gettxt</w:t>
            </w:r>
            <w:r w:rsidR="00250742">
              <w:rPr>
                <w:noProof/>
                <w:webHidden/>
              </w:rPr>
              <w:tab/>
            </w:r>
            <w:r>
              <w:rPr>
                <w:noProof/>
                <w:webHidden/>
              </w:rPr>
              <w:fldChar w:fldCharType="begin"/>
            </w:r>
            <w:r w:rsidR="00250742">
              <w:rPr>
                <w:noProof/>
                <w:webHidden/>
              </w:rPr>
              <w:instrText xml:space="preserve"> PAGEREF _Toc221641396 \h </w:instrText>
            </w:r>
            <w:r>
              <w:rPr>
                <w:noProof/>
                <w:webHidden/>
              </w:rPr>
            </w:r>
            <w:r>
              <w:rPr>
                <w:noProof/>
                <w:webHidden/>
              </w:rPr>
              <w:fldChar w:fldCharType="separate"/>
            </w:r>
            <w:r w:rsidR="00EE10D9">
              <w:rPr>
                <w:noProof/>
                <w:webHidden/>
              </w:rPr>
              <w:t>527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7" w:history="1">
            <w:r w:rsidR="00250742" w:rsidRPr="00E536B3">
              <w:rPr>
                <w:rStyle w:val="Hyperlink"/>
                <w:noProof/>
              </w:rPr>
              <w:t>16.17.20</w:t>
            </w:r>
            <w:r w:rsidR="00250742">
              <w:rPr>
                <w:rFonts w:asciiTheme="minorHAnsi" w:eastAsiaTheme="minorEastAsia" w:hAnsiTheme="minorHAnsi"/>
                <w:noProof/>
              </w:rPr>
              <w:tab/>
            </w:r>
            <w:r w:rsidR="00250742" w:rsidRPr="00E536B3">
              <w:rPr>
                <w:rStyle w:val="Hyperlink"/>
                <w:noProof/>
              </w:rPr>
              <w:t>lbatxt</w:t>
            </w:r>
            <w:r w:rsidR="00250742">
              <w:rPr>
                <w:noProof/>
                <w:webHidden/>
              </w:rPr>
              <w:tab/>
            </w:r>
            <w:r>
              <w:rPr>
                <w:noProof/>
                <w:webHidden/>
              </w:rPr>
              <w:fldChar w:fldCharType="begin"/>
            </w:r>
            <w:r w:rsidR="00250742">
              <w:rPr>
                <w:noProof/>
                <w:webHidden/>
              </w:rPr>
              <w:instrText xml:space="preserve"> PAGEREF _Toc221641397 \h </w:instrText>
            </w:r>
            <w:r>
              <w:rPr>
                <w:noProof/>
                <w:webHidden/>
              </w:rPr>
            </w:r>
            <w:r>
              <w:rPr>
                <w:noProof/>
                <w:webHidden/>
              </w:rPr>
              <w:fldChar w:fldCharType="separate"/>
            </w:r>
            <w:r w:rsidR="00EE10D9">
              <w:rPr>
                <w:noProof/>
                <w:webHidden/>
              </w:rPr>
              <w:t>527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8" w:history="1">
            <w:r w:rsidR="00250742" w:rsidRPr="00E536B3">
              <w:rPr>
                <w:rStyle w:val="Hyperlink"/>
                <w:noProof/>
              </w:rPr>
              <w:t>16.17.21</w:t>
            </w:r>
            <w:r w:rsidR="00250742">
              <w:rPr>
                <w:rFonts w:asciiTheme="minorHAnsi" w:eastAsiaTheme="minorEastAsia" w:hAnsiTheme="minorHAnsi"/>
                <w:noProof/>
              </w:rPr>
              <w:tab/>
            </w:r>
            <w:r w:rsidR="00250742" w:rsidRPr="00E536B3">
              <w:rPr>
                <w:rStyle w:val="Hyperlink"/>
                <w:noProof/>
              </w:rPr>
              <w:t>pagtxt</w:t>
            </w:r>
            <w:r w:rsidR="00250742">
              <w:rPr>
                <w:noProof/>
                <w:webHidden/>
              </w:rPr>
              <w:tab/>
            </w:r>
            <w:r>
              <w:rPr>
                <w:noProof/>
                <w:webHidden/>
              </w:rPr>
              <w:fldChar w:fldCharType="begin"/>
            </w:r>
            <w:r w:rsidR="00250742">
              <w:rPr>
                <w:noProof/>
                <w:webHidden/>
              </w:rPr>
              <w:instrText xml:space="preserve"> PAGEREF _Toc221641398 \h </w:instrText>
            </w:r>
            <w:r>
              <w:rPr>
                <w:noProof/>
                <w:webHidden/>
              </w:rPr>
            </w:r>
            <w:r>
              <w:rPr>
                <w:noProof/>
                <w:webHidden/>
              </w:rPr>
              <w:fldChar w:fldCharType="separate"/>
            </w:r>
            <w:r w:rsidR="00EE10D9">
              <w:rPr>
                <w:noProof/>
                <w:webHidden/>
              </w:rPr>
              <w:t>528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399" w:history="1">
            <w:r w:rsidR="00250742" w:rsidRPr="00E536B3">
              <w:rPr>
                <w:rStyle w:val="Hyperlink"/>
                <w:noProof/>
              </w:rPr>
              <w:t>16.17.22</w:t>
            </w:r>
            <w:r w:rsidR="00250742">
              <w:rPr>
                <w:rFonts w:asciiTheme="minorHAnsi" w:eastAsiaTheme="minorEastAsia" w:hAnsiTheme="minorHAnsi"/>
                <w:noProof/>
              </w:rPr>
              <w:tab/>
            </w:r>
            <w:r w:rsidR="00250742" w:rsidRPr="00E536B3">
              <w:rPr>
                <w:rStyle w:val="Hyperlink"/>
                <w:noProof/>
              </w:rPr>
              <w:t>wrtfil</w:t>
            </w:r>
            <w:r w:rsidR="00250742">
              <w:rPr>
                <w:noProof/>
                <w:webHidden/>
              </w:rPr>
              <w:tab/>
            </w:r>
            <w:r>
              <w:rPr>
                <w:noProof/>
                <w:webHidden/>
              </w:rPr>
              <w:fldChar w:fldCharType="begin"/>
            </w:r>
            <w:r w:rsidR="00250742">
              <w:rPr>
                <w:noProof/>
                <w:webHidden/>
              </w:rPr>
              <w:instrText xml:space="preserve"> PAGEREF _Toc221641399 \h </w:instrText>
            </w:r>
            <w:r>
              <w:rPr>
                <w:noProof/>
                <w:webHidden/>
              </w:rPr>
            </w:r>
            <w:r>
              <w:rPr>
                <w:noProof/>
                <w:webHidden/>
              </w:rPr>
              <w:fldChar w:fldCharType="separate"/>
            </w:r>
            <w:r w:rsidR="00EE10D9">
              <w:rPr>
                <w:noProof/>
                <w:webHidden/>
              </w:rPr>
              <w:t>528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0" w:history="1">
            <w:r w:rsidR="00250742" w:rsidRPr="00E536B3">
              <w:rPr>
                <w:rStyle w:val="Hyperlink"/>
                <w:noProof/>
              </w:rPr>
              <w:t>16.17.23</w:t>
            </w:r>
            <w:r w:rsidR="00250742">
              <w:rPr>
                <w:rFonts w:asciiTheme="minorHAnsi" w:eastAsiaTheme="minorEastAsia" w:hAnsiTheme="minorHAnsi"/>
                <w:noProof/>
              </w:rPr>
              <w:tab/>
            </w:r>
            <w:r w:rsidR="00250742" w:rsidRPr="00E536B3">
              <w:rPr>
                <w:rStyle w:val="Hyperlink"/>
                <w:noProof/>
              </w:rPr>
              <w:t>rdfil</w:t>
            </w:r>
            <w:r w:rsidR="00250742">
              <w:rPr>
                <w:noProof/>
                <w:webHidden/>
              </w:rPr>
              <w:tab/>
            </w:r>
            <w:r>
              <w:rPr>
                <w:noProof/>
                <w:webHidden/>
              </w:rPr>
              <w:fldChar w:fldCharType="begin"/>
            </w:r>
            <w:r w:rsidR="00250742">
              <w:rPr>
                <w:noProof/>
                <w:webHidden/>
              </w:rPr>
              <w:instrText xml:space="preserve"> PAGEREF _Toc221641400 \h </w:instrText>
            </w:r>
            <w:r>
              <w:rPr>
                <w:noProof/>
                <w:webHidden/>
              </w:rPr>
            </w:r>
            <w:r>
              <w:rPr>
                <w:noProof/>
                <w:webHidden/>
              </w:rPr>
              <w:fldChar w:fldCharType="separate"/>
            </w:r>
            <w:r w:rsidR="00EE10D9">
              <w:rPr>
                <w:noProof/>
                <w:webHidden/>
              </w:rPr>
              <w:t>529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1" w:history="1">
            <w:r w:rsidR="00250742" w:rsidRPr="00E536B3">
              <w:rPr>
                <w:rStyle w:val="Hyperlink"/>
                <w:noProof/>
              </w:rPr>
              <w:t>16.17.24</w:t>
            </w:r>
            <w:r w:rsidR="00250742">
              <w:rPr>
                <w:rFonts w:asciiTheme="minorHAnsi" w:eastAsiaTheme="minorEastAsia" w:hAnsiTheme="minorHAnsi"/>
                <w:noProof/>
              </w:rPr>
              <w:tab/>
            </w:r>
            <w:r w:rsidR="00250742" w:rsidRPr="00E536B3">
              <w:rPr>
                <w:rStyle w:val="Hyperlink"/>
                <w:noProof/>
              </w:rPr>
              <w:t>getfil</w:t>
            </w:r>
            <w:r w:rsidR="00250742">
              <w:rPr>
                <w:noProof/>
                <w:webHidden/>
              </w:rPr>
              <w:tab/>
            </w:r>
            <w:r>
              <w:rPr>
                <w:noProof/>
                <w:webHidden/>
              </w:rPr>
              <w:fldChar w:fldCharType="begin"/>
            </w:r>
            <w:r w:rsidR="00250742">
              <w:rPr>
                <w:noProof/>
                <w:webHidden/>
              </w:rPr>
              <w:instrText xml:space="preserve"> PAGEREF _Toc221641401 \h </w:instrText>
            </w:r>
            <w:r>
              <w:rPr>
                <w:noProof/>
                <w:webHidden/>
              </w:rPr>
            </w:r>
            <w:r>
              <w:rPr>
                <w:noProof/>
                <w:webHidden/>
              </w:rPr>
              <w:fldChar w:fldCharType="separate"/>
            </w:r>
            <w:r w:rsidR="00EE10D9">
              <w:rPr>
                <w:noProof/>
                <w:webHidden/>
              </w:rPr>
              <w:t>529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2" w:history="1">
            <w:r w:rsidR="00250742" w:rsidRPr="00E536B3">
              <w:rPr>
                <w:rStyle w:val="Hyperlink"/>
                <w:noProof/>
              </w:rPr>
              <w:t>16.17.25</w:t>
            </w:r>
            <w:r w:rsidR="00250742">
              <w:rPr>
                <w:rFonts w:asciiTheme="minorHAnsi" w:eastAsiaTheme="minorEastAsia" w:hAnsiTheme="minorHAnsi"/>
                <w:noProof/>
              </w:rPr>
              <w:tab/>
            </w:r>
            <w:r w:rsidR="00250742" w:rsidRPr="00E536B3">
              <w:rPr>
                <w:rStyle w:val="Hyperlink"/>
                <w:noProof/>
              </w:rPr>
              <w:t>putfil</w:t>
            </w:r>
            <w:r w:rsidR="00250742">
              <w:rPr>
                <w:noProof/>
                <w:webHidden/>
              </w:rPr>
              <w:tab/>
            </w:r>
            <w:r>
              <w:rPr>
                <w:noProof/>
                <w:webHidden/>
              </w:rPr>
              <w:fldChar w:fldCharType="begin"/>
            </w:r>
            <w:r w:rsidR="00250742">
              <w:rPr>
                <w:noProof/>
                <w:webHidden/>
              </w:rPr>
              <w:instrText xml:space="preserve"> PAGEREF _Toc221641402 \h </w:instrText>
            </w:r>
            <w:r>
              <w:rPr>
                <w:noProof/>
                <w:webHidden/>
              </w:rPr>
            </w:r>
            <w:r>
              <w:rPr>
                <w:noProof/>
                <w:webHidden/>
              </w:rPr>
              <w:fldChar w:fldCharType="separate"/>
            </w:r>
            <w:r w:rsidR="00EE10D9">
              <w:rPr>
                <w:noProof/>
                <w:webHidden/>
              </w:rPr>
              <w:t>530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3" w:history="1">
            <w:r w:rsidR="00250742" w:rsidRPr="00E536B3">
              <w:rPr>
                <w:rStyle w:val="Hyperlink"/>
                <w:noProof/>
              </w:rPr>
              <w:t>16.17.26</w:t>
            </w:r>
            <w:r w:rsidR="00250742">
              <w:rPr>
                <w:rFonts w:asciiTheme="minorHAnsi" w:eastAsiaTheme="minorEastAsia" w:hAnsiTheme="minorHAnsi"/>
                <w:noProof/>
              </w:rPr>
              <w:tab/>
            </w:r>
            <w:r w:rsidR="00250742" w:rsidRPr="00E536B3">
              <w:rPr>
                <w:rStyle w:val="Hyperlink"/>
                <w:noProof/>
              </w:rPr>
              <w:t>lbafil</w:t>
            </w:r>
            <w:r w:rsidR="00250742">
              <w:rPr>
                <w:noProof/>
                <w:webHidden/>
              </w:rPr>
              <w:tab/>
            </w:r>
            <w:r>
              <w:rPr>
                <w:noProof/>
                <w:webHidden/>
              </w:rPr>
              <w:fldChar w:fldCharType="begin"/>
            </w:r>
            <w:r w:rsidR="00250742">
              <w:rPr>
                <w:noProof/>
                <w:webHidden/>
              </w:rPr>
              <w:instrText xml:space="preserve"> PAGEREF _Toc221641403 \h </w:instrText>
            </w:r>
            <w:r>
              <w:rPr>
                <w:noProof/>
                <w:webHidden/>
              </w:rPr>
            </w:r>
            <w:r>
              <w:rPr>
                <w:noProof/>
                <w:webHidden/>
              </w:rPr>
              <w:fldChar w:fldCharType="separate"/>
            </w:r>
            <w:r w:rsidR="00EE10D9">
              <w:rPr>
                <w:noProof/>
                <w:webHidden/>
              </w:rPr>
              <w:t>530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4" w:history="1">
            <w:r w:rsidR="00250742" w:rsidRPr="00E536B3">
              <w:rPr>
                <w:rStyle w:val="Hyperlink"/>
                <w:noProof/>
              </w:rPr>
              <w:t>16.17.27</w:t>
            </w:r>
            <w:r w:rsidR="00250742">
              <w:rPr>
                <w:rFonts w:asciiTheme="minorHAnsi" w:eastAsiaTheme="minorEastAsia" w:hAnsiTheme="minorHAnsi"/>
                <w:noProof/>
              </w:rPr>
              <w:tab/>
            </w:r>
            <w:r w:rsidR="00250742" w:rsidRPr="00E536B3">
              <w:rPr>
                <w:rStyle w:val="Hyperlink"/>
                <w:noProof/>
              </w:rPr>
              <w:t>assign</w:t>
            </w:r>
            <w:r w:rsidR="00250742">
              <w:rPr>
                <w:noProof/>
                <w:webHidden/>
              </w:rPr>
              <w:tab/>
            </w:r>
            <w:r>
              <w:rPr>
                <w:noProof/>
                <w:webHidden/>
              </w:rPr>
              <w:fldChar w:fldCharType="begin"/>
            </w:r>
            <w:r w:rsidR="00250742">
              <w:rPr>
                <w:noProof/>
                <w:webHidden/>
              </w:rPr>
              <w:instrText xml:space="preserve"> PAGEREF _Toc221641404 \h </w:instrText>
            </w:r>
            <w:r>
              <w:rPr>
                <w:noProof/>
                <w:webHidden/>
              </w:rPr>
            </w:r>
            <w:r>
              <w:rPr>
                <w:noProof/>
                <w:webHidden/>
              </w:rPr>
              <w:fldChar w:fldCharType="separate"/>
            </w:r>
            <w:r w:rsidR="00EE10D9">
              <w:rPr>
                <w:noProof/>
                <w:webHidden/>
              </w:rPr>
              <w:t>531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5" w:history="1">
            <w:r w:rsidR="00250742" w:rsidRPr="00E536B3">
              <w:rPr>
                <w:rStyle w:val="Hyperlink"/>
                <w:noProof/>
              </w:rPr>
              <w:t>16.17.28</w:t>
            </w:r>
            <w:r w:rsidR="00250742">
              <w:rPr>
                <w:rFonts w:asciiTheme="minorHAnsi" w:eastAsiaTheme="minorEastAsia" w:hAnsiTheme="minorHAnsi"/>
                <w:noProof/>
              </w:rPr>
              <w:tab/>
            </w:r>
            <w:r w:rsidR="00250742" w:rsidRPr="00E536B3">
              <w:rPr>
                <w:rStyle w:val="Hyperlink"/>
                <w:noProof/>
              </w:rPr>
              <w:t>resfil</w:t>
            </w:r>
            <w:r w:rsidR="00250742">
              <w:rPr>
                <w:noProof/>
                <w:webHidden/>
              </w:rPr>
              <w:tab/>
            </w:r>
            <w:r>
              <w:rPr>
                <w:noProof/>
                <w:webHidden/>
              </w:rPr>
              <w:fldChar w:fldCharType="begin"/>
            </w:r>
            <w:r w:rsidR="00250742">
              <w:rPr>
                <w:noProof/>
                <w:webHidden/>
              </w:rPr>
              <w:instrText xml:space="preserve"> PAGEREF _Toc221641405 \h </w:instrText>
            </w:r>
            <w:r>
              <w:rPr>
                <w:noProof/>
                <w:webHidden/>
              </w:rPr>
            </w:r>
            <w:r>
              <w:rPr>
                <w:noProof/>
                <w:webHidden/>
              </w:rPr>
              <w:fldChar w:fldCharType="separate"/>
            </w:r>
            <w:r w:rsidR="00EE10D9">
              <w:rPr>
                <w:noProof/>
                <w:webHidden/>
              </w:rPr>
              <w:t>531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6" w:history="1">
            <w:r w:rsidR="00250742" w:rsidRPr="00E536B3">
              <w:rPr>
                <w:rStyle w:val="Hyperlink"/>
                <w:noProof/>
              </w:rPr>
              <w:t>16.17.29</w:t>
            </w:r>
            <w:r w:rsidR="00250742">
              <w:rPr>
                <w:rFonts w:asciiTheme="minorHAnsi" w:eastAsiaTheme="minorEastAsia" w:hAnsiTheme="minorHAnsi"/>
                <w:noProof/>
              </w:rPr>
              <w:tab/>
            </w:r>
            <w:r w:rsidR="00250742" w:rsidRPr="00E536B3">
              <w:rPr>
                <w:rStyle w:val="Hyperlink"/>
                <w:noProof/>
              </w:rPr>
              <w:t>restxt</w:t>
            </w:r>
            <w:r w:rsidR="00250742">
              <w:rPr>
                <w:noProof/>
                <w:webHidden/>
              </w:rPr>
              <w:tab/>
            </w:r>
            <w:r>
              <w:rPr>
                <w:noProof/>
                <w:webHidden/>
              </w:rPr>
              <w:fldChar w:fldCharType="begin"/>
            </w:r>
            <w:r w:rsidR="00250742">
              <w:rPr>
                <w:noProof/>
                <w:webHidden/>
              </w:rPr>
              <w:instrText xml:space="preserve"> PAGEREF _Toc221641406 \h </w:instrText>
            </w:r>
            <w:r>
              <w:rPr>
                <w:noProof/>
                <w:webHidden/>
              </w:rPr>
            </w:r>
            <w:r>
              <w:rPr>
                <w:noProof/>
                <w:webHidden/>
              </w:rPr>
              <w:fldChar w:fldCharType="separate"/>
            </w:r>
            <w:r w:rsidR="00EE10D9">
              <w:rPr>
                <w:noProof/>
                <w:webHidden/>
              </w:rPr>
              <w:t>532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7" w:history="1">
            <w:r w:rsidR="00250742" w:rsidRPr="00E536B3">
              <w:rPr>
                <w:rStyle w:val="Hyperlink"/>
                <w:noProof/>
              </w:rPr>
              <w:t>16.17.30</w:t>
            </w:r>
            <w:r w:rsidR="00250742">
              <w:rPr>
                <w:rFonts w:asciiTheme="minorHAnsi" w:eastAsiaTheme="minorEastAsia" w:hAnsiTheme="minorHAnsi"/>
                <w:noProof/>
              </w:rPr>
              <w:tab/>
            </w:r>
            <w:r w:rsidR="00250742" w:rsidRPr="00E536B3">
              <w:rPr>
                <w:rStyle w:val="Hyperlink"/>
                <w:noProof/>
              </w:rPr>
              <w:t>rwtfil</w:t>
            </w:r>
            <w:r w:rsidR="00250742">
              <w:rPr>
                <w:noProof/>
                <w:webHidden/>
              </w:rPr>
              <w:tab/>
            </w:r>
            <w:r>
              <w:rPr>
                <w:noProof/>
                <w:webHidden/>
              </w:rPr>
              <w:fldChar w:fldCharType="begin"/>
            </w:r>
            <w:r w:rsidR="00250742">
              <w:rPr>
                <w:noProof/>
                <w:webHidden/>
              </w:rPr>
              <w:instrText xml:space="preserve"> PAGEREF _Toc221641407 \h </w:instrText>
            </w:r>
            <w:r>
              <w:rPr>
                <w:noProof/>
                <w:webHidden/>
              </w:rPr>
            </w:r>
            <w:r>
              <w:rPr>
                <w:noProof/>
                <w:webHidden/>
              </w:rPr>
              <w:fldChar w:fldCharType="separate"/>
            </w:r>
            <w:r w:rsidR="00EE10D9">
              <w:rPr>
                <w:noProof/>
                <w:webHidden/>
              </w:rPr>
              <w:t>532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8" w:history="1">
            <w:r w:rsidR="00250742" w:rsidRPr="00E536B3">
              <w:rPr>
                <w:rStyle w:val="Hyperlink"/>
                <w:noProof/>
              </w:rPr>
              <w:t>16.17.31</w:t>
            </w:r>
            <w:r w:rsidR="00250742">
              <w:rPr>
                <w:rFonts w:asciiTheme="minorHAnsi" w:eastAsiaTheme="minorEastAsia" w:hAnsiTheme="minorHAnsi"/>
                <w:noProof/>
              </w:rPr>
              <w:tab/>
            </w:r>
            <w:r w:rsidR="00250742" w:rsidRPr="00E536B3">
              <w:rPr>
                <w:rStyle w:val="Hyperlink"/>
                <w:noProof/>
              </w:rPr>
              <w:t>rwttxt</w:t>
            </w:r>
            <w:r w:rsidR="00250742">
              <w:rPr>
                <w:noProof/>
                <w:webHidden/>
              </w:rPr>
              <w:tab/>
            </w:r>
            <w:r>
              <w:rPr>
                <w:noProof/>
                <w:webHidden/>
              </w:rPr>
              <w:fldChar w:fldCharType="begin"/>
            </w:r>
            <w:r w:rsidR="00250742">
              <w:rPr>
                <w:noProof/>
                <w:webHidden/>
              </w:rPr>
              <w:instrText xml:space="preserve"> PAGEREF _Toc221641408 \h </w:instrText>
            </w:r>
            <w:r>
              <w:rPr>
                <w:noProof/>
                <w:webHidden/>
              </w:rPr>
            </w:r>
            <w:r>
              <w:rPr>
                <w:noProof/>
                <w:webHidden/>
              </w:rPr>
              <w:fldChar w:fldCharType="separate"/>
            </w:r>
            <w:r w:rsidR="00EE10D9">
              <w:rPr>
                <w:noProof/>
                <w:webHidden/>
              </w:rPr>
              <w:t>533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09" w:history="1">
            <w:r w:rsidR="00250742" w:rsidRPr="00E536B3">
              <w:rPr>
                <w:rStyle w:val="Hyperlink"/>
                <w:noProof/>
              </w:rPr>
              <w:t>16.17.32</w:t>
            </w:r>
            <w:r w:rsidR="00250742">
              <w:rPr>
                <w:rFonts w:asciiTheme="minorHAnsi" w:eastAsiaTheme="minorEastAsia" w:hAnsiTheme="minorHAnsi"/>
                <w:noProof/>
              </w:rPr>
              <w:tab/>
            </w:r>
            <w:r w:rsidR="00250742" w:rsidRPr="00E536B3">
              <w:rPr>
                <w:rStyle w:val="Hyperlink"/>
                <w:noProof/>
              </w:rPr>
              <w:t>update</w:t>
            </w:r>
            <w:r w:rsidR="00250742">
              <w:rPr>
                <w:noProof/>
                <w:webHidden/>
              </w:rPr>
              <w:tab/>
            </w:r>
            <w:r>
              <w:rPr>
                <w:noProof/>
                <w:webHidden/>
              </w:rPr>
              <w:fldChar w:fldCharType="begin"/>
            </w:r>
            <w:r w:rsidR="00250742">
              <w:rPr>
                <w:noProof/>
                <w:webHidden/>
              </w:rPr>
              <w:instrText xml:space="preserve"> PAGEREF _Toc221641409 \h </w:instrText>
            </w:r>
            <w:r>
              <w:rPr>
                <w:noProof/>
                <w:webHidden/>
              </w:rPr>
            </w:r>
            <w:r>
              <w:rPr>
                <w:noProof/>
                <w:webHidden/>
              </w:rPr>
              <w:fldChar w:fldCharType="separate"/>
            </w:r>
            <w:r w:rsidR="00EE10D9">
              <w:rPr>
                <w:noProof/>
                <w:webHidden/>
              </w:rPr>
              <w:t>533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0" w:history="1">
            <w:r w:rsidR="00250742" w:rsidRPr="00E536B3">
              <w:rPr>
                <w:rStyle w:val="Hyperlink"/>
                <w:noProof/>
              </w:rPr>
              <w:t>16.17.33</w:t>
            </w:r>
            <w:r w:rsidR="00250742">
              <w:rPr>
                <w:rFonts w:asciiTheme="minorHAnsi" w:eastAsiaTheme="minorEastAsia" w:hAnsiTheme="minorHAnsi"/>
                <w:noProof/>
              </w:rPr>
              <w:tab/>
            </w:r>
            <w:r w:rsidR="00250742" w:rsidRPr="00E536B3">
              <w:rPr>
                <w:rStyle w:val="Hyperlink"/>
                <w:noProof/>
              </w:rPr>
              <w:t>appfil</w:t>
            </w:r>
            <w:r w:rsidR="00250742">
              <w:rPr>
                <w:noProof/>
                <w:webHidden/>
              </w:rPr>
              <w:tab/>
            </w:r>
            <w:r>
              <w:rPr>
                <w:noProof/>
                <w:webHidden/>
              </w:rPr>
              <w:fldChar w:fldCharType="begin"/>
            </w:r>
            <w:r w:rsidR="00250742">
              <w:rPr>
                <w:noProof/>
                <w:webHidden/>
              </w:rPr>
              <w:instrText xml:space="preserve"> PAGEREF _Toc221641410 \h </w:instrText>
            </w:r>
            <w:r>
              <w:rPr>
                <w:noProof/>
                <w:webHidden/>
              </w:rPr>
            </w:r>
            <w:r>
              <w:rPr>
                <w:noProof/>
                <w:webHidden/>
              </w:rPr>
              <w:fldChar w:fldCharType="separate"/>
            </w:r>
            <w:r w:rsidR="00EE10D9">
              <w:rPr>
                <w:noProof/>
                <w:webHidden/>
              </w:rPr>
              <w:t>534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1" w:history="1">
            <w:r w:rsidR="00250742" w:rsidRPr="00E536B3">
              <w:rPr>
                <w:rStyle w:val="Hyperlink"/>
                <w:noProof/>
              </w:rPr>
              <w:t>16.17.34</w:t>
            </w:r>
            <w:r w:rsidR="00250742">
              <w:rPr>
                <w:rFonts w:asciiTheme="minorHAnsi" w:eastAsiaTheme="minorEastAsia" w:hAnsiTheme="minorHAnsi"/>
                <w:noProof/>
              </w:rPr>
              <w:tab/>
            </w:r>
            <w:r w:rsidR="00250742" w:rsidRPr="00E536B3">
              <w:rPr>
                <w:rStyle w:val="Hyperlink"/>
                <w:noProof/>
              </w:rPr>
              <w:t>apptxt</w:t>
            </w:r>
            <w:r w:rsidR="00250742">
              <w:rPr>
                <w:noProof/>
                <w:webHidden/>
              </w:rPr>
              <w:tab/>
            </w:r>
            <w:r>
              <w:rPr>
                <w:noProof/>
                <w:webHidden/>
              </w:rPr>
              <w:fldChar w:fldCharType="begin"/>
            </w:r>
            <w:r w:rsidR="00250742">
              <w:rPr>
                <w:noProof/>
                <w:webHidden/>
              </w:rPr>
              <w:instrText xml:space="preserve"> PAGEREF _Toc221641411 \h </w:instrText>
            </w:r>
            <w:r>
              <w:rPr>
                <w:noProof/>
                <w:webHidden/>
              </w:rPr>
            </w:r>
            <w:r>
              <w:rPr>
                <w:noProof/>
                <w:webHidden/>
              </w:rPr>
              <w:fldChar w:fldCharType="separate"/>
            </w:r>
            <w:r w:rsidR="00EE10D9">
              <w:rPr>
                <w:noProof/>
                <w:webHidden/>
              </w:rPr>
              <w:t>534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2" w:history="1">
            <w:r w:rsidR="00250742" w:rsidRPr="00E536B3">
              <w:rPr>
                <w:rStyle w:val="Hyperlink"/>
                <w:noProof/>
              </w:rPr>
              <w:t>16.17.35</w:t>
            </w:r>
            <w:r w:rsidR="00250742">
              <w:rPr>
                <w:rFonts w:asciiTheme="minorHAnsi" w:eastAsiaTheme="minorEastAsia" w:hAnsiTheme="minorHAnsi"/>
                <w:noProof/>
              </w:rPr>
              <w:tab/>
            </w:r>
            <w:r w:rsidR="00250742" w:rsidRPr="00E536B3">
              <w:rPr>
                <w:rStyle w:val="Hyperlink"/>
                <w:noProof/>
              </w:rPr>
              <w:t>close</w:t>
            </w:r>
            <w:r w:rsidR="00250742">
              <w:rPr>
                <w:noProof/>
                <w:webHidden/>
              </w:rPr>
              <w:tab/>
            </w:r>
            <w:r>
              <w:rPr>
                <w:noProof/>
                <w:webHidden/>
              </w:rPr>
              <w:fldChar w:fldCharType="begin"/>
            </w:r>
            <w:r w:rsidR="00250742">
              <w:rPr>
                <w:noProof/>
                <w:webHidden/>
              </w:rPr>
              <w:instrText xml:space="preserve"> PAGEREF _Toc221641412 \h </w:instrText>
            </w:r>
            <w:r>
              <w:rPr>
                <w:noProof/>
                <w:webHidden/>
              </w:rPr>
            </w:r>
            <w:r>
              <w:rPr>
                <w:noProof/>
                <w:webHidden/>
              </w:rPr>
              <w:fldChar w:fldCharType="separate"/>
            </w:r>
            <w:r w:rsidR="00EE10D9">
              <w:rPr>
                <w:noProof/>
                <w:webHidden/>
              </w:rPr>
              <w:t>535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3" w:history="1">
            <w:r w:rsidR="00250742" w:rsidRPr="00E536B3">
              <w:rPr>
                <w:rStyle w:val="Hyperlink"/>
                <w:noProof/>
              </w:rPr>
              <w:t>16.17.36</w:t>
            </w:r>
            <w:r w:rsidR="00250742">
              <w:rPr>
                <w:rFonts w:asciiTheme="minorHAnsi" w:eastAsiaTheme="minorEastAsia" w:hAnsiTheme="minorHAnsi"/>
                <w:noProof/>
              </w:rPr>
              <w:tab/>
            </w:r>
            <w:r w:rsidR="00250742" w:rsidRPr="00E536B3">
              <w:rPr>
                <w:rStyle w:val="Hyperlink"/>
                <w:noProof/>
              </w:rPr>
              <w:t>fillen</w:t>
            </w:r>
            <w:r w:rsidR="00250742">
              <w:rPr>
                <w:noProof/>
                <w:webHidden/>
              </w:rPr>
              <w:tab/>
            </w:r>
            <w:r>
              <w:rPr>
                <w:noProof/>
                <w:webHidden/>
              </w:rPr>
              <w:fldChar w:fldCharType="begin"/>
            </w:r>
            <w:r w:rsidR="00250742">
              <w:rPr>
                <w:noProof/>
                <w:webHidden/>
              </w:rPr>
              <w:instrText xml:space="preserve"> PAGEREF _Toc221641413 \h </w:instrText>
            </w:r>
            <w:r>
              <w:rPr>
                <w:noProof/>
                <w:webHidden/>
              </w:rPr>
            </w:r>
            <w:r>
              <w:rPr>
                <w:noProof/>
                <w:webHidden/>
              </w:rPr>
              <w:fldChar w:fldCharType="separate"/>
            </w:r>
            <w:r w:rsidR="00EE10D9">
              <w:rPr>
                <w:noProof/>
                <w:webHidden/>
              </w:rPr>
              <w:t>535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4" w:history="1">
            <w:r w:rsidR="00250742" w:rsidRPr="00E536B3">
              <w:rPr>
                <w:rStyle w:val="Hyperlink"/>
                <w:noProof/>
              </w:rPr>
              <w:t>16.17.37</w:t>
            </w:r>
            <w:r w:rsidR="00250742">
              <w:rPr>
                <w:rFonts w:asciiTheme="minorHAnsi" w:eastAsiaTheme="minorEastAsia" w:hAnsiTheme="minorHAnsi"/>
                <w:noProof/>
              </w:rPr>
              <w:tab/>
            </w:r>
            <w:r w:rsidR="00250742" w:rsidRPr="00E536B3">
              <w:rPr>
                <w:rStyle w:val="Hyperlink"/>
                <w:noProof/>
              </w:rPr>
              <w:t>filloc</w:t>
            </w:r>
            <w:r w:rsidR="00250742">
              <w:rPr>
                <w:noProof/>
                <w:webHidden/>
              </w:rPr>
              <w:tab/>
            </w:r>
            <w:r>
              <w:rPr>
                <w:noProof/>
                <w:webHidden/>
              </w:rPr>
              <w:fldChar w:fldCharType="begin"/>
            </w:r>
            <w:r w:rsidR="00250742">
              <w:rPr>
                <w:noProof/>
                <w:webHidden/>
              </w:rPr>
              <w:instrText xml:space="preserve"> PAGEREF _Toc221641414 \h </w:instrText>
            </w:r>
            <w:r>
              <w:rPr>
                <w:noProof/>
                <w:webHidden/>
              </w:rPr>
            </w:r>
            <w:r>
              <w:rPr>
                <w:noProof/>
                <w:webHidden/>
              </w:rPr>
              <w:fldChar w:fldCharType="separate"/>
            </w:r>
            <w:r w:rsidR="00EE10D9">
              <w:rPr>
                <w:noProof/>
                <w:webHidden/>
              </w:rPr>
              <w:t>536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5" w:history="1">
            <w:r w:rsidR="00250742" w:rsidRPr="00E536B3">
              <w:rPr>
                <w:rStyle w:val="Hyperlink"/>
                <w:noProof/>
              </w:rPr>
              <w:t>16.17.38</w:t>
            </w:r>
            <w:r w:rsidR="00250742">
              <w:rPr>
                <w:rFonts w:asciiTheme="minorHAnsi" w:eastAsiaTheme="minorEastAsia" w:hAnsiTheme="minorHAnsi"/>
                <w:noProof/>
              </w:rPr>
              <w:tab/>
            </w:r>
            <w:r w:rsidR="00250742" w:rsidRPr="00E536B3">
              <w:rPr>
                <w:rStyle w:val="Hyperlink"/>
                <w:noProof/>
              </w:rPr>
              <w:t>posfil</w:t>
            </w:r>
            <w:r w:rsidR="00250742">
              <w:rPr>
                <w:noProof/>
                <w:webHidden/>
              </w:rPr>
              <w:tab/>
            </w:r>
            <w:r>
              <w:rPr>
                <w:noProof/>
                <w:webHidden/>
              </w:rPr>
              <w:fldChar w:fldCharType="begin"/>
            </w:r>
            <w:r w:rsidR="00250742">
              <w:rPr>
                <w:noProof/>
                <w:webHidden/>
              </w:rPr>
              <w:instrText xml:space="preserve"> PAGEREF _Toc221641415 \h </w:instrText>
            </w:r>
            <w:r>
              <w:rPr>
                <w:noProof/>
                <w:webHidden/>
              </w:rPr>
            </w:r>
            <w:r>
              <w:rPr>
                <w:noProof/>
                <w:webHidden/>
              </w:rPr>
              <w:fldChar w:fldCharType="separate"/>
            </w:r>
            <w:r w:rsidR="00EE10D9">
              <w:rPr>
                <w:noProof/>
                <w:webHidden/>
              </w:rPr>
              <w:t>536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16" w:history="1">
            <w:r w:rsidR="00250742" w:rsidRPr="00E536B3">
              <w:rPr>
                <w:rStyle w:val="Hyperlink"/>
                <w:noProof/>
              </w:rPr>
              <w:t>16.17.39</w:t>
            </w:r>
            <w:r w:rsidR="00250742">
              <w:rPr>
                <w:rFonts w:asciiTheme="minorHAnsi" w:eastAsiaTheme="minorEastAsia" w:hAnsiTheme="minorHAnsi"/>
                <w:noProof/>
              </w:rPr>
              <w:tab/>
            </w:r>
            <w:r w:rsidR="00250742" w:rsidRPr="00E536B3">
              <w:rPr>
                <w:rStyle w:val="Hyperlink"/>
                <w:noProof/>
              </w:rPr>
              <w:t>setstd</w:t>
            </w:r>
            <w:r w:rsidR="00250742">
              <w:rPr>
                <w:noProof/>
                <w:webHidden/>
              </w:rPr>
              <w:tab/>
            </w:r>
            <w:r>
              <w:rPr>
                <w:noProof/>
                <w:webHidden/>
              </w:rPr>
              <w:fldChar w:fldCharType="begin"/>
            </w:r>
            <w:r w:rsidR="00250742">
              <w:rPr>
                <w:noProof/>
                <w:webHidden/>
              </w:rPr>
              <w:instrText xml:space="preserve"> PAGEREF _Toc221641416 \h </w:instrText>
            </w:r>
            <w:r>
              <w:rPr>
                <w:noProof/>
                <w:webHidden/>
              </w:rPr>
            </w:r>
            <w:r>
              <w:rPr>
                <w:noProof/>
                <w:webHidden/>
              </w:rPr>
              <w:fldChar w:fldCharType="separate"/>
            </w:r>
            <w:r w:rsidR="00EE10D9">
              <w:rPr>
                <w:noProof/>
                <w:webHidden/>
              </w:rPr>
              <w:t>537</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417" w:history="1">
            <w:r w:rsidR="00250742" w:rsidRPr="00E536B3">
              <w:rPr>
                <w:rStyle w:val="Hyperlink"/>
                <w:noProof/>
              </w:rPr>
              <w:t>17</w:t>
            </w:r>
            <w:r w:rsidR="00250742">
              <w:rPr>
                <w:rFonts w:asciiTheme="minorHAnsi" w:eastAsiaTheme="minorEastAsia" w:hAnsiTheme="minorHAnsi"/>
                <w:noProof/>
              </w:rPr>
              <w:tab/>
            </w:r>
            <w:r w:rsidR="00250742" w:rsidRPr="00E536B3">
              <w:rPr>
                <w:rStyle w:val="Hyperlink"/>
                <w:noProof/>
              </w:rPr>
              <w:t>Syslib Support Library</w:t>
            </w:r>
            <w:r w:rsidR="00250742">
              <w:rPr>
                <w:noProof/>
                <w:webHidden/>
              </w:rPr>
              <w:tab/>
            </w:r>
            <w:r>
              <w:rPr>
                <w:noProof/>
                <w:webHidden/>
              </w:rPr>
              <w:fldChar w:fldCharType="begin"/>
            </w:r>
            <w:r w:rsidR="00250742">
              <w:rPr>
                <w:noProof/>
                <w:webHidden/>
              </w:rPr>
              <w:instrText xml:space="preserve"> PAGEREF _Toc221641417 \h </w:instrText>
            </w:r>
            <w:r>
              <w:rPr>
                <w:noProof/>
                <w:webHidden/>
              </w:rPr>
            </w:r>
            <w:r>
              <w:rPr>
                <w:noProof/>
                <w:webHidden/>
              </w:rPr>
              <w:fldChar w:fldCharType="separate"/>
            </w:r>
            <w:r w:rsidR="00EE10D9">
              <w:rPr>
                <w:noProof/>
                <w:webHidden/>
              </w:rPr>
              <w:t>539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18" w:history="1">
            <w:r w:rsidR="00250742" w:rsidRPr="00E536B3">
              <w:rPr>
                <w:rStyle w:val="Hyperlink"/>
                <w:noProof/>
              </w:rPr>
              <w:t>17.1</w:t>
            </w:r>
            <w:r w:rsidR="00250742">
              <w:rPr>
                <w:rFonts w:asciiTheme="minorHAnsi" w:eastAsiaTheme="minorEastAsia" w:hAnsiTheme="minorHAnsi"/>
                <w:noProof/>
              </w:rPr>
              <w:tab/>
            </w:r>
            <w:r w:rsidR="00250742" w:rsidRPr="00E536B3">
              <w:rPr>
                <w:rStyle w:val="Hyperlink"/>
                <w:noProof/>
              </w:rPr>
              <w:t>Description</w:t>
            </w:r>
            <w:r w:rsidR="00250742">
              <w:rPr>
                <w:noProof/>
                <w:webHidden/>
              </w:rPr>
              <w:tab/>
            </w:r>
            <w:r>
              <w:rPr>
                <w:noProof/>
                <w:webHidden/>
              </w:rPr>
              <w:fldChar w:fldCharType="begin"/>
            </w:r>
            <w:r w:rsidR="00250742">
              <w:rPr>
                <w:noProof/>
                <w:webHidden/>
              </w:rPr>
              <w:instrText xml:space="preserve"> PAGEREF _Toc221641418 \h </w:instrText>
            </w:r>
            <w:r>
              <w:rPr>
                <w:noProof/>
                <w:webHidden/>
              </w:rPr>
            </w:r>
            <w:r>
              <w:rPr>
                <w:noProof/>
                <w:webHidden/>
              </w:rPr>
              <w:fldChar w:fldCharType="separate"/>
            </w:r>
            <w:r w:rsidR="00EE10D9">
              <w:rPr>
                <w:noProof/>
                <w:webHidden/>
              </w:rPr>
              <w:t>540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19" w:history="1">
            <w:r w:rsidR="00250742" w:rsidRPr="00E536B3">
              <w:rPr>
                <w:rStyle w:val="Hyperlink"/>
                <w:noProof/>
              </w:rPr>
              <w:t>17.2</w:t>
            </w:r>
            <w:r w:rsidR="00250742">
              <w:rPr>
                <w:rFonts w:asciiTheme="minorHAnsi" w:eastAsiaTheme="minorEastAsia" w:hAnsiTheme="minorHAnsi"/>
                <w:noProof/>
              </w:rPr>
              <w:tab/>
            </w:r>
            <w:r w:rsidR="00250742" w:rsidRPr="00E536B3">
              <w:rPr>
                <w:rStyle w:val="Hyperlink"/>
                <w:noProof/>
              </w:rPr>
              <w:t>Filenames</w:t>
            </w:r>
            <w:r w:rsidR="00250742">
              <w:rPr>
                <w:noProof/>
                <w:webHidden/>
              </w:rPr>
              <w:tab/>
            </w:r>
            <w:r>
              <w:rPr>
                <w:noProof/>
                <w:webHidden/>
              </w:rPr>
              <w:fldChar w:fldCharType="begin"/>
            </w:r>
            <w:r w:rsidR="00250742">
              <w:rPr>
                <w:noProof/>
                <w:webHidden/>
              </w:rPr>
              <w:instrText xml:space="preserve"> PAGEREF _Toc221641419 \h </w:instrText>
            </w:r>
            <w:r>
              <w:rPr>
                <w:noProof/>
                <w:webHidden/>
              </w:rPr>
            </w:r>
            <w:r>
              <w:rPr>
                <w:noProof/>
                <w:webHidden/>
              </w:rPr>
              <w:fldChar w:fldCharType="separate"/>
            </w:r>
            <w:r w:rsidR="00EE10D9">
              <w:rPr>
                <w:noProof/>
                <w:webHidden/>
              </w:rPr>
              <w:t>540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0" w:history="1">
            <w:r w:rsidR="00250742" w:rsidRPr="00E536B3">
              <w:rPr>
                <w:rStyle w:val="Hyperlink"/>
                <w:noProof/>
              </w:rPr>
              <w:t>17.3</w:t>
            </w:r>
            <w:r w:rsidR="00250742">
              <w:rPr>
                <w:rFonts w:asciiTheme="minorHAnsi" w:eastAsiaTheme="minorEastAsia" w:hAnsiTheme="minorHAnsi"/>
                <w:noProof/>
              </w:rPr>
              <w:tab/>
            </w:r>
            <w:r w:rsidR="00250742" w:rsidRPr="00E536B3">
              <w:rPr>
                <w:rStyle w:val="Hyperlink"/>
                <w:noProof/>
              </w:rPr>
              <w:t>System Dependent Filename Elements</w:t>
            </w:r>
            <w:r w:rsidR="00250742">
              <w:rPr>
                <w:noProof/>
                <w:webHidden/>
              </w:rPr>
              <w:tab/>
            </w:r>
            <w:r>
              <w:rPr>
                <w:noProof/>
                <w:webHidden/>
              </w:rPr>
              <w:fldChar w:fldCharType="begin"/>
            </w:r>
            <w:r w:rsidR="00250742">
              <w:rPr>
                <w:noProof/>
                <w:webHidden/>
              </w:rPr>
              <w:instrText xml:space="preserve"> PAGEREF _Toc221641420 \h </w:instrText>
            </w:r>
            <w:r>
              <w:rPr>
                <w:noProof/>
                <w:webHidden/>
              </w:rPr>
            </w:r>
            <w:r>
              <w:rPr>
                <w:noProof/>
                <w:webHidden/>
              </w:rPr>
              <w:fldChar w:fldCharType="separate"/>
            </w:r>
            <w:r w:rsidR="00EE10D9">
              <w:rPr>
                <w:noProof/>
                <w:webHidden/>
              </w:rPr>
              <w:t>541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1" w:history="1">
            <w:r w:rsidR="00250742" w:rsidRPr="00E536B3">
              <w:rPr>
                <w:rStyle w:val="Hyperlink"/>
                <w:noProof/>
              </w:rPr>
              <w:t>17.4</w:t>
            </w:r>
            <w:r w:rsidR="00250742">
              <w:rPr>
                <w:rFonts w:asciiTheme="minorHAnsi" w:eastAsiaTheme="minorEastAsia" w:hAnsiTheme="minorHAnsi"/>
                <w:noProof/>
              </w:rPr>
              <w:tab/>
            </w:r>
            <w:r w:rsidR="00250742" w:rsidRPr="00E536B3">
              <w:rPr>
                <w:rStyle w:val="Hyperlink"/>
                <w:noProof/>
              </w:rPr>
              <w:t>Logical filename identifiers</w:t>
            </w:r>
            <w:r w:rsidR="00250742">
              <w:rPr>
                <w:noProof/>
                <w:webHidden/>
              </w:rPr>
              <w:tab/>
            </w:r>
            <w:r>
              <w:rPr>
                <w:noProof/>
                <w:webHidden/>
              </w:rPr>
              <w:fldChar w:fldCharType="begin"/>
            </w:r>
            <w:r w:rsidR="00250742">
              <w:rPr>
                <w:noProof/>
                <w:webHidden/>
              </w:rPr>
              <w:instrText xml:space="preserve"> PAGEREF _Toc221641421 \h </w:instrText>
            </w:r>
            <w:r>
              <w:rPr>
                <w:noProof/>
                <w:webHidden/>
              </w:rPr>
            </w:r>
            <w:r>
              <w:rPr>
                <w:noProof/>
                <w:webHidden/>
              </w:rPr>
              <w:fldChar w:fldCharType="separate"/>
            </w:r>
            <w:r w:rsidR="00EE10D9">
              <w:rPr>
                <w:noProof/>
                <w:webHidden/>
              </w:rPr>
              <w:t>542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2" w:history="1">
            <w:r w:rsidR="00250742" w:rsidRPr="00E536B3">
              <w:rPr>
                <w:rStyle w:val="Hyperlink"/>
                <w:noProof/>
              </w:rPr>
              <w:t>17.5</w:t>
            </w:r>
            <w:r w:rsidR="00250742">
              <w:rPr>
                <w:rFonts w:asciiTheme="minorHAnsi" w:eastAsiaTheme="minorEastAsia" w:hAnsiTheme="minorHAnsi"/>
                <w:noProof/>
              </w:rPr>
              <w:tab/>
            </w:r>
            <w:r w:rsidR="00250742" w:rsidRPr="00E536B3">
              <w:rPr>
                <w:rStyle w:val="Hyperlink"/>
                <w:noProof/>
              </w:rPr>
              <w:t>File operations</w:t>
            </w:r>
            <w:r w:rsidR="00250742">
              <w:rPr>
                <w:noProof/>
                <w:webHidden/>
              </w:rPr>
              <w:tab/>
            </w:r>
            <w:r>
              <w:rPr>
                <w:noProof/>
                <w:webHidden/>
              </w:rPr>
              <w:fldChar w:fldCharType="begin"/>
            </w:r>
            <w:r w:rsidR="00250742">
              <w:rPr>
                <w:noProof/>
                <w:webHidden/>
              </w:rPr>
              <w:instrText xml:space="preserve"> PAGEREF _Toc221641422 \h </w:instrText>
            </w:r>
            <w:r>
              <w:rPr>
                <w:noProof/>
                <w:webHidden/>
              </w:rPr>
            </w:r>
            <w:r>
              <w:rPr>
                <w:noProof/>
                <w:webHidden/>
              </w:rPr>
              <w:fldChar w:fldCharType="separate"/>
            </w:r>
            <w:r w:rsidR="00EE10D9">
              <w:rPr>
                <w:noProof/>
                <w:webHidden/>
              </w:rPr>
              <w:t>542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3" w:history="1">
            <w:r w:rsidR="00250742" w:rsidRPr="00E536B3">
              <w:rPr>
                <w:rStyle w:val="Hyperlink"/>
                <w:noProof/>
              </w:rPr>
              <w:t>17.6</w:t>
            </w:r>
            <w:r w:rsidR="00250742">
              <w:rPr>
                <w:rFonts w:asciiTheme="minorHAnsi" w:eastAsiaTheme="minorEastAsia" w:hAnsiTheme="minorHAnsi"/>
                <w:noProof/>
              </w:rPr>
              <w:tab/>
            </w:r>
            <w:r w:rsidR="00250742" w:rsidRPr="00E536B3">
              <w:rPr>
                <w:rStyle w:val="Hyperlink"/>
                <w:noProof/>
              </w:rPr>
              <w:t>End of line format</w:t>
            </w:r>
            <w:r w:rsidR="00250742">
              <w:rPr>
                <w:noProof/>
                <w:webHidden/>
              </w:rPr>
              <w:tab/>
            </w:r>
            <w:r>
              <w:rPr>
                <w:noProof/>
                <w:webHidden/>
              </w:rPr>
              <w:fldChar w:fldCharType="begin"/>
            </w:r>
            <w:r w:rsidR="00250742">
              <w:rPr>
                <w:noProof/>
                <w:webHidden/>
              </w:rPr>
              <w:instrText xml:space="preserve"> PAGEREF _Toc221641423 \h </w:instrText>
            </w:r>
            <w:r>
              <w:rPr>
                <w:noProof/>
                <w:webHidden/>
              </w:rPr>
            </w:r>
            <w:r>
              <w:rPr>
                <w:noProof/>
                <w:webHidden/>
              </w:rPr>
              <w:fldChar w:fldCharType="separate"/>
            </w:r>
            <w:r w:rsidR="00EE10D9">
              <w:rPr>
                <w:noProof/>
                <w:webHidden/>
              </w:rPr>
              <w:t>543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4" w:history="1">
            <w:r w:rsidR="00250742" w:rsidRPr="00E536B3">
              <w:rPr>
                <w:rStyle w:val="Hyperlink"/>
                <w:noProof/>
              </w:rPr>
              <w:t>17.7</w:t>
            </w:r>
            <w:r w:rsidR="00250742">
              <w:rPr>
                <w:rFonts w:asciiTheme="minorHAnsi" w:eastAsiaTheme="minorEastAsia" w:hAnsiTheme="minorHAnsi"/>
                <w:noProof/>
              </w:rPr>
              <w:tab/>
            </w:r>
            <w:r w:rsidR="00250742" w:rsidRPr="00E536B3">
              <w:rPr>
                <w:rStyle w:val="Hyperlink"/>
                <w:noProof/>
              </w:rPr>
              <w:t>Memory allocation and deallocation</w:t>
            </w:r>
            <w:r w:rsidR="00250742">
              <w:rPr>
                <w:noProof/>
                <w:webHidden/>
              </w:rPr>
              <w:tab/>
            </w:r>
            <w:r>
              <w:rPr>
                <w:noProof/>
                <w:webHidden/>
              </w:rPr>
              <w:fldChar w:fldCharType="begin"/>
            </w:r>
            <w:r w:rsidR="00250742">
              <w:rPr>
                <w:noProof/>
                <w:webHidden/>
              </w:rPr>
              <w:instrText xml:space="preserve"> PAGEREF _Toc221641424 \h </w:instrText>
            </w:r>
            <w:r>
              <w:rPr>
                <w:noProof/>
                <w:webHidden/>
              </w:rPr>
            </w:r>
            <w:r>
              <w:rPr>
                <w:noProof/>
                <w:webHidden/>
              </w:rPr>
              <w:fldChar w:fldCharType="separate"/>
            </w:r>
            <w:r w:rsidR="00EE10D9">
              <w:rPr>
                <w:noProof/>
                <w:webHidden/>
              </w:rPr>
              <w:t>543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5" w:history="1">
            <w:r w:rsidR="00250742" w:rsidRPr="00E536B3">
              <w:rPr>
                <w:rStyle w:val="Hyperlink"/>
                <w:noProof/>
              </w:rPr>
              <w:t>17.8</w:t>
            </w:r>
            <w:r w:rsidR="00250742">
              <w:rPr>
                <w:rFonts w:asciiTheme="minorHAnsi" w:eastAsiaTheme="minorEastAsia" w:hAnsiTheme="minorHAnsi"/>
                <w:noProof/>
              </w:rPr>
              <w:tab/>
            </w:r>
            <w:r w:rsidR="00250742" w:rsidRPr="00E536B3">
              <w:rPr>
                <w:rStyle w:val="Hyperlink"/>
                <w:noProof/>
              </w:rPr>
              <w:t>Threads</w:t>
            </w:r>
            <w:r w:rsidR="00250742">
              <w:rPr>
                <w:noProof/>
                <w:webHidden/>
              </w:rPr>
              <w:tab/>
            </w:r>
            <w:r>
              <w:rPr>
                <w:noProof/>
                <w:webHidden/>
              </w:rPr>
              <w:fldChar w:fldCharType="begin"/>
            </w:r>
            <w:r w:rsidR="00250742">
              <w:rPr>
                <w:noProof/>
                <w:webHidden/>
              </w:rPr>
              <w:instrText xml:space="preserve"> PAGEREF _Toc221641425 \h </w:instrText>
            </w:r>
            <w:r>
              <w:rPr>
                <w:noProof/>
                <w:webHidden/>
              </w:rPr>
            </w:r>
            <w:r>
              <w:rPr>
                <w:noProof/>
                <w:webHidden/>
              </w:rPr>
              <w:fldChar w:fldCharType="separate"/>
            </w:r>
            <w:r w:rsidR="00EE10D9">
              <w:rPr>
                <w:noProof/>
                <w:webHidden/>
              </w:rPr>
              <w:t>544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26" w:history="1">
            <w:r w:rsidR="00250742" w:rsidRPr="00E536B3">
              <w:rPr>
                <w:rStyle w:val="Hyperlink"/>
                <w:noProof/>
              </w:rPr>
              <w:t>17.9</w:t>
            </w:r>
            <w:r w:rsidR="00250742">
              <w:rPr>
                <w:rFonts w:asciiTheme="minorHAnsi" w:eastAsiaTheme="minorEastAsia" w:hAnsiTheme="minorHAnsi"/>
                <w:noProof/>
              </w:rPr>
              <w:tab/>
            </w:r>
            <w:r w:rsidR="00250742" w:rsidRPr="00E536B3">
              <w:rPr>
                <w:rStyle w:val="Hyperlink"/>
                <w:noProof/>
              </w:rPr>
              <w:t>Critical section locks</w:t>
            </w:r>
            <w:r w:rsidR="00250742">
              <w:rPr>
                <w:noProof/>
                <w:webHidden/>
              </w:rPr>
              <w:tab/>
            </w:r>
            <w:r>
              <w:rPr>
                <w:noProof/>
                <w:webHidden/>
              </w:rPr>
              <w:fldChar w:fldCharType="begin"/>
            </w:r>
            <w:r w:rsidR="00250742">
              <w:rPr>
                <w:noProof/>
                <w:webHidden/>
              </w:rPr>
              <w:instrText xml:space="preserve"> PAGEREF _Toc221641426 \h </w:instrText>
            </w:r>
            <w:r>
              <w:rPr>
                <w:noProof/>
                <w:webHidden/>
              </w:rPr>
            </w:r>
            <w:r>
              <w:rPr>
                <w:noProof/>
                <w:webHidden/>
              </w:rPr>
              <w:fldChar w:fldCharType="separate"/>
            </w:r>
            <w:r w:rsidR="00EE10D9">
              <w:rPr>
                <w:noProof/>
                <w:webHidden/>
              </w:rPr>
              <w:t>544</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27" w:history="1">
            <w:r w:rsidR="00250742" w:rsidRPr="00E536B3">
              <w:rPr>
                <w:rStyle w:val="Hyperlink"/>
                <w:noProof/>
              </w:rPr>
              <w:t>17.10</w:t>
            </w:r>
            <w:r w:rsidR="00250742">
              <w:rPr>
                <w:rFonts w:asciiTheme="minorHAnsi" w:eastAsiaTheme="minorEastAsia" w:hAnsiTheme="minorHAnsi"/>
                <w:noProof/>
              </w:rPr>
              <w:tab/>
            </w:r>
            <w:r w:rsidR="00250742" w:rsidRPr="00E536B3">
              <w:rPr>
                <w:rStyle w:val="Hyperlink"/>
                <w:noProof/>
              </w:rPr>
              <w:t>Signals</w:t>
            </w:r>
            <w:r w:rsidR="00250742">
              <w:rPr>
                <w:noProof/>
                <w:webHidden/>
              </w:rPr>
              <w:tab/>
            </w:r>
            <w:r>
              <w:rPr>
                <w:noProof/>
                <w:webHidden/>
              </w:rPr>
              <w:fldChar w:fldCharType="begin"/>
            </w:r>
            <w:r w:rsidR="00250742">
              <w:rPr>
                <w:noProof/>
                <w:webHidden/>
              </w:rPr>
              <w:instrText xml:space="preserve"> PAGEREF _Toc221641427 \h </w:instrText>
            </w:r>
            <w:r>
              <w:rPr>
                <w:noProof/>
                <w:webHidden/>
              </w:rPr>
            </w:r>
            <w:r>
              <w:rPr>
                <w:noProof/>
                <w:webHidden/>
              </w:rPr>
              <w:fldChar w:fldCharType="separate"/>
            </w:r>
            <w:r w:rsidR="00EE10D9">
              <w:rPr>
                <w:noProof/>
                <w:webHidden/>
              </w:rPr>
              <w:t>545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28" w:history="1">
            <w:r w:rsidR="00250742" w:rsidRPr="00E536B3">
              <w:rPr>
                <w:rStyle w:val="Hyperlink"/>
                <w:noProof/>
              </w:rPr>
              <w:t>17.11</w:t>
            </w:r>
            <w:r w:rsidR="00250742">
              <w:rPr>
                <w:rFonts w:asciiTheme="minorHAnsi" w:eastAsiaTheme="minorEastAsia" w:hAnsiTheme="minorHAnsi"/>
                <w:noProof/>
              </w:rPr>
              <w:tab/>
            </w:r>
            <w:r w:rsidR="00250742" w:rsidRPr="00E536B3">
              <w:rPr>
                <w:rStyle w:val="Hyperlink"/>
                <w:noProof/>
              </w:rPr>
              <w:t>Errors</w:t>
            </w:r>
            <w:r w:rsidR="00250742">
              <w:rPr>
                <w:noProof/>
                <w:webHidden/>
              </w:rPr>
              <w:tab/>
            </w:r>
            <w:r>
              <w:rPr>
                <w:noProof/>
                <w:webHidden/>
              </w:rPr>
              <w:fldChar w:fldCharType="begin"/>
            </w:r>
            <w:r w:rsidR="00250742">
              <w:rPr>
                <w:noProof/>
                <w:webHidden/>
              </w:rPr>
              <w:instrText xml:space="preserve"> PAGEREF _Toc221641428 \h </w:instrText>
            </w:r>
            <w:r>
              <w:rPr>
                <w:noProof/>
                <w:webHidden/>
              </w:rPr>
            </w:r>
            <w:r>
              <w:rPr>
                <w:noProof/>
                <w:webHidden/>
              </w:rPr>
              <w:fldChar w:fldCharType="separate"/>
            </w:r>
            <w:r w:rsidR="00EE10D9">
              <w:rPr>
                <w:noProof/>
                <w:webHidden/>
              </w:rPr>
              <w:t>545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29" w:history="1">
            <w:r w:rsidR="00250742" w:rsidRPr="00E536B3">
              <w:rPr>
                <w:rStyle w:val="Hyperlink"/>
                <w:noProof/>
              </w:rPr>
              <w:t>17.12</w:t>
            </w:r>
            <w:r w:rsidR="00250742">
              <w:rPr>
                <w:rFonts w:asciiTheme="minorHAnsi" w:eastAsiaTheme="minorEastAsia" w:hAnsiTheme="minorHAnsi"/>
                <w:noProof/>
              </w:rPr>
              <w:tab/>
            </w:r>
            <w:r w:rsidR="00250742" w:rsidRPr="00E536B3">
              <w:rPr>
                <w:rStyle w:val="Hyperlink"/>
                <w:noProof/>
              </w:rPr>
              <w:t>overrides</w:t>
            </w:r>
            <w:r w:rsidR="00250742">
              <w:rPr>
                <w:noProof/>
                <w:webHidden/>
              </w:rPr>
              <w:tab/>
            </w:r>
            <w:r>
              <w:rPr>
                <w:noProof/>
                <w:webHidden/>
              </w:rPr>
              <w:fldChar w:fldCharType="begin"/>
            </w:r>
            <w:r w:rsidR="00250742">
              <w:rPr>
                <w:noProof/>
                <w:webHidden/>
              </w:rPr>
              <w:instrText xml:space="preserve"> PAGEREF _Toc221641429 \h </w:instrText>
            </w:r>
            <w:r>
              <w:rPr>
                <w:noProof/>
                <w:webHidden/>
              </w:rPr>
            </w:r>
            <w:r>
              <w:rPr>
                <w:noProof/>
                <w:webHidden/>
              </w:rPr>
              <w:fldChar w:fldCharType="separate"/>
            </w:r>
            <w:r w:rsidR="00EE10D9">
              <w:rPr>
                <w:noProof/>
                <w:webHidden/>
              </w:rPr>
              <w:t>546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30" w:history="1">
            <w:r w:rsidR="00250742" w:rsidRPr="00E536B3">
              <w:rPr>
                <w:rStyle w:val="Hyperlink"/>
                <w:noProof/>
              </w:rPr>
              <w:t>17.13</w:t>
            </w:r>
            <w:r w:rsidR="00250742">
              <w:rPr>
                <w:rFonts w:asciiTheme="minorHAnsi" w:eastAsiaTheme="minorEastAsia" w:hAnsiTheme="minorHAnsi"/>
                <w:noProof/>
              </w:rPr>
              <w:tab/>
            </w:r>
            <w:r w:rsidR="00250742" w:rsidRPr="00E536B3">
              <w:rPr>
                <w:rStyle w:val="Hyperlink"/>
                <w:noProof/>
              </w:rPr>
              <w:t>Command SetRoutines</w:t>
            </w:r>
            <w:r w:rsidR="00250742">
              <w:rPr>
                <w:noProof/>
                <w:webHidden/>
              </w:rPr>
              <w:tab/>
            </w:r>
            <w:r>
              <w:rPr>
                <w:noProof/>
                <w:webHidden/>
              </w:rPr>
              <w:fldChar w:fldCharType="begin"/>
            </w:r>
            <w:r w:rsidR="00250742">
              <w:rPr>
                <w:noProof/>
                <w:webHidden/>
              </w:rPr>
              <w:instrText xml:space="preserve"> PAGEREF _Toc221641430 \h </w:instrText>
            </w:r>
            <w:r>
              <w:rPr>
                <w:noProof/>
                <w:webHidden/>
              </w:rPr>
            </w:r>
            <w:r>
              <w:rPr>
                <w:noProof/>
                <w:webHidden/>
              </w:rPr>
              <w:fldChar w:fldCharType="separate"/>
            </w:r>
            <w:r w:rsidR="00EE10D9">
              <w:rPr>
                <w:noProof/>
                <w:webHidden/>
              </w:rPr>
              <w:t>547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1" w:history="1">
            <w:r w:rsidR="00250742" w:rsidRPr="00E536B3">
              <w:rPr>
                <w:rStyle w:val="Hyperlink"/>
                <w:noProof/>
              </w:rPr>
              <w:t>17.13.1</w:t>
            </w:r>
            <w:r w:rsidR="00250742">
              <w:rPr>
                <w:rFonts w:asciiTheme="minorHAnsi" w:eastAsiaTheme="minorEastAsia" w:hAnsiTheme="minorHAnsi"/>
                <w:noProof/>
              </w:rPr>
              <w:tab/>
            </w:r>
            <w:r w:rsidR="00250742" w:rsidRPr="00E536B3">
              <w:rPr>
                <w:rStyle w:val="Hyperlink"/>
                <w:noProof/>
              </w:rPr>
              <w:t>alias</w:t>
            </w:r>
            <w:r w:rsidR="00250742">
              <w:rPr>
                <w:noProof/>
                <w:webHidden/>
              </w:rPr>
              <w:tab/>
            </w:r>
            <w:r>
              <w:rPr>
                <w:noProof/>
                <w:webHidden/>
              </w:rPr>
              <w:fldChar w:fldCharType="begin"/>
            </w:r>
            <w:r w:rsidR="00250742">
              <w:rPr>
                <w:noProof/>
                <w:webHidden/>
              </w:rPr>
              <w:instrText xml:space="preserve"> PAGEREF _Toc221641431 \h </w:instrText>
            </w:r>
            <w:r>
              <w:rPr>
                <w:noProof/>
                <w:webHidden/>
              </w:rPr>
            </w:r>
            <w:r>
              <w:rPr>
                <w:noProof/>
                <w:webHidden/>
              </w:rPr>
              <w:fldChar w:fldCharType="separate"/>
            </w:r>
            <w:r w:rsidR="00EE10D9">
              <w:rPr>
                <w:noProof/>
                <w:webHidden/>
              </w:rPr>
              <w:t>549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2" w:history="1">
            <w:r w:rsidR="00250742" w:rsidRPr="00E536B3">
              <w:rPr>
                <w:rStyle w:val="Hyperlink"/>
                <w:noProof/>
              </w:rPr>
              <w:t>17.13.2</w:t>
            </w:r>
            <w:r w:rsidR="00250742">
              <w:rPr>
                <w:rFonts w:asciiTheme="minorHAnsi" w:eastAsiaTheme="minorEastAsia" w:hAnsiTheme="minorHAnsi"/>
                <w:noProof/>
              </w:rPr>
              <w:tab/>
            </w:r>
            <w:r w:rsidR="00250742" w:rsidRPr="00E536B3">
              <w:rPr>
                <w:rStyle w:val="Hyperlink"/>
                <w:noProof/>
              </w:rPr>
              <w:t>resolve</w:t>
            </w:r>
            <w:r w:rsidR="00250742">
              <w:rPr>
                <w:noProof/>
                <w:webHidden/>
              </w:rPr>
              <w:tab/>
            </w:r>
            <w:r>
              <w:rPr>
                <w:noProof/>
                <w:webHidden/>
              </w:rPr>
              <w:fldChar w:fldCharType="begin"/>
            </w:r>
            <w:r w:rsidR="00250742">
              <w:rPr>
                <w:noProof/>
                <w:webHidden/>
              </w:rPr>
              <w:instrText xml:space="preserve"> PAGEREF _Toc221641432 \h </w:instrText>
            </w:r>
            <w:r>
              <w:rPr>
                <w:noProof/>
                <w:webHidden/>
              </w:rPr>
            </w:r>
            <w:r>
              <w:rPr>
                <w:noProof/>
                <w:webHidden/>
              </w:rPr>
              <w:fldChar w:fldCharType="separate"/>
            </w:r>
            <w:r w:rsidR="00EE10D9">
              <w:rPr>
                <w:noProof/>
                <w:webHidden/>
              </w:rPr>
              <w:t>549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3" w:history="1">
            <w:r w:rsidR="00250742" w:rsidRPr="00E536B3">
              <w:rPr>
                <w:rStyle w:val="Hyperlink"/>
                <w:noProof/>
              </w:rPr>
              <w:t>17.13.3</w:t>
            </w:r>
            <w:r w:rsidR="00250742">
              <w:rPr>
                <w:rFonts w:asciiTheme="minorHAnsi" w:eastAsiaTheme="minorEastAsia" w:hAnsiTheme="minorHAnsi"/>
                <w:noProof/>
              </w:rPr>
              <w:tab/>
            </w:r>
            <w:r w:rsidR="00250742" w:rsidRPr="00E536B3">
              <w:rPr>
                <w:rStyle w:val="Hyperlink"/>
                <w:noProof/>
              </w:rPr>
              <w:t>sysfil</w:t>
            </w:r>
            <w:r w:rsidR="00250742">
              <w:rPr>
                <w:noProof/>
                <w:webHidden/>
              </w:rPr>
              <w:tab/>
            </w:r>
            <w:r>
              <w:rPr>
                <w:noProof/>
                <w:webHidden/>
              </w:rPr>
              <w:fldChar w:fldCharType="begin"/>
            </w:r>
            <w:r w:rsidR="00250742">
              <w:rPr>
                <w:noProof/>
                <w:webHidden/>
              </w:rPr>
              <w:instrText xml:space="preserve"> PAGEREF _Toc221641433 \h </w:instrText>
            </w:r>
            <w:r>
              <w:rPr>
                <w:noProof/>
                <w:webHidden/>
              </w:rPr>
            </w:r>
            <w:r>
              <w:rPr>
                <w:noProof/>
                <w:webHidden/>
              </w:rPr>
              <w:fldChar w:fldCharType="separate"/>
            </w:r>
            <w:r w:rsidR="00EE10D9">
              <w:rPr>
                <w:noProof/>
                <w:webHidden/>
              </w:rPr>
              <w:t>550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4" w:history="1">
            <w:r w:rsidR="00250742" w:rsidRPr="00E536B3">
              <w:rPr>
                <w:rStyle w:val="Hyperlink"/>
                <w:noProof/>
              </w:rPr>
              <w:t>17.13.4</w:t>
            </w:r>
            <w:r w:rsidR="00250742">
              <w:rPr>
                <w:rFonts w:asciiTheme="minorHAnsi" w:eastAsiaTheme="minorEastAsia" w:hAnsiTheme="minorHAnsi"/>
                <w:noProof/>
              </w:rPr>
              <w:tab/>
            </w:r>
            <w:r w:rsidR="00250742" w:rsidRPr="00E536B3">
              <w:rPr>
                <w:rStyle w:val="Hyperlink"/>
                <w:noProof/>
              </w:rPr>
              <w:t>openread</w:t>
            </w:r>
            <w:r w:rsidR="00250742">
              <w:rPr>
                <w:noProof/>
                <w:webHidden/>
              </w:rPr>
              <w:tab/>
            </w:r>
            <w:r>
              <w:rPr>
                <w:noProof/>
                <w:webHidden/>
              </w:rPr>
              <w:fldChar w:fldCharType="begin"/>
            </w:r>
            <w:r w:rsidR="00250742">
              <w:rPr>
                <w:noProof/>
                <w:webHidden/>
              </w:rPr>
              <w:instrText xml:space="preserve"> PAGEREF _Toc221641434 \h </w:instrText>
            </w:r>
            <w:r>
              <w:rPr>
                <w:noProof/>
                <w:webHidden/>
              </w:rPr>
            </w:r>
            <w:r>
              <w:rPr>
                <w:noProof/>
                <w:webHidden/>
              </w:rPr>
              <w:fldChar w:fldCharType="separate"/>
            </w:r>
            <w:r w:rsidR="00EE10D9">
              <w:rPr>
                <w:noProof/>
                <w:webHidden/>
              </w:rPr>
              <w:t>550</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5" w:history="1">
            <w:r w:rsidR="00250742" w:rsidRPr="00E536B3">
              <w:rPr>
                <w:rStyle w:val="Hyperlink"/>
                <w:noProof/>
              </w:rPr>
              <w:t>17.13.5</w:t>
            </w:r>
            <w:r w:rsidR="00250742">
              <w:rPr>
                <w:rFonts w:asciiTheme="minorHAnsi" w:eastAsiaTheme="minorEastAsia" w:hAnsiTheme="minorHAnsi"/>
                <w:noProof/>
              </w:rPr>
              <w:tab/>
            </w:r>
            <w:r w:rsidR="00250742" w:rsidRPr="00E536B3">
              <w:rPr>
                <w:rStyle w:val="Hyperlink"/>
                <w:noProof/>
              </w:rPr>
              <w:t>openwrite</w:t>
            </w:r>
            <w:r w:rsidR="00250742">
              <w:rPr>
                <w:noProof/>
                <w:webHidden/>
              </w:rPr>
              <w:tab/>
            </w:r>
            <w:r>
              <w:rPr>
                <w:noProof/>
                <w:webHidden/>
              </w:rPr>
              <w:fldChar w:fldCharType="begin"/>
            </w:r>
            <w:r w:rsidR="00250742">
              <w:rPr>
                <w:noProof/>
                <w:webHidden/>
              </w:rPr>
              <w:instrText xml:space="preserve"> PAGEREF _Toc221641435 \h </w:instrText>
            </w:r>
            <w:r>
              <w:rPr>
                <w:noProof/>
                <w:webHidden/>
              </w:rPr>
            </w:r>
            <w:r>
              <w:rPr>
                <w:noProof/>
                <w:webHidden/>
              </w:rPr>
              <w:fldChar w:fldCharType="separate"/>
            </w:r>
            <w:r w:rsidR="00EE10D9">
              <w:rPr>
                <w:noProof/>
                <w:webHidden/>
              </w:rPr>
              <w:t>551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6" w:history="1">
            <w:r w:rsidR="00250742" w:rsidRPr="00E536B3">
              <w:rPr>
                <w:rStyle w:val="Hyperlink"/>
                <w:noProof/>
              </w:rPr>
              <w:t>17.13.6</w:t>
            </w:r>
            <w:r w:rsidR="00250742">
              <w:rPr>
                <w:rFonts w:asciiTheme="minorHAnsi" w:eastAsiaTheme="minorEastAsia" w:hAnsiTheme="minorHAnsi"/>
                <w:noProof/>
              </w:rPr>
              <w:tab/>
            </w:r>
            <w:r w:rsidR="00250742" w:rsidRPr="00E536B3">
              <w:rPr>
                <w:rStyle w:val="Hyperlink"/>
                <w:noProof/>
              </w:rPr>
              <w:t>close</w:t>
            </w:r>
            <w:r w:rsidR="00250742">
              <w:rPr>
                <w:noProof/>
                <w:webHidden/>
              </w:rPr>
              <w:tab/>
            </w:r>
            <w:r>
              <w:rPr>
                <w:noProof/>
                <w:webHidden/>
              </w:rPr>
              <w:fldChar w:fldCharType="begin"/>
            </w:r>
            <w:r w:rsidR="00250742">
              <w:rPr>
                <w:noProof/>
                <w:webHidden/>
              </w:rPr>
              <w:instrText xml:space="preserve"> PAGEREF _Toc221641436 \h </w:instrText>
            </w:r>
            <w:r>
              <w:rPr>
                <w:noProof/>
                <w:webHidden/>
              </w:rPr>
            </w:r>
            <w:r>
              <w:rPr>
                <w:noProof/>
                <w:webHidden/>
              </w:rPr>
              <w:fldChar w:fldCharType="separate"/>
            </w:r>
            <w:r w:rsidR="00EE10D9">
              <w:rPr>
                <w:noProof/>
                <w:webHidden/>
              </w:rPr>
              <w:t>551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7" w:history="1">
            <w:r w:rsidR="00250742" w:rsidRPr="00E536B3">
              <w:rPr>
                <w:rStyle w:val="Hyperlink"/>
                <w:noProof/>
              </w:rPr>
              <w:t>17.13.7</w:t>
            </w:r>
            <w:r w:rsidR="00250742">
              <w:rPr>
                <w:rFonts w:asciiTheme="minorHAnsi" w:eastAsiaTheme="minorEastAsia" w:hAnsiTheme="minorHAnsi"/>
                <w:noProof/>
              </w:rPr>
              <w:tab/>
            </w:r>
            <w:r w:rsidR="00250742" w:rsidRPr="00E536B3">
              <w:rPr>
                <w:rStyle w:val="Hyperlink"/>
                <w:noProof/>
              </w:rPr>
              <w:t>read</w:t>
            </w:r>
            <w:r w:rsidR="00250742">
              <w:rPr>
                <w:noProof/>
                <w:webHidden/>
              </w:rPr>
              <w:tab/>
            </w:r>
            <w:r>
              <w:rPr>
                <w:noProof/>
                <w:webHidden/>
              </w:rPr>
              <w:fldChar w:fldCharType="begin"/>
            </w:r>
            <w:r w:rsidR="00250742">
              <w:rPr>
                <w:noProof/>
                <w:webHidden/>
              </w:rPr>
              <w:instrText xml:space="preserve"> PAGEREF _Toc221641437 \h </w:instrText>
            </w:r>
            <w:r>
              <w:rPr>
                <w:noProof/>
                <w:webHidden/>
              </w:rPr>
            </w:r>
            <w:r>
              <w:rPr>
                <w:noProof/>
                <w:webHidden/>
              </w:rPr>
              <w:fldChar w:fldCharType="separate"/>
            </w:r>
            <w:r w:rsidR="00EE10D9">
              <w:rPr>
                <w:noProof/>
                <w:webHidden/>
              </w:rPr>
              <w:t>551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8" w:history="1">
            <w:r w:rsidR="00250742" w:rsidRPr="00E536B3">
              <w:rPr>
                <w:rStyle w:val="Hyperlink"/>
                <w:noProof/>
              </w:rPr>
              <w:t>17.13.8</w:t>
            </w:r>
            <w:r w:rsidR="00250742">
              <w:rPr>
                <w:rFonts w:asciiTheme="minorHAnsi" w:eastAsiaTheme="minorEastAsia" w:hAnsiTheme="minorHAnsi"/>
                <w:noProof/>
              </w:rPr>
              <w:tab/>
            </w:r>
            <w:r w:rsidR="00250742" w:rsidRPr="00E536B3">
              <w:rPr>
                <w:rStyle w:val="Hyperlink"/>
                <w:noProof/>
              </w:rPr>
              <w:t>write</w:t>
            </w:r>
            <w:r w:rsidR="00250742">
              <w:rPr>
                <w:noProof/>
                <w:webHidden/>
              </w:rPr>
              <w:tab/>
            </w:r>
            <w:r>
              <w:rPr>
                <w:noProof/>
                <w:webHidden/>
              </w:rPr>
              <w:fldChar w:fldCharType="begin"/>
            </w:r>
            <w:r w:rsidR="00250742">
              <w:rPr>
                <w:noProof/>
                <w:webHidden/>
              </w:rPr>
              <w:instrText xml:space="preserve"> PAGEREF _Toc221641438 \h </w:instrText>
            </w:r>
            <w:r>
              <w:rPr>
                <w:noProof/>
                <w:webHidden/>
              </w:rPr>
            </w:r>
            <w:r>
              <w:rPr>
                <w:noProof/>
                <w:webHidden/>
              </w:rPr>
              <w:fldChar w:fldCharType="separate"/>
            </w:r>
            <w:r w:rsidR="00EE10D9">
              <w:rPr>
                <w:noProof/>
                <w:webHidden/>
              </w:rPr>
              <w:t>552</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39" w:history="1">
            <w:r w:rsidR="00250742" w:rsidRPr="00E536B3">
              <w:rPr>
                <w:rStyle w:val="Hyperlink"/>
                <w:noProof/>
              </w:rPr>
              <w:t>17.13.9</w:t>
            </w:r>
            <w:r w:rsidR="00250742">
              <w:rPr>
                <w:rFonts w:asciiTheme="minorHAnsi" w:eastAsiaTheme="minorEastAsia" w:hAnsiTheme="minorHAnsi"/>
                <w:noProof/>
              </w:rPr>
              <w:tab/>
            </w:r>
            <w:r w:rsidR="00250742" w:rsidRPr="00E536B3">
              <w:rPr>
                <w:rStyle w:val="Hyperlink"/>
                <w:noProof/>
              </w:rPr>
              <w:t>position</w:t>
            </w:r>
            <w:r w:rsidR="00250742">
              <w:rPr>
                <w:noProof/>
                <w:webHidden/>
              </w:rPr>
              <w:tab/>
            </w:r>
            <w:r>
              <w:rPr>
                <w:noProof/>
                <w:webHidden/>
              </w:rPr>
              <w:fldChar w:fldCharType="begin"/>
            </w:r>
            <w:r w:rsidR="00250742">
              <w:rPr>
                <w:noProof/>
                <w:webHidden/>
              </w:rPr>
              <w:instrText xml:space="preserve"> PAGEREF _Toc221641439 \h </w:instrText>
            </w:r>
            <w:r>
              <w:rPr>
                <w:noProof/>
                <w:webHidden/>
              </w:rPr>
            </w:r>
            <w:r>
              <w:rPr>
                <w:noProof/>
                <w:webHidden/>
              </w:rPr>
              <w:fldChar w:fldCharType="separate"/>
            </w:r>
            <w:r w:rsidR="00EE10D9">
              <w:rPr>
                <w:noProof/>
                <w:webHidden/>
              </w:rPr>
              <w:t>552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0" w:history="1">
            <w:r w:rsidR="00250742" w:rsidRPr="00E536B3">
              <w:rPr>
                <w:rStyle w:val="Hyperlink"/>
                <w:noProof/>
              </w:rPr>
              <w:t>17.13.10</w:t>
            </w:r>
            <w:r w:rsidR="00250742">
              <w:rPr>
                <w:rFonts w:asciiTheme="minorHAnsi" w:eastAsiaTheme="minorEastAsia" w:hAnsiTheme="minorHAnsi"/>
                <w:noProof/>
              </w:rPr>
              <w:tab/>
            </w:r>
            <w:r w:rsidR="00250742" w:rsidRPr="00E536B3">
              <w:rPr>
                <w:rStyle w:val="Hyperlink"/>
                <w:noProof/>
              </w:rPr>
              <w:t>location</w:t>
            </w:r>
            <w:r w:rsidR="00250742">
              <w:rPr>
                <w:noProof/>
                <w:webHidden/>
              </w:rPr>
              <w:tab/>
            </w:r>
            <w:r>
              <w:rPr>
                <w:noProof/>
                <w:webHidden/>
              </w:rPr>
              <w:fldChar w:fldCharType="begin"/>
            </w:r>
            <w:r w:rsidR="00250742">
              <w:rPr>
                <w:noProof/>
                <w:webHidden/>
              </w:rPr>
              <w:instrText xml:space="preserve"> PAGEREF _Toc221641440 \h </w:instrText>
            </w:r>
            <w:r>
              <w:rPr>
                <w:noProof/>
                <w:webHidden/>
              </w:rPr>
            </w:r>
            <w:r>
              <w:rPr>
                <w:noProof/>
                <w:webHidden/>
              </w:rPr>
              <w:fldChar w:fldCharType="separate"/>
            </w:r>
            <w:r w:rsidR="00EE10D9">
              <w:rPr>
                <w:noProof/>
                <w:webHidden/>
              </w:rPr>
              <w:t>552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1" w:history="1">
            <w:r w:rsidR="00250742" w:rsidRPr="00E536B3">
              <w:rPr>
                <w:rStyle w:val="Hyperlink"/>
                <w:noProof/>
              </w:rPr>
              <w:t>17.13.11</w:t>
            </w:r>
            <w:r w:rsidR="00250742">
              <w:rPr>
                <w:rFonts w:asciiTheme="minorHAnsi" w:eastAsiaTheme="minorEastAsia" w:hAnsiTheme="minorHAnsi"/>
                <w:noProof/>
              </w:rPr>
              <w:tab/>
            </w:r>
            <w:r w:rsidR="00250742" w:rsidRPr="00E536B3">
              <w:rPr>
                <w:rStyle w:val="Hyperlink"/>
                <w:noProof/>
              </w:rPr>
              <w:t>length</w:t>
            </w:r>
            <w:r w:rsidR="00250742">
              <w:rPr>
                <w:noProof/>
                <w:webHidden/>
              </w:rPr>
              <w:tab/>
            </w:r>
            <w:r>
              <w:rPr>
                <w:noProof/>
                <w:webHidden/>
              </w:rPr>
              <w:fldChar w:fldCharType="begin"/>
            </w:r>
            <w:r w:rsidR="00250742">
              <w:rPr>
                <w:noProof/>
                <w:webHidden/>
              </w:rPr>
              <w:instrText xml:space="preserve"> PAGEREF _Toc221641441 \h </w:instrText>
            </w:r>
            <w:r>
              <w:rPr>
                <w:noProof/>
                <w:webHidden/>
              </w:rPr>
            </w:r>
            <w:r>
              <w:rPr>
                <w:noProof/>
                <w:webHidden/>
              </w:rPr>
              <w:fldChar w:fldCharType="separate"/>
            </w:r>
            <w:r w:rsidR="00EE10D9">
              <w:rPr>
                <w:noProof/>
                <w:webHidden/>
              </w:rPr>
              <w:t>553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2" w:history="1">
            <w:r w:rsidR="00250742" w:rsidRPr="00E536B3">
              <w:rPr>
                <w:rStyle w:val="Hyperlink"/>
                <w:noProof/>
              </w:rPr>
              <w:t>17.13.12</w:t>
            </w:r>
            <w:r w:rsidR="00250742">
              <w:rPr>
                <w:rFonts w:asciiTheme="minorHAnsi" w:eastAsiaTheme="minorEastAsia" w:hAnsiTheme="minorHAnsi"/>
                <w:noProof/>
              </w:rPr>
              <w:tab/>
            </w:r>
            <w:r w:rsidR="00250742" w:rsidRPr="00E536B3">
              <w:rPr>
                <w:rStyle w:val="Hyperlink"/>
                <w:noProof/>
              </w:rPr>
              <w:t>eof</w:t>
            </w:r>
            <w:r w:rsidR="00250742">
              <w:rPr>
                <w:noProof/>
                <w:webHidden/>
              </w:rPr>
              <w:tab/>
            </w:r>
            <w:r>
              <w:rPr>
                <w:noProof/>
                <w:webHidden/>
              </w:rPr>
              <w:fldChar w:fldCharType="begin"/>
            </w:r>
            <w:r w:rsidR="00250742">
              <w:rPr>
                <w:noProof/>
                <w:webHidden/>
              </w:rPr>
              <w:instrText xml:space="preserve"> PAGEREF _Toc221641442 \h </w:instrText>
            </w:r>
            <w:r>
              <w:rPr>
                <w:noProof/>
                <w:webHidden/>
              </w:rPr>
            </w:r>
            <w:r>
              <w:rPr>
                <w:noProof/>
                <w:webHidden/>
              </w:rPr>
              <w:fldChar w:fldCharType="separate"/>
            </w:r>
            <w:r w:rsidR="00EE10D9">
              <w:rPr>
                <w:noProof/>
                <w:webHidden/>
              </w:rPr>
              <w:t>553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3" w:history="1">
            <w:r w:rsidR="00250742" w:rsidRPr="00E536B3">
              <w:rPr>
                <w:rStyle w:val="Hyperlink"/>
                <w:noProof/>
              </w:rPr>
              <w:t>17.13.13</w:t>
            </w:r>
            <w:r w:rsidR="00250742">
              <w:rPr>
                <w:rFonts w:asciiTheme="minorHAnsi" w:eastAsiaTheme="minorEastAsia" w:hAnsiTheme="minorHAnsi"/>
                <w:noProof/>
              </w:rPr>
              <w:tab/>
            </w:r>
            <w:r w:rsidR="00250742" w:rsidRPr="00E536B3">
              <w:rPr>
                <w:rStyle w:val="Hyperlink"/>
                <w:noProof/>
              </w:rPr>
              <w:t>delete</w:t>
            </w:r>
            <w:r w:rsidR="00250742">
              <w:rPr>
                <w:noProof/>
                <w:webHidden/>
              </w:rPr>
              <w:tab/>
            </w:r>
            <w:r>
              <w:rPr>
                <w:noProof/>
                <w:webHidden/>
              </w:rPr>
              <w:fldChar w:fldCharType="begin"/>
            </w:r>
            <w:r w:rsidR="00250742">
              <w:rPr>
                <w:noProof/>
                <w:webHidden/>
              </w:rPr>
              <w:instrText xml:space="preserve"> PAGEREF _Toc221641443 \h </w:instrText>
            </w:r>
            <w:r>
              <w:rPr>
                <w:noProof/>
                <w:webHidden/>
              </w:rPr>
            </w:r>
            <w:r>
              <w:rPr>
                <w:noProof/>
                <w:webHidden/>
              </w:rPr>
              <w:fldChar w:fldCharType="separate"/>
            </w:r>
            <w:r w:rsidR="00EE10D9">
              <w:rPr>
                <w:noProof/>
                <w:webHidden/>
              </w:rPr>
              <w:t>553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4" w:history="1">
            <w:r w:rsidR="00250742" w:rsidRPr="00E536B3">
              <w:rPr>
                <w:rStyle w:val="Hyperlink"/>
                <w:noProof/>
              </w:rPr>
              <w:t>17.13.14</w:t>
            </w:r>
            <w:r w:rsidR="00250742">
              <w:rPr>
                <w:rFonts w:asciiTheme="minorHAnsi" w:eastAsiaTheme="minorEastAsia" w:hAnsiTheme="minorHAnsi"/>
                <w:noProof/>
              </w:rPr>
              <w:tab/>
            </w:r>
            <w:r w:rsidR="00250742" w:rsidRPr="00E536B3">
              <w:rPr>
                <w:rStyle w:val="Hyperlink"/>
                <w:noProof/>
              </w:rPr>
              <w:t>change</w:t>
            </w:r>
            <w:r w:rsidR="00250742">
              <w:rPr>
                <w:noProof/>
                <w:webHidden/>
              </w:rPr>
              <w:tab/>
            </w:r>
            <w:r>
              <w:rPr>
                <w:noProof/>
                <w:webHidden/>
              </w:rPr>
              <w:fldChar w:fldCharType="begin"/>
            </w:r>
            <w:r w:rsidR="00250742">
              <w:rPr>
                <w:noProof/>
                <w:webHidden/>
              </w:rPr>
              <w:instrText xml:space="preserve"> PAGEREF _Toc221641444 \h </w:instrText>
            </w:r>
            <w:r>
              <w:rPr>
                <w:noProof/>
                <w:webHidden/>
              </w:rPr>
            </w:r>
            <w:r>
              <w:rPr>
                <w:noProof/>
                <w:webHidden/>
              </w:rPr>
              <w:fldChar w:fldCharType="separate"/>
            </w:r>
            <w:r w:rsidR="00EE10D9">
              <w:rPr>
                <w:noProof/>
                <w:webHidden/>
              </w:rPr>
              <w:t>554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5" w:history="1">
            <w:r w:rsidR="00250742" w:rsidRPr="00E536B3">
              <w:rPr>
                <w:rStyle w:val="Hyperlink"/>
                <w:noProof/>
              </w:rPr>
              <w:t>17.13.15</w:t>
            </w:r>
            <w:r w:rsidR="00250742">
              <w:rPr>
                <w:rFonts w:asciiTheme="minorHAnsi" w:eastAsiaTheme="minorEastAsia" w:hAnsiTheme="minorHAnsi"/>
                <w:noProof/>
              </w:rPr>
              <w:tab/>
            </w:r>
            <w:r w:rsidR="00250742" w:rsidRPr="00E536B3">
              <w:rPr>
                <w:rStyle w:val="Hyperlink"/>
                <w:noProof/>
              </w:rPr>
              <w:t>exists</w:t>
            </w:r>
            <w:r w:rsidR="00250742">
              <w:rPr>
                <w:noProof/>
                <w:webHidden/>
              </w:rPr>
              <w:tab/>
            </w:r>
            <w:r>
              <w:rPr>
                <w:noProof/>
                <w:webHidden/>
              </w:rPr>
              <w:fldChar w:fldCharType="begin"/>
            </w:r>
            <w:r w:rsidR="00250742">
              <w:rPr>
                <w:noProof/>
                <w:webHidden/>
              </w:rPr>
              <w:instrText xml:space="preserve"> PAGEREF _Toc221641445 \h </w:instrText>
            </w:r>
            <w:r>
              <w:rPr>
                <w:noProof/>
                <w:webHidden/>
              </w:rPr>
            </w:r>
            <w:r>
              <w:rPr>
                <w:noProof/>
                <w:webHidden/>
              </w:rPr>
              <w:fldChar w:fldCharType="separate"/>
            </w:r>
            <w:r w:rsidR="00EE10D9">
              <w:rPr>
                <w:noProof/>
                <w:webHidden/>
              </w:rPr>
              <w:t>554</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6" w:history="1">
            <w:r w:rsidR="00250742" w:rsidRPr="00E536B3">
              <w:rPr>
                <w:rStyle w:val="Hyperlink"/>
                <w:noProof/>
              </w:rPr>
              <w:t>17.13.16</w:t>
            </w:r>
            <w:r w:rsidR="00250742">
              <w:rPr>
                <w:rFonts w:asciiTheme="minorHAnsi" w:eastAsiaTheme="minorEastAsia" w:hAnsiTheme="minorHAnsi"/>
                <w:noProof/>
              </w:rPr>
              <w:tab/>
            </w:r>
            <w:r w:rsidR="00250742" w:rsidRPr="00E536B3">
              <w:rPr>
                <w:rStyle w:val="Hyperlink"/>
                <w:noProof/>
              </w:rPr>
              <w:t>getspace</w:t>
            </w:r>
            <w:r w:rsidR="00250742">
              <w:rPr>
                <w:noProof/>
                <w:webHidden/>
              </w:rPr>
              <w:tab/>
            </w:r>
            <w:r>
              <w:rPr>
                <w:noProof/>
                <w:webHidden/>
              </w:rPr>
              <w:fldChar w:fldCharType="begin"/>
            </w:r>
            <w:r w:rsidR="00250742">
              <w:rPr>
                <w:noProof/>
                <w:webHidden/>
              </w:rPr>
              <w:instrText xml:space="preserve"> PAGEREF _Toc221641446 \h </w:instrText>
            </w:r>
            <w:r>
              <w:rPr>
                <w:noProof/>
                <w:webHidden/>
              </w:rPr>
            </w:r>
            <w:r>
              <w:rPr>
                <w:noProof/>
                <w:webHidden/>
              </w:rPr>
              <w:fldChar w:fldCharType="separate"/>
            </w:r>
            <w:r w:rsidR="00EE10D9">
              <w:rPr>
                <w:noProof/>
                <w:webHidden/>
              </w:rPr>
              <w:t>555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7" w:history="1">
            <w:r w:rsidR="00250742" w:rsidRPr="00E536B3">
              <w:rPr>
                <w:rStyle w:val="Hyperlink"/>
                <w:noProof/>
              </w:rPr>
              <w:t>17.13.17</w:t>
            </w:r>
            <w:r w:rsidR="00250742">
              <w:rPr>
                <w:rFonts w:asciiTheme="minorHAnsi" w:eastAsiaTheme="minorEastAsia" w:hAnsiTheme="minorHAnsi"/>
                <w:noProof/>
              </w:rPr>
              <w:tab/>
            </w:r>
            <w:r w:rsidR="00250742" w:rsidRPr="00E536B3">
              <w:rPr>
                <w:rStyle w:val="Hyperlink"/>
                <w:noProof/>
              </w:rPr>
              <w:t>putspace</w:t>
            </w:r>
            <w:r w:rsidR="00250742">
              <w:rPr>
                <w:noProof/>
                <w:webHidden/>
              </w:rPr>
              <w:tab/>
            </w:r>
            <w:r>
              <w:rPr>
                <w:noProof/>
                <w:webHidden/>
              </w:rPr>
              <w:fldChar w:fldCharType="begin"/>
            </w:r>
            <w:r w:rsidR="00250742">
              <w:rPr>
                <w:noProof/>
                <w:webHidden/>
              </w:rPr>
              <w:instrText xml:space="preserve"> PAGEREF _Toc221641447 \h </w:instrText>
            </w:r>
            <w:r>
              <w:rPr>
                <w:noProof/>
                <w:webHidden/>
              </w:rPr>
            </w:r>
            <w:r>
              <w:rPr>
                <w:noProof/>
                <w:webHidden/>
              </w:rPr>
              <w:fldChar w:fldCharType="separate"/>
            </w:r>
            <w:r w:rsidR="00EE10D9">
              <w:rPr>
                <w:noProof/>
                <w:webHidden/>
              </w:rPr>
              <w:t>555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8" w:history="1">
            <w:r w:rsidR="00250742" w:rsidRPr="00E536B3">
              <w:rPr>
                <w:rStyle w:val="Hyperlink"/>
                <w:noProof/>
              </w:rPr>
              <w:t>17.13.18</w:t>
            </w:r>
            <w:r w:rsidR="00250742">
              <w:rPr>
                <w:rFonts w:asciiTheme="minorHAnsi" w:eastAsiaTheme="minorEastAsia" w:hAnsiTheme="minorHAnsi"/>
                <w:noProof/>
              </w:rPr>
              <w:tab/>
            </w:r>
            <w:r w:rsidR="00250742" w:rsidRPr="00E536B3">
              <w:rPr>
                <w:rStyle w:val="Hyperlink"/>
                <w:noProof/>
              </w:rPr>
              <w:t>wrterr</w:t>
            </w:r>
            <w:r w:rsidR="00250742">
              <w:rPr>
                <w:noProof/>
                <w:webHidden/>
              </w:rPr>
              <w:tab/>
            </w:r>
            <w:r>
              <w:rPr>
                <w:noProof/>
                <w:webHidden/>
              </w:rPr>
              <w:fldChar w:fldCharType="begin"/>
            </w:r>
            <w:r w:rsidR="00250742">
              <w:rPr>
                <w:noProof/>
                <w:webHidden/>
              </w:rPr>
              <w:instrText xml:space="preserve"> PAGEREF _Toc221641448 \h </w:instrText>
            </w:r>
            <w:r>
              <w:rPr>
                <w:noProof/>
                <w:webHidden/>
              </w:rPr>
            </w:r>
            <w:r>
              <w:rPr>
                <w:noProof/>
                <w:webHidden/>
              </w:rPr>
              <w:fldChar w:fldCharType="separate"/>
            </w:r>
            <w:r w:rsidR="00EE10D9">
              <w:rPr>
                <w:noProof/>
                <w:webHidden/>
              </w:rPr>
              <w:t>555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49" w:history="1">
            <w:r w:rsidR="00250742" w:rsidRPr="00E536B3">
              <w:rPr>
                <w:rStyle w:val="Hyperlink"/>
                <w:noProof/>
              </w:rPr>
              <w:t>17.13.19</w:t>
            </w:r>
            <w:r w:rsidR="00250742">
              <w:rPr>
                <w:rFonts w:asciiTheme="minorHAnsi" w:eastAsiaTheme="minorEastAsia" w:hAnsiTheme="minorHAnsi"/>
                <w:noProof/>
              </w:rPr>
              <w:tab/>
            </w:r>
            <w:r w:rsidR="00250742" w:rsidRPr="00E536B3">
              <w:rPr>
                <w:rStyle w:val="Hyperlink"/>
                <w:noProof/>
              </w:rPr>
              <w:t>alteol</w:t>
            </w:r>
            <w:r w:rsidR="00250742">
              <w:rPr>
                <w:noProof/>
                <w:webHidden/>
              </w:rPr>
              <w:tab/>
            </w:r>
            <w:r>
              <w:rPr>
                <w:noProof/>
                <w:webHidden/>
              </w:rPr>
              <w:fldChar w:fldCharType="begin"/>
            </w:r>
            <w:r w:rsidR="00250742">
              <w:rPr>
                <w:noProof/>
                <w:webHidden/>
              </w:rPr>
              <w:instrText xml:space="preserve"> PAGEREF _Toc221641449 \h </w:instrText>
            </w:r>
            <w:r>
              <w:rPr>
                <w:noProof/>
                <w:webHidden/>
              </w:rPr>
            </w:r>
            <w:r>
              <w:rPr>
                <w:noProof/>
                <w:webHidden/>
              </w:rPr>
              <w:fldChar w:fldCharType="separate"/>
            </w:r>
            <w:r w:rsidR="00EE10D9">
              <w:rPr>
                <w:noProof/>
                <w:webHidden/>
              </w:rPr>
              <w:t>556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0" w:history="1">
            <w:r w:rsidR="00250742" w:rsidRPr="00E536B3">
              <w:rPr>
                <w:rStyle w:val="Hyperlink"/>
                <w:noProof/>
              </w:rPr>
              <w:t>17.13.20</w:t>
            </w:r>
            <w:r w:rsidR="00250742">
              <w:rPr>
                <w:rFonts w:asciiTheme="minorHAnsi" w:eastAsiaTheme="minorEastAsia" w:hAnsiTheme="minorHAnsi"/>
                <w:noProof/>
              </w:rPr>
              <w:tab/>
            </w:r>
            <w:r w:rsidR="00250742" w:rsidRPr="00E536B3">
              <w:rPr>
                <w:rStyle w:val="Hyperlink"/>
                <w:noProof/>
              </w:rPr>
              <w:t>newthread</w:t>
            </w:r>
            <w:r w:rsidR="00250742">
              <w:rPr>
                <w:noProof/>
                <w:webHidden/>
              </w:rPr>
              <w:tab/>
            </w:r>
            <w:r>
              <w:rPr>
                <w:noProof/>
                <w:webHidden/>
              </w:rPr>
              <w:fldChar w:fldCharType="begin"/>
            </w:r>
            <w:r w:rsidR="00250742">
              <w:rPr>
                <w:noProof/>
                <w:webHidden/>
              </w:rPr>
              <w:instrText xml:space="preserve"> PAGEREF _Toc221641450 \h </w:instrText>
            </w:r>
            <w:r>
              <w:rPr>
                <w:noProof/>
                <w:webHidden/>
              </w:rPr>
            </w:r>
            <w:r>
              <w:rPr>
                <w:noProof/>
                <w:webHidden/>
              </w:rPr>
              <w:fldChar w:fldCharType="separate"/>
            </w:r>
            <w:r w:rsidR="00EE10D9">
              <w:rPr>
                <w:noProof/>
                <w:webHidden/>
              </w:rPr>
              <w:t>556</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1" w:history="1">
            <w:r w:rsidR="00250742" w:rsidRPr="00E536B3">
              <w:rPr>
                <w:rStyle w:val="Hyperlink"/>
                <w:noProof/>
              </w:rPr>
              <w:t>17.13.21</w:t>
            </w:r>
            <w:r w:rsidR="00250742">
              <w:rPr>
                <w:rFonts w:asciiTheme="minorHAnsi" w:eastAsiaTheme="minorEastAsia" w:hAnsiTheme="minorHAnsi"/>
                <w:noProof/>
              </w:rPr>
              <w:tab/>
            </w:r>
            <w:r w:rsidR="00250742" w:rsidRPr="00E536B3">
              <w:rPr>
                <w:rStyle w:val="Hyperlink"/>
                <w:noProof/>
              </w:rPr>
              <w:t>killthread</w:t>
            </w:r>
            <w:r w:rsidR="00250742">
              <w:rPr>
                <w:noProof/>
                <w:webHidden/>
              </w:rPr>
              <w:tab/>
            </w:r>
            <w:r>
              <w:rPr>
                <w:noProof/>
                <w:webHidden/>
              </w:rPr>
              <w:fldChar w:fldCharType="begin"/>
            </w:r>
            <w:r w:rsidR="00250742">
              <w:rPr>
                <w:noProof/>
                <w:webHidden/>
              </w:rPr>
              <w:instrText xml:space="preserve"> PAGEREF _Toc221641451 \h </w:instrText>
            </w:r>
            <w:r>
              <w:rPr>
                <w:noProof/>
                <w:webHidden/>
              </w:rPr>
            </w:r>
            <w:r>
              <w:rPr>
                <w:noProof/>
                <w:webHidden/>
              </w:rPr>
              <w:fldChar w:fldCharType="separate"/>
            </w:r>
            <w:r w:rsidR="00EE10D9">
              <w:rPr>
                <w:noProof/>
                <w:webHidden/>
              </w:rPr>
              <w:t>557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2" w:history="1">
            <w:r w:rsidR="00250742" w:rsidRPr="00E536B3">
              <w:rPr>
                <w:rStyle w:val="Hyperlink"/>
                <w:noProof/>
              </w:rPr>
              <w:t>17.13.22</w:t>
            </w:r>
            <w:r w:rsidR="00250742">
              <w:rPr>
                <w:rFonts w:asciiTheme="minorHAnsi" w:eastAsiaTheme="minorEastAsia" w:hAnsiTheme="minorHAnsi"/>
                <w:noProof/>
              </w:rPr>
              <w:tab/>
            </w:r>
            <w:r w:rsidR="00250742" w:rsidRPr="00E536B3">
              <w:rPr>
                <w:rStyle w:val="Hyperlink"/>
                <w:noProof/>
              </w:rPr>
              <w:t>signal</w:t>
            </w:r>
            <w:r w:rsidR="00250742">
              <w:rPr>
                <w:noProof/>
                <w:webHidden/>
              </w:rPr>
              <w:tab/>
            </w:r>
            <w:r>
              <w:rPr>
                <w:noProof/>
                <w:webHidden/>
              </w:rPr>
              <w:fldChar w:fldCharType="begin"/>
            </w:r>
            <w:r w:rsidR="00250742">
              <w:rPr>
                <w:noProof/>
                <w:webHidden/>
              </w:rPr>
              <w:instrText xml:space="preserve"> PAGEREF _Toc221641452 \h </w:instrText>
            </w:r>
            <w:r>
              <w:rPr>
                <w:noProof/>
                <w:webHidden/>
              </w:rPr>
            </w:r>
            <w:r>
              <w:rPr>
                <w:noProof/>
                <w:webHidden/>
              </w:rPr>
              <w:fldChar w:fldCharType="separate"/>
            </w:r>
            <w:r w:rsidR="00EE10D9">
              <w:rPr>
                <w:noProof/>
                <w:webHidden/>
              </w:rPr>
              <w:t>557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3" w:history="1">
            <w:r w:rsidR="00250742" w:rsidRPr="00E536B3">
              <w:rPr>
                <w:rStyle w:val="Hyperlink"/>
                <w:noProof/>
              </w:rPr>
              <w:t>17.13.23</w:t>
            </w:r>
            <w:r w:rsidR="00250742">
              <w:rPr>
                <w:rFonts w:asciiTheme="minorHAnsi" w:eastAsiaTheme="minorEastAsia" w:hAnsiTheme="minorHAnsi"/>
                <w:noProof/>
              </w:rPr>
              <w:tab/>
            </w:r>
            <w:r w:rsidR="00250742" w:rsidRPr="00E536B3">
              <w:rPr>
                <w:rStyle w:val="Hyperlink"/>
                <w:noProof/>
              </w:rPr>
              <w:t>signalone</w:t>
            </w:r>
            <w:r w:rsidR="00250742">
              <w:rPr>
                <w:noProof/>
                <w:webHidden/>
              </w:rPr>
              <w:tab/>
            </w:r>
            <w:r>
              <w:rPr>
                <w:noProof/>
                <w:webHidden/>
              </w:rPr>
              <w:fldChar w:fldCharType="begin"/>
            </w:r>
            <w:r w:rsidR="00250742">
              <w:rPr>
                <w:noProof/>
                <w:webHidden/>
              </w:rPr>
              <w:instrText xml:space="preserve"> PAGEREF _Toc221641453 \h </w:instrText>
            </w:r>
            <w:r>
              <w:rPr>
                <w:noProof/>
                <w:webHidden/>
              </w:rPr>
            </w:r>
            <w:r>
              <w:rPr>
                <w:noProof/>
                <w:webHidden/>
              </w:rPr>
              <w:fldChar w:fldCharType="separate"/>
            </w:r>
            <w:r w:rsidR="00EE10D9">
              <w:rPr>
                <w:noProof/>
                <w:webHidden/>
              </w:rPr>
              <w:t>558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4" w:history="1">
            <w:r w:rsidR="00250742" w:rsidRPr="00E536B3">
              <w:rPr>
                <w:rStyle w:val="Hyperlink"/>
                <w:noProof/>
              </w:rPr>
              <w:t>17.13.24</w:t>
            </w:r>
            <w:r w:rsidR="00250742">
              <w:rPr>
                <w:rFonts w:asciiTheme="minorHAnsi" w:eastAsiaTheme="minorEastAsia" w:hAnsiTheme="minorHAnsi"/>
                <w:noProof/>
              </w:rPr>
              <w:tab/>
            </w:r>
            <w:r w:rsidR="00250742" w:rsidRPr="00E536B3">
              <w:rPr>
                <w:rStyle w:val="Hyperlink"/>
                <w:noProof/>
              </w:rPr>
              <w:t>wait</w:t>
            </w:r>
            <w:r w:rsidR="00250742">
              <w:rPr>
                <w:noProof/>
                <w:webHidden/>
              </w:rPr>
              <w:tab/>
            </w:r>
            <w:r>
              <w:rPr>
                <w:noProof/>
                <w:webHidden/>
              </w:rPr>
              <w:fldChar w:fldCharType="begin"/>
            </w:r>
            <w:r w:rsidR="00250742">
              <w:rPr>
                <w:noProof/>
                <w:webHidden/>
              </w:rPr>
              <w:instrText xml:space="preserve"> PAGEREF _Toc221641454 \h </w:instrText>
            </w:r>
            <w:r>
              <w:rPr>
                <w:noProof/>
                <w:webHidden/>
              </w:rPr>
            </w:r>
            <w:r>
              <w:rPr>
                <w:noProof/>
                <w:webHidden/>
              </w:rPr>
              <w:fldChar w:fldCharType="separate"/>
            </w:r>
            <w:r w:rsidR="00EE10D9">
              <w:rPr>
                <w:noProof/>
                <w:webHidden/>
              </w:rPr>
              <w:t>558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5" w:history="1">
            <w:r w:rsidR="00250742" w:rsidRPr="00E536B3">
              <w:rPr>
                <w:rStyle w:val="Hyperlink"/>
                <w:noProof/>
              </w:rPr>
              <w:t>17.13.25</w:t>
            </w:r>
            <w:r w:rsidR="00250742">
              <w:rPr>
                <w:rFonts w:asciiTheme="minorHAnsi" w:eastAsiaTheme="minorEastAsia" w:hAnsiTheme="minorHAnsi"/>
                <w:noProof/>
              </w:rPr>
              <w:tab/>
            </w:r>
            <w:r w:rsidR="00250742" w:rsidRPr="00E536B3">
              <w:rPr>
                <w:rStyle w:val="Hyperlink"/>
                <w:noProof/>
              </w:rPr>
              <w:t>newlock</w:t>
            </w:r>
            <w:r w:rsidR="00250742">
              <w:rPr>
                <w:noProof/>
                <w:webHidden/>
              </w:rPr>
              <w:tab/>
            </w:r>
            <w:r>
              <w:rPr>
                <w:noProof/>
                <w:webHidden/>
              </w:rPr>
              <w:fldChar w:fldCharType="begin"/>
            </w:r>
            <w:r w:rsidR="00250742">
              <w:rPr>
                <w:noProof/>
                <w:webHidden/>
              </w:rPr>
              <w:instrText xml:space="preserve"> PAGEREF _Toc221641455 \h </w:instrText>
            </w:r>
            <w:r>
              <w:rPr>
                <w:noProof/>
                <w:webHidden/>
              </w:rPr>
            </w:r>
            <w:r>
              <w:rPr>
                <w:noProof/>
                <w:webHidden/>
              </w:rPr>
              <w:fldChar w:fldCharType="separate"/>
            </w:r>
            <w:r w:rsidR="00EE10D9">
              <w:rPr>
                <w:noProof/>
                <w:webHidden/>
              </w:rPr>
              <w:t>559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6" w:history="1">
            <w:r w:rsidR="00250742" w:rsidRPr="00E536B3">
              <w:rPr>
                <w:rStyle w:val="Hyperlink"/>
                <w:noProof/>
              </w:rPr>
              <w:t>17.13.26</w:t>
            </w:r>
            <w:r w:rsidR="00250742">
              <w:rPr>
                <w:rFonts w:asciiTheme="minorHAnsi" w:eastAsiaTheme="minorEastAsia" w:hAnsiTheme="minorHAnsi"/>
                <w:noProof/>
              </w:rPr>
              <w:tab/>
            </w:r>
            <w:r w:rsidR="00250742" w:rsidRPr="00E536B3">
              <w:rPr>
                <w:rStyle w:val="Hyperlink"/>
                <w:noProof/>
              </w:rPr>
              <w:t>displock</w:t>
            </w:r>
            <w:r w:rsidR="00250742">
              <w:rPr>
                <w:noProof/>
                <w:webHidden/>
              </w:rPr>
              <w:tab/>
            </w:r>
            <w:r>
              <w:rPr>
                <w:noProof/>
                <w:webHidden/>
              </w:rPr>
              <w:fldChar w:fldCharType="begin"/>
            </w:r>
            <w:r w:rsidR="00250742">
              <w:rPr>
                <w:noProof/>
                <w:webHidden/>
              </w:rPr>
              <w:instrText xml:space="preserve"> PAGEREF _Toc221641456 \h </w:instrText>
            </w:r>
            <w:r>
              <w:rPr>
                <w:noProof/>
                <w:webHidden/>
              </w:rPr>
            </w:r>
            <w:r>
              <w:rPr>
                <w:noProof/>
                <w:webHidden/>
              </w:rPr>
              <w:fldChar w:fldCharType="separate"/>
            </w:r>
            <w:r w:rsidR="00EE10D9">
              <w:rPr>
                <w:noProof/>
                <w:webHidden/>
              </w:rPr>
              <w:t>559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7" w:history="1">
            <w:r w:rsidR="00250742" w:rsidRPr="00E536B3">
              <w:rPr>
                <w:rStyle w:val="Hyperlink"/>
                <w:noProof/>
              </w:rPr>
              <w:t>17.13.27</w:t>
            </w:r>
            <w:r w:rsidR="00250742">
              <w:rPr>
                <w:rFonts w:asciiTheme="minorHAnsi" w:eastAsiaTheme="minorEastAsia" w:hAnsiTheme="minorHAnsi"/>
                <w:noProof/>
              </w:rPr>
              <w:tab/>
            </w:r>
            <w:r w:rsidR="00250742" w:rsidRPr="00E536B3">
              <w:rPr>
                <w:rStyle w:val="Hyperlink"/>
                <w:noProof/>
              </w:rPr>
              <w:t>lock</w:t>
            </w:r>
            <w:r w:rsidR="00250742">
              <w:rPr>
                <w:noProof/>
                <w:webHidden/>
              </w:rPr>
              <w:tab/>
            </w:r>
            <w:r>
              <w:rPr>
                <w:noProof/>
                <w:webHidden/>
              </w:rPr>
              <w:fldChar w:fldCharType="begin"/>
            </w:r>
            <w:r w:rsidR="00250742">
              <w:rPr>
                <w:noProof/>
                <w:webHidden/>
              </w:rPr>
              <w:instrText xml:space="preserve"> PAGEREF _Toc221641457 \h </w:instrText>
            </w:r>
            <w:r>
              <w:rPr>
                <w:noProof/>
                <w:webHidden/>
              </w:rPr>
            </w:r>
            <w:r>
              <w:rPr>
                <w:noProof/>
                <w:webHidden/>
              </w:rPr>
              <w:fldChar w:fldCharType="separate"/>
            </w:r>
            <w:r w:rsidR="00EE10D9">
              <w:rPr>
                <w:noProof/>
                <w:webHidden/>
              </w:rPr>
              <w:t>559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58" w:history="1">
            <w:r w:rsidR="00250742" w:rsidRPr="00E536B3">
              <w:rPr>
                <w:rStyle w:val="Hyperlink"/>
                <w:noProof/>
              </w:rPr>
              <w:t>17.13.28</w:t>
            </w:r>
            <w:r w:rsidR="00250742">
              <w:rPr>
                <w:rFonts w:asciiTheme="minorHAnsi" w:eastAsiaTheme="minorEastAsia" w:hAnsiTheme="minorHAnsi"/>
                <w:noProof/>
              </w:rPr>
              <w:tab/>
            </w:r>
            <w:r w:rsidR="00250742" w:rsidRPr="00E536B3">
              <w:rPr>
                <w:rStyle w:val="Hyperlink"/>
                <w:noProof/>
              </w:rPr>
              <w:t>unlock</w:t>
            </w:r>
            <w:r w:rsidR="00250742">
              <w:rPr>
                <w:noProof/>
                <w:webHidden/>
              </w:rPr>
              <w:tab/>
            </w:r>
            <w:r>
              <w:rPr>
                <w:noProof/>
                <w:webHidden/>
              </w:rPr>
              <w:fldChar w:fldCharType="begin"/>
            </w:r>
            <w:r w:rsidR="00250742">
              <w:rPr>
                <w:noProof/>
                <w:webHidden/>
              </w:rPr>
              <w:instrText xml:space="preserve"> PAGEREF _Toc221641458 \h </w:instrText>
            </w:r>
            <w:r>
              <w:rPr>
                <w:noProof/>
                <w:webHidden/>
              </w:rPr>
            </w:r>
            <w:r>
              <w:rPr>
                <w:noProof/>
                <w:webHidden/>
              </w:rPr>
              <w:fldChar w:fldCharType="separate"/>
            </w:r>
            <w:r w:rsidR="00EE10D9">
              <w:rPr>
                <w:noProof/>
                <w:webHidden/>
              </w:rPr>
              <w:t>560</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459" w:history="1">
            <w:r w:rsidR="00250742" w:rsidRPr="00E536B3">
              <w:rPr>
                <w:rStyle w:val="Hyperlink"/>
                <w:noProof/>
              </w:rPr>
              <w:t>18</w:t>
            </w:r>
            <w:r w:rsidR="00250742">
              <w:rPr>
                <w:rFonts w:asciiTheme="minorHAnsi" w:eastAsiaTheme="minorEastAsia" w:hAnsiTheme="minorHAnsi"/>
                <w:noProof/>
              </w:rPr>
              <w:tab/>
            </w:r>
            <w:r w:rsidR="00250742" w:rsidRPr="00E536B3">
              <w:rPr>
                <w:rStyle w:val="Hyperlink"/>
                <w:noProof/>
              </w:rPr>
              <w:t>As Assembler</w:t>
            </w:r>
            <w:r w:rsidR="00250742">
              <w:rPr>
                <w:noProof/>
                <w:webHidden/>
              </w:rPr>
              <w:tab/>
            </w:r>
            <w:r>
              <w:rPr>
                <w:noProof/>
                <w:webHidden/>
              </w:rPr>
              <w:fldChar w:fldCharType="begin"/>
            </w:r>
            <w:r w:rsidR="00250742">
              <w:rPr>
                <w:noProof/>
                <w:webHidden/>
              </w:rPr>
              <w:instrText xml:space="preserve"> PAGEREF _Toc221641459 \h </w:instrText>
            </w:r>
            <w:r>
              <w:rPr>
                <w:noProof/>
                <w:webHidden/>
              </w:rPr>
            </w:r>
            <w:r>
              <w:rPr>
                <w:noProof/>
                <w:webHidden/>
              </w:rPr>
              <w:fldChar w:fldCharType="separate"/>
            </w:r>
            <w:r w:rsidR="00EE10D9">
              <w:rPr>
                <w:noProof/>
                <w:webHidden/>
              </w:rPr>
              <w:t>561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0" w:history="1">
            <w:r w:rsidR="00250742" w:rsidRPr="00E536B3">
              <w:rPr>
                <w:rStyle w:val="Hyperlink"/>
                <w:noProof/>
              </w:rPr>
              <w:t>18.1</w:t>
            </w:r>
            <w:r w:rsidR="00250742">
              <w:rPr>
                <w:rFonts w:asciiTheme="minorHAnsi" w:eastAsiaTheme="minorEastAsia" w:hAnsiTheme="minorHAnsi"/>
                <w:noProof/>
              </w:rPr>
              <w:tab/>
            </w:r>
            <w:r w:rsidR="00250742" w:rsidRPr="00E536B3">
              <w:rPr>
                <w:rStyle w:val="Hyperlink"/>
                <w:noProof/>
              </w:rPr>
              <w:t>Features of AS</w:t>
            </w:r>
            <w:r w:rsidR="00250742">
              <w:rPr>
                <w:noProof/>
                <w:webHidden/>
              </w:rPr>
              <w:tab/>
            </w:r>
            <w:r>
              <w:rPr>
                <w:noProof/>
                <w:webHidden/>
              </w:rPr>
              <w:fldChar w:fldCharType="begin"/>
            </w:r>
            <w:r w:rsidR="00250742">
              <w:rPr>
                <w:noProof/>
                <w:webHidden/>
              </w:rPr>
              <w:instrText xml:space="preserve"> PAGEREF _Toc221641460 \h </w:instrText>
            </w:r>
            <w:r>
              <w:rPr>
                <w:noProof/>
                <w:webHidden/>
              </w:rPr>
            </w:r>
            <w:r>
              <w:rPr>
                <w:noProof/>
                <w:webHidden/>
              </w:rPr>
              <w:fldChar w:fldCharType="separate"/>
            </w:r>
            <w:r w:rsidR="00EE10D9">
              <w:rPr>
                <w:noProof/>
                <w:webHidden/>
              </w:rPr>
              <w:t>562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1" w:history="1">
            <w:r w:rsidR="00250742" w:rsidRPr="00E536B3">
              <w:rPr>
                <w:rStyle w:val="Hyperlink"/>
                <w:noProof/>
              </w:rPr>
              <w:t>18.2</w:t>
            </w:r>
            <w:r w:rsidR="00250742">
              <w:rPr>
                <w:rFonts w:asciiTheme="minorHAnsi" w:eastAsiaTheme="minorEastAsia" w:hAnsiTheme="minorHAnsi"/>
                <w:noProof/>
              </w:rPr>
              <w:tab/>
            </w:r>
            <w:r w:rsidR="00250742" w:rsidRPr="00E536B3">
              <w:rPr>
                <w:rStyle w:val="Hyperlink"/>
                <w:noProof/>
              </w:rPr>
              <w:t>Files Used</w:t>
            </w:r>
            <w:r w:rsidR="00250742">
              <w:rPr>
                <w:noProof/>
                <w:webHidden/>
              </w:rPr>
              <w:tab/>
            </w:r>
            <w:r>
              <w:rPr>
                <w:noProof/>
                <w:webHidden/>
              </w:rPr>
              <w:fldChar w:fldCharType="begin"/>
            </w:r>
            <w:r w:rsidR="00250742">
              <w:rPr>
                <w:noProof/>
                <w:webHidden/>
              </w:rPr>
              <w:instrText xml:space="preserve"> PAGEREF _Toc221641461 \h </w:instrText>
            </w:r>
            <w:r>
              <w:rPr>
                <w:noProof/>
                <w:webHidden/>
              </w:rPr>
            </w:r>
            <w:r>
              <w:rPr>
                <w:noProof/>
                <w:webHidden/>
              </w:rPr>
              <w:fldChar w:fldCharType="separate"/>
            </w:r>
            <w:r w:rsidR="00EE10D9">
              <w:rPr>
                <w:noProof/>
                <w:webHidden/>
              </w:rPr>
              <w:t>562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2" w:history="1">
            <w:r w:rsidR="00250742" w:rsidRPr="00E536B3">
              <w:rPr>
                <w:rStyle w:val="Hyperlink"/>
                <w:noProof/>
              </w:rPr>
              <w:t>18.3</w:t>
            </w:r>
            <w:r w:rsidR="00250742">
              <w:rPr>
                <w:rFonts w:asciiTheme="minorHAnsi" w:eastAsiaTheme="minorEastAsia" w:hAnsiTheme="minorHAnsi"/>
                <w:noProof/>
              </w:rPr>
              <w:tab/>
            </w:r>
            <w:r w:rsidR="00250742" w:rsidRPr="00E536B3">
              <w:rPr>
                <w:rStyle w:val="Hyperlink"/>
                <w:noProof/>
              </w:rPr>
              <w:t>Invocation</w:t>
            </w:r>
            <w:r w:rsidR="00250742">
              <w:rPr>
                <w:noProof/>
                <w:webHidden/>
              </w:rPr>
              <w:tab/>
            </w:r>
            <w:r>
              <w:rPr>
                <w:noProof/>
                <w:webHidden/>
              </w:rPr>
              <w:fldChar w:fldCharType="begin"/>
            </w:r>
            <w:r w:rsidR="00250742">
              <w:rPr>
                <w:noProof/>
                <w:webHidden/>
              </w:rPr>
              <w:instrText xml:space="preserve"> PAGEREF _Toc221641462 \h </w:instrText>
            </w:r>
            <w:r>
              <w:rPr>
                <w:noProof/>
                <w:webHidden/>
              </w:rPr>
            </w:r>
            <w:r>
              <w:rPr>
                <w:noProof/>
                <w:webHidden/>
              </w:rPr>
              <w:fldChar w:fldCharType="separate"/>
            </w:r>
            <w:r w:rsidR="00EE10D9">
              <w:rPr>
                <w:noProof/>
                <w:webHidden/>
              </w:rPr>
              <w:t>563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3" w:history="1">
            <w:r w:rsidR="00250742" w:rsidRPr="00E536B3">
              <w:rPr>
                <w:rStyle w:val="Hyperlink"/>
                <w:noProof/>
              </w:rPr>
              <w:t>18.4</w:t>
            </w:r>
            <w:r w:rsidR="00250742">
              <w:rPr>
                <w:rFonts w:asciiTheme="minorHAnsi" w:eastAsiaTheme="minorEastAsia" w:hAnsiTheme="minorHAnsi"/>
                <w:noProof/>
              </w:rPr>
              <w:tab/>
            </w:r>
            <w:r w:rsidR="00250742" w:rsidRPr="00E536B3">
              <w:rPr>
                <w:rStyle w:val="Hyperlink"/>
                <w:noProof/>
              </w:rPr>
              <w:t>Assembly Format</w:t>
            </w:r>
            <w:r w:rsidR="00250742">
              <w:rPr>
                <w:noProof/>
                <w:webHidden/>
              </w:rPr>
              <w:tab/>
            </w:r>
            <w:r>
              <w:rPr>
                <w:noProof/>
                <w:webHidden/>
              </w:rPr>
              <w:fldChar w:fldCharType="begin"/>
            </w:r>
            <w:r w:rsidR="00250742">
              <w:rPr>
                <w:noProof/>
                <w:webHidden/>
              </w:rPr>
              <w:instrText xml:space="preserve"> PAGEREF _Toc221641463 \h </w:instrText>
            </w:r>
            <w:r>
              <w:rPr>
                <w:noProof/>
                <w:webHidden/>
              </w:rPr>
            </w:r>
            <w:r>
              <w:rPr>
                <w:noProof/>
                <w:webHidden/>
              </w:rPr>
              <w:fldChar w:fldCharType="separate"/>
            </w:r>
            <w:r w:rsidR="00EE10D9">
              <w:rPr>
                <w:noProof/>
                <w:webHidden/>
              </w:rPr>
              <w:t>564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4" w:history="1">
            <w:r w:rsidR="00250742" w:rsidRPr="00E536B3">
              <w:rPr>
                <w:rStyle w:val="Hyperlink"/>
                <w:noProof/>
              </w:rPr>
              <w:t>18.5</w:t>
            </w:r>
            <w:r w:rsidR="00250742">
              <w:rPr>
                <w:rFonts w:asciiTheme="minorHAnsi" w:eastAsiaTheme="minorEastAsia" w:hAnsiTheme="minorHAnsi"/>
                <w:noProof/>
              </w:rPr>
              <w:tab/>
            </w:r>
            <w:r w:rsidR="00250742" w:rsidRPr="00E536B3">
              <w:rPr>
                <w:rStyle w:val="Hyperlink"/>
                <w:noProof/>
              </w:rPr>
              <w:t>Symbol Format</w:t>
            </w:r>
            <w:r w:rsidR="00250742">
              <w:rPr>
                <w:noProof/>
                <w:webHidden/>
              </w:rPr>
              <w:tab/>
            </w:r>
            <w:r>
              <w:rPr>
                <w:noProof/>
                <w:webHidden/>
              </w:rPr>
              <w:fldChar w:fldCharType="begin"/>
            </w:r>
            <w:r w:rsidR="00250742">
              <w:rPr>
                <w:noProof/>
                <w:webHidden/>
              </w:rPr>
              <w:instrText xml:space="preserve"> PAGEREF _Toc221641464 \h </w:instrText>
            </w:r>
            <w:r>
              <w:rPr>
                <w:noProof/>
                <w:webHidden/>
              </w:rPr>
            </w:r>
            <w:r>
              <w:rPr>
                <w:noProof/>
                <w:webHidden/>
              </w:rPr>
              <w:fldChar w:fldCharType="separate"/>
            </w:r>
            <w:r w:rsidR="00EE10D9">
              <w:rPr>
                <w:noProof/>
                <w:webHidden/>
              </w:rPr>
              <w:t>565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5" w:history="1">
            <w:r w:rsidR="00250742" w:rsidRPr="00E536B3">
              <w:rPr>
                <w:rStyle w:val="Hyperlink"/>
                <w:noProof/>
              </w:rPr>
              <w:t>18.6</w:t>
            </w:r>
            <w:r w:rsidR="00250742">
              <w:rPr>
                <w:rFonts w:asciiTheme="minorHAnsi" w:eastAsiaTheme="minorEastAsia" w:hAnsiTheme="minorHAnsi"/>
                <w:noProof/>
              </w:rPr>
              <w:tab/>
            </w:r>
            <w:r w:rsidR="00250742" w:rsidRPr="00E536B3">
              <w:rPr>
                <w:rStyle w:val="Hyperlink"/>
                <w:noProof/>
              </w:rPr>
              <w:t>Opcodes</w:t>
            </w:r>
            <w:r w:rsidR="00250742">
              <w:rPr>
                <w:noProof/>
                <w:webHidden/>
              </w:rPr>
              <w:tab/>
            </w:r>
            <w:r>
              <w:rPr>
                <w:noProof/>
                <w:webHidden/>
              </w:rPr>
              <w:fldChar w:fldCharType="begin"/>
            </w:r>
            <w:r w:rsidR="00250742">
              <w:rPr>
                <w:noProof/>
                <w:webHidden/>
              </w:rPr>
              <w:instrText xml:space="preserve"> PAGEREF _Toc221641465 \h </w:instrText>
            </w:r>
            <w:r>
              <w:rPr>
                <w:noProof/>
                <w:webHidden/>
              </w:rPr>
            </w:r>
            <w:r>
              <w:rPr>
                <w:noProof/>
                <w:webHidden/>
              </w:rPr>
              <w:fldChar w:fldCharType="separate"/>
            </w:r>
            <w:r w:rsidR="00EE10D9">
              <w:rPr>
                <w:noProof/>
                <w:webHidden/>
              </w:rPr>
              <w:t>565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6" w:history="1">
            <w:r w:rsidR="00250742" w:rsidRPr="00E536B3">
              <w:rPr>
                <w:rStyle w:val="Hyperlink"/>
                <w:noProof/>
              </w:rPr>
              <w:t>18.7</w:t>
            </w:r>
            <w:r w:rsidR="00250742">
              <w:rPr>
                <w:rFonts w:asciiTheme="minorHAnsi" w:eastAsiaTheme="minorEastAsia" w:hAnsiTheme="minorHAnsi"/>
                <w:noProof/>
              </w:rPr>
              <w:tab/>
            </w:r>
            <w:r w:rsidR="00250742" w:rsidRPr="00E536B3">
              <w:rPr>
                <w:rStyle w:val="Hyperlink"/>
                <w:noProof/>
              </w:rPr>
              <w:t>Harvard architecture</w:t>
            </w:r>
            <w:r w:rsidR="00250742">
              <w:rPr>
                <w:noProof/>
                <w:webHidden/>
              </w:rPr>
              <w:tab/>
            </w:r>
            <w:r>
              <w:rPr>
                <w:noProof/>
                <w:webHidden/>
              </w:rPr>
              <w:fldChar w:fldCharType="begin"/>
            </w:r>
            <w:r w:rsidR="00250742">
              <w:rPr>
                <w:noProof/>
                <w:webHidden/>
              </w:rPr>
              <w:instrText xml:space="preserve"> PAGEREF _Toc221641466 \h </w:instrText>
            </w:r>
            <w:r>
              <w:rPr>
                <w:noProof/>
                <w:webHidden/>
              </w:rPr>
            </w:r>
            <w:r>
              <w:rPr>
                <w:noProof/>
                <w:webHidden/>
              </w:rPr>
              <w:fldChar w:fldCharType="separate"/>
            </w:r>
            <w:r w:rsidR="00EE10D9">
              <w:rPr>
                <w:noProof/>
                <w:webHidden/>
              </w:rPr>
              <w:t>565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7" w:history="1">
            <w:r w:rsidR="00250742" w:rsidRPr="00E536B3">
              <w:rPr>
                <w:rStyle w:val="Hyperlink"/>
                <w:noProof/>
              </w:rPr>
              <w:t>18.8</w:t>
            </w:r>
            <w:r w:rsidR="00250742">
              <w:rPr>
                <w:rFonts w:asciiTheme="minorHAnsi" w:eastAsiaTheme="minorEastAsia" w:hAnsiTheme="minorHAnsi"/>
                <w:noProof/>
              </w:rPr>
              <w:tab/>
            </w:r>
            <w:r w:rsidR="00250742" w:rsidRPr="00E536B3">
              <w:rPr>
                <w:rStyle w:val="Hyperlink"/>
                <w:noProof/>
              </w:rPr>
              <w:t>Data Storage</w:t>
            </w:r>
            <w:r w:rsidR="00250742">
              <w:rPr>
                <w:noProof/>
                <w:webHidden/>
              </w:rPr>
              <w:tab/>
            </w:r>
            <w:r>
              <w:rPr>
                <w:noProof/>
                <w:webHidden/>
              </w:rPr>
              <w:fldChar w:fldCharType="begin"/>
            </w:r>
            <w:r w:rsidR="00250742">
              <w:rPr>
                <w:noProof/>
                <w:webHidden/>
              </w:rPr>
              <w:instrText xml:space="preserve"> PAGEREF _Toc221641467 \h </w:instrText>
            </w:r>
            <w:r>
              <w:rPr>
                <w:noProof/>
                <w:webHidden/>
              </w:rPr>
            </w:r>
            <w:r>
              <w:rPr>
                <w:noProof/>
                <w:webHidden/>
              </w:rPr>
              <w:fldChar w:fldCharType="separate"/>
            </w:r>
            <w:r w:rsidR="00EE10D9">
              <w:rPr>
                <w:noProof/>
                <w:webHidden/>
              </w:rPr>
              <w:t>566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468" w:history="1">
            <w:r w:rsidR="00250742" w:rsidRPr="00E536B3">
              <w:rPr>
                <w:rStyle w:val="Hyperlink"/>
                <w:noProof/>
              </w:rPr>
              <w:t>18.9</w:t>
            </w:r>
            <w:r w:rsidR="00250742">
              <w:rPr>
                <w:rFonts w:asciiTheme="minorHAnsi" w:eastAsiaTheme="minorEastAsia" w:hAnsiTheme="minorHAnsi"/>
                <w:noProof/>
              </w:rPr>
              <w:tab/>
            </w:r>
            <w:r w:rsidR="00250742" w:rsidRPr="00E536B3">
              <w:rPr>
                <w:rStyle w:val="Hyperlink"/>
                <w:noProof/>
              </w:rPr>
              <w:t>Expressions</w:t>
            </w:r>
            <w:r w:rsidR="00250742">
              <w:rPr>
                <w:noProof/>
                <w:webHidden/>
              </w:rPr>
              <w:tab/>
            </w:r>
            <w:r>
              <w:rPr>
                <w:noProof/>
                <w:webHidden/>
              </w:rPr>
              <w:fldChar w:fldCharType="begin"/>
            </w:r>
            <w:r w:rsidR="00250742">
              <w:rPr>
                <w:noProof/>
                <w:webHidden/>
              </w:rPr>
              <w:instrText xml:space="preserve"> PAGEREF _Toc221641468 \h </w:instrText>
            </w:r>
            <w:r>
              <w:rPr>
                <w:noProof/>
                <w:webHidden/>
              </w:rPr>
            </w:r>
            <w:r>
              <w:rPr>
                <w:noProof/>
                <w:webHidden/>
              </w:rPr>
              <w:fldChar w:fldCharType="separate"/>
            </w:r>
            <w:r w:rsidR="00EE10D9">
              <w:rPr>
                <w:noProof/>
                <w:webHidden/>
              </w:rPr>
              <w:t>567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469" w:history="1">
            <w:r w:rsidR="00250742" w:rsidRPr="00E536B3">
              <w:rPr>
                <w:rStyle w:val="Hyperlink"/>
                <w:noProof/>
              </w:rPr>
              <w:t>18.9.1</w:t>
            </w:r>
            <w:r w:rsidR="00250742">
              <w:rPr>
                <w:rFonts w:asciiTheme="minorHAnsi" w:eastAsiaTheme="minorEastAsia" w:hAnsiTheme="minorHAnsi"/>
                <w:noProof/>
              </w:rPr>
              <w:tab/>
            </w:r>
            <w:r w:rsidR="00250742" w:rsidRPr="00E536B3">
              <w:rPr>
                <w:rStyle w:val="Hyperlink"/>
                <w:noProof/>
              </w:rPr>
              <w:t>Integer constants</w:t>
            </w:r>
            <w:r w:rsidR="00250742">
              <w:rPr>
                <w:noProof/>
                <w:webHidden/>
              </w:rPr>
              <w:tab/>
            </w:r>
            <w:r>
              <w:rPr>
                <w:noProof/>
                <w:webHidden/>
              </w:rPr>
              <w:fldChar w:fldCharType="begin"/>
            </w:r>
            <w:r w:rsidR="00250742">
              <w:rPr>
                <w:noProof/>
                <w:webHidden/>
              </w:rPr>
              <w:instrText xml:space="preserve"> PAGEREF _Toc221641469 \h </w:instrText>
            </w:r>
            <w:r>
              <w:rPr>
                <w:noProof/>
                <w:webHidden/>
              </w:rPr>
            </w:r>
            <w:r>
              <w:rPr>
                <w:noProof/>
                <w:webHidden/>
              </w:rPr>
              <w:fldChar w:fldCharType="separate"/>
            </w:r>
            <w:r w:rsidR="00EE10D9">
              <w:rPr>
                <w:noProof/>
                <w:webHidden/>
              </w:rPr>
              <w:t>567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470" w:history="1">
            <w:r w:rsidR="00250742" w:rsidRPr="00E536B3">
              <w:rPr>
                <w:rStyle w:val="Hyperlink"/>
                <w:noProof/>
              </w:rPr>
              <w:t>18.9.2</w:t>
            </w:r>
            <w:r w:rsidR="00250742">
              <w:rPr>
                <w:rFonts w:asciiTheme="minorHAnsi" w:eastAsiaTheme="minorEastAsia" w:hAnsiTheme="minorHAnsi"/>
                <w:noProof/>
              </w:rPr>
              <w:tab/>
            </w:r>
            <w:r w:rsidR="00250742" w:rsidRPr="00E536B3">
              <w:rPr>
                <w:rStyle w:val="Hyperlink"/>
                <w:noProof/>
              </w:rPr>
              <w:t>Floating constants</w:t>
            </w:r>
            <w:r w:rsidR="00250742">
              <w:rPr>
                <w:noProof/>
                <w:webHidden/>
              </w:rPr>
              <w:tab/>
            </w:r>
            <w:r>
              <w:rPr>
                <w:noProof/>
                <w:webHidden/>
              </w:rPr>
              <w:fldChar w:fldCharType="begin"/>
            </w:r>
            <w:r w:rsidR="00250742">
              <w:rPr>
                <w:noProof/>
                <w:webHidden/>
              </w:rPr>
              <w:instrText xml:space="preserve"> PAGEREF _Toc221641470 \h </w:instrText>
            </w:r>
            <w:r>
              <w:rPr>
                <w:noProof/>
                <w:webHidden/>
              </w:rPr>
            </w:r>
            <w:r>
              <w:rPr>
                <w:noProof/>
                <w:webHidden/>
              </w:rPr>
              <w:fldChar w:fldCharType="separate"/>
            </w:r>
            <w:r w:rsidR="00EE10D9">
              <w:rPr>
                <w:noProof/>
                <w:webHidden/>
              </w:rPr>
              <w:t>567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471" w:history="1">
            <w:r w:rsidR="00250742" w:rsidRPr="00E536B3">
              <w:rPr>
                <w:rStyle w:val="Hyperlink"/>
                <w:noProof/>
              </w:rPr>
              <w:t>18.9.3</w:t>
            </w:r>
            <w:r w:rsidR="00250742">
              <w:rPr>
                <w:rFonts w:asciiTheme="minorHAnsi" w:eastAsiaTheme="minorEastAsia" w:hAnsiTheme="minorHAnsi"/>
                <w:noProof/>
              </w:rPr>
              <w:tab/>
            </w:r>
            <w:r w:rsidR="00250742" w:rsidRPr="00E536B3">
              <w:rPr>
                <w:rStyle w:val="Hyperlink"/>
                <w:noProof/>
              </w:rPr>
              <w:t>Symbol</w:t>
            </w:r>
            <w:r w:rsidR="00250742">
              <w:rPr>
                <w:noProof/>
                <w:webHidden/>
              </w:rPr>
              <w:tab/>
            </w:r>
            <w:r>
              <w:rPr>
                <w:noProof/>
                <w:webHidden/>
              </w:rPr>
              <w:fldChar w:fldCharType="begin"/>
            </w:r>
            <w:r w:rsidR="00250742">
              <w:rPr>
                <w:noProof/>
                <w:webHidden/>
              </w:rPr>
              <w:instrText xml:space="preserve"> PAGEREF _Toc221641471 \h </w:instrText>
            </w:r>
            <w:r>
              <w:rPr>
                <w:noProof/>
                <w:webHidden/>
              </w:rPr>
            </w:r>
            <w:r>
              <w:rPr>
                <w:noProof/>
                <w:webHidden/>
              </w:rPr>
              <w:fldChar w:fldCharType="separate"/>
            </w:r>
            <w:r w:rsidR="00EE10D9">
              <w:rPr>
                <w:noProof/>
                <w:webHidden/>
              </w:rPr>
              <w:t>567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472" w:history="1">
            <w:r w:rsidR="00250742" w:rsidRPr="00E536B3">
              <w:rPr>
                <w:rStyle w:val="Hyperlink"/>
                <w:noProof/>
              </w:rPr>
              <w:t>18.9.4</w:t>
            </w:r>
            <w:r w:rsidR="00250742">
              <w:rPr>
                <w:rFonts w:asciiTheme="minorHAnsi" w:eastAsiaTheme="minorEastAsia" w:hAnsiTheme="minorHAnsi"/>
                <w:noProof/>
              </w:rPr>
              <w:tab/>
            </w:r>
            <w:r w:rsidR="00250742" w:rsidRPr="00E536B3">
              <w:rPr>
                <w:rStyle w:val="Hyperlink"/>
                <w:noProof/>
              </w:rPr>
              <w:t>String constants</w:t>
            </w:r>
            <w:r w:rsidR="00250742">
              <w:rPr>
                <w:noProof/>
                <w:webHidden/>
              </w:rPr>
              <w:tab/>
            </w:r>
            <w:r>
              <w:rPr>
                <w:noProof/>
                <w:webHidden/>
              </w:rPr>
              <w:fldChar w:fldCharType="begin"/>
            </w:r>
            <w:r w:rsidR="00250742">
              <w:rPr>
                <w:noProof/>
                <w:webHidden/>
              </w:rPr>
              <w:instrText xml:space="preserve"> PAGEREF _Toc221641472 \h </w:instrText>
            </w:r>
            <w:r>
              <w:rPr>
                <w:noProof/>
                <w:webHidden/>
              </w:rPr>
            </w:r>
            <w:r>
              <w:rPr>
                <w:noProof/>
                <w:webHidden/>
              </w:rPr>
              <w:fldChar w:fldCharType="separate"/>
            </w:r>
            <w:r w:rsidR="00EE10D9">
              <w:rPr>
                <w:noProof/>
                <w:webHidden/>
              </w:rPr>
              <w:t>567</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473" w:history="1">
            <w:r w:rsidR="00250742" w:rsidRPr="00E536B3">
              <w:rPr>
                <w:rStyle w:val="Hyperlink"/>
                <w:noProof/>
              </w:rPr>
              <w:t>18.9.5</w:t>
            </w:r>
            <w:r w:rsidR="00250742">
              <w:rPr>
                <w:rFonts w:asciiTheme="minorHAnsi" w:eastAsiaTheme="minorEastAsia" w:hAnsiTheme="minorHAnsi"/>
                <w:noProof/>
              </w:rPr>
              <w:tab/>
            </w:r>
            <w:r w:rsidR="00250742" w:rsidRPr="00E536B3">
              <w:rPr>
                <w:rStyle w:val="Hyperlink"/>
                <w:noProof/>
              </w:rPr>
              <w:t>Operators</w:t>
            </w:r>
            <w:r w:rsidR="00250742">
              <w:rPr>
                <w:noProof/>
                <w:webHidden/>
              </w:rPr>
              <w:tab/>
            </w:r>
            <w:r>
              <w:rPr>
                <w:noProof/>
                <w:webHidden/>
              </w:rPr>
              <w:fldChar w:fldCharType="begin"/>
            </w:r>
            <w:r w:rsidR="00250742">
              <w:rPr>
                <w:noProof/>
                <w:webHidden/>
              </w:rPr>
              <w:instrText xml:space="preserve"> PAGEREF _Toc221641473 \h </w:instrText>
            </w:r>
            <w:r>
              <w:rPr>
                <w:noProof/>
                <w:webHidden/>
              </w:rPr>
            </w:r>
            <w:r>
              <w:rPr>
                <w:noProof/>
                <w:webHidden/>
              </w:rPr>
              <w:fldChar w:fldCharType="separate"/>
            </w:r>
            <w:r w:rsidR="00EE10D9">
              <w:rPr>
                <w:noProof/>
                <w:webHidden/>
              </w:rPr>
              <w:t>568</w:t>
            </w:r>
            <w:r>
              <w:rPr>
                <w:noProof/>
                <w:webHidden/>
              </w:rPr>
              <w:fldChar w:fldCharType="end"/>
            </w:r>
          </w:hyperlink>
        </w:p>
        <w:p w:rsidR="00250742" w:rsidRDefault="00307839">
          <w:pPr>
            <w:pStyle w:val="TOC4"/>
            <w:rPr>
              <w:rFonts w:asciiTheme="minorHAnsi" w:hAnsiTheme="minorHAnsi"/>
              <w:noProof/>
            </w:rPr>
          </w:pPr>
          <w:hyperlink w:anchor="_Toc221641474" w:history="1">
            <w:r w:rsidR="00250742" w:rsidRPr="00E536B3">
              <w:rPr>
                <w:rStyle w:val="Hyperlink"/>
                <w:noProof/>
              </w:rPr>
              <w:t>18.9.5.1</w:t>
            </w:r>
            <w:r w:rsidR="00250742">
              <w:rPr>
                <w:rFonts w:asciiTheme="minorHAnsi" w:hAnsiTheme="minorHAnsi"/>
                <w:noProof/>
              </w:rPr>
              <w:tab/>
            </w:r>
            <w:r w:rsidR="00250742" w:rsidRPr="00E536B3">
              <w:rPr>
                <w:rStyle w:val="Hyperlink"/>
                <w:noProof/>
              </w:rPr>
              <w:t>Priority 4</w:t>
            </w:r>
            <w:r w:rsidR="00250742">
              <w:rPr>
                <w:noProof/>
                <w:webHidden/>
              </w:rPr>
              <w:tab/>
            </w:r>
            <w:r>
              <w:rPr>
                <w:noProof/>
                <w:webHidden/>
              </w:rPr>
              <w:fldChar w:fldCharType="begin"/>
            </w:r>
            <w:r w:rsidR="00250742">
              <w:rPr>
                <w:noProof/>
                <w:webHidden/>
              </w:rPr>
              <w:instrText xml:space="preserve"> PAGEREF _Toc221641474 \h </w:instrText>
            </w:r>
            <w:r>
              <w:rPr>
                <w:noProof/>
                <w:webHidden/>
              </w:rPr>
            </w:r>
            <w:r>
              <w:rPr>
                <w:noProof/>
                <w:webHidden/>
              </w:rPr>
              <w:fldChar w:fldCharType="separate"/>
            </w:r>
            <w:r w:rsidR="00EE10D9">
              <w:rPr>
                <w:noProof/>
                <w:webHidden/>
              </w:rPr>
              <w:t>568</w:t>
            </w:r>
            <w:r>
              <w:rPr>
                <w:noProof/>
                <w:webHidden/>
              </w:rPr>
              <w:fldChar w:fldCharType="end"/>
            </w:r>
          </w:hyperlink>
        </w:p>
        <w:p w:rsidR="00250742" w:rsidRDefault="00307839">
          <w:pPr>
            <w:pStyle w:val="TOC4"/>
            <w:rPr>
              <w:rFonts w:asciiTheme="minorHAnsi" w:hAnsiTheme="minorHAnsi"/>
              <w:noProof/>
            </w:rPr>
          </w:pPr>
          <w:hyperlink w:anchor="_Toc221641475" w:history="1">
            <w:r w:rsidR="00250742" w:rsidRPr="00E536B3">
              <w:rPr>
                <w:rStyle w:val="Hyperlink"/>
                <w:noProof/>
              </w:rPr>
              <w:t>18.9.5.2</w:t>
            </w:r>
            <w:r w:rsidR="00250742">
              <w:rPr>
                <w:rFonts w:asciiTheme="minorHAnsi" w:hAnsiTheme="minorHAnsi"/>
                <w:noProof/>
              </w:rPr>
              <w:tab/>
            </w:r>
            <w:r w:rsidR="00250742" w:rsidRPr="00E536B3">
              <w:rPr>
                <w:rStyle w:val="Hyperlink"/>
                <w:noProof/>
              </w:rPr>
              <w:t>Priority 3</w:t>
            </w:r>
            <w:r w:rsidR="00250742">
              <w:rPr>
                <w:noProof/>
                <w:webHidden/>
              </w:rPr>
              <w:tab/>
            </w:r>
            <w:r>
              <w:rPr>
                <w:noProof/>
                <w:webHidden/>
              </w:rPr>
              <w:fldChar w:fldCharType="begin"/>
            </w:r>
            <w:r w:rsidR="00250742">
              <w:rPr>
                <w:noProof/>
                <w:webHidden/>
              </w:rPr>
              <w:instrText xml:space="preserve"> PAGEREF _Toc221641475 \h </w:instrText>
            </w:r>
            <w:r>
              <w:rPr>
                <w:noProof/>
                <w:webHidden/>
              </w:rPr>
            </w:r>
            <w:r>
              <w:rPr>
                <w:noProof/>
                <w:webHidden/>
              </w:rPr>
              <w:fldChar w:fldCharType="separate"/>
            </w:r>
            <w:r w:rsidR="00EE10D9">
              <w:rPr>
                <w:noProof/>
                <w:webHidden/>
              </w:rPr>
              <w:t>569</w:t>
            </w:r>
            <w:r>
              <w:rPr>
                <w:noProof/>
                <w:webHidden/>
              </w:rPr>
              <w:fldChar w:fldCharType="end"/>
            </w:r>
          </w:hyperlink>
        </w:p>
        <w:p w:rsidR="00250742" w:rsidRDefault="00307839">
          <w:pPr>
            <w:pStyle w:val="TOC4"/>
            <w:rPr>
              <w:rFonts w:asciiTheme="minorHAnsi" w:hAnsiTheme="minorHAnsi"/>
              <w:noProof/>
            </w:rPr>
          </w:pPr>
          <w:hyperlink w:anchor="_Toc221641476" w:history="1">
            <w:r w:rsidR="00250742" w:rsidRPr="00E536B3">
              <w:rPr>
                <w:rStyle w:val="Hyperlink"/>
                <w:noProof/>
              </w:rPr>
              <w:t>18.9.5.3</w:t>
            </w:r>
            <w:r w:rsidR="00250742">
              <w:rPr>
                <w:rFonts w:asciiTheme="minorHAnsi" w:hAnsiTheme="minorHAnsi"/>
                <w:noProof/>
              </w:rPr>
              <w:tab/>
            </w:r>
            <w:r w:rsidR="00250742" w:rsidRPr="00E536B3">
              <w:rPr>
                <w:rStyle w:val="Hyperlink"/>
                <w:noProof/>
              </w:rPr>
              <w:t>Priority 2</w:t>
            </w:r>
            <w:r w:rsidR="00250742">
              <w:rPr>
                <w:noProof/>
                <w:webHidden/>
              </w:rPr>
              <w:tab/>
            </w:r>
            <w:r>
              <w:rPr>
                <w:noProof/>
                <w:webHidden/>
              </w:rPr>
              <w:fldChar w:fldCharType="begin"/>
            </w:r>
            <w:r w:rsidR="00250742">
              <w:rPr>
                <w:noProof/>
                <w:webHidden/>
              </w:rPr>
              <w:instrText xml:space="preserve"> PAGEREF _Toc221641476 \h </w:instrText>
            </w:r>
            <w:r>
              <w:rPr>
                <w:noProof/>
                <w:webHidden/>
              </w:rPr>
            </w:r>
            <w:r>
              <w:rPr>
                <w:noProof/>
                <w:webHidden/>
              </w:rPr>
              <w:fldChar w:fldCharType="separate"/>
            </w:r>
            <w:r w:rsidR="00EE10D9">
              <w:rPr>
                <w:noProof/>
                <w:webHidden/>
              </w:rPr>
              <w:t>569</w:t>
            </w:r>
            <w:r>
              <w:rPr>
                <w:noProof/>
                <w:webHidden/>
              </w:rPr>
              <w:fldChar w:fldCharType="end"/>
            </w:r>
          </w:hyperlink>
        </w:p>
        <w:p w:rsidR="00250742" w:rsidRDefault="00307839">
          <w:pPr>
            <w:pStyle w:val="TOC4"/>
            <w:rPr>
              <w:rFonts w:asciiTheme="minorHAnsi" w:hAnsiTheme="minorHAnsi"/>
              <w:noProof/>
            </w:rPr>
          </w:pPr>
          <w:hyperlink w:anchor="_Toc221641477" w:history="1">
            <w:r w:rsidR="00250742" w:rsidRPr="00E536B3">
              <w:rPr>
                <w:rStyle w:val="Hyperlink"/>
                <w:noProof/>
              </w:rPr>
              <w:t>18.9.5.4</w:t>
            </w:r>
            <w:r w:rsidR="00250742">
              <w:rPr>
                <w:rFonts w:asciiTheme="minorHAnsi" w:hAnsiTheme="minorHAnsi"/>
                <w:noProof/>
              </w:rPr>
              <w:tab/>
            </w:r>
            <w:r w:rsidR="00250742" w:rsidRPr="00E536B3">
              <w:rPr>
                <w:rStyle w:val="Hyperlink"/>
                <w:noProof/>
              </w:rPr>
              <w:t>Priority 1</w:t>
            </w:r>
            <w:r w:rsidR="00250742">
              <w:rPr>
                <w:noProof/>
                <w:webHidden/>
              </w:rPr>
              <w:tab/>
            </w:r>
            <w:r>
              <w:rPr>
                <w:noProof/>
                <w:webHidden/>
              </w:rPr>
              <w:fldChar w:fldCharType="begin"/>
            </w:r>
            <w:r w:rsidR="00250742">
              <w:rPr>
                <w:noProof/>
                <w:webHidden/>
              </w:rPr>
              <w:instrText xml:space="preserve"> PAGEREF _Toc221641477 \h </w:instrText>
            </w:r>
            <w:r>
              <w:rPr>
                <w:noProof/>
                <w:webHidden/>
              </w:rPr>
            </w:r>
            <w:r>
              <w:rPr>
                <w:noProof/>
                <w:webHidden/>
              </w:rPr>
              <w:fldChar w:fldCharType="separate"/>
            </w:r>
            <w:r w:rsidR="00EE10D9">
              <w:rPr>
                <w:noProof/>
                <w:webHidden/>
              </w:rPr>
              <w:t>569</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78" w:history="1">
            <w:r w:rsidR="00250742" w:rsidRPr="00E536B3">
              <w:rPr>
                <w:rStyle w:val="Hyperlink"/>
                <w:noProof/>
              </w:rPr>
              <w:t>18.10</w:t>
            </w:r>
            <w:r w:rsidR="00250742">
              <w:rPr>
                <w:rFonts w:asciiTheme="minorHAnsi" w:eastAsiaTheme="minorEastAsia" w:hAnsiTheme="minorHAnsi"/>
                <w:noProof/>
              </w:rPr>
              <w:tab/>
            </w:r>
            <w:r w:rsidR="00250742" w:rsidRPr="00E536B3">
              <w:rPr>
                <w:rStyle w:val="Hyperlink"/>
                <w:noProof/>
              </w:rPr>
              <w:t>Special Symbols</w:t>
            </w:r>
            <w:r w:rsidR="00250742">
              <w:rPr>
                <w:noProof/>
                <w:webHidden/>
              </w:rPr>
              <w:tab/>
            </w:r>
            <w:r>
              <w:rPr>
                <w:noProof/>
                <w:webHidden/>
              </w:rPr>
              <w:fldChar w:fldCharType="begin"/>
            </w:r>
            <w:r w:rsidR="00250742">
              <w:rPr>
                <w:noProof/>
                <w:webHidden/>
              </w:rPr>
              <w:instrText xml:space="preserve"> PAGEREF _Toc221641478 \h </w:instrText>
            </w:r>
            <w:r>
              <w:rPr>
                <w:noProof/>
                <w:webHidden/>
              </w:rPr>
            </w:r>
            <w:r>
              <w:rPr>
                <w:noProof/>
                <w:webHidden/>
              </w:rPr>
              <w:fldChar w:fldCharType="separate"/>
            </w:r>
            <w:r w:rsidR="00EE10D9">
              <w:rPr>
                <w:noProof/>
                <w:webHidden/>
              </w:rPr>
              <w:t>569</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79" w:history="1">
            <w:r w:rsidR="00250742" w:rsidRPr="00E536B3">
              <w:rPr>
                <w:rStyle w:val="Hyperlink"/>
                <w:noProof/>
              </w:rPr>
              <w:t>18.11</w:t>
            </w:r>
            <w:r w:rsidR="00250742">
              <w:rPr>
                <w:rFonts w:asciiTheme="minorHAnsi" w:eastAsiaTheme="minorEastAsia" w:hAnsiTheme="minorHAnsi"/>
                <w:noProof/>
              </w:rPr>
              <w:tab/>
            </w:r>
            <w:r w:rsidR="00250742" w:rsidRPr="00E536B3">
              <w:rPr>
                <w:rStyle w:val="Hyperlink"/>
                <w:noProof/>
              </w:rPr>
              <w:t>Macros</w:t>
            </w:r>
            <w:r w:rsidR="00250742">
              <w:rPr>
                <w:noProof/>
                <w:webHidden/>
              </w:rPr>
              <w:tab/>
            </w:r>
            <w:r>
              <w:rPr>
                <w:noProof/>
                <w:webHidden/>
              </w:rPr>
              <w:fldChar w:fldCharType="begin"/>
            </w:r>
            <w:r w:rsidR="00250742">
              <w:rPr>
                <w:noProof/>
                <w:webHidden/>
              </w:rPr>
              <w:instrText xml:space="preserve"> PAGEREF _Toc221641479 \h </w:instrText>
            </w:r>
            <w:r>
              <w:rPr>
                <w:noProof/>
                <w:webHidden/>
              </w:rPr>
            </w:r>
            <w:r>
              <w:rPr>
                <w:noProof/>
                <w:webHidden/>
              </w:rPr>
              <w:fldChar w:fldCharType="separate"/>
            </w:r>
            <w:r w:rsidR="00EE10D9">
              <w:rPr>
                <w:noProof/>
                <w:webHidden/>
              </w:rPr>
              <w:t>570</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480" w:history="1">
            <w:r w:rsidR="00250742" w:rsidRPr="00E536B3">
              <w:rPr>
                <w:rStyle w:val="Hyperlink"/>
                <w:noProof/>
              </w:rPr>
              <w:t>18.12</w:t>
            </w:r>
            <w:r w:rsidR="00250742">
              <w:rPr>
                <w:rFonts w:asciiTheme="minorHAnsi" w:eastAsiaTheme="minorEastAsia" w:hAnsiTheme="minorHAnsi"/>
                <w:noProof/>
              </w:rPr>
              <w:tab/>
            </w:r>
            <w:r w:rsidR="00250742" w:rsidRPr="00E536B3">
              <w:rPr>
                <w:rStyle w:val="Hyperlink"/>
                <w:noProof/>
              </w:rPr>
              <w:t>Assembler Directives</w:t>
            </w:r>
            <w:r w:rsidR="00250742">
              <w:rPr>
                <w:noProof/>
                <w:webHidden/>
              </w:rPr>
              <w:tab/>
            </w:r>
            <w:r>
              <w:rPr>
                <w:noProof/>
                <w:webHidden/>
              </w:rPr>
              <w:fldChar w:fldCharType="begin"/>
            </w:r>
            <w:r w:rsidR="00250742">
              <w:rPr>
                <w:noProof/>
                <w:webHidden/>
              </w:rPr>
              <w:instrText xml:space="preserve"> PAGEREF _Toc221641480 \h </w:instrText>
            </w:r>
            <w:r>
              <w:rPr>
                <w:noProof/>
                <w:webHidden/>
              </w:rPr>
            </w:r>
            <w:r>
              <w:rPr>
                <w:noProof/>
                <w:webHidden/>
              </w:rPr>
              <w:fldChar w:fldCharType="separate"/>
            </w:r>
            <w:r w:rsidR="00EE10D9">
              <w:rPr>
                <w:noProof/>
                <w:webHidden/>
              </w:rPr>
              <w:t>573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1" w:history="1">
            <w:r w:rsidR="00250742" w:rsidRPr="00E536B3">
              <w:rPr>
                <w:rStyle w:val="Hyperlink"/>
                <w:noProof/>
              </w:rPr>
              <w:t>18.12.1</w:t>
            </w:r>
            <w:r w:rsidR="00250742">
              <w:rPr>
                <w:rFonts w:asciiTheme="minorHAnsi" w:eastAsiaTheme="minorEastAsia" w:hAnsiTheme="minorHAnsi"/>
                <w:noProof/>
              </w:rPr>
              <w:tab/>
            </w:r>
            <w:r w:rsidR="00250742" w:rsidRPr="00E536B3">
              <w:rPr>
                <w:rStyle w:val="Hyperlink"/>
                <w:noProof/>
              </w:rPr>
              <w:t>Macro</w:t>
            </w:r>
            <w:r w:rsidR="00250742">
              <w:rPr>
                <w:noProof/>
                <w:webHidden/>
              </w:rPr>
              <w:tab/>
            </w:r>
            <w:r>
              <w:rPr>
                <w:noProof/>
                <w:webHidden/>
              </w:rPr>
              <w:fldChar w:fldCharType="begin"/>
            </w:r>
            <w:r w:rsidR="00250742">
              <w:rPr>
                <w:noProof/>
                <w:webHidden/>
              </w:rPr>
              <w:instrText xml:space="preserve"> PAGEREF _Toc221641481 \h </w:instrText>
            </w:r>
            <w:r>
              <w:rPr>
                <w:noProof/>
                <w:webHidden/>
              </w:rPr>
            </w:r>
            <w:r>
              <w:rPr>
                <w:noProof/>
                <w:webHidden/>
              </w:rPr>
              <w:fldChar w:fldCharType="separate"/>
            </w:r>
            <w:r w:rsidR="00EE10D9">
              <w:rPr>
                <w:noProof/>
                <w:webHidden/>
              </w:rPr>
              <w:t>575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2" w:history="1">
            <w:r w:rsidR="00250742" w:rsidRPr="00E536B3">
              <w:rPr>
                <w:rStyle w:val="Hyperlink"/>
                <w:noProof/>
              </w:rPr>
              <w:t>18.12.2</w:t>
            </w:r>
            <w:r w:rsidR="00250742">
              <w:rPr>
                <w:rFonts w:asciiTheme="minorHAnsi" w:eastAsiaTheme="minorEastAsia" w:hAnsiTheme="minorHAnsi"/>
                <w:noProof/>
              </w:rPr>
              <w:tab/>
            </w:r>
            <w:r w:rsidR="00250742" w:rsidRPr="00E536B3">
              <w:rPr>
                <w:rStyle w:val="Hyperlink"/>
                <w:noProof/>
              </w:rPr>
              <w:t>Endmac</w:t>
            </w:r>
            <w:r w:rsidR="00250742">
              <w:rPr>
                <w:noProof/>
                <w:webHidden/>
              </w:rPr>
              <w:tab/>
            </w:r>
            <w:r>
              <w:rPr>
                <w:noProof/>
                <w:webHidden/>
              </w:rPr>
              <w:fldChar w:fldCharType="begin"/>
            </w:r>
            <w:r w:rsidR="00250742">
              <w:rPr>
                <w:noProof/>
                <w:webHidden/>
              </w:rPr>
              <w:instrText xml:space="preserve"> PAGEREF _Toc221641482 \h </w:instrText>
            </w:r>
            <w:r>
              <w:rPr>
                <w:noProof/>
                <w:webHidden/>
              </w:rPr>
            </w:r>
            <w:r>
              <w:rPr>
                <w:noProof/>
                <w:webHidden/>
              </w:rPr>
              <w:fldChar w:fldCharType="separate"/>
            </w:r>
            <w:r w:rsidR="00EE10D9">
              <w:rPr>
                <w:noProof/>
                <w:webHidden/>
              </w:rPr>
              <w:t>575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3" w:history="1">
            <w:r w:rsidR="00250742" w:rsidRPr="00E536B3">
              <w:rPr>
                <w:rStyle w:val="Hyperlink"/>
                <w:noProof/>
              </w:rPr>
              <w:t>18.12.3</w:t>
            </w:r>
            <w:r w:rsidR="00250742">
              <w:rPr>
                <w:rFonts w:asciiTheme="minorHAnsi" w:eastAsiaTheme="minorEastAsia" w:hAnsiTheme="minorHAnsi"/>
                <w:noProof/>
              </w:rPr>
              <w:tab/>
            </w:r>
            <w:r w:rsidR="00250742" w:rsidRPr="00E536B3">
              <w:rPr>
                <w:rStyle w:val="Hyperlink"/>
                <w:noProof/>
              </w:rPr>
              <w:t>Include</w:t>
            </w:r>
            <w:r w:rsidR="00250742">
              <w:rPr>
                <w:noProof/>
                <w:webHidden/>
              </w:rPr>
              <w:tab/>
            </w:r>
            <w:r>
              <w:rPr>
                <w:noProof/>
                <w:webHidden/>
              </w:rPr>
              <w:fldChar w:fldCharType="begin"/>
            </w:r>
            <w:r w:rsidR="00250742">
              <w:rPr>
                <w:noProof/>
                <w:webHidden/>
              </w:rPr>
              <w:instrText xml:space="preserve"> PAGEREF _Toc221641483 \h </w:instrText>
            </w:r>
            <w:r>
              <w:rPr>
                <w:noProof/>
                <w:webHidden/>
              </w:rPr>
            </w:r>
            <w:r>
              <w:rPr>
                <w:noProof/>
                <w:webHidden/>
              </w:rPr>
              <w:fldChar w:fldCharType="separate"/>
            </w:r>
            <w:r w:rsidR="00EE10D9">
              <w:rPr>
                <w:noProof/>
                <w:webHidden/>
              </w:rPr>
              <w:t>575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4" w:history="1">
            <w:r w:rsidR="00250742" w:rsidRPr="00E536B3">
              <w:rPr>
                <w:rStyle w:val="Hyperlink"/>
                <w:noProof/>
              </w:rPr>
              <w:t>18.12.4</w:t>
            </w:r>
            <w:r w:rsidR="00250742">
              <w:rPr>
                <w:rFonts w:asciiTheme="minorHAnsi" w:eastAsiaTheme="minorEastAsia" w:hAnsiTheme="minorHAnsi"/>
                <w:noProof/>
              </w:rPr>
              <w:tab/>
            </w:r>
            <w:r w:rsidR="00250742" w:rsidRPr="00E536B3">
              <w:rPr>
                <w:rStyle w:val="Hyperlink"/>
                <w:noProof/>
              </w:rPr>
              <w:t>Equ</w:t>
            </w:r>
            <w:r w:rsidR="00250742">
              <w:rPr>
                <w:noProof/>
                <w:webHidden/>
              </w:rPr>
              <w:tab/>
            </w:r>
            <w:r>
              <w:rPr>
                <w:noProof/>
                <w:webHidden/>
              </w:rPr>
              <w:fldChar w:fldCharType="begin"/>
            </w:r>
            <w:r w:rsidR="00250742">
              <w:rPr>
                <w:noProof/>
                <w:webHidden/>
              </w:rPr>
              <w:instrText xml:space="preserve"> PAGEREF _Toc221641484 \h </w:instrText>
            </w:r>
            <w:r>
              <w:rPr>
                <w:noProof/>
                <w:webHidden/>
              </w:rPr>
            </w:r>
            <w:r>
              <w:rPr>
                <w:noProof/>
                <w:webHidden/>
              </w:rPr>
              <w:fldChar w:fldCharType="separate"/>
            </w:r>
            <w:r w:rsidR="00EE10D9">
              <w:rPr>
                <w:noProof/>
                <w:webHidden/>
              </w:rPr>
              <w:t>575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5" w:history="1">
            <w:r w:rsidR="00250742" w:rsidRPr="00E536B3">
              <w:rPr>
                <w:rStyle w:val="Hyperlink"/>
                <w:noProof/>
              </w:rPr>
              <w:t>18.12.5</w:t>
            </w:r>
            <w:r w:rsidR="00250742">
              <w:rPr>
                <w:rFonts w:asciiTheme="minorHAnsi" w:eastAsiaTheme="minorEastAsia" w:hAnsiTheme="minorHAnsi"/>
                <w:noProof/>
              </w:rPr>
              <w:tab/>
            </w:r>
            <w:r w:rsidR="00250742" w:rsidRPr="00E536B3">
              <w:rPr>
                <w:rStyle w:val="Hyperlink"/>
                <w:noProof/>
              </w:rPr>
              <w:t>Setequ</w:t>
            </w:r>
            <w:r w:rsidR="00250742">
              <w:rPr>
                <w:noProof/>
                <w:webHidden/>
              </w:rPr>
              <w:tab/>
            </w:r>
            <w:r>
              <w:rPr>
                <w:noProof/>
                <w:webHidden/>
              </w:rPr>
              <w:fldChar w:fldCharType="begin"/>
            </w:r>
            <w:r w:rsidR="00250742">
              <w:rPr>
                <w:noProof/>
                <w:webHidden/>
              </w:rPr>
              <w:instrText xml:space="preserve"> PAGEREF _Toc221641485 \h </w:instrText>
            </w:r>
            <w:r>
              <w:rPr>
                <w:noProof/>
                <w:webHidden/>
              </w:rPr>
            </w:r>
            <w:r>
              <w:rPr>
                <w:noProof/>
                <w:webHidden/>
              </w:rPr>
              <w:fldChar w:fldCharType="separate"/>
            </w:r>
            <w:r w:rsidR="00EE10D9">
              <w:rPr>
                <w:noProof/>
                <w:webHidden/>
              </w:rPr>
              <w:t>576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6" w:history="1">
            <w:r w:rsidR="00250742" w:rsidRPr="00E536B3">
              <w:rPr>
                <w:rStyle w:val="Hyperlink"/>
                <w:noProof/>
              </w:rPr>
              <w:t>18.12.6</w:t>
            </w:r>
            <w:r w:rsidR="00250742">
              <w:rPr>
                <w:rFonts w:asciiTheme="minorHAnsi" w:eastAsiaTheme="minorEastAsia" w:hAnsiTheme="minorHAnsi"/>
                <w:noProof/>
              </w:rPr>
              <w:tab/>
            </w:r>
            <w:r w:rsidR="00250742" w:rsidRPr="00E536B3">
              <w:rPr>
                <w:rStyle w:val="Hyperlink"/>
                <w:noProof/>
              </w:rPr>
              <w:t>Defbe</w:t>
            </w:r>
            <w:r w:rsidR="00250742">
              <w:rPr>
                <w:noProof/>
                <w:webHidden/>
              </w:rPr>
              <w:tab/>
            </w:r>
            <w:r>
              <w:rPr>
                <w:noProof/>
                <w:webHidden/>
              </w:rPr>
              <w:fldChar w:fldCharType="begin"/>
            </w:r>
            <w:r w:rsidR="00250742">
              <w:rPr>
                <w:noProof/>
                <w:webHidden/>
              </w:rPr>
              <w:instrText xml:space="preserve"> PAGEREF _Toc221641486 \h </w:instrText>
            </w:r>
            <w:r>
              <w:rPr>
                <w:noProof/>
                <w:webHidden/>
              </w:rPr>
            </w:r>
            <w:r>
              <w:rPr>
                <w:noProof/>
                <w:webHidden/>
              </w:rPr>
              <w:fldChar w:fldCharType="separate"/>
            </w:r>
            <w:r w:rsidR="00EE10D9">
              <w:rPr>
                <w:noProof/>
                <w:webHidden/>
              </w:rPr>
              <w:t>576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7" w:history="1">
            <w:r w:rsidR="00250742" w:rsidRPr="00E536B3">
              <w:rPr>
                <w:rStyle w:val="Hyperlink"/>
                <w:noProof/>
              </w:rPr>
              <w:t>18.12.7</w:t>
            </w:r>
            <w:r w:rsidR="00250742">
              <w:rPr>
                <w:rFonts w:asciiTheme="minorHAnsi" w:eastAsiaTheme="minorEastAsia" w:hAnsiTheme="minorHAnsi"/>
                <w:noProof/>
              </w:rPr>
              <w:tab/>
            </w:r>
            <w:r w:rsidR="00250742" w:rsidRPr="00E536B3">
              <w:rPr>
                <w:rStyle w:val="Hyperlink"/>
                <w:noProof/>
              </w:rPr>
              <w:t>Defle</w:t>
            </w:r>
            <w:r w:rsidR="00250742">
              <w:rPr>
                <w:noProof/>
                <w:webHidden/>
              </w:rPr>
              <w:tab/>
            </w:r>
            <w:r>
              <w:rPr>
                <w:noProof/>
                <w:webHidden/>
              </w:rPr>
              <w:fldChar w:fldCharType="begin"/>
            </w:r>
            <w:r w:rsidR="00250742">
              <w:rPr>
                <w:noProof/>
                <w:webHidden/>
              </w:rPr>
              <w:instrText xml:space="preserve"> PAGEREF _Toc221641487 \h </w:instrText>
            </w:r>
            <w:r>
              <w:rPr>
                <w:noProof/>
                <w:webHidden/>
              </w:rPr>
            </w:r>
            <w:r>
              <w:rPr>
                <w:noProof/>
                <w:webHidden/>
              </w:rPr>
              <w:fldChar w:fldCharType="separate"/>
            </w:r>
            <w:r w:rsidR="00EE10D9">
              <w:rPr>
                <w:noProof/>
                <w:webHidden/>
              </w:rPr>
              <w:t>576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8" w:history="1">
            <w:r w:rsidR="00250742" w:rsidRPr="00E536B3">
              <w:rPr>
                <w:rStyle w:val="Hyperlink"/>
                <w:noProof/>
              </w:rPr>
              <w:t>18.12.8</w:t>
            </w:r>
            <w:r w:rsidR="00250742">
              <w:rPr>
                <w:rFonts w:asciiTheme="minorHAnsi" w:eastAsiaTheme="minorEastAsia" w:hAnsiTheme="minorHAnsi"/>
                <w:noProof/>
              </w:rPr>
              <w:tab/>
            </w:r>
            <w:r w:rsidR="00250742" w:rsidRPr="00E536B3">
              <w:rPr>
                <w:rStyle w:val="Hyperlink"/>
                <w:noProof/>
              </w:rPr>
              <w:t>Defbef</w:t>
            </w:r>
            <w:r w:rsidR="00250742">
              <w:rPr>
                <w:noProof/>
                <w:webHidden/>
              </w:rPr>
              <w:tab/>
            </w:r>
            <w:r>
              <w:rPr>
                <w:noProof/>
                <w:webHidden/>
              </w:rPr>
              <w:fldChar w:fldCharType="begin"/>
            </w:r>
            <w:r w:rsidR="00250742">
              <w:rPr>
                <w:noProof/>
                <w:webHidden/>
              </w:rPr>
              <w:instrText xml:space="preserve"> PAGEREF _Toc221641488 \h </w:instrText>
            </w:r>
            <w:r>
              <w:rPr>
                <w:noProof/>
                <w:webHidden/>
              </w:rPr>
            </w:r>
            <w:r>
              <w:rPr>
                <w:noProof/>
                <w:webHidden/>
              </w:rPr>
              <w:fldChar w:fldCharType="separate"/>
            </w:r>
            <w:r w:rsidR="00EE10D9">
              <w:rPr>
                <w:noProof/>
                <w:webHidden/>
              </w:rPr>
              <w:t>577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489" w:history="1">
            <w:r w:rsidR="00250742" w:rsidRPr="00E536B3">
              <w:rPr>
                <w:rStyle w:val="Hyperlink"/>
                <w:noProof/>
              </w:rPr>
              <w:t>18.12.9</w:t>
            </w:r>
            <w:r w:rsidR="00250742">
              <w:rPr>
                <w:rFonts w:asciiTheme="minorHAnsi" w:eastAsiaTheme="minorEastAsia" w:hAnsiTheme="minorHAnsi"/>
                <w:noProof/>
              </w:rPr>
              <w:tab/>
            </w:r>
            <w:r w:rsidR="00250742" w:rsidRPr="00E536B3">
              <w:rPr>
                <w:rStyle w:val="Hyperlink"/>
                <w:noProof/>
              </w:rPr>
              <w:t>Deflef</w:t>
            </w:r>
            <w:r w:rsidR="00250742">
              <w:rPr>
                <w:noProof/>
                <w:webHidden/>
              </w:rPr>
              <w:tab/>
            </w:r>
            <w:r>
              <w:rPr>
                <w:noProof/>
                <w:webHidden/>
              </w:rPr>
              <w:fldChar w:fldCharType="begin"/>
            </w:r>
            <w:r w:rsidR="00250742">
              <w:rPr>
                <w:noProof/>
                <w:webHidden/>
              </w:rPr>
              <w:instrText xml:space="preserve"> PAGEREF _Toc221641489 \h </w:instrText>
            </w:r>
            <w:r>
              <w:rPr>
                <w:noProof/>
                <w:webHidden/>
              </w:rPr>
            </w:r>
            <w:r>
              <w:rPr>
                <w:noProof/>
                <w:webHidden/>
              </w:rPr>
              <w:fldChar w:fldCharType="separate"/>
            </w:r>
            <w:r w:rsidR="00EE10D9">
              <w:rPr>
                <w:noProof/>
                <w:webHidden/>
              </w:rPr>
              <w:t>577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0" w:history="1">
            <w:r w:rsidR="00250742" w:rsidRPr="00E536B3">
              <w:rPr>
                <w:rStyle w:val="Hyperlink"/>
                <w:noProof/>
              </w:rPr>
              <w:t>18.12.10</w:t>
            </w:r>
            <w:r w:rsidR="00250742">
              <w:rPr>
                <w:rFonts w:asciiTheme="minorHAnsi" w:eastAsiaTheme="minorEastAsia" w:hAnsiTheme="minorHAnsi"/>
                <w:noProof/>
              </w:rPr>
              <w:tab/>
            </w:r>
            <w:r w:rsidR="00250742" w:rsidRPr="00E536B3">
              <w:rPr>
                <w:rStyle w:val="Hyperlink"/>
                <w:noProof/>
              </w:rPr>
              <w:t>Defb</w:t>
            </w:r>
            <w:r w:rsidR="00250742">
              <w:rPr>
                <w:noProof/>
                <w:webHidden/>
              </w:rPr>
              <w:tab/>
            </w:r>
            <w:r>
              <w:rPr>
                <w:noProof/>
                <w:webHidden/>
              </w:rPr>
              <w:fldChar w:fldCharType="begin"/>
            </w:r>
            <w:r w:rsidR="00250742">
              <w:rPr>
                <w:noProof/>
                <w:webHidden/>
              </w:rPr>
              <w:instrText xml:space="preserve"> PAGEREF _Toc221641490 \h </w:instrText>
            </w:r>
            <w:r>
              <w:rPr>
                <w:noProof/>
                <w:webHidden/>
              </w:rPr>
            </w:r>
            <w:r>
              <w:rPr>
                <w:noProof/>
                <w:webHidden/>
              </w:rPr>
              <w:fldChar w:fldCharType="separate"/>
            </w:r>
            <w:r w:rsidR="00EE10D9">
              <w:rPr>
                <w:noProof/>
                <w:webHidden/>
              </w:rPr>
              <w:t>577</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1" w:history="1">
            <w:r w:rsidR="00250742" w:rsidRPr="00E536B3">
              <w:rPr>
                <w:rStyle w:val="Hyperlink"/>
                <w:noProof/>
              </w:rPr>
              <w:t>18.12.11</w:t>
            </w:r>
            <w:r w:rsidR="00250742">
              <w:rPr>
                <w:rFonts w:asciiTheme="minorHAnsi" w:eastAsiaTheme="minorEastAsia" w:hAnsiTheme="minorHAnsi"/>
                <w:noProof/>
              </w:rPr>
              <w:tab/>
            </w:r>
            <w:r w:rsidR="00250742" w:rsidRPr="00E536B3">
              <w:rPr>
                <w:rStyle w:val="Hyperlink"/>
                <w:noProof/>
              </w:rPr>
              <w:t>Defw</w:t>
            </w:r>
            <w:r w:rsidR="00250742">
              <w:rPr>
                <w:noProof/>
                <w:webHidden/>
              </w:rPr>
              <w:tab/>
            </w:r>
            <w:r>
              <w:rPr>
                <w:noProof/>
                <w:webHidden/>
              </w:rPr>
              <w:fldChar w:fldCharType="begin"/>
            </w:r>
            <w:r w:rsidR="00250742">
              <w:rPr>
                <w:noProof/>
                <w:webHidden/>
              </w:rPr>
              <w:instrText xml:space="preserve"> PAGEREF _Toc221641491 \h </w:instrText>
            </w:r>
            <w:r>
              <w:rPr>
                <w:noProof/>
                <w:webHidden/>
              </w:rPr>
            </w:r>
            <w:r>
              <w:rPr>
                <w:noProof/>
                <w:webHidden/>
              </w:rPr>
              <w:fldChar w:fldCharType="separate"/>
            </w:r>
            <w:r w:rsidR="00EE10D9">
              <w:rPr>
                <w:noProof/>
                <w:webHidden/>
              </w:rPr>
              <w:t>578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2" w:history="1">
            <w:r w:rsidR="00250742" w:rsidRPr="00E536B3">
              <w:rPr>
                <w:rStyle w:val="Hyperlink"/>
                <w:noProof/>
              </w:rPr>
              <w:t>18.12.12</w:t>
            </w:r>
            <w:r w:rsidR="00250742">
              <w:rPr>
                <w:rFonts w:asciiTheme="minorHAnsi" w:eastAsiaTheme="minorEastAsia" w:hAnsiTheme="minorHAnsi"/>
                <w:noProof/>
              </w:rPr>
              <w:tab/>
            </w:r>
            <w:r w:rsidR="00250742" w:rsidRPr="00E536B3">
              <w:rPr>
                <w:rStyle w:val="Hyperlink"/>
                <w:noProof/>
              </w:rPr>
              <w:t>Defhw</w:t>
            </w:r>
            <w:r w:rsidR="00250742">
              <w:rPr>
                <w:noProof/>
                <w:webHidden/>
              </w:rPr>
              <w:tab/>
            </w:r>
            <w:r>
              <w:rPr>
                <w:noProof/>
                <w:webHidden/>
              </w:rPr>
              <w:fldChar w:fldCharType="begin"/>
            </w:r>
            <w:r w:rsidR="00250742">
              <w:rPr>
                <w:noProof/>
                <w:webHidden/>
              </w:rPr>
              <w:instrText xml:space="preserve"> PAGEREF _Toc221641492 \h </w:instrText>
            </w:r>
            <w:r>
              <w:rPr>
                <w:noProof/>
                <w:webHidden/>
              </w:rPr>
            </w:r>
            <w:r>
              <w:rPr>
                <w:noProof/>
                <w:webHidden/>
              </w:rPr>
              <w:fldChar w:fldCharType="separate"/>
            </w:r>
            <w:r w:rsidR="00EE10D9">
              <w:rPr>
                <w:noProof/>
                <w:webHidden/>
              </w:rPr>
              <w:t>578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3" w:history="1">
            <w:r w:rsidR="00250742" w:rsidRPr="00E536B3">
              <w:rPr>
                <w:rStyle w:val="Hyperlink"/>
                <w:noProof/>
              </w:rPr>
              <w:t>18.12.13</w:t>
            </w:r>
            <w:r w:rsidR="00250742">
              <w:rPr>
                <w:rFonts w:asciiTheme="minorHAnsi" w:eastAsiaTheme="minorEastAsia" w:hAnsiTheme="minorHAnsi"/>
                <w:noProof/>
              </w:rPr>
              <w:tab/>
            </w:r>
            <w:r w:rsidR="00250742" w:rsidRPr="00E536B3">
              <w:rPr>
                <w:rStyle w:val="Hyperlink"/>
                <w:noProof/>
              </w:rPr>
              <w:t>Defdw</w:t>
            </w:r>
            <w:r w:rsidR="00250742">
              <w:rPr>
                <w:noProof/>
                <w:webHidden/>
              </w:rPr>
              <w:tab/>
            </w:r>
            <w:r>
              <w:rPr>
                <w:noProof/>
                <w:webHidden/>
              </w:rPr>
              <w:fldChar w:fldCharType="begin"/>
            </w:r>
            <w:r w:rsidR="00250742">
              <w:rPr>
                <w:noProof/>
                <w:webHidden/>
              </w:rPr>
              <w:instrText xml:space="preserve"> PAGEREF _Toc221641493 \h </w:instrText>
            </w:r>
            <w:r>
              <w:rPr>
                <w:noProof/>
                <w:webHidden/>
              </w:rPr>
            </w:r>
            <w:r>
              <w:rPr>
                <w:noProof/>
                <w:webHidden/>
              </w:rPr>
              <w:fldChar w:fldCharType="separate"/>
            </w:r>
            <w:r w:rsidR="00EE10D9">
              <w:rPr>
                <w:noProof/>
                <w:webHidden/>
              </w:rPr>
              <w:t>578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4" w:history="1">
            <w:r w:rsidR="00250742" w:rsidRPr="00E536B3">
              <w:rPr>
                <w:rStyle w:val="Hyperlink"/>
                <w:noProof/>
              </w:rPr>
              <w:t>18.12.14</w:t>
            </w:r>
            <w:r w:rsidR="00250742">
              <w:rPr>
                <w:rFonts w:asciiTheme="minorHAnsi" w:eastAsiaTheme="minorEastAsia" w:hAnsiTheme="minorHAnsi"/>
                <w:noProof/>
              </w:rPr>
              <w:tab/>
            </w:r>
            <w:r w:rsidR="00250742" w:rsidRPr="00E536B3">
              <w:rPr>
                <w:rStyle w:val="Hyperlink"/>
                <w:noProof/>
              </w:rPr>
              <w:t>Defqw</w:t>
            </w:r>
            <w:r w:rsidR="00250742">
              <w:rPr>
                <w:noProof/>
                <w:webHidden/>
              </w:rPr>
              <w:tab/>
            </w:r>
            <w:r>
              <w:rPr>
                <w:noProof/>
                <w:webHidden/>
              </w:rPr>
              <w:fldChar w:fldCharType="begin"/>
            </w:r>
            <w:r w:rsidR="00250742">
              <w:rPr>
                <w:noProof/>
                <w:webHidden/>
              </w:rPr>
              <w:instrText xml:space="preserve"> PAGEREF _Toc221641494 \h </w:instrText>
            </w:r>
            <w:r>
              <w:rPr>
                <w:noProof/>
                <w:webHidden/>
              </w:rPr>
            </w:r>
            <w:r>
              <w:rPr>
                <w:noProof/>
                <w:webHidden/>
              </w:rPr>
              <w:fldChar w:fldCharType="separate"/>
            </w:r>
            <w:r w:rsidR="00EE10D9">
              <w:rPr>
                <w:noProof/>
                <w:webHidden/>
              </w:rPr>
              <w:t>578</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5" w:history="1">
            <w:r w:rsidR="00250742" w:rsidRPr="00E536B3">
              <w:rPr>
                <w:rStyle w:val="Hyperlink"/>
                <w:noProof/>
              </w:rPr>
              <w:t>18.12.15</w:t>
            </w:r>
            <w:r w:rsidR="00250742">
              <w:rPr>
                <w:rFonts w:asciiTheme="minorHAnsi" w:eastAsiaTheme="minorEastAsia" w:hAnsiTheme="minorHAnsi"/>
                <w:noProof/>
              </w:rPr>
              <w:tab/>
            </w:r>
            <w:r w:rsidR="00250742" w:rsidRPr="00E536B3">
              <w:rPr>
                <w:rStyle w:val="Hyperlink"/>
                <w:noProof/>
              </w:rPr>
              <w:t>Deff</w:t>
            </w:r>
            <w:r w:rsidR="00250742">
              <w:rPr>
                <w:noProof/>
                <w:webHidden/>
              </w:rPr>
              <w:tab/>
            </w:r>
            <w:r>
              <w:rPr>
                <w:noProof/>
                <w:webHidden/>
              </w:rPr>
              <w:fldChar w:fldCharType="begin"/>
            </w:r>
            <w:r w:rsidR="00250742">
              <w:rPr>
                <w:noProof/>
                <w:webHidden/>
              </w:rPr>
              <w:instrText xml:space="preserve"> PAGEREF _Toc221641495 \h </w:instrText>
            </w:r>
            <w:r>
              <w:rPr>
                <w:noProof/>
                <w:webHidden/>
              </w:rPr>
            </w:r>
            <w:r>
              <w:rPr>
                <w:noProof/>
                <w:webHidden/>
              </w:rPr>
              <w:fldChar w:fldCharType="separate"/>
            </w:r>
            <w:r w:rsidR="00EE10D9">
              <w:rPr>
                <w:noProof/>
                <w:webHidden/>
              </w:rPr>
              <w:t>579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6" w:history="1">
            <w:r w:rsidR="00250742" w:rsidRPr="00E536B3">
              <w:rPr>
                <w:rStyle w:val="Hyperlink"/>
                <w:noProof/>
              </w:rPr>
              <w:t>18.12.16</w:t>
            </w:r>
            <w:r w:rsidR="00250742">
              <w:rPr>
                <w:rFonts w:asciiTheme="minorHAnsi" w:eastAsiaTheme="minorEastAsia" w:hAnsiTheme="minorHAnsi"/>
                <w:noProof/>
              </w:rPr>
              <w:tab/>
            </w:r>
            <w:r w:rsidR="00250742" w:rsidRPr="00E536B3">
              <w:rPr>
                <w:rStyle w:val="Hyperlink"/>
                <w:noProof/>
              </w:rPr>
              <w:t>Defsf</w:t>
            </w:r>
            <w:r w:rsidR="00250742">
              <w:rPr>
                <w:noProof/>
                <w:webHidden/>
              </w:rPr>
              <w:tab/>
            </w:r>
            <w:r>
              <w:rPr>
                <w:noProof/>
                <w:webHidden/>
              </w:rPr>
              <w:fldChar w:fldCharType="begin"/>
            </w:r>
            <w:r w:rsidR="00250742">
              <w:rPr>
                <w:noProof/>
                <w:webHidden/>
              </w:rPr>
              <w:instrText xml:space="preserve"> PAGEREF _Toc221641496 \h </w:instrText>
            </w:r>
            <w:r>
              <w:rPr>
                <w:noProof/>
                <w:webHidden/>
              </w:rPr>
            </w:r>
            <w:r>
              <w:rPr>
                <w:noProof/>
                <w:webHidden/>
              </w:rPr>
              <w:fldChar w:fldCharType="separate"/>
            </w:r>
            <w:r w:rsidR="00EE10D9">
              <w:rPr>
                <w:noProof/>
                <w:webHidden/>
              </w:rPr>
              <w:t>579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7" w:history="1">
            <w:r w:rsidR="00250742" w:rsidRPr="00E536B3">
              <w:rPr>
                <w:rStyle w:val="Hyperlink"/>
                <w:noProof/>
              </w:rPr>
              <w:t>18.12.17</w:t>
            </w:r>
            <w:r w:rsidR="00250742">
              <w:rPr>
                <w:rFonts w:asciiTheme="minorHAnsi" w:eastAsiaTheme="minorEastAsia" w:hAnsiTheme="minorHAnsi"/>
                <w:noProof/>
              </w:rPr>
              <w:tab/>
            </w:r>
            <w:r w:rsidR="00250742" w:rsidRPr="00E536B3">
              <w:rPr>
                <w:rStyle w:val="Hyperlink"/>
                <w:noProof/>
              </w:rPr>
              <w:t>Deflf</w:t>
            </w:r>
            <w:r w:rsidR="00250742">
              <w:rPr>
                <w:noProof/>
                <w:webHidden/>
              </w:rPr>
              <w:tab/>
            </w:r>
            <w:r>
              <w:rPr>
                <w:noProof/>
                <w:webHidden/>
              </w:rPr>
              <w:fldChar w:fldCharType="begin"/>
            </w:r>
            <w:r w:rsidR="00250742">
              <w:rPr>
                <w:noProof/>
                <w:webHidden/>
              </w:rPr>
              <w:instrText xml:space="preserve"> PAGEREF _Toc221641497 \h </w:instrText>
            </w:r>
            <w:r>
              <w:rPr>
                <w:noProof/>
                <w:webHidden/>
              </w:rPr>
            </w:r>
            <w:r>
              <w:rPr>
                <w:noProof/>
                <w:webHidden/>
              </w:rPr>
              <w:fldChar w:fldCharType="separate"/>
            </w:r>
            <w:r w:rsidR="00EE10D9">
              <w:rPr>
                <w:noProof/>
                <w:webHidden/>
              </w:rPr>
              <w:t>579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8" w:history="1">
            <w:r w:rsidR="00250742" w:rsidRPr="00E536B3">
              <w:rPr>
                <w:rStyle w:val="Hyperlink"/>
                <w:noProof/>
              </w:rPr>
              <w:t>18.12.18</w:t>
            </w:r>
            <w:r w:rsidR="00250742">
              <w:rPr>
                <w:rFonts w:asciiTheme="minorHAnsi" w:eastAsiaTheme="minorEastAsia" w:hAnsiTheme="minorHAnsi"/>
                <w:noProof/>
              </w:rPr>
              <w:tab/>
            </w:r>
            <w:r w:rsidR="00250742" w:rsidRPr="00E536B3">
              <w:rPr>
                <w:rStyle w:val="Hyperlink"/>
                <w:noProof/>
              </w:rPr>
              <w:t>Defps</w:t>
            </w:r>
            <w:r w:rsidR="00250742">
              <w:rPr>
                <w:noProof/>
                <w:webHidden/>
              </w:rPr>
              <w:tab/>
            </w:r>
            <w:r>
              <w:rPr>
                <w:noProof/>
                <w:webHidden/>
              </w:rPr>
              <w:fldChar w:fldCharType="begin"/>
            </w:r>
            <w:r w:rsidR="00250742">
              <w:rPr>
                <w:noProof/>
                <w:webHidden/>
              </w:rPr>
              <w:instrText xml:space="preserve"> PAGEREF _Toc221641498 \h </w:instrText>
            </w:r>
            <w:r>
              <w:rPr>
                <w:noProof/>
                <w:webHidden/>
              </w:rPr>
            </w:r>
            <w:r>
              <w:rPr>
                <w:noProof/>
                <w:webHidden/>
              </w:rPr>
              <w:fldChar w:fldCharType="separate"/>
            </w:r>
            <w:r w:rsidR="00EE10D9">
              <w:rPr>
                <w:noProof/>
                <w:webHidden/>
              </w:rPr>
              <w:t>579</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499" w:history="1">
            <w:r w:rsidR="00250742" w:rsidRPr="00E536B3">
              <w:rPr>
                <w:rStyle w:val="Hyperlink"/>
                <w:noProof/>
              </w:rPr>
              <w:t>18.12.19</w:t>
            </w:r>
            <w:r w:rsidR="00250742">
              <w:rPr>
                <w:rFonts w:asciiTheme="minorHAnsi" w:eastAsiaTheme="minorEastAsia" w:hAnsiTheme="minorHAnsi"/>
                <w:noProof/>
              </w:rPr>
              <w:tab/>
            </w:r>
            <w:r w:rsidR="00250742" w:rsidRPr="00E536B3">
              <w:rPr>
                <w:rStyle w:val="Hyperlink"/>
                <w:noProof/>
              </w:rPr>
              <w:t>Defvs</w:t>
            </w:r>
            <w:r w:rsidR="00250742">
              <w:rPr>
                <w:noProof/>
                <w:webHidden/>
              </w:rPr>
              <w:tab/>
            </w:r>
            <w:r>
              <w:rPr>
                <w:noProof/>
                <w:webHidden/>
              </w:rPr>
              <w:fldChar w:fldCharType="begin"/>
            </w:r>
            <w:r w:rsidR="00250742">
              <w:rPr>
                <w:noProof/>
                <w:webHidden/>
              </w:rPr>
              <w:instrText xml:space="preserve"> PAGEREF _Toc221641499 \h </w:instrText>
            </w:r>
            <w:r>
              <w:rPr>
                <w:noProof/>
                <w:webHidden/>
              </w:rPr>
            </w:r>
            <w:r>
              <w:rPr>
                <w:noProof/>
                <w:webHidden/>
              </w:rPr>
              <w:fldChar w:fldCharType="separate"/>
            </w:r>
            <w:r w:rsidR="00EE10D9">
              <w:rPr>
                <w:noProof/>
                <w:webHidden/>
              </w:rPr>
              <w:t>580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0" w:history="1">
            <w:r w:rsidR="00250742" w:rsidRPr="00E536B3">
              <w:rPr>
                <w:rStyle w:val="Hyperlink"/>
                <w:noProof/>
              </w:rPr>
              <w:t>18.12.20</w:t>
            </w:r>
            <w:r w:rsidR="00250742">
              <w:rPr>
                <w:rFonts w:asciiTheme="minorHAnsi" w:eastAsiaTheme="minorEastAsia" w:hAnsiTheme="minorHAnsi"/>
                <w:noProof/>
              </w:rPr>
              <w:tab/>
            </w:r>
            <w:r w:rsidR="00250742" w:rsidRPr="00E536B3">
              <w:rPr>
                <w:rStyle w:val="Hyperlink"/>
                <w:noProof/>
              </w:rPr>
              <w:t>If</w:t>
            </w:r>
            <w:r w:rsidR="00250742">
              <w:rPr>
                <w:noProof/>
                <w:webHidden/>
              </w:rPr>
              <w:tab/>
            </w:r>
            <w:r>
              <w:rPr>
                <w:noProof/>
                <w:webHidden/>
              </w:rPr>
              <w:fldChar w:fldCharType="begin"/>
            </w:r>
            <w:r w:rsidR="00250742">
              <w:rPr>
                <w:noProof/>
                <w:webHidden/>
              </w:rPr>
              <w:instrText xml:space="preserve"> PAGEREF _Toc221641500 \h </w:instrText>
            </w:r>
            <w:r>
              <w:rPr>
                <w:noProof/>
                <w:webHidden/>
              </w:rPr>
            </w:r>
            <w:r>
              <w:rPr>
                <w:noProof/>
                <w:webHidden/>
              </w:rPr>
              <w:fldChar w:fldCharType="separate"/>
            </w:r>
            <w:r w:rsidR="00EE10D9">
              <w:rPr>
                <w:noProof/>
                <w:webHidden/>
              </w:rPr>
              <w:t>580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1" w:history="1">
            <w:r w:rsidR="00250742" w:rsidRPr="00E536B3">
              <w:rPr>
                <w:rStyle w:val="Hyperlink"/>
                <w:noProof/>
              </w:rPr>
              <w:t>18.12.21</w:t>
            </w:r>
            <w:r w:rsidR="00250742">
              <w:rPr>
                <w:rFonts w:asciiTheme="minorHAnsi" w:eastAsiaTheme="minorEastAsia" w:hAnsiTheme="minorHAnsi"/>
                <w:noProof/>
              </w:rPr>
              <w:tab/>
            </w:r>
            <w:r w:rsidR="00250742" w:rsidRPr="00E536B3">
              <w:rPr>
                <w:rStyle w:val="Hyperlink"/>
                <w:noProof/>
              </w:rPr>
              <w:t>Else</w:t>
            </w:r>
            <w:r w:rsidR="00250742">
              <w:rPr>
                <w:noProof/>
                <w:webHidden/>
              </w:rPr>
              <w:tab/>
            </w:r>
            <w:r>
              <w:rPr>
                <w:noProof/>
                <w:webHidden/>
              </w:rPr>
              <w:fldChar w:fldCharType="begin"/>
            </w:r>
            <w:r w:rsidR="00250742">
              <w:rPr>
                <w:noProof/>
                <w:webHidden/>
              </w:rPr>
              <w:instrText xml:space="preserve"> PAGEREF _Toc221641501 \h </w:instrText>
            </w:r>
            <w:r>
              <w:rPr>
                <w:noProof/>
                <w:webHidden/>
              </w:rPr>
            </w:r>
            <w:r>
              <w:rPr>
                <w:noProof/>
                <w:webHidden/>
              </w:rPr>
              <w:fldChar w:fldCharType="separate"/>
            </w:r>
            <w:r w:rsidR="00EE10D9">
              <w:rPr>
                <w:noProof/>
                <w:webHidden/>
              </w:rPr>
              <w:t>580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2" w:history="1">
            <w:r w:rsidR="00250742" w:rsidRPr="00E536B3">
              <w:rPr>
                <w:rStyle w:val="Hyperlink"/>
                <w:noProof/>
              </w:rPr>
              <w:t>18.12.22</w:t>
            </w:r>
            <w:r w:rsidR="00250742">
              <w:rPr>
                <w:rFonts w:asciiTheme="minorHAnsi" w:eastAsiaTheme="minorEastAsia" w:hAnsiTheme="minorHAnsi"/>
                <w:noProof/>
              </w:rPr>
              <w:tab/>
            </w:r>
            <w:r w:rsidR="00250742" w:rsidRPr="00E536B3">
              <w:rPr>
                <w:rStyle w:val="Hyperlink"/>
                <w:noProof/>
              </w:rPr>
              <w:t>Elseif</w:t>
            </w:r>
            <w:r w:rsidR="00250742">
              <w:rPr>
                <w:noProof/>
                <w:webHidden/>
              </w:rPr>
              <w:tab/>
            </w:r>
            <w:r>
              <w:rPr>
                <w:noProof/>
                <w:webHidden/>
              </w:rPr>
              <w:fldChar w:fldCharType="begin"/>
            </w:r>
            <w:r w:rsidR="00250742">
              <w:rPr>
                <w:noProof/>
                <w:webHidden/>
              </w:rPr>
              <w:instrText xml:space="preserve"> PAGEREF _Toc221641502 \h </w:instrText>
            </w:r>
            <w:r>
              <w:rPr>
                <w:noProof/>
                <w:webHidden/>
              </w:rPr>
            </w:r>
            <w:r>
              <w:rPr>
                <w:noProof/>
                <w:webHidden/>
              </w:rPr>
              <w:fldChar w:fldCharType="separate"/>
            </w:r>
            <w:r w:rsidR="00EE10D9">
              <w:rPr>
                <w:noProof/>
                <w:webHidden/>
              </w:rPr>
              <w:t>581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3" w:history="1">
            <w:r w:rsidR="00250742" w:rsidRPr="00E536B3">
              <w:rPr>
                <w:rStyle w:val="Hyperlink"/>
                <w:noProof/>
              </w:rPr>
              <w:t>18.12.23</w:t>
            </w:r>
            <w:r w:rsidR="00250742">
              <w:rPr>
                <w:rFonts w:asciiTheme="minorHAnsi" w:eastAsiaTheme="minorEastAsia" w:hAnsiTheme="minorHAnsi"/>
                <w:noProof/>
              </w:rPr>
              <w:tab/>
            </w:r>
            <w:r w:rsidR="00250742" w:rsidRPr="00E536B3">
              <w:rPr>
                <w:rStyle w:val="Hyperlink"/>
                <w:noProof/>
              </w:rPr>
              <w:t>Endif</w:t>
            </w:r>
            <w:r w:rsidR="00250742">
              <w:rPr>
                <w:noProof/>
                <w:webHidden/>
              </w:rPr>
              <w:tab/>
            </w:r>
            <w:r>
              <w:rPr>
                <w:noProof/>
                <w:webHidden/>
              </w:rPr>
              <w:fldChar w:fldCharType="begin"/>
            </w:r>
            <w:r w:rsidR="00250742">
              <w:rPr>
                <w:noProof/>
                <w:webHidden/>
              </w:rPr>
              <w:instrText xml:space="preserve"> PAGEREF _Toc221641503 \h </w:instrText>
            </w:r>
            <w:r>
              <w:rPr>
                <w:noProof/>
                <w:webHidden/>
              </w:rPr>
            </w:r>
            <w:r>
              <w:rPr>
                <w:noProof/>
                <w:webHidden/>
              </w:rPr>
              <w:fldChar w:fldCharType="separate"/>
            </w:r>
            <w:r w:rsidR="00EE10D9">
              <w:rPr>
                <w:noProof/>
                <w:webHidden/>
              </w:rPr>
              <w:t>581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4" w:history="1">
            <w:r w:rsidR="00250742" w:rsidRPr="00E536B3">
              <w:rPr>
                <w:rStyle w:val="Hyperlink"/>
                <w:noProof/>
              </w:rPr>
              <w:t>18.12.24</w:t>
            </w:r>
            <w:r w:rsidR="00250742">
              <w:rPr>
                <w:rFonts w:asciiTheme="minorHAnsi" w:eastAsiaTheme="minorEastAsia" w:hAnsiTheme="minorHAnsi"/>
                <w:noProof/>
              </w:rPr>
              <w:tab/>
            </w:r>
            <w:r w:rsidR="00250742" w:rsidRPr="00E536B3">
              <w:rPr>
                <w:rStyle w:val="Hyperlink"/>
                <w:noProof/>
              </w:rPr>
              <w:t>Assm</w:t>
            </w:r>
            <w:r w:rsidR="00250742">
              <w:rPr>
                <w:noProof/>
                <w:webHidden/>
              </w:rPr>
              <w:tab/>
            </w:r>
            <w:r>
              <w:rPr>
                <w:noProof/>
                <w:webHidden/>
              </w:rPr>
              <w:fldChar w:fldCharType="begin"/>
            </w:r>
            <w:r w:rsidR="00250742">
              <w:rPr>
                <w:noProof/>
                <w:webHidden/>
              </w:rPr>
              <w:instrText xml:space="preserve"> PAGEREF _Toc221641504 \h </w:instrText>
            </w:r>
            <w:r>
              <w:rPr>
                <w:noProof/>
                <w:webHidden/>
              </w:rPr>
            </w:r>
            <w:r>
              <w:rPr>
                <w:noProof/>
                <w:webHidden/>
              </w:rPr>
              <w:fldChar w:fldCharType="separate"/>
            </w:r>
            <w:r w:rsidR="00EE10D9">
              <w:rPr>
                <w:noProof/>
                <w:webHidden/>
              </w:rPr>
              <w:t>581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5" w:history="1">
            <w:r w:rsidR="00250742" w:rsidRPr="00E536B3">
              <w:rPr>
                <w:rStyle w:val="Hyperlink"/>
                <w:noProof/>
              </w:rPr>
              <w:t>18.12.25</w:t>
            </w:r>
            <w:r w:rsidR="00250742">
              <w:rPr>
                <w:rFonts w:asciiTheme="minorHAnsi" w:eastAsiaTheme="minorEastAsia" w:hAnsiTheme="minorHAnsi"/>
                <w:noProof/>
              </w:rPr>
              <w:tab/>
            </w:r>
            <w:r w:rsidR="00250742" w:rsidRPr="00E536B3">
              <w:rPr>
                <w:rStyle w:val="Hyperlink"/>
                <w:noProof/>
              </w:rPr>
              <w:t>Glbl</w:t>
            </w:r>
            <w:r w:rsidR="00250742">
              <w:rPr>
                <w:noProof/>
                <w:webHidden/>
              </w:rPr>
              <w:tab/>
            </w:r>
            <w:r>
              <w:rPr>
                <w:noProof/>
                <w:webHidden/>
              </w:rPr>
              <w:fldChar w:fldCharType="begin"/>
            </w:r>
            <w:r w:rsidR="00250742">
              <w:rPr>
                <w:noProof/>
                <w:webHidden/>
              </w:rPr>
              <w:instrText xml:space="preserve"> PAGEREF _Toc221641505 \h </w:instrText>
            </w:r>
            <w:r>
              <w:rPr>
                <w:noProof/>
                <w:webHidden/>
              </w:rPr>
            </w:r>
            <w:r>
              <w:rPr>
                <w:noProof/>
                <w:webHidden/>
              </w:rPr>
              <w:fldChar w:fldCharType="separate"/>
            </w:r>
            <w:r w:rsidR="00EE10D9">
              <w:rPr>
                <w:noProof/>
                <w:webHidden/>
              </w:rPr>
              <w:t>581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6" w:history="1">
            <w:r w:rsidR="00250742" w:rsidRPr="00E536B3">
              <w:rPr>
                <w:rStyle w:val="Hyperlink"/>
                <w:noProof/>
              </w:rPr>
              <w:t>18.12.26</w:t>
            </w:r>
            <w:r w:rsidR="00250742">
              <w:rPr>
                <w:rFonts w:asciiTheme="minorHAnsi" w:eastAsiaTheme="minorEastAsia" w:hAnsiTheme="minorHAnsi"/>
                <w:noProof/>
              </w:rPr>
              <w:tab/>
            </w:r>
            <w:r w:rsidR="00250742" w:rsidRPr="00E536B3">
              <w:rPr>
                <w:rStyle w:val="Hyperlink"/>
                <w:noProof/>
              </w:rPr>
              <w:t>Extl</w:t>
            </w:r>
            <w:r w:rsidR="00250742">
              <w:rPr>
                <w:noProof/>
                <w:webHidden/>
              </w:rPr>
              <w:tab/>
            </w:r>
            <w:r>
              <w:rPr>
                <w:noProof/>
                <w:webHidden/>
              </w:rPr>
              <w:fldChar w:fldCharType="begin"/>
            </w:r>
            <w:r w:rsidR="00250742">
              <w:rPr>
                <w:noProof/>
                <w:webHidden/>
              </w:rPr>
              <w:instrText xml:space="preserve"> PAGEREF _Toc221641506 \h </w:instrText>
            </w:r>
            <w:r>
              <w:rPr>
                <w:noProof/>
                <w:webHidden/>
              </w:rPr>
            </w:r>
            <w:r>
              <w:rPr>
                <w:noProof/>
                <w:webHidden/>
              </w:rPr>
              <w:fldChar w:fldCharType="separate"/>
            </w:r>
            <w:r w:rsidR="00EE10D9">
              <w:rPr>
                <w:noProof/>
                <w:webHidden/>
              </w:rPr>
              <w:t>581</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7" w:history="1">
            <w:r w:rsidR="00250742" w:rsidRPr="00E536B3">
              <w:rPr>
                <w:rStyle w:val="Hyperlink"/>
                <w:noProof/>
              </w:rPr>
              <w:t>18.12.27</w:t>
            </w:r>
            <w:r w:rsidR="00250742">
              <w:rPr>
                <w:rFonts w:asciiTheme="minorHAnsi" w:eastAsiaTheme="minorEastAsia" w:hAnsiTheme="minorHAnsi"/>
                <w:noProof/>
              </w:rPr>
              <w:tab/>
            </w:r>
            <w:r w:rsidR="00250742" w:rsidRPr="00E536B3">
              <w:rPr>
                <w:rStyle w:val="Hyperlink"/>
                <w:noProof/>
              </w:rPr>
              <w:t>Alignp</w:t>
            </w:r>
            <w:r w:rsidR="00250742">
              <w:rPr>
                <w:noProof/>
                <w:webHidden/>
              </w:rPr>
              <w:tab/>
            </w:r>
            <w:r>
              <w:rPr>
                <w:noProof/>
                <w:webHidden/>
              </w:rPr>
              <w:fldChar w:fldCharType="begin"/>
            </w:r>
            <w:r w:rsidR="00250742">
              <w:rPr>
                <w:noProof/>
                <w:webHidden/>
              </w:rPr>
              <w:instrText xml:space="preserve"> PAGEREF _Toc221641507 \h </w:instrText>
            </w:r>
            <w:r>
              <w:rPr>
                <w:noProof/>
                <w:webHidden/>
              </w:rPr>
            </w:r>
            <w:r>
              <w:rPr>
                <w:noProof/>
                <w:webHidden/>
              </w:rPr>
              <w:fldChar w:fldCharType="separate"/>
            </w:r>
            <w:r w:rsidR="00EE10D9">
              <w:rPr>
                <w:noProof/>
                <w:webHidden/>
              </w:rPr>
              <w:t>582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8" w:history="1">
            <w:r w:rsidR="00250742" w:rsidRPr="00E536B3">
              <w:rPr>
                <w:rStyle w:val="Hyperlink"/>
                <w:noProof/>
              </w:rPr>
              <w:t>18.12.28</w:t>
            </w:r>
            <w:r w:rsidR="00250742">
              <w:rPr>
                <w:rFonts w:asciiTheme="minorHAnsi" w:eastAsiaTheme="minorEastAsia" w:hAnsiTheme="minorHAnsi"/>
                <w:noProof/>
              </w:rPr>
              <w:tab/>
            </w:r>
            <w:r w:rsidR="00250742" w:rsidRPr="00E536B3">
              <w:rPr>
                <w:rStyle w:val="Hyperlink"/>
                <w:noProof/>
              </w:rPr>
              <w:t>Alignv</w:t>
            </w:r>
            <w:r w:rsidR="00250742">
              <w:rPr>
                <w:noProof/>
                <w:webHidden/>
              </w:rPr>
              <w:tab/>
            </w:r>
            <w:r>
              <w:rPr>
                <w:noProof/>
                <w:webHidden/>
              </w:rPr>
              <w:fldChar w:fldCharType="begin"/>
            </w:r>
            <w:r w:rsidR="00250742">
              <w:rPr>
                <w:noProof/>
                <w:webHidden/>
              </w:rPr>
              <w:instrText xml:space="preserve"> PAGEREF _Toc221641508 \h </w:instrText>
            </w:r>
            <w:r>
              <w:rPr>
                <w:noProof/>
                <w:webHidden/>
              </w:rPr>
            </w:r>
            <w:r>
              <w:rPr>
                <w:noProof/>
                <w:webHidden/>
              </w:rPr>
              <w:fldChar w:fldCharType="separate"/>
            </w:r>
            <w:r w:rsidR="00EE10D9">
              <w:rPr>
                <w:noProof/>
                <w:webHidden/>
              </w:rPr>
              <w:t>582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09" w:history="1">
            <w:r w:rsidR="00250742" w:rsidRPr="00E536B3">
              <w:rPr>
                <w:rStyle w:val="Hyperlink"/>
                <w:noProof/>
              </w:rPr>
              <w:t>18.12.29</w:t>
            </w:r>
            <w:r w:rsidR="00250742">
              <w:rPr>
                <w:rFonts w:asciiTheme="minorHAnsi" w:eastAsiaTheme="minorEastAsia" w:hAnsiTheme="minorHAnsi"/>
                <w:noProof/>
              </w:rPr>
              <w:tab/>
            </w:r>
            <w:r w:rsidR="00250742" w:rsidRPr="00E536B3">
              <w:rPr>
                <w:rStyle w:val="Hyperlink"/>
                <w:noProof/>
              </w:rPr>
              <w:t>bendian</w:t>
            </w:r>
            <w:r w:rsidR="00250742">
              <w:rPr>
                <w:noProof/>
                <w:webHidden/>
              </w:rPr>
              <w:tab/>
            </w:r>
            <w:r>
              <w:rPr>
                <w:noProof/>
                <w:webHidden/>
              </w:rPr>
              <w:fldChar w:fldCharType="begin"/>
            </w:r>
            <w:r w:rsidR="00250742">
              <w:rPr>
                <w:noProof/>
                <w:webHidden/>
              </w:rPr>
              <w:instrText xml:space="preserve"> PAGEREF _Toc221641509 \h </w:instrText>
            </w:r>
            <w:r>
              <w:rPr>
                <w:noProof/>
                <w:webHidden/>
              </w:rPr>
            </w:r>
            <w:r>
              <w:rPr>
                <w:noProof/>
                <w:webHidden/>
              </w:rPr>
              <w:fldChar w:fldCharType="separate"/>
            </w:r>
            <w:r w:rsidR="00EE10D9">
              <w:rPr>
                <w:noProof/>
                <w:webHidden/>
              </w:rPr>
              <w:t>582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10" w:history="1">
            <w:r w:rsidR="00250742" w:rsidRPr="00E536B3">
              <w:rPr>
                <w:rStyle w:val="Hyperlink"/>
                <w:noProof/>
              </w:rPr>
              <w:t>18.12.30</w:t>
            </w:r>
            <w:r w:rsidR="00250742">
              <w:rPr>
                <w:rFonts w:asciiTheme="minorHAnsi" w:eastAsiaTheme="minorEastAsia" w:hAnsiTheme="minorHAnsi"/>
                <w:noProof/>
              </w:rPr>
              <w:tab/>
            </w:r>
            <w:r w:rsidR="00250742" w:rsidRPr="00E536B3">
              <w:rPr>
                <w:rStyle w:val="Hyperlink"/>
                <w:noProof/>
              </w:rPr>
              <w:t>lendian</w:t>
            </w:r>
            <w:r w:rsidR="00250742">
              <w:rPr>
                <w:noProof/>
                <w:webHidden/>
              </w:rPr>
              <w:tab/>
            </w:r>
            <w:r>
              <w:rPr>
                <w:noProof/>
                <w:webHidden/>
              </w:rPr>
              <w:fldChar w:fldCharType="begin"/>
            </w:r>
            <w:r w:rsidR="00250742">
              <w:rPr>
                <w:noProof/>
                <w:webHidden/>
              </w:rPr>
              <w:instrText xml:space="preserve"> PAGEREF _Toc221641510 \h </w:instrText>
            </w:r>
            <w:r>
              <w:rPr>
                <w:noProof/>
                <w:webHidden/>
              </w:rPr>
            </w:r>
            <w:r>
              <w:rPr>
                <w:noProof/>
                <w:webHidden/>
              </w:rPr>
              <w:fldChar w:fldCharType="separate"/>
            </w:r>
            <w:r w:rsidR="00EE10D9">
              <w:rPr>
                <w:noProof/>
                <w:webHidden/>
              </w:rPr>
              <w:t>582</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11" w:history="1">
            <w:r w:rsidR="00250742" w:rsidRPr="00E536B3">
              <w:rPr>
                <w:rStyle w:val="Hyperlink"/>
                <w:noProof/>
              </w:rPr>
              <w:t>18.12.31</w:t>
            </w:r>
            <w:r w:rsidR="00250742">
              <w:rPr>
                <w:rFonts w:asciiTheme="minorHAnsi" w:eastAsiaTheme="minorEastAsia" w:hAnsiTheme="minorHAnsi"/>
                <w:noProof/>
              </w:rPr>
              <w:tab/>
            </w:r>
            <w:r w:rsidR="00250742" w:rsidRPr="00E536B3">
              <w:rPr>
                <w:rStyle w:val="Hyperlink"/>
                <w:noProof/>
              </w:rPr>
              <w:t>Print</w:t>
            </w:r>
            <w:r w:rsidR="00250742">
              <w:rPr>
                <w:noProof/>
                <w:webHidden/>
              </w:rPr>
              <w:tab/>
            </w:r>
            <w:r>
              <w:rPr>
                <w:noProof/>
                <w:webHidden/>
              </w:rPr>
              <w:fldChar w:fldCharType="begin"/>
            </w:r>
            <w:r w:rsidR="00250742">
              <w:rPr>
                <w:noProof/>
                <w:webHidden/>
              </w:rPr>
              <w:instrText xml:space="preserve"> PAGEREF _Toc221641511 \h </w:instrText>
            </w:r>
            <w:r>
              <w:rPr>
                <w:noProof/>
                <w:webHidden/>
              </w:rPr>
            </w:r>
            <w:r>
              <w:rPr>
                <w:noProof/>
                <w:webHidden/>
              </w:rPr>
              <w:fldChar w:fldCharType="separate"/>
            </w:r>
            <w:r w:rsidR="00EE10D9">
              <w:rPr>
                <w:noProof/>
                <w:webHidden/>
              </w:rPr>
              <w:t>583</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12" w:history="1">
            <w:r w:rsidR="00250742" w:rsidRPr="00E536B3">
              <w:rPr>
                <w:rStyle w:val="Hyperlink"/>
                <w:noProof/>
              </w:rPr>
              <w:t>18.12.32</w:t>
            </w:r>
            <w:r w:rsidR="00250742">
              <w:rPr>
                <w:rFonts w:asciiTheme="minorHAnsi" w:eastAsiaTheme="minorEastAsia" w:hAnsiTheme="minorHAnsi"/>
                <w:noProof/>
              </w:rPr>
              <w:tab/>
            </w:r>
            <w:r w:rsidR="00250742" w:rsidRPr="00E536B3">
              <w:rPr>
                <w:rStyle w:val="Hyperlink"/>
                <w:noProof/>
              </w:rPr>
              <w:t>Error</w:t>
            </w:r>
            <w:r w:rsidR="00250742">
              <w:rPr>
                <w:noProof/>
                <w:webHidden/>
              </w:rPr>
              <w:tab/>
            </w:r>
            <w:r>
              <w:rPr>
                <w:noProof/>
                <w:webHidden/>
              </w:rPr>
              <w:fldChar w:fldCharType="begin"/>
            </w:r>
            <w:r w:rsidR="00250742">
              <w:rPr>
                <w:noProof/>
                <w:webHidden/>
              </w:rPr>
              <w:instrText xml:space="preserve"> PAGEREF _Toc221641512 \h </w:instrText>
            </w:r>
            <w:r>
              <w:rPr>
                <w:noProof/>
                <w:webHidden/>
              </w:rPr>
            </w:r>
            <w:r>
              <w:rPr>
                <w:noProof/>
                <w:webHidden/>
              </w:rPr>
              <w:fldChar w:fldCharType="separate"/>
            </w:r>
            <w:r w:rsidR="00EE10D9">
              <w:rPr>
                <w:noProof/>
                <w:webHidden/>
              </w:rPr>
              <w:t>585</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513" w:history="1">
            <w:r w:rsidR="00250742" w:rsidRPr="00E536B3">
              <w:rPr>
                <w:rStyle w:val="Hyperlink"/>
                <w:noProof/>
              </w:rPr>
              <w:t>18.12.33</w:t>
            </w:r>
            <w:r w:rsidR="00250742">
              <w:rPr>
                <w:rFonts w:asciiTheme="minorHAnsi" w:eastAsiaTheme="minorEastAsia" w:hAnsiTheme="minorHAnsi"/>
                <w:noProof/>
              </w:rPr>
              <w:tab/>
            </w:r>
            <w:r w:rsidR="00250742" w:rsidRPr="00E536B3">
              <w:rPr>
                <w:rStyle w:val="Hyperlink"/>
                <w:noProof/>
              </w:rPr>
              <w:t>Stop</w:t>
            </w:r>
            <w:r w:rsidR="00250742">
              <w:rPr>
                <w:noProof/>
                <w:webHidden/>
              </w:rPr>
              <w:tab/>
            </w:r>
            <w:r>
              <w:rPr>
                <w:noProof/>
                <w:webHidden/>
              </w:rPr>
              <w:fldChar w:fldCharType="begin"/>
            </w:r>
            <w:r w:rsidR="00250742">
              <w:rPr>
                <w:noProof/>
                <w:webHidden/>
              </w:rPr>
              <w:instrText xml:space="preserve"> PAGEREF _Toc221641513 \h </w:instrText>
            </w:r>
            <w:r>
              <w:rPr>
                <w:noProof/>
                <w:webHidden/>
              </w:rPr>
            </w:r>
            <w:r>
              <w:rPr>
                <w:noProof/>
                <w:webHidden/>
              </w:rPr>
              <w:fldChar w:fldCharType="separate"/>
            </w:r>
            <w:r w:rsidR="00EE10D9">
              <w:rPr>
                <w:noProof/>
                <w:webHidden/>
              </w:rPr>
              <w:t>585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14" w:history="1">
            <w:r w:rsidR="00250742" w:rsidRPr="00E536B3">
              <w:rPr>
                <w:rStyle w:val="Hyperlink"/>
                <w:noProof/>
              </w:rPr>
              <w:t>18.13</w:t>
            </w:r>
            <w:r w:rsidR="00250742">
              <w:rPr>
                <w:rFonts w:asciiTheme="minorHAnsi" w:eastAsiaTheme="minorEastAsia" w:hAnsiTheme="minorHAnsi"/>
                <w:noProof/>
              </w:rPr>
              <w:tab/>
            </w:r>
            <w:r w:rsidR="00250742" w:rsidRPr="00E536B3">
              <w:rPr>
                <w:rStyle w:val="Hyperlink"/>
                <w:noProof/>
              </w:rPr>
              <w:t>Processor Specific Versions</w:t>
            </w:r>
            <w:r w:rsidR="00250742">
              <w:rPr>
                <w:noProof/>
                <w:webHidden/>
              </w:rPr>
              <w:tab/>
            </w:r>
            <w:r>
              <w:rPr>
                <w:noProof/>
                <w:webHidden/>
              </w:rPr>
              <w:fldChar w:fldCharType="begin"/>
            </w:r>
            <w:r w:rsidR="00250742">
              <w:rPr>
                <w:noProof/>
                <w:webHidden/>
              </w:rPr>
              <w:instrText xml:space="preserve"> PAGEREF _Toc221641514 \h </w:instrText>
            </w:r>
            <w:r>
              <w:rPr>
                <w:noProof/>
                <w:webHidden/>
              </w:rPr>
            </w:r>
            <w:r>
              <w:rPr>
                <w:noProof/>
                <w:webHidden/>
              </w:rPr>
              <w:fldChar w:fldCharType="separate"/>
            </w:r>
            <w:r w:rsidR="00EE10D9">
              <w:rPr>
                <w:noProof/>
                <w:webHidden/>
              </w:rPr>
              <w:t>587</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515" w:history="1">
            <w:r w:rsidR="00250742" w:rsidRPr="00E536B3">
              <w:rPr>
                <w:rStyle w:val="Hyperlink"/>
                <w:noProof/>
              </w:rPr>
              <w:t>19</w:t>
            </w:r>
            <w:r w:rsidR="00250742">
              <w:rPr>
                <w:rFonts w:asciiTheme="minorHAnsi" w:eastAsiaTheme="minorEastAsia" w:hAnsiTheme="minorHAnsi"/>
                <w:noProof/>
              </w:rPr>
              <w:tab/>
            </w:r>
            <w:r w:rsidR="00250742" w:rsidRPr="00E536B3">
              <w:rPr>
                <w:rStyle w:val="Hyperlink"/>
                <w:noProof/>
              </w:rPr>
              <w:t>Module Linker</w:t>
            </w:r>
            <w:r w:rsidR="00250742">
              <w:rPr>
                <w:noProof/>
                <w:webHidden/>
              </w:rPr>
              <w:tab/>
            </w:r>
            <w:r>
              <w:rPr>
                <w:noProof/>
                <w:webHidden/>
              </w:rPr>
              <w:fldChar w:fldCharType="begin"/>
            </w:r>
            <w:r w:rsidR="00250742">
              <w:rPr>
                <w:noProof/>
                <w:webHidden/>
              </w:rPr>
              <w:instrText xml:space="preserve"> PAGEREF _Toc221641515 \h </w:instrText>
            </w:r>
            <w:r>
              <w:rPr>
                <w:noProof/>
                <w:webHidden/>
              </w:rPr>
            </w:r>
            <w:r>
              <w:rPr>
                <w:noProof/>
                <w:webHidden/>
              </w:rPr>
              <w:fldChar w:fldCharType="separate"/>
            </w:r>
            <w:r w:rsidR="00EE10D9">
              <w:rPr>
                <w:noProof/>
                <w:webHidden/>
              </w:rPr>
              <w:t>589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16" w:history="1">
            <w:r w:rsidR="00250742" w:rsidRPr="00E536B3">
              <w:rPr>
                <w:rStyle w:val="Hyperlink"/>
                <w:noProof/>
              </w:rPr>
              <w:t>19.1</w:t>
            </w:r>
            <w:r w:rsidR="00250742">
              <w:rPr>
                <w:rFonts w:asciiTheme="minorHAnsi" w:eastAsiaTheme="minorEastAsia" w:hAnsiTheme="minorHAnsi"/>
                <w:noProof/>
              </w:rPr>
              <w:tab/>
            </w:r>
            <w:r w:rsidR="00250742" w:rsidRPr="00E536B3">
              <w:rPr>
                <w:rStyle w:val="Hyperlink"/>
                <w:noProof/>
              </w:rPr>
              <w:t>Files Used</w:t>
            </w:r>
            <w:r w:rsidR="00250742">
              <w:rPr>
                <w:noProof/>
                <w:webHidden/>
              </w:rPr>
              <w:tab/>
            </w:r>
            <w:r>
              <w:rPr>
                <w:noProof/>
                <w:webHidden/>
              </w:rPr>
              <w:fldChar w:fldCharType="begin"/>
            </w:r>
            <w:r w:rsidR="00250742">
              <w:rPr>
                <w:noProof/>
                <w:webHidden/>
              </w:rPr>
              <w:instrText xml:space="preserve"> PAGEREF _Toc221641516 \h </w:instrText>
            </w:r>
            <w:r>
              <w:rPr>
                <w:noProof/>
                <w:webHidden/>
              </w:rPr>
            </w:r>
            <w:r>
              <w:rPr>
                <w:noProof/>
                <w:webHidden/>
              </w:rPr>
              <w:fldChar w:fldCharType="separate"/>
            </w:r>
            <w:r w:rsidR="00EE10D9">
              <w:rPr>
                <w:noProof/>
                <w:webHidden/>
              </w:rPr>
              <w:t>589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17" w:history="1">
            <w:r w:rsidR="00250742" w:rsidRPr="00E536B3">
              <w:rPr>
                <w:rStyle w:val="Hyperlink"/>
                <w:noProof/>
              </w:rPr>
              <w:t>19.2</w:t>
            </w:r>
            <w:r w:rsidR="00250742">
              <w:rPr>
                <w:rFonts w:asciiTheme="minorHAnsi" w:eastAsiaTheme="minorEastAsia" w:hAnsiTheme="minorHAnsi"/>
                <w:noProof/>
              </w:rPr>
              <w:tab/>
            </w:r>
            <w:r w:rsidR="00250742" w:rsidRPr="00E536B3">
              <w:rPr>
                <w:rStyle w:val="Hyperlink"/>
                <w:noProof/>
              </w:rPr>
              <w:t>Invocation</w:t>
            </w:r>
            <w:r w:rsidR="00250742">
              <w:rPr>
                <w:noProof/>
                <w:webHidden/>
              </w:rPr>
              <w:tab/>
            </w:r>
            <w:r>
              <w:rPr>
                <w:noProof/>
                <w:webHidden/>
              </w:rPr>
              <w:fldChar w:fldCharType="begin"/>
            </w:r>
            <w:r w:rsidR="00250742">
              <w:rPr>
                <w:noProof/>
                <w:webHidden/>
              </w:rPr>
              <w:instrText xml:space="preserve"> PAGEREF _Toc221641517 \h </w:instrText>
            </w:r>
            <w:r>
              <w:rPr>
                <w:noProof/>
                <w:webHidden/>
              </w:rPr>
            </w:r>
            <w:r>
              <w:rPr>
                <w:noProof/>
                <w:webHidden/>
              </w:rPr>
              <w:fldChar w:fldCharType="separate"/>
            </w:r>
            <w:r w:rsidR="00EE10D9">
              <w:rPr>
                <w:noProof/>
                <w:webHidden/>
              </w:rPr>
              <w:t>590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18" w:history="1">
            <w:r w:rsidR="00250742" w:rsidRPr="00E536B3">
              <w:rPr>
                <w:rStyle w:val="Hyperlink"/>
                <w:noProof/>
              </w:rPr>
              <w:t>19.3</w:t>
            </w:r>
            <w:r w:rsidR="00250742">
              <w:rPr>
                <w:rFonts w:asciiTheme="minorHAnsi" w:eastAsiaTheme="minorEastAsia" w:hAnsiTheme="minorHAnsi"/>
                <w:noProof/>
              </w:rPr>
              <w:tab/>
            </w:r>
            <w:r w:rsidR="00250742" w:rsidRPr="00E536B3">
              <w:rPr>
                <w:rStyle w:val="Hyperlink"/>
                <w:noProof/>
              </w:rPr>
              <w:t>Modules</w:t>
            </w:r>
            <w:r w:rsidR="00250742">
              <w:rPr>
                <w:noProof/>
                <w:webHidden/>
              </w:rPr>
              <w:tab/>
            </w:r>
            <w:r>
              <w:rPr>
                <w:noProof/>
                <w:webHidden/>
              </w:rPr>
              <w:fldChar w:fldCharType="begin"/>
            </w:r>
            <w:r w:rsidR="00250742">
              <w:rPr>
                <w:noProof/>
                <w:webHidden/>
              </w:rPr>
              <w:instrText xml:space="preserve"> PAGEREF _Toc221641518 \h </w:instrText>
            </w:r>
            <w:r>
              <w:rPr>
                <w:noProof/>
                <w:webHidden/>
              </w:rPr>
            </w:r>
            <w:r>
              <w:rPr>
                <w:noProof/>
                <w:webHidden/>
              </w:rPr>
              <w:fldChar w:fldCharType="separate"/>
            </w:r>
            <w:r w:rsidR="00EE10D9">
              <w:rPr>
                <w:noProof/>
                <w:webHidden/>
              </w:rPr>
              <w:t>592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19" w:history="1">
            <w:r w:rsidR="00250742" w:rsidRPr="00E536B3">
              <w:rPr>
                <w:rStyle w:val="Hyperlink"/>
                <w:noProof/>
              </w:rPr>
              <w:t>19.4</w:t>
            </w:r>
            <w:r w:rsidR="00250742">
              <w:rPr>
                <w:rFonts w:asciiTheme="minorHAnsi" w:eastAsiaTheme="minorEastAsia" w:hAnsiTheme="minorHAnsi"/>
                <w:noProof/>
              </w:rPr>
              <w:tab/>
            </w:r>
            <w:r w:rsidR="00250742" w:rsidRPr="00E536B3">
              <w:rPr>
                <w:rStyle w:val="Hyperlink"/>
                <w:noProof/>
              </w:rPr>
              <w:t>Multiple Module Levels</w:t>
            </w:r>
            <w:r w:rsidR="00250742">
              <w:rPr>
                <w:noProof/>
                <w:webHidden/>
              </w:rPr>
              <w:tab/>
            </w:r>
            <w:r>
              <w:rPr>
                <w:noProof/>
                <w:webHidden/>
              </w:rPr>
              <w:fldChar w:fldCharType="begin"/>
            </w:r>
            <w:r w:rsidR="00250742">
              <w:rPr>
                <w:noProof/>
                <w:webHidden/>
              </w:rPr>
              <w:instrText xml:space="preserve"> PAGEREF _Toc221641519 \h </w:instrText>
            </w:r>
            <w:r>
              <w:rPr>
                <w:noProof/>
                <w:webHidden/>
              </w:rPr>
            </w:r>
            <w:r>
              <w:rPr>
                <w:noProof/>
                <w:webHidden/>
              </w:rPr>
              <w:fldChar w:fldCharType="separate"/>
            </w:r>
            <w:r w:rsidR="00EE10D9">
              <w:rPr>
                <w:noProof/>
                <w:webHidden/>
              </w:rPr>
              <w:t>594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0" w:history="1">
            <w:r w:rsidR="00250742" w:rsidRPr="00E536B3">
              <w:rPr>
                <w:rStyle w:val="Hyperlink"/>
                <w:noProof/>
              </w:rPr>
              <w:t>19.5</w:t>
            </w:r>
            <w:r w:rsidR="00250742">
              <w:rPr>
                <w:rFonts w:asciiTheme="minorHAnsi" w:eastAsiaTheme="minorEastAsia" w:hAnsiTheme="minorHAnsi"/>
                <w:noProof/>
              </w:rPr>
              <w:tab/>
            </w:r>
            <w:r w:rsidR="00250742" w:rsidRPr="00E536B3">
              <w:rPr>
                <w:rStyle w:val="Hyperlink"/>
                <w:noProof/>
              </w:rPr>
              <w:t>Program and Variable Spaces</w:t>
            </w:r>
            <w:r w:rsidR="00250742">
              <w:rPr>
                <w:noProof/>
                <w:webHidden/>
              </w:rPr>
              <w:tab/>
            </w:r>
            <w:r>
              <w:rPr>
                <w:noProof/>
                <w:webHidden/>
              </w:rPr>
              <w:fldChar w:fldCharType="begin"/>
            </w:r>
            <w:r w:rsidR="00250742">
              <w:rPr>
                <w:noProof/>
                <w:webHidden/>
              </w:rPr>
              <w:instrText xml:space="preserve"> PAGEREF _Toc221641520 \h </w:instrText>
            </w:r>
            <w:r>
              <w:rPr>
                <w:noProof/>
                <w:webHidden/>
              </w:rPr>
            </w:r>
            <w:r>
              <w:rPr>
                <w:noProof/>
                <w:webHidden/>
              </w:rPr>
              <w:fldChar w:fldCharType="separate"/>
            </w:r>
            <w:r w:rsidR="00EE10D9">
              <w:rPr>
                <w:noProof/>
                <w:webHidden/>
              </w:rPr>
              <w:t>595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1" w:history="1">
            <w:r w:rsidR="00250742" w:rsidRPr="00E536B3">
              <w:rPr>
                <w:rStyle w:val="Hyperlink"/>
                <w:noProof/>
              </w:rPr>
              <w:t>19.6</w:t>
            </w:r>
            <w:r w:rsidR="00250742">
              <w:rPr>
                <w:rFonts w:asciiTheme="minorHAnsi" w:eastAsiaTheme="minorEastAsia" w:hAnsiTheme="minorHAnsi"/>
                <w:noProof/>
              </w:rPr>
              <w:tab/>
            </w:r>
            <w:r w:rsidR="00250742" w:rsidRPr="00E536B3">
              <w:rPr>
                <w:rStyle w:val="Hyperlink"/>
                <w:noProof/>
              </w:rPr>
              <w:t>Ghost Linking</w:t>
            </w:r>
            <w:r w:rsidR="00250742">
              <w:rPr>
                <w:noProof/>
                <w:webHidden/>
              </w:rPr>
              <w:tab/>
            </w:r>
            <w:r>
              <w:rPr>
                <w:noProof/>
                <w:webHidden/>
              </w:rPr>
              <w:fldChar w:fldCharType="begin"/>
            </w:r>
            <w:r w:rsidR="00250742">
              <w:rPr>
                <w:noProof/>
                <w:webHidden/>
              </w:rPr>
              <w:instrText xml:space="preserve"> PAGEREF _Toc221641521 \h </w:instrText>
            </w:r>
            <w:r>
              <w:rPr>
                <w:noProof/>
                <w:webHidden/>
              </w:rPr>
            </w:r>
            <w:r>
              <w:rPr>
                <w:noProof/>
                <w:webHidden/>
              </w:rPr>
              <w:fldChar w:fldCharType="separate"/>
            </w:r>
            <w:r w:rsidR="00EE10D9">
              <w:rPr>
                <w:noProof/>
                <w:webHidden/>
              </w:rPr>
              <w:t>597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2" w:history="1">
            <w:r w:rsidR="00250742" w:rsidRPr="00E536B3">
              <w:rPr>
                <w:rStyle w:val="Hyperlink"/>
                <w:noProof/>
              </w:rPr>
              <w:t>19.7</w:t>
            </w:r>
            <w:r w:rsidR="00250742">
              <w:rPr>
                <w:rFonts w:asciiTheme="minorHAnsi" w:eastAsiaTheme="minorEastAsia" w:hAnsiTheme="minorHAnsi"/>
                <w:noProof/>
              </w:rPr>
              <w:tab/>
            </w:r>
            <w:r w:rsidR="00250742" w:rsidRPr="00E536B3">
              <w:rPr>
                <w:rStyle w:val="Hyperlink"/>
                <w:noProof/>
              </w:rPr>
              <w:t>Reserved Symbols</w:t>
            </w:r>
            <w:r w:rsidR="00250742">
              <w:rPr>
                <w:noProof/>
                <w:webHidden/>
              </w:rPr>
              <w:tab/>
            </w:r>
            <w:r>
              <w:rPr>
                <w:noProof/>
                <w:webHidden/>
              </w:rPr>
              <w:fldChar w:fldCharType="begin"/>
            </w:r>
            <w:r w:rsidR="00250742">
              <w:rPr>
                <w:noProof/>
                <w:webHidden/>
              </w:rPr>
              <w:instrText xml:space="preserve"> PAGEREF _Toc221641522 \h </w:instrText>
            </w:r>
            <w:r>
              <w:rPr>
                <w:noProof/>
                <w:webHidden/>
              </w:rPr>
            </w:r>
            <w:r>
              <w:rPr>
                <w:noProof/>
                <w:webHidden/>
              </w:rPr>
              <w:fldChar w:fldCharType="separate"/>
            </w:r>
            <w:r w:rsidR="00EE10D9">
              <w:rPr>
                <w:noProof/>
                <w:webHidden/>
              </w:rPr>
              <w:t>598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3" w:history="1">
            <w:r w:rsidR="00250742" w:rsidRPr="00E536B3">
              <w:rPr>
                <w:rStyle w:val="Hyperlink"/>
                <w:noProof/>
              </w:rPr>
              <w:t>19.8</w:t>
            </w:r>
            <w:r w:rsidR="00250742">
              <w:rPr>
                <w:rFonts w:asciiTheme="minorHAnsi" w:eastAsiaTheme="minorEastAsia" w:hAnsiTheme="minorHAnsi"/>
                <w:noProof/>
              </w:rPr>
              <w:tab/>
            </w:r>
            <w:r w:rsidR="00250742" w:rsidRPr="00E536B3">
              <w:rPr>
                <w:rStyle w:val="Hyperlink"/>
                <w:noProof/>
              </w:rPr>
              <w:t>Errors and Undefined Announcements</w:t>
            </w:r>
            <w:r w:rsidR="00250742">
              <w:rPr>
                <w:noProof/>
                <w:webHidden/>
              </w:rPr>
              <w:tab/>
            </w:r>
            <w:r>
              <w:rPr>
                <w:noProof/>
                <w:webHidden/>
              </w:rPr>
              <w:fldChar w:fldCharType="begin"/>
            </w:r>
            <w:r w:rsidR="00250742">
              <w:rPr>
                <w:noProof/>
                <w:webHidden/>
              </w:rPr>
              <w:instrText xml:space="preserve"> PAGEREF _Toc221641523 \h </w:instrText>
            </w:r>
            <w:r>
              <w:rPr>
                <w:noProof/>
                <w:webHidden/>
              </w:rPr>
            </w:r>
            <w:r>
              <w:rPr>
                <w:noProof/>
                <w:webHidden/>
              </w:rPr>
              <w:fldChar w:fldCharType="separate"/>
            </w:r>
            <w:r w:rsidR="00EE10D9">
              <w:rPr>
                <w:noProof/>
                <w:webHidden/>
              </w:rPr>
              <w:t>599</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524" w:history="1">
            <w:r w:rsidR="00250742" w:rsidRPr="00E536B3">
              <w:rPr>
                <w:rStyle w:val="Hyperlink"/>
                <w:noProof/>
              </w:rPr>
              <w:t>20</w:t>
            </w:r>
            <w:r w:rsidR="00250742">
              <w:rPr>
                <w:rFonts w:asciiTheme="minorHAnsi" w:eastAsiaTheme="minorEastAsia" w:hAnsiTheme="minorHAnsi"/>
                <w:noProof/>
              </w:rPr>
              <w:tab/>
            </w:r>
            <w:r w:rsidR="00250742" w:rsidRPr="00E536B3">
              <w:rPr>
                <w:rStyle w:val="Hyperlink"/>
                <w:noProof/>
              </w:rPr>
              <w:t>I80686 Assembler</w:t>
            </w:r>
            <w:r w:rsidR="00250742">
              <w:rPr>
                <w:noProof/>
                <w:webHidden/>
              </w:rPr>
              <w:tab/>
            </w:r>
            <w:r>
              <w:rPr>
                <w:noProof/>
                <w:webHidden/>
              </w:rPr>
              <w:fldChar w:fldCharType="begin"/>
            </w:r>
            <w:r w:rsidR="00250742">
              <w:rPr>
                <w:noProof/>
                <w:webHidden/>
              </w:rPr>
              <w:instrText xml:space="preserve"> PAGEREF _Toc221641524 \h </w:instrText>
            </w:r>
            <w:r>
              <w:rPr>
                <w:noProof/>
                <w:webHidden/>
              </w:rPr>
            </w:r>
            <w:r>
              <w:rPr>
                <w:noProof/>
                <w:webHidden/>
              </w:rPr>
              <w:fldChar w:fldCharType="separate"/>
            </w:r>
            <w:r w:rsidR="00EE10D9">
              <w:rPr>
                <w:noProof/>
                <w:webHidden/>
              </w:rPr>
              <w:t>601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5" w:history="1">
            <w:r w:rsidR="00250742" w:rsidRPr="00E536B3">
              <w:rPr>
                <w:rStyle w:val="Hyperlink"/>
                <w:noProof/>
              </w:rPr>
              <w:t>20.1</w:t>
            </w:r>
            <w:r w:rsidR="00250742">
              <w:rPr>
                <w:rFonts w:asciiTheme="minorHAnsi" w:eastAsiaTheme="minorEastAsia" w:hAnsiTheme="minorHAnsi"/>
                <w:noProof/>
              </w:rPr>
              <w:tab/>
            </w:r>
            <w:r w:rsidR="00250742" w:rsidRPr="00E536B3">
              <w:rPr>
                <w:rStyle w:val="Hyperlink"/>
                <w:noProof/>
              </w:rPr>
              <w:t>The Language of as80686</w:t>
            </w:r>
            <w:r w:rsidR="00250742">
              <w:rPr>
                <w:noProof/>
                <w:webHidden/>
              </w:rPr>
              <w:tab/>
            </w:r>
            <w:r>
              <w:rPr>
                <w:noProof/>
                <w:webHidden/>
              </w:rPr>
              <w:fldChar w:fldCharType="begin"/>
            </w:r>
            <w:r w:rsidR="00250742">
              <w:rPr>
                <w:noProof/>
                <w:webHidden/>
              </w:rPr>
              <w:instrText xml:space="preserve"> PAGEREF _Toc221641525 \h </w:instrText>
            </w:r>
            <w:r>
              <w:rPr>
                <w:noProof/>
                <w:webHidden/>
              </w:rPr>
            </w:r>
            <w:r>
              <w:rPr>
                <w:noProof/>
                <w:webHidden/>
              </w:rPr>
              <w:fldChar w:fldCharType="separate"/>
            </w:r>
            <w:r w:rsidR="00EE10D9">
              <w:rPr>
                <w:noProof/>
                <w:webHidden/>
              </w:rPr>
              <w:t>603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6" w:history="1">
            <w:r w:rsidR="00250742" w:rsidRPr="00E536B3">
              <w:rPr>
                <w:rStyle w:val="Hyperlink"/>
                <w:noProof/>
              </w:rPr>
              <w:t>20.2</w:t>
            </w:r>
            <w:r w:rsidR="00250742">
              <w:rPr>
                <w:rFonts w:asciiTheme="minorHAnsi" w:eastAsiaTheme="minorEastAsia" w:hAnsiTheme="minorHAnsi"/>
                <w:noProof/>
              </w:rPr>
              <w:tab/>
            </w:r>
            <w:r w:rsidR="00250742" w:rsidRPr="00E536B3">
              <w:rPr>
                <w:rStyle w:val="Hyperlink"/>
                <w:noProof/>
              </w:rPr>
              <w:t>CPU Default Size Model</w:t>
            </w:r>
            <w:r w:rsidR="00250742">
              <w:rPr>
                <w:noProof/>
                <w:webHidden/>
              </w:rPr>
              <w:tab/>
            </w:r>
            <w:r>
              <w:rPr>
                <w:noProof/>
                <w:webHidden/>
              </w:rPr>
              <w:fldChar w:fldCharType="begin"/>
            </w:r>
            <w:r w:rsidR="00250742">
              <w:rPr>
                <w:noProof/>
                <w:webHidden/>
              </w:rPr>
              <w:instrText xml:space="preserve"> PAGEREF _Toc221641526 \h </w:instrText>
            </w:r>
            <w:r>
              <w:rPr>
                <w:noProof/>
                <w:webHidden/>
              </w:rPr>
            </w:r>
            <w:r>
              <w:rPr>
                <w:noProof/>
                <w:webHidden/>
              </w:rPr>
              <w:fldChar w:fldCharType="separate"/>
            </w:r>
            <w:r w:rsidR="00EE10D9">
              <w:rPr>
                <w:noProof/>
                <w:webHidden/>
              </w:rPr>
              <w:t>603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7" w:history="1">
            <w:r w:rsidR="00250742" w:rsidRPr="00E536B3">
              <w:rPr>
                <w:rStyle w:val="Hyperlink"/>
                <w:noProof/>
              </w:rPr>
              <w:t>20.3</w:t>
            </w:r>
            <w:r w:rsidR="00250742">
              <w:rPr>
                <w:rFonts w:asciiTheme="minorHAnsi" w:eastAsiaTheme="minorEastAsia" w:hAnsiTheme="minorHAnsi"/>
                <w:noProof/>
              </w:rPr>
              <w:tab/>
            </w:r>
            <w:r w:rsidR="00250742" w:rsidRPr="00E536B3">
              <w:rPr>
                <w:rStyle w:val="Hyperlink"/>
                <w:noProof/>
              </w:rPr>
              <w:t>CPU Operand Sizes</w:t>
            </w:r>
            <w:r w:rsidR="00250742">
              <w:rPr>
                <w:noProof/>
                <w:webHidden/>
              </w:rPr>
              <w:tab/>
            </w:r>
            <w:r>
              <w:rPr>
                <w:noProof/>
                <w:webHidden/>
              </w:rPr>
              <w:fldChar w:fldCharType="begin"/>
            </w:r>
            <w:r w:rsidR="00250742">
              <w:rPr>
                <w:noProof/>
                <w:webHidden/>
              </w:rPr>
              <w:instrText xml:space="preserve"> PAGEREF _Toc221641527 \h </w:instrText>
            </w:r>
            <w:r>
              <w:rPr>
                <w:noProof/>
                <w:webHidden/>
              </w:rPr>
            </w:r>
            <w:r>
              <w:rPr>
                <w:noProof/>
                <w:webHidden/>
              </w:rPr>
              <w:fldChar w:fldCharType="separate"/>
            </w:r>
            <w:r w:rsidR="00EE10D9">
              <w:rPr>
                <w:noProof/>
                <w:webHidden/>
              </w:rPr>
              <w:t>603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8" w:history="1">
            <w:r w:rsidR="00250742" w:rsidRPr="00E536B3">
              <w:rPr>
                <w:rStyle w:val="Hyperlink"/>
                <w:noProof/>
              </w:rPr>
              <w:t>20.4</w:t>
            </w:r>
            <w:r w:rsidR="00250742">
              <w:rPr>
                <w:rFonts w:asciiTheme="minorHAnsi" w:eastAsiaTheme="minorEastAsia" w:hAnsiTheme="minorHAnsi"/>
                <w:noProof/>
              </w:rPr>
              <w:tab/>
            </w:r>
            <w:r w:rsidR="00250742" w:rsidRPr="00E536B3">
              <w:rPr>
                <w:rStyle w:val="Hyperlink"/>
                <w:noProof/>
              </w:rPr>
              <w:t>Difference Between Small Mode and Machine Type</w:t>
            </w:r>
            <w:r w:rsidR="00250742">
              <w:rPr>
                <w:noProof/>
                <w:webHidden/>
              </w:rPr>
              <w:tab/>
            </w:r>
            <w:r>
              <w:rPr>
                <w:noProof/>
                <w:webHidden/>
              </w:rPr>
              <w:fldChar w:fldCharType="begin"/>
            </w:r>
            <w:r w:rsidR="00250742">
              <w:rPr>
                <w:noProof/>
                <w:webHidden/>
              </w:rPr>
              <w:instrText xml:space="preserve"> PAGEREF _Toc221641528 \h </w:instrText>
            </w:r>
            <w:r>
              <w:rPr>
                <w:noProof/>
                <w:webHidden/>
              </w:rPr>
            </w:r>
            <w:r>
              <w:rPr>
                <w:noProof/>
                <w:webHidden/>
              </w:rPr>
              <w:fldChar w:fldCharType="separate"/>
            </w:r>
            <w:r w:rsidR="00EE10D9">
              <w:rPr>
                <w:noProof/>
                <w:webHidden/>
              </w:rPr>
              <w:t>607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29" w:history="1">
            <w:r w:rsidR="00250742" w:rsidRPr="00E536B3">
              <w:rPr>
                <w:rStyle w:val="Hyperlink"/>
                <w:noProof/>
              </w:rPr>
              <w:t>20.5</w:t>
            </w:r>
            <w:r w:rsidR="00250742">
              <w:rPr>
                <w:rFonts w:asciiTheme="minorHAnsi" w:eastAsiaTheme="minorEastAsia" w:hAnsiTheme="minorHAnsi"/>
                <w:noProof/>
              </w:rPr>
              <w:tab/>
            </w:r>
            <w:r w:rsidR="00250742" w:rsidRPr="00E536B3">
              <w:rPr>
                <w:rStyle w:val="Hyperlink"/>
                <w:noProof/>
              </w:rPr>
              <w:t>Consistent Large/Small Segment Type</w:t>
            </w:r>
            <w:r w:rsidR="00250742">
              <w:rPr>
                <w:noProof/>
                <w:webHidden/>
              </w:rPr>
              <w:tab/>
            </w:r>
            <w:r>
              <w:rPr>
                <w:noProof/>
                <w:webHidden/>
              </w:rPr>
              <w:fldChar w:fldCharType="begin"/>
            </w:r>
            <w:r w:rsidR="00250742">
              <w:rPr>
                <w:noProof/>
                <w:webHidden/>
              </w:rPr>
              <w:instrText xml:space="preserve"> PAGEREF _Toc221641529 \h </w:instrText>
            </w:r>
            <w:r>
              <w:rPr>
                <w:noProof/>
                <w:webHidden/>
              </w:rPr>
            </w:r>
            <w:r>
              <w:rPr>
                <w:noProof/>
                <w:webHidden/>
              </w:rPr>
              <w:fldChar w:fldCharType="separate"/>
            </w:r>
            <w:r w:rsidR="00EE10D9">
              <w:rPr>
                <w:noProof/>
                <w:webHidden/>
              </w:rPr>
              <w:t>607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30" w:history="1">
            <w:r w:rsidR="00250742" w:rsidRPr="00E536B3">
              <w:rPr>
                <w:rStyle w:val="Hyperlink"/>
                <w:noProof/>
              </w:rPr>
              <w:t>20.6</w:t>
            </w:r>
            <w:r w:rsidR="00250742">
              <w:rPr>
                <w:rFonts w:asciiTheme="minorHAnsi" w:eastAsiaTheme="minorEastAsia" w:hAnsiTheme="minorHAnsi"/>
                <w:noProof/>
              </w:rPr>
              <w:tab/>
            </w:r>
            <w:r w:rsidR="00250742" w:rsidRPr="00E536B3">
              <w:rPr>
                <w:rStyle w:val="Hyperlink"/>
                <w:noProof/>
              </w:rPr>
              <w:t>Jmp/Call Instructions</w:t>
            </w:r>
            <w:r w:rsidR="00250742">
              <w:rPr>
                <w:noProof/>
                <w:webHidden/>
              </w:rPr>
              <w:tab/>
            </w:r>
            <w:r>
              <w:rPr>
                <w:noProof/>
                <w:webHidden/>
              </w:rPr>
              <w:fldChar w:fldCharType="begin"/>
            </w:r>
            <w:r w:rsidR="00250742">
              <w:rPr>
                <w:noProof/>
                <w:webHidden/>
              </w:rPr>
              <w:instrText xml:space="preserve"> PAGEREF _Toc221641530 \h </w:instrText>
            </w:r>
            <w:r>
              <w:rPr>
                <w:noProof/>
                <w:webHidden/>
              </w:rPr>
            </w:r>
            <w:r>
              <w:rPr>
                <w:noProof/>
                <w:webHidden/>
              </w:rPr>
              <w:fldChar w:fldCharType="separate"/>
            </w:r>
            <w:r w:rsidR="00EE10D9">
              <w:rPr>
                <w:noProof/>
                <w:webHidden/>
              </w:rPr>
              <w:t>608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31" w:history="1">
            <w:r w:rsidR="00250742" w:rsidRPr="00E536B3">
              <w:rPr>
                <w:rStyle w:val="Hyperlink"/>
                <w:noProof/>
              </w:rPr>
              <w:t>20.7</w:t>
            </w:r>
            <w:r w:rsidR="00250742">
              <w:rPr>
                <w:rFonts w:asciiTheme="minorHAnsi" w:eastAsiaTheme="minorEastAsia" w:hAnsiTheme="minorHAnsi"/>
                <w:noProof/>
              </w:rPr>
              <w:tab/>
            </w:r>
            <w:r w:rsidR="00250742" w:rsidRPr="00E536B3">
              <w:rPr>
                <w:rStyle w:val="Hyperlink"/>
                <w:noProof/>
              </w:rPr>
              <w:t>String Operators</w:t>
            </w:r>
            <w:r w:rsidR="00250742">
              <w:rPr>
                <w:noProof/>
                <w:webHidden/>
              </w:rPr>
              <w:tab/>
            </w:r>
            <w:r>
              <w:rPr>
                <w:noProof/>
                <w:webHidden/>
              </w:rPr>
              <w:fldChar w:fldCharType="begin"/>
            </w:r>
            <w:r w:rsidR="00250742">
              <w:rPr>
                <w:noProof/>
                <w:webHidden/>
              </w:rPr>
              <w:instrText xml:space="preserve"> PAGEREF _Toc221641531 \h </w:instrText>
            </w:r>
            <w:r>
              <w:rPr>
                <w:noProof/>
                <w:webHidden/>
              </w:rPr>
            </w:r>
            <w:r>
              <w:rPr>
                <w:noProof/>
                <w:webHidden/>
              </w:rPr>
              <w:fldChar w:fldCharType="separate"/>
            </w:r>
            <w:r w:rsidR="00EE10D9">
              <w:rPr>
                <w:noProof/>
                <w:webHidden/>
              </w:rPr>
              <w:t>608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32" w:history="1">
            <w:r w:rsidR="00250742" w:rsidRPr="00E536B3">
              <w:rPr>
                <w:rStyle w:val="Hyperlink"/>
                <w:noProof/>
              </w:rPr>
              <w:t>20.8</w:t>
            </w:r>
            <w:r w:rsidR="00250742">
              <w:rPr>
                <w:rFonts w:asciiTheme="minorHAnsi" w:eastAsiaTheme="minorEastAsia" w:hAnsiTheme="minorHAnsi"/>
                <w:noProof/>
              </w:rPr>
              <w:tab/>
            </w:r>
            <w:r w:rsidR="00250742" w:rsidRPr="00E536B3">
              <w:rPr>
                <w:rStyle w:val="Hyperlink"/>
                <w:noProof/>
              </w:rPr>
              <w:t>Memory Location Specification</w:t>
            </w:r>
            <w:r w:rsidR="00250742">
              <w:rPr>
                <w:noProof/>
                <w:webHidden/>
              </w:rPr>
              <w:tab/>
            </w:r>
            <w:r>
              <w:rPr>
                <w:noProof/>
                <w:webHidden/>
              </w:rPr>
              <w:fldChar w:fldCharType="begin"/>
            </w:r>
            <w:r w:rsidR="00250742">
              <w:rPr>
                <w:noProof/>
                <w:webHidden/>
              </w:rPr>
              <w:instrText xml:space="preserve"> PAGEREF _Toc221641532 \h </w:instrText>
            </w:r>
            <w:r>
              <w:rPr>
                <w:noProof/>
                <w:webHidden/>
              </w:rPr>
            </w:r>
            <w:r>
              <w:rPr>
                <w:noProof/>
                <w:webHidden/>
              </w:rPr>
              <w:fldChar w:fldCharType="separate"/>
            </w:r>
            <w:r w:rsidR="00EE10D9">
              <w:rPr>
                <w:noProof/>
                <w:webHidden/>
              </w:rPr>
              <w:t>609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33" w:history="1">
            <w:r w:rsidR="00250742" w:rsidRPr="00E536B3">
              <w:rPr>
                <w:rStyle w:val="Hyperlink"/>
                <w:noProof/>
              </w:rPr>
              <w:t>20.9</w:t>
            </w:r>
            <w:r w:rsidR="00250742">
              <w:rPr>
                <w:rFonts w:asciiTheme="minorHAnsi" w:eastAsiaTheme="minorEastAsia" w:hAnsiTheme="minorHAnsi"/>
                <w:noProof/>
              </w:rPr>
              <w:tab/>
            </w:r>
            <w:r w:rsidR="00250742" w:rsidRPr="00E536B3">
              <w:rPr>
                <w:rStyle w:val="Hyperlink"/>
                <w:noProof/>
              </w:rPr>
              <w:t>Operand Specification</w:t>
            </w:r>
            <w:r w:rsidR="00250742">
              <w:rPr>
                <w:noProof/>
                <w:webHidden/>
              </w:rPr>
              <w:tab/>
            </w:r>
            <w:r>
              <w:rPr>
                <w:noProof/>
                <w:webHidden/>
              </w:rPr>
              <w:fldChar w:fldCharType="begin"/>
            </w:r>
            <w:r w:rsidR="00250742">
              <w:rPr>
                <w:noProof/>
                <w:webHidden/>
              </w:rPr>
              <w:instrText xml:space="preserve"> PAGEREF _Toc221641533 \h </w:instrText>
            </w:r>
            <w:r>
              <w:rPr>
                <w:noProof/>
                <w:webHidden/>
              </w:rPr>
            </w:r>
            <w:r>
              <w:rPr>
                <w:noProof/>
                <w:webHidden/>
              </w:rPr>
              <w:fldChar w:fldCharType="separate"/>
            </w:r>
            <w:r w:rsidR="00EE10D9">
              <w:rPr>
                <w:noProof/>
                <w:webHidden/>
              </w:rPr>
              <w:t>609</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34" w:history="1">
            <w:r w:rsidR="00250742" w:rsidRPr="00E536B3">
              <w:rPr>
                <w:rStyle w:val="Hyperlink"/>
                <w:noProof/>
              </w:rPr>
              <w:t>20.10</w:t>
            </w:r>
            <w:r w:rsidR="00250742">
              <w:rPr>
                <w:rFonts w:asciiTheme="minorHAnsi" w:eastAsiaTheme="minorEastAsia" w:hAnsiTheme="minorHAnsi"/>
                <w:noProof/>
              </w:rPr>
              <w:tab/>
            </w:r>
            <w:r w:rsidR="00250742" w:rsidRPr="00E536B3">
              <w:rPr>
                <w:rStyle w:val="Hyperlink"/>
                <w:noProof/>
              </w:rPr>
              <w:t>Segmentation Instructions</w:t>
            </w:r>
            <w:r w:rsidR="00250742">
              <w:rPr>
                <w:noProof/>
                <w:webHidden/>
              </w:rPr>
              <w:tab/>
            </w:r>
            <w:r>
              <w:rPr>
                <w:noProof/>
                <w:webHidden/>
              </w:rPr>
              <w:fldChar w:fldCharType="begin"/>
            </w:r>
            <w:r w:rsidR="00250742">
              <w:rPr>
                <w:noProof/>
                <w:webHidden/>
              </w:rPr>
              <w:instrText xml:space="preserve"> PAGEREF _Toc221641534 \h </w:instrText>
            </w:r>
            <w:r>
              <w:rPr>
                <w:noProof/>
                <w:webHidden/>
              </w:rPr>
            </w:r>
            <w:r>
              <w:rPr>
                <w:noProof/>
                <w:webHidden/>
              </w:rPr>
              <w:fldChar w:fldCharType="separate"/>
            </w:r>
            <w:r w:rsidR="00EE10D9">
              <w:rPr>
                <w:noProof/>
                <w:webHidden/>
              </w:rPr>
              <w:t>610</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35" w:history="1">
            <w:r w:rsidR="00250742" w:rsidRPr="00E536B3">
              <w:rPr>
                <w:rStyle w:val="Hyperlink"/>
                <w:noProof/>
              </w:rPr>
              <w:t>20.11</w:t>
            </w:r>
            <w:r w:rsidR="00250742">
              <w:rPr>
                <w:rFonts w:asciiTheme="minorHAnsi" w:eastAsiaTheme="minorEastAsia" w:hAnsiTheme="minorHAnsi"/>
                <w:noProof/>
              </w:rPr>
              <w:tab/>
            </w:r>
            <w:r w:rsidR="00250742" w:rsidRPr="00E536B3">
              <w:rPr>
                <w:rStyle w:val="Hyperlink"/>
                <w:noProof/>
              </w:rPr>
              <w:t>Segmented Code access</w:t>
            </w:r>
            <w:r w:rsidR="00250742">
              <w:rPr>
                <w:noProof/>
                <w:webHidden/>
              </w:rPr>
              <w:tab/>
            </w:r>
            <w:r>
              <w:rPr>
                <w:noProof/>
                <w:webHidden/>
              </w:rPr>
              <w:fldChar w:fldCharType="begin"/>
            </w:r>
            <w:r w:rsidR="00250742">
              <w:rPr>
                <w:noProof/>
                <w:webHidden/>
              </w:rPr>
              <w:instrText xml:space="preserve"> PAGEREF _Toc221641535 \h </w:instrText>
            </w:r>
            <w:r>
              <w:rPr>
                <w:noProof/>
                <w:webHidden/>
              </w:rPr>
            </w:r>
            <w:r>
              <w:rPr>
                <w:noProof/>
                <w:webHidden/>
              </w:rPr>
              <w:fldChar w:fldCharType="separate"/>
            </w:r>
            <w:r w:rsidR="00EE10D9">
              <w:rPr>
                <w:noProof/>
                <w:webHidden/>
              </w:rPr>
              <w:t>612</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36" w:history="1">
            <w:r w:rsidR="00250742" w:rsidRPr="00E536B3">
              <w:rPr>
                <w:rStyle w:val="Hyperlink"/>
                <w:noProof/>
              </w:rPr>
              <w:t>20.12</w:t>
            </w:r>
            <w:r w:rsidR="00250742">
              <w:rPr>
                <w:rFonts w:asciiTheme="minorHAnsi" w:eastAsiaTheme="minorEastAsia" w:hAnsiTheme="minorHAnsi"/>
                <w:noProof/>
              </w:rPr>
              <w:tab/>
            </w:r>
            <w:r w:rsidR="00250742" w:rsidRPr="00E536B3">
              <w:rPr>
                <w:rStyle w:val="Hyperlink"/>
                <w:noProof/>
              </w:rPr>
              <w:t>Segmented Data Access</w:t>
            </w:r>
            <w:r w:rsidR="00250742">
              <w:rPr>
                <w:noProof/>
                <w:webHidden/>
              </w:rPr>
              <w:tab/>
            </w:r>
            <w:r>
              <w:rPr>
                <w:noProof/>
                <w:webHidden/>
              </w:rPr>
              <w:fldChar w:fldCharType="begin"/>
            </w:r>
            <w:r w:rsidR="00250742">
              <w:rPr>
                <w:noProof/>
                <w:webHidden/>
              </w:rPr>
              <w:instrText xml:space="preserve"> PAGEREF _Toc221641536 \h </w:instrText>
            </w:r>
            <w:r>
              <w:rPr>
                <w:noProof/>
                <w:webHidden/>
              </w:rPr>
            </w:r>
            <w:r>
              <w:rPr>
                <w:noProof/>
                <w:webHidden/>
              </w:rPr>
              <w:fldChar w:fldCharType="separate"/>
            </w:r>
            <w:r w:rsidR="00EE10D9">
              <w:rPr>
                <w:noProof/>
                <w:webHidden/>
              </w:rPr>
              <w:t>612</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37" w:history="1">
            <w:r w:rsidR="00250742" w:rsidRPr="00E536B3">
              <w:rPr>
                <w:rStyle w:val="Hyperlink"/>
                <w:noProof/>
              </w:rPr>
              <w:t>20.13</w:t>
            </w:r>
            <w:r w:rsidR="00250742">
              <w:rPr>
                <w:rFonts w:asciiTheme="minorHAnsi" w:eastAsiaTheme="minorEastAsia" w:hAnsiTheme="minorHAnsi"/>
                <w:noProof/>
              </w:rPr>
              <w:tab/>
            </w:r>
            <w:r w:rsidR="00250742" w:rsidRPr="00E536B3">
              <w:rPr>
                <w:rStyle w:val="Hyperlink"/>
                <w:noProof/>
              </w:rPr>
              <w:t>Other Exceptions</w:t>
            </w:r>
            <w:r w:rsidR="00250742">
              <w:rPr>
                <w:noProof/>
                <w:webHidden/>
              </w:rPr>
              <w:tab/>
            </w:r>
            <w:r>
              <w:rPr>
                <w:noProof/>
                <w:webHidden/>
              </w:rPr>
              <w:fldChar w:fldCharType="begin"/>
            </w:r>
            <w:r w:rsidR="00250742">
              <w:rPr>
                <w:noProof/>
                <w:webHidden/>
              </w:rPr>
              <w:instrText xml:space="preserve"> PAGEREF _Toc221641537 \h </w:instrText>
            </w:r>
            <w:r>
              <w:rPr>
                <w:noProof/>
                <w:webHidden/>
              </w:rPr>
            </w:r>
            <w:r>
              <w:rPr>
                <w:noProof/>
                <w:webHidden/>
              </w:rPr>
              <w:fldChar w:fldCharType="separate"/>
            </w:r>
            <w:r w:rsidR="00EE10D9">
              <w:rPr>
                <w:noProof/>
                <w:webHidden/>
              </w:rPr>
              <w:t>613</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38" w:history="1">
            <w:r w:rsidR="00250742" w:rsidRPr="00E536B3">
              <w:rPr>
                <w:rStyle w:val="Hyperlink"/>
                <w:noProof/>
              </w:rPr>
              <w:t>20.14</w:t>
            </w:r>
            <w:r w:rsidR="00250742">
              <w:rPr>
                <w:rFonts w:asciiTheme="minorHAnsi" w:eastAsiaTheme="minorEastAsia" w:hAnsiTheme="minorHAnsi"/>
                <w:noProof/>
              </w:rPr>
              <w:tab/>
            </w:r>
            <w:r w:rsidR="00250742" w:rsidRPr="00E536B3">
              <w:rPr>
                <w:rStyle w:val="Hyperlink"/>
                <w:noProof/>
              </w:rPr>
              <w:t>Prefix Instructions</w:t>
            </w:r>
            <w:r w:rsidR="00250742">
              <w:rPr>
                <w:noProof/>
                <w:webHidden/>
              </w:rPr>
              <w:tab/>
            </w:r>
            <w:r>
              <w:rPr>
                <w:noProof/>
                <w:webHidden/>
              </w:rPr>
              <w:fldChar w:fldCharType="begin"/>
            </w:r>
            <w:r w:rsidR="00250742">
              <w:rPr>
                <w:noProof/>
                <w:webHidden/>
              </w:rPr>
              <w:instrText xml:space="preserve"> PAGEREF _Toc221641538 \h </w:instrText>
            </w:r>
            <w:r>
              <w:rPr>
                <w:noProof/>
                <w:webHidden/>
              </w:rPr>
            </w:r>
            <w:r>
              <w:rPr>
                <w:noProof/>
                <w:webHidden/>
              </w:rPr>
              <w:fldChar w:fldCharType="separate"/>
            </w:r>
            <w:r w:rsidR="00EE10D9">
              <w:rPr>
                <w:noProof/>
                <w:webHidden/>
              </w:rPr>
              <w:t>615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39" w:history="1">
            <w:r w:rsidR="00250742" w:rsidRPr="00E536B3">
              <w:rPr>
                <w:rStyle w:val="Hyperlink"/>
                <w:noProof/>
              </w:rPr>
              <w:t>20.15</w:t>
            </w:r>
            <w:r w:rsidR="00250742">
              <w:rPr>
                <w:rFonts w:asciiTheme="minorHAnsi" w:eastAsiaTheme="minorEastAsia" w:hAnsiTheme="minorHAnsi"/>
                <w:noProof/>
              </w:rPr>
              <w:tab/>
            </w:r>
            <w:r w:rsidR="00250742" w:rsidRPr="00E536B3">
              <w:rPr>
                <w:rStyle w:val="Hyperlink"/>
                <w:noProof/>
              </w:rPr>
              <w:t>Floating Point Operations</w:t>
            </w:r>
            <w:r w:rsidR="00250742">
              <w:rPr>
                <w:noProof/>
                <w:webHidden/>
              </w:rPr>
              <w:tab/>
            </w:r>
            <w:r>
              <w:rPr>
                <w:noProof/>
                <w:webHidden/>
              </w:rPr>
              <w:fldChar w:fldCharType="begin"/>
            </w:r>
            <w:r w:rsidR="00250742">
              <w:rPr>
                <w:noProof/>
                <w:webHidden/>
              </w:rPr>
              <w:instrText xml:space="preserve"> PAGEREF _Toc221641539 \h </w:instrText>
            </w:r>
            <w:r>
              <w:rPr>
                <w:noProof/>
                <w:webHidden/>
              </w:rPr>
            </w:r>
            <w:r>
              <w:rPr>
                <w:noProof/>
                <w:webHidden/>
              </w:rPr>
              <w:fldChar w:fldCharType="separate"/>
            </w:r>
            <w:r w:rsidR="00EE10D9">
              <w:rPr>
                <w:noProof/>
                <w:webHidden/>
              </w:rPr>
              <w:t>615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40" w:history="1">
            <w:r w:rsidR="00250742" w:rsidRPr="00E536B3">
              <w:rPr>
                <w:rStyle w:val="Hyperlink"/>
                <w:noProof/>
              </w:rPr>
              <w:t>20.16</w:t>
            </w:r>
            <w:r w:rsidR="00250742">
              <w:rPr>
                <w:rFonts w:asciiTheme="minorHAnsi" w:eastAsiaTheme="minorEastAsia" w:hAnsiTheme="minorHAnsi"/>
                <w:noProof/>
              </w:rPr>
              <w:tab/>
            </w:r>
            <w:r w:rsidR="00250742" w:rsidRPr="00E536B3">
              <w:rPr>
                <w:rStyle w:val="Hyperlink"/>
                <w:noProof/>
              </w:rPr>
              <w:t>Assembler Directives</w:t>
            </w:r>
            <w:r w:rsidR="00250742">
              <w:rPr>
                <w:noProof/>
                <w:webHidden/>
              </w:rPr>
              <w:tab/>
            </w:r>
            <w:r>
              <w:rPr>
                <w:noProof/>
                <w:webHidden/>
              </w:rPr>
              <w:fldChar w:fldCharType="begin"/>
            </w:r>
            <w:r w:rsidR="00250742">
              <w:rPr>
                <w:noProof/>
                <w:webHidden/>
              </w:rPr>
              <w:instrText xml:space="preserve"> PAGEREF _Toc221641540 \h </w:instrText>
            </w:r>
            <w:r>
              <w:rPr>
                <w:noProof/>
                <w:webHidden/>
              </w:rPr>
            </w:r>
            <w:r>
              <w:rPr>
                <w:noProof/>
                <w:webHidden/>
              </w:rPr>
              <w:fldChar w:fldCharType="separate"/>
            </w:r>
            <w:r w:rsidR="00EE10D9">
              <w:rPr>
                <w:noProof/>
                <w:webHidden/>
              </w:rPr>
              <w:t>616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41" w:history="1">
            <w:r w:rsidR="00250742" w:rsidRPr="00E536B3">
              <w:rPr>
                <w:rStyle w:val="Hyperlink"/>
                <w:noProof/>
              </w:rPr>
              <w:t>20.17</w:t>
            </w:r>
            <w:r w:rsidR="00250742">
              <w:rPr>
                <w:rFonts w:asciiTheme="minorHAnsi" w:eastAsiaTheme="minorEastAsia" w:hAnsiTheme="minorHAnsi"/>
                <w:noProof/>
              </w:rPr>
              <w:tab/>
            </w:r>
            <w:r w:rsidR="00250742" w:rsidRPr="00E536B3">
              <w:rPr>
                <w:rStyle w:val="Hyperlink"/>
                <w:noProof/>
              </w:rPr>
              <w:t>Compatibility</w:t>
            </w:r>
            <w:r w:rsidR="00250742">
              <w:rPr>
                <w:noProof/>
                <w:webHidden/>
              </w:rPr>
              <w:tab/>
            </w:r>
            <w:r>
              <w:rPr>
                <w:noProof/>
                <w:webHidden/>
              </w:rPr>
              <w:fldChar w:fldCharType="begin"/>
            </w:r>
            <w:r w:rsidR="00250742">
              <w:rPr>
                <w:noProof/>
                <w:webHidden/>
              </w:rPr>
              <w:instrText xml:space="preserve"> PAGEREF _Toc221641541 \h </w:instrText>
            </w:r>
            <w:r>
              <w:rPr>
                <w:noProof/>
                <w:webHidden/>
              </w:rPr>
            </w:r>
            <w:r>
              <w:rPr>
                <w:noProof/>
                <w:webHidden/>
              </w:rPr>
              <w:fldChar w:fldCharType="separate"/>
            </w:r>
            <w:r w:rsidR="00EE10D9">
              <w:rPr>
                <w:noProof/>
                <w:webHidden/>
              </w:rPr>
              <w:t>617</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42" w:history="1">
            <w:r w:rsidR="00250742" w:rsidRPr="00E536B3">
              <w:rPr>
                <w:rStyle w:val="Hyperlink"/>
                <w:noProof/>
              </w:rPr>
              <w:t>20.18</w:t>
            </w:r>
            <w:r w:rsidR="00250742">
              <w:rPr>
                <w:rFonts w:asciiTheme="minorHAnsi" w:eastAsiaTheme="minorEastAsia" w:hAnsiTheme="minorHAnsi"/>
                <w:noProof/>
              </w:rPr>
              <w:tab/>
            </w:r>
            <w:r w:rsidR="00250742" w:rsidRPr="00E536B3">
              <w:rPr>
                <w:rStyle w:val="Hyperlink"/>
                <w:noProof/>
              </w:rPr>
              <w:t>Endian Mode</w:t>
            </w:r>
            <w:r w:rsidR="00250742">
              <w:rPr>
                <w:noProof/>
                <w:webHidden/>
              </w:rPr>
              <w:tab/>
            </w:r>
            <w:r>
              <w:rPr>
                <w:noProof/>
                <w:webHidden/>
              </w:rPr>
              <w:fldChar w:fldCharType="begin"/>
            </w:r>
            <w:r w:rsidR="00250742">
              <w:rPr>
                <w:noProof/>
                <w:webHidden/>
              </w:rPr>
              <w:instrText xml:space="preserve"> PAGEREF _Toc221641542 \h </w:instrText>
            </w:r>
            <w:r>
              <w:rPr>
                <w:noProof/>
                <w:webHidden/>
              </w:rPr>
            </w:r>
            <w:r>
              <w:rPr>
                <w:noProof/>
                <w:webHidden/>
              </w:rPr>
              <w:fldChar w:fldCharType="separate"/>
            </w:r>
            <w:r w:rsidR="00EE10D9">
              <w:rPr>
                <w:noProof/>
                <w:webHidden/>
              </w:rPr>
              <w:t>617</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543" w:history="1">
            <w:r w:rsidR="00250742" w:rsidRPr="00E536B3">
              <w:rPr>
                <w:rStyle w:val="Hyperlink"/>
                <w:noProof/>
              </w:rPr>
              <w:t>20.19</w:t>
            </w:r>
            <w:r w:rsidR="00250742">
              <w:rPr>
                <w:rFonts w:asciiTheme="minorHAnsi" w:eastAsiaTheme="minorEastAsia" w:hAnsiTheme="minorHAnsi"/>
                <w:noProof/>
              </w:rPr>
              <w:tab/>
            </w:r>
            <w:r w:rsidR="00250742" w:rsidRPr="00E536B3">
              <w:rPr>
                <w:rStyle w:val="Hyperlink"/>
                <w:noProof/>
              </w:rPr>
              <w:t>Instruction Set</w:t>
            </w:r>
            <w:r w:rsidR="00250742">
              <w:rPr>
                <w:noProof/>
                <w:webHidden/>
              </w:rPr>
              <w:tab/>
            </w:r>
            <w:r>
              <w:rPr>
                <w:noProof/>
                <w:webHidden/>
              </w:rPr>
              <w:fldChar w:fldCharType="begin"/>
            </w:r>
            <w:r w:rsidR="00250742">
              <w:rPr>
                <w:noProof/>
                <w:webHidden/>
              </w:rPr>
              <w:instrText xml:space="preserve"> PAGEREF _Toc221641543 \h </w:instrText>
            </w:r>
            <w:r>
              <w:rPr>
                <w:noProof/>
                <w:webHidden/>
              </w:rPr>
            </w:r>
            <w:r>
              <w:rPr>
                <w:noProof/>
                <w:webHidden/>
              </w:rPr>
              <w:fldChar w:fldCharType="separate"/>
            </w:r>
            <w:r w:rsidR="00EE10D9">
              <w:rPr>
                <w:noProof/>
                <w:webHidden/>
              </w:rPr>
              <w:t>619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44" w:history="1">
            <w:r w:rsidR="00250742" w:rsidRPr="00E536B3">
              <w:rPr>
                <w:rStyle w:val="Hyperlink"/>
                <w:noProof/>
              </w:rPr>
              <w:t>20.19.1</w:t>
            </w:r>
            <w:r w:rsidR="00250742">
              <w:rPr>
                <w:rFonts w:asciiTheme="minorHAnsi" w:eastAsiaTheme="minorEastAsia" w:hAnsiTheme="minorHAnsi"/>
                <w:noProof/>
              </w:rPr>
              <w:tab/>
            </w:r>
            <w:r w:rsidR="00250742" w:rsidRPr="00E536B3">
              <w:rPr>
                <w:rStyle w:val="Hyperlink"/>
                <w:noProof/>
              </w:rPr>
              <w:t>Standard instructions</w:t>
            </w:r>
            <w:r w:rsidR="00250742">
              <w:rPr>
                <w:noProof/>
                <w:webHidden/>
              </w:rPr>
              <w:tab/>
            </w:r>
            <w:r>
              <w:rPr>
                <w:noProof/>
                <w:webHidden/>
              </w:rPr>
              <w:fldChar w:fldCharType="begin"/>
            </w:r>
            <w:r w:rsidR="00250742">
              <w:rPr>
                <w:noProof/>
                <w:webHidden/>
              </w:rPr>
              <w:instrText xml:space="preserve"> PAGEREF _Toc221641544 \h </w:instrText>
            </w:r>
            <w:r>
              <w:rPr>
                <w:noProof/>
                <w:webHidden/>
              </w:rPr>
            </w:r>
            <w:r>
              <w:rPr>
                <w:noProof/>
                <w:webHidden/>
              </w:rPr>
              <w:fldChar w:fldCharType="separate"/>
            </w:r>
            <w:r w:rsidR="00EE10D9">
              <w:rPr>
                <w:noProof/>
                <w:webHidden/>
              </w:rPr>
              <w:t>621</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45" w:history="1">
            <w:r w:rsidR="00250742" w:rsidRPr="00E536B3">
              <w:rPr>
                <w:rStyle w:val="Hyperlink"/>
                <w:noProof/>
              </w:rPr>
              <w:t>20.19.2</w:t>
            </w:r>
            <w:r w:rsidR="00250742">
              <w:rPr>
                <w:rFonts w:asciiTheme="minorHAnsi" w:eastAsiaTheme="minorEastAsia" w:hAnsiTheme="minorHAnsi"/>
                <w:noProof/>
              </w:rPr>
              <w:tab/>
            </w:r>
            <w:r w:rsidR="00250742" w:rsidRPr="00E536B3">
              <w:rPr>
                <w:rStyle w:val="Hyperlink"/>
                <w:noProof/>
              </w:rPr>
              <w:t>Floating point instructions</w:t>
            </w:r>
            <w:r w:rsidR="00250742">
              <w:rPr>
                <w:noProof/>
                <w:webHidden/>
              </w:rPr>
              <w:tab/>
            </w:r>
            <w:r>
              <w:rPr>
                <w:noProof/>
                <w:webHidden/>
              </w:rPr>
              <w:fldChar w:fldCharType="begin"/>
            </w:r>
            <w:r w:rsidR="00250742">
              <w:rPr>
                <w:noProof/>
                <w:webHidden/>
              </w:rPr>
              <w:instrText xml:space="preserve"> PAGEREF _Toc221641545 \h </w:instrText>
            </w:r>
            <w:r>
              <w:rPr>
                <w:noProof/>
                <w:webHidden/>
              </w:rPr>
            </w:r>
            <w:r>
              <w:rPr>
                <w:noProof/>
                <w:webHidden/>
              </w:rPr>
              <w:fldChar w:fldCharType="separate"/>
            </w:r>
            <w:r w:rsidR="00EE10D9">
              <w:rPr>
                <w:noProof/>
                <w:webHidden/>
              </w:rPr>
              <w:t>635</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546" w:history="1">
            <w:r w:rsidR="00250742" w:rsidRPr="00E536B3">
              <w:rPr>
                <w:rStyle w:val="Hyperlink"/>
                <w:noProof/>
              </w:rPr>
              <w:t>21</w:t>
            </w:r>
            <w:r w:rsidR="00250742">
              <w:rPr>
                <w:rFonts w:asciiTheme="minorHAnsi" w:eastAsiaTheme="minorEastAsia" w:hAnsiTheme="minorHAnsi"/>
                <w:noProof/>
              </w:rPr>
              <w:tab/>
            </w:r>
            <w:r w:rsidR="00250742" w:rsidRPr="00E536B3">
              <w:rPr>
                <w:rStyle w:val="Hyperlink"/>
                <w:noProof/>
              </w:rPr>
              <w:t>I80686 Encoder</w:t>
            </w:r>
            <w:r w:rsidR="00250742">
              <w:rPr>
                <w:noProof/>
                <w:webHidden/>
              </w:rPr>
              <w:tab/>
            </w:r>
            <w:r>
              <w:rPr>
                <w:noProof/>
                <w:webHidden/>
              </w:rPr>
              <w:fldChar w:fldCharType="begin"/>
            </w:r>
            <w:r w:rsidR="00250742">
              <w:rPr>
                <w:noProof/>
                <w:webHidden/>
              </w:rPr>
              <w:instrText xml:space="preserve"> PAGEREF _Toc221641546 \h </w:instrText>
            </w:r>
            <w:r>
              <w:rPr>
                <w:noProof/>
                <w:webHidden/>
              </w:rPr>
            </w:r>
            <w:r>
              <w:rPr>
                <w:noProof/>
                <w:webHidden/>
              </w:rPr>
              <w:fldChar w:fldCharType="separate"/>
            </w:r>
            <w:r w:rsidR="00EE10D9">
              <w:rPr>
                <w:noProof/>
                <w:webHidden/>
              </w:rPr>
              <w:t>639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47" w:history="1">
            <w:r w:rsidR="00250742" w:rsidRPr="00E536B3">
              <w:rPr>
                <w:rStyle w:val="Hyperlink"/>
                <w:noProof/>
              </w:rPr>
              <w:t>21.1</w:t>
            </w:r>
            <w:r w:rsidR="00250742">
              <w:rPr>
                <w:rFonts w:asciiTheme="minorHAnsi" w:eastAsiaTheme="minorEastAsia" w:hAnsiTheme="minorHAnsi"/>
                <w:noProof/>
              </w:rPr>
              <w:tab/>
            </w:r>
            <w:r w:rsidR="00250742" w:rsidRPr="00E536B3">
              <w:rPr>
                <w:rStyle w:val="Hyperlink"/>
                <w:noProof/>
              </w:rPr>
              <w:t>Command Form</w:t>
            </w:r>
            <w:r w:rsidR="00250742">
              <w:rPr>
                <w:noProof/>
                <w:webHidden/>
              </w:rPr>
              <w:tab/>
            </w:r>
            <w:r>
              <w:rPr>
                <w:noProof/>
                <w:webHidden/>
              </w:rPr>
              <w:fldChar w:fldCharType="begin"/>
            </w:r>
            <w:r w:rsidR="00250742">
              <w:rPr>
                <w:noProof/>
                <w:webHidden/>
              </w:rPr>
              <w:instrText xml:space="preserve"> PAGEREF _Toc221641547 \h </w:instrText>
            </w:r>
            <w:r>
              <w:rPr>
                <w:noProof/>
                <w:webHidden/>
              </w:rPr>
            </w:r>
            <w:r>
              <w:rPr>
                <w:noProof/>
                <w:webHidden/>
              </w:rPr>
              <w:fldChar w:fldCharType="separate"/>
            </w:r>
            <w:r w:rsidR="00EE10D9">
              <w:rPr>
                <w:noProof/>
                <w:webHidden/>
              </w:rPr>
              <w:t>639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48" w:history="1">
            <w:r w:rsidR="00250742" w:rsidRPr="00E536B3">
              <w:rPr>
                <w:rStyle w:val="Hyperlink"/>
                <w:noProof/>
              </w:rPr>
              <w:t>21.2</w:t>
            </w:r>
            <w:r w:rsidR="00250742">
              <w:rPr>
                <w:rFonts w:asciiTheme="minorHAnsi" w:eastAsiaTheme="minorEastAsia" w:hAnsiTheme="minorHAnsi"/>
                <w:noProof/>
              </w:rPr>
              <w:tab/>
            </w:r>
            <w:r w:rsidR="00250742" w:rsidRPr="00E536B3">
              <w:rPr>
                <w:rStyle w:val="Hyperlink"/>
                <w:noProof/>
              </w:rPr>
              <w:t>Function</w:t>
            </w:r>
            <w:r w:rsidR="00250742">
              <w:rPr>
                <w:noProof/>
                <w:webHidden/>
              </w:rPr>
              <w:tab/>
            </w:r>
            <w:r>
              <w:rPr>
                <w:noProof/>
                <w:webHidden/>
              </w:rPr>
              <w:fldChar w:fldCharType="begin"/>
            </w:r>
            <w:r w:rsidR="00250742">
              <w:rPr>
                <w:noProof/>
                <w:webHidden/>
              </w:rPr>
              <w:instrText xml:space="preserve"> PAGEREF _Toc221641548 \h </w:instrText>
            </w:r>
            <w:r>
              <w:rPr>
                <w:noProof/>
                <w:webHidden/>
              </w:rPr>
            </w:r>
            <w:r>
              <w:rPr>
                <w:noProof/>
                <w:webHidden/>
              </w:rPr>
              <w:fldChar w:fldCharType="separate"/>
            </w:r>
            <w:r w:rsidR="00EE10D9">
              <w:rPr>
                <w:noProof/>
                <w:webHidden/>
              </w:rPr>
              <w:t>640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49" w:history="1">
            <w:r w:rsidR="00250742" w:rsidRPr="00E536B3">
              <w:rPr>
                <w:rStyle w:val="Hyperlink"/>
                <w:noProof/>
              </w:rPr>
              <w:t>21.3</w:t>
            </w:r>
            <w:r w:rsidR="00250742">
              <w:rPr>
                <w:rFonts w:asciiTheme="minorHAnsi" w:eastAsiaTheme="minorEastAsia" w:hAnsiTheme="minorHAnsi"/>
                <w:noProof/>
              </w:rPr>
              <w:tab/>
            </w:r>
            <w:r w:rsidR="00250742" w:rsidRPr="00E536B3">
              <w:rPr>
                <w:rStyle w:val="Hyperlink"/>
                <w:noProof/>
              </w:rPr>
              <w:t>Options</w:t>
            </w:r>
            <w:r w:rsidR="00250742">
              <w:rPr>
                <w:noProof/>
                <w:webHidden/>
              </w:rPr>
              <w:tab/>
            </w:r>
            <w:r>
              <w:rPr>
                <w:noProof/>
                <w:webHidden/>
              </w:rPr>
              <w:fldChar w:fldCharType="begin"/>
            </w:r>
            <w:r w:rsidR="00250742">
              <w:rPr>
                <w:noProof/>
                <w:webHidden/>
              </w:rPr>
              <w:instrText xml:space="preserve"> PAGEREF _Toc221641549 \h </w:instrText>
            </w:r>
            <w:r>
              <w:rPr>
                <w:noProof/>
                <w:webHidden/>
              </w:rPr>
            </w:r>
            <w:r>
              <w:rPr>
                <w:noProof/>
                <w:webHidden/>
              </w:rPr>
              <w:fldChar w:fldCharType="separate"/>
            </w:r>
            <w:r w:rsidR="00EE10D9">
              <w:rPr>
                <w:noProof/>
                <w:webHidden/>
              </w:rPr>
              <w:t>640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0" w:history="1">
            <w:r w:rsidR="00250742" w:rsidRPr="00E536B3">
              <w:rPr>
                <w:rStyle w:val="Hyperlink"/>
                <w:noProof/>
              </w:rPr>
              <w:t>21.3.1</w:t>
            </w:r>
            <w:r w:rsidR="00250742">
              <w:rPr>
                <w:rFonts w:asciiTheme="minorHAnsi" w:eastAsiaTheme="minorEastAsia" w:hAnsiTheme="minorHAnsi"/>
                <w:noProof/>
              </w:rPr>
              <w:tab/>
            </w:r>
            <w:r w:rsidR="00250742" w:rsidRPr="00E536B3">
              <w:rPr>
                <w:rStyle w:val="Hyperlink"/>
                <w:noProof/>
              </w:rPr>
              <w:t>verbose</w:t>
            </w:r>
            <w:r w:rsidR="00250742">
              <w:rPr>
                <w:noProof/>
                <w:webHidden/>
              </w:rPr>
              <w:tab/>
            </w:r>
            <w:r>
              <w:rPr>
                <w:noProof/>
                <w:webHidden/>
              </w:rPr>
              <w:fldChar w:fldCharType="begin"/>
            </w:r>
            <w:r w:rsidR="00250742">
              <w:rPr>
                <w:noProof/>
                <w:webHidden/>
              </w:rPr>
              <w:instrText xml:space="preserve"> PAGEREF _Toc221641550 \h </w:instrText>
            </w:r>
            <w:r>
              <w:rPr>
                <w:noProof/>
                <w:webHidden/>
              </w:rPr>
            </w:r>
            <w:r>
              <w:rPr>
                <w:noProof/>
                <w:webHidden/>
              </w:rPr>
              <w:fldChar w:fldCharType="separate"/>
            </w:r>
            <w:r w:rsidR="00EE10D9">
              <w:rPr>
                <w:noProof/>
                <w:webHidden/>
              </w:rPr>
              <w:t>642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1" w:history="1">
            <w:r w:rsidR="00250742" w:rsidRPr="00E536B3">
              <w:rPr>
                <w:rStyle w:val="Hyperlink"/>
                <w:noProof/>
              </w:rPr>
              <w:t>21.3.2</w:t>
            </w:r>
            <w:r w:rsidR="00250742">
              <w:rPr>
                <w:rFonts w:asciiTheme="minorHAnsi" w:eastAsiaTheme="minorEastAsia" w:hAnsiTheme="minorHAnsi"/>
                <w:noProof/>
              </w:rPr>
              <w:tab/>
            </w:r>
            <w:r w:rsidR="00250742" w:rsidRPr="00E536B3">
              <w:rPr>
                <w:rStyle w:val="Hyperlink"/>
                <w:noProof/>
              </w:rPr>
              <w:t>arraycheck</w:t>
            </w:r>
            <w:r w:rsidR="00250742">
              <w:rPr>
                <w:noProof/>
                <w:webHidden/>
              </w:rPr>
              <w:tab/>
            </w:r>
            <w:r>
              <w:rPr>
                <w:noProof/>
                <w:webHidden/>
              </w:rPr>
              <w:fldChar w:fldCharType="begin"/>
            </w:r>
            <w:r w:rsidR="00250742">
              <w:rPr>
                <w:noProof/>
                <w:webHidden/>
              </w:rPr>
              <w:instrText xml:space="preserve"> PAGEREF _Toc221641551 \h </w:instrText>
            </w:r>
            <w:r>
              <w:rPr>
                <w:noProof/>
                <w:webHidden/>
              </w:rPr>
            </w:r>
            <w:r>
              <w:rPr>
                <w:noProof/>
                <w:webHidden/>
              </w:rPr>
              <w:fldChar w:fldCharType="separate"/>
            </w:r>
            <w:r w:rsidR="00EE10D9">
              <w:rPr>
                <w:noProof/>
                <w:webHidden/>
              </w:rPr>
              <w:t>642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2" w:history="1">
            <w:r w:rsidR="00250742" w:rsidRPr="00E536B3">
              <w:rPr>
                <w:rStyle w:val="Hyperlink"/>
                <w:noProof/>
              </w:rPr>
              <w:t>21.3.3</w:t>
            </w:r>
            <w:r w:rsidR="00250742">
              <w:rPr>
                <w:rFonts w:asciiTheme="minorHAnsi" w:eastAsiaTheme="minorEastAsia" w:hAnsiTheme="minorHAnsi"/>
                <w:noProof/>
              </w:rPr>
              <w:tab/>
            </w:r>
            <w:r w:rsidR="00250742" w:rsidRPr="00E536B3">
              <w:rPr>
                <w:rStyle w:val="Hyperlink"/>
                <w:noProof/>
              </w:rPr>
              <w:t>trap</w:t>
            </w:r>
            <w:r w:rsidR="00250742">
              <w:rPr>
                <w:noProof/>
                <w:webHidden/>
              </w:rPr>
              <w:tab/>
            </w:r>
            <w:r>
              <w:rPr>
                <w:noProof/>
                <w:webHidden/>
              </w:rPr>
              <w:fldChar w:fldCharType="begin"/>
            </w:r>
            <w:r w:rsidR="00250742">
              <w:rPr>
                <w:noProof/>
                <w:webHidden/>
              </w:rPr>
              <w:instrText xml:space="preserve"> PAGEREF _Toc221641552 \h </w:instrText>
            </w:r>
            <w:r>
              <w:rPr>
                <w:noProof/>
                <w:webHidden/>
              </w:rPr>
            </w:r>
            <w:r>
              <w:rPr>
                <w:noProof/>
                <w:webHidden/>
              </w:rPr>
              <w:fldChar w:fldCharType="separate"/>
            </w:r>
            <w:r w:rsidR="00EE10D9">
              <w:rPr>
                <w:noProof/>
                <w:webHidden/>
              </w:rPr>
              <w:t>642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3" w:history="1">
            <w:r w:rsidR="00250742" w:rsidRPr="00E536B3">
              <w:rPr>
                <w:rStyle w:val="Hyperlink"/>
                <w:noProof/>
              </w:rPr>
              <w:t>21.3.4</w:t>
            </w:r>
            <w:r w:rsidR="00250742">
              <w:rPr>
                <w:rFonts w:asciiTheme="minorHAnsi" w:eastAsiaTheme="minorEastAsia" w:hAnsiTheme="minorHAnsi"/>
                <w:noProof/>
              </w:rPr>
              <w:tab/>
            </w:r>
            <w:r w:rsidR="00250742" w:rsidRPr="00E536B3">
              <w:rPr>
                <w:rStyle w:val="Hyperlink"/>
                <w:noProof/>
              </w:rPr>
              <w:t>packvariables</w:t>
            </w:r>
            <w:r w:rsidR="00250742">
              <w:rPr>
                <w:noProof/>
                <w:webHidden/>
              </w:rPr>
              <w:tab/>
            </w:r>
            <w:r>
              <w:rPr>
                <w:noProof/>
                <w:webHidden/>
              </w:rPr>
              <w:fldChar w:fldCharType="begin"/>
            </w:r>
            <w:r w:rsidR="00250742">
              <w:rPr>
                <w:noProof/>
                <w:webHidden/>
              </w:rPr>
              <w:instrText xml:space="preserve"> PAGEREF _Toc221641553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4" w:history="1">
            <w:r w:rsidR="00250742" w:rsidRPr="00E536B3">
              <w:rPr>
                <w:rStyle w:val="Hyperlink"/>
                <w:noProof/>
              </w:rPr>
              <w:t>21.3.5</w:t>
            </w:r>
            <w:r w:rsidR="00250742">
              <w:rPr>
                <w:rFonts w:asciiTheme="minorHAnsi" w:eastAsiaTheme="minorEastAsia" w:hAnsiTheme="minorHAnsi"/>
                <w:noProof/>
              </w:rPr>
              <w:tab/>
            </w:r>
            <w:r w:rsidR="00250742" w:rsidRPr="00E536B3">
              <w:rPr>
                <w:rStyle w:val="Hyperlink"/>
                <w:noProof/>
              </w:rPr>
              <w:t>i80386</w:t>
            </w:r>
            <w:r w:rsidR="00250742">
              <w:rPr>
                <w:noProof/>
                <w:webHidden/>
              </w:rPr>
              <w:tab/>
            </w:r>
            <w:r>
              <w:rPr>
                <w:noProof/>
                <w:webHidden/>
              </w:rPr>
              <w:fldChar w:fldCharType="begin"/>
            </w:r>
            <w:r w:rsidR="00250742">
              <w:rPr>
                <w:noProof/>
                <w:webHidden/>
              </w:rPr>
              <w:instrText xml:space="preserve"> PAGEREF _Toc221641554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5" w:history="1">
            <w:r w:rsidR="00250742" w:rsidRPr="00E536B3">
              <w:rPr>
                <w:rStyle w:val="Hyperlink"/>
                <w:noProof/>
              </w:rPr>
              <w:t>21.3.6</w:t>
            </w:r>
            <w:r w:rsidR="00250742">
              <w:rPr>
                <w:rFonts w:asciiTheme="minorHAnsi" w:eastAsiaTheme="minorEastAsia" w:hAnsiTheme="minorHAnsi"/>
                <w:noProof/>
              </w:rPr>
              <w:tab/>
            </w:r>
            <w:r w:rsidR="00250742" w:rsidRPr="00E536B3">
              <w:rPr>
                <w:rStyle w:val="Hyperlink"/>
                <w:noProof/>
              </w:rPr>
              <w:t>i80486</w:t>
            </w:r>
            <w:r w:rsidR="00250742">
              <w:rPr>
                <w:noProof/>
                <w:webHidden/>
              </w:rPr>
              <w:tab/>
            </w:r>
            <w:r>
              <w:rPr>
                <w:noProof/>
                <w:webHidden/>
              </w:rPr>
              <w:fldChar w:fldCharType="begin"/>
            </w:r>
            <w:r w:rsidR="00250742">
              <w:rPr>
                <w:noProof/>
                <w:webHidden/>
              </w:rPr>
              <w:instrText xml:space="preserve"> PAGEREF _Toc221641555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6" w:history="1">
            <w:r w:rsidR="00250742" w:rsidRPr="00E536B3">
              <w:rPr>
                <w:rStyle w:val="Hyperlink"/>
                <w:noProof/>
              </w:rPr>
              <w:t>21.3.7</w:t>
            </w:r>
            <w:r w:rsidR="00250742">
              <w:rPr>
                <w:rFonts w:asciiTheme="minorHAnsi" w:eastAsiaTheme="minorEastAsia" w:hAnsiTheme="minorHAnsi"/>
                <w:noProof/>
              </w:rPr>
              <w:tab/>
            </w:r>
            <w:r w:rsidR="00250742" w:rsidRPr="00E536B3">
              <w:rPr>
                <w:rStyle w:val="Hyperlink"/>
                <w:noProof/>
              </w:rPr>
              <w:t>i80586</w:t>
            </w:r>
            <w:r w:rsidR="00250742">
              <w:rPr>
                <w:noProof/>
                <w:webHidden/>
              </w:rPr>
              <w:tab/>
            </w:r>
            <w:r>
              <w:rPr>
                <w:noProof/>
                <w:webHidden/>
              </w:rPr>
              <w:fldChar w:fldCharType="begin"/>
            </w:r>
            <w:r w:rsidR="00250742">
              <w:rPr>
                <w:noProof/>
                <w:webHidden/>
              </w:rPr>
              <w:instrText xml:space="preserve"> PAGEREF _Toc221641556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7" w:history="1">
            <w:r w:rsidR="00250742" w:rsidRPr="00E536B3">
              <w:rPr>
                <w:rStyle w:val="Hyperlink"/>
                <w:noProof/>
              </w:rPr>
              <w:t>21.3.8</w:t>
            </w:r>
            <w:r w:rsidR="00250742">
              <w:rPr>
                <w:rFonts w:asciiTheme="minorHAnsi" w:eastAsiaTheme="minorEastAsia" w:hAnsiTheme="minorHAnsi"/>
                <w:noProof/>
              </w:rPr>
              <w:tab/>
            </w:r>
            <w:r w:rsidR="00250742" w:rsidRPr="00E536B3">
              <w:rPr>
                <w:rStyle w:val="Hyperlink"/>
                <w:noProof/>
              </w:rPr>
              <w:t>i80686</w:t>
            </w:r>
            <w:r w:rsidR="00250742">
              <w:rPr>
                <w:noProof/>
                <w:webHidden/>
              </w:rPr>
              <w:tab/>
            </w:r>
            <w:r>
              <w:rPr>
                <w:noProof/>
                <w:webHidden/>
              </w:rPr>
              <w:fldChar w:fldCharType="begin"/>
            </w:r>
            <w:r w:rsidR="00250742">
              <w:rPr>
                <w:noProof/>
                <w:webHidden/>
              </w:rPr>
              <w:instrText xml:space="preserve"> PAGEREF _Toc221641557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58" w:history="1">
            <w:r w:rsidR="00250742" w:rsidRPr="00E536B3">
              <w:rPr>
                <w:rStyle w:val="Hyperlink"/>
                <w:noProof/>
              </w:rPr>
              <w:t>21.3.9</w:t>
            </w:r>
            <w:r w:rsidR="00250742">
              <w:rPr>
                <w:rFonts w:asciiTheme="minorHAnsi" w:eastAsiaTheme="minorEastAsia" w:hAnsiTheme="minorHAnsi"/>
                <w:noProof/>
              </w:rPr>
              <w:tab/>
            </w:r>
            <w:r w:rsidR="00250742" w:rsidRPr="00E536B3">
              <w:rPr>
                <w:rStyle w:val="Hyperlink"/>
                <w:noProof/>
              </w:rPr>
              <w:t>softwarefloat/hardwarefloat</w:t>
            </w:r>
            <w:r w:rsidR="00250742">
              <w:rPr>
                <w:noProof/>
                <w:webHidden/>
              </w:rPr>
              <w:tab/>
            </w:r>
            <w:r>
              <w:rPr>
                <w:noProof/>
                <w:webHidden/>
              </w:rPr>
              <w:fldChar w:fldCharType="begin"/>
            </w:r>
            <w:r w:rsidR="00250742">
              <w:rPr>
                <w:noProof/>
                <w:webHidden/>
              </w:rPr>
              <w:instrText xml:space="preserve"> PAGEREF _Toc221641558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59" w:history="1">
            <w:r w:rsidR="00250742" w:rsidRPr="00E536B3">
              <w:rPr>
                <w:rStyle w:val="Hyperlink"/>
                <w:noProof/>
              </w:rPr>
              <w:t>21.3.10</w:t>
            </w:r>
            <w:r w:rsidR="00250742">
              <w:rPr>
                <w:rFonts w:asciiTheme="minorHAnsi" w:eastAsiaTheme="minorEastAsia" w:hAnsiTheme="minorHAnsi"/>
                <w:noProof/>
              </w:rPr>
              <w:tab/>
            </w:r>
            <w:r w:rsidR="00250742" w:rsidRPr="00E536B3">
              <w:rPr>
                <w:rStyle w:val="Hyperlink"/>
                <w:noProof/>
              </w:rPr>
              <w:t>speed/size</w:t>
            </w:r>
            <w:r w:rsidR="00250742">
              <w:rPr>
                <w:noProof/>
                <w:webHidden/>
              </w:rPr>
              <w:tab/>
            </w:r>
            <w:r>
              <w:rPr>
                <w:noProof/>
                <w:webHidden/>
              </w:rPr>
              <w:fldChar w:fldCharType="begin"/>
            </w:r>
            <w:r w:rsidR="00250742">
              <w:rPr>
                <w:noProof/>
                <w:webHidden/>
              </w:rPr>
              <w:instrText xml:space="preserve"> PAGEREF _Toc221641559 \h </w:instrText>
            </w:r>
            <w:r>
              <w:rPr>
                <w:noProof/>
                <w:webHidden/>
              </w:rPr>
            </w:r>
            <w:r>
              <w:rPr>
                <w:noProof/>
                <w:webHidden/>
              </w:rPr>
              <w:fldChar w:fldCharType="separate"/>
            </w:r>
            <w:r w:rsidR="00EE10D9">
              <w:rPr>
                <w:noProof/>
                <w:webHidden/>
              </w:rPr>
              <w:t>643</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0" w:history="1">
            <w:r w:rsidR="00250742" w:rsidRPr="00E536B3">
              <w:rPr>
                <w:rStyle w:val="Hyperlink"/>
                <w:noProof/>
              </w:rPr>
              <w:t>21.3.11</w:t>
            </w:r>
            <w:r w:rsidR="00250742">
              <w:rPr>
                <w:rFonts w:asciiTheme="minorHAnsi" w:eastAsiaTheme="minorEastAsia" w:hAnsiTheme="minorHAnsi"/>
                <w:noProof/>
              </w:rPr>
              <w:tab/>
            </w:r>
            <w:r w:rsidR="00250742" w:rsidRPr="00E536B3">
              <w:rPr>
                <w:rStyle w:val="Hyperlink"/>
                <w:noProof/>
              </w:rPr>
              <w:t>rangecheck</w:t>
            </w:r>
            <w:r w:rsidR="00250742">
              <w:rPr>
                <w:noProof/>
                <w:webHidden/>
              </w:rPr>
              <w:tab/>
            </w:r>
            <w:r>
              <w:rPr>
                <w:noProof/>
                <w:webHidden/>
              </w:rPr>
              <w:fldChar w:fldCharType="begin"/>
            </w:r>
            <w:r w:rsidR="00250742">
              <w:rPr>
                <w:noProof/>
                <w:webHidden/>
              </w:rPr>
              <w:instrText xml:space="preserve"> PAGEREF _Toc221641560 \h </w:instrText>
            </w:r>
            <w:r>
              <w:rPr>
                <w:noProof/>
                <w:webHidden/>
              </w:rPr>
            </w:r>
            <w:r>
              <w:rPr>
                <w:noProof/>
                <w:webHidden/>
              </w:rPr>
              <w:fldChar w:fldCharType="separate"/>
            </w:r>
            <w:r w:rsidR="00EE10D9">
              <w:rPr>
                <w:noProof/>
                <w:webHidden/>
              </w:rPr>
              <w:t>644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1" w:history="1">
            <w:r w:rsidR="00250742" w:rsidRPr="00E536B3">
              <w:rPr>
                <w:rStyle w:val="Hyperlink"/>
                <w:noProof/>
              </w:rPr>
              <w:t>21.3.12</w:t>
            </w:r>
            <w:r w:rsidR="00250742">
              <w:rPr>
                <w:rFonts w:asciiTheme="minorHAnsi" w:eastAsiaTheme="minorEastAsia" w:hAnsiTheme="minorHAnsi"/>
                <w:noProof/>
              </w:rPr>
              <w:tab/>
            </w:r>
            <w:r w:rsidR="00250742" w:rsidRPr="00E536B3">
              <w:rPr>
                <w:rStyle w:val="Hyperlink"/>
                <w:noProof/>
              </w:rPr>
              <w:t>convertcheck</w:t>
            </w:r>
            <w:r w:rsidR="00250742">
              <w:rPr>
                <w:noProof/>
                <w:webHidden/>
              </w:rPr>
              <w:tab/>
            </w:r>
            <w:r>
              <w:rPr>
                <w:noProof/>
                <w:webHidden/>
              </w:rPr>
              <w:fldChar w:fldCharType="begin"/>
            </w:r>
            <w:r w:rsidR="00250742">
              <w:rPr>
                <w:noProof/>
                <w:webHidden/>
              </w:rPr>
              <w:instrText xml:space="preserve"> PAGEREF _Toc221641561 \h </w:instrText>
            </w:r>
            <w:r>
              <w:rPr>
                <w:noProof/>
                <w:webHidden/>
              </w:rPr>
            </w:r>
            <w:r>
              <w:rPr>
                <w:noProof/>
                <w:webHidden/>
              </w:rPr>
              <w:fldChar w:fldCharType="separate"/>
            </w:r>
            <w:r w:rsidR="00EE10D9">
              <w:rPr>
                <w:noProof/>
                <w:webHidden/>
              </w:rPr>
              <w:t>644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2" w:history="1">
            <w:r w:rsidR="00250742" w:rsidRPr="00E536B3">
              <w:rPr>
                <w:rStyle w:val="Hyperlink"/>
                <w:noProof/>
              </w:rPr>
              <w:t>21.3.13</w:t>
            </w:r>
            <w:r w:rsidR="00250742">
              <w:rPr>
                <w:rFonts w:asciiTheme="minorHAnsi" w:eastAsiaTheme="minorEastAsia" w:hAnsiTheme="minorHAnsi"/>
                <w:noProof/>
              </w:rPr>
              <w:tab/>
            </w:r>
            <w:r w:rsidR="00250742" w:rsidRPr="00E536B3">
              <w:rPr>
                <w:rStyle w:val="Hyperlink"/>
                <w:noProof/>
              </w:rPr>
              <w:t>overflowcheck</w:t>
            </w:r>
            <w:r w:rsidR="00250742">
              <w:rPr>
                <w:noProof/>
                <w:webHidden/>
              </w:rPr>
              <w:tab/>
            </w:r>
            <w:r>
              <w:rPr>
                <w:noProof/>
                <w:webHidden/>
              </w:rPr>
              <w:fldChar w:fldCharType="begin"/>
            </w:r>
            <w:r w:rsidR="00250742">
              <w:rPr>
                <w:noProof/>
                <w:webHidden/>
              </w:rPr>
              <w:instrText xml:space="preserve"> PAGEREF _Toc221641562 \h </w:instrText>
            </w:r>
            <w:r>
              <w:rPr>
                <w:noProof/>
                <w:webHidden/>
              </w:rPr>
            </w:r>
            <w:r>
              <w:rPr>
                <w:noProof/>
                <w:webHidden/>
              </w:rPr>
              <w:fldChar w:fldCharType="separate"/>
            </w:r>
            <w:r w:rsidR="00EE10D9">
              <w:rPr>
                <w:noProof/>
                <w:webHidden/>
              </w:rPr>
              <w:t>644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3" w:history="1">
            <w:r w:rsidR="00250742" w:rsidRPr="00E536B3">
              <w:rPr>
                <w:rStyle w:val="Hyperlink"/>
                <w:noProof/>
              </w:rPr>
              <w:t>21.3.14</w:t>
            </w:r>
            <w:r w:rsidR="00250742">
              <w:rPr>
                <w:rFonts w:asciiTheme="minorHAnsi" w:eastAsiaTheme="minorEastAsia" w:hAnsiTheme="minorHAnsi"/>
                <w:noProof/>
              </w:rPr>
              <w:tab/>
            </w:r>
            <w:r w:rsidR="00250742" w:rsidRPr="00E536B3">
              <w:rPr>
                <w:rStyle w:val="Hyperlink"/>
                <w:noProof/>
              </w:rPr>
              <w:t>dividezero</w:t>
            </w:r>
            <w:r w:rsidR="00250742">
              <w:rPr>
                <w:noProof/>
                <w:webHidden/>
              </w:rPr>
              <w:tab/>
            </w:r>
            <w:r>
              <w:rPr>
                <w:noProof/>
                <w:webHidden/>
              </w:rPr>
              <w:fldChar w:fldCharType="begin"/>
            </w:r>
            <w:r w:rsidR="00250742">
              <w:rPr>
                <w:noProof/>
                <w:webHidden/>
              </w:rPr>
              <w:instrText xml:space="preserve"> PAGEREF _Toc221641563 \h </w:instrText>
            </w:r>
            <w:r>
              <w:rPr>
                <w:noProof/>
                <w:webHidden/>
              </w:rPr>
            </w:r>
            <w:r>
              <w:rPr>
                <w:noProof/>
                <w:webHidden/>
              </w:rPr>
              <w:fldChar w:fldCharType="separate"/>
            </w:r>
            <w:r w:rsidR="00EE10D9">
              <w:rPr>
                <w:noProof/>
                <w:webHidden/>
              </w:rPr>
              <w:t>644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4" w:history="1">
            <w:r w:rsidR="00250742" w:rsidRPr="00E536B3">
              <w:rPr>
                <w:rStyle w:val="Hyperlink"/>
                <w:noProof/>
              </w:rPr>
              <w:t>21.3.15</w:t>
            </w:r>
            <w:r w:rsidR="00250742">
              <w:rPr>
                <w:rFonts w:asciiTheme="minorHAnsi" w:eastAsiaTheme="minorEastAsia" w:hAnsiTheme="minorHAnsi"/>
                <w:noProof/>
              </w:rPr>
              <w:tab/>
            </w:r>
            <w:r w:rsidR="00250742" w:rsidRPr="00E536B3">
              <w:rPr>
                <w:rStyle w:val="Hyperlink"/>
                <w:noProof/>
              </w:rPr>
              <w:t>casecheck</w:t>
            </w:r>
            <w:r w:rsidR="00250742">
              <w:rPr>
                <w:noProof/>
                <w:webHidden/>
              </w:rPr>
              <w:tab/>
            </w:r>
            <w:r>
              <w:rPr>
                <w:noProof/>
                <w:webHidden/>
              </w:rPr>
              <w:fldChar w:fldCharType="begin"/>
            </w:r>
            <w:r w:rsidR="00250742">
              <w:rPr>
                <w:noProof/>
                <w:webHidden/>
              </w:rPr>
              <w:instrText xml:space="preserve"> PAGEREF _Toc221641564 \h </w:instrText>
            </w:r>
            <w:r>
              <w:rPr>
                <w:noProof/>
                <w:webHidden/>
              </w:rPr>
            </w:r>
            <w:r>
              <w:rPr>
                <w:noProof/>
                <w:webHidden/>
              </w:rPr>
              <w:fldChar w:fldCharType="separate"/>
            </w:r>
            <w:r w:rsidR="00EE10D9">
              <w:rPr>
                <w:noProof/>
                <w:webHidden/>
              </w:rPr>
              <w:t>644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5" w:history="1">
            <w:r w:rsidR="00250742" w:rsidRPr="00E536B3">
              <w:rPr>
                <w:rStyle w:val="Hyperlink"/>
                <w:noProof/>
              </w:rPr>
              <w:t>21.3.16</w:t>
            </w:r>
            <w:r w:rsidR="00250742">
              <w:rPr>
                <w:rFonts w:asciiTheme="minorHAnsi" w:eastAsiaTheme="minorEastAsia" w:hAnsiTheme="minorHAnsi"/>
                <w:noProof/>
              </w:rPr>
              <w:tab/>
            </w:r>
            <w:r w:rsidR="00250742" w:rsidRPr="00E536B3">
              <w:rPr>
                <w:rStyle w:val="Hyperlink"/>
                <w:noProof/>
              </w:rPr>
              <w:t>clearlocals</w:t>
            </w:r>
            <w:r w:rsidR="00250742">
              <w:rPr>
                <w:noProof/>
                <w:webHidden/>
              </w:rPr>
              <w:tab/>
            </w:r>
            <w:r>
              <w:rPr>
                <w:noProof/>
                <w:webHidden/>
              </w:rPr>
              <w:fldChar w:fldCharType="begin"/>
            </w:r>
            <w:r w:rsidR="00250742">
              <w:rPr>
                <w:noProof/>
                <w:webHidden/>
              </w:rPr>
              <w:instrText xml:space="preserve"> PAGEREF _Toc221641565 \h </w:instrText>
            </w:r>
            <w:r>
              <w:rPr>
                <w:noProof/>
                <w:webHidden/>
              </w:rPr>
            </w:r>
            <w:r>
              <w:rPr>
                <w:noProof/>
                <w:webHidden/>
              </w:rPr>
              <w:fldChar w:fldCharType="separate"/>
            </w:r>
            <w:r w:rsidR="00EE10D9">
              <w:rPr>
                <w:noProof/>
                <w:webHidden/>
              </w:rPr>
              <w:t>645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6" w:history="1">
            <w:r w:rsidR="00250742" w:rsidRPr="00E536B3">
              <w:rPr>
                <w:rStyle w:val="Hyperlink"/>
                <w:noProof/>
              </w:rPr>
              <w:t>21.3.17</w:t>
            </w:r>
            <w:r w:rsidR="00250742">
              <w:rPr>
                <w:rFonts w:asciiTheme="minorHAnsi" w:eastAsiaTheme="minorEastAsia" w:hAnsiTheme="minorHAnsi"/>
                <w:noProof/>
              </w:rPr>
              <w:tab/>
            </w:r>
            <w:r w:rsidR="00250742" w:rsidRPr="00E536B3">
              <w:rPr>
                <w:rStyle w:val="Hyperlink"/>
                <w:noProof/>
              </w:rPr>
              <w:t>clearglobals</w:t>
            </w:r>
            <w:r w:rsidR="00250742">
              <w:rPr>
                <w:noProof/>
                <w:webHidden/>
              </w:rPr>
              <w:tab/>
            </w:r>
            <w:r>
              <w:rPr>
                <w:noProof/>
                <w:webHidden/>
              </w:rPr>
              <w:fldChar w:fldCharType="begin"/>
            </w:r>
            <w:r w:rsidR="00250742">
              <w:rPr>
                <w:noProof/>
                <w:webHidden/>
              </w:rPr>
              <w:instrText xml:space="preserve"> PAGEREF _Toc221641566 \h </w:instrText>
            </w:r>
            <w:r>
              <w:rPr>
                <w:noProof/>
                <w:webHidden/>
              </w:rPr>
            </w:r>
            <w:r>
              <w:rPr>
                <w:noProof/>
                <w:webHidden/>
              </w:rPr>
              <w:fldChar w:fldCharType="separate"/>
            </w:r>
            <w:r w:rsidR="00EE10D9">
              <w:rPr>
                <w:noProof/>
                <w:webHidden/>
              </w:rPr>
              <w:t>645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7" w:history="1">
            <w:r w:rsidR="00250742" w:rsidRPr="00E536B3">
              <w:rPr>
                <w:rStyle w:val="Hyperlink"/>
                <w:noProof/>
              </w:rPr>
              <w:t>21.3.18</w:t>
            </w:r>
            <w:r w:rsidR="00250742">
              <w:rPr>
                <w:rFonts w:asciiTheme="minorHAnsi" w:eastAsiaTheme="minorEastAsia" w:hAnsiTheme="minorHAnsi"/>
                <w:noProof/>
              </w:rPr>
              <w:tab/>
            </w:r>
            <w:r w:rsidR="00250742" w:rsidRPr="00E536B3">
              <w:rPr>
                <w:rStyle w:val="Hyperlink"/>
                <w:noProof/>
              </w:rPr>
              <w:t>caseoccupancy=0..100</w:t>
            </w:r>
            <w:r w:rsidR="00250742">
              <w:rPr>
                <w:noProof/>
                <w:webHidden/>
              </w:rPr>
              <w:tab/>
            </w:r>
            <w:r>
              <w:rPr>
                <w:noProof/>
                <w:webHidden/>
              </w:rPr>
              <w:fldChar w:fldCharType="begin"/>
            </w:r>
            <w:r w:rsidR="00250742">
              <w:rPr>
                <w:noProof/>
                <w:webHidden/>
              </w:rPr>
              <w:instrText xml:space="preserve"> PAGEREF _Toc221641567 \h </w:instrText>
            </w:r>
            <w:r>
              <w:rPr>
                <w:noProof/>
                <w:webHidden/>
              </w:rPr>
            </w:r>
            <w:r>
              <w:rPr>
                <w:noProof/>
                <w:webHidden/>
              </w:rPr>
              <w:fldChar w:fldCharType="separate"/>
            </w:r>
            <w:r w:rsidR="00EE10D9">
              <w:rPr>
                <w:noProof/>
                <w:webHidden/>
              </w:rPr>
              <w:t>645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8" w:history="1">
            <w:r w:rsidR="00250742" w:rsidRPr="00E536B3">
              <w:rPr>
                <w:rStyle w:val="Hyperlink"/>
                <w:noProof/>
              </w:rPr>
              <w:t>21.3.19</w:t>
            </w:r>
            <w:r w:rsidR="00250742">
              <w:rPr>
                <w:rFonts w:asciiTheme="minorHAnsi" w:eastAsiaTheme="minorEastAsia" w:hAnsiTheme="minorHAnsi"/>
                <w:noProof/>
              </w:rPr>
              <w:tab/>
            </w:r>
            <w:r w:rsidR="00250742" w:rsidRPr="00E536B3">
              <w:rPr>
                <w:rStyle w:val="Hyperlink"/>
                <w:noProof/>
              </w:rPr>
              <w:t>nilpointercheck</w:t>
            </w:r>
            <w:r w:rsidR="00250742">
              <w:rPr>
                <w:noProof/>
                <w:webHidden/>
              </w:rPr>
              <w:tab/>
            </w:r>
            <w:r>
              <w:rPr>
                <w:noProof/>
                <w:webHidden/>
              </w:rPr>
              <w:fldChar w:fldCharType="begin"/>
            </w:r>
            <w:r w:rsidR="00250742">
              <w:rPr>
                <w:noProof/>
                <w:webHidden/>
              </w:rPr>
              <w:instrText xml:space="preserve"> PAGEREF _Toc221641568 \h </w:instrText>
            </w:r>
            <w:r>
              <w:rPr>
                <w:noProof/>
                <w:webHidden/>
              </w:rPr>
            </w:r>
            <w:r>
              <w:rPr>
                <w:noProof/>
                <w:webHidden/>
              </w:rPr>
              <w:fldChar w:fldCharType="separate"/>
            </w:r>
            <w:r w:rsidR="00EE10D9">
              <w:rPr>
                <w:noProof/>
                <w:webHidden/>
              </w:rPr>
              <w:t>646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69" w:history="1">
            <w:r w:rsidR="00250742" w:rsidRPr="00E536B3">
              <w:rPr>
                <w:rStyle w:val="Hyperlink"/>
                <w:noProof/>
              </w:rPr>
              <w:t>21.3.20</w:t>
            </w:r>
            <w:r w:rsidR="00250742">
              <w:rPr>
                <w:rFonts w:asciiTheme="minorHAnsi" w:eastAsiaTheme="minorEastAsia" w:hAnsiTheme="minorHAnsi"/>
                <w:noProof/>
              </w:rPr>
              <w:tab/>
            </w:r>
            <w:r w:rsidR="00250742" w:rsidRPr="00E536B3">
              <w:rPr>
                <w:rStyle w:val="Hyperlink"/>
                <w:noProof/>
              </w:rPr>
              <w:t>variantcheck</w:t>
            </w:r>
            <w:r w:rsidR="00250742">
              <w:rPr>
                <w:noProof/>
                <w:webHidden/>
              </w:rPr>
              <w:tab/>
            </w:r>
            <w:r>
              <w:rPr>
                <w:noProof/>
                <w:webHidden/>
              </w:rPr>
              <w:fldChar w:fldCharType="begin"/>
            </w:r>
            <w:r w:rsidR="00250742">
              <w:rPr>
                <w:noProof/>
                <w:webHidden/>
              </w:rPr>
              <w:instrText xml:space="preserve"> PAGEREF _Toc221641569 \h </w:instrText>
            </w:r>
            <w:r>
              <w:rPr>
                <w:noProof/>
                <w:webHidden/>
              </w:rPr>
            </w:r>
            <w:r>
              <w:rPr>
                <w:noProof/>
                <w:webHidden/>
              </w:rPr>
              <w:fldChar w:fldCharType="separate"/>
            </w:r>
            <w:r w:rsidR="00EE10D9">
              <w:rPr>
                <w:noProof/>
                <w:webHidden/>
              </w:rPr>
              <w:t>646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0" w:history="1">
            <w:r w:rsidR="00250742" w:rsidRPr="00E536B3">
              <w:rPr>
                <w:rStyle w:val="Hyperlink"/>
                <w:noProof/>
              </w:rPr>
              <w:t>21.3.21</w:t>
            </w:r>
            <w:r w:rsidR="00250742">
              <w:rPr>
                <w:rFonts w:asciiTheme="minorHAnsi" w:eastAsiaTheme="minorEastAsia" w:hAnsiTheme="minorHAnsi"/>
                <w:noProof/>
              </w:rPr>
              <w:tab/>
            </w:r>
            <w:r w:rsidR="00250742" w:rsidRPr="00E536B3">
              <w:rPr>
                <w:rStyle w:val="Hyperlink"/>
                <w:noProof/>
              </w:rPr>
              <w:t>boundins</w:t>
            </w:r>
            <w:r w:rsidR="00250742">
              <w:rPr>
                <w:noProof/>
                <w:webHidden/>
              </w:rPr>
              <w:tab/>
            </w:r>
            <w:r>
              <w:rPr>
                <w:noProof/>
                <w:webHidden/>
              </w:rPr>
              <w:fldChar w:fldCharType="begin"/>
            </w:r>
            <w:r w:rsidR="00250742">
              <w:rPr>
                <w:noProof/>
                <w:webHidden/>
              </w:rPr>
              <w:instrText xml:space="preserve"> PAGEREF _Toc221641570 \h </w:instrText>
            </w:r>
            <w:r>
              <w:rPr>
                <w:noProof/>
                <w:webHidden/>
              </w:rPr>
            </w:r>
            <w:r>
              <w:rPr>
                <w:noProof/>
                <w:webHidden/>
              </w:rPr>
              <w:fldChar w:fldCharType="separate"/>
            </w:r>
            <w:r w:rsidR="00EE10D9">
              <w:rPr>
                <w:noProof/>
                <w:webHidden/>
              </w:rPr>
              <w:t>647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1" w:history="1">
            <w:r w:rsidR="00250742" w:rsidRPr="00E536B3">
              <w:rPr>
                <w:rStyle w:val="Hyperlink"/>
                <w:noProof/>
              </w:rPr>
              <w:t>21.3.22</w:t>
            </w:r>
            <w:r w:rsidR="00250742">
              <w:rPr>
                <w:rFonts w:asciiTheme="minorHAnsi" w:eastAsiaTheme="minorEastAsia" w:hAnsiTheme="minorHAnsi"/>
                <w:noProof/>
              </w:rPr>
              <w:tab/>
            </w:r>
            <w:r w:rsidR="00250742" w:rsidRPr="00E536B3">
              <w:rPr>
                <w:rStyle w:val="Hyperlink"/>
                <w:noProof/>
              </w:rPr>
              <w:t>mmx</w:t>
            </w:r>
            <w:r w:rsidR="00250742">
              <w:rPr>
                <w:noProof/>
                <w:webHidden/>
              </w:rPr>
              <w:tab/>
            </w:r>
            <w:r>
              <w:rPr>
                <w:noProof/>
                <w:webHidden/>
              </w:rPr>
              <w:fldChar w:fldCharType="begin"/>
            </w:r>
            <w:r w:rsidR="00250742">
              <w:rPr>
                <w:noProof/>
                <w:webHidden/>
              </w:rPr>
              <w:instrText xml:space="preserve"> PAGEREF _Toc221641571 \h </w:instrText>
            </w:r>
            <w:r>
              <w:rPr>
                <w:noProof/>
                <w:webHidden/>
              </w:rPr>
            </w:r>
            <w:r>
              <w:rPr>
                <w:noProof/>
                <w:webHidden/>
              </w:rPr>
              <w:fldChar w:fldCharType="separate"/>
            </w:r>
            <w:r w:rsidR="00EE10D9">
              <w:rPr>
                <w:noProof/>
                <w:webHidden/>
              </w:rPr>
              <w:t>647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2" w:history="1">
            <w:r w:rsidR="00250742" w:rsidRPr="00E536B3">
              <w:rPr>
                <w:rStyle w:val="Hyperlink"/>
                <w:noProof/>
              </w:rPr>
              <w:t>21.3.23</w:t>
            </w:r>
            <w:r w:rsidR="00250742">
              <w:rPr>
                <w:rFonts w:asciiTheme="minorHAnsi" w:eastAsiaTheme="minorEastAsia" w:hAnsiTheme="minorHAnsi"/>
                <w:noProof/>
              </w:rPr>
              <w:tab/>
            </w:r>
            <w:r w:rsidR="00250742" w:rsidRPr="00E536B3">
              <w:rPr>
                <w:rStyle w:val="Hyperlink"/>
                <w:noProof/>
              </w:rPr>
              <w:t>sse</w:t>
            </w:r>
            <w:r w:rsidR="00250742">
              <w:rPr>
                <w:noProof/>
                <w:webHidden/>
              </w:rPr>
              <w:tab/>
            </w:r>
            <w:r>
              <w:rPr>
                <w:noProof/>
                <w:webHidden/>
              </w:rPr>
              <w:fldChar w:fldCharType="begin"/>
            </w:r>
            <w:r w:rsidR="00250742">
              <w:rPr>
                <w:noProof/>
                <w:webHidden/>
              </w:rPr>
              <w:instrText xml:space="preserve"> PAGEREF _Toc221641572 \h </w:instrText>
            </w:r>
            <w:r>
              <w:rPr>
                <w:noProof/>
                <w:webHidden/>
              </w:rPr>
            </w:r>
            <w:r>
              <w:rPr>
                <w:noProof/>
                <w:webHidden/>
              </w:rPr>
              <w:fldChar w:fldCharType="separate"/>
            </w:r>
            <w:r w:rsidR="00EE10D9">
              <w:rPr>
                <w:noProof/>
                <w:webHidden/>
              </w:rPr>
              <w:t>647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3" w:history="1">
            <w:r w:rsidR="00250742" w:rsidRPr="00E536B3">
              <w:rPr>
                <w:rStyle w:val="Hyperlink"/>
                <w:noProof/>
              </w:rPr>
              <w:t>21.3.24</w:t>
            </w:r>
            <w:r w:rsidR="00250742">
              <w:rPr>
                <w:rFonts w:asciiTheme="minorHAnsi" w:eastAsiaTheme="minorEastAsia" w:hAnsiTheme="minorHAnsi"/>
                <w:noProof/>
              </w:rPr>
              <w:tab/>
            </w:r>
            <w:r w:rsidR="00250742" w:rsidRPr="00E536B3">
              <w:rPr>
                <w:rStyle w:val="Hyperlink"/>
                <w:noProof/>
              </w:rPr>
              <w:t>sse2</w:t>
            </w:r>
            <w:r w:rsidR="00250742">
              <w:rPr>
                <w:noProof/>
                <w:webHidden/>
              </w:rPr>
              <w:tab/>
            </w:r>
            <w:r>
              <w:rPr>
                <w:noProof/>
                <w:webHidden/>
              </w:rPr>
              <w:fldChar w:fldCharType="begin"/>
            </w:r>
            <w:r w:rsidR="00250742">
              <w:rPr>
                <w:noProof/>
                <w:webHidden/>
              </w:rPr>
              <w:instrText xml:space="preserve"> PAGEREF _Toc221641573 \h </w:instrText>
            </w:r>
            <w:r>
              <w:rPr>
                <w:noProof/>
                <w:webHidden/>
              </w:rPr>
            </w:r>
            <w:r>
              <w:rPr>
                <w:noProof/>
                <w:webHidden/>
              </w:rPr>
              <w:fldChar w:fldCharType="separate"/>
            </w:r>
            <w:r w:rsidR="00EE10D9">
              <w:rPr>
                <w:noProof/>
                <w:webHidden/>
              </w:rPr>
              <w:t>647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4" w:history="1">
            <w:r w:rsidR="00250742" w:rsidRPr="00E536B3">
              <w:rPr>
                <w:rStyle w:val="Hyperlink"/>
                <w:noProof/>
              </w:rPr>
              <w:t>21.3.25</w:t>
            </w:r>
            <w:r w:rsidR="00250742">
              <w:rPr>
                <w:rFonts w:asciiTheme="minorHAnsi" w:eastAsiaTheme="minorEastAsia" w:hAnsiTheme="minorHAnsi"/>
                <w:noProof/>
              </w:rPr>
              <w:tab/>
            </w:r>
            <w:r w:rsidR="00250742" w:rsidRPr="00E536B3">
              <w:rPr>
                <w:rStyle w:val="Hyperlink"/>
                <w:noProof/>
              </w:rPr>
              <w:t>simplifyloadstore</w:t>
            </w:r>
            <w:r w:rsidR="00250742">
              <w:rPr>
                <w:noProof/>
                <w:webHidden/>
              </w:rPr>
              <w:tab/>
            </w:r>
            <w:r>
              <w:rPr>
                <w:noProof/>
                <w:webHidden/>
              </w:rPr>
              <w:fldChar w:fldCharType="begin"/>
            </w:r>
            <w:r w:rsidR="00250742">
              <w:rPr>
                <w:noProof/>
                <w:webHidden/>
              </w:rPr>
              <w:instrText xml:space="preserve"> PAGEREF _Toc221641574 \h </w:instrText>
            </w:r>
            <w:r>
              <w:rPr>
                <w:noProof/>
                <w:webHidden/>
              </w:rPr>
            </w:r>
            <w:r>
              <w:rPr>
                <w:noProof/>
                <w:webHidden/>
              </w:rPr>
              <w:fldChar w:fldCharType="separate"/>
            </w:r>
            <w:r w:rsidR="00EE10D9">
              <w:rPr>
                <w:noProof/>
                <w:webHidden/>
              </w:rPr>
              <w:t>647</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5" w:history="1">
            <w:r w:rsidR="00250742" w:rsidRPr="00E536B3">
              <w:rPr>
                <w:rStyle w:val="Hyperlink"/>
                <w:noProof/>
              </w:rPr>
              <w:t>21.3.26</w:t>
            </w:r>
            <w:r w:rsidR="00250742">
              <w:rPr>
                <w:rFonts w:asciiTheme="minorHAnsi" w:eastAsiaTheme="minorEastAsia" w:hAnsiTheme="minorHAnsi"/>
                <w:noProof/>
              </w:rPr>
              <w:tab/>
            </w:r>
            <w:r w:rsidR="00250742" w:rsidRPr="00E536B3">
              <w:rPr>
                <w:rStyle w:val="Hyperlink"/>
                <w:noProof/>
              </w:rPr>
              <w:t>foldconstantoperators</w:t>
            </w:r>
            <w:r w:rsidR="00250742">
              <w:rPr>
                <w:noProof/>
                <w:webHidden/>
              </w:rPr>
              <w:tab/>
            </w:r>
            <w:r>
              <w:rPr>
                <w:noProof/>
                <w:webHidden/>
              </w:rPr>
              <w:fldChar w:fldCharType="begin"/>
            </w:r>
            <w:r w:rsidR="00250742">
              <w:rPr>
                <w:noProof/>
                <w:webHidden/>
              </w:rPr>
              <w:instrText xml:space="preserve"> PAGEREF _Toc221641575 \h </w:instrText>
            </w:r>
            <w:r>
              <w:rPr>
                <w:noProof/>
                <w:webHidden/>
              </w:rPr>
            </w:r>
            <w:r>
              <w:rPr>
                <w:noProof/>
                <w:webHidden/>
              </w:rPr>
              <w:fldChar w:fldCharType="separate"/>
            </w:r>
            <w:r w:rsidR="00EE10D9">
              <w:rPr>
                <w:noProof/>
                <w:webHidden/>
              </w:rPr>
              <w:t>648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6" w:history="1">
            <w:r w:rsidR="00250742" w:rsidRPr="00E536B3">
              <w:rPr>
                <w:rStyle w:val="Hyperlink"/>
                <w:noProof/>
              </w:rPr>
              <w:t>21.3.27</w:t>
            </w:r>
            <w:r w:rsidR="00250742">
              <w:rPr>
                <w:rFonts w:asciiTheme="minorHAnsi" w:eastAsiaTheme="minorEastAsia" w:hAnsiTheme="minorHAnsi"/>
                <w:noProof/>
              </w:rPr>
              <w:tab/>
            </w:r>
            <w:r w:rsidR="00250742" w:rsidRPr="00E536B3">
              <w:rPr>
                <w:rStyle w:val="Hyperlink"/>
                <w:noProof/>
              </w:rPr>
              <w:t>checkfoldedconstants</w:t>
            </w:r>
            <w:r w:rsidR="00250742">
              <w:rPr>
                <w:noProof/>
                <w:webHidden/>
              </w:rPr>
              <w:tab/>
            </w:r>
            <w:r>
              <w:rPr>
                <w:noProof/>
                <w:webHidden/>
              </w:rPr>
              <w:fldChar w:fldCharType="begin"/>
            </w:r>
            <w:r w:rsidR="00250742">
              <w:rPr>
                <w:noProof/>
                <w:webHidden/>
              </w:rPr>
              <w:instrText xml:space="preserve"> PAGEREF _Toc221641576 \h </w:instrText>
            </w:r>
            <w:r>
              <w:rPr>
                <w:noProof/>
                <w:webHidden/>
              </w:rPr>
            </w:r>
            <w:r>
              <w:rPr>
                <w:noProof/>
                <w:webHidden/>
              </w:rPr>
              <w:fldChar w:fldCharType="separate"/>
            </w:r>
            <w:r w:rsidR="00EE10D9">
              <w:rPr>
                <w:noProof/>
                <w:webHidden/>
              </w:rPr>
              <w:t>648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7" w:history="1">
            <w:r w:rsidR="00250742" w:rsidRPr="00E536B3">
              <w:rPr>
                <w:rStyle w:val="Hyperlink"/>
                <w:noProof/>
              </w:rPr>
              <w:t>21.3.28</w:t>
            </w:r>
            <w:r w:rsidR="00250742">
              <w:rPr>
                <w:rFonts w:asciiTheme="minorHAnsi" w:eastAsiaTheme="minorEastAsia" w:hAnsiTheme="minorHAnsi"/>
                <w:noProof/>
              </w:rPr>
              <w:tab/>
            </w:r>
            <w:r w:rsidR="00250742" w:rsidRPr="00E536B3">
              <w:rPr>
                <w:rStyle w:val="Hyperlink"/>
                <w:noProof/>
              </w:rPr>
              <w:t>deadcodeeliminate</w:t>
            </w:r>
            <w:r w:rsidR="00250742">
              <w:rPr>
                <w:noProof/>
                <w:webHidden/>
              </w:rPr>
              <w:tab/>
            </w:r>
            <w:r>
              <w:rPr>
                <w:noProof/>
                <w:webHidden/>
              </w:rPr>
              <w:fldChar w:fldCharType="begin"/>
            </w:r>
            <w:r w:rsidR="00250742">
              <w:rPr>
                <w:noProof/>
                <w:webHidden/>
              </w:rPr>
              <w:instrText xml:space="preserve"> PAGEREF _Toc221641577 \h </w:instrText>
            </w:r>
            <w:r>
              <w:rPr>
                <w:noProof/>
                <w:webHidden/>
              </w:rPr>
            </w:r>
            <w:r>
              <w:rPr>
                <w:noProof/>
                <w:webHidden/>
              </w:rPr>
              <w:fldChar w:fldCharType="separate"/>
            </w:r>
            <w:r w:rsidR="00EE10D9">
              <w:rPr>
                <w:noProof/>
                <w:webHidden/>
              </w:rPr>
              <w:t>648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8" w:history="1">
            <w:r w:rsidR="00250742" w:rsidRPr="00E536B3">
              <w:rPr>
                <w:rStyle w:val="Hyperlink"/>
                <w:noProof/>
              </w:rPr>
              <w:t>21.3.29</w:t>
            </w:r>
            <w:r w:rsidR="00250742">
              <w:rPr>
                <w:rFonts w:asciiTheme="minorHAnsi" w:eastAsiaTheme="minorEastAsia" w:hAnsiTheme="minorHAnsi"/>
                <w:noProof/>
              </w:rPr>
              <w:tab/>
            </w:r>
            <w:r w:rsidR="00250742" w:rsidRPr="00E536B3">
              <w:rPr>
                <w:rStyle w:val="Hyperlink"/>
                <w:noProof/>
              </w:rPr>
              <w:t>booleantojump</w:t>
            </w:r>
            <w:r w:rsidR="00250742">
              <w:rPr>
                <w:noProof/>
                <w:webHidden/>
              </w:rPr>
              <w:tab/>
            </w:r>
            <w:r>
              <w:rPr>
                <w:noProof/>
                <w:webHidden/>
              </w:rPr>
              <w:fldChar w:fldCharType="begin"/>
            </w:r>
            <w:r w:rsidR="00250742">
              <w:rPr>
                <w:noProof/>
                <w:webHidden/>
              </w:rPr>
              <w:instrText xml:space="preserve"> PAGEREF _Toc221641578 \h </w:instrText>
            </w:r>
            <w:r>
              <w:rPr>
                <w:noProof/>
                <w:webHidden/>
              </w:rPr>
            </w:r>
            <w:r>
              <w:rPr>
                <w:noProof/>
                <w:webHidden/>
              </w:rPr>
              <w:fldChar w:fldCharType="separate"/>
            </w:r>
            <w:r w:rsidR="00EE10D9">
              <w:rPr>
                <w:noProof/>
                <w:webHidden/>
              </w:rPr>
              <w:t>648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79" w:history="1">
            <w:r w:rsidR="00250742" w:rsidRPr="00E536B3">
              <w:rPr>
                <w:rStyle w:val="Hyperlink"/>
                <w:noProof/>
              </w:rPr>
              <w:t>21.3.30</w:t>
            </w:r>
            <w:r w:rsidR="00250742">
              <w:rPr>
                <w:rFonts w:asciiTheme="minorHAnsi" w:eastAsiaTheme="minorEastAsia" w:hAnsiTheme="minorHAnsi"/>
                <w:noProof/>
              </w:rPr>
              <w:tab/>
            </w:r>
            <w:r w:rsidR="00250742" w:rsidRPr="00E536B3">
              <w:rPr>
                <w:rStyle w:val="Hyperlink"/>
                <w:noProof/>
              </w:rPr>
              <w:t>reuseregisters</w:t>
            </w:r>
            <w:r w:rsidR="00250742">
              <w:rPr>
                <w:noProof/>
                <w:webHidden/>
              </w:rPr>
              <w:tab/>
            </w:r>
            <w:r>
              <w:rPr>
                <w:noProof/>
                <w:webHidden/>
              </w:rPr>
              <w:fldChar w:fldCharType="begin"/>
            </w:r>
            <w:r w:rsidR="00250742">
              <w:rPr>
                <w:noProof/>
                <w:webHidden/>
              </w:rPr>
              <w:instrText xml:space="preserve"> PAGEREF _Toc221641579 \h </w:instrText>
            </w:r>
            <w:r>
              <w:rPr>
                <w:noProof/>
                <w:webHidden/>
              </w:rPr>
            </w:r>
            <w:r>
              <w:rPr>
                <w:noProof/>
                <w:webHidden/>
              </w:rPr>
              <w:fldChar w:fldCharType="separate"/>
            </w:r>
            <w:r w:rsidR="00EE10D9">
              <w:rPr>
                <w:noProof/>
                <w:webHidden/>
              </w:rPr>
              <w:t>648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80" w:history="1">
            <w:r w:rsidR="00250742" w:rsidRPr="00E536B3">
              <w:rPr>
                <w:rStyle w:val="Hyperlink"/>
                <w:noProof/>
              </w:rPr>
              <w:t>21.4</w:t>
            </w:r>
            <w:r w:rsidR="00250742">
              <w:rPr>
                <w:rFonts w:asciiTheme="minorHAnsi" w:eastAsiaTheme="minorEastAsia" w:hAnsiTheme="minorHAnsi"/>
                <w:noProof/>
              </w:rPr>
              <w:tab/>
            </w:r>
            <w:r w:rsidR="00250742" w:rsidRPr="00E536B3">
              <w:rPr>
                <w:rStyle w:val="Hyperlink"/>
                <w:noProof/>
              </w:rPr>
              <w:t>Processor Instruction Mapping</w:t>
            </w:r>
            <w:r w:rsidR="00250742">
              <w:rPr>
                <w:noProof/>
                <w:webHidden/>
              </w:rPr>
              <w:tab/>
            </w:r>
            <w:r>
              <w:rPr>
                <w:noProof/>
                <w:webHidden/>
              </w:rPr>
              <w:fldChar w:fldCharType="begin"/>
            </w:r>
            <w:r w:rsidR="00250742">
              <w:rPr>
                <w:noProof/>
                <w:webHidden/>
              </w:rPr>
              <w:instrText xml:space="preserve"> PAGEREF _Toc221641580 \h </w:instrText>
            </w:r>
            <w:r>
              <w:rPr>
                <w:noProof/>
                <w:webHidden/>
              </w:rPr>
            </w:r>
            <w:r>
              <w:rPr>
                <w:noProof/>
                <w:webHidden/>
              </w:rPr>
              <w:fldChar w:fldCharType="separate"/>
            </w:r>
            <w:r w:rsidR="00EE10D9">
              <w:rPr>
                <w:noProof/>
                <w:webHidden/>
              </w:rPr>
              <w:t>648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81" w:history="1">
            <w:r w:rsidR="00250742" w:rsidRPr="00E536B3">
              <w:rPr>
                <w:rStyle w:val="Hyperlink"/>
                <w:noProof/>
              </w:rPr>
              <w:t>21.5</w:t>
            </w:r>
            <w:r w:rsidR="00250742">
              <w:rPr>
                <w:rFonts w:asciiTheme="minorHAnsi" w:eastAsiaTheme="minorEastAsia" w:hAnsiTheme="minorHAnsi"/>
                <w:noProof/>
              </w:rPr>
              <w:tab/>
            </w:r>
            <w:r w:rsidR="00250742" w:rsidRPr="00E536B3">
              <w:rPr>
                <w:rStyle w:val="Hyperlink"/>
                <w:noProof/>
              </w:rPr>
              <w:t>I80686 Encoder Calling Convention</w:t>
            </w:r>
            <w:r w:rsidR="00250742">
              <w:rPr>
                <w:noProof/>
                <w:webHidden/>
              </w:rPr>
              <w:tab/>
            </w:r>
            <w:r>
              <w:rPr>
                <w:noProof/>
                <w:webHidden/>
              </w:rPr>
              <w:fldChar w:fldCharType="begin"/>
            </w:r>
            <w:r w:rsidR="00250742">
              <w:rPr>
                <w:noProof/>
                <w:webHidden/>
              </w:rPr>
              <w:instrText xml:space="preserve"> PAGEREF _Toc221641581 \h </w:instrText>
            </w:r>
            <w:r>
              <w:rPr>
                <w:noProof/>
                <w:webHidden/>
              </w:rPr>
            </w:r>
            <w:r>
              <w:rPr>
                <w:noProof/>
                <w:webHidden/>
              </w:rPr>
              <w:fldChar w:fldCharType="separate"/>
            </w:r>
            <w:r w:rsidR="00EE10D9">
              <w:rPr>
                <w:noProof/>
                <w:webHidden/>
              </w:rPr>
              <w:t>649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2" w:history="1">
            <w:r w:rsidR="00250742" w:rsidRPr="00E536B3">
              <w:rPr>
                <w:rStyle w:val="Hyperlink"/>
                <w:noProof/>
              </w:rPr>
              <w:t>21.5.1</w:t>
            </w:r>
            <w:r w:rsidR="00250742">
              <w:rPr>
                <w:rFonts w:asciiTheme="minorHAnsi" w:eastAsiaTheme="minorEastAsia" w:hAnsiTheme="minorHAnsi"/>
                <w:noProof/>
              </w:rPr>
              <w:tab/>
            </w:r>
            <w:r w:rsidR="00250742" w:rsidRPr="00E536B3">
              <w:rPr>
                <w:rStyle w:val="Hyperlink"/>
                <w:noProof/>
              </w:rPr>
              <w:t>Parameter types</w:t>
            </w:r>
            <w:r w:rsidR="00250742">
              <w:rPr>
                <w:noProof/>
                <w:webHidden/>
              </w:rPr>
              <w:tab/>
            </w:r>
            <w:r>
              <w:rPr>
                <w:noProof/>
                <w:webHidden/>
              </w:rPr>
              <w:fldChar w:fldCharType="begin"/>
            </w:r>
            <w:r w:rsidR="00250742">
              <w:rPr>
                <w:noProof/>
                <w:webHidden/>
              </w:rPr>
              <w:instrText xml:space="preserve"> PAGEREF _Toc221641582 \h </w:instrText>
            </w:r>
            <w:r>
              <w:rPr>
                <w:noProof/>
                <w:webHidden/>
              </w:rPr>
            </w:r>
            <w:r>
              <w:rPr>
                <w:noProof/>
                <w:webHidden/>
              </w:rPr>
              <w:fldChar w:fldCharType="separate"/>
            </w:r>
            <w:r w:rsidR="00EE10D9">
              <w:rPr>
                <w:noProof/>
                <w:webHidden/>
              </w:rPr>
              <w:t>650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3" w:history="1">
            <w:r w:rsidR="00250742" w:rsidRPr="00E536B3">
              <w:rPr>
                <w:rStyle w:val="Hyperlink"/>
                <w:noProof/>
              </w:rPr>
              <w:t>21.5.2</w:t>
            </w:r>
            <w:r w:rsidR="00250742">
              <w:rPr>
                <w:rFonts w:asciiTheme="minorHAnsi" w:eastAsiaTheme="minorEastAsia" w:hAnsiTheme="minorHAnsi"/>
                <w:noProof/>
              </w:rPr>
              <w:tab/>
            </w:r>
            <w:r w:rsidR="00250742" w:rsidRPr="00E536B3">
              <w:rPr>
                <w:rStyle w:val="Hyperlink"/>
                <w:noProof/>
              </w:rPr>
              <w:t>Extended operand pointer formation</w:t>
            </w:r>
            <w:r w:rsidR="00250742">
              <w:rPr>
                <w:noProof/>
                <w:webHidden/>
              </w:rPr>
              <w:tab/>
            </w:r>
            <w:r>
              <w:rPr>
                <w:noProof/>
                <w:webHidden/>
              </w:rPr>
              <w:fldChar w:fldCharType="begin"/>
            </w:r>
            <w:r w:rsidR="00250742">
              <w:rPr>
                <w:noProof/>
                <w:webHidden/>
              </w:rPr>
              <w:instrText xml:space="preserve"> PAGEREF _Toc221641583 \h </w:instrText>
            </w:r>
            <w:r>
              <w:rPr>
                <w:noProof/>
                <w:webHidden/>
              </w:rPr>
            </w:r>
            <w:r>
              <w:rPr>
                <w:noProof/>
                <w:webHidden/>
              </w:rPr>
              <w:fldChar w:fldCharType="separate"/>
            </w:r>
            <w:r w:rsidR="00EE10D9">
              <w:rPr>
                <w:noProof/>
                <w:webHidden/>
              </w:rPr>
              <w:t>650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4" w:history="1">
            <w:r w:rsidR="00250742" w:rsidRPr="00E536B3">
              <w:rPr>
                <w:rStyle w:val="Hyperlink"/>
                <w:noProof/>
              </w:rPr>
              <w:t>21.5.3</w:t>
            </w:r>
            <w:r w:rsidR="00250742">
              <w:rPr>
                <w:rFonts w:asciiTheme="minorHAnsi" w:eastAsiaTheme="minorEastAsia" w:hAnsiTheme="minorHAnsi"/>
                <w:noProof/>
              </w:rPr>
              <w:tab/>
            </w:r>
            <w:r w:rsidR="00250742" w:rsidRPr="00E536B3">
              <w:rPr>
                <w:rStyle w:val="Hyperlink"/>
                <w:noProof/>
              </w:rPr>
              <w:t>Placement passes</w:t>
            </w:r>
            <w:r w:rsidR="00250742">
              <w:rPr>
                <w:noProof/>
                <w:webHidden/>
              </w:rPr>
              <w:tab/>
            </w:r>
            <w:r>
              <w:rPr>
                <w:noProof/>
                <w:webHidden/>
              </w:rPr>
              <w:fldChar w:fldCharType="begin"/>
            </w:r>
            <w:r w:rsidR="00250742">
              <w:rPr>
                <w:noProof/>
                <w:webHidden/>
              </w:rPr>
              <w:instrText xml:space="preserve"> PAGEREF _Toc221641584 \h </w:instrText>
            </w:r>
            <w:r>
              <w:rPr>
                <w:noProof/>
                <w:webHidden/>
              </w:rPr>
            </w:r>
            <w:r>
              <w:rPr>
                <w:noProof/>
                <w:webHidden/>
              </w:rPr>
              <w:fldChar w:fldCharType="separate"/>
            </w:r>
            <w:r w:rsidR="00EE10D9">
              <w:rPr>
                <w:noProof/>
                <w:webHidden/>
              </w:rPr>
              <w:t>650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5" w:history="1">
            <w:r w:rsidR="00250742" w:rsidRPr="00E536B3">
              <w:rPr>
                <w:rStyle w:val="Hyperlink"/>
                <w:noProof/>
              </w:rPr>
              <w:t>21.5.4</w:t>
            </w:r>
            <w:r w:rsidR="00250742">
              <w:rPr>
                <w:rFonts w:asciiTheme="minorHAnsi" w:eastAsiaTheme="minorEastAsia" w:hAnsiTheme="minorHAnsi"/>
                <w:noProof/>
              </w:rPr>
              <w:tab/>
            </w:r>
            <w:r w:rsidR="00250742" w:rsidRPr="00E536B3">
              <w:rPr>
                <w:rStyle w:val="Hyperlink"/>
                <w:noProof/>
              </w:rPr>
              <w:t>Floating point parameters</w:t>
            </w:r>
            <w:r w:rsidR="00250742">
              <w:rPr>
                <w:noProof/>
                <w:webHidden/>
              </w:rPr>
              <w:tab/>
            </w:r>
            <w:r>
              <w:rPr>
                <w:noProof/>
                <w:webHidden/>
              </w:rPr>
              <w:fldChar w:fldCharType="begin"/>
            </w:r>
            <w:r w:rsidR="00250742">
              <w:rPr>
                <w:noProof/>
                <w:webHidden/>
              </w:rPr>
              <w:instrText xml:space="preserve"> PAGEREF _Toc221641585 \h </w:instrText>
            </w:r>
            <w:r>
              <w:rPr>
                <w:noProof/>
                <w:webHidden/>
              </w:rPr>
            </w:r>
            <w:r>
              <w:rPr>
                <w:noProof/>
                <w:webHidden/>
              </w:rPr>
              <w:fldChar w:fldCharType="separate"/>
            </w:r>
            <w:r w:rsidR="00EE10D9">
              <w:rPr>
                <w:noProof/>
                <w:webHidden/>
              </w:rPr>
              <w:t>651</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6" w:history="1">
            <w:r w:rsidR="00250742" w:rsidRPr="00E536B3">
              <w:rPr>
                <w:rStyle w:val="Hyperlink"/>
                <w:noProof/>
              </w:rPr>
              <w:t>21.5.5</w:t>
            </w:r>
            <w:r w:rsidR="00250742">
              <w:rPr>
                <w:rFonts w:asciiTheme="minorHAnsi" w:eastAsiaTheme="minorEastAsia" w:hAnsiTheme="minorHAnsi"/>
                <w:noProof/>
              </w:rPr>
              <w:tab/>
            </w:r>
            <w:r w:rsidR="00250742" w:rsidRPr="00E536B3">
              <w:rPr>
                <w:rStyle w:val="Hyperlink"/>
                <w:noProof/>
              </w:rPr>
              <w:t>Wide pointer parameters</w:t>
            </w:r>
            <w:r w:rsidR="00250742">
              <w:rPr>
                <w:noProof/>
                <w:webHidden/>
              </w:rPr>
              <w:tab/>
            </w:r>
            <w:r>
              <w:rPr>
                <w:noProof/>
                <w:webHidden/>
              </w:rPr>
              <w:fldChar w:fldCharType="begin"/>
            </w:r>
            <w:r w:rsidR="00250742">
              <w:rPr>
                <w:noProof/>
                <w:webHidden/>
              </w:rPr>
              <w:instrText xml:space="preserve"> PAGEREF _Toc221641586 \h </w:instrText>
            </w:r>
            <w:r>
              <w:rPr>
                <w:noProof/>
                <w:webHidden/>
              </w:rPr>
            </w:r>
            <w:r>
              <w:rPr>
                <w:noProof/>
                <w:webHidden/>
              </w:rPr>
              <w:fldChar w:fldCharType="separate"/>
            </w:r>
            <w:r w:rsidR="00EE10D9">
              <w:rPr>
                <w:noProof/>
                <w:webHidden/>
              </w:rPr>
              <w:t>652</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7" w:history="1">
            <w:r w:rsidR="00250742" w:rsidRPr="00E536B3">
              <w:rPr>
                <w:rStyle w:val="Hyperlink"/>
                <w:noProof/>
              </w:rPr>
              <w:t>21.5.6</w:t>
            </w:r>
            <w:r w:rsidR="00250742">
              <w:rPr>
                <w:rFonts w:asciiTheme="minorHAnsi" w:eastAsiaTheme="minorEastAsia" w:hAnsiTheme="minorHAnsi"/>
                <w:noProof/>
              </w:rPr>
              <w:tab/>
            </w:r>
            <w:r w:rsidR="00250742" w:rsidRPr="00E536B3">
              <w:rPr>
                <w:rStyle w:val="Hyperlink"/>
                <w:noProof/>
              </w:rPr>
              <w:t>Narrow parameters</w:t>
            </w:r>
            <w:r w:rsidR="00250742">
              <w:rPr>
                <w:noProof/>
                <w:webHidden/>
              </w:rPr>
              <w:tab/>
            </w:r>
            <w:r>
              <w:rPr>
                <w:noProof/>
                <w:webHidden/>
              </w:rPr>
              <w:fldChar w:fldCharType="begin"/>
            </w:r>
            <w:r w:rsidR="00250742">
              <w:rPr>
                <w:noProof/>
                <w:webHidden/>
              </w:rPr>
              <w:instrText xml:space="preserve"> PAGEREF _Toc221641587 \h </w:instrText>
            </w:r>
            <w:r>
              <w:rPr>
                <w:noProof/>
                <w:webHidden/>
              </w:rPr>
            </w:r>
            <w:r>
              <w:rPr>
                <w:noProof/>
                <w:webHidden/>
              </w:rPr>
              <w:fldChar w:fldCharType="separate"/>
            </w:r>
            <w:r w:rsidR="00EE10D9">
              <w:rPr>
                <w:noProof/>
                <w:webHidden/>
              </w:rPr>
              <w:t>653</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8" w:history="1">
            <w:r w:rsidR="00250742" w:rsidRPr="00E536B3">
              <w:rPr>
                <w:rStyle w:val="Hyperlink"/>
                <w:noProof/>
              </w:rPr>
              <w:t>21.5.7</w:t>
            </w:r>
            <w:r w:rsidR="00250742">
              <w:rPr>
                <w:rFonts w:asciiTheme="minorHAnsi" w:eastAsiaTheme="minorEastAsia" w:hAnsiTheme="minorHAnsi"/>
                <w:noProof/>
              </w:rPr>
              <w:tab/>
            </w:r>
            <w:r w:rsidR="00250742" w:rsidRPr="00E536B3">
              <w:rPr>
                <w:rStyle w:val="Hyperlink"/>
                <w:noProof/>
              </w:rPr>
              <w:t>View parameters</w:t>
            </w:r>
            <w:r w:rsidR="00250742">
              <w:rPr>
                <w:noProof/>
                <w:webHidden/>
              </w:rPr>
              <w:tab/>
            </w:r>
            <w:r>
              <w:rPr>
                <w:noProof/>
                <w:webHidden/>
              </w:rPr>
              <w:fldChar w:fldCharType="begin"/>
            </w:r>
            <w:r w:rsidR="00250742">
              <w:rPr>
                <w:noProof/>
                <w:webHidden/>
              </w:rPr>
              <w:instrText xml:space="preserve"> PAGEREF _Toc221641588 \h </w:instrText>
            </w:r>
            <w:r>
              <w:rPr>
                <w:noProof/>
                <w:webHidden/>
              </w:rPr>
            </w:r>
            <w:r>
              <w:rPr>
                <w:noProof/>
                <w:webHidden/>
              </w:rPr>
              <w:fldChar w:fldCharType="separate"/>
            </w:r>
            <w:r w:rsidR="00EE10D9">
              <w:rPr>
                <w:noProof/>
                <w:webHidden/>
              </w:rPr>
              <w:t>654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89" w:history="1">
            <w:r w:rsidR="00250742" w:rsidRPr="00E536B3">
              <w:rPr>
                <w:rStyle w:val="Hyperlink"/>
                <w:noProof/>
              </w:rPr>
              <w:t>21.5.8</w:t>
            </w:r>
            <w:r w:rsidR="00250742">
              <w:rPr>
                <w:rFonts w:asciiTheme="minorHAnsi" w:eastAsiaTheme="minorEastAsia" w:hAnsiTheme="minorHAnsi"/>
                <w:noProof/>
              </w:rPr>
              <w:tab/>
            </w:r>
            <w:r w:rsidR="00250742" w:rsidRPr="00E536B3">
              <w:rPr>
                <w:rStyle w:val="Hyperlink"/>
                <w:noProof/>
              </w:rPr>
              <w:t>Return values</w:t>
            </w:r>
            <w:r w:rsidR="00250742">
              <w:rPr>
                <w:noProof/>
                <w:webHidden/>
              </w:rPr>
              <w:tab/>
            </w:r>
            <w:r>
              <w:rPr>
                <w:noProof/>
                <w:webHidden/>
              </w:rPr>
              <w:fldChar w:fldCharType="begin"/>
            </w:r>
            <w:r w:rsidR="00250742">
              <w:rPr>
                <w:noProof/>
                <w:webHidden/>
              </w:rPr>
              <w:instrText xml:space="preserve"> PAGEREF _Toc221641589 \h </w:instrText>
            </w:r>
            <w:r>
              <w:rPr>
                <w:noProof/>
                <w:webHidden/>
              </w:rPr>
            </w:r>
            <w:r>
              <w:rPr>
                <w:noProof/>
                <w:webHidden/>
              </w:rPr>
              <w:fldChar w:fldCharType="separate"/>
            </w:r>
            <w:r w:rsidR="00EE10D9">
              <w:rPr>
                <w:noProof/>
                <w:webHidden/>
              </w:rPr>
              <w:t>654</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590" w:history="1">
            <w:r w:rsidR="00250742" w:rsidRPr="00E536B3">
              <w:rPr>
                <w:rStyle w:val="Hyperlink"/>
                <w:noProof/>
              </w:rPr>
              <w:t>21.5.9</w:t>
            </w:r>
            <w:r w:rsidR="00250742">
              <w:rPr>
                <w:rFonts w:asciiTheme="minorHAnsi" w:eastAsiaTheme="minorEastAsia" w:hAnsiTheme="minorHAnsi"/>
                <w:noProof/>
              </w:rPr>
              <w:tab/>
            </w:r>
            <w:r w:rsidR="00250742" w:rsidRPr="00E536B3">
              <w:rPr>
                <w:rStyle w:val="Hyperlink"/>
                <w:noProof/>
              </w:rPr>
              <w:t>Routine clean up</w:t>
            </w:r>
            <w:r w:rsidR="00250742">
              <w:rPr>
                <w:noProof/>
                <w:webHidden/>
              </w:rPr>
              <w:tab/>
            </w:r>
            <w:r>
              <w:rPr>
                <w:noProof/>
                <w:webHidden/>
              </w:rPr>
              <w:fldChar w:fldCharType="begin"/>
            </w:r>
            <w:r w:rsidR="00250742">
              <w:rPr>
                <w:noProof/>
                <w:webHidden/>
              </w:rPr>
              <w:instrText xml:space="preserve"> PAGEREF _Toc221641590 \h </w:instrText>
            </w:r>
            <w:r>
              <w:rPr>
                <w:noProof/>
                <w:webHidden/>
              </w:rPr>
            </w:r>
            <w:r>
              <w:rPr>
                <w:noProof/>
                <w:webHidden/>
              </w:rPr>
              <w:fldChar w:fldCharType="separate"/>
            </w:r>
            <w:r w:rsidR="00EE10D9">
              <w:rPr>
                <w:noProof/>
                <w:webHidden/>
              </w:rPr>
              <w:t>654</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91" w:history="1">
            <w:r w:rsidR="00250742" w:rsidRPr="00E536B3">
              <w:rPr>
                <w:rStyle w:val="Hyperlink"/>
                <w:noProof/>
              </w:rPr>
              <w:t>21.5.10</w:t>
            </w:r>
            <w:r w:rsidR="00250742">
              <w:rPr>
                <w:rFonts w:asciiTheme="minorHAnsi" w:eastAsiaTheme="minorEastAsia" w:hAnsiTheme="minorHAnsi"/>
                <w:noProof/>
              </w:rPr>
              <w:tab/>
            </w:r>
            <w:r w:rsidR="00250742" w:rsidRPr="00E536B3">
              <w:rPr>
                <w:rStyle w:val="Hyperlink"/>
                <w:noProof/>
              </w:rPr>
              <w:t>Reserved registers</w:t>
            </w:r>
            <w:r w:rsidR="00250742">
              <w:rPr>
                <w:noProof/>
                <w:webHidden/>
              </w:rPr>
              <w:tab/>
            </w:r>
            <w:r>
              <w:rPr>
                <w:noProof/>
                <w:webHidden/>
              </w:rPr>
              <w:fldChar w:fldCharType="begin"/>
            </w:r>
            <w:r w:rsidR="00250742">
              <w:rPr>
                <w:noProof/>
                <w:webHidden/>
              </w:rPr>
              <w:instrText xml:space="preserve"> PAGEREF _Toc221641591 \h </w:instrText>
            </w:r>
            <w:r>
              <w:rPr>
                <w:noProof/>
                <w:webHidden/>
              </w:rPr>
            </w:r>
            <w:r>
              <w:rPr>
                <w:noProof/>
                <w:webHidden/>
              </w:rPr>
              <w:fldChar w:fldCharType="separate"/>
            </w:r>
            <w:r w:rsidR="00EE10D9">
              <w:rPr>
                <w:noProof/>
                <w:webHidden/>
              </w:rPr>
              <w:t>655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92" w:history="1">
            <w:r w:rsidR="00250742" w:rsidRPr="00E536B3">
              <w:rPr>
                <w:rStyle w:val="Hyperlink"/>
                <w:noProof/>
              </w:rPr>
              <w:t>21.5.11</w:t>
            </w:r>
            <w:r w:rsidR="00250742">
              <w:rPr>
                <w:rFonts w:asciiTheme="minorHAnsi" w:eastAsiaTheme="minorEastAsia" w:hAnsiTheme="minorHAnsi"/>
                <w:noProof/>
              </w:rPr>
              <w:tab/>
            </w:r>
            <w:r w:rsidR="00250742" w:rsidRPr="00E536B3">
              <w:rPr>
                <w:rStyle w:val="Hyperlink"/>
                <w:noProof/>
              </w:rPr>
              <w:t>Calling assembly routines</w:t>
            </w:r>
            <w:r w:rsidR="00250742">
              <w:rPr>
                <w:noProof/>
                <w:webHidden/>
              </w:rPr>
              <w:tab/>
            </w:r>
            <w:r>
              <w:rPr>
                <w:noProof/>
                <w:webHidden/>
              </w:rPr>
              <w:fldChar w:fldCharType="begin"/>
            </w:r>
            <w:r w:rsidR="00250742">
              <w:rPr>
                <w:noProof/>
                <w:webHidden/>
              </w:rPr>
              <w:instrText xml:space="preserve"> PAGEREF _Toc221641592 \h </w:instrText>
            </w:r>
            <w:r>
              <w:rPr>
                <w:noProof/>
                <w:webHidden/>
              </w:rPr>
            </w:r>
            <w:r>
              <w:rPr>
                <w:noProof/>
                <w:webHidden/>
              </w:rPr>
              <w:fldChar w:fldCharType="separate"/>
            </w:r>
            <w:r w:rsidR="00EE10D9">
              <w:rPr>
                <w:noProof/>
                <w:webHidden/>
              </w:rPr>
              <w:t>655</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93" w:history="1">
            <w:r w:rsidR="00250742" w:rsidRPr="00E536B3">
              <w:rPr>
                <w:rStyle w:val="Hyperlink"/>
                <w:noProof/>
              </w:rPr>
              <w:t>21.5.12</w:t>
            </w:r>
            <w:r w:rsidR="00250742">
              <w:rPr>
                <w:rFonts w:asciiTheme="minorHAnsi" w:eastAsiaTheme="minorEastAsia" w:hAnsiTheme="minorHAnsi"/>
                <w:noProof/>
              </w:rPr>
              <w:tab/>
            </w:r>
            <w:r w:rsidR="00250742" w:rsidRPr="00E536B3">
              <w:rPr>
                <w:rStyle w:val="Hyperlink"/>
                <w:noProof/>
              </w:rPr>
              <w:t>Processors covered by the i80386 calling convention</w:t>
            </w:r>
            <w:r w:rsidR="00250742">
              <w:rPr>
                <w:noProof/>
                <w:webHidden/>
              </w:rPr>
              <w:tab/>
            </w:r>
            <w:r>
              <w:rPr>
                <w:noProof/>
                <w:webHidden/>
              </w:rPr>
              <w:fldChar w:fldCharType="begin"/>
            </w:r>
            <w:r w:rsidR="00250742">
              <w:rPr>
                <w:noProof/>
                <w:webHidden/>
              </w:rPr>
              <w:instrText xml:space="preserve"> PAGEREF _Toc221641593 \h </w:instrText>
            </w:r>
            <w:r>
              <w:rPr>
                <w:noProof/>
                <w:webHidden/>
              </w:rPr>
            </w:r>
            <w:r>
              <w:rPr>
                <w:noProof/>
                <w:webHidden/>
              </w:rPr>
              <w:fldChar w:fldCharType="separate"/>
            </w:r>
            <w:r w:rsidR="00EE10D9">
              <w:rPr>
                <w:noProof/>
                <w:webHidden/>
              </w:rPr>
              <w:t>656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594" w:history="1">
            <w:r w:rsidR="00250742" w:rsidRPr="00E536B3">
              <w:rPr>
                <w:rStyle w:val="Hyperlink"/>
                <w:noProof/>
              </w:rPr>
              <w:t>21.5.13</w:t>
            </w:r>
            <w:r w:rsidR="00250742">
              <w:rPr>
                <w:rFonts w:asciiTheme="minorHAnsi" w:eastAsiaTheme="minorEastAsia" w:hAnsiTheme="minorHAnsi"/>
                <w:noProof/>
              </w:rPr>
              <w:tab/>
            </w:r>
            <w:r w:rsidR="00250742" w:rsidRPr="00E536B3">
              <w:rPr>
                <w:rStyle w:val="Hyperlink"/>
                <w:noProof/>
              </w:rPr>
              <w:t>Related, but incompatible conventions</w:t>
            </w:r>
            <w:r w:rsidR="00250742">
              <w:rPr>
                <w:noProof/>
                <w:webHidden/>
              </w:rPr>
              <w:tab/>
            </w:r>
            <w:r>
              <w:rPr>
                <w:noProof/>
                <w:webHidden/>
              </w:rPr>
              <w:fldChar w:fldCharType="begin"/>
            </w:r>
            <w:r w:rsidR="00250742">
              <w:rPr>
                <w:noProof/>
                <w:webHidden/>
              </w:rPr>
              <w:instrText xml:space="preserve"> PAGEREF _Toc221641594 \h </w:instrText>
            </w:r>
            <w:r>
              <w:rPr>
                <w:noProof/>
                <w:webHidden/>
              </w:rPr>
            </w:r>
            <w:r>
              <w:rPr>
                <w:noProof/>
                <w:webHidden/>
              </w:rPr>
              <w:fldChar w:fldCharType="separate"/>
            </w:r>
            <w:r w:rsidR="00EE10D9">
              <w:rPr>
                <w:noProof/>
                <w:webHidden/>
              </w:rPr>
              <w:t>656</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595" w:history="1">
            <w:r w:rsidR="00250742" w:rsidRPr="00E536B3">
              <w:rPr>
                <w:rStyle w:val="Hyperlink"/>
                <w:noProof/>
              </w:rPr>
              <w:t>22</w:t>
            </w:r>
            <w:r w:rsidR="00250742">
              <w:rPr>
                <w:rFonts w:asciiTheme="minorHAnsi" w:eastAsiaTheme="minorEastAsia" w:hAnsiTheme="minorHAnsi"/>
                <w:noProof/>
              </w:rPr>
              <w:tab/>
            </w:r>
            <w:r w:rsidR="00250742" w:rsidRPr="00E536B3">
              <w:rPr>
                <w:rStyle w:val="Hyperlink"/>
                <w:noProof/>
              </w:rPr>
              <w:t>Windows Operating System Platform</w:t>
            </w:r>
            <w:r w:rsidR="00250742">
              <w:rPr>
                <w:noProof/>
                <w:webHidden/>
              </w:rPr>
              <w:tab/>
            </w:r>
            <w:r>
              <w:rPr>
                <w:noProof/>
                <w:webHidden/>
              </w:rPr>
              <w:fldChar w:fldCharType="begin"/>
            </w:r>
            <w:r w:rsidR="00250742">
              <w:rPr>
                <w:noProof/>
                <w:webHidden/>
              </w:rPr>
              <w:instrText xml:space="preserve"> PAGEREF _Toc221641595 \h </w:instrText>
            </w:r>
            <w:r>
              <w:rPr>
                <w:noProof/>
                <w:webHidden/>
              </w:rPr>
            </w:r>
            <w:r>
              <w:rPr>
                <w:noProof/>
                <w:webHidden/>
              </w:rPr>
              <w:fldChar w:fldCharType="separate"/>
            </w:r>
            <w:r w:rsidR="00EE10D9">
              <w:rPr>
                <w:noProof/>
                <w:webHidden/>
              </w:rPr>
              <w:t>657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96" w:history="1">
            <w:r w:rsidR="00250742" w:rsidRPr="00E536B3">
              <w:rPr>
                <w:rStyle w:val="Hyperlink"/>
                <w:noProof/>
              </w:rPr>
              <w:t>22.1</w:t>
            </w:r>
            <w:r w:rsidR="00250742">
              <w:rPr>
                <w:rFonts w:asciiTheme="minorHAnsi" w:eastAsiaTheme="minorEastAsia" w:hAnsiTheme="minorHAnsi"/>
                <w:noProof/>
              </w:rPr>
              <w:tab/>
            </w:r>
            <w:r w:rsidR="00250742" w:rsidRPr="00E536B3">
              <w:rPr>
                <w:rStyle w:val="Hyperlink"/>
                <w:noProof/>
              </w:rPr>
              <w:t>Developing for Windows 32 Bit</w:t>
            </w:r>
            <w:r w:rsidR="00250742">
              <w:rPr>
                <w:noProof/>
                <w:webHidden/>
              </w:rPr>
              <w:tab/>
            </w:r>
            <w:r>
              <w:rPr>
                <w:noProof/>
                <w:webHidden/>
              </w:rPr>
              <w:fldChar w:fldCharType="begin"/>
            </w:r>
            <w:r w:rsidR="00250742">
              <w:rPr>
                <w:noProof/>
                <w:webHidden/>
              </w:rPr>
              <w:instrText xml:space="preserve"> PAGEREF _Toc221641596 \h </w:instrText>
            </w:r>
            <w:r>
              <w:rPr>
                <w:noProof/>
                <w:webHidden/>
              </w:rPr>
            </w:r>
            <w:r>
              <w:rPr>
                <w:noProof/>
                <w:webHidden/>
              </w:rPr>
              <w:fldChar w:fldCharType="separate"/>
            </w:r>
            <w:r w:rsidR="00EE10D9">
              <w:rPr>
                <w:noProof/>
                <w:webHidden/>
              </w:rPr>
              <w:t>657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97" w:history="1">
            <w:r w:rsidR="00250742" w:rsidRPr="00E536B3">
              <w:rPr>
                <w:rStyle w:val="Hyperlink"/>
                <w:noProof/>
              </w:rPr>
              <w:t>22.2</w:t>
            </w:r>
            <w:r w:rsidR="00250742">
              <w:rPr>
                <w:rFonts w:asciiTheme="minorHAnsi" w:eastAsiaTheme="minorEastAsia" w:hAnsiTheme="minorHAnsi"/>
                <w:noProof/>
              </w:rPr>
              <w:tab/>
            </w:r>
            <w:r w:rsidR="00250742" w:rsidRPr="00E536B3">
              <w:rPr>
                <w:rStyle w:val="Hyperlink"/>
                <w:noProof/>
              </w:rPr>
              <w:t>Genpe Options</w:t>
            </w:r>
            <w:r w:rsidR="00250742">
              <w:rPr>
                <w:noProof/>
                <w:webHidden/>
              </w:rPr>
              <w:tab/>
            </w:r>
            <w:r>
              <w:rPr>
                <w:noProof/>
                <w:webHidden/>
              </w:rPr>
              <w:fldChar w:fldCharType="begin"/>
            </w:r>
            <w:r w:rsidR="00250742">
              <w:rPr>
                <w:noProof/>
                <w:webHidden/>
              </w:rPr>
              <w:instrText xml:space="preserve"> PAGEREF _Toc221641597 \h </w:instrText>
            </w:r>
            <w:r>
              <w:rPr>
                <w:noProof/>
                <w:webHidden/>
              </w:rPr>
            </w:r>
            <w:r>
              <w:rPr>
                <w:noProof/>
                <w:webHidden/>
              </w:rPr>
              <w:fldChar w:fldCharType="separate"/>
            </w:r>
            <w:r w:rsidR="00EE10D9">
              <w:rPr>
                <w:noProof/>
                <w:webHidden/>
              </w:rPr>
              <w:t>657</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98" w:history="1">
            <w:r w:rsidR="00250742" w:rsidRPr="00E536B3">
              <w:rPr>
                <w:rStyle w:val="Hyperlink"/>
                <w:noProof/>
              </w:rPr>
              <w:t>22.3</w:t>
            </w:r>
            <w:r w:rsidR="00250742">
              <w:rPr>
                <w:rFonts w:asciiTheme="minorHAnsi" w:eastAsiaTheme="minorEastAsia" w:hAnsiTheme="minorHAnsi"/>
                <w:noProof/>
              </w:rPr>
              <w:tab/>
            </w:r>
            <w:r w:rsidR="00250742" w:rsidRPr="00E536B3">
              <w:rPr>
                <w:rStyle w:val="Hyperlink"/>
                <w:noProof/>
              </w:rPr>
              <w:t>Specifying System Linkages</w:t>
            </w:r>
            <w:r w:rsidR="00250742">
              <w:rPr>
                <w:noProof/>
                <w:webHidden/>
              </w:rPr>
              <w:tab/>
            </w:r>
            <w:r>
              <w:rPr>
                <w:noProof/>
                <w:webHidden/>
              </w:rPr>
              <w:fldChar w:fldCharType="begin"/>
            </w:r>
            <w:r w:rsidR="00250742">
              <w:rPr>
                <w:noProof/>
                <w:webHidden/>
              </w:rPr>
              <w:instrText xml:space="preserve"> PAGEREF _Toc221641598 \h </w:instrText>
            </w:r>
            <w:r>
              <w:rPr>
                <w:noProof/>
                <w:webHidden/>
              </w:rPr>
            </w:r>
            <w:r>
              <w:rPr>
                <w:noProof/>
                <w:webHidden/>
              </w:rPr>
              <w:fldChar w:fldCharType="separate"/>
            </w:r>
            <w:r w:rsidR="00EE10D9">
              <w:rPr>
                <w:noProof/>
                <w:webHidden/>
              </w:rPr>
              <w:t>658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599" w:history="1">
            <w:r w:rsidR="00250742" w:rsidRPr="00E536B3">
              <w:rPr>
                <w:rStyle w:val="Hyperlink"/>
                <w:noProof/>
              </w:rPr>
              <w:t>22.4</w:t>
            </w:r>
            <w:r w:rsidR="00250742">
              <w:rPr>
                <w:rFonts w:asciiTheme="minorHAnsi" w:eastAsiaTheme="minorEastAsia" w:hAnsiTheme="minorHAnsi"/>
                <w:noProof/>
              </w:rPr>
              <w:tab/>
            </w:r>
            <w:r w:rsidR="00250742" w:rsidRPr="00E536B3">
              <w:rPr>
                <w:rStyle w:val="Hyperlink"/>
                <w:noProof/>
              </w:rPr>
              <w:t>The Catalog file</w:t>
            </w:r>
            <w:r w:rsidR="00250742">
              <w:rPr>
                <w:noProof/>
                <w:webHidden/>
              </w:rPr>
              <w:tab/>
            </w:r>
            <w:r>
              <w:rPr>
                <w:noProof/>
                <w:webHidden/>
              </w:rPr>
              <w:fldChar w:fldCharType="begin"/>
            </w:r>
            <w:r w:rsidR="00250742">
              <w:rPr>
                <w:noProof/>
                <w:webHidden/>
              </w:rPr>
              <w:instrText xml:space="preserve"> PAGEREF _Toc221641599 \h </w:instrText>
            </w:r>
            <w:r>
              <w:rPr>
                <w:noProof/>
                <w:webHidden/>
              </w:rPr>
            </w:r>
            <w:r>
              <w:rPr>
                <w:noProof/>
                <w:webHidden/>
              </w:rPr>
              <w:fldChar w:fldCharType="separate"/>
            </w:r>
            <w:r w:rsidR="00EE10D9">
              <w:rPr>
                <w:noProof/>
                <w:webHidden/>
              </w:rPr>
              <w:t>658</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00" w:history="1">
            <w:r w:rsidR="00250742" w:rsidRPr="00E536B3">
              <w:rPr>
                <w:rStyle w:val="Hyperlink"/>
                <w:noProof/>
              </w:rPr>
              <w:t>22.5</w:t>
            </w:r>
            <w:r w:rsidR="00250742">
              <w:rPr>
                <w:rFonts w:asciiTheme="minorHAnsi" w:eastAsiaTheme="minorEastAsia" w:hAnsiTheme="minorHAnsi"/>
                <w:noProof/>
              </w:rPr>
              <w:tab/>
            </w:r>
            <w:r w:rsidR="00250742" w:rsidRPr="00E536B3">
              <w:rPr>
                <w:rStyle w:val="Hyperlink"/>
                <w:noProof/>
              </w:rPr>
              <w:t>Specifying a System Call</w:t>
            </w:r>
            <w:r w:rsidR="00250742">
              <w:rPr>
                <w:noProof/>
                <w:webHidden/>
              </w:rPr>
              <w:tab/>
            </w:r>
            <w:r>
              <w:rPr>
                <w:noProof/>
                <w:webHidden/>
              </w:rPr>
              <w:fldChar w:fldCharType="begin"/>
            </w:r>
            <w:r w:rsidR="00250742">
              <w:rPr>
                <w:noProof/>
                <w:webHidden/>
              </w:rPr>
              <w:instrText xml:space="preserve"> PAGEREF _Toc221641600 \h </w:instrText>
            </w:r>
            <w:r>
              <w:rPr>
                <w:noProof/>
                <w:webHidden/>
              </w:rPr>
            </w:r>
            <w:r>
              <w:rPr>
                <w:noProof/>
                <w:webHidden/>
              </w:rPr>
              <w:fldChar w:fldCharType="separate"/>
            </w:r>
            <w:r w:rsidR="00EE10D9">
              <w:rPr>
                <w:noProof/>
                <w:webHidden/>
              </w:rPr>
              <w:t>659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01" w:history="1">
            <w:r w:rsidR="00250742" w:rsidRPr="00E536B3">
              <w:rPr>
                <w:rStyle w:val="Hyperlink"/>
                <w:noProof/>
              </w:rPr>
              <w:t>22.6</w:t>
            </w:r>
            <w:r w:rsidR="00250742">
              <w:rPr>
                <w:rFonts w:asciiTheme="minorHAnsi" w:eastAsiaTheme="minorEastAsia" w:hAnsiTheme="minorHAnsi"/>
                <w:noProof/>
              </w:rPr>
              <w:tab/>
            </w:r>
            <w:r w:rsidR="00250742" w:rsidRPr="00E536B3">
              <w:rPr>
                <w:rStyle w:val="Hyperlink"/>
                <w:noProof/>
              </w:rPr>
              <w:t>Naming Conventions</w:t>
            </w:r>
            <w:r w:rsidR="00250742">
              <w:rPr>
                <w:noProof/>
                <w:webHidden/>
              </w:rPr>
              <w:tab/>
            </w:r>
            <w:r>
              <w:rPr>
                <w:noProof/>
                <w:webHidden/>
              </w:rPr>
              <w:fldChar w:fldCharType="begin"/>
            </w:r>
            <w:r w:rsidR="00250742">
              <w:rPr>
                <w:noProof/>
                <w:webHidden/>
              </w:rPr>
              <w:instrText xml:space="preserve"> PAGEREF _Toc221641601 \h </w:instrText>
            </w:r>
            <w:r>
              <w:rPr>
                <w:noProof/>
                <w:webHidden/>
              </w:rPr>
            </w:r>
            <w:r>
              <w:rPr>
                <w:noProof/>
                <w:webHidden/>
              </w:rPr>
              <w:fldChar w:fldCharType="separate"/>
            </w:r>
            <w:r w:rsidR="00EE10D9">
              <w:rPr>
                <w:noProof/>
                <w:webHidden/>
              </w:rPr>
              <w:t>659</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02" w:history="1">
            <w:r w:rsidR="00250742" w:rsidRPr="00E536B3">
              <w:rPr>
                <w:rStyle w:val="Hyperlink"/>
                <w:noProof/>
              </w:rPr>
              <w:t>22.7</w:t>
            </w:r>
            <w:r w:rsidR="00250742">
              <w:rPr>
                <w:rFonts w:asciiTheme="minorHAnsi" w:eastAsiaTheme="minorEastAsia" w:hAnsiTheme="minorHAnsi"/>
                <w:noProof/>
              </w:rPr>
              <w:tab/>
            </w:r>
            <w:r w:rsidR="00250742" w:rsidRPr="00E536B3">
              <w:rPr>
                <w:rStyle w:val="Hyperlink"/>
                <w:noProof/>
              </w:rPr>
              <w:t>Specifying DLL Files</w:t>
            </w:r>
            <w:r w:rsidR="00250742">
              <w:rPr>
                <w:noProof/>
                <w:webHidden/>
              </w:rPr>
              <w:tab/>
            </w:r>
            <w:r>
              <w:rPr>
                <w:noProof/>
                <w:webHidden/>
              </w:rPr>
              <w:fldChar w:fldCharType="begin"/>
            </w:r>
            <w:r w:rsidR="00250742">
              <w:rPr>
                <w:noProof/>
                <w:webHidden/>
              </w:rPr>
              <w:instrText xml:space="preserve"> PAGEREF _Toc221641602 \h </w:instrText>
            </w:r>
            <w:r>
              <w:rPr>
                <w:noProof/>
                <w:webHidden/>
              </w:rPr>
            </w:r>
            <w:r>
              <w:rPr>
                <w:noProof/>
                <w:webHidden/>
              </w:rPr>
              <w:fldChar w:fldCharType="separate"/>
            </w:r>
            <w:r w:rsidR="00EE10D9">
              <w:rPr>
                <w:noProof/>
                <w:webHidden/>
              </w:rPr>
              <w:t>660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03" w:history="1">
            <w:r w:rsidR="00250742" w:rsidRPr="00E536B3">
              <w:rPr>
                <w:rStyle w:val="Hyperlink"/>
                <w:noProof/>
              </w:rPr>
              <w:t>22.8</w:t>
            </w:r>
            <w:r w:rsidR="00250742">
              <w:rPr>
                <w:rFonts w:asciiTheme="minorHAnsi" w:eastAsiaTheme="minorEastAsia" w:hAnsiTheme="minorHAnsi"/>
                <w:noProof/>
              </w:rPr>
              <w:tab/>
            </w:r>
            <w:r w:rsidR="00250742" w:rsidRPr="00E536B3">
              <w:rPr>
                <w:rStyle w:val="Hyperlink"/>
                <w:noProof/>
              </w:rPr>
              <w:t>DLL Linkage Efficiency</w:t>
            </w:r>
            <w:r w:rsidR="00250742">
              <w:rPr>
                <w:noProof/>
                <w:webHidden/>
              </w:rPr>
              <w:tab/>
            </w:r>
            <w:r>
              <w:rPr>
                <w:noProof/>
                <w:webHidden/>
              </w:rPr>
              <w:fldChar w:fldCharType="begin"/>
            </w:r>
            <w:r w:rsidR="00250742">
              <w:rPr>
                <w:noProof/>
                <w:webHidden/>
              </w:rPr>
              <w:instrText xml:space="preserve"> PAGEREF _Toc221641603 \h </w:instrText>
            </w:r>
            <w:r>
              <w:rPr>
                <w:noProof/>
                <w:webHidden/>
              </w:rPr>
            </w:r>
            <w:r>
              <w:rPr>
                <w:noProof/>
                <w:webHidden/>
              </w:rPr>
              <w:fldChar w:fldCharType="separate"/>
            </w:r>
            <w:r w:rsidR="00EE10D9">
              <w:rPr>
                <w:noProof/>
                <w:webHidden/>
              </w:rPr>
              <w:t>661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04" w:history="1">
            <w:r w:rsidR="00250742" w:rsidRPr="00E536B3">
              <w:rPr>
                <w:rStyle w:val="Hyperlink"/>
                <w:noProof/>
              </w:rPr>
              <w:t>22.9</w:t>
            </w:r>
            <w:r w:rsidR="00250742">
              <w:rPr>
                <w:rFonts w:asciiTheme="minorHAnsi" w:eastAsiaTheme="minorEastAsia" w:hAnsiTheme="minorHAnsi"/>
                <w:noProof/>
              </w:rPr>
              <w:tab/>
            </w:r>
            <w:r w:rsidR="00250742" w:rsidRPr="00E536B3">
              <w:rPr>
                <w:rStyle w:val="Hyperlink"/>
                <w:noProof/>
              </w:rPr>
              <w:t>Layout of Final Program</w:t>
            </w:r>
            <w:r w:rsidR="00250742">
              <w:rPr>
                <w:noProof/>
                <w:webHidden/>
              </w:rPr>
              <w:tab/>
            </w:r>
            <w:r>
              <w:rPr>
                <w:noProof/>
                <w:webHidden/>
              </w:rPr>
              <w:fldChar w:fldCharType="begin"/>
            </w:r>
            <w:r w:rsidR="00250742">
              <w:rPr>
                <w:noProof/>
                <w:webHidden/>
              </w:rPr>
              <w:instrText xml:space="preserve"> PAGEREF _Toc221641604 \h </w:instrText>
            </w:r>
            <w:r>
              <w:rPr>
                <w:noProof/>
                <w:webHidden/>
              </w:rPr>
            </w:r>
            <w:r>
              <w:rPr>
                <w:noProof/>
                <w:webHidden/>
              </w:rPr>
              <w:fldChar w:fldCharType="separate"/>
            </w:r>
            <w:r w:rsidR="00EE10D9">
              <w:rPr>
                <w:noProof/>
                <w:webHidden/>
              </w:rPr>
              <w:t>661</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05" w:history="1">
            <w:r w:rsidR="00250742" w:rsidRPr="00E536B3">
              <w:rPr>
                <w:rStyle w:val="Hyperlink"/>
                <w:noProof/>
              </w:rPr>
              <w:t>22.10</w:t>
            </w:r>
            <w:r w:rsidR="00250742">
              <w:rPr>
                <w:rFonts w:asciiTheme="minorHAnsi" w:eastAsiaTheme="minorEastAsia" w:hAnsiTheme="minorHAnsi"/>
                <w:noProof/>
              </w:rPr>
              <w:tab/>
            </w:r>
            <w:r w:rsidR="00250742" w:rsidRPr="00E536B3">
              <w:rPr>
                <w:rStyle w:val="Hyperlink"/>
                <w:noProof/>
              </w:rPr>
              <w:t>Specifying the Size of the Stack and Heap</w:t>
            </w:r>
            <w:r w:rsidR="00250742">
              <w:rPr>
                <w:noProof/>
                <w:webHidden/>
              </w:rPr>
              <w:tab/>
            </w:r>
            <w:r>
              <w:rPr>
                <w:noProof/>
                <w:webHidden/>
              </w:rPr>
              <w:fldChar w:fldCharType="begin"/>
            </w:r>
            <w:r w:rsidR="00250742">
              <w:rPr>
                <w:noProof/>
                <w:webHidden/>
              </w:rPr>
              <w:instrText xml:space="preserve"> PAGEREF _Toc221641605 \h </w:instrText>
            </w:r>
            <w:r>
              <w:rPr>
                <w:noProof/>
                <w:webHidden/>
              </w:rPr>
            </w:r>
            <w:r>
              <w:rPr>
                <w:noProof/>
                <w:webHidden/>
              </w:rPr>
              <w:fldChar w:fldCharType="separate"/>
            </w:r>
            <w:r w:rsidR="00EE10D9">
              <w:rPr>
                <w:noProof/>
                <w:webHidden/>
              </w:rPr>
              <w:t>662</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06" w:history="1">
            <w:r w:rsidR="00250742" w:rsidRPr="00E536B3">
              <w:rPr>
                <w:rStyle w:val="Hyperlink"/>
                <w:noProof/>
              </w:rPr>
              <w:t>22.11</w:t>
            </w:r>
            <w:r w:rsidR="00250742">
              <w:rPr>
                <w:rFonts w:asciiTheme="minorHAnsi" w:eastAsiaTheme="minorEastAsia" w:hAnsiTheme="minorHAnsi"/>
                <w:noProof/>
              </w:rPr>
              <w:tab/>
            </w:r>
            <w:r w:rsidR="00250742" w:rsidRPr="00E536B3">
              <w:rPr>
                <w:rStyle w:val="Hyperlink"/>
                <w:noProof/>
              </w:rPr>
              <w:t>Getting System Information</w:t>
            </w:r>
            <w:r w:rsidR="00250742">
              <w:rPr>
                <w:noProof/>
                <w:webHidden/>
              </w:rPr>
              <w:tab/>
            </w:r>
            <w:r>
              <w:rPr>
                <w:noProof/>
                <w:webHidden/>
              </w:rPr>
              <w:fldChar w:fldCharType="begin"/>
            </w:r>
            <w:r w:rsidR="00250742">
              <w:rPr>
                <w:noProof/>
                <w:webHidden/>
              </w:rPr>
              <w:instrText xml:space="preserve"> PAGEREF _Toc221641606 \h </w:instrText>
            </w:r>
            <w:r>
              <w:rPr>
                <w:noProof/>
                <w:webHidden/>
              </w:rPr>
            </w:r>
            <w:r>
              <w:rPr>
                <w:noProof/>
                <w:webHidden/>
              </w:rPr>
              <w:fldChar w:fldCharType="separate"/>
            </w:r>
            <w:r w:rsidR="00EE10D9">
              <w:rPr>
                <w:noProof/>
                <w:webHidden/>
              </w:rPr>
              <w:t>663</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07" w:history="1">
            <w:r w:rsidR="00250742" w:rsidRPr="00E536B3">
              <w:rPr>
                <w:rStyle w:val="Hyperlink"/>
                <w:noProof/>
              </w:rPr>
              <w:t>22.12</w:t>
            </w:r>
            <w:r w:rsidR="00250742">
              <w:rPr>
                <w:rFonts w:asciiTheme="minorHAnsi" w:eastAsiaTheme="minorEastAsia" w:hAnsiTheme="minorHAnsi"/>
                <w:noProof/>
              </w:rPr>
              <w:tab/>
            </w:r>
            <w:r w:rsidR="00250742" w:rsidRPr="00E536B3">
              <w:rPr>
                <w:rStyle w:val="Hyperlink"/>
                <w:noProof/>
              </w:rPr>
              <w:t>System Call Linkage Mechanisim</w:t>
            </w:r>
            <w:r w:rsidR="00250742">
              <w:rPr>
                <w:noProof/>
                <w:webHidden/>
              </w:rPr>
              <w:tab/>
            </w:r>
            <w:r>
              <w:rPr>
                <w:noProof/>
                <w:webHidden/>
              </w:rPr>
              <w:fldChar w:fldCharType="begin"/>
            </w:r>
            <w:r w:rsidR="00250742">
              <w:rPr>
                <w:noProof/>
                <w:webHidden/>
              </w:rPr>
              <w:instrText xml:space="preserve"> PAGEREF _Toc221641607 \h </w:instrText>
            </w:r>
            <w:r>
              <w:rPr>
                <w:noProof/>
                <w:webHidden/>
              </w:rPr>
            </w:r>
            <w:r>
              <w:rPr>
                <w:noProof/>
                <w:webHidden/>
              </w:rPr>
              <w:fldChar w:fldCharType="separate"/>
            </w:r>
            <w:r w:rsidR="00EE10D9">
              <w:rPr>
                <w:noProof/>
                <w:webHidden/>
              </w:rPr>
              <w:t>663</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08" w:history="1">
            <w:r w:rsidR="00250742" w:rsidRPr="00E536B3">
              <w:rPr>
                <w:rStyle w:val="Hyperlink"/>
                <w:noProof/>
              </w:rPr>
              <w:t>22.13</w:t>
            </w:r>
            <w:r w:rsidR="00250742">
              <w:rPr>
                <w:rFonts w:asciiTheme="minorHAnsi" w:eastAsiaTheme="minorEastAsia" w:hAnsiTheme="minorHAnsi"/>
                <w:noProof/>
              </w:rPr>
              <w:tab/>
            </w:r>
            <w:r w:rsidR="00250742" w:rsidRPr="00E536B3">
              <w:rPr>
                <w:rStyle w:val="Hyperlink"/>
                <w:noProof/>
              </w:rPr>
              <w:t>System Call Format</w:t>
            </w:r>
            <w:r w:rsidR="00250742">
              <w:rPr>
                <w:noProof/>
                <w:webHidden/>
              </w:rPr>
              <w:tab/>
            </w:r>
            <w:r>
              <w:rPr>
                <w:noProof/>
                <w:webHidden/>
              </w:rPr>
              <w:fldChar w:fldCharType="begin"/>
            </w:r>
            <w:r w:rsidR="00250742">
              <w:rPr>
                <w:noProof/>
                <w:webHidden/>
              </w:rPr>
              <w:instrText xml:space="preserve"> PAGEREF _Toc221641608 \h </w:instrText>
            </w:r>
            <w:r>
              <w:rPr>
                <w:noProof/>
                <w:webHidden/>
              </w:rPr>
            </w:r>
            <w:r>
              <w:rPr>
                <w:noProof/>
                <w:webHidden/>
              </w:rPr>
              <w:fldChar w:fldCharType="separate"/>
            </w:r>
            <w:r w:rsidR="00EE10D9">
              <w:rPr>
                <w:noProof/>
                <w:webHidden/>
              </w:rPr>
              <w:t>664</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09" w:history="1">
            <w:r w:rsidR="00250742" w:rsidRPr="00E536B3">
              <w:rPr>
                <w:rStyle w:val="Hyperlink"/>
                <w:noProof/>
              </w:rPr>
              <w:t>22.14</w:t>
            </w:r>
            <w:r w:rsidR="00250742">
              <w:rPr>
                <w:rFonts w:asciiTheme="minorHAnsi" w:eastAsiaTheme="minorEastAsia" w:hAnsiTheme="minorHAnsi"/>
                <w:noProof/>
              </w:rPr>
              <w:tab/>
            </w:r>
            <w:r w:rsidR="00250742" w:rsidRPr="00E536B3">
              <w:rPr>
                <w:rStyle w:val="Hyperlink"/>
                <w:noProof/>
              </w:rPr>
              <w:t>DLL Name Coining</w:t>
            </w:r>
            <w:r w:rsidR="00250742">
              <w:rPr>
                <w:noProof/>
                <w:webHidden/>
              </w:rPr>
              <w:tab/>
            </w:r>
            <w:r>
              <w:rPr>
                <w:noProof/>
                <w:webHidden/>
              </w:rPr>
              <w:fldChar w:fldCharType="begin"/>
            </w:r>
            <w:r w:rsidR="00250742">
              <w:rPr>
                <w:noProof/>
                <w:webHidden/>
              </w:rPr>
              <w:instrText xml:space="preserve"> PAGEREF _Toc221641609 \h </w:instrText>
            </w:r>
            <w:r>
              <w:rPr>
                <w:noProof/>
                <w:webHidden/>
              </w:rPr>
            </w:r>
            <w:r>
              <w:rPr>
                <w:noProof/>
                <w:webHidden/>
              </w:rPr>
              <w:fldChar w:fldCharType="separate"/>
            </w:r>
            <w:r w:rsidR="00EE10D9">
              <w:rPr>
                <w:noProof/>
                <w:webHidden/>
              </w:rPr>
              <w:t>665</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10" w:history="1">
            <w:r w:rsidR="00250742" w:rsidRPr="00E536B3">
              <w:rPr>
                <w:rStyle w:val="Hyperlink"/>
                <w:noProof/>
              </w:rPr>
              <w:t>22.15</w:t>
            </w:r>
            <w:r w:rsidR="00250742">
              <w:rPr>
                <w:rFonts w:asciiTheme="minorHAnsi" w:eastAsiaTheme="minorEastAsia" w:hAnsiTheme="minorHAnsi"/>
                <w:noProof/>
              </w:rPr>
              <w:tab/>
            </w:r>
            <w:r w:rsidR="00250742" w:rsidRPr="00E536B3">
              <w:rPr>
                <w:rStyle w:val="Hyperlink"/>
                <w:noProof/>
              </w:rPr>
              <w:t>Debugging with Symbols</w:t>
            </w:r>
            <w:r w:rsidR="00250742">
              <w:rPr>
                <w:noProof/>
                <w:webHidden/>
              </w:rPr>
              <w:tab/>
            </w:r>
            <w:r>
              <w:rPr>
                <w:noProof/>
                <w:webHidden/>
              </w:rPr>
              <w:fldChar w:fldCharType="begin"/>
            </w:r>
            <w:r w:rsidR="00250742">
              <w:rPr>
                <w:noProof/>
                <w:webHidden/>
              </w:rPr>
              <w:instrText xml:space="preserve"> PAGEREF _Toc221641610 \h </w:instrText>
            </w:r>
            <w:r>
              <w:rPr>
                <w:noProof/>
                <w:webHidden/>
              </w:rPr>
            </w:r>
            <w:r>
              <w:rPr>
                <w:noProof/>
                <w:webHidden/>
              </w:rPr>
              <w:fldChar w:fldCharType="separate"/>
            </w:r>
            <w:r w:rsidR="00EE10D9">
              <w:rPr>
                <w:noProof/>
                <w:webHidden/>
              </w:rPr>
              <w:t>666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11" w:history="1">
            <w:r w:rsidR="00250742" w:rsidRPr="00E536B3">
              <w:rPr>
                <w:rStyle w:val="Hyperlink"/>
                <w:noProof/>
              </w:rPr>
              <w:t>22.16</w:t>
            </w:r>
            <w:r w:rsidR="00250742">
              <w:rPr>
                <w:rFonts w:asciiTheme="minorHAnsi" w:eastAsiaTheme="minorEastAsia" w:hAnsiTheme="minorHAnsi"/>
                <w:noProof/>
              </w:rPr>
              <w:tab/>
            </w:r>
            <w:r w:rsidR="00250742" w:rsidRPr="00E536B3">
              <w:rPr>
                <w:rStyle w:val="Hyperlink"/>
                <w:noProof/>
              </w:rPr>
              <w:t>Debugging With GDB</w:t>
            </w:r>
            <w:r w:rsidR="00250742">
              <w:rPr>
                <w:noProof/>
                <w:webHidden/>
              </w:rPr>
              <w:tab/>
            </w:r>
            <w:r>
              <w:rPr>
                <w:noProof/>
                <w:webHidden/>
              </w:rPr>
              <w:fldChar w:fldCharType="begin"/>
            </w:r>
            <w:r w:rsidR="00250742">
              <w:rPr>
                <w:noProof/>
                <w:webHidden/>
              </w:rPr>
              <w:instrText xml:space="preserve"> PAGEREF _Toc221641611 \h </w:instrText>
            </w:r>
            <w:r>
              <w:rPr>
                <w:noProof/>
                <w:webHidden/>
              </w:rPr>
            </w:r>
            <w:r>
              <w:rPr>
                <w:noProof/>
                <w:webHidden/>
              </w:rPr>
              <w:fldChar w:fldCharType="separate"/>
            </w:r>
            <w:r w:rsidR="00EE10D9">
              <w:rPr>
                <w:noProof/>
                <w:webHidden/>
              </w:rPr>
              <w:t>666</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12" w:history="1">
            <w:r w:rsidR="00250742" w:rsidRPr="00E536B3">
              <w:rPr>
                <w:rStyle w:val="Hyperlink"/>
                <w:noProof/>
              </w:rPr>
              <w:t>22.17</w:t>
            </w:r>
            <w:r w:rsidR="00250742">
              <w:rPr>
                <w:rFonts w:asciiTheme="minorHAnsi" w:eastAsiaTheme="minorEastAsia" w:hAnsiTheme="minorHAnsi"/>
                <w:noProof/>
              </w:rPr>
              <w:tab/>
            </w:r>
            <w:r w:rsidR="00250742" w:rsidRPr="00E536B3">
              <w:rPr>
                <w:rStyle w:val="Hyperlink"/>
                <w:noProof/>
              </w:rPr>
              <w:t>The Windows Module</w:t>
            </w:r>
            <w:r w:rsidR="00250742">
              <w:rPr>
                <w:noProof/>
                <w:webHidden/>
              </w:rPr>
              <w:tab/>
            </w:r>
            <w:r>
              <w:rPr>
                <w:noProof/>
                <w:webHidden/>
              </w:rPr>
              <w:fldChar w:fldCharType="begin"/>
            </w:r>
            <w:r w:rsidR="00250742">
              <w:rPr>
                <w:noProof/>
                <w:webHidden/>
              </w:rPr>
              <w:instrText xml:space="preserve"> PAGEREF _Toc221641612 \h </w:instrText>
            </w:r>
            <w:r>
              <w:rPr>
                <w:noProof/>
                <w:webHidden/>
              </w:rPr>
            </w:r>
            <w:r>
              <w:rPr>
                <w:noProof/>
                <w:webHidden/>
              </w:rPr>
              <w:fldChar w:fldCharType="separate"/>
            </w:r>
            <w:r w:rsidR="00EE10D9">
              <w:rPr>
                <w:noProof/>
                <w:webHidden/>
              </w:rPr>
              <w:t>666</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3" w:history="1">
            <w:r w:rsidR="00250742" w:rsidRPr="00E536B3">
              <w:rPr>
                <w:rStyle w:val="Hyperlink"/>
                <w:noProof/>
              </w:rPr>
              <w:t>22.17.1</w:t>
            </w:r>
            <w:r w:rsidR="00250742">
              <w:rPr>
                <w:rFonts w:asciiTheme="minorHAnsi" w:eastAsiaTheme="minorEastAsia" w:hAnsiTheme="minorHAnsi"/>
                <w:noProof/>
              </w:rPr>
              <w:tab/>
            </w:r>
            <w:r w:rsidR="00250742" w:rsidRPr="00E536B3">
              <w:rPr>
                <w:rStyle w:val="Hyperlink"/>
                <w:noProof/>
              </w:rPr>
              <w:t>Uses declarations</w:t>
            </w:r>
            <w:r w:rsidR="00250742">
              <w:rPr>
                <w:noProof/>
                <w:webHidden/>
              </w:rPr>
              <w:tab/>
            </w:r>
            <w:r>
              <w:rPr>
                <w:noProof/>
                <w:webHidden/>
              </w:rPr>
              <w:fldChar w:fldCharType="begin"/>
            </w:r>
            <w:r w:rsidR="00250742">
              <w:rPr>
                <w:noProof/>
                <w:webHidden/>
              </w:rPr>
              <w:instrText xml:space="preserve"> PAGEREF _Toc221641613 \h </w:instrText>
            </w:r>
            <w:r>
              <w:rPr>
                <w:noProof/>
                <w:webHidden/>
              </w:rPr>
            </w:r>
            <w:r>
              <w:rPr>
                <w:noProof/>
                <w:webHidden/>
              </w:rPr>
              <w:fldChar w:fldCharType="separate"/>
            </w:r>
            <w:r w:rsidR="00EE10D9">
              <w:rPr>
                <w:noProof/>
                <w:webHidden/>
              </w:rPr>
              <w:t>668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4" w:history="1">
            <w:r w:rsidR="00250742" w:rsidRPr="00E536B3">
              <w:rPr>
                <w:rStyle w:val="Hyperlink"/>
                <w:noProof/>
              </w:rPr>
              <w:t>22.17.2</w:t>
            </w:r>
            <w:r w:rsidR="00250742">
              <w:rPr>
                <w:rFonts w:asciiTheme="minorHAnsi" w:eastAsiaTheme="minorEastAsia" w:hAnsiTheme="minorHAnsi"/>
                <w:noProof/>
              </w:rPr>
              <w:tab/>
            </w:r>
            <w:r w:rsidR="00250742" w:rsidRPr="00E536B3">
              <w:rPr>
                <w:rStyle w:val="Hyperlink"/>
                <w:noProof/>
              </w:rPr>
              <w:t>Constants</w:t>
            </w:r>
            <w:r w:rsidR="00250742">
              <w:rPr>
                <w:noProof/>
                <w:webHidden/>
              </w:rPr>
              <w:tab/>
            </w:r>
            <w:r>
              <w:rPr>
                <w:noProof/>
                <w:webHidden/>
              </w:rPr>
              <w:fldChar w:fldCharType="begin"/>
            </w:r>
            <w:r w:rsidR="00250742">
              <w:rPr>
                <w:noProof/>
                <w:webHidden/>
              </w:rPr>
              <w:instrText xml:space="preserve"> PAGEREF _Toc221641614 \h </w:instrText>
            </w:r>
            <w:r>
              <w:rPr>
                <w:noProof/>
                <w:webHidden/>
              </w:rPr>
            </w:r>
            <w:r>
              <w:rPr>
                <w:noProof/>
                <w:webHidden/>
              </w:rPr>
              <w:fldChar w:fldCharType="separate"/>
            </w:r>
            <w:r w:rsidR="00EE10D9">
              <w:rPr>
                <w:noProof/>
                <w:webHidden/>
              </w:rPr>
              <w:t>668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5" w:history="1">
            <w:r w:rsidR="00250742" w:rsidRPr="00E536B3">
              <w:rPr>
                <w:rStyle w:val="Hyperlink"/>
                <w:noProof/>
              </w:rPr>
              <w:t>22.17.3</w:t>
            </w:r>
            <w:r w:rsidR="00250742">
              <w:rPr>
                <w:rFonts w:asciiTheme="minorHAnsi" w:eastAsiaTheme="minorEastAsia" w:hAnsiTheme="minorHAnsi"/>
                <w:noProof/>
              </w:rPr>
              <w:tab/>
            </w:r>
            <w:r w:rsidR="00250742" w:rsidRPr="00E536B3">
              <w:rPr>
                <w:rStyle w:val="Hyperlink"/>
                <w:noProof/>
              </w:rPr>
              <w:t>Case sensitive defines</w:t>
            </w:r>
            <w:r w:rsidR="00250742">
              <w:rPr>
                <w:noProof/>
                <w:webHidden/>
              </w:rPr>
              <w:tab/>
            </w:r>
            <w:r>
              <w:rPr>
                <w:noProof/>
                <w:webHidden/>
              </w:rPr>
              <w:fldChar w:fldCharType="begin"/>
            </w:r>
            <w:r w:rsidR="00250742">
              <w:rPr>
                <w:noProof/>
                <w:webHidden/>
              </w:rPr>
              <w:instrText xml:space="preserve"> PAGEREF _Toc221641615 \h </w:instrText>
            </w:r>
            <w:r>
              <w:rPr>
                <w:noProof/>
                <w:webHidden/>
              </w:rPr>
            </w:r>
            <w:r>
              <w:rPr>
                <w:noProof/>
                <w:webHidden/>
              </w:rPr>
              <w:fldChar w:fldCharType="separate"/>
            </w:r>
            <w:r w:rsidR="00EE10D9">
              <w:rPr>
                <w:noProof/>
                <w:webHidden/>
              </w:rPr>
              <w:t>668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6" w:history="1">
            <w:r w:rsidR="00250742" w:rsidRPr="00E536B3">
              <w:rPr>
                <w:rStyle w:val="Hyperlink"/>
                <w:noProof/>
              </w:rPr>
              <w:t>22.17.4</w:t>
            </w:r>
            <w:r w:rsidR="00250742">
              <w:rPr>
                <w:rFonts w:asciiTheme="minorHAnsi" w:eastAsiaTheme="minorEastAsia" w:hAnsiTheme="minorHAnsi"/>
                <w:noProof/>
              </w:rPr>
              <w:tab/>
            </w:r>
            <w:r w:rsidR="00250742" w:rsidRPr="00E536B3">
              <w:rPr>
                <w:rStyle w:val="Hyperlink"/>
                <w:noProof/>
              </w:rPr>
              <w:t>Parameterized macros</w:t>
            </w:r>
            <w:r w:rsidR="00250742">
              <w:rPr>
                <w:noProof/>
                <w:webHidden/>
              </w:rPr>
              <w:tab/>
            </w:r>
            <w:r>
              <w:rPr>
                <w:noProof/>
                <w:webHidden/>
              </w:rPr>
              <w:fldChar w:fldCharType="begin"/>
            </w:r>
            <w:r w:rsidR="00250742">
              <w:rPr>
                <w:noProof/>
                <w:webHidden/>
              </w:rPr>
              <w:instrText xml:space="preserve"> PAGEREF _Toc221641616 \h </w:instrText>
            </w:r>
            <w:r>
              <w:rPr>
                <w:noProof/>
                <w:webHidden/>
              </w:rPr>
            </w:r>
            <w:r>
              <w:rPr>
                <w:noProof/>
                <w:webHidden/>
              </w:rPr>
              <w:fldChar w:fldCharType="separate"/>
            </w:r>
            <w:r w:rsidR="00EE10D9">
              <w:rPr>
                <w:noProof/>
                <w:webHidden/>
              </w:rPr>
              <w:t>668</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7" w:history="1">
            <w:r w:rsidR="00250742" w:rsidRPr="00E536B3">
              <w:rPr>
                <w:rStyle w:val="Hyperlink"/>
                <w:noProof/>
              </w:rPr>
              <w:t>22.17.5</w:t>
            </w:r>
            <w:r w:rsidR="00250742">
              <w:rPr>
                <w:rFonts w:asciiTheme="minorHAnsi" w:eastAsiaTheme="minorEastAsia" w:hAnsiTheme="minorHAnsi"/>
                <w:noProof/>
              </w:rPr>
              <w:tab/>
            </w:r>
            <w:r w:rsidR="00250742" w:rsidRPr="00E536B3">
              <w:rPr>
                <w:rStyle w:val="Hyperlink"/>
                <w:noProof/>
              </w:rPr>
              <w:t>Macros yeilding no value</w:t>
            </w:r>
            <w:r w:rsidR="00250742">
              <w:rPr>
                <w:noProof/>
                <w:webHidden/>
              </w:rPr>
              <w:tab/>
            </w:r>
            <w:r>
              <w:rPr>
                <w:noProof/>
                <w:webHidden/>
              </w:rPr>
              <w:fldChar w:fldCharType="begin"/>
            </w:r>
            <w:r w:rsidR="00250742">
              <w:rPr>
                <w:noProof/>
                <w:webHidden/>
              </w:rPr>
              <w:instrText xml:space="preserve"> PAGEREF _Toc221641617 \h </w:instrText>
            </w:r>
            <w:r>
              <w:rPr>
                <w:noProof/>
                <w:webHidden/>
              </w:rPr>
            </w:r>
            <w:r>
              <w:rPr>
                <w:noProof/>
                <w:webHidden/>
              </w:rPr>
              <w:fldChar w:fldCharType="separate"/>
            </w:r>
            <w:r w:rsidR="00EE10D9">
              <w:rPr>
                <w:noProof/>
                <w:webHidden/>
              </w:rPr>
              <w:t>669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8" w:history="1">
            <w:r w:rsidR="00250742" w:rsidRPr="00E536B3">
              <w:rPr>
                <w:rStyle w:val="Hyperlink"/>
                <w:noProof/>
              </w:rPr>
              <w:t>22.17.6</w:t>
            </w:r>
            <w:r w:rsidR="00250742">
              <w:rPr>
                <w:rFonts w:asciiTheme="minorHAnsi" w:eastAsiaTheme="minorEastAsia" w:hAnsiTheme="minorHAnsi"/>
                <w:noProof/>
              </w:rPr>
              <w:tab/>
            </w:r>
            <w:r w:rsidR="00250742" w:rsidRPr="00E536B3">
              <w:rPr>
                <w:rStyle w:val="Hyperlink"/>
                <w:noProof/>
              </w:rPr>
              <w:t>Standard C type equivalences</w:t>
            </w:r>
            <w:r w:rsidR="00250742">
              <w:rPr>
                <w:noProof/>
                <w:webHidden/>
              </w:rPr>
              <w:tab/>
            </w:r>
            <w:r>
              <w:rPr>
                <w:noProof/>
                <w:webHidden/>
              </w:rPr>
              <w:fldChar w:fldCharType="begin"/>
            </w:r>
            <w:r w:rsidR="00250742">
              <w:rPr>
                <w:noProof/>
                <w:webHidden/>
              </w:rPr>
              <w:instrText xml:space="preserve"> PAGEREF _Toc221641618 \h </w:instrText>
            </w:r>
            <w:r>
              <w:rPr>
                <w:noProof/>
                <w:webHidden/>
              </w:rPr>
            </w:r>
            <w:r>
              <w:rPr>
                <w:noProof/>
                <w:webHidden/>
              </w:rPr>
              <w:fldChar w:fldCharType="separate"/>
            </w:r>
            <w:r w:rsidR="00EE10D9">
              <w:rPr>
                <w:noProof/>
                <w:webHidden/>
              </w:rPr>
              <w:t>669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19" w:history="1">
            <w:r w:rsidR="00250742" w:rsidRPr="00E536B3">
              <w:rPr>
                <w:rStyle w:val="Hyperlink"/>
                <w:noProof/>
              </w:rPr>
              <w:t>22.17.7</w:t>
            </w:r>
            <w:r w:rsidR="00250742">
              <w:rPr>
                <w:rFonts w:asciiTheme="minorHAnsi" w:eastAsiaTheme="minorEastAsia" w:hAnsiTheme="minorHAnsi"/>
                <w:noProof/>
              </w:rPr>
              <w:tab/>
            </w:r>
            <w:r w:rsidR="00250742" w:rsidRPr="00E536B3">
              <w:rPr>
                <w:rStyle w:val="Hyperlink"/>
                <w:noProof/>
              </w:rPr>
              <w:t>Enumerations changed to constants</w:t>
            </w:r>
            <w:r w:rsidR="00250742">
              <w:rPr>
                <w:noProof/>
                <w:webHidden/>
              </w:rPr>
              <w:tab/>
            </w:r>
            <w:r>
              <w:rPr>
                <w:noProof/>
                <w:webHidden/>
              </w:rPr>
              <w:fldChar w:fldCharType="begin"/>
            </w:r>
            <w:r w:rsidR="00250742">
              <w:rPr>
                <w:noProof/>
                <w:webHidden/>
              </w:rPr>
              <w:instrText xml:space="preserve"> PAGEREF _Toc221641619 \h </w:instrText>
            </w:r>
            <w:r>
              <w:rPr>
                <w:noProof/>
                <w:webHidden/>
              </w:rPr>
            </w:r>
            <w:r>
              <w:rPr>
                <w:noProof/>
                <w:webHidden/>
              </w:rPr>
              <w:fldChar w:fldCharType="separate"/>
            </w:r>
            <w:r w:rsidR="00EE10D9">
              <w:rPr>
                <w:noProof/>
                <w:webHidden/>
              </w:rPr>
              <w:t>669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20" w:history="1">
            <w:r w:rsidR="00250742" w:rsidRPr="00E536B3">
              <w:rPr>
                <w:rStyle w:val="Hyperlink"/>
                <w:noProof/>
              </w:rPr>
              <w:t>22.17.8</w:t>
            </w:r>
            <w:r w:rsidR="00250742">
              <w:rPr>
                <w:rFonts w:asciiTheme="minorHAnsi" w:eastAsiaTheme="minorEastAsia" w:hAnsiTheme="minorHAnsi"/>
                <w:noProof/>
              </w:rPr>
              <w:tab/>
            </w:r>
            <w:r w:rsidR="00250742" w:rsidRPr="00E536B3">
              <w:rPr>
                <w:rStyle w:val="Hyperlink"/>
                <w:noProof/>
              </w:rPr>
              <w:t>Types</w:t>
            </w:r>
            <w:r w:rsidR="00250742">
              <w:rPr>
                <w:noProof/>
                <w:webHidden/>
              </w:rPr>
              <w:tab/>
            </w:r>
            <w:r>
              <w:rPr>
                <w:noProof/>
                <w:webHidden/>
              </w:rPr>
              <w:fldChar w:fldCharType="begin"/>
            </w:r>
            <w:r w:rsidR="00250742">
              <w:rPr>
                <w:noProof/>
                <w:webHidden/>
              </w:rPr>
              <w:instrText xml:space="preserve"> PAGEREF _Toc221641620 \h </w:instrText>
            </w:r>
            <w:r>
              <w:rPr>
                <w:noProof/>
                <w:webHidden/>
              </w:rPr>
            </w:r>
            <w:r>
              <w:rPr>
                <w:noProof/>
                <w:webHidden/>
              </w:rPr>
              <w:fldChar w:fldCharType="separate"/>
            </w:r>
            <w:r w:rsidR="00EE10D9">
              <w:rPr>
                <w:noProof/>
                <w:webHidden/>
              </w:rPr>
              <w:t>669</w:t>
            </w:r>
            <w:r>
              <w:rPr>
                <w:noProof/>
                <w:webHidden/>
              </w:rPr>
              <w:fldChar w:fldCharType="end"/>
            </w:r>
          </w:hyperlink>
        </w:p>
        <w:p w:rsidR="00250742" w:rsidRDefault="00307839">
          <w:pPr>
            <w:pStyle w:val="TOC3"/>
            <w:tabs>
              <w:tab w:val="left" w:pos="1322"/>
              <w:tab w:val="right" w:leader="dot" w:pos="8211"/>
            </w:tabs>
            <w:rPr>
              <w:rFonts w:asciiTheme="minorHAnsi" w:eastAsiaTheme="minorEastAsia" w:hAnsiTheme="minorHAnsi"/>
              <w:noProof/>
            </w:rPr>
          </w:pPr>
          <w:hyperlink w:anchor="_Toc221641621" w:history="1">
            <w:r w:rsidR="00250742" w:rsidRPr="00E536B3">
              <w:rPr>
                <w:rStyle w:val="Hyperlink"/>
                <w:noProof/>
              </w:rPr>
              <w:t>22.17.9</w:t>
            </w:r>
            <w:r w:rsidR="00250742">
              <w:rPr>
                <w:rFonts w:asciiTheme="minorHAnsi" w:eastAsiaTheme="minorEastAsia" w:hAnsiTheme="minorHAnsi"/>
                <w:noProof/>
              </w:rPr>
              <w:tab/>
            </w:r>
            <w:r w:rsidR="00250742" w:rsidRPr="00E536B3">
              <w:rPr>
                <w:rStyle w:val="Hyperlink"/>
                <w:noProof/>
              </w:rPr>
              <w:t>Function declarations</w:t>
            </w:r>
            <w:r w:rsidR="00250742">
              <w:rPr>
                <w:noProof/>
                <w:webHidden/>
              </w:rPr>
              <w:tab/>
            </w:r>
            <w:r>
              <w:rPr>
                <w:noProof/>
                <w:webHidden/>
              </w:rPr>
              <w:fldChar w:fldCharType="begin"/>
            </w:r>
            <w:r w:rsidR="00250742">
              <w:rPr>
                <w:noProof/>
                <w:webHidden/>
              </w:rPr>
              <w:instrText xml:space="preserve"> PAGEREF _Toc221641621 \h </w:instrText>
            </w:r>
            <w:r>
              <w:rPr>
                <w:noProof/>
                <w:webHidden/>
              </w:rPr>
            </w:r>
            <w:r>
              <w:rPr>
                <w:noProof/>
                <w:webHidden/>
              </w:rPr>
              <w:fldChar w:fldCharType="separate"/>
            </w:r>
            <w:r w:rsidR="00EE10D9">
              <w:rPr>
                <w:noProof/>
                <w:webHidden/>
              </w:rPr>
              <w:t>670</w:t>
            </w:r>
            <w:r>
              <w:rPr>
                <w:noProof/>
                <w:webHidden/>
              </w:rPr>
              <w:fldChar w:fldCharType="end"/>
            </w:r>
          </w:hyperlink>
        </w:p>
        <w:p w:rsidR="00250742" w:rsidRDefault="00307839">
          <w:pPr>
            <w:pStyle w:val="TOC3"/>
            <w:tabs>
              <w:tab w:val="left" w:pos="1432"/>
              <w:tab w:val="right" w:leader="dot" w:pos="8211"/>
            </w:tabs>
            <w:rPr>
              <w:rFonts w:asciiTheme="minorHAnsi" w:eastAsiaTheme="minorEastAsia" w:hAnsiTheme="minorHAnsi"/>
              <w:noProof/>
            </w:rPr>
          </w:pPr>
          <w:hyperlink w:anchor="_Toc221641622" w:history="1">
            <w:r w:rsidR="00250742" w:rsidRPr="00E536B3">
              <w:rPr>
                <w:rStyle w:val="Hyperlink"/>
                <w:noProof/>
              </w:rPr>
              <w:t>22.17.10</w:t>
            </w:r>
            <w:r w:rsidR="00250742">
              <w:rPr>
                <w:rFonts w:asciiTheme="minorHAnsi" w:eastAsiaTheme="minorEastAsia" w:hAnsiTheme="minorHAnsi"/>
                <w:noProof/>
              </w:rPr>
              <w:tab/>
            </w:r>
            <w:r w:rsidR="00250742" w:rsidRPr="00E536B3">
              <w:rPr>
                <w:rStyle w:val="Hyperlink"/>
                <w:noProof/>
              </w:rPr>
              <w:t>Case sensitive symbols</w:t>
            </w:r>
            <w:r w:rsidR="00250742">
              <w:rPr>
                <w:noProof/>
                <w:webHidden/>
              </w:rPr>
              <w:tab/>
            </w:r>
            <w:r>
              <w:rPr>
                <w:noProof/>
                <w:webHidden/>
              </w:rPr>
              <w:fldChar w:fldCharType="begin"/>
            </w:r>
            <w:r w:rsidR="00250742">
              <w:rPr>
                <w:noProof/>
                <w:webHidden/>
              </w:rPr>
              <w:instrText xml:space="preserve"> PAGEREF _Toc221641622 \h </w:instrText>
            </w:r>
            <w:r>
              <w:rPr>
                <w:noProof/>
                <w:webHidden/>
              </w:rPr>
            </w:r>
            <w:r>
              <w:rPr>
                <w:noProof/>
                <w:webHidden/>
              </w:rPr>
              <w:fldChar w:fldCharType="separate"/>
            </w:r>
            <w:r w:rsidR="00EE10D9">
              <w:rPr>
                <w:noProof/>
                <w:webHidden/>
              </w:rPr>
              <w:t>670</w:t>
            </w:r>
            <w:r>
              <w:rPr>
                <w:noProof/>
                <w:webHidden/>
              </w:rPr>
              <w:fldChar w:fldCharType="end"/>
            </w:r>
          </w:hyperlink>
        </w:p>
        <w:p w:rsidR="00250742" w:rsidRDefault="00307839">
          <w:pPr>
            <w:pStyle w:val="TOC2"/>
            <w:tabs>
              <w:tab w:val="left" w:pos="1100"/>
              <w:tab w:val="right" w:leader="dot" w:pos="8211"/>
            </w:tabs>
            <w:rPr>
              <w:rFonts w:asciiTheme="minorHAnsi" w:eastAsiaTheme="minorEastAsia" w:hAnsiTheme="minorHAnsi"/>
              <w:noProof/>
            </w:rPr>
          </w:pPr>
          <w:hyperlink w:anchor="_Toc221641623" w:history="1">
            <w:r w:rsidR="00250742" w:rsidRPr="00E536B3">
              <w:rPr>
                <w:rStyle w:val="Hyperlink"/>
                <w:noProof/>
              </w:rPr>
              <w:t>22.18</w:t>
            </w:r>
            <w:r w:rsidR="00250742">
              <w:rPr>
                <w:rFonts w:asciiTheme="minorHAnsi" w:eastAsiaTheme="minorEastAsia" w:hAnsiTheme="minorHAnsi"/>
                <w:noProof/>
              </w:rPr>
              <w:tab/>
            </w:r>
            <w:r w:rsidR="00250742" w:rsidRPr="00E536B3">
              <w:rPr>
                <w:rStyle w:val="Hyperlink"/>
                <w:noProof/>
              </w:rPr>
              <w:t>Windows Case Sensitive Coined Names</w:t>
            </w:r>
            <w:r w:rsidR="00250742">
              <w:rPr>
                <w:noProof/>
                <w:webHidden/>
              </w:rPr>
              <w:tab/>
            </w:r>
            <w:r>
              <w:rPr>
                <w:noProof/>
                <w:webHidden/>
              </w:rPr>
              <w:fldChar w:fldCharType="begin"/>
            </w:r>
            <w:r w:rsidR="00250742">
              <w:rPr>
                <w:noProof/>
                <w:webHidden/>
              </w:rPr>
              <w:instrText xml:space="preserve"> PAGEREF _Toc221641623 \h </w:instrText>
            </w:r>
            <w:r>
              <w:rPr>
                <w:noProof/>
                <w:webHidden/>
              </w:rPr>
            </w:r>
            <w:r>
              <w:rPr>
                <w:noProof/>
                <w:webHidden/>
              </w:rPr>
              <w:fldChar w:fldCharType="separate"/>
            </w:r>
            <w:r w:rsidR="00EE10D9">
              <w:rPr>
                <w:noProof/>
                <w:webHidden/>
              </w:rPr>
              <w:t>670</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624" w:history="1">
            <w:r w:rsidR="00250742" w:rsidRPr="00E536B3">
              <w:rPr>
                <w:rStyle w:val="Hyperlink"/>
                <w:noProof/>
              </w:rPr>
              <w:t>23</w:t>
            </w:r>
            <w:r w:rsidR="00250742">
              <w:rPr>
                <w:rFonts w:asciiTheme="minorHAnsi" w:eastAsiaTheme="minorEastAsia" w:hAnsiTheme="minorHAnsi"/>
                <w:noProof/>
              </w:rPr>
              <w:tab/>
            </w:r>
            <w:r w:rsidR="00250742" w:rsidRPr="00E536B3">
              <w:rPr>
                <w:rStyle w:val="Hyperlink"/>
                <w:noProof/>
              </w:rPr>
              <w:t>Linux Operating System platform</w:t>
            </w:r>
            <w:r w:rsidR="00250742">
              <w:rPr>
                <w:noProof/>
                <w:webHidden/>
              </w:rPr>
              <w:tab/>
            </w:r>
            <w:r>
              <w:rPr>
                <w:noProof/>
                <w:webHidden/>
              </w:rPr>
              <w:fldChar w:fldCharType="begin"/>
            </w:r>
            <w:r w:rsidR="00250742">
              <w:rPr>
                <w:noProof/>
                <w:webHidden/>
              </w:rPr>
              <w:instrText xml:space="preserve"> PAGEREF _Toc221641624 \h </w:instrText>
            </w:r>
            <w:r>
              <w:rPr>
                <w:noProof/>
                <w:webHidden/>
              </w:rPr>
            </w:r>
            <w:r>
              <w:rPr>
                <w:noProof/>
                <w:webHidden/>
              </w:rPr>
              <w:fldChar w:fldCharType="separate"/>
            </w:r>
            <w:r w:rsidR="00EE10D9">
              <w:rPr>
                <w:noProof/>
                <w:webHidden/>
              </w:rPr>
              <w:t>671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25" w:history="1">
            <w:r w:rsidR="00250742" w:rsidRPr="00E536B3">
              <w:rPr>
                <w:rStyle w:val="Hyperlink"/>
                <w:noProof/>
              </w:rPr>
              <w:t>23.1</w:t>
            </w:r>
            <w:r w:rsidR="00250742">
              <w:rPr>
                <w:rFonts w:asciiTheme="minorHAnsi" w:eastAsiaTheme="minorEastAsia" w:hAnsiTheme="minorHAnsi"/>
                <w:noProof/>
              </w:rPr>
              <w:tab/>
            </w:r>
            <w:r w:rsidR="00250742" w:rsidRPr="00E536B3">
              <w:rPr>
                <w:rStyle w:val="Hyperlink"/>
                <w:noProof/>
              </w:rPr>
              <w:t>Developing for Linux 32 Bit</w:t>
            </w:r>
            <w:r w:rsidR="00250742">
              <w:rPr>
                <w:noProof/>
                <w:webHidden/>
              </w:rPr>
              <w:tab/>
            </w:r>
            <w:r>
              <w:rPr>
                <w:noProof/>
                <w:webHidden/>
              </w:rPr>
              <w:fldChar w:fldCharType="begin"/>
            </w:r>
            <w:r w:rsidR="00250742">
              <w:rPr>
                <w:noProof/>
                <w:webHidden/>
              </w:rPr>
              <w:instrText xml:space="preserve"> PAGEREF _Toc221641625 \h </w:instrText>
            </w:r>
            <w:r>
              <w:rPr>
                <w:noProof/>
                <w:webHidden/>
              </w:rPr>
            </w:r>
            <w:r>
              <w:rPr>
                <w:noProof/>
                <w:webHidden/>
              </w:rPr>
              <w:fldChar w:fldCharType="separate"/>
            </w:r>
            <w:r w:rsidR="00EE10D9">
              <w:rPr>
                <w:noProof/>
                <w:webHidden/>
              </w:rPr>
              <w:t>671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26" w:history="1">
            <w:r w:rsidR="00250742" w:rsidRPr="00E536B3">
              <w:rPr>
                <w:rStyle w:val="Hyperlink"/>
                <w:noProof/>
              </w:rPr>
              <w:t>23.2</w:t>
            </w:r>
            <w:r w:rsidR="00250742">
              <w:rPr>
                <w:rFonts w:asciiTheme="minorHAnsi" w:eastAsiaTheme="minorEastAsia" w:hAnsiTheme="minorHAnsi"/>
                <w:noProof/>
              </w:rPr>
              <w:tab/>
            </w:r>
            <w:r w:rsidR="00250742" w:rsidRPr="00E536B3">
              <w:rPr>
                <w:rStyle w:val="Hyperlink"/>
                <w:noProof/>
              </w:rPr>
              <w:t>Genpe Options</w:t>
            </w:r>
            <w:r w:rsidR="00250742">
              <w:rPr>
                <w:noProof/>
                <w:webHidden/>
              </w:rPr>
              <w:tab/>
            </w:r>
            <w:r>
              <w:rPr>
                <w:noProof/>
                <w:webHidden/>
              </w:rPr>
              <w:fldChar w:fldCharType="begin"/>
            </w:r>
            <w:r w:rsidR="00250742">
              <w:rPr>
                <w:noProof/>
                <w:webHidden/>
              </w:rPr>
              <w:instrText xml:space="preserve"> PAGEREF _Toc221641626 \h </w:instrText>
            </w:r>
            <w:r>
              <w:rPr>
                <w:noProof/>
                <w:webHidden/>
              </w:rPr>
            </w:r>
            <w:r>
              <w:rPr>
                <w:noProof/>
                <w:webHidden/>
              </w:rPr>
              <w:fldChar w:fldCharType="separate"/>
            </w:r>
            <w:r w:rsidR="00EE10D9">
              <w:rPr>
                <w:noProof/>
                <w:webHidden/>
              </w:rPr>
              <w:t>671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27" w:history="1">
            <w:r w:rsidR="00250742" w:rsidRPr="00E536B3">
              <w:rPr>
                <w:rStyle w:val="Hyperlink"/>
                <w:noProof/>
              </w:rPr>
              <w:t>23.3</w:t>
            </w:r>
            <w:r w:rsidR="00250742">
              <w:rPr>
                <w:rFonts w:asciiTheme="minorHAnsi" w:eastAsiaTheme="minorEastAsia" w:hAnsiTheme="minorHAnsi"/>
                <w:noProof/>
              </w:rPr>
              <w:tab/>
            </w:r>
            <w:r w:rsidR="00250742" w:rsidRPr="00E536B3">
              <w:rPr>
                <w:rStyle w:val="Hyperlink"/>
                <w:noProof/>
              </w:rPr>
              <w:t>Layout of Final Program</w:t>
            </w:r>
            <w:r w:rsidR="00250742">
              <w:rPr>
                <w:noProof/>
                <w:webHidden/>
              </w:rPr>
              <w:tab/>
            </w:r>
            <w:r>
              <w:rPr>
                <w:noProof/>
                <w:webHidden/>
              </w:rPr>
              <w:fldChar w:fldCharType="begin"/>
            </w:r>
            <w:r w:rsidR="00250742">
              <w:rPr>
                <w:noProof/>
                <w:webHidden/>
              </w:rPr>
              <w:instrText xml:space="preserve"> PAGEREF _Toc221641627 \h </w:instrText>
            </w:r>
            <w:r>
              <w:rPr>
                <w:noProof/>
                <w:webHidden/>
              </w:rPr>
            </w:r>
            <w:r>
              <w:rPr>
                <w:noProof/>
                <w:webHidden/>
              </w:rPr>
              <w:fldChar w:fldCharType="separate"/>
            </w:r>
            <w:r w:rsidR="00EE10D9">
              <w:rPr>
                <w:noProof/>
                <w:webHidden/>
              </w:rPr>
              <w:t>671</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28" w:history="1">
            <w:r w:rsidR="00250742" w:rsidRPr="00E536B3">
              <w:rPr>
                <w:rStyle w:val="Hyperlink"/>
                <w:noProof/>
              </w:rPr>
              <w:t>23.4</w:t>
            </w:r>
            <w:r w:rsidR="00250742">
              <w:rPr>
                <w:rFonts w:asciiTheme="minorHAnsi" w:eastAsiaTheme="minorEastAsia" w:hAnsiTheme="minorHAnsi"/>
                <w:noProof/>
              </w:rPr>
              <w:tab/>
            </w:r>
            <w:r w:rsidR="00250742" w:rsidRPr="00E536B3">
              <w:rPr>
                <w:rStyle w:val="Hyperlink"/>
                <w:noProof/>
              </w:rPr>
              <w:t>Getting System Information</w:t>
            </w:r>
            <w:r w:rsidR="00250742">
              <w:rPr>
                <w:noProof/>
                <w:webHidden/>
              </w:rPr>
              <w:tab/>
            </w:r>
            <w:r>
              <w:rPr>
                <w:noProof/>
                <w:webHidden/>
              </w:rPr>
              <w:fldChar w:fldCharType="begin"/>
            </w:r>
            <w:r w:rsidR="00250742">
              <w:rPr>
                <w:noProof/>
                <w:webHidden/>
              </w:rPr>
              <w:instrText xml:space="preserve"> PAGEREF _Toc221641628 \h </w:instrText>
            </w:r>
            <w:r>
              <w:rPr>
                <w:noProof/>
                <w:webHidden/>
              </w:rPr>
            </w:r>
            <w:r>
              <w:rPr>
                <w:noProof/>
                <w:webHidden/>
              </w:rPr>
              <w:fldChar w:fldCharType="separate"/>
            </w:r>
            <w:r w:rsidR="00EE10D9">
              <w:rPr>
                <w:noProof/>
                <w:webHidden/>
              </w:rPr>
              <w:t>672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29" w:history="1">
            <w:r w:rsidR="00250742" w:rsidRPr="00E536B3">
              <w:rPr>
                <w:rStyle w:val="Hyperlink"/>
                <w:noProof/>
              </w:rPr>
              <w:t>23.5</w:t>
            </w:r>
            <w:r w:rsidR="00250742">
              <w:rPr>
                <w:rFonts w:asciiTheme="minorHAnsi" w:eastAsiaTheme="minorEastAsia" w:hAnsiTheme="minorHAnsi"/>
                <w:noProof/>
              </w:rPr>
              <w:tab/>
            </w:r>
            <w:r w:rsidR="00250742" w:rsidRPr="00E536B3">
              <w:rPr>
                <w:rStyle w:val="Hyperlink"/>
                <w:noProof/>
              </w:rPr>
              <w:t>System Calls</w:t>
            </w:r>
            <w:r w:rsidR="00250742">
              <w:rPr>
                <w:noProof/>
                <w:webHidden/>
              </w:rPr>
              <w:tab/>
            </w:r>
            <w:r>
              <w:rPr>
                <w:noProof/>
                <w:webHidden/>
              </w:rPr>
              <w:fldChar w:fldCharType="begin"/>
            </w:r>
            <w:r w:rsidR="00250742">
              <w:rPr>
                <w:noProof/>
                <w:webHidden/>
              </w:rPr>
              <w:instrText xml:space="preserve"> PAGEREF _Toc221641629 \h </w:instrText>
            </w:r>
            <w:r>
              <w:rPr>
                <w:noProof/>
                <w:webHidden/>
              </w:rPr>
            </w:r>
            <w:r>
              <w:rPr>
                <w:noProof/>
                <w:webHidden/>
              </w:rPr>
              <w:fldChar w:fldCharType="separate"/>
            </w:r>
            <w:r w:rsidR="00EE10D9">
              <w:rPr>
                <w:noProof/>
                <w:webHidden/>
              </w:rPr>
              <w:t>672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0" w:history="1">
            <w:r w:rsidR="00250742" w:rsidRPr="00E536B3">
              <w:rPr>
                <w:rStyle w:val="Hyperlink"/>
                <w:noProof/>
              </w:rPr>
              <w:t>23.6</w:t>
            </w:r>
            <w:r w:rsidR="00250742">
              <w:rPr>
                <w:rFonts w:asciiTheme="minorHAnsi" w:eastAsiaTheme="minorEastAsia" w:hAnsiTheme="minorHAnsi"/>
                <w:noProof/>
              </w:rPr>
              <w:tab/>
            </w:r>
            <w:r w:rsidR="00250742" w:rsidRPr="00E536B3">
              <w:rPr>
                <w:rStyle w:val="Hyperlink"/>
                <w:noProof/>
              </w:rPr>
              <w:t>System Call Linkage Mechanisim</w:t>
            </w:r>
            <w:r w:rsidR="00250742">
              <w:rPr>
                <w:noProof/>
                <w:webHidden/>
              </w:rPr>
              <w:tab/>
            </w:r>
            <w:r>
              <w:rPr>
                <w:noProof/>
                <w:webHidden/>
              </w:rPr>
              <w:fldChar w:fldCharType="begin"/>
            </w:r>
            <w:r w:rsidR="00250742">
              <w:rPr>
                <w:noProof/>
                <w:webHidden/>
              </w:rPr>
              <w:instrText xml:space="preserve"> PAGEREF _Toc221641630 \h </w:instrText>
            </w:r>
            <w:r>
              <w:rPr>
                <w:noProof/>
                <w:webHidden/>
              </w:rPr>
            </w:r>
            <w:r>
              <w:rPr>
                <w:noProof/>
                <w:webHidden/>
              </w:rPr>
              <w:fldChar w:fldCharType="separate"/>
            </w:r>
            <w:r w:rsidR="00EE10D9">
              <w:rPr>
                <w:noProof/>
                <w:webHidden/>
              </w:rPr>
              <w:t>673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1" w:history="1">
            <w:r w:rsidR="00250742" w:rsidRPr="00E536B3">
              <w:rPr>
                <w:rStyle w:val="Hyperlink"/>
                <w:noProof/>
              </w:rPr>
              <w:t>23.7</w:t>
            </w:r>
            <w:r w:rsidR="00250742">
              <w:rPr>
                <w:rFonts w:asciiTheme="minorHAnsi" w:eastAsiaTheme="minorEastAsia" w:hAnsiTheme="minorHAnsi"/>
                <w:noProof/>
              </w:rPr>
              <w:tab/>
            </w:r>
            <w:r w:rsidR="00250742" w:rsidRPr="00E536B3">
              <w:rPr>
                <w:rStyle w:val="Hyperlink"/>
                <w:noProof/>
              </w:rPr>
              <w:t>The Linux Module</w:t>
            </w:r>
            <w:r w:rsidR="00250742">
              <w:rPr>
                <w:noProof/>
                <w:webHidden/>
              </w:rPr>
              <w:tab/>
            </w:r>
            <w:r>
              <w:rPr>
                <w:noProof/>
                <w:webHidden/>
              </w:rPr>
              <w:fldChar w:fldCharType="begin"/>
            </w:r>
            <w:r w:rsidR="00250742">
              <w:rPr>
                <w:noProof/>
                <w:webHidden/>
              </w:rPr>
              <w:instrText xml:space="preserve"> PAGEREF _Toc221641631 \h </w:instrText>
            </w:r>
            <w:r>
              <w:rPr>
                <w:noProof/>
                <w:webHidden/>
              </w:rPr>
            </w:r>
            <w:r>
              <w:rPr>
                <w:noProof/>
                <w:webHidden/>
              </w:rPr>
              <w:fldChar w:fldCharType="separate"/>
            </w:r>
            <w:r w:rsidR="00EE10D9">
              <w:rPr>
                <w:noProof/>
                <w:webHidden/>
              </w:rPr>
              <w:t>673</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2" w:history="1">
            <w:r w:rsidR="00250742" w:rsidRPr="00E536B3">
              <w:rPr>
                <w:rStyle w:val="Hyperlink"/>
                <w:noProof/>
              </w:rPr>
              <w:t>23.8</w:t>
            </w:r>
            <w:r w:rsidR="00250742">
              <w:rPr>
                <w:rFonts w:asciiTheme="minorHAnsi" w:eastAsiaTheme="minorEastAsia" w:hAnsiTheme="minorHAnsi"/>
                <w:noProof/>
              </w:rPr>
              <w:tab/>
            </w:r>
            <w:r w:rsidR="00250742" w:rsidRPr="00E536B3">
              <w:rPr>
                <w:rStyle w:val="Hyperlink"/>
                <w:noProof/>
              </w:rPr>
              <w:t>Debugging with Symbols</w:t>
            </w:r>
            <w:r w:rsidR="00250742">
              <w:rPr>
                <w:noProof/>
                <w:webHidden/>
              </w:rPr>
              <w:tab/>
            </w:r>
            <w:r>
              <w:rPr>
                <w:noProof/>
                <w:webHidden/>
              </w:rPr>
              <w:fldChar w:fldCharType="begin"/>
            </w:r>
            <w:r w:rsidR="00250742">
              <w:rPr>
                <w:noProof/>
                <w:webHidden/>
              </w:rPr>
              <w:instrText xml:space="preserve"> PAGEREF _Toc221641632 \h </w:instrText>
            </w:r>
            <w:r>
              <w:rPr>
                <w:noProof/>
                <w:webHidden/>
              </w:rPr>
            </w:r>
            <w:r>
              <w:rPr>
                <w:noProof/>
                <w:webHidden/>
              </w:rPr>
              <w:fldChar w:fldCharType="separate"/>
            </w:r>
            <w:r w:rsidR="00EE10D9">
              <w:rPr>
                <w:noProof/>
                <w:webHidden/>
              </w:rPr>
              <w:t>674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3" w:history="1">
            <w:r w:rsidR="00250742" w:rsidRPr="00E536B3">
              <w:rPr>
                <w:rStyle w:val="Hyperlink"/>
                <w:noProof/>
              </w:rPr>
              <w:t>23.9</w:t>
            </w:r>
            <w:r w:rsidR="00250742">
              <w:rPr>
                <w:rFonts w:asciiTheme="minorHAnsi" w:eastAsiaTheme="minorEastAsia" w:hAnsiTheme="minorHAnsi"/>
                <w:noProof/>
              </w:rPr>
              <w:tab/>
            </w:r>
            <w:r w:rsidR="00250742" w:rsidRPr="00E536B3">
              <w:rPr>
                <w:rStyle w:val="Hyperlink"/>
                <w:noProof/>
              </w:rPr>
              <w:t>Debugging With GDB</w:t>
            </w:r>
            <w:r w:rsidR="00250742">
              <w:rPr>
                <w:noProof/>
                <w:webHidden/>
              </w:rPr>
              <w:tab/>
            </w:r>
            <w:r>
              <w:rPr>
                <w:noProof/>
                <w:webHidden/>
              </w:rPr>
              <w:fldChar w:fldCharType="begin"/>
            </w:r>
            <w:r w:rsidR="00250742">
              <w:rPr>
                <w:noProof/>
                <w:webHidden/>
              </w:rPr>
              <w:instrText xml:space="preserve"> PAGEREF _Toc221641633 \h </w:instrText>
            </w:r>
            <w:r>
              <w:rPr>
                <w:noProof/>
                <w:webHidden/>
              </w:rPr>
            </w:r>
            <w:r>
              <w:rPr>
                <w:noProof/>
                <w:webHidden/>
              </w:rPr>
              <w:fldChar w:fldCharType="separate"/>
            </w:r>
            <w:r w:rsidR="00EE10D9">
              <w:rPr>
                <w:noProof/>
                <w:webHidden/>
              </w:rPr>
              <w:t>674</w:t>
            </w:r>
            <w:r>
              <w:rPr>
                <w:noProof/>
                <w:webHidden/>
              </w:rPr>
              <w:fldChar w:fldCharType="end"/>
            </w:r>
          </w:hyperlink>
        </w:p>
        <w:p w:rsidR="00250742" w:rsidRDefault="00307839">
          <w:pPr>
            <w:pStyle w:val="TOC1"/>
            <w:tabs>
              <w:tab w:val="left" w:pos="442"/>
              <w:tab w:val="right" w:leader="dot" w:pos="8211"/>
            </w:tabs>
            <w:rPr>
              <w:rFonts w:asciiTheme="minorHAnsi" w:eastAsiaTheme="minorEastAsia" w:hAnsiTheme="minorHAnsi"/>
              <w:noProof/>
            </w:rPr>
          </w:pPr>
          <w:hyperlink w:anchor="_Toc221641634" w:history="1">
            <w:r w:rsidR="00250742" w:rsidRPr="00E536B3">
              <w:rPr>
                <w:rStyle w:val="Hyperlink"/>
                <w:noProof/>
              </w:rPr>
              <w:t>24</w:t>
            </w:r>
            <w:r w:rsidR="00250742">
              <w:rPr>
                <w:rFonts w:asciiTheme="minorHAnsi" w:eastAsiaTheme="minorEastAsia" w:hAnsiTheme="minorHAnsi"/>
                <w:noProof/>
              </w:rPr>
              <w:tab/>
            </w:r>
            <w:r w:rsidR="00250742" w:rsidRPr="00E536B3">
              <w:rPr>
                <w:rStyle w:val="Hyperlink"/>
                <w:noProof/>
              </w:rPr>
              <w:t>PMOS IBM-PC Standalone/Embedded Platform</w:t>
            </w:r>
            <w:r w:rsidR="00250742">
              <w:rPr>
                <w:noProof/>
                <w:webHidden/>
              </w:rPr>
              <w:tab/>
            </w:r>
            <w:r>
              <w:rPr>
                <w:noProof/>
                <w:webHidden/>
              </w:rPr>
              <w:fldChar w:fldCharType="begin"/>
            </w:r>
            <w:r w:rsidR="00250742">
              <w:rPr>
                <w:noProof/>
                <w:webHidden/>
              </w:rPr>
              <w:instrText xml:space="preserve"> PAGEREF _Toc221641634 \h </w:instrText>
            </w:r>
            <w:r>
              <w:rPr>
                <w:noProof/>
                <w:webHidden/>
              </w:rPr>
            </w:r>
            <w:r>
              <w:rPr>
                <w:noProof/>
                <w:webHidden/>
              </w:rPr>
              <w:fldChar w:fldCharType="separate"/>
            </w:r>
            <w:r w:rsidR="00EE10D9">
              <w:rPr>
                <w:noProof/>
                <w:webHidden/>
              </w:rPr>
              <w:t>675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5" w:history="1">
            <w:r w:rsidR="00250742" w:rsidRPr="00E536B3">
              <w:rPr>
                <w:rStyle w:val="Hyperlink"/>
                <w:noProof/>
              </w:rPr>
              <w:t>24.1</w:t>
            </w:r>
            <w:r w:rsidR="00250742">
              <w:rPr>
                <w:rFonts w:asciiTheme="minorHAnsi" w:eastAsiaTheme="minorEastAsia" w:hAnsiTheme="minorHAnsi"/>
                <w:noProof/>
              </w:rPr>
              <w:tab/>
            </w:r>
            <w:r w:rsidR="00250742" w:rsidRPr="00E536B3">
              <w:rPr>
                <w:rStyle w:val="Hyperlink"/>
                <w:noProof/>
              </w:rPr>
              <w:t>Structure Of Serlib</w:t>
            </w:r>
            <w:r w:rsidR="00250742">
              <w:rPr>
                <w:noProof/>
                <w:webHidden/>
              </w:rPr>
              <w:tab/>
            </w:r>
            <w:r>
              <w:rPr>
                <w:noProof/>
                <w:webHidden/>
              </w:rPr>
              <w:fldChar w:fldCharType="begin"/>
            </w:r>
            <w:r w:rsidR="00250742">
              <w:rPr>
                <w:noProof/>
                <w:webHidden/>
              </w:rPr>
              <w:instrText xml:space="preserve"> PAGEREF _Toc221641635 \h </w:instrText>
            </w:r>
            <w:r>
              <w:rPr>
                <w:noProof/>
                <w:webHidden/>
              </w:rPr>
            </w:r>
            <w:r>
              <w:rPr>
                <w:noProof/>
                <w:webHidden/>
              </w:rPr>
              <w:fldChar w:fldCharType="separate"/>
            </w:r>
            <w:r w:rsidR="00EE10D9">
              <w:rPr>
                <w:noProof/>
                <w:webHidden/>
              </w:rPr>
              <w:t>676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6" w:history="1">
            <w:r w:rsidR="00250742" w:rsidRPr="00E536B3">
              <w:rPr>
                <w:rStyle w:val="Hyperlink"/>
                <w:noProof/>
              </w:rPr>
              <w:t>24.2</w:t>
            </w:r>
            <w:r w:rsidR="00250742">
              <w:rPr>
                <w:rFonts w:asciiTheme="minorHAnsi" w:eastAsiaTheme="minorEastAsia" w:hAnsiTheme="minorHAnsi"/>
                <w:noProof/>
              </w:rPr>
              <w:tab/>
            </w:r>
            <w:r w:rsidR="00250742" w:rsidRPr="00E536B3">
              <w:rPr>
                <w:rStyle w:val="Hyperlink"/>
                <w:noProof/>
              </w:rPr>
              <w:t>Layout Of An Embedded Program</w:t>
            </w:r>
            <w:r w:rsidR="00250742">
              <w:rPr>
                <w:noProof/>
                <w:webHidden/>
              </w:rPr>
              <w:tab/>
            </w:r>
            <w:r>
              <w:rPr>
                <w:noProof/>
                <w:webHidden/>
              </w:rPr>
              <w:fldChar w:fldCharType="begin"/>
            </w:r>
            <w:r w:rsidR="00250742">
              <w:rPr>
                <w:noProof/>
                <w:webHidden/>
              </w:rPr>
              <w:instrText xml:space="preserve"> PAGEREF _Toc221641636 \h </w:instrText>
            </w:r>
            <w:r>
              <w:rPr>
                <w:noProof/>
                <w:webHidden/>
              </w:rPr>
            </w:r>
            <w:r>
              <w:rPr>
                <w:noProof/>
                <w:webHidden/>
              </w:rPr>
              <w:fldChar w:fldCharType="separate"/>
            </w:r>
            <w:r w:rsidR="00EE10D9">
              <w:rPr>
                <w:noProof/>
                <w:webHidden/>
              </w:rPr>
              <w:t>676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37" w:history="1">
            <w:r w:rsidR="00250742" w:rsidRPr="00E536B3">
              <w:rPr>
                <w:rStyle w:val="Hyperlink"/>
                <w:noProof/>
              </w:rPr>
              <w:t>24.3</w:t>
            </w:r>
            <w:r w:rsidR="00250742">
              <w:rPr>
                <w:rFonts w:asciiTheme="minorHAnsi" w:eastAsiaTheme="minorEastAsia" w:hAnsiTheme="minorHAnsi"/>
                <w:noProof/>
              </w:rPr>
              <w:tab/>
            </w:r>
            <w:r w:rsidR="00250742" w:rsidRPr="00E536B3">
              <w:rPr>
                <w:rStyle w:val="Hyperlink"/>
                <w:noProof/>
              </w:rPr>
              <w:t>Structure Of PMOS</w:t>
            </w:r>
            <w:r w:rsidR="00250742">
              <w:rPr>
                <w:noProof/>
                <w:webHidden/>
              </w:rPr>
              <w:tab/>
            </w:r>
            <w:r>
              <w:rPr>
                <w:noProof/>
                <w:webHidden/>
              </w:rPr>
              <w:fldChar w:fldCharType="begin"/>
            </w:r>
            <w:r w:rsidR="00250742">
              <w:rPr>
                <w:noProof/>
                <w:webHidden/>
              </w:rPr>
              <w:instrText xml:space="preserve"> PAGEREF _Toc221641637 \h </w:instrText>
            </w:r>
            <w:r>
              <w:rPr>
                <w:noProof/>
                <w:webHidden/>
              </w:rPr>
            </w:r>
            <w:r>
              <w:rPr>
                <w:noProof/>
                <w:webHidden/>
              </w:rPr>
              <w:fldChar w:fldCharType="separate"/>
            </w:r>
            <w:r w:rsidR="00EE10D9">
              <w:rPr>
                <w:noProof/>
                <w:webHidden/>
              </w:rPr>
              <w:t>678</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638" w:history="1">
            <w:r w:rsidR="00250742" w:rsidRPr="00E536B3">
              <w:rPr>
                <w:rStyle w:val="Hyperlink"/>
                <w:noProof/>
              </w:rPr>
              <w:t>24.3.1</w:t>
            </w:r>
            <w:r w:rsidR="00250742">
              <w:rPr>
                <w:rFonts w:asciiTheme="minorHAnsi" w:eastAsiaTheme="minorEastAsia" w:hAnsiTheme="minorHAnsi"/>
                <w:noProof/>
              </w:rPr>
              <w:tab/>
            </w:r>
            <w:r w:rsidR="00250742" w:rsidRPr="00E536B3">
              <w:rPr>
                <w:rStyle w:val="Hyperlink"/>
                <w:noProof/>
              </w:rPr>
              <w:t>Initialization</w:t>
            </w:r>
            <w:r w:rsidR="00250742">
              <w:rPr>
                <w:noProof/>
                <w:webHidden/>
              </w:rPr>
              <w:tab/>
            </w:r>
            <w:r>
              <w:rPr>
                <w:noProof/>
                <w:webHidden/>
              </w:rPr>
              <w:fldChar w:fldCharType="begin"/>
            </w:r>
            <w:r w:rsidR="00250742">
              <w:rPr>
                <w:noProof/>
                <w:webHidden/>
              </w:rPr>
              <w:instrText xml:space="preserve"> PAGEREF _Toc221641638 \h </w:instrText>
            </w:r>
            <w:r>
              <w:rPr>
                <w:noProof/>
                <w:webHidden/>
              </w:rPr>
            </w:r>
            <w:r>
              <w:rPr>
                <w:noProof/>
                <w:webHidden/>
              </w:rPr>
              <w:fldChar w:fldCharType="separate"/>
            </w:r>
            <w:r w:rsidR="00EE10D9">
              <w:rPr>
                <w:noProof/>
                <w:webHidden/>
              </w:rPr>
              <w:t>679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639" w:history="1">
            <w:r w:rsidR="00250742" w:rsidRPr="00E536B3">
              <w:rPr>
                <w:rStyle w:val="Hyperlink"/>
                <w:noProof/>
              </w:rPr>
              <w:t>24.3.2</w:t>
            </w:r>
            <w:r w:rsidR="00250742">
              <w:rPr>
                <w:rFonts w:asciiTheme="minorHAnsi" w:eastAsiaTheme="minorEastAsia" w:hAnsiTheme="minorHAnsi"/>
                <w:noProof/>
              </w:rPr>
              <w:tab/>
            </w:r>
            <w:r w:rsidR="00250742" w:rsidRPr="00E536B3">
              <w:rPr>
                <w:rStyle w:val="Hyperlink"/>
                <w:noProof/>
              </w:rPr>
              <w:t>Fixed Device Support Area</w:t>
            </w:r>
            <w:r w:rsidR="00250742">
              <w:rPr>
                <w:noProof/>
                <w:webHidden/>
              </w:rPr>
              <w:tab/>
            </w:r>
            <w:r>
              <w:rPr>
                <w:noProof/>
                <w:webHidden/>
              </w:rPr>
              <w:fldChar w:fldCharType="begin"/>
            </w:r>
            <w:r w:rsidR="00250742">
              <w:rPr>
                <w:noProof/>
                <w:webHidden/>
              </w:rPr>
              <w:instrText xml:space="preserve"> PAGEREF _Toc221641639 \h </w:instrText>
            </w:r>
            <w:r>
              <w:rPr>
                <w:noProof/>
                <w:webHidden/>
              </w:rPr>
            </w:r>
            <w:r>
              <w:rPr>
                <w:noProof/>
                <w:webHidden/>
              </w:rPr>
              <w:fldChar w:fldCharType="separate"/>
            </w:r>
            <w:r w:rsidR="00EE10D9">
              <w:rPr>
                <w:noProof/>
                <w:webHidden/>
              </w:rPr>
              <w:t>679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640" w:history="1">
            <w:r w:rsidR="00250742" w:rsidRPr="00E536B3">
              <w:rPr>
                <w:rStyle w:val="Hyperlink"/>
                <w:noProof/>
              </w:rPr>
              <w:t>24.3.3</w:t>
            </w:r>
            <w:r w:rsidR="00250742">
              <w:rPr>
                <w:rFonts w:asciiTheme="minorHAnsi" w:eastAsiaTheme="minorEastAsia" w:hAnsiTheme="minorHAnsi"/>
                <w:noProof/>
              </w:rPr>
              <w:tab/>
            </w:r>
            <w:r w:rsidR="00250742" w:rsidRPr="00E536B3">
              <w:rPr>
                <w:rStyle w:val="Hyperlink"/>
                <w:noProof/>
              </w:rPr>
              <w:t>Device Registry</w:t>
            </w:r>
            <w:r w:rsidR="00250742">
              <w:rPr>
                <w:noProof/>
                <w:webHidden/>
              </w:rPr>
              <w:tab/>
            </w:r>
            <w:r>
              <w:rPr>
                <w:noProof/>
                <w:webHidden/>
              </w:rPr>
              <w:fldChar w:fldCharType="begin"/>
            </w:r>
            <w:r w:rsidR="00250742">
              <w:rPr>
                <w:noProof/>
                <w:webHidden/>
              </w:rPr>
              <w:instrText xml:space="preserve"> PAGEREF _Toc221641640 \h </w:instrText>
            </w:r>
            <w:r>
              <w:rPr>
                <w:noProof/>
                <w:webHidden/>
              </w:rPr>
            </w:r>
            <w:r>
              <w:rPr>
                <w:noProof/>
                <w:webHidden/>
              </w:rPr>
              <w:fldChar w:fldCharType="separate"/>
            </w:r>
            <w:r w:rsidR="00EE10D9">
              <w:rPr>
                <w:noProof/>
                <w:webHidden/>
              </w:rPr>
              <w:t>679</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641" w:history="1">
            <w:r w:rsidR="00250742" w:rsidRPr="00E536B3">
              <w:rPr>
                <w:rStyle w:val="Hyperlink"/>
                <w:noProof/>
              </w:rPr>
              <w:t>24.3.4</w:t>
            </w:r>
            <w:r w:rsidR="00250742">
              <w:rPr>
                <w:rFonts w:asciiTheme="minorHAnsi" w:eastAsiaTheme="minorEastAsia" w:hAnsiTheme="minorHAnsi"/>
                <w:noProof/>
              </w:rPr>
              <w:tab/>
            </w:r>
            <w:r w:rsidR="00250742" w:rsidRPr="00E536B3">
              <w:rPr>
                <w:rStyle w:val="Hyperlink"/>
                <w:noProof/>
              </w:rPr>
              <w:t>Devices</w:t>
            </w:r>
            <w:r w:rsidR="00250742">
              <w:rPr>
                <w:noProof/>
                <w:webHidden/>
              </w:rPr>
              <w:tab/>
            </w:r>
            <w:r>
              <w:rPr>
                <w:noProof/>
                <w:webHidden/>
              </w:rPr>
              <w:fldChar w:fldCharType="begin"/>
            </w:r>
            <w:r w:rsidR="00250742">
              <w:rPr>
                <w:noProof/>
                <w:webHidden/>
              </w:rPr>
              <w:instrText xml:space="preserve"> PAGEREF _Toc221641641 \h </w:instrText>
            </w:r>
            <w:r>
              <w:rPr>
                <w:noProof/>
                <w:webHidden/>
              </w:rPr>
            </w:r>
            <w:r>
              <w:rPr>
                <w:noProof/>
                <w:webHidden/>
              </w:rPr>
              <w:fldChar w:fldCharType="separate"/>
            </w:r>
            <w:r w:rsidR="00EE10D9">
              <w:rPr>
                <w:noProof/>
                <w:webHidden/>
              </w:rPr>
              <w:t>680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642" w:history="1">
            <w:r w:rsidR="00250742" w:rsidRPr="00E536B3">
              <w:rPr>
                <w:rStyle w:val="Hyperlink"/>
                <w:noProof/>
              </w:rPr>
              <w:t>24.3.5</w:t>
            </w:r>
            <w:r w:rsidR="00250742">
              <w:rPr>
                <w:rFonts w:asciiTheme="minorHAnsi" w:eastAsiaTheme="minorEastAsia" w:hAnsiTheme="minorHAnsi"/>
                <w:noProof/>
              </w:rPr>
              <w:tab/>
            </w:r>
            <w:r w:rsidR="00250742" w:rsidRPr="00E536B3">
              <w:rPr>
                <w:rStyle w:val="Hyperlink"/>
                <w:noProof/>
              </w:rPr>
              <w:t>Logical Device Creation</w:t>
            </w:r>
            <w:r w:rsidR="00250742">
              <w:rPr>
                <w:noProof/>
                <w:webHidden/>
              </w:rPr>
              <w:tab/>
            </w:r>
            <w:r>
              <w:rPr>
                <w:noProof/>
                <w:webHidden/>
              </w:rPr>
              <w:fldChar w:fldCharType="begin"/>
            </w:r>
            <w:r w:rsidR="00250742">
              <w:rPr>
                <w:noProof/>
                <w:webHidden/>
              </w:rPr>
              <w:instrText xml:space="preserve"> PAGEREF _Toc221641642 \h </w:instrText>
            </w:r>
            <w:r>
              <w:rPr>
                <w:noProof/>
                <w:webHidden/>
              </w:rPr>
            </w:r>
            <w:r>
              <w:rPr>
                <w:noProof/>
                <w:webHidden/>
              </w:rPr>
              <w:fldChar w:fldCharType="separate"/>
            </w:r>
            <w:r w:rsidR="00EE10D9">
              <w:rPr>
                <w:noProof/>
                <w:webHidden/>
              </w:rPr>
              <w:t>680</w:t>
            </w:r>
            <w:r>
              <w:rPr>
                <w:noProof/>
                <w:webHidden/>
              </w:rPr>
              <w:fldChar w:fldCharType="end"/>
            </w:r>
          </w:hyperlink>
        </w:p>
        <w:p w:rsidR="00250742" w:rsidRDefault="00307839">
          <w:pPr>
            <w:pStyle w:val="TOC3"/>
            <w:tabs>
              <w:tab w:val="left" w:pos="1212"/>
              <w:tab w:val="right" w:leader="dot" w:pos="8211"/>
            </w:tabs>
            <w:rPr>
              <w:rFonts w:asciiTheme="minorHAnsi" w:eastAsiaTheme="minorEastAsia" w:hAnsiTheme="minorHAnsi"/>
              <w:noProof/>
            </w:rPr>
          </w:pPr>
          <w:hyperlink w:anchor="_Toc221641643" w:history="1">
            <w:r w:rsidR="00250742" w:rsidRPr="00E536B3">
              <w:rPr>
                <w:rStyle w:val="Hyperlink"/>
                <w:noProof/>
              </w:rPr>
              <w:t>24.3.6</w:t>
            </w:r>
            <w:r w:rsidR="00250742">
              <w:rPr>
                <w:rFonts w:asciiTheme="minorHAnsi" w:eastAsiaTheme="minorEastAsia" w:hAnsiTheme="minorHAnsi"/>
                <w:noProof/>
              </w:rPr>
              <w:tab/>
            </w:r>
            <w:r w:rsidR="00250742" w:rsidRPr="00E536B3">
              <w:rPr>
                <w:rStyle w:val="Hyperlink"/>
                <w:noProof/>
              </w:rPr>
              <w:t>PMOS Syslib</w:t>
            </w:r>
            <w:r w:rsidR="00250742">
              <w:rPr>
                <w:noProof/>
                <w:webHidden/>
              </w:rPr>
              <w:tab/>
            </w:r>
            <w:r>
              <w:rPr>
                <w:noProof/>
                <w:webHidden/>
              </w:rPr>
              <w:fldChar w:fldCharType="begin"/>
            </w:r>
            <w:r w:rsidR="00250742">
              <w:rPr>
                <w:noProof/>
                <w:webHidden/>
              </w:rPr>
              <w:instrText xml:space="preserve"> PAGEREF _Toc221641643 \h </w:instrText>
            </w:r>
            <w:r>
              <w:rPr>
                <w:noProof/>
                <w:webHidden/>
              </w:rPr>
            </w:r>
            <w:r>
              <w:rPr>
                <w:noProof/>
                <w:webHidden/>
              </w:rPr>
              <w:fldChar w:fldCharType="separate"/>
            </w:r>
            <w:r w:rsidR="00EE10D9">
              <w:rPr>
                <w:noProof/>
                <w:webHidden/>
              </w:rPr>
              <w:t>680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44" w:history="1">
            <w:r w:rsidR="00250742" w:rsidRPr="00E536B3">
              <w:rPr>
                <w:rStyle w:val="Hyperlink"/>
                <w:noProof/>
              </w:rPr>
              <w:t>24.4</w:t>
            </w:r>
            <w:r w:rsidR="00250742">
              <w:rPr>
                <w:rFonts w:asciiTheme="minorHAnsi" w:eastAsiaTheme="minorEastAsia" w:hAnsiTheme="minorHAnsi"/>
                <w:noProof/>
              </w:rPr>
              <w:tab/>
            </w:r>
            <w:r w:rsidR="00250742" w:rsidRPr="00E536B3">
              <w:rPr>
                <w:rStyle w:val="Hyperlink"/>
                <w:noProof/>
              </w:rPr>
              <w:t>Bootstrap Images And File Systems</w:t>
            </w:r>
            <w:r w:rsidR="00250742">
              <w:rPr>
                <w:noProof/>
                <w:webHidden/>
              </w:rPr>
              <w:tab/>
            </w:r>
            <w:r>
              <w:rPr>
                <w:noProof/>
                <w:webHidden/>
              </w:rPr>
              <w:fldChar w:fldCharType="begin"/>
            </w:r>
            <w:r w:rsidR="00250742">
              <w:rPr>
                <w:noProof/>
                <w:webHidden/>
              </w:rPr>
              <w:instrText xml:space="preserve"> PAGEREF _Toc221641644 \h </w:instrText>
            </w:r>
            <w:r>
              <w:rPr>
                <w:noProof/>
                <w:webHidden/>
              </w:rPr>
            </w:r>
            <w:r>
              <w:rPr>
                <w:noProof/>
                <w:webHidden/>
              </w:rPr>
              <w:fldChar w:fldCharType="separate"/>
            </w:r>
            <w:r w:rsidR="00EE10D9">
              <w:rPr>
                <w:noProof/>
                <w:webHidden/>
              </w:rPr>
              <w:t>680</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45" w:history="1">
            <w:r w:rsidR="00250742" w:rsidRPr="00E536B3">
              <w:rPr>
                <w:rStyle w:val="Hyperlink"/>
                <w:noProof/>
              </w:rPr>
              <w:t>24.5</w:t>
            </w:r>
            <w:r w:rsidR="00250742">
              <w:rPr>
                <w:rFonts w:asciiTheme="minorHAnsi" w:eastAsiaTheme="minorEastAsia" w:hAnsiTheme="minorHAnsi"/>
                <w:noProof/>
              </w:rPr>
              <w:tab/>
            </w:r>
            <w:r w:rsidR="00250742" w:rsidRPr="00E536B3">
              <w:rPr>
                <w:rStyle w:val="Hyperlink"/>
                <w:noProof/>
              </w:rPr>
              <w:t>Using Creatimg</w:t>
            </w:r>
            <w:r w:rsidR="00250742">
              <w:rPr>
                <w:noProof/>
                <w:webHidden/>
              </w:rPr>
              <w:tab/>
            </w:r>
            <w:r>
              <w:rPr>
                <w:noProof/>
                <w:webHidden/>
              </w:rPr>
              <w:fldChar w:fldCharType="begin"/>
            </w:r>
            <w:r w:rsidR="00250742">
              <w:rPr>
                <w:noProof/>
                <w:webHidden/>
              </w:rPr>
              <w:instrText xml:space="preserve"> PAGEREF _Toc221641645 \h </w:instrText>
            </w:r>
            <w:r>
              <w:rPr>
                <w:noProof/>
                <w:webHidden/>
              </w:rPr>
            </w:r>
            <w:r>
              <w:rPr>
                <w:noProof/>
                <w:webHidden/>
              </w:rPr>
              <w:fldChar w:fldCharType="separate"/>
            </w:r>
            <w:r w:rsidR="00EE10D9">
              <w:rPr>
                <w:noProof/>
                <w:webHidden/>
              </w:rPr>
              <w:t>682</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46" w:history="1">
            <w:r w:rsidR="00250742" w:rsidRPr="00E536B3">
              <w:rPr>
                <w:rStyle w:val="Hyperlink"/>
                <w:noProof/>
              </w:rPr>
              <w:t>24.6</w:t>
            </w:r>
            <w:r w:rsidR="00250742">
              <w:rPr>
                <w:rFonts w:asciiTheme="minorHAnsi" w:eastAsiaTheme="minorEastAsia" w:hAnsiTheme="minorHAnsi"/>
                <w:noProof/>
              </w:rPr>
              <w:tab/>
            </w:r>
            <w:r w:rsidR="00250742" w:rsidRPr="00E536B3">
              <w:rPr>
                <w:rStyle w:val="Hyperlink"/>
                <w:noProof/>
              </w:rPr>
              <w:t>Creating A Bootstrap</w:t>
            </w:r>
            <w:r w:rsidR="00250742">
              <w:rPr>
                <w:noProof/>
                <w:webHidden/>
              </w:rPr>
              <w:tab/>
            </w:r>
            <w:r>
              <w:rPr>
                <w:noProof/>
                <w:webHidden/>
              </w:rPr>
              <w:fldChar w:fldCharType="begin"/>
            </w:r>
            <w:r w:rsidR="00250742">
              <w:rPr>
                <w:noProof/>
                <w:webHidden/>
              </w:rPr>
              <w:instrText xml:space="preserve"> PAGEREF _Toc221641646 \h </w:instrText>
            </w:r>
            <w:r>
              <w:rPr>
                <w:noProof/>
                <w:webHidden/>
              </w:rPr>
            </w:r>
            <w:r>
              <w:rPr>
                <w:noProof/>
                <w:webHidden/>
              </w:rPr>
              <w:fldChar w:fldCharType="separate"/>
            </w:r>
            <w:r w:rsidR="00EE10D9">
              <w:rPr>
                <w:noProof/>
                <w:webHidden/>
              </w:rPr>
              <w:t>684</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47" w:history="1">
            <w:r w:rsidR="00250742" w:rsidRPr="00E536B3">
              <w:rPr>
                <w:rStyle w:val="Hyperlink"/>
                <w:noProof/>
              </w:rPr>
              <w:t>24.7</w:t>
            </w:r>
            <w:r w:rsidR="00250742">
              <w:rPr>
                <w:rFonts w:asciiTheme="minorHAnsi" w:eastAsiaTheme="minorEastAsia" w:hAnsiTheme="minorHAnsi"/>
                <w:noProof/>
              </w:rPr>
              <w:tab/>
            </w:r>
            <w:r w:rsidR="00250742" w:rsidRPr="00E536B3">
              <w:rPr>
                <w:rStyle w:val="Hyperlink"/>
                <w:noProof/>
              </w:rPr>
              <w:t>Debugging An Image</w:t>
            </w:r>
            <w:r w:rsidR="00250742">
              <w:rPr>
                <w:noProof/>
                <w:webHidden/>
              </w:rPr>
              <w:tab/>
            </w:r>
            <w:r>
              <w:rPr>
                <w:noProof/>
                <w:webHidden/>
              </w:rPr>
              <w:fldChar w:fldCharType="begin"/>
            </w:r>
            <w:r w:rsidR="00250742">
              <w:rPr>
                <w:noProof/>
                <w:webHidden/>
              </w:rPr>
              <w:instrText xml:space="preserve"> PAGEREF _Toc221641647 \h </w:instrText>
            </w:r>
            <w:r>
              <w:rPr>
                <w:noProof/>
                <w:webHidden/>
              </w:rPr>
            </w:r>
            <w:r>
              <w:rPr>
                <w:noProof/>
                <w:webHidden/>
              </w:rPr>
              <w:fldChar w:fldCharType="separate"/>
            </w:r>
            <w:r w:rsidR="00EE10D9">
              <w:rPr>
                <w:noProof/>
                <w:webHidden/>
              </w:rPr>
              <w:t>685</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48" w:history="1">
            <w:r w:rsidR="00250742" w:rsidRPr="00E536B3">
              <w:rPr>
                <w:rStyle w:val="Hyperlink"/>
                <w:noProof/>
              </w:rPr>
              <w:t>24.8</w:t>
            </w:r>
            <w:r w:rsidR="00250742">
              <w:rPr>
                <w:rFonts w:asciiTheme="minorHAnsi" w:eastAsiaTheme="minorEastAsia" w:hAnsiTheme="minorHAnsi"/>
                <w:noProof/>
              </w:rPr>
              <w:tab/>
            </w:r>
            <w:r w:rsidR="00250742" w:rsidRPr="00E536B3">
              <w:rPr>
                <w:rStyle w:val="Hyperlink"/>
                <w:noProof/>
              </w:rPr>
              <w:t>Debugging Direct To Target</w:t>
            </w:r>
            <w:r w:rsidR="00250742">
              <w:rPr>
                <w:noProof/>
                <w:webHidden/>
              </w:rPr>
              <w:tab/>
            </w:r>
            <w:r>
              <w:rPr>
                <w:noProof/>
                <w:webHidden/>
              </w:rPr>
              <w:fldChar w:fldCharType="begin"/>
            </w:r>
            <w:r w:rsidR="00250742">
              <w:rPr>
                <w:noProof/>
                <w:webHidden/>
              </w:rPr>
              <w:instrText xml:space="preserve"> PAGEREF _Toc221641648 \h </w:instrText>
            </w:r>
            <w:r>
              <w:rPr>
                <w:noProof/>
                <w:webHidden/>
              </w:rPr>
            </w:r>
            <w:r>
              <w:rPr>
                <w:noProof/>
                <w:webHidden/>
              </w:rPr>
              <w:fldChar w:fldCharType="separate"/>
            </w:r>
            <w:r w:rsidR="00EE10D9">
              <w:rPr>
                <w:noProof/>
                <w:webHidden/>
              </w:rPr>
              <w:t>686</w:t>
            </w:r>
            <w:r>
              <w:rPr>
                <w:noProof/>
                <w:webHidden/>
              </w:rPr>
              <w:fldChar w:fldCharType="end"/>
            </w:r>
          </w:hyperlink>
        </w:p>
        <w:p w:rsidR="00250742" w:rsidRDefault="00307839">
          <w:pPr>
            <w:pStyle w:val="TOC2"/>
            <w:tabs>
              <w:tab w:val="left" w:pos="879"/>
              <w:tab w:val="right" w:leader="dot" w:pos="8211"/>
            </w:tabs>
            <w:rPr>
              <w:rFonts w:asciiTheme="minorHAnsi" w:eastAsiaTheme="minorEastAsia" w:hAnsiTheme="minorHAnsi"/>
              <w:noProof/>
            </w:rPr>
          </w:pPr>
          <w:hyperlink w:anchor="_Toc221641649" w:history="1">
            <w:r w:rsidR="00250742" w:rsidRPr="00E536B3">
              <w:rPr>
                <w:rStyle w:val="Hyperlink"/>
                <w:noProof/>
              </w:rPr>
              <w:t>24.9</w:t>
            </w:r>
            <w:r w:rsidR="00250742">
              <w:rPr>
                <w:rFonts w:asciiTheme="minorHAnsi" w:eastAsiaTheme="minorEastAsia" w:hAnsiTheme="minorHAnsi"/>
                <w:noProof/>
              </w:rPr>
              <w:tab/>
            </w:r>
            <w:r w:rsidR="00250742" w:rsidRPr="00E536B3">
              <w:rPr>
                <w:rStyle w:val="Hyperlink"/>
                <w:noProof/>
              </w:rPr>
              <w:t>Embedded Working Methodologies</w:t>
            </w:r>
            <w:r w:rsidR="00250742">
              <w:rPr>
                <w:noProof/>
                <w:webHidden/>
              </w:rPr>
              <w:tab/>
            </w:r>
            <w:r>
              <w:rPr>
                <w:noProof/>
                <w:webHidden/>
              </w:rPr>
              <w:fldChar w:fldCharType="begin"/>
            </w:r>
            <w:r w:rsidR="00250742">
              <w:rPr>
                <w:noProof/>
                <w:webHidden/>
              </w:rPr>
              <w:instrText xml:space="preserve"> PAGEREF _Toc221641649 \h </w:instrText>
            </w:r>
            <w:r>
              <w:rPr>
                <w:noProof/>
                <w:webHidden/>
              </w:rPr>
            </w:r>
            <w:r>
              <w:rPr>
                <w:noProof/>
                <w:webHidden/>
              </w:rPr>
              <w:fldChar w:fldCharType="separate"/>
            </w:r>
            <w:r w:rsidR="00EE10D9">
              <w:rPr>
                <w:noProof/>
                <w:webHidden/>
              </w:rPr>
              <w:t>687</w:t>
            </w:r>
            <w:r>
              <w:rPr>
                <w:noProof/>
                <w:webHidden/>
              </w:rPr>
              <w:fldChar w:fldCharType="end"/>
            </w:r>
          </w:hyperlink>
        </w:p>
        <w:p w:rsidR="00250742" w:rsidRDefault="00307839">
          <w:pPr>
            <w:pStyle w:val="TOC7"/>
            <w:tabs>
              <w:tab w:val="left" w:pos="442"/>
              <w:tab w:val="right" w:leader="dot" w:pos="8211"/>
            </w:tabs>
            <w:rPr>
              <w:rFonts w:asciiTheme="minorHAnsi" w:hAnsiTheme="minorHAnsi"/>
              <w:noProof/>
            </w:rPr>
          </w:pPr>
          <w:hyperlink w:anchor="_Toc221641650" w:history="1">
            <w:r w:rsidR="00250742" w:rsidRPr="00E536B3">
              <w:rPr>
                <w:rStyle w:val="Hyperlink"/>
                <w:noProof/>
              </w:rPr>
              <w:t>A</w:t>
            </w:r>
            <w:r w:rsidR="00250742">
              <w:rPr>
                <w:rFonts w:asciiTheme="minorHAnsi" w:hAnsiTheme="minorHAnsi"/>
                <w:noProof/>
              </w:rPr>
              <w:tab/>
            </w:r>
            <w:r w:rsidR="00250742" w:rsidRPr="00E536B3">
              <w:rPr>
                <w:rStyle w:val="Hyperlink"/>
                <w:noProof/>
              </w:rPr>
              <w:t>Linker I/O Format</w:t>
            </w:r>
            <w:r w:rsidR="00250742">
              <w:rPr>
                <w:noProof/>
                <w:webHidden/>
              </w:rPr>
              <w:tab/>
            </w:r>
            <w:r>
              <w:rPr>
                <w:noProof/>
                <w:webHidden/>
              </w:rPr>
              <w:fldChar w:fldCharType="begin"/>
            </w:r>
            <w:r w:rsidR="00250742">
              <w:rPr>
                <w:noProof/>
                <w:webHidden/>
              </w:rPr>
              <w:instrText xml:space="preserve"> PAGEREF _Toc221641650 \h </w:instrText>
            </w:r>
            <w:r>
              <w:rPr>
                <w:noProof/>
                <w:webHidden/>
              </w:rPr>
            </w:r>
            <w:r>
              <w:rPr>
                <w:noProof/>
                <w:webHidden/>
              </w:rPr>
              <w:fldChar w:fldCharType="separate"/>
            </w:r>
            <w:r w:rsidR="00EE10D9">
              <w:rPr>
                <w:noProof/>
                <w:webHidden/>
              </w:rPr>
              <w:t>689</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51" w:history="1">
            <w:r w:rsidR="00250742" w:rsidRPr="00E536B3">
              <w:rPr>
                <w:rStyle w:val="Hyperlink"/>
                <w:noProof/>
              </w:rPr>
              <w:t>A.1</w:t>
            </w:r>
            <w:r w:rsidR="00250742">
              <w:rPr>
                <w:rFonts w:asciiTheme="minorHAnsi" w:hAnsiTheme="minorHAnsi"/>
                <w:noProof/>
              </w:rPr>
              <w:tab/>
            </w:r>
            <w:r w:rsidR="00250742" w:rsidRPr="00E536B3">
              <w:rPr>
                <w:rStyle w:val="Hyperlink"/>
                <w:noProof/>
              </w:rPr>
              <w:t>Linker "undefined" processing</w:t>
            </w:r>
            <w:r w:rsidR="00250742">
              <w:rPr>
                <w:noProof/>
                <w:webHidden/>
              </w:rPr>
              <w:tab/>
            </w:r>
            <w:r>
              <w:rPr>
                <w:noProof/>
                <w:webHidden/>
              </w:rPr>
              <w:fldChar w:fldCharType="begin"/>
            </w:r>
            <w:r w:rsidR="00250742">
              <w:rPr>
                <w:noProof/>
                <w:webHidden/>
              </w:rPr>
              <w:instrText xml:space="preserve"> PAGEREF _Toc221641651 \h </w:instrText>
            </w:r>
            <w:r>
              <w:rPr>
                <w:noProof/>
                <w:webHidden/>
              </w:rPr>
            </w:r>
            <w:r>
              <w:rPr>
                <w:noProof/>
                <w:webHidden/>
              </w:rPr>
              <w:fldChar w:fldCharType="separate"/>
            </w:r>
            <w:r w:rsidR="00EE10D9">
              <w:rPr>
                <w:noProof/>
                <w:webHidden/>
              </w:rPr>
              <w:t>690</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52" w:history="1">
            <w:r w:rsidR="00250742" w:rsidRPr="00E536B3">
              <w:rPr>
                <w:rStyle w:val="Hyperlink"/>
                <w:noProof/>
              </w:rPr>
              <w:t>A.2</w:t>
            </w:r>
            <w:r w:rsidR="00250742">
              <w:rPr>
                <w:rFonts w:asciiTheme="minorHAnsi" w:hAnsiTheme="minorHAnsi"/>
                <w:noProof/>
              </w:rPr>
              <w:tab/>
            </w:r>
            <w:r w:rsidR="00250742" w:rsidRPr="00E536B3">
              <w:rPr>
                <w:rStyle w:val="Hyperlink"/>
                <w:noProof/>
              </w:rPr>
              <w:t>Module concepts</w:t>
            </w:r>
            <w:r w:rsidR="00250742">
              <w:rPr>
                <w:noProof/>
                <w:webHidden/>
              </w:rPr>
              <w:tab/>
            </w:r>
            <w:r>
              <w:rPr>
                <w:noProof/>
                <w:webHidden/>
              </w:rPr>
              <w:fldChar w:fldCharType="begin"/>
            </w:r>
            <w:r w:rsidR="00250742">
              <w:rPr>
                <w:noProof/>
                <w:webHidden/>
              </w:rPr>
              <w:instrText xml:space="preserve"> PAGEREF _Toc221641652 \h </w:instrText>
            </w:r>
            <w:r>
              <w:rPr>
                <w:noProof/>
                <w:webHidden/>
              </w:rPr>
            </w:r>
            <w:r>
              <w:rPr>
                <w:noProof/>
                <w:webHidden/>
              </w:rPr>
              <w:fldChar w:fldCharType="separate"/>
            </w:r>
            <w:r w:rsidR="00EE10D9">
              <w:rPr>
                <w:noProof/>
                <w:webHidden/>
              </w:rPr>
              <w:t>691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53" w:history="1">
            <w:r w:rsidR="00250742" w:rsidRPr="00E536B3">
              <w:rPr>
                <w:rStyle w:val="Hyperlink"/>
                <w:noProof/>
              </w:rPr>
              <w:t>A.3</w:t>
            </w:r>
            <w:r w:rsidR="00250742">
              <w:rPr>
                <w:rFonts w:asciiTheme="minorHAnsi" w:hAnsiTheme="minorHAnsi"/>
                <w:noProof/>
              </w:rPr>
              <w:tab/>
            </w:r>
            <w:r w:rsidR="00250742" w:rsidRPr="00E536B3">
              <w:rPr>
                <w:rStyle w:val="Hyperlink"/>
                <w:noProof/>
              </w:rPr>
              <w:t>"external" and "global" tags</w:t>
            </w:r>
            <w:r w:rsidR="00250742">
              <w:rPr>
                <w:noProof/>
                <w:webHidden/>
              </w:rPr>
              <w:tab/>
            </w:r>
            <w:r>
              <w:rPr>
                <w:noProof/>
                <w:webHidden/>
              </w:rPr>
              <w:fldChar w:fldCharType="begin"/>
            </w:r>
            <w:r w:rsidR="00250742">
              <w:rPr>
                <w:noProof/>
                <w:webHidden/>
              </w:rPr>
              <w:instrText xml:space="preserve"> PAGEREF _Toc221641653 \h </w:instrText>
            </w:r>
            <w:r>
              <w:rPr>
                <w:noProof/>
                <w:webHidden/>
              </w:rPr>
            </w:r>
            <w:r>
              <w:rPr>
                <w:noProof/>
                <w:webHidden/>
              </w:rPr>
              <w:fldChar w:fldCharType="separate"/>
            </w:r>
            <w:r w:rsidR="00EE10D9">
              <w:rPr>
                <w:noProof/>
                <w:webHidden/>
              </w:rPr>
              <w:t>692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54" w:history="1">
            <w:r w:rsidR="00250742" w:rsidRPr="00E536B3">
              <w:rPr>
                <w:rStyle w:val="Hyperlink"/>
                <w:noProof/>
              </w:rPr>
              <w:t>A.4</w:t>
            </w:r>
            <w:r w:rsidR="00250742">
              <w:rPr>
                <w:rFonts w:asciiTheme="minorHAnsi" w:hAnsiTheme="minorHAnsi"/>
                <w:noProof/>
              </w:rPr>
              <w:tab/>
            </w:r>
            <w:r w:rsidR="00250742" w:rsidRPr="00E536B3">
              <w:rPr>
                <w:rStyle w:val="Hyperlink"/>
                <w:noProof/>
              </w:rPr>
              <w:t>Format description of linker files</w:t>
            </w:r>
            <w:r w:rsidR="00250742">
              <w:rPr>
                <w:noProof/>
                <w:webHidden/>
              </w:rPr>
              <w:tab/>
            </w:r>
            <w:r>
              <w:rPr>
                <w:noProof/>
                <w:webHidden/>
              </w:rPr>
              <w:fldChar w:fldCharType="begin"/>
            </w:r>
            <w:r w:rsidR="00250742">
              <w:rPr>
                <w:noProof/>
                <w:webHidden/>
              </w:rPr>
              <w:instrText xml:space="preserve"> PAGEREF _Toc221641654 \h </w:instrText>
            </w:r>
            <w:r>
              <w:rPr>
                <w:noProof/>
                <w:webHidden/>
              </w:rPr>
            </w:r>
            <w:r>
              <w:rPr>
                <w:noProof/>
                <w:webHidden/>
              </w:rPr>
              <w:fldChar w:fldCharType="separate"/>
            </w:r>
            <w:r w:rsidR="00EE10D9">
              <w:rPr>
                <w:noProof/>
                <w:webHidden/>
              </w:rPr>
              <w:t>692</w:t>
            </w:r>
            <w:r>
              <w:rPr>
                <w:noProof/>
                <w:webHidden/>
              </w:rPr>
              <w:fldChar w:fldCharType="end"/>
            </w:r>
          </w:hyperlink>
        </w:p>
        <w:p w:rsidR="00250742" w:rsidRDefault="00307839">
          <w:pPr>
            <w:pStyle w:val="TOC9"/>
            <w:tabs>
              <w:tab w:val="left" w:pos="1163"/>
              <w:tab w:val="right" w:leader="dot" w:pos="8211"/>
            </w:tabs>
            <w:rPr>
              <w:rFonts w:asciiTheme="minorHAnsi" w:hAnsiTheme="minorHAnsi"/>
              <w:noProof/>
            </w:rPr>
          </w:pPr>
          <w:hyperlink w:anchor="_Toc221641655" w:history="1">
            <w:r w:rsidR="00250742" w:rsidRPr="00E536B3">
              <w:rPr>
                <w:rStyle w:val="Hyperlink"/>
                <w:noProof/>
              </w:rPr>
              <w:t>A.4.1</w:t>
            </w:r>
            <w:r w:rsidR="00250742">
              <w:rPr>
                <w:rFonts w:asciiTheme="minorHAnsi" w:hAnsiTheme="minorHAnsi"/>
                <w:noProof/>
              </w:rPr>
              <w:tab/>
            </w:r>
            <w:r w:rsidR="00250742" w:rsidRPr="00E536B3">
              <w:rPr>
                <w:rStyle w:val="Hyperlink"/>
                <w:noProof/>
              </w:rPr>
              <w:t>Symbol strings</w:t>
            </w:r>
            <w:r w:rsidR="00250742">
              <w:rPr>
                <w:noProof/>
                <w:webHidden/>
              </w:rPr>
              <w:tab/>
            </w:r>
            <w:r>
              <w:rPr>
                <w:noProof/>
                <w:webHidden/>
              </w:rPr>
              <w:fldChar w:fldCharType="begin"/>
            </w:r>
            <w:r w:rsidR="00250742">
              <w:rPr>
                <w:noProof/>
                <w:webHidden/>
              </w:rPr>
              <w:instrText xml:space="preserve"> PAGEREF _Toc221641655 \h </w:instrText>
            </w:r>
            <w:r>
              <w:rPr>
                <w:noProof/>
                <w:webHidden/>
              </w:rPr>
            </w:r>
            <w:r>
              <w:rPr>
                <w:noProof/>
                <w:webHidden/>
              </w:rPr>
              <w:fldChar w:fldCharType="separate"/>
            </w:r>
            <w:r w:rsidR="00EE10D9">
              <w:rPr>
                <w:noProof/>
                <w:webHidden/>
              </w:rPr>
              <w:t>695</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56" w:history="1">
            <w:r w:rsidR="00250742" w:rsidRPr="00E536B3">
              <w:rPr>
                <w:rStyle w:val="Hyperlink"/>
                <w:noProof/>
              </w:rPr>
              <w:t>A.5</w:t>
            </w:r>
            <w:r w:rsidR="00250742">
              <w:rPr>
                <w:rFonts w:asciiTheme="minorHAnsi" w:hAnsiTheme="minorHAnsi"/>
                <w:noProof/>
              </w:rPr>
              <w:tab/>
            </w:r>
            <w:r w:rsidR="00250742" w:rsidRPr="00E536B3">
              <w:rPr>
                <w:rStyle w:val="Hyperlink"/>
                <w:noProof/>
              </w:rPr>
              <w:t>Varigers</w:t>
            </w:r>
            <w:r w:rsidR="00250742">
              <w:rPr>
                <w:noProof/>
                <w:webHidden/>
              </w:rPr>
              <w:tab/>
            </w:r>
            <w:r>
              <w:rPr>
                <w:noProof/>
                <w:webHidden/>
              </w:rPr>
              <w:fldChar w:fldCharType="begin"/>
            </w:r>
            <w:r w:rsidR="00250742">
              <w:rPr>
                <w:noProof/>
                <w:webHidden/>
              </w:rPr>
              <w:instrText xml:space="preserve"> PAGEREF _Toc221641656 \h </w:instrText>
            </w:r>
            <w:r>
              <w:rPr>
                <w:noProof/>
                <w:webHidden/>
              </w:rPr>
            </w:r>
            <w:r>
              <w:rPr>
                <w:noProof/>
                <w:webHidden/>
              </w:rPr>
              <w:fldChar w:fldCharType="separate"/>
            </w:r>
            <w:r w:rsidR="00EE10D9">
              <w:rPr>
                <w:noProof/>
                <w:webHidden/>
              </w:rPr>
              <w:t>695</w:t>
            </w:r>
            <w:r>
              <w:rPr>
                <w:noProof/>
                <w:webHidden/>
              </w:rPr>
              <w:fldChar w:fldCharType="end"/>
            </w:r>
          </w:hyperlink>
        </w:p>
        <w:p w:rsidR="00250742" w:rsidRDefault="00307839">
          <w:pPr>
            <w:pStyle w:val="TOC9"/>
            <w:tabs>
              <w:tab w:val="left" w:pos="1163"/>
              <w:tab w:val="right" w:leader="dot" w:pos="8211"/>
            </w:tabs>
            <w:rPr>
              <w:rFonts w:asciiTheme="minorHAnsi" w:hAnsiTheme="minorHAnsi"/>
              <w:noProof/>
            </w:rPr>
          </w:pPr>
          <w:hyperlink w:anchor="_Toc221641657" w:history="1">
            <w:r w:rsidR="00250742" w:rsidRPr="00E536B3">
              <w:rPr>
                <w:rStyle w:val="Hyperlink"/>
                <w:noProof/>
              </w:rPr>
              <w:t>A.5.1</w:t>
            </w:r>
            <w:r w:rsidR="00250742">
              <w:rPr>
                <w:rFonts w:asciiTheme="minorHAnsi" w:hAnsiTheme="minorHAnsi"/>
                <w:noProof/>
              </w:rPr>
              <w:tab/>
            </w:r>
            <w:r w:rsidR="00250742" w:rsidRPr="00E536B3">
              <w:rPr>
                <w:rStyle w:val="Hyperlink"/>
                <w:noProof/>
              </w:rPr>
              <w:t>Definition of OP types</w:t>
            </w:r>
            <w:r w:rsidR="00250742">
              <w:rPr>
                <w:noProof/>
                <w:webHidden/>
              </w:rPr>
              <w:tab/>
            </w:r>
            <w:r>
              <w:rPr>
                <w:noProof/>
                <w:webHidden/>
              </w:rPr>
              <w:fldChar w:fldCharType="begin"/>
            </w:r>
            <w:r w:rsidR="00250742">
              <w:rPr>
                <w:noProof/>
                <w:webHidden/>
              </w:rPr>
              <w:instrText xml:space="preserve"> PAGEREF _Toc221641657 \h </w:instrText>
            </w:r>
            <w:r>
              <w:rPr>
                <w:noProof/>
                <w:webHidden/>
              </w:rPr>
            </w:r>
            <w:r>
              <w:rPr>
                <w:noProof/>
                <w:webHidden/>
              </w:rPr>
              <w:fldChar w:fldCharType="separate"/>
            </w:r>
            <w:r w:rsidR="00EE10D9">
              <w:rPr>
                <w:noProof/>
                <w:webHidden/>
              </w:rPr>
              <w:t>697</w:t>
            </w:r>
            <w:r>
              <w:rPr>
                <w:noProof/>
                <w:webHidden/>
              </w:rPr>
              <w:fldChar w:fldCharType="end"/>
            </w:r>
          </w:hyperlink>
        </w:p>
        <w:p w:rsidR="00250742" w:rsidRDefault="00307839">
          <w:pPr>
            <w:pStyle w:val="TOC9"/>
            <w:tabs>
              <w:tab w:val="left" w:pos="1163"/>
              <w:tab w:val="right" w:leader="dot" w:pos="8211"/>
            </w:tabs>
            <w:rPr>
              <w:rFonts w:asciiTheme="minorHAnsi" w:hAnsiTheme="minorHAnsi"/>
              <w:noProof/>
            </w:rPr>
          </w:pPr>
          <w:hyperlink w:anchor="_Toc221641658" w:history="1">
            <w:r w:rsidR="00250742" w:rsidRPr="00E536B3">
              <w:rPr>
                <w:rStyle w:val="Hyperlink"/>
                <w:noProof/>
              </w:rPr>
              <w:t>A.5.2</w:t>
            </w:r>
            <w:r w:rsidR="00250742">
              <w:rPr>
                <w:rFonts w:asciiTheme="minorHAnsi" w:hAnsiTheme="minorHAnsi"/>
                <w:noProof/>
              </w:rPr>
              <w:tab/>
            </w:r>
            <w:r w:rsidR="00250742" w:rsidRPr="00E536B3">
              <w:rPr>
                <w:rStyle w:val="Hyperlink"/>
                <w:noProof/>
              </w:rPr>
              <w:t>Definition of FL flags</w:t>
            </w:r>
            <w:r w:rsidR="00250742">
              <w:rPr>
                <w:noProof/>
                <w:webHidden/>
              </w:rPr>
              <w:tab/>
            </w:r>
            <w:r>
              <w:rPr>
                <w:noProof/>
                <w:webHidden/>
              </w:rPr>
              <w:fldChar w:fldCharType="begin"/>
            </w:r>
            <w:r w:rsidR="00250742">
              <w:rPr>
                <w:noProof/>
                <w:webHidden/>
              </w:rPr>
              <w:instrText xml:space="preserve"> PAGEREF _Toc221641658 \h </w:instrText>
            </w:r>
            <w:r>
              <w:rPr>
                <w:noProof/>
                <w:webHidden/>
              </w:rPr>
            </w:r>
            <w:r>
              <w:rPr>
                <w:noProof/>
                <w:webHidden/>
              </w:rPr>
              <w:fldChar w:fldCharType="separate"/>
            </w:r>
            <w:r w:rsidR="00EE10D9">
              <w:rPr>
                <w:noProof/>
                <w:webHidden/>
              </w:rPr>
              <w:t>697</w:t>
            </w:r>
            <w:r>
              <w:rPr>
                <w:noProof/>
                <w:webHidden/>
              </w:rPr>
              <w:fldChar w:fldCharType="end"/>
            </w:r>
          </w:hyperlink>
        </w:p>
        <w:p w:rsidR="00250742" w:rsidRDefault="00307839">
          <w:pPr>
            <w:pStyle w:val="TOC9"/>
            <w:tabs>
              <w:tab w:val="left" w:pos="1163"/>
              <w:tab w:val="right" w:leader="dot" w:pos="8211"/>
            </w:tabs>
            <w:rPr>
              <w:rFonts w:asciiTheme="minorHAnsi" w:hAnsiTheme="minorHAnsi"/>
              <w:noProof/>
            </w:rPr>
          </w:pPr>
          <w:hyperlink w:anchor="_Toc221641659" w:history="1">
            <w:r w:rsidR="00250742" w:rsidRPr="00E536B3">
              <w:rPr>
                <w:rStyle w:val="Hyperlink"/>
                <w:noProof/>
              </w:rPr>
              <w:t>A.5.3</w:t>
            </w:r>
            <w:r w:rsidR="00250742">
              <w:rPr>
                <w:rFonts w:asciiTheme="minorHAnsi" w:hAnsiTheme="minorHAnsi"/>
                <w:noProof/>
              </w:rPr>
              <w:tab/>
            </w:r>
            <w:r w:rsidR="00250742" w:rsidRPr="00E536B3">
              <w:rPr>
                <w:rStyle w:val="Hyperlink"/>
                <w:noProof/>
              </w:rPr>
              <w:t>Definition of IT (insertion type) field</w:t>
            </w:r>
            <w:r w:rsidR="00250742">
              <w:rPr>
                <w:noProof/>
                <w:webHidden/>
              </w:rPr>
              <w:tab/>
            </w:r>
            <w:r>
              <w:rPr>
                <w:noProof/>
                <w:webHidden/>
              </w:rPr>
              <w:fldChar w:fldCharType="begin"/>
            </w:r>
            <w:r w:rsidR="00250742">
              <w:rPr>
                <w:noProof/>
                <w:webHidden/>
              </w:rPr>
              <w:instrText xml:space="preserve"> PAGEREF _Toc221641659 \h </w:instrText>
            </w:r>
            <w:r>
              <w:rPr>
                <w:noProof/>
                <w:webHidden/>
              </w:rPr>
            </w:r>
            <w:r>
              <w:rPr>
                <w:noProof/>
                <w:webHidden/>
              </w:rPr>
              <w:fldChar w:fldCharType="separate"/>
            </w:r>
            <w:r w:rsidR="00EE10D9">
              <w:rPr>
                <w:noProof/>
                <w:webHidden/>
              </w:rPr>
              <w:t>697</w:t>
            </w:r>
            <w:r>
              <w:rPr>
                <w:noProof/>
                <w:webHidden/>
              </w:rPr>
              <w:fldChar w:fldCharType="end"/>
            </w:r>
          </w:hyperlink>
        </w:p>
        <w:p w:rsidR="00250742" w:rsidRDefault="00307839">
          <w:pPr>
            <w:pStyle w:val="TOC9"/>
            <w:tabs>
              <w:tab w:val="left" w:pos="1163"/>
              <w:tab w:val="right" w:leader="dot" w:pos="8211"/>
            </w:tabs>
            <w:rPr>
              <w:rFonts w:asciiTheme="minorHAnsi" w:hAnsiTheme="minorHAnsi"/>
              <w:noProof/>
            </w:rPr>
          </w:pPr>
          <w:hyperlink w:anchor="_Toc221641660" w:history="1">
            <w:r w:rsidR="00250742" w:rsidRPr="00E536B3">
              <w:rPr>
                <w:rStyle w:val="Hyperlink"/>
                <w:noProof/>
              </w:rPr>
              <w:t>A.5.4</w:t>
            </w:r>
            <w:r w:rsidR="00250742">
              <w:rPr>
                <w:rFonts w:asciiTheme="minorHAnsi" w:hAnsiTheme="minorHAnsi"/>
                <w:noProof/>
              </w:rPr>
              <w:tab/>
            </w:r>
            <w:r w:rsidR="00250742" w:rsidRPr="00E536B3">
              <w:rPr>
                <w:rStyle w:val="Hyperlink"/>
                <w:noProof/>
              </w:rPr>
              <w:t>Definition of the IT flag byte</w:t>
            </w:r>
            <w:r w:rsidR="00250742">
              <w:rPr>
                <w:noProof/>
                <w:webHidden/>
              </w:rPr>
              <w:tab/>
            </w:r>
            <w:r>
              <w:rPr>
                <w:noProof/>
                <w:webHidden/>
              </w:rPr>
              <w:fldChar w:fldCharType="begin"/>
            </w:r>
            <w:r w:rsidR="00250742">
              <w:rPr>
                <w:noProof/>
                <w:webHidden/>
              </w:rPr>
              <w:instrText xml:space="preserve"> PAGEREF _Toc221641660 \h </w:instrText>
            </w:r>
            <w:r>
              <w:rPr>
                <w:noProof/>
                <w:webHidden/>
              </w:rPr>
            </w:r>
            <w:r>
              <w:rPr>
                <w:noProof/>
                <w:webHidden/>
              </w:rPr>
              <w:fldChar w:fldCharType="separate"/>
            </w:r>
            <w:r w:rsidR="00EE10D9">
              <w:rPr>
                <w:noProof/>
                <w:webHidden/>
              </w:rPr>
              <w:t>698</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1" w:history="1">
            <w:r w:rsidR="00250742" w:rsidRPr="00E536B3">
              <w:rPr>
                <w:rStyle w:val="Hyperlink"/>
                <w:noProof/>
              </w:rPr>
              <w:t>A.6</w:t>
            </w:r>
            <w:r w:rsidR="00250742">
              <w:rPr>
                <w:rFonts w:asciiTheme="minorHAnsi" w:hAnsiTheme="minorHAnsi"/>
                <w:noProof/>
              </w:rPr>
              <w:tab/>
            </w:r>
            <w:r w:rsidR="00250742" w:rsidRPr="00E536B3">
              <w:rPr>
                <w:rStyle w:val="Hyperlink"/>
                <w:noProof/>
              </w:rPr>
              <w:t>Special symbols</w:t>
            </w:r>
            <w:r w:rsidR="00250742">
              <w:rPr>
                <w:noProof/>
                <w:webHidden/>
              </w:rPr>
              <w:tab/>
            </w:r>
            <w:r>
              <w:rPr>
                <w:noProof/>
                <w:webHidden/>
              </w:rPr>
              <w:fldChar w:fldCharType="begin"/>
            </w:r>
            <w:r w:rsidR="00250742">
              <w:rPr>
                <w:noProof/>
                <w:webHidden/>
              </w:rPr>
              <w:instrText xml:space="preserve"> PAGEREF _Toc221641661 \h </w:instrText>
            </w:r>
            <w:r>
              <w:rPr>
                <w:noProof/>
                <w:webHidden/>
              </w:rPr>
            </w:r>
            <w:r>
              <w:rPr>
                <w:noProof/>
                <w:webHidden/>
              </w:rPr>
              <w:fldChar w:fldCharType="separate"/>
            </w:r>
            <w:r w:rsidR="00EE10D9">
              <w:rPr>
                <w:noProof/>
                <w:webHidden/>
              </w:rPr>
              <w:t>699</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2" w:history="1">
            <w:r w:rsidR="00250742" w:rsidRPr="00E536B3">
              <w:rPr>
                <w:rStyle w:val="Hyperlink"/>
                <w:noProof/>
              </w:rPr>
              <w:t>A.7</w:t>
            </w:r>
            <w:r w:rsidR="00250742">
              <w:rPr>
                <w:rFonts w:asciiTheme="minorHAnsi" w:hAnsiTheme="minorHAnsi"/>
                <w:noProof/>
              </w:rPr>
              <w:tab/>
            </w:r>
            <w:r w:rsidR="00250742" w:rsidRPr="00E536B3">
              <w:rPr>
                <w:rStyle w:val="Hyperlink"/>
                <w:noProof/>
              </w:rPr>
              <w:t>A basic file</w:t>
            </w:r>
            <w:r w:rsidR="00250742">
              <w:rPr>
                <w:noProof/>
                <w:webHidden/>
              </w:rPr>
              <w:tab/>
            </w:r>
            <w:r>
              <w:rPr>
                <w:noProof/>
                <w:webHidden/>
              </w:rPr>
              <w:fldChar w:fldCharType="begin"/>
            </w:r>
            <w:r w:rsidR="00250742">
              <w:rPr>
                <w:noProof/>
                <w:webHidden/>
              </w:rPr>
              <w:instrText xml:space="preserve"> PAGEREF _Toc221641662 \h </w:instrText>
            </w:r>
            <w:r>
              <w:rPr>
                <w:noProof/>
                <w:webHidden/>
              </w:rPr>
            </w:r>
            <w:r>
              <w:rPr>
                <w:noProof/>
                <w:webHidden/>
              </w:rPr>
              <w:fldChar w:fldCharType="separate"/>
            </w:r>
            <w:r w:rsidR="00EE10D9">
              <w:rPr>
                <w:noProof/>
                <w:webHidden/>
              </w:rPr>
              <w:t>700</w:t>
            </w:r>
            <w:r>
              <w:rPr>
                <w:noProof/>
                <w:webHidden/>
              </w:rPr>
              <w:fldChar w:fldCharType="end"/>
            </w:r>
          </w:hyperlink>
        </w:p>
        <w:p w:rsidR="00250742" w:rsidRDefault="00307839">
          <w:pPr>
            <w:pStyle w:val="TOC7"/>
            <w:tabs>
              <w:tab w:val="left" w:pos="442"/>
              <w:tab w:val="right" w:leader="dot" w:pos="8211"/>
            </w:tabs>
            <w:rPr>
              <w:rFonts w:asciiTheme="minorHAnsi" w:hAnsiTheme="minorHAnsi"/>
              <w:noProof/>
            </w:rPr>
          </w:pPr>
          <w:hyperlink w:anchor="_Toc221641663" w:history="1">
            <w:r w:rsidR="00250742" w:rsidRPr="00E536B3">
              <w:rPr>
                <w:rStyle w:val="Hyperlink"/>
                <w:noProof/>
              </w:rPr>
              <w:t>B</w:t>
            </w:r>
            <w:r w:rsidR="00250742">
              <w:rPr>
                <w:rFonts w:asciiTheme="minorHAnsi" w:hAnsiTheme="minorHAnsi"/>
                <w:noProof/>
              </w:rPr>
              <w:tab/>
            </w:r>
            <w:r w:rsidR="00250742" w:rsidRPr="00E536B3">
              <w:rPr>
                <w:rStyle w:val="Hyperlink"/>
                <w:noProof/>
              </w:rPr>
              <w:t>Pascal Intermediate Format</w:t>
            </w:r>
            <w:r w:rsidR="00250742">
              <w:rPr>
                <w:noProof/>
                <w:webHidden/>
              </w:rPr>
              <w:tab/>
            </w:r>
            <w:r>
              <w:rPr>
                <w:noProof/>
                <w:webHidden/>
              </w:rPr>
              <w:fldChar w:fldCharType="begin"/>
            </w:r>
            <w:r w:rsidR="00250742">
              <w:rPr>
                <w:noProof/>
                <w:webHidden/>
              </w:rPr>
              <w:instrText xml:space="preserve"> PAGEREF _Toc221641663 \h </w:instrText>
            </w:r>
            <w:r>
              <w:rPr>
                <w:noProof/>
                <w:webHidden/>
              </w:rPr>
            </w:r>
            <w:r>
              <w:rPr>
                <w:noProof/>
                <w:webHidden/>
              </w:rPr>
              <w:fldChar w:fldCharType="separate"/>
            </w:r>
            <w:r w:rsidR="00EE10D9">
              <w:rPr>
                <w:noProof/>
                <w:webHidden/>
              </w:rPr>
              <w:t>705</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4" w:history="1">
            <w:r w:rsidR="00250742" w:rsidRPr="00E536B3">
              <w:rPr>
                <w:rStyle w:val="Hyperlink"/>
                <w:noProof/>
              </w:rPr>
              <w:t>B.1</w:t>
            </w:r>
            <w:r w:rsidR="00250742">
              <w:rPr>
                <w:rFonts w:asciiTheme="minorHAnsi" w:hAnsiTheme="minorHAnsi"/>
                <w:noProof/>
              </w:rPr>
              <w:tab/>
            </w:r>
            <w:r w:rsidR="00250742" w:rsidRPr="00E536B3">
              <w:rPr>
                <w:rStyle w:val="Hyperlink"/>
                <w:noProof/>
              </w:rPr>
              <w:t>Introduction</w:t>
            </w:r>
            <w:r w:rsidR="00250742">
              <w:rPr>
                <w:noProof/>
                <w:webHidden/>
              </w:rPr>
              <w:tab/>
            </w:r>
            <w:r>
              <w:rPr>
                <w:noProof/>
                <w:webHidden/>
              </w:rPr>
              <w:fldChar w:fldCharType="begin"/>
            </w:r>
            <w:r w:rsidR="00250742">
              <w:rPr>
                <w:noProof/>
                <w:webHidden/>
              </w:rPr>
              <w:instrText xml:space="preserve"> PAGEREF _Toc221641664 \h </w:instrText>
            </w:r>
            <w:r>
              <w:rPr>
                <w:noProof/>
                <w:webHidden/>
              </w:rPr>
            </w:r>
            <w:r>
              <w:rPr>
                <w:noProof/>
                <w:webHidden/>
              </w:rPr>
              <w:fldChar w:fldCharType="separate"/>
            </w:r>
            <w:r w:rsidR="00EE10D9">
              <w:rPr>
                <w:noProof/>
                <w:webHidden/>
              </w:rPr>
              <w:t>705</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5" w:history="1">
            <w:r w:rsidR="00250742" w:rsidRPr="00E536B3">
              <w:rPr>
                <w:rStyle w:val="Hyperlink"/>
                <w:noProof/>
              </w:rPr>
              <w:t>B.2</w:t>
            </w:r>
            <w:r w:rsidR="00250742">
              <w:rPr>
                <w:rFonts w:asciiTheme="minorHAnsi" w:hAnsiTheme="minorHAnsi"/>
                <w:noProof/>
              </w:rPr>
              <w:tab/>
            </w:r>
            <w:r w:rsidR="00250742" w:rsidRPr="00E536B3">
              <w:rPr>
                <w:rStyle w:val="Hyperlink"/>
                <w:noProof/>
              </w:rPr>
              <w:t>Basic theory</w:t>
            </w:r>
            <w:r w:rsidR="00250742">
              <w:rPr>
                <w:noProof/>
                <w:webHidden/>
              </w:rPr>
              <w:tab/>
            </w:r>
            <w:r>
              <w:rPr>
                <w:noProof/>
                <w:webHidden/>
              </w:rPr>
              <w:fldChar w:fldCharType="begin"/>
            </w:r>
            <w:r w:rsidR="00250742">
              <w:rPr>
                <w:noProof/>
                <w:webHidden/>
              </w:rPr>
              <w:instrText xml:space="preserve"> PAGEREF _Toc221641665 \h </w:instrText>
            </w:r>
            <w:r>
              <w:rPr>
                <w:noProof/>
                <w:webHidden/>
              </w:rPr>
            </w:r>
            <w:r>
              <w:rPr>
                <w:noProof/>
                <w:webHidden/>
              </w:rPr>
              <w:fldChar w:fldCharType="separate"/>
            </w:r>
            <w:r w:rsidR="00EE10D9">
              <w:rPr>
                <w:noProof/>
                <w:webHidden/>
              </w:rPr>
              <w:t>705</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6" w:history="1">
            <w:r w:rsidR="00250742" w:rsidRPr="00E536B3">
              <w:rPr>
                <w:rStyle w:val="Hyperlink"/>
                <w:noProof/>
              </w:rPr>
              <w:t>B.3</w:t>
            </w:r>
            <w:r w:rsidR="00250742">
              <w:rPr>
                <w:rFonts w:asciiTheme="minorHAnsi" w:hAnsiTheme="minorHAnsi"/>
                <w:noProof/>
              </w:rPr>
              <w:tab/>
            </w:r>
            <w:r w:rsidR="00250742" w:rsidRPr="00E536B3">
              <w:rPr>
                <w:rStyle w:val="Hyperlink"/>
                <w:noProof/>
              </w:rPr>
              <w:t>Tagged pointers</w:t>
            </w:r>
            <w:r w:rsidR="00250742">
              <w:rPr>
                <w:noProof/>
                <w:webHidden/>
              </w:rPr>
              <w:tab/>
            </w:r>
            <w:r>
              <w:rPr>
                <w:noProof/>
                <w:webHidden/>
              </w:rPr>
              <w:fldChar w:fldCharType="begin"/>
            </w:r>
            <w:r w:rsidR="00250742">
              <w:rPr>
                <w:noProof/>
                <w:webHidden/>
              </w:rPr>
              <w:instrText xml:space="preserve"> PAGEREF _Toc221641666 \h </w:instrText>
            </w:r>
            <w:r>
              <w:rPr>
                <w:noProof/>
                <w:webHidden/>
              </w:rPr>
            </w:r>
            <w:r>
              <w:rPr>
                <w:noProof/>
                <w:webHidden/>
              </w:rPr>
              <w:fldChar w:fldCharType="separate"/>
            </w:r>
            <w:r w:rsidR="00EE10D9">
              <w:rPr>
                <w:noProof/>
                <w:webHidden/>
              </w:rPr>
              <w:t>707</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7" w:history="1">
            <w:r w:rsidR="00250742" w:rsidRPr="00E536B3">
              <w:rPr>
                <w:rStyle w:val="Hyperlink"/>
                <w:noProof/>
              </w:rPr>
              <w:t>B.4</w:t>
            </w:r>
            <w:r w:rsidR="00250742">
              <w:rPr>
                <w:rFonts w:asciiTheme="minorHAnsi" w:hAnsiTheme="minorHAnsi"/>
                <w:noProof/>
              </w:rPr>
              <w:tab/>
            </w:r>
            <w:r w:rsidR="00250742" w:rsidRPr="00E536B3">
              <w:rPr>
                <w:rStyle w:val="Hyperlink"/>
                <w:noProof/>
              </w:rPr>
              <w:t>Container array pointers</w:t>
            </w:r>
            <w:r w:rsidR="00250742">
              <w:rPr>
                <w:noProof/>
                <w:webHidden/>
              </w:rPr>
              <w:tab/>
            </w:r>
            <w:r>
              <w:rPr>
                <w:noProof/>
                <w:webHidden/>
              </w:rPr>
              <w:fldChar w:fldCharType="begin"/>
            </w:r>
            <w:r w:rsidR="00250742">
              <w:rPr>
                <w:noProof/>
                <w:webHidden/>
              </w:rPr>
              <w:instrText xml:space="preserve"> PAGEREF _Toc221641667 \h </w:instrText>
            </w:r>
            <w:r>
              <w:rPr>
                <w:noProof/>
                <w:webHidden/>
              </w:rPr>
            </w:r>
            <w:r>
              <w:rPr>
                <w:noProof/>
                <w:webHidden/>
              </w:rPr>
              <w:fldChar w:fldCharType="separate"/>
            </w:r>
            <w:r w:rsidR="00EE10D9">
              <w:rPr>
                <w:noProof/>
                <w:webHidden/>
              </w:rPr>
              <w:t>707</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8" w:history="1">
            <w:r w:rsidR="00250742" w:rsidRPr="00E536B3">
              <w:rPr>
                <w:rStyle w:val="Hyperlink"/>
                <w:noProof/>
              </w:rPr>
              <w:t>B.5</w:t>
            </w:r>
            <w:r w:rsidR="00250742">
              <w:rPr>
                <w:rFonts w:asciiTheme="minorHAnsi" w:hAnsiTheme="minorHAnsi"/>
                <w:noProof/>
              </w:rPr>
              <w:tab/>
            </w:r>
            <w:r w:rsidR="00250742" w:rsidRPr="00E536B3">
              <w:rPr>
                <w:rStyle w:val="Hyperlink"/>
                <w:noProof/>
              </w:rPr>
              <w:t>Container array templates</w:t>
            </w:r>
            <w:r w:rsidR="00250742">
              <w:rPr>
                <w:noProof/>
                <w:webHidden/>
              </w:rPr>
              <w:tab/>
            </w:r>
            <w:r>
              <w:rPr>
                <w:noProof/>
                <w:webHidden/>
              </w:rPr>
              <w:fldChar w:fldCharType="begin"/>
            </w:r>
            <w:r w:rsidR="00250742">
              <w:rPr>
                <w:noProof/>
                <w:webHidden/>
              </w:rPr>
              <w:instrText xml:space="preserve"> PAGEREF _Toc221641668 \h </w:instrText>
            </w:r>
            <w:r>
              <w:rPr>
                <w:noProof/>
                <w:webHidden/>
              </w:rPr>
            </w:r>
            <w:r>
              <w:rPr>
                <w:noProof/>
                <w:webHidden/>
              </w:rPr>
              <w:fldChar w:fldCharType="separate"/>
            </w:r>
            <w:r w:rsidR="00EE10D9">
              <w:rPr>
                <w:noProof/>
                <w:webHidden/>
              </w:rPr>
              <w:t>707</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69" w:history="1">
            <w:r w:rsidR="00250742" w:rsidRPr="00E536B3">
              <w:rPr>
                <w:rStyle w:val="Hyperlink"/>
                <w:noProof/>
              </w:rPr>
              <w:t>B.6</w:t>
            </w:r>
            <w:r w:rsidR="00250742">
              <w:rPr>
                <w:rFonts w:asciiTheme="minorHAnsi" w:hAnsiTheme="minorHAnsi"/>
                <w:noProof/>
              </w:rPr>
              <w:tab/>
            </w:r>
            <w:r w:rsidR="00250742" w:rsidRPr="00E536B3">
              <w:rPr>
                <w:rStyle w:val="Hyperlink"/>
                <w:noProof/>
              </w:rPr>
              <w:t>Class templates</w:t>
            </w:r>
            <w:r w:rsidR="00250742">
              <w:rPr>
                <w:noProof/>
                <w:webHidden/>
              </w:rPr>
              <w:tab/>
            </w:r>
            <w:r>
              <w:rPr>
                <w:noProof/>
                <w:webHidden/>
              </w:rPr>
              <w:fldChar w:fldCharType="begin"/>
            </w:r>
            <w:r w:rsidR="00250742">
              <w:rPr>
                <w:noProof/>
                <w:webHidden/>
              </w:rPr>
              <w:instrText xml:space="preserve"> PAGEREF _Toc221641669 \h </w:instrText>
            </w:r>
            <w:r>
              <w:rPr>
                <w:noProof/>
                <w:webHidden/>
              </w:rPr>
            </w:r>
            <w:r>
              <w:rPr>
                <w:noProof/>
                <w:webHidden/>
              </w:rPr>
              <w:fldChar w:fldCharType="separate"/>
            </w:r>
            <w:r w:rsidR="00EE10D9">
              <w:rPr>
                <w:noProof/>
                <w:webHidden/>
              </w:rPr>
              <w:t>709</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0" w:history="1">
            <w:r w:rsidR="00250742" w:rsidRPr="00E536B3">
              <w:rPr>
                <w:rStyle w:val="Hyperlink"/>
                <w:noProof/>
              </w:rPr>
              <w:t>B.7</w:t>
            </w:r>
            <w:r w:rsidR="00250742">
              <w:rPr>
                <w:rFonts w:asciiTheme="minorHAnsi" w:hAnsiTheme="minorHAnsi"/>
                <w:noProof/>
              </w:rPr>
              <w:tab/>
            </w:r>
            <w:r w:rsidR="00250742" w:rsidRPr="00E536B3">
              <w:rPr>
                <w:rStyle w:val="Hyperlink"/>
                <w:noProof/>
              </w:rPr>
              <w:t>Understanding the "execution" of the intermediate</w:t>
            </w:r>
            <w:r w:rsidR="00250742">
              <w:rPr>
                <w:noProof/>
                <w:webHidden/>
              </w:rPr>
              <w:tab/>
            </w:r>
            <w:r>
              <w:rPr>
                <w:noProof/>
                <w:webHidden/>
              </w:rPr>
              <w:fldChar w:fldCharType="begin"/>
            </w:r>
            <w:r w:rsidR="00250742">
              <w:rPr>
                <w:noProof/>
                <w:webHidden/>
              </w:rPr>
              <w:instrText xml:space="preserve"> PAGEREF _Toc221641670 \h </w:instrText>
            </w:r>
            <w:r>
              <w:rPr>
                <w:noProof/>
                <w:webHidden/>
              </w:rPr>
            </w:r>
            <w:r>
              <w:rPr>
                <w:noProof/>
                <w:webHidden/>
              </w:rPr>
              <w:fldChar w:fldCharType="separate"/>
            </w:r>
            <w:r w:rsidR="00EE10D9">
              <w:rPr>
                <w:noProof/>
                <w:webHidden/>
              </w:rPr>
              <w:t>710</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1" w:history="1">
            <w:r w:rsidR="00250742" w:rsidRPr="00E536B3">
              <w:rPr>
                <w:rStyle w:val="Hyperlink"/>
                <w:noProof/>
              </w:rPr>
              <w:t>B.8</w:t>
            </w:r>
            <w:r w:rsidR="00250742">
              <w:rPr>
                <w:rFonts w:asciiTheme="minorHAnsi" w:hAnsiTheme="minorHAnsi"/>
                <w:noProof/>
              </w:rPr>
              <w:tab/>
            </w:r>
            <w:r w:rsidR="00250742" w:rsidRPr="00E536B3">
              <w:rPr>
                <w:rStyle w:val="Hyperlink"/>
                <w:noProof/>
              </w:rPr>
              <w:t>Block Structure</w:t>
            </w:r>
            <w:r w:rsidR="00250742">
              <w:rPr>
                <w:noProof/>
                <w:webHidden/>
              </w:rPr>
              <w:tab/>
            </w:r>
            <w:r>
              <w:rPr>
                <w:noProof/>
                <w:webHidden/>
              </w:rPr>
              <w:fldChar w:fldCharType="begin"/>
            </w:r>
            <w:r w:rsidR="00250742">
              <w:rPr>
                <w:noProof/>
                <w:webHidden/>
              </w:rPr>
              <w:instrText xml:space="preserve"> PAGEREF _Toc221641671 \h </w:instrText>
            </w:r>
            <w:r>
              <w:rPr>
                <w:noProof/>
                <w:webHidden/>
              </w:rPr>
            </w:r>
            <w:r>
              <w:rPr>
                <w:noProof/>
                <w:webHidden/>
              </w:rPr>
              <w:fldChar w:fldCharType="separate"/>
            </w:r>
            <w:r w:rsidR="00EE10D9">
              <w:rPr>
                <w:noProof/>
                <w:webHidden/>
              </w:rPr>
              <w:t>711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2" w:history="1">
            <w:r w:rsidR="00250742" w:rsidRPr="00E536B3">
              <w:rPr>
                <w:rStyle w:val="Hyperlink"/>
                <w:noProof/>
              </w:rPr>
              <w:t>B.9</w:t>
            </w:r>
            <w:r w:rsidR="00250742">
              <w:rPr>
                <w:rFonts w:asciiTheme="minorHAnsi" w:hAnsiTheme="minorHAnsi"/>
                <w:noProof/>
              </w:rPr>
              <w:tab/>
            </w:r>
            <w:r w:rsidR="00250742" w:rsidRPr="00E536B3">
              <w:rPr>
                <w:rStyle w:val="Hyperlink"/>
                <w:noProof/>
              </w:rPr>
              <w:t>Class structure</w:t>
            </w:r>
            <w:r w:rsidR="00250742">
              <w:rPr>
                <w:noProof/>
                <w:webHidden/>
              </w:rPr>
              <w:tab/>
            </w:r>
            <w:r>
              <w:rPr>
                <w:noProof/>
                <w:webHidden/>
              </w:rPr>
              <w:fldChar w:fldCharType="begin"/>
            </w:r>
            <w:r w:rsidR="00250742">
              <w:rPr>
                <w:noProof/>
                <w:webHidden/>
              </w:rPr>
              <w:instrText xml:space="preserve"> PAGEREF _Toc221641672 \h </w:instrText>
            </w:r>
            <w:r>
              <w:rPr>
                <w:noProof/>
                <w:webHidden/>
              </w:rPr>
            </w:r>
            <w:r>
              <w:rPr>
                <w:noProof/>
                <w:webHidden/>
              </w:rPr>
              <w:fldChar w:fldCharType="separate"/>
            </w:r>
            <w:r w:rsidR="00EE10D9">
              <w:rPr>
                <w:noProof/>
                <w:webHidden/>
              </w:rPr>
              <w:t>711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3" w:history="1">
            <w:r w:rsidR="00250742" w:rsidRPr="00E536B3">
              <w:rPr>
                <w:rStyle w:val="Hyperlink"/>
                <w:noProof/>
              </w:rPr>
              <w:t>B.10</w:t>
            </w:r>
            <w:r w:rsidR="00250742">
              <w:rPr>
                <w:rFonts w:asciiTheme="minorHAnsi" w:hAnsiTheme="minorHAnsi"/>
                <w:noProof/>
              </w:rPr>
              <w:tab/>
            </w:r>
            <w:r w:rsidR="00250742" w:rsidRPr="00E536B3">
              <w:rPr>
                <w:rStyle w:val="Hyperlink"/>
                <w:noProof/>
              </w:rPr>
              <w:t>Intermediate Types</w:t>
            </w:r>
            <w:r w:rsidR="00250742">
              <w:rPr>
                <w:noProof/>
                <w:webHidden/>
              </w:rPr>
              <w:tab/>
            </w:r>
            <w:r>
              <w:rPr>
                <w:noProof/>
                <w:webHidden/>
              </w:rPr>
              <w:fldChar w:fldCharType="begin"/>
            </w:r>
            <w:r w:rsidR="00250742">
              <w:rPr>
                <w:noProof/>
                <w:webHidden/>
              </w:rPr>
              <w:instrText xml:space="preserve"> PAGEREF _Toc221641673 \h </w:instrText>
            </w:r>
            <w:r>
              <w:rPr>
                <w:noProof/>
                <w:webHidden/>
              </w:rPr>
            </w:r>
            <w:r>
              <w:rPr>
                <w:noProof/>
                <w:webHidden/>
              </w:rPr>
              <w:fldChar w:fldCharType="separate"/>
            </w:r>
            <w:r w:rsidR="00EE10D9">
              <w:rPr>
                <w:noProof/>
                <w:webHidden/>
              </w:rPr>
              <w:t>711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4" w:history="1">
            <w:r w:rsidR="00250742" w:rsidRPr="00E536B3">
              <w:rPr>
                <w:rStyle w:val="Hyperlink"/>
                <w:noProof/>
              </w:rPr>
              <w:t>B.11</w:t>
            </w:r>
            <w:r w:rsidR="00250742">
              <w:rPr>
                <w:rFonts w:asciiTheme="minorHAnsi" w:hAnsiTheme="minorHAnsi"/>
                <w:noProof/>
              </w:rPr>
              <w:tab/>
            </w:r>
            <w:r w:rsidR="00250742" w:rsidRPr="00E536B3">
              <w:rPr>
                <w:rStyle w:val="Hyperlink"/>
                <w:noProof/>
              </w:rPr>
              <w:t>Type entry markers</w:t>
            </w:r>
            <w:r w:rsidR="00250742">
              <w:rPr>
                <w:noProof/>
                <w:webHidden/>
              </w:rPr>
              <w:tab/>
            </w:r>
            <w:r>
              <w:rPr>
                <w:noProof/>
                <w:webHidden/>
              </w:rPr>
              <w:fldChar w:fldCharType="begin"/>
            </w:r>
            <w:r w:rsidR="00250742">
              <w:rPr>
                <w:noProof/>
                <w:webHidden/>
              </w:rPr>
              <w:instrText xml:space="preserve"> PAGEREF _Toc221641674 \h </w:instrText>
            </w:r>
            <w:r>
              <w:rPr>
                <w:noProof/>
                <w:webHidden/>
              </w:rPr>
            </w:r>
            <w:r>
              <w:rPr>
                <w:noProof/>
                <w:webHidden/>
              </w:rPr>
              <w:fldChar w:fldCharType="separate"/>
            </w:r>
            <w:r w:rsidR="00EE10D9">
              <w:rPr>
                <w:noProof/>
                <w:webHidden/>
              </w:rPr>
              <w:t>712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5" w:history="1">
            <w:r w:rsidR="00250742" w:rsidRPr="00E536B3">
              <w:rPr>
                <w:rStyle w:val="Hyperlink"/>
                <w:noProof/>
              </w:rPr>
              <w:t>B.12</w:t>
            </w:r>
            <w:r w:rsidR="00250742">
              <w:rPr>
                <w:rFonts w:asciiTheme="minorHAnsi" w:hAnsiTheme="minorHAnsi"/>
                <w:noProof/>
              </w:rPr>
              <w:tab/>
            </w:r>
            <w:r w:rsidR="00250742" w:rsidRPr="00E536B3">
              <w:rPr>
                <w:rStyle w:val="Hyperlink"/>
                <w:noProof/>
              </w:rPr>
              <w:t>Operator interpretation</w:t>
            </w:r>
            <w:r w:rsidR="00250742">
              <w:rPr>
                <w:noProof/>
                <w:webHidden/>
              </w:rPr>
              <w:tab/>
            </w:r>
            <w:r>
              <w:rPr>
                <w:noProof/>
                <w:webHidden/>
              </w:rPr>
              <w:fldChar w:fldCharType="begin"/>
            </w:r>
            <w:r w:rsidR="00250742">
              <w:rPr>
                <w:noProof/>
                <w:webHidden/>
              </w:rPr>
              <w:instrText xml:space="preserve"> PAGEREF _Toc221641675 \h </w:instrText>
            </w:r>
            <w:r>
              <w:rPr>
                <w:noProof/>
                <w:webHidden/>
              </w:rPr>
            </w:r>
            <w:r>
              <w:rPr>
                <w:noProof/>
                <w:webHidden/>
              </w:rPr>
              <w:fldChar w:fldCharType="separate"/>
            </w:r>
            <w:r w:rsidR="00EE10D9">
              <w:rPr>
                <w:noProof/>
                <w:webHidden/>
              </w:rPr>
              <w:t>712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6" w:history="1">
            <w:r w:rsidR="00250742" w:rsidRPr="00E536B3">
              <w:rPr>
                <w:rStyle w:val="Hyperlink"/>
                <w:noProof/>
              </w:rPr>
              <w:t>B.13</w:t>
            </w:r>
            <w:r w:rsidR="00250742">
              <w:rPr>
                <w:rFonts w:asciiTheme="minorHAnsi" w:hAnsiTheme="minorHAnsi"/>
                <w:noProof/>
              </w:rPr>
              <w:tab/>
            </w:r>
            <w:r w:rsidR="00250742" w:rsidRPr="00E536B3">
              <w:rPr>
                <w:rStyle w:val="Hyperlink"/>
                <w:noProof/>
              </w:rPr>
              <w:t>Leaf types</w:t>
            </w:r>
            <w:r w:rsidR="00250742">
              <w:rPr>
                <w:noProof/>
                <w:webHidden/>
              </w:rPr>
              <w:tab/>
            </w:r>
            <w:r>
              <w:rPr>
                <w:noProof/>
                <w:webHidden/>
              </w:rPr>
              <w:fldChar w:fldCharType="begin"/>
            </w:r>
            <w:r w:rsidR="00250742">
              <w:rPr>
                <w:noProof/>
                <w:webHidden/>
              </w:rPr>
              <w:instrText xml:space="preserve"> PAGEREF _Toc221641676 \h </w:instrText>
            </w:r>
            <w:r>
              <w:rPr>
                <w:noProof/>
                <w:webHidden/>
              </w:rPr>
            </w:r>
            <w:r>
              <w:rPr>
                <w:noProof/>
                <w:webHidden/>
              </w:rPr>
              <w:fldChar w:fldCharType="separate"/>
            </w:r>
            <w:r w:rsidR="00EE10D9">
              <w:rPr>
                <w:noProof/>
                <w:webHidden/>
              </w:rPr>
              <w:t>713</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7" w:history="1">
            <w:r w:rsidR="00250742" w:rsidRPr="00E536B3">
              <w:rPr>
                <w:rStyle w:val="Hyperlink"/>
                <w:noProof/>
              </w:rPr>
              <w:t>B.14</w:t>
            </w:r>
            <w:r w:rsidR="00250742">
              <w:rPr>
                <w:rFonts w:asciiTheme="minorHAnsi" w:hAnsiTheme="minorHAnsi"/>
                <w:noProof/>
              </w:rPr>
              <w:tab/>
            </w:r>
            <w:r w:rsidR="00250742" w:rsidRPr="00E536B3">
              <w:rPr>
                <w:rStyle w:val="Hyperlink"/>
                <w:noProof/>
              </w:rPr>
              <w:t>Control structures</w:t>
            </w:r>
            <w:r w:rsidR="00250742">
              <w:rPr>
                <w:noProof/>
                <w:webHidden/>
              </w:rPr>
              <w:tab/>
            </w:r>
            <w:r>
              <w:rPr>
                <w:noProof/>
                <w:webHidden/>
              </w:rPr>
              <w:fldChar w:fldCharType="begin"/>
            </w:r>
            <w:r w:rsidR="00250742">
              <w:rPr>
                <w:noProof/>
                <w:webHidden/>
              </w:rPr>
              <w:instrText xml:space="preserve"> PAGEREF _Toc221641677 \h </w:instrText>
            </w:r>
            <w:r>
              <w:rPr>
                <w:noProof/>
                <w:webHidden/>
              </w:rPr>
            </w:r>
            <w:r>
              <w:rPr>
                <w:noProof/>
                <w:webHidden/>
              </w:rPr>
              <w:fldChar w:fldCharType="separate"/>
            </w:r>
            <w:r w:rsidR="00EE10D9">
              <w:rPr>
                <w:noProof/>
                <w:webHidden/>
              </w:rPr>
              <w:t>713</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8" w:history="1">
            <w:r w:rsidR="00250742" w:rsidRPr="00E536B3">
              <w:rPr>
                <w:rStyle w:val="Hyperlink"/>
                <w:noProof/>
              </w:rPr>
              <w:t>B.15</w:t>
            </w:r>
            <w:r w:rsidR="00250742">
              <w:rPr>
                <w:rFonts w:asciiTheme="minorHAnsi" w:hAnsiTheme="minorHAnsi"/>
                <w:noProof/>
              </w:rPr>
              <w:tab/>
            </w:r>
            <w:r w:rsidR="00250742" w:rsidRPr="00E536B3">
              <w:rPr>
                <w:rStyle w:val="Hyperlink"/>
                <w:noProof/>
              </w:rPr>
              <w:t>Conditional gotos</w:t>
            </w:r>
            <w:r w:rsidR="00250742">
              <w:rPr>
                <w:noProof/>
                <w:webHidden/>
              </w:rPr>
              <w:tab/>
            </w:r>
            <w:r>
              <w:rPr>
                <w:noProof/>
                <w:webHidden/>
              </w:rPr>
              <w:fldChar w:fldCharType="begin"/>
            </w:r>
            <w:r w:rsidR="00250742">
              <w:rPr>
                <w:noProof/>
                <w:webHidden/>
              </w:rPr>
              <w:instrText xml:space="preserve"> PAGEREF _Toc221641678 \h </w:instrText>
            </w:r>
            <w:r>
              <w:rPr>
                <w:noProof/>
                <w:webHidden/>
              </w:rPr>
            </w:r>
            <w:r>
              <w:rPr>
                <w:noProof/>
                <w:webHidden/>
              </w:rPr>
              <w:fldChar w:fldCharType="separate"/>
            </w:r>
            <w:r w:rsidR="00EE10D9">
              <w:rPr>
                <w:noProof/>
                <w:webHidden/>
              </w:rPr>
              <w:t>713</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79" w:history="1">
            <w:r w:rsidR="00250742" w:rsidRPr="00E536B3">
              <w:rPr>
                <w:rStyle w:val="Hyperlink"/>
                <w:noProof/>
              </w:rPr>
              <w:t>B.16</w:t>
            </w:r>
            <w:r w:rsidR="00250742">
              <w:rPr>
                <w:rFonts w:asciiTheme="minorHAnsi" w:hAnsiTheme="minorHAnsi"/>
                <w:noProof/>
              </w:rPr>
              <w:tab/>
            </w:r>
            <w:r w:rsidR="00250742" w:rsidRPr="00E536B3">
              <w:rPr>
                <w:rStyle w:val="Hyperlink"/>
                <w:noProof/>
              </w:rPr>
              <w:t>Variable access</w:t>
            </w:r>
            <w:r w:rsidR="00250742">
              <w:rPr>
                <w:noProof/>
                <w:webHidden/>
              </w:rPr>
              <w:tab/>
            </w:r>
            <w:r>
              <w:rPr>
                <w:noProof/>
                <w:webHidden/>
              </w:rPr>
              <w:fldChar w:fldCharType="begin"/>
            </w:r>
            <w:r w:rsidR="00250742">
              <w:rPr>
                <w:noProof/>
                <w:webHidden/>
              </w:rPr>
              <w:instrText xml:space="preserve"> PAGEREF _Toc221641679 \h </w:instrText>
            </w:r>
            <w:r>
              <w:rPr>
                <w:noProof/>
                <w:webHidden/>
              </w:rPr>
            </w:r>
            <w:r>
              <w:rPr>
                <w:noProof/>
                <w:webHidden/>
              </w:rPr>
              <w:fldChar w:fldCharType="separate"/>
            </w:r>
            <w:r w:rsidR="00EE10D9">
              <w:rPr>
                <w:noProof/>
                <w:webHidden/>
              </w:rPr>
              <w:t>713</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0" w:history="1">
            <w:r w:rsidR="00250742" w:rsidRPr="00E536B3">
              <w:rPr>
                <w:rStyle w:val="Hyperlink"/>
                <w:noProof/>
              </w:rPr>
              <w:t>B.17</w:t>
            </w:r>
            <w:r w:rsidR="00250742">
              <w:rPr>
                <w:rFonts w:asciiTheme="minorHAnsi" w:hAnsiTheme="minorHAnsi"/>
                <w:noProof/>
              </w:rPr>
              <w:tab/>
            </w:r>
            <w:r w:rsidR="00250742" w:rsidRPr="00E536B3">
              <w:rPr>
                <w:rStyle w:val="Hyperlink"/>
                <w:noProof/>
              </w:rPr>
              <w:t>Exception stack</w:t>
            </w:r>
            <w:r w:rsidR="00250742">
              <w:rPr>
                <w:noProof/>
                <w:webHidden/>
              </w:rPr>
              <w:tab/>
            </w:r>
            <w:r>
              <w:rPr>
                <w:noProof/>
                <w:webHidden/>
              </w:rPr>
              <w:fldChar w:fldCharType="begin"/>
            </w:r>
            <w:r w:rsidR="00250742">
              <w:rPr>
                <w:noProof/>
                <w:webHidden/>
              </w:rPr>
              <w:instrText xml:space="preserve"> PAGEREF _Toc221641680 \h </w:instrText>
            </w:r>
            <w:r>
              <w:rPr>
                <w:noProof/>
                <w:webHidden/>
              </w:rPr>
            </w:r>
            <w:r>
              <w:rPr>
                <w:noProof/>
                <w:webHidden/>
              </w:rPr>
              <w:fldChar w:fldCharType="separate"/>
            </w:r>
            <w:r w:rsidR="00EE10D9">
              <w:rPr>
                <w:noProof/>
                <w:webHidden/>
              </w:rPr>
              <w:t>714</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1" w:history="1">
            <w:r w:rsidR="00250742" w:rsidRPr="00E536B3">
              <w:rPr>
                <w:rStyle w:val="Hyperlink"/>
                <w:noProof/>
              </w:rPr>
              <w:t>B.18</w:t>
            </w:r>
            <w:r w:rsidR="00250742">
              <w:rPr>
                <w:rFonts w:asciiTheme="minorHAnsi" w:hAnsiTheme="minorHAnsi"/>
                <w:noProof/>
              </w:rPr>
              <w:tab/>
            </w:r>
            <w:r w:rsidR="00250742" w:rsidRPr="00E536B3">
              <w:rPr>
                <w:rStyle w:val="Hyperlink"/>
                <w:noProof/>
              </w:rPr>
              <w:t>Clients</w:t>
            </w:r>
            <w:r w:rsidR="00250742">
              <w:rPr>
                <w:noProof/>
                <w:webHidden/>
              </w:rPr>
              <w:tab/>
            </w:r>
            <w:r>
              <w:rPr>
                <w:noProof/>
                <w:webHidden/>
              </w:rPr>
              <w:fldChar w:fldCharType="begin"/>
            </w:r>
            <w:r w:rsidR="00250742">
              <w:rPr>
                <w:noProof/>
                <w:webHidden/>
              </w:rPr>
              <w:instrText xml:space="preserve"> PAGEREF _Toc221641681 \h </w:instrText>
            </w:r>
            <w:r>
              <w:rPr>
                <w:noProof/>
                <w:webHidden/>
              </w:rPr>
            </w:r>
            <w:r>
              <w:rPr>
                <w:noProof/>
                <w:webHidden/>
              </w:rPr>
              <w:fldChar w:fldCharType="separate"/>
            </w:r>
            <w:r w:rsidR="00EE10D9">
              <w:rPr>
                <w:noProof/>
                <w:webHidden/>
              </w:rPr>
              <w:t>714</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2" w:history="1">
            <w:r w:rsidR="00250742" w:rsidRPr="00E536B3">
              <w:rPr>
                <w:rStyle w:val="Hyperlink"/>
                <w:noProof/>
              </w:rPr>
              <w:t>B.19</w:t>
            </w:r>
            <w:r w:rsidR="00250742">
              <w:rPr>
                <w:rFonts w:asciiTheme="minorHAnsi" w:hAnsiTheme="minorHAnsi"/>
                <w:noProof/>
              </w:rPr>
              <w:tab/>
            </w:r>
            <w:r w:rsidR="00250742" w:rsidRPr="00E536B3">
              <w:rPr>
                <w:rStyle w:val="Hyperlink"/>
                <w:noProof/>
              </w:rPr>
              <w:t>Binary format</w:t>
            </w:r>
            <w:r w:rsidR="00250742">
              <w:rPr>
                <w:noProof/>
                <w:webHidden/>
              </w:rPr>
              <w:tab/>
            </w:r>
            <w:r>
              <w:rPr>
                <w:noProof/>
                <w:webHidden/>
              </w:rPr>
              <w:fldChar w:fldCharType="begin"/>
            </w:r>
            <w:r w:rsidR="00250742">
              <w:rPr>
                <w:noProof/>
                <w:webHidden/>
              </w:rPr>
              <w:instrText xml:space="preserve"> PAGEREF _Toc221641682 \h </w:instrText>
            </w:r>
            <w:r>
              <w:rPr>
                <w:noProof/>
                <w:webHidden/>
              </w:rPr>
            </w:r>
            <w:r>
              <w:rPr>
                <w:noProof/>
                <w:webHidden/>
              </w:rPr>
              <w:fldChar w:fldCharType="separate"/>
            </w:r>
            <w:r w:rsidR="00EE10D9">
              <w:rPr>
                <w:noProof/>
                <w:webHidden/>
              </w:rPr>
              <w:t>715</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3" w:history="1">
            <w:r w:rsidR="00250742" w:rsidRPr="00E536B3">
              <w:rPr>
                <w:rStyle w:val="Hyperlink"/>
                <w:noProof/>
              </w:rPr>
              <w:t>B.20</w:t>
            </w:r>
            <w:r w:rsidR="00250742">
              <w:rPr>
                <w:rFonts w:asciiTheme="minorHAnsi" w:hAnsiTheme="minorHAnsi"/>
                <w:noProof/>
              </w:rPr>
              <w:tab/>
            </w:r>
            <w:r w:rsidR="00250742" w:rsidRPr="00E536B3">
              <w:rPr>
                <w:rStyle w:val="Hyperlink"/>
                <w:noProof/>
              </w:rPr>
              <w:t>Convertion to graph form</w:t>
            </w:r>
            <w:r w:rsidR="00250742">
              <w:rPr>
                <w:noProof/>
                <w:webHidden/>
              </w:rPr>
              <w:tab/>
            </w:r>
            <w:r>
              <w:rPr>
                <w:noProof/>
                <w:webHidden/>
              </w:rPr>
              <w:fldChar w:fldCharType="begin"/>
            </w:r>
            <w:r w:rsidR="00250742">
              <w:rPr>
                <w:noProof/>
                <w:webHidden/>
              </w:rPr>
              <w:instrText xml:space="preserve"> PAGEREF _Toc221641683 \h </w:instrText>
            </w:r>
            <w:r>
              <w:rPr>
                <w:noProof/>
                <w:webHidden/>
              </w:rPr>
            </w:r>
            <w:r>
              <w:rPr>
                <w:noProof/>
                <w:webHidden/>
              </w:rPr>
              <w:fldChar w:fldCharType="separate"/>
            </w:r>
            <w:r w:rsidR="00EE10D9">
              <w:rPr>
                <w:noProof/>
                <w:webHidden/>
              </w:rPr>
              <w:t>716</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4" w:history="1">
            <w:r w:rsidR="00250742" w:rsidRPr="00E536B3">
              <w:rPr>
                <w:rStyle w:val="Hyperlink"/>
                <w:noProof/>
              </w:rPr>
              <w:t>B.21</w:t>
            </w:r>
            <w:r w:rsidR="00250742">
              <w:rPr>
                <w:rFonts w:asciiTheme="minorHAnsi" w:hAnsiTheme="minorHAnsi"/>
                <w:noProof/>
              </w:rPr>
              <w:tab/>
            </w:r>
            <w:r w:rsidR="00250742" w:rsidRPr="00E536B3">
              <w:rPr>
                <w:rStyle w:val="Hyperlink"/>
                <w:noProof/>
              </w:rPr>
              <w:t>Location markers</w:t>
            </w:r>
            <w:r w:rsidR="00250742">
              <w:rPr>
                <w:noProof/>
                <w:webHidden/>
              </w:rPr>
              <w:tab/>
            </w:r>
            <w:r>
              <w:rPr>
                <w:noProof/>
                <w:webHidden/>
              </w:rPr>
              <w:fldChar w:fldCharType="begin"/>
            </w:r>
            <w:r w:rsidR="00250742">
              <w:rPr>
                <w:noProof/>
                <w:webHidden/>
              </w:rPr>
              <w:instrText xml:space="preserve"> PAGEREF _Toc221641684 \h </w:instrText>
            </w:r>
            <w:r>
              <w:rPr>
                <w:noProof/>
                <w:webHidden/>
              </w:rPr>
            </w:r>
            <w:r>
              <w:rPr>
                <w:noProof/>
                <w:webHidden/>
              </w:rPr>
              <w:fldChar w:fldCharType="separate"/>
            </w:r>
            <w:r w:rsidR="00EE10D9">
              <w:rPr>
                <w:noProof/>
                <w:webHidden/>
              </w:rPr>
              <w:t>716</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5" w:history="1">
            <w:r w:rsidR="00250742" w:rsidRPr="00E536B3">
              <w:rPr>
                <w:rStyle w:val="Hyperlink"/>
                <w:noProof/>
              </w:rPr>
              <w:t>B.22</w:t>
            </w:r>
            <w:r w:rsidR="00250742">
              <w:rPr>
                <w:rFonts w:asciiTheme="minorHAnsi" w:hAnsiTheme="minorHAnsi"/>
                <w:noProof/>
              </w:rPr>
              <w:tab/>
            </w:r>
            <w:r w:rsidR="00250742" w:rsidRPr="00E536B3">
              <w:rPr>
                <w:rStyle w:val="Hyperlink"/>
                <w:noProof/>
              </w:rPr>
              <w:t>Naming conventions</w:t>
            </w:r>
            <w:r w:rsidR="00250742">
              <w:rPr>
                <w:noProof/>
                <w:webHidden/>
              </w:rPr>
              <w:tab/>
            </w:r>
            <w:r>
              <w:rPr>
                <w:noProof/>
                <w:webHidden/>
              </w:rPr>
              <w:fldChar w:fldCharType="begin"/>
            </w:r>
            <w:r w:rsidR="00250742">
              <w:rPr>
                <w:noProof/>
                <w:webHidden/>
              </w:rPr>
              <w:instrText xml:space="preserve"> PAGEREF _Toc221641685 \h </w:instrText>
            </w:r>
            <w:r>
              <w:rPr>
                <w:noProof/>
                <w:webHidden/>
              </w:rPr>
            </w:r>
            <w:r>
              <w:rPr>
                <w:noProof/>
                <w:webHidden/>
              </w:rPr>
              <w:fldChar w:fldCharType="separate"/>
            </w:r>
            <w:r w:rsidR="00EE10D9">
              <w:rPr>
                <w:noProof/>
                <w:webHidden/>
              </w:rPr>
              <w:t>716</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86" w:history="1">
            <w:r w:rsidR="00250742" w:rsidRPr="00E536B3">
              <w:rPr>
                <w:rStyle w:val="Hyperlink"/>
                <w:noProof/>
              </w:rPr>
              <w:t>B.23</w:t>
            </w:r>
            <w:r w:rsidR="00250742">
              <w:rPr>
                <w:rFonts w:asciiTheme="minorHAnsi" w:hAnsiTheme="minorHAnsi"/>
                <w:noProof/>
              </w:rPr>
              <w:tab/>
            </w:r>
            <w:r w:rsidR="00250742" w:rsidRPr="00E536B3">
              <w:rPr>
                <w:rStyle w:val="Hyperlink"/>
                <w:noProof/>
              </w:rPr>
              <w:t>Intermediate Entries</w:t>
            </w:r>
            <w:r w:rsidR="00250742">
              <w:rPr>
                <w:noProof/>
                <w:webHidden/>
              </w:rPr>
              <w:tab/>
            </w:r>
            <w:r>
              <w:rPr>
                <w:noProof/>
                <w:webHidden/>
              </w:rPr>
              <w:fldChar w:fldCharType="begin"/>
            </w:r>
            <w:r w:rsidR="00250742">
              <w:rPr>
                <w:noProof/>
                <w:webHidden/>
              </w:rPr>
              <w:instrText xml:space="preserve"> PAGEREF _Toc221641686 \h </w:instrText>
            </w:r>
            <w:r>
              <w:rPr>
                <w:noProof/>
                <w:webHidden/>
              </w:rPr>
            </w:r>
            <w:r>
              <w:rPr>
                <w:noProof/>
                <w:webHidden/>
              </w:rPr>
              <w:fldChar w:fldCharType="separate"/>
            </w:r>
            <w:r w:rsidR="00EE10D9">
              <w:rPr>
                <w:noProof/>
                <w:webHidden/>
              </w:rPr>
              <w:t>719</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87" w:history="1">
            <w:r w:rsidR="00250742" w:rsidRPr="00E536B3">
              <w:rPr>
                <w:rStyle w:val="Hyperlink"/>
                <w:noProof/>
              </w:rPr>
              <w:t>B.23.1</w:t>
            </w:r>
            <w:r w:rsidR="00250742">
              <w:rPr>
                <w:rFonts w:asciiTheme="minorHAnsi" w:hAnsiTheme="minorHAnsi"/>
                <w:noProof/>
              </w:rPr>
              <w:tab/>
            </w:r>
            <w:r w:rsidR="00250742" w:rsidRPr="00E536B3">
              <w:rPr>
                <w:rStyle w:val="Hyperlink"/>
                <w:noProof/>
              </w:rPr>
              <w:t>Structures</w:t>
            </w:r>
            <w:r w:rsidR="00250742">
              <w:rPr>
                <w:noProof/>
                <w:webHidden/>
              </w:rPr>
              <w:tab/>
            </w:r>
            <w:r>
              <w:rPr>
                <w:noProof/>
                <w:webHidden/>
              </w:rPr>
              <w:fldChar w:fldCharType="begin"/>
            </w:r>
            <w:r w:rsidR="00250742">
              <w:rPr>
                <w:noProof/>
                <w:webHidden/>
              </w:rPr>
              <w:instrText xml:space="preserve"> PAGEREF _Toc221641687 \h </w:instrText>
            </w:r>
            <w:r>
              <w:rPr>
                <w:noProof/>
                <w:webHidden/>
              </w:rPr>
            </w:r>
            <w:r>
              <w:rPr>
                <w:noProof/>
                <w:webHidden/>
              </w:rPr>
              <w:fldChar w:fldCharType="separate"/>
            </w:r>
            <w:r w:rsidR="00EE10D9">
              <w:rPr>
                <w:noProof/>
                <w:webHidden/>
              </w:rPr>
              <w:t>721</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88" w:history="1">
            <w:r w:rsidR="00250742" w:rsidRPr="00E536B3">
              <w:rPr>
                <w:rStyle w:val="Hyperlink"/>
                <w:noProof/>
              </w:rPr>
              <w:t>B.23.2</w:t>
            </w:r>
            <w:r w:rsidR="00250742">
              <w:rPr>
                <w:rFonts w:asciiTheme="minorHAnsi" w:hAnsiTheme="minorHAnsi"/>
                <w:noProof/>
              </w:rPr>
              <w:tab/>
            </w:r>
            <w:r w:rsidR="00250742" w:rsidRPr="00E536B3">
              <w:rPr>
                <w:rStyle w:val="Hyperlink"/>
                <w:noProof/>
              </w:rPr>
              <w:t>Types</w:t>
            </w:r>
            <w:r w:rsidR="00250742">
              <w:rPr>
                <w:noProof/>
                <w:webHidden/>
              </w:rPr>
              <w:tab/>
            </w:r>
            <w:r>
              <w:rPr>
                <w:noProof/>
                <w:webHidden/>
              </w:rPr>
              <w:fldChar w:fldCharType="begin"/>
            </w:r>
            <w:r w:rsidR="00250742">
              <w:rPr>
                <w:noProof/>
                <w:webHidden/>
              </w:rPr>
              <w:instrText xml:space="preserve"> PAGEREF _Toc221641688 \h </w:instrText>
            </w:r>
            <w:r>
              <w:rPr>
                <w:noProof/>
                <w:webHidden/>
              </w:rPr>
            </w:r>
            <w:r>
              <w:rPr>
                <w:noProof/>
                <w:webHidden/>
              </w:rPr>
              <w:fldChar w:fldCharType="separate"/>
            </w:r>
            <w:r w:rsidR="00EE10D9">
              <w:rPr>
                <w:noProof/>
                <w:webHidden/>
              </w:rPr>
              <w:t>723</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89" w:history="1">
            <w:r w:rsidR="00250742" w:rsidRPr="00E536B3">
              <w:rPr>
                <w:rStyle w:val="Hyperlink"/>
                <w:noProof/>
              </w:rPr>
              <w:t>B.23.3</w:t>
            </w:r>
            <w:r w:rsidR="00250742">
              <w:rPr>
                <w:rFonts w:asciiTheme="minorHAnsi" w:hAnsiTheme="minorHAnsi"/>
                <w:noProof/>
              </w:rPr>
              <w:tab/>
            </w:r>
            <w:r w:rsidR="00250742" w:rsidRPr="00E536B3">
              <w:rPr>
                <w:rStyle w:val="Hyperlink"/>
                <w:noProof/>
              </w:rPr>
              <w:t>Symbols</w:t>
            </w:r>
            <w:r w:rsidR="00250742">
              <w:rPr>
                <w:noProof/>
                <w:webHidden/>
              </w:rPr>
              <w:tab/>
            </w:r>
            <w:r>
              <w:rPr>
                <w:noProof/>
                <w:webHidden/>
              </w:rPr>
              <w:fldChar w:fldCharType="begin"/>
            </w:r>
            <w:r w:rsidR="00250742">
              <w:rPr>
                <w:noProof/>
                <w:webHidden/>
              </w:rPr>
              <w:instrText xml:space="preserve"> PAGEREF _Toc221641689 \h </w:instrText>
            </w:r>
            <w:r>
              <w:rPr>
                <w:noProof/>
                <w:webHidden/>
              </w:rPr>
            </w:r>
            <w:r>
              <w:rPr>
                <w:noProof/>
                <w:webHidden/>
              </w:rPr>
              <w:fldChar w:fldCharType="separate"/>
            </w:r>
            <w:r w:rsidR="00EE10D9">
              <w:rPr>
                <w:noProof/>
                <w:webHidden/>
              </w:rPr>
              <w:t>729</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90" w:history="1">
            <w:r w:rsidR="00250742" w:rsidRPr="00E536B3">
              <w:rPr>
                <w:rStyle w:val="Hyperlink"/>
                <w:noProof/>
              </w:rPr>
              <w:t>B.23.4</w:t>
            </w:r>
            <w:r w:rsidR="00250742">
              <w:rPr>
                <w:rFonts w:asciiTheme="minorHAnsi" w:hAnsiTheme="minorHAnsi"/>
                <w:noProof/>
              </w:rPr>
              <w:tab/>
            </w:r>
            <w:r w:rsidR="00250742" w:rsidRPr="00E536B3">
              <w:rPr>
                <w:rStyle w:val="Hyperlink"/>
                <w:noProof/>
              </w:rPr>
              <w:t>Direct Loads</w:t>
            </w:r>
            <w:r w:rsidR="00250742">
              <w:rPr>
                <w:noProof/>
                <w:webHidden/>
              </w:rPr>
              <w:tab/>
            </w:r>
            <w:r>
              <w:rPr>
                <w:noProof/>
                <w:webHidden/>
              </w:rPr>
              <w:fldChar w:fldCharType="begin"/>
            </w:r>
            <w:r w:rsidR="00250742">
              <w:rPr>
                <w:noProof/>
                <w:webHidden/>
              </w:rPr>
              <w:instrText xml:space="preserve"> PAGEREF _Toc221641690 \h </w:instrText>
            </w:r>
            <w:r>
              <w:rPr>
                <w:noProof/>
                <w:webHidden/>
              </w:rPr>
            </w:r>
            <w:r>
              <w:rPr>
                <w:noProof/>
                <w:webHidden/>
              </w:rPr>
              <w:fldChar w:fldCharType="separate"/>
            </w:r>
            <w:r w:rsidR="00EE10D9">
              <w:rPr>
                <w:noProof/>
                <w:webHidden/>
              </w:rPr>
              <w:t>731</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91" w:history="1">
            <w:r w:rsidR="00250742" w:rsidRPr="00E536B3">
              <w:rPr>
                <w:rStyle w:val="Hyperlink"/>
                <w:noProof/>
              </w:rPr>
              <w:t>B.23.5</w:t>
            </w:r>
            <w:r w:rsidR="00250742">
              <w:rPr>
                <w:rFonts w:asciiTheme="minorHAnsi" w:hAnsiTheme="minorHAnsi"/>
                <w:noProof/>
              </w:rPr>
              <w:tab/>
            </w:r>
            <w:r w:rsidR="00250742" w:rsidRPr="00E536B3">
              <w:rPr>
                <w:rStyle w:val="Hyperlink"/>
                <w:noProof/>
              </w:rPr>
              <w:t>Stack Address Indirect Loads</w:t>
            </w:r>
            <w:r w:rsidR="00250742">
              <w:rPr>
                <w:noProof/>
                <w:webHidden/>
              </w:rPr>
              <w:tab/>
            </w:r>
            <w:r>
              <w:rPr>
                <w:noProof/>
                <w:webHidden/>
              </w:rPr>
              <w:fldChar w:fldCharType="begin"/>
            </w:r>
            <w:r w:rsidR="00250742">
              <w:rPr>
                <w:noProof/>
                <w:webHidden/>
              </w:rPr>
              <w:instrText xml:space="preserve"> PAGEREF _Toc221641691 \h </w:instrText>
            </w:r>
            <w:r>
              <w:rPr>
                <w:noProof/>
                <w:webHidden/>
              </w:rPr>
            </w:r>
            <w:r>
              <w:rPr>
                <w:noProof/>
                <w:webHidden/>
              </w:rPr>
              <w:fldChar w:fldCharType="separate"/>
            </w:r>
            <w:r w:rsidR="00EE10D9">
              <w:rPr>
                <w:noProof/>
                <w:webHidden/>
              </w:rPr>
              <w:t>732</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92" w:history="1">
            <w:r w:rsidR="00250742" w:rsidRPr="00E536B3">
              <w:rPr>
                <w:rStyle w:val="Hyperlink"/>
                <w:noProof/>
              </w:rPr>
              <w:t>B.23.6</w:t>
            </w:r>
            <w:r w:rsidR="00250742">
              <w:rPr>
                <w:rFonts w:asciiTheme="minorHAnsi" w:hAnsiTheme="minorHAnsi"/>
                <w:noProof/>
              </w:rPr>
              <w:tab/>
            </w:r>
            <w:r w:rsidR="00250742" w:rsidRPr="00E536B3">
              <w:rPr>
                <w:rStyle w:val="Hyperlink"/>
                <w:noProof/>
              </w:rPr>
              <w:t>Stack Address Indirect Stores</w:t>
            </w:r>
            <w:r w:rsidR="00250742">
              <w:rPr>
                <w:noProof/>
                <w:webHidden/>
              </w:rPr>
              <w:tab/>
            </w:r>
            <w:r>
              <w:rPr>
                <w:noProof/>
                <w:webHidden/>
              </w:rPr>
              <w:fldChar w:fldCharType="begin"/>
            </w:r>
            <w:r w:rsidR="00250742">
              <w:rPr>
                <w:noProof/>
                <w:webHidden/>
              </w:rPr>
              <w:instrText xml:space="preserve"> PAGEREF _Toc221641692 \h </w:instrText>
            </w:r>
            <w:r>
              <w:rPr>
                <w:noProof/>
                <w:webHidden/>
              </w:rPr>
            </w:r>
            <w:r>
              <w:rPr>
                <w:noProof/>
                <w:webHidden/>
              </w:rPr>
              <w:fldChar w:fldCharType="separate"/>
            </w:r>
            <w:r w:rsidR="00EE10D9">
              <w:rPr>
                <w:noProof/>
                <w:webHidden/>
              </w:rPr>
              <w:t>733</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93" w:history="1">
            <w:r w:rsidR="00250742" w:rsidRPr="00E536B3">
              <w:rPr>
                <w:rStyle w:val="Hyperlink"/>
                <w:noProof/>
              </w:rPr>
              <w:t>B.23.7</w:t>
            </w:r>
            <w:r w:rsidR="00250742">
              <w:rPr>
                <w:rFonts w:asciiTheme="minorHAnsi" w:hAnsiTheme="minorHAnsi"/>
                <w:noProof/>
              </w:rPr>
              <w:tab/>
            </w:r>
            <w:r w:rsidR="00250742" w:rsidRPr="00E536B3">
              <w:rPr>
                <w:rStyle w:val="Hyperlink"/>
                <w:noProof/>
              </w:rPr>
              <w:t>Stack Operators</w:t>
            </w:r>
            <w:r w:rsidR="00250742">
              <w:rPr>
                <w:noProof/>
                <w:webHidden/>
              </w:rPr>
              <w:tab/>
            </w:r>
            <w:r>
              <w:rPr>
                <w:noProof/>
                <w:webHidden/>
              </w:rPr>
              <w:fldChar w:fldCharType="begin"/>
            </w:r>
            <w:r w:rsidR="00250742">
              <w:rPr>
                <w:noProof/>
                <w:webHidden/>
              </w:rPr>
              <w:instrText xml:space="preserve"> PAGEREF _Toc221641693 \h </w:instrText>
            </w:r>
            <w:r>
              <w:rPr>
                <w:noProof/>
                <w:webHidden/>
              </w:rPr>
            </w:r>
            <w:r>
              <w:rPr>
                <w:noProof/>
                <w:webHidden/>
              </w:rPr>
              <w:fldChar w:fldCharType="separate"/>
            </w:r>
            <w:r w:rsidR="00EE10D9">
              <w:rPr>
                <w:noProof/>
                <w:webHidden/>
              </w:rPr>
              <w:t>736</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94" w:history="1">
            <w:r w:rsidR="00250742" w:rsidRPr="00E536B3">
              <w:rPr>
                <w:rStyle w:val="Hyperlink"/>
                <w:noProof/>
              </w:rPr>
              <w:t>B.23.8</w:t>
            </w:r>
            <w:r w:rsidR="00250742">
              <w:rPr>
                <w:rFonts w:asciiTheme="minorHAnsi" w:hAnsiTheme="minorHAnsi"/>
                <w:noProof/>
              </w:rPr>
              <w:tab/>
            </w:r>
            <w:r w:rsidR="00250742" w:rsidRPr="00E536B3">
              <w:rPr>
                <w:rStyle w:val="Hyperlink"/>
                <w:noProof/>
              </w:rPr>
              <w:t>File I/O Operators</w:t>
            </w:r>
            <w:r w:rsidR="00250742">
              <w:rPr>
                <w:noProof/>
                <w:webHidden/>
              </w:rPr>
              <w:tab/>
            </w:r>
            <w:r>
              <w:rPr>
                <w:noProof/>
                <w:webHidden/>
              </w:rPr>
              <w:fldChar w:fldCharType="begin"/>
            </w:r>
            <w:r w:rsidR="00250742">
              <w:rPr>
                <w:noProof/>
                <w:webHidden/>
              </w:rPr>
              <w:instrText xml:space="preserve"> PAGEREF _Toc221641694 \h </w:instrText>
            </w:r>
            <w:r>
              <w:rPr>
                <w:noProof/>
                <w:webHidden/>
              </w:rPr>
            </w:r>
            <w:r>
              <w:rPr>
                <w:noProof/>
                <w:webHidden/>
              </w:rPr>
              <w:fldChar w:fldCharType="separate"/>
            </w:r>
            <w:r w:rsidR="00EE10D9">
              <w:rPr>
                <w:noProof/>
                <w:webHidden/>
              </w:rPr>
              <w:t>749</w:t>
            </w:r>
            <w:r>
              <w:rPr>
                <w:noProof/>
                <w:webHidden/>
              </w:rPr>
              <w:fldChar w:fldCharType="end"/>
            </w:r>
          </w:hyperlink>
        </w:p>
        <w:p w:rsidR="00250742" w:rsidRDefault="00307839">
          <w:pPr>
            <w:pStyle w:val="TOC9"/>
            <w:tabs>
              <w:tab w:val="left" w:pos="1261"/>
              <w:tab w:val="right" w:leader="dot" w:pos="8211"/>
            </w:tabs>
            <w:rPr>
              <w:rFonts w:asciiTheme="minorHAnsi" w:hAnsiTheme="minorHAnsi"/>
              <w:noProof/>
            </w:rPr>
          </w:pPr>
          <w:hyperlink w:anchor="_Toc221641695" w:history="1">
            <w:r w:rsidR="00250742" w:rsidRPr="00E536B3">
              <w:rPr>
                <w:rStyle w:val="Hyperlink"/>
                <w:noProof/>
              </w:rPr>
              <w:t>B.23.9</w:t>
            </w:r>
            <w:r w:rsidR="00250742">
              <w:rPr>
                <w:rFonts w:asciiTheme="minorHAnsi" w:hAnsiTheme="minorHAnsi"/>
                <w:noProof/>
              </w:rPr>
              <w:tab/>
            </w:r>
            <w:r w:rsidR="00250742" w:rsidRPr="00E536B3">
              <w:rPr>
                <w:rStyle w:val="Hyperlink"/>
                <w:noProof/>
              </w:rPr>
              <w:t>Code Structures</w:t>
            </w:r>
            <w:r w:rsidR="00250742">
              <w:rPr>
                <w:noProof/>
                <w:webHidden/>
              </w:rPr>
              <w:tab/>
            </w:r>
            <w:r>
              <w:rPr>
                <w:noProof/>
                <w:webHidden/>
              </w:rPr>
              <w:fldChar w:fldCharType="begin"/>
            </w:r>
            <w:r w:rsidR="00250742">
              <w:rPr>
                <w:noProof/>
                <w:webHidden/>
              </w:rPr>
              <w:instrText xml:space="preserve"> PAGEREF _Toc221641695 \h </w:instrText>
            </w:r>
            <w:r>
              <w:rPr>
                <w:noProof/>
                <w:webHidden/>
              </w:rPr>
            </w:r>
            <w:r>
              <w:rPr>
                <w:noProof/>
                <w:webHidden/>
              </w:rPr>
              <w:fldChar w:fldCharType="separate"/>
            </w:r>
            <w:r w:rsidR="00EE10D9">
              <w:rPr>
                <w:noProof/>
                <w:webHidden/>
              </w:rPr>
              <w:t>755</w:t>
            </w:r>
            <w:r>
              <w:rPr>
                <w:noProof/>
                <w:webHidden/>
              </w:rPr>
              <w:fldChar w:fldCharType="end"/>
            </w:r>
          </w:hyperlink>
        </w:p>
        <w:p w:rsidR="00250742" w:rsidRDefault="00307839">
          <w:pPr>
            <w:pStyle w:val="TOC7"/>
            <w:tabs>
              <w:tab w:val="left" w:pos="442"/>
              <w:tab w:val="right" w:leader="dot" w:pos="8211"/>
            </w:tabs>
            <w:rPr>
              <w:rFonts w:asciiTheme="minorHAnsi" w:hAnsiTheme="minorHAnsi"/>
              <w:noProof/>
            </w:rPr>
          </w:pPr>
          <w:hyperlink w:anchor="_Toc221641696" w:history="1">
            <w:r w:rsidR="00250742" w:rsidRPr="00E536B3">
              <w:rPr>
                <w:rStyle w:val="Hyperlink"/>
                <w:noProof/>
              </w:rPr>
              <w:t>C</w:t>
            </w:r>
            <w:r w:rsidR="00250742">
              <w:rPr>
                <w:rFonts w:asciiTheme="minorHAnsi" w:hAnsiTheme="minorHAnsi"/>
                <w:noProof/>
              </w:rPr>
              <w:tab/>
            </w:r>
            <w:r w:rsidR="00250742" w:rsidRPr="00E536B3">
              <w:rPr>
                <w:rStyle w:val="Hyperlink"/>
                <w:noProof/>
              </w:rPr>
              <w:t>PI File System</w:t>
            </w:r>
            <w:r w:rsidR="00250742">
              <w:rPr>
                <w:noProof/>
                <w:webHidden/>
              </w:rPr>
              <w:tab/>
            </w:r>
            <w:r>
              <w:rPr>
                <w:noProof/>
                <w:webHidden/>
              </w:rPr>
              <w:fldChar w:fldCharType="begin"/>
            </w:r>
            <w:r w:rsidR="00250742">
              <w:rPr>
                <w:noProof/>
                <w:webHidden/>
              </w:rPr>
              <w:instrText xml:space="preserve"> PAGEREF _Toc221641696 \h </w:instrText>
            </w:r>
            <w:r>
              <w:rPr>
                <w:noProof/>
                <w:webHidden/>
              </w:rPr>
            </w:r>
            <w:r>
              <w:rPr>
                <w:noProof/>
                <w:webHidden/>
              </w:rPr>
              <w:fldChar w:fldCharType="separate"/>
            </w:r>
            <w:r w:rsidR="00EE10D9">
              <w:rPr>
                <w:noProof/>
                <w:webHidden/>
              </w:rPr>
              <w:t>763</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97" w:history="1">
            <w:r w:rsidR="00250742" w:rsidRPr="00E536B3">
              <w:rPr>
                <w:rStyle w:val="Hyperlink"/>
                <w:noProof/>
              </w:rPr>
              <w:t>C.1</w:t>
            </w:r>
            <w:r w:rsidR="00250742">
              <w:rPr>
                <w:rFonts w:asciiTheme="minorHAnsi" w:hAnsiTheme="minorHAnsi"/>
                <w:noProof/>
              </w:rPr>
              <w:tab/>
            </w:r>
            <w:r w:rsidR="00250742" w:rsidRPr="00E536B3">
              <w:rPr>
                <w:rStyle w:val="Hyperlink"/>
                <w:noProof/>
              </w:rPr>
              <w:t>Basic layout</w:t>
            </w:r>
            <w:r w:rsidR="00250742">
              <w:rPr>
                <w:noProof/>
                <w:webHidden/>
              </w:rPr>
              <w:tab/>
            </w:r>
            <w:r>
              <w:rPr>
                <w:noProof/>
                <w:webHidden/>
              </w:rPr>
              <w:fldChar w:fldCharType="begin"/>
            </w:r>
            <w:r w:rsidR="00250742">
              <w:rPr>
                <w:noProof/>
                <w:webHidden/>
              </w:rPr>
              <w:instrText xml:space="preserve"> PAGEREF _Toc221641697 \h </w:instrText>
            </w:r>
            <w:r>
              <w:rPr>
                <w:noProof/>
                <w:webHidden/>
              </w:rPr>
            </w:r>
            <w:r>
              <w:rPr>
                <w:noProof/>
                <w:webHidden/>
              </w:rPr>
              <w:fldChar w:fldCharType="separate"/>
            </w:r>
            <w:r w:rsidR="00EE10D9">
              <w:rPr>
                <w:noProof/>
                <w:webHidden/>
              </w:rPr>
              <w:t>764</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98" w:history="1">
            <w:r w:rsidR="00250742" w:rsidRPr="00E536B3">
              <w:rPr>
                <w:rStyle w:val="Hyperlink"/>
                <w:noProof/>
              </w:rPr>
              <w:t>C.2</w:t>
            </w:r>
            <w:r w:rsidR="00250742">
              <w:rPr>
                <w:rFonts w:asciiTheme="minorHAnsi" w:hAnsiTheme="minorHAnsi"/>
                <w:noProof/>
              </w:rPr>
              <w:tab/>
            </w:r>
            <w:r w:rsidR="00250742" w:rsidRPr="00E536B3">
              <w:rPr>
                <w:rStyle w:val="Hyperlink"/>
                <w:noProof/>
              </w:rPr>
              <w:t>Logical block addressing</w:t>
            </w:r>
            <w:r w:rsidR="00250742">
              <w:rPr>
                <w:noProof/>
                <w:webHidden/>
              </w:rPr>
              <w:tab/>
            </w:r>
            <w:r>
              <w:rPr>
                <w:noProof/>
                <w:webHidden/>
              </w:rPr>
              <w:fldChar w:fldCharType="begin"/>
            </w:r>
            <w:r w:rsidR="00250742">
              <w:rPr>
                <w:noProof/>
                <w:webHidden/>
              </w:rPr>
              <w:instrText xml:space="preserve"> PAGEREF _Toc221641698 \h </w:instrText>
            </w:r>
            <w:r>
              <w:rPr>
                <w:noProof/>
                <w:webHidden/>
              </w:rPr>
            </w:r>
            <w:r>
              <w:rPr>
                <w:noProof/>
                <w:webHidden/>
              </w:rPr>
              <w:fldChar w:fldCharType="separate"/>
            </w:r>
            <w:r w:rsidR="00EE10D9">
              <w:rPr>
                <w:noProof/>
                <w:webHidden/>
              </w:rPr>
              <w:t>764</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699" w:history="1">
            <w:r w:rsidR="00250742" w:rsidRPr="00E536B3">
              <w:rPr>
                <w:rStyle w:val="Hyperlink"/>
                <w:noProof/>
              </w:rPr>
              <w:t>C.3</w:t>
            </w:r>
            <w:r w:rsidR="00250742">
              <w:rPr>
                <w:rFonts w:asciiTheme="minorHAnsi" w:hAnsiTheme="minorHAnsi"/>
                <w:noProof/>
              </w:rPr>
              <w:tab/>
            </w:r>
            <w:r w:rsidR="00250742" w:rsidRPr="00E536B3">
              <w:rPr>
                <w:rStyle w:val="Hyperlink"/>
                <w:noProof/>
              </w:rPr>
              <w:t>Basic progressive indexing</w:t>
            </w:r>
            <w:r w:rsidR="00250742">
              <w:rPr>
                <w:noProof/>
                <w:webHidden/>
              </w:rPr>
              <w:tab/>
            </w:r>
            <w:r>
              <w:rPr>
                <w:noProof/>
                <w:webHidden/>
              </w:rPr>
              <w:fldChar w:fldCharType="begin"/>
            </w:r>
            <w:r w:rsidR="00250742">
              <w:rPr>
                <w:noProof/>
                <w:webHidden/>
              </w:rPr>
              <w:instrText xml:space="preserve"> PAGEREF _Toc221641699 \h </w:instrText>
            </w:r>
            <w:r>
              <w:rPr>
                <w:noProof/>
                <w:webHidden/>
              </w:rPr>
            </w:r>
            <w:r>
              <w:rPr>
                <w:noProof/>
                <w:webHidden/>
              </w:rPr>
              <w:fldChar w:fldCharType="separate"/>
            </w:r>
            <w:r w:rsidR="00EE10D9">
              <w:rPr>
                <w:noProof/>
                <w:webHidden/>
              </w:rPr>
              <w:t>764</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0" w:history="1">
            <w:r w:rsidR="00250742" w:rsidRPr="00E536B3">
              <w:rPr>
                <w:rStyle w:val="Hyperlink"/>
                <w:noProof/>
              </w:rPr>
              <w:t>C.4</w:t>
            </w:r>
            <w:r w:rsidR="00250742">
              <w:rPr>
                <w:rFonts w:asciiTheme="minorHAnsi" w:hAnsiTheme="minorHAnsi"/>
                <w:noProof/>
              </w:rPr>
              <w:tab/>
            </w:r>
            <w:r w:rsidR="00250742" w:rsidRPr="00E536B3">
              <w:rPr>
                <w:rStyle w:val="Hyperlink"/>
                <w:noProof/>
              </w:rPr>
              <w:t>Determining the index size and level sizes</w:t>
            </w:r>
            <w:r w:rsidR="00250742">
              <w:rPr>
                <w:noProof/>
                <w:webHidden/>
              </w:rPr>
              <w:tab/>
            </w:r>
            <w:r>
              <w:rPr>
                <w:noProof/>
                <w:webHidden/>
              </w:rPr>
              <w:fldChar w:fldCharType="begin"/>
            </w:r>
            <w:r w:rsidR="00250742">
              <w:rPr>
                <w:noProof/>
                <w:webHidden/>
              </w:rPr>
              <w:instrText xml:space="preserve"> PAGEREF _Toc221641700 \h </w:instrText>
            </w:r>
            <w:r>
              <w:rPr>
                <w:noProof/>
                <w:webHidden/>
              </w:rPr>
            </w:r>
            <w:r>
              <w:rPr>
                <w:noProof/>
                <w:webHidden/>
              </w:rPr>
              <w:fldChar w:fldCharType="separate"/>
            </w:r>
            <w:r w:rsidR="00EE10D9">
              <w:rPr>
                <w:noProof/>
                <w:webHidden/>
              </w:rPr>
              <w:t>765</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1" w:history="1">
            <w:r w:rsidR="00250742" w:rsidRPr="00E536B3">
              <w:rPr>
                <w:rStyle w:val="Hyperlink"/>
                <w:noProof/>
              </w:rPr>
              <w:t>C.5</w:t>
            </w:r>
            <w:r w:rsidR="00250742">
              <w:rPr>
                <w:rFonts w:asciiTheme="minorHAnsi" w:hAnsiTheme="minorHAnsi"/>
                <w:noProof/>
              </w:rPr>
              <w:tab/>
            </w:r>
            <w:r w:rsidR="00250742" w:rsidRPr="00E536B3">
              <w:rPr>
                <w:rStyle w:val="Hyperlink"/>
                <w:noProof/>
              </w:rPr>
              <w:t>The basic directory format</w:t>
            </w:r>
            <w:r w:rsidR="00250742">
              <w:rPr>
                <w:noProof/>
                <w:webHidden/>
              </w:rPr>
              <w:tab/>
            </w:r>
            <w:r>
              <w:rPr>
                <w:noProof/>
                <w:webHidden/>
              </w:rPr>
              <w:fldChar w:fldCharType="begin"/>
            </w:r>
            <w:r w:rsidR="00250742">
              <w:rPr>
                <w:noProof/>
                <w:webHidden/>
              </w:rPr>
              <w:instrText xml:space="preserve"> PAGEREF _Toc221641701 \h </w:instrText>
            </w:r>
            <w:r>
              <w:rPr>
                <w:noProof/>
                <w:webHidden/>
              </w:rPr>
            </w:r>
            <w:r>
              <w:rPr>
                <w:noProof/>
                <w:webHidden/>
              </w:rPr>
              <w:fldChar w:fldCharType="separate"/>
            </w:r>
            <w:r w:rsidR="00EE10D9">
              <w:rPr>
                <w:noProof/>
                <w:webHidden/>
              </w:rPr>
              <w:t>766</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2" w:history="1">
            <w:r w:rsidR="00250742" w:rsidRPr="00E536B3">
              <w:rPr>
                <w:rStyle w:val="Hyperlink"/>
                <w:noProof/>
              </w:rPr>
              <w:t>C.6</w:t>
            </w:r>
            <w:r w:rsidR="00250742">
              <w:rPr>
                <w:rFonts w:asciiTheme="minorHAnsi" w:hAnsiTheme="minorHAnsi"/>
                <w:noProof/>
              </w:rPr>
              <w:tab/>
            </w:r>
            <w:r w:rsidR="00250742" w:rsidRPr="00E536B3">
              <w:rPr>
                <w:rStyle w:val="Hyperlink"/>
                <w:noProof/>
              </w:rPr>
              <w:t>Basic disc format and the “direct” boot</w:t>
            </w:r>
            <w:r w:rsidR="00250742">
              <w:rPr>
                <w:noProof/>
                <w:webHidden/>
              </w:rPr>
              <w:tab/>
            </w:r>
            <w:r>
              <w:rPr>
                <w:noProof/>
                <w:webHidden/>
              </w:rPr>
              <w:fldChar w:fldCharType="begin"/>
            </w:r>
            <w:r w:rsidR="00250742">
              <w:rPr>
                <w:noProof/>
                <w:webHidden/>
              </w:rPr>
              <w:instrText xml:space="preserve"> PAGEREF _Toc221641702 \h </w:instrText>
            </w:r>
            <w:r>
              <w:rPr>
                <w:noProof/>
                <w:webHidden/>
              </w:rPr>
            </w:r>
            <w:r>
              <w:rPr>
                <w:noProof/>
                <w:webHidden/>
              </w:rPr>
              <w:fldChar w:fldCharType="separate"/>
            </w:r>
            <w:r w:rsidR="00EE10D9">
              <w:rPr>
                <w:noProof/>
                <w:webHidden/>
              </w:rPr>
              <w:t>767</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3" w:history="1">
            <w:r w:rsidR="00250742" w:rsidRPr="00E536B3">
              <w:rPr>
                <w:rStyle w:val="Hyperlink"/>
                <w:noProof/>
              </w:rPr>
              <w:t>C.7</w:t>
            </w:r>
            <w:r w:rsidR="00250742">
              <w:rPr>
                <w:rFonts w:asciiTheme="minorHAnsi" w:hAnsiTheme="minorHAnsi"/>
                <w:noProof/>
              </w:rPr>
              <w:tab/>
            </w:r>
            <w:r w:rsidR="00250742" w:rsidRPr="00E536B3">
              <w:rPr>
                <w:rStyle w:val="Hyperlink"/>
                <w:noProof/>
              </w:rPr>
              <w:t>Direct boot sequence</w:t>
            </w:r>
            <w:r w:rsidR="00250742">
              <w:rPr>
                <w:noProof/>
                <w:webHidden/>
              </w:rPr>
              <w:tab/>
            </w:r>
            <w:r>
              <w:rPr>
                <w:noProof/>
                <w:webHidden/>
              </w:rPr>
              <w:fldChar w:fldCharType="begin"/>
            </w:r>
            <w:r w:rsidR="00250742">
              <w:rPr>
                <w:noProof/>
                <w:webHidden/>
              </w:rPr>
              <w:instrText xml:space="preserve"> PAGEREF _Toc221641703 \h </w:instrText>
            </w:r>
            <w:r>
              <w:rPr>
                <w:noProof/>
                <w:webHidden/>
              </w:rPr>
            </w:r>
            <w:r>
              <w:rPr>
                <w:noProof/>
                <w:webHidden/>
              </w:rPr>
              <w:fldChar w:fldCharType="separate"/>
            </w:r>
            <w:r w:rsidR="00EE10D9">
              <w:rPr>
                <w:noProof/>
                <w:webHidden/>
              </w:rPr>
              <w:t>768</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4" w:history="1">
            <w:r w:rsidR="00250742" w:rsidRPr="00E536B3">
              <w:rPr>
                <w:rStyle w:val="Hyperlink"/>
                <w:noProof/>
              </w:rPr>
              <w:t>C.8</w:t>
            </w:r>
            <w:r w:rsidR="00250742">
              <w:rPr>
                <w:rFonts w:asciiTheme="minorHAnsi" w:hAnsiTheme="minorHAnsi"/>
                <w:noProof/>
              </w:rPr>
              <w:tab/>
            </w:r>
            <w:r w:rsidR="00250742" w:rsidRPr="00E536B3">
              <w:rPr>
                <w:rStyle w:val="Hyperlink"/>
                <w:noProof/>
              </w:rPr>
              <w:t>Bootstrapping the directory structure</w:t>
            </w:r>
            <w:r w:rsidR="00250742">
              <w:rPr>
                <w:noProof/>
                <w:webHidden/>
              </w:rPr>
              <w:tab/>
            </w:r>
            <w:r>
              <w:rPr>
                <w:noProof/>
                <w:webHidden/>
              </w:rPr>
              <w:fldChar w:fldCharType="begin"/>
            </w:r>
            <w:r w:rsidR="00250742">
              <w:rPr>
                <w:noProof/>
                <w:webHidden/>
              </w:rPr>
              <w:instrText xml:space="preserve"> PAGEREF _Toc221641704 \h </w:instrText>
            </w:r>
            <w:r>
              <w:rPr>
                <w:noProof/>
                <w:webHidden/>
              </w:rPr>
            </w:r>
            <w:r>
              <w:rPr>
                <w:noProof/>
                <w:webHidden/>
              </w:rPr>
              <w:fldChar w:fldCharType="separate"/>
            </w:r>
            <w:r w:rsidR="00EE10D9">
              <w:rPr>
                <w:noProof/>
                <w:webHidden/>
              </w:rPr>
              <w:t>771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5" w:history="1">
            <w:r w:rsidR="00250742" w:rsidRPr="00E536B3">
              <w:rPr>
                <w:rStyle w:val="Hyperlink"/>
                <w:noProof/>
              </w:rPr>
              <w:t>C.9</w:t>
            </w:r>
            <w:r w:rsidR="00250742">
              <w:rPr>
                <w:rFonts w:asciiTheme="minorHAnsi" w:hAnsiTheme="minorHAnsi"/>
                <w:noProof/>
              </w:rPr>
              <w:tab/>
            </w:r>
            <w:r w:rsidR="00250742" w:rsidRPr="00E536B3">
              <w:rPr>
                <w:rStyle w:val="Hyperlink"/>
                <w:noProof/>
              </w:rPr>
              <w:t>The “boot” directory entry</w:t>
            </w:r>
            <w:r w:rsidR="00250742">
              <w:rPr>
                <w:noProof/>
                <w:webHidden/>
              </w:rPr>
              <w:tab/>
            </w:r>
            <w:r>
              <w:rPr>
                <w:noProof/>
                <w:webHidden/>
              </w:rPr>
              <w:fldChar w:fldCharType="begin"/>
            </w:r>
            <w:r w:rsidR="00250742">
              <w:rPr>
                <w:noProof/>
                <w:webHidden/>
              </w:rPr>
              <w:instrText xml:space="preserve"> PAGEREF _Toc221641705 \h </w:instrText>
            </w:r>
            <w:r>
              <w:rPr>
                <w:noProof/>
                <w:webHidden/>
              </w:rPr>
            </w:r>
            <w:r>
              <w:rPr>
                <w:noProof/>
                <w:webHidden/>
              </w:rPr>
              <w:fldChar w:fldCharType="separate"/>
            </w:r>
            <w:r w:rsidR="00EE10D9">
              <w:rPr>
                <w:noProof/>
                <w:webHidden/>
              </w:rPr>
              <w:t>771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6" w:history="1">
            <w:r w:rsidR="00250742" w:rsidRPr="00E536B3">
              <w:rPr>
                <w:rStyle w:val="Hyperlink"/>
                <w:noProof/>
              </w:rPr>
              <w:t>C.10</w:t>
            </w:r>
            <w:r w:rsidR="00250742">
              <w:rPr>
                <w:rFonts w:asciiTheme="minorHAnsi" w:hAnsiTheme="minorHAnsi"/>
                <w:noProof/>
              </w:rPr>
              <w:tab/>
            </w:r>
            <w:r w:rsidR="00250742" w:rsidRPr="00E536B3">
              <w:rPr>
                <w:rStyle w:val="Hyperlink"/>
                <w:noProof/>
              </w:rPr>
              <w:t>The freespace directory entry</w:t>
            </w:r>
            <w:r w:rsidR="00250742">
              <w:rPr>
                <w:noProof/>
                <w:webHidden/>
              </w:rPr>
              <w:tab/>
            </w:r>
            <w:r>
              <w:rPr>
                <w:noProof/>
                <w:webHidden/>
              </w:rPr>
              <w:fldChar w:fldCharType="begin"/>
            </w:r>
            <w:r w:rsidR="00250742">
              <w:rPr>
                <w:noProof/>
                <w:webHidden/>
              </w:rPr>
              <w:instrText xml:space="preserve"> PAGEREF _Toc221641706 \h </w:instrText>
            </w:r>
            <w:r>
              <w:rPr>
                <w:noProof/>
                <w:webHidden/>
              </w:rPr>
            </w:r>
            <w:r>
              <w:rPr>
                <w:noProof/>
                <w:webHidden/>
              </w:rPr>
              <w:fldChar w:fldCharType="separate"/>
            </w:r>
            <w:r w:rsidR="00EE10D9">
              <w:rPr>
                <w:noProof/>
                <w:webHidden/>
              </w:rPr>
              <w:t>771</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7" w:history="1">
            <w:r w:rsidR="00250742" w:rsidRPr="00E536B3">
              <w:rPr>
                <w:rStyle w:val="Hyperlink"/>
                <w:noProof/>
              </w:rPr>
              <w:t>C.11</w:t>
            </w:r>
            <w:r w:rsidR="00250742">
              <w:rPr>
                <w:rFonts w:asciiTheme="minorHAnsi" w:hAnsiTheme="minorHAnsi"/>
                <w:noProof/>
              </w:rPr>
              <w:tab/>
            </w:r>
            <w:r w:rsidR="00250742" w:rsidRPr="00E536B3">
              <w:rPr>
                <w:rStyle w:val="Hyperlink"/>
                <w:noProof/>
              </w:rPr>
              <w:t>The “self” and “parent” directory entries</w:t>
            </w:r>
            <w:r w:rsidR="00250742">
              <w:rPr>
                <w:noProof/>
                <w:webHidden/>
              </w:rPr>
              <w:tab/>
            </w:r>
            <w:r>
              <w:rPr>
                <w:noProof/>
                <w:webHidden/>
              </w:rPr>
              <w:fldChar w:fldCharType="begin"/>
            </w:r>
            <w:r w:rsidR="00250742">
              <w:rPr>
                <w:noProof/>
                <w:webHidden/>
              </w:rPr>
              <w:instrText xml:space="preserve"> PAGEREF _Toc221641707 \h </w:instrText>
            </w:r>
            <w:r>
              <w:rPr>
                <w:noProof/>
                <w:webHidden/>
              </w:rPr>
            </w:r>
            <w:r>
              <w:rPr>
                <w:noProof/>
                <w:webHidden/>
              </w:rPr>
              <w:fldChar w:fldCharType="separate"/>
            </w:r>
            <w:r w:rsidR="00EE10D9">
              <w:rPr>
                <w:noProof/>
                <w:webHidden/>
              </w:rPr>
              <w:t>772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8" w:history="1">
            <w:r w:rsidR="00250742" w:rsidRPr="00E536B3">
              <w:rPr>
                <w:rStyle w:val="Hyperlink"/>
                <w:noProof/>
              </w:rPr>
              <w:t>C.12</w:t>
            </w:r>
            <w:r w:rsidR="00250742">
              <w:rPr>
                <w:rFonts w:asciiTheme="minorHAnsi" w:hAnsiTheme="minorHAnsi"/>
                <w:noProof/>
              </w:rPr>
              <w:tab/>
            </w:r>
            <w:r w:rsidR="00250742" w:rsidRPr="00E536B3">
              <w:rPr>
                <w:rStyle w:val="Hyperlink"/>
                <w:noProof/>
              </w:rPr>
              <w:t>File times</w:t>
            </w:r>
            <w:r w:rsidR="00250742">
              <w:rPr>
                <w:noProof/>
                <w:webHidden/>
              </w:rPr>
              <w:tab/>
            </w:r>
            <w:r>
              <w:rPr>
                <w:noProof/>
                <w:webHidden/>
              </w:rPr>
              <w:fldChar w:fldCharType="begin"/>
            </w:r>
            <w:r w:rsidR="00250742">
              <w:rPr>
                <w:noProof/>
                <w:webHidden/>
              </w:rPr>
              <w:instrText xml:space="preserve"> PAGEREF _Toc221641708 \h </w:instrText>
            </w:r>
            <w:r>
              <w:rPr>
                <w:noProof/>
                <w:webHidden/>
              </w:rPr>
            </w:r>
            <w:r>
              <w:rPr>
                <w:noProof/>
                <w:webHidden/>
              </w:rPr>
              <w:fldChar w:fldCharType="separate"/>
            </w:r>
            <w:r w:rsidR="00EE10D9">
              <w:rPr>
                <w:noProof/>
                <w:webHidden/>
              </w:rPr>
              <w:t>772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09" w:history="1">
            <w:r w:rsidR="00250742" w:rsidRPr="00E536B3">
              <w:rPr>
                <w:rStyle w:val="Hyperlink"/>
                <w:noProof/>
              </w:rPr>
              <w:t>C.13</w:t>
            </w:r>
            <w:r w:rsidR="00250742">
              <w:rPr>
                <w:rFonts w:asciiTheme="minorHAnsi" w:hAnsiTheme="minorHAnsi"/>
                <w:noProof/>
              </w:rPr>
              <w:tab/>
            </w:r>
            <w:r w:rsidR="00250742" w:rsidRPr="00E536B3">
              <w:rPr>
                <w:rStyle w:val="Hyperlink"/>
                <w:noProof/>
              </w:rPr>
              <w:t>File types</w:t>
            </w:r>
            <w:r w:rsidR="00250742">
              <w:rPr>
                <w:noProof/>
                <w:webHidden/>
              </w:rPr>
              <w:tab/>
            </w:r>
            <w:r>
              <w:rPr>
                <w:noProof/>
                <w:webHidden/>
              </w:rPr>
              <w:fldChar w:fldCharType="begin"/>
            </w:r>
            <w:r w:rsidR="00250742">
              <w:rPr>
                <w:noProof/>
                <w:webHidden/>
              </w:rPr>
              <w:instrText xml:space="preserve"> PAGEREF _Toc221641709 \h </w:instrText>
            </w:r>
            <w:r>
              <w:rPr>
                <w:noProof/>
                <w:webHidden/>
              </w:rPr>
            </w:r>
            <w:r>
              <w:rPr>
                <w:noProof/>
                <w:webHidden/>
              </w:rPr>
              <w:fldChar w:fldCharType="separate"/>
            </w:r>
            <w:r w:rsidR="00EE10D9">
              <w:rPr>
                <w:noProof/>
                <w:webHidden/>
              </w:rPr>
              <w:t>772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10" w:history="1">
            <w:r w:rsidR="00250742" w:rsidRPr="00E536B3">
              <w:rPr>
                <w:rStyle w:val="Hyperlink"/>
                <w:noProof/>
              </w:rPr>
              <w:t>C.14</w:t>
            </w:r>
            <w:r w:rsidR="00250742">
              <w:rPr>
                <w:rFonts w:asciiTheme="minorHAnsi" w:hAnsiTheme="minorHAnsi"/>
                <w:noProof/>
              </w:rPr>
              <w:tab/>
            </w:r>
            <w:r w:rsidR="00250742" w:rsidRPr="00E536B3">
              <w:rPr>
                <w:rStyle w:val="Hyperlink"/>
                <w:noProof/>
              </w:rPr>
              <w:t>The access permission and mode flags</w:t>
            </w:r>
            <w:r w:rsidR="00250742">
              <w:rPr>
                <w:noProof/>
                <w:webHidden/>
              </w:rPr>
              <w:tab/>
            </w:r>
            <w:r>
              <w:rPr>
                <w:noProof/>
                <w:webHidden/>
              </w:rPr>
              <w:fldChar w:fldCharType="begin"/>
            </w:r>
            <w:r w:rsidR="00250742">
              <w:rPr>
                <w:noProof/>
                <w:webHidden/>
              </w:rPr>
              <w:instrText xml:space="preserve"> PAGEREF _Toc221641710 \h </w:instrText>
            </w:r>
            <w:r>
              <w:rPr>
                <w:noProof/>
                <w:webHidden/>
              </w:rPr>
            </w:r>
            <w:r>
              <w:rPr>
                <w:noProof/>
                <w:webHidden/>
              </w:rPr>
              <w:fldChar w:fldCharType="separate"/>
            </w:r>
            <w:r w:rsidR="00EE10D9">
              <w:rPr>
                <w:noProof/>
                <w:webHidden/>
              </w:rPr>
              <w:t>772</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11" w:history="1">
            <w:r w:rsidR="00250742" w:rsidRPr="00E536B3">
              <w:rPr>
                <w:rStyle w:val="Hyperlink"/>
                <w:noProof/>
              </w:rPr>
              <w:t>C.15</w:t>
            </w:r>
            <w:r w:rsidR="00250742">
              <w:rPr>
                <w:rFonts w:asciiTheme="minorHAnsi" w:hAnsiTheme="minorHAnsi"/>
                <w:noProof/>
              </w:rPr>
              <w:tab/>
            </w:r>
            <w:r w:rsidR="00250742" w:rsidRPr="00E536B3">
              <w:rPr>
                <w:rStyle w:val="Hyperlink"/>
                <w:noProof/>
              </w:rPr>
              <w:t>Bootstraps larger than a block</w:t>
            </w:r>
            <w:r w:rsidR="00250742">
              <w:rPr>
                <w:noProof/>
                <w:webHidden/>
              </w:rPr>
              <w:tab/>
            </w:r>
            <w:r>
              <w:rPr>
                <w:noProof/>
                <w:webHidden/>
              </w:rPr>
              <w:fldChar w:fldCharType="begin"/>
            </w:r>
            <w:r w:rsidR="00250742">
              <w:rPr>
                <w:noProof/>
                <w:webHidden/>
              </w:rPr>
              <w:instrText xml:space="preserve"> PAGEREF _Toc221641711 \h </w:instrText>
            </w:r>
            <w:r>
              <w:rPr>
                <w:noProof/>
                <w:webHidden/>
              </w:rPr>
            </w:r>
            <w:r>
              <w:rPr>
                <w:noProof/>
                <w:webHidden/>
              </w:rPr>
              <w:fldChar w:fldCharType="separate"/>
            </w:r>
            <w:r w:rsidR="00EE10D9">
              <w:rPr>
                <w:noProof/>
                <w:webHidden/>
              </w:rPr>
              <w:t>773</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12" w:history="1">
            <w:r w:rsidR="00250742" w:rsidRPr="00E536B3">
              <w:rPr>
                <w:rStyle w:val="Hyperlink"/>
                <w:noProof/>
              </w:rPr>
              <w:t>C.16</w:t>
            </w:r>
            <w:r w:rsidR="00250742">
              <w:rPr>
                <w:rFonts w:asciiTheme="minorHAnsi" w:hAnsiTheme="minorHAnsi"/>
                <w:noProof/>
              </w:rPr>
              <w:tab/>
            </w:r>
            <w:r w:rsidR="00250742" w:rsidRPr="00E536B3">
              <w:rPr>
                <w:rStyle w:val="Hyperlink"/>
                <w:noProof/>
              </w:rPr>
              <w:t>Simplified bootstrap</w:t>
            </w:r>
            <w:r w:rsidR="00250742">
              <w:rPr>
                <w:noProof/>
                <w:webHidden/>
              </w:rPr>
              <w:tab/>
            </w:r>
            <w:r>
              <w:rPr>
                <w:noProof/>
                <w:webHidden/>
              </w:rPr>
              <w:fldChar w:fldCharType="begin"/>
            </w:r>
            <w:r w:rsidR="00250742">
              <w:rPr>
                <w:noProof/>
                <w:webHidden/>
              </w:rPr>
              <w:instrText xml:space="preserve"> PAGEREF _Toc221641712 \h </w:instrText>
            </w:r>
            <w:r>
              <w:rPr>
                <w:noProof/>
                <w:webHidden/>
              </w:rPr>
            </w:r>
            <w:r>
              <w:rPr>
                <w:noProof/>
                <w:webHidden/>
              </w:rPr>
              <w:fldChar w:fldCharType="separate"/>
            </w:r>
            <w:r w:rsidR="00EE10D9">
              <w:rPr>
                <w:noProof/>
                <w:webHidden/>
              </w:rPr>
              <w:t>774</w:t>
            </w:r>
            <w:r>
              <w:rPr>
                <w:noProof/>
                <w:webHidden/>
              </w:rPr>
              <w:fldChar w:fldCharType="end"/>
            </w:r>
          </w:hyperlink>
        </w:p>
        <w:p w:rsidR="00250742" w:rsidRDefault="00307839">
          <w:pPr>
            <w:pStyle w:val="TOC8"/>
            <w:tabs>
              <w:tab w:val="left" w:pos="879"/>
              <w:tab w:val="right" w:leader="dot" w:pos="8211"/>
            </w:tabs>
            <w:rPr>
              <w:rFonts w:asciiTheme="minorHAnsi" w:hAnsiTheme="minorHAnsi"/>
              <w:noProof/>
            </w:rPr>
          </w:pPr>
          <w:hyperlink w:anchor="_Toc221641713" w:history="1">
            <w:r w:rsidR="00250742" w:rsidRPr="00E536B3">
              <w:rPr>
                <w:rStyle w:val="Hyperlink"/>
                <w:noProof/>
              </w:rPr>
              <w:t>C.17</w:t>
            </w:r>
            <w:r w:rsidR="00250742">
              <w:rPr>
                <w:rFonts w:asciiTheme="minorHAnsi" w:hAnsiTheme="minorHAnsi"/>
                <w:noProof/>
              </w:rPr>
              <w:tab/>
            </w:r>
            <w:r w:rsidR="00250742" w:rsidRPr="00E536B3">
              <w:rPr>
                <w:rStyle w:val="Hyperlink"/>
                <w:noProof/>
              </w:rPr>
              <w:t>Null indexes</w:t>
            </w:r>
            <w:r w:rsidR="00250742">
              <w:rPr>
                <w:noProof/>
                <w:webHidden/>
              </w:rPr>
              <w:tab/>
            </w:r>
            <w:r>
              <w:rPr>
                <w:noProof/>
                <w:webHidden/>
              </w:rPr>
              <w:fldChar w:fldCharType="begin"/>
            </w:r>
            <w:r w:rsidR="00250742">
              <w:rPr>
                <w:noProof/>
                <w:webHidden/>
              </w:rPr>
              <w:instrText xml:space="preserve"> PAGEREF _Toc221641713 \h </w:instrText>
            </w:r>
            <w:r>
              <w:rPr>
                <w:noProof/>
                <w:webHidden/>
              </w:rPr>
            </w:r>
            <w:r>
              <w:rPr>
                <w:noProof/>
                <w:webHidden/>
              </w:rPr>
              <w:fldChar w:fldCharType="separate"/>
            </w:r>
            <w:r w:rsidR="00EE10D9">
              <w:rPr>
                <w:noProof/>
                <w:webHidden/>
              </w:rPr>
              <w:t>775</w:t>
            </w:r>
            <w:r>
              <w:rPr>
                <w:noProof/>
                <w:webHidden/>
              </w:rPr>
              <w:fldChar w:fldCharType="end"/>
            </w:r>
          </w:hyperlink>
        </w:p>
        <w:p w:rsidR="00250742" w:rsidRDefault="00307839">
          <w:pPr>
            <w:pStyle w:val="TOC7"/>
            <w:tabs>
              <w:tab w:val="left" w:pos="442"/>
              <w:tab w:val="right" w:leader="dot" w:pos="8211"/>
            </w:tabs>
            <w:rPr>
              <w:rFonts w:asciiTheme="minorHAnsi" w:hAnsiTheme="minorHAnsi"/>
              <w:noProof/>
            </w:rPr>
          </w:pPr>
          <w:hyperlink w:anchor="_Toc221641714" w:history="1">
            <w:r w:rsidR="00250742" w:rsidRPr="00E536B3">
              <w:rPr>
                <w:rStyle w:val="Hyperlink"/>
                <w:noProof/>
              </w:rPr>
              <w:t>D</w:t>
            </w:r>
            <w:r w:rsidR="00250742">
              <w:rPr>
                <w:rFonts w:asciiTheme="minorHAnsi" w:hAnsiTheme="minorHAnsi"/>
                <w:noProof/>
              </w:rPr>
              <w:tab/>
            </w:r>
            <w:r w:rsidR="00250742" w:rsidRPr="00E536B3">
              <w:rPr>
                <w:rStyle w:val="Hyperlink"/>
                <w:noProof/>
              </w:rPr>
              <w:t>Index</w:t>
            </w:r>
            <w:r w:rsidR="00250742">
              <w:rPr>
                <w:noProof/>
                <w:webHidden/>
              </w:rPr>
              <w:tab/>
            </w:r>
            <w:r>
              <w:rPr>
                <w:noProof/>
                <w:webHidden/>
              </w:rPr>
              <w:fldChar w:fldCharType="begin"/>
            </w:r>
            <w:r w:rsidR="00250742">
              <w:rPr>
                <w:noProof/>
                <w:webHidden/>
              </w:rPr>
              <w:instrText xml:space="preserve"> PAGEREF _Toc221641714 \h </w:instrText>
            </w:r>
            <w:r>
              <w:rPr>
                <w:noProof/>
                <w:webHidden/>
              </w:rPr>
            </w:r>
            <w:r>
              <w:rPr>
                <w:noProof/>
                <w:webHidden/>
              </w:rPr>
              <w:fldChar w:fldCharType="separate"/>
            </w:r>
            <w:r w:rsidR="00EE10D9">
              <w:rPr>
                <w:noProof/>
                <w:webHidden/>
              </w:rPr>
              <w:t>777</w:t>
            </w:r>
            <w:r>
              <w:rPr>
                <w:noProof/>
                <w:webHidden/>
              </w:rPr>
              <w:fldChar w:fldCharType="end"/>
            </w:r>
          </w:hyperlink>
        </w:p>
        <w:p w:rsidR="00FD2787" w:rsidRDefault="00307839" w:rsidP="00582BA7">
          <w:r>
            <w:fldChar w:fldCharType="end"/>
          </w:r>
        </w:p>
      </w:sdtContent>
    </w:sdt>
    <w:p w:rsidR="00663BD4" w:rsidRDefault="00663BD4" w:rsidP="00582BA7">
      <w:pPr>
        <w:sectPr w:rsidR="00663BD4" w:rsidSect="009E61F4">
          <w:headerReference w:type="even" r:id="rId16"/>
          <w:headerReference w:type="default" r:id="rId17"/>
          <w:footerReference w:type="even" r:id="rId18"/>
          <w:footerReference w:type="default" r:id="rId19"/>
          <w:pgSz w:w="10773" w:h="13041" w:code="1"/>
          <w:pgMar w:top="1440" w:right="1843" w:bottom="1440" w:left="567" w:header="709" w:footer="709" w:gutter="142"/>
          <w:pgNumType w:fmt="lowerRoman" w:start="1"/>
          <w:cols w:space="708"/>
          <w:docGrid w:linePitch="360"/>
        </w:sectPr>
      </w:pPr>
    </w:p>
    <w:p w:rsidR="002C4B40" w:rsidRDefault="00307839" w:rsidP="00582BA7">
      <w:r>
        <w:pict>
          <v:group id="_x0000_s1075" editas="canvas" style="width:411.8pt;height:99.55pt;mso-position-horizontal-relative:char;mso-position-vertical-relative:line" coordorigin=",-149" coordsize="8236,1991">
            <o:lock v:ext="edit" aspectratio="t"/>
            <v:shape id="_x0000_s1076" type="#_x0000_t75" style="position:absolute;top:-149;width:8236;height:1991" o:preferrelative="f">
              <v:fill o:detectmouseclick="t"/>
              <v:path o:extrusionok="t" o:connecttype="none"/>
              <o:lock v:ext="edit" text="t"/>
            </v:shape>
            <v:rect id="_x0000_s1077" style="position:absolute;top:-149;width:8236;height:1991" fillcolor="#ddd" stroked="f">
              <v:fill r:id="rId20" o:title="Granite" color2="#007676" rotate="t" type="tile"/>
            </v:rect>
            <v:rect id="_x0000_s1078" style="position:absolute;left:362;top:-149;width:1448;height:1991" filled="f" stroked="f">
              <v:textbox style="mso-next-textbox:#_x0000_s1078" inset="0,0,0,0">
                <w:txbxContent>
                  <w:p w:rsidR="00C425E2" w:rsidRDefault="00C425E2" w:rsidP="00EE0670">
                    <w:r>
                      <w:rPr>
                        <w:rFonts w:ascii="Arial" w:hAnsi="Arial" w:cs="Arial"/>
                        <w:b/>
                        <w:bCs/>
                        <w:color w:val="000000"/>
                        <w:sz w:val="184"/>
                        <w:szCs w:val="184"/>
                      </w:rPr>
                      <w:t>1</w:t>
                    </w:r>
                  </w:p>
                </w:txbxContent>
              </v:textbox>
            </v:rect>
            <v:rect id="_x0000_s1079" style="position:absolute;left:1810;top:-149;width:6426;height:1991;v-text-anchor:middle" filled="f" stroked="f">
              <v:textbox style="mso-next-textbox:#_x0000_s1079" inset="0,0,0,0">
                <w:txbxContent>
                  <w:p w:rsidR="00C425E2" w:rsidRDefault="00C425E2" w:rsidP="00EE0670">
                    <w:pPr>
                      <w:jc w:val="center"/>
                      <w:rPr>
                        <w:rFonts w:ascii="Arial" w:hAnsi="Arial" w:cs="Arial"/>
                        <w:b/>
                        <w:bCs/>
                        <w:color w:val="000000"/>
                        <w:sz w:val="46"/>
                        <w:szCs w:val="46"/>
                      </w:rPr>
                    </w:pPr>
                    <w:r>
                      <w:rPr>
                        <w:rFonts w:ascii="Arial" w:hAnsi="Arial" w:cs="Arial"/>
                        <w:b/>
                        <w:bCs/>
                        <w:color w:val="000000"/>
                        <w:sz w:val="46"/>
                        <w:szCs w:val="46"/>
                      </w:rPr>
                      <w:t>Chapter One</w:t>
                    </w:r>
                  </w:p>
                  <w:p w:rsidR="00C425E2" w:rsidRDefault="00C425E2" w:rsidP="00EE0670">
                    <w:pPr>
                      <w:jc w:val="center"/>
                    </w:pPr>
                    <w:r>
                      <w:rPr>
                        <w:rFonts w:ascii="Arial" w:hAnsi="Arial" w:cs="Arial"/>
                        <w:b/>
                        <w:bCs/>
                        <w:color w:val="000000"/>
                        <w:sz w:val="46"/>
                        <w:szCs w:val="46"/>
                      </w:rPr>
                      <w:t>Installation</w:t>
                    </w:r>
                  </w:p>
                </w:txbxContent>
              </v:textbox>
            </v:rect>
            <w10:wrap type="none"/>
            <w10:anchorlock/>
          </v:group>
        </w:pict>
      </w:r>
    </w:p>
    <w:p w:rsidR="00BC2D31" w:rsidRDefault="00BC2D31" w:rsidP="00E873B9">
      <w:pPr>
        <w:pStyle w:val="Heading1"/>
      </w:pPr>
      <w:bookmarkStart w:id="0" w:name="_Toc221640795"/>
      <w:r>
        <w:t>Installation</w:t>
      </w:r>
      <w:bookmarkEnd w:id="0"/>
    </w:p>
    <w:p w:rsidR="00BC2D31" w:rsidRDefault="00BC2D31" w:rsidP="00582BA7">
      <w:r>
        <w:t>IP Pascal can be installed and run on computers meeting the following requirements.</w:t>
      </w:r>
    </w:p>
    <w:p w:rsidR="00BC2D31" w:rsidRDefault="00BC2D31" w:rsidP="00E55C53">
      <w:pPr>
        <w:pStyle w:val="ListParagraph"/>
        <w:numPr>
          <w:ilvl w:val="0"/>
          <w:numId w:val="4"/>
        </w:numPr>
      </w:pPr>
      <w:r>
        <w:t>Windows XP, Windows XP Pro, Windows NT, or Windows 2000, or server versions</w:t>
      </w:r>
    </w:p>
    <w:p w:rsidR="00BC2D31" w:rsidRDefault="00BC2D31" w:rsidP="00E55C53">
      <w:pPr>
        <w:pStyle w:val="ListParagraph"/>
        <w:numPr>
          <w:ilvl w:val="0"/>
          <w:numId w:val="4"/>
        </w:numPr>
      </w:pPr>
      <w:r>
        <w:t>80586 or better CPU (Intel refers to the 80586 as "Pentium")</w:t>
      </w:r>
    </w:p>
    <w:p w:rsidR="00BC2D31" w:rsidRDefault="00BC2D31" w:rsidP="00E55C53">
      <w:pPr>
        <w:pStyle w:val="ListParagraph"/>
        <w:numPr>
          <w:ilvl w:val="0"/>
          <w:numId w:val="4"/>
        </w:numPr>
      </w:pPr>
      <w:r>
        <w:t>CD-ROM drive</w:t>
      </w:r>
    </w:p>
    <w:p w:rsidR="00BC2D31" w:rsidRDefault="00BC2D31" w:rsidP="00E55C53">
      <w:pPr>
        <w:pStyle w:val="ListParagraph"/>
        <w:numPr>
          <w:ilvl w:val="0"/>
          <w:numId w:val="4"/>
        </w:numPr>
      </w:pPr>
      <w:r>
        <w:t>Hard disk with at least 20megabytes of free space</w:t>
      </w:r>
    </w:p>
    <w:p w:rsidR="00BC2D31" w:rsidRDefault="00BC2D31" w:rsidP="00582BA7">
      <w:r>
        <w:t>IP Pascal will require activation to function. This can be done automatically via Internet connection, or alternately you can manually process the activation yourself via email. No personal information is passed during activation. The activation server receives numbers validating your copy of IP Pascal, and the numbers that verify your Windows installation on your computer.</w:t>
      </w:r>
    </w:p>
    <w:p w:rsidR="00BC2D31" w:rsidRDefault="00BC2D31" w:rsidP="00582BA7">
      <w:r>
        <w:t>IP Pascal is supplied on an ISO standard CD-ROM. It needs to be directly installed from the original CD-ROM.</w:t>
      </w:r>
    </w:p>
    <w:p w:rsidR="00BC2D31" w:rsidRDefault="00BC2D31" w:rsidP="00582BA7">
      <w:r>
        <w:t>To start the installation, please insert the CD-ROM containing IP Pascal into an available drive on the target machine. If the installation does not start automatically, please perform the following procedure</w:t>
      </w:r>
    </w:p>
    <w:p w:rsidR="00BC2D31" w:rsidRDefault="00BC2D31" w:rsidP="00E55C53">
      <w:pPr>
        <w:pStyle w:val="ListParagraph"/>
        <w:numPr>
          <w:ilvl w:val="0"/>
          <w:numId w:val="5"/>
        </w:numPr>
      </w:pPr>
      <w:r>
        <w:t>Press the "start" button in the lower left hand corner</w:t>
      </w:r>
    </w:p>
    <w:p w:rsidR="00BC2D31" w:rsidRDefault="00BC2D31" w:rsidP="00E55C53">
      <w:pPr>
        <w:pStyle w:val="ListParagraph"/>
        <w:numPr>
          <w:ilvl w:val="0"/>
          <w:numId w:val="5"/>
        </w:numPr>
      </w:pPr>
      <w:r>
        <w:t>Click the "My Computer" icon</w:t>
      </w:r>
    </w:p>
    <w:p w:rsidR="00BC2D31" w:rsidRDefault="00BC2D31" w:rsidP="00E55C53">
      <w:pPr>
        <w:pStyle w:val="ListParagraph"/>
        <w:numPr>
          <w:ilvl w:val="0"/>
          <w:numId w:val="5"/>
        </w:numPr>
      </w:pPr>
      <w:r>
        <w:t>Right click the icon for the CD-ROM drive you inserted IP Pascal into</w:t>
      </w:r>
    </w:p>
    <w:p w:rsidR="00BC2D31" w:rsidRDefault="00BC2D31" w:rsidP="00E55C53">
      <w:pPr>
        <w:pStyle w:val="ListParagraph"/>
        <w:numPr>
          <w:ilvl w:val="0"/>
          <w:numId w:val="5"/>
        </w:numPr>
      </w:pPr>
      <w:r>
        <w:t>Select "Explore" from the menu list on the drive</w:t>
      </w:r>
    </w:p>
    <w:p w:rsidR="00BC2D31" w:rsidRDefault="00BC2D31" w:rsidP="00E55C53">
      <w:pPr>
        <w:pStyle w:val="ListParagraph"/>
        <w:numPr>
          <w:ilvl w:val="0"/>
          <w:numId w:val="5"/>
        </w:numPr>
      </w:pPr>
      <w:r>
        <w:t>Click "Setup" in the contents of the drive</w:t>
      </w:r>
    </w:p>
    <w:p w:rsidR="00BC2D31" w:rsidRDefault="00BC2D31" w:rsidP="00582BA7">
      <w:r>
        <w:t>The installation program should then start. You may then see the "loading" screen. This is normal.</w:t>
      </w:r>
    </w:p>
    <w:p w:rsidR="00CB31B6" w:rsidRDefault="00712DA6" w:rsidP="00582BA7">
      <w:pPr>
        <w:ind w:left="543"/>
      </w:pPr>
      <w:r>
        <w:rPr>
          <w:noProof/>
        </w:rPr>
        <w:lastRenderedPageBreak/>
        <w:drawing>
          <wp:inline distT="0" distB="0" distL="0" distR="0">
            <wp:extent cx="4507230" cy="3103557"/>
            <wp:effectExtent l="19050" t="0" r="7620" b="0"/>
            <wp:docPr id="2" name="Picture 1" descr="install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bmp"/>
                    <pic:cNvPicPr/>
                  </pic:nvPicPr>
                  <pic:blipFill>
                    <a:blip r:embed="rId21"/>
                    <a:stretch>
                      <a:fillRect/>
                    </a:stretch>
                  </pic:blipFill>
                  <pic:spPr>
                    <a:xfrm>
                      <a:off x="0" y="0"/>
                      <a:ext cx="4511459" cy="3106469"/>
                    </a:xfrm>
                    <a:prstGeom prst="rect">
                      <a:avLst/>
                    </a:prstGeom>
                  </pic:spPr>
                </pic:pic>
              </a:graphicData>
            </a:graphic>
          </wp:inline>
        </w:drawing>
      </w:r>
    </w:p>
    <w:p w:rsidR="00BC2D31" w:rsidRDefault="00BC2D31" w:rsidP="00582BA7">
      <w:r>
        <w:t>When the installer is finished loading, you will see:</w:t>
      </w:r>
    </w:p>
    <w:p w:rsidR="00BC2D31" w:rsidRDefault="003063B2" w:rsidP="00582BA7">
      <w:pPr>
        <w:ind w:left="567"/>
      </w:pPr>
      <w:r>
        <w:rPr>
          <w:noProof/>
        </w:rPr>
        <w:drawing>
          <wp:inline distT="0" distB="0" distL="0" distR="0">
            <wp:extent cx="4486910" cy="2826892"/>
            <wp:effectExtent l="19050" t="0" r="8890" b="0"/>
            <wp:docPr id="3" name="Picture 2" descr="install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2.bmp"/>
                    <pic:cNvPicPr/>
                  </pic:nvPicPr>
                  <pic:blipFill>
                    <a:blip r:embed="rId22"/>
                    <a:stretch>
                      <a:fillRect/>
                    </a:stretch>
                  </pic:blipFill>
                  <pic:spPr>
                    <a:xfrm>
                      <a:off x="0" y="0"/>
                      <a:ext cx="4495848" cy="2832523"/>
                    </a:xfrm>
                    <a:prstGeom prst="rect">
                      <a:avLst/>
                    </a:prstGeom>
                  </pic:spPr>
                </pic:pic>
              </a:graphicData>
            </a:graphic>
          </wp:inline>
        </w:drawing>
      </w:r>
    </w:p>
    <w:p w:rsidR="00BC2D31" w:rsidRDefault="00BC2D31" w:rsidP="00582BA7">
      <w:r>
        <w:lastRenderedPageBreak/>
        <w:t>Hit "Next" to continue.</w:t>
      </w:r>
    </w:p>
    <w:p w:rsidR="00BC2D31" w:rsidRDefault="003063B2" w:rsidP="00582BA7">
      <w:pPr>
        <w:ind w:left="543"/>
      </w:pPr>
      <w:r>
        <w:rPr>
          <w:noProof/>
        </w:rPr>
        <w:drawing>
          <wp:inline distT="0" distB="0" distL="0" distR="0">
            <wp:extent cx="4525413" cy="2851150"/>
            <wp:effectExtent l="19050" t="0" r="8487" b="0"/>
            <wp:docPr id="4" name="Picture 3" descr="install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3.bmp"/>
                    <pic:cNvPicPr/>
                  </pic:nvPicPr>
                  <pic:blipFill>
                    <a:blip r:embed="rId23"/>
                    <a:stretch>
                      <a:fillRect/>
                    </a:stretch>
                  </pic:blipFill>
                  <pic:spPr>
                    <a:xfrm>
                      <a:off x="0" y="0"/>
                      <a:ext cx="4530413" cy="2854300"/>
                    </a:xfrm>
                    <a:prstGeom prst="rect">
                      <a:avLst/>
                    </a:prstGeom>
                  </pic:spPr>
                </pic:pic>
              </a:graphicData>
            </a:graphic>
          </wp:inline>
        </w:drawing>
      </w:r>
    </w:p>
    <w:p w:rsidR="00BC2D31" w:rsidRDefault="00BC2D31" w:rsidP="00582BA7">
      <w:r>
        <w:t>On this screen you can read the complete end user license for IP Pascal. Please scroll through and read the entire license, then indicate your acceptance by hitting the "I Agree" button. Selecting this button indicates you accept and have read this license. If you do NOT agree with the terms of the license, you may hit "Cancel", repackage IP Pascal including the CD-ROM, this manual, and all related material, and return it to Moore/CAD for a full refund.</w:t>
      </w:r>
    </w:p>
    <w:p w:rsidR="00BC2D31" w:rsidRDefault="00BC2D31" w:rsidP="00582BA7">
      <w:r>
        <w:t>When you hit the "I Agree" button, the "Next" button will appear. After pressing this</w:t>
      </w:r>
      <w:r w:rsidR="00250742">
        <w:t xml:space="preserve"> you will see</w:t>
      </w:r>
      <w:r>
        <w:t>:</w:t>
      </w:r>
    </w:p>
    <w:p w:rsidR="003063B2" w:rsidRDefault="003063B2" w:rsidP="00582BA7">
      <w:pPr>
        <w:ind w:left="543"/>
      </w:pPr>
      <w:r>
        <w:rPr>
          <w:noProof/>
        </w:rPr>
        <w:lastRenderedPageBreak/>
        <w:drawing>
          <wp:inline distT="0" distB="0" distL="0" distR="0">
            <wp:extent cx="4505960" cy="2838894"/>
            <wp:effectExtent l="19050" t="0" r="8890" b="0"/>
            <wp:docPr id="5" name="Picture 4" descr="install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4.bmp"/>
                    <pic:cNvPicPr/>
                  </pic:nvPicPr>
                  <pic:blipFill>
                    <a:blip r:embed="rId24"/>
                    <a:stretch>
                      <a:fillRect/>
                    </a:stretch>
                  </pic:blipFill>
                  <pic:spPr>
                    <a:xfrm>
                      <a:off x="0" y="0"/>
                      <a:ext cx="4510425" cy="2841707"/>
                    </a:xfrm>
                    <a:prstGeom prst="rect">
                      <a:avLst/>
                    </a:prstGeom>
                  </pic:spPr>
                </pic:pic>
              </a:graphicData>
            </a:graphic>
          </wp:inline>
        </w:drawing>
      </w:r>
    </w:p>
    <w:p w:rsidR="00BC2D31" w:rsidRDefault="00BC2D31" w:rsidP="00582BA7">
      <w:r>
        <w:t>On this page, you may specify the installation location. If the default installation location is acceptable, you may just hit the "Next" button. Otherwise, you may edit the default install location, then hit the "Next" button.</w:t>
      </w:r>
    </w:p>
    <w:p w:rsidR="00BC2D31" w:rsidRDefault="00A00B0D" w:rsidP="00582BA7">
      <w:pPr>
        <w:ind w:left="543"/>
      </w:pPr>
      <w:r>
        <w:rPr>
          <w:noProof/>
        </w:rPr>
        <w:drawing>
          <wp:inline distT="0" distB="0" distL="0" distR="0">
            <wp:extent cx="4509770" cy="2841294"/>
            <wp:effectExtent l="19050" t="0" r="5080" b="0"/>
            <wp:docPr id="6" name="Picture 5" descr="install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5.bmp"/>
                    <pic:cNvPicPr/>
                  </pic:nvPicPr>
                  <pic:blipFill>
                    <a:blip r:embed="rId25"/>
                    <a:stretch>
                      <a:fillRect/>
                    </a:stretch>
                  </pic:blipFill>
                  <pic:spPr>
                    <a:xfrm>
                      <a:off x="0" y="0"/>
                      <a:ext cx="4528726" cy="2853237"/>
                    </a:xfrm>
                    <a:prstGeom prst="rect">
                      <a:avLst/>
                    </a:prstGeom>
                  </pic:spPr>
                </pic:pic>
              </a:graphicData>
            </a:graphic>
          </wp:inline>
        </w:drawing>
      </w:r>
    </w:p>
    <w:p w:rsidR="00BC2D31" w:rsidRDefault="00BC2D31" w:rsidP="00582BA7">
      <w:r>
        <w:lastRenderedPageBreak/>
        <w:t>The search path is used by the command line processor cmd.exe to find IP Pascal program components. If you don't plan to run IP Pascal from the command line, you can skip this stage, by unchecking the "Modify Search Path" checkbox. If you leave the box checked and hit "Next" you will see:</w:t>
      </w:r>
    </w:p>
    <w:p w:rsidR="00BC2D31" w:rsidRDefault="00A00B0D" w:rsidP="00582BA7">
      <w:pPr>
        <w:ind w:left="543"/>
      </w:pPr>
      <w:r>
        <w:rPr>
          <w:noProof/>
        </w:rPr>
        <w:drawing>
          <wp:inline distT="0" distB="0" distL="0" distR="0">
            <wp:extent cx="4495000" cy="2816225"/>
            <wp:effectExtent l="19050" t="0" r="800" b="0"/>
            <wp:docPr id="7" name="Picture 6" descr="install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6.bmp"/>
                    <pic:cNvPicPr/>
                  </pic:nvPicPr>
                  <pic:blipFill>
                    <a:blip r:embed="rId26"/>
                    <a:stretch>
                      <a:fillRect/>
                    </a:stretch>
                  </pic:blipFill>
                  <pic:spPr>
                    <a:xfrm>
                      <a:off x="0" y="0"/>
                      <a:ext cx="4494480" cy="2815899"/>
                    </a:xfrm>
                    <a:prstGeom prst="rect">
                      <a:avLst/>
                    </a:prstGeom>
                  </pic:spPr>
                </pic:pic>
              </a:graphicData>
            </a:graphic>
          </wp:inline>
        </w:drawing>
      </w:r>
    </w:p>
    <w:p w:rsidR="00BC2D31" w:rsidRDefault="00BC2D31" w:rsidP="00582BA7">
      <w:r>
        <w:t>The installer will add the IP Pascal program path to the end of your existing program path. If you want to see the entire new path, and it is too long to be displayed (as above), simply click within the edit window and use the arrow, end and home keys to see the entire path.</w:t>
      </w:r>
    </w:p>
    <w:p w:rsidR="00BC2D31" w:rsidRDefault="00BC2D31" w:rsidP="00582BA7">
      <w:r>
        <w:t>Hit "next" to continue.</w:t>
      </w:r>
    </w:p>
    <w:p w:rsidR="00BE301D" w:rsidRDefault="00BE301D" w:rsidP="002759B8">
      <w:pPr>
        <w:ind w:left="568"/>
      </w:pPr>
      <w:r>
        <w:rPr>
          <w:noProof/>
        </w:rPr>
        <w:lastRenderedPageBreak/>
        <w:drawing>
          <wp:inline distT="0" distB="0" distL="0" distR="0">
            <wp:extent cx="4486910" cy="2826893"/>
            <wp:effectExtent l="19050" t="0" r="8890" b="0"/>
            <wp:docPr id="8" name="Picture 7" descr="install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6.bmp"/>
                    <pic:cNvPicPr/>
                  </pic:nvPicPr>
                  <pic:blipFill>
                    <a:blip r:embed="rId27"/>
                    <a:stretch>
                      <a:fillRect/>
                    </a:stretch>
                  </pic:blipFill>
                  <pic:spPr>
                    <a:xfrm>
                      <a:off x="0" y="0"/>
                      <a:ext cx="4491867" cy="2830016"/>
                    </a:xfrm>
                    <a:prstGeom prst="rect">
                      <a:avLst/>
                    </a:prstGeom>
                  </pic:spPr>
                </pic:pic>
              </a:graphicData>
            </a:graphic>
          </wp:inline>
        </w:drawing>
      </w:r>
    </w:p>
    <w:p w:rsidR="00BC2D31" w:rsidRDefault="00BC2D31" w:rsidP="00582BA7">
      <w:r>
        <w:t>On this page you will select automatic or manual installation. It will be automatic by default. If you wish to install manually, you may uncheck the "automatically Activate IP Pascal" checkbox and hit "Next".</w:t>
      </w:r>
    </w:p>
    <w:p w:rsidR="00BC2D31" w:rsidRDefault="00BC2D31" w:rsidP="00582BA7">
      <w:r>
        <w:t>If your computer has no access to the Internet, you will see:</w:t>
      </w:r>
    </w:p>
    <w:p w:rsidR="00BC2D31" w:rsidRDefault="00BE301D" w:rsidP="002759B8">
      <w:pPr>
        <w:ind w:left="568"/>
      </w:pPr>
      <w:r>
        <w:rPr>
          <w:noProof/>
        </w:rPr>
        <w:lastRenderedPageBreak/>
        <w:drawing>
          <wp:inline distT="0" distB="0" distL="0" distR="0">
            <wp:extent cx="4489450" cy="2828492"/>
            <wp:effectExtent l="19050" t="0" r="6350" b="0"/>
            <wp:docPr id="9" name="Picture 8" descr="install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8.bmp"/>
                    <pic:cNvPicPr/>
                  </pic:nvPicPr>
                  <pic:blipFill>
                    <a:blip r:embed="rId28"/>
                    <a:stretch>
                      <a:fillRect/>
                    </a:stretch>
                  </pic:blipFill>
                  <pic:spPr>
                    <a:xfrm>
                      <a:off x="0" y="0"/>
                      <a:ext cx="4494240" cy="2831510"/>
                    </a:xfrm>
                    <a:prstGeom prst="rect">
                      <a:avLst/>
                    </a:prstGeom>
                  </pic:spPr>
                </pic:pic>
              </a:graphicData>
            </a:graphic>
          </wp:inline>
        </w:drawing>
      </w:r>
    </w:p>
    <w:p w:rsidR="00BC2D31" w:rsidRDefault="00BC2D31" w:rsidP="00582BA7">
      <w:r>
        <w:t>In this case, you must hit the "Back" button, uncheck the "Automatically Activate IP Pascal" button and continue. For manual activations, you will see:</w:t>
      </w:r>
    </w:p>
    <w:p w:rsidR="00BC2D31" w:rsidRDefault="00BE301D" w:rsidP="00582BA7">
      <w:pPr>
        <w:ind w:left="543"/>
      </w:pPr>
      <w:r>
        <w:rPr>
          <w:noProof/>
        </w:rPr>
        <w:drawing>
          <wp:inline distT="0" distB="0" distL="0" distR="0">
            <wp:extent cx="4509770" cy="2841294"/>
            <wp:effectExtent l="19050" t="0" r="5080" b="0"/>
            <wp:docPr id="10" name="Picture 9" descr="install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9.bmp"/>
                    <pic:cNvPicPr/>
                  </pic:nvPicPr>
                  <pic:blipFill>
                    <a:blip r:embed="rId29"/>
                    <a:stretch>
                      <a:fillRect/>
                    </a:stretch>
                  </pic:blipFill>
                  <pic:spPr>
                    <a:xfrm>
                      <a:off x="0" y="0"/>
                      <a:ext cx="4514753" cy="2844433"/>
                    </a:xfrm>
                    <a:prstGeom prst="rect">
                      <a:avLst/>
                    </a:prstGeom>
                  </pic:spPr>
                </pic:pic>
              </a:graphicData>
            </a:graphic>
          </wp:inline>
        </w:drawing>
      </w:r>
    </w:p>
    <w:p w:rsidR="00BC2D31" w:rsidRDefault="00BC2D31" w:rsidP="00582BA7">
      <w:r>
        <w:lastRenderedPageBreak/>
        <w:t>The product signature shown is a "hash" that consists of numbers identifying the IP Pascal software, your installation of Windows, and your computer. No personal information is sent. This same product signature that you see is the data that is exchanged automatically with the Internet server.</w:t>
      </w:r>
    </w:p>
    <w:p w:rsidR="00BC2D31" w:rsidRDefault="00BC2D31" w:rsidP="00582BA7">
      <w:r>
        <w:t>From the time you see the product signature, you have 30 minutes to complete the activation. If you don't complete activation within that time, don't worry. You can simply start the installation over again and get a new product signature.</w:t>
      </w:r>
    </w:p>
    <w:p w:rsidR="00BC2D31" w:rsidRDefault="00BC2D31" w:rsidP="00582BA7">
      <w:r>
        <w:t>To manually activate IP Pascal, send the entire 39 character signature in the body of an email, with any subject, to:</w:t>
      </w:r>
    </w:p>
    <w:p w:rsidR="00BC2D31" w:rsidRDefault="00BC2D31" w:rsidP="00582BA7">
      <w:r>
        <w:t>activation@moorecad.com</w:t>
      </w:r>
    </w:p>
    <w:p w:rsidR="00BC2D31" w:rsidRDefault="00BC2D31" w:rsidP="00582BA7">
      <w:r>
        <w:t>This is connected to an automated email processor, and it will email you a reply that has a 39 digit reply in it.</w:t>
      </w:r>
    </w:p>
    <w:p w:rsidR="00BC2D31" w:rsidRDefault="00BC2D31" w:rsidP="00582BA7">
      <w:r>
        <w:t>Hit "Next".</w:t>
      </w:r>
    </w:p>
    <w:p w:rsidR="00BC2D31" w:rsidRDefault="00BE301D" w:rsidP="00582BA7">
      <w:pPr>
        <w:ind w:left="567"/>
      </w:pPr>
      <w:r>
        <w:rPr>
          <w:noProof/>
        </w:rPr>
        <w:drawing>
          <wp:inline distT="0" distB="0" distL="0" distR="0">
            <wp:extent cx="4486910" cy="2826893"/>
            <wp:effectExtent l="19050" t="0" r="8890" b="0"/>
            <wp:docPr id="11" name="Picture 10" descr="install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0.bmp"/>
                    <pic:cNvPicPr/>
                  </pic:nvPicPr>
                  <pic:blipFill>
                    <a:blip r:embed="rId30"/>
                    <a:stretch>
                      <a:fillRect/>
                    </a:stretch>
                  </pic:blipFill>
                  <pic:spPr>
                    <a:xfrm>
                      <a:off x="0" y="0"/>
                      <a:ext cx="4497570" cy="2833609"/>
                    </a:xfrm>
                    <a:prstGeom prst="rect">
                      <a:avLst/>
                    </a:prstGeom>
                  </pic:spPr>
                </pic:pic>
              </a:graphicData>
            </a:graphic>
          </wp:inline>
        </w:drawing>
      </w:r>
    </w:p>
    <w:p w:rsidR="00BC2D31" w:rsidRDefault="00BC2D31" w:rsidP="00582BA7">
      <w:r>
        <w:t>On this page, you will enter the reply you received from the server.</w:t>
      </w:r>
    </w:p>
    <w:p w:rsidR="00BC2D31" w:rsidRDefault="00BC2D31" w:rsidP="00582BA7">
      <w:r>
        <w:t>Hit next.</w:t>
      </w:r>
    </w:p>
    <w:p w:rsidR="00BC2D31" w:rsidRDefault="00BC2D31" w:rsidP="00582BA7">
      <w:r>
        <w:lastRenderedPageBreak/>
        <w:t>If the code was not correct, you will see the page:</w:t>
      </w:r>
    </w:p>
    <w:p w:rsidR="00BC2D31" w:rsidRDefault="00BE301D" w:rsidP="00582BA7">
      <w:pPr>
        <w:ind w:left="567"/>
      </w:pPr>
      <w:r>
        <w:rPr>
          <w:noProof/>
        </w:rPr>
        <w:drawing>
          <wp:inline distT="0" distB="0" distL="0" distR="0">
            <wp:extent cx="4525413" cy="2851150"/>
            <wp:effectExtent l="19050" t="0" r="8487" b="0"/>
            <wp:docPr id="12" name="Picture 11" descr="install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1.bmp"/>
                    <pic:cNvPicPr/>
                  </pic:nvPicPr>
                  <pic:blipFill>
                    <a:blip r:embed="rId31"/>
                    <a:stretch>
                      <a:fillRect/>
                    </a:stretch>
                  </pic:blipFill>
                  <pic:spPr>
                    <a:xfrm>
                      <a:off x="0" y="0"/>
                      <a:ext cx="4535464" cy="2857482"/>
                    </a:xfrm>
                    <a:prstGeom prst="rect">
                      <a:avLst/>
                    </a:prstGeom>
                  </pic:spPr>
                </pic:pic>
              </a:graphicData>
            </a:graphic>
          </wp:inline>
        </w:drawing>
      </w:r>
    </w:p>
    <w:p w:rsidR="00BC2D31" w:rsidRDefault="00BC2D31" w:rsidP="00582BA7">
      <w:r>
        <w:t>If this occurs, simply recheck the activation reply carefully for the same digits, and number of digits. Note that you can cut and paste the activation reply directly into the edit box.</w:t>
      </w:r>
    </w:p>
    <w:p w:rsidR="00BC2D31" w:rsidRDefault="00BC2D31" w:rsidP="00582BA7">
      <w:r>
        <w:t>When this is complete, you will see:</w:t>
      </w:r>
    </w:p>
    <w:p w:rsidR="00BC2D31" w:rsidRDefault="005C6895" w:rsidP="00582BA7">
      <w:pPr>
        <w:ind w:left="567"/>
      </w:pPr>
      <w:r>
        <w:rPr>
          <w:noProof/>
        </w:rPr>
        <w:lastRenderedPageBreak/>
        <w:drawing>
          <wp:inline distT="0" distB="0" distL="0" distR="0">
            <wp:extent cx="4486910" cy="2826892"/>
            <wp:effectExtent l="19050" t="0" r="8890" b="0"/>
            <wp:docPr id="1" name="Picture 0" descr="install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2.bmp"/>
                    <pic:cNvPicPr/>
                  </pic:nvPicPr>
                  <pic:blipFill>
                    <a:blip r:embed="rId32"/>
                    <a:stretch>
                      <a:fillRect/>
                    </a:stretch>
                  </pic:blipFill>
                  <pic:spPr>
                    <a:xfrm>
                      <a:off x="0" y="0"/>
                      <a:ext cx="4487662" cy="2827366"/>
                    </a:xfrm>
                    <a:prstGeom prst="rect">
                      <a:avLst/>
                    </a:prstGeom>
                  </pic:spPr>
                </pic:pic>
              </a:graphicData>
            </a:graphic>
          </wp:inline>
        </w:drawing>
      </w:r>
    </w:p>
    <w:p w:rsidR="005C6895" w:rsidRDefault="005C6895" w:rsidP="00582BA7">
      <w:pPr>
        <w:ind w:left="567"/>
      </w:pPr>
      <w:r>
        <w:rPr>
          <w:noProof/>
        </w:rPr>
        <w:drawing>
          <wp:inline distT="0" distB="0" distL="0" distR="0">
            <wp:extent cx="4486910" cy="2826892"/>
            <wp:effectExtent l="19050" t="0" r="8890" b="0"/>
            <wp:docPr id="13" name="Picture 12" descr="install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3.bmp"/>
                    <pic:cNvPicPr/>
                  </pic:nvPicPr>
                  <pic:blipFill>
                    <a:blip r:embed="rId33"/>
                    <a:stretch>
                      <a:fillRect/>
                    </a:stretch>
                  </pic:blipFill>
                  <pic:spPr>
                    <a:xfrm>
                      <a:off x="0" y="0"/>
                      <a:ext cx="4496033" cy="2832640"/>
                    </a:xfrm>
                    <a:prstGeom prst="rect">
                      <a:avLst/>
                    </a:prstGeom>
                  </pic:spPr>
                </pic:pic>
              </a:graphicData>
            </a:graphic>
          </wp:inline>
        </w:drawing>
      </w:r>
    </w:p>
    <w:p w:rsidR="00BC2D31" w:rsidRDefault="00BC2D31" w:rsidP="00582BA7">
      <w:r>
        <w:t>Hit "Next".</w:t>
      </w:r>
    </w:p>
    <w:p w:rsidR="00BC2D31" w:rsidRDefault="00BC2D31" w:rsidP="00582BA7">
      <w:r>
        <w:t>Now you are ready to install IP Pascal. Simply hit "Next" to begin the installation.</w:t>
      </w:r>
    </w:p>
    <w:p w:rsidR="005C6895" w:rsidRDefault="005C6895" w:rsidP="00582BA7">
      <w:pPr>
        <w:ind w:left="567"/>
      </w:pPr>
      <w:r>
        <w:rPr>
          <w:noProof/>
        </w:rPr>
        <w:lastRenderedPageBreak/>
        <w:drawing>
          <wp:inline distT="0" distB="0" distL="0" distR="0">
            <wp:extent cx="4490720" cy="2829292"/>
            <wp:effectExtent l="19050" t="0" r="5080" b="0"/>
            <wp:docPr id="14" name="Picture 13" descr="install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4.bmp"/>
                    <pic:cNvPicPr/>
                  </pic:nvPicPr>
                  <pic:blipFill>
                    <a:blip r:embed="rId34"/>
                    <a:stretch>
                      <a:fillRect/>
                    </a:stretch>
                  </pic:blipFill>
                  <pic:spPr>
                    <a:xfrm>
                      <a:off x="0" y="0"/>
                      <a:ext cx="4502891" cy="2836960"/>
                    </a:xfrm>
                    <a:prstGeom prst="rect">
                      <a:avLst/>
                    </a:prstGeom>
                  </pic:spPr>
                </pic:pic>
              </a:graphicData>
            </a:graphic>
          </wp:inline>
        </w:drawing>
      </w:r>
    </w:p>
    <w:p w:rsidR="005C6895" w:rsidRDefault="005C6895" w:rsidP="00582BA7">
      <w:pPr>
        <w:ind w:left="567"/>
      </w:pPr>
      <w:r>
        <w:rPr>
          <w:noProof/>
        </w:rPr>
        <w:drawing>
          <wp:inline distT="0" distB="0" distL="0" distR="0">
            <wp:extent cx="4490720" cy="2829292"/>
            <wp:effectExtent l="19050" t="0" r="5080" b="0"/>
            <wp:docPr id="15" name="Picture 14" descr="install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5.bmp"/>
                    <pic:cNvPicPr/>
                  </pic:nvPicPr>
                  <pic:blipFill>
                    <a:blip r:embed="rId35"/>
                    <a:stretch>
                      <a:fillRect/>
                    </a:stretch>
                  </pic:blipFill>
                  <pic:spPr>
                    <a:xfrm>
                      <a:off x="0" y="0"/>
                      <a:ext cx="4495682" cy="2832418"/>
                    </a:xfrm>
                    <a:prstGeom prst="rect">
                      <a:avLst/>
                    </a:prstGeom>
                  </pic:spPr>
                </pic:pic>
              </a:graphicData>
            </a:graphic>
          </wp:inline>
        </w:drawing>
      </w:r>
    </w:p>
    <w:p w:rsidR="00BC2D31" w:rsidRDefault="00BC2D31" w:rsidP="00582BA7">
      <w:r>
        <w:t>Now your installation is complete. You can hit "Exit" or close the installer to terminate.</w:t>
      </w:r>
    </w:p>
    <w:p w:rsidR="00617185" w:rsidRDefault="00BC2D31" w:rsidP="00582BA7">
      <w:r>
        <w:lastRenderedPageBreak/>
        <w:t xml:space="preserve">In order to complete your installation, if you plan to use command line tools (cmd.exe), you need to reboot the system to </w:t>
      </w:r>
      <w:r w:rsidR="00617185">
        <w:t>resynchronize</w:t>
      </w:r>
      <w:r>
        <w:t xml:space="preserve"> Windows to the new environment.</w:t>
      </w:r>
    </w:p>
    <w:p w:rsidR="00617185" w:rsidRDefault="00617185" w:rsidP="00582BA7"/>
    <w:p w:rsidR="00617185" w:rsidRDefault="00617185" w:rsidP="00582BA7">
      <w:pPr>
        <w:sectPr w:rsidR="00617185" w:rsidSect="009E61F4">
          <w:headerReference w:type="even" r:id="rId36"/>
          <w:headerReference w:type="default" r:id="rId37"/>
          <w:footerReference w:type="even" r:id="rId38"/>
          <w:footerReference w:type="default" r:id="rId39"/>
          <w:type w:val="oddPage"/>
          <w:pgSz w:w="10773" w:h="13041" w:code="1"/>
          <w:pgMar w:top="1440" w:right="1843" w:bottom="1440" w:left="567" w:header="709" w:footer="709" w:gutter="142"/>
          <w:pgNumType w:start="1"/>
          <w:cols w:space="708"/>
          <w:docGrid w:linePitch="360"/>
        </w:sectPr>
      </w:pPr>
    </w:p>
    <w:p w:rsidR="00BC2D31" w:rsidRDefault="00307839" w:rsidP="00582BA7">
      <w:r>
        <w:pict>
          <v:group id="_x0000_s1043" editas="canvas" style="width:411.8pt;height:99.55pt;mso-position-horizontal-relative:char;mso-position-vertical-relative:line" coordorigin=",-149" coordsize="8236,1991">
            <o:lock v:ext="edit" aspectratio="t"/>
            <v:shape id="_x0000_s1042" type="#_x0000_t75" style="position:absolute;top:-149;width:8236;height:1991" o:preferrelative="f">
              <v:fill o:detectmouseclick="t"/>
              <v:path o:extrusionok="t" o:connecttype="none"/>
              <o:lock v:ext="edit" text="t"/>
            </v:shape>
            <v:rect id="_x0000_s1044" style="position:absolute;top:-149;width:8236;height:1991" fillcolor="#ddd" stroked="f">
              <v:fill r:id="rId20" o:title="Granite" color2="#007676" rotate="t" type="tile"/>
            </v:rect>
            <v:rect id="_x0000_s1045" style="position:absolute;left:362;top:-149;width:1448;height:1991" filled="f" stroked="f">
              <v:textbox style="mso-next-textbox:#_x0000_s1045" inset="0,0,0,0">
                <w:txbxContent>
                  <w:p w:rsidR="00C425E2" w:rsidRDefault="00C425E2">
                    <w:r>
                      <w:rPr>
                        <w:rFonts w:ascii="Arial" w:hAnsi="Arial" w:cs="Arial"/>
                        <w:b/>
                        <w:bCs/>
                        <w:color w:val="000000"/>
                        <w:sz w:val="184"/>
                        <w:szCs w:val="184"/>
                      </w:rPr>
                      <w:t>2</w:t>
                    </w:r>
                  </w:p>
                </w:txbxContent>
              </v:textbox>
            </v:rect>
            <v:rect id="_x0000_s1046" style="position:absolute;left:1810;top:-149;width:6426;height:1991;v-text-anchor:middle" filled="f" stroked="f">
              <v:textbox style="mso-next-textbox:#_x0000_s1046" inset="0,0,0,0">
                <w:txbxContent>
                  <w:p w:rsidR="00C425E2" w:rsidRDefault="00C425E2" w:rsidP="007139C6">
                    <w:pPr>
                      <w:jc w:val="center"/>
                      <w:rPr>
                        <w:rFonts w:ascii="Arial" w:hAnsi="Arial" w:cs="Arial"/>
                        <w:b/>
                        <w:bCs/>
                        <w:color w:val="000000"/>
                        <w:sz w:val="46"/>
                        <w:szCs w:val="46"/>
                      </w:rPr>
                    </w:pPr>
                    <w:r>
                      <w:rPr>
                        <w:rFonts w:ascii="Arial" w:hAnsi="Arial" w:cs="Arial"/>
                        <w:b/>
                        <w:bCs/>
                        <w:color w:val="000000"/>
                        <w:sz w:val="46"/>
                        <w:szCs w:val="46"/>
                      </w:rPr>
                      <w:t>Chapter Two</w:t>
                    </w:r>
                  </w:p>
                  <w:p w:rsidR="00C425E2" w:rsidRDefault="00C425E2" w:rsidP="007139C6">
                    <w:pPr>
                      <w:jc w:val="center"/>
                    </w:pPr>
                    <w:r>
                      <w:rPr>
                        <w:rFonts w:ascii="Arial" w:hAnsi="Arial" w:cs="Arial"/>
                        <w:b/>
                        <w:bCs/>
                        <w:color w:val="000000"/>
                        <w:sz w:val="46"/>
                        <w:szCs w:val="46"/>
                      </w:rPr>
                      <w:t>Introducing IP Pascal</w:t>
                    </w:r>
                  </w:p>
                </w:txbxContent>
              </v:textbox>
            </v:rect>
            <w10:wrap type="none"/>
            <w10:anchorlock/>
          </v:group>
        </w:pict>
      </w:r>
    </w:p>
    <w:p w:rsidR="00BC2D31" w:rsidRDefault="00167754" w:rsidP="00E873B9">
      <w:pPr>
        <w:pStyle w:val="Heading1"/>
      </w:pPr>
      <w:bookmarkStart w:id="1" w:name="_Toc221640796"/>
      <w:r>
        <w:t xml:space="preserve">Introducing </w:t>
      </w:r>
      <w:r w:rsidR="00483F36">
        <w:t>IP Pascal</w:t>
      </w:r>
      <w:bookmarkEnd w:id="1"/>
    </w:p>
    <w:p w:rsidR="00BC2D31" w:rsidRDefault="00BC2D31" w:rsidP="00582BA7">
      <w:r>
        <w:t>IP Pascal stands for "Intellectual Property Pascal", and the name describes the chief aim of the language. The term IP comes from the hardware world. Integrated circuits grew from parts, minor components, then to major components. Now, there is so much room on a chip that there are very few generic applications that will fully utilize all of the chips' surface outside of CPUs and graphics processors. Chips would have to, by necessity be application specific. These chips are too large to design from scratch. The concept of IP is the creation of blocks of circuitry on the chip that can be sold independently of their physical implementation.</w:t>
      </w:r>
    </w:p>
    <w:p w:rsidR="00BC2D31" w:rsidRDefault="00BC2D31" w:rsidP="00582BA7">
      <w:r>
        <w:t>Software actually reached a similar crossroads before hardware. Today, even small computers contain 100's of megabytes of main memory, and a single module with a gigabyte of memory is common. Paradoxically, the lifetime of applications is growing shorter as software has begun to resemble the "hit record" sales of the recording industry. To many, the outlook ahead is for shorter development cycles, "throwaway" software and, unfortunately, software that is never fully debugged before its lifetime is over.</w:t>
      </w:r>
    </w:p>
    <w:p w:rsidR="00BC2D31" w:rsidRDefault="00BC2D31" w:rsidP="00582BA7">
      <w:r>
        <w:t>Another point of view is that while rapid development tools are important, one way to generate new programs quickly is to modularize existing programs so that the parts can be reused in new projects. In this idea, getting software right is actually more important, and the true lifetime of code will actually be longer as old software finds a new place in the next project. This approach also tends to increase quality and lower the bug count, the opposite of the "throwaway" concept.</w:t>
      </w:r>
    </w:p>
    <w:p w:rsidR="00BC2D31" w:rsidRDefault="00BC2D31" w:rsidP="00E873B9">
      <w:pPr>
        <w:pStyle w:val="Heading2"/>
      </w:pPr>
      <w:bookmarkStart w:id="2" w:name="_Toc221640797"/>
      <w:r>
        <w:t>Modular Concepts</w:t>
      </w:r>
      <w:bookmarkEnd w:id="2"/>
    </w:p>
    <w:p w:rsidR="00BC2D31" w:rsidRDefault="00BC2D31" w:rsidP="00582BA7">
      <w:r>
        <w:t xml:space="preserve">When microcomputers were introduced in the mid 1970's, assembly language was the major form of software development, and continued to be until the mid 1980's a decade later. One of the supposed advantages of writing in a high level language was that applications could be portable from one computer type to another. However, this never happened in </w:t>
      </w:r>
      <w:r>
        <w:lastRenderedPageBreak/>
        <w:t>microcomputers the way it had occurred on mainframe</w:t>
      </w:r>
      <w:r w:rsidR="002759B8">
        <w:t xml:space="preserve"> computers</w:t>
      </w:r>
      <w:r>
        <w:t>, and then minicomputers. Programs are locked into a class of computer and operating system so much that true portability is considered unobtainable.</w:t>
      </w:r>
    </w:p>
    <w:p w:rsidR="00BC2D31" w:rsidRDefault="00BC2D31" w:rsidP="00582BA7">
      <w:r>
        <w:t>What happened?</w:t>
      </w:r>
    </w:p>
    <w:p w:rsidR="00BC2D31" w:rsidRDefault="00BC2D31" w:rsidP="00582BA7">
      <w:r>
        <w:t>High level language programs on mainframes and minicomputers were largely portable because they dealt with simple I/O models. The simplest model is the batch model, which is almost unused today. Even relatively interactive applications can be represented using serial paradigms. In the early 1970s, and important advance in portability occurred with the Unix operating system, which provided portability for applications running under it largely because it was itself portable, the first operating system to do so, and for all appearances the last as well. It is not an accident that Unix used the serial paradigm throughout for the first time. Most of the devices Unix dealt with were serial ones or could be made to be serial, and serial data streams could be connected to programs in new and unique ways.</w:t>
      </w:r>
    </w:p>
    <w:p w:rsidR="00BC2D31" w:rsidRDefault="00BC2D31" w:rsidP="00582BA7">
      <w:r>
        <w:t>Microcomputers failed to follow the portability model of previous systems because the underlying model of those systems was supplanted. Serial models still exist, but now each microcomputer must deal with an array of I/O devices which have little or nothing in common. The days when such devices could be unified under a single paradigm are forever gone.</w:t>
      </w:r>
    </w:p>
    <w:p w:rsidR="00BC2D31" w:rsidRDefault="00BC2D31" w:rsidP="00582BA7">
      <w:r>
        <w:t>Programming languages followed this trend as well. When serial/batch paradigms were paramount, these I/O forms were actually built into the language, and the read, write, and similar language output systems are leftovers of the serial age. Now, virtually no programming language attempts to deal with the complexity of modern I/O by using built in language features. Rather, the modularity of the language is increased, and the new I/O models are handled as modules, and increasingly, objects.</w:t>
      </w:r>
    </w:p>
    <w:p w:rsidR="00BC2D31" w:rsidRDefault="00BC2D31" w:rsidP="00582BA7">
      <w:r>
        <w:t>Although I would never advocate building advanced I/O modules into a language, I don't think it makes sense anymore to simply create serially oriented languages, add modularity and objects, and then leave it to the user to work out the rest. Now, along with the language goes a platform for the programs to run on. The platform is a collection of modules and/or objects that define an extensible series of common I/O and system functions for the program. The platform is the SAM or System Abstraction Model that gives a program the ability to run on most</w:t>
      </w:r>
      <w:r w:rsidR="002759B8">
        <w:t>,</w:t>
      </w:r>
      <w:r>
        <w:t xml:space="preserve"> or all existing computers without change.</w:t>
      </w:r>
    </w:p>
    <w:p w:rsidR="00BC2D31" w:rsidRDefault="00BC2D31" w:rsidP="00E873B9">
      <w:pPr>
        <w:pStyle w:val="Heading2"/>
      </w:pPr>
      <w:bookmarkStart w:id="3" w:name="_Toc221640798"/>
      <w:r>
        <w:t>Write once, run anywhere</w:t>
      </w:r>
      <w:bookmarkEnd w:id="3"/>
    </w:p>
    <w:p w:rsidR="00BC2D31" w:rsidRDefault="00BC2D31" w:rsidP="00582BA7">
      <w:r>
        <w:t>There are various ranges of portability. When asked the question:</w:t>
      </w:r>
    </w:p>
    <w:p w:rsidR="00BC2D31" w:rsidRDefault="00BC2D31" w:rsidP="00582BA7">
      <w:r>
        <w:lastRenderedPageBreak/>
        <w:t>"If you have to rewrite an application in another language, what is the portability of that program ?"</w:t>
      </w:r>
    </w:p>
    <w:p w:rsidR="00BC2D31" w:rsidRDefault="00BC2D31" w:rsidP="00582BA7">
      <w:r>
        <w:t>Many programmers would answer:</w:t>
      </w:r>
    </w:p>
    <w:p w:rsidR="00BC2D31" w:rsidRDefault="00BC2D31" w:rsidP="00582BA7">
      <w:r>
        <w:t>"Zero portability. The program was thrown away and started over"</w:t>
      </w:r>
    </w:p>
    <w:p w:rsidR="00BC2D31" w:rsidRDefault="00BC2D31" w:rsidP="00582BA7">
      <w:r>
        <w:t>However, in actual projects that did such a language to language transfer of an application, what they reported was surprising. Typically greater than %50 portability, as measured by the number of man-hours to get the new program running vs. Creating the old, disregarding improvements it was decided to make to the program during the transfer.</w:t>
      </w:r>
    </w:p>
    <w:p w:rsidR="00BC2D31" w:rsidRDefault="00BC2D31" w:rsidP="00582BA7">
      <w:r>
        <w:t>The reason for this is the work was not, in fact, performed from scratch, and the old program was available as a reference point for the new program. Most of the algorithms for the code could be directly translated.</w:t>
      </w:r>
    </w:p>
    <w:p w:rsidR="00BC2D31" w:rsidRDefault="00BC2D31" w:rsidP="00582BA7">
      <w:r>
        <w:t>With this in mind, lets create some categories of portability:</w:t>
      </w:r>
    </w:p>
    <w:p w:rsidR="00BC2D31" w:rsidRDefault="00F3395C" w:rsidP="00582BA7">
      <w:r w:rsidRPr="00F3395C">
        <w:rPr>
          <w:rStyle w:val="Strong"/>
        </w:rPr>
        <w:t>Portable</w:t>
      </w:r>
    </w:p>
    <w:p w:rsidR="00BC2D31" w:rsidRDefault="00BC2D31" w:rsidP="00582BA7">
      <w:r>
        <w:t>A program that is simply portable does this by isolating its system and device dependent code to a collection of procedures that can be changed for new implementations. Using this definition of portability, the work to transfer a program to a different operating system and/or machine can be below %5-10 percent of total implementation costs. This is typically the portability mode used between differing machines and operating systems.</w:t>
      </w:r>
    </w:p>
    <w:p w:rsidR="00BC2D31" w:rsidRPr="00F3395C" w:rsidRDefault="00F3395C" w:rsidP="00582BA7">
      <w:pPr>
        <w:rPr>
          <w:rStyle w:val="Strong"/>
        </w:rPr>
      </w:pPr>
      <w:r w:rsidRPr="00F3395C">
        <w:rPr>
          <w:rStyle w:val="Strong"/>
        </w:rPr>
        <w:t>Very</w:t>
      </w:r>
      <w:r w:rsidR="00BC2D31" w:rsidRPr="00F3395C">
        <w:rPr>
          <w:rStyle w:val="Strong"/>
        </w:rPr>
        <w:t xml:space="preserve"> portable</w:t>
      </w:r>
    </w:p>
    <w:p w:rsidR="00BC2D31" w:rsidRDefault="00BC2D31" w:rsidP="00582BA7">
      <w:r>
        <w:t>This is a program that can be recompiled to transfer it, without programmer effort other than running the translation tools. This can reduce the translation work to under %1. This is typically the portability mode used between two different types of machines running the same operating system, and is the common porting method for Unix applications.</w:t>
      </w:r>
    </w:p>
    <w:p w:rsidR="00BC2D31" w:rsidRPr="00F3395C" w:rsidRDefault="00F3395C" w:rsidP="00582BA7">
      <w:pPr>
        <w:rPr>
          <w:rStyle w:val="Strong"/>
        </w:rPr>
      </w:pPr>
      <w:r w:rsidRPr="00F3395C">
        <w:rPr>
          <w:rStyle w:val="Strong"/>
        </w:rPr>
        <w:t>Ultra</w:t>
      </w:r>
      <w:r w:rsidR="00BC2D31" w:rsidRPr="00F3395C">
        <w:rPr>
          <w:rStyle w:val="Strong"/>
        </w:rPr>
        <w:t xml:space="preserve"> portable</w:t>
      </w:r>
    </w:p>
    <w:p w:rsidR="00BC2D31" w:rsidRDefault="00BC2D31" w:rsidP="00582BA7">
      <w:r>
        <w:t>Ultraportable is usually defined as a program that can be run under different systems completely without change. This is true "write once, run anywhere". This is the mode for Java and it's interpreted applications.</w:t>
      </w:r>
    </w:p>
    <w:p w:rsidR="00BC2D31" w:rsidRDefault="00BC2D31" w:rsidP="00582BA7">
      <w:r>
        <w:t>While the definition of an ultraportable application could require an interpreter, it need not. An application that only requires linking can also run without change on different computers and operating systems.</w:t>
      </w:r>
    </w:p>
    <w:p w:rsidR="00BC2D31" w:rsidRDefault="00BC2D31" w:rsidP="00582BA7">
      <w:r>
        <w:lastRenderedPageBreak/>
        <w:t>The "write once, run anywhere" idea can be applied to existing languages. To create an existing language that supports it, they key is the SAM or platform the language is used with.</w:t>
      </w:r>
    </w:p>
    <w:p w:rsidR="00BC2D31" w:rsidRDefault="00BC2D31" w:rsidP="00E873B9">
      <w:pPr>
        <w:pStyle w:val="Heading2"/>
      </w:pPr>
      <w:bookmarkStart w:id="4" w:name="_Toc221640799"/>
      <w:r>
        <w:t>The IP Pascal system</w:t>
      </w:r>
      <w:bookmarkEnd w:id="4"/>
    </w:p>
    <w:p w:rsidR="00BC2D31" w:rsidRDefault="00BC2D31" w:rsidP="00582BA7">
      <w:r>
        <w:t xml:space="preserve">IP Pascal is Pascal updated to live in the IP age. The biggest difference between IP Pascal and most languages like it is the platform modules that define I/O for IP Pascal have been specifically designed into the language, and the language designed around them. What does this mean? Well, the most unusual and important aspect of IP </w:t>
      </w:r>
      <w:r w:rsidR="00617185">
        <w:t>Pascal’s</w:t>
      </w:r>
      <w:r>
        <w:t xml:space="preserve"> porting platform is that whereas virtually all other platforms and operating systems in common use, including MacOS, X Windows, Windows, Windows COM, Windows VCL and others require the I/O interface techniques the implementation languages were created with be dropped, IP Pascal does not. IP Pascal supports every program and all I/O models back to the original Pascal language creation back in the 1970's. The idea of the IP portability platform is to establish a clean paradigm that is:</w:t>
      </w:r>
    </w:p>
    <w:p w:rsidR="00BC2D31" w:rsidRDefault="00BC2D31" w:rsidP="00E55C53">
      <w:pPr>
        <w:pStyle w:val="ListParagraph"/>
        <w:numPr>
          <w:ilvl w:val="0"/>
          <w:numId w:val="2"/>
        </w:numPr>
      </w:pPr>
      <w:r>
        <w:t>Easy to port (treats each I/O device in a general way, and only supports general features)</w:t>
      </w:r>
    </w:p>
    <w:p w:rsidR="00BC2D31" w:rsidRDefault="00BC2D31" w:rsidP="00E55C53">
      <w:pPr>
        <w:pStyle w:val="ListParagraph"/>
        <w:numPr>
          <w:ilvl w:val="0"/>
          <w:numId w:val="2"/>
        </w:numPr>
      </w:pPr>
      <w:r>
        <w:t>Backwards compatible</w:t>
      </w:r>
    </w:p>
    <w:p w:rsidR="00BC2D31" w:rsidRDefault="00BC2D31" w:rsidP="00E55C53">
      <w:pPr>
        <w:pStyle w:val="ListParagraph"/>
        <w:numPr>
          <w:ilvl w:val="0"/>
          <w:numId w:val="2"/>
        </w:numPr>
      </w:pPr>
      <w:r>
        <w:t>Easily extended to new features</w:t>
      </w:r>
    </w:p>
    <w:p w:rsidR="00BC2D31" w:rsidRDefault="00BC2D31" w:rsidP="00582BA7">
      <w:r>
        <w:t>There have been other solutions to bring older, non-windowing, non-graphical and non-object oriented programs to the current environments. However, these are usually one-time solutions designed to recover the functionality of "legacy" programs with no intent to ever change them again, unless they are rewritten. What is different about IP Pascal is that the same model used to port older programs to newer I/O models is a backward compatible base for the newer I/O model. Code for the newer model I/O can be added at any time. For example, a non-graphical, non-windowing program can be moved to a graphical window, and then graphical and windowing features added to it as slowly or as quickly as desired. The "rewrite" model is not required.</w:t>
      </w:r>
    </w:p>
    <w:p w:rsidR="00BC2D31" w:rsidRDefault="00BC2D31" w:rsidP="00582BA7">
      <w:r>
        <w:t>In addition, IP Pascal contains a number of new features designed to enable module and object building. You won't find every extension ever thought of for Pascal in IP Pascal. It was only extended where there was a clear need for a new feature that could not be done reasonably using old style Pascal. Further, IP Pascal is built on a %100 ISO/ANSI standard foundation. Not only do standards based programs run under IP, but they work with all of IP Pascal's new I/O modes as well.</w:t>
      </w:r>
    </w:p>
    <w:p w:rsidR="00BC2D31" w:rsidRDefault="00BC2D31" w:rsidP="00E873B9">
      <w:pPr>
        <w:pStyle w:val="Heading2"/>
      </w:pPr>
      <w:bookmarkStart w:id="5" w:name="_Toc221640800"/>
      <w:r>
        <w:lastRenderedPageBreak/>
        <w:t>History of Pascal</w:t>
      </w:r>
      <w:bookmarkEnd w:id="5"/>
    </w:p>
    <w:p w:rsidR="00BC2D31" w:rsidRDefault="00BC2D31" w:rsidP="00582BA7">
      <w:r>
        <w:t>The language Pascal was conceived by Niklaus Wirth in the late 1960's as a simple and clean successor to the language Algol 60. A draft of the language was presented in 1968, and the first compiler for the language appeared in 1970. In 1973 the language was revised into its final form, and the revised "Pascal: Users Manual and Report" [Jensen &amp; Wirth] appeared.</w:t>
      </w:r>
    </w:p>
    <w:p w:rsidR="00BC2D31" w:rsidRDefault="00BC2D31" w:rsidP="00582BA7">
      <w:r>
        <w:t>The original Pascal ran on a CDC 6400 60 bit word computer. By the end of the 1970's there were more than 80 different computer installations of Pascal, and UCSD (University of California at San Diego) produced a very popular version of the language for microcomputers.</w:t>
      </w:r>
    </w:p>
    <w:p w:rsidR="00BC2D31" w:rsidRDefault="00BC2D31" w:rsidP="00582BA7">
      <w:r>
        <w:t>In 1981, the ISO (International Standards Organization) and the ANSI (American National Standards Institute) both approved standards for the language. The ISO standard included one extension for the language, conformant arrays, designed to improve library routines in Pascal.</w:t>
      </w:r>
    </w:p>
    <w:p w:rsidR="00BC2D31" w:rsidRDefault="00BC2D31" w:rsidP="00582BA7">
      <w:r>
        <w:t>Despite almost fanatic popularity of the language in the late 1970's and early 1980's, Pascal began a long slide in use in the mid 1980's, and today lies behind C/C++, Fortran and Ada (a successor language) in popularity. The primary reasons for this were the lack of system oriented versions of Pascal, and, despite the standard, fragmentation of the original language into dialects, such as UCSD and Turbo Pascal. The Pascal user community usually refers to the cleanliness of the language and strong type protection as reasons to stay with the language.</w:t>
      </w:r>
    </w:p>
    <w:p w:rsidR="00BC2D31" w:rsidRDefault="00BC2D31" w:rsidP="00E873B9">
      <w:pPr>
        <w:pStyle w:val="Heading2"/>
      </w:pPr>
      <w:bookmarkStart w:id="6" w:name="_Toc221640801"/>
      <w:r>
        <w:t>History of IP Pascal</w:t>
      </w:r>
      <w:bookmarkEnd w:id="6"/>
    </w:p>
    <w:p w:rsidR="00BC2D31" w:rsidRDefault="00BC2D31" w:rsidP="00582BA7">
      <w:r>
        <w:t>IP Pascal was begun as a compiler written in assembly language in 1979, and reached full operational status in early 1980. It compiled code directly to an output program. In 1980, a redesign was done to increase the optimization level of the compiler and interface with a standard linker system.</w:t>
      </w:r>
    </w:p>
    <w:p w:rsidR="00BC2D31" w:rsidRDefault="00BC2D31" w:rsidP="00582BA7">
      <w:r>
        <w:t>The compiler had no express modularity support, and used the directives external and global to denote routines and data that were to be shared across separately compiled modules.</w:t>
      </w:r>
    </w:p>
    <w:p w:rsidR="00BC2D31" w:rsidRDefault="00BC2D31" w:rsidP="00582BA7">
      <w:r>
        <w:t>This first version of IP Pascal saw service from 1980 to 1987, and during that time major sections were rewritten in Pascal. After that, the processor it was used on was retired (a Z80), and development switched to IBM-PC based computers with off the shelf compilers.</w:t>
      </w:r>
    </w:p>
    <w:p w:rsidR="00BC2D31" w:rsidRDefault="00BC2D31" w:rsidP="00582BA7">
      <w:r>
        <w:t xml:space="preserve">Beginning in the 1990s, the suppliers of high quality standards based Pascal compilers began to cease operation or stop shipping compilers for Pascal. This was partly because of the declining popularity of Pascal, and partly because of a general decline in all languages on the </w:t>
      </w:r>
      <w:r>
        <w:lastRenderedPageBreak/>
        <w:t>IBM PC. Factors in this change were the overwhelming popularity of the Microsoft language development families, and also because of the rise of the GNU free compiler series.</w:t>
      </w:r>
    </w:p>
    <w:p w:rsidR="00BC2D31" w:rsidRDefault="00BC2D31" w:rsidP="00582BA7">
      <w:r>
        <w:t>By 1992, with the start of Windows NT, it became obvious that a 32 bit compiler with good graphical integration and good support was needed, so the decision was made to use IP Pascal once again. In 1993 the two remaining sections of assembly language were rewritten in Pascal, a code generator written for the 80386 family, and an assembler written.</w:t>
      </w:r>
    </w:p>
    <w:p w:rsidR="00BC2D31" w:rsidRDefault="00BC2D31" w:rsidP="00582BA7">
      <w:r>
        <w:t>In 1994, the compiler operated in simulation, then in 1995 native binaries for the 80386 and Windows were produced, and the compiler and support tools were recompiled in IP Pascal itself, completing the bootstrap.</w:t>
      </w:r>
    </w:p>
    <w:p w:rsidR="00BC2D31" w:rsidRDefault="00BC2D31" w:rsidP="00582BA7">
      <w:r>
        <w:t>In 1996 a series of language extensions were completed for IP Pascal, including the all-important general arrays. Since 1996 most work on IP Pascal has been on the porting platform for it.</w:t>
      </w:r>
    </w:p>
    <w:p w:rsidR="00063605" w:rsidRDefault="00063605" w:rsidP="00E873B9">
      <w:pPr>
        <w:pStyle w:val="Heading2"/>
      </w:pPr>
      <w:bookmarkStart w:id="7" w:name="_Toc221640802"/>
      <w:r>
        <w:t>The Language Pascaline</w:t>
      </w:r>
      <w:bookmarkEnd w:id="7"/>
    </w:p>
    <w:p w:rsidR="00063605" w:rsidRDefault="00063605" w:rsidP="00582BA7">
      <w:r>
        <w:t xml:space="preserve">In 2008, a project was completed to codify all of the existing </w:t>
      </w:r>
      <w:r w:rsidR="00617185">
        <w:t>extensions</w:t>
      </w:r>
      <w:r>
        <w:t xml:space="preserve"> to IP Pascal as a potential open standard. The result was the language Pascaline, after the calculating machine that Blaise Pascal invented.</w:t>
      </w:r>
    </w:p>
    <w:p w:rsidR="00063605" w:rsidRPr="00063605" w:rsidRDefault="00063605" w:rsidP="00582BA7">
      <w:r>
        <w:t>The language Pascal features many upgrades to the original language that IP Pascal implemented, but still retains complete compatibility with original ISO 7185 Pascal. Further, IP Pascal still features all of the type security of original Pascal.</w:t>
      </w:r>
    </w:p>
    <w:p w:rsidR="00BC2D31" w:rsidRDefault="00BC2D31" w:rsidP="00E873B9">
      <w:pPr>
        <w:pStyle w:val="Heading2"/>
      </w:pPr>
      <w:bookmarkStart w:id="8" w:name="_Toc221640803"/>
      <w:r>
        <w:lastRenderedPageBreak/>
        <w:t>Features of IP Pascal</w:t>
      </w:r>
      <w:bookmarkEnd w:id="8"/>
    </w:p>
    <w:p w:rsidR="00BC2D31" w:rsidRDefault="00BC2D31" w:rsidP="00E55C53">
      <w:pPr>
        <w:pStyle w:val="ListParagraph"/>
        <w:keepNext/>
        <w:numPr>
          <w:ilvl w:val="0"/>
          <w:numId w:val="3"/>
        </w:numPr>
        <w:ind w:left="714" w:hanging="357"/>
      </w:pPr>
      <w:r>
        <w:t>Full standards compliance with ISO dp7185 L</w:t>
      </w:r>
      <w:r w:rsidR="00637D88">
        <w:t>evel 0 Pascal language standard</w:t>
      </w:r>
      <w:r>
        <w:t>.</w:t>
      </w:r>
    </w:p>
    <w:p w:rsidR="00BC2D31" w:rsidRDefault="00BC2D31" w:rsidP="00E55C53">
      <w:pPr>
        <w:pStyle w:val="ListParagraph"/>
        <w:keepNext/>
        <w:numPr>
          <w:ilvl w:val="0"/>
          <w:numId w:val="3"/>
        </w:numPr>
        <w:ind w:left="714" w:hanging="357"/>
      </w:pPr>
      <w:r>
        <w:t>High optimization</w:t>
      </w:r>
    </w:p>
    <w:p w:rsidR="00BC2D31" w:rsidRDefault="00BC2D31" w:rsidP="00E55C53">
      <w:pPr>
        <w:pStyle w:val="ListParagraph"/>
        <w:keepNext/>
        <w:numPr>
          <w:ilvl w:val="0"/>
          <w:numId w:val="3"/>
        </w:numPr>
        <w:ind w:left="714" w:hanging="357"/>
      </w:pPr>
      <w:r>
        <w:t>High degree of machine/operating system independence</w:t>
      </w:r>
    </w:p>
    <w:p w:rsidR="00BC2D31" w:rsidRDefault="00BC2D31" w:rsidP="00E55C53">
      <w:pPr>
        <w:pStyle w:val="ListParagraph"/>
        <w:keepNext/>
        <w:numPr>
          <w:ilvl w:val="0"/>
          <w:numId w:val="3"/>
        </w:numPr>
        <w:ind w:left="714" w:hanging="357"/>
      </w:pPr>
      <w:r>
        <w:t>Includes machine/operating system independent graphics library</w:t>
      </w:r>
    </w:p>
    <w:p w:rsidR="00BC2D31" w:rsidRDefault="00BC2D31" w:rsidP="00E55C53">
      <w:pPr>
        <w:pStyle w:val="ListParagraph"/>
        <w:keepNext/>
        <w:numPr>
          <w:ilvl w:val="0"/>
          <w:numId w:val="3"/>
        </w:numPr>
        <w:ind w:left="714" w:hanging="357"/>
      </w:pPr>
      <w:r>
        <w:t>Can operate directly to native operating system calls</w:t>
      </w:r>
    </w:p>
    <w:p w:rsidR="00063605" w:rsidRDefault="00BC2D31" w:rsidP="00E55C53">
      <w:pPr>
        <w:pStyle w:val="ListParagraph"/>
        <w:keepNext/>
        <w:numPr>
          <w:ilvl w:val="0"/>
          <w:numId w:val="3"/>
        </w:numPr>
        <w:ind w:left="714" w:hanging="357"/>
      </w:pPr>
      <w:r>
        <w:t>Variable length arrays</w:t>
      </w:r>
    </w:p>
    <w:p w:rsidR="00063605" w:rsidRDefault="00063605" w:rsidP="00E55C53">
      <w:pPr>
        <w:pStyle w:val="ListParagraph"/>
        <w:keepNext/>
        <w:numPr>
          <w:ilvl w:val="0"/>
          <w:numId w:val="3"/>
        </w:numPr>
        <w:ind w:left="714" w:hanging="357"/>
      </w:pPr>
      <w:r>
        <w:t>M</w:t>
      </w:r>
      <w:r w:rsidR="00BC2D31">
        <w:t>odul</w:t>
      </w:r>
      <w:r>
        <w:t>arity</w:t>
      </w:r>
    </w:p>
    <w:p w:rsidR="00BC2D31" w:rsidRDefault="00063605" w:rsidP="00E55C53">
      <w:pPr>
        <w:pStyle w:val="ListParagraph"/>
        <w:keepNext/>
        <w:numPr>
          <w:ilvl w:val="0"/>
          <w:numId w:val="3"/>
        </w:numPr>
        <w:ind w:left="714" w:hanging="357"/>
      </w:pPr>
      <w:r>
        <w:t>Advanced file handing</w:t>
      </w:r>
    </w:p>
    <w:p w:rsidR="00BC2D31" w:rsidRDefault="00BC2D31" w:rsidP="00E55C53">
      <w:pPr>
        <w:pStyle w:val="ListParagraph"/>
        <w:keepNext/>
        <w:numPr>
          <w:ilvl w:val="0"/>
          <w:numId w:val="3"/>
        </w:numPr>
        <w:ind w:left="714" w:hanging="357"/>
      </w:pPr>
      <w:r>
        <w:t>Parallel tasking/multithreading directly supported by the language</w:t>
      </w:r>
    </w:p>
    <w:p w:rsidR="00BC2D31" w:rsidRDefault="00BC2D31" w:rsidP="00E55C53">
      <w:pPr>
        <w:pStyle w:val="ListParagraph"/>
        <w:keepNext/>
        <w:numPr>
          <w:ilvl w:val="0"/>
          <w:numId w:val="3"/>
        </w:numPr>
        <w:ind w:left="714" w:hanging="357"/>
      </w:pPr>
      <w:r>
        <w:t>Parallel tasking model is inherently secure via the monitor concept</w:t>
      </w:r>
    </w:p>
    <w:p w:rsidR="00063605" w:rsidRDefault="00063605" w:rsidP="00E55C53">
      <w:pPr>
        <w:pStyle w:val="ListParagraph"/>
        <w:keepNext/>
        <w:numPr>
          <w:ilvl w:val="0"/>
          <w:numId w:val="3"/>
        </w:numPr>
        <w:ind w:left="714" w:hanging="357"/>
      </w:pPr>
      <w:r>
        <w:t>Classes and dynamic objects based on them</w:t>
      </w:r>
    </w:p>
    <w:p w:rsidR="00063605" w:rsidRDefault="00063605" w:rsidP="00E55C53">
      <w:pPr>
        <w:pStyle w:val="ListParagraph"/>
        <w:keepNext/>
        <w:numPr>
          <w:ilvl w:val="0"/>
          <w:numId w:val="3"/>
        </w:numPr>
        <w:ind w:left="714" w:hanging="357"/>
      </w:pPr>
      <w:r>
        <w:t>Overrides</w:t>
      </w:r>
    </w:p>
    <w:p w:rsidR="00063605" w:rsidRDefault="00063605" w:rsidP="00E55C53">
      <w:pPr>
        <w:pStyle w:val="ListParagraph"/>
        <w:keepNext/>
        <w:numPr>
          <w:ilvl w:val="0"/>
          <w:numId w:val="3"/>
        </w:numPr>
        <w:ind w:left="714" w:hanging="357"/>
      </w:pPr>
      <w:r>
        <w:t>Overloads</w:t>
      </w:r>
    </w:p>
    <w:p w:rsidR="00063605" w:rsidRDefault="00063605" w:rsidP="00E55C53">
      <w:pPr>
        <w:pStyle w:val="ListParagraph"/>
        <w:numPr>
          <w:ilvl w:val="0"/>
          <w:numId w:val="3"/>
        </w:numPr>
      </w:pPr>
      <w:r>
        <w:t>Asserts</w:t>
      </w:r>
    </w:p>
    <w:p w:rsidR="00063605" w:rsidRDefault="00E16D19" w:rsidP="00E55C53">
      <w:pPr>
        <w:pStyle w:val="ListParagraph"/>
        <w:numPr>
          <w:ilvl w:val="0"/>
          <w:numId w:val="3"/>
        </w:numPr>
      </w:pPr>
      <w:r>
        <w:t>Fixed (constant) types</w:t>
      </w:r>
    </w:p>
    <w:p w:rsidR="002D6A84" w:rsidRDefault="002D6A84" w:rsidP="00582BA7"/>
    <w:p w:rsidR="002D6A84" w:rsidRDefault="002D6A84" w:rsidP="00582BA7">
      <w:pPr>
        <w:sectPr w:rsidR="002D6A84" w:rsidSect="009E61F4">
          <w:headerReference w:type="even" r:id="rId40"/>
          <w:headerReference w:type="default" r:id="rId41"/>
          <w:footerReference w:type="even" r:id="rId42"/>
          <w:footerReference w:type="default" r:id="rId43"/>
          <w:type w:val="oddPage"/>
          <w:pgSz w:w="10773" w:h="13041" w:code="1"/>
          <w:pgMar w:top="1440" w:right="1843" w:bottom="1440" w:left="567" w:header="709" w:footer="709" w:gutter="142"/>
          <w:cols w:space="708"/>
          <w:docGrid w:linePitch="360"/>
        </w:sectPr>
      </w:pPr>
    </w:p>
    <w:p w:rsidR="00BC2D31" w:rsidRDefault="00307839" w:rsidP="00582BA7">
      <w:r>
        <w:pict>
          <v:group id="_x0000_s1085" editas="canvas" style="width:411.8pt;height:99.55pt;mso-position-horizontal-relative:char;mso-position-vertical-relative:line" coordorigin=",-149" coordsize="8236,1991">
            <o:lock v:ext="edit" aspectratio="t"/>
            <v:shape id="_x0000_s1086" type="#_x0000_t75" style="position:absolute;top:-149;width:8236;height:1991" o:preferrelative="f">
              <v:fill o:detectmouseclick="t"/>
              <v:path o:extrusionok="t" o:connecttype="none"/>
              <o:lock v:ext="edit" text="t"/>
            </v:shape>
            <v:rect id="_x0000_s1087" style="position:absolute;top:-149;width:8236;height:1991" fillcolor="#ddd" stroked="f">
              <v:fill r:id="rId20" o:title="Granite" color2="#007676" rotate="t" type="tile"/>
            </v:rect>
            <v:rect id="_x0000_s1088" style="position:absolute;left:362;top:-149;width:1448;height:1991" filled="f" stroked="f">
              <v:textbox style="mso-next-textbox:#_x0000_s1088" inset="0,0,0,0">
                <w:txbxContent>
                  <w:p w:rsidR="00C425E2" w:rsidRDefault="00C425E2" w:rsidP="00120036">
                    <w:r>
                      <w:rPr>
                        <w:rFonts w:ascii="Arial" w:hAnsi="Arial" w:cs="Arial"/>
                        <w:b/>
                        <w:bCs/>
                        <w:color w:val="000000"/>
                        <w:sz w:val="184"/>
                        <w:szCs w:val="184"/>
                      </w:rPr>
                      <w:t>3</w:t>
                    </w:r>
                  </w:p>
                </w:txbxContent>
              </v:textbox>
            </v:rect>
            <v:rect id="_x0000_s1089" style="position:absolute;left:1810;top:-149;width:6426;height:1991;v-text-anchor:middle" filled="f" stroked="f">
              <v:textbox style="mso-next-textbox:#_x0000_s1089" inset="0,0,0,0">
                <w:txbxContent>
                  <w:p w:rsidR="00C425E2" w:rsidRDefault="00C425E2" w:rsidP="00120036">
                    <w:pPr>
                      <w:jc w:val="center"/>
                    </w:pPr>
                    <w:r>
                      <w:rPr>
                        <w:rFonts w:ascii="Arial" w:hAnsi="Arial" w:cs="Arial"/>
                        <w:b/>
                        <w:bCs/>
                        <w:color w:val="000000"/>
                        <w:sz w:val="46"/>
                        <w:szCs w:val="46"/>
                      </w:rPr>
                      <w:t>Chapter Three Implementation Defined Behavior</w:t>
                    </w:r>
                  </w:p>
                </w:txbxContent>
              </v:textbox>
            </v:rect>
            <w10:wrap type="none"/>
            <w10:anchorlock/>
          </v:group>
        </w:pict>
      </w:r>
    </w:p>
    <w:p w:rsidR="00BC2D31" w:rsidRDefault="00BC2D31" w:rsidP="00E873B9">
      <w:pPr>
        <w:pStyle w:val="Heading1"/>
      </w:pPr>
      <w:bookmarkStart w:id="9" w:name="_Toc221640804"/>
      <w:r>
        <w:t>Implementation Defined Behavior</w:t>
      </w:r>
      <w:r w:rsidR="002C7EC0">
        <w:t xml:space="preserve"> For ISO 7185 Users</w:t>
      </w:r>
      <w:bookmarkEnd w:id="9"/>
    </w:p>
    <w:p w:rsidR="00BC2D31" w:rsidRDefault="00BC2D31" w:rsidP="00582BA7">
      <w:r>
        <w:t>To use IP Pascal in a strictly ISO 7185 compatible mode, you will need to know the information in this chapter. It contains all of the details of the standard that are left implementation defined.</w:t>
      </w:r>
    </w:p>
    <w:p w:rsidR="00BC2D31" w:rsidRDefault="00BC2D31" w:rsidP="00582BA7">
      <w:r>
        <w:t>The implementation defined characteristics of IP Pascal in summary are:</w:t>
      </w:r>
    </w:p>
    <w:tbl>
      <w:tblPr>
        <w:tblStyle w:val="MediumShading2-Accent3"/>
        <w:tblW w:w="0" w:type="auto"/>
        <w:tblLook w:val="04A0"/>
      </w:tblPr>
      <w:tblGrid>
        <w:gridCol w:w="3085"/>
        <w:gridCol w:w="5352"/>
      </w:tblGrid>
      <w:tr w:rsidR="004A7431" w:rsidRPr="004A7431" w:rsidTr="004A7431">
        <w:trPr>
          <w:cnfStyle w:val="100000000000"/>
          <w:cantSplit/>
        </w:trPr>
        <w:tc>
          <w:tcPr>
            <w:cnfStyle w:val="001000000100"/>
            <w:tcW w:w="3085" w:type="dxa"/>
          </w:tcPr>
          <w:p w:rsidR="004A7431" w:rsidRPr="004A7431" w:rsidRDefault="004A7431" w:rsidP="009241FF">
            <w:pPr>
              <w:keepNext/>
            </w:pPr>
            <w:r w:rsidRPr="004A7431">
              <w:t>Language Construct</w:t>
            </w:r>
          </w:p>
        </w:tc>
        <w:tc>
          <w:tcPr>
            <w:tcW w:w="5353" w:type="dxa"/>
          </w:tcPr>
          <w:p w:rsidR="004A7431" w:rsidRPr="004A7431" w:rsidRDefault="004A7431" w:rsidP="009241FF">
            <w:pPr>
              <w:keepNext/>
              <w:cnfStyle w:val="100000000000"/>
              <w:rPr>
                <w:rStyle w:val="IntenseReference"/>
                <w:bCs/>
                <w:smallCaps w:val="0"/>
                <w:color w:val="C00000"/>
                <w:spacing w:val="0"/>
              </w:rPr>
            </w:pPr>
            <w:r w:rsidRPr="004A7431">
              <w:t>IP Pascal Detail</w:t>
            </w:r>
          </w:p>
        </w:tc>
      </w:tr>
      <w:tr w:rsidR="004A7431" w:rsidRPr="004A7431" w:rsidTr="004A7431">
        <w:trPr>
          <w:cnfStyle w:val="000000100000"/>
          <w:cantSplit/>
        </w:trPr>
        <w:tc>
          <w:tcPr>
            <w:cnfStyle w:val="001000000000"/>
            <w:tcW w:w="3085" w:type="dxa"/>
          </w:tcPr>
          <w:p w:rsidR="004A7431" w:rsidRPr="004A7431" w:rsidRDefault="004A7431" w:rsidP="004A7431">
            <w:pPr>
              <w:keepNext/>
            </w:pPr>
            <w:r w:rsidRPr="004A7431">
              <w:t>Maxint</w:t>
            </w:r>
          </w:p>
        </w:tc>
        <w:tc>
          <w:tcPr>
            <w:tcW w:w="5353" w:type="dxa"/>
          </w:tcPr>
          <w:p w:rsidR="004A7431" w:rsidRPr="004A7431" w:rsidRDefault="004A7431" w:rsidP="004A7431">
            <w:pPr>
              <w:keepNext/>
              <w:cnfStyle w:val="000000100000"/>
            </w:pPr>
            <w:r w:rsidRPr="004A7431">
              <w:t>2147483647.</w:t>
            </w:r>
          </w:p>
        </w:tc>
      </w:tr>
      <w:tr w:rsidR="004A7431" w:rsidRPr="004A7431" w:rsidTr="004A7431">
        <w:trPr>
          <w:cantSplit/>
        </w:trPr>
        <w:tc>
          <w:tcPr>
            <w:cnfStyle w:val="001000000000"/>
            <w:tcW w:w="3085" w:type="dxa"/>
          </w:tcPr>
          <w:p w:rsidR="004A7431" w:rsidRPr="004A7431" w:rsidRDefault="004A7431" w:rsidP="004A7431">
            <w:pPr>
              <w:keepNext/>
            </w:pPr>
            <w:r w:rsidRPr="004A7431">
              <w:t>Format of integer</w:t>
            </w:r>
          </w:p>
        </w:tc>
        <w:tc>
          <w:tcPr>
            <w:tcW w:w="5353" w:type="dxa"/>
          </w:tcPr>
          <w:p w:rsidR="004A7431" w:rsidRPr="004A7431" w:rsidRDefault="004A7431" w:rsidP="004A7431">
            <w:pPr>
              <w:keepNext/>
              <w:cnfStyle w:val="000000000000"/>
            </w:pPr>
            <w:r w:rsidRPr="004A7431">
              <w:t>32 bit 2's complement binary.</w:t>
            </w:r>
          </w:p>
        </w:tc>
      </w:tr>
      <w:tr w:rsidR="004A7431" w:rsidRPr="004A7431" w:rsidTr="004A7431">
        <w:trPr>
          <w:cnfStyle w:val="000000100000"/>
          <w:cantSplit/>
        </w:trPr>
        <w:tc>
          <w:tcPr>
            <w:cnfStyle w:val="001000000000"/>
            <w:tcW w:w="3085" w:type="dxa"/>
          </w:tcPr>
          <w:p w:rsidR="004A7431" w:rsidRPr="004A7431" w:rsidRDefault="004A7431" w:rsidP="004A7431">
            <w:pPr>
              <w:keepNext/>
            </w:pPr>
            <w:r w:rsidRPr="004A7431">
              <w:t>Character set</w:t>
            </w:r>
          </w:p>
        </w:tc>
        <w:tc>
          <w:tcPr>
            <w:tcW w:w="5353" w:type="dxa"/>
          </w:tcPr>
          <w:p w:rsidR="004A7431" w:rsidRPr="004A7431" w:rsidRDefault="004A7431" w:rsidP="004A7431">
            <w:pPr>
              <w:keepNext/>
              <w:cnfStyle w:val="000000100000"/>
            </w:pPr>
            <w:r w:rsidRPr="004A7431">
              <w:t>By option, either ISO 8859-1 (Latin alphabet No. 1, 8 bit, or UCS-16 (Unicode) 16 bit.</w:t>
            </w:r>
          </w:p>
        </w:tc>
      </w:tr>
      <w:tr w:rsidR="004A7431" w:rsidRPr="004A7431" w:rsidTr="004A7431">
        <w:trPr>
          <w:cantSplit/>
        </w:trPr>
        <w:tc>
          <w:tcPr>
            <w:cnfStyle w:val="001000000000"/>
            <w:tcW w:w="3085" w:type="dxa"/>
          </w:tcPr>
          <w:p w:rsidR="004A7431" w:rsidRPr="004A7431" w:rsidRDefault="004A7431" w:rsidP="004A7431">
            <w:pPr>
              <w:keepNext/>
            </w:pPr>
            <w:r w:rsidRPr="004A7431">
              <w:t>Elements in a set</w:t>
            </w:r>
          </w:p>
        </w:tc>
        <w:tc>
          <w:tcPr>
            <w:tcW w:w="5353" w:type="dxa"/>
          </w:tcPr>
          <w:p w:rsidR="004A7431" w:rsidRPr="004A7431" w:rsidRDefault="004A7431" w:rsidP="004A7431">
            <w:pPr>
              <w:keepNext/>
              <w:cnfStyle w:val="000000000000"/>
            </w:pPr>
            <w:r w:rsidRPr="004A7431">
              <w:t>256, numbered as 0 to 255.</w:t>
            </w:r>
          </w:p>
        </w:tc>
      </w:tr>
      <w:tr w:rsidR="004A7431" w:rsidRPr="004A7431" w:rsidTr="004A7431">
        <w:trPr>
          <w:cnfStyle w:val="000000100000"/>
          <w:cantSplit/>
        </w:trPr>
        <w:tc>
          <w:tcPr>
            <w:cnfStyle w:val="001000000000"/>
            <w:tcW w:w="3085" w:type="dxa"/>
          </w:tcPr>
          <w:p w:rsidR="004A7431" w:rsidRPr="004A7431" w:rsidRDefault="004A7431" w:rsidP="004A7431">
            <w:pPr>
              <w:keepNext/>
            </w:pPr>
            <w:r w:rsidRPr="004A7431">
              <w:t>Maximum size of source line</w:t>
            </w:r>
          </w:p>
        </w:tc>
        <w:tc>
          <w:tcPr>
            <w:tcW w:w="5353" w:type="dxa"/>
          </w:tcPr>
          <w:p w:rsidR="004A7431" w:rsidRPr="004A7431" w:rsidRDefault="004A7431" w:rsidP="004A7431">
            <w:pPr>
              <w:keepNext/>
              <w:cnfStyle w:val="000000100000"/>
            </w:pPr>
            <w:r w:rsidRPr="004A7431">
              <w:t>200 characters.</w:t>
            </w:r>
          </w:p>
        </w:tc>
      </w:tr>
      <w:tr w:rsidR="004A7431" w:rsidRPr="004A7431" w:rsidTr="004A7431">
        <w:trPr>
          <w:cantSplit/>
        </w:trPr>
        <w:tc>
          <w:tcPr>
            <w:cnfStyle w:val="001000000000"/>
            <w:tcW w:w="3085" w:type="dxa"/>
          </w:tcPr>
          <w:p w:rsidR="004A7431" w:rsidRPr="004A7431" w:rsidRDefault="004A7431" w:rsidP="004A7431">
            <w:pPr>
              <w:keepNext/>
            </w:pPr>
            <w:r w:rsidRPr="004A7431">
              <w:t>Maximum size of labels</w:t>
            </w:r>
          </w:p>
        </w:tc>
        <w:tc>
          <w:tcPr>
            <w:tcW w:w="5353" w:type="dxa"/>
          </w:tcPr>
          <w:p w:rsidR="004A7431" w:rsidRPr="004A7431" w:rsidRDefault="004A7431" w:rsidP="004A7431">
            <w:pPr>
              <w:keepNext/>
              <w:cnfStyle w:val="000000000000"/>
            </w:pPr>
            <w:r w:rsidRPr="004A7431">
              <w:t>200 characters (one full line).</w:t>
            </w:r>
          </w:p>
        </w:tc>
      </w:tr>
      <w:tr w:rsidR="004A7431" w:rsidRPr="004A7431" w:rsidTr="004A7431">
        <w:trPr>
          <w:cnfStyle w:val="000000100000"/>
          <w:cantSplit/>
        </w:trPr>
        <w:tc>
          <w:tcPr>
            <w:cnfStyle w:val="001000000000"/>
            <w:tcW w:w="3085" w:type="dxa"/>
          </w:tcPr>
          <w:p w:rsidR="004A7431" w:rsidRPr="004A7431" w:rsidRDefault="004A7431" w:rsidP="004A7431">
            <w:pPr>
              <w:keepNext/>
            </w:pPr>
            <w:r w:rsidRPr="004A7431">
              <w:t>Size of real</w:t>
            </w:r>
          </w:p>
        </w:tc>
        <w:tc>
          <w:tcPr>
            <w:tcW w:w="5353" w:type="dxa"/>
          </w:tcPr>
          <w:p w:rsidR="004A7431" w:rsidRPr="004A7431" w:rsidRDefault="004A7431" w:rsidP="004A7431">
            <w:pPr>
              <w:keepNext/>
              <w:cnfStyle w:val="000000100000"/>
            </w:pPr>
            <w:r w:rsidRPr="004A7431">
              <w:t>-1.8e308 to +1.8e308.</w:t>
            </w:r>
          </w:p>
        </w:tc>
      </w:tr>
      <w:tr w:rsidR="004A7431" w:rsidRPr="004A7431" w:rsidTr="004A7431">
        <w:trPr>
          <w:cantSplit/>
        </w:trPr>
        <w:tc>
          <w:tcPr>
            <w:cnfStyle w:val="001000000000"/>
            <w:tcW w:w="3085" w:type="dxa"/>
          </w:tcPr>
          <w:p w:rsidR="004A7431" w:rsidRPr="004A7431" w:rsidRDefault="004A7431" w:rsidP="004A7431">
            <w:pPr>
              <w:keepNext/>
            </w:pPr>
            <w:r w:rsidRPr="004A7431">
              <w:t>Format of real</w:t>
            </w:r>
          </w:p>
        </w:tc>
        <w:tc>
          <w:tcPr>
            <w:tcW w:w="5353" w:type="dxa"/>
          </w:tcPr>
          <w:p w:rsidR="004A7431" w:rsidRPr="004A7431" w:rsidRDefault="004A7431" w:rsidP="004A7431">
            <w:pPr>
              <w:keepNext/>
              <w:cnfStyle w:val="000000000000"/>
            </w:pPr>
            <w:r w:rsidRPr="004A7431">
              <w:t>64 bit IEEE standard 754</w:t>
            </w:r>
          </w:p>
        </w:tc>
      </w:tr>
      <w:tr w:rsidR="004A7431" w:rsidRPr="004A7431" w:rsidTr="004A7431">
        <w:trPr>
          <w:cnfStyle w:val="000000100000"/>
          <w:cantSplit/>
        </w:trPr>
        <w:tc>
          <w:tcPr>
            <w:cnfStyle w:val="001000000000"/>
            <w:tcW w:w="3085" w:type="dxa"/>
          </w:tcPr>
          <w:p w:rsidR="004A7431" w:rsidRPr="004A7431" w:rsidRDefault="004A7431" w:rsidP="004A7431">
            <w:pPr>
              <w:keepNext/>
            </w:pPr>
            <w:r w:rsidRPr="004A7431">
              <w:t>Appearance of exponent</w:t>
            </w:r>
          </w:p>
        </w:tc>
        <w:tc>
          <w:tcPr>
            <w:tcW w:w="5353" w:type="dxa"/>
          </w:tcPr>
          <w:p w:rsidR="004A7431" w:rsidRPr="004A7431" w:rsidRDefault="004A7431" w:rsidP="004A7431">
            <w:pPr>
              <w:keepNext/>
              <w:cnfStyle w:val="000000100000"/>
            </w:pPr>
            <w:r w:rsidRPr="004A7431">
              <w:t>The exponent character is lower case "e".</w:t>
            </w:r>
          </w:p>
        </w:tc>
      </w:tr>
      <w:tr w:rsidR="004A7431" w:rsidRPr="004A7431" w:rsidTr="004A7431">
        <w:trPr>
          <w:cantSplit/>
        </w:trPr>
        <w:tc>
          <w:tcPr>
            <w:cnfStyle w:val="001000000000"/>
            <w:tcW w:w="3085" w:type="dxa"/>
          </w:tcPr>
          <w:p w:rsidR="004A7431" w:rsidRPr="004A7431" w:rsidRDefault="004A7431" w:rsidP="004A7431">
            <w:pPr>
              <w:keepNext/>
            </w:pPr>
            <w:r w:rsidRPr="004A7431">
              <w:t>File I/O</w:t>
            </w:r>
          </w:p>
        </w:tc>
        <w:tc>
          <w:tcPr>
            <w:tcW w:w="5353" w:type="dxa"/>
          </w:tcPr>
          <w:p w:rsidR="004A7431" w:rsidRPr="004A7431" w:rsidRDefault="004A7431" w:rsidP="004A7431">
            <w:pPr>
              <w:keepNext/>
              <w:cnfStyle w:val="000000000000"/>
            </w:pPr>
            <w:r w:rsidRPr="004A7431">
              <w:t>Uses "lazy I/O", allowing for interactive files.</w:t>
            </w:r>
          </w:p>
        </w:tc>
      </w:tr>
      <w:tr w:rsidR="004A7431" w:rsidRPr="004A7431" w:rsidTr="004A7431">
        <w:trPr>
          <w:cnfStyle w:val="000000100000"/>
          <w:cantSplit/>
        </w:trPr>
        <w:tc>
          <w:tcPr>
            <w:cnfStyle w:val="001000000000"/>
            <w:tcW w:w="3085" w:type="dxa"/>
          </w:tcPr>
          <w:p w:rsidR="004A7431" w:rsidRPr="004A7431" w:rsidRDefault="004A7431" w:rsidP="004A7431">
            <w:pPr>
              <w:keepNext/>
            </w:pPr>
            <w:r w:rsidRPr="004A7431">
              <w:t>Values written for boolean</w:t>
            </w:r>
          </w:p>
        </w:tc>
        <w:tc>
          <w:tcPr>
            <w:tcW w:w="5353" w:type="dxa"/>
          </w:tcPr>
          <w:p w:rsidR="004A7431" w:rsidRPr="004A7431" w:rsidRDefault="004A7431" w:rsidP="004A7431">
            <w:pPr>
              <w:keepNext/>
              <w:cnfStyle w:val="000000100000"/>
            </w:pPr>
            <w:r w:rsidRPr="004A7431">
              <w:t>Lower case "false" and lower case "true".</w:t>
            </w:r>
          </w:p>
        </w:tc>
      </w:tr>
      <w:tr w:rsidR="004A7431" w:rsidRPr="004A7431" w:rsidTr="004A7431">
        <w:trPr>
          <w:cantSplit/>
        </w:trPr>
        <w:tc>
          <w:tcPr>
            <w:cnfStyle w:val="001000000000"/>
            <w:tcW w:w="3085" w:type="dxa"/>
          </w:tcPr>
          <w:p w:rsidR="004A7431" w:rsidRPr="004A7431" w:rsidRDefault="004A7431" w:rsidP="004A7431">
            <w:r w:rsidRPr="004A7431">
              <w:t>Maximum size for any structure, program, or program section</w:t>
            </w:r>
          </w:p>
        </w:tc>
        <w:tc>
          <w:tcPr>
            <w:tcW w:w="5353" w:type="dxa"/>
          </w:tcPr>
          <w:p w:rsidR="004A7431" w:rsidRPr="004A7431" w:rsidRDefault="004A7431" w:rsidP="004A7431">
            <w:pPr>
              <w:keepNext/>
              <w:cnfStyle w:val="000000000000"/>
            </w:pPr>
            <w:r w:rsidRPr="004A7431">
              <w:t>Limited only by the size of the address space for the processor.</w:t>
            </w:r>
          </w:p>
        </w:tc>
      </w:tr>
    </w:tbl>
    <w:p w:rsidR="00F85ACD" w:rsidRDefault="00F85ACD" w:rsidP="00582BA7"/>
    <w:p w:rsidR="00BC2D31" w:rsidRDefault="00BC2D31" w:rsidP="00582BA7">
      <w:r>
        <w:t>The following default field widths are used:</w:t>
      </w:r>
    </w:p>
    <w:tbl>
      <w:tblPr>
        <w:tblStyle w:val="MediumShading2-Accent3"/>
        <w:tblW w:w="0" w:type="auto"/>
        <w:tblLook w:val="04A0"/>
      </w:tblPr>
      <w:tblGrid>
        <w:gridCol w:w="1384"/>
        <w:gridCol w:w="7053"/>
      </w:tblGrid>
      <w:tr w:rsidR="004A7431" w:rsidRPr="004A7431" w:rsidTr="004A7431">
        <w:trPr>
          <w:cnfStyle w:val="100000000000"/>
          <w:cantSplit/>
        </w:trPr>
        <w:tc>
          <w:tcPr>
            <w:cnfStyle w:val="001000000100"/>
            <w:tcW w:w="1384" w:type="dxa"/>
          </w:tcPr>
          <w:p w:rsidR="004A7431" w:rsidRPr="004A7431" w:rsidRDefault="004A7431" w:rsidP="009241FF">
            <w:pPr>
              <w:keepNext/>
            </w:pPr>
            <w:r w:rsidRPr="004A7431">
              <w:lastRenderedPageBreak/>
              <w:t>Type</w:t>
            </w:r>
          </w:p>
        </w:tc>
        <w:tc>
          <w:tcPr>
            <w:tcW w:w="7054" w:type="dxa"/>
          </w:tcPr>
          <w:p w:rsidR="004A7431" w:rsidRPr="004A7431" w:rsidRDefault="004A7431" w:rsidP="009241FF">
            <w:pPr>
              <w:keepNext/>
              <w:cnfStyle w:val="100000000000"/>
              <w:rPr>
                <w:rStyle w:val="IntenseReference"/>
                <w:bCs/>
                <w:smallCaps w:val="0"/>
                <w:color w:val="C00000"/>
                <w:spacing w:val="0"/>
              </w:rPr>
            </w:pPr>
            <w:r w:rsidRPr="004A7431">
              <w:t>Field (characters)</w:t>
            </w:r>
          </w:p>
        </w:tc>
      </w:tr>
      <w:tr w:rsidR="004A7431" w:rsidRPr="004A7431" w:rsidTr="004A7431">
        <w:trPr>
          <w:cnfStyle w:val="000000100000"/>
          <w:cantSplit/>
        </w:trPr>
        <w:tc>
          <w:tcPr>
            <w:cnfStyle w:val="001000000000"/>
            <w:tcW w:w="1384" w:type="dxa"/>
          </w:tcPr>
          <w:p w:rsidR="004A7431" w:rsidRPr="004A7431" w:rsidRDefault="004A7431" w:rsidP="004A7431">
            <w:pPr>
              <w:keepNext/>
            </w:pPr>
            <w:r w:rsidRPr="004A7431">
              <w:t>Integer</w:t>
            </w:r>
          </w:p>
        </w:tc>
        <w:tc>
          <w:tcPr>
            <w:tcW w:w="7054" w:type="dxa"/>
          </w:tcPr>
          <w:p w:rsidR="004A7431" w:rsidRPr="004A7431" w:rsidRDefault="004A7431" w:rsidP="004A7431">
            <w:pPr>
              <w:keepNext/>
              <w:cnfStyle w:val="000000100000"/>
            </w:pPr>
            <w:r w:rsidRPr="004A7431">
              <w:t>11</w:t>
            </w:r>
          </w:p>
        </w:tc>
      </w:tr>
      <w:tr w:rsidR="004A7431" w:rsidRPr="004A7431" w:rsidTr="004A7431">
        <w:trPr>
          <w:cantSplit/>
        </w:trPr>
        <w:tc>
          <w:tcPr>
            <w:cnfStyle w:val="001000000000"/>
            <w:tcW w:w="1384" w:type="dxa"/>
          </w:tcPr>
          <w:p w:rsidR="004A7431" w:rsidRPr="004A7431" w:rsidRDefault="004A7431" w:rsidP="004A7431">
            <w:pPr>
              <w:keepNext/>
            </w:pPr>
            <w:r w:rsidRPr="004A7431">
              <w:t>Boolean</w:t>
            </w:r>
          </w:p>
        </w:tc>
        <w:tc>
          <w:tcPr>
            <w:tcW w:w="7054" w:type="dxa"/>
          </w:tcPr>
          <w:p w:rsidR="004A7431" w:rsidRPr="004A7431" w:rsidRDefault="004A7431" w:rsidP="004A7431">
            <w:pPr>
              <w:keepNext/>
              <w:cnfStyle w:val="000000000000"/>
            </w:pPr>
            <w:r w:rsidRPr="004A7431">
              <w:t>5</w:t>
            </w:r>
          </w:p>
        </w:tc>
      </w:tr>
      <w:tr w:rsidR="004A7431" w:rsidRPr="004A7431" w:rsidTr="004A7431">
        <w:trPr>
          <w:cnfStyle w:val="000000100000"/>
          <w:cantSplit/>
        </w:trPr>
        <w:tc>
          <w:tcPr>
            <w:cnfStyle w:val="001000000000"/>
            <w:tcW w:w="1384" w:type="dxa"/>
          </w:tcPr>
          <w:p w:rsidR="004A7431" w:rsidRPr="004A7431" w:rsidRDefault="004A7431" w:rsidP="004A7431">
            <w:pPr>
              <w:keepNext/>
            </w:pPr>
            <w:r w:rsidRPr="004A7431">
              <w:t>Character</w:t>
            </w:r>
          </w:p>
        </w:tc>
        <w:tc>
          <w:tcPr>
            <w:tcW w:w="7054" w:type="dxa"/>
          </w:tcPr>
          <w:p w:rsidR="004A7431" w:rsidRPr="004A7431" w:rsidRDefault="004A7431" w:rsidP="004A7431">
            <w:pPr>
              <w:keepNext/>
              <w:cnfStyle w:val="000000100000"/>
            </w:pPr>
            <w:r w:rsidRPr="004A7431">
              <w:t>1</w:t>
            </w:r>
          </w:p>
        </w:tc>
      </w:tr>
      <w:tr w:rsidR="004A7431" w:rsidRPr="004A7431" w:rsidTr="004A7431">
        <w:trPr>
          <w:cantSplit/>
        </w:trPr>
        <w:tc>
          <w:tcPr>
            <w:cnfStyle w:val="001000000000"/>
            <w:tcW w:w="1384" w:type="dxa"/>
          </w:tcPr>
          <w:p w:rsidR="004A7431" w:rsidRPr="004A7431" w:rsidRDefault="004A7431" w:rsidP="004A7431">
            <w:r w:rsidRPr="004A7431">
              <w:t>Real</w:t>
            </w:r>
          </w:p>
        </w:tc>
        <w:tc>
          <w:tcPr>
            <w:tcW w:w="7054" w:type="dxa"/>
          </w:tcPr>
          <w:p w:rsidR="004A7431" w:rsidRPr="004A7431" w:rsidRDefault="004A7431" w:rsidP="004A7431">
            <w:pPr>
              <w:cnfStyle w:val="000000000000"/>
            </w:pPr>
            <w:r w:rsidRPr="004A7431">
              <w:t>22</w:t>
            </w:r>
          </w:p>
        </w:tc>
      </w:tr>
    </w:tbl>
    <w:p w:rsidR="00266EB6" w:rsidRDefault="00266EB6" w:rsidP="00582BA7">
      <w:pPr>
        <w:spacing w:after="0"/>
      </w:pPr>
    </w:p>
    <w:p w:rsidR="002C7EC0" w:rsidRDefault="00BC2D31" w:rsidP="00582BA7">
      <w:r>
        <w:t xml:space="preserve">IP Pascal is implemented in 32 bits. The value of maxint is 2147483647. The compiler uses </w:t>
      </w:r>
      <w:r w:rsidR="002C7EC0">
        <w:t>ISO 8859-1 8</w:t>
      </w:r>
      <w:r>
        <w:t xml:space="preserve"> bit encoding throughout, both in the compiler and in the generated code.</w:t>
      </w:r>
    </w:p>
    <w:p w:rsidR="00BC2D31" w:rsidRDefault="00266EB6" w:rsidP="00582BA7">
      <w:r>
        <w:t>ISO 8859-1</w:t>
      </w:r>
      <w:r w:rsidR="00BC2D31">
        <w:t xml:space="preserve"> control characters (characters with values between 0 and 32</w:t>
      </w:r>
      <w:r w:rsidR="00EE67E3">
        <w:t>, or between 127 and 159</w:t>
      </w:r>
      <w:r w:rsidR="00BC2D31">
        <w:t>) are treated as equivalent to spaces in the compiler and it's runtime utilities. Any control characters may be used to format source without effect on the compilation (for example, inclusion of form-feeds).</w:t>
      </w:r>
    </w:p>
    <w:p w:rsidR="002C7EC0" w:rsidRDefault="002C7EC0" w:rsidP="00582BA7">
      <w:r>
        <w:t>Although the compiler accepts all ISO 8859-1 characters in the source, it only uses the character values under 127 (the ASCII subset) for keywords, tolkens and other data.</w:t>
      </w:r>
    </w:p>
    <w:p w:rsidR="00BC2D31" w:rsidRDefault="00BC2D31" w:rsidP="00582BA7">
      <w:r>
        <w:t>Sets ar</w:t>
      </w:r>
      <w:r w:rsidR="00EE67E3">
        <w:t xml:space="preserve">e implemented as having from 1 to </w:t>
      </w:r>
      <w:r>
        <w:t xml:space="preserve">256 elements, so that all of the </w:t>
      </w:r>
      <w:r w:rsidR="00EE67E3">
        <w:t>ISO 8859-1</w:t>
      </w:r>
      <w:r>
        <w:t xml:space="preserve"> characters, as well as other specially defined characters in the range 0..255 can be represented as a set. Only ordinals in the range 0..255 can be represented in a set.</w:t>
      </w:r>
    </w:p>
    <w:p w:rsidR="00BC2D31" w:rsidRDefault="00BC2D31" w:rsidP="00582BA7">
      <w:r>
        <w:t>The maximum size of any array or structure, the size of a generated program, the size of any local or global data area, is limited only by available memory. The maximum size of program or procedure, maximum nesting level of included files that can be compiled is limited only by available memory.</w:t>
      </w:r>
    </w:p>
    <w:p w:rsidR="00BC2D31" w:rsidRDefault="00BC2D31" w:rsidP="00582BA7">
      <w:r>
        <w:t>The maximum size of the command line acceptable, the maximum size of any source line, string constant, program label or goto label, is 250 characters.</w:t>
      </w:r>
    </w:p>
    <w:p w:rsidR="00BC2D31" w:rsidRDefault="00BC2D31" w:rsidP="00582BA7">
      <w:r>
        <w:t>The format of the standard type real is a 64 bit IEEE standard real format. It can represent numbers in the range -1.8e308..+1.8e308. The exponent character output for reals is a lower case "e".</w:t>
      </w:r>
    </w:p>
    <w:p w:rsidR="00BC2D31" w:rsidRDefault="00BC2D31" w:rsidP="00582BA7">
      <w:r>
        <w:t>Files under IP Pascal are implemented using the "lazy I/O" method, which makes IP Pascal applicable to interactive applications.</w:t>
      </w:r>
    </w:p>
    <w:p w:rsidR="00BC2D31" w:rsidRDefault="00BC2D31" w:rsidP="00582BA7">
      <w:r>
        <w:t>The strings output for boolean are output in lower case.</w:t>
      </w:r>
    </w:p>
    <w:p w:rsidR="00BC2D31" w:rsidRDefault="00BC2D31" w:rsidP="00582BA7">
      <w:r>
        <w:t>The types:</w:t>
      </w:r>
    </w:p>
    <w:p w:rsidR="00BC2D31" w:rsidRDefault="006A6197" w:rsidP="00582BA7">
      <w:pPr>
        <w:pStyle w:val="Code"/>
      </w:pPr>
      <w:r w:rsidRPr="00ED6E08">
        <w:t>T</w:t>
      </w:r>
      <w:r w:rsidR="00BC2D31" w:rsidRPr="00ED6E08">
        <w:t>ext</w:t>
      </w:r>
    </w:p>
    <w:p w:rsidR="006A6197" w:rsidRPr="00ED6E08" w:rsidRDefault="006A6197" w:rsidP="00582BA7">
      <w:pPr>
        <w:pStyle w:val="Code"/>
      </w:pPr>
    </w:p>
    <w:p w:rsidR="00BC2D31" w:rsidRDefault="00BC2D31" w:rsidP="00582BA7">
      <w:r>
        <w:t>and</w:t>
      </w:r>
    </w:p>
    <w:p w:rsidR="00BC2D31" w:rsidRDefault="00BC2D31" w:rsidP="00582BA7">
      <w:pPr>
        <w:pStyle w:val="Code"/>
      </w:pPr>
      <w:r w:rsidRPr="00ED6E08">
        <w:t>file of char</w:t>
      </w:r>
    </w:p>
    <w:p w:rsidR="006A6197" w:rsidRDefault="006A6197" w:rsidP="00582BA7">
      <w:pPr>
        <w:pStyle w:val="Code"/>
      </w:pPr>
    </w:p>
    <w:p w:rsidR="00BC2D31" w:rsidRDefault="00BC2D31" w:rsidP="00582BA7">
      <w:r>
        <w:t>Are not equivalent, as allowed for by the standard. Only on a text file may writeln, readln, eoln and conversions to/from ascii format be applied. A file of char is simply a file whose elements are characters, without special interpretation, including control characters, and including the characters that normally make up the end of line sequence.</w:t>
      </w:r>
    </w:p>
    <w:p w:rsidR="00BC2D31" w:rsidRDefault="00BC2D31" w:rsidP="00E873B9">
      <w:pPr>
        <w:pStyle w:val="Heading2"/>
      </w:pPr>
      <w:bookmarkStart w:id="10" w:name="_Toc221640805"/>
      <w:r>
        <w:t>Additional reserved words</w:t>
      </w:r>
      <w:bookmarkEnd w:id="10"/>
    </w:p>
    <w:p w:rsidR="006A6197" w:rsidRDefault="00BC2D31" w:rsidP="00582BA7">
      <w:r>
        <w:t>The following identifiers are added as reserved under IP Pascal, and may not appear as program identifiers, unless the "standard" option is enabled</w:t>
      </w:r>
      <w:r w:rsidR="002C7EC0">
        <w:t xml:space="preserve"> in the compiler, see section </w:t>
      </w:r>
      <w:r w:rsidR="00307839">
        <w:fldChar w:fldCharType="begin"/>
      </w:r>
      <w:r w:rsidR="002C7EC0">
        <w:instrText xml:space="preserve"> REF _Ref220425980 \r \h </w:instrText>
      </w:r>
      <w:r w:rsidR="00307839">
        <w:fldChar w:fldCharType="separate"/>
      </w:r>
      <w:r w:rsidR="00EE10D9">
        <w:t>5.2</w:t>
      </w:r>
      <w:r w:rsidR="00307839">
        <w:fldChar w:fldCharType="end"/>
      </w:r>
      <w:r>
        <w:t>:</w:t>
      </w:r>
    </w:p>
    <w:p w:rsidR="00BC2D31" w:rsidRPr="001E53D6" w:rsidRDefault="001E53D6" w:rsidP="00582BA7">
      <w:pPr>
        <w:pStyle w:val="tableheader0"/>
        <w:rPr>
          <w:rStyle w:val="IntenseReference"/>
          <w:bCs w:val="0"/>
          <w:smallCaps w:val="0"/>
          <w:color w:val="C00000"/>
          <w:spacing w:val="0"/>
        </w:rPr>
      </w:pPr>
      <w:r>
        <w:t>Additional Reserved Words</w:t>
      </w:r>
    </w:p>
    <w:p w:rsidR="00BC2D31" w:rsidRDefault="006A6197" w:rsidP="00582BA7">
      <w:pPr>
        <w:pStyle w:val="reference"/>
        <w:keepNext/>
        <w:spacing w:after="0"/>
      </w:pPr>
      <w:r>
        <w:t>Module</w:t>
      </w:r>
      <w:r>
        <w:tab/>
      </w:r>
      <w:r w:rsidR="00BC2D31">
        <w:t>process</w:t>
      </w:r>
      <w:r w:rsidR="00390382">
        <w:tab/>
      </w:r>
      <w:r w:rsidR="00BC2D31">
        <w:t>monitor</w:t>
      </w:r>
      <w:r w:rsidR="00FD55C0">
        <w:tab/>
      </w:r>
      <w:r w:rsidR="00390382">
        <w:t>share</w:t>
      </w:r>
      <w:r w:rsidR="00390382">
        <w:tab/>
      </w:r>
      <w:r w:rsidR="00390382">
        <w:tab/>
      </w:r>
      <w:r w:rsidR="00BC2D31">
        <w:t>uses</w:t>
      </w:r>
    </w:p>
    <w:p w:rsidR="00BC2D31" w:rsidRDefault="00BC2D31" w:rsidP="00582BA7">
      <w:pPr>
        <w:pStyle w:val="reference"/>
        <w:keepNext/>
        <w:spacing w:after="0"/>
      </w:pPr>
      <w:r>
        <w:t>private</w:t>
      </w:r>
      <w:r>
        <w:tab/>
        <w:t>external</w:t>
      </w:r>
      <w:r>
        <w:tab/>
        <w:t>forward</w:t>
      </w:r>
      <w:r w:rsidR="00FD55C0">
        <w:tab/>
      </w:r>
      <w:r>
        <w:t>xor</w:t>
      </w:r>
      <w:r>
        <w:tab/>
      </w:r>
      <w:r>
        <w:tab/>
        <w:t>view</w:t>
      </w:r>
    </w:p>
    <w:p w:rsidR="00BC2D31" w:rsidRDefault="00BC2D31" w:rsidP="00582BA7">
      <w:pPr>
        <w:pStyle w:val="reference"/>
        <w:keepNext/>
        <w:spacing w:after="0"/>
      </w:pPr>
      <w:r>
        <w:t>fixed</w:t>
      </w:r>
      <w:r>
        <w:tab/>
      </w:r>
      <w:r w:rsidR="00390382">
        <w:tab/>
      </w:r>
      <w:r>
        <w:t>class</w:t>
      </w:r>
      <w:r>
        <w:tab/>
      </w:r>
      <w:r w:rsidR="00390382">
        <w:tab/>
      </w:r>
      <w:r>
        <w:t>atom</w:t>
      </w:r>
      <w:r>
        <w:tab/>
      </w:r>
      <w:r>
        <w:tab/>
        <w:t>construct</w:t>
      </w:r>
      <w:r>
        <w:tab/>
        <w:t>destruct</w:t>
      </w:r>
    </w:p>
    <w:p w:rsidR="00BC2D31" w:rsidRDefault="00BC2D31" w:rsidP="00582BA7">
      <w:pPr>
        <w:pStyle w:val="reference"/>
        <w:spacing w:after="0"/>
      </w:pPr>
      <w:r>
        <w:t>is</w:t>
      </w:r>
      <w:r>
        <w:tab/>
      </w:r>
      <w:r>
        <w:tab/>
        <w:t>overload</w:t>
      </w:r>
      <w:r>
        <w:tab/>
        <w:t>override</w:t>
      </w:r>
      <w:r w:rsidR="00EE67E3">
        <w:tab/>
        <w:t>inherited</w:t>
      </w:r>
      <w:r w:rsidR="00EE67E3">
        <w:tab/>
        <w:t>self</w:t>
      </w:r>
    </w:p>
    <w:p w:rsidR="00EE67E3" w:rsidRDefault="00EE67E3" w:rsidP="00582BA7">
      <w:pPr>
        <w:pStyle w:val="reference"/>
        <w:spacing w:after="0"/>
      </w:pPr>
      <w:r>
        <w:t>virtual</w:t>
      </w:r>
      <w:r>
        <w:tab/>
      </w:r>
      <w:r>
        <w:tab/>
        <w:t>try</w:t>
      </w:r>
      <w:r>
        <w:tab/>
      </w:r>
      <w:r>
        <w:tab/>
        <w:t>except</w:t>
      </w:r>
      <w:r>
        <w:tab/>
      </w:r>
      <w:r>
        <w:tab/>
        <w:t>extends</w:t>
      </w:r>
      <w:r>
        <w:tab/>
        <w:t>reference</w:t>
      </w:r>
    </w:p>
    <w:p w:rsidR="00EE67E3" w:rsidRDefault="00EE67E3" w:rsidP="00582BA7">
      <w:pPr>
        <w:pStyle w:val="reference"/>
        <w:spacing w:after="0"/>
      </w:pPr>
      <w:r>
        <w:t>static</w:t>
      </w:r>
      <w:r>
        <w:tab/>
      </w:r>
      <w:r>
        <w:tab/>
        <w:t>joins</w:t>
      </w:r>
    </w:p>
    <w:p w:rsidR="006A6197" w:rsidRDefault="006A6197" w:rsidP="00582BA7">
      <w:pPr>
        <w:pStyle w:val="reference"/>
        <w:spacing w:after="0"/>
      </w:pPr>
    </w:p>
    <w:p w:rsidR="00BC2D31" w:rsidRDefault="00BC2D31" w:rsidP="00582BA7">
      <w:r>
        <w:t xml:space="preserve">Note that the words </w:t>
      </w:r>
      <w:r w:rsidRPr="00EE67E3">
        <w:rPr>
          <w:rStyle w:val="referenceChar"/>
        </w:rPr>
        <w:t>forward</w:t>
      </w:r>
      <w:r>
        <w:t xml:space="preserve"> and </w:t>
      </w:r>
      <w:r w:rsidRPr="00EE67E3">
        <w:rPr>
          <w:rStyle w:val="referenceChar"/>
        </w:rPr>
        <w:t>external</w:t>
      </w:r>
      <w:r>
        <w:t xml:space="preserve"> are reserved words under IP Pascal. They perform the same function as the equivalent directives under standard Pascal, and so maintain compliance with the standard.</w:t>
      </w:r>
    </w:p>
    <w:p w:rsidR="00BC2D31" w:rsidRDefault="00BC2D31" w:rsidP="00E873B9">
      <w:pPr>
        <w:pStyle w:val="Heading2"/>
      </w:pPr>
      <w:bookmarkStart w:id="11" w:name="_Toc221640806"/>
      <w:r>
        <w:t>Header File Linkage</w:t>
      </w:r>
      <w:bookmarkEnd w:id="11"/>
    </w:p>
    <w:p w:rsidR="006A6197" w:rsidRDefault="00BC2D31" w:rsidP="00582BA7">
      <w:r>
        <w:t>The standard leaves the linkage of header files to external files as undefined, except in the case of the input and output files. IP Pascal also implements the header files error and list, and the meaning of these files is as follows:</w:t>
      </w:r>
    </w:p>
    <w:tbl>
      <w:tblPr>
        <w:tblStyle w:val="MediumShading2-Accent3"/>
        <w:tblW w:w="0" w:type="auto"/>
        <w:tblLook w:val="04A0"/>
      </w:tblPr>
      <w:tblGrid>
        <w:gridCol w:w="1809"/>
        <w:gridCol w:w="6628"/>
      </w:tblGrid>
      <w:tr w:rsidR="004A7431" w:rsidRPr="004A7431" w:rsidTr="004A7431">
        <w:trPr>
          <w:cnfStyle w:val="100000000000"/>
          <w:cantSplit/>
        </w:trPr>
        <w:tc>
          <w:tcPr>
            <w:cnfStyle w:val="001000000100"/>
            <w:tcW w:w="1809" w:type="dxa"/>
          </w:tcPr>
          <w:p w:rsidR="004A7431" w:rsidRPr="004A7431" w:rsidRDefault="004A7431" w:rsidP="009241FF">
            <w:pPr>
              <w:keepNext/>
            </w:pPr>
            <w:r w:rsidRPr="004A7431">
              <w:t>File Identifier</w:t>
            </w:r>
          </w:p>
        </w:tc>
        <w:tc>
          <w:tcPr>
            <w:tcW w:w="6629" w:type="dxa"/>
          </w:tcPr>
          <w:p w:rsidR="004A7431" w:rsidRPr="004A7431" w:rsidRDefault="004A7431" w:rsidP="009241FF">
            <w:pPr>
              <w:keepNext/>
              <w:cnfStyle w:val="100000000000"/>
              <w:rPr>
                <w:rStyle w:val="IntenseReference"/>
                <w:bCs/>
                <w:smallCaps w:val="0"/>
                <w:color w:val="C00000"/>
                <w:spacing w:val="0"/>
              </w:rPr>
            </w:pPr>
            <w:r w:rsidRPr="004A7431">
              <w:t>Meaning</w:t>
            </w:r>
          </w:p>
        </w:tc>
      </w:tr>
      <w:tr w:rsidR="004A7431" w:rsidRPr="004A7431" w:rsidTr="004A7431">
        <w:trPr>
          <w:cnfStyle w:val="000000100000"/>
          <w:cantSplit/>
        </w:trPr>
        <w:tc>
          <w:tcPr>
            <w:cnfStyle w:val="001000000000"/>
            <w:tcW w:w="1809" w:type="dxa"/>
          </w:tcPr>
          <w:p w:rsidR="004A7431" w:rsidRPr="004A7431" w:rsidRDefault="004A7431" w:rsidP="004A7431">
            <w:pPr>
              <w:keepNext/>
            </w:pPr>
            <w:r w:rsidRPr="004A7431">
              <w:t>input</w:t>
            </w:r>
          </w:p>
        </w:tc>
        <w:tc>
          <w:tcPr>
            <w:tcW w:w="6629" w:type="dxa"/>
          </w:tcPr>
          <w:p w:rsidR="004A7431" w:rsidRPr="004A7431" w:rsidRDefault="004A7431" w:rsidP="004A7431">
            <w:pPr>
              <w:keepNext/>
              <w:cnfStyle w:val="000000100000"/>
            </w:pPr>
            <w:r w:rsidRPr="004A7431">
              <w:t>Input from the user console, or redirected</w:t>
            </w:r>
          </w:p>
        </w:tc>
      </w:tr>
      <w:tr w:rsidR="004A7431" w:rsidRPr="004A7431" w:rsidTr="004A7431">
        <w:trPr>
          <w:cantSplit/>
        </w:trPr>
        <w:tc>
          <w:tcPr>
            <w:cnfStyle w:val="001000000000"/>
            <w:tcW w:w="1809" w:type="dxa"/>
          </w:tcPr>
          <w:p w:rsidR="004A7431" w:rsidRPr="004A7431" w:rsidRDefault="004A7431" w:rsidP="004A7431">
            <w:pPr>
              <w:keepNext/>
            </w:pPr>
            <w:r w:rsidRPr="004A7431">
              <w:t>output</w:t>
            </w:r>
          </w:p>
        </w:tc>
        <w:tc>
          <w:tcPr>
            <w:tcW w:w="6629" w:type="dxa"/>
          </w:tcPr>
          <w:p w:rsidR="004A7431" w:rsidRPr="004A7431" w:rsidRDefault="004A7431" w:rsidP="004A7431">
            <w:pPr>
              <w:keepNext/>
              <w:cnfStyle w:val="000000000000"/>
            </w:pPr>
            <w:r w:rsidRPr="004A7431">
              <w:t>Output to the user console, or redirected.</w:t>
            </w:r>
          </w:p>
        </w:tc>
      </w:tr>
      <w:tr w:rsidR="004A7431" w:rsidRPr="004A7431" w:rsidTr="004A7431">
        <w:trPr>
          <w:cnfStyle w:val="000000100000"/>
          <w:cantSplit/>
        </w:trPr>
        <w:tc>
          <w:tcPr>
            <w:cnfStyle w:val="001000000000"/>
            <w:tcW w:w="1809" w:type="dxa"/>
          </w:tcPr>
          <w:p w:rsidR="004A7431" w:rsidRPr="004A7431" w:rsidRDefault="004A7431" w:rsidP="004A7431">
            <w:pPr>
              <w:keepNext/>
            </w:pPr>
            <w:r w:rsidRPr="004A7431">
              <w:t>error</w:t>
            </w:r>
          </w:p>
        </w:tc>
        <w:tc>
          <w:tcPr>
            <w:tcW w:w="6629" w:type="dxa"/>
          </w:tcPr>
          <w:p w:rsidR="004A7431" w:rsidRPr="004A7431" w:rsidRDefault="004A7431" w:rsidP="004A7431">
            <w:pPr>
              <w:keepNext/>
              <w:cnfStyle w:val="000000100000"/>
            </w:pPr>
            <w:r w:rsidRPr="004A7431">
              <w:t>Output to the user console, not redirected.</w:t>
            </w:r>
          </w:p>
        </w:tc>
      </w:tr>
      <w:tr w:rsidR="004A7431" w:rsidRPr="004A7431" w:rsidTr="004A7431">
        <w:trPr>
          <w:cantSplit/>
        </w:trPr>
        <w:tc>
          <w:tcPr>
            <w:cnfStyle w:val="001000000000"/>
            <w:tcW w:w="1809" w:type="dxa"/>
          </w:tcPr>
          <w:p w:rsidR="004A7431" w:rsidRPr="004A7431" w:rsidRDefault="004A7431" w:rsidP="004A7431">
            <w:pPr>
              <w:widowControl w:val="0"/>
            </w:pPr>
            <w:r w:rsidRPr="004A7431">
              <w:t>list</w:t>
            </w:r>
          </w:p>
        </w:tc>
        <w:tc>
          <w:tcPr>
            <w:tcW w:w="6629" w:type="dxa"/>
          </w:tcPr>
          <w:p w:rsidR="004A7431" w:rsidRPr="004A7431" w:rsidRDefault="004A7431" w:rsidP="004A7431">
            <w:pPr>
              <w:widowControl w:val="0"/>
              <w:cnfStyle w:val="000000000000"/>
            </w:pPr>
            <w:r w:rsidRPr="004A7431">
              <w:t>Output to the default printing device. Requires a page to be executed on the file before output will appear.</w:t>
            </w:r>
          </w:p>
        </w:tc>
      </w:tr>
    </w:tbl>
    <w:p w:rsidR="006A6197" w:rsidRDefault="006A6197" w:rsidP="00582BA7">
      <w:pPr>
        <w:spacing w:after="0"/>
        <w:ind w:left="2268" w:hanging="2268"/>
      </w:pPr>
    </w:p>
    <w:p w:rsidR="00BC2D31" w:rsidRDefault="00BC2D31" w:rsidP="00582BA7">
      <w:r>
        <w:lastRenderedPageBreak/>
        <w:t>The error and list files share the property of the input and output files that they need not be declared, and are by default type text.</w:t>
      </w:r>
    </w:p>
    <w:p w:rsidR="00EF4C3A" w:rsidRDefault="00BC2D31" w:rsidP="00582BA7">
      <w:r>
        <w:t xml:space="preserve">Files that appear in the header other than the above names are automatically linked to external files via the command line. See </w:t>
      </w:r>
      <w:r w:rsidR="002C7EC0">
        <w:t xml:space="preserve">section </w:t>
      </w:r>
      <w:r w:rsidR="00307839">
        <w:fldChar w:fldCharType="begin"/>
      </w:r>
      <w:r w:rsidR="002C7EC0">
        <w:instrText xml:space="preserve"> REF _Ref220426139 \r \h </w:instrText>
      </w:r>
      <w:r w:rsidR="00307839">
        <w:fldChar w:fldCharType="separate"/>
      </w:r>
      <w:r w:rsidR="00EE10D9">
        <w:t>4.18</w:t>
      </w:r>
      <w:r w:rsidR="00307839">
        <w:fldChar w:fldCharType="end"/>
      </w:r>
      <w:r>
        <w:t>. These files must be typed in the program as specified in the standard, and will be treated as byte files mapped into the element type of the file. The exact mapping of each type to a byte file is processor dependent, and you will need to consult the processor implementation information in this manual to determine it. However, the following types are universal to any processor implementation:</w:t>
      </w:r>
    </w:p>
    <w:tbl>
      <w:tblPr>
        <w:tblStyle w:val="MediumShading2-Accent3"/>
        <w:tblW w:w="0" w:type="auto"/>
        <w:tblLook w:val="04A0"/>
      </w:tblPr>
      <w:tblGrid>
        <w:gridCol w:w="1809"/>
        <w:gridCol w:w="6628"/>
      </w:tblGrid>
      <w:tr w:rsidR="004A7431" w:rsidRPr="004A7431" w:rsidTr="004A7431">
        <w:trPr>
          <w:cnfStyle w:val="100000000000"/>
          <w:cantSplit/>
        </w:trPr>
        <w:tc>
          <w:tcPr>
            <w:cnfStyle w:val="001000000100"/>
            <w:tcW w:w="1809" w:type="dxa"/>
          </w:tcPr>
          <w:p w:rsidR="004A7431" w:rsidRPr="004A7431" w:rsidRDefault="004A7431" w:rsidP="009241FF">
            <w:pPr>
              <w:keepNext/>
            </w:pPr>
            <w:r w:rsidRPr="004A7431">
              <w:t xml:space="preserve">Type </w:t>
            </w:r>
          </w:p>
        </w:tc>
        <w:tc>
          <w:tcPr>
            <w:tcW w:w="6629" w:type="dxa"/>
          </w:tcPr>
          <w:p w:rsidR="004A7431" w:rsidRPr="004A7431" w:rsidRDefault="004A7431" w:rsidP="009241FF">
            <w:pPr>
              <w:keepNext/>
              <w:cnfStyle w:val="100000000000"/>
              <w:rPr>
                <w:rStyle w:val="IntenseReference"/>
                <w:bCs/>
                <w:smallCaps w:val="0"/>
                <w:color w:val="C00000"/>
                <w:spacing w:val="0"/>
              </w:rPr>
            </w:pPr>
            <w:r w:rsidRPr="004A7431">
              <w:t>Mapping</w:t>
            </w:r>
          </w:p>
        </w:tc>
      </w:tr>
      <w:tr w:rsidR="004A7431" w:rsidRPr="004A7431" w:rsidTr="004A7431">
        <w:trPr>
          <w:cnfStyle w:val="000000100000"/>
          <w:cantSplit/>
        </w:trPr>
        <w:tc>
          <w:tcPr>
            <w:cnfStyle w:val="001000000000"/>
            <w:tcW w:w="1809" w:type="dxa"/>
          </w:tcPr>
          <w:p w:rsidR="004A7431" w:rsidRPr="004A7431" w:rsidRDefault="004A7431" w:rsidP="004A7431">
            <w:pPr>
              <w:keepNext/>
            </w:pPr>
            <w:r w:rsidRPr="004A7431">
              <w:t>text</w:t>
            </w:r>
          </w:p>
        </w:tc>
        <w:tc>
          <w:tcPr>
            <w:tcW w:w="6629" w:type="dxa"/>
          </w:tcPr>
          <w:p w:rsidR="004A7431" w:rsidRPr="004A7431" w:rsidRDefault="004A7431" w:rsidP="004A7431">
            <w:pPr>
              <w:keepNext/>
              <w:cnfStyle w:val="000000100000"/>
            </w:pPr>
            <w:r w:rsidRPr="004A7431">
              <w:t>American ASCII characters in 8 bit bytes, with end of line and end of file formatting.</w:t>
            </w:r>
          </w:p>
        </w:tc>
      </w:tr>
      <w:tr w:rsidR="004A7431" w:rsidRPr="004A7431" w:rsidTr="004A7431">
        <w:trPr>
          <w:cantSplit/>
        </w:trPr>
        <w:tc>
          <w:tcPr>
            <w:cnfStyle w:val="001000000000"/>
            <w:tcW w:w="1809" w:type="dxa"/>
          </w:tcPr>
          <w:p w:rsidR="004A7431" w:rsidRPr="004A7431" w:rsidRDefault="004A7431" w:rsidP="004A7431">
            <w:pPr>
              <w:keepNext/>
            </w:pPr>
            <w:r w:rsidRPr="004A7431">
              <w:t>file of char</w:t>
            </w:r>
          </w:p>
        </w:tc>
        <w:tc>
          <w:tcPr>
            <w:tcW w:w="6629" w:type="dxa"/>
          </w:tcPr>
          <w:p w:rsidR="004A7431" w:rsidRPr="004A7431" w:rsidRDefault="004A7431" w:rsidP="004A7431">
            <w:pPr>
              <w:keepNext/>
              <w:cnfStyle w:val="000000000000"/>
            </w:pPr>
            <w:r w:rsidRPr="004A7431">
              <w:t>American ASCII characters in 8 bit bytes, without any formatting.</w:t>
            </w:r>
          </w:p>
        </w:tc>
      </w:tr>
      <w:tr w:rsidR="004A7431" w:rsidRPr="004A7431" w:rsidTr="004A7431">
        <w:trPr>
          <w:cnfStyle w:val="000000100000"/>
          <w:cantSplit/>
        </w:trPr>
        <w:tc>
          <w:tcPr>
            <w:cnfStyle w:val="001000000000"/>
            <w:tcW w:w="1809" w:type="dxa"/>
          </w:tcPr>
          <w:p w:rsidR="004A7431" w:rsidRPr="004A7431" w:rsidRDefault="004A7431" w:rsidP="004A7431">
            <w:pPr>
              <w:keepNext/>
            </w:pPr>
            <w:r w:rsidRPr="004A7431">
              <w:t>file of 0..255</w:t>
            </w:r>
          </w:p>
        </w:tc>
        <w:tc>
          <w:tcPr>
            <w:tcW w:w="6629" w:type="dxa"/>
          </w:tcPr>
          <w:p w:rsidR="004A7431" w:rsidRPr="004A7431" w:rsidRDefault="004A7431" w:rsidP="004A7431">
            <w:pPr>
              <w:keepNext/>
              <w:cnfStyle w:val="000000100000"/>
            </w:pPr>
            <w:r w:rsidRPr="004A7431">
              <w:t>Bytes.</w:t>
            </w:r>
          </w:p>
        </w:tc>
      </w:tr>
      <w:tr w:rsidR="004A7431" w:rsidRPr="004A7431" w:rsidTr="004A7431">
        <w:trPr>
          <w:cantSplit/>
        </w:trPr>
        <w:tc>
          <w:tcPr>
            <w:cnfStyle w:val="001000000000"/>
            <w:tcW w:w="1809" w:type="dxa"/>
          </w:tcPr>
          <w:p w:rsidR="004A7431" w:rsidRPr="004A7431" w:rsidRDefault="004A7431" w:rsidP="004A7431">
            <w:r w:rsidRPr="004A7431">
              <w:t>file of -128..127</w:t>
            </w:r>
          </w:p>
        </w:tc>
        <w:tc>
          <w:tcPr>
            <w:tcW w:w="6629" w:type="dxa"/>
          </w:tcPr>
          <w:p w:rsidR="004A7431" w:rsidRPr="004A7431" w:rsidRDefault="004A7431" w:rsidP="004A7431">
            <w:pPr>
              <w:cnfStyle w:val="000000000000"/>
            </w:pPr>
            <w:r w:rsidRPr="004A7431">
              <w:t>Bytes.</w:t>
            </w:r>
          </w:p>
        </w:tc>
      </w:tr>
    </w:tbl>
    <w:p w:rsidR="00BC2D31" w:rsidRDefault="00BC2D31" w:rsidP="00582BA7"/>
    <w:p w:rsidR="00BC2D31" w:rsidRDefault="00BC2D31" w:rsidP="00582BA7">
      <w:r>
        <w:t>In addition to requiring a type, nonstandard header files need to be specifically reset or rewritten using reset and rewrite. These files close automatically with the program end, and are preserved after file completion in their command line specified names.</w:t>
      </w:r>
    </w:p>
    <w:p w:rsidR="00BC2D31" w:rsidRDefault="00BC2D31" w:rsidP="00E873B9">
      <w:pPr>
        <w:pStyle w:val="Heading2"/>
      </w:pPr>
      <w:bookmarkStart w:id="12" w:name="_Toc221640807"/>
      <w:r>
        <w:t>Interactions Between Standard and Extended Language</w:t>
      </w:r>
      <w:bookmarkEnd w:id="12"/>
    </w:p>
    <w:p w:rsidR="00BC2D31" w:rsidRDefault="00BC2D31" w:rsidP="00582BA7">
      <w:r>
        <w:t xml:space="preserve">To use IP as a completely </w:t>
      </w:r>
      <w:r w:rsidR="005E1F90">
        <w:t xml:space="preserve">ISO 7185 </w:t>
      </w:r>
      <w:r>
        <w:t>s</w:t>
      </w:r>
      <w:r w:rsidR="005E1F90">
        <w:t>tandard</w:t>
      </w:r>
      <w:r>
        <w:t xml:space="preserve"> obeying implementation, the standard mode switch is recommended (see section </w:t>
      </w:r>
      <w:r w:rsidR="00307839">
        <w:fldChar w:fldCharType="begin"/>
      </w:r>
      <w:r w:rsidR="005E1F90">
        <w:instrText xml:space="preserve"> REF _Ref220426212 \r \h </w:instrText>
      </w:r>
      <w:r w:rsidR="00307839">
        <w:fldChar w:fldCharType="separate"/>
      </w:r>
      <w:r w:rsidR="00EE10D9">
        <w:t>5.2</w:t>
      </w:r>
      <w:r w:rsidR="00307839">
        <w:fldChar w:fldCharType="end"/>
      </w:r>
      <w:r>
        <w:t>).</w:t>
      </w:r>
    </w:p>
    <w:p w:rsidR="00BC2D31" w:rsidRDefault="00BC2D31" w:rsidP="00582BA7">
      <w:r>
        <w:t>It is, however possible to leave the standard switch off and compile completely standard programs. IP Pascal is specifically designed so that the extended features do not interfere with the standard language features. It is also possible to make minimal use of extended features if desired, as the extended features use types and methods defined in the standard. For example, opening files by name allows use of a standard Pascal string type.</w:t>
      </w:r>
    </w:p>
    <w:p w:rsidR="00EF4C3A" w:rsidRDefault="00BC2D31" w:rsidP="00582BA7">
      <w:r>
        <w:t xml:space="preserve">The exception to this is the extended keywords of IP Pascal. The extra keywords, covered in section 3.1.2, must not be used in standard conforming source with the standard switch off. In addition, the directives </w:t>
      </w:r>
      <w:r w:rsidRPr="00EF4C3A">
        <w:rPr>
          <w:rStyle w:val="referenceChar"/>
        </w:rPr>
        <w:t>forward</w:t>
      </w:r>
      <w:r>
        <w:t xml:space="preserve"> and </w:t>
      </w:r>
      <w:r w:rsidRPr="00EF4C3A">
        <w:rPr>
          <w:rStyle w:val="referenceChar"/>
        </w:rPr>
        <w:t>external</w:t>
      </w:r>
      <w:r>
        <w:t xml:space="preserve"> are promoted to reserved words in the IP Pascal language.</w:t>
      </w:r>
    </w:p>
    <w:p w:rsidR="007C2AC6" w:rsidRDefault="007C2AC6" w:rsidP="00582BA7">
      <w:r>
        <w:lastRenderedPageBreak/>
        <w:t>Additionally, the character escape sequences (‘\x’) must not be used. Note that there is a separate option for the compiler that turns of the recognition of such sequences</w:t>
      </w:r>
      <w:r w:rsidR="005E1F90">
        <w:t xml:space="preserve"> (see section X.X)</w:t>
      </w:r>
      <w:r>
        <w:t>.</w:t>
      </w:r>
    </w:p>
    <w:p w:rsidR="002D6A84" w:rsidRDefault="002D6A84" w:rsidP="00582BA7"/>
    <w:p w:rsidR="002D6A84" w:rsidRDefault="002D6A84" w:rsidP="00582BA7">
      <w:pPr>
        <w:sectPr w:rsidR="002D6A84" w:rsidSect="009E61F4">
          <w:headerReference w:type="even" r:id="rId44"/>
          <w:headerReference w:type="default" r:id="rId45"/>
          <w:footerReference w:type="even" r:id="rId46"/>
          <w:footerReference w:type="default" r:id="rId47"/>
          <w:type w:val="oddPage"/>
          <w:pgSz w:w="10773" w:h="13041" w:code="1"/>
          <w:pgMar w:top="1440" w:right="1843" w:bottom="1440" w:left="567" w:header="709" w:footer="709" w:gutter="142"/>
          <w:cols w:space="708"/>
          <w:docGrid w:linePitch="360"/>
        </w:sectPr>
      </w:pPr>
    </w:p>
    <w:p w:rsidR="00EF4C3A" w:rsidRDefault="00307839" w:rsidP="00582BA7">
      <w:r>
        <w:pict>
          <v:group id="_x0000_s1090" editas="canvas" style="width:411.8pt;height:99.55pt;mso-position-horizontal-relative:char;mso-position-vertical-relative:line" coordorigin=",-149" coordsize="8236,1991">
            <o:lock v:ext="edit" aspectratio="t"/>
            <v:shape id="_x0000_s1091" type="#_x0000_t75" style="position:absolute;top:-149;width:8236;height:1991" o:preferrelative="f">
              <v:fill o:detectmouseclick="t"/>
              <v:path o:extrusionok="t" o:connecttype="none"/>
              <o:lock v:ext="edit" text="t"/>
            </v:shape>
            <v:rect id="_x0000_s1092" style="position:absolute;top:-149;width:8236;height:1991" fillcolor="#ddd" stroked="f">
              <v:fill r:id="rId20" o:title="Granite" color2="#007676" rotate="t" type="tile"/>
            </v:rect>
            <v:rect id="_x0000_s1093" style="position:absolute;left:362;top:-149;width:1448;height:1991" filled="f" stroked="f">
              <v:textbox style="mso-next-textbox:#_x0000_s1093" inset="0,0,0,0">
                <w:txbxContent>
                  <w:p w:rsidR="00C425E2" w:rsidRDefault="00C425E2" w:rsidP="00EF4C3A">
                    <w:r>
                      <w:rPr>
                        <w:rFonts w:ascii="Arial" w:hAnsi="Arial" w:cs="Arial"/>
                        <w:b/>
                        <w:bCs/>
                        <w:color w:val="000000"/>
                        <w:sz w:val="184"/>
                        <w:szCs w:val="184"/>
                      </w:rPr>
                      <w:t>4</w:t>
                    </w:r>
                  </w:p>
                </w:txbxContent>
              </v:textbox>
            </v:rect>
            <v:rect id="_x0000_s1094" style="position:absolute;left:1810;top:-149;width:6426;height:1991;v-text-anchor:middle" filled="f" stroked="f">
              <v:textbox style="mso-next-textbox:#_x0000_s1094" inset="0,0,0,0">
                <w:txbxContent>
                  <w:p w:rsidR="00C425E2" w:rsidRDefault="00C425E2" w:rsidP="00EF4C3A">
                    <w:pPr>
                      <w:jc w:val="center"/>
                    </w:pPr>
                    <w:r>
                      <w:rPr>
                        <w:rFonts w:ascii="Arial" w:hAnsi="Arial" w:cs="Arial"/>
                        <w:b/>
                        <w:bCs/>
                        <w:color w:val="000000"/>
                        <w:sz w:val="46"/>
                        <w:szCs w:val="46"/>
                      </w:rPr>
                      <w:t>Chapter Four IP Pascal Base Language Specification</w:t>
                    </w:r>
                  </w:p>
                </w:txbxContent>
              </v:textbox>
            </v:rect>
            <w10:wrap type="none"/>
            <w10:anchorlock/>
          </v:group>
        </w:pict>
      </w:r>
    </w:p>
    <w:p w:rsidR="00BC2D31" w:rsidRDefault="00BC2D31" w:rsidP="00E873B9">
      <w:pPr>
        <w:pStyle w:val="Heading1"/>
      </w:pPr>
      <w:bookmarkStart w:id="13" w:name="_Toc221640808"/>
      <w:r>
        <w:t>IP Pascal Base Language Specification</w:t>
      </w:r>
      <w:bookmarkEnd w:id="13"/>
    </w:p>
    <w:p w:rsidR="00BC2D31" w:rsidRDefault="00BC2D31" w:rsidP="00582BA7">
      <w:r>
        <w:t xml:space="preserve">The IP base language consists of the language and built in functions and procedures for it. For the use of IP Pascal as a standard language processor only, the user should consult a manual for the standard language and use the standards compliance switch described in section </w:t>
      </w:r>
      <w:r w:rsidR="00307839">
        <w:fldChar w:fldCharType="begin"/>
      </w:r>
      <w:r w:rsidR="005E1F90">
        <w:instrText xml:space="preserve"> REF _Ref220426355 \r \h </w:instrText>
      </w:r>
      <w:r w:rsidR="00307839">
        <w:fldChar w:fldCharType="separate"/>
      </w:r>
      <w:r w:rsidR="00EE10D9">
        <w:t>5.2</w:t>
      </w:r>
      <w:r w:rsidR="00307839">
        <w:fldChar w:fldCharType="end"/>
      </w:r>
      <w:r>
        <w:t>.</w:t>
      </w:r>
    </w:p>
    <w:p w:rsidR="00BC2D31" w:rsidRDefault="00BC2D31" w:rsidP="00582BA7">
      <w:r>
        <w:t>The language definition for Pascal by necessity contains circular references, and a beginner to Pascal will have to read the description twice.  To aid this process, I have added forward references to sections that underpin concepts being discussed in the current section with the notation:</w:t>
      </w:r>
    </w:p>
    <w:p w:rsidR="00BC2D31" w:rsidRDefault="00BC2D31" w:rsidP="00582BA7">
      <w:r>
        <w:t>Sec</w:t>
      </w:r>
      <w:r w:rsidR="005E1F90">
        <w:t>tion</w:t>
      </w:r>
      <w:r>
        <w:t xml:space="preserve"> 3.11.5</w:t>
      </w:r>
    </w:p>
    <w:p w:rsidR="00BC2D31" w:rsidRDefault="00BC2D31" w:rsidP="00582BA7">
      <w:r>
        <w:t>Where 3.11.5 is the number of the section that is being referenced.</w:t>
      </w:r>
    </w:p>
    <w:p w:rsidR="005E1F90" w:rsidRDefault="005E1F90" w:rsidP="005E1F90">
      <w:pPr>
        <w:pStyle w:val="Heading2"/>
      </w:pPr>
      <w:bookmarkStart w:id="14" w:name="_Toc221640809"/>
      <w:r>
        <w:t>Language Coverage</w:t>
      </w:r>
      <w:bookmarkEnd w:id="14"/>
    </w:p>
    <w:p w:rsidR="005E1F90" w:rsidRPr="005E1F90" w:rsidRDefault="005E1F90" w:rsidP="005E1F90">
      <w:r>
        <w:t>IP Pascal implements the language Pascaline, which is an upward compatible with ISO 7185 Pascal. ISO 7185 Pascal is itself a clarification of the language Pascal as defined by the User’s manual and Report [1973 K. Jensen&amp;N. Wirth]. The following diagram will show these relationships:</w:t>
      </w:r>
    </w:p>
    <w:p w:rsidR="005E1F90" w:rsidRDefault="00307839" w:rsidP="005E1F90">
      <w:r>
        <w:pict>
          <v:group id="_x0000_s1902" editas="canvas" style="width:411.1pt;height:198.8pt;mso-position-horizontal-relative:char;mso-position-vertical-relative:line" coordorigin="567,1468" coordsize="8222,3976">
            <o:lock v:ext="edit" aspectratio="t"/>
            <v:shape id="_x0000_s1901" type="#_x0000_t75" style="position:absolute;left:567;top:1468;width:8222;height:3976" o:preferrelative="f">
              <v:fill o:detectmouseclick="t"/>
              <v:path o:extrusionok="t" o:connecttype="none"/>
              <o:lock v:ext="edit" text="t"/>
            </v:shape>
            <v:shapetype id="_x0000_t202" coordsize="21600,21600" o:spt="202" path="m,l,21600r21600,l21600,xe">
              <v:stroke joinstyle="miter"/>
              <v:path gradientshapeok="t" o:connecttype="rect"/>
            </v:shapetype>
            <v:shape id="_x0000_s1905" type="#_x0000_t202" style="position:absolute;left:3833;top:2036;width:3692;height:2840" fillcolor="#8be5ff [1303]" strokecolor="black [3213]">
              <v:fill r:id="rId48" o:title="Dark upward diagonal" type="pattern"/>
              <v:textbox>
                <w:txbxContent>
                  <w:p w:rsidR="00C425E2" w:rsidRPr="005E1F90" w:rsidRDefault="00C425E2" w:rsidP="005E1F90">
                    <w:pPr>
                      <w:jc w:val="center"/>
                      <w:rPr>
                        <w:rFonts w:ascii="Arial" w:hAnsi="Arial" w:cs="Arial"/>
                        <w:b/>
                      </w:rPr>
                    </w:pPr>
                    <w:r>
                      <w:rPr>
                        <w:rFonts w:ascii="Arial" w:hAnsi="Arial" w:cs="Arial"/>
                        <w:b/>
                      </w:rPr>
                      <w:t>Pascaline</w:t>
                    </w:r>
                  </w:p>
                </w:txbxContent>
              </v:textbox>
            </v:shape>
            <v:shape id="_x0000_s1903" type="#_x0000_t202" style="position:absolute;left:1135;top:3314;width:1846;height:1136;v-text-anchor:middle" fillcolor="#fed36b [1942]" strokecolor="black [3213]">
              <v:fill r:id="rId9" o:title="Small grid" type="pattern"/>
              <v:textbox>
                <w:txbxContent>
                  <w:p w:rsidR="00C425E2" w:rsidRPr="005E1F90" w:rsidRDefault="00C425E2" w:rsidP="005E1F90">
                    <w:pPr>
                      <w:jc w:val="center"/>
                      <w:rPr>
                        <w:rFonts w:ascii="Arial" w:hAnsi="Arial" w:cs="Arial"/>
                        <w:b/>
                      </w:rPr>
                    </w:pPr>
                    <w:r w:rsidRPr="005E1F90">
                      <w:rPr>
                        <w:rFonts w:ascii="Arial" w:hAnsi="Arial" w:cs="Arial"/>
                        <w:b/>
                      </w:rPr>
                      <w:t>Jensen&amp;Wirth Pascal</w:t>
                    </w:r>
                  </w:p>
                </w:txbxContent>
              </v:textbox>
            </v:shape>
            <v:shape id="_x0000_s1904" type="#_x0000_t202" style="position:absolute;left:4827;top:3314;width:1704;height:1136;v-text-anchor:middle" fillcolor="#cbecb0 [1300]" strokecolor="black [3213]">
              <v:fill r:id="rId49" o:title="Outlined diamond" type="pattern"/>
              <v:textbox>
                <w:txbxContent>
                  <w:p w:rsidR="00C425E2" w:rsidRPr="005E1F90" w:rsidRDefault="00C425E2" w:rsidP="005E1F90">
                    <w:pPr>
                      <w:jc w:val="center"/>
                      <w:rPr>
                        <w:rFonts w:ascii="Arial" w:hAnsi="Arial" w:cs="Arial"/>
                        <w:b/>
                      </w:rPr>
                    </w:pPr>
                    <w:r w:rsidRPr="005E1F90">
                      <w:rPr>
                        <w:rFonts w:ascii="Arial" w:hAnsi="Arial" w:cs="Arial"/>
                        <w:b/>
                      </w:rPr>
                      <w:t>ISO 7185 Pascal</w:t>
                    </w:r>
                  </w:p>
                </w:txbxContent>
              </v:textbox>
            </v:shape>
            <v:shapetype id="_x0000_t32" coordsize="21600,21600" o:spt="32" o:oned="t" path="m,l21600,21600e" filled="f">
              <v:path arrowok="t" fillok="f" o:connecttype="none"/>
              <o:lock v:ext="edit" shapetype="t"/>
            </v:shapetype>
            <v:shape id="_x0000_s1907" type="#_x0000_t32" style="position:absolute;left:2981;top:3881;width:1846;height:1" o:connectortype="straight" strokecolor="black [3213]">
              <v:stroke endarrow="block"/>
            </v:shape>
            <w10:wrap type="none"/>
            <w10:anchorlock/>
          </v:group>
        </w:pict>
      </w:r>
    </w:p>
    <w:p w:rsidR="0075014D" w:rsidRDefault="0075014D" w:rsidP="005E1F90">
      <w:r>
        <w:t>The 1973 J&amp;W standard was codified as the ISO 7185 standard. The ISO 7185 standard is considered as “derived” from the J&amp;W standard in that it was not %100 compatible with all of the rules set down in the J&amp;W standard. However, Pascaline is a %100, “exception free” complying implementation of ISO 7185 Pascal</w:t>
      </w:r>
      <w:r>
        <w:rPr>
          <w:rStyle w:val="FootnoteReference"/>
        </w:rPr>
        <w:footnoteReference w:id="2"/>
      </w:r>
    </w:p>
    <w:p w:rsidR="00F26A38" w:rsidRDefault="00CE5700" w:rsidP="005E1F90">
      <w:r>
        <w:t>The exact relationship between J&amp;W Pascal and ISO 7185 Pascal is complex. There were two classes of changes between the language:</w:t>
      </w:r>
    </w:p>
    <w:p w:rsidR="00CE5700" w:rsidRDefault="00CE5700" w:rsidP="00CE5700">
      <w:pPr>
        <w:pStyle w:val="ListParagraph"/>
        <w:numPr>
          <w:ilvl w:val="0"/>
          <w:numId w:val="83"/>
        </w:numPr>
      </w:pPr>
      <w:r>
        <w:t>Changes that constituted a more precise specification of the rules, allowed under J&amp;W’s concept of “implementation defined”, and thus compatible with J&amp;W Pascal.</w:t>
      </w:r>
    </w:p>
    <w:p w:rsidR="00CE5700" w:rsidRDefault="00CE5700" w:rsidP="00CE5700">
      <w:pPr>
        <w:pStyle w:val="ListParagraph"/>
        <w:numPr>
          <w:ilvl w:val="0"/>
          <w:numId w:val="83"/>
        </w:numPr>
      </w:pPr>
      <w:r>
        <w:t>Changes that were not backward compatible with J&amp;W Pascal.</w:t>
      </w:r>
    </w:p>
    <w:p w:rsidR="00CE5700" w:rsidRDefault="00CE5700" w:rsidP="00CE5700">
      <w:r>
        <w:t>In any case, the differences between the two versions of Pascal were minor. For more detailed information on this subject, please see:</w:t>
      </w:r>
    </w:p>
    <w:p w:rsidR="00CE5700" w:rsidRDefault="00307839" w:rsidP="00CE5700">
      <w:hyperlink r:id="rId50" w:history="1">
        <w:r w:rsidR="00CE5700" w:rsidRPr="00854326">
          <w:rPr>
            <w:rStyle w:val="Hyperlink"/>
          </w:rPr>
          <w:t>http://www.standardpascal.org</w:t>
        </w:r>
      </w:hyperlink>
    </w:p>
    <w:p w:rsidR="00CE5700" w:rsidRDefault="00CE5700" w:rsidP="00CE5700">
      <w:r>
        <w:t>In the “FAQ” section.</w:t>
      </w:r>
    </w:p>
    <w:p w:rsidR="00F26A38" w:rsidRDefault="00F26A38" w:rsidP="00F26A38">
      <w:pPr>
        <w:pStyle w:val="Heading2"/>
      </w:pPr>
      <w:bookmarkStart w:id="15" w:name="_Toc221640810"/>
      <w:r>
        <w:lastRenderedPageBreak/>
        <w:t>Pascaline</w:t>
      </w:r>
      <w:bookmarkEnd w:id="15"/>
    </w:p>
    <w:p w:rsidR="00F26A38" w:rsidRDefault="00364724" w:rsidP="00F26A38">
      <w:r>
        <w:t>IP Pascal follows the standard for the Pascaline language</w:t>
      </w:r>
      <w:r w:rsidR="00F26A38">
        <w:t xml:space="preserve">. The Pascaline standard was created in 2008, and gives a considerable number of extensions over the original language Pascal, </w:t>
      </w:r>
      <w:r>
        <w:t>and is completely compatible with ISO 7185 Pascal.</w:t>
      </w:r>
    </w:p>
    <w:p w:rsidR="00CE5700" w:rsidRDefault="00CE5700" w:rsidP="00F26A38">
      <w:r>
        <w:t>Pascaline is an open standard created by the makers of IP Pascal, and the standard can be found at:</w:t>
      </w:r>
    </w:p>
    <w:p w:rsidR="00CE5700" w:rsidRDefault="00307839" w:rsidP="00F26A38">
      <w:hyperlink r:id="rId51" w:history="1">
        <w:r w:rsidR="00CE5700" w:rsidRPr="00854326">
          <w:rPr>
            <w:rStyle w:val="Hyperlink"/>
          </w:rPr>
          <w:t>http://www.standardpascal.org/pascaline</w:t>
        </w:r>
      </w:hyperlink>
    </w:p>
    <w:p w:rsidR="00364724" w:rsidRDefault="00364724" w:rsidP="00F26A38">
      <w:r>
        <w:t>This manual does not cover the differences between ISO 7185 Pascal and Pascaline. It covers all of Pascaline, with Pascal constructs included. For specific coverage of what Pascaline adds to ISO 7185 Pascal, please see the above language standard.</w:t>
      </w:r>
    </w:p>
    <w:p w:rsidR="00364724" w:rsidRDefault="00364724" w:rsidP="00F26A38">
      <w:r>
        <w:t>In addition, this manual may show additions, clarifications, implementation dependencies, and other details not in the Pascaline standard itself. For details common to all implementations of Pascaline,</w:t>
      </w:r>
      <w:r w:rsidR="00696E1C">
        <w:t xml:space="preserve"> please see the above standard.</w:t>
      </w:r>
    </w:p>
    <w:p w:rsidR="00C65C9D" w:rsidRDefault="00C65C9D" w:rsidP="00F26A38">
      <w:r>
        <w:t>To emphasize the nature of the Pascal presented here, the language contained in this manual is referred to as “IP Pascal” in the text, which is taken to mean the “IP Pascal specific version of Pascaline”.</w:t>
      </w:r>
      <w:r w:rsidR="00611A22">
        <w:t>`</w:t>
      </w:r>
    </w:p>
    <w:p w:rsidR="00611A22" w:rsidRDefault="00611A22" w:rsidP="00611A22">
      <w:pPr>
        <w:pStyle w:val="Heading2"/>
      </w:pPr>
      <w:bookmarkStart w:id="16" w:name="_Toc221640811"/>
      <w:r>
        <w:t>EBNF Used in this Manual</w:t>
      </w:r>
      <w:bookmarkEnd w:id="16"/>
    </w:p>
    <w:p w:rsidR="00611A22" w:rsidRDefault="00611A22" w:rsidP="00611A22">
      <w:r>
        <w:t>Throughout this manual, you will see syntax descriptions in Extended Backus-Naur Format. This is a metalanguage that exactly describes the syntax of language constructs that IP Pascal uses. The rules of EBNF as used here are:</w:t>
      </w:r>
    </w:p>
    <w:tbl>
      <w:tblPr>
        <w:tblStyle w:val="MediumShading2-Accent3"/>
        <w:tblW w:w="5000" w:type="pct"/>
        <w:tblLook w:val="04A0"/>
      </w:tblPr>
      <w:tblGrid>
        <w:gridCol w:w="1892"/>
        <w:gridCol w:w="6545"/>
      </w:tblGrid>
      <w:tr w:rsidR="00611A22" w:rsidRPr="00F427C5" w:rsidTr="004F3D6C">
        <w:trPr>
          <w:cnfStyle w:val="100000000000"/>
          <w:cantSplit/>
        </w:trPr>
        <w:tc>
          <w:tcPr>
            <w:cnfStyle w:val="001000000100"/>
            <w:tcW w:w="1121" w:type="pct"/>
          </w:tcPr>
          <w:p w:rsidR="00611A22" w:rsidRPr="00F427C5" w:rsidRDefault="00611A22" w:rsidP="00362B96">
            <w:pPr>
              <w:keepNext/>
            </w:pPr>
            <w:r w:rsidRPr="00F427C5">
              <w:t>Construct</w:t>
            </w:r>
          </w:p>
        </w:tc>
        <w:tc>
          <w:tcPr>
            <w:tcW w:w="3879" w:type="pct"/>
          </w:tcPr>
          <w:p w:rsidR="00611A22" w:rsidRPr="00F427C5" w:rsidRDefault="00611A22" w:rsidP="00362B96">
            <w:pPr>
              <w:keepNext/>
              <w:cnfStyle w:val="100000000000"/>
            </w:pPr>
            <w:r w:rsidRPr="00F427C5">
              <w:t>Meaning</w:t>
            </w:r>
          </w:p>
        </w:tc>
      </w:tr>
      <w:tr w:rsidR="00611A22" w:rsidRPr="00F427C5" w:rsidTr="004F3D6C">
        <w:trPr>
          <w:cnfStyle w:val="000000100000"/>
          <w:cantSplit/>
        </w:trPr>
        <w:tc>
          <w:tcPr>
            <w:cnfStyle w:val="001000000000"/>
            <w:tcW w:w="1121" w:type="pct"/>
          </w:tcPr>
          <w:p w:rsidR="00611A22" w:rsidRPr="00F427C5" w:rsidRDefault="00611A22" w:rsidP="00362B96">
            <w:pPr>
              <w:pStyle w:val="NoSpacing"/>
              <w:keepNext/>
            </w:pPr>
            <w:r w:rsidRPr="00F427C5">
              <w:t>'literal'</w:t>
            </w:r>
          </w:p>
        </w:tc>
        <w:tc>
          <w:tcPr>
            <w:tcW w:w="3879" w:type="pct"/>
          </w:tcPr>
          <w:p w:rsidR="00611A22" w:rsidRPr="00F427C5" w:rsidRDefault="00611A22" w:rsidP="00362B96">
            <w:pPr>
              <w:pStyle w:val="NoSpacing"/>
              <w:keepNext/>
              <w:cnfStyle w:val="000000100000"/>
            </w:pPr>
            <w:r w:rsidRPr="00F427C5">
              <w:t>The characters between the quotes appear literally.</w:t>
            </w:r>
          </w:p>
        </w:tc>
      </w:tr>
      <w:tr w:rsidR="00611A22" w:rsidRPr="00F427C5" w:rsidTr="004F3D6C">
        <w:trPr>
          <w:cantSplit/>
        </w:trPr>
        <w:tc>
          <w:tcPr>
            <w:cnfStyle w:val="001000000000"/>
            <w:tcW w:w="1121" w:type="pct"/>
          </w:tcPr>
          <w:p w:rsidR="00611A22" w:rsidRPr="00F427C5" w:rsidRDefault="00611A22" w:rsidP="00362B96">
            <w:pPr>
              <w:pStyle w:val="NoSpacing"/>
              <w:keepNext/>
            </w:pPr>
            <w:r w:rsidRPr="00F427C5">
              <w:t>[option]</w:t>
            </w:r>
          </w:p>
        </w:tc>
        <w:tc>
          <w:tcPr>
            <w:tcW w:w="3879" w:type="pct"/>
          </w:tcPr>
          <w:p w:rsidR="00611A22" w:rsidRPr="00F427C5" w:rsidRDefault="00611A22" w:rsidP="00362B96">
            <w:pPr>
              <w:pStyle w:val="NoSpacing"/>
              <w:keepNext/>
              <w:cnfStyle w:val="000000000000"/>
            </w:pPr>
            <w:r w:rsidRPr="00F427C5">
              <w:t>The contents between the brackets may or may not appear.</w:t>
            </w:r>
          </w:p>
        </w:tc>
      </w:tr>
      <w:tr w:rsidR="00611A22" w:rsidRPr="00F427C5" w:rsidTr="004F3D6C">
        <w:trPr>
          <w:cnfStyle w:val="000000100000"/>
          <w:cantSplit/>
        </w:trPr>
        <w:tc>
          <w:tcPr>
            <w:cnfStyle w:val="001000000000"/>
            <w:tcW w:w="1121" w:type="pct"/>
          </w:tcPr>
          <w:p w:rsidR="00611A22" w:rsidRPr="00F427C5" w:rsidRDefault="00611A22" w:rsidP="00362B96">
            <w:pPr>
              <w:pStyle w:val="NoSpacing"/>
              <w:keepNext/>
            </w:pPr>
            <w:r w:rsidRPr="00F427C5">
              <w:t>...</w:t>
            </w:r>
          </w:p>
        </w:tc>
        <w:tc>
          <w:tcPr>
            <w:tcW w:w="3879" w:type="pct"/>
          </w:tcPr>
          <w:p w:rsidR="00611A22" w:rsidRPr="00F427C5" w:rsidRDefault="00611A22" w:rsidP="00362B96">
            <w:pPr>
              <w:pStyle w:val="NoSpacing"/>
              <w:keepNext/>
              <w:cnfStyle w:val="000000100000"/>
            </w:pPr>
            <w:r w:rsidRPr="00F427C5">
              <w:t>The previous item may be repeated any number of times.</w:t>
            </w:r>
          </w:p>
        </w:tc>
      </w:tr>
      <w:tr w:rsidR="00611A22" w:rsidRPr="00F427C5" w:rsidTr="004F3D6C">
        <w:trPr>
          <w:cantSplit/>
        </w:trPr>
        <w:tc>
          <w:tcPr>
            <w:cnfStyle w:val="001000000000"/>
            <w:tcW w:w="1121" w:type="pct"/>
          </w:tcPr>
          <w:p w:rsidR="00611A22" w:rsidRPr="00F427C5" w:rsidRDefault="00611A22" w:rsidP="00362B96">
            <w:pPr>
              <w:pStyle w:val="NoSpacing"/>
              <w:keepNext/>
            </w:pPr>
            <w:r w:rsidRPr="00F427C5">
              <w:t>[option]...</w:t>
            </w:r>
          </w:p>
        </w:tc>
        <w:tc>
          <w:tcPr>
            <w:tcW w:w="3879" w:type="pct"/>
          </w:tcPr>
          <w:p w:rsidR="00611A22" w:rsidRPr="00F427C5" w:rsidRDefault="00611A22" w:rsidP="00362B96">
            <w:pPr>
              <w:pStyle w:val="NoSpacing"/>
              <w:keepNext/>
              <w:cnfStyle w:val="000000000000"/>
            </w:pPr>
            <w:r w:rsidRPr="00F427C5">
              <w:t>The contents between the brackets may appear 0 or more times.</w:t>
            </w:r>
          </w:p>
        </w:tc>
      </w:tr>
      <w:tr w:rsidR="00611A22" w:rsidRPr="00F427C5" w:rsidTr="004F3D6C">
        <w:trPr>
          <w:cnfStyle w:val="000000100000"/>
          <w:cantSplit/>
        </w:trPr>
        <w:tc>
          <w:tcPr>
            <w:cnfStyle w:val="001000000000"/>
            <w:tcW w:w="1121" w:type="pct"/>
          </w:tcPr>
          <w:p w:rsidR="00611A22" w:rsidRPr="00F427C5" w:rsidRDefault="00611A22" w:rsidP="00362B96">
            <w:pPr>
              <w:pStyle w:val="NoSpacing"/>
              <w:keepNext/>
            </w:pPr>
            <w:r w:rsidRPr="00F427C5">
              <w:t>a | b</w:t>
            </w:r>
          </w:p>
        </w:tc>
        <w:tc>
          <w:tcPr>
            <w:tcW w:w="3879" w:type="pct"/>
          </w:tcPr>
          <w:p w:rsidR="00611A22" w:rsidRPr="00F427C5" w:rsidRDefault="00611A22" w:rsidP="00362B96">
            <w:pPr>
              <w:pStyle w:val="NoSpacing"/>
              <w:keepNext/>
              <w:cnfStyle w:val="000000100000"/>
            </w:pPr>
            <w:r w:rsidRPr="00F427C5">
              <w:t>Either item a or item b may appear.</w:t>
            </w:r>
          </w:p>
        </w:tc>
      </w:tr>
      <w:tr w:rsidR="00611A22" w:rsidRPr="00F427C5" w:rsidTr="004F3D6C">
        <w:trPr>
          <w:cantSplit/>
        </w:trPr>
        <w:tc>
          <w:tcPr>
            <w:cnfStyle w:val="001000000000"/>
            <w:tcW w:w="1121" w:type="pct"/>
          </w:tcPr>
          <w:p w:rsidR="00611A22" w:rsidRPr="00F427C5" w:rsidRDefault="00611A22" w:rsidP="00362B96">
            <w:pPr>
              <w:pStyle w:val="NoSpacing"/>
              <w:keepNext/>
            </w:pPr>
            <w:r w:rsidRPr="00F427C5">
              <w:t>item</w:t>
            </w:r>
          </w:p>
        </w:tc>
        <w:tc>
          <w:tcPr>
            <w:tcW w:w="3879" w:type="pct"/>
          </w:tcPr>
          <w:p w:rsidR="00611A22" w:rsidRPr="00F427C5" w:rsidRDefault="00611A22" w:rsidP="00362B96">
            <w:pPr>
              <w:pStyle w:val="NoSpacing"/>
              <w:keepNext/>
              <w:cnfStyle w:val="000000000000"/>
            </w:pPr>
            <w:r w:rsidRPr="00F427C5">
              <w:t>The name of a syntax element describes the element that appears.</w:t>
            </w:r>
          </w:p>
        </w:tc>
      </w:tr>
      <w:tr w:rsidR="00611A22" w:rsidRPr="00F427C5" w:rsidTr="004F3D6C">
        <w:trPr>
          <w:cnfStyle w:val="000000100000"/>
          <w:cantSplit/>
        </w:trPr>
        <w:tc>
          <w:tcPr>
            <w:cnfStyle w:val="001000000000"/>
            <w:tcW w:w="1121" w:type="pct"/>
          </w:tcPr>
          <w:p w:rsidR="00611A22" w:rsidRPr="00F427C5" w:rsidRDefault="00611A22" w:rsidP="00362B96">
            <w:pPr>
              <w:pStyle w:val="NoSpacing"/>
            </w:pPr>
            <w:r w:rsidRPr="00F427C5">
              <w:t>item &lt;= contents</w:t>
            </w:r>
          </w:p>
        </w:tc>
        <w:tc>
          <w:tcPr>
            <w:tcW w:w="3879" w:type="pct"/>
          </w:tcPr>
          <w:p w:rsidR="00611A22" w:rsidRPr="00F427C5" w:rsidRDefault="00611A22" w:rsidP="00362B96">
            <w:pPr>
              <w:pStyle w:val="NoSpacing"/>
              <w:cnfStyle w:val="000000100000"/>
            </w:pPr>
            <w:r w:rsidRPr="00F427C5">
              <w:t>The syntax element consists of the contents following.</w:t>
            </w:r>
          </w:p>
        </w:tc>
      </w:tr>
    </w:tbl>
    <w:p w:rsidR="00611A22" w:rsidRDefault="00611A22" w:rsidP="00611A22">
      <w:pPr>
        <w:pStyle w:val="NoSpacing"/>
      </w:pPr>
    </w:p>
    <w:p w:rsidR="00611A22" w:rsidRDefault="00611A22" w:rsidP="00611A22">
      <w:r>
        <w:t>Here's a typical example, a signed integer:</w:t>
      </w:r>
    </w:p>
    <w:p w:rsidR="00611A22" w:rsidRPr="00BC2D31" w:rsidRDefault="00611A22" w:rsidP="00611A22">
      <w:pPr>
        <w:rPr>
          <w:lang w:val="fr-FR"/>
        </w:rPr>
      </w:pPr>
      <w:r w:rsidRPr="00BC2D31">
        <w:rPr>
          <w:lang w:val="fr-FR"/>
        </w:rPr>
        <w:t>signint &lt;= [ '+' | '-' ] digit [digit]...</w:t>
      </w:r>
    </w:p>
    <w:p w:rsidR="00611A22" w:rsidRPr="00BC2D31" w:rsidRDefault="00611A22" w:rsidP="00611A22">
      <w:pPr>
        <w:rPr>
          <w:lang w:val="fr-FR"/>
        </w:rPr>
      </w:pPr>
      <w:r w:rsidRPr="00BC2D31">
        <w:rPr>
          <w:lang w:val="fr-FR"/>
        </w:rPr>
        <w:lastRenderedPageBreak/>
        <w:t>digit &lt;= '0' | '1' | '2' | '3' | '4' | '5' | '6' | '7' | '8' | '9'</w:t>
      </w:r>
    </w:p>
    <w:p w:rsidR="00611A22" w:rsidRDefault="00611A22" w:rsidP="00611A22">
      <w:r>
        <w:t>Typically, a syntax definition is not introduced again after the first definition.</w:t>
      </w:r>
    </w:p>
    <w:p w:rsidR="00BC2D31" w:rsidRDefault="00BC2D31" w:rsidP="00E873B9">
      <w:pPr>
        <w:pStyle w:val="Heading2"/>
      </w:pPr>
      <w:bookmarkStart w:id="17" w:name="_Toc221640812"/>
      <w:r>
        <w:t>Lexicography</w:t>
      </w:r>
      <w:bookmarkEnd w:id="17"/>
    </w:p>
    <w:p w:rsidR="00BC2D31" w:rsidRDefault="00C65C9D" w:rsidP="00582BA7">
      <w:r>
        <w:t xml:space="preserve">IP </w:t>
      </w:r>
      <w:r w:rsidR="00BC2D31">
        <w:t>Pascal source consists of identifiers, keywords, numbers, strings, and special character sequences.</w:t>
      </w:r>
    </w:p>
    <w:p w:rsidR="00BC2D31" w:rsidRDefault="00BC2D31" w:rsidP="00E873B9">
      <w:pPr>
        <w:pStyle w:val="Heading3"/>
      </w:pPr>
      <w:bookmarkStart w:id="18" w:name="_Toc221640813"/>
      <w:r>
        <w:t>Identifiers</w:t>
      </w:r>
      <w:bookmarkEnd w:id="18"/>
    </w:p>
    <w:p w:rsidR="00BC2D31" w:rsidRDefault="00BC2D31" w:rsidP="00582BA7">
      <w:r>
        <w:t>A pascal identifier must begin with "a" to "z" and "_", but may continue with "a" to "z", "0" to "9" and "_". There is no length limit on identifiers other than the limit on the length of a source line, which is 200 characters. Identifiers, keywords, numbers and special character sequences cannot cross the end of a line or have spaces or other separators within them.</w:t>
      </w:r>
    </w:p>
    <w:p w:rsidR="00BC2D31" w:rsidRDefault="00BC2D31" w:rsidP="00582BA7">
      <w:r>
        <w:t>There must be at least one space or separator between an identifier and a reserved word.</w:t>
      </w:r>
    </w:p>
    <w:p w:rsidR="00BC2D31" w:rsidRDefault="00BC2D31" w:rsidP="00582BA7">
      <w:r>
        <w:t>Typical identifiers are:</w:t>
      </w:r>
    </w:p>
    <w:tbl>
      <w:tblPr>
        <w:tblStyle w:val="MediumShading2-Accent3"/>
        <w:tblW w:w="0" w:type="auto"/>
        <w:tblLook w:val="04A0"/>
      </w:tblPr>
      <w:tblGrid>
        <w:gridCol w:w="1526"/>
        <w:gridCol w:w="6911"/>
      </w:tblGrid>
      <w:tr w:rsidR="00D76A68" w:rsidRPr="00D76A68" w:rsidTr="00D76A68">
        <w:trPr>
          <w:cnfStyle w:val="100000000000"/>
          <w:cantSplit/>
        </w:trPr>
        <w:tc>
          <w:tcPr>
            <w:cnfStyle w:val="001000000100"/>
            <w:tcW w:w="1526" w:type="dxa"/>
          </w:tcPr>
          <w:p w:rsidR="00D76A68" w:rsidRPr="00D76A68" w:rsidRDefault="00D76A68" w:rsidP="00D76A68">
            <w:r w:rsidRPr="00D76A68">
              <w:t>Valid</w:t>
            </w:r>
          </w:p>
        </w:tc>
        <w:tc>
          <w:tcPr>
            <w:tcW w:w="6912" w:type="dxa"/>
          </w:tcPr>
          <w:p w:rsidR="00D76A68" w:rsidRPr="00D76A68" w:rsidRDefault="00D76A68" w:rsidP="00D76A68">
            <w:pPr>
              <w:cnfStyle w:val="100000000000"/>
              <w:rPr>
                <w:rStyle w:val="IntenseReference"/>
                <w:bCs/>
                <w:smallCaps w:val="0"/>
                <w:color w:val="C00000"/>
                <w:spacing w:val="0"/>
              </w:rPr>
            </w:pPr>
            <w:r w:rsidRPr="00D76A68">
              <w:t>Invalid</w:t>
            </w:r>
          </w:p>
        </w:tc>
      </w:tr>
      <w:tr w:rsidR="00D76A68" w:rsidRPr="00D76A68" w:rsidTr="00D76A68">
        <w:trPr>
          <w:cnfStyle w:val="000000100000"/>
          <w:cantSplit/>
        </w:trPr>
        <w:tc>
          <w:tcPr>
            <w:cnfStyle w:val="001000000000"/>
            <w:tcW w:w="1526" w:type="dxa"/>
          </w:tcPr>
          <w:p w:rsidR="00D76A68" w:rsidRPr="00D76A68" w:rsidRDefault="00D76A68" w:rsidP="00190C92">
            <w:pPr>
              <w:keepNext/>
            </w:pPr>
            <w:r w:rsidRPr="00D76A68">
              <w:t>mysymbol</w:t>
            </w:r>
          </w:p>
        </w:tc>
        <w:tc>
          <w:tcPr>
            <w:tcW w:w="6912" w:type="dxa"/>
          </w:tcPr>
          <w:p w:rsidR="00D76A68" w:rsidRPr="00D76A68" w:rsidRDefault="00D76A68" w:rsidP="00190C92">
            <w:pPr>
              <w:keepNext/>
              <w:cnfStyle w:val="000000100000"/>
            </w:pPr>
            <w:r w:rsidRPr="00D76A68">
              <w:t>my symbol</w:t>
            </w:r>
          </w:p>
        </w:tc>
      </w:tr>
      <w:tr w:rsidR="00D76A68" w:rsidRPr="00D76A68" w:rsidTr="00D76A68">
        <w:trPr>
          <w:cantSplit/>
        </w:trPr>
        <w:tc>
          <w:tcPr>
            <w:cnfStyle w:val="001000000000"/>
            <w:tcW w:w="1526" w:type="dxa"/>
          </w:tcPr>
          <w:p w:rsidR="00D76A68" w:rsidRPr="00D76A68" w:rsidRDefault="00D76A68" w:rsidP="00190C92">
            <w:pPr>
              <w:keepNext/>
            </w:pPr>
            <w:r w:rsidRPr="00D76A68">
              <w:t>vast_function</w:t>
            </w:r>
          </w:p>
        </w:tc>
        <w:tc>
          <w:tcPr>
            <w:tcW w:w="6912" w:type="dxa"/>
          </w:tcPr>
          <w:p w:rsidR="00D76A68" w:rsidRPr="00D76A68" w:rsidRDefault="00D76A68" w:rsidP="00190C92">
            <w:pPr>
              <w:keepNext/>
              <w:cnfStyle w:val="000000000000"/>
            </w:pPr>
            <w:r w:rsidRPr="00D76A68">
              <w:t>9quarters</w:t>
            </w:r>
          </w:p>
        </w:tc>
      </w:tr>
      <w:tr w:rsidR="00D76A68" w:rsidRPr="00D76A68" w:rsidTr="00D76A68">
        <w:trPr>
          <w:cnfStyle w:val="000000100000"/>
          <w:cantSplit/>
        </w:trPr>
        <w:tc>
          <w:tcPr>
            <w:cnfStyle w:val="001000000000"/>
            <w:tcW w:w="1526" w:type="dxa"/>
          </w:tcPr>
          <w:p w:rsidR="00D76A68" w:rsidRPr="00D76A68" w:rsidRDefault="00D76A68" w:rsidP="00190C92">
            <w:pPr>
              <w:keepNext/>
            </w:pPr>
            <w:r w:rsidRPr="00D76A68">
              <w:t>begin first</w:t>
            </w:r>
          </w:p>
        </w:tc>
        <w:tc>
          <w:tcPr>
            <w:tcW w:w="6912" w:type="dxa"/>
          </w:tcPr>
          <w:p w:rsidR="00D76A68" w:rsidRPr="00D76A68" w:rsidRDefault="00D76A68" w:rsidP="00190C92">
            <w:pPr>
              <w:keepNext/>
              <w:cnfStyle w:val="000000100000"/>
            </w:pPr>
            <w:r w:rsidRPr="00D76A68">
              <w:t>beginfirst</w:t>
            </w:r>
          </w:p>
        </w:tc>
      </w:tr>
      <w:tr w:rsidR="00D76A68" w:rsidRPr="00D76A68" w:rsidTr="00D76A68">
        <w:trPr>
          <w:cantSplit/>
        </w:trPr>
        <w:tc>
          <w:tcPr>
            <w:cnfStyle w:val="001000000000"/>
            <w:tcW w:w="1526" w:type="dxa"/>
          </w:tcPr>
          <w:p w:rsidR="00D76A68" w:rsidRPr="00D76A68" w:rsidRDefault="00D76A68" w:rsidP="00190C92">
            <w:r w:rsidRPr="00D76A68">
              <w:t>rotate_98</w:t>
            </w:r>
          </w:p>
        </w:tc>
        <w:tc>
          <w:tcPr>
            <w:tcW w:w="6912" w:type="dxa"/>
          </w:tcPr>
          <w:p w:rsidR="00D76A68" w:rsidRPr="00D76A68" w:rsidRDefault="00D76A68" w:rsidP="00190C92">
            <w:pPr>
              <w:cnfStyle w:val="000000000000"/>
            </w:pPr>
          </w:p>
        </w:tc>
      </w:tr>
    </w:tbl>
    <w:p w:rsidR="005B57D7" w:rsidRDefault="005B57D7" w:rsidP="00582BA7"/>
    <w:p w:rsidR="00BC2D31" w:rsidRDefault="00BC2D31" w:rsidP="00582BA7">
      <w:r>
        <w:t>Identifiers are not case sensitive either in the compiler nor the linker, and any mix of case can be used at any time.</w:t>
      </w:r>
    </w:p>
    <w:p w:rsidR="00BC2D31" w:rsidRDefault="00BC2D31" w:rsidP="00582BA7">
      <w:r>
        <w:t>Although not in common use in IP Pascal, the use of identifiers that have "_" in front, such as:</w:t>
      </w:r>
    </w:p>
    <w:p w:rsidR="00BC2D31" w:rsidRDefault="00BC2D31" w:rsidP="00582BA7">
      <w:pPr>
        <w:pStyle w:val="reference"/>
      </w:pPr>
      <w:r>
        <w:t>_special</w:t>
      </w:r>
    </w:p>
    <w:p w:rsidR="00BC2D31" w:rsidRDefault="00BC2D31" w:rsidP="00582BA7">
      <w:r>
        <w:t>Should be avoided as these kinds of labels often have special system meanings, especially at link time (the convention began with the C programming language).</w:t>
      </w:r>
    </w:p>
    <w:p w:rsidR="00BC2D31" w:rsidRDefault="00BC2D31" w:rsidP="00E873B9">
      <w:pPr>
        <w:pStyle w:val="Heading3"/>
      </w:pPr>
      <w:bookmarkStart w:id="19" w:name="_Toc221640814"/>
      <w:r>
        <w:t>Reserved Words</w:t>
      </w:r>
      <w:bookmarkEnd w:id="19"/>
    </w:p>
    <w:p w:rsidR="00BC2D31" w:rsidRDefault="00BC2D31" w:rsidP="00582BA7">
      <w:r>
        <w:t>Keywords (or reserved words) appear just as identifiers, but have special meaning wherever they appear, and may never be used as identifiers:</w:t>
      </w:r>
    </w:p>
    <w:p w:rsidR="00BC2D31" w:rsidRPr="0040441A" w:rsidRDefault="0040441A" w:rsidP="00582BA7">
      <w:pPr>
        <w:pStyle w:val="tableheader0"/>
        <w:rPr>
          <w:rStyle w:val="IntenseReference"/>
          <w:bCs w:val="0"/>
          <w:smallCaps w:val="0"/>
          <w:color w:val="C00000"/>
          <w:spacing w:val="0"/>
        </w:rPr>
      </w:pPr>
      <w:r>
        <w:lastRenderedPageBreak/>
        <w:t>Reserved Words</w:t>
      </w:r>
    </w:p>
    <w:p w:rsidR="00BC2D31" w:rsidRDefault="00390382" w:rsidP="00582BA7">
      <w:pPr>
        <w:pStyle w:val="reference"/>
        <w:keepNext/>
        <w:spacing w:after="0"/>
      </w:pPr>
      <w:r>
        <w:t>and</w:t>
      </w:r>
      <w:r>
        <w:tab/>
      </w:r>
      <w:r w:rsidR="00B631D8">
        <w:tab/>
      </w:r>
      <w:r w:rsidR="00BC2D31">
        <w:t>array</w:t>
      </w:r>
      <w:r w:rsidR="00BC2D31">
        <w:tab/>
      </w:r>
      <w:r>
        <w:tab/>
      </w:r>
      <w:r w:rsidR="00BC2D31">
        <w:t>begin</w:t>
      </w:r>
      <w:r w:rsidR="00BC2D31">
        <w:tab/>
      </w:r>
      <w:r>
        <w:tab/>
      </w:r>
      <w:r w:rsidR="00BC2D31">
        <w:t>case</w:t>
      </w:r>
      <w:r w:rsidR="00BC2D31">
        <w:tab/>
      </w:r>
      <w:r>
        <w:tab/>
      </w:r>
      <w:r w:rsidR="00BC2D31">
        <w:t>const</w:t>
      </w:r>
    </w:p>
    <w:p w:rsidR="00BC2D31" w:rsidRDefault="00BC2D31" w:rsidP="00582BA7">
      <w:pPr>
        <w:pStyle w:val="reference"/>
        <w:keepNext/>
        <w:spacing w:after="0"/>
      </w:pPr>
      <w:r>
        <w:t>div</w:t>
      </w:r>
      <w:r>
        <w:tab/>
      </w:r>
      <w:r w:rsidR="00B631D8">
        <w:tab/>
      </w:r>
      <w:r>
        <w:t>do</w:t>
      </w:r>
      <w:r>
        <w:tab/>
      </w:r>
      <w:r w:rsidR="00390382">
        <w:tab/>
      </w:r>
      <w:r>
        <w:t>downto</w:t>
      </w:r>
      <w:r w:rsidR="00A461F7">
        <w:tab/>
      </w:r>
      <w:r>
        <w:t>else</w:t>
      </w:r>
      <w:r>
        <w:tab/>
      </w:r>
      <w:r w:rsidR="00390382">
        <w:tab/>
      </w:r>
      <w:r>
        <w:t>end</w:t>
      </w:r>
    </w:p>
    <w:p w:rsidR="00BC2D31" w:rsidRDefault="00BC2D31" w:rsidP="00582BA7">
      <w:pPr>
        <w:pStyle w:val="reference"/>
        <w:keepNext/>
        <w:spacing w:after="0"/>
      </w:pPr>
      <w:r>
        <w:t>file</w:t>
      </w:r>
      <w:r>
        <w:tab/>
      </w:r>
      <w:r w:rsidR="00B631D8">
        <w:tab/>
      </w:r>
      <w:r>
        <w:t>for</w:t>
      </w:r>
      <w:r>
        <w:tab/>
      </w:r>
      <w:r w:rsidR="00390382">
        <w:tab/>
      </w:r>
      <w:r>
        <w:t>function</w:t>
      </w:r>
      <w:r>
        <w:tab/>
        <w:t>goto</w:t>
      </w:r>
      <w:r>
        <w:tab/>
      </w:r>
      <w:r w:rsidR="00390382">
        <w:tab/>
      </w:r>
      <w:r>
        <w:t>if</w:t>
      </w:r>
    </w:p>
    <w:p w:rsidR="00BC2D31" w:rsidRDefault="00BC2D31" w:rsidP="00582BA7">
      <w:pPr>
        <w:pStyle w:val="reference"/>
        <w:keepNext/>
        <w:spacing w:after="0"/>
      </w:pPr>
      <w:r>
        <w:t>in</w:t>
      </w:r>
      <w:r>
        <w:tab/>
      </w:r>
      <w:r w:rsidR="00B631D8">
        <w:tab/>
      </w:r>
      <w:r>
        <w:t>label</w:t>
      </w:r>
      <w:r>
        <w:tab/>
      </w:r>
      <w:r w:rsidR="00390382">
        <w:tab/>
      </w:r>
      <w:r>
        <w:t>mod</w:t>
      </w:r>
      <w:r>
        <w:tab/>
      </w:r>
      <w:r>
        <w:tab/>
        <w:t>nil</w:t>
      </w:r>
      <w:r>
        <w:tab/>
      </w:r>
      <w:r w:rsidR="00390382">
        <w:tab/>
      </w:r>
      <w:r>
        <w:t>not</w:t>
      </w:r>
    </w:p>
    <w:p w:rsidR="00BC2D31" w:rsidRDefault="00A461F7" w:rsidP="00582BA7">
      <w:pPr>
        <w:pStyle w:val="reference"/>
        <w:keepNext/>
        <w:spacing w:after="0"/>
      </w:pPr>
      <w:r>
        <w:t>of</w:t>
      </w:r>
      <w:r>
        <w:tab/>
      </w:r>
      <w:r w:rsidR="00B631D8">
        <w:tab/>
      </w:r>
      <w:r>
        <w:t>or</w:t>
      </w:r>
      <w:r>
        <w:tab/>
      </w:r>
      <w:r w:rsidR="00390382">
        <w:tab/>
      </w:r>
      <w:r>
        <w:t>packed</w:t>
      </w:r>
      <w:r>
        <w:tab/>
      </w:r>
      <w:r w:rsidR="00BC2D31">
        <w:t>procedure</w:t>
      </w:r>
      <w:r w:rsidR="00BC2D31">
        <w:tab/>
        <w:t>program</w:t>
      </w:r>
    </w:p>
    <w:p w:rsidR="00BC2D31" w:rsidRDefault="00BC2D31" w:rsidP="00582BA7">
      <w:pPr>
        <w:pStyle w:val="reference"/>
        <w:keepNext/>
        <w:spacing w:after="0"/>
      </w:pPr>
      <w:r>
        <w:t>record</w:t>
      </w:r>
      <w:r>
        <w:tab/>
      </w:r>
      <w:r w:rsidR="00B631D8">
        <w:tab/>
      </w:r>
      <w:r>
        <w:t>repeat</w:t>
      </w:r>
      <w:r>
        <w:tab/>
      </w:r>
      <w:r w:rsidR="00390382">
        <w:tab/>
      </w:r>
      <w:r>
        <w:t>set</w:t>
      </w:r>
      <w:r>
        <w:tab/>
      </w:r>
      <w:r>
        <w:tab/>
        <w:t>then</w:t>
      </w:r>
      <w:r>
        <w:tab/>
      </w:r>
      <w:r>
        <w:tab/>
        <w:t>to</w:t>
      </w:r>
    </w:p>
    <w:p w:rsidR="00BC2D31" w:rsidRDefault="00BC2D31" w:rsidP="00582BA7">
      <w:pPr>
        <w:pStyle w:val="reference"/>
        <w:keepNext/>
        <w:spacing w:after="0"/>
      </w:pPr>
      <w:r>
        <w:t>type</w:t>
      </w:r>
      <w:r>
        <w:tab/>
      </w:r>
      <w:r w:rsidR="00B631D8">
        <w:tab/>
      </w:r>
      <w:r>
        <w:t>until</w:t>
      </w:r>
      <w:r>
        <w:tab/>
      </w:r>
      <w:r>
        <w:tab/>
        <w:t>var</w:t>
      </w:r>
      <w:r>
        <w:tab/>
      </w:r>
      <w:r>
        <w:tab/>
        <w:t>while</w:t>
      </w:r>
      <w:r>
        <w:tab/>
      </w:r>
      <w:r>
        <w:tab/>
        <w:t>with</w:t>
      </w:r>
    </w:p>
    <w:p w:rsidR="00BC2D31" w:rsidRDefault="00A461F7" w:rsidP="00582BA7">
      <w:pPr>
        <w:pStyle w:val="reference"/>
        <w:keepNext/>
        <w:spacing w:after="0"/>
      </w:pPr>
      <w:r>
        <w:t>module</w:t>
      </w:r>
      <w:r>
        <w:tab/>
      </w:r>
      <w:r w:rsidR="00BC2D31">
        <w:t>process</w:t>
      </w:r>
      <w:r>
        <w:tab/>
      </w:r>
      <w:r w:rsidR="00BC2D31">
        <w:t>monitor</w:t>
      </w:r>
      <w:r>
        <w:tab/>
      </w:r>
      <w:r w:rsidR="00BC2D31">
        <w:t>share</w:t>
      </w:r>
      <w:r w:rsidR="00BC2D31">
        <w:tab/>
      </w:r>
      <w:r w:rsidR="00BC2D31">
        <w:tab/>
        <w:t>uses</w:t>
      </w:r>
    </w:p>
    <w:p w:rsidR="00BC2D31" w:rsidRDefault="00BC2D31" w:rsidP="00582BA7">
      <w:pPr>
        <w:pStyle w:val="reference"/>
        <w:keepNext/>
        <w:spacing w:after="0"/>
      </w:pPr>
      <w:r>
        <w:t>private</w:t>
      </w:r>
      <w:r>
        <w:tab/>
        <w:t>external</w:t>
      </w:r>
      <w:r>
        <w:tab/>
        <w:t>forward</w:t>
      </w:r>
      <w:r w:rsidR="00A461F7">
        <w:tab/>
      </w:r>
      <w:r>
        <w:t>xor</w:t>
      </w:r>
      <w:r>
        <w:tab/>
      </w:r>
      <w:r>
        <w:tab/>
        <w:t>view</w:t>
      </w:r>
    </w:p>
    <w:p w:rsidR="00BC2D31" w:rsidRDefault="00BC2D31" w:rsidP="00582BA7">
      <w:pPr>
        <w:pStyle w:val="reference"/>
        <w:spacing w:after="0"/>
      </w:pPr>
      <w:r>
        <w:t>fixed</w:t>
      </w:r>
      <w:r>
        <w:tab/>
      </w:r>
      <w:r w:rsidR="00B631D8">
        <w:tab/>
      </w:r>
      <w:r>
        <w:t>class</w:t>
      </w:r>
      <w:r>
        <w:tab/>
      </w:r>
      <w:r>
        <w:tab/>
        <w:t>atom</w:t>
      </w:r>
      <w:r w:rsidR="00B24010">
        <w:tab/>
      </w:r>
      <w:r w:rsidR="00B24010">
        <w:tab/>
        <w:t>is</w:t>
      </w:r>
      <w:r w:rsidR="00B24010">
        <w:tab/>
      </w:r>
      <w:r w:rsidR="00B24010">
        <w:tab/>
        <w:t>overload</w:t>
      </w:r>
    </w:p>
    <w:p w:rsidR="00B24010" w:rsidRDefault="00B24010" w:rsidP="00582BA7">
      <w:pPr>
        <w:pStyle w:val="reference"/>
        <w:spacing w:after="0"/>
      </w:pPr>
      <w:r>
        <w:t>override</w:t>
      </w:r>
      <w:r>
        <w:tab/>
        <w:t>reference</w:t>
      </w:r>
      <w:r>
        <w:tab/>
        <w:t>joins</w:t>
      </w:r>
      <w:r>
        <w:tab/>
      </w:r>
      <w:r>
        <w:tab/>
        <w:t>static</w:t>
      </w:r>
      <w:r>
        <w:tab/>
      </w:r>
      <w:r>
        <w:tab/>
        <w:t>inherited</w:t>
      </w:r>
    </w:p>
    <w:p w:rsidR="00B24010" w:rsidRDefault="00B24010" w:rsidP="00582BA7">
      <w:pPr>
        <w:pStyle w:val="reference"/>
        <w:spacing w:after="0"/>
      </w:pPr>
      <w:r>
        <w:t>self</w:t>
      </w:r>
      <w:r>
        <w:tab/>
      </w:r>
      <w:r>
        <w:tab/>
        <w:t>virtual</w:t>
      </w:r>
      <w:r>
        <w:tab/>
      </w:r>
      <w:r>
        <w:tab/>
        <w:t>try</w:t>
      </w:r>
      <w:r>
        <w:tab/>
      </w:r>
      <w:r>
        <w:tab/>
        <w:t>except</w:t>
      </w:r>
      <w:r>
        <w:tab/>
      </w:r>
      <w:r>
        <w:tab/>
        <w:t>extends</w:t>
      </w:r>
    </w:p>
    <w:p w:rsidR="00BC2D31" w:rsidRDefault="00BC2D31" w:rsidP="00582BA7"/>
    <w:p w:rsidR="00BC2D31" w:rsidRDefault="00BC2D31" w:rsidP="00582BA7">
      <w:r>
        <w:t xml:space="preserve">Note that in the standard </w:t>
      </w:r>
      <w:r w:rsidRPr="00C65C9D">
        <w:rPr>
          <w:rStyle w:val="referenceChar"/>
        </w:rPr>
        <w:t>external</w:t>
      </w:r>
      <w:r>
        <w:t xml:space="preserve"> and </w:t>
      </w:r>
      <w:r w:rsidRPr="00C65C9D">
        <w:rPr>
          <w:rStyle w:val="referenceChar"/>
        </w:rPr>
        <w:t>forward</w:t>
      </w:r>
      <w:r>
        <w:t xml:space="preserve"> are equivalent to identifiers in </w:t>
      </w:r>
      <w:r w:rsidR="002F483E">
        <w:t>ISO 7185 Pascal</w:t>
      </w:r>
      <w:r>
        <w:t>, which means that they could be used elsewhere in the program. In IP Pascal, these are promoted to true reserved words, and may not appear as identifers anywhere in the program.</w:t>
      </w:r>
    </w:p>
    <w:p w:rsidR="00BC2D31" w:rsidRDefault="00BC2D31" w:rsidP="00E873B9">
      <w:pPr>
        <w:pStyle w:val="Heading3"/>
      </w:pPr>
      <w:bookmarkStart w:id="20" w:name="_Toc221640815"/>
      <w:r>
        <w:t>Numbers</w:t>
      </w:r>
      <w:bookmarkEnd w:id="20"/>
    </w:p>
    <w:p w:rsidR="00BC2D31" w:rsidRDefault="00BC2D31" w:rsidP="00582BA7">
      <w:r>
        <w:t>A number can appear in both integer and real form. Integers will appear as a sequence of digits:</w:t>
      </w:r>
    </w:p>
    <w:p w:rsidR="00BC2D31" w:rsidRDefault="00BC2D31" w:rsidP="00582BA7">
      <w:r>
        <w:t>83</w:t>
      </w:r>
    </w:p>
    <w:p w:rsidR="00BC2D31" w:rsidRDefault="00BC2D31" w:rsidP="00582BA7">
      <w:r>
        <w:t>00004</w:t>
      </w:r>
    </w:p>
    <w:p w:rsidR="00BC2D31" w:rsidRDefault="00BC2D31" w:rsidP="00582BA7">
      <w:r>
        <w:t>Are valid integer numbers. Besides the standard decimal formats, you can also specify other radixes:</w:t>
      </w:r>
    </w:p>
    <w:tbl>
      <w:tblPr>
        <w:tblStyle w:val="MediumShading2-Accent3"/>
        <w:tblW w:w="0" w:type="auto"/>
        <w:tblLook w:val="04A0"/>
      </w:tblPr>
      <w:tblGrid>
        <w:gridCol w:w="1101"/>
        <w:gridCol w:w="1559"/>
        <w:gridCol w:w="5777"/>
      </w:tblGrid>
      <w:tr w:rsidR="00D76A68" w:rsidRPr="00D76A68" w:rsidTr="00D76A68">
        <w:trPr>
          <w:cnfStyle w:val="100000000000"/>
          <w:cantSplit/>
        </w:trPr>
        <w:tc>
          <w:tcPr>
            <w:cnfStyle w:val="001000000100"/>
            <w:tcW w:w="1101" w:type="dxa"/>
          </w:tcPr>
          <w:p w:rsidR="00D76A68" w:rsidRPr="00D76A68" w:rsidRDefault="00D76A68" w:rsidP="00D76A68">
            <w:pPr>
              <w:keepNext/>
            </w:pPr>
            <w:r w:rsidRPr="00D76A68">
              <w:t>Value</w:t>
            </w:r>
          </w:p>
        </w:tc>
        <w:tc>
          <w:tcPr>
            <w:tcW w:w="1559" w:type="dxa"/>
          </w:tcPr>
          <w:p w:rsidR="00D76A68" w:rsidRPr="00D76A68" w:rsidRDefault="00D76A68" w:rsidP="00D76A68">
            <w:pPr>
              <w:keepNext/>
              <w:cnfStyle w:val="100000000000"/>
            </w:pPr>
            <w:r w:rsidRPr="00D76A68">
              <w:t>Radix</w:t>
            </w:r>
          </w:p>
        </w:tc>
        <w:tc>
          <w:tcPr>
            <w:tcW w:w="5778" w:type="dxa"/>
          </w:tcPr>
          <w:p w:rsidR="00D76A68" w:rsidRPr="00D76A68" w:rsidRDefault="00D76A68" w:rsidP="00D76A68">
            <w:pPr>
              <w:keepNext/>
              <w:cnfStyle w:val="100000000000"/>
            </w:pPr>
            <w:r w:rsidRPr="00D76A68">
              <w:t>Valid digits</w:t>
            </w:r>
          </w:p>
        </w:tc>
      </w:tr>
      <w:tr w:rsidR="00D76A68" w:rsidRPr="00D76A68" w:rsidTr="00D76A68">
        <w:trPr>
          <w:cnfStyle w:val="000000100000"/>
          <w:cantSplit/>
        </w:trPr>
        <w:tc>
          <w:tcPr>
            <w:cnfStyle w:val="001000000000"/>
            <w:tcW w:w="1101" w:type="dxa"/>
          </w:tcPr>
          <w:p w:rsidR="00D76A68" w:rsidRPr="00D76A68" w:rsidRDefault="00D76A68" w:rsidP="00D76A68">
            <w:pPr>
              <w:keepNext/>
            </w:pPr>
            <w:r w:rsidRPr="00D76A68">
              <w:t>19</w:t>
            </w:r>
          </w:p>
        </w:tc>
        <w:tc>
          <w:tcPr>
            <w:tcW w:w="1559" w:type="dxa"/>
          </w:tcPr>
          <w:p w:rsidR="00D76A68" w:rsidRPr="00D76A68" w:rsidRDefault="00D76A68" w:rsidP="00D76A68">
            <w:pPr>
              <w:keepNext/>
              <w:cnfStyle w:val="000000100000"/>
            </w:pPr>
            <w:r w:rsidRPr="00D76A68">
              <w:t>Decimal</w:t>
            </w:r>
          </w:p>
        </w:tc>
        <w:tc>
          <w:tcPr>
            <w:tcW w:w="5778" w:type="dxa"/>
          </w:tcPr>
          <w:p w:rsidR="00D76A68" w:rsidRPr="00D76A68" w:rsidRDefault="00D76A68" w:rsidP="00D76A68">
            <w:pPr>
              <w:keepNext/>
              <w:cnfStyle w:val="000000100000"/>
            </w:pPr>
            <w:r w:rsidRPr="00D76A68">
              <w:t>0..9</w:t>
            </w:r>
          </w:p>
        </w:tc>
      </w:tr>
      <w:tr w:rsidR="00D76A68" w:rsidRPr="00D76A68" w:rsidTr="00D76A68">
        <w:trPr>
          <w:cantSplit/>
        </w:trPr>
        <w:tc>
          <w:tcPr>
            <w:cnfStyle w:val="001000000000"/>
            <w:tcW w:w="1101" w:type="dxa"/>
          </w:tcPr>
          <w:p w:rsidR="00D76A68" w:rsidRPr="00D76A68" w:rsidRDefault="00D76A68" w:rsidP="00D76A68">
            <w:pPr>
              <w:keepNext/>
            </w:pPr>
            <w:r w:rsidRPr="00D76A68">
              <w:t>$a5</w:t>
            </w:r>
          </w:p>
        </w:tc>
        <w:tc>
          <w:tcPr>
            <w:tcW w:w="1559" w:type="dxa"/>
          </w:tcPr>
          <w:p w:rsidR="00D76A68" w:rsidRPr="00D76A68" w:rsidRDefault="00D76A68" w:rsidP="00D76A68">
            <w:pPr>
              <w:keepNext/>
              <w:cnfStyle w:val="000000000000"/>
            </w:pPr>
            <w:r w:rsidRPr="00D76A68">
              <w:t>Hexadecimal</w:t>
            </w:r>
          </w:p>
        </w:tc>
        <w:tc>
          <w:tcPr>
            <w:tcW w:w="5778" w:type="dxa"/>
          </w:tcPr>
          <w:p w:rsidR="00D76A68" w:rsidRPr="00D76A68" w:rsidRDefault="00D76A68" w:rsidP="00D76A68">
            <w:pPr>
              <w:keepNext/>
              <w:cnfStyle w:val="000000000000"/>
            </w:pPr>
            <w:r w:rsidRPr="00D76A68">
              <w:t>0..9, a, b, c, d, e, f, A, B, C, D, E, F</w:t>
            </w:r>
          </w:p>
        </w:tc>
      </w:tr>
      <w:tr w:rsidR="00D76A68" w:rsidRPr="00D76A68" w:rsidTr="00D76A68">
        <w:trPr>
          <w:cnfStyle w:val="000000100000"/>
          <w:cantSplit/>
        </w:trPr>
        <w:tc>
          <w:tcPr>
            <w:cnfStyle w:val="001000000000"/>
            <w:tcW w:w="1101" w:type="dxa"/>
          </w:tcPr>
          <w:p w:rsidR="00D76A68" w:rsidRPr="00D76A68" w:rsidRDefault="00D76A68" w:rsidP="00D76A68">
            <w:pPr>
              <w:keepNext/>
            </w:pPr>
            <w:r w:rsidRPr="00D76A68">
              <w:t>&amp;73</w:t>
            </w:r>
          </w:p>
        </w:tc>
        <w:tc>
          <w:tcPr>
            <w:tcW w:w="1559" w:type="dxa"/>
          </w:tcPr>
          <w:p w:rsidR="00D76A68" w:rsidRPr="00D76A68" w:rsidRDefault="00D76A68" w:rsidP="00D76A68">
            <w:pPr>
              <w:keepNext/>
              <w:cnfStyle w:val="000000100000"/>
            </w:pPr>
            <w:r w:rsidRPr="00D76A68">
              <w:t>Octal</w:t>
            </w:r>
          </w:p>
        </w:tc>
        <w:tc>
          <w:tcPr>
            <w:tcW w:w="5778" w:type="dxa"/>
          </w:tcPr>
          <w:p w:rsidR="00D76A68" w:rsidRPr="00D76A68" w:rsidRDefault="00D76A68" w:rsidP="00D76A68">
            <w:pPr>
              <w:keepNext/>
              <w:cnfStyle w:val="000000100000"/>
            </w:pPr>
            <w:r w:rsidRPr="00D76A68">
              <w:t>0..7</w:t>
            </w:r>
          </w:p>
        </w:tc>
      </w:tr>
      <w:tr w:rsidR="00D76A68" w:rsidRPr="00D76A68" w:rsidTr="00D76A68">
        <w:trPr>
          <w:cantSplit/>
        </w:trPr>
        <w:tc>
          <w:tcPr>
            <w:cnfStyle w:val="001000000000"/>
            <w:tcW w:w="1101" w:type="dxa"/>
          </w:tcPr>
          <w:p w:rsidR="00D76A68" w:rsidRPr="00D76A68" w:rsidRDefault="00D76A68" w:rsidP="00190C92">
            <w:r w:rsidRPr="00D76A68">
              <w:t>%0101</w:t>
            </w:r>
          </w:p>
        </w:tc>
        <w:tc>
          <w:tcPr>
            <w:tcW w:w="1559" w:type="dxa"/>
          </w:tcPr>
          <w:p w:rsidR="00D76A68" w:rsidRPr="00D76A68" w:rsidRDefault="00D76A68" w:rsidP="00190C92">
            <w:pPr>
              <w:cnfStyle w:val="000000000000"/>
            </w:pPr>
            <w:r w:rsidRPr="00D76A68">
              <w:t>Binary</w:t>
            </w:r>
          </w:p>
        </w:tc>
        <w:tc>
          <w:tcPr>
            <w:tcW w:w="5778" w:type="dxa"/>
          </w:tcPr>
          <w:p w:rsidR="00D76A68" w:rsidRPr="00D76A68" w:rsidRDefault="00D76A68" w:rsidP="00190C92">
            <w:pPr>
              <w:cnfStyle w:val="000000000000"/>
            </w:pPr>
            <w:r w:rsidRPr="00D76A68">
              <w:t>0..1</w:t>
            </w:r>
          </w:p>
        </w:tc>
      </w:tr>
    </w:tbl>
    <w:p w:rsidR="009A7B50" w:rsidRDefault="009A7B50" w:rsidP="00582BA7"/>
    <w:p w:rsidR="00BC2D31" w:rsidRDefault="00BC2D31" w:rsidP="00582BA7">
      <w:r>
        <w:t>For each radix, it is an error if the number contains a digit not valid for the radix.</w:t>
      </w:r>
    </w:p>
    <w:p w:rsidR="00BC2D31" w:rsidRDefault="00BC2D31" w:rsidP="00582BA7">
      <w:r>
        <w:lastRenderedPageBreak/>
        <w:t>Using a radix other than decimal does not change the syntax of a digit. Ie.:</w:t>
      </w:r>
    </w:p>
    <w:p w:rsidR="00BC2D31" w:rsidRDefault="00BC2D31" w:rsidP="00582BA7">
      <w:pPr>
        <w:pStyle w:val="Code"/>
      </w:pPr>
      <w:r>
        <w:t>&amp;34589</w:t>
      </w:r>
    </w:p>
    <w:p w:rsidR="007C3F72" w:rsidRDefault="007C3F72" w:rsidP="00582BA7">
      <w:pPr>
        <w:pStyle w:val="Code"/>
      </w:pPr>
    </w:p>
    <w:p w:rsidR="00BC2D31" w:rsidRDefault="00BC2D31" w:rsidP="00582BA7">
      <w:r>
        <w:t>Doesn't create an octal number &amp;345 followed by decimal 89, its an error.  However, the converse is not true:</w:t>
      </w:r>
    </w:p>
    <w:p w:rsidR="00BC2D31" w:rsidRDefault="00BC2D31" w:rsidP="00582BA7">
      <w:pPr>
        <w:pStyle w:val="Code"/>
      </w:pPr>
      <w:r>
        <w:t>$afalphabeta</w:t>
      </w:r>
    </w:p>
    <w:p w:rsidR="007C3F72" w:rsidRDefault="007C3F72" w:rsidP="00582BA7">
      <w:pPr>
        <w:pStyle w:val="Code"/>
      </w:pPr>
    </w:p>
    <w:p w:rsidR="00BC2D31" w:rsidRDefault="00BC2D31" w:rsidP="00582BA7">
      <w:r>
        <w:t>In this case, the appearance of a hexadecimal does open up the context of numbers to 'a'..'f', so if the intent was for hexadecimal $af to be followed by alphabeta, instead the first character of alphabeta would be interpreted as a digit, and the resulting indentifer is lphabeta.</w:t>
      </w:r>
    </w:p>
    <w:p w:rsidR="00BC2D31" w:rsidRDefault="00BC2D31" w:rsidP="00582BA7">
      <w:r>
        <w:t>For a number to be taken as "real" (or "floating point") format, it must either have a decimal point, or use scientific notation:</w:t>
      </w:r>
    </w:p>
    <w:p w:rsidR="00BC2D31" w:rsidRDefault="00BC2D31" w:rsidP="00582BA7">
      <w:r>
        <w:t>&lt;num&gt;[.&lt;num&gt;][e&lt;sign&gt;&lt;num&gt;]</w:t>
      </w:r>
    </w:p>
    <w:p w:rsidR="00BC2D31" w:rsidRDefault="00BC2D31" w:rsidP="00582BA7">
      <w:r>
        <w:t>Examples:</w:t>
      </w:r>
    </w:p>
    <w:tbl>
      <w:tblPr>
        <w:tblStyle w:val="MediumShading2-Accent3"/>
        <w:tblW w:w="0" w:type="auto"/>
        <w:tblLook w:val="04A0"/>
      </w:tblPr>
      <w:tblGrid>
        <w:gridCol w:w="1526"/>
        <w:gridCol w:w="6911"/>
      </w:tblGrid>
      <w:tr w:rsidR="005F3569" w:rsidRPr="005F3569" w:rsidTr="005F3569">
        <w:trPr>
          <w:cnfStyle w:val="100000000000"/>
          <w:cantSplit/>
        </w:trPr>
        <w:tc>
          <w:tcPr>
            <w:cnfStyle w:val="001000000100"/>
            <w:tcW w:w="1526" w:type="dxa"/>
          </w:tcPr>
          <w:p w:rsidR="005F3569" w:rsidRPr="005F3569" w:rsidRDefault="005F3569" w:rsidP="005F3569">
            <w:pPr>
              <w:keepNext/>
            </w:pPr>
            <w:r w:rsidRPr="005F3569">
              <w:t>Valid</w:t>
            </w:r>
          </w:p>
        </w:tc>
        <w:tc>
          <w:tcPr>
            <w:tcW w:w="6912" w:type="dxa"/>
          </w:tcPr>
          <w:p w:rsidR="005F3569" w:rsidRPr="005F3569" w:rsidRDefault="005F3569" w:rsidP="005F3569">
            <w:pPr>
              <w:keepNext/>
              <w:cnfStyle w:val="100000000000"/>
              <w:rPr>
                <w:rStyle w:val="IntenseReference"/>
                <w:bCs/>
                <w:smallCaps w:val="0"/>
                <w:color w:val="C00000"/>
                <w:spacing w:val="0"/>
              </w:rPr>
            </w:pPr>
            <w:r w:rsidRPr="005F3569">
              <w:t>Invalid</w:t>
            </w:r>
          </w:p>
        </w:tc>
      </w:tr>
      <w:tr w:rsidR="005F3569" w:rsidRPr="005F3569" w:rsidTr="005F3569">
        <w:trPr>
          <w:cnfStyle w:val="000000100000"/>
          <w:cantSplit/>
        </w:trPr>
        <w:tc>
          <w:tcPr>
            <w:cnfStyle w:val="001000000000"/>
            <w:tcW w:w="1526" w:type="dxa"/>
          </w:tcPr>
          <w:p w:rsidR="005F3569" w:rsidRPr="005F3569" w:rsidRDefault="005F3569" w:rsidP="005F3569">
            <w:pPr>
              <w:keepNext/>
            </w:pPr>
            <w:r w:rsidRPr="005F3569">
              <w:t>1.0</w:t>
            </w:r>
          </w:p>
        </w:tc>
        <w:tc>
          <w:tcPr>
            <w:tcW w:w="6912" w:type="dxa"/>
          </w:tcPr>
          <w:p w:rsidR="005F3569" w:rsidRPr="005F3569" w:rsidRDefault="005F3569" w:rsidP="005F3569">
            <w:pPr>
              <w:keepNext/>
              <w:cnfStyle w:val="000000100000"/>
            </w:pPr>
            <w:r w:rsidRPr="005F3569">
              <w:t>1.</w:t>
            </w:r>
          </w:p>
        </w:tc>
      </w:tr>
      <w:tr w:rsidR="005F3569" w:rsidRPr="005F3569" w:rsidTr="005F3569">
        <w:trPr>
          <w:cantSplit/>
        </w:trPr>
        <w:tc>
          <w:tcPr>
            <w:cnfStyle w:val="001000000000"/>
            <w:tcW w:w="1526" w:type="dxa"/>
          </w:tcPr>
          <w:p w:rsidR="005F3569" w:rsidRPr="005F3569" w:rsidRDefault="005F3569" w:rsidP="005F3569">
            <w:pPr>
              <w:keepNext/>
            </w:pPr>
            <w:r w:rsidRPr="005F3569">
              <w:t>1e-12</w:t>
            </w:r>
          </w:p>
        </w:tc>
        <w:tc>
          <w:tcPr>
            <w:tcW w:w="6912" w:type="dxa"/>
          </w:tcPr>
          <w:p w:rsidR="005F3569" w:rsidRPr="005F3569" w:rsidRDefault="005F3569" w:rsidP="005F3569">
            <w:pPr>
              <w:keepNext/>
              <w:cnfStyle w:val="000000000000"/>
            </w:pPr>
            <w:r w:rsidRPr="005F3569">
              <w:t>1e-12e12</w:t>
            </w:r>
          </w:p>
        </w:tc>
      </w:tr>
      <w:tr w:rsidR="005F3569" w:rsidRPr="005F3569" w:rsidTr="005F3569">
        <w:trPr>
          <w:cnfStyle w:val="000000100000"/>
          <w:cantSplit/>
        </w:trPr>
        <w:tc>
          <w:tcPr>
            <w:cnfStyle w:val="001000000000"/>
            <w:tcW w:w="1526" w:type="dxa"/>
          </w:tcPr>
          <w:p w:rsidR="005F3569" w:rsidRPr="005F3569" w:rsidRDefault="005F3569" w:rsidP="00190C92">
            <w:r w:rsidRPr="005F3569">
              <w:t>0.000000001</w:t>
            </w:r>
          </w:p>
        </w:tc>
        <w:tc>
          <w:tcPr>
            <w:tcW w:w="6912" w:type="dxa"/>
          </w:tcPr>
          <w:p w:rsidR="005F3569" w:rsidRPr="005F3569" w:rsidRDefault="005F3569" w:rsidP="00190C92">
            <w:pPr>
              <w:cnfStyle w:val="000000100000"/>
            </w:pPr>
            <w:r w:rsidRPr="005F3569">
              <w:t>1.e2</w:t>
            </w:r>
          </w:p>
        </w:tc>
      </w:tr>
    </w:tbl>
    <w:p w:rsidR="003B05D9" w:rsidRDefault="003B05D9" w:rsidP="003B05D9">
      <w:pPr>
        <w:pStyle w:val="Tableheader"/>
      </w:pPr>
    </w:p>
    <w:p w:rsidR="00BC2D31" w:rsidRDefault="00BC2D31" w:rsidP="003B05D9">
      <w:pPr>
        <w:pStyle w:val="Tableheader"/>
      </w:pPr>
      <w:r>
        <w:t>At least one digit must exist on either side of a decimal point.</w:t>
      </w:r>
    </w:p>
    <w:p w:rsidR="00BC2D31" w:rsidRDefault="00BC2D31" w:rsidP="00E873B9">
      <w:pPr>
        <w:pStyle w:val="Heading3"/>
      </w:pPr>
      <w:bookmarkStart w:id="21" w:name="_Toc221640816"/>
      <w:r>
        <w:t>Strings</w:t>
      </w:r>
      <w:bookmarkEnd w:id="21"/>
    </w:p>
    <w:p w:rsidR="00BC2D31" w:rsidRDefault="00BC2D31" w:rsidP="00582BA7">
      <w:r>
        <w:t>Strings are made up of a sequence of characters between single quotes:</w:t>
      </w:r>
    </w:p>
    <w:p w:rsidR="00BC2D31" w:rsidRDefault="00BC2D31" w:rsidP="00582BA7">
      <w:r>
        <w:t>'string'</w:t>
      </w:r>
    </w:p>
    <w:p w:rsidR="00BC2D31" w:rsidRDefault="00BC2D31" w:rsidP="00582BA7">
      <w:r>
        <w:t>The single quote itself can appear as two single quotes back to back in a string:</w:t>
      </w:r>
    </w:p>
    <w:p w:rsidR="00BC2D31" w:rsidRDefault="00BC2D31" w:rsidP="00582BA7">
      <w:r>
        <w:t>'isn''t'</w:t>
      </w:r>
    </w:p>
    <w:p w:rsidR="00BC2D31" w:rsidRDefault="00BC2D31" w:rsidP="00582BA7">
      <w:r>
        <w:t>In string or character constants, an escape sequence may occur. This is of the form:</w:t>
      </w:r>
    </w:p>
    <w:p w:rsidR="00BC2D31" w:rsidRDefault="00BC2D31" w:rsidP="00582BA7">
      <w:r>
        <w:t>\&lt;memonic&gt;</w:t>
      </w:r>
    </w:p>
    <w:p w:rsidR="00BC2D31" w:rsidRDefault="00BC2D31" w:rsidP="00582BA7">
      <w:r>
        <w:t>or</w:t>
      </w:r>
    </w:p>
    <w:p w:rsidR="00BC2D31" w:rsidRDefault="00BC2D31" w:rsidP="00582BA7"/>
    <w:p w:rsidR="00BC2D31" w:rsidRDefault="00BC2D31" w:rsidP="00582BA7">
      <w:r>
        <w:t>\&lt;number&gt;</w:t>
      </w:r>
    </w:p>
    <w:p w:rsidR="00BC2D31" w:rsidRDefault="00BC2D31" w:rsidP="00582BA7">
      <w:r>
        <w:t>The first form allows the use of a 2 to 4 letter mnemonic, which is one of the standard mnemonics from the ASCII code chart, as:</w:t>
      </w:r>
    </w:p>
    <w:p w:rsidR="00BC2D31" w:rsidRDefault="006524FA" w:rsidP="00582BA7">
      <w:pPr>
        <w:pStyle w:val="tableheader0"/>
      </w:pPr>
      <w:r>
        <w:t>ISO 8859-1</w:t>
      </w:r>
      <w:r w:rsidR="00BC2D31">
        <w:t xml:space="preserve"> Escape Codes</w:t>
      </w:r>
    </w:p>
    <w:p w:rsidR="00BC2D31" w:rsidRDefault="00DD1348" w:rsidP="00582BA7">
      <w:pPr>
        <w:pStyle w:val="reference"/>
        <w:keepNext/>
        <w:spacing w:after="0"/>
      </w:pPr>
      <w:r>
        <w:t xml:space="preserve">\nul </w:t>
      </w:r>
      <w:r>
        <w:tab/>
      </w:r>
      <w:r w:rsidR="00BC2D31">
        <w:t>\s</w:t>
      </w:r>
      <w:r>
        <w:t>oh</w:t>
      </w:r>
      <w:r>
        <w:tab/>
        <w:t>\stx</w:t>
      </w:r>
      <w:r>
        <w:tab/>
        <w:t>\etx</w:t>
      </w:r>
      <w:r>
        <w:tab/>
        <w:t>\eot</w:t>
      </w:r>
      <w:r>
        <w:tab/>
        <w:t>\enq</w:t>
      </w:r>
      <w:r>
        <w:tab/>
        <w:t>\ack</w:t>
      </w:r>
      <w:r>
        <w:tab/>
        <w:t>\bel</w:t>
      </w:r>
      <w:r>
        <w:tab/>
      </w:r>
      <w:r w:rsidR="00BC2D31">
        <w:t>\bs</w:t>
      </w:r>
    </w:p>
    <w:p w:rsidR="00BC2D31" w:rsidRDefault="00DD1348" w:rsidP="00582BA7">
      <w:pPr>
        <w:pStyle w:val="reference"/>
        <w:keepNext/>
        <w:spacing w:after="0"/>
      </w:pPr>
      <w:r>
        <w:t>\ht</w:t>
      </w:r>
      <w:r>
        <w:tab/>
        <w:t>\lf</w:t>
      </w:r>
      <w:r>
        <w:tab/>
        <w:t>\vt</w:t>
      </w:r>
      <w:r>
        <w:tab/>
        <w:t>\ff</w:t>
      </w:r>
      <w:r>
        <w:tab/>
        <w:t>\cr</w:t>
      </w:r>
      <w:r>
        <w:tab/>
        <w:t>\so</w:t>
      </w:r>
      <w:r>
        <w:tab/>
        <w:t>\si</w:t>
      </w:r>
      <w:r>
        <w:tab/>
        <w:t>\dle</w:t>
      </w:r>
      <w:r>
        <w:tab/>
      </w:r>
      <w:r w:rsidR="00BC2D31">
        <w:t>\dc1</w:t>
      </w:r>
    </w:p>
    <w:p w:rsidR="00BC2D31" w:rsidRDefault="00DD1348" w:rsidP="00582BA7">
      <w:pPr>
        <w:pStyle w:val="reference"/>
        <w:keepNext/>
        <w:spacing w:after="0"/>
      </w:pPr>
      <w:r>
        <w:t>\xon</w:t>
      </w:r>
      <w:r>
        <w:tab/>
        <w:t>\dc2</w:t>
      </w:r>
      <w:r>
        <w:tab/>
      </w:r>
      <w:r w:rsidR="00BC2D31">
        <w:t>\dc3</w:t>
      </w:r>
      <w:r>
        <w:tab/>
      </w:r>
      <w:r w:rsidR="00BC2D31">
        <w:t>\xoff</w:t>
      </w:r>
      <w:r>
        <w:tab/>
      </w:r>
      <w:r w:rsidR="00BC2D31">
        <w:t>\dc4</w:t>
      </w:r>
      <w:r>
        <w:tab/>
      </w:r>
      <w:r w:rsidR="00BC2D31">
        <w:t>\nak</w:t>
      </w:r>
      <w:r>
        <w:tab/>
      </w:r>
      <w:r w:rsidR="00BC2D31">
        <w:t>\syn</w:t>
      </w:r>
      <w:r>
        <w:tab/>
      </w:r>
      <w:r w:rsidR="00BC2D31">
        <w:t>\etb</w:t>
      </w:r>
      <w:r>
        <w:tab/>
      </w:r>
      <w:r w:rsidR="00BC2D31">
        <w:t>\can</w:t>
      </w:r>
    </w:p>
    <w:p w:rsidR="00BC2D31" w:rsidRDefault="00BC2D31" w:rsidP="00582BA7">
      <w:pPr>
        <w:pStyle w:val="reference"/>
        <w:spacing w:after="0"/>
      </w:pPr>
      <w:r>
        <w:t>\em</w:t>
      </w:r>
      <w:r w:rsidR="00DD1348">
        <w:tab/>
      </w:r>
      <w:r>
        <w:t xml:space="preserve"> \sub</w:t>
      </w:r>
      <w:r w:rsidR="00DD1348">
        <w:tab/>
      </w:r>
      <w:r>
        <w:t>\esc</w:t>
      </w:r>
      <w:r w:rsidR="00DD1348">
        <w:tab/>
      </w:r>
      <w:r>
        <w:t>\fs</w:t>
      </w:r>
      <w:r w:rsidR="00DD1348">
        <w:tab/>
      </w:r>
      <w:r>
        <w:t>\gs</w:t>
      </w:r>
      <w:r w:rsidR="00DD1348">
        <w:tab/>
      </w:r>
      <w:r>
        <w:t>\rs</w:t>
      </w:r>
      <w:r w:rsidR="00DD1348">
        <w:tab/>
      </w:r>
      <w:r>
        <w:t>\us</w:t>
      </w:r>
      <w:r w:rsidR="00DD1348">
        <w:tab/>
      </w:r>
      <w:r>
        <w:t>\del</w:t>
      </w:r>
      <w:r w:rsidR="00B24010">
        <w:tab/>
        <w:t>\pad</w:t>
      </w:r>
    </w:p>
    <w:p w:rsidR="00B24010" w:rsidRDefault="00B24010" w:rsidP="00582BA7">
      <w:pPr>
        <w:pStyle w:val="reference"/>
        <w:spacing w:after="0"/>
      </w:pPr>
      <w:r>
        <w:t>\hop</w:t>
      </w:r>
      <w:r>
        <w:tab/>
        <w:t>\bph</w:t>
      </w:r>
      <w:r>
        <w:tab/>
        <w:t>\nbh</w:t>
      </w:r>
      <w:r>
        <w:tab/>
        <w:t>\ind</w:t>
      </w:r>
      <w:r>
        <w:tab/>
        <w:t>\nel</w:t>
      </w:r>
      <w:r>
        <w:tab/>
        <w:t>\ssa</w:t>
      </w:r>
      <w:r>
        <w:tab/>
        <w:t>\esa</w:t>
      </w:r>
      <w:r>
        <w:tab/>
        <w:t>\hts</w:t>
      </w:r>
      <w:r>
        <w:tab/>
        <w:t>\htj</w:t>
      </w:r>
    </w:p>
    <w:p w:rsidR="00B24010" w:rsidRPr="00B24010" w:rsidRDefault="00B24010" w:rsidP="00582BA7">
      <w:pPr>
        <w:pStyle w:val="reference"/>
        <w:spacing w:after="0"/>
        <w:rPr>
          <w:lang w:val="fr-FR"/>
        </w:rPr>
      </w:pPr>
      <w:r w:rsidRPr="00B24010">
        <w:rPr>
          <w:lang w:val="fr-FR"/>
        </w:rPr>
        <w:t>\vts</w:t>
      </w:r>
      <w:r w:rsidRPr="00B24010">
        <w:rPr>
          <w:lang w:val="fr-FR"/>
        </w:rPr>
        <w:tab/>
        <w:t>\pld</w:t>
      </w:r>
      <w:r w:rsidRPr="00B24010">
        <w:rPr>
          <w:lang w:val="fr-FR"/>
        </w:rPr>
        <w:tab/>
      </w:r>
      <w:r>
        <w:rPr>
          <w:lang w:val="fr-FR"/>
        </w:rPr>
        <w:t>\</w:t>
      </w:r>
      <w:r w:rsidRPr="00B24010">
        <w:rPr>
          <w:lang w:val="fr-FR"/>
        </w:rPr>
        <w:t>plu</w:t>
      </w:r>
      <w:r w:rsidRPr="00B24010">
        <w:rPr>
          <w:lang w:val="fr-FR"/>
        </w:rPr>
        <w:tab/>
        <w:t>\rl</w:t>
      </w:r>
      <w:r w:rsidRPr="00B24010">
        <w:rPr>
          <w:lang w:val="fr-FR"/>
        </w:rPr>
        <w:tab/>
        <w:t>\ss2</w:t>
      </w:r>
      <w:r w:rsidRPr="00B24010">
        <w:rPr>
          <w:lang w:val="fr-FR"/>
        </w:rPr>
        <w:tab/>
        <w:t>\ss3</w:t>
      </w:r>
      <w:r w:rsidRPr="00B24010">
        <w:rPr>
          <w:lang w:val="fr-FR"/>
        </w:rPr>
        <w:tab/>
        <w:t>\dcs</w:t>
      </w:r>
      <w:r w:rsidRPr="00B24010">
        <w:rPr>
          <w:lang w:val="fr-FR"/>
        </w:rPr>
        <w:tab/>
        <w:t>\pu1</w:t>
      </w:r>
      <w:r w:rsidRPr="00B24010">
        <w:rPr>
          <w:lang w:val="fr-FR"/>
        </w:rPr>
        <w:tab/>
        <w:t>\pu2</w:t>
      </w:r>
    </w:p>
    <w:p w:rsidR="00B24010" w:rsidRDefault="00B24010" w:rsidP="00582BA7">
      <w:pPr>
        <w:pStyle w:val="reference"/>
        <w:spacing w:after="0"/>
        <w:rPr>
          <w:lang w:val="fr-FR"/>
        </w:rPr>
      </w:pPr>
      <w:r w:rsidRPr="00B24010">
        <w:rPr>
          <w:lang w:val="fr-FR"/>
        </w:rPr>
        <w:t>\sts</w:t>
      </w:r>
      <w:r w:rsidRPr="00B24010">
        <w:rPr>
          <w:lang w:val="fr-FR"/>
        </w:rPr>
        <w:tab/>
        <w:t>\cch</w:t>
      </w:r>
      <w:r w:rsidRPr="00B24010">
        <w:rPr>
          <w:lang w:val="fr-FR"/>
        </w:rPr>
        <w:tab/>
        <w:t>\mw</w:t>
      </w:r>
      <w:r w:rsidRPr="00B24010">
        <w:rPr>
          <w:lang w:val="fr-FR"/>
        </w:rPr>
        <w:tab/>
        <w:t>\spa</w:t>
      </w:r>
      <w:r w:rsidRPr="00B24010">
        <w:rPr>
          <w:lang w:val="fr-FR"/>
        </w:rPr>
        <w:tab/>
        <w:t>\epa</w:t>
      </w:r>
      <w:r w:rsidRPr="00B24010">
        <w:rPr>
          <w:lang w:val="fr-FR"/>
        </w:rPr>
        <w:tab/>
        <w:t>\sos</w:t>
      </w:r>
      <w:r w:rsidRPr="00B24010">
        <w:rPr>
          <w:lang w:val="fr-FR"/>
        </w:rPr>
        <w:tab/>
        <w:t>\sgci</w:t>
      </w:r>
      <w:r w:rsidRPr="00B24010">
        <w:rPr>
          <w:lang w:val="fr-FR"/>
        </w:rPr>
        <w:tab/>
      </w:r>
      <w:r>
        <w:rPr>
          <w:lang w:val="fr-FR"/>
        </w:rPr>
        <w:t>\sci</w:t>
      </w:r>
      <w:r>
        <w:rPr>
          <w:lang w:val="fr-FR"/>
        </w:rPr>
        <w:tab/>
        <w:t>\csi</w:t>
      </w:r>
    </w:p>
    <w:p w:rsidR="00B24010" w:rsidRPr="00DC6000" w:rsidRDefault="00B24010" w:rsidP="00582BA7">
      <w:pPr>
        <w:pStyle w:val="reference"/>
        <w:spacing w:after="0"/>
      </w:pPr>
      <w:r w:rsidRPr="00DC6000">
        <w:t>\st</w:t>
      </w:r>
      <w:r w:rsidRPr="00DC6000">
        <w:tab/>
        <w:t>\osc</w:t>
      </w:r>
      <w:r w:rsidRPr="00DC6000">
        <w:tab/>
        <w:t>\pm</w:t>
      </w:r>
      <w:r w:rsidRPr="00DC6000">
        <w:tab/>
        <w:t>\apc</w:t>
      </w:r>
      <w:r w:rsidR="004C7885">
        <w:tab/>
        <w:t>\nbsp</w:t>
      </w:r>
    </w:p>
    <w:p w:rsidR="00BC2D31" w:rsidRPr="00DC6000" w:rsidRDefault="00BC2D31" w:rsidP="00582BA7"/>
    <w:p w:rsidR="00BC2D31" w:rsidRDefault="00BC2D31" w:rsidP="00582BA7">
      <w:r>
        <w:t>The second form allows any integer to directly state the ordinal value of the character. This includes '$', '&amp;' and '%' radix specified numbers:</w:t>
      </w:r>
    </w:p>
    <w:p w:rsidR="00BC2D31" w:rsidRDefault="00BC2D31" w:rsidP="00582BA7">
      <w:pPr>
        <w:pStyle w:val="Code"/>
        <w:keepNext/>
      </w:pPr>
      <w:r>
        <w:t>\0</w:t>
      </w:r>
    </w:p>
    <w:p w:rsidR="00BC2D31" w:rsidRDefault="00BC2D31" w:rsidP="00582BA7">
      <w:pPr>
        <w:pStyle w:val="Code"/>
        <w:keepNext/>
      </w:pPr>
      <w:r>
        <w:t>\$12</w:t>
      </w:r>
    </w:p>
    <w:p w:rsidR="00BC2D31" w:rsidRDefault="00BC2D31" w:rsidP="00582BA7">
      <w:pPr>
        <w:pStyle w:val="Code"/>
      </w:pPr>
      <w:r>
        <w:t>\%10101</w:t>
      </w:r>
    </w:p>
    <w:p w:rsidR="00DD1348" w:rsidRDefault="00DD1348" w:rsidP="00582BA7"/>
    <w:p w:rsidR="00B24010" w:rsidRDefault="00B24010" w:rsidP="00582BA7">
      <w:r>
        <w:t>Note that such a numeric sequence is terminated by a character out of radix</w:t>
      </w:r>
      <w:r w:rsidR="00D570C2">
        <w:t>, so that:</w:t>
      </w:r>
    </w:p>
    <w:p w:rsidR="00D570C2" w:rsidRDefault="00D570C2" w:rsidP="00582BA7">
      <w:pPr>
        <w:pStyle w:val="Code"/>
      </w:pPr>
      <w:r>
        <w:t>'this is the time\$83given us'</w:t>
      </w:r>
    </w:p>
    <w:p w:rsidR="00D570C2" w:rsidRDefault="00D570C2" w:rsidP="00582BA7">
      <w:r>
        <w:t>Would result in the escape character for $83, followed by ‘given us’.</w:t>
      </w:r>
    </w:p>
    <w:p w:rsidR="00BC2D31" w:rsidRDefault="00BC2D31" w:rsidP="00582BA7">
      <w:r>
        <w:t>If the next character after the '\' is not a mnemonic or number, then the next character is forced, or interpreted literally. This means that:</w:t>
      </w:r>
    </w:p>
    <w:p w:rsidR="00BC2D31" w:rsidRDefault="00BC2D31" w:rsidP="00582BA7">
      <w:pPr>
        <w:pStyle w:val="Code"/>
      </w:pPr>
      <w:r>
        <w:t>'\\'</w:t>
      </w:r>
    </w:p>
    <w:p w:rsidR="00DD1348" w:rsidRDefault="00DD1348" w:rsidP="00582BA7"/>
    <w:p w:rsidR="00BC2D31" w:rsidRDefault="00BC2D31" w:rsidP="00582BA7">
      <w:r>
        <w:t>Is the '\' character itself. Forcing also helps with aliasing problems, where the characters following a desired escape sequence look like part of the sequence:</w:t>
      </w:r>
    </w:p>
    <w:p w:rsidR="00BC2D31" w:rsidRDefault="00BC2D31" w:rsidP="00582BA7">
      <w:pPr>
        <w:pStyle w:val="Code"/>
      </w:pPr>
      <w:r>
        <w:t>'time flys\123 ways';</w:t>
      </w:r>
    </w:p>
    <w:p w:rsidR="00DD1348" w:rsidRDefault="00DD1348" w:rsidP="00582BA7"/>
    <w:p w:rsidR="00BC2D31" w:rsidRDefault="00BC2D31" w:rsidP="00582BA7">
      <w:r>
        <w:lastRenderedPageBreak/>
        <w:t>If what is really wanted here is an embedded control character 12, we need to use:</w:t>
      </w:r>
    </w:p>
    <w:p w:rsidR="00BC2D31" w:rsidRDefault="00BC2D31" w:rsidP="00582BA7">
      <w:pPr>
        <w:pStyle w:val="Code"/>
      </w:pPr>
      <w:r>
        <w:t>'time flys\12\3 ways';</w:t>
      </w:r>
    </w:p>
    <w:p w:rsidR="00DD1348" w:rsidRDefault="00DD1348" w:rsidP="00582BA7"/>
    <w:p w:rsidR="00BC2D31" w:rsidRDefault="00BC2D31" w:rsidP="00582BA7">
      <w:r>
        <w:t>Which forces the '3' to stand on its own.</w:t>
      </w:r>
    </w:p>
    <w:p w:rsidR="00BC2D31" w:rsidRDefault="00BC2D31" w:rsidP="00E873B9">
      <w:pPr>
        <w:pStyle w:val="Heading3"/>
      </w:pPr>
      <w:bookmarkStart w:id="22" w:name="_Toc221640817"/>
      <w:r>
        <w:t xml:space="preserve">Special </w:t>
      </w:r>
      <w:r w:rsidR="0094202A">
        <w:t>Symbols</w:t>
      </w:r>
      <w:bookmarkEnd w:id="22"/>
    </w:p>
    <w:p w:rsidR="00BC2D31" w:rsidRDefault="00BC2D31" w:rsidP="00582BA7">
      <w:r>
        <w:t>A special character sequences are one of the following:</w:t>
      </w:r>
    </w:p>
    <w:p w:rsidR="00BC2D31" w:rsidRDefault="00DD1348" w:rsidP="00582BA7">
      <w:pPr>
        <w:pStyle w:val="tableheader0"/>
      </w:pPr>
      <w:r>
        <w:t xml:space="preserve">Special Character </w:t>
      </w:r>
      <w:r w:rsidR="0094202A">
        <w:t>Symbols</w:t>
      </w:r>
    </w:p>
    <w:p w:rsidR="00BC2D31" w:rsidRDefault="00BC2D31" w:rsidP="00582BA7">
      <w:pPr>
        <w:keepNext/>
        <w:spacing w:after="0"/>
      </w:pPr>
      <w:r>
        <w:t>+</w:t>
      </w:r>
      <w:r>
        <w:tab/>
        <w:t>-</w:t>
      </w:r>
      <w:r>
        <w:tab/>
        <w:t>*</w:t>
      </w:r>
      <w:r>
        <w:tab/>
        <w:t>/</w:t>
      </w:r>
      <w:r>
        <w:tab/>
        <w:t xml:space="preserve">= </w:t>
      </w:r>
      <w:r>
        <w:tab/>
        <w:t>&lt;</w:t>
      </w:r>
      <w:r>
        <w:tab/>
        <w:t>&gt;</w:t>
      </w:r>
    </w:p>
    <w:p w:rsidR="00BC2D31" w:rsidRDefault="00BC2D31" w:rsidP="00582BA7">
      <w:pPr>
        <w:keepNext/>
        <w:spacing w:after="0"/>
      </w:pPr>
      <w:r>
        <w:t>[</w:t>
      </w:r>
      <w:r>
        <w:tab/>
        <w:t>]</w:t>
      </w:r>
      <w:r>
        <w:tab/>
        <w:t>.</w:t>
      </w:r>
      <w:r>
        <w:tab/>
        <w:t>,</w:t>
      </w:r>
      <w:r>
        <w:tab/>
        <w:t>:</w:t>
      </w:r>
      <w:r>
        <w:tab/>
        <w:t>;</w:t>
      </w:r>
      <w:r>
        <w:tab/>
        <w:t>^</w:t>
      </w:r>
    </w:p>
    <w:p w:rsidR="00BC2D31" w:rsidRDefault="00BC2D31" w:rsidP="00582BA7">
      <w:pPr>
        <w:keepNext/>
        <w:spacing w:after="0"/>
      </w:pPr>
      <w:r>
        <w:t>(</w:t>
      </w:r>
      <w:r>
        <w:tab/>
        <w:t>)</w:t>
      </w:r>
      <w:r>
        <w:tab/>
        <w:t>&lt;&gt;</w:t>
      </w:r>
      <w:r>
        <w:tab/>
        <w:t>&lt;=</w:t>
      </w:r>
      <w:r>
        <w:tab/>
        <w:t>&gt;=</w:t>
      </w:r>
      <w:r>
        <w:tab/>
        <w:t>..</w:t>
      </w:r>
      <w:r>
        <w:tab/>
        <w:t>@</w:t>
      </w:r>
    </w:p>
    <w:p w:rsidR="00BC2D31" w:rsidRDefault="00BC2D31" w:rsidP="00582BA7">
      <w:pPr>
        <w:spacing w:after="0"/>
      </w:pPr>
      <w:r>
        <w:t>{</w:t>
      </w:r>
      <w:r>
        <w:tab/>
        <w:t>}</w:t>
      </w:r>
      <w:r>
        <w:tab/>
        <w:t>(*</w:t>
      </w:r>
      <w:r>
        <w:tab/>
        <w:t>*)</w:t>
      </w:r>
      <w:r>
        <w:tab/>
        <w:t>(.</w:t>
      </w:r>
      <w:r>
        <w:tab/>
        <w:t>.)</w:t>
      </w:r>
    </w:p>
    <w:p w:rsidR="00C2437D" w:rsidRDefault="00C2437D" w:rsidP="00582BA7"/>
    <w:p w:rsidR="00BC2D31" w:rsidRDefault="00BC2D31" w:rsidP="00582BA7">
      <w:r>
        <w:t>Note that these are just aliases for the same character sequence:</w:t>
      </w:r>
    </w:p>
    <w:p w:rsidR="00BC2D31" w:rsidRDefault="00BC2D31" w:rsidP="00582BA7">
      <w:pPr>
        <w:pStyle w:val="tableheader0"/>
      </w:pPr>
      <w:r>
        <w:t>Sequence</w:t>
      </w:r>
      <w:r>
        <w:tab/>
        <w:t>Alternative for</w:t>
      </w:r>
    </w:p>
    <w:p w:rsidR="00BC2D31" w:rsidRDefault="00BC2D31" w:rsidP="00582BA7">
      <w:pPr>
        <w:keepNext/>
        <w:spacing w:after="0"/>
      </w:pPr>
      <w:r>
        <w:t>@</w:t>
      </w:r>
      <w:r>
        <w:tab/>
      </w:r>
      <w:r>
        <w:tab/>
        <w:t>^</w:t>
      </w:r>
    </w:p>
    <w:p w:rsidR="00BC2D31" w:rsidRDefault="00BC2D31" w:rsidP="00582BA7">
      <w:pPr>
        <w:keepNext/>
        <w:spacing w:after="0"/>
      </w:pPr>
      <w:r>
        <w:t>(.</w:t>
      </w:r>
      <w:r>
        <w:tab/>
      </w:r>
      <w:r>
        <w:tab/>
        <w:t>[</w:t>
      </w:r>
    </w:p>
    <w:p w:rsidR="00BC2D31" w:rsidRDefault="00BC2D31" w:rsidP="00582BA7">
      <w:pPr>
        <w:keepNext/>
        <w:spacing w:after="0"/>
      </w:pPr>
      <w:r>
        <w:t>.)</w:t>
      </w:r>
      <w:r>
        <w:tab/>
      </w:r>
      <w:r>
        <w:tab/>
        <w:t>]</w:t>
      </w:r>
    </w:p>
    <w:p w:rsidR="00BC2D31" w:rsidRDefault="00BC2D31" w:rsidP="00582BA7">
      <w:pPr>
        <w:keepNext/>
        <w:spacing w:after="0"/>
      </w:pPr>
      <w:r>
        <w:t>(*</w:t>
      </w:r>
      <w:r>
        <w:tab/>
      </w:r>
      <w:r>
        <w:tab/>
        <w:t>{</w:t>
      </w:r>
    </w:p>
    <w:p w:rsidR="00BC2D31" w:rsidRDefault="00BC2D31" w:rsidP="00582BA7">
      <w:pPr>
        <w:spacing w:after="0"/>
      </w:pPr>
      <w:r>
        <w:t>*)</w:t>
      </w:r>
      <w:r>
        <w:tab/>
      </w:r>
      <w:r>
        <w:tab/>
        <w:t>}</w:t>
      </w:r>
    </w:p>
    <w:p w:rsidR="00BC2D31" w:rsidRDefault="00BC2D31" w:rsidP="00E873B9">
      <w:pPr>
        <w:pStyle w:val="Heading2"/>
      </w:pPr>
      <w:bookmarkStart w:id="23" w:name="_Toc221640818"/>
      <w:r>
        <w:t>Program Structure</w:t>
      </w:r>
      <w:bookmarkEnd w:id="23"/>
    </w:p>
    <w:p w:rsidR="00BC2D31" w:rsidRDefault="00BC2D31" w:rsidP="00582BA7">
      <w:r>
        <w:t>A Pascal program appears as a nested set of "blocks", each of which has the following form:</w:t>
      </w:r>
    </w:p>
    <w:p w:rsidR="00BC2D31" w:rsidRPr="00BC2D31" w:rsidRDefault="00BC2D31" w:rsidP="00582BA7">
      <w:pPr>
        <w:pStyle w:val="Code"/>
        <w:keepNext/>
        <w:ind w:left="567" w:hanging="567"/>
        <w:rPr>
          <w:lang w:val="fr-FR"/>
        </w:rPr>
      </w:pPr>
      <w:r>
        <w:lastRenderedPageBreak/>
        <w:t xml:space="preserve">block_type name '(' parameter [, parameter]... </w:t>
      </w:r>
      <w:r w:rsidRPr="00BC2D31">
        <w:rPr>
          <w:lang w:val="fr-FR"/>
        </w:rPr>
        <w:t>')'</w:t>
      </w:r>
      <w:r w:rsidR="00C2437D">
        <w:rPr>
          <w:lang w:val="fr-FR"/>
        </w:rPr>
        <w:t xml:space="preserve"> </w:t>
      </w:r>
      <w:r w:rsidRPr="00BC2D31">
        <w:rPr>
          <w:lang w:val="fr-FR"/>
        </w:rPr>
        <w:t>';'</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'label' identifier[',' identifier]...</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 xml:space="preserve">'const' identifier '=' identifier ';' </w:t>
      </w:r>
    </w:p>
    <w:p w:rsidR="00BC2D31" w:rsidRPr="00BC2D31" w:rsidRDefault="00BC2D31" w:rsidP="00582BA7">
      <w:pPr>
        <w:pStyle w:val="Code"/>
        <w:keepNext/>
        <w:ind w:left="567" w:hanging="567"/>
        <w:rPr>
          <w:lang w:val="fr-FR"/>
        </w:rPr>
      </w:pPr>
      <w:r w:rsidRPr="00BC2D31">
        <w:rPr>
          <w:lang w:val="fr-FR"/>
        </w:rPr>
        <w:t xml:space="preserve">        [identifier '=' identifier ';']...</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'type' identifier '=' type ';'</w:t>
      </w:r>
    </w:p>
    <w:p w:rsidR="00BC2D31" w:rsidRPr="00BC2D31" w:rsidRDefault="00BC2D31" w:rsidP="00582BA7">
      <w:pPr>
        <w:pStyle w:val="Code"/>
        <w:keepNext/>
        <w:ind w:left="567" w:hanging="567"/>
        <w:rPr>
          <w:lang w:val="fr-FR"/>
        </w:rPr>
      </w:pPr>
      <w:r w:rsidRPr="00BC2D31">
        <w:rPr>
          <w:lang w:val="fr-FR"/>
        </w:rPr>
        <w:t xml:space="preserve">       [identifier '=' type ';']...</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'var'  identifier[',' identifier]...':' type';'</w:t>
      </w:r>
    </w:p>
    <w:p w:rsidR="00BC2D31" w:rsidRPr="00BC2D31" w:rsidRDefault="00BC2D31" w:rsidP="00582BA7">
      <w:pPr>
        <w:pStyle w:val="Code"/>
        <w:keepNext/>
        <w:ind w:left="567" w:hanging="567"/>
        <w:rPr>
          <w:lang w:val="fr-FR"/>
        </w:rPr>
      </w:pPr>
      <w:r w:rsidRPr="00BC2D31">
        <w:rPr>
          <w:lang w:val="fr-FR"/>
        </w:rPr>
        <w:t xml:space="preserve">       [identifier[','identifier]...':' type';']...</w:t>
      </w:r>
    </w:p>
    <w:p w:rsidR="00BC2D31" w:rsidRPr="00BC2D31" w:rsidRDefault="00BC2D31" w:rsidP="00582BA7">
      <w:pPr>
        <w:pStyle w:val="Code"/>
        <w:keepNext/>
        <w:ind w:left="567" w:hanging="567"/>
        <w:rPr>
          <w:lang w:val="fr-FR"/>
        </w:rPr>
      </w:pPr>
    </w:p>
    <w:p w:rsidR="00BC2D31" w:rsidRDefault="00BC2D31" w:rsidP="00582BA7">
      <w:pPr>
        <w:pStyle w:val="Code"/>
        <w:keepNext/>
        <w:ind w:left="567" w:hanging="567"/>
      </w:pPr>
      <w:r>
        <w:t>[block]...</w:t>
      </w:r>
    </w:p>
    <w:p w:rsidR="00BC2D31" w:rsidRDefault="00BC2D31" w:rsidP="00582BA7">
      <w:pPr>
        <w:pStyle w:val="Code"/>
        <w:keepNext/>
        <w:ind w:left="567" w:hanging="567"/>
      </w:pPr>
    </w:p>
    <w:p w:rsidR="00BC2D31" w:rsidRDefault="00BC2D31" w:rsidP="00582BA7">
      <w:pPr>
        <w:pStyle w:val="Code"/>
        <w:keepNext/>
        <w:ind w:left="567" w:hanging="567"/>
      </w:pPr>
      <w:r>
        <w:t>begin</w:t>
      </w:r>
    </w:p>
    <w:p w:rsidR="00BC2D31" w:rsidRDefault="00BC2D31" w:rsidP="00582BA7">
      <w:pPr>
        <w:pStyle w:val="Code"/>
        <w:keepNext/>
        <w:ind w:left="567" w:hanging="567"/>
      </w:pPr>
    </w:p>
    <w:p w:rsidR="00BC2D31" w:rsidRDefault="00BC2D31" w:rsidP="00582BA7">
      <w:pPr>
        <w:pStyle w:val="Code"/>
        <w:keepNext/>
        <w:ind w:left="567" w:hanging="567"/>
      </w:pPr>
      <w:r>
        <w:t xml:space="preserve">   statement[';' statement]...</w:t>
      </w:r>
    </w:p>
    <w:p w:rsidR="00BC2D31" w:rsidRDefault="00BC2D31" w:rsidP="00582BA7">
      <w:pPr>
        <w:pStyle w:val="Code"/>
        <w:keepNext/>
        <w:ind w:left="567" w:hanging="567"/>
      </w:pPr>
    </w:p>
    <w:p w:rsidR="00BC2D31" w:rsidRDefault="00BC2D31" w:rsidP="00582BA7">
      <w:pPr>
        <w:pStyle w:val="Code"/>
        <w:ind w:left="567" w:hanging="567"/>
      </w:pPr>
      <w:r>
        <w:t>end[.|;]</w:t>
      </w:r>
    </w:p>
    <w:p w:rsidR="00BC2D31" w:rsidRDefault="00BC2D31" w:rsidP="00582BA7"/>
    <w:p w:rsidR="00BC2D31" w:rsidRDefault="00BC2D31" w:rsidP="00582BA7">
      <w:r>
        <w:t>There are seven types of blocks:</w:t>
      </w:r>
    </w:p>
    <w:tbl>
      <w:tblPr>
        <w:tblStyle w:val="MediumShading2-Accent3"/>
        <w:tblW w:w="0" w:type="auto"/>
        <w:tblLook w:val="04A0"/>
      </w:tblPr>
      <w:tblGrid>
        <w:gridCol w:w="1405"/>
        <w:gridCol w:w="7032"/>
      </w:tblGrid>
      <w:tr w:rsidR="006524FA" w:rsidRPr="006524FA" w:rsidTr="006524FA">
        <w:trPr>
          <w:cnfStyle w:val="100000000000"/>
          <w:cantSplit/>
        </w:trPr>
        <w:tc>
          <w:tcPr>
            <w:cnfStyle w:val="001000000100"/>
            <w:tcW w:w="1384" w:type="dxa"/>
          </w:tcPr>
          <w:p w:rsidR="006524FA" w:rsidRPr="006524FA" w:rsidRDefault="006524FA" w:rsidP="005407CF">
            <w:pPr>
              <w:keepNext/>
            </w:pPr>
            <w:r w:rsidRPr="006524FA">
              <w:t>Block type</w:t>
            </w:r>
          </w:p>
        </w:tc>
        <w:tc>
          <w:tcPr>
            <w:tcW w:w="7054" w:type="dxa"/>
          </w:tcPr>
          <w:p w:rsidR="006524FA" w:rsidRPr="006524FA" w:rsidRDefault="006524FA" w:rsidP="005407CF">
            <w:pPr>
              <w:keepNext/>
              <w:cnfStyle w:val="100000000000"/>
            </w:pPr>
            <w:r w:rsidRPr="006524FA">
              <w:t>Function</w:t>
            </w:r>
          </w:p>
        </w:tc>
      </w:tr>
      <w:tr w:rsidR="006524FA" w:rsidRPr="006524FA" w:rsidTr="006524FA">
        <w:trPr>
          <w:cnfStyle w:val="000000100000"/>
          <w:cantSplit/>
        </w:trPr>
        <w:tc>
          <w:tcPr>
            <w:cnfStyle w:val="001000000000"/>
            <w:tcW w:w="1384" w:type="dxa"/>
          </w:tcPr>
          <w:p w:rsidR="006524FA" w:rsidRPr="0094202A" w:rsidRDefault="006524FA" w:rsidP="005407CF">
            <w:pPr>
              <w:pStyle w:val="Code"/>
              <w:keepNext/>
            </w:pPr>
            <w:r w:rsidRPr="0094202A">
              <w:rPr>
                <w:rStyle w:val="referenceChar"/>
                <w:rFonts w:ascii="Courier New" w:hAnsi="Courier New"/>
                <w:b/>
              </w:rPr>
              <w:t>Program</w:t>
            </w:r>
          </w:p>
        </w:tc>
        <w:tc>
          <w:tcPr>
            <w:tcW w:w="7054" w:type="dxa"/>
          </w:tcPr>
          <w:p w:rsidR="006524FA" w:rsidRPr="006524FA" w:rsidRDefault="006524FA" w:rsidP="005407CF">
            <w:pPr>
              <w:keepNext/>
              <w:cnfStyle w:val="000000100000"/>
            </w:pPr>
            <w:r w:rsidRPr="006524FA">
              <w:t>Contains the main program, where the program starts.</w:t>
            </w:r>
          </w:p>
        </w:tc>
      </w:tr>
      <w:tr w:rsidR="006524FA" w:rsidRPr="006524FA" w:rsidTr="006524FA">
        <w:trPr>
          <w:cantSplit/>
        </w:trPr>
        <w:tc>
          <w:tcPr>
            <w:cnfStyle w:val="001000000000"/>
            <w:tcW w:w="1384" w:type="dxa"/>
          </w:tcPr>
          <w:p w:rsidR="006524FA" w:rsidRPr="0094202A" w:rsidRDefault="006524FA" w:rsidP="005407CF">
            <w:pPr>
              <w:pStyle w:val="Code"/>
              <w:keepNext/>
            </w:pPr>
            <w:r w:rsidRPr="0094202A">
              <w:rPr>
                <w:rStyle w:val="referenceChar"/>
                <w:rFonts w:ascii="Courier New" w:hAnsi="Courier New"/>
                <w:b/>
              </w:rPr>
              <w:t>Procedure</w:t>
            </w:r>
          </w:p>
        </w:tc>
        <w:tc>
          <w:tcPr>
            <w:tcW w:w="7054" w:type="dxa"/>
          </w:tcPr>
          <w:p w:rsidR="006524FA" w:rsidRPr="006524FA" w:rsidRDefault="006524FA" w:rsidP="005407CF">
            <w:pPr>
              <w:keepNext/>
              <w:cnfStyle w:val="000000000000"/>
            </w:pPr>
            <w:r w:rsidRPr="006524FA">
              <w:t>Contains a program routine.</w:t>
            </w:r>
          </w:p>
        </w:tc>
      </w:tr>
      <w:tr w:rsidR="006524FA" w:rsidRPr="006524FA" w:rsidTr="006524FA">
        <w:trPr>
          <w:cnfStyle w:val="000000100000"/>
          <w:cantSplit/>
        </w:trPr>
        <w:tc>
          <w:tcPr>
            <w:cnfStyle w:val="001000000000"/>
            <w:tcW w:w="1384" w:type="dxa"/>
          </w:tcPr>
          <w:p w:rsidR="006524FA" w:rsidRPr="0094202A" w:rsidRDefault="006524FA" w:rsidP="005407CF">
            <w:pPr>
              <w:pStyle w:val="Code"/>
              <w:keepNext/>
            </w:pPr>
            <w:r w:rsidRPr="0094202A">
              <w:rPr>
                <w:rStyle w:val="referenceChar"/>
                <w:rFonts w:ascii="Courier New" w:hAnsi="Courier New"/>
                <w:b/>
              </w:rPr>
              <w:t>Function</w:t>
            </w:r>
          </w:p>
        </w:tc>
        <w:tc>
          <w:tcPr>
            <w:tcW w:w="7054" w:type="dxa"/>
          </w:tcPr>
          <w:p w:rsidR="006524FA" w:rsidRPr="006524FA" w:rsidRDefault="006524FA" w:rsidP="005407CF">
            <w:pPr>
              <w:keepNext/>
              <w:cnfStyle w:val="000000100000"/>
            </w:pPr>
            <w:r w:rsidRPr="006524FA">
              <w:t>Contains a function that can be used in an expression.</w:t>
            </w:r>
          </w:p>
        </w:tc>
      </w:tr>
      <w:tr w:rsidR="006524FA" w:rsidRPr="006524FA" w:rsidTr="006524FA">
        <w:trPr>
          <w:cantSplit/>
        </w:trPr>
        <w:tc>
          <w:tcPr>
            <w:cnfStyle w:val="001000000000"/>
            <w:tcW w:w="1384" w:type="dxa"/>
          </w:tcPr>
          <w:p w:rsidR="006524FA" w:rsidRPr="0094202A" w:rsidRDefault="006524FA" w:rsidP="005407CF">
            <w:pPr>
              <w:pStyle w:val="Code"/>
              <w:keepNext/>
            </w:pPr>
            <w:r w:rsidRPr="0094202A">
              <w:rPr>
                <w:rStyle w:val="referenceChar"/>
                <w:rFonts w:ascii="Courier New" w:hAnsi="Courier New"/>
                <w:b/>
              </w:rPr>
              <w:t>Module</w:t>
            </w:r>
          </w:p>
        </w:tc>
        <w:tc>
          <w:tcPr>
            <w:tcW w:w="7054" w:type="dxa"/>
          </w:tcPr>
          <w:p w:rsidR="006524FA" w:rsidRPr="006524FA" w:rsidRDefault="006524FA" w:rsidP="005407CF">
            <w:pPr>
              <w:keepNext/>
              <w:cnfStyle w:val="000000000000"/>
            </w:pPr>
            <w:r w:rsidRPr="006524FA">
              <w:t>Contains separately compiled routines, types, constants and variables.</w:t>
            </w:r>
          </w:p>
        </w:tc>
      </w:tr>
      <w:tr w:rsidR="006524FA" w:rsidRPr="006524FA" w:rsidTr="006524FA">
        <w:trPr>
          <w:cnfStyle w:val="000000100000"/>
          <w:cantSplit/>
        </w:trPr>
        <w:tc>
          <w:tcPr>
            <w:cnfStyle w:val="001000000000"/>
            <w:tcW w:w="1384" w:type="dxa"/>
          </w:tcPr>
          <w:p w:rsidR="006524FA" w:rsidRPr="0094202A" w:rsidRDefault="006524FA" w:rsidP="005407CF">
            <w:pPr>
              <w:pStyle w:val="Code"/>
              <w:keepNext/>
            </w:pPr>
            <w:r w:rsidRPr="0094202A">
              <w:rPr>
                <w:rStyle w:val="referenceChar"/>
                <w:rFonts w:ascii="Courier New" w:hAnsi="Courier New"/>
                <w:b/>
              </w:rPr>
              <w:t>Process</w:t>
            </w:r>
          </w:p>
        </w:tc>
        <w:tc>
          <w:tcPr>
            <w:tcW w:w="7054" w:type="dxa"/>
          </w:tcPr>
          <w:p w:rsidR="006524FA" w:rsidRPr="006524FA" w:rsidRDefault="006524FA" w:rsidP="005407CF">
            <w:pPr>
              <w:keepNext/>
              <w:cnfStyle w:val="000000100000"/>
            </w:pPr>
            <w:r w:rsidRPr="006524FA">
              <w:t>Contains a parallel executed process within the program.</w:t>
            </w:r>
          </w:p>
        </w:tc>
      </w:tr>
      <w:tr w:rsidR="006524FA" w:rsidRPr="006524FA" w:rsidTr="006524FA">
        <w:trPr>
          <w:cantSplit/>
        </w:trPr>
        <w:tc>
          <w:tcPr>
            <w:cnfStyle w:val="001000000000"/>
            <w:tcW w:w="1384" w:type="dxa"/>
          </w:tcPr>
          <w:p w:rsidR="006524FA" w:rsidRPr="0094202A" w:rsidRDefault="006524FA" w:rsidP="005407CF">
            <w:pPr>
              <w:pStyle w:val="Code"/>
              <w:keepNext/>
            </w:pPr>
            <w:r w:rsidRPr="0094202A">
              <w:rPr>
                <w:rStyle w:val="referenceChar"/>
                <w:rFonts w:ascii="Courier New" w:hAnsi="Courier New"/>
                <w:b/>
              </w:rPr>
              <w:t>Monitor</w:t>
            </w:r>
          </w:p>
        </w:tc>
        <w:tc>
          <w:tcPr>
            <w:tcW w:w="7054" w:type="dxa"/>
          </w:tcPr>
          <w:p w:rsidR="006524FA" w:rsidRPr="006524FA" w:rsidRDefault="006524FA" w:rsidP="005407CF">
            <w:pPr>
              <w:keepNext/>
              <w:cnfStyle w:val="000000000000"/>
            </w:pPr>
            <w:r w:rsidRPr="006524FA">
              <w:t>Contains parallel tasking safe code for all programs and processes.</w:t>
            </w:r>
          </w:p>
        </w:tc>
      </w:tr>
      <w:tr w:rsidR="006524FA" w:rsidRPr="006524FA" w:rsidTr="006524FA">
        <w:trPr>
          <w:cnfStyle w:val="000000100000"/>
          <w:cantSplit/>
        </w:trPr>
        <w:tc>
          <w:tcPr>
            <w:cnfStyle w:val="001000000000"/>
            <w:tcW w:w="1384" w:type="dxa"/>
          </w:tcPr>
          <w:p w:rsidR="006524FA" w:rsidRPr="005407CF" w:rsidRDefault="006524FA" w:rsidP="005407CF">
            <w:pPr>
              <w:pStyle w:val="Code"/>
            </w:pPr>
            <w:r w:rsidRPr="005407CF">
              <w:rPr>
                <w:rStyle w:val="referenceChar"/>
                <w:rFonts w:ascii="Courier New" w:hAnsi="Courier New"/>
                <w:b/>
              </w:rPr>
              <w:t>share</w:t>
            </w:r>
          </w:p>
        </w:tc>
        <w:tc>
          <w:tcPr>
            <w:tcW w:w="7054" w:type="dxa"/>
          </w:tcPr>
          <w:p w:rsidR="006524FA" w:rsidRPr="006524FA" w:rsidRDefault="006524FA" w:rsidP="00190C92">
            <w:pPr>
              <w:cnfStyle w:val="000000100000"/>
            </w:pPr>
            <w:r w:rsidRPr="006524FA">
              <w:t>Contains a block with routines only that is multitasking safe.</w:t>
            </w:r>
          </w:p>
        </w:tc>
      </w:tr>
    </w:tbl>
    <w:p w:rsidR="006524FA" w:rsidRDefault="006524FA" w:rsidP="00582BA7"/>
    <w:p w:rsidR="00BC2D31" w:rsidRDefault="00BC2D31" w:rsidP="00582BA7">
      <w:r>
        <w:t xml:space="preserve">Every program must contain a </w:t>
      </w:r>
      <w:r w:rsidRPr="00C2437D">
        <w:rPr>
          <w:rStyle w:val="referenceChar"/>
        </w:rPr>
        <w:t>program</w:t>
      </w:r>
      <w:r>
        <w:t xml:space="preserve"> block. Each individual source file must contain one and only one </w:t>
      </w:r>
      <w:r w:rsidRPr="00C2437D">
        <w:rPr>
          <w:rStyle w:val="referenceChar"/>
        </w:rPr>
        <w:t>program</w:t>
      </w:r>
      <w:r>
        <w:t xml:space="preserve">, </w:t>
      </w:r>
      <w:r w:rsidRPr="00C2437D">
        <w:rPr>
          <w:rStyle w:val="referenceChar"/>
        </w:rPr>
        <w:t>process</w:t>
      </w:r>
      <w:r>
        <w:t xml:space="preserve">, </w:t>
      </w:r>
      <w:r w:rsidRPr="00C2437D">
        <w:rPr>
          <w:rStyle w:val="referenceChar"/>
        </w:rPr>
        <w:t>monitor</w:t>
      </w:r>
      <w:r>
        <w:t xml:space="preserve"> or </w:t>
      </w:r>
      <w:r w:rsidRPr="00C2437D">
        <w:rPr>
          <w:rStyle w:val="referenceChar"/>
        </w:rPr>
        <w:t>share</w:t>
      </w:r>
      <w:r>
        <w:t xml:space="preserve"> block. Each block has two distinct sections, the declaration and statements sections. The declarations immediately before a statement section are considered "local" to that section.</w:t>
      </w:r>
    </w:p>
    <w:p w:rsidR="00BC2D31" w:rsidRDefault="00BC2D31" w:rsidP="00582BA7">
      <w:r>
        <w:lastRenderedPageBreak/>
        <w:t>The declaration section builds a description of the data used by the coming statement section in a logical order. For example, constants are usually used to build type declarations, and type declarations are used to build variables, and all of these may be used by nested blocks.</w:t>
      </w:r>
    </w:p>
    <w:p w:rsidR="00BC2D31" w:rsidRDefault="00BC2D31" w:rsidP="00582BA7">
      <w:r>
        <w:t xml:space="preserve">Program blocks and parallel tasking blocks are discussed in section </w:t>
      </w:r>
      <w:r w:rsidR="00307839">
        <w:fldChar w:fldCharType="begin"/>
      </w:r>
      <w:r w:rsidR="00DD4F6B">
        <w:instrText xml:space="preserve"> REF _Ref218356901 \r \h </w:instrText>
      </w:r>
      <w:r w:rsidR="00307839">
        <w:fldChar w:fldCharType="separate"/>
      </w:r>
      <w:r w:rsidR="00EE10D9">
        <w:t>4.21</w:t>
      </w:r>
      <w:r w:rsidR="00307839">
        <w:fldChar w:fldCharType="end"/>
      </w:r>
      <w:r>
        <w:t>.</w:t>
      </w:r>
    </w:p>
    <w:p w:rsidR="00BC2D31" w:rsidRDefault="00BC2D31" w:rsidP="00E873B9">
      <w:pPr>
        <w:pStyle w:val="Heading2"/>
      </w:pPr>
      <w:bookmarkStart w:id="24" w:name="_Toc221640819"/>
      <w:r>
        <w:t>Declarations</w:t>
      </w:r>
      <w:bookmarkEnd w:id="24"/>
    </w:p>
    <w:p w:rsidR="00BC2D31" w:rsidRDefault="00BC2D31" w:rsidP="00582BA7">
      <w:r>
        <w:t>A declaration in IP Pascal introduces an item that will be used in the block where it is declared. All program elements must be declared, and all program elements must be declared within a block.</w:t>
      </w:r>
    </w:p>
    <w:p w:rsidR="00BC2D31" w:rsidRDefault="00BC2D31" w:rsidP="00E873B9">
      <w:pPr>
        <w:pStyle w:val="Heading3"/>
      </w:pPr>
      <w:bookmarkStart w:id="25" w:name="_Toc221640820"/>
      <w:r>
        <w:t>Goto Label Declaration</w:t>
      </w:r>
      <w:bookmarkEnd w:id="25"/>
    </w:p>
    <w:p w:rsidR="00BC2D31" w:rsidRDefault="00BC2D31" w:rsidP="00582BA7">
      <w:r>
        <w:t>Labels denote the target of any goto's appearing in the block. Labels have the same rules as identifiers, but are also allowed to appear as numbers:</w:t>
      </w:r>
    </w:p>
    <w:p w:rsidR="00BC2D31" w:rsidRPr="00C2437D" w:rsidRDefault="00BC2D31" w:rsidP="00582BA7">
      <w:pPr>
        <w:pStyle w:val="Code"/>
        <w:keepNext/>
      </w:pPr>
      <w:r w:rsidRPr="00C2437D">
        <w:t>label 99,</w:t>
      </w:r>
    </w:p>
    <w:p w:rsidR="00BC2D31" w:rsidRPr="00C2437D" w:rsidRDefault="00C2437D" w:rsidP="00582BA7">
      <w:pPr>
        <w:pStyle w:val="Code"/>
        <w:keepNext/>
      </w:pPr>
      <w:r>
        <w:t xml:space="preserve">      </w:t>
      </w:r>
      <w:r w:rsidR="00BC2D31" w:rsidRPr="00C2437D">
        <w:t>exit_loc,</w:t>
      </w:r>
    </w:p>
    <w:p w:rsidR="00BC2D31" w:rsidRPr="00C2437D" w:rsidRDefault="00C2437D" w:rsidP="00582BA7">
      <w:pPr>
        <w:pStyle w:val="Code"/>
      </w:pPr>
      <w:r>
        <w:t xml:space="preserve">      </w:t>
      </w:r>
      <w:r w:rsidR="00BC2D31" w:rsidRPr="00C2437D">
        <w:t>1234;</w:t>
      </w:r>
    </w:p>
    <w:p w:rsidR="00C2437D" w:rsidRDefault="00C2437D" w:rsidP="00582BA7"/>
    <w:p w:rsidR="00BC2D31" w:rsidRDefault="00BC2D31" w:rsidP="00582BA7">
      <w:r>
        <w:t>Are valid labels.</w:t>
      </w:r>
    </w:p>
    <w:p w:rsidR="00BC2D31" w:rsidRDefault="00BC2D31" w:rsidP="00582BA7">
      <w:r>
        <w:t>Goto labels use a special rule that allows them to "appear" to be numbers. The "appearance" of a number means that:</w:t>
      </w:r>
    </w:p>
    <w:p w:rsidR="00BC2D31" w:rsidRDefault="00BC2D31" w:rsidP="00582BA7">
      <w:pPr>
        <w:pStyle w:val="Code"/>
        <w:keepNext/>
      </w:pPr>
      <w:r>
        <w:t>label 1,</w:t>
      </w:r>
    </w:p>
    <w:p w:rsidR="00BC2D31" w:rsidRDefault="00C2437D" w:rsidP="00582BA7">
      <w:pPr>
        <w:pStyle w:val="Code"/>
      </w:pPr>
      <w:r>
        <w:t xml:space="preserve">      </w:t>
      </w:r>
      <w:r w:rsidR="00BC2D31">
        <w:t>01,</w:t>
      </w:r>
    </w:p>
    <w:p w:rsidR="00BC2D31" w:rsidRDefault="00BC2D31" w:rsidP="00582BA7"/>
    <w:p w:rsidR="00BC2D31" w:rsidRDefault="00BC2D31" w:rsidP="00582BA7">
      <w:r>
        <w:t>Are the same label.</w:t>
      </w:r>
    </w:p>
    <w:p w:rsidR="00BC2D31" w:rsidRDefault="00BC2D31" w:rsidP="00E873B9">
      <w:pPr>
        <w:pStyle w:val="Heading3"/>
      </w:pPr>
      <w:bookmarkStart w:id="26" w:name="_Toc221640821"/>
      <w:r>
        <w:t>Constant Declaration</w:t>
      </w:r>
      <w:bookmarkEnd w:id="26"/>
    </w:p>
    <w:p w:rsidR="00BC2D31" w:rsidRDefault="00BC2D31" w:rsidP="00582BA7">
      <w:r>
        <w:t>Constant declarations introduce fixed value data as a specified identifier:</w:t>
      </w:r>
    </w:p>
    <w:p w:rsidR="00BC2D31" w:rsidRDefault="00BC2D31" w:rsidP="00582BA7">
      <w:pPr>
        <w:pStyle w:val="Code"/>
        <w:keepNext/>
      </w:pPr>
      <w:r>
        <w:t>const x = 10;</w:t>
      </w:r>
    </w:p>
    <w:p w:rsidR="00BC2D31" w:rsidRDefault="005F3CD2" w:rsidP="00582BA7">
      <w:pPr>
        <w:pStyle w:val="Code"/>
        <w:keepNext/>
      </w:pPr>
      <w:r>
        <w:t xml:space="preserve">      </w:t>
      </w:r>
      <w:r w:rsidR="00BC2D31">
        <w:t>q = -1;</w:t>
      </w:r>
    </w:p>
    <w:p w:rsidR="00BC2D31" w:rsidRDefault="005F3CD2" w:rsidP="00582BA7">
      <w:pPr>
        <w:pStyle w:val="Code"/>
        <w:keepNext/>
      </w:pPr>
      <w:r>
        <w:t xml:space="preserve">      </w:t>
      </w:r>
      <w:r w:rsidR="00BC2D31">
        <w:t>y = 'hi there';</w:t>
      </w:r>
    </w:p>
    <w:p w:rsidR="00C2437D" w:rsidRDefault="005F3CD2" w:rsidP="00582BA7">
      <w:pPr>
        <w:pStyle w:val="Code"/>
        <w:keepNext/>
      </w:pPr>
      <w:r>
        <w:t xml:space="preserve">      </w:t>
      </w:r>
      <w:r w:rsidR="00BC2D31">
        <w:t>r = 1.0e-12;</w:t>
      </w:r>
    </w:p>
    <w:p w:rsidR="00BC2D31" w:rsidRDefault="005F3CD2" w:rsidP="00582BA7">
      <w:pPr>
        <w:pStyle w:val="Code"/>
        <w:keepNext/>
      </w:pPr>
      <w:r>
        <w:t xml:space="preserve">      </w:t>
      </w:r>
      <w:r w:rsidR="00BC2D31">
        <w:t>z = x;</w:t>
      </w:r>
    </w:p>
    <w:p w:rsidR="00BC2D31" w:rsidRDefault="005F3CD2" w:rsidP="00582BA7">
      <w:pPr>
        <w:pStyle w:val="Code"/>
      </w:pPr>
      <w:r>
        <w:t xml:space="preserve">      </w:t>
      </w:r>
      <w:r w:rsidR="00BC2D31">
        <w:t>s = ['a'..'z', '0'..'9'];</w:t>
      </w:r>
    </w:p>
    <w:p w:rsidR="00390D27" w:rsidRDefault="00390D27" w:rsidP="00582BA7">
      <w:pPr>
        <w:pStyle w:val="Code"/>
      </w:pPr>
    </w:p>
    <w:p w:rsidR="00BC2D31" w:rsidRDefault="00BC2D31" w:rsidP="00582BA7">
      <w:r>
        <w:t>Are all valid constant declarations. Constants can be integers, reals, characters, strings and sets.</w:t>
      </w:r>
    </w:p>
    <w:p w:rsidR="00BC2D31" w:rsidRDefault="00BC2D31" w:rsidP="00582BA7">
      <w:r>
        <w:t>Constants can also consist of constant expressions. Constant expressions are not the same as regular program expressions, only have constants as operands, and are limited in the operations that can be performed:</w:t>
      </w:r>
    </w:p>
    <w:p w:rsidR="005407CF" w:rsidRDefault="005407CF">
      <w:pPr>
        <w:spacing w:line="276" w:lineRule="auto"/>
      </w:pPr>
      <w:r>
        <w:br w:type="page"/>
      </w:r>
    </w:p>
    <w:p w:rsidR="00BC2D31" w:rsidRDefault="00BC2D31" w:rsidP="006524FA">
      <w:r>
        <w:lastRenderedPageBreak/>
        <w:t>Priority One</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Pr>
          <w:p w:rsidR="006524FA" w:rsidRPr="006524FA" w:rsidRDefault="006524FA" w:rsidP="006524FA">
            <w:pPr>
              <w:keepNext/>
            </w:pPr>
            <w:r w:rsidRPr="006524FA">
              <w:t>Operator</w:t>
            </w:r>
          </w:p>
        </w:tc>
        <w:tc>
          <w:tcPr>
            <w:tcW w:w="7196" w:type="dxa"/>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Pr>
          <w:p w:rsidR="006524FA" w:rsidRPr="006524FA" w:rsidRDefault="006524FA" w:rsidP="00190C92">
            <w:r w:rsidRPr="006524FA">
              <w:t>not x</w:t>
            </w:r>
          </w:p>
        </w:tc>
        <w:tc>
          <w:tcPr>
            <w:tcW w:w="7196" w:type="dxa"/>
          </w:tcPr>
          <w:p w:rsidR="006524FA" w:rsidRPr="006524FA" w:rsidRDefault="006524FA" w:rsidP="00190C92">
            <w:pPr>
              <w:cnfStyle w:val="000000100000"/>
            </w:pPr>
            <w:r w:rsidRPr="006524FA">
              <w:t>For boolean operands, finds the boolean not. For integer operands, finds the inversion of all bits.</w:t>
            </w:r>
          </w:p>
        </w:tc>
      </w:tr>
    </w:tbl>
    <w:p w:rsidR="006524FA" w:rsidRDefault="006524FA" w:rsidP="006524FA"/>
    <w:p w:rsidR="00BC2D31" w:rsidRDefault="00BC2D31" w:rsidP="006524FA">
      <w:r>
        <w:t>Priority Two</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Pr>
          <w:p w:rsidR="006524FA" w:rsidRPr="006524FA" w:rsidRDefault="006524FA" w:rsidP="006524FA">
            <w:pPr>
              <w:keepNext/>
            </w:pPr>
            <w:r w:rsidRPr="006524FA">
              <w:t>Operator</w:t>
            </w:r>
          </w:p>
        </w:tc>
        <w:tc>
          <w:tcPr>
            <w:tcW w:w="7196" w:type="dxa"/>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Pr>
          <w:p w:rsidR="006524FA" w:rsidRPr="006524FA" w:rsidRDefault="006524FA" w:rsidP="006524FA">
            <w:pPr>
              <w:keepNext/>
            </w:pPr>
            <w:r w:rsidRPr="006524FA">
              <w:t>x * y</w:t>
            </w:r>
          </w:p>
        </w:tc>
        <w:tc>
          <w:tcPr>
            <w:tcW w:w="7196" w:type="dxa"/>
          </w:tcPr>
          <w:p w:rsidR="006524FA" w:rsidRPr="006524FA" w:rsidRDefault="006524FA" w:rsidP="006524FA">
            <w:pPr>
              <w:keepNext/>
              <w:cnfStyle w:val="000000100000"/>
            </w:pPr>
            <w:r w:rsidRPr="006524FA">
              <w:t>Multiplication.</w:t>
            </w:r>
          </w:p>
        </w:tc>
      </w:tr>
      <w:tr w:rsidR="006524FA" w:rsidRPr="006524FA" w:rsidTr="006524FA">
        <w:trPr>
          <w:cantSplit/>
        </w:trPr>
        <w:tc>
          <w:tcPr>
            <w:cnfStyle w:val="001000000000"/>
            <w:tcW w:w="1242" w:type="dxa"/>
          </w:tcPr>
          <w:p w:rsidR="006524FA" w:rsidRPr="006524FA" w:rsidRDefault="006524FA" w:rsidP="006524FA">
            <w:pPr>
              <w:keepNext/>
              <w:rPr>
                <w:lang w:val="fr-FR"/>
              </w:rPr>
            </w:pPr>
            <w:r w:rsidRPr="006524FA">
              <w:rPr>
                <w:lang w:val="fr-FR"/>
              </w:rPr>
              <w:t>x div y</w:t>
            </w:r>
          </w:p>
        </w:tc>
        <w:tc>
          <w:tcPr>
            <w:tcW w:w="7196" w:type="dxa"/>
          </w:tcPr>
          <w:p w:rsidR="006524FA" w:rsidRPr="006524FA" w:rsidRDefault="006524FA" w:rsidP="006524FA">
            <w:pPr>
              <w:keepNext/>
              <w:cnfStyle w:val="000000000000"/>
              <w:rPr>
                <w:lang w:val="fr-FR"/>
              </w:rPr>
            </w:pPr>
            <w:r w:rsidRPr="006524FA">
              <w:rPr>
                <w:lang w:val="fr-FR"/>
              </w:rPr>
              <w:t>Integer division.</w:t>
            </w:r>
          </w:p>
        </w:tc>
      </w:tr>
      <w:tr w:rsidR="006524FA" w:rsidRPr="006524FA" w:rsidTr="006524FA">
        <w:trPr>
          <w:cnfStyle w:val="000000100000"/>
          <w:cantSplit/>
        </w:trPr>
        <w:tc>
          <w:tcPr>
            <w:cnfStyle w:val="001000000000"/>
            <w:tcW w:w="1242" w:type="dxa"/>
          </w:tcPr>
          <w:p w:rsidR="006524FA" w:rsidRPr="006524FA" w:rsidRDefault="006524FA" w:rsidP="006524FA">
            <w:pPr>
              <w:keepNext/>
            </w:pPr>
            <w:r w:rsidRPr="006524FA">
              <w:t>x / y</w:t>
            </w:r>
          </w:p>
        </w:tc>
        <w:tc>
          <w:tcPr>
            <w:tcW w:w="7196" w:type="dxa"/>
          </w:tcPr>
          <w:p w:rsidR="006524FA" w:rsidRPr="006524FA" w:rsidRDefault="006524FA" w:rsidP="006524FA">
            <w:pPr>
              <w:keepNext/>
              <w:cnfStyle w:val="000000100000"/>
            </w:pPr>
            <w:r w:rsidRPr="006524FA">
              <w:t>Real division.</w:t>
            </w:r>
          </w:p>
        </w:tc>
      </w:tr>
      <w:tr w:rsidR="006524FA" w:rsidRPr="006524FA" w:rsidTr="006524FA">
        <w:trPr>
          <w:cantSplit/>
        </w:trPr>
        <w:tc>
          <w:tcPr>
            <w:cnfStyle w:val="001000000000"/>
            <w:tcW w:w="1242" w:type="dxa"/>
          </w:tcPr>
          <w:p w:rsidR="006524FA" w:rsidRPr="006524FA" w:rsidRDefault="006524FA" w:rsidP="006524FA">
            <w:pPr>
              <w:keepNext/>
            </w:pPr>
            <w:r w:rsidRPr="006524FA">
              <w:t>x mod y</w:t>
            </w:r>
          </w:p>
        </w:tc>
        <w:tc>
          <w:tcPr>
            <w:tcW w:w="7196" w:type="dxa"/>
          </w:tcPr>
          <w:p w:rsidR="006524FA" w:rsidRPr="006524FA" w:rsidRDefault="006524FA" w:rsidP="006524FA">
            <w:pPr>
              <w:keepNext/>
              <w:cnfStyle w:val="000000000000"/>
            </w:pPr>
            <w:r w:rsidRPr="006524FA">
              <w:t>Integer modulo.</w:t>
            </w:r>
          </w:p>
        </w:tc>
      </w:tr>
      <w:tr w:rsidR="006524FA" w:rsidRPr="006524FA" w:rsidTr="006524FA">
        <w:trPr>
          <w:cnfStyle w:val="000000100000"/>
          <w:cantSplit/>
        </w:trPr>
        <w:tc>
          <w:tcPr>
            <w:cnfStyle w:val="001000000000"/>
            <w:tcW w:w="1242" w:type="dxa"/>
          </w:tcPr>
          <w:p w:rsidR="006524FA" w:rsidRPr="006524FA" w:rsidRDefault="006524FA" w:rsidP="00190C92">
            <w:r w:rsidRPr="006524FA">
              <w:t>x and y</w:t>
            </w:r>
          </w:p>
        </w:tc>
        <w:tc>
          <w:tcPr>
            <w:tcW w:w="7196" w:type="dxa"/>
          </w:tcPr>
          <w:p w:rsidR="006524FA" w:rsidRPr="006524FA" w:rsidRDefault="006524FA" w:rsidP="00190C92">
            <w:pPr>
              <w:cnfStyle w:val="000000100000"/>
            </w:pPr>
            <w:r w:rsidRPr="006524FA">
              <w:t>For boolean operands, finds the boolean 'and'. For integer operands, finds the boolean 'and' of all bits.</w:t>
            </w:r>
          </w:p>
        </w:tc>
      </w:tr>
    </w:tbl>
    <w:p w:rsidR="006524FA" w:rsidRDefault="006524FA" w:rsidP="006524FA"/>
    <w:p w:rsidR="00BC2D31" w:rsidRDefault="00BC2D31" w:rsidP="006524FA">
      <w:r>
        <w:t>Priority Three</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Pr>
          <w:p w:rsidR="006524FA" w:rsidRPr="006524FA" w:rsidRDefault="006524FA" w:rsidP="006524FA">
            <w:pPr>
              <w:keepNext/>
            </w:pPr>
            <w:r w:rsidRPr="006524FA">
              <w:t>Operator</w:t>
            </w:r>
          </w:p>
        </w:tc>
        <w:tc>
          <w:tcPr>
            <w:tcW w:w="7196" w:type="dxa"/>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Pr>
          <w:p w:rsidR="006524FA" w:rsidRPr="006524FA" w:rsidRDefault="006524FA" w:rsidP="006524FA">
            <w:pPr>
              <w:keepNext/>
            </w:pPr>
            <w:r w:rsidRPr="006524FA">
              <w:t>-x</w:t>
            </w:r>
          </w:p>
        </w:tc>
        <w:tc>
          <w:tcPr>
            <w:tcW w:w="7196" w:type="dxa"/>
          </w:tcPr>
          <w:p w:rsidR="006524FA" w:rsidRPr="006524FA" w:rsidRDefault="006524FA" w:rsidP="006524FA">
            <w:pPr>
              <w:keepNext/>
              <w:cnfStyle w:val="000000100000"/>
            </w:pPr>
            <w:r w:rsidRPr="006524FA">
              <w:t>Negation.</w:t>
            </w:r>
          </w:p>
        </w:tc>
      </w:tr>
      <w:tr w:rsidR="006524FA" w:rsidRPr="006524FA" w:rsidTr="006524FA">
        <w:trPr>
          <w:cantSplit/>
        </w:trPr>
        <w:tc>
          <w:tcPr>
            <w:cnfStyle w:val="001000000000"/>
            <w:tcW w:w="1242" w:type="dxa"/>
          </w:tcPr>
          <w:p w:rsidR="006524FA" w:rsidRPr="006524FA" w:rsidRDefault="006524FA" w:rsidP="00190C92">
            <w:r w:rsidRPr="006524FA">
              <w:t>+x</w:t>
            </w:r>
          </w:p>
        </w:tc>
        <w:tc>
          <w:tcPr>
            <w:tcW w:w="7196" w:type="dxa"/>
          </w:tcPr>
          <w:p w:rsidR="006524FA" w:rsidRPr="006524FA" w:rsidRDefault="006524FA" w:rsidP="00190C92">
            <w:pPr>
              <w:cnfStyle w:val="000000000000"/>
            </w:pPr>
            <w:r w:rsidRPr="006524FA">
              <w:t>Positivition.</w:t>
            </w:r>
          </w:p>
        </w:tc>
      </w:tr>
    </w:tbl>
    <w:p w:rsidR="006524FA" w:rsidRDefault="006524FA" w:rsidP="006524FA"/>
    <w:p w:rsidR="00BC2D31" w:rsidRDefault="00BC2D31" w:rsidP="006524FA">
      <w:r>
        <w:t>Priority Four</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Pr>
          <w:p w:rsidR="006524FA" w:rsidRPr="006524FA" w:rsidRDefault="006524FA" w:rsidP="006524FA">
            <w:pPr>
              <w:keepNext/>
            </w:pPr>
            <w:r w:rsidRPr="006524FA">
              <w:t>Operator</w:t>
            </w:r>
          </w:p>
        </w:tc>
        <w:tc>
          <w:tcPr>
            <w:tcW w:w="7196" w:type="dxa"/>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Pr>
          <w:p w:rsidR="006524FA" w:rsidRPr="006524FA" w:rsidRDefault="006524FA" w:rsidP="006524FA">
            <w:pPr>
              <w:keepNext/>
            </w:pPr>
            <w:r w:rsidRPr="006524FA">
              <w:t>a+b</w:t>
            </w:r>
          </w:p>
        </w:tc>
        <w:tc>
          <w:tcPr>
            <w:tcW w:w="7196" w:type="dxa"/>
          </w:tcPr>
          <w:p w:rsidR="006524FA" w:rsidRPr="006524FA" w:rsidRDefault="006524FA" w:rsidP="006524FA">
            <w:pPr>
              <w:keepNext/>
              <w:cnfStyle w:val="000000100000"/>
            </w:pPr>
            <w:r w:rsidRPr="006524FA">
              <w:t>Addition.</w:t>
            </w:r>
          </w:p>
        </w:tc>
      </w:tr>
      <w:tr w:rsidR="006524FA" w:rsidRPr="006524FA" w:rsidTr="006524FA">
        <w:trPr>
          <w:cantSplit/>
        </w:trPr>
        <w:tc>
          <w:tcPr>
            <w:cnfStyle w:val="001000000000"/>
            <w:tcW w:w="1242" w:type="dxa"/>
          </w:tcPr>
          <w:p w:rsidR="006524FA" w:rsidRPr="006524FA" w:rsidRDefault="006524FA" w:rsidP="006524FA">
            <w:pPr>
              <w:keepNext/>
            </w:pPr>
            <w:r w:rsidRPr="006524FA">
              <w:t>a-b</w:t>
            </w:r>
          </w:p>
        </w:tc>
        <w:tc>
          <w:tcPr>
            <w:tcW w:w="7196" w:type="dxa"/>
          </w:tcPr>
          <w:p w:rsidR="006524FA" w:rsidRPr="006524FA" w:rsidRDefault="006524FA" w:rsidP="006524FA">
            <w:pPr>
              <w:keepNext/>
              <w:cnfStyle w:val="000000000000"/>
            </w:pPr>
            <w:r w:rsidRPr="006524FA">
              <w:t>Subtraction.</w:t>
            </w:r>
          </w:p>
        </w:tc>
      </w:tr>
      <w:tr w:rsidR="006524FA" w:rsidRPr="006524FA" w:rsidTr="006524FA">
        <w:trPr>
          <w:cnfStyle w:val="000000100000"/>
          <w:cantSplit/>
        </w:trPr>
        <w:tc>
          <w:tcPr>
            <w:cnfStyle w:val="001000000000"/>
            <w:tcW w:w="1242" w:type="dxa"/>
          </w:tcPr>
          <w:p w:rsidR="006524FA" w:rsidRPr="006524FA" w:rsidRDefault="006524FA" w:rsidP="006524FA">
            <w:pPr>
              <w:keepNext/>
            </w:pPr>
            <w:r w:rsidRPr="006524FA">
              <w:t>a or b</w:t>
            </w:r>
          </w:p>
        </w:tc>
        <w:tc>
          <w:tcPr>
            <w:tcW w:w="7196" w:type="dxa"/>
          </w:tcPr>
          <w:p w:rsidR="006524FA" w:rsidRPr="006524FA" w:rsidRDefault="006524FA" w:rsidP="006524FA">
            <w:pPr>
              <w:keepNext/>
              <w:cnfStyle w:val="000000100000"/>
            </w:pPr>
            <w:r w:rsidRPr="006524FA">
              <w:t>For boolean operands, finds the boolean 'or'. For integer operands, finds the boolean 'or' of all bits.</w:t>
            </w:r>
          </w:p>
        </w:tc>
      </w:tr>
      <w:tr w:rsidR="006524FA" w:rsidRPr="006524FA" w:rsidTr="006524FA">
        <w:trPr>
          <w:cantSplit/>
        </w:trPr>
        <w:tc>
          <w:tcPr>
            <w:cnfStyle w:val="001000000000"/>
            <w:tcW w:w="1242" w:type="dxa"/>
          </w:tcPr>
          <w:p w:rsidR="006524FA" w:rsidRPr="006524FA" w:rsidRDefault="006524FA" w:rsidP="00190C92">
            <w:r w:rsidRPr="006524FA">
              <w:t>a xor b</w:t>
            </w:r>
          </w:p>
        </w:tc>
        <w:tc>
          <w:tcPr>
            <w:tcW w:w="7196" w:type="dxa"/>
          </w:tcPr>
          <w:p w:rsidR="006524FA" w:rsidRPr="006524FA" w:rsidRDefault="006524FA" w:rsidP="00190C92">
            <w:pPr>
              <w:cnfStyle w:val="000000000000"/>
            </w:pPr>
            <w:r w:rsidRPr="006524FA">
              <w:t>For boolean operands, finds the boolean 'xor'. For integer operands, finds the boolean 'xor' of all bits.</w:t>
            </w:r>
          </w:p>
        </w:tc>
      </w:tr>
    </w:tbl>
    <w:p w:rsidR="006524FA" w:rsidRDefault="006524FA" w:rsidP="00582BA7"/>
    <w:p w:rsidR="00BC2D31" w:rsidRDefault="00BC2D31" w:rsidP="00582BA7">
      <w:r>
        <w:t>Example:</w:t>
      </w:r>
    </w:p>
    <w:p w:rsidR="00BC2D31" w:rsidRDefault="00BC2D31" w:rsidP="00582BA7">
      <w:pPr>
        <w:pStyle w:val="Code"/>
      </w:pPr>
      <w:r w:rsidRPr="005F3CD2">
        <w:rPr>
          <w:b/>
        </w:rPr>
        <w:t>const</w:t>
      </w:r>
      <w:r>
        <w:t xml:space="preserve"> mylimit = genlim+(2*unit);</w:t>
      </w:r>
    </w:p>
    <w:p w:rsidR="00BC2D31" w:rsidRDefault="00BC2D31" w:rsidP="006524FA">
      <w:pPr>
        <w:pStyle w:val="Code"/>
      </w:pPr>
    </w:p>
    <w:p w:rsidR="00BC2D31" w:rsidRDefault="00BC2D31" w:rsidP="00582BA7">
      <w:r>
        <w:t>The priority of operands is the same as for normal expressions. It is an error to perform boolean operations on negative integers.</w:t>
      </w:r>
    </w:p>
    <w:p w:rsidR="00BC2D31" w:rsidRDefault="00BC2D31" w:rsidP="00582BA7">
      <w:r>
        <w:t>Set constants are built of constant elements, which can be constant expressions.</w:t>
      </w:r>
    </w:p>
    <w:p w:rsidR="00BC2D31" w:rsidRDefault="00BC2D31" w:rsidP="00E873B9">
      <w:pPr>
        <w:pStyle w:val="Heading3"/>
      </w:pPr>
      <w:bookmarkStart w:id="27" w:name="_Toc221640822"/>
      <w:r>
        <w:t>Type Declaration</w:t>
      </w:r>
      <w:bookmarkEnd w:id="27"/>
    </w:p>
    <w:p w:rsidR="00BC2D31" w:rsidRDefault="00BC2D31" w:rsidP="00582BA7">
      <w:r>
        <w:t>The type declaration allows types to be given names, and are used to create variables later:</w:t>
      </w:r>
    </w:p>
    <w:p w:rsidR="00BC2D31" w:rsidRDefault="00BC2D31" w:rsidP="00582BA7">
      <w:pPr>
        <w:pStyle w:val="Code"/>
        <w:keepNext/>
      </w:pPr>
      <w:r w:rsidRPr="00C007C8">
        <w:rPr>
          <w:b/>
        </w:rPr>
        <w:t>type</w:t>
      </w:r>
      <w:r>
        <w:t xml:space="preserve"> x = </w:t>
      </w:r>
      <w:r w:rsidRPr="00C007C8">
        <w:rPr>
          <w:b/>
        </w:rPr>
        <w:t>array</w:t>
      </w:r>
      <w:r>
        <w:t xml:space="preserve"> [1..10] </w:t>
      </w:r>
      <w:r w:rsidRPr="00C007C8">
        <w:rPr>
          <w:b/>
        </w:rPr>
        <w:t>of</w:t>
      </w:r>
      <w:r>
        <w:t xml:space="preserve"> integer;</w:t>
      </w:r>
    </w:p>
    <w:p w:rsidR="00BC2D31" w:rsidRDefault="00BC2D31" w:rsidP="00582BA7">
      <w:pPr>
        <w:pStyle w:val="Code"/>
        <w:keepNext/>
      </w:pPr>
      <w:r>
        <w:t xml:space="preserve">     i = integer;</w:t>
      </w:r>
    </w:p>
    <w:p w:rsidR="00BC2D31" w:rsidRDefault="00BC2D31" w:rsidP="00582BA7">
      <w:pPr>
        <w:pStyle w:val="Code"/>
      </w:pPr>
      <w:r>
        <w:t xml:space="preserve">     z = x;</w:t>
      </w:r>
    </w:p>
    <w:p w:rsidR="00BC2D31" w:rsidRDefault="00BC2D31" w:rsidP="005407CF">
      <w:pPr>
        <w:pStyle w:val="Code"/>
      </w:pPr>
    </w:p>
    <w:p w:rsidR="00BC2D31" w:rsidRDefault="00BC2D31" w:rsidP="00582BA7">
      <w:r>
        <w:t>Types can be new types, aliases of old types, etc.</w:t>
      </w:r>
    </w:p>
    <w:p w:rsidR="00BC2D31" w:rsidRDefault="00BC2D31" w:rsidP="00E873B9">
      <w:pPr>
        <w:pStyle w:val="Heading3"/>
      </w:pPr>
      <w:bookmarkStart w:id="28" w:name="_Toc221640823"/>
      <w:r>
        <w:t>Variable Declaration</w:t>
      </w:r>
      <w:bookmarkEnd w:id="28"/>
    </w:p>
    <w:p w:rsidR="00BC2D31" w:rsidRDefault="00BC2D31" w:rsidP="00582BA7">
      <w:r>
        <w:t>Variables set aside computer storage for a element of the given type:</w:t>
      </w:r>
    </w:p>
    <w:p w:rsidR="00BC2D31" w:rsidRDefault="00BC2D31" w:rsidP="00582BA7">
      <w:pPr>
        <w:pStyle w:val="Code"/>
        <w:keepNext/>
      </w:pPr>
      <w:r w:rsidRPr="00C007C8">
        <w:rPr>
          <w:b/>
        </w:rPr>
        <w:t>var</w:t>
      </w:r>
      <w:r>
        <w:t xml:space="preserve"> x, y: integer;</w:t>
      </w:r>
    </w:p>
    <w:p w:rsidR="00BC2D31" w:rsidRDefault="00BC2D31" w:rsidP="00582BA7">
      <w:pPr>
        <w:pStyle w:val="Code"/>
      </w:pPr>
      <w:r>
        <w:t xml:space="preserve">       z: array [1..10] </w:t>
      </w:r>
      <w:r w:rsidRPr="00C007C8">
        <w:rPr>
          <w:b/>
        </w:rPr>
        <w:t>of</w:t>
      </w:r>
      <w:r>
        <w:t xml:space="preserve"> char;</w:t>
      </w:r>
    </w:p>
    <w:p w:rsidR="00F50A34" w:rsidRDefault="00F50A34" w:rsidP="00582BA7"/>
    <w:p w:rsidR="00BC2D31" w:rsidRDefault="00BC2D31" w:rsidP="00582BA7">
      <w:r>
        <w:t>The exact amount of storage used by any variable is dependent on the target processor.</w:t>
      </w:r>
    </w:p>
    <w:p w:rsidR="00BC2D31" w:rsidRDefault="00BC2D31" w:rsidP="00E873B9">
      <w:pPr>
        <w:pStyle w:val="Heading3"/>
      </w:pPr>
      <w:bookmarkStart w:id="29" w:name="_Toc221640824"/>
      <w:r>
        <w:t>Block Declaration</w:t>
      </w:r>
      <w:bookmarkEnd w:id="29"/>
    </w:p>
    <w:p w:rsidR="00BC2D31" w:rsidRDefault="00BC2D31" w:rsidP="00582BA7">
      <w:r>
        <w:t>A block can be declared within a block, and that block can declare blocks within it. There is no defined limit as to the nesting level. Because only one outer block may exist, by definition all "sub blocks" must be either procedure or function blocks. Once defined, a block may be accessed by the block it was declared in. But the "surrounding" block cannot access blocks that are declared within such blocks:</w:t>
      </w:r>
    </w:p>
    <w:p w:rsidR="00BC2D31" w:rsidRDefault="00BC2D31" w:rsidP="00582BA7">
      <w:pPr>
        <w:pStyle w:val="Code"/>
        <w:keepNext/>
      </w:pPr>
      <w:r w:rsidRPr="003F507B">
        <w:rPr>
          <w:b/>
        </w:rPr>
        <w:lastRenderedPageBreak/>
        <w:t>program</w:t>
      </w:r>
      <w:r>
        <w:t xml:space="preserve"> test;</w:t>
      </w:r>
    </w:p>
    <w:p w:rsidR="005407CF" w:rsidRDefault="005407CF" w:rsidP="00582BA7">
      <w:pPr>
        <w:pStyle w:val="Code"/>
        <w:keepNext/>
        <w:rPr>
          <w:b/>
        </w:rPr>
      </w:pPr>
    </w:p>
    <w:p w:rsidR="00BC2D31" w:rsidRDefault="00BC2D31" w:rsidP="00582BA7">
      <w:pPr>
        <w:pStyle w:val="Code"/>
        <w:keepNext/>
      </w:pPr>
      <w:r w:rsidRPr="003F507B">
        <w:rPr>
          <w:b/>
        </w:rPr>
        <w:t>procedure</w:t>
      </w:r>
      <w:r>
        <w:t xml:space="preserve"> junk;</w:t>
      </w:r>
    </w:p>
    <w:p w:rsidR="005407CF" w:rsidRDefault="005407CF" w:rsidP="00582BA7">
      <w:pPr>
        <w:pStyle w:val="Code"/>
        <w:keepNext/>
        <w:rPr>
          <w:b/>
        </w:rPr>
      </w:pPr>
    </w:p>
    <w:p w:rsidR="00BC2D31" w:rsidRDefault="00BC2D31" w:rsidP="00582BA7">
      <w:pPr>
        <w:pStyle w:val="Code"/>
        <w:keepNext/>
      </w:pPr>
      <w:r w:rsidRPr="003F507B">
        <w:rPr>
          <w:b/>
        </w:rPr>
        <w:t>procedure</w:t>
      </w:r>
      <w:r>
        <w:t xml:space="preserve"> trash;</w:t>
      </w:r>
    </w:p>
    <w:p w:rsidR="005407CF" w:rsidRDefault="005407CF" w:rsidP="00582BA7">
      <w:pPr>
        <w:pStyle w:val="Code"/>
        <w:keepNext/>
        <w:rPr>
          <w:b/>
        </w:rPr>
      </w:pPr>
    </w:p>
    <w:p w:rsidR="00BC2D31" w:rsidRDefault="00BC2D31" w:rsidP="00582BA7">
      <w:pPr>
        <w:pStyle w:val="Code"/>
        <w:keepNext/>
      </w:pPr>
      <w:r w:rsidRPr="003F507B">
        <w:rPr>
          <w:b/>
        </w:rPr>
        <w:t>begin</w:t>
      </w:r>
      <w:r>
        <w:t xml:space="preserve"> { trash }</w:t>
      </w:r>
    </w:p>
    <w:p w:rsidR="005407CF" w:rsidRDefault="005407CF" w:rsidP="00582BA7">
      <w:pPr>
        <w:pStyle w:val="Code"/>
        <w:keepNext/>
      </w:pPr>
    </w:p>
    <w:p w:rsidR="00BC2D31" w:rsidRDefault="00BC2D31" w:rsidP="00582BA7">
      <w:pPr>
        <w:pStyle w:val="Code"/>
        <w:keepNext/>
      </w:pPr>
      <w:r>
        <w:t xml:space="preserve">   ...</w:t>
      </w:r>
    </w:p>
    <w:p w:rsidR="005407CF" w:rsidRDefault="005407CF" w:rsidP="00582BA7">
      <w:pPr>
        <w:pStyle w:val="Code"/>
        <w:keepNext/>
      </w:pPr>
    </w:p>
    <w:p w:rsidR="00BC2D31" w:rsidRDefault="00BC2D31" w:rsidP="00582BA7">
      <w:pPr>
        <w:pStyle w:val="Code"/>
        <w:keepNext/>
      </w:pPr>
      <w:r w:rsidRPr="003F507B">
        <w:rPr>
          <w:b/>
        </w:rPr>
        <w:t>end</w:t>
      </w:r>
      <w:r>
        <w:t>; { trash }</w:t>
      </w:r>
    </w:p>
    <w:p w:rsidR="005407CF" w:rsidRDefault="005407CF" w:rsidP="00582BA7">
      <w:pPr>
        <w:pStyle w:val="Code"/>
        <w:keepNext/>
        <w:rPr>
          <w:b/>
        </w:rPr>
      </w:pPr>
    </w:p>
    <w:p w:rsidR="00BC2D31" w:rsidRDefault="00BC2D31" w:rsidP="00582BA7">
      <w:pPr>
        <w:pStyle w:val="Code"/>
        <w:keepNext/>
      </w:pPr>
      <w:r w:rsidRPr="003F507B">
        <w:rPr>
          <w:b/>
        </w:rPr>
        <w:t>begin</w:t>
      </w:r>
      <w:r>
        <w:t xml:space="preserve"> { junk }</w:t>
      </w:r>
    </w:p>
    <w:p w:rsidR="003F507B" w:rsidRDefault="003F507B" w:rsidP="00582BA7">
      <w:pPr>
        <w:pStyle w:val="Code"/>
        <w:keepNext/>
      </w:pPr>
    </w:p>
    <w:p w:rsidR="00BC2D31" w:rsidRDefault="00BC2D31" w:rsidP="00582BA7">
      <w:pPr>
        <w:pStyle w:val="Code"/>
        <w:keepNext/>
      </w:pPr>
      <w:r>
        <w:t xml:space="preserve">   trash;</w:t>
      </w:r>
    </w:p>
    <w:p w:rsidR="00BC2D31" w:rsidRDefault="00BC2D31" w:rsidP="00582BA7">
      <w:pPr>
        <w:pStyle w:val="Code"/>
        <w:keepNext/>
      </w:pPr>
      <w:r>
        <w:t xml:space="preserve">   ...</w:t>
      </w:r>
    </w:p>
    <w:p w:rsidR="003F507B" w:rsidRDefault="003F507B" w:rsidP="00582BA7">
      <w:pPr>
        <w:pStyle w:val="Code"/>
        <w:keepNext/>
        <w:rPr>
          <w:b/>
        </w:rPr>
      </w:pPr>
    </w:p>
    <w:p w:rsidR="00BC2D31" w:rsidRDefault="00BC2D31" w:rsidP="00582BA7">
      <w:pPr>
        <w:pStyle w:val="Code"/>
        <w:keepNext/>
      </w:pPr>
      <w:r w:rsidRPr="003F507B">
        <w:rPr>
          <w:b/>
        </w:rPr>
        <w:t>end</w:t>
      </w:r>
      <w:r>
        <w:t>; { junk }</w:t>
      </w:r>
    </w:p>
    <w:p w:rsidR="005407CF" w:rsidRDefault="005407CF" w:rsidP="00582BA7">
      <w:pPr>
        <w:pStyle w:val="Code"/>
        <w:keepNext/>
        <w:rPr>
          <w:b/>
        </w:rPr>
      </w:pPr>
    </w:p>
    <w:p w:rsidR="00BC2D31" w:rsidRDefault="00BC2D31" w:rsidP="00582BA7">
      <w:pPr>
        <w:pStyle w:val="Code"/>
        <w:keepNext/>
      </w:pPr>
      <w:r w:rsidRPr="003F507B">
        <w:rPr>
          <w:b/>
        </w:rPr>
        <w:t>begin</w:t>
      </w:r>
      <w:r>
        <w:t xml:space="preserve"> { test }</w:t>
      </w:r>
    </w:p>
    <w:p w:rsidR="003F507B" w:rsidRDefault="003F507B" w:rsidP="00582BA7">
      <w:pPr>
        <w:pStyle w:val="Code"/>
        <w:keepNext/>
      </w:pPr>
    </w:p>
    <w:p w:rsidR="00BC2D31" w:rsidRDefault="00BC2D31" w:rsidP="00582BA7">
      <w:pPr>
        <w:pStyle w:val="Code"/>
        <w:keepNext/>
      </w:pPr>
      <w:r>
        <w:tab/>
      </w:r>
      <w:r w:rsidR="003F507B">
        <w:t xml:space="preserve">  </w:t>
      </w:r>
      <w:r>
        <w:t>junk;</w:t>
      </w:r>
    </w:p>
    <w:p w:rsidR="00BC2D31" w:rsidRDefault="00BC2D31" w:rsidP="00582BA7">
      <w:pPr>
        <w:pStyle w:val="Code"/>
        <w:keepNext/>
      </w:pPr>
      <w:r>
        <w:tab/>
      </w:r>
      <w:r w:rsidR="003F507B">
        <w:t xml:space="preserve">  </w:t>
      </w:r>
      <w:r>
        <w:t>...</w:t>
      </w:r>
    </w:p>
    <w:p w:rsidR="003F507B" w:rsidRDefault="003F507B" w:rsidP="00582BA7">
      <w:pPr>
        <w:pStyle w:val="Code"/>
        <w:keepNext/>
      </w:pPr>
    </w:p>
    <w:p w:rsidR="00BC2D31" w:rsidRDefault="00BC2D31" w:rsidP="00582BA7">
      <w:pPr>
        <w:pStyle w:val="Code"/>
      </w:pPr>
      <w:r w:rsidRPr="003F507B">
        <w:rPr>
          <w:b/>
        </w:rPr>
        <w:t>end</w:t>
      </w:r>
      <w:r>
        <w:t>. { test }</w:t>
      </w:r>
    </w:p>
    <w:p w:rsidR="00BC2D31" w:rsidRDefault="00BC2D31" w:rsidP="005407CF">
      <w:pPr>
        <w:pStyle w:val="Code"/>
      </w:pPr>
    </w:p>
    <w:p w:rsidR="00BC2D31" w:rsidRDefault="00BC2D31" w:rsidP="00582BA7">
      <w:r>
        <w:t xml:space="preserve">Here test can call junk, but only junk can call trash. Trash is "hidden" from the view of test. </w:t>
      </w:r>
    </w:p>
    <w:p w:rsidR="00BC2D31" w:rsidRDefault="00BC2D31" w:rsidP="00582BA7">
      <w:r>
        <w:t>Similarly, a subblock can access any of the variables or other blocks that are defined in surrounding blocks:</w:t>
      </w:r>
    </w:p>
    <w:p w:rsidR="00BC2D31" w:rsidRDefault="00BC2D31" w:rsidP="00582BA7">
      <w:pPr>
        <w:pStyle w:val="Code"/>
        <w:keepNext/>
      </w:pPr>
      <w:r w:rsidRPr="003F507B">
        <w:rPr>
          <w:b/>
        </w:rPr>
        <w:lastRenderedPageBreak/>
        <w:t>program</w:t>
      </w:r>
      <w:r>
        <w:t xml:space="preserve"> test;</w:t>
      </w:r>
    </w:p>
    <w:p w:rsidR="003F507B" w:rsidRDefault="003F507B" w:rsidP="00582BA7">
      <w:pPr>
        <w:pStyle w:val="Code"/>
        <w:keepNext/>
      </w:pPr>
    </w:p>
    <w:p w:rsidR="00BC2D31" w:rsidRDefault="00BC2D31" w:rsidP="00582BA7">
      <w:pPr>
        <w:pStyle w:val="Code"/>
        <w:keepNext/>
      </w:pPr>
      <w:r w:rsidRPr="003F507B">
        <w:rPr>
          <w:b/>
        </w:rPr>
        <w:t>var</w:t>
      </w:r>
      <w:r>
        <w:t xml:space="preserve"> x;</w:t>
      </w:r>
    </w:p>
    <w:p w:rsidR="003F507B" w:rsidRDefault="003F507B" w:rsidP="00582BA7">
      <w:pPr>
        <w:pStyle w:val="Code"/>
        <w:keepNext/>
      </w:pPr>
    </w:p>
    <w:p w:rsidR="00BC2D31" w:rsidRDefault="00BC2D31" w:rsidP="00582BA7">
      <w:pPr>
        <w:pStyle w:val="Code"/>
        <w:keepNext/>
      </w:pPr>
      <w:r w:rsidRPr="003F507B">
        <w:rPr>
          <w:b/>
        </w:rPr>
        <w:t>procedure</w:t>
      </w:r>
      <w:r>
        <w:t xml:space="preserve"> q;</w:t>
      </w:r>
    </w:p>
    <w:p w:rsidR="003F507B" w:rsidRDefault="003F507B" w:rsidP="00582BA7">
      <w:pPr>
        <w:pStyle w:val="Code"/>
        <w:keepNext/>
      </w:pPr>
    </w:p>
    <w:p w:rsidR="00BC2D31" w:rsidRPr="003F507B" w:rsidRDefault="00BC2D31" w:rsidP="00582BA7">
      <w:pPr>
        <w:pStyle w:val="Code"/>
        <w:keepNext/>
        <w:rPr>
          <w:b/>
        </w:rPr>
      </w:pPr>
      <w:r w:rsidRPr="003F507B">
        <w:rPr>
          <w:b/>
        </w:rPr>
        <w:t>begin</w:t>
      </w:r>
    </w:p>
    <w:p w:rsidR="00BC2D31" w:rsidRDefault="00BC2D31" w:rsidP="00582BA7">
      <w:pPr>
        <w:pStyle w:val="Code"/>
        <w:keepNext/>
      </w:pPr>
      <w:r w:rsidRPr="003F507B">
        <w:rPr>
          <w:b/>
        </w:rPr>
        <w:t>end</w:t>
      </w:r>
      <w:r>
        <w:t>;</w:t>
      </w:r>
    </w:p>
    <w:p w:rsidR="003F507B" w:rsidRDefault="003F507B" w:rsidP="00582BA7">
      <w:pPr>
        <w:pStyle w:val="Code"/>
        <w:keepNext/>
      </w:pPr>
    </w:p>
    <w:p w:rsidR="00BC2D31" w:rsidRDefault="00BC2D31" w:rsidP="00582BA7">
      <w:pPr>
        <w:pStyle w:val="Code"/>
        <w:keepNext/>
      </w:pPr>
      <w:r w:rsidRPr="003F507B">
        <w:rPr>
          <w:b/>
        </w:rPr>
        <w:t>procedure</w:t>
      </w:r>
      <w:r>
        <w:t xml:space="preserve"> y;</w:t>
      </w:r>
    </w:p>
    <w:p w:rsidR="003F507B" w:rsidRDefault="003F507B" w:rsidP="00582BA7">
      <w:pPr>
        <w:pStyle w:val="Code"/>
        <w:keepNext/>
      </w:pPr>
    </w:p>
    <w:p w:rsidR="00BC2D31" w:rsidRPr="003F507B" w:rsidRDefault="00BC2D31" w:rsidP="00582BA7">
      <w:pPr>
        <w:pStyle w:val="Code"/>
        <w:keepNext/>
        <w:rPr>
          <w:b/>
        </w:rPr>
      </w:pPr>
      <w:r w:rsidRPr="003F507B">
        <w:rPr>
          <w:b/>
        </w:rPr>
        <w:t>begin</w:t>
      </w:r>
    </w:p>
    <w:p w:rsidR="003F507B" w:rsidRDefault="003F507B" w:rsidP="00582BA7">
      <w:pPr>
        <w:pStyle w:val="Code"/>
        <w:keepNext/>
      </w:pPr>
    </w:p>
    <w:p w:rsidR="00BC2D31" w:rsidRDefault="00BC2D31" w:rsidP="00582BA7">
      <w:pPr>
        <w:pStyle w:val="Code"/>
        <w:keepNext/>
      </w:pPr>
      <w:r>
        <w:t xml:space="preserve">   q;</w:t>
      </w:r>
    </w:p>
    <w:p w:rsidR="00BC2D31" w:rsidRDefault="00BC2D31" w:rsidP="00582BA7">
      <w:pPr>
        <w:pStyle w:val="Code"/>
        <w:keepNext/>
      </w:pPr>
      <w:r>
        <w:t xml:space="preserve">   x := 1</w:t>
      </w:r>
    </w:p>
    <w:p w:rsidR="003F507B" w:rsidRDefault="003F507B" w:rsidP="00582BA7">
      <w:pPr>
        <w:pStyle w:val="Code"/>
        <w:keepNext/>
      </w:pPr>
    </w:p>
    <w:p w:rsidR="00BC2D31" w:rsidRDefault="00BC2D31" w:rsidP="00582BA7">
      <w:pPr>
        <w:pStyle w:val="Code"/>
        <w:keepNext/>
      </w:pPr>
      <w:r w:rsidRPr="003F507B">
        <w:rPr>
          <w:b/>
        </w:rPr>
        <w:t>end</w:t>
      </w:r>
      <w:r>
        <w:t>;</w:t>
      </w:r>
    </w:p>
    <w:p w:rsidR="003F507B" w:rsidRDefault="003F507B" w:rsidP="00582BA7">
      <w:pPr>
        <w:pStyle w:val="Code"/>
        <w:keepNext/>
      </w:pPr>
    </w:p>
    <w:p w:rsidR="00BC2D31" w:rsidRPr="003F507B" w:rsidRDefault="00BC2D31" w:rsidP="00582BA7">
      <w:pPr>
        <w:pStyle w:val="Code"/>
        <w:keepNext/>
        <w:rPr>
          <w:b/>
        </w:rPr>
      </w:pPr>
      <w:r w:rsidRPr="003F507B">
        <w:rPr>
          <w:b/>
        </w:rPr>
        <w:t>begin</w:t>
      </w:r>
    </w:p>
    <w:p w:rsidR="003F507B" w:rsidRDefault="003F507B" w:rsidP="00582BA7">
      <w:pPr>
        <w:pStyle w:val="Code"/>
        <w:keepNext/>
      </w:pPr>
    </w:p>
    <w:p w:rsidR="00BC2D31" w:rsidRDefault="00BC2D31" w:rsidP="00582BA7">
      <w:pPr>
        <w:pStyle w:val="Code"/>
        <w:keepNext/>
      </w:pPr>
      <w:r>
        <w:t xml:space="preserve">   y;</w:t>
      </w:r>
    </w:p>
    <w:p w:rsidR="00BC2D31" w:rsidRDefault="00BC2D31" w:rsidP="00582BA7">
      <w:pPr>
        <w:pStyle w:val="Code"/>
        <w:keepNext/>
      </w:pPr>
      <w:r>
        <w:t xml:space="preserve">   writeln('x')</w:t>
      </w:r>
    </w:p>
    <w:p w:rsidR="003F507B" w:rsidRDefault="003F507B" w:rsidP="00582BA7">
      <w:pPr>
        <w:pStyle w:val="Code"/>
        <w:keepNext/>
      </w:pPr>
    </w:p>
    <w:p w:rsidR="00BC2D31" w:rsidRDefault="00BC2D31" w:rsidP="00582BA7">
      <w:pPr>
        <w:pStyle w:val="Code"/>
      </w:pPr>
      <w:r w:rsidRPr="003F507B">
        <w:rPr>
          <w:b/>
        </w:rPr>
        <w:t>end</w:t>
      </w:r>
      <w:r>
        <w:t>.</w:t>
      </w:r>
    </w:p>
    <w:p w:rsidR="003F507B" w:rsidRDefault="003F507B" w:rsidP="00582BA7"/>
    <w:p w:rsidR="00BC2D31" w:rsidRDefault="00A51D51" w:rsidP="00582BA7">
      <w:r>
        <w:t xml:space="preserve">The variable </w:t>
      </w:r>
      <w:r w:rsidRPr="00A51D51">
        <w:rPr>
          <w:rStyle w:val="referenceChar"/>
        </w:rPr>
        <w:t>x</w:t>
      </w:r>
      <w:r w:rsidR="00BC2D31">
        <w:t xml:space="preserve"> can be accessed from all blocks declared within the same block. It is also possible for a block to call itself, or another block that calls it. This means that recursion is allowed in </w:t>
      </w:r>
      <w:r>
        <w:t xml:space="preserve">IP </w:t>
      </w:r>
      <w:r w:rsidR="00BC2D31">
        <w:t>Pascal.</w:t>
      </w:r>
    </w:p>
    <w:p w:rsidR="00BC2D31" w:rsidRDefault="00BC2D31" w:rsidP="00E873B9">
      <w:pPr>
        <w:pStyle w:val="Heading3"/>
      </w:pPr>
      <w:bookmarkStart w:id="30" w:name="_Toc221640825"/>
      <w:r>
        <w:t>Fixed Declaration</w:t>
      </w:r>
      <w:bookmarkEnd w:id="30"/>
    </w:p>
    <w:p w:rsidR="00BC2D31" w:rsidRDefault="00BC2D31" w:rsidP="00582BA7">
      <w:r>
        <w:t>Fixed items are a cross between variables and constants. They are declared and accessed similar to variables, but have their contents specified during declaration, and cannot be modified during the program run:</w:t>
      </w:r>
    </w:p>
    <w:p w:rsidR="00BC2D31" w:rsidRDefault="00BC2D31" w:rsidP="00582BA7">
      <w:pPr>
        <w:pStyle w:val="Code"/>
      </w:pPr>
      <w:r>
        <w:t xml:space="preserve">'fixed' identifier: </w:t>
      </w:r>
      <w:r w:rsidRPr="00A51D51">
        <w:t>type</w:t>
      </w:r>
      <w:r>
        <w:t xml:space="preserve"> '=' initalizer</w:t>
      </w:r>
    </w:p>
    <w:p w:rsidR="00BC2D31" w:rsidRDefault="00BC2D31" w:rsidP="00582BA7"/>
    <w:p w:rsidR="00BC2D31" w:rsidRDefault="00BC2D31" w:rsidP="00582BA7">
      <w:r>
        <w:t>The contents of the fixed is specified by the initalizer.</w:t>
      </w:r>
    </w:p>
    <w:p w:rsidR="00BC2D31" w:rsidRDefault="00BC2D31" w:rsidP="00582BA7">
      <w:r>
        <w:lastRenderedPageBreak/>
        <w:t>The initalizer is a list of the contents in the fixed:</w:t>
      </w:r>
    </w:p>
    <w:p w:rsidR="00BC2D31" w:rsidRPr="00745447" w:rsidRDefault="00BC2D31" w:rsidP="00582BA7">
      <w:pPr>
        <w:pStyle w:val="Code"/>
        <w:keepNext/>
      </w:pPr>
      <w:r w:rsidRPr="00A51D51">
        <w:rPr>
          <w:b/>
        </w:rPr>
        <w:t>fixed</w:t>
      </w:r>
      <w:r w:rsidRPr="00745447">
        <w:t xml:space="preserve"> i: integer = 12;</w:t>
      </w:r>
    </w:p>
    <w:p w:rsidR="00BC2D31" w:rsidRPr="00745447" w:rsidRDefault="00BC2D31" w:rsidP="00582BA7">
      <w:pPr>
        <w:pStyle w:val="Code"/>
        <w:keepNext/>
      </w:pPr>
      <w:r w:rsidRPr="00745447">
        <w:t xml:space="preserve">      c: char = 'r';</w:t>
      </w:r>
    </w:p>
    <w:p w:rsidR="00BC2D31" w:rsidRPr="00745447" w:rsidRDefault="00745447" w:rsidP="00582BA7">
      <w:pPr>
        <w:pStyle w:val="Code"/>
      </w:pPr>
      <w:r>
        <w:t xml:space="preserve">      </w:t>
      </w:r>
      <w:r w:rsidR="00BC2D31" w:rsidRPr="00745447">
        <w:t xml:space="preserve">v: </w:t>
      </w:r>
      <w:r w:rsidR="00BC2D31" w:rsidRPr="00A51D51">
        <w:rPr>
          <w:b/>
        </w:rPr>
        <w:t>packed</w:t>
      </w:r>
      <w:r w:rsidR="00BC2D31" w:rsidRPr="00745447">
        <w:t xml:space="preserve"> </w:t>
      </w:r>
      <w:r w:rsidR="00BC2D31" w:rsidRPr="00A51D51">
        <w:rPr>
          <w:b/>
        </w:rPr>
        <w:t>array</w:t>
      </w:r>
      <w:r w:rsidR="00BC2D31" w:rsidRPr="00745447">
        <w:t xml:space="preserve"> [1..10] </w:t>
      </w:r>
      <w:r w:rsidR="00BC2D31" w:rsidRPr="00A51D51">
        <w:rPr>
          <w:b/>
        </w:rPr>
        <w:t>of</w:t>
      </w:r>
      <w:r w:rsidR="00BC2D31" w:rsidRPr="00745447">
        <w:t xml:space="preserve"> char =</w:t>
      </w:r>
      <w:r>
        <w:t xml:space="preserve"> </w:t>
      </w:r>
      <w:r w:rsidR="00BC2D31" w:rsidRPr="00745447">
        <w:t>definition';</w:t>
      </w:r>
    </w:p>
    <w:p w:rsidR="00745447" w:rsidRDefault="00745447" w:rsidP="00582BA7"/>
    <w:p w:rsidR="00BC2D31" w:rsidRDefault="00BC2D31" w:rsidP="00582BA7">
      <w:r>
        <w:t>The initalizer for a simple type is a constant expression of a compatible type to the fixed type. Note that if the type is a string (defined in 3.4.12), it can be initalized with a constant string.</w:t>
      </w:r>
    </w:p>
    <w:p w:rsidR="00BC2D31" w:rsidRDefault="00BC2D31" w:rsidP="00582BA7">
      <w:r>
        <w:t>Two structured types can be fixed items, arrays and records (the string is a special case of an array). They have a special syntax:</w:t>
      </w:r>
    </w:p>
    <w:p w:rsidR="00BC2D31" w:rsidRDefault="00BC2D31" w:rsidP="00582BA7">
      <w:pPr>
        <w:pStyle w:val="Code"/>
        <w:keepNext/>
      </w:pPr>
      <w:r>
        <w:t>'record' const[',' const] 'end' ';'</w:t>
      </w:r>
    </w:p>
    <w:p w:rsidR="00BC2D31" w:rsidRDefault="00BC2D31" w:rsidP="00582BA7">
      <w:pPr>
        <w:pStyle w:val="Code"/>
      </w:pPr>
      <w:r>
        <w:t>'array' const[',' const] 'end' ';'</w:t>
      </w:r>
    </w:p>
    <w:p w:rsidR="00BC2D31" w:rsidRDefault="00BC2D31" w:rsidP="00582BA7"/>
    <w:p w:rsidR="00BC2D31" w:rsidRDefault="00BC2D31" w:rsidP="00582BA7">
      <w:r>
        <w:t>Examples:</w:t>
      </w:r>
    </w:p>
    <w:p w:rsidR="00BC2D31" w:rsidRDefault="00BC2D31" w:rsidP="00582BA7">
      <w:pPr>
        <w:pStyle w:val="Code"/>
        <w:keepNext/>
      </w:pPr>
      <w:r w:rsidRPr="00164A0A">
        <w:rPr>
          <w:b/>
        </w:rPr>
        <w:lastRenderedPageBreak/>
        <w:t>fixed</w:t>
      </w:r>
      <w:r>
        <w:t xml:space="preserve"> a: </w:t>
      </w:r>
      <w:r w:rsidRPr="00164A0A">
        <w:rPr>
          <w:b/>
        </w:rPr>
        <w:t>array</w:t>
      </w:r>
      <w:r>
        <w:t xml:space="preserve"> [1..5] of integer = </w:t>
      </w:r>
      <w:r w:rsidRPr="00164A0A">
        <w:rPr>
          <w:b/>
        </w:rPr>
        <w:t>array</w:t>
      </w:r>
    </w:p>
    <w:p w:rsidR="00BC2D31" w:rsidRDefault="00BC2D31" w:rsidP="00582BA7">
      <w:pPr>
        <w:pStyle w:val="Code"/>
        <w:keepNext/>
      </w:pPr>
    </w:p>
    <w:p w:rsidR="00BC2D31" w:rsidRDefault="00BC2D31" w:rsidP="00582BA7">
      <w:pPr>
        <w:pStyle w:val="Code"/>
        <w:keepNext/>
      </w:pPr>
      <w:r>
        <w:t xml:space="preserve">       5, 4, 3, 2, 1</w:t>
      </w:r>
    </w:p>
    <w:p w:rsidR="00BC2D31" w:rsidRDefault="00BC2D31" w:rsidP="00582BA7">
      <w:pPr>
        <w:pStyle w:val="Code"/>
        <w:keepNext/>
      </w:pPr>
    </w:p>
    <w:p w:rsidR="00BC2D31" w:rsidRDefault="00BC2D31" w:rsidP="00582BA7">
      <w:pPr>
        <w:pStyle w:val="Code"/>
        <w:keepNext/>
      </w:pPr>
      <w:r w:rsidRPr="00164A0A">
        <w:rPr>
          <w:b/>
        </w:rPr>
        <w:t>end</w:t>
      </w:r>
      <w:r>
        <w:t>;</w:t>
      </w:r>
    </w:p>
    <w:p w:rsidR="00BC2D31" w:rsidRDefault="00BC2D31" w:rsidP="00582BA7">
      <w:pPr>
        <w:pStyle w:val="Code"/>
        <w:keepNext/>
      </w:pPr>
      <w:r w:rsidRPr="00164A0A">
        <w:rPr>
          <w:b/>
        </w:rPr>
        <w:t>fixed</w:t>
      </w:r>
      <w:r>
        <w:t xml:space="preserve"> r: </w:t>
      </w:r>
      <w:r w:rsidRPr="00164A0A">
        <w:rPr>
          <w:b/>
        </w:rPr>
        <w:t>record</w:t>
      </w:r>
    </w:p>
    <w:p w:rsidR="00BC2D31" w:rsidRDefault="00BC2D31" w:rsidP="00582BA7">
      <w:pPr>
        <w:pStyle w:val="Code"/>
        <w:keepNext/>
      </w:pPr>
    </w:p>
    <w:p w:rsidR="00BC2D31" w:rsidRDefault="00BC2D31" w:rsidP="00582BA7">
      <w:pPr>
        <w:pStyle w:val="Code"/>
        <w:keepNext/>
      </w:pPr>
      <w:r>
        <w:t xml:space="preserve">   i: integer;</w:t>
      </w:r>
    </w:p>
    <w:p w:rsidR="00BC2D31" w:rsidRDefault="00BC2D31" w:rsidP="00582BA7">
      <w:pPr>
        <w:pStyle w:val="Code"/>
        <w:keepNext/>
      </w:pPr>
      <w:r>
        <w:t xml:space="preserve">   b: boolean</w:t>
      </w:r>
    </w:p>
    <w:p w:rsidR="00BC2D31" w:rsidRDefault="00BC2D31" w:rsidP="00582BA7">
      <w:pPr>
        <w:pStyle w:val="Code"/>
        <w:keepNext/>
      </w:pPr>
    </w:p>
    <w:p w:rsidR="00BC2D31" w:rsidRDefault="00BC2D31" w:rsidP="00582BA7">
      <w:pPr>
        <w:pStyle w:val="Code"/>
        <w:keepNext/>
      </w:pPr>
      <w:r w:rsidRPr="00164A0A">
        <w:rPr>
          <w:b/>
        </w:rPr>
        <w:t>end</w:t>
      </w:r>
      <w:r>
        <w:t xml:space="preserve"> = </w:t>
      </w:r>
      <w:r w:rsidRPr="00164A0A">
        <w:rPr>
          <w:b/>
        </w:rPr>
        <w:t>record</w:t>
      </w:r>
    </w:p>
    <w:p w:rsidR="00BC2D31" w:rsidRDefault="00BC2D31" w:rsidP="00582BA7">
      <w:pPr>
        <w:pStyle w:val="Code"/>
        <w:keepNext/>
      </w:pPr>
    </w:p>
    <w:p w:rsidR="00BC2D31" w:rsidRDefault="00BC2D31" w:rsidP="00582BA7">
      <w:pPr>
        <w:pStyle w:val="Code"/>
        <w:keepNext/>
      </w:pPr>
      <w:r>
        <w:t xml:space="preserve">   78,</w:t>
      </w:r>
    </w:p>
    <w:p w:rsidR="00BC2D31" w:rsidRDefault="00BC2D31" w:rsidP="00582BA7">
      <w:pPr>
        <w:pStyle w:val="Code"/>
        <w:keepNext/>
      </w:pPr>
      <w:r>
        <w:t xml:space="preserve">   true</w:t>
      </w:r>
    </w:p>
    <w:p w:rsidR="00BC2D31" w:rsidRDefault="00BC2D31" w:rsidP="00582BA7">
      <w:pPr>
        <w:pStyle w:val="Code"/>
        <w:keepNext/>
      </w:pPr>
    </w:p>
    <w:p w:rsidR="00BC2D31" w:rsidRDefault="00BC2D31" w:rsidP="00582BA7">
      <w:pPr>
        <w:pStyle w:val="Code"/>
        <w:keepNext/>
      </w:pPr>
      <w:r w:rsidRPr="00164A0A">
        <w:rPr>
          <w:b/>
        </w:rPr>
        <w:t>end</w:t>
      </w:r>
      <w:r>
        <w:t>;</w:t>
      </w:r>
    </w:p>
    <w:p w:rsidR="00BC2D31" w:rsidRDefault="00BC2D31" w:rsidP="00582BA7">
      <w:pPr>
        <w:pStyle w:val="Code"/>
        <w:keepNext/>
      </w:pPr>
      <w:r w:rsidRPr="00164A0A">
        <w:rPr>
          <w:b/>
        </w:rPr>
        <w:t>fixed</w:t>
      </w:r>
      <w:r>
        <w:t xml:space="preserve"> aa: </w:t>
      </w:r>
      <w:r w:rsidRPr="00164A0A">
        <w:rPr>
          <w:b/>
        </w:rPr>
        <w:t>array</w:t>
      </w:r>
      <w:r>
        <w:t xml:space="preserve"> [1..4, 1..3] of integer = </w:t>
      </w:r>
      <w:r w:rsidRPr="00164A0A">
        <w:rPr>
          <w:b/>
        </w:rPr>
        <w:t>array</w:t>
      </w:r>
    </w:p>
    <w:p w:rsidR="00BC2D31" w:rsidRDefault="00BC2D31" w:rsidP="00582BA7">
      <w:pPr>
        <w:pStyle w:val="Code"/>
        <w:keepNext/>
      </w:pPr>
    </w:p>
    <w:p w:rsidR="00BC2D31" w:rsidRDefault="00BC2D31" w:rsidP="00582BA7">
      <w:pPr>
        <w:pStyle w:val="Code"/>
        <w:keepNext/>
      </w:pPr>
      <w:r>
        <w:t xml:space="preserve">   </w:t>
      </w:r>
      <w:r w:rsidRPr="00164A0A">
        <w:rPr>
          <w:b/>
        </w:rPr>
        <w:t>array</w:t>
      </w:r>
      <w:r>
        <w:t xml:space="preserve"> 1, 2, 3 </w:t>
      </w:r>
      <w:r w:rsidRPr="00164A0A">
        <w:rPr>
          <w:b/>
        </w:rPr>
        <w:t>end</w:t>
      </w:r>
      <w:r>
        <w:t>,</w:t>
      </w:r>
    </w:p>
    <w:p w:rsidR="00BC2D31" w:rsidRDefault="00BC2D31" w:rsidP="00582BA7">
      <w:pPr>
        <w:pStyle w:val="Code"/>
        <w:keepNext/>
      </w:pPr>
      <w:r>
        <w:t xml:space="preserve">   </w:t>
      </w:r>
      <w:r w:rsidRPr="00164A0A">
        <w:rPr>
          <w:b/>
        </w:rPr>
        <w:t>array</w:t>
      </w:r>
      <w:r>
        <w:t xml:space="preserve"> 3, 2, 1 </w:t>
      </w:r>
      <w:r w:rsidRPr="00164A0A">
        <w:rPr>
          <w:b/>
        </w:rPr>
        <w:t>end</w:t>
      </w:r>
      <w:r>
        <w:t>,</w:t>
      </w:r>
    </w:p>
    <w:p w:rsidR="00BC2D31" w:rsidRDefault="00BC2D31" w:rsidP="00582BA7">
      <w:pPr>
        <w:pStyle w:val="Code"/>
        <w:keepNext/>
      </w:pPr>
      <w:r>
        <w:t xml:space="preserve">   </w:t>
      </w:r>
      <w:r w:rsidRPr="00164A0A">
        <w:rPr>
          <w:b/>
        </w:rPr>
        <w:t>array</w:t>
      </w:r>
      <w:r>
        <w:t xml:space="preserve"> 65, 87, 23 </w:t>
      </w:r>
      <w:r w:rsidRPr="00164A0A">
        <w:rPr>
          <w:b/>
        </w:rPr>
        <w:t>end</w:t>
      </w:r>
      <w:r>
        <w:t>,</w:t>
      </w:r>
    </w:p>
    <w:p w:rsidR="00BC2D31" w:rsidRDefault="00BC2D31" w:rsidP="00582BA7">
      <w:pPr>
        <w:pStyle w:val="Code"/>
        <w:keepNext/>
      </w:pPr>
      <w:r>
        <w:t xml:space="preserve">   </w:t>
      </w:r>
      <w:r w:rsidRPr="00164A0A">
        <w:rPr>
          <w:b/>
        </w:rPr>
        <w:t>array</w:t>
      </w:r>
      <w:r>
        <w:t xml:space="preserve"> 109, 32, 19 </w:t>
      </w:r>
      <w:r w:rsidRPr="00164A0A">
        <w:rPr>
          <w:b/>
        </w:rPr>
        <w:t>end</w:t>
      </w:r>
    </w:p>
    <w:p w:rsidR="00BC2D31" w:rsidRDefault="00BC2D31" w:rsidP="00582BA7">
      <w:pPr>
        <w:pStyle w:val="Code"/>
        <w:keepNext/>
      </w:pPr>
    </w:p>
    <w:p w:rsidR="00BC2D31" w:rsidRDefault="00BC2D31" w:rsidP="00582BA7">
      <w:pPr>
        <w:pStyle w:val="Code"/>
      </w:pPr>
      <w:r>
        <w:t>end;</w:t>
      </w:r>
    </w:p>
    <w:p w:rsidR="00BC2D31" w:rsidRDefault="00BC2D31" w:rsidP="00582BA7"/>
    <w:p w:rsidR="00C007C8" w:rsidRDefault="00BC2D31" w:rsidP="00582BA7">
      <w:r>
        <w:t>Fixed types behave identically to variables, except that they cannot be modified. They may not:</w:t>
      </w:r>
    </w:p>
    <w:p w:rsidR="00164A0A" w:rsidRDefault="00BC2D31" w:rsidP="00E55C53">
      <w:pPr>
        <w:pStyle w:val="ListParagraph"/>
        <w:keepNext/>
        <w:numPr>
          <w:ilvl w:val="0"/>
          <w:numId w:val="6"/>
        </w:numPr>
        <w:ind w:left="714" w:hanging="357"/>
      </w:pPr>
      <w:r>
        <w:t>Appear on the left side of an assign.</w:t>
      </w:r>
    </w:p>
    <w:p w:rsidR="00BC2D31" w:rsidRDefault="00BC2D31" w:rsidP="00E55C53">
      <w:pPr>
        <w:pStyle w:val="ListParagraph"/>
        <w:keepNext/>
        <w:numPr>
          <w:ilvl w:val="0"/>
          <w:numId w:val="6"/>
        </w:numPr>
        <w:ind w:left="714" w:hanging="357"/>
      </w:pPr>
      <w:r>
        <w:t>Be passed as VAR parameters to any procedure/function.</w:t>
      </w:r>
    </w:p>
    <w:p w:rsidR="00BC2D31" w:rsidRDefault="00BC2D31" w:rsidP="00E55C53">
      <w:pPr>
        <w:pStyle w:val="ListParagraph"/>
        <w:keepNext/>
        <w:numPr>
          <w:ilvl w:val="0"/>
          <w:numId w:val="6"/>
        </w:numPr>
        <w:ind w:left="714" w:hanging="357"/>
      </w:pPr>
      <w:r>
        <w:t>Be the object of a 'read'/'readln' call.</w:t>
      </w:r>
    </w:p>
    <w:p w:rsidR="00BC2D31" w:rsidRDefault="00BC2D31" w:rsidP="00E55C53">
      <w:pPr>
        <w:pStyle w:val="ListParagraph"/>
        <w:numPr>
          <w:ilvl w:val="0"/>
          <w:numId w:val="6"/>
        </w:numPr>
      </w:pPr>
      <w:r>
        <w:t>Be the object of a 'new' call.</w:t>
      </w:r>
    </w:p>
    <w:p w:rsidR="00BC2D31" w:rsidRDefault="00BC2D31" w:rsidP="00582BA7">
      <w:r>
        <w:t xml:space="preserve">Array values appear from lowest value index to highest, and from leftmost index to rightmost. Record values appear from first to last element in declaration order. In the case of variant records, the value of the tagfield must appear as a constant even if it does not exist in the record, and the elements that appear after must match the fields in the variant the tagfield constant selects. Each element of the type must have an associated constant value in the initializer. Files, pointers, and general arrays may not appear as fixed types. </w:t>
      </w:r>
    </w:p>
    <w:p w:rsidR="00BC2D31" w:rsidRDefault="00BC2D31" w:rsidP="00582BA7">
      <w:r>
        <w:lastRenderedPageBreak/>
        <w:t>Example:</w:t>
      </w:r>
    </w:p>
    <w:p w:rsidR="00BC2D31" w:rsidRDefault="00BC2D31" w:rsidP="00582BA7">
      <w:pPr>
        <w:pStyle w:val="Code"/>
        <w:keepNext/>
      </w:pPr>
      <w:r w:rsidRPr="007F2AB5">
        <w:rPr>
          <w:b/>
        </w:rPr>
        <w:t>fixed</w:t>
      </w:r>
      <w:r>
        <w:t xml:space="preserve"> r: </w:t>
      </w:r>
      <w:r w:rsidRPr="007F2AB5">
        <w:rPr>
          <w:b/>
        </w:rPr>
        <w:t>record</w:t>
      </w:r>
      <w:r>
        <w:t xml:space="preserve"> x, y: integer;</w:t>
      </w:r>
    </w:p>
    <w:p w:rsidR="00BC2D31" w:rsidRDefault="00BC2D31" w:rsidP="00582BA7">
      <w:pPr>
        <w:pStyle w:val="Code"/>
        <w:keepNext/>
      </w:pPr>
      <w:r>
        <w:t xml:space="preserve">                </w:t>
      </w:r>
      <w:r w:rsidRPr="007F2AB5">
        <w:rPr>
          <w:b/>
        </w:rPr>
        <w:t>case</w:t>
      </w:r>
      <w:r>
        <w:t xml:space="preserve"> b: boolean </w:t>
      </w:r>
      <w:r w:rsidRPr="007F2AB5">
        <w:rPr>
          <w:b/>
        </w:rPr>
        <w:t>of</w:t>
      </w:r>
    </w:p>
    <w:p w:rsidR="00BC2D31" w:rsidRDefault="00BC2D31" w:rsidP="00582BA7">
      <w:pPr>
        <w:pStyle w:val="Code"/>
        <w:keepNext/>
      </w:pPr>
      <w:r>
        <w:t xml:space="preserve">             </w:t>
      </w:r>
    </w:p>
    <w:p w:rsidR="00BC2D31" w:rsidRDefault="00BC2D31" w:rsidP="00582BA7">
      <w:pPr>
        <w:pStyle w:val="Code"/>
        <w:keepNext/>
      </w:pPr>
      <w:r>
        <w:t xml:space="preserve">                   true: (i: integer);</w:t>
      </w:r>
    </w:p>
    <w:p w:rsidR="00BC2D31" w:rsidRDefault="00BC2D31" w:rsidP="00582BA7">
      <w:pPr>
        <w:pStyle w:val="Code"/>
        <w:keepNext/>
      </w:pPr>
      <w:r>
        <w:t xml:space="preserve">                   false: (c: char)</w:t>
      </w:r>
    </w:p>
    <w:p w:rsidR="00BC2D31" w:rsidRDefault="00BC2D31" w:rsidP="00582BA7">
      <w:pPr>
        <w:pStyle w:val="Code"/>
        <w:keepNext/>
      </w:pPr>
    </w:p>
    <w:p w:rsidR="00BC2D31" w:rsidRDefault="00BC2D31" w:rsidP="00582BA7">
      <w:pPr>
        <w:pStyle w:val="Code"/>
        <w:keepNext/>
      </w:pPr>
      <w:r>
        <w:t xml:space="preserve">                { </w:t>
      </w:r>
      <w:r w:rsidRPr="007F2AB5">
        <w:rPr>
          <w:b/>
        </w:rPr>
        <w:t>end</w:t>
      </w:r>
      <w:r>
        <w:t xml:space="preserve"> }</w:t>
      </w:r>
    </w:p>
    <w:p w:rsidR="00BC2D31" w:rsidRDefault="00BC2D31" w:rsidP="00582BA7">
      <w:pPr>
        <w:pStyle w:val="Code"/>
      </w:pPr>
      <w:r>
        <w:t xml:space="preserve">         </w:t>
      </w:r>
      <w:r w:rsidRPr="007F2AB5">
        <w:rPr>
          <w:b/>
        </w:rPr>
        <w:t>end</w:t>
      </w:r>
      <w:r>
        <w:t xml:space="preserve"> = </w:t>
      </w:r>
      <w:r w:rsidRPr="007F2AB5">
        <w:rPr>
          <w:b/>
        </w:rPr>
        <w:t>record</w:t>
      </w:r>
      <w:r>
        <w:t xml:space="preserve"> 1, 2, false, 'a' </w:t>
      </w:r>
      <w:r w:rsidRPr="007F2AB5">
        <w:rPr>
          <w:b/>
        </w:rPr>
        <w:t>end</w:t>
      </w:r>
      <w:r>
        <w:t>;</w:t>
      </w:r>
    </w:p>
    <w:p w:rsidR="00BC2D31" w:rsidRDefault="00BC2D31" w:rsidP="00582BA7"/>
    <w:p w:rsidR="00BC2D31" w:rsidRDefault="00BC2D31" w:rsidP="00582BA7">
      <w:r>
        <w:t>Fixed types are an efficient way to declare tables of known data.</w:t>
      </w:r>
    </w:p>
    <w:p w:rsidR="00BC2D31" w:rsidRDefault="00BC2D31" w:rsidP="00E873B9">
      <w:pPr>
        <w:pStyle w:val="Heading3"/>
      </w:pPr>
      <w:bookmarkStart w:id="31" w:name="_Toc221640826"/>
      <w:r>
        <w:t>Declaration Order And Domain</w:t>
      </w:r>
      <w:bookmarkEnd w:id="31"/>
    </w:p>
    <w:p w:rsidR="00BC2D31" w:rsidRDefault="00BC2D31" w:rsidP="00582BA7">
      <w:r>
        <w:t>The declaration sections described above can appear in any order, but the rule that a program definition must appear before its use still applies.</w:t>
      </w:r>
    </w:p>
    <w:p w:rsidR="00BC2D31" w:rsidRDefault="00BC2D31" w:rsidP="00582BA7">
      <w:r>
        <w:t>Declarations establish the domain of an identifier or label, and there are two basic rules for that declaration:</w:t>
      </w:r>
    </w:p>
    <w:p w:rsidR="00BC2D31" w:rsidRDefault="00BC2D31" w:rsidP="00E55C53">
      <w:pPr>
        <w:pStyle w:val="ListParagraph"/>
        <w:keepNext/>
        <w:numPr>
          <w:ilvl w:val="0"/>
          <w:numId w:val="7"/>
        </w:numPr>
        <w:ind w:left="1077"/>
      </w:pPr>
      <w:r>
        <w:t>There may not a be a conflicting use of the identifier or label in the domain.</w:t>
      </w:r>
    </w:p>
    <w:p w:rsidR="00BC2D31" w:rsidRDefault="00BC2D31" w:rsidP="00E55C53">
      <w:pPr>
        <w:pStyle w:val="ListParagraph"/>
        <w:numPr>
          <w:ilvl w:val="0"/>
          <w:numId w:val="7"/>
        </w:numPr>
      </w:pPr>
      <w:r>
        <w:t>The indentifier or label must be declared before use, with one exception, pointers, covered in section 3.4.15.</w:t>
      </w:r>
    </w:p>
    <w:p w:rsidR="00BC2D31" w:rsidRDefault="00BC2D31" w:rsidP="00582BA7">
      <w:r>
        <w:t>The first rule means the identifer or label cannot be used for another purpose in the same block:</w:t>
      </w:r>
    </w:p>
    <w:p w:rsidR="00BC2D31" w:rsidRDefault="00BC2D31" w:rsidP="00582BA7">
      <w:pPr>
        <w:pStyle w:val="Code"/>
        <w:keepNext/>
      </w:pPr>
      <w:r w:rsidRPr="008E2C42">
        <w:rPr>
          <w:b/>
        </w:rPr>
        <w:t>program</w:t>
      </w:r>
      <w:r>
        <w:t xml:space="preserve"> test;</w:t>
      </w:r>
    </w:p>
    <w:p w:rsidR="00BC2D31" w:rsidRDefault="00BC2D31" w:rsidP="00582BA7">
      <w:pPr>
        <w:pStyle w:val="Code"/>
        <w:keepNext/>
      </w:pPr>
    </w:p>
    <w:p w:rsidR="00BC2D31" w:rsidRDefault="00BC2D31" w:rsidP="00582BA7">
      <w:pPr>
        <w:pStyle w:val="Code"/>
        <w:keepNext/>
      </w:pPr>
      <w:r w:rsidRPr="008E2C42">
        <w:rPr>
          <w:b/>
        </w:rPr>
        <w:t>type</w:t>
      </w:r>
      <w:r>
        <w:t xml:space="preserve"> x = integer;</w:t>
      </w:r>
    </w:p>
    <w:p w:rsidR="00BC2D31" w:rsidRDefault="00BC2D31" w:rsidP="00582BA7">
      <w:pPr>
        <w:pStyle w:val="Code"/>
        <w:keepNext/>
      </w:pPr>
    </w:p>
    <w:p w:rsidR="00BC2D31" w:rsidRPr="00BC2D31" w:rsidRDefault="00BC2D31" w:rsidP="00582BA7">
      <w:pPr>
        <w:pStyle w:val="Code"/>
        <w:keepNext/>
        <w:rPr>
          <w:lang w:val="fr-FR"/>
        </w:rPr>
      </w:pPr>
      <w:r w:rsidRPr="008E2C42">
        <w:rPr>
          <w:b/>
          <w:lang w:val="fr-FR"/>
        </w:rPr>
        <w:t>procedure</w:t>
      </w:r>
      <w:r w:rsidRPr="00BC2D31">
        <w:rPr>
          <w:lang w:val="fr-FR"/>
        </w:rPr>
        <w:t xml:space="preserve"> y;</w:t>
      </w:r>
    </w:p>
    <w:p w:rsidR="00BC2D31" w:rsidRPr="00BC2D31" w:rsidRDefault="00BC2D31" w:rsidP="00582BA7">
      <w:pPr>
        <w:pStyle w:val="Code"/>
        <w:keepNext/>
        <w:rPr>
          <w:lang w:val="fr-FR"/>
        </w:rPr>
      </w:pPr>
    </w:p>
    <w:p w:rsidR="00BC2D31" w:rsidRPr="00BC2D31" w:rsidRDefault="00BC2D31" w:rsidP="00582BA7">
      <w:pPr>
        <w:pStyle w:val="Code"/>
        <w:keepNext/>
        <w:rPr>
          <w:lang w:val="fr-FR"/>
        </w:rPr>
      </w:pPr>
      <w:r w:rsidRPr="008E2C42">
        <w:rPr>
          <w:b/>
          <w:lang w:val="fr-FR"/>
        </w:rPr>
        <w:t>var</w:t>
      </w:r>
      <w:r w:rsidRPr="00BC2D31">
        <w:rPr>
          <w:lang w:val="fr-FR"/>
        </w:rPr>
        <w:t xml:space="preserve"> y: x;</w:t>
      </w:r>
    </w:p>
    <w:p w:rsidR="00BC2D31" w:rsidRDefault="00BC2D31" w:rsidP="00582BA7">
      <w:pPr>
        <w:pStyle w:val="Code"/>
      </w:pPr>
      <w:r w:rsidRPr="00BC2D31">
        <w:rPr>
          <w:lang w:val="fr-FR"/>
        </w:rPr>
        <w:t xml:space="preserve">    </w:t>
      </w:r>
      <w:r>
        <w:t>x: char;</w:t>
      </w:r>
    </w:p>
    <w:p w:rsidR="008E2C42" w:rsidRDefault="008E2C42" w:rsidP="00582BA7"/>
    <w:p w:rsidR="00BC2D31" w:rsidRDefault="00BC2D31" w:rsidP="00582BA7">
      <w:r>
        <w:t xml:space="preserve">Here, it is an error because x has two meanings in the same block, as a type, and as a variable of type </w:t>
      </w:r>
      <w:r w:rsidRPr="008E2C42">
        <w:rPr>
          <w:rStyle w:val="referenceChar"/>
        </w:rPr>
        <w:t>char</w:t>
      </w:r>
      <w:r>
        <w:t>.</w:t>
      </w:r>
    </w:p>
    <w:p w:rsidR="00BC2D31" w:rsidRDefault="00BC2D31" w:rsidP="00582BA7">
      <w:r>
        <w:lastRenderedPageBreak/>
        <w:t>The second rule says that identifiers and labels must allways be declared before use:</w:t>
      </w:r>
    </w:p>
    <w:p w:rsidR="00BC2D31" w:rsidRDefault="00BC2D31" w:rsidP="00582BA7">
      <w:pPr>
        <w:pStyle w:val="Code"/>
        <w:keepNext/>
      </w:pPr>
      <w:r>
        <w:t>{ incorrect example }</w:t>
      </w:r>
    </w:p>
    <w:p w:rsidR="00BC2D31" w:rsidRDefault="00BC2D31" w:rsidP="00582BA7">
      <w:pPr>
        <w:pStyle w:val="Code"/>
        <w:keepNext/>
      </w:pPr>
    </w:p>
    <w:p w:rsidR="00BC2D31" w:rsidRDefault="00BC2D31" w:rsidP="00582BA7">
      <w:pPr>
        <w:pStyle w:val="Code"/>
        <w:keepNext/>
      </w:pPr>
      <w:r w:rsidRPr="008E2C42">
        <w:rPr>
          <w:b/>
        </w:rPr>
        <w:t>program</w:t>
      </w:r>
      <w:r>
        <w:t xml:space="preserve"> x;</w:t>
      </w:r>
    </w:p>
    <w:p w:rsidR="00BC2D31" w:rsidRDefault="00BC2D31" w:rsidP="00582BA7">
      <w:pPr>
        <w:pStyle w:val="Code"/>
        <w:keepNext/>
      </w:pPr>
    </w:p>
    <w:p w:rsidR="00BC2D31" w:rsidRDefault="00BC2D31" w:rsidP="00582BA7">
      <w:pPr>
        <w:pStyle w:val="Code"/>
        <w:keepNext/>
      </w:pPr>
      <w:r w:rsidRPr="008E2C42">
        <w:rPr>
          <w:b/>
        </w:rPr>
        <w:t>var</w:t>
      </w:r>
      <w:r>
        <w:t xml:space="preserve"> y: q;</w:t>
      </w:r>
    </w:p>
    <w:p w:rsidR="00BC2D31" w:rsidRDefault="00BC2D31" w:rsidP="00582BA7">
      <w:pPr>
        <w:pStyle w:val="Code"/>
        <w:keepNext/>
      </w:pPr>
    </w:p>
    <w:p w:rsidR="00BC2D31" w:rsidRDefault="00BC2D31" w:rsidP="00582BA7">
      <w:pPr>
        <w:pStyle w:val="Code"/>
      </w:pPr>
      <w:r w:rsidRPr="008E2C42">
        <w:rPr>
          <w:b/>
        </w:rPr>
        <w:t>type</w:t>
      </w:r>
      <w:r>
        <w:t xml:space="preserve"> q = integer;</w:t>
      </w:r>
    </w:p>
    <w:p w:rsidR="00532536" w:rsidRDefault="00532536" w:rsidP="00582BA7">
      <w:pPr>
        <w:pStyle w:val="Code"/>
      </w:pPr>
    </w:p>
    <w:p w:rsidR="00BC2D31" w:rsidRDefault="00BC2D31" w:rsidP="00582BA7">
      <w:r>
        <w:t xml:space="preserve">Here, the type </w:t>
      </w:r>
      <w:r w:rsidRPr="00034636">
        <w:rPr>
          <w:rStyle w:val="referenceChar"/>
        </w:rPr>
        <w:t>q</w:t>
      </w:r>
      <w:r>
        <w:t xml:space="preserve"> is used before its declaration as an integer.</w:t>
      </w:r>
    </w:p>
    <w:p w:rsidR="00BC2D31" w:rsidRDefault="00BC2D31" w:rsidP="00E873B9">
      <w:pPr>
        <w:pStyle w:val="Heading2"/>
      </w:pPr>
      <w:bookmarkStart w:id="32" w:name="_Toc221640827"/>
      <w:r>
        <w:t>Types</w:t>
      </w:r>
      <w:bookmarkEnd w:id="32"/>
    </w:p>
    <w:p w:rsidR="00BC2D31" w:rsidRDefault="00BC2D31" w:rsidP="00E873B9">
      <w:pPr>
        <w:pStyle w:val="Heading3"/>
      </w:pPr>
      <w:bookmarkStart w:id="33" w:name="_Toc221640828"/>
      <w:r>
        <w:t>Predefined Types</w:t>
      </w:r>
      <w:bookmarkEnd w:id="33"/>
    </w:p>
    <w:p w:rsidR="00BC2D31" w:rsidRDefault="00BC2D31" w:rsidP="00582BA7">
      <w:r>
        <w:t>Several types are predeclared in Pascal. These include integer, boolean, char, real and text. Predeclared types, just as predeclared functions and procedures, exist in a conceptual "outer block" around the program, and can be replaced by other objects in the program.</w:t>
      </w:r>
    </w:p>
    <w:p w:rsidR="00BC2D31" w:rsidRDefault="00BC2D31" w:rsidP="00E873B9">
      <w:pPr>
        <w:pStyle w:val="Heading3"/>
      </w:pPr>
      <w:bookmarkStart w:id="34" w:name="_Toc221640829"/>
      <w:r>
        <w:t>Basic Types</w:t>
      </w:r>
      <w:bookmarkEnd w:id="34"/>
    </w:p>
    <w:p w:rsidR="00BC2D31" w:rsidRDefault="00BC2D31" w:rsidP="00582BA7">
      <w:r>
        <w:t>Types in Pascal can be classed as ordinal, real and structured. The ordinal and real types are referred to as the "basic" types, because they have no complex internal structure. Ordinal types are types whose elements can be numbered, and there are a finite number of such elements.</w:t>
      </w:r>
    </w:p>
    <w:p w:rsidR="00BC2D31" w:rsidRDefault="00BC2D31" w:rsidP="00E873B9">
      <w:pPr>
        <w:pStyle w:val="Heading3"/>
      </w:pPr>
      <w:bookmarkStart w:id="35" w:name="_Toc221640830"/>
      <w:r>
        <w:t>Integer Types</w:t>
      </w:r>
      <w:bookmarkEnd w:id="35"/>
    </w:p>
    <w:p w:rsidR="00BC2D31" w:rsidRDefault="00BC2D31" w:rsidP="00582BA7">
      <w:r>
        <w:t xml:space="preserve">The basic ordinal type is "integer", and typically it represents the accuracy of a single word </w:t>
      </w:r>
      <w:r w:rsidR="00034636">
        <w:t xml:space="preserve">signed type </w:t>
      </w:r>
      <w:r>
        <w:t>on the target machine:</w:t>
      </w:r>
    </w:p>
    <w:p w:rsidR="00BC2D31" w:rsidRDefault="00BC2D31" w:rsidP="00582BA7">
      <w:pPr>
        <w:pStyle w:val="Code"/>
      </w:pPr>
      <w:r w:rsidRPr="008E2C42">
        <w:rPr>
          <w:b/>
        </w:rPr>
        <w:t>var</w:t>
      </w:r>
      <w:r>
        <w:t xml:space="preserve"> i: integer;</w:t>
      </w:r>
    </w:p>
    <w:p w:rsidR="00532536" w:rsidRDefault="00532536" w:rsidP="00582BA7">
      <w:pPr>
        <w:pStyle w:val="Code"/>
      </w:pPr>
    </w:p>
    <w:p w:rsidR="00BC2D31" w:rsidRDefault="00BC2D31" w:rsidP="00582BA7">
      <w:r>
        <w:t>A predefined constant exists, "maxint", which tells you what the maximum integral value of an integer is. So:</w:t>
      </w:r>
    </w:p>
    <w:p w:rsidR="00BC2D31" w:rsidRDefault="00BC2D31" w:rsidP="00582BA7">
      <w:pPr>
        <w:pStyle w:val="Code"/>
      </w:pPr>
      <w:r w:rsidRPr="008E2C42">
        <w:rPr>
          <w:b/>
        </w:rPr>
        <w:t>type</w:t>
      </w:r>
      <w:r>
        <w:t xml:space="preserve"> integer = -maxint..maxint;</w:t>
      </w:r>
    </w:p>
    <w:p w:rsidR="00532536" w:rsidRDefault="00532536" w:rsidP="00582BA7">
      <w:pPr>
        <w:pStyle w:val="Code"/>
      </w:pPr>
    </w:p>
    <w:p w:rsidR="00BC2D31" w:rsidRDefault="00BC2D31" w:rsidP="00582BA7">
      <w:r>
        <w:t>Would be identical to the predefined type "integer". Specifically, the results of any operation involving ordinals will only be error free if they lie within -maxint to +maxint.</w:t>
      </w:r>
    </w:p>
    <w:p w:rsidR="00BC2D31" w:rsidRDefault="00BC2D31" w:rsidP="00582BA7">
      <w:r>
        <w:lastRenderedPageBreak/>
        <w:t>Although other ordinal types exist in Pascal, all such types have a mapping into the type "integer", and are bounded by the same rules. The "ord" function can be used on any ordinal to find the corresponding integer.</w:t>
      </w:r>
    </w:p>
    <w:p w:rsidR="00BC2D31" w:rsidRDefault="00BC2D31" w:rsidP="00582BA7">
      <w:r>
        <w:t>The range of integer is choosen to be either the natural word size of the underlying machine, or the "minimum useful size" on the target machine. For example, an 8 bit processor typically has an integer size of 16 bits even though that is not its natural word size, because 8 bits would not give adequate precision for reasonable general purpose programming.</w:t>
      </w:r>
    </w:p>
    <w:p w:rsidR="00BC2D31" w:rsidRDefault="00BC2D31" w:rsidP="00E873B9">
      <w:pPr>
        <w:pStyle w:val="Heading3"/>
      </w:pPr>
      <w:bookmarkStart w:id="36" w:name="_Toc221640831"/>
      <w:r>
        <w:t>Overrange types</w:t>
      </w:r>
      <w:bookmarkEnd w:id="36"/>
    </w:p>
    <w:p w:rsidR="00BC2D31" w:rsidRDefault="00BC2D31" w:rsidP="00582BA7">
      <w:r>
        <w:t>In addition to integer, several types exist that are compatible with integer, but are classified as "overrange" types. The following is a list of types in the integer family.</w:t>
      </w:r>
    </w:p>
    <w:tbl>
      <w:tblPr>
        <w:tblStyle w:val="MediumShading2-Accent3"/>
        <w:tblW w:w="0" w:type="auto"/>
        <w:tblLook w:val="04A0"/>
      </w:tblPr>
      <w:tblGrid>
        <w:gridCol w:w="1101"/>
        <w:gridCol w:w="7336"/>
      </w:tblGrid>
      <w:tr w:rsidR="006524FA" w:rsidRPr="006524FA" w:rsidTr="006524FA">
        <w:trPr>
          <w:cnfStyle w:val="100000000000"/>
          <w:cantSplit/>
        </w:trPr>
        <w:tc>
          <w:tcPr>
            <w:cnfStyle w:val="001000000100"/>
            <w:tcW w:w="1101" w:type="dxa"/>
          </w:tcPr>
          <w:p w:rsidR="006524FA" w:rsidRPr="006524FA" w:rsidRDefault="006524FA" w:rsidP="006524FA">
            <w:pPr>
              <w:keepNext/>
            </w:pPr>
            <w:r w:rsidRPr="006524FA">
              <w:t>Type</w:t>
            </w:r>
          </w:p>
        </w:tc>
        <w:tc>
          <w:tcPr>
            <w:tcW w:w="7337" w:type="dxa"/>
          </w:tcPr>
          <w:p w:rsidR="006524FA" w:rsidRPr="006524FA" w:rsidRDefault="006524FA" w:rsidP="006524FA">
            <w:pPr>
              <w:keepNext/>
              <w:cnfStyle w:val="100000000000"/>
            </w:pPr>
            <w:r w:rsidRPr="006524FA">
              <w:t>Span</w:t>
            </w:r>
          </w:p>
        </w:tc>
      </w:tr>
      <w:tr w:rsidR="006524FA" w:rsidRPr="006524FA" w:rsidTr="006524FA">
        <w:trPr>
          <w:cnfStyle w:val="000000100000"/>
          <w:cantSplit/>
        </w:trPr>
        <w:tc>
          <w:tcPr>
            <w:cnfStyle w:val="001000000000"/>
            <w:tcW w:w="1101" w:type="dxa"/>
          </w:tcPr>
          <w:p w:rsidR="006524FA" w:rsidRPr="006524FA" w:rsidRDefault="003C4632" w:rsidP="00190C92">
            <w:pPr>
              <w:pStyle w:val="NoSpacing"/>
              <w:keepNext/>
            </w:pPr>
            <w:r>
              <w:t>i</w:t>
            </w:r>
            <w:r w:rsidR="006524FA" w:rsidRPr="006524FA">
              <w:t>nteger</w:t>
            </w:r>
          </w:p>
        </w:tc>
        <w:tc>
          <w:tcPr>
            <w:tcW w:w="7337" w:type="dxa"/>
          </w:tcPr>
          <w:p w:rsidR="006524FA" w:rsidRPr="006524FA" w:rsidRDefault="006524FA" w:rsidP="00190C92">
            <w:pPr>
              <w:pStyle w:val="NoSpacing"/>
              <w:keepNext/>
              <w:cnfStyle w:val="000000100000"/>
            </w:pPr>
            <w:r w:rsidRPr="006524FA">
              <w:t>The "natural" negative and positive numbers in a basic machine word or element.</w:t>
            </w:r>
          </w:p>
        </w:tc>
      </w:tr>
      <w:tr w:rsidR="006524FA" w:rsidRPr="006524FA" w:rsidTr="006524FA">
        <w:trPr>
          <w:cantSplit/>
        </w:trPr>
        <w:tc>
          <w:tcPr>
            <w:cnfStyle w:val="001000000000"/>
            <w:tcW w:w="1101" w:type="dxa"/>
          </w:tcPr>
          <w:p w:rsidR="006524FA" w:rsidRPr="006524FA" w:rsidRDefault="003C4632" w:rsidP="00190C92">
            <w:pPr>
              <w:pStyle w:val="NoSpacing"/>
              <w:keepNext/>
            </w:pPr>
            <w:r>
              <w:t>c</w:t>
            </w:r>
            <w:r w:rsidR="006524FA" w:rsidRPr="006524FA">
              <w:t>ardinal</w:t>
            </w:r>
          </w:p>
        </w:tc>
        <w:tc>
          <w:tcPr>
            <w:tcW w:w="7337" w:type="dxa"/>
          </w:tcPr>
          <w:p w:rsidR="006524FA" w:rsidRPr="006524FA" w:rsidRDefault="006524FA" w:rsidP="00190C92">
            <w:pPr>
              <w:pStyle w:val="NoSpacing"/>
              <w:keepNext/>
              <w:cnfStyle w:val="000000000000"/>
            </w:pPr>
            <w:r w:rsidRPr="006524FA">
              <w:t>The positive numbers in a basic machine word or element.</w:t>
            </w:r>
          </w:p>
        </w:tc>
      </w:tr>
      <w:tr w:rsidR="006524FA" w:rsidRPr="006524FA" w:rsidTr="006524FA">
        <w:trPr>
          <w:cnfStyle w:val="000000100000"/>
          <w:cantSplit/>
        </w:trPr>
        <w:tc>
          <w:tcPr>
            <w:cnfStyle w:val="001000000000"/>
            <w:tcW w:w="1101" w:type="dxa"/>
          </w:tcPr>
          <w:p w:rsidR="006524FA" w:rsidRPr="006524FA" w:rsidRDefault="003C4632" w:rsidP="003C4632">
            <w:pPr>
              <w:pStyle w:val="NoSpacing"/>
              <w:keepNext/>
            </w:pPr>
            <w:r>
              <w:t>linteger</w:t>
            </w:r>
          </w:p>
        </w:tc>
        <w:tc>
          <w:tcPr>
            <w:tcW w:w="7337" w:type="dxa"/>
          </w:tcPr>
          <w:p w:rsidR="006524FA" w:rsidRPr="006524FA" w:rsidRDefault="006524FA" w:rsidP="00190C92">
            <w:pPr>
              <w:pStyle w:val="NoSpacing"/>
              <w:keepNext/>
              <w:cnfStyle w:val="000000100000"/>
            </w:pPr>
            <w:r w:rsidRPr="006524FA">
              <w:t>The negative and positive numbers in an extended or "long" integer.</w:t>
            </w:r>
          </w:p>
        </w:tc>
      </w:tr>
      <w:tr w:rsidR="006524FA" w:rsidRPr="006524FA" w:rsidTr="006524FA">
        <w:trPr>
          <w:cantSplit/>
        </w:trPr>
        <w:tc>
          <w:tcPr>
            <w:cnfStyle w:val="001000000000"/>
            <w:tcW w:w="1101" w:type="dxa"/>
          </w:tcPr>
          <w:p w:rsidR="006524FA" w:rsidRPr="006524FA" w:rsidRDefault="006524FA" w:rsidP="003C4632">
            <w:pPr>
              <w:pStyle w:val="NoSpacing"/>
            </w:pPr>
            <w:r w:rsidRPr="006524FA">
              <w:t>l</w:t>
            </w:r>
            <w:r w:rsidR="003C4632">
              <w:t>cardinal</w:t>
            </w:r>
          </w:p>
        </w:tc>
        <w:tc>
          <w:tcPr>
            <w:tcW w:w="7337" w:type="dxa"/>
          </w:tcPr>
          <w:p w:rsidR="006524FA" w:rsidRPr="006524FA" w:rsidRDefault="006524FA" w:rsidP="00190C92">
            <w:pPr>
              <w:pStyle w:val="NoSpacing"/>
              <w:cnfStyle w:val="000000000000"/>
            </w:pPr>
            <w:r w:rsidRPr="006524FA">
              <w:t xml:space="preserve">The positive numbers in an extended or </w:t>
            </w:r>
            <w:r w:rsidR="009369C1">
              <w:t>“</w:t>
            </w:r>
            <w:r w:rsidRPr="006524FA">
              <w:t>long</w:t>
            </w:r>
            <w:r w:rsidR="009369C1">
              <w:t>”</w:t>
            </w:r>
            <w:r w:rsidRPr="006524FA">
              <w:t xml:space="preserve"> integer.</w:t>
            </w:r>
          </w:p>
        </w:tc>
      </w:tr>
    </w:tbl>
    <w:p w:rsidR="00BC2D31" w:rsidRDefault="00BC2D31" w:rsidP="00582BA7"/>
    <w:p w:rsidR="00BC2D31" w:rsidRDefault="00BC2D31" w:rsidP="00582BA7">
      <w:r>
        <w:t>The predefined types besides integer can contain overrange values. An overrange value is a value that exceeds the span -maxint to maxint. The rules of standard Pascal garantee that any mathematical result will be accurate if it falls in this range, which implies that any result may be promoted to a type that can contain this range.</w:t>
      </w:r>
    </w:p>
    <w:p w:rsidR="00BC2D31" w:rsidRDefault="00BC2D31" w:rsidP="00582BA7">
      <w:r>
        <w:t>Overrange types aren't automatically promoted the same way that integer types are. When an expression containing overrange types or values appears, a result type is choosen that is most likely to contain the span of values of all types. For example:</w:t>
      </w:r>
    </w:p>
    <w:p w:rsidR="00BC2D31" w:rsidRDefault="00BC2D31" w:rsidP="00582BA7">
      <w:pPr>
        <w:pStyle w:val="Code"/>
      </w:pPr>
      <w:r>
        <w:t>var i: integer;</w:t>
      </w:r>
    </w:p>
    <w:p w:rsidR="00BC2D31" w:rsidRDefault="00BC2D31" w:rsidP="00582BA7">
      <w:pPr>
        <w:pStyle w:val="Code"/>
      </w:pPr>
      <w:r>
        <w:t xml:space="preserve">    l: l</w:t>
      </w:r>
      <w:r w:rsidR="003C4632">
        <w:t>integer</w:t>
      </w:r>
      <w:r>
        <w:t>;</w:t>
      </w:r>
    </w:p>
    <w:p w:rsidR="00BC2D31" w:rsidRDefault="00BC2D31" w:rsidP="00582BA7">
      <w:pPr>
        <w:pStyle w:val="Code"/>
      </w:pPr>
    </w:p>
    <w:p w:rsidR="00BC2D31" w:rsidRDefault="00BC2D31" w:rsidP="00582BA7">
      <w:pPr>
        <w:pStyle w:val="Code"/>
      </w:pPr>
      <w:r>
        <w:t>begin</w:t>
      </w:r>
    </w:p>
    <w:p w:rsidR="00BC2D31" w:rsidRDefault="00BC2D31" w:rsidP="00582BA7">
      <w:pPr>
        <w:pStyle w:val="Code"/>
      </w:pPr>
    </w:p>
    <w:p w:rsidR="00BC2D31" w:rsidRDefault="00BC2D31" w:rsidP="00582BA7">
      <w:pPr>
        <w:pStyle w:val="Code"/>
      </w:pPr>
      <w:r>
        <w:t xml:space="preserve">   writeln(i+l);</w:t>
      </w:r>
    </w:p>
    <w:p w:rsidR="00BC2D31" w:rsidRDefault="00BC2D31" w:rsidP="003C4632">
      <w:pPr>
        <w:pStyle w:val="Code"/>
      </w:pPr>
    </w:p>
    <w:p w:rsidR="003C4632" w:rsidRDefault="00BC2D31" w:rsidP="00582BA7">
      <w:r>
        <w:t xml:space="preserve">In this example, the calculation i+l will </w:t>
      </w:r>
      <w:r w:rsidR="003C4632">
        <w:t>be carried out in the precision of linteger.</w:t>
      </w:r>
    </w:p>
    <w:p w:rsidR="003C4632" w:rsidRDefault="003C4632" w:rsidP="00582BA7">
      <w:r>
        <w:t>The rules of promotion when two numeric types are combined is:</w:t>
      </w:r>
    </w:p>
    <w:p w:rsidR="003C4632" w:rsidRDefault="003C4632" w:rsidP="009369C1">
      <w:pPr>
        <w:pStyle w:val="ListParagraph"/>
        <w:keepNext/>
        <w:numPr>
          <w:ilvl w:val="0"/>
          <w:numId w:val="84"/>
        </w:numPr>
        <w:ind w:left="714" w:hanging="357"/>
      </w:pPr>
      <w:r>
        <w:lastRenderedPageBreak/>
        <w:t>If either operand is signed, the operation is carried out as signed, and the result is signed (the “sign preservation” rule).</w:t>
      </w:r>
    </w:p>
    <w:p w:rsidR="003C4632" w:rsidRDefault="003C4632" w:rsidP="003C4632">
      <w:pPr>
        <w:pStyle w:val="ListParagraph"/>
        <w:numPr>
          <w:ilvl w:val="0"/>
          <w:numId w:val="84"/>
        </w:numPr>
      </w:pPr>
      <w:r>
        <w:t>If either operand is large, the operation is carried out as large, and the result is large (the “large preservation” rule).</w:t>
      </w:r>
    </w:p>
    <w:p w:rsidR="00BC2D31" w:rsidRDefault="00BC2D31" w:rsidP="00582BA7">
      <w:r>
        <w:t>The following table shows what promotion occurs when two types are used in the same expression.</w:t>
      </w:r>
    </w:p>
    <w:tbl>
      <w:tblPr>
        <w:tblStyle w:val="MediumShading2-Accent3"/>
        <w:tblW w:w="0" w:type="auto"/>
        <w:tblLook w:val="04A0"/>
      </w:tblPr>
      <w:tblGrid>
        <w:gridCol w:w="1686"/>
        <w:gridCol w:w="1687"/>
        <w:gridCol w:w="1688"/>
        <w:gridCol w:w="1688"/>
        <w:gridCol w:w="1688"/>
      </w:tblGrid>
      <w:tr w:rsidR="00362192" w:rsidRPr="00362192" w:rsidTr="00362192">
        <w:trPr>
          <w:cnfStyle w:val="100000000000"/>
          <w:cantSplit/>
        </w:trPr>
        <w:tc>
          <w:tcPr>
            <w:cnfStyle w:val="001000000100"/>
            <w:tcW w:w="1687" w:type="dxa"/>
          </w:tcPr>
          <w:p w:rsidR="00362192" w:rsidRPr="00362192" w:rsidRDefault="00362192" w:rsidP="00362192">
            <w:pPr>
              <w:pStyle w:val="NoSpacing"/>
              <w:keepNext/>
            </w:pPr>
          </w:p>
        </w:tc>
        <w:tc>
          <w:tcPr>
            <w:tcW w:w="1687" w:type="dxa"/>
          </w:tcPr>
          <w:p w:rsidR="00362192" w:rsidRPr="00362192" w:rsidRDefault="00362192" w:rsidP="00362192">
            <w:pPr>
              <w:pStyle w:val="NoSpacing"/>
              <w:keepNext/>
              <w:cnfStyle w:val="100000000000"/>
            </w:pPr>
            <w:r w:rsidRPr="00362192">
              <w:t>Integer</w:t>
            </w:r>
          </w:p>
        </w:tc>
        <w:tc>
          <w:tcPr>
            <w:tcW w:w="1688" w:type="dxa"/>
          </w:tcPr>
          <w:p w:rsidR="00362192" w:rsidRPr="00362192" w:rsidRDefault="00362192" w:rsidP="00362192">
            <w:pPr>
              <w:pStyle w:val="NoSpacing"/>
              <w:keepNext/>
              <w:cnfStyle w:val="100000000000"/>
            </w:pPr>
            <w:r w:rsidRPr="00362192">
              <w:t>cardinal</w:t>
            </w:r>
          </w:p>
        </w:tc>
        <w:tc>
          <w:tcPr>
            <w:tcW w:w="1688" w:type="dxa"/>
          </w:tcPr>
          <w:p w:rsidR="00362192" w:rsidRPr="00362192" w:rsidRDefault="00362192" w:rsidP="001D10B7">
            <w:pPr>
              <w:pStyle w:val="NoSpacing"/>
              <w:keepNext/>
              <w:cnfStyle w:val="100000000000"/>
            </w:pPr>
            <w:r w:rsidRPr="00362192">
              <w:t>l</w:t>
            </w:r>
            <w:r w:rsidR="001D10B7">
              <w:t>integer</w:t>
            </w:r>
          </w:p>
        </w:tc>
        <w:tc>
          <w:tcPr>
            <w:tcW w:w="1688" w:type="dxa"/>
          </w:tcPr>
          <w:p w:rsidR="00362192" w:rsidRPr="00362192" w:rsidRDefault="00362192" w:rsidP="001D10B7">
            <w:pPr>
              <w:pStyle w:val="NoSpacing"/>
              <w:keepNext/>
              <w:cnfStyle w:val="100000000000"/>
            </w:pPr>
            <w:r w:rsidRPr="00362192">
              <w:t>l</w:t>
            </w:r>
            <w:r w:rsidR="001D10B7">
              <w:t>cardinal</w:t>
            </w:r>
          </w:p>
        </w:tc>
      </w:tr>
      <w:tr w:rsidR="00362192" w:rsidRPr="00362192" w:rsidTr="00362192">
        <w:trPr>
          <w:cnfStyle w:val="000000100000"/>
          <w:cantSplit/>
        </w:trPr>
        <w:tc>
          <w:tcPr>
            <w:cnfStyle w:val="001000000000"/>
            <w:tcW w:w="1687" w:type="dxa"/>
          </w:tcPr>
          <w:p w:rsidR="00362192" w:rsidRPr="00362192" w:rsidRDefault="00362192" w:rsidP="00190C92">
            <w:pPr>
              <w:pStyle w:val="NoSpacing"/>
              <w:keepNext/>
            </w:pPr>
            <w:r w:rsidRPr="00362192">
              <w:t>integer</w:t>
            </w:r>
          </w:p>
        </w:tc>
        <w:tc>
          <w:tcPr>
            <w:tcW w:w="1687" w:type="dxa"/>
          </w:tcPr>
          <w:p w:rsidR="00362192" w:rsidRPr="00362192" w:rsidRDefault="00362192" w:rsidP="00190C92">
            <w:pPr>
              <w:pStyle w:val="NoSpacing"/>
              <w:keepNext/>
              <w:cnfStyle w:val="000000100000"/>
            </w:pPr>
            <w:r w:rsidRPr="00362192">
              <w:t>integer</w:t>
            </w:r>
          </w:p>
        </w:tc>
        <w:tc>
          <w:tcPr>
            <w:tcW w:w="1688" w:type="dxa"/>
          </w:tcPr>
          <w:p w:rsidR="00362192" w:rsidRPr="00362192" w:rsidRDefault="003C4632" w:rsidP="003C4632">
            <w:pPr>
              <w:pStyle w:val="NoSpacing"/>
              <w:keepNext/>
              <w:cnfStyle w:val="000000100000"/>
            </w:pPr>
            <w:r>
              <w:t>integer</w:t>
            </w:r>
          </w:p>
        </w:tc>
        <w:tc>
          <w:tcPr>
            <w:tcW w:w="1688"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r>
      <w:tr w:rsidR="00362192" w:rsidRPr="00362192" w:rsidTr="00362192">
        <w:trPr>
          <w:cantSplit/>
        </w:trPr>
        <w:tc>
          <w:tcPr>
            <w:cnfStyle w:val="001000000000"/>
            <w:tcW w:w="1687" w:type="dxa"/>
          </w:tcPr>
          <w:p w:rsidR="00362192" w:rsidRPr="00362192" w:rsidRDefault="00362192" w:rsidP="00190C92">
            <w:pPr>
              <w:pStyle w:val="NoSpacing"/>
              <w:keepNext/>
            </w:pPr>
            <w:r w:rsidRPr="00362192">
              <w:t>cardinal</w:t>
            </w:r>
          </w:p>
        </w:tc>
        <w:tc>
          <w:tcPr>
            <w:tcW w:w="1687" w:type="dxa"/>
          </w:tcPr>
          <w:p w:rsidR="00362192" w:rsidRPr="00362192" w:rsidRDefault="001D10B7" w:rsidP="001D10B7">
            <w:pPr>
              <w:pStyle w:val="NoSpacing"/>
              <w:keepNext/>
              <w:cnfStyle w:val="000000000000"/>
            </w:pPr>
            <w:r>
              <w:t>integer</w:t>
            </w:r>
          </w:p>
        </w:tc>
        <w:tc>
          <w:tcPr>
            <w:tcW w:w="1688" w:type="dxa"/>
          </w:tcPr>
          <w:p w:rsidR="00362192" w:rsidRPr="00362192" w:rsidRDefault="00362192" w:rsidP="00190C92">
            <w:pPr>
              <w:pStyle w:val="NoSpacing"/>
              <w:keepNext/>
              <w:cnfStyle w:val="000000000000"/>
            </w:pPr>
            <w:r w:rsidRPr="00362192">
              <w:t>cardinal</w:t>
            </w:r>
          </w:p>
        </w:tc>
        <w:tc>
          <w:tcPr>
            <w:tcW w:w="1688" w:type="dxa"/>
          </w:tcPr>
          <w:p w:rsidR="00362192" w:rsidRPr="00362192" w:rsidRDefault="00362192" w:rsidP="001D10B7">
            <w:pPr>
              <w:pStyle w:val="NoSpacing"/>
              <w:keepNext/>
              <w:cnfStyle w:val="000000000000"/>
            </w:pPr>
            <w:r w:rsidRPr="00362192">
              <w:t>l</w:t>
            </w:r>
            <w:r w:rsidR="001D10B7">
              <w:t>integer</w:t>
            </w:r>
          </w:p>
        </w:tc>
        <w:tc>
          <w:tcPr>
            <w:tcW w:w="1688" w:type="dxa"/>
          </w:tcPr>
          <w:p w:rsidR="00362192" w:rsidRPr="00362192" w:rsidRDefault="00362192" w:rsidP="001D10B7">
            <w:pPr>
              <w:pStyle w:val="NoSpacing"/>
              <w:keepNext/>
              <w:cnfStyle w:val="000000000000"/>
            </w:pPr>
            <w:r w:rsidRPr="00362192">
              <w:t>l</w:t>
            </w:r>
            <w:r w:rsidR="001D10B7">
              <w:t>cardinal</w:t>
            </w:r>
          </w:p>
        </w:tc>
      </w:tr>
      <w:tr w:rsidR="00362192" w:rsidRPr="00362192" w:rsidTr="00362192">
        <w:trPr>
          <w:cnfStyle w:val="000000100000"/>
          <w:cantSplit/>
        </w:trPr>
        <w:tc>
          <w:tcPr>
            <w:cnfStyle w:val="001000000000"/>
            <w:tcW w:w="1687" w:type="dxa"/>
          </w:tcPr>
          <w:p w:rsidR="00362192" w:rsidRPr="00362192" w:rsidRDefault="00362192" w:rsidP="001D10B7">
            <w:pPr>
              <w:pStyle w:val="NoSpacing"/>
              <w:keepNext/>
            </w:pPr>
            <w:r w:rsidRPr="00362192">
              <w:t>l</w:t>
            </w:r>
            <w:r w:rsidR="001D10B7">
              <w:t>integer</w:t>
            </w:r>
          </w:p>
        </w:tc>
        <w:tc>
          <w:tcPr>
            <w:tcW w:w="1687"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r>
      <w:tr w:rsidR="00362192" w:rsidRPr="00362192" w:rsidTr="00362192">
        <w:trPr>
          <w:cantSplit/>
        </w:trPr>
        <w:tc>
          <w:tcPr>
            <w:cnfStyle w:val="001000000000"/>
            <w:tcW w:w="1687" w:type="dxa"/>
          </w:tcPr>
          <w:p w:rsidR="00362192" w:rsidRPr="00362192" w:rsidRDefault="00362192" w:rsidP="001D10B7">
            <w:pPr>
              <w:pStyle w:val="NoSpacing"/>
            </w:pPr>
            <w:r w:rsidRPr="00362192">
              <w:t>l</w:t>
            </w:r>
            <w:r w:rsidR="001D10B7">
              <w:t>cardinal</w:t>
            </w:r>
          </w:p>
        </w:tc>
        <w:tc>
          <w:tcPr>
            <w:tcW w:w="1687" w:type="dxa"/>
          </w:tcPr>
          <w:p w:rsidR="00362192" w:rsidRPr="00362192" w:rsidRDefault="00362192" w:rsidP="001D10B7">
            <w:pPr>
              <w:pStyle w:val="NoSpacing"/>
              <w:cnfStyle w:val="000000000000"/>
            </w:pPr>
            <w:r w:rsidRPr="00362192">
              <w:t>l</w:t>
            </w:r>
            <w:r w:rsidR="001D10B7">
              <w:t>integer</w:t>
            </w:r>
          </w:p>
        </w:tc>
        <w:tc>
          <w:tcPr>
            <w:tcW w:w="1688" w:type="dxa"/>
          </w:tcPr>
          <w:p w:rsidR="00362192" w:rsidRPr="00362192" w:rsidRDefault="00362192" w:rsidP="001D10B7">
            <w:pPr>
              <w:pStyle w:val="NoSpacing"/>
              <w:cnfStyle w:val="000000000000"/>
            </w:pPr>
            <w:r w:rsidRPr="00362192">
              <w:t>l</w:t>
            </w:r>
            <w:r w:rsidR="001D10B7">
              <w:t>cardinal</w:t>
            </w:r>
          </w:p>
        </w:tc>
        <w:tc>
          <w:tcPr>
            <w:tcW w:w="1688" w:type="dxa"/>
          </w:tcPr>
          <w:p w:rsidR="00362192" w:rsidRPr="00362192" w:rsidRDefault="00362192" w:rsidP="001D10B7">
            <w:pPr>
              <w:pStyle w:val="NoSpacing"/>
              <w:cnfStyle w:val="000000000000"/>
            </w:pPr>
            <w:r w:rsidRPr="00362192">
              <w:t>l</w:t>
            </w:r>
            <w:r w:rsidR="001D10B7">
              <w:t>integer</w:t>
            </w:r>
          </w:p>
        </w:tc>
        <w:tc>
          <w:tcPr>
            <w:tcW w:w="1688" w:type="dxa"/>
          </w:tcPr>
          <w:p w:rsidR="00362192" w:rsidRPr="00362192" w:rsidRDefault="00362192" w:rsidP="001D10B7">
            <w:pPr>
              <w:pStyle w:val="NoSpacing"/>
              <w:cnfStyle w:val="000000000000"/>
            </w:pPr>
            <w:r w:rsidRPr="00362192">
              <w:t>l</w:t>
            </w:r>
            <w:r w:rsidR="001D10B7">
              <w:t>cardinal</w:t>
            </w:r>
          </w:p>
        </w:tc>
      </w:tr>
    </w:tbl>
    <w:p w:rsidR="00BC2D31" w:rsidRDefault="00BC2D31" w:rsidP="00582BA7"/>
    <w:p w:rsidR="00BC2D31" w:rsidRDefault="00BC2D31" w:rsidP="00582BA7">
      <w:r>
        <w:t>The type cardinal is available to give all of the positive only numbers in a standard machine word or element. cardinal may have a greater span of values in the positive number range than integer, but use the same word size, and be as efficient as integer. It is possible that cardinal may only contain the values from 0 to maxint, that is, use the same precision as integer.</w:t>
      </w:r>
    </w:p>
    <w:p w:rsidR="00BC2D31" w:rsidRDefault="00BC2D31" w:rsidP="00582BA7">
      <w:r>
        <w:t>The type l</w:t>
      </w:r>
      <w:r w:rsidR="009369C1">
        <w:t>integer</w:t>
      </w:r>
      <w:r>
        <w:t xml:space="preserve"> occurs because there are some program operations necessary where the precision needed is more than the integer size on a given machine can deliver. For example, keeping time or expressing the total size of a file may exceed the capabilities of a 16 or 32 bit machine word. Use of l</w:t>
      </w:r>
      <w:r w:rsidR="009369C1">
        <w:t>integer</w:t>
      </w:r>
      <w:r>
        <w:t xml:space="preserve"> implies that the programmer understands that operations using it may take more program time and code space than operations using integer.</w:t>
      </w:r>
    </w:p>
    <w:p w:rsidR="00BC2D31" w:rsidRDefault="00BC2D31" w:rsidP="00582BA7">
      <w:r>
        <w:t>The type l</w:t>
      </w:r>
      <w:r w:rsidR="009369C1">
        <w:t>cardinal</w:t>
      </w:r>
      <w:r>
        <w:t xml:space="preserve"> is similar to l</w:t>
      </w:r>
      <w:r w:rsidR="009369C1">
        <w:t>integer</w:t>
      </w:r>
      <w:r>
        <w:t>, but contains only positive values.</w:t>
      </w:r>
    </w:p>
    <w:p w:rsidR="00BC2D31" w:rsidRDefault="00BC2D31" w:rsidP="00582BA7">
      <w:r>
        <w:t>There is no garantee that l</w:t>
      </w:r>
      <w:r w:rsidR="009369C1">
        <w:t>integer</w:t>
      </w:r>
      <w:r>
        <w:t xml:space="preserve"> or l</w:t>
      </w:r>
      <w:r w:rsidR="009369C1">
        <w:t>cardinal</w:t>
      </w:r>
      <w:r>
        <w:t xml:space="preserve"> types can contain values larger than integer. In fact, for processors where the integer size is 64 bits or more, it is very likely that l</w:t>
      </w:r>
      <w:r w:rsidR="003C4632">
        <w:t>integer</w:t>
      </w:r>
      <w:r>
        <w:t xml:space="preserve"> is the same as integer, and l</w:t>
      </w:r>
      <w:r w:rsidR="003C4632">
        <w:t>cardinal</w:t>
      </w:r>
      <w:r>
        <w:t xml:space="preserve"> is the same as cardinal.</w:t>
      </w:r>
    </w:p>
    <w:p w:rsidR="00034636" w:rsidRDefault="00BC2D31" w:rsidP="00582BA7">
      <w:r>
        <w:t xml:space="preserve">The maximum and minimum values of each of integer, cardinal, </w:t>
      </w:r>
      <w:r w:rsidR="00034636">
        <w:t>l</w:t>
      </w:r>
      <w:r w:rsidR="009369C1">
        <w:t>integer</w:t>
      </w:r>
      <w:r w:rsidR="00034636">
        <w:t xml:space="preserve"> and l</w:t>
      </w:r>
      <w:r w:rsidR="009369C1">
        <w:t>cardinal</w:t>
      </w:r>
      <w:r w:rsidR="00034636">
        <w:t xml:space="preserve"> are represented as:</w:t>
      </w:r>
    </w:p>
    <w:tbl>
      <w:tblPr>
        <w:tblStyle w:val="MediumShading2-Accent3"/>
        <w:tblW w:w="0" w:type="auto"/>
        <w:tblLook w:val="04A0"/>
      </w:tblPr>
      <w:tblGrid>
        <w:gridCol w:w="1985"/>
        <w:gridCol w:w="1984"/>
        <w:gridCol w:w="4468"/>
      </w:tblGrid>
      <w:tr w:rsidR="001D10B7" w:rsidRPr="001D10B7" w:rsidTr="001D10B7">
        <w:trPr>
          <w:cnfStyle w:val="100000000000"/>
          <w:cantSplit/>
        </w:trPr>
        <w:tc>
          <w:tcPr>
            <w:cnfStyle w:val="001000000100"/>
            <w:tcW w:w="1985" w:type="dxa"/>
          </w:tcPr>
          <w:p w:rsidR="001D10B7" w:rsidRPr="001D10B7" w:rsidRDefault="001D10B7" w:rsidP="001D10B7">
            <w:pPr>
              <w:keepNext/>
            </w:pPr>
            <w:r w:rsidRPr="001D10B7">
              <w:lastRenderedPageBreak/>
              <w:t>Type</w:t>
            </w:r>
          </w:p>
        </w:tc>
        <w:tc>
          <w:tcPr>
            <w:tcW w:w="1984" w:type="dxa"/>
          </w:tcPr>
          <w:p w:rsidR="001D10B7" w:rsidRPr="001D10B7" w:rsidRDefault="001D10B7" w:rsidP="001D10B7">
            <w:pPr>
              <w:keepNext/>
              <w:cnfStyle w:val="100000000000"/>
            </w:pPr>
            <w:r w:rsidRPr="001D10B7">
              <w:t>Maximum</w:t>
            </w:r>
          </w:p>
        </w:tc>
        <w:tc>
          <w:tcPr>
            <w:tcW w:w="4469" w:type="dxa"/>
          </w:tcPr>
          <w:p w:rsidR="001D10B7" w:rsidRPr="001D10B7" w:rsidRDefault="001D10B7" w:rsidP="001D10B7">
            <w:pPr>
              <w:keepNext/>
              <w:cnfStyle w:val="100000000000"/>
            </w:pPr>
            <w:r w:rsidRPr="001D10B7">
              <w:t>Limit</w:t>
            </w:r>
          </w:p>
        </w:tc>
      </w:tr>
      <w:tr w:rsidR="001D10B7" w:rsidRPr="001D10B7" w:rsidTr="001D10B7">
        <w:trPr>
          <w:cnfStyle w:val="000000100000"/>
          <w:cantSplit/>
        </w:trPr>
        <w:tc>
          <w:tcPr>
            <w:cnfStyle w:val="001000000000"/>
            <w:tcW w:w="1985" w:type="dxa"/>
          </w:tcPr>
          <w:p w:rsidR="001D10B7" w:rsidRPr="001D10B7" w:rsidRDefault="001D10B7" w:rsidP="001D10B7">
            <w:pPr>
              <w:keepNext/>
            </w:pPr>
            <w:r w:rsidRPr="001D10B7">
              <w:t>integer</w:t>
            </w:r>
          </w:p>
        </w:tc>
        <w:tc>
          <w:tcPr>
            <w:tcW w:w="1984" w:type="dxa"/>
          </w:tcPr>
          <w:p w:rsidR="001D10B7" w:rsidRPr="001D10B7" w:rsidRDefault="001D10B7" w:rsidP="001D10B7">
            <w:pPr>
              <w:keepNext/>
              <w:cnfStyle w:val="000000100000"/>
            </w:pPr>
            <w:r w:rsidRPr="001D10B7">
              <w:t>maxint</w:t>
            </w:r>
          </w:p>
        </w:tc>
        <w:tc>
          <w:tcPr>
            <w:tcW w:w="4469" w:type="dxa"/>
          </w:tcPr>
          <w:p w:rsidR="001D10B7" w:rsidRPr="001D10B7" w:rsidRDefault="001D10B7" w:rsidP="001D10B7">
            <w:pPr>
              <w:keepNext/>
              <w:cnfStyle w:val="000000100000"/>
            </w:pPr>
            <w:r w:rsidRPr="001D10B7">
              <w:t>-maxint..maxint</w:t>
            </w:r>
          </w:p>
        </w:tc>
      </w:tr>
      <w:tr w:rsidR="001D10B7" w:rsidRPr="001D10B7" w:rsidTr="001D10B7">
        <w:trPr>
          <w:cantSplit/>
        </w:trPr>
        <w:tc>
          <w:tcPr>
            <w:cnfStyle w:val="001000000000"/>
            <w:tcW w:w="1985" w:type="dxa"/>
          </w:tcPr>
          <w:p w:rsidR="001D10B7" w:rsidRPr="001D10B7" w:rsidRDefault="001D10B7" w:rsidP="001D10B7">
            <w:pPr>
              <w:keepNext/>
            </w:pPr>
            <w:r w:rsidRPr="001D10B7">
              <w:t>cardinal</w:t>
            </w:r>
          </w:p>
        </w:tc>
        <w:tc>
          <w:tcPr>
            <w:tcW w:w="1984" w:type="dxa"/>
          </w:tcPr>
          <w:p w:rsidR="001D10B7" w:rsidRPr="001D10B7" w:rsidRDefault="001D10B7" w:rsidP="001D10B7">
            <w:pPr>
              <w:keepNext/>
              <w:cnfStyle w:val="000000000000"/>
            </w:pPr>
            <w:r w:rsidRPr="001D10B7">
              <w:t>maxcrd</w:t>
            </w:r>
          </w:p>
        </w:tc>
        <w:tc>
          <w:tcPr>
            <w:tcW w:w="4469" w:type="dxa"/>
          </w:tcPr>
          <w:p w:rsidR="001D10B7" w:rsidRPr="001D10B7" w:rsidRDefault="001D10B7" w:rsidP="001D10B7">
            <w:pPr>
              <w:keepNext/>
              <w:cnfStyle w:val="000000000000"/>
            </w:pPr>
            <w:r w:rsidRPr="001D10B7">
              <w:t>0..maxcrd</w:t>
            </w:r>
          </w:p>
        </w:tc>
      </w:tr>
      <w:tr w:rsidR="001D10B7" w:rsidRPr="001D10B7" w:rsidTr="001D10B7">
        <w:trPr>
          <w:cnfStyle w:val="000000100000"/>
          <w:cantSplit/>
        </w:trPr>
        <w:tc>
          <w:tcPr>
            <w:cnfStyle w:val="001000000000"/>
            <w:tcW w:w="1985" w:type="dxa"/>
          </w:tcPr>
          <w:p w:rsidR="001D10B7" w:rsidRPr="001D10B7" w:rsidRDefault="001D10B7" w:rsidP="001D10B7">
            <w:pPr>
              <w:keepNext/>
            </w:pPr>
            <w:r w:rsidRPr="001D10B7">
              <w:t>linteger</w:t>
            </w:r>
          </w:p>
        </w:tc>
        <w:tc>
          <w:tcPr>
            <w:tcW w:w="1984" w:type="dxa"/>
          </w:tcPr>
          <w:p w:rsidR="001D10B7" w:rsidRPr="001D10B7" w:rsidRDefault="001D10B7" w:rsidP="001D10B7">
            <w:pPr>
              <w:keepNext/>
              <w:cnfStyle w:val="000000100000"/>
            </w:pPr>
            <w:r w:rsidRPr="001D10B7">
              <w:t>maxlint</w:t>
            </w:r>
          </w:p>
        </w:tc>
        <w:tc>
          <w:tcPr>
            <w:tcW w:w="4469" w:type="dxa"/>
          </w:tcPr>
          <w:p w:rsidR="001D10B7" w:rsidRPr="001D10B7" w:rsidRDefault="001D10B7" w:rsidP="001D10B7">
            <w:pPr>
              <w:keepNext/>
              <w:cnfStyle w:val="000000100000"/>
            </w:pPr>
            <w:r w:rsidRPr="001D10B7">
              <w:t>-maxlint..maxlint</w:t>
            </w:r>
          </w:p>
        </w:tc>
      </w:tr>
      <w:tr w:rsidR="001D10B7" w:rsidRPr="001D10B7" w:rsidTr="001D10B7">
        <w:trPr>
          <w:cantSplit/>
        </w:trPr>
        <w:tc>
          <w:tcPr>
            <w:cnfStyle w:val="001000000000"/>
            <w:tcW w:w="1985" w:type="dxa"/>
          </w:tcPr>
          <w:p w:rsidR="001D10B7" w:rsidRPr="001D10B7" w:rsidRDefault="001D10B7" w:rsidP="004F0A7F">
            <w:r w:rsidRPr="001D10B7">
              <w:t>lcardinal</w:t>
            </w:r>
          </w:p>
        </w:tc>
        <w:tc>
          <w:tcPr>
            <w:tcW w:w="1984" w:type="dxa"/>
          </w:tcPr>
          <w:p w:rsidR="001D10B7" w:rsidRPr="001D10B7" w:rsidRDefault="001D10B7" w:rsidP="004F0A7F">
            <w:pPr>
              <w:cnfStyle w:val="000000000000"/>
            </w:pPr>
            <w:r w:rsidRPr="001D10B7">
              <w:t>maxlcrd</w:t>
            </w:r>
          </w:p>
        </w:tc>
        <w:tc>
          <w:tcPr>
            <w:tcW w:w="4469" w:type="dxa"/>
          </w:tcPr>
          <w:p w:rsidR="001D10B7" w:rsidRPr="001D10B7" w:rsidRDefault="001D10B7" w:rsidP="004F0A7F">
            <w:pPr>
              <w:cnfStyle w:val="000000000000"/>
            </w:pPr>
            <w:r w:rsidRPr="001D10B7">
              <w:t>0..maxlcrd</w:t>
            </w:r>
          </w:p>
        </w:tc>
      </w:tr>
    </w:tbl>
    <w:p w:rsidR="001D10B7" w:rsidRDefault="001D10B7" w:rsidP="00582BA7"/>
    <w:p w:rsidR="00BC2D31" w:rsidRDefault="00BC2D31" w:rsidP="00582BA7">
      <w:r>
        <w:t>Overrange types are more complex than standard integer types. However, overrange evaluation never means that IP Pascal will discard the results of calculations silently. Any numeric overflow will generate an error, as long as overflow checking is enabled. IP Pascal's choice of what result type to use simply determines if a particular calculation can be performed or not.</w:t>
      </w:r>
    </w:p>
    <w:p w:rsidR="00BC2D31" w:rsidRDefault="00BC2D31" w:rsidP="00582BA7">
      <w:r>
        <w:t xml:space="preserve">If the default calculation range that IP Pascal will use is not proper for a particular calculation, then the result type can be specified using a"type restrictor" [Sec. </w:t>
      </w:r>
      <w:r w:rsidR="00307839">
        <w:fldChar w:fldCharType="begin"/>
      </w:r>
      <w:r w:rsidR="00E84855">
        <w:instrText xml:space="preserve"> REF _Ref220460295 \r \h </w:instrText>
      </w:r>
      <w:r w:rsidR="00307839">
        <w:fldChar w:fldCharType="separate"/>
      </w:r>
      <w:r w:rsidR="00EE10D9">
        <w:t>4.7.8</w:t>
      </w:r>
      <w:r w:rsidR="00307839">
        <w:fldChar w:fldCharType="end"/>
      </w:r>
      <w:r>
        <w:t>].</w:t>
      </w:r>
    </w:p>
    <w:p w:rsidR="00BC2D31" w:rsidRDefault="00BC2D31" w:rsidP="00E873B9">
      <w:pPr>
        <w:pStyle w:val="Heading3"/>
      </w:pPr>
      <w:bookmarkStart w:id="37" w:name="_Toc221640832"/>
      <w:r>
        <w:t>Enumerated Types</w:t>
      </w:r>
      <w:bookmarkEnd w:id="37"/>
    </w:p>
    <w:p w:rsidR="00BC2D31" w:rsidRDefault="00BC2D31" w:rsidP="00582BA7">
      <w:r>
        <w:t>Enumerated types allow you to specify an identifier for each and every value of an ordinal:</w:t>
      </w:r>
    </w:p>
    <w:p w:rsidR="00BC2D31" w:rsidRDefault="00BC2D31" w:rsidP="00582BA7">
      <w:pPr>
        <w:pStyle w:val="Code"/>
      </w:pPr>
      <w:r w:rsidRPr="001F3558">
        <w:rPr>
          <w:b/>
        </w:rPr>
        <w:t>type</w:t>
      </w:r>
      <w:r>
        <w:t xml:space="preserve"> x = (one, two, three, four);</w:t>
      </w:r>
    </w:p>
    <w:p w:rsidR="002E5E43" w:rsidRDefault="002E5E43" w:rsidP="00582BA7">
      <w:pPr>
        <w:pStyle w:val="Code"/>
      </w:pPr>
    </w:p>
    <w:p w:rsidR="00BC2D31" w:rsidRDefault="00BC2D31" w:rsidP="00582BA7">
      <w:r>
        <w:t>Introduces four new identifiers, each one having a constant value in sequence from the number 0. So for the above:</w:t>
      </w:r>
    </w:p>
    <w:p w:rsidR="00BC2D31" w:rsidRDefault="00BC2D31" w:rsidP="00582BA7">
      <w:pPr>
        <w:pStyle w:val="Code"/>
        <w:keepNext/>
      </w:pPr>
      <w:r>
        <w:t>one   = 0</w:t>
      </w:r>
    </w:p>
    <w:p w:rsidR="00BC2D31" w:rsidRDefault="00BC2D31" w:rsidP="00582BA7">
      <w:pPr>
        <w:pStyle w:val="Code"/>
        <w:keepNext/>
      </w:pPr>
      <w:r>
        <w:t>two   = 1</w:t>
      </w:r>
    </w:p>
    <w:p w:rsidR="00BC2D31" w:rsidRDefault="00BC2D31" w:rsidP="00582BA7">
      <w:pPr>
        <w:pStyle w:val="Code"/>
        <w:keepNext/>
      </w:pPr>
      <w:r>
        <w:t>three = 2</w:t>
      </w:r>
    </w:p>
    <w:p w:rsidR="00BC2D31" w:rsidRDefault="00BC2D31" w:rsidP="00582BA7">
      <w:pPr>
        <w:pStyle w:val="Code"/>
      </w:pPr>
      <w:r>
        <w:t>four  = 3</w:t>
      </w:r>
    </w:p>
    <w:p w:rsidR="002E5E43" w:rsidRDefault="002E5E43" w:rsidP="00582BA7">
      <w:pPr>
        <w:pStyle w:val="Code"/>
      </w:pPr>
    </w:p>
    <w:p w:rsidR="00BC2D31" w:rsidRDefault="00BC2D31" w:rsidP="00582BA7">
      <w:r>
        <w:t>Enumerated types may have no particular ordering:</w:t>
      </w:r>
    </w:p>
    <w:p w:rsidR="00BC2D31" w:rsidRDefault="00BC2D31" w:rsidP="00582BA7">
      <w:pPr>
        <w:pStyle w:val="Code"/>
      </w:pPr>
      <w:r w:rsidRPr="00C520AF">
        <w:rPr>
          <w:b/>
        </w:rPr>
        <w:t>type</w:t>
      </w:r>
      <w:r>
        <w:t xml:space="preserve"> y = (red, green, blue);</w:t>
      </w:r>
    </w:p>
    <w:p w:rsidR="00BC2D31" w:rsidRDefault="00BC2D31" w:rsidP="00582BA7"/>
    <w:p w:rsidR="00BC2D31" w:rsidRDefault="00BC2D31" w:rsidP="00582BA7">
      <w:r>
        <w:t>Or some relationship:</w:t>
      </w:r>
    </w:p>
    <w:p w:rsidR="00BC2D31" w:rsidRDefault="00BC2D31" w:rsidP="00582BA7">
      <w:pPr>
        <w:pStyle w:val="Code"/>
      </w:pPr>
      <w:r w:rsidRPr="002E5E43">
        <w:rPr>
          <w:b/>
        </w:rPr>
        <w:t>type</w:t>
      </w:r>
      <w:r>
        <w:t xml:space="preserve"> day = (mon, tue, wed, thur, fri, sat, sun);</w:t>
      </w:r>
    </w:p>
    <w:p w:rsidR="002E5E43" w:rsidRDefault="002E5E43" w:rsidP="00582BA7">
      <w:pPr>
        <w:pStyle w:val="Code"/>
      </w:pPr>
    </w:p>
    <w:p w:rsidR="00BC2D31" w:rsidRDefault="00BC2D31" w:rsidP="00582BA7">
      <w:r>
        <w:t>Here the fact that "day"s are numbers is usefull because the ordering has real world applications:</w:t>
      </w:r>
    </w:p>
    <w:p w:rsidR="00BC2D31" w:rsidRDefault="00BC2D31" w:rsidP="00582BA7">
      <w:pPr>
        <w:pStyle w:val="Code"/>
      </w:pPr>
      <w:r w:rsidRPr="007E221D">
        <w:rPr>
          <w:b/>
        </w:rPr>
        <w:lastRenderedPageBreak/>
        <w:t>if</w:t>
      </w:r>
      <w:r>
        <w:t xml:space="preserve"> mon &lt; fri </w:t>
      </w:r>
      <w:r w:rsidRPr="007E221D">
        <w:rPr>
          <w:b/>
        </w:rPr>
        <w:t>then</w:t>
      </w:r>
      <w:r>
        <w:t xml:space="preserve"> writeln('yes');</w:t>
      </w:r>
    </w:p>
    <w:p w:rsidR="002E5E43" w:rsidRDefault="002E5E43" w:rsidP="00582BA7">
      <w:pPr>
        <w:pStyle w:val="Code"/>
      </w:pPr>
    </w:p>
    <w:p w:rsidR="00BC2D31" w:rsidRDefault="00BC2D31" w:rsidP="00582BA7">
      <w:r>
        <w:t>And of course, subranges of enumerated types are quite possible:</w:t>
      </w:r>
    </w:p>
    <w:p w:rsidR="00BC2D31" w:rsidRDefault="00BC2D31" w:rsidP="00582BA7">
      <w:pPr>
        <w:pStyle w:val="Code"/>
      </w:pPr>
      <w:r w:rsidRPr="007E221D">
        <w:rPr>
          <w:b/>
        </w:rPr>
        <w:t>type</w:t>
      </w:r>
      <w:r>
        <w:t xml:space="preserve"> workday = (mon..fri);</w:t>
      </w:r>
    </w:p>
    <w:p w:rsidR="002E5E43" w:rsidRDefault="002E5E43" w:rsidP="00582BA7">
      <w:pPr>
        <w:pStyle w:val="Code"/>
      </w:pPr>
    </w:p>
    <w:p w:rsidR="00BC2D31" w:rsidRDefault="00BC2D31" w:rsidP="00582BA7">
      <w:r>
        <w:t>Enumerated types can be converted to their integer representation by ord, and from their integer representations to the enumerated type by a type converter of the form:</w:t>
      </w:r>
    </w:p>
    <w:p w:rsidR="00BC2D31" w:rsidRDefault="00BC2D31" w:rsidP="00582BA7">
      <w:pPr>
        <w:pStyle w:val="Code"/>
      </w:pPr>
      <w:r>
        <w:t>&lt;type&gt;(&lt;integer&gt;);</w:t>
      </w:r>
    </w:p>
    <w:p w:rsidR="002E5E43" w:rsidRDefault="002E5E43" w:rsidP="00582BA7">
      <w:pPr>
        <w:pStyle w:val="Code"/>
      </w:pPr>
    </w:p>
    <w:p w:rsidR="00BC2D31" w:rsidRDefault="00BC2D31" w:rsidP="00582BA7">
      <w:r>
        <w:t>Typical convertions are:</w:t>
      </w:r>
    </w:p>
    <w:p w:rsidR="00BC2D31" w:rsidRDefault="00BC2D31" w:rsidP="00582BA7">
      <w:pPr>
        <w:pStyle w:val="Code"/>
        <w:keepNext/>
      </w:pPr>
      <w:r>
        <w:t>var i: integer;</w:t>
      </w:r>
    </w:p>
    <w:p w:rsidR="00BC2D31" w:rsidRDefault="00BC2D31" w:rsidP="00582BA7">
      <w:pPr>
        <w:pStyle w:val="Code"/>
        <w:keepNext/>
      </w:pPr>
      <w:r>
        <w:t xml:space="preserve">    d: workday;</w:t>
      </w:r>
    </w:p>
    <w:p w:rsidR="00BC2D31" w:rsidRDefault="00BC2D31" w:rsidP="00582BA7">
      <w:pPr>
        <w:pStyle w:val="Code"/>
        <w:keepNext/>
      </w:pPr>
    </w:p>
    <w:p w:rsidR="00BC2D31" w:rsidRDefault="00BC2D31" w:rsidP="00582BA7">
      <w:pPr>
        <w:pStyle w:val="Code"/>
        <w:keepNext/>
      </w:pPr>
      <w:r>
        <w:t>begin</w:t>
      </w:r>
    </w:p>
    <w:p w:rsidR="00BC2D31" w:rsidRDefault="00BC2D31" w:rsidP="00582BA7">
      <w:pPr>
        <w:pStyle w:val="Code"/>
        <w:keepNext/>
      </w:pPr>
    </w:p>
    <w:p w:rsidR="00BC2D31" w:rsidRDefault="00BC2D31" w:rsidP="00582BA7">
      <w:pPr>
        <w:pStyle w:val="Code"/>
        <w:keepNext/>
      </w:pPr>
      <w:r>
        <w:t xml:space="preserve">   i := ord(d); { find integral value of d }</w:t>
      </w:r>
    </w:p>
    <w:p w:rsidR="00BC2D31" w:rsidRDefault="00BC2D31" w:rsidP="00582BA7">
      <w:pPr>
        <w:pStyle w:val="Code"/>
      </w:pPr>
      <w:r>
        <w:t xml:space="preserve">   d := workday(1); { find equvalent of 1 }</w:t>
      </w:r>
    </w:p>
    <w:p w:rsidR="002E5E43" w:rsidRDefault="002E5E43" w:rsidP="00582BA7">
      <w:pPr>
        <w:pStyle w:val="Code"/>
      </w:pPr>
    </w:p>
    <w:p w:rsidR="00BC2D31" w:rsidRDefault="00BC2D31" w:rsidP="00E873B9">
      <w:pPr>
        <w:pStyle w:val="Heading3"/>
      </w:pPr>
      <w:bookmarkStart w:id="38" w:name="_Toc221640833"/>
      <w:r>
        <w:t>Boolean Types</w:t>
      </w:r>
      <w:bookmarkEnd w:id="38"/>
    </w:p>
    <w:p w:rsidR="00BC2D31" w:rsidRDefault="00BC2D31" w:rsidP="00582BA7">
      <w:r>
        <w:t>The only predefined enumerated type is "boolean", which could be declared:</w:t>
      </w:r>
    </w:p>
    <w:p w:rsidR="00BC2D31" w:rsidRDefault="00BC2D31" w:rsidP="00582BA7">
      <w:pPr>
        <w:pStyle w:val="Code"/>
      </w:pPr>
      <w:r w:rsidRPr="00AB7597">
        <w:rPr>
          <w:b/>
        </w:rPr>
        <w:t>type</w:t>
      </w:r>
      <w:r>
        <w:t xml:space="preserve"> boolean = (false, true);</w:t>
      </w:r>
    </w:p>
    <w:p w:rsidR="00BC2D31" w:rsidRDefault="00BC2D31" w:rsidP="00D13E1D">
      <w:pPr>
        <w:pStyle w:val="Code"/>
      </w:pPr>
    </w:p>
    <w:p w:rsidR="00BC2D31" w:rsidRDefault="00BC2D31" w:rsidP="00582BA7">
      <w:r>
        <w:t>However, booleans cannot be cross converted (being enumerated types), this user created type could not in fact be used just as the predeclared one. Booleans are special in that several predefined procedures, and all of the Comparison operators ("=", "&gt;", etc.) give boolean results. In addition, several special operators are defined just for booleans, such as "and", "or" etc.</w:t>
      </w:r>
    </w:p>
    <w:p w:rsidR="00BC2D31" w:rsidRDefault="00BC2D31" w:rsidP="00E873B9">
      <w:pPr>
        <w:pStyle w:val="Heading3"/>
      </w:pPr>
      <w:bookmarkStart w:id="39" w:name="_Toc221640834"/>
      <w:r>
        <w:t>Character Types</w:t>
      </w:r>
      <w:bookmarkEnd w:id="39"/>
    </w:p>
    <w:p w:rsidR="00DD4F6B" w:rsidRDefault="00BC2D31" w:rsidP="00582BA7">
      <w:r>
        <w:t xml:space="preserve">Character types </w:t>
      </w:r>
      <w:r w:rsidR="00DD4F6B">
        <w:t xml:space="preserve">can </w:t>
      </w:r>
      <w:r>
        <w:t xml:space="preserve">hold a single character code from the </w:t>
      </w:r>
      <w:r w:rsidR="00DD4F6B">
        <w:t>ISO 8859-1 standard codeset. This is a 8</w:t>
      </w:r>
      <w:r>
        <w:t xml:space="preserve"> bit </w:t>
      </w:r>
      <w:r w:rsidR="00DD4F6B">
        <w:t>code. Alternately, they can hold a UCS-16 or Unicode character in 16 bits. The size of characters is selected by compiler option. For the compiler, it makes no difference what format characters are in, since all characters are processed as</w:t>
      </w:r>
      <w:r w:rsidR="002C717C">
        <w:t xml:space="preserve"> Unicode at compile time. This is possible since the ISO 8859-1 character set is the first page of the Unicode standard. If you </w:t>
      </w:r>
      <w:r w:rsidR="002C717C">
        <w:lastRenderedPageBreak/>
        <w:t>specify a character constant in Unicode outside of the ISO 8859-1 character set, and also select 8 bit character encoding, an error will result.</w:t>
      </w:r>
    </w:p>
    <w:p w:rsidR="00BC2D31" w:rsidRDefault="00BC2D31" w:rsidP="00582BA7">
      <w:r>
        <w:t>A character declaration appears as:</w:t>
      </w:r>
    </w:p>
    <w:p w:rsidR="00BC2D31" w:rsidRDefault="00BC2D31" w:rsidP="00582BA7">
      <w:pPr>
        <w:pStyle w:val="Code"/>
      </w:pPr>
      <w:r w:rsidRPr="00AB7597">
        <w:rPr>
          <w:b/>
        </w:rPr>
        <w:t>var</w:t>
      </w:r>
      <w:r>
        <w:t xml:space="preserve"> c: char;</w:t>
      </w:r>
    </w:p>
    <w:p w:rsidR="0023470C" w:rsidRDefault="0023470C" w:rsidP="00582BA7">
      <w:pPr>
        <w:pStyle w:val="Code"/>
      </w:pPr>
    </w:p>
    <w:p w:rsidR="00BC2D31" w:rsidRDefault="00BC2D31" w:rsidP="00582BA7">
      <w:r>
        <w:t>Character values can also be converted to and from integers at will, but only by using the special functions to do so:</w:t>
      </w:r>
    </w:p>
    <w:p w:rsidR="00BC2D31" w:rsidRDefault="00BC2D31" w:rsidP="00582BA7">
      <w:pPr>
        <w:pStyle w:val="Code"/>
        <w:keepNext/>
      </w:pPr>
      <w:r>
        <w:t>ord(c); { find integer value of character }</w:t>
      </w:r>
    </w:p>
    <w:p w:rsidR="00BC2D31" w:rsidRDefault="00BC2D31" w:rsidP="00582BA7">
      <w:pPr>
        <w:pStyle w:val="Code"/>
        <w:keepNext/>
      </w:pPr>
    </w:p>
    <w:p w:rsidR="00BC2D31" w:rsidRDefault="00BC2D31" w:rsidP="00582BA7">
      <w:pPr>
        <w:pStyle w:val="Code"/>
      </w:pPr>
      <w:r>
        <w:t>chr(i); { find character value of integer }</w:t>
      </w:r>
    </w:p>
    <w:p w:rsidR="0023470C" w:rsidRDefault="0023470C" w:rsidP="00582BA7">
      <w:pPr>
        <w:pStyle w:val="Code"/>
      </w:pPr>
    </w:p>
    <w:p w:rsidR="00D13E1D" w:rsidRDefault="00D13E1D" w:rsidP="00D13E1D">
      <w:r>
        <w:t xml:space="preserve">The maximum value of any character is found with the constant </w:t>
      </w:r>
      <w:r w:rsidRPr="00D13E1D">
        <w:rPr>
          <w:rStyle w:val="referenceChar"/>
        </w:rPr>
        <w:t>maxchr</w:t>
      </w:r>
      <w:r>
        <w:t>, and the range of possible character values is:</w:t>
      </w:r>
    </w:p>
    <w:p w:rsidR="00D13E1D" w:rsidRDefault="00D13E1D" w:rsidP="00D13E1D">
      <w:pPr>
        <w:pStyle w:val="Code"/>
      </w:pPr>
      <w:r>
        <w:t>chr(0)..chr(maxchr)</w:t>
      </w:r>
    </w:p>
    <w:p w:rsidR="00D13E1D" w:rsidRDefault="00D13E1D" w:rsidP="00D13E1D">
      <w:pPr>
        <w:pStyle w:val="Code"/>
      </w:pPr>
    </w:p>
    <w:p w:rsidR="00D13E1D" w:rsidRDefault="00D13E1D" w:rsidP="00D13E1D">
      <w:r w:rsidRPr="00D13E1D">
        <w:rPr>
          <w:rStyle w:val="referenceChar"/>
        </w:rPr>
        <w:t>maxchr</w:t>
      </w:r>
      <w:r>
        <w:t xml:space="preserve"> is a numeric, not a character, constant.</w:t>
      </w:r>
    </w:p>
    <w:p w:rsidR="00BC2D31" w:rsidRDefault="00BC2D31" w:rsidP="00E873B9">
      <w:pPr>
        <w:pStyle w:val="Heading3"/>
      </w:pPr>
      <w:bookmarkStart w:id="40" w:name="_Ref220460295"/>
      <w:bookmarkStart w:id="41" w:name="_Toc221640835"/>
      <w:r>
        <w:t>Subrange Types</w:t>
      </w:r>
      <w:bookmarkEnd w:id="40"/>
      <w:bookmarkEnd w:id="41"/>
    </w:p>
    <w:p w:rsidR="00BC2D31" w:rsidRDefault="00BC2D31" w:rsidP="00582BA7">
      <w:r>
        <w:t>Subrange types are simply a voluntary programmer restriction of the values an ordinal type may hold:</w:t>
      </w:r>
    </w:p>
    <w:p w:rsidR="00BC2D31" w:rsidRDefault="00BC2D31" w:rsidP="00582BA7">
      <w:pPr>
        <w:pStyle w:val="Code"/>
      </w:pPr>
      <w:r>
        <w:t>type constrained = -10..50;</w:t>
      </w:r>
    </w:p>
    <w:p w:rsidR="00BC2D31" w:rsidRDefault="00BC2D31" w:rsidP="00582BA7"/>
    <w:p w:rsidR="00BC2D31" w:rsidRDefault="00BC2D31" w:rsidP="00582BA7">
      <w:r>
        <w:t>(the notation x..y means all values from x to y inclusive.) It is an error to assign a value outside of the corresponding range to a variable of that type:</w:t>
      </w:r>
    </w:p>
    <w:p w:rsidR="00BC2D31" w:rsidRDefault="00BC2D31" w:rsidP="00582BA7">
      <w:pPr>
        <w:pStyle w:val="Code"/>
        <w:keepNext/>
      </w:pPr>
      <w:r w:rsidRPr="00AB7597">
        <w:rPr>
          <w:b/>
        </w:rPr>
        <w:t>var</w:t>
      </w:r>
      <w:r>
        <w:t xml:space="preserve"> x: constrained;</w:t>
      </w:r>
    </w:p>
    <w:p w:rsidR="00BC2D31" w:rsidRDefault="00BC2D31" w:rsidP="00582BA7">
      <w:pPr>
        <w:pStyle w:val="Code"/>
        <w:keepNext/>
      </w:pPr>
    </w:p>
    <w:p w:rsidR="00BC2D31" w:rsidRPr="00AB7597" w:rsidRDefault="00BC2D31" w:rsidP="00582BA7">
      <w:pPr>
        <w:pStyle w:val="Code"/>
        <w:keepNext/>
        <w:rPr>
          <w:b/>
        </w:rPr>
      </w:pPr>
      <w:r w:rsidRPr="00AB7597">
        <w:rPr>
          <w:b/>
        </w:rPr>
        <w:t>begin</w:t>
      </w:r>
    </w:p>
    <w:p w:rsidR="00BC2D31" w:rsidRDefault="00BC2D31" w:rsidP="00582BA7">
      <w:pPr>
        <w:pStyle w:val="Code"/>
        <w:keepNext/>
      </w:pPr>
      <w:r>
        <w:t xml:space="preserve"> </w:t>
      </w:r>
    </w:p>
    <w:p w:rsidR="00BC2D31" w:rsidRDefault="00BC2D31" w:rsidP="00582BA7">
      <w:pPr>
        <w:pStyle w:val="Code"/>
      </w:pPr>
      <w:r>
        <w:t xml:space="preserve">   x := 100; { invalid! }</w:t>
      </w:r>
    </w:p>
    <w:p w:rsidR="0023470C" w:rsidRDefault="0023470C" w:rsidP="00582BA7">
      <w:pPr>
        <w:pStyle w:val="Code"/>
      </w:pPr>
    </w:p>
    <w:p w:rsidR="00BC2D31" w:rsidRDefault="00BC2D31" w:rsidP="00582BA7">
      <w:r>
        <w:t>But note that there are no restrictions on the use of such a type:</w:t>
      </w:r>
    </w:p>
    <w:p w:rsidR="00BC2D31" w:rsidRDefault="00BC2D31" w:rsidP="00582BA7">
      <w:pPr>
        <w:pStyle w:val="Code"/>
      </w:pPr>
      <w:r>
        <w:t>writeln('The sum is: ', x+100);</w:t>
      </w:r>
    </w:p>
    <w:p w:rsidR="0023470C" w:rsidRDefault="0023470C" w:rsidP="00582BA7">
      <w:pPr>
        <w:pStyle w:val="Code"/>
      </w:pPr>
    </w:p>
    <w:p w:rsidR="00BC2D31" w:rsidRDefault="00BC2D31" w:rsidP="00582BA7">
      <w:r>
        <w:lastRenderedPageBreak/>
        <w:t>Here, even though the result of x+100 is greater than the type of x, it is not an error. When used in an expression, a subrange is "promoted" to the same precision as an integer, and so is compatible with the base type, and other subranges of that type.</w:t>
      </w:r>
    </w:p>
    <w:p w:rsidR="00BC2D31" w:rsidRDefault="00BC2D31" w:rsidP="00582BA7">
      <w:r>
        <w:t>Subranges can be declared of any ordinal type:</w:t>
      </w:r>
    </w:p>
    <w:p w:rsidR="00BC2D31" w:rsidRDefault="00BC2D31" w:rsidP="00582BA7">
      <w:pPr>
        <w:pStyle w:val="Code"/>
        <w:keepNext/>
      </w:pPr>
      <w:r w:rsidRPr="00AB7597">
        <w:rPr>
          <w:b/>
        </w:rPr>
        <w:t>type</w:t>
      </w:r>
      <w:r>
        <w:t xml:space="preserve"> enum = (one, two, three, four, five, six, seven,</w:t>
      </w:r>
    </w:p>
    <w:p w:rsidR="00BC2D31" w:rsidRDefault="00BC2D31" w:rsidP="00582BA7">
      <w:pPr>
        <w:pStyle w:val="Code"/>
        <w:keepNext/>
      </w:pPr>
      <w:r>
        <w:tab/>
        <w:t xml:space="preserve">             eight, nine, ten);</w:t>
      </w:r>
    </w:p>
    <w:p w:rsidR="00BC2D31" w:rsidRDefault="00BC2D31" w:rsidP="00582BA7">
      <w:pPr>
        <w:pStyle w:val="Code"/>
        <w:keepNext/>
      </w:pPr>
    </w:p>
    <w:p w:rsidR="00BC2D31" w:rsidRDefault="00BC2D31" w:rsidP="00582BA7">
      <w:pPr>
        <w:pStyle w:val="Code"/>
        <w:keepNext/>
      </w:pPr>
      <w:r w:rsidRPr="00AB7597">
        <w:rPr>
          <w:b/>
        </w:rPr>
        <w:t>var</w:t>
      </w:r>
      <w:r>
        <w:t xml:space="preserve"> e: three..seven;</w:t>
      </w:r>
    </w:p>
    <w:p w:rsidR="00BC2D31" w:rsidRDefault="00BC2D31" w:rsidP="00582BA7">
      <w:pPr>
        <w:pStyle w:val="Code"/>
        <w:keepNext/>
      </w:pPr>
    </w:p>
    <w:p w:rsidR="00BC2D31" w:rsidRPr="00ED7988" w:rsidRDefault="00BC2D31" w:rsidP="00582BA7">
      <w:pPr>
        <w:pStyle w:val="Code"/>
        <w:rPr>
          <w:lang w:val="fr-FR"/>
        </w:rPr>
      </w:pPr>
      <w:r w:rsidRPr="00ED7988">
        <w:rPr>
          <w:b/>
          <w:lang w:val="fr-FR"/>
        </w:rPr>
        <w:t>var</w:t>
      </w:r>
      <w:r w:rsidRPr="00ED7988">
        <w:rPr>
          <w:lang w:val="fr-FR"/>
        </w:rPr>
        <w:t xml:space="preserve"> c: 'a'..'z';</w:t>
      </w:r>
    </w:p>
    <w:p w:rsidR="00BC2D31" w:rsidRPr="00ED7988" w:rsidRDefault="00BC2D31" w:rsidP="00582BA7">
      <w:pPr>
        <w:pStyle w:val="Code"/>
        <w:rPr>
          <w:lang w:val="fr-FR"/>
        </w:rPr>
      </w:pPr>
    </w:p>
    <w:p w:rsidR="00BC2D31" w:rsidRPr="00BC2D31" w:rsidRDefault="00BC2D31" w:rsidP="00582BA7">
      <w:pPr>
        <w:rPr>
          <w:lang w:val="fr-FR"/>
        </w:rPr>
      </w:pPr>
      <w:r w:rsidRPr="00BC2D31">
        <w:rPr>
          <w:lang w:val="fr-FR"/>
        </w:rPr>
        <w:t>Etc.</w:t>
      </w:r>
    </w:p>
    <w:p w:rsidR="00BC2D31" w:rsidRDefault="00BC2D31" w:rsidP="00582BA7">
      <w:r>
        <w:t>Because subranges are promoted to the accuracy of integer before processing, the programmer need not worry about the accuracy limits of:</w:t>
      </w:r>
    </w:p>
    <w:p w:rsidR="00BC2D31" w:rsidRDefault="00BC2D31" w:rsidP="00582BA7">
      <w:pPr>
        <w:pStyle w:val="Code"/>
        <w:keepNext/>
      </w:pPr>
      <w:r w:rsidRPr="0023470C">
        <w:rPr>
          <w:b/>
        </w:rPr>
        <w:t>var</w:t>
      </w:r>
      <w:r>
        <w:t xml:space="preserve"> a: 0..10;</w:t>
      </w:r>
    </w:p>
    <w:p w:rsidR="00BC2D31" w:rsidRDefault="00BC2D31" w:rsidP="00582BA7">
      <w:pPr>
        <w:pStyle w:val="Code"/>
        <w:keepNext/>
      </w:pPr>
    </w:p>
    <w:p w:rsidR="00BC2D31" w:rsidRPr="0023470C" w:rsidRDefault="00BC2D31" w:rsidP="00582BA7">
      <w:pPr>
        <w:pStyle w:val="Code"/>
        <w:keepNext/>
        <w:rPr>
          <w:b/>
        </w:rPr>
      </w:pPr>
      <w:r w:rsidRPr="0023470C">
        <w:rPr>
          <w:b/>
        </w:rPr>
        <w:t>begin</w:t>
      </w:r>
    </w:p>
    <w:p w:rsidR="00BC2D31" w:rsidRDefault="00BC2D31" w:rsidP="00582BA7">
      <w:pPr>
        <w:pStyle w:val="Code"/>
        <w:keepNext/>
      </w:pPr>
    </w:p>
    <w:p w:rsidR="00BC2D31" w:rsidRDefault="00BC2D31" w:rsidP="00582BA7">
      <w:pPr>
        <w:pStyle w:val="Code"/>
        <w:keepNext/>
      </w:pPr>
      <w:r>
        <w:t xml:space="preserve">   a := 5;</w:t>
      </w:r>
    </w:p>
    <w:p w:rsidR="00BC2D31" w:rsidRDefault="00BC2D31" w:rsidP="00582BA7">
      <w:pPr>
        <w:pStyle w:val="Code"/>
      </w:pPr>
      <w:r>
        <w:t xml:space="preserve">   a := 5*10/12;</w:t>
      </w:r>
    </w:p>
    <w:p w:rsidR="0023470C" w:rsidRDefault="0023470C" w:rsidP="00582BA7">
      <w:pPr>
        <w:pStyle w:val="Code"/>
      </w:pPr>
    </w:p>
    <w:p w:rsidR="00BC2D31" w:rsidRDefault="00BC2D31" w:rsidP="00582BA7">
      <w:r>
        <w:t>Ie., the expression 5*10 (50) would be larger than the base type of a can hold, but is restored to the accuracy of a by the divide by 12. Accuracy promotion is good in that any expression intermediate result that remains within the bounds of -maxint..maxint will be valid, it may not be desirable in other cases:</w:t>
      </w:r>
    </w:p>
    <w:p w:rsidR="00BC2D31" w:rsidRDefault="00BC2D31" w:rsidP="00582BA7">
      <w:pPr>
        <w:pStyle w:val="Code"/>
        <w:keepNext/>
      </w:pPr>
      <w:r w:rsidRPr="00AB7597">
        <w:rPr>
          <w:b/>
        </w:rPr>
        <w:t>type</w:t>
      </w:r>
      <w:r>
        <w:t xml:space="preserve"> byte = 0..255; { a byte }</w:t>
      </w:r>
    </w:p>
    <w:p w:rsidR="00BC2D31" w:rsidRDefault="00BC2D31" w:rsidP="00582BA7">
      <w:pPr>
        <w:pStyle w:val="Code"/>
        <w:keepNext/>
      </w:pPr>
      <w:r w:rsidRPr="00AB7597">
        <w:rPr>
          <w:b/>
        </w:rPr>
        <w:t>var</w:t>
      </w:r>
      <w:r>
        <w:t xml:space="preserve"> b: byte;</w:t>
      </w:r>
    </w:p>
    <w:p w:rsidR="00BC2D31" w:rsidRDefault="00BC2D31" w:rsidP="00582BA7">
      <w:pPr>
        <w:pStyle w:val="Code"/>
        <w:keepNext/>
      </w:pPr>
    </w:p>
    <w:p w:rsidR="00BC2D31" w:rsidRPr="00AB7597" w:rsidRDefault="00BC2D31" w:rsidP="00582BA7">
      <w:pPr>
        <w:pStyle w:val="Code"/>
        <w:keepNext/>
        <w:rPr>
          <w:b/>
        </w:rPr>
      </w:pPr>
      <w:r w:rsidRPr="00AB7597">
        <w:rPr>
          <w:b/>
        </w:rPr>
        <w:t>begin</w:t>
      </w:r>
    </w:p>
    <w:p w:rsidR="00BC2D31" w:rsidRDefault="00BC2D31" w:rsidP="00582BA7">
      <w:pPr>
        <w:pStyle w:val="Code"/>
        <w:keepNext/>
      </w:pPr>
    </w:p>
    <w:p w:rsidR="00BC2D31" w:rsidRDefault="00BC2D31" w:rsidP="00582BA7">
      <w:pPr>
        <w:pStyle w:val="Code"/>
      </w:pPr>
      <w:r>
        <w:t xml:space="preserve">   b := b*10/r;</w:t>
      </w:r>
    </w:p>
    <w:p w:rsidR="00775B79" w:rsidRDefault="00775B79" w:rsidP="00582BA7">
      <w:pPr>
        <w:pStyle w:val="Code"/>
      </w:pPr>
    </w:p>
    <w:p w:rsidR="00BC2D31" w:rsidRDefault="00BC2D31" w:rsidP="00582BA7">
      <w:r>
        <w:t>In this case, the results of b*10/r might fit into a byte register on the target machine, and for some machines, for example an 8 bit microprocessor, there can be significant savings from restricting the value to a byte subrange. In this case, a "type restrictor" is appropriate:</w:t>
      </w:r>
    </w:p>
    <w:p w:rsidR="00BC2D31" w:rsidRDefault="00BC2D31" w:rsidP="00582BA7">
      <w:pPr>
        <w:pStyle w:val="Code"/>
      </w:pPr>
      <w:r>
        <w:lastRenderedPageBreak/>
        <w:t>b := byte(b*10)/r;</w:t>
      </w:r>
    </w:p>
    <w:p w:rsidR="00775B79" w:rsidRDefault="00775B79" w:rsidP="00582BA7">
      <w:pPr>
        <w:pStyle w:val="Code"/>
      </w:pPr>
    </w:p>
    <w:p w:rsidR="00BC2D31" w:rsidRDefault="00BC2D31" w:rsidP="00582BA7">
      <w:r>
        <w:t>The restriction of the divide is not nessary, because divide reduces the range of the result.</w:t>
      </w:r>
    </w:p>
    <w:p w:rsidR="00BC2D31" w:rsidRDefault="00BC2D31" w:rsidP="00582BA7">
      <w:r>
        <w:t>In many cases it is not ne</w:t>
      </w:r>
      <w:r w:rsidR="009369C1">
        <w:t>ce</w:t>
      </w:r>
      <w:r>
        <w:t>ssary to use a type restrictor:</w:t>
      </w:r>
    </w:p>
    <w:p w:rsidR="00BC2D31" w:rsidRDefault="00BC2D31" w:rsidP="00582BA7">
      <w:pPr>
        <w:pStyle w:val="Code"/>
      </w:pPr>
      <w:r>
        <w:t>b := b+1;</w:t>
      </w:r>
    </w:p>
    <w:p w:rsidR="00775B79" w:rsidRDefault="00775B79" w:rsidP="00582BA7">
      <w:pPr>
        <w:pStyle w:val="Code"/>
      </w:pPr>
    </w:p>
    <w:p w:rsidR="00BC2D31" w:rsidRDefault="00BC2D31" w:rsidP="00582BA7">
      <w:r>
        <w:t>In this case, the restrictor is not  required, even though the result of b+1 could be greater than the range of type byte. The reason is the compiler knows the range of the result because of the assign to b.</w:t>
      </w:r>
    </w:p>
    <w:p w:rsidR="00BC2D31" w:rsidRDefault="00BC2D31" w:rsidP="00E873B9">
      <w:pPr>
        <w:pStyle w:val="Heading3"/>
      </w:pPr>
      <w:bookmarkStart w:id="42" w:name="_Toc221640836"/>
      <w:r>
        <w:t>Real Types</w:t>
      </w:r>
      <w:bookmarkEnd w:id="42"/>
    </w:p>
    <w:p w:rsidR="00BC2D31" w:rsidRDefault="00BC2D31" w:rsidP="00582BA7">
      <w:r>
        <w:t>Real types, or "floating point", allow approximations of a large range of numbers to be stored. The tradeoff is that reals have no direct ordinality (cannot be counted), and so have no direct relationship with integers. Real types are the only basic type which is not ordinal.</w:t>
      </w:r>
    </w:p>
    <w:p w:rsidR="00BC2D31" w:rsidRDefault="00BC2D31" w:rsidP="00582BA7">
      <w:pPr>
        <w:pStyle w:val="Code"/>
      </w:pPr>
      <w:r>
        <w:t>var r: real;</w:t>
      </w:r>
    </w:p>
    <w:p w:rsidR="00775B79" w:rsidRDefault="00775B79" w:rsidP="00582BA7">
      <w:pPr>
        <w:pStyle w:val="Code"/>
      </w:pPr>
    </w:p>
    <w:p w:rsidR="00BC2D31" w:rsidRDefault="00BC2D31" w:rsidP="00582BA7">
      <w:r>
        <w:t>Reals are represented in the 64 bit IEEE floating point format.</w:t>
      </w:r>
    </w:p>
    <w:p w:rsidR="00BC2D31" w:rsidRDefault="00BC2D31" w:rsidP="00582BA7">
      <w:r>
        <w:t>Integers are considered "promotable" to a real. An integer can become a real at any time without a loss of precision. However, the converse is not true, and one of the standard functions round or trunc must be used to convert back to integer:</w:t>
      </w:r>
    </w:p>
    <w:p w:rsidR="00BC2D31" w:rsidRDefault="00BC2D31" w:rsidP="00582BA7">
      <w:pPr>
        <w:pStyle w:val="Code"/>
        <w:keepNext/>
      </w:pPr>
      <w:r w:rsidRPr="00AB7597">
        <w:rPr>
          <w:b/>
        </w:rPr>
        <w:t>var</w:t>
      </w:r>
      <w:r>
        <w:t xml:space="preserve"> i: integer;</w:t>
      </w:r>
    </w:p>
    <w:p w:rsidR="00BC2D31" w:rsidRDefault="00BC2D31" w:rsidP="00582BA7">
      <w:pPr>
        <w:pStyle w:val="Code"/>
        <w:keepNext/>
      </w:pPr>
      <w:r>
        <w:t xml:space="preserve">    r: real;</w:t>
      </w:r>
    </w:p>
    <w:p w:rsidR="00BC2D31" w:rsidRDefault="00BC2D31" w:rsidP="00582BA7">
      <w:pPr>
        <w:pStyle w:val="Code"/>
        <w:keepNext/>
      </w:pPr>
    </w:p>
    <w:p w:rsidR="00BC2D31" w:rsidRPr="00AB7597" w:rsidRDefault="00BC2D31" w:rsidP="00582BA7">
      <w:pPr>
        <w:pStyle w:val="Code"/>
        <w:keepNext/>
        <w:rPr>
          <w:b/>
        </w:rPr>
      </w:pPr>
      <w:r w:rsidRPr="00AB7597">
        <w:rPr>
          <w:b/>
        </w:rPr>
        <w:t>begin</w:t>
      </w:r>
    </w:p>
    <w:p w:rsidR="00BC2D31" w:rsidRDefault="00BC2D31" w:rsidP="00582BA7">
      <w:pPr>
        <w:pStyle w:val="Code"/>
        <w:keepNext/>
      </w:pPr>
    </w:p>
    <w:p w:rsidR="00BC2D31" w:rsidRDefault="00BC2D31" w:rsidP="00582BA7">
      <w:pPr>
        <w:pStyle w:val="Code"/>
        <w:keepNext/>
      </w:pPr>
      <w:r>
        <w:t xml:space="preserve">   r := i;</w:t>
      </w:r>
    </w:p>
    <w:p w:rsidR="00BC2D31" w:rsidRDefault="00BC2D31" w:rsidP="00582BA7">
      <w:pPr>
        <w:pStyle w:val="Code"/>
        <w:keepNext/>
      </w:pPr>
      <w:r>
        <w:t xml:space="preserve">   i := round(r);</w:t>
      </w:r>
    </w:p>
    <w:p w:rsidR="00BC2D31" w:rsidRDefault="00BC2D31" w:rsidP="00582BA7">
      <w:pPr>
        <w:pStyle w:val="Code"/>
      </w:pPr>
      <w:r>
        <w:t xml:space="preserve">   i := trunc(r);</w:t>
      </w:r>
    </w:p>
    <w:p w:rsidR="00775B79" w:rsidRDefault="00775B79" w:rsidP="00582BA7">
      <w:pPr>
        <w:pStyle w:val="Code"/>
      </w:pPr>
    </w:p>
    <w:p w:rsidR="00BC2D31" w:rsidRDefault="00BC2D31" w:rsidP="00582BA7">
      <w:r>
        <w:t>Besides the standard real, IP Pascal has a short real type that uses the IEEE 32 bit format:</w:t>
      </w:r>
    </w:p>
    <w:p w:rsidR="00BC2D31" w:rsidRDefault="00BC2D31" w:rsidP="00582BA7">
      <w:pPr>
        <w:pStyle w:val="Code"/>
      </w:pPr>
      <w:r w:rsidRPr="00AB7597">
        <w:rPr>
          <w:b/>
        </w:rPr>
        <w:t>var</w:t>
      </w:r>
      <w:r>
        <w:t xml:space="preserve"> r: sreal;</w:t>
      </w:r>
    </w:p>
    <w:p w:rsidR="00775B79" w:rsidRDefault="00775B79" w:rsidP="00582BA7">
      <w:pPr>
        <w:pStyle w:val="Code"/>
      </w:pPr>
    </w:p>
    <w:p w:rsidR="00BC2D31" w:rsidRDefault="00BC2D31" w:rsidP="00582BA7">
      <w:r>
        <w:t xml:space="preserve">An sreal can be used anywhere a standard real can, but with less precision. Specifically, short reals are printed in the same field width as standard reals, and in fact are promoted to </w:t>
      </w:r>
      <w:r>
        <w:lastRenderedPageBreak/>
        <w:t>standard real before being written to a text file, and promoted from standard real to short real after being input from a text file.</w:t>
      </w:r>
    </w:p>
    <w:p w:rsidR="00BC2D31" w:rsidRDefault="00BC2D31" w:rsidP="00582BA7">
      <w:r>
        <w:t>Short reals do not have enough precision to contain all of an integer, so when assigning an integer to a short real, there is a loss of precision of 2-3 decimal places. You will not receive a warning that this precision is being lost.</w:t>
      </w:r>
    </w:p>
    <w:p w:rsidR="00BC2D31" w:rsidRDefault="00BC2D31" w:rsidP="00582BA7">
      <w:r>
        <w:t>The IEEE floating point format provides the capability to perform so called "gradual underflow", where significant digits of a floating point number are lost as it reaches closer to zero than the floaint point system can exactly represent. In his book series "The Art of Computer Programming", D. E. Knuth recommends against the idea that a very small number can be equated to zero, that underflow of a number should be treated as seriously as overflow. This advice has been incorporated into IP Pascal, and where possible, gradual underflow is disabled. The programmer is responsible for both overflow and underflow of floating point numbers.</w:t>
      </w:r>
    </w:p>
    <w:p w:rsidR="00BC2D31" w:rsidRDefault="00BC2D31" w:rsidP="00582BA7">
      <w:r>
        <w:t>Reals can have a value of NAN or "Not A Number" in the IEEE floating point system. For example, division by zero can create a NAN. IP Pascal never generates NANs and instead takes an immediate error exception for such results. However, it is possible for a NAN value to be passed by assembly code, the operating system, or another programming language. In this case, any attempt to handle a NAN value is an immediate error.</w:t>
      </w:r>
    </w:p>
    <w:p w:rsidR="00BC2D31" w:rsidRDefault="00BC2D31" w:rsidP="00E873B9">
      <w:pPr>
        <w:pStyle w:val="Heading3"/>
      </w:pPr>
      <w:bookmarkStart w:id="43" w:name="_Toc221640837"/>
      <w:r>
        <w:t>Structured Types</w:t>
      </w:r>
      <w:bookmarkEnd w:id="43"/>
    </w:p>
    <w:p w:rsidR="00BC2D31" w:rsidRDefault="00BC2D31" w:rsidP="00582BA7">
      <w:r>
        <w:t xml:space="preserve">A structured type is a type with a complex internal structure. In fact, the structured types all have one thing in common: they can hold more than one basic type object at one time. They are structured because they are "built up" from basic types, and from other structured types. </w:t>
      </w:r>
    </w:p>
    <w:p w:rsidR="00BC2D31" w:rsidRDefault="00BC2D31" w:rsidP="00582BA7">
      <w:r>
        <w:t>The structured types are arrays, records, sets, and files:</w:t>
      </w:r>
    </w:p>
    <w:p w:rsidR="00BC2D31" w:rsidRDefault="00BC2D31" w:rsidP="00582BA7">
      <w:pPr>
        <w:pStyle w:val="Code"/>
        <w:keepNext/>
      </w:pPr>
      <w:r w:rsidRPr="00775B79">
        <w:rPr>
          <w:b/>
        </w:rPr>
        <w:t>var</w:t>
      </w:r>
      <w:r>
        <w:t xml:space="preserve"> a: </w:t>
      </w:r>
      <w:r w:rsidRPr="00775B79">
        <w:rPr>
          <w:b/>
        </w:rPr>
        <w:t>array</w:t>
      </w:r>
      <w:r>
        <w:t xml:space="preserve"> [1..10] </w:t>
      </w:r>
      <w:r w:rsidRPr="00775B79">
        <w:rPr>
          <w:b/>
        </w:rPr>
        <w:t>of</w:t>
      </w:r>
      <w:r>
        <w:t xml:space="preserve"> integer;</w:t>
      </w:r>
    </w:p>
    <w:p w:rsidR="00BC2D31" w:rsidRDefault="00BC2D31" w:rsidP="00582BA7">
      <w:pPr>
        <w:pStyle w:val="Code"/>
        <w:keepNext/>
      </w:pPr>
      <w:r>
        <w:t xml:space="preserve">    b: record </w:t>
      </w:r>
      <w:r w:rsidRPr="00775B79">
        <w:rPr>
          <w:b/>
        </w:rPr>
        <w:t>begin</w:t>
      </w:r>
      <w:r>
        <w:t xml:space="preserve"> i: integer; b: boolean </w:t>
      </w:r>
      <w:r w:rsidRPr="00775B79">
        <w:rPr>
          <w:b/>
        </w:rPr>
        <w:t>end</w:t>
      </w:r>
      <w:r>
        <w:t>;</w:t>
      </w:r>
    </w:p>
    <w:p w:rsidR="00BC2D31" w:rsidRDefault="00BC2D31" w:rsidP="00582BA7">
      <w:pPr>
        <w:pStyle w:val="Code"/>
      </w:pPr>
      <w:r>
        <w:t xml:space="preserve">    f: </w:t>
      </w:r>
      <w:r w:rsidRPr="00775B79">
        <w:rPr>
          <w:b/>
        </w:rPr>
        <w:t>file</w:t>
      </w:r>
      <w:r>
        <w:t xml:space="preserve"> </w:t>
      </w:r>
      <w:r w:rsidRPr="00775B79">
        <w:rPr>
          <w:b/>
        </w:rPr>
        <w:t>of</w:t>
      </w:r>
      <w:r>
        <w:t xml:space="preserve"> char;</w:t>
      </w:r>
    </w:p>
    <w:p w:rsidR="00BC2D31" w:rsidRDefault="00BC2D31" w:rsidP="00E873B9">
      <w:pPr>
        <w:pStyle w:val="Heading3"/>
      </w:pPr>
      <w:bookmarkStart w:id="44" w:name="_Toc221640838"/>
      <w:r>
        <w:t>Packing</w:t>
      </w:r>
      <w:bookmarkEnd w:id="44"/>
    </w:p>
    <w:p w:rsidR="00BC2D31" w:rsidRDefault="00BC2D31" w:rsidP="00582BA7">
      <w:r>
        <w:t>Structured types can be "packed", which is indicated by the keyword "packed" before the type declaration. Packing dosen't change the function of the program. Packing allows the structure to use only as many bits as needed on the target processor.</w:t>
      </w:r>
    </w:p>
    <w:p w:rsidR="00BC2D31" w:rsidRDefault="00BC2D31" w:rsidP="00582BA7">
      <w:r>
        <w:t xml:space="preserve">On a byte accessable machine such as most microprocessors are, packing is less important than it was on the mainframe machines that Pascal originally came from. However, packing </w:t>
      </w:r>
      <w:r>
        <w:lastRenderedPageBreak/>
        <w:t>can have important applications when operating on formats packed by the operating system, or on very large tables of data. The best example of this is:</w:t>
      </w:r>
    </w:p>
    <w:p w:rsidR="00BC2D31" w:rsidRDefault="00BC2D31" w:rsidP="00582BA7">
      <w:pPr>
        <w:pStyle w:val="Code"/>
      </w:pPr>
      <w:r w:rsidRPr="00775B79">
        <w:rPr>
          <w:b/>
        </w:rPr>
        <w:t>var</w:t>
      </w:r>
      <w:r>
        <w:t xml:space="preserve"> a: </w:t>
      </w:r>
      <w:r w:rsidRPr="00775B79">
        <w:rPr>
          <w:b/>
        </w:rPr>
        <w:t>packed</w:t>
      </w:r>
      <w:r>
        <w:t xml:space="preserve"> array [1..1000] </w:t>
      </w:r>
      <w:r w:rsidRPr="00775B79">
        <w:rPr>
          <w:b/>
        </w:rPr>
        <w:t>of</w:t>
      </w:r>
      <w:r>
        <w:t xml:space="preserve"> boolean;</w:t>
      </w:r>
    </w:p>
    <w:p w:rsidR="00775B79" w:rsidRDefault="00775B79" w:rsidP="00582BA7">
      <w:pPr>
        <w:pStyle w:val="Code"/>
      </w:pPr>
    </w:p>
    <w:p w:rsidR="00BC2D31" w:rsidRDefault="00BC2D31" w:rsidP="00582BA7">
      <w:r>
        <w:t>Each boolean variable, as packed, only takes a single bit. Without the packing, this structure would take 7 times as much space.</w:t>
      </w:r>
    </w:p>
    <w:p w:rsidR="00BC2D31" w:rsidRDefault="00BC2D31" w:rsidP="00582BA7">
      <w:r>
        <w:t>Packing has various effects on various structures. Packing a set is meaningless, because sets are already packed into bits. However, packing a structure that contains sets is possible, because sets vary in size.</w:t>
      </w:r>
    </w:p>
    <w:p w:rsidR="00BC2D31" w:rsidRDefault="00BC2D31" w:rsidP="00582BA7">
      <w:r>
        <w:t>Packing an array of characters has no effect because characters are defined as 8 bits in size, even though 7 bits are officially defined. If you really want to achieve a packed 7 bit character array, the following code will perform it:</w:t>
      </w:r>
    </w:p>
    <w:p w:rsidR="00BC2D31" w:rsidRDefault="00BC2D31" w:rsidP="00582BA7">
      <w:pPr>
        <w:pStyle w:val="Code"/>
        <w:keepNext/>
      </w:pPr>
      <w:r w:rsidRPr="00775B79">
        <w:rPr>
          <w:b/>
        </w:rPr>
        <w:t>type</w:t>
      </w:r>
      <w:r>
        <w:t xml:space="preserve"> ascii7: 0..127;</w:t>
      </w:r>
    </w:p>
    <w:p w:rsidR="00BC2D31" w:rsidRDefault="00BC2D31" w:rsidP="00582BA7">
      <w:pPr>
        <w:pStyle w:val="Code"/>
        <w:keepNext/>
      </w:pPr>
    </w:p>
    <w:p w:rsidR="00BC2D31" w:rsidRDefault="00BC2D31" w:rsidP="00582BA7">
      <w:pPr>
        <w:pStyle w:val="Code"/>
        <w:keepNext/>
      </w:pPr>
      <w:r w:rsidRPr="00775B79">
        <w:rPr>
          <w:b/>
        </w:rPr>
        <w:t>var</w:t>
      </w:r>
      <w:r>
        <w:t xml:space="preserve"> a: </w:t>
      </w:r>
      <w:r w:rsidRPr="00775B79">
        <w:rPr>
          <w:b/>
        </w:rPr>
        <w:t>packed</w:t>
      </w:r>
      <w:r>
        <w:t xml:space="preserve"> array [1..1000] </w:t>
      </w:r>
      <w:r w:rsidRPr="00775B79">
        <w:rPr>
          <w:b/>
        </w:rPr>
        <w:t>of</w:t>
      </w:r>
      <w:r>
        <w:t xml:space="preserve"> ascii7;</w:t>
      </w:r>
    </w:p>
    <w:p w:rsidR="00BC2D31" w:rsidRDefault="00BC2D31" w:rsidP="00582BA7">
      <w:pPr>
        <w:pStyle w:val="Code"/>
        <w:keepNext/>
      </w:pPr>
      <w:r>
        <w:t xml:space="preserve">    c: char;</w:t>
      </w:r>
    </w:p>
    <w:p w:rsidR="00BC2D31" w:rsidRDefault="00BC2D31" w:rsidP="00582BA7">
      <w:pPr>
        <w:pStyle w:val="Code"/>
        <w:keepNext/>
      </w:pPr>
    </w:p>
    <w:p w:rsidR="00BC2D31" w:rsidRPr="00775B79" w:rsidRDefault="00BC2D31" w:rsidP="00582BA7">
      <w:pPr>
        <w:pStyle w:val="Code"/>
        <w:keepNext/>
        <w:rPr>
          <w:b/>
        </w:rPr>
      </w:pPr>
      <w:r w:rsidRPr="00775B79">
        <w:rPr>
          <w:b/>
        </w:rPr>
        <w:t>begin</w:t>
      </w:r>
    </w:p>
    <w:p w:rsidR="00BC2D31" w:rsidRDefault="00BC2D31" w:rsidP="00582BA7">
      <w:pPr>
        <w:pStyle w:val="Code"/>
        <w:keepNext/>
      </w:pPr>
    </w:p>
    <w:p w:rsidR="00BC2D31" w:rsidRDefault="00BC2D31" w:rsidP="00582BA7">
      <w:pPr>
        <w:pStyle w:val="Code"/>
        <w:keepNext/>
      </w:pPr>
      <w:r>
        <w:t xml:space="preserve">   a[5] := ord('u');</w:t>
      </w:r>
    </w:p>
    <w:p w:rsidR="00BC2D31" w:rsidRDefault="00BC2D31" w:rsidP="00582BA7">
      <w:pPr>
        <w:pStyle w:val="Code"/>
      </w:pPr>
      <w:r>
        <w:t xml:space="preserve">   c := chr(a[10]);</w:t>
      </w:r>
    </w:p>
    <w:p w:rsidR="00775B79" w:rsidRDefault="00775B79" w:rsidP="00582BA7">
      <w:pPr>
        <w:pStyle w:val="Code"/>
      </w:pPr>
    </w:p>
    <w:p w:rsidR="00BC2D31" w:rsidRDefault="00BC2D31" w:rsidP="00582BA7">
      <w:r>
        <w:t>In other words, the character values from 0..127 are encoded directly as a subrange. The same technique can be used to achieve more extreme packing, by forming a subset of only the required characters, such as 'a'..'z', '0'..'9', and forming a special ordinal code for that and packing it.</w:t>
      </w:r>
    </w:p>
    <w:p w:rsidR="00BC2D31" w:rsidRDefault="00BC2D31" w:rsidP="00E873B9">
      <w:pPr>
        <w:pStyle w:val="Heading3"/>
      </w:pPr>
      <w:bookmarkStart w:id="45" w:name="_Toc221640839"/>
      <w:r>
        <w:t>Set Types</w:t>
      </w:r>
      <w:bookmarkEnd w:id="45"/>
    </w:p>
    <w:p w:rsidR="00BC2D31" w:rsidRDefault="00BC2D31" w:rsidP="00582BA7">
      <w:r>
        <w:t>Set types are unique to Pascal. A set type can be thought of as an array of bits indicating the presence or absence of each value in the base type:</w:t>
      </w:r>
    </w:p>
    <w:p w:rsidR="00BC2D31" w:rsidRDefault="00BC2D31" w:rsidP="00582BA7">
      <w:pPr>
        <w:pStyle w:val="Code"/>
      </w:pPr>
      <w:r>
        <w:t>var s: set of char;</w:t>
      </w:r>
    </w:p>
    <w:p w:rsidR="00775B79" w:rsidRDefault="00775B79" w:rsidP="00582BA7">
      <w:pPr>
        <w:pStyle w:val="Code"/>
      </w:pPr>
    </w:p>
    <w:p w:rsidR="00BC2D31" w:rsidRDefault="00BC2D31" w:rsidP="00582BA7">
      <w:r>
        <w:t>Would declare a set containing a yes/present or no/not present indicator for each character in the computer's character set. The base type of a set must be ordinal.</w:t>
      </w:r>
    </w:p>
    <w:p w:rsidR="00BC2D31" w:rsidRDefault="00BC2D31" w:rsidP="00582BA7">
      <w:r>
        <w:lastRenderedPageBreak/>
        <w:t>Sets are very efficient in storage efficentcy, and use fast bit set and test operations, and boolean operations on the entire set at once.</w:t>
      </w:r>
    </w:p>
    <w:p w:rsidR="00BC2D31" w:rsidRDefault="00BC2D31" w:rsidP="00582BA7">
      <w:r>
        <w:t>IP Pascal restricts sets to the ordinal base values 0..255, which equals a maximum of 32 bytes of storage.</w:t>
      </w:r>
    </w:p>
    <w:p w:rsidR="00BC2D31" w:rsidRDefault="00BC2D31" w:rsidP="00582BA7">
      <w:r>
        <w:t>IP Pascal only uses as much space as required to both store and operate on a set. In particular, sets that fit in a 32 bit machine word are especially efficient.</w:t>
      </w:r>
    </w:p>
    <w:p w:rsidR="00BC2D31" w:rsidRDefault="00BC2D31" w:rsidP="00E873B9">
      <w:pPr>
        <w:pStyle w:val="Heading3"/>
      </w:pPr>
      <w:bookmarkStart w:id="46" w:name="_Toc221640840"/>
      <w:r>
        <w:t>Array Types</w:t>
      </w:r>
      <w:bookmarkEnd w:id="46"/>
    </w:p>
    <w:p w:rsidR="00BC2D31" w:rsidRDefault="00BC2D31" w:rsidP="00582BA7">
      <w:r>
        <w:t>The most basic structured type is the array. Pascal is unusual in that both the upper and lower bounds of arrays are declared (instead of just the upper bound or length), and that the index type can be declared:</w:t>
      </w:r>
    </w:p>
    <w:p w:rsidR="00BC2D31" w:rsidRDefault="00BC2D31" w:rsidP="00582BA7">
      <w:pPr>
        <w:pStyle w:val="Code"/>
      </w:pPr>
      <w:r w:rsidRPr="00BC6EE9">
        <w:rPr>
          <w:b/>
        </w:rPr>
        <w:t>var</w:t>
      </w:r>
      <w:r>
        <w:t xml:space="preserve"> a: array [1..10] of integer;</w:t>
      </w:r>
    </w:p>
    <w:p w:rsidR="00775B79" w:rsidRDefault="00775B79" w:rsidP="00582BA7">
      <w:pPr>
        <w:pStyle w:val="Code"/>
      </w:pPr>
    </w:p>
    <w:p w:rsidR="00BC2D31" w:rsidRDefault="00BC2D31" w:rsidP="00582BA7">
      <w:r>
        <w:t>Would declare an array of 10 integers with indexes from 1 to 10. You may recognize the index declaration as a subrange, and indeed any subrange type can be used as an index type:</w:t>
      </w:r>
    </w:p>
    <w:p w:rsidR="00BC2D31" w:rsidRDefault="00BC2D31" w:rsidP="00582BA7">
      <w:pPr>
        <w:pStyle w:val="Code"/>
      </w:pPr>
      <w:r w:rsidRPr="00BC6EE9">
        <w:rPr>
          <w:b/>
        </w:rPr>
        <w:t>type</w:t>
      </w:r>
      <w:r>
        <w:t xml:space="preserve"> sub = 0..99;</w:t>
      </w:r>
    </w:p>
    <w:p w:rsidR="00BC2D31" w:rsidRDefault="00BC2D31" w:rsidP="00582BA7">
      <w:pPr>
        <w:pStyle w:val="Code"/>
      </w:pPr>
    </w:p>
    <w:p w:rsidR="00BC2D31" w:rsidRDefault="00BC2D31" w:rsidP="00582BA7">
      <w:pPr>
        <w:pStyle w:val="Code"/>
      </w:pPr>
      <w:r w:rsidRPr="00BC6EE9">
        <w:rPr>
          <w:b/>
        </w:rPr>
        <w:t>var</w:t>
      </w:r>
      <w:r>
        <w:t xml:space="preserve"> a: </w:t>
      </w:r>
      <w:r w:rsidRPr="00BC6EE9">
        <w:rPr>
          <w:b/>
        </w:rPr>
        <w:t>array</w:t>
      </w:r>
      <w:r>
        <w:t xml:space="preserve"> [sub] </w:t>
      </w:r>
      <w:r w:rsidRPr="00BC6EE9">
        <w:rPr>
          <w:b/>
        </w:rPr>
        <w:t>of</w:t>
      </w:r>
      <w:r>
        <w:t xml:space="preserve"> integer;</w:t>
      </w:r>
    </w:p>
    <w:p w:rsidR="00775B79" w:rsidRDefault="00775B79" w:rsidP="00582BA7">
      <w:pPr>
        <w:pStyle w:val="Code"/>
      </w:pPr>
    </w:p>
    <w:p w:rsidR="00BC2D31" w:rsidRDefault="00BC2D31" w:rsidP="00582BA7">
      <w:r>
        <w:t>Arrays can also be declared as multidimensional:</w:t>
      </w:r>
    </w:p>
    <w:p w:rsidR="00BC2D31" w:rsidRDefault="00BC2D31" w:rsidP="00582BA7">
      <w:pPr>
        <w:pStyle w:val="Code"/>
      </w:pPr>
      <w:r w:rsidRPr="00BC6EE9">
        <w:rPr>
          <w:b/>
        </w:rPr>
        <w:t>var</w:t>
      </w:r>
      <w:r>
        <w:t xml:space="preserve"> a: </w:t>
      </w:r>
      <w:r w:rsidRPr="00BC6EE9">
        <w:rPr>
          <w:b/>
        </w:rPr>
        <w:t>array</w:t>
      </w:r>
      <w:r>
        <w:t xml:space="preserve"> [1..10] </w:t>
      </w:r>
      <w:r w:rsidRPr="00BC6EE9">
        <w:rPr>
          <w:b/>
        </w:rPr>
        <w:t>of</w:t>
      </w:r>
      <w:r>
        <w:t xml:space="preserve"> </w:t>
      </w:r>
      <w:r w:rsidRPr="00BC6EE9">
        <w:rPr>
          <w:b/>
        </w:rPr>
        <w:t>array</w:t>
      </w:r>
      <w:r>
        <w:t xml:space="preserve"> [1..10] </w:t>
      </w:r>
      <w:r w:rsidRPr="00BC6EE9">
        <w:rPr>
          <w:b/>
        </w:rPr>
        <w:t>of</w:t>
      </w:r>
      <w:r>
        <w:t xml:space="preserve"> char;</w:t>
      </w:r>
    </w:p>
    <w:p w:rsidR="00775B79" w:rsidRDefault="00775B79" w:rsidP="00582BA7">
      <w:pPr>
        <w:pStyle w:val="Code"/>
      </w:pPr>
    </w:p>
    <w:p w:rsidR="00BC2D31" w:rsidRDefault="00BC2D31" w:rsidP="00582BA7">
      <w:r>
        <w:t>There is also a shorthand form for array declarations:</w:t>
      </w:r>
    </w:p>
    <w:p w:rsidR="00BC2D31" w:rsidRDefault="00BC2D31" w:rsidP="00582BA7">
      <w:pPr>
        <w:pStyle w:val="Code"/>
      </w:pPr>
      <w:r w:rsidRPr="00BC6EE9">
        <w:rPr>
          <w:b/>
        </w:rPr>
        <w:t>var</w:t>
      </w:r>
      <w:r>
        <w:t xml:space="preserve"> a: </w:t>
      </w:r>
      <w:r w:rsidRPr="00BC6EE9">
        <w:rPr>
          <w:b/>
        </w:rPr>
        <w:t>array</w:t>
      </w:r>
      <w:r>
        <w:t xml:space="preserve"> [1..10, 1..10] </w:t>
      </w:r>
      <w:r w:rsidRPr="00BC6EE9">
        <w:rPr>
          <w:b/>
        </w:rPr>
        <w:t>of</w:t>
      </w:r>
      <w:r>
        <w:t xml:space="preserve"> char;</w:t>
      </w:r>
    </w:p>
    <w:p w:rsidR="001B7677" w:rsidRDefault="001B7677" w:rsidP="00582BA7">
      <w:pPr>
        <w:pStyle w:val="Code"/>
      </w:pPr>
    </w:p>
    <w:p w:rsidR="001B7677" w:rsidRDefault="00BC2D31" w:rsidP="00582BA7">
      <w:r>
        <w:t xml:space="preserve">Is equivalent to the last declaration. </w:t>
      </w:r>
    </w:p>
    <w:p w:rsidR="001B7677" w:rsidRDefault="001B7677" w:rsidP="00582BA7">
      <w:r>
        <w:t>An array type can be specified by giving the number of elements in the array:</w:t>
      </w:r>
    </w:p>
    <w:p w:rsidR="001B7677" w:rsidRDefault="001B7677" w:rsidP="00582BA7">
      <w:pPr>
        <w:pStyle w:val="Code"/>
      </w:pPr>
      <w:r w:rsidRPr="00BC6EE9">
        <w:rPr>
          <w:b/>
        </w:rPr>
        <w:t>var</w:t>
      </w:r>
      <w:r>
        <w:t xml:space="preserve"> a: </w:t>
      </w:r>
      <w:r w:rsidRPr="00BC6EE9">
        <w:rPr>
          <w:b/>
        </w:rPr>
        <w:t>array</w:t>
      </w:r>
      <w:r>
        <w:t xml:space="preserve"> 10 </w:t>
      </w:r>
      <w:r w:rsidRPr="00BC6EE9">
        <w:rPr>
          <w:b/>
        </w:rPr>
        <w:t>of</w:t>
      </w:r>
      <w:r>
        <w:t xml:space="preserve"> integer;</w:t>
      </w:r>
    </w:p>
    <w:p w:rsidR="001B7677" w:rsidRDefault="001B7677" w:rsidP="00582BA7">
      <w:pPr>
        <w:pStyle w:val="Code"/>
      </w:pPr>
    </w:p>
    <w:p w:rsidR="001B7677" w:rsidRDefault="001B7677" w:rsidP="00582BA7">
      <w:r>
        <w:t>Which gives an array of 10 integers, in the range a[1] to a[10]. For:</w:t>
      </w:r>
    </w:p>
    <w:p w:rsidR="001B7677" w:rsidRDefault="001B7677" w:rsidP="00582BA7">
      <w:pPr>
        <w:pStyle w:val="Code"/>
      </w:pPr>
      <w:r w:rsidRPr="00BC6EE9">
        <w:rPr>
          <w:b/>
        </w:rPr>
        <w:t>var</w:t>
      </w:r>
      <w:r>
        <w:t xml:space="preserve"> a: </w:t>
      </w:r>
      <w:r w:rsidRPr="00BC6EE9">
        <w:rPr>
          <w:b/>
        </w:rPr>
        <w:t>array</w:t>
      </w:r>
      <w:r>
        <w:t xml:space="preserve"> 10,10 </w:t>
      </w:r>
      <w:r w:rsidRPr="00BC6EE9">
        <w:rPr>
          <w:b/>
        </w:rPr>
        <w:t>of</w:t>
      </w:r>
      <w:r>
        <w:t xml:space="preserve"> char;</w:t>
      </w:r>
    </w:p>
    <w:p w:rsidR="001B7677" w:rsidRDefault="001B7677" w:rsidP="00582BA7">
      <w:pPr>
        <w:pStyle w:val="Code"/>
      </w:pPr>
    </w:p>
    <w:p w:rsidR="001B7677" w:rsidRDefault="001B7677" w:rsidP="00582BA7">
      <w:r>
        <w:lastRenderedPageBreak/>
        <w:t>Is equivalent to:</w:t>
      </w:r>
    </w:p>
    <w:p w:rsidR="001B7677" w:rsidRDefault="001B7677" w:rsidP="00582BA7">
      <w:pPr>
        <w:pStyle w:val="Code"/>
      </w:pPr>
      <w:r w:rsidRPr="00BC6EE9">
        <w:rPr>
          <w:b/>
        </w:rPr>
        <w:t>var</w:t>
      </w:r>
      <w:r>
        <w:t xml:space="preserve"> a: </w:t>
      </w:r>
      <w:r w:rsidRPr="00BC6EE9">
        <w:rPr>
          <w:b/>
        </w:rPr>
        <w:t>array</w:t>
      </w:r>
      <w:r>
        <w:t xml:space="preserve"> [1..10, 1..10] </w:t>
      </w:r>
      <w:r w:rsidRPr="00BC6EE9">
        <w:rPr>
          <w:b/>
        </w:rPr>
        <w:t>of</w:t>
      </w:r>
      <w:r>
        <w:t xml:space="preserve"> char;</w:t>
      </w:r>
    </w:p>
    <w:p w:rsidR="001B7677" w:rsidRDefault="001B7677" w:rsidP="00582BA7">
      <w:pPr>
        <w:pStyle w:val="Code"/>
      </w:pPr>
    </w:p>
    <w:p w:rsidR="001B7677" w:rsidRDefault="001B7677" w:rsidP="00582BA7">
      <w:r>
        <w:t>Array types specified using the element count method always have a starting index of 1.</w:t>
      </w:r>
    </w:p>
    <w:p w:rsidR="00BC2D31" w:rsidRDefault="00BC2D31" w:rsidP="00582BA7">
      <w:r>
        <w:t>A special type of array definition is a "string". Strings are arrays of packed characters, with integer indexes, whose lower bound is 1:</w:t>
      </w:r>
    </w:p>
    <w:p w:rsidR="00BC2D31" w:rsidRDefault="00BC2D31" w:rsidP="00582BA7">
      <w:pPr>
        <w:pStyle w:val="Code"/>
      </w:pPr>
      <w:r w:rsidRPr="00BC6EE9">
        <w:rPr>
          <w:b/>
        </w:rPr>
        <w:t>var</w:t>
      </w:r>
      <w:r>
        <w:t xml:space="preserve"> s: </w:t>
      </w:r>
      <w:r w:rsidRPr="00BC6EE9">
        <w:rPr>
          <w:b/>
        </w:rPr>
        <w:t>packed</w:t>
      </w:r>
      <w:r>
        <w:t xml:space="preserve"> </w:t>
      </w:r>
      <w:r w:rsidRPr="00BC6EE9">
        <w:rPr>
          <w:b/>
        </w:rPr>
        <w:t>array</w:t>
      </w:r>
      <w:r>
        <w:t xml:space="preserve"> [1..10] </w:t>
      </w:r>
      <w:r w:rsidRPr="00BC6EE9">
        <w:rPr>
          <w:b/>
        </w:rPr>
        <w:t>of</w:t>
      </w:r>
      <w:r>
        <w:t xml:space="preserve"> char;</w:t>
      </w:r>
    </w:p>
    <w:p w:rsidR="00775B79" w:rsidRDefault="00775B79" w:rsidP="00582BA7">
      <w:pPr>
        <w:pStyle w:val="Code"/>
      </w:pPr>
    </w:p>
    <w:p w:rsidR="002160E3" w:rsidRDefault="002160E3" w:rsidP="00582BA7">
      <w:r>
        <w:t>Which can also be specified as:</w:t>
      </w:r>
    </w:p>
    <w:p w:rsidR="002160E3" w:rsidRDefault="002160E3" w:rsidP="00582BA7">
      <w:pPr>
        <w:pStyle w:val="Code"/>
      </w:pPr>
      <w:r w:rsidRPr="00BC6EE9">
        <w:rPr>
          <w:b/>
        </w:rPr>
        <w:t>var</w:t>
      </w:r>
      <w:r>
        <w:t xml:space="preserve"> s: </w:t>
      </w:r>
      <w:r w:rsidRPr="00BC6EE9">
        <w:rPr>
          <w:b/>
        </w:rPr>
        <w:t>packed</w:t>
      </w:r>
      <w:r>
        <w:t xml:space="preserve"> </w:t>
      </w:r>
      <w:r w:rsidRPr="00BC6EE9">
        <w:rPr>
          <w:b/>
        </w:rPr>
        <w:t>array</w:t>
      </w:r>
      <w:r>
        <w:t xml:space="preserve"> 10 </w:t>
      </w:r>
      <w:r w:rsidRPr="00BC6EE9">
        <w:rPr>
          <w:b/>
        </w:rPr>
        <w:t>of</w:t>
      </w:r>
      <w:r>
        <w:t xml:space="preserve"> char;</w:t>
      </w:r>
    </w:p>
    <w:p w:rsidR="002160E3" w:rsidRDefault="002160E3" w:rsidP="00582BA7">
      <w:pPr>
        <w:pStyle w:val="Code"/>
      </w:pPr>
    </w:p>
    <w:p w:rsidR="00BC2D31" w:rsidRDefault="00BC2D31" w:rsidP="00582BA7">
      <w:r>
        <w:t>A string type has two special features that any other array of characters does not have. First, a string can be written to a text file as a whole, instead of being written character by character. Second, strings can be assigned from string constants:</w:t>
      </w:r>
    </w:p>
    <w:p w:rsidR="00BC2D31" w:rsidRDefault="00BC2D31" w:rsidP="00582BA7">
      <w:pPr>
        <w:pStyle w:val="Code"/>
      </w:pPr>
      <w:r>
        <w:t>s := 'declare it';</w:t>
      </w:r>
    </w:p>
    <w:p w:rsidR="00BC2D31" w:rsidRDefault="00BC2D31" w:rsidP="00582BA7"/>
    <w:p w:rsidR="00BC2D31" w:rsidRDefault="00BC2D31" w:rsidP="00582BA7">
      <w:r>
        <w:t>Note that the string constant must be the exact size of the array. This is the often decried "fixed string" limitation of standard Pascal.</w:t>
      </w:r>
    </w:p>
    <w:p w:rsidR="00BC2D31" w:rsidRDefault="00BC2D31" w:rsidP="00E873B9">
      <w:pPr>
        <w:pStyle w:val="Heading3"/>
      </w:pPr>
      <w:bookmarkStart w:id="47" w:name="_Toc221640841"/>
      <w:r>
        <w:t>Record Types</w:t>
      </w:r>
      <w:bookmarkEnd w:id="47"/>
    </w:p>
    <w:p w:rsidR="00BC2D31" w:rsidRDefault="00BC2D31" w:rsidP="00582BA7">
      <w:r>
        <w:t>Records give the ability to store completely different component types together as a unit. There they can be manipulated, copied and passed as a unit. It is also possible to create different typed objects that occupy the same storage</w:t>
      </w:r>
      <w:r w:rsidR="00BC6EE9">
        <w:t xml:space="preserve"> </w:t>
      </w:r>
      <w:r>
        <w:t>space.</w:t>
      </w:r>
    </w:p>
    <w:p w:rsidR="00BC2D31" w:rsidRDefault="00BC2D31" w:rsidP="00582BA7">
      <w:pPr>
        <w:pStyle w:val="Code"/>
        <w:keepNext/>
      </w:pPr>
      <w:r w:rsidRPr="00BC6EE9">
        <w:rPr>
          <w:b/>
        </w:rPr>
        <w:t>var</w:t>
      </w:r>
      <w:r>
        <w:t xml:space="preserve"> r: </w:t>
      </w:r>
      <w:r w:rsidRPr="00BC6EE9">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b: char</w:t>
      </w:r>
    </w:p>
    <w:p w:rsidR="00BC2D31" w:rsidRDefault="00BC2D31" w:rsidP="00582BA7">
      <w:pPr>
        <w:pStyle w:val="Code"/>
        <w:keepNext/>
      </w:pPr>
    </w:p>
    <w:p w:rsidR="00BC2D31" w:rsidRDefault="00BC2D31" w:rsidP="00582BA7">
      <w:pPr>
        <w:pStyle w:val="Code"/>
      </w:pPr>
      <w:r w:rsidRPr="00BC6EE9">
        <w:rPr>
          <w:b/>
        </w:rPr>
        <w:t>end</w:t>
      </w:r>
      <w:r>
        <w:t>;</w:t>
      </w:r>
    </w:p>
    <w:p w:rsidR="00775B79" w:rsidRDefault="00775B79" w:rsidP="00582BA7">
      <w:pPr>
        <w:pStyle w:val="Code"/>
      </w:pPr>
    </w:p>
    <w:p w:rsidR="00BC2D31" w:rsidRDefault="00BC2D31" w:rsidP="00582BA7">
      <w:r>
        <w:t>Gives a single variable with two completely different components, which can be accessed independently, or used as a unit.</w:t>
      </w:r>
    </w:p>
    <w:p w:rsidR="00BC2D31" w:rsidRDefault="00BC2D31" w:rsidP="00582BA7">
      <w:pPr>
        <w:pStyle w:val="Code"/>
        <w:keepNext/>
      </w:pPr>
      <w:r w:rsidRPr="00775B79">
        <w:rPr>
          <w:b/>
        </w:rPr>
        <w:lastRenderedPageBreak/>
        <w:t>var</w:t>
      </w:r>
      <w:r>
        <w:t xml:space="preserve"> vr: </w:t>
      </w:r>
      <w:r w:rsidRPr="00775B79">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w:t>
      </w:r>
      <w:r w:rsidRPr="00775B79">
        <w:rPr>
          <w:b/>
        </w:rPr>
        <w:t>case</w:t>
      </w:r>
      <w:r>
        <w:t xml:space="preserve"> b: boolean </w:t>
      </w:r>
      <w:r w:rsidRPr="00775B79">
        <w:rPr>
          <w:b/>
        </w:rPr>
        <w:t>of</w:t>
      </w:r>
      <w:r>
        <w:t xml:space="preserve"> { variant }</w:t>
      </w:r>
    </w:p>
    <w:p w:rsidR="00BC2D31" w:rsidRDefault="00BC2D31" w:rsidP="00582BA7">
      <w:pPr>
        <w:pStyle w:val="Code"/>
        <w:keepNext/>
      </w:pPr>
    </w:p>
    <w:p w:rsidR="00BC2D31" w:rsidRDefault="00BC2D31" w:rsidP="00582BA7">
      <w:pPr>
        <w:pStyle w:val="Code"/>
        <w:keepNext/>
      </w:pPr>
      <w:r>
        <w:t xml:space="preserve">      true: (c: integer; d: char);</w:t>
      </w:r>
    </w:p>
    <w:p w:rsidR="00BC2D31" w:rsidRDefault="00BC2D31" w:rsidP="00582BA7">
      <w:pPr>
        <w:pStyle w:val="Code"/>
        <w:keepNext/>
      </w:pPr>
      <w:r>
        <w:t xml:space="preserve">      false: (e: real)</w:t>
      </w:r>
    </w:p>
    <w:p w:rsidR="00BC2D31" w:rsidRDefault="00BC2D31" w:rsidP="00582BA7">
      <w:pPr>
        <w:pStyle w:val="Code"/>
        <w:keepNext/>
      </w:pPr>
    </w:p>
    <w:p w:rsidR="00BC2D31" w:rsidRDefault="00BC2D31" w:rsidP="00582BA7">
      <w:pPr>
        <w:pStyle w:val="Code"/>
        <w:keepNext/>
      </w:pPr>
      <w:r>
        <w:t xml:space="preserve">   { </w:t>
      </w:r>
      <w:r w:rsidRPr="00775B79">
        <w:rPr>
          <w:b/>
        </w:rPr>
        <w:t>end</w:t>
      </w:r>
      <w:r>
        <w:t xml:space="preserve"> }</w:t>
      </w:r>
    </w:p>
    <w:p w:rsidR="00BC2D31" w:rsidRDefault="00BC2D31" w:rsidP="00582BA7">
      <w:pPr>
        <w:pStyle w:val="Code"/>
        <w:keepNext/>
      </w:pPr>
    </w:p>
    <w:p w:rsidR="00BC2D31" w:rsidRDefault="00BC2D31" w:rsidP="00582BA7">
      <w:pPr>
        <w:pStyle w:val="Code"/>
      </w:pPr>
      <w:r w:rsidRPr="00775B79">
        <w:rPr>
          <w:b/>
        </w:rPr>
        <w:t>end</w:t>
      </w:r>
      <w:r>
        <w:t>;</w:t>
      </w:r>
    </w:p>
    <w:p w:rsidR="00BC2D31" w:rsidRDefault="00BC2D31" w:rsidP="00582BA7"/>
    <w:p w:rsidR="00BC2D31" w:rsidRDefault="00BC2D31" w:rsidP="00582BA7">
      <w:r>
        <w:t>Variant records allow the same "collection of types", but introduce the idea that not all of the components are in use at the same time, and thus can occupy the same storage area. In the above definition, a, b, c, d, and e are all elements of the record, and can be addressed individually. However, there are three basic "types" of record elements in play:</w:t>
      </w:r>
    </w:p>
    <w:p w:rsidR="00BC2D31" w:rsidRDefault="00BC2D31" w:rsidP="00E55C53">
      <w:pPr>
        <w:pStyle w:val="ListParagraph"/>
        <w:keepNext/>
        <w:numPr>
          <w:ilvl w:val="0"/>
          <w:numId w:val="8"/>
        </w:numPr>
        <w:ind w:left="714" w:hanging="357"/>
      </w:pPr>
      <w:r>
        <w:t>"base" or normal fixed record elements, such as a.</w:t>
      </w:r>
    </w:p>
    <w:p w:rsidR="00BC2D31" w:rsidRDefault="00BC2D31" w:rsidP="00E55C53">
      <w:pPr>
        <w:pStyle w:val="ListParagraph"/>
        <w:keepNext/>
        <w:numPr>
          <w:ilvl w:val="0"/>
          <w:numId w:val="8"/>
        </w:numPr>
        <w:ind w:left="714" w:hanging="357"/>
      </w:pPr>
      <w:r>
        <w:t>The "tagfield" element. Such as b.</w:t>
      </w:r>
    </w:p>
    <w:p w:rsidR="00BC2D31" w:rsidRDefault="00BC2D31" w:rsidP="00E55C53">
      <w:pPr>
        <w:pStyle w:val="ListParagraph"/>
        <w:numPr>
          <w:ilvl w:val="0"/>
          <w:numId w:val="8"/>
        </w:numPr>
      </w:pPr>
      <w:r>
        <w:t>The "variants", such as c, d, and e.</w:t>
      </w:r>
    </w:p>
    <w:p w:rsidR="00BC2D31" w:rsidRDefault="00BC2D31" w:rsidP="00582BA7">
      <w:r>
        <w:t>All the elements before the case variant are normal record elements and are always present in the record. The tagfield is also always present, but has special function with regards to the variant. It must be an ordinal type, and all of it's possible values must be accounted for by a corresponding variant. The tagfield gives both the program and the compiler the chance to tell what the rest of the record holds (ie., what case variant is "active"). The tagfield can also be omitted optionally:</w:t>
      </w:r>
    </w:p>
    <w:p w:rsidR="00BC2D31" w:rsidRDefault="00BC2D31" w:rsidP="00582BA7">
      <w:pPr>
        <w:pStyle w:val="Code"/>
        <w:keepNext/>
      </w:pPr>
      <w:r w:rsidRPr="008C053D">
        <w:rPr>
          <w:b/>
        </w:rPr>
        <w:t>var</w:t>
      </w:r>
      <w:r>
        <w:t xml:space="preserve"> vr: </w:t>
      </w:r>
      <w:r w:rsidRPr="008C053D">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w:t>
      </w:r>
      <w:r w:rsidRPr="008C053D">
        <w:rPr>
          <w:b/>
        </w:rPr>
        <w:t>case</w:t>
      </w:r>
      <w:r>
        <w:t xml:space="preserve"> boolean </w:t>
      </w:r>
      <w:r w:rsidRPr="008C053D">
        <w:rPr>
          <w:b/>
        </w:rPr>
        <w:t>of</w:t>
      </w:r>
      <w:r>
        <w:t xml:space="preserve"> { variant }</w:t>
      </w:r>
    </w:p>
    <w:p w:rsidR="00BC2D31" w:rsidRDefault="00BC2D31" w:rsidP="00582BA7">
      <w:pPr>
        <w:pStyle w:val="Code"/>
        <w:keepNext/>
      </w:pPr>
    </w:p>
    <w:p w:rsidR="00BC2D31" w:rsidRDefault="00BC2D31" w:rsidP="00582BA7">
      <w:pPr>
        <w:pStyle w:val="Code"/>
        <w:keepNext/>
      </w:pPr>
      <w:r>
        <w:t xml:space="preserve">      true: (c: integer; d: char);</w:t>
      </w:r>
    </w:p>
    <w:p w:rsidR="00BC2D31" w:rsidRDefault="00BC2D31" w:rsidP="00582BA7">
      <w:pPr>
        <w:pStyle w:val="Code"/>
        <w:keepNext/>
      </w:pPr>
      <w:r>
        <w:t xml:space="preserve">      false: (e: real)</w:t>
      </w:r>
    </w:p>
    <w:p w:rsidR="00BC2D31" w:rsidRDefault="00BC2D31" w:rsidP="00582BA7">
      <w:pPr>
        <w:pStyle w:val="Code"/>
        <w:keepNext/>
      </w:pPr>
    </w:p>
    <w:p w:rsidR="00BC2D31" w:rsidRDefault="00BC2D31" w:rsidP="00582BA7">
      <w:pPr>
        <w:pStyle w:val="Code"/>
        <w:keepNext/>
      </w:pPr>
      <w:r>
        <w:t xml:space="preserve">   { </w:t>
      </w:r>
      <w:r w:rsidRPr="008C053D">
        <w:rPr>
          <w:b/>
        </w:rPr>
        <w:t>end</w:t>
      </w:r>
      <w:r>
        <w:t xml:space="preserve"> }</w:t>
      </w:r>
    </w:p>
    <w:p w:rsidR="00BC2D31" w:rsidRDefault="00BC2D31" w:rsidP="00582BA7">
      <w:pPr>
        <w:pStyle w:val="Code"/>
        <w:keepNext/>
      </w:pPr>
    </w:p>
    <w:p w:rsidR="00BC2D31" w:rsidRDefault="00BC2D31" w:rsidP="00582BA7">
      <w:pPr>
        <w:pStyle w:val="Code"/>
      </w:pPr>
      <w:r w:rsidRPr="008C053D">
        <w:rPr>
          <w:b/>
        </w:rPr>
        <w:t>end</w:t>
      </w:r>
      <w:r>
        <w:t>;</w:t>
      </w:r>
    </w:p>
    <w:p w:rsidR="00775B79" w:rsidRDefault="00775B79" w:rsidP="00582BA7">
      <w:pPr>
        <w:pStyle w:val="Code"/>
      </w:pPr>
    </w:p>
    <w:p w:rsidR="00BC2D31" w:rsidRDefault="00BC2D31" w:rsidP="00582BA7">
      <w:r>
        <w:lastRenderedPageBreak/>
        <w:t>In this case, the variant can be anything the program says it is, without  checking. The variants introduce what essentially is a "sub record" definition that gives the record elements that are only present if the selecting variant is "active". A variant can hold any number of such elements.</w:t>
      </w:r>
    </w:p>
    <w:p w:rsidR="00BC2D31" w:rsidRDefault="00BC2D31" w:rsidP="00582BA7">
      <w:r>
        <w:t>Note that all of the labels in a record must be unique, including the different labels used in a variant, even if they are in different cases of the variant.</w:t>
      </w:r>
    </w:p>
    <w:p w:rsidR="00BC2D31" w:rsidRDefault="00BC2D31" w:rsidP="00E873B9">
      <w:pPr>
        <w:pStyle w:val="Heading3"/>
      </w:pPr>
      <w:bookmarkStart w:id="48" w:name="_Toc221640842"/>
      <w:r>
        <w:t>File Types</w:t>
      </w:r>
      <w:bookmarkEnd w:id="48"/>
    </w:p>
    <w:p w:rsidR="00BC2D31" w:rsidRDefault="00BC2D31" w:rsidP="00582BA7">
      <w:r>
        <w:t>Files are identical to arrays in that they store a number of identical components. Files are different from arrays in that the number of components they may store is not limited or fixed beforehand. The number of components in a file can change during the run of a program.A file can have any type as a base type, with the exception of other file types. This rule is strict: you may not even have structures which contain files as components.</w:t>
      </w:r>
    </w:p>
    <w:p w:rsidR="00BC2D31" w:rsidRDefault="00BC2D31" w:rsidP="00582BA7">
      <w:r>
        <w:t>A typical file declaration is:</w:t>
      </w:r>
    </w:p>
    <w:p w:rsidR="00BC2D31" w:rsidRDefault="00BC2D31" w:rsidP="00582BA7">
      <w:pPr>
        <w:pStyle w:val="Code"/>
      </w:pPr>
      <w:r w:rsidRPr="00775B79">
        <w:rPr>
          <w:b/>
        </w:rPr>
        <w:t>var</w:t>
      </w:r>
      <w:r>
        <w:t xml:space="preserve"> f: </w:t>
      </w:r>
      <w:r w:rsidRPr="00775B79">
        <w:rPr>
          <w:b/>
        </w:rPr>
        <w:t>file</w:t>
      </w:r>
      <w:r>
        <w:t xml:space="preserve"> </w:t>
      </w:r>
      <w:r w:rsidRPr="00775B79">
        <w:rPr>
          <w:b/>
        </w:rPr>
        <w:t>of</w:t>
      </w:r>
      <w:r>
        <w:t xml:space="preserve"> integer;</w:t>
      </w:r>
    </w:p>
    <w:p w:rsidR="00775B79" w:rsidRDefault="00775B79" w:rsidP="00582BA7">
      <w:pPr>
        <w:pStyle w:val="Code"/>
      </w:pPr>
    </w:p>
    <w:p w:rsidR="00BC2D31" w:rsidRDefault="00BC2D31" w:rsidP="00582BA7">
      <w:r>
        <w:t>Would declare a file with standard integer components. A special predefined</w:t>
      </w:r>
      <w:r w:rsidR="008C053D">
        <w:t xml:space="preserve"> </w:t>
      </w:r>
      <w:r>
        <w:t>file type text exists:</w:t>
      </w:r>
    </w:p>
    <w:p w:rsidR="00BC2D31" w:rsidRDefault="00BC2D31" w:rsidP="00582BA7">
      <w:pPr>
        <w:pStyle w:val="Code"/>
      </w:pPr>
      <w:r w:rsidRPr="008C053D">
        <w:rPr>
          <w:b/>
        </w:rPr>
        <w:t>var</w:t>
      </w:r>
      <w:r>
        <w:t xml:space="preserve"> f: text;</w:t>
      </w:r>
    </w:p>
    <w:p w:rsidR="00775B79" w:rsidRDefault="00775B79" w:rsidP="00582BA7">
      <w:pPr>
        <w:pStyle w:val="Code"/>
      </w:pPr>
    </w:p>
    <w:p w:rsidR="00BC2D31" w:rsidRDefault="00BC2D31" w:rsidP="00582BA7">
      <w:r>
        <w:t>Text files are like a file of char, but have an essential difference in that the runtime system handles the end of line and end of file formats for you. In ASCII, several conventions have arisen for the formats of end of line and end of file:</w:t>
      </w:r>
    </w:p>
    <w:tbl>
      <w:tblPr>
        <w:tblStyle w:val="MediumShading2-Accent3"/>
        <w:tblW w:w="0" w:type="auto"/>
        <w:tblLook w:val="04A0"/>
      </w:tblPr>
      <w:tblGrid>
        <w:gridCol w:w="3171"/>
        <w:gridCol w:w="1332"/>
        <w:gridCol w:w="3934"/>
      </w:tblGrid>
      <w:tr w:rsidR="00362192" w:rsidRPr="00362192" w:rsidTr="00362192">
        <w:trPr>
          <w:cnfStyle w:val="100000000000"/>
          <w:cantSplit/>
        </w:trPr>
        <w:tc>
          <w:tcPr>
            <w:cnfStyle w:val="001000000100"/>
            <w:tcW w:w="3171" w:type="dxa"/>
          </w:tcPr>
          <w:p w:rsidR="00362192" w:rsidRPr="00362192" w:rsidRDefault="00362192" w:rsidP="00362192">
            <w:pPr>
              <w:pStyle w:val="NoSpacing"/>
              <w:keepNext/>
            </w:pPr>
            <w:r w:rsidRPr="00362192">
              <w:t>Character sequence</w:t>
            </w:r>
          </w:p>
        </w:tc>
        <w:tc>
          <w:tcPr>
            <w:tcW w:w="1332" w:type="dxa"/>
          </w:tcPr>
          <w:p w:rsidR="00362192" w:rsidRPr="00362192" w:rsidRDefault="00362192" w:rsidP="00362192">
            <w:pPr>
              <w:pStyle w:val="NoSpacing"/>
              <w:keepNext/>
              <w:cnfStyle w:val="100000000000"/>
            </w:pPr>
            <w:r w:rsidRPr="00362192">
              <w:t>Meaning</w:t>
            </w:r>
          </w:p>
        </w:tc>
        <w:tc>
          <w:tcPr>
            <w:tcW w:w="3935" w:type="dxa"/>
          </w:tcPr>
          <w:p w:rsidR="00362192" w:rsidRPr="00362192" w:rsidRDefault="00362192" w:rsidP="00362192">
            <w:pPr>
              <w:pStyle w:val="NoSpacing"/>
              <w:keepNext/>
              <w:cnfStyle w:val="100000000000"/>
            </w:pPr>
            <w:r w:rsidRPr="00362192">
              <w:t>Used on (OS)</w:t>
            </w:r>
          </w:p>
        </w:tc>
      </w:tr>
      <w:tr w:rsidR="00362192" w:rsidRPr="00362192" w:rsidTr="00362192">
        <w:trPr>
          <w:cnfStyle w:val="000000100000"/>
          <w:cantSplit/>
        </w:trPr>
        <w:tc>
          <w:tcPr>
            <w:cnfStyle w:val="001000000000"/>
            <w:tcW w:w="3171" w:type="dxa"/>
          </w:tcPr>
          <w:p w:rsidR="00362192" w:rsidRPr="00362192" w:rsidRDefault="00362192" w:rsidP="00362192">
            <w:pPr>
              <w:pStyle w:val="NoSpacing"/>
              <w:keepNext/>
            </w:pPr>
            <w:r w:rsidRPr="00362192">
              <w:t>&lt;carriage return&gt;&lt;line feed&gt;</w:t>
            </w:r>
          </w:p>
        </w:tc>
        <w:tc>
          <w:tcPr>
            <w:tcW w:w="1332" w:type="dxa"/>
          </w:tcPr>
          <w:p w:rsidR="00362192" w:rsidRPr="00362192" w:rsidRDefault="00362192" w:rsidP="00362192">
            <w:pPr>
              <w:pStyle w:val="NoSpacing"/>
              <w:keepNext/>
              <w:cnfStyle w:val="000000100000"/>
            </w:pPr>
            <w:r w:rsidRPr="00362192">
              <w:t>End of line</w:t>
            </w:r>
          </w:p>
        </w:tc>
        <w:tc>
          <w:tcPr>
            <w:tcW w:w="3935" w:type="dxa"/>
          </w:tcPr>
          <w:p w:rsidR="00362192" w:rsidRPr="00362192" w:rsidRDefault="00362192" w:rsidP="00362192">
            <w:pPr>
              <w:pStyle w:val="NoSpacing"/>
              <w:keepNext/>
              <w:cnfStyle w:val="000000100000"/>
            </w:pPr>
            <w:r w:rsidRPr="00362192">
              <w:t>Dos, Windows.</w:t>
            </w:r>
          </w:p>
        </w:tc>
      </w:tr>
      <w:tr w:rsidR="00362192" w:rsidRPr="00362192" w:rsidTr="00362192">
        <w:trPr>
          <w:cantSplit/>
        </w:trPr>
        <w:tc>
          <w:tcPr>
            <w:cnfStyle w:val="001000000000"/>
            <w:tcW w:w="3171" w:type="dxa"/>
          </w:tcPr>
          <w:p w:rsidR="00362192" w:rsidRPr="00362192" w:rsidRDefault="00362192" w:rsidP="00362192">
            <w:pPr>
              <w:pStyle w:val="NoSpacing"/>
              <w:keepNext/>
            </w:pPr>
            <w:r w:rsidRPr="00362192">
              <w:t>&lt;line feed&gt;</w:t>
            </w:r>
          </w:p>
        </w:tc>
        <w:tc>
          <w:tcPr>
            <w:tcW w:w="1332" w:type="dxa"/>
          </w:tcPr>
          <w:p w:rsidR="00362192" w:rsidRPr="00362192" w:rsidRDefault="00362192" w:rsidP="00362192">
            <w:pPr>
              <w:pStyle w:val="NoSpacing"/>
              <w:keepNext/>
              <w:cnfStyle w:val="000000000000"/>
            </w:pPr>
            <w:r w:rsidRPr="00362192">
              <w:t>End of line</w:t>
            </w:r>
          </w:p>
        </w:tc>
        <w:tc>
          <w:tcPr>
            <w:tcW w:w="3935" w:type="dxa"/>
          </w:tcPr>
          <w:p w:rsidR="00362192" w:rsidRPr="00362192" w:rsidRDefault="00362192" w:rsidP="00362192">
            <w:pPr>
              <w:pStyle w:val="NoSpacing"/>
              <w:keepNext/>
              <w:cnfStyle w:val="000000000000"/>
            </w:pPr>
            <w:r w:rsidRPr="00362192">
              <w:t>Unix</w:t>
            </w:r>
          </w:p>
        </w:tc>
      </w:tr>
      <w:tr w:rsidR="00362192" w:rsidRPr="00362192" w:rsidTr="00362192">
        <w:trPr>
          <w:cnfStyle w:val="000000100000"/>
          <w:cantSplit/>
        </w:trPr>
        <w:tc>
          <w:tcPr>
            <w:cnfStyle w:val="001000000000"/>
            <w:tcW w:w="3171" w:type="dxa"/>
          </w:tcPr>
          <w:p w:rsidR="00362192" w:rsidRPr="00362192" w:rsidRDefault="00362192" w:rsidP="00362192">
            <w:pPr>
              <w:pStyle w:val="NoSpacing"/>
              <w:keepNext/>
            </w:pPr>
            <w:r w:rsidRPr="00362192">
              <w:t>&lt;carriage return&gt;</w:t>
            </w:r>
          </w:p>
        </w:tc>
        <w:tc>
          <w:tcPr>
            <w:tcW w:w="1332" w:type="dxa"/>
          </w:tcPr>
          <w:p w:rsidR="00362192" w:rsidRPr="00362192" w:rsidRDefault="00362192" w:rsidP="00362192">
            <w:pPr>
              <w:pStyle w:val="NoSpacing"/>
              <w:keepNext/>
              <w:cnfStyle w:val="000000100000"/>
            </w:pPr>
            <w:r w:rsidRPr="00362192">
              <w:t>End of line</w:t>
            </w:r>
          </w:p>
        </w:tc>
        <w:tc>
          <w:tcPr>
            <w:tcW w:w="3935" w:type="dxa"/>
          </w:tcPr>
          <w:p w:rsidR="00362192" w:rsidRPr="00362192" w:rsidRDefault="00362192" w:rsidP="00362192">
            <w:pPr>
              <w:pStyle w:val="NoSpacing"/>
              <w:keepNext/>
              <w:cnfStyle w:val="000000100000"/>
            </w:pPr>
            <w:r w:rsidRPr="00362192">
              <w:t>Direct console/keyboard input</w:t>
            </w:r>
          </w:p>
        </w:tc>
      </w:tr>
      <w:tr w:rsidR="00362192" w:rsidRPr="00362192" w:rsidTr="00362192">
        <w:trPr>
          <w:cantSplit/>
        </w:trPr>
        <w:tc>
          <w:tcPr>
            <w:cnfStyle w:val="001000000000"/>
            <w:tcW w:w="3171" w:type="dxa"/>
          </w:tcPr>
          <w:p w:rsidR="00362192" w:rsidRPr="00362192" w:rsidRDefault="00362192" w:rsidP="00362192">
            <w:pPr>
              <w:pStyle w:val="NoSpacing"/>
              <w:keepNext/>
            </w:pPr>
            <w:r w:rsidRPr="00362192">
              <w:t>&lt;line feed&gt;&lt;carriage return&gt;</w:t>
            </w:r>
          </w:p>
        </w:tc>
        <w:tc>
          <w:tcPr>
            <w:tcW w:w="1332" w:type="dxa"/>
          </w:tcPr>
          <w:p w:rsidR="00362192" w:rsidRPr="00362192" w:rsidRDefault="00362192" w:rsidP="00362192">
            <w:pPr>
              <w:pStyle w:val="NoSpacing"/>
              <w:keepNext/>
              <w:cnfStyle w:val="000000000000"/>
            </w:pPr>
            <w:r w:rsidRPr="00362192">
              <w:t>End of line</w:t>
            </w:r>
          </w:p>
        </w:tc>
        <w:tc>
          <w:tcPr>
            <w:tcW w:w="3935" w:type="dxa"/>
          </w:tcPr>
          <w:p w:rsidR="00362192" w:rsidRPr="00362192" w:rsidRDefault="00362192" w:rsidP="00362192">
            <w:pPr>
              <w:pStyle w:val="NoSpacing"/>
              <w:keepNext/>
              <w:cnfStyle w:val="000000000000"/>
            </w:pPr>
            <w:r w:rsidRPr="00362192">
              <w:t>Some word processors</w:t>
            </w:r>
          </w:p>
        </w:tc>
      </w:tr>
      <w:tr w:rsidR="00362192" w:rsidRPr="00362192" w:rsidTr="00362192">
        <w:trPr>
          <w:cnfStyle w:val="000000100000"/>
          <w:cantSplit/>
        </w:trPr>
        <w:tc>
          <w:tcPr>
            <w:cnfStyle w:val="001000000000"/>
            <w:tcW w:w="3171" w:type="dxa"/>
          </w:tcPr>
          <w:p w:rsidR="00362192" w:rsidRPr="00362192" w:rsidRDefault="00362192" w:rsidP="00362192">
            <w:pPr>
              <w:pStyle w:val="NoSpacing"/>
              <w:keepNext/>
            </w:pPr>
            <w:r w:rsidRPr="00362192">
              <w:t>&lt;control-D&gt;</w:t>
            </w:r>
          </w:p>
        </w:tc>
        <w:tc>
          <w:tcPr>
            <w:tcW w:w="1332" w:type="dxa"/>
          </w:tcPr>
          <w:p w:rsidR="00362192" w:rsidRPr="00362192" w:rsidRDefault="00362192" w:rsidP="00362192">
            <w:pPr>
              <w:pStyle w:val="NoSpacing"/>
              <w:keepNext/>
              <w:cnfStyle w:val="000000100000"/>
            </w:pPr>
            <w:r w:rsidRPr="00362192">
              <w:t>End of file</w:t>
            </w:r>
          </w:p>
        </w:tc>
        <w:tc>
          <w:tcPr>
            <w:tcW w:w="3935" w:type="dxa"/>
          </w:tcPr>
          <w:p w:rsidR="00362192" w:rsidRPr="00362192" w:rsidRDefault="00362192" w:rsidP="00362192">
            <w:pPr>
              <w:pStyle w:val="NoSpacing"/>
              <w:keepNext/>
              <w:cnfStyle w:val="000000100000"/>
            </w:pPr>
            <w:r w:rsidRPr="00362192">
              <w:t>Unix (from keyboard)</w:t>
            </w:r>
          </w:p>
        </w:tc>
      </w:tr>
      <w:tr w:rsidR="00362192" w:rsidRPr="00362192" w:rsidTr="00362192">
        <w:trPr>
          <w:cantSplit/>
        </w:trPr>
        <w:tc>
          <w:tcPr>
            <w:cnfStyle w:val="001000000000"/>
            <w:tcW w:w="3171" w:type="dxa"/>
          </w:tcPr>
          <w:p w:rsidR="00362192" w:rsidRPr="00362192" w:rsidRDefault="00362192" w:rsidP="00190C92">
            <w:pPr>
              <w:pStyle w:val="NoSpacing"/>
            </w:pPr>
            <w:r w:rsidRPr="00362192">
              <w:t>&lt;control-Z&gt;</w:t>
            </w:r>
          </w:p>
        </w:tc>
        <w:tc>
          <w:tcPr>
            <w:tcW w:w="1332" w:type="dxa"/>
          </w:tcPr>
          <w:p w:rsidR="00362192" w:rsidRPr="00362192" w:rsidRDefault="00362192" w:rsidP="00190C92">
            <w:pPr>
              <w:pStyle w:val="NoSpacing"/>
              <w:cnfStyle w:val="000000000000"/>
            </w:pPr>
            <w:r w:rsidRPr="00362192">
              <w:t>End of file</w:t>
            </w:r>
          </w:p>
        </w:tc>
        <w:tc>
          <w:tcPr>
            <w:tcW w:w="3935" w:type="dxa"/>
          </w:tcPr>
          <w:p w:rsidR="00362192" w:rsidRPr="00362192" w:rsidRDefault="00362192" w:rsidP="00190C92">
            <w:pPr>
              <w:pStyle w:val="NoSpacing"/>
              <w:cnfStyle w:val="000000000000"/>
            </w:pPr>
            <w:r w:rsidRPr="00362192">
              <w:t>Dos.</w:t>
            </w:r>
          </w:p>
        </w:tc>
      </w:tr>
    </w:tbl>
    <w:p w:rsidR="00775B79" w:rsidRDefault="00775B79" w:rsidP="00362192">
      <w:pPr>
        <w:pStyle w:val="NoSpacing"/>
      </w:pPr>
    </w:p>
    <w:p w:rsidR="00BC2D31" w:rsidRDefault="00BC2D31" w:rsidP="00582BA7">
      <w:r>
        <w:t xml:space="preserve">IP Pascal runtimes are "format neutral" as possible. Any of the formats having a special meaning above will be recognized on input, meaning that various format files imported from other systems will not confuse IP. However, each sequence type is output in the format </w:t>
      </w:r>
      <w:r>
        <w:lastRenderedPageBreak/>
        <w:t>native for the operating system of implementation, so that maximum compatibility on that system will result.</w:t>
      </w:r>
    </w:p>
    <w:p w:rsidR="00BC2D31" w:rsidRDefault="00BC2D31" w:rsidP="00582BA7">
      <w:r>
        <w:t>Control character processing will only occur on a text file for the above sequences. All other control characters are input unchanged. Also, no change or recognition of the above control sequences is made when text files are output to. Any control character sequence can be output to the file without interference from IP.</w:t>
      </w:r>
    </w:p>
    <w:p w:rsidR="00BC2D31" w:rsidRDefault="00BC2D31" w:rsidP="00582BA7">
      <w:r>
        <w:t>If the extra formatting and processing on a text file is not desired, the alternate declaration:</w:t>
      </w:r>
    </w:p>
    <w:p w:rsidR="00BC2D31" w:rsidRDefault="00BC2D31" w:rsidP="00582BA7">
      <w:pPr>
        <w:pStyle w:val="Code"/>
      </w:pPr>
      <w:r w:rsidRPr="008C053D">
        <w:rPr>
          <w:b/>
        </w:rPr>
        <w:t>var</w:t>
      </w:r>
      <w:r>
        <w:t xml:space="preserve"> f: </w:t>
      </w:r>
      <w:r w:rsidRPr="008C053D">
        <w:rPr>
          <w:b/>
        </w:rPr>
        <w:t>file</w:t>
      </w:r>
      <w:r>
        <w:t xml:space="preserve"> </w:t>
      </w:r>
      <w:r w:rsidRPr="008C053D">
        <w:rPr>
          <w:b/>
        </w:rPr>
        <w:t>of</w:t>
      </w:r>
      <w:r>
        <w:t xml:space="preserve"> char;</w:t>
      </w:r>
    </w:p>
    <w:p w:rsidR="00775B79" w:rsidRDefault="00775B79" w:rsidP="00582BA7">
      <w:pPr>
        <w:pStyle w:val="Code"/>
      </w:pPr>
    </w:p>
    <w:p w:rsidR="00BC2D31" w:rsidRDefault="00BC2D31" w:rsidP="00582BA7">
      <w:r>
        <w:t>May be used. In this case, the file is treated as characters without any formatting or special meanings. All characters, including control characters, end of line characters, and end of file characters are input to the program unchanged. This mode is primarily usefull when inputting characters from a raw keyboard file.</w:t>
      </w:r>
    </w:p>
    <w:p w:rsidR="00BC2D31" w:rsidRDefault="00BC2D31" w:rsidP="00E873B9">
      <w:pPr>
        <w:pStyle w:val="Heading3"/>
      </w:pPr>
      <w:bookmarkStart w:id="49" w:name="_Toc221640843"/>
      <w:r>
        <w:t>Pointer Types</w:t>
      </w:r>
      <w:bookmarkEnd w:id="49"/>
    </w:p>
    <w:p w:rsidR="00BC2D31" w:rsidRDefault="00BC2D31" w:rsidP="00582BA7">
      <w:r>
        <w:t>Pointers are indirect references to variables that are created at runtime:</w:t>
      </w:r>
    </w:p>
    <w:p w:rsidR="00BC2D31" w:rsidRDefault="00BC2D31" w:rsidP="00582BA7">
      <w:pPr>
        <w:pStyle w:val="Code"/>
      </w:pPr>
      <w:r w:rsidRPr="008C053D">
        <w:rPr>
          <w:b/>
        </w:rPr>
        <w:t>var</w:t>
      </w:r>
      <w:r>
        <w:t xml:space="preserve"> ip: ^integer;</w:t>
      </w:r>
    </w:p>
    <w:p w:rsidR="00775B79" w:rsidRDefault="00775B79" w:rsidP="00582BA7">
      <w:pPr>
        <w:pStyle w:val="Code"/>
      </w:pPr>
    </w:p>
    <w:p w:rsidR="00BC2D31" w:rsidRDefault="00BC2D31" w:rsidP="00582BA7">
      <w:r>
        <w:t>Pointers are neither basic or structured types (they are not structured because they do not have multiple components). Any type can be pointed to. In practice, pointers allow you to create a series of unnamed components which can be arranged in various ways. The type declaration for pointers is special in that the type  specified to the right of "^" must be a type name, not a full type specification. Pointer declarations are also special in that a pointer type can be declared using base types that have not been declared yet:</w:t>
      </w:r>
    </w:p>
    <w:p w:rsidR="00BC2D31" w:rsidRDefault="00BC2D31" w:rsidP="00582BA7">
      <w:pPr>
        <w:pStyle w:val="Code"/>
        <w:keepNext/>
      </w:pPr>
      <w:r w:rsidRPr="00775B79">
        <w:rPr>
          <w:b/>
        </w:rPr>
        <w:t>type</w:t>
      </w:r>
      <w:r>
        <w:t xml:space="preserve"> rp: ^rec;</w:t>
      </w:r>
    </w:p>
    <w:p w:rsidR="00BC2D31" w:rsidRDefault="00BC2D31" w:rsidP="00582BA7">
      <w:pPr>
        <w:pStyle w:val="Code"/>
        <w:keepNext/>
      </w:pPr>
      <w:r>
        <w:t xml:space="preserve">     rec: </w:t>
      </w:r>
      <w:r w:rsidRPr="00775B79">
        <w:rPr>
          <w:b/>
        </w:rPr>
        <w:t>record</w:t>
      </w:r>
    </w:p>
    <w:p w:rsidR="00BC2D31" w:rsidRDefault="00BC2D31" w:rsidP="00582BA7">
      <w:pPr>
        <w:pStyle w:val="Code"/>
        <w:keepNext/>
      </w:pPr>
    </w:p>
    <w:p w:rsidR="00BC2D31" w:rsidRDefault="00BC2D31" w:rsidP="00582BA7">
      <w:pPr>
        <w:pStyle w:val="Code"/>
        <w:keepNext/>
      </w:pPr>
      <w:r>
        <w:t xml:space="preserve">        next: rp;</w:t>
      </w:r>
    </w:p>
    <w:p w:rsidR="00BC2D31" w:rsidRDefault="00BC2D31" w:rsidP="00582BA7">
      <w:pPr>
        <w:pStyle w:val="Code"/>
        <w:keepNext/>
      </w:pPr>
      <w:r>
        <w:t xml:space="preserve">        val:  integer</w:t>
      </w:r>
    </w:p>
    <w:p w:rsidR="00BC2D31" w:rsidRDefault="00BC2D31" w:rsidP="00582BA7">
      <w:pPr>
        <w:pStyle w:val="Code"/>
        <w:keepNext/>
      </w:pPr>
    </w:p>
    <w:p w:rsidR="00BC2D31" w:rsidRDefault="00BC2D31" w:rsidP="00582BA7">
      <w:pPr>
        <w:pStyle w:val="Code"/>
      </w:pPr>
      <w:r>
        <w:t xml:space="preserve">     </w:t>
      </w:r>
      <w:r w:rsidRPr="00775B79">
        <w:rPr>
          <w:b/>
        </w:rPr>
        <w:t>end</w:t>
      </w:r>
      <w:r>
        <w:t>;</w:t>
      </w:r>
    </w:p>
    <w:p w:rsidR="00775B79" w:rsidRDefault="00775B79" w:rsidP="00582BA7">
      <w:pPr>
        <w:pStyle w:val="Code"/>
      </w:pPr>
    </w:p>
    <w:p w:rsidR="00BC2D31" w:rsidRDefault="00BC2D31" w:rsidP="00582BA7">
      <w:r>
        <w:t>The declaration for rp contains a reference to an undeclared type, rec. This "forward referencing" of pointers allows recursive definition of pointer types, essential in list processing.</w:t>
      </w:r>
    </w:p>
    <w:p w:rsidR="00BC2D31" w:rsidRDefault="004F0A7F" w:rsidP="00E873B9">
      <w:pPr>
        <w:pStyle w:val="Heading3"/>
      </w:pPr>
      <w:bookmarkStart w:id="50" w:name="_Toc221640844"/>
      <w:r>
        <w:lastRenderedPageBreak/>
        <w:t xml:space="preserve">Container </w:t>
      </w:r>
      <w:r w:rsidR="00BC2D31">
        <w:t>Array Types</w:t>
      </w:r>
      <w:bookmarkEnd w:id="50"/>
    </w:p>
    <w:p w:rsidR="00BC2D31" w:rsidRDefault="00BC2D31" w:rsidP="00582BA7">
      <w:r>
        <w:t xml:space="preserve">The standard array type of Pascal creates practical problems when creating modular functions that operate on strings and other data of arbitrary length. A </w:t>
      </w:r>
      <w:r w:rsidR="004F0A7F">
        <w:t>container</w:t>
      </w:r>
      <w:r>
        <w:t xml:space="preserve"> array type is a cross between a array and a file. It has no specific index type, and like a file, the storage for the data in the array is not allocated before the program run.</w:t>
      </w:r>
    </w:p>
    <w:p w:rsidR="00BC2D31" w:rsidRDefault="00BC2D31" w:rsidP="00582BA7">
      <w:pPr>
        <w:pStyle w:val="Code"/>
      </w:pPr>
      <w:r w:rsidRPr="008C053D">
        <w:rPr>
          <w:b/>
        </w:rPr>
        <w:t>type</w:t>
      </w:r>
      <w:r>
        <w:t xml:space="preserve"> genarr = </w:t>
      </w:r>
      <w:r w:rsidRPr="008C053D">
        <w:rPr>
          <w:b/>
        </w:rPr>
        <w:t>array</w:t>
      </w:r>
      <w:r>
        <w:t xml:space="preserve"> </w:t>
      </w:r>
      <w:r w:rsidRPr="008C053D">
        <w:rPr>
          <w:b/>
        </w:rPr>
        <w:t>of</w:t>
      </w:r>
      <w:r>
        <w:t xml:space="preserve"> &lt;type&gt;</w:t>
      </w:r>
    </w:p>
    <w:p w:rsidR="00775B79" w:rsidRDefault="00775B79" w:rsidP="00582BA7">
      <w:pPr>
        <w:pStyle w:val="Code"/>
      </w:pPr>
    </w:p>
    <w:p w:rsidR="00BC2D31" w:rsidRDefault="00BC2D31" w:rsidP="00582BA7">
      <w:r>
        <w:t>For example:</w:t>
      </w:r>
    </w:p>
    <w:p w:rsidR="00BC2D31" w:rsidRDefault="00BC2D31" w:rsidP="00582BA7">
      <w:pPr>
        <w:pStyle w:val="Code"/>
      </w:pPr>
      <w:r w:rsidRPr="008C053D">
        <w:rPr>
          <w:b/>
        </w:rPr>
        <w:t>type</w:t>
      </w:r>
      <w:r>
        <w:t xml:space="preserve"> intarr = </w:t>
      </w:r>
      <w:r w:rsidRPr="008C053D">
        <w:rPr>
          <w:b/>
        </w:rPr>
        <w:t>array</w:t>
      </w:r>
      <w:r>
        <w:t xml:space="preserve"> </w:t>
      </w:r>
      <w:r w:rsidRPr="008C053D">
        <w:rPr>
          <w:b/>
        </w:rPr>
        <w:t>of</w:t>
      </w:r>
      <w:r>
        <w:t xml:space="preserve"> integer;</w:t>
      </w:r>
    </w:p>
    <w:p w:rsidR="00DC0A4D" w:rsidRDefault="00DC0A4D" w:rsidP="00582BA7">
      <w:pPr>
        <w:pStyle w:val="Code"/>
      </w:pPr>
    </w:p>
    <w:p w:rsidR="00BC2D31" w:rsidRDefault="00BC2D31" w:rsidP="00582BA7">
      <w:r>
        <w:t xml:space="preserve">Declares an array of integers. </w:t>
      </w:r>
      <w:r w:rsidR="004F0A7F">
        <w:t>Container</w:t>
      </w:r>
      <w:r>
        <w:t xml:space="preserve"> arrays are differentiated only by base type and 'packed' status. They are compatible with any other general or standard pascal array of the same base type and packed status.</w:t>
      </w:r>
    </w:p>
    <w:p w:rsidR="004F0A7F" w:rsidRDefault="004F0A7F" w:rsidP="00582BA7">
      <w:r>
        <w:t>Container arrays can also have multiple demensions:</w:t>
      </w:r>
    </w:p>
    <w:p w:rsidR="004F0A7F" w:rsidRDefault="004F0A7F" w:rsidP="00582BA7">
      <w:r>
        <w:t>type mltarr = array of array of integer;</w:t>
      </w:r>
    </w:p>
    <w:p w:rsidR="00BC2D31" w:rsidRDefault="004F0A7F" w:rsidP="00582BA7">
      <w:r>
        <w:t>Container</w:t>
      </w:r>
      <w:r w:rsidR="00BC2D31">
        <w:t xml:space="preserve"> arrays are very restricted in their use, and are limited as to where they can appear. Because </w:t>
      </w:r>
      <w:r>
        <w:t>container</w:t>
      </w:r>
      <w:r w:rsidR="00BC2D31">
        <w:t xml:space="preserve"> arrays have no inherent length, it is not possible to declare a fixed variable or parameter variable with a general array type, nor can structured types contain a general array. General arrays can only appear as:</w:t>
      </w:r>
    </w:p>
    <w:p w:rsidR="00BC2D31" w:rsidRDefault="004F0A7F" w:rsidP="00E55C53">
      <w:pPr>
        <w:pStyle w:val="ListParagraph"/>
        <w:keepNext/>
        <w:numPr>
          <w:ilvl w:val="0"/>
          <w:numId w:val="9"/>
        </w:numPr>
        <w:ind w:left="714" w:hanging="357"/>
      </w:pPr>
      <w:r>
        <w:t>Procedure or function p</w:t>
      </w:r>
      <w:r w:rsidR="00BC2D31">
        <w:t>arameters.</w:t>
      </w:r>
    </w:p>
    <w:p w:rsidR="00BC2D31" w:rsidRDefault="00BC2D31" w:rsidP="00E55C53">
      <w:pPr>
        <w:pStyle w:val="ListParagraph"/>
        <w:numPr>
          <w:ilvl w:val="0"/>
          <w:numId w:val="9"/>
        </w:numPr>
      </w:pPr>
      <w:r>
        <w:t>The base type of pointer variables.</w:t>
      </w:r>
    </w:p>
    <w:p w:rsidR="00BC2D31" w:rsidRDefault="00BC2D31" w:rsidP="00582BA7">
      <w:r>
        <w:t>In the first case, the length of the array is defined by the parameter passed to the procedure/function. In the second case, an array of specific size is created by the programmer.</w:t>
      </w:r>
    </w:p>
    <w:p w:rsidR="004F0A7F" w:rsidRDefault="004F0A7F" w:rsidP="00582BA7">
      <w:r>
        <w:t>Container arrays don’t directly specify an array, but rather a template for one. The actual array type is created at runtime, and it is “contained” by the template type. Thus it is a container array.</w:t>
      </w:r>
    </w:p>
    <w:p w:rsidR="00BC2D31" w:rsidRDefault="00BC2D31" w:rsidP="00582BA7">
      <w:r>
        <w:t xml:space="preserve">Once referenced, a </w:t>
      </w:r>
      <w:r w:rsidR="004F0A7F">
        <w:t>container</w:t>
      </w:r>
      <w:r>
        <w:t xml:space="preserve"> array behaves just as if it were a fixed array of declared as:</w:t>
      </w:r>
    </w:p>
    <w:p w:rsidR="00BC2D31" w:rsidRDefault="00BC2D31" w:rsidP="00582BA7">
      <w:pPr>
        <w:pStyle w:val="Code"/>
      </w:pPr>
      <w:r w:rsidRPr="008C053D">
        <w:t>type</w:t>
      </w:r>
      <w:r>
        <w:t xml:space="preserve"> </w:t>
      </w:r>
      <w:r w:rsidRPr="008C053D">
        <w:rPr>
          <w:b/>
        </w:rPr>
        <w:t>array</w:t>
      </w:r>
      <w:r>
        <w:t xml:space="preserve"> [1..max] of ...</w:t>
      </w:r>
    </w:p>
    <w:p w:rsidR="00DC0A4D" w:rsidRDefault="00DC0A4D" w:rsidP="00582BA7">
      <w:pPr>
        <w:pStyle w:val="Code"/>
      </w:pPr>
    </w:p>
    <w:p w:rsidR="004F0A7F" w:rsidRDefault="004F0A7F" w:rsidP="00582BA7"/>
    <w:p w:rsidR="004F0A7F" w:rsidRDefault="004F0A7F" w:rsidP="00582BA7">
      <w:r>
        <w:lastRenderedPageBreak/>
        <w:t>Two container arrays are assignment compatible if:</w:t>
      </w:r>
    </w:p>
    <w:p w:rsidR="004F0A7F" w:rsidRDefault="004F0A7F" w:rsidP="004F0A7F">
      <w:pPr>
        <w:pStyle w:val="ListParagraph"/>
        <w:numPr>
          <w:ilvl w:val="0"/>
          <w:numId w:val="85"/>
        </w:numPr>
      </w:pPr>
      <w:r>
        <w:t>They have the same base type.</w:t>
      </w:r>
    </w:p>
    <w:p w:rsidR="004F0A7F" w:rsidRDefault="004F0A7F" w:rsidP="004F0A7F">
      <w:pPr>
        <w:pStyle w:val="ListParagraph"/>
        <w:numPr>
          <w:ilvl w:val="0"/>
          <w:numId w:val="85"/>
        </w:numPr>
      </w:pPr>
      <w:r>
        <w:t>They have the same number of demensions.</w:t>
      </w:r>
    </w:p>
    <w:p w:rsidR="004F0A7F" w:rsidRDefault="004F0A7F" w:rsidP="004F0A7F">
      <w:pPr>
        <w:pStyle w:val="ListParagraph"/>
        <w:numPr>
          <w:ilvl w:val="0"/>
          <w:numId w:val="85"/>
        </w:numPr>
      </w:pPr>
      <w:r>
        <w:t>They have the same packed/unpacked status.</w:t>
      </w:r>
    </w:p>
    <w:p w:rsidR="004F0A7F" w:rsidRDefault="004F0A7F" w:rsidP="004F0A7F">
      <w:r>
        <w:t>In addition, a container array is compatible with fixed IP Pascal array if the current array it contains is compatible with that.</w:t>
      </w:r>
    </w:p>
    <w:p w:rsidR="00BC2D31" w:rsidRDefault="00BC2D31" w:rsidP="00582BA7">
      <w:r>
        <w:t>Similarly, if the general array is declared as:</w:t>
      </w:r>
    </w:p>
    <w:p w:rsidR="00BC2D31" w:rsidRDefault="00BC2D31" w:rsidP="00582BA7">
      <w:pPr>
        <w:pStyle w:val="Code"/>
      </w:pPr>
      <w:r w:rsidRPr="008C053D">
        <w:rPr>
          <w:b/>
        </w:rPr>
        <w:t>packed</w:t>
      </w:r>
      <w:r>
        <w:t xml:space="preserve"> </w:t>
      </w:r>
      <w:r w:rsidRPr="008C053D">
        <w:rPr>
          <w:b/>
        </w:rPr>
        <w:t>array</w:t>
      </w:r>
      <w:r>
        <w:t xml:space="preserve"> </w:t>
      </w:r>
      <w:r w:rsidRPr="008C053D">
        <w:rPr>
          <w:b/>
        </w:rPr>
        <w:t>of</w:t>
      </w:r>
      <w:r>
        <w:t xml:space="preserve"> char;</w:t>
      </w:r>
    </w:p>
    <w:p w:rsidR="00DC0A4D" w:rsidRDefault="00DC0A4D" w:rsidP="00582BA7">
      <w:pPr>
        <w:pStyle w:val="Code"/>
      </w:pPr>
    </w:p>
    <w:p w:rsidR="00BC2D31" w:rsidRDefault="00BC2D31" w:rsidP="00582BA7">
      <w:r>
        <w:t>Then it is a string type, and can be compared with other string types, fixed or general. It can also appear as a parameter to a write or writeln statement.</w:t>
      </w:r>
    </w:p>
    <w:p w:rsidR="00BC2D31" w:rsidRDefault="00BC2D31" w:rsidP="00582BA7">
      <w:r>
        <w:t>General arrays solve two important problems in Pascal:</w:t>
      </w:r>
    </w:p>
    <w:p w:rsidR="00BC2D31" w:rsidRDefault="00BC2D31" w:rsidP="00E55C53">
      <w:pPr>
        <w:pStyle w:val="ListParagraph"/>
        <w:keepNext/>
        <w:numPr>
          <w:ilvl w:val="0"/>
          <w:numId w:val="10"/>
        </w:numPr>
        <w:ind w:left="714" w:hanging="357"/>
      </w:pPr>
      <w:r>
        <w:t>Creation of procedures/functions that can operate on arrays of unknown length.</w:t>
      </w:r>
    </w:p>
    <w:p w:rsidR="00BC2D31" w:rsidRDefault="00BC2D31" w:rsidP="00E55C53">
      <w:pPr>
        <w:pStyle w:val="ListParagraph"/>
        <w:numPr>
          <w:ilvl w:val="0"/>
          <w:numId w:val="10"/>
        </w:numPr>
      </w:pPr>
      <w:r>
        <w:t>Creation of arrays whose length is known only at compile time.</w:t>
      </w:r>
    </w:p>
    <w:p w:rsidR="00BC2D31" w:rsidRDefault="00BC2D31" w:rsidP="00582BA7">
      <w:r>
        <w:t>Example:</w:t>
      </w:r>
    </w:p>
    <w:p w:rsidR="00BC2D31" w:rsidRDefault="00BC2D31" w:rsidP="00582BA7">
      <w:pPr>
        <w:pStyle w:val="Code"/>
        <w:keepNext/>
      </w:pPr>
      <w:r w:rsidRPr="008C053D">
        <w:rPr>
          <w:b/>
        </w:rPr>
        <w:t>type</w:t>
      </w:r>
      <w:r>
        <w:t xml:space="preserve"> intarr = </w:t>
      </w:r>
      <w:r w:rsidRPr="008C053D">
        <w:rPr>
          <w:b/>
        </w:rPr>
        <w:t>array</w:t>
      </w:r>
      <w:r>
        <w:t xml:space="preserve"> </w:t>
      </w:r>
      <w:r w:rsidRPr="008C053D">
        <w:rPr>
          <w:b/>
        </w:rPr>
        <w:t>of</w:t>
      </w:r>
      <w:r>
        <w:t xml:space="preserve"> integer;</w:t>
      </w:r>
    </w:p>
    <w:p w:rsidR="00BC2D31" w:rsidRDefault="00BC2D31" w:rsidP="00582BA7">
      <w:pPr>
        <w:pStyle w:val="Code"/>
        <w:keepNext/>
      </w:pPr>
    </w:p>
    <w:p w:rsidR="00BC2D31" w:rsidRDefault="00BC2D31" w:rsidP="00582BA7">
      <w:pPr>
        <w:pStyle w:val="Code"/>
      </w:pPr>
      <w:r w:rsidRPr="008C053D">
        <w:rPr>
          <w:b/>
        </w:rPr>
        <w:t>procedure</w:t>
      </w:r>
      <w:r>
        <w:t xml:space="preserve"> x(</w:t>
      </w:r>
      <w:r w:rsidRPr="008C053D">
        <w:rPr>
          <w:b/>
        </w:rPr>
        <w:t>var</w:t>
      </w:r>
      <w:r>
        <w:t xml:space="preserve"> a: intarr);</w:t>
      </w:r>
    </w:p>
    <w:p w:rsidR="00DC0A4D" w:rsidRDefault="00DC0A4D" w:rsidP="00582BA7">
      <w:pPr>
        <w:pStyle w:val="Code"/>
      </w:pPr>
    </w:p>
    <w:p w:rsidR="00BC2D31" w:rsidRDefault="00BC2D31" w:rsidP="00582BA7">
      <w:r>
        <w:t xml:space="preserve">Would declare a procedure that can accept </w:t>
      </w:r>
      <w:r w:rsidR="00C11D25" w:rsidRPr="00C11D25">
        <w:rPr>
          <w:b/>
          <w:i/>
        </w:rPr>
        <w:t>any</w:t>
      </w:r>
      <w:r w:rsidR="00C11D25">
        <w:t xml:space="preserve"> </w:t>
      </w:r>
      <w:r>
        <w:t>array whose base type is integer. The index type of the passed array is irrelivant.</w:t>
      </w:r>
    </w:p>
    <w:p w:rsidR="00BC2D31" w:rsidRDefault="00BC2D31" w:rsidP="00582BA7">
      <w:r>
        <w:t>During the execution of the procedure, the array becomes type restricted to the length of the original array. Only elements within the array bounds can be accessed.</w:t>
      </w:r>
    </w:p>
    <w:p w:rsidR="00C11D25" w:rsidRDefault="00C11D25" w:rsidP="00582BA7">
      <w:r>
        <w:t>As with fixed Pascal array types, if the parameter is passed by vaue, there can be considerable overhead involved with creating a copy of the array to pass as the parameter.</w:t>
      </w:r>
    </w:p>
    <w:p w:rsidR="00BC2D31" w:rsidRDefault="00BC2D31" w:rsidP="00582BA7">
      <w:r>
        <w:t>To determine the number of elements, a compiler function is available:</w:t>
      </w:r>
    </w:p>
    <w:p w:rsidR="00BC2D31" w:rsidRDefault="00BC2D31" w:rsidP="00582BA7">
      <w:pPr>
        <w:pStyle w:val="Code"/>
      </w:pPr>
      <w:r>
        <w:t>max(a)</w:t>
      </w:r>
    </w:p>
    <w:p w:rsidR="00DC0A4D" w:rsidRDefault="00DC0A4D" w:rsidP="00582BA7">
      <w:pPr>
        <w:pStyle w:val="Code"/>
      </w:pPr>
    </w:p>
    <w:p w:rsidR="00C11D25" w:rsidRDefault="00BC2D31" w:rsidP="00582BA7">
      <w:r>
        <w:t>Returns an integer giving the maximum a</w:t>
      </w:r>
      <w:r w:rsidR="00C11D25">
        <w:t>ccessable element of the array. The index level of a multiple level container array can be found by specifying the index level:</w:t>
      </w:r>
    </w:p>
    <w:p w:rsidR="00C11D25" w:rsidRDefault="00C11D25" w:rsidP="00C11D25">
      <w:pPr>
        <w:pStyle w:val="Code"/>
      </w:pPr>
      <w:r>
        <w:lastRenderedPageBreak/>
        <w:t>max(a, 2)</w:t>
      </w:r>
    </w:p>
    <w:p w:rsidR="00C11D25" w:rsidRDefault="00C11D25" w:rsidP="00C11D25">
      <w:pPr>
        <w:pStyle w:val="Code"/>
      </w:pPr>
    </w:p>
    <w:p w:rsidR="00C11D25" w:rsidRDefault="00C11D25" w:rsidP="00582BA7">
      <w:r>
        <w:t>Would return the second level of the given array. The function:</w:t>
      </w:r>
    </w:p>
    <w:p w:rsidR="00C11D25" w:rsidRDefault="00C11D25" w:rsidP="00C11D25">
      <w:pPr>
        <w:pStyle w:val="Code"/>
      </w:pPr>
      <w:r>
        <w:t>max(a)</w:t>
      </w:r>
    </w:p>
    <w:p w:rsidR="00C11D25" w:rsidRDefault="00C11D25" w:rsidP="00C11D25">
      <w:pPr>
        <w:pStyle w:val="Code"/>
      </w:pPr>
    </w:p>
    <w:p w:rsidR="00C11D25" w:rsidRDefault="00C11D25" w:rsidP="00582BA7">
      <w:r>
        <w:t>Is equivalent to:</w:t>
      </w:r>
    </w:p>
    <w:p w:rsidR="00C11D25" w:rsidRDefault="00C11D25" w:rsidP="00C11D25">
      <w:pPr>
        <w:pStyle w:val="Code"/>
      </w:pPr>
      <w:r>
        <w:t>max(a, 1)</w:t>
      </w:r>
    </w:p>
    <w:p w:rsidR="00C11D25" w:rsidRDefault="00C11D25" w:rsidP="00C11D25">
      <w:pPr>
        <w:pStyle w:val="Code"/>
      </w:pPr>
    </w:p>
    <w:p w:rsidR="004F0A7F" w:rsidRDefault="00BC2D31" w:rsidP="00582BA7">
      <w:r>
        <w:t xml:space="preserve">Regardless of the original index type of the procedure, general arrays are allways indexed by integers, in the range 1..max(array). The mapping of elements from a standard array to a general array is performed by numbering all the elements from 1 to the last element, regardless of the original index type. This means that an array of </w:t>
      </w:r>
      <w:r w:rsidR="00C11D25" w:rsidRPr="00C11D25">
        <w:rPr>
          <w:b/>
          <w:i/>
        </w:rPr>
        <w:t>any</w:t>
      </w:r>
      <w:r>
        <w:t xml:space="preserve"> index type can be passed as a general array parameter, and the called function need not care</w:t>
      </w:r>
      <w:r w:rsidR="004F0A7F">
        <w:t xml:space="preserve"> about the original index type.</w:t>
      </w:r>
    </w:p>
    <w:p w:rsidR="00BC2D31" w:rsidRDefault="00BC2D31" w:rsidP="00582BA7">
      <w:r>
        <w:t>Example:</w:t>
      </w:r>
    </w:p>
    <w:p w:rsidR="00BC2D31" w:rsidRDefault="00BC2D31" w:rsidP="00582BA7">
      <w:pPr>
        <w:pStyle w:val="Code"/>
        <w:keepNext/>
      </w:pPr>
      <w:r w:rsidRPr="00DC0A4D">
        <w:rPr>
          <w:b/>
        </w:rPr>
        <w:t>type</w:t>
      </w:r>
      <w:r>
        <w:t xml:space="preserve"> string = </w:t>
      </w:r>
      <w:r w:rsidRPr="00DC0A4D">
        <w:rPr>
          <w:b/>
        </w:rPr>
        <w:t>packed</w:t>
      </w:r>
      <w:r>
        <w:t xml:space="preserve"> </w:t>
      </w:r>
      <w:r w:rsidRPr="00DC0A4D">
        <w:rPr>
          <w:b/>
        </w:rPr>
        <w:t>array</w:t>
      </w:r>
      <w:r>
        <w:t xml:space="preserve"> </w:t>
      </w:r>
      <w:r w:rsidRPr="00DC0A4D">
        <w:rPr>
          <w:b/>
        </w:rPr>
        <w:t>of</w:t>
      </w:r>
      <w:r>
        <w:t xml:space="preserve"> char;</w:t>
      </w:r>
    </w:p>
    <w:p w:rsidR="00BC2D31" w:rsidRDefault="00BC2D31" w:rsidP="00582BA7">
      <w:pPr>
        <w:pStyle w:val="Code"/>
        <w:keepNext/>
      </w:pPr>
    </w:p>
    <w:p w:rsidR="00BC2D31" w:rsidRDefault="00BC2D31" w:rsidP="00582BA7">
      <w:pPr>
        <w:pStyle w:val="Code"/>
        <w:keepNext/>
      </w:pPr>
      <w:r w:rsidRPr="00DC0A4D">
        <w:rPr>
          <w:b/>
        </w:rPr>
        <w:t>procedure</w:t>
      </w:r>
      <w:r>
        <w:t xml:space="preserve"> wrtstr(s: string);</w:t>
      </w:r>
    </w:p>
    <w:p w:rsidR="00BC2D31" w:rsidRDefault="00BC2D31" w:rsidP="00582BA7">
      <w:pPr>
        <w:pStyle w:val="Code"/>
        <w:keepNext/>
      </w:pPr>
    </w:p>
    <w:p w:rsidR="00BC2D31" w:rsidRDefault="00BC2D31" w:rsidP="00582BA7">
      <w:pPr>
        <w:pStyle w:val="Code"/>
        <w:keepNext/>
      </w:pPr>
      <w:r w:rsidRPr="00DC0A4D">
        <w:rPr>
          <w:b/>
        </w:rPr>
        <w:t>var</w:t>
      </w:r>
      <w:r>
        <w:t xml:space="preserve"> i: integer;</w:t>
      </w:r>
    </w:p>
    <w:p w:rsidR="00BC2D31" w:rsidRDefault="00BC2D31" w:rsidP="00582BA7">
      <w:pPr>
        <w:pStyle w:val="Code"/>
        <w:keepNext/>
      </w:pPr>
    </w:p>
    <w:p w:rsidR="00BC2D31" w:rsidRPr="00DC0A4D" w:rsidRDefault="00BC2D31" w:rsidP="00582BA7">
      <w:pPr>
        <w:pStyle w:val="Code"/>
        <w:keepNext/>
        <w:rPr>
          <w:b/>
        </w:rPr>
      </w:pPr>
      <w:r w:rsidRPr="00DC0A4D">
        <w:rPr>
          <w:b/>
        </w:rPr>
        <w:t>begin</w:t>
      </w:r>
    </w:p>
    <w:p w:rsidR="00BC2D31" w:rsidRDefault="00BC2D31" w:rsidP="00582BA7">
      <w:pPr>
        <w:pStyle w:val="Code"/>
        <w:keepNext/>
      </w:pPr>
    </w:p>
    <w:p w:rsidR="00BC2D31" w:rsidRDefault="00BC2D31" w:rsidP="00582BA7">
      <w:pPr>
        <w:pStyle w:val="Code"/>
        <w:keepNext/>
      </w:pPr>
      <w:r>
        <w:t xml:space="preserve">   </w:t>
      </w:r>
      <w:r w:rsidRPr="00DC0A4D">
        <w:rPr>
          <w:b/>
        </w:rPr>
        <w:t>for</w:t>
      </w:r>
      <w:r>
        <w:t xml:space="preserve"> i := 1 </w:t>
      </w:r>
      <w:r w:rsidRPr="00DC0A4D">
        <w:rPr>
          <w:b/>
        </w:rPr>
        <w:t>to</w:t>
      </w:r>
      <w:r>
        <w:t xml:space="preserve"> max(s) </w:t>
      </w:r>
      <w:r w:rsidRPr="00DC0A4D">
        <w:rPr>
          <w:b/>
        </w:rPr>
        <w:t>do</w:t>
      </w:r>
      <w:r>
        <w:t xml:space="preserve"> write(s[i])</w:t>
      </w:r>
    </w:p>
    <w:p w:rsidR="00BC2D31" w:rsidRDefault="00BC2D31" w:rsidP="00582BA7">
      <w:pPr>
        <w:pStyle w:val="Code"/>
        <w:keepNext/>
      </w:pPr>
    </w:p>
    <w:p w:rsidR="00BC2D31" w:rsidRDefault="00BC2D31" w:rsidP="00582BA7">
      <w:pPr>
        <w:pStyle w:val="Code"/>
      </w:pPr>
      <w:r w:rsidRPr="00DC0A4D">
        <w:rPr>
          <w:b/>
        </w:rPr>
        <w:t>end</w:t>
      </w:r>
      <w:r>
        <w:t>;</w:t>
      </w:r>
    </w:p>
    <w:p w:rsidR="00BC2D31" w:rsidRDefault="00BC2D31" w:rsidP="00582BA7"/>
    <w:p w:rsidR="00BC2D31" w:rsidRDefault="00BC2D31" w:rsidP="00582BA7">
      <w:r>
        <w:t>Would write the characters of any string type to the standard output. Because strings are a common type, the type 'string' is predeclared as above.</w:t>
      </w:r>
    </w:p>
    <w:p w:rsidR="00BC2D31" w:rsidRDefault="00BC2D31" w:rsidP="00582BA7">
      <w:r>
        <w:t>Besides indexing existing arrays, new arrays of length determined at runtime can be created:</w:t>
      </w:r>
    </w:p>
    <w:p w:rsidR="00BC2D31" w:rsidRDefault="00BC2D31" w:rsidP="00582BA7">
      <w:pPr>
        <w:pStyle w:val="Code"/>
        <w:keepNext/>
      </w:pPr>
      <w:r w:rsidRPr="00DC0A4D">
        <w:rPr>
          <w:b/>
        </w:rPr>
        <w:lastRenderedPageBreak/>
        <w:t>var</w:t>
      </w:r>
      <w:r>
        <w:t xml:space="preserve"> s: ^string;</w:t>
      </w:r>
    </w:p>
    <w:p w:rsidR="00BC2D31" w:rsidRDefault="00BC2D31" w:rsidP="00582BA7">
      <w:pPr>
        <w:pStyle w:val="Code"/>
        <w:keepNext/>
      </w:pPr>
    </w:p>
    <w:p w:rsidR="00BC2D31" w:rsidRPr="00DC0A4D" w:rsidRDefault="00BC2D31" w:rsidP="00582BA7">
      <w:pPr>
        <w:pStyle w:val="Code"/>
        <w:keepNext/>
        <w:rPr>
          <w:b/>
        </w:rPr>
      </w:pPr>
      <w:r w:rsidRPr="00DC0A4D">
        <w:rPr>
          <w:b/>
        </w:rPr>
        <w:t>begin</w:t>
      </w:r>
    </w:p>
    <w:p w:rsidR="00BC2D31" w:rsidRDefault="00BC2D31" w:rsidP="00582BA7">
      <w:pPr>
        <w:pStyle w:val="Code"/>
        <w:keepNext/>
      </w:pPr>
    </w:p>
    <w:p w:rsidR="00BC2D31" w:rsidRDefault="00BC2D31" w:rsidP="00582BA7">
      <w:pPr>
        <w:pStyle w:val="Code"/>
      </w:pPr>
      <w:r>
        <w:t xml:space="preserve">   new(s, 100);</w:t>
      </w:r>
    </w:p>
    <w:p w:rsidR="00DC0A4D" w:rsidRDefault="00DC0A4D" w:rsidP="00582BA7">
      <w:pPr>
        <w:pStyle w:val="Code"/>
      </w:pPr>
    </w:p>
    <w:p w:rsidR="00BC2D31" w:rsidRDefault="00BC2D31" w:rsidP="00582BA7">
      <w:r>
        <w:t xml:space="preserve">Would create a new variable of the length 100. The requested length of the array is passed as a parameter to 'new'. The length parameter used with general arrays is not the same as for tagfields. The parameter need not be a constant, and can be any general expression. The expression must be an integer type. </w:t>
      </w:r>
    </w:p>
    <w:p w:rsidR="00EA1214" w:rsidRDefault="00EA1214" w:rsidP="00582BA7">
      <w:r>
        <w:t>To specify a multiple dimension container array, each of the lengths of the array given:</w:t>
      </w:r>
    </w:p>
    <w:p w:rsidR="00EA1214" w:rsidRDefault="00EA1214" w:rsidP="00EA1214">
      <w:pPr>
        <w:pStyle w:val="Code"/>
      </w:pPr>
      <w:r>
        <w:t xml:space="preserve">   new(s, 10, 20, 30)</w:t>
      </w:r>
    </w:p>
    <w:p w:rsidR="00EA1214" w:rsidRDefault="00EA1214" w:rsidP="00EA1214">
      <w:pPr>
        <w:pStyle w:val="Code"/>
      </w:pPr>
    </w:p>
    <w:p w:rsidR="00BC2D31" w:rsidRDefault="00BC2D31" w:rsidP="00582BA7">
      <w:r>
        <w:t>The syntax for 'dispose' is:</w:t>
      </w:r>
    </w:p>
    <w:p w:rsidR="00BC2D31" w:rsidRDefault="00BC2D31" w:rsidP="00582BA7">
      <w:pPr>
        <w:pStyle w:val="Code"/>
      </w:pPr>
      <w:r>
        <w:t>dispose(s);</w:t>
      </w:r>
    </w:p>
    <w:p w:rsidR="00DC0A4D" w:rsidRDefault="00DC0A4D" w:rsidP="00582BA7">
      <w:pPr>
        <w:pStyle w:val="Code"/>
      </w:pPr>
    </w:p>
    <w:p w:rsidR="00BC2D31" w:rsidRDefault="00BC2D31" w:rsidP="00582BA7">
      <w:r>
        <w:t>There is no length parameter required on dispose, nor is one allowed.</w:t>
      </w:r>
    </w:p>
    <w:p w:rsidR="00BC2D31" w:rsidRDefault="00BC2D31" w:rsidP="00E873B9">
      <w:pPr>
        <w:pStyle w:val="Heading2"/>
      </w:pPr>
      <w:bookmarkStart w:id="51" w:name="_Toc221640845"/>
      <w:r>
        <w:t>Type Compatibility</w:t>
      </w:r>
      <w:bookmarkEnd w:id="51"/>
    </w:p>
    <w:p w:rsidR="00BC2D31" w:rsidRDefault="00BC2D31" w:rsidP="00582BA7">
      <w:r>
        <w:t>Type compatibility (ability to use two different objects in relation to each other), occurs on three different levels:</w:t>
      </w:r>
    </w:p>
    <w:p w:rsidR="00BC2D31" w:rsidRDefault="00BC2D31" w:rsidP="00E55C53">
      <w:pPr>
        <w:pStyle w:val="ListParagraph"/>
        <w:keepNext/>
        <w:numPr>
          <w:ilvl w:val="0"/>
          <w:numId w:val="11"/>
        </w:numPr>
        <w:ind w:left="714" w:hanging="357"/>
      </w:pPr>
      <w:r>
        <w:t>Two types are identical.</w:t>
      </w:r>
    </w:p>
    <w:p w:rsidR="00BC2D31" w:rsidRDefault="00BC2D31" w:rsidP="00E55C53">
      <w:pPr>
        <w:pStyle w:val="ListParagraph"/>
        <w:keepNext/>
        <w:numPr>
          <w:ilvl w:val="0"/>
          <w:numId w:val="11"/>
        </w:numPr>
        <w:ind w:left="714" w:hanging="357"/>
      </w:pPr>
      <w:r>
        <w:t>Two types are compatible.</w:t>
      </w:r>
    </w:p>
    <w:p w:rsidR="00BC2D31" w:rsidRDefault="00BC2D31" w:rsidP="00E55C53">
      <w:pPr>
        <w:pStyle w:val="ListParagraph"/>
        <w:numPr>
          <w:ilvl w:val="0"/>
          <w:numId w:val="11"/>
        </w:numPr>
      </w:pPr>
      <w:r>
        <w:t>Two types are assignment compatible.</w:t>
      </w:r>
    </w:p>
    <w:p w:rsidR="00BC2D31" w:rsidRDefault="00BC2D31" w:rsidP="00582BA7">
      <w:r>
        <w:t>Two types are identical if the exact same type definition was used to create the objects in question. This can happen in several different ways. Two objects can be declared in the same way:</w:t>
      </w:r>
    </w:p>
    <w:p w:rsidR="00BC2D31" w:rsidRDefault="00BC2D31" w:rsidP="00582BA7">
      <w:pPr>
        <w:pStyle w:val="Code"/>
      </w:pPr>
      <w:r w:rsidRPr="005B7BCA">
        <w:rPr>
          <w:b/>
        </w:rPr>
        <w:t>var</w:t>
      </w:r>
      <w:r>
        <w:t xml:space="preserve"> a, b: </w:t>
      </w:r>
      <w:r w:rsidRPr="005B7BCA">
        <w:rPr>
          <w:b/>
        </w:rPr>
        <w:t>array</w:t>
      </w:r>
      <w:r>
        <w:t xml:space="preserve"> [1..10] </w:t>
      </w:r>
      <w:r w:rsidRPr="005B7BCA">
        <w:rPr>
          <w:b/>
        </w:rPr>
        <w:t>of</w:t>
      </w:r>
      <w:r>
        <w:t xml:space="preserve"> </w:t>
      </w:r>
      <w:r w:rsidRPr="005B7BCA">
        <w:rPr>
          <w:b/>
        </w:rPr>
        <w:t>record</w:t>
      </w:r>
      <w:r>
        <w:t xml:space="preserve"> a, b: integer </w:t>
      </w:r>
      <w:r w:rsidRPr="005B7BCA">
        <w:rPr>
          <w:b/>
        </w:rPr>
        <w:t>end</w:t>
      </w:r>
      <w:r>
        <w:t>;</w:t>
      </w:r>
    </w:p>
    <w:p w:rsidR="00DC0A4D" w:rsidRDefault="00DC0A4D" w:rsidP="00582BA7">
      <w:pPr>
        <w:pStyle w:val="Code"/>
      </w:pPr>
    </w:p>
    <w:p w:rsidR="00BC2D31" w:rsidRDefault="00BC2D31" w:rsidP="00582BA7">
      <w:r>
        <w:t>Here a and b are the same (unnamed) type. They can also be declared using the same type name:</w:t>
      </w:r>
    </w:p>
    <w:p w:rsidR="00BC2D31" w:rsidRDefault="00BC2D31" w:rsidP="00582BA7">
      <w:pPr>
        <w:pStyle w:val="Code"/>
        <w:keepNext/>
      </w:pPr>
      <w:r w:rsidRPr="00DC0A4D">
        <w:rPr>
          <w:b/>
        </w:rPr>
        <w:lastRenderedPageBreak/>
        <w:t>type</w:t>
      </w:r>
      <w:r>
        <w:t xml:space="preserve"> mytype = </w:t>
      </w:r>
      <w:r w:rsidRPr="00DC0A4D">
        <w:rPr>
          <w:b/>
        </w:rPr>
        <w:t>record</w:t>
      </w:r>
      <w:r>
        <w:t xml:space="preserve"> a, b: integer </w:t>
      </w:r>
      <w:r w:rsidRPr="00DC0A4D">
        <w:rPr>
          <w:b/>
        </w:rPr>
        <w:t>end</w:t>
      </w:r>
      <w:r>
        <w:t>;</w:t>
      </w:r>
    </w:p>
    <w:p w:rsidR="00BC2D31" w:rsidRDefault="00BC2D31" w:rsidP="00582BA7">
      <w:pPr>
        <w:pStyle w:val="Code"/>
        <w:keepNext/>
      </w:pPr>
    </w:p>
    <w:p w:rsidR="00BC2D31" w:rsidRDefault="00BC2D31" w:rsidP="00582BA7">
      <w:pPr>
        <w:pStyle w:val="Code"/>
        <w:keepNext/>
      </w:pPr>
      <w:r w:rsidRPr="00DC0A4D">
        <w:rPr>
          <w:b/>
        </w:rPr>
        <w:t>var</w:t>
      </w:r>
      <w:r>
        <w:t xml:space="preserve"> a: mytype;</w:t>
      </w:r>
    </w:p>
    <w:p w:rsidR="00BC2D31" w:rsidRDefault="00BC2D31" w:rsidP="00582BA7">
      <w:pPr>
        <w:pStyle w:val="Code"/>
      </w:pPr>
      <w:r>
        <w:t xml:space="preserve">    b: mytype;</w:t>
      </w:r>
    </w:p>
    <w:p w:rsidR="00DC0A4D" w:rsidRDefault="00DC0A4D" w:rsidP="00582BA7">
      <w:pPr>
        <w:pStyle w:val="Code"/>
      </w:pPr>
    </w:p>
    <w:p w:rsidR="00BC2D31" w:rsidRDefault="00BC2D31" w:rsidP="00582BA7">
      <w:r>
        <w:t>Finally, an "alias" can be used to create types:</w:t>
      </w:r>
    </w:p>
    <w:p w:rsidR="00BC2D31" w:rsidRDefault="00BC2D31" w:rsidP="00582BA7">
      <w:pPr>
        <w:pStyle w:val="Code"/>
        <w:keepNext/>
      </w:pPr>
      <w:r w:rsidRPr="00DC0A4D">
        <w:rPr>
          <w:b/>
        </w:rPr>
        <w:t>type</w:t>
      </w:r>
      <w:r>
        <w:t xml:space="preserve"> mytype = </w:t>
      </w:r>
      <w:r w:rsidRPr="00DC0A4D">
        <w:rPr>
          <w:b/>
        </w:rPr>
        <w:t>array</w:t>
      </w:r>
      <w:r>
        <w:t xml:space="preserve"> [1..10] </w:t>
      </w:r>
      <w:r w:rsidRPr="00DC0A4D">
        <w:rPr>
          <w:b/>
        </w:rPr>
        <w:t>of</w:t>
      </w:r>
      <w:r>
        <w:t xml:space="preserve"> integer;</w:t>
      </w:r>
    </w:p>
    <w:p w:rsidR="00BC2D31" w:rsidRDefault="00BC2D31" w:rsidP="00582BA7">
      <w:pPr>
        <w:pStyle w:val="Code"/>
        <w:keepNext/>
      </w:pPr>
      <w:r>
        <w:t xml:space="preserve">     myother = mytype;</w:t>
      </w:r>
    </w:p>
    <w:p w:rsidR="00BC2D31" w:rsidRDefault="00BC2D31" w:rsidP="00582BA7">
      <w:pPr>
        <w:pStyle w:val="Code"/>
        <w:keepNext/>
      </w:pPr>
    </w:p>
    <w:p w:rsidR="00BC2D31" w:rsidRDefault="00BC2D31" w:rsidP="00582BA7">
      <w:pPr>
        <w:pStyle w:val="Code"/>
        <w:keepNext/>
      </w:pPr>
      <w:r w:rsidRPr="00DC0A4D">
        <w:rPr>
          <w:b/>
        </w:rPr>
        <w:t>var</w:t>
      </w:r>
      <w:r>
        <w:t xml:space="preserve"> a: mytype;</w:t>
      </w:r>
    </w:p>
    <w:p w:rsidR="00BC2D31" w:rsidRDefault="00BC2D31" w:rsidP="00582BA7">
      <w:pPr>
        <w:pStyle w:val="Code"/>
      </w:pPr>
      <w:r>
        <w:t xml:space="preserve">    b: myother;</w:t>
      </w:r>
    </w:p>
    <w:p w:rsidR="00BC2D31" w:rsidRDefault="00BC2D31" w:rsidP="00582BA7"/>
    <w:p w:rsidR="00BC2D31" w:rsidRDefault="00BC2D31" w:rsidP="00582BA7">
      <w:r>
        <w:t>Even though an alias is used, these objects till have the same type. Two types are considered compatible if:</w:t>
      </w:r>
    </w:p>
    <w:p w:rsidR="00BC2D31" w:rsidRDefault="00BC2D31" w:rsidP="00E55C53">
      <w:pPr>
        <w:pStyle w:val="ListParagraph"/>
        <w:keepNext/>
        <w:numPr>
          <w:ilvl w:val="0"/>
          <w:numId w:val="12"/>
        </w:numPr>
        <w:ind w:left="714" w:hanging="357"/>
      </w:pPr>
      <w:r>
        <w:t>They are identical types (as described above).</w:t>
      </w:r>
    </w:p>
    <w:p w:rsidR="00BC2D31" w:rsidRDefault="00BC2D31" w:rsidP="00E55C53">
      <w:pPr>
        <w:pStyle w:val="ListParagraph"/>
        <w:keepNext/>
        <w:numPr>
          <w:ilvl w:val="0"/>
          <w:numId w:val="12"/>
        </w:numPr>
        <w:ind w:left="714" w:hanging="357"/>
      </w:pPr>
      <w:r>
        <w:t>Both are ordinal types, and one or both are subranges of an identical type.</w:t>
      </w:r>
    </w:p>
    <w:p w:rsidR="00BC2D31" w:rsidRDefault="00BC2D31" w:rsidP="00E55C53">
      <w:pPr>
        <w:pStyle w:val="ListParagraph"/>
        <w:keepNext/>
        <w:numPr>
          <w:ilvl w:val="0"/>
          <w:numId w:val="12"/>
        </w:numPr>
        <w:ind w:left="714" w:hanging="357"/>
      </w:pPr>
      <w:r>
        <w:t>Both are sets with compatible base types and "packed" status.</w:t>
      </w:r>
    </w:p>
    <w:p w:rsidR="00BC2D31" w:rsidRDefault="00BC2D31" w:rsidP="00E55C53">
      <w:pPr>
        <w:pStyle w:val="ListParagraph"/>
        <w:numPr>
          <w:ilvl w:val="0"/>
          <w:numId w:val="12"/>
        </w:numPr>
      </w:pPr>
      <w:r>
        <w:t>Both are string types with the same number of components.</w:t>
      </w:r>
    </w:p>
    <w:p w:rsidR="00BC2D31" w:rsidRDefault="00BC2D31" w:rsidP="00582BA7">
      <w:r>
        <w:t>Finally, two types are assignment compatible if:</w:t>
      </w:r>
    </w:p>
    <w:p w:rsidR="00BC2D31" w:rsidRDefault="00BC2D31" w:rsidP="00E55C53">
      <w:pPr>
        <w:pStyle w:val="ListParagraph"/>
        <w:keepNext/>
        <w:numPr>
          <w:ilvl w:val="0"/>
          <w:numId w:val="13"/>
        </w:numPr>
        <w:ind w:left="714" w:hanging="357"/>
      </w:pPr>
      <w:r>
        <w:lastRenderedPageBreak/>
        <w:t>The types are compatible, as described above.</w:t>
      </w:r>
    </w:p>
    <w:p w:rsidR="00BC2D31" w:rsidRDefault="00BC2D31" w:rsidP="00E55C53">
      <w:pPr>
        <w:pStyle w:val="ListParagraph"/>
        <w:keepNext/>
        <w:numPr>
          <w:ilvl w:val="0"/>
          <w:numId w:val="13"/>
        </w:numPr>
        <w:ind w:left="714" w:hanging="357"/>
      </w:pPr>
      <w:r>
        <w:t>Neither is a file, or has components of file type.</w:t>
      </w:r>
    </w:p>
    <w:p w:rsidR="00BC2D31" w:rsidRDefault="00BC2D31" w:rsidP="00E55C53">
      <w:pPr>
        <w:pStyle w:val="ListParagraph"/>
        <w:keepNext/>
        <w:numPr>
          <w:ilvl w:val="0"/>
          <w:numId w:val="13"/>
        </w:numPr>
        <w:ind w:left="714" w:hanging="357"/>
      </w:pPr>
      <w:r>
        <w:t>The destination is real, and the source is integer (because integers can allways be promoted to real, as above).</w:t>
      </w:r>
    </w:p>
    <w:p w:rsidR="00BC2D31" w:rsidRDefault="00BC2D31" w:rsidP="00E55C53">
      <w:pPr>
        <w:pStyle w:val="ListParagraph"/>
        <w:keepNext/>
        <w:numPr>
          <w:ilvl w:val="0"/>
          <w:numId w:val="13"/>
        </w:numPr>
      </w:pPr>
      <w:r>
        <w:t>The source "fits" within the destination. If the types are subranges of the same base type, the source must fall within the destination's range:</w:t>
      </w:r>
    </w:p>
    <w:p w:rsidR="00BC2D31" w:rsidRDefault="00BC2D31" w:rsidP="00582BA7">
      <w:pPr>
        <w:pStyle w:val="Code"/>
        <w:keepNext/>
        <w:ind w:left="720"/>
      </w:pPr>
      <w:r w:rsidRPr="005B7BCA">
        <w:rPr>
          <w:b/>
        </w:rPr>
        <w:t>var</w:t>
      </w:r>
      <w:r>
        <w:t xml:space="preserve"> x: 1..10;</w:t>
      </w:r>
    </w:p>
    <w:p w:rsidR="00BC2D31" w:rsidRDefault="00BC2D31" w:rsidP="00582BA7">
      <w:pPr>
        <w:pStyle w:val="Code"/>
        <w:keepNext/>
        <w:ind w:left="720"/>
      </w:pPr>
    </w:p>
    <w:p w:rsidR="00BC2D31" w:rsidRPr="005B7BCA" w:rsidRDefault="00BC2D31" w:rsidP="00582BA7">
      <w:pPr>
        <w:pStyle w:val="Code"/>
        <w:keepNext/>
        <w:ind w:left="720"/>
        <w:rPr>
          <w:b/>
        </w:rPr>
      </w:pPr>
      <w:r w:rsidRPr="005B7BCA">
        <w:rPr>
          <w:b/>
        </w:rPr>
        <w:t>begin</w:t>
      </w:r>
    </w:p>
    <w:p w:rsidR="00BC2D31" w:rsidRDefault="00BC2D31" w:rsidP="00582BA7">
      <w:pPr>
        <w:pStyle w:val="Code"/>
        <w:keepNext/>
        <w:ind w:left="720"/>
      </w:pPr>
    </w:p>
    <w:p w:rsidR="00BC2D31" w:rsidRDefault="00BC2D31" w:rsidP="00582BA7">
      <w:pPr>
        <w:pStyle w:val="Code"/>
        <w:keepNext/>
        <w:ind w:left="720"/>
      </w:pPr>
      <w:r>
        <w:t xml:space="preserve">   x := 1; { legal }</w:t>
      </w:r>
    </w:p>
    <w:p w:rsidR="00BC2D31" w:rsidRDefault="00BC2D31" w:rsidP="00582BA7">
      <w:pPr>
        <w:pStyle w:val="Code"/>
        <w:keepNext/>
        <w:ind w:left="720"/>
      </w:pPr>
      <w:r>
        <w:t xml:space="preserve">   x := 20; { not legal }</w:t>
      </w:r>
    </w:p>
    <w:p w:rsidR="00DC0A4D" w:rsidRDefault="00DC0A4D" w:rsidP="00582BA7">
      <w:pPr>
        <w:pStyle w:val="Code"/>
        <w:keepNext/>
        <w:ind w:left="720"/>
      </w:pPr>
    </w:p>
    <w:p w:rsidR="00BC2D31" w:rsidRDefault="00BC2D31" w:rsidP="00E55C53">
      <w:pPr>
        <w:pStyle w:val="ListParagraph"/>
        <w:keepNext/>
        <w:numPr>
          <w:ilvl w:val="0"/>
          <w:numId w:val="13"/>
        </w:numPr>
      </w:pPr>
      <w:r>
        <w:t>Both are sets, and the source "fits" within the destination. If the base types of the sets are subranges, all the source elements must also exist in the destination:</w:t>
      </w:r>
    </w:p>
    <w:p w:rsidR="00BC2D31" w:rsidRDefault="00BC2D31" w:rsidP="00582BA7">
      <w:pPr>
        <w:pStyle w:val="Code"/>
        <w:keepNext/>
        <w:ind w:left="720"/>
      </w:pPr>
      <w:r w:rsidRPr="005B7BCA">
        <w:rPr>
          <w:b/>
        </w:rPr>
        <w:t>var</w:t>
      </w:r>
      <w:r>
        <w:t xml:space="preserve"> s1: </w:t>
      </w:r>
      <w:r w:rsidRPr="005B7BCA">
        <w:rPr>
          <w:b/>
        </w:rPr>
        <w:t>set</w:t>
      </w:r>
      <w:r>
        <w:t xml:space="preserve"> of 1..10;</w:t>
      </w:r>
    </w:p>
    <w:p w:rsidR="00BC2D31" w:rsidRDefault="00BC2D31" w:rsidP="00582BA7">
      <w:pPr>
        <w:pStyle w:val="Code"/>
        <w:keepNext/>
        <w:ind w:left="720"/>
      </w:pPr>
    </w:p>
    <w:p w:rsidR="00BC2D31" w:rsidRPr="005B7BCA" w:rsidRDefault="00BC2D31" w:rsidP="00582BA7">
      <w:pPr>
        <w:pStyle w:val="Code"/>
        <w:keepNext/>
        <w:ind w:left="720"/>
        <w:rPr>
          <w:b/>
        </w:rPr>
      </w:pPr>
      <w:r w:rsidRPr="005B7BCA">
        <w:rPr>
          <w:b/>
        </w:rPr>
        <w:t>begin</w:t>
      </w:r>
    </w:p>
    <w:p w:rsidR="00BC2D31" w:rsidRDefault="00BC2D31" w:rsidP="00582BA7">
      <w:pPr>
        <w:pStyle w:val="Code"/>
        <w:keepNext/>
        <w:ind w:left="720"/>
      </w:pPr>
      <w:r>
        <w:t xml:space="preserve"> </w:t>
      </w:r>
    </w:p>
    <w:p w:rsidR="00BC2D31" w:rsidRDefault="00BC2D31" w:rsidP="00582BA7">
      <w:pPr>
        <w:pStyle w:val="Code"/>
        <w:keepNext/>
        <w:ind w:left="720"/>
      </w:pPr>
      <w:r>
        <w:t xml:space="preserve">   s1 := [1, 2, 3]; { legal }</w:t>
      </w:r>
    </w:p>
    <w:p w:rsidR="00BC2D31" w:rsidRDefault="00BC2D31" w:rsidP="00582BA7">
      <w:pPr>
        <w:pStyle w:val="Code"/>
        <w:ind w:left="720"/>
      </w:pPr>
      <w:r>
        <w:t xml:space="preserve">   s1 := [1, 15]; { not legal } </w:t>
      </w:r>
    </w:p>
    <w:p w:rsidR="00BC2D31" w:rsidRDefault="00BC2D31" w:rsidP="00E873B9">
      <w:pPr>
        <w:pStyle w:val="Heading2"/>
      </w:pPr>
      <w:bookmarkStart w:id="52" w:name="_Toc221640846"/>
      <w:r>
        <w:t>Expressions</w:t>
      </w:r>
      <w:bookmarkEnd w:id="52"/>
    </w:p>
    <w:p w:rsidR="00BC2D31" w:rsidRDefault="00BC2D31" w:rsidP="00582BA7">
      <w:r>
        <w:t>The basic operands in Pascal are:</w:t>
      </w:r>
    </w:p>
    <w:tbl>
      <w:tblPr>
        <w:tblStyle w:val="MediumShading2-Accent3"/>
        <w:tblW w:w="0" w:type="auto"/>
        <w:tblLook w:val="04A0"/>
      </w:tblPr>
      <w:tblGrid>
        <w:gridCol w:w="1242"/>
        <w:gridCol w:w="7195"/>
      </w:tblGrid>
      <w:tr w:rsidR="00CE1892" w:rsidRPr="00CE1892" w:rsidTr="00CE1892">
        <w:trPr>
          <w:cnfStyle w:val="100000000000"/>
          <w:cantSplit/>
        </w:trPr>
        <w:tc>
          <w:tcPr>
            <w:cnfStyle w:val="001000000100"/>
            <w:tcW w:w="1242" w:type="dxa"/>
          </w:tcPr>
          <w:p w:rsidR="00CE1892" w:rsidRPr="00CE1892" w:rsidRDefault="00CE1892" w:rsidP="00CE1892">
            <w:pPr>
              <w:pStyle w:val="NoSpacing"/>
              <w:keepNext/>
            </w:pPr>
            <w:r w:rsidRPr="00CE1892">
              <w:lastRenderedPageBreak/>
              <w:t>Operand</w:t>
            </w:r>
          </w:p>
        </w:tc>
        <w:tc>
          <w:tcPr>
            <w:tcW w:w="7196" w:type="dxa"/>
          </w:tcPr>
          <w:p w:rsidR="00CE1892" w:rsidRPr="00CE1892" w:rsidRDefault="00CE1892" w:rsidP="00CE1892">
            <w:pPr>
              <w:pStyle w:val="NoSpacing"/>
              <w:keepNext/>
              <w:cnfStyle w:val="100000000000"/>
            </w:pPr>
            <w:r w:rsidRPr="00CE1892">
              <w:t>Description</w:t>
            </w:r>
          </w:p>
        </w:tc>
      </w:tr>
      <w:tr w:rsidR="00CE1892" w:rsidRPr="00CE1892" w:rsidTr="00CE1892">
        <w:trPr>
          <w:cnfStyle w:val="000000100000"/>
          <w:cantSplit/>
        </w:trPr>
        <w:tc>
          <w:tcPr>
            <w:cnfStyle w:val="001000000000"/>
            <w:tcW w:w="1242" w:type="dxa"/>
          </w:tcPr>
          <w:p w:rsidR="00CE1892" w:rsidRPr="00CE1892" w:rsidRDefault="00CE1892" w:rsidP="00190C92">
            <w:pPr>
              <w:pStyle w:val="NoSpacing"/>
              <w:keepNext/>
            </w:pPr>
            <w:r w:rsidRPr="00CE1892">
              <w:t>123</w:t>
            </w:r>
          </w:p>
        </w:tc>
        <w:tc>
          <w:tcPr>
            <w:tcW w:w="7196" w:type="dxa"/>
          </w:tcPr>
          <w:p w:rsidR="00CE1892" w:rsidRPr="00CE1892" w:rsidRDefault="00CE1892" w:rsidP="00190C92">
            <w:pPr>
              <w:pStyle w:val="NoSpacing"/>
              <w:keepNext/>
              <w:cnfStyle w:val="000000100000"/>
            </w:pPr>
            <w:r w:rsidRPr="00CE1892">
              <w:t>Integer constant. A string of digits, without sign, whose value is bounded by -maxint..maxint.</w:t>
            </w:r>
          </w:p>
        </w:tc>
      </w:tr>
      <w:tr w:rsidR="00CE1892" w:rsidRPr="00CE1892" w:rsidTr="00CE1892">
        <w:trPr>
          <w:cantSplit/>
        </w:trPr>
        <w:tc>
          <w:tcPr>
            <w:cnfStyle w:val="001000000000"/>
            <w:tcW w:w="1242" w:type="dxa"/>
          </w:tcPr>
          <w:p w:rsidR="00CE1892" w:rsidRPr="00CE1892" w:rsidRDefault="00CE1892" w:rsidP="00190C92">
            <w:pPr>
              <w:pStyle w:val="NoSpacing"/>
              <w:keepNext/>
            </w:pPr>
            <w:r w:rsidRPr="00CE1892">
              <w:t>1.2e3</w:t>
            </w:r>
          </w:p>
        </w:tc>
        <w:tc>
          <w:tcPr>
            <w:tcW w:w="7196" w:type="dxa"/>
          </w:tcPr>
          <w:p w:rsidR="00CE1892" w:rsidRPr="00CE1892" w:rsidRDefault="00CE1892" w:rsidP="00190C92">
            <w:pPr>
              <w:pStyle w:val="NoSpacing"/>
              <w:keepNext/>
              <w:cnfStyle w:val="000000000000"/>
            </w:pPr>
            <w:r w:rsidRPr="00CE1892">
              <w:t>Real constant.</w:t>
            </w:r>
          </w:p>
        </w:tc>
      </w:tr>
      <w:tr w:rsidR="00CE1892" w:rsidRPr="00CE1892" w:rsidTr="00CE1892">
        <w:trPr>
          <w:cnfStyle w:val="000000100000"/>
          <w:cantSplit/>
        </w:trPr>
        <w:tc>
          <w:tcPr>
            <w:cnfStyle w:val="001000000000"/>
            <w:tcW w:w="1242" w:type="dxa"/>
          </w:tcPr>
          <w:p w:rsidR="00CE1892" w:rsidRPr="00CE1892" w:rsidRDefault="00CE1892" w:rsidP="00190C92">
            <w:pPr>
              <w:pStyle w:val="NoSpacing"/>
              <w:keepNext/>
            </w:pPr>
            <w:r w:rsidRPr="00CE1892">
              <w:t>'string'</w:t>
            </w:r>
          </w:p>
        </w:tc>
        <w:tc>
          <w:tcPr>
            <w:tcW w:w="7196" w:type="dxa"/>
          </w:tcPr>
          <w:p w:rsidR="00CE1892" w:rsidRPr="00CE1892" w:rsidRDefault="00CE1892" w:rsidP="00190C92">
            <w:pPr>
              <w:pStyle w:val="NoSpacing"/>
              <w:keepNext/>
              <w:cnfStyle w:val="000000100000"/>
            </w:pPr>
            <w:r w:rsidRPr="00CE1892">
              <w:t>String constant.</w:t>
            </w:r>
          </w:p>
        </w:tc>
      </w:tr>
      <w:tr w:rsidR="00CE1892" w:rsidRPr="00CE1892" w:rsidTr="00CE1892">
        <w:trPr>
          <w:cantSplit/>
        </w:trPr>
        <w:tc>
          <w:tcPr>
            <w:cnfStyle w:val="001000000000"/>
            <w:tcW w:w="1242" w:type="dxa"/>
          </w:tcPr>
          <w:p w:rsidR="00CE1892" w:rsidRPr="00CE1892" w:rsidRDefault="00CE1892" w:rsidP="00190C92">
            <w:pPr>
              <w:pStyle w:val="NoSpacing"/>
              <w:keepNext/>
            </w:pPr>
            <w:r w:rsidRPr="00CE1892">
              <w:t>[set]</w:t>
            </w:r>
          </w:p>
        </w:tc>
        <w:tc>
          <w:tcPr>
            <w:tcW w:w="7196" w:type="dxa"/>
          </w:tcPr>
          <w:p w:rsidR="00CE1892" w:rsidRDefault="00CE1892" w:rsidP="00190C92">
            <w:pPr>
              <w:pStyle w:val="NoSpacing"/>
              <w:keepNext/>
              <w:cnfStyle w:val="000000000000"/>
            </w:pPr>
            <w:r w:rsidRPr="00CE1892">
              <w:t xml:space="preserve">Set constant. A set constant consists of zero or more elements separated by ",": </w:t>
            </w:r>
          </w:p>
          <w:p w:rsidR="00CE1892" w:rsidRDefault="00CE1892" w:rsidP="00190C92">
            <w:pPr>
              <w:pStyle w:val="NoSpacing"/>
              <w:keepNext/>
              <w:cnfStyle w:val="000000000000"/>
            </w:pPr>
          </w:p>
          <w:p w:rsidR="00CE1892" w:rsidRDefault="00CE1892" w:rsidP="00190C92">
            <w:pPr>
              <w:pStyle w:val="NoSpacing"/>
              <w:keepNext/>
              <w:cnfStyle w:val="000000000000"/>
            </w:pPr>
            <w:r w:rsidRPr="00CE1892">
              <w:t>[1, 2, 3]</w:t>
            </w:r>
          </w:p>
          <w:p w:rsidR="00CE1892" w:rsidRDefault="00CE1892" w:rsidP="00190C92">
            <w:pPr>
              <w:pStyle w:val="NoSpacing"/>
              <w:keepNext/>
              <w:cnfStyle w:val="000000000000"/>
            </w:pPr>
          </w:p>
          <w:p w:rsidR="00CE1892" w:rsidRDefault="00CE1892" w:rsidP="00190C92">
            <w:pPr>
              <w:pStyle w:val="NoSpacing"/>
              <w:keepNext/>
              <w:cnfStyle w:val="000000000000"/>
            </w:pPr>
            <w:r w:rsidRPr="00CE1892">
              <w:t>A range of elements can also appear:</w:t>
            </w:r>
          </w:p>
          <w:p w:rsidR="00CE1892" w:rsidRDefault="00CE1892" w:rsidP="00190C92">
            <w:pPr>
              <w:pStyle w:val="NoSpacing"/>
              <w:keepNext/>
              <w:cnfStyle w:val="000000000000"/>
            </w:pPr>
          </w:p>
          <w:p w:rsidR="00CE1892" w:rsidRDefault="00CE1892" w:rsidP="00190C92">
            <w:pPr>
              <w:pStyle w:val="NoSpacing"/>
              <w:keepNext/>
              <w:cnfStyle w:val="000000000000"/>
            </w:pPr>
            <w:r w:rsidRPr="00CE1892">
              <w:t>[1, 2..5, 10]</w:t>
            </w:r>
          </w:p>
          <w:p w:rsidR="00CE1892" w:rsidRDefault="00CE1892" w:rsidP="00190C92">
            <w:pPr>
              <w:pStyle w:val="NoSpacing"/>
              <w:keepNext/>
              <w:cnfStyle w:val="000000000000"/>
            </w:pPr>
          </w:p>
          <w:p w:rsidR="00CE1892" w:rsidRPr="00CE1892" w:rsidRDefault="00CE1892" w:rsidP="00190C92">
            <w:pPr>
              <w:pStyle w:val="NoSpacing"/>
              <w:keepNext/>
              <w:cnfStyle w:val="000000000000"/>
            </w:pPr>
            <w:r w:rsidRPr="00CE1892">
              <w:t>The elements of a set must be of the same type, and the "apparent" base type of the set is the type of the elements. The packed or unpacked status of the set is whatever is required for the context where it appears.</w:t>
            </w:r>
          </w:p>
        </w:tc>
      </w:tr>
      <w:tr w:rsidR="00CE1892" w:rsidRPr="00CE1892" w:rsidTr="00CE1892">
        <w:trPr>
          <w:cnfStyle w:val="000000100000"/>
          <w:cantSplit/>
        </w:trPr>
        <w:tc>
          <w:tcPr>
            <w:cnfStyle w:val="001000000000"/>
            <w:tcW w:w="1242" w:type="dxa"/>
          </w:tcPr>
          <w:p w:rsidR="00CE1892" w:rsidRPr="00CE1892" w:rsidRDefault="00CE1892" w:rsidP="00190C92">
            <w:pPr>
              <w:pStyle w:val="NoSpacing"/>
              <w:keepNext/>
            </w:pPr>
            <w:r w:rsidRPr="00CE1892">
              <w:t>ident</w:t>
            </w:r>
          </w:p>
        </w:tc>
        <w:tc>
          <w:tcPr>
            <w:tcW w:w="7196" w:type="dxa"/>
          </w:tcPr>
          <w:p w:rsidR="00CE1892" w:rsidRPr="00CE1892" w:rsidRDefault="00CE1892" w:rsidP="00190C92">
            <w:pPr>
              <w:pStyle w:val="NoSpacing"/>
              <w:keepNext/>
              <w:cnfStyle w:val="000000100000"/>
            </w:pPr>
            <w:r w:rsidRPr="00CE1892">
              <w:t>Identifier. Can be a variable or constant from a const declaration.</w:t>
            </w:r>
          </w:p>
        </w:tc>
      </w:tr>
      <w:tr w:rsidR="00CE1892" w:rsidRPr="00CE1892" w:rsidTr="00CE1892">
        <w:trPr>
          <w:cantSplit/>
        </w:trPr>
        <w:tc>
          <w:tcPr>
            <w:cnfStyle w:val="001000000000"/>
            <w:tcW w:w="1242" w:type="dxa"/>
          </w:tcPr>
          <w:p w:rsidR="00CE1892" w:rsidRPr="00CE1892" w:rsidRDefault="00CE1892" w:rsidP="00190C92">
            <w:pPr>
              <w:pStyle w:val="NoSpacing"/>
            </w:pPr>
            <w:r w:rsidRPr="00CE1892">
              <w:t>func(x, y)</w:t>
            </w:r>
          </w:p>
        </w:tc>
        <w:tc>
          <w:tcPr>
            <w:tcW w:w="7196" w:type="dxa"/>
          </w:tcPr>
          <w:p w:rsidR="00CE1892" w:rsidRPr="00CE1892" w:rsidRDefault="00CE1892" w:rsidP="00190C92">
            <w:pPr>
              <w:pStyle w:val="NoSpacing"/>
              <w:cnfStyle w:val="000000000000"/>
            </w:pPr>
            <w:r w:rsidRPr="00CE1892">
              <w:t>A function call. Each parameter is evaluated, and the function called. The result of the function is then used in the encompassing expression.</w:t>
            </w:r>
          </w:p>
        </w:tc>
      </w:tr>
    </w:tbl>
    <w:p w:rsidR="000E0820" w:rsidRDefault="000E0820" w:rsidP="00E55C53">
      <w:pPr>
        <w:pStyle w:val="NoSpacing"/>
        <w:ind w:left="1418" w:hanging="1418"/>
      </w:pPr>
    </w:p>
    <w:p w:rsidR="00BC2D31" w:rsidRDefault="00BC2D31" w:rsidP="00582BA7">
      <w:r>
        <w:t>The basic construct built on these operands is a "variable access", where "a" is any variable access.</w:t>
      </w:r>
    </w:p>
    <w:tbl>
      <w:tblPr>
        <w:tblStyle w:val="MediumShading2-Accent3"/>
        <w:tblW w:w="0" w:type="auto"/>
        <w:tblLook w:val="04A0"/>
      </w:tblPr>
      <w:tblGrid>
        <w:gridCol w:w="1809"/>
        <w:gridCol w:w="6628"/>
      </w:tblGrid>
      <w:tr w:rsidR="00CE1892" w:rsidRPr="00CE1892" w:rsidTr="00CE1892">
        <w:trPr>
          <w:cnfStyle w:val="100000000000"/>
          <w:cantSplit/>
        </w:trPr>
        <w:tc>
          <w:tcPr>
            <w:cnfStyle w:val="001000000100"/>
            <w:tcW w:w="1809" w:type="dxa"/>
          </w:tcPr>
          <w:p w:rsidR="00CE1892" w:rsidRPr="00CE1892" w:rsidRDefault="00CE1892" w:rsidP="00190C92">
            <w:pPr>
              <w:pStyle w:val="NoSpacing"/>
              <w:keepNext/>
            </w:pPr>
            <w:r w:rsidRPr="00CE1892">
              <w:t>Variable Access</w:t>
            </w:r>
          </w:p>
        </w:tc>
        <w:tc>
          <w:tcPr>
            <w:tcW w:w="6629" w:type="dxa"/>
          </w:tcPr>
          <w:p w:rsidR="00CE1892" w:rsidRPr="00CE1892" w:rsidRDefault="00CE1892" w:rsidP="00190C92">
            <w:pPr>
              <w:pStyle w:val="NoSpacing"/>
              <w:keepNext/>
              <w:cnfStyle w:val="100000000000"/>
            </w:pPr>
            <w:r w:rsidRPr="00CE1892">
              <w:t>Description</w:t>
            </w:r>
          </w:p>
        </w:tc>
      </w:tr>
      <w:tr w:rsidR="00CE1892" w:rsidRPr="00CE1892" w:rsidTr="00CE1892">
        <w:trPr>
          <w:cnfStyle w:val="000000100000"/>
          <w:cantSplit/>
        </w:trPr>
        <w:tc>
          <w:tcPr>
            <w:cnfStyle w:val="001000000000"/>
            <w:tcW w:w="1809" w:type="dxa"/>
          </w:tcPr>
          <w:p w:rsidR="00CE1892" w:rsidRPr="00CE1892" w:rsidRDefault="00CE1892" w:rsidP="00190C92">
            <w:pPr>
              <w:pStyle w:val="NoSpacing"/>
              <w:keepNext/>
            </w:pPr>
            <w:r w:rsidRPr="00CE1892">
              <w:t>ident</w:t>
            </w:r>
          </w:p>
        </w:tc>
        <w:tc>
          <w:tcPr>
            <w:tcW w:w="6629" w:type="dxa"/>
          </w:tcPr>
          <w:p w:rsidR="00CE1892" w:rsidRPr="00CE1892" w:rsidRDefault="00CE1892" w:rsidP="00190C92">
            <w:pPr>
              <w:pStyle w:val="NoSpacing"/>
              <w:keepNext/>
              <w:cnfStyle w:val="000000100000"/>
            </w:pPr>
            <w:r w:rsidRPr="00CE1892">
              <w:t>A variable indentifier.</w:t>
            </w:r>
          </w:p>
        </w:tc>
      </w:tr>
      <w:tr w:rsidR="00CE1892" w:rsidRPr="00CE1892" w:rsidTr="00CE1892">
        <w:trPr>
          <w:cantSplit/>
        </w:trPr>
        <w:tc>
          <w:tcPr>
            <w:cnfStyle w:val="001000000000"/>
            <w:tcW w:w="1809" w:type="dxa"/>
          </w:tcPr>
          <w:p w:rsidR="00CE1892" w:rsidRPr="00CE1892" w:rsidRDefault="00CE1892" w:rsidP="00190C92">
            <w:pPr>
              <w:pStyle w:val="NoSpacing"/>
              <w:keepNext/>
            </w:pPr>
            <w:r w:rsidRPr="00CE1892">
              <w:t>a[index]</w:t>
            </w:r>
          </w:p>
        </w:tc>
        <w:tc>
          <w:tcPr>
            <w:tcW w:w="6629" w:type="dxa"/>
          </w:tcPr>
          <w:p w:rsidR="00CE1892" w:rsidRPr="00CE1892" w:rsidRDefault="00CE1892" w:rsidP="00190C92">
            <w:pPr>
              <w:pStyle w:val="NoSpacing"/>
              <w:keepNext/>
              <w:cnfStyle w:val="000000000000"/>
            </w:pPr>
            <w:r w:rsidRPr="00CE1892">
              <w:t>Array access. It is also possible to access any number of dimensions by listing multiple indexes separated by ",": [x, y, z, ...]</w:t>
            </w:r>
          </w:p>
        </w:tc>
      </w:tr>
      <w:tr w:rsidR="00CE1892" w:rsidRPr="00CE1892" w:rsidTr="00CE1892">
        <w:trPr>
          <w:cnfStyle w:val="000000100000"/>
          <w:cantSplit/>
        </w:trPr>
        <w:tc>
          <w:tcPr>
            <w:cnfStyle w:val="001000000000"/>
            <w:tcW w:w="1809" w:type="dxa"/>
          </w:tcPr>
          <w:p w:rsidR="00CE1892" w:rsidRPr="00CE1892" w:rsidRDefault="00CE1892" w:rsidP="00190C92">
            <w:pPr>
              <w:pStyle w:val="NoSpacing"/>
              <w:keepNext/>
            </w:pPr>
            <w:r w:rsidRPr="00CE1892">
              <w:t>a.off</w:t>
            </w:r>
          </w:p>
        </w:tc>
        <w:tc>
          <w:tcPr>
            <w:tcW w:w="6629" w:type="dxa"/>
          </w:tcPr>
          <w:p w:rsidR="00CE1892" w:rsidRPr="00CE1892" w:rsidRDefault="00CE1892" w:rsidP="00190C92">
            <w:pPr>
              <w:pStyle w:val="NoSpacing"/>
              <w:keepNext/>
              <w:cnfStyle w:val="000000100000"/>
            </w:pPr>
            <w:r w:rsidRPr="00CE1892">
              <w:t>Record access. The "off" will be the element identifier as used in the record declaration.</w:t>
            </w:r>
          </w:p>
        </w:tc>
      </w:tr>
      <w:tr w:rsidR="00CE1892" w:rsidRPr="00CE1892" w:rsidTr="00CE1892">
        <w:trPr>
          <w:cantSplit/>
        </w:trPr>
        <w:tc>
          <w:tcPr>
            <w:cnfStyle w:val="001000000000"/>
            <w:tcW w:w="1809" w:type="dxa"/>
          </w:tcPr>
          <w:p w:rsidR="00CE1892" w:rsidRPr="00CE1892" w:rsidRDefault="00CE1892" w:rsidP="00190C92">
            <w:pPr>
              <w:pStyle w:val="NoSpacing"/>
            </w:pPr>
            <w:r w:rsidRPr="00CE1892">
              <w:t>a^</w:t>
            </w:r>
          </w:p>
        </w:tc>
        <w:tc>
          <w:tcPr>
            <w:tcW w:w="6629" w:type="dxa"/>
          </w:tcPr>
          <w:p w:rsidR="00CE1892" w:rsidRPr="00CE1892" w:rsidRDefault="00CE1892" w:rsidP="00190C92">
            <w:pPr>
              <w:pStyle w:val="NoSpacing"/>
              <w:cnfStyle w:val="000000000000"/>
            </w:pPr>
            <w:r w:rsidRPr="00CE1892">
              <w:t>Pointer reference. The resulting reference will be of the variable that the pointer indexes. If the variable reference is a file, the result is a reference to the "buffer variable" for the file.</w:t>
            </w:r>
          </w:p>
        </w:tc>
      </w:tr>
    </w:tbl>
    <w:p w:rsidR="00BC2D31" w:rsidRDefault="00BC2D31" w:rsidP="00582BA7"/>
    <w:p w:rsidR="00BC2D31" w:rsidRDefault="00BC2D31" w:rsidP="00582BA7">
      <w:r>
        <w:t>Note that a var parameter only allows a variable reference, not a full  expression. For the rest of the expression operators, here they are in precedence, with the operators appearing in groups according to priority (highest first). "a" and "b" are operands.</w:t>
      </w:r>
    </w:p>
    <w:p w:rsidR="00CE1892" w:rsidRDefault="00CE1892" w:rsidP="00582BA7"/>
    <w:p w:rsidR="00BC2D31" w:rsidRDefault="00BC2D31" w:rsidP="00CE1892">
      <w:pPr>
        <w:keepNext/>
      </w:pPr>
      <w:r>
        <w:lastRenderedPageBreak/>
        <w:t>Priority 1: factors</w:t>
      </w:r>
    </w:p>
    <w:tbl>
      <w:tblPr>
        <w:tblStyle w:val="MediumShading2-Accent3"/>
        <w:tblW w:w="0" w:type="auto"/>
        <w:tblLook w:val="04A0"/>
      </w:tblPr>
      <w:tblGrid>
        <w:gridCol w:w="1101"/>
        <w:gridCol w:w="7336"/>
      </w:tblGrid>
      <w:tr w:rsidR="00CE1892" w:rsidRPr="00CE1892" w:rsidTr="00CE1892">
        <w:trPr>
          <w:cnfStyle w:val="100000000000"/>
          <w:cantSplit/>
        </w:trPr>
        <w:tc>
          <w:tcPr>
            <w:cnfStyle w:val="001000000100"/>
            <w:tcW w:w="1101" w:type="dxa"/>
          </w:tcPr>
          <w:p w:rsidR="00CE1892" w:rsidRPr="00CE1892" w:rsidRDefault="00CE1892" w:rsidP="00CE1892">
            <w:pPr>
              <w:pStyle w:val="NoSpacing"/>
              <w:keepNext/>
            </w:pPr>
            <w:r w:rsidRPr="00CE1892">
              <w:t>Operator</w:t>
            </w:r>
          </w:p>
        </w:tc>
        <w:tc>
          <w:tcPr>
            <w:tcW w:w="7337" w:type="dxa"/>
          </w:tcPr>
          <w:p w:rsidR="00CE1892" w:rsidRPr="00CE1892" w:rsidRDefault="00CE1892" w:rsidP="00CE1892">
            <w:pPr>
              <w:pStyle w:val="NoSpacing"/>
              <w:keepNext/>
              <w:cnfStyle w:val="100000000000"/>
            </w:pPr>
            <w:r w:rsidRPr="00CE1892">
              <w:t>Function</w:t>
            </w:r>
          </w:p>
        </w:tc>
      </w:tr>
      <w:tr w:rsidR="00CE1892" w:rsidRPr="00CE1892" w:rsidTr="00CE1892">
        <w:trPr>
          <w:cnfStyle w:val="000000100000"/>
          <w:cantSplit/>
        </w:trPr>
        <w:tc>
          <w:tcPr>
            <w:cnfStyle w:val="001000000000"/>
            <w:tcW w:w="1101" w:type="dxa"/>
          </w:tcPr>
          <w:p w:rsidR="00CE1892" w:rsidRPr="00CE1892" w:rsidRDefault="00CE1892" w:rsidP="00CE1892">
            <w:pPr>
              <w:pStyle w:val="NoSpacing"/>
              <w:keepNext/>
            </w:pPr>
            <w:r w:rsidRPr="00CE1892">
              <w:t>(a)</w:t>
            </w:r>
          </w:p>
        </w:tc>
        <w:tc>
          <w:tcPr>
            <w:tcW w:w="7337" w:type="dxa"/>
          </w:tcPr>
          <w:p w:rsidR="00CE1892" w:rsidRPr="00CE1892" w:rsidRDefault="00CE1892" w:rsidP="00CE1892">
            <w:pPr>
              <w:pStyle w:val="NoSpacing"/>
              <w:keepNext/>
              <w:cnfStyle w:val="000000100000"/>
            </w:pPr>
            <w:r w:rsidRPr="00CE1892">
              <w:t>A subexpresion</w:t>
            </w:r>
          </w:p>
        </w:tc>
      </w:tr>
      <w:tr w:rsidR="00CE1892" w:rsidRPr="00CE1892" w:rsidTr="00CE1892">
        <w:trPr>
          <w:cantSplit/>
        </w:trPr>
        <w:tc>
          <w:tcPr>
            <w:cnfStyle w:val="001000000000"/>
            <w:tcW w:w="1101" w:type="dxa"/>
          </w:tcPr>
          <w:p w:rsidR="00CE1892" w:rsidRPr="00CE1892" w:rsidRDefault="00CE1892" w:rsidP="00190C92">
            <w:pPr>
              <w:pStyle w:val="NoSpacing"/>
            </w:pPr>
            <w:r w:rsidRPr="00CE1892">
              <w:t>not</w:t>
            </w:r>
            <w:r>
              <w:t xml:space="preserve"> a</w:t>
            </w:r>
          </w:p>
        </w:tc>
        <w:tc>
          <w:tcPr>
            <w:tcW w:w="7337" w:type="dxa"/>
          </w:tcPr>
          <w:p w:rsidR="00CE1892" w:rsidRPr="00CE1892" w:rsidRDefault="00CE1892" w:rsidP="00190C92">
            <w:pPr>
              <w:pStyle w:val="NoSpacing"/>
              <w:cnfStyle w:val="000000000000"/>
            </w:pPr>
            <w:r w:rsidRPr="00CE1892">
              <w:t>The boolean "not" of the operand, which must be boolean or integer. It is an error if the integer is negative.</w:t>
            </w:r>
          </w:p>
        </w:tc>
      </w:tr>
    </w:tbl>
    <w:p w:rsidR="00BC2D31" w:rsidRDefault="00BC2D31" w:rsidP="00582BA7"/>
    <w:p w:rsidR="00BC2D31" w:rsidRDefault="00BC2D31" w:rsidP="00CE1892">
      <w:pPr>
        <w:keepNext/>
      </w:pPr>
      <w:r>
        <w:t>Priority 2: terms</w:t>
      </w:r>
    </w:p>
    <w:tbl>
      <w:tblPr>
        <w:tblStyle w:val="MediumShading2-Accent3"/>
        <w:tblW w:w="0" w:type="auto"/>
        <w:tblLook w:val="04A0"/>
      </w:tblPr>
      <w:tblGrid>
        <w:gridCol w:w="1101"/>
        <w:gridCol w:w="7336"/>
      </w:tblGrid>
      <w:tr w:rsidR="00CE1892" w:rsidRPr="00CE1892" w:rsidTr="00CE1892">
        <w:trPr>
          <w:cnfStyle w:val="100000000000"/>
          <w:cantSplit/>
        </w:trPr>
        <w:tc>
          <w:tcPr>
            <w:cnfStyle w:val="001000000100"/>
            <w:tcW w:w="1101" w:type="dxa"/>
          </w:tcPr>
          <w:p w:rsidR="00CE1892" w:rsidRPr="00CE1892" w:rsidRDefault="00CE1892" w:rsidP="00190C92">
            <w:pPr>
              <w:pStyle w:val="NoSpacing"/>
              <w:keepNext/>
            </w:pPr>
            <w:r w:rsidRPr="00CE1892">
              <w:t>Operator</w:t>
            </w:r>
          </w:p>
        </w:tc>
        <w:tc>
          <w:tcPr>
            <w:tcW w:w="7337" w:type="dxa"/>
          </w:tcPr>
          <w:p w:rsidR="00CE1892" w:rsidRPr="00CE1892" w:rsidRDefault="00CE1892" w:rsidP="00190C92">
            <w:pPr>
              <w:pStyle w:val="NoSpacing"/>
              <w:keepNext/>
              <w:cnfStyle w:val="100000000000"/>
            </w:pPr>
            <w:r w:rsidRPr="00CE1892">
              <w:t>Function</w:t>
            </w:r>
          </w:p>
        </w:tc>
      </w:tr>
      <w:tr w:rsidR="00CE1892" w:rsidRPr="00CE1892" w:rsidTr="00CE1892">
        <w:trPr>
          <w:cnfStyle w:val="000000100000"/>
          <w:cantSplit/>
        </w:trPr>
        <w:tc>
          <w:tcPr>
            <w:cnfStyle w:val="001000000000"/>
            <w:tcW w:w="1101" w:type="dxa"/>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100000"/>
            </w:pPr>
            <w:r w:rsidRPr="00CE1892">
              <w:t>Multiplication/set intersection. If the operands are real or integer, the multiplication is found. If either operand is real, the result is real. If the operands are sets, the intersection is found, or a new set with elements that exist in both sets.</w:t>
            </w:r>
          </w:p>
        </w:tc>
      </w:tr>
      <w:tr w:rsidR="00CE1892" w:rsidRPr="00CE1892" w:rsidTr="00CE1892">
        <w:trPr>
          <w:cantSplit/>
        </w:trPr>
        <w:tc>
          <w:tcPr>
            <w:cnfStyle w:val="001000000000"/>
            <w:tcW w:w="1101" w:type="dxa"/>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000000"/>
            </w:pPr>
            <w:r w:rsidRPr="00CE1892">
              <w:t>Divide. The operands are real or integer. The result is a real representing a divided by b.</w:t>
            </w:r>
          </w:p>
        </w:tc>
      </w:tr>
      <w:tr w:rsidR="00CE1892" w:rsidRPr="00CE1892" w:rsidTr="00CE1892">
        <w:trPr>
          <w:cnfStyle w:val="000000100000"/>
          <w:cantSplit/>
        </w:trPr>
        <w:tc>
          <w:tcPr>
            <w:cnfStyle w:val="001000000000"/>
            <w:tcW w:w="1101" w:type="dxa"/>
          </w:tcPr>
          <w:p w:rsidR="00CE1892" w:rsidRPr="00CE1892" w:rsidRDefault="00CE1892" w:rsidP="00190C92">
            <w:pPr>
              <w:pStyle w:val="NoSpacing"/>
              <w:keepNext/>
            </w:pPr>
            <w:r w:rsidRPr="00CE1892">
              <w:t>a div b</w:t>
            </w:r>
          </w:p>
        </w:tc>
        <w:tc>
          <w:tcPr>
            <w:tcW w:w="7337" w:type="dxa"/>
          </w:tcPr>
          <w:p w:rsidR="00CE1892" w:rsidRPr="00CE1892" w:rsidRDefault="00CE1892" w:rsidP="00190C92">
            <w:pPr>
              <w:pStyle w:val="NoSpacing"/>
              <w:keepNext/>
              <w:cnfStyle w:val="000000100000"/>
            </w:pPr>
            <w:r w:rsidRPr="00CE1892">
              <w:t>Integer divide. The operands must be integer. The result is an integer giving a divided by b with no fractional part.</w:t>
            </w:r>
          </w:p>
        </w:tc>
      </w:tr>
      <w:tr w:rsidR="00CE1892" w:rsidRPr="00CE1892" w:rsidTr="00CE1892">
        <w:trPr>
          <w:cantSplit/>
        </w:trPr>
        <w:tc>
          <w:tcPr>
            <w:cnfStyle w:val="001000000000"/>
            <w:tcW w:w="1101" w:type="dxa"/>
          </w:tcPr>
          <w:p w:rsidR="00CE1892" w:rsidRPr="00CE1892" w:rsidRDefault="00CE1892" w:rsidP="00190C92">
            <w:pPr>
              <w:pStyle w:val="NoSpacing"/>
              <w:keepNext/>
            </w:pPr>
            <w:r w:rsidRPr="00CE1892">
              <w:t>a mod b</w:t>
            </w:r>
          </w:p>
        </w:tc>
        <w:tc>
          <w:tcPr>
            <w:tcW w:w="7337" w:type="dxa"/>
          </w:tcPr>
          <w:p w:rsidR="00CE1892" w:rsidRPr="00CE1892" w:rsidRDefault="00CE1892" w:rsidP="00190C92">
            <w:pPr>
              <w:pStyle w:val="NoSpacing"/>
              <w:keepNext/>
              <w:cnfStyle w:val="000000000000"/>
            </w:pPr>
            <w:r w:rsidRPr="00CE1892">
              <w:t>Integer modulo. The operands must be integer. The result is an integer giving the modulo of a divided by b.</w:t>
            </w:r>
          </w:p>
        </w:tc>
      </w:tr>
      <w:tr w:rsidR="00CE1892" w:rsidRPr="00CE1892" w:rsidTr="00CE1892">
        <w:trPr>
          <w:cnfStyle w:val="000000100000"/>
          <w:cantSplit/>
        </w:trPr>
        <w:tc>
          <w:tcPr>
            <w:cnfStyle w:val="001000000000"/>
            <w:tcW w:w="1101" w:type="dxa"/>
          </w:tcPr>
          <w:p w:rsidR="00CE1892" w:rsidRPr="00CE1892" w:rsidRDefault="00CE1892" w:rsidP="00190C92">
            <w:pPr>
              <w:pStyle w:val="NoSpacing"/>
            </w:pPr>
            <w:r w:rsidRPr="00CE1892">
              <w:t>a and b</w:t>
            </w:r>
          </w:p>
        </w:tc>
        <w:tc>
          <w:tcPr>
            <w:tcW w:w="7337" w:type="dxa"/>
          </w:tcPr>
          <w:p w:rsidR="00CE1892" w:rsidRPr="00CE1892" w:rsidRDefault="00CE1892" w:rsidP="00190C92">
            <w:pPr>
              <w:pStyle w:val="NoSpacing"/>
              <w:cnfStyle w:val="000000100000"/>
            </w:pPr>
            <w:r w:rsidRPr="00CE1892">
              <w:t>Boolean "and". Both operands must be either both boolean or both integer. The result is the same as the operands, giving the "and" of the operands. It is an error if either integer is negative.</w:t>
            </w:r>
          </w:p>
        </w:tc>
      </w:tr>
    </w:tbl>
    <w:p w:rsidR="00BC2D31" w:rsidRDefault="00BC2D31" w:rsidP="00582BA7"/>
    <w:p w:rsidR="00BC2D31" w:rsidRDefault="00BC2D31" w:rsidP="00CE1892">
      <w:pPr>
        <w:keepNext/>
      </w:pPr>
      <w:r>
        <w:lastRenderedPageBreak/>
        <w:t>Priority 2: simple expressions</w:t>
      </w:r>
    </w:p>
    <w:tbl>
      <w:tblPr>
        <w:tblStyle w:val="MediumShading2-Accent3"/>
        <w:tblW w:w="0" w:type="auto"/>
        <w:tblLook w:val="04A0"/>
      </w:tblPr>
      <w:tblGrid>
        <w:gridCol w:w="1101"/>
        <w:gridCol w:w="7336"/>
      </w:tblGrid>
      <w:tr w:rsidR="00CE1892" w:rsidRPr="00CE1892" w:rsidTr="00CE1892">
        <w:trPr>
          <w:cnfStyle w:val="100000000000"/>
          <w:cantSplit/>
        </w:trPr>
        <w:tc>
          <w:tcPr>
            <w:cnfStyle w:val="001000000100"/>
            <w:tcW w:w="1101" w:type="dxa"/>
          </w:tcPr>
          <w:p w:rsidR="00CE1892" w:rsidRPr="00CE1892" w:rsidRDefault="00CE1892" w:rsidP="00190C92">
            <w:pPr>
              <w:keepNext/>
            </w:pPr>
            <w:r w:rsidRPr="00CE1892">
              <w:t>Operator</w:t>
            </w:r>
          </w:p>
        </w:tc>
        <w:tc>
          <w:tcPr>
            <w:tcW w:w="7337" w:type="dxa"/>
          </w:tcPr>
          <w:p w:rsidR="00CE1892" w:rsidRPr="00CE1892" w:rsidRDefault="00CE1892" w:rsidP="00190C92">
            <w:pPr>
              <w:keepNext/>
              <w:cnfStyle w:val="100000000000"/>
            </w:pPr>
            <w:r w:rsidRPr="00CE1892">
              <w:t>Function</w:t>
            </w:r>
          </w:p>
        </w:tc>
      </w:tr>
      <w:tr w:rsidR="00CE1892" w:rsidRPr="00CE1892" w:rsidTr="00CE1892">
        <w:trPr>
          <w:cnfStyle w:val="000000100000"/>
          <w:cantSplit/>
        </w:trPr>
        <w:tc>
          <w:tcPr>
            <w:cnfStyle w:val="001000000000"/>
            <w:tcW w:w="1101" w:type="dxa"/>
          </w:tcPr>
          <w:p w:rsidR="00CE1892" w:rsidRPr="00CE1892" w:rsidRDefault="00CE1892" w:rsidP="00190C92">
            <w:pPr>
              <w:pStyle w:val="NoSpacing"/>
              <w:keepNext/>
            </w:pPr>
            <w:r w:rsidRPr="00CE1892">
              <w:t>+a</w:t>
            </w:r>
          </w:p>
        </w:tc>
        <w:tc>
          <w:tcPr>
            <w:tcW w:w="7337" w:type="dxa"/>
          </w:tcPr>
          <w:p w:rsidR="00CE1892" w:rsidRPr="00CE1892" w:rsidRDefault="00CE1892" w:rsidP="00190C92">
            <w:pPr>
              <w:pStyle w:val="NoSpacing"/>
              <w:keepNext/>
              <w:cnfStyle w:val="000000100000"/>
            </w:pPr>
            <w:r w:rsidRPr="00CE1892">
              <w:t>Identity. The operand is real or integer. The result is the same type as the operand, and gives the same sign result as the operand (essentially a no-op).</w:t>
            </w:r>
          </w:p>
        </w:tc>
      </w:tr>
      <w:tr w:rsidR="00CE1892" w:rsidRPr="00CE1892" w:rsidTr="00CE1892">
        <w:trPr>
          <w:cantSplit/>
        </w:trPr>
        <w:tc>
          <w:tcPr>
            <w:cnfStyle w:val="001000000000"/>
            <w:tcW w:w="1101" w:type="dxa"/>
          </w:tcPr>
          <w:p w:rsidR="00CE1892" w:rsidRPr="00CE1892" w:rsidRDefault="00CE1892" w:rsidP="00190C92">
            <w:pPr>
              <w:pStyle w:val="NoSpacing"/>
              <w:keepNext/>
            </w:pPr>
            <w:r w:rsidRPr="00CE1892">
              <w:t>-a</w:t>
            </w:r>
          </w:p>
        </w:tc>
        <w:tc>
          <w:tcPr>
            <w:tcW w:w="7337" w:type="dxa"/>
          </w:tcPr>
          <w:p w:rsidR="00CE1892" w:rsidRPr="00CE1892" w:rsidRDefault="00CE1892" w:rsidP="00190C92">
            <w:pPr>
              <w:pStyle w:val="NoSpacing"/>
              <w:keepNext/>
              <w:cnfStyle w:val="000000000000"/>
            </w:pPr>
            <w:r w:rsidRPr="00CE1892">
              <w:t>Negation. The operand is real or integer. The result is the same type as the operand, and gives the negation of the operand.</w:t>
            </w:r>
          </w:p>
        </w:tc>
      </w:tr>
      <w:tr w:rsidR="00CE1892" w:rsidRPr="00CE1892" w:rsidTr="00CE1892">
        <w:trPr>
          <w:cnfStyle w:val="000000100000"/>
          <w:cantSplit/>
        </w:trPr>
        <w:tc>
          <w:tcPr>
            <w:cnfStyle w:val="001000000000"/>
            <w:tcW w:w="1101" w:type="dxa"/>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100000"/>
            </w:pPr>
            <w:r w:rsidRPr="00CE1892">
              <w:t>Add/set union. If the operands are real or integer, finds the sum of the operands. If either operand is real, the result is real. If both operands are sets, finds a new set which contains the elements of both.</w:t>
            </w:r>
          </w:p>
        </w:tc>
      </w:tr>
      <w:tr w:rsidR="00CE1892" w:rsidRPr="00CE1892" w:rsidTr="00CE1892">
        <w:trPr>
          <w:cantSplit/>
        </w:trPr>
        <w:tc>
          <w:tcPr>
            <w:cnfStyle w:val="001000000000"/>
            <w:tcW w:w="1101" w:type="dxa"/>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000000"/>
            </w:pPr>
            <w:r w:rsidRPr="00CE1892">
              <w:t>Subtract/set difference. If the operands are real or integer, finds a minus b. If either operand is real, the result is real. If both operands are sets, finds a new set which contains the elements of a that are not also elements of b.</w:t>
            </w:r>
          </w:p>
        </w:tc>
      </w:tr>
      <w:tr w:rsidR="00CE1892" w:rsidRPr="00CE1892" w:rsidTr="00CE1892">
        <w:trPr>
          <w:cnfStyle w:val="000000100000"/>
          <w:cantSplit/>
        </w:trPr>
        <w:tc>
          <w:tcPr>
            <w:cnfStyle w:val="001000000000"/>
            <w:tcW w:w="1101" w:type="dxa"/>
          </w:tcPr>
          <w:p w:rsidR="00CE1892" w:rsidRPr="00CE1892" w:rsidRDefault="00CE1892" w:rsidP="00190C92">
            <w:pPr>
              <w:pStyle w:val="NoSpacing"/>
              <w:keepNext/>
            </w:pPr>
            <w:r w:rsidRPr="00CE1892">
              <w:t>a or b</w:t>
            </w:r>
          </w:p>
        </w:tc>
        <w:tc>
          <w:tcPr>
            <w:tcW w:w="7337" w:type="dxa"/>
          </w:tcPr>
          <w:p w:rsidR="00CE1892" w:rsidRPr="00CE1892" w:rsidRDefault="00CE1892" w:rsidP="00190C92">
            <w:pPr>
              <w:pStyle w:val="NoSpacing"/>
              <w:keepNext/>
              <w:cnfStyle w:val="000000100000"/>
            </w:pPr>
            <w:r w:rsidRPr="00CE1892">
              <w:t>Boolean "or". Both operands must be either both boolean or both integer. The result is the same as the operands, giving the boolean "or" of the operands. It is an error if either integer is negative.</w:t>
            </w:r>
          </w:p>
        </w:tc>
      </w:tr>
      <w:tr w:rsidR="00CE1892" w:rsidRPr="00CE1892" w:rsidTr="00CE1892">
        <w:trPr>
          <w:cantSplit/>
        </w:trPr>
        <w:tc>
          <w:tcPr>
            <w:cnfStyle w:val="001000000000"/>
            <w:tcW w:w="1101" w:type="dxa"/>
          </w:tcPr>
          <w:p w:rsidR="00CE1892" w:rsidRPr="00CE1892" w:rsidRDefault="00CE1892" w:rsidP="00190C92">
            <w:r w:rsidRPr="00CE1892">
              <w:t>a xor b</w:t>
            </w:r>
          </w:p>
        </w:tc>
        <w:tc>
          <w:tcPr>
            <w:tcW w:w="7337" w:type="dxa"/>
          </w:tcPr>
          <w:p w:rsidR="00CE1892" w:rsidRPr="00CE1892" w:rsidRDefault="00CE1892" w:rsidP="00190C92">
            <w:pPr>
              <w:cnfStyle w:val="000000000000"/>
            </w:pPr>
            <w:r w:rsidRPr="00CE1892">
              <w:t>Boolean "xor". Both operands must be either both boolean or both integer. The result is the same as the operands, giving the boolean "xor" of the operands. It is an error if either integer is negative.</w:t>
            </w:r>
          </w:p>
        </w:tc>
      </w:tr>
    </w:tbl>
    <w:p w:rsidR="0075658B" w:rsidRDefault="0075658B" w:rsidP="0075658B"/>
    <w:p w:rsidR="00BC2D31" w:rsidRDefault="00BC2D31" w:rsidP="0075658B">
      <w:pPr>
        <w:keepNext/>
      </w:pPr>
      <w:r>
        <w:t>Priority 3: expressions</w:t>
      </w:r>
    </w:p>
    <w:tbl>
      <w:tblPr>
        <w:tblStyle w:val="MediumShading2-Accent3"/>
        <w:tblW w:w="5000" w:type="pct"/>
        <w:tblLook w:val="04A0"/>
      </w:tblPr>
      <w:tblGrid>
        <w:gridCol w:w="1100"/>
        <w:gridCol w:w="7337"/>
      </w:tblGrid>
      <w:tr w:rsidR="0075658B" w:rsidRPr="0075658B" w:rsidTr="0075658B">
        <w:trPr>
          <w:cnfStyle w:val="100000000000"/>
          <w:cantSplit/>
        </w:trPr>
        <w:tc>
          <w:tcPr>
            <w:cnfStyle w:val="001000000100"/>
            <w:tcW w:w="652" w:type="pct"/>
          </w:tcPr>
          <w:p w:rsidR="0075658B" w:rsidRPr="0075658B" w:rsidRDefault="0075658B" w:rsidP="00190C92">
            <w:pPr>
              <w:pStyle w:val="NoSpacing"/>
              <w:keepNext/>
            </w:pPr>
            <w:r w:rsidRPr="0075658B">
              <w:t>Operator</w:t>
            </w:r>
          </w:p>
        </w:tc>
        <w:tc>
          <w:tcPr>
            <w:tcW w:w="4348" w:type="pct"/>
          </w:tcPr>
          <w:p w:rsidR="0075658B" w:rsidRPr="0075658B" w:rsidRDefault="0075658B" w:rsidP="00190C92">
            <w:pPr>
              <w:pStyle w:val="NoSpacing"/>
              <w:keepNext/>
              <w:cnfStyle w:val="100000000000"/>
            </w:pPr>
            <w:r w:rsidRPr="0075658B">
              <w:t>Function</w:t>
            </w:r>
          </w:p>
        </w:tc>
      </w:tr>
      <w:tr w:rsidR="0075658B" w:rsidRPr="0075658B" w:rsidTr="0075658B">
        <w:trPr>
          <w:cnfStyle w:val="000000100000"/>
          <w:cantSplit/>
        </w:trPr>
        <w:tc>
          <w:tcPr>
            <w:cnfStyle w:val="001000000000"/>
            <w:tcW w:w="652" w:type="pct"/>
          </w:tcPr>
          <w:p w:rsidR="0075658B" w:rsidRPr="0075658B" w:rsidRDefault="0075658B" w:rsidP="00190C92">
            <w:pPr>
              <w:pStyle w:val="NoSpacing"/>
              <w:keepNext/>
            </w:pPr>
            <w:r w:rsidRPr="0075658B">
              <w:t>a &lt; b</w:t>
            </w:r>
          </w:p>
        </w:tc>
        <w:tc>
          <w:tcPr>
            <w:tcW w:w="4348" w:type="pct"/>
          </w:tcPr>
          <w:p w:rsidR="0075658B" w:rsidRPr="0075658B" w:rsidRDefault="0075658B" w:rsidP="00190C92">
            <w:pPr>
              <w:pStyle w:val="NoSpacing"/>
              <w:keepNext/>
              <w:cnfStyle w:val="000000100000"/>
            </w:pPr>
            <w:r w:rsidRPr="0075658B">
              <w:t>Finds if a is less than b, and returns a boolean result. The operands can be basic or string types.</w:t>
            </w:r>
          </w:p>
        </w:tc>
      </w:tr>
      <w:tr w:rsidR="0075658B" w:rsidRPr="0075658B" w:rsidTr="0075658B">
        <w:trPr>
          <w:cantSplit/>
        </w:trPr>
        <w:tc>
          <w:tcPr>
            <w:cnfStyle w:val="001000000000"/>
            <w:tcW w:w="652" w:type="pct"/>
          </w:tcPr>
          <w:p w:rsidR="0075658B" w:rsidRPr="0075658B" w:rsidRDefault="0075658B" w:rsidP="00190C92">
            <w:pPr>
              <w:pStyle w:val="NoSpacing"/>
              <w:keepNext/>
            </w:pPr>
            <w:r w:rsidRPr="0075658B">
              <w:t>a &gt; b</w:t>
            </w:r>
          </w:p>
        </w:tc>
        <w:tc>
          <w:tcPr>
            <w:tcW w:w="4348" w:type="pct"/>
          </w:tcPr>
          <w:p w:rsidR="0075658B" w:rsidRPr="0075658B" w:rsidRDefault="0075658B" w:rsidP="00190C92">
            <w:pPr>
              <w:pStyle w:val="NoSpacing"/>
              <w:keepNext/>
              <w:cnfStyle w:val="000000000000"/>
            </w:pPr>
            <w:r w:rsidRPr="0075658B">
              <w:t>Finds if a is greater than b, and returns a boolean result. The operands can be basic or string types.</w:t>
            </w:r>
          </w:p>
        </w:tc>
      </w:tr>
      <w:tr w:rsidR="0075658B" w:rsidRPr="0075658B" w:rsidTr="0075658B">
        <w:trPr>
          <w:cnfStyle w:val="000000100000"/>
          <w:cantSplit/>
        </w:trPr>
        <w:tc>
          <w:tcPr>
            <w:cnfStyle w:val="001000000000"/>
            <w:tcW w:w="652" w:type="pct"/>
          </w:tcPr>
          <w:p w:rsidR="0075658B" w:rsidRPr="0075658B" w:rsidRDefault="0075658B" w:rsidP="00190C92">
            <w:pPr>
              <w:pStyle w:val="NoSpacing"/>
              <w:keepNext/>
            </w:pPr>
            <w:r w:rsidRPr="0075658B">
              <w:t>a &lt;= b</w:t>
            </w:r>
          </w:p>
        </w:tc>
        <w:tc>
          <w:tcPr>
            <w:tcW w:w="4348" w:type="pct"/>
          </w:tcPr>
          <w:p w:rsidR="0075658B" w:rsidRPr="0075658B" w:rsidRDefault="0075658B" w:rsidP="00190C92">
            <w:pPr>
              <w:pStyle w:val="NoSpacing"/>
              <w:keepNext/>
              <w:cnfStyle w:val="000000100000"/>
            </w:pPr>
            <w:r w:rsidRPr="0075658B">
              <w:t>Finds if a is less than or equal to b, and returns a boolean result. The operands can be basic, string, set or pointer types.</w:t>
            </w:r>
          </w:p>
        </w:tc>
      </w:tr>
      <w:tr w:rsidR="0075658B" w:rsidRPr="0075658B" w:rsidTr="0075658B">
        <w:trPr>
          <w:cantSplit/>
        </w:trPr>
        <w:tc>
          <w:tcPr>
            <w:cnfStyle w:val="001000000000"/>
            <w:tcW w:w="652" w:type="pct"/>
          </w:tcPr>
          <w:p w:rsidR="0075658B" w:rsidRPr="0075658B" w:rsidRDefault="0075658B" w:rsidP="00190C92">
            <w:pPr>
              <w:pStyle w:val="NoSpacing"/>
              <w:keepNext/>
            </w:pPr>
            <w:r w:rsidRPr="0075658B">
              <w:t>a &gt;= b</w:t>
            </w:r>
          </w:p>
        </w:tc>
        <w:tc>
          <w:tcPr>
            <w:tcW w:w="4348" w:type="pct"/>
          </w:tcPr>
          <w:p w:rsidR="0075658B" w:rsidRPr="0075658B" w:rsidRDefault="0075658B" w:rsidP="00190C92">
            <w:pPr>
              <w:pStyle w:val="NoSpacing"/>
              <w:keepNext/>
              <w:cnfStyle w:val="000000000000"/>
            </w:pPr>
            <w:r w:rsidRPr="0075658B">
              <w:t>Finds if a is greater than or equal to b, and returns a boolean result. The operands can be basic, string, set or pointer types.</w:t>
            </w:r>
          </w:p>
        </w:tc>
      </w:tr>
      <w:tr w:rsidR="0075658B" w:rsidRPr="0075658B" w:rsidTr="0075658B">
        <w:trPr>
          <w:cnfStyle w:val="000000100000"/>
          <w:cantSplit/>
        </w:trPr>
        <w:tc>
          <w:tcPr>
            <w:cnfStyle w:val="001000000000"/>
            <w:tcW w:w="652" w:type="pct"/>
          </w:tcPr>
          <w:p w:rsidR="0075658B" w:rsidRPr="0075658B" w:rsidRDefault="0075658B" w:rsidP="00190C92">
            <w:pPr>
              <w:pStyle w:val="NoSpacing"/>
              <w:keepNext/>
            </w:pPr>
            <w:r w:rsidRPr="0075658B">
              <w:t>a = b</w:t>
            </w:r>
          </w:p>
        </w:tc>
        <w:tc>
          <w:tcPr>
            <w:tcW w:w="4348" w:type="pct"/>
          </w:tcPr>
          <w:p w:rsidR="0075658B" w:rsidRPr="0075658B" w:rsidRDefault="0075658B" w:rsidP="00190C92">
            <w:pPr>
              <w:pStyle w:val="NoSpacing"/>
              <w:keepNext/>
              <w:cnfStyle w:val="000000100000"/>
            </w:pPr>
            <w:r w:rsidRPr="0075658B">
              <w:t>Finds if a is equal to b, and returns a boolean result. The operands can be basic, string, set or pointer types.</w:t>
            </w:r>
          </w:p>
        </w:tc>
      </w:tr>
      <w:tr w:rsidR="0075658B" w:rsidRPr="0075658B" w:rsidTr="0075658B">
        <w:trPr>
          <w:cantSplit/>
        </w:trPr>
        <w:tc>
          <w:tcPr>
            <w:cnfStyle w:val="001000000000"/>
            <w:tcW w:w="652" w:type="pct"/>
          </w:tcPr>
          <w:p w:rsidR="0075658B" w:rsidRPr="0075658B" w:rsidRDefault="0075658B" w:rsidP="00190C92">
            <w:pPr>
              <w:pStyle w:val="NoSpacing"/>
              <w:keepNext/>
            </w:pPr>
            <w:r w:rsidRPr="0075658B">
              <w:t>a &lt;&gt; b</w:t>
            </w:r>
          </w:p>
        </w:tc>
        <w:tc>
          <w:tcPr>
            <w:tcW w:w="4348" w:type="pct"/>
          </w:tcPr>
          <w:p w:rsidR="0075658B" w:rsidRPr="0075658B" w:rsidRDefault="0075658B" w:rsidP="00190C92">
            <w:pPr>
              <w:pStyle w:val="NoSpacing"/>
              <w:keepNext/>
              <w:cnfStyle w:val="000000000000"/>
            </w:pPr>
            <w:r w:rsidRPr="0075658B">
              <w:t>Finds if a is not equal to b, and returns a boolean result. The operands can be basic, string, set or pointer types.</w:t>
            </w:r>
          </w:p>
        </w:tc>
      </w:tr>
      <w:tr w:rsidR="0075658B" w:rsidRPr="0075658B" w:rsidTr="0075658B">
        <w:trPr>
          <w:cnfStyle w:val="000000100000"/>
          <w:cantSplit/>
        </w:trPr>
        <w:tc>
          <w:tcPr>
            <w:cnfStyle w:val="001000000000"/>
            <w:tcW w:w="652" w:type="pct"/>
          </w:tcPr>
          <w:p w:rsidR="0075658B" w:rsidRPr="0075658B" w:rsidRDefault="0075658B" w:rsidP="00190C92">
            <w:pPr>
              <w:pStyle w:val="NoSpacing"/>
            </w:pPr>
            <w:r w:rsidRPr="0075658B">
              <w:t>a in b</w:t>
            </w:r>
          </w:p>
        </w:tc>
        <w:tc>
          <w:tcPr>
            <w:tcW w:w="4348" w:type="pct"/>
          </w:tcPr>
          <w:p w:rsidR="0075658B" w:rsidRPr="0075658B" w:rsidRDefault="0075658B" w:rsidP="00190C92">
            <w:pPr>
              <w:pStyle w:val="NoSpacing"/>
              <w:cnfStyle w:val="000000100000"/>
            </w:pPr>
            <w:r w:rsidRPr="0075658B">
              <w:t>Set inclusion. A is an ordinal, b is a set with the same base type as a. Returns true if there is an element matching a in the set.</w:t>
            </w:r>
          </w:p>
        </w:tc>
      </w:tr>
    </w:tbl>
    <w:p w:rsidR="00687FEF" w:rsidRDefault="00687FEF" w:rsidP="00E55C53">
      <w:pPr>
        <w:pStyle w:val="NoSpacing"/>
        <w:ind w:left="1560" w:hanging="1560"/>
      </w:pPr>
    </w:p>
    <w:p w:rsidR="00BC2D31" w:rsidRDefault="00BC2D31" w:rsidP="00582BA7">
      <w:r>
        <w:lastRenderedPageBreak/>
        <w:t>Note that shifts (movement of bits according to the power of 2) can be accomplished by multiplying or dividing by a power of 2:</w:t>
      </w:r>
    </w:p>
    <w:p w:rsidR="00BC2D31" w:rsidRDefault="00BC2D31" w:rsidP="00582BA7">
      <w:pPr>
        <w:pStyle w:val="Code"/>
        <w:keepNext/>
      </w:pPr>
      <w:r>
        <w:t>x * p</w:t>
      </w:r>
    </w:p>
    <w:p w:rsidR="00BC2D31" w:rsidRDefault="00BC2D31" w:rsidP="00582BA7">
      <w:pPr>
        <w:pStyle w:val="Code"/>
      </w:pPr>
      <w:r>
        <w:t>y div p</w:t>
      </w:r>
    </w:p>
    <w:p w:rsidR="00687FEF" w:rsidRDefault="00687FEF" w:rsidP="00582BA7">
      <w:pPr>
        <w:pStyle w:val="Code"/>
      </w:pPr>
    </w:p>
    <w:p w:rsidR="00BC2D31" w:rsidRDefault="00BC2D31" w:rsidP="00582BA7">
      <w:r>
        <w:t>Where p is 2, 4, 5, 16, 32, etc. These are performed just as efficiently as a custom operator would be.</w:t>
      </w:r>
    </w:p>
    <w:p w:rsidR="00BC2D31" w:rsidRDefault="00BC2D31" w:rsidP="00E873B9">
      <w:pPr>
        <w:pStyle w:val="Heading2"/>
      </w:pPr>
      <w:bookmarkStart w:id="53" w:name="_Toc221640847"/>
      <w:r>
        <w:t>Predefined Functions</w:t>
      </w:r>
      <w:bookmarkEnd w:id="53"/>
    </w:p>
    <w:p w:rsidR="00BC2D31" w:rsidRDefault="00BC2D31" w:rsidP="00582BA7">
      <w:r>
        <w:t>The following predefined functions exist:</w:t>
      </w:r>
    </w:p>
    <w:tbl>
      <w:tblPr>
        <w:tblStyle w:val="MediumShading2-Accent3"/>
        <w:tblW w:w="0" w:type="auto"/>
        <w:tblLook w:val="04A0"/>
      </w:tblPr>
      <w:tblGrid>
        <w:gridCol w:w="2065"/>
        <w:gridCol w:w="6372"/>
      </w:tblGrid>
      <w:tr w:rsidR="0075658B" w:rsidRPr="0075658B" w:rsidTr="0075658B">
        <w:trPr>
          <w:cnfStyle w:val="100000000000"/>
          <w:cantSplit/>
        </w:trPr>
        <w:tc>
          <w:tcPr>
            <w:cnfStyle w:val="001000000100"/>
            <w:tcW w:w="1985" w:type="dxa"/>
          </w:tcPr>
          <w:p w:rsidR="0075658B" w:rsidRPr="0075658B" w:rsidRDefault="0075658B" w:rsidP="00190C92">
            <w:pPr>
              <w:keepNext/>
            </w:pPr>
            <w:r w:rsidRPr="0075658B">
              <w:lastRenderedPageBreak/>
              <w:t>Function</w:t>
            </w:r>
          </w:p>
        </w:tc>
        <w:tc>
          <w:tcPr>
            <w:tcW w:w="6453" w:type="dxa"/>
          </w:tcPr>
          <w:p w:rsidR="0075658B" w:rsidRPr="0075658B" w:rsidRDefault="0075658B" w:rsidP="00190C92">
            <w:pPr>
              <w:keepNext/>
              <w:cnfStyle w:val="100000000000"/>
            </w:pPr>
            <w:r w:rsidRPr="0075658B">
              <w:t>Description</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sqr(x)</w:t>
            </w:r>
          </w:p>
        </w:tc>
        <w:tc>
          <w:tcPr>
            <w:tcW w:w="6453" w:type="dxa"/>
          </w:tcPr>
          <w:p w:rsidR="0075658B" w:rsidRPr="0075658B" w:rsidRDefault="0075658B" w:rsidP="00190C92">
            <w:pPr>
              <w:pStyle w:val="NoSpacing"/>
              <w:keepNext/>
              <w:cnfStyle w:val="000000100000"/>
            </w:pPr>
            <w:r w:rsidRPr="0075658B">
              <w:t>Finds the square of x, which can be real or integer. The result is the same type as x.</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sqrt(x)</w:t>
            </w:r>
          </w:p>
        </w:tc>
        <w:tc>
          <w:tcPr>
            <w:tcW w:w="6453" w:type="dxa"/>
          </w:tcPr>
          <w:p w:rsidR="0075658B" w:rsidRPr="0075658B" w:rsidRDefault="0075658B" w:rsidP="00190C92">
            <w:pPr>
              <w:pStyle w:val="NoSpacing"/>
              <w:keepNext/>
              <w:cnfStyle w:val="000000000000"/>
            </w:pPr>
            <w:r w:rsidRPr="0075658B">
              <w:t>Finds the square root of x, which can be real or integer. The result is allways real.</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abs(x)</w:t>
            </w:r>
          </w:p>
        </w:tc>
        <w:tc>
          <w:tcPr>
            <w:tcW w:w="6453" w:type="dxa"/>
          </w:tcPr>
          <w:p w:rsidR="0075658B" w:rsidRPr="0075658B" w:rsidRDefault="0075658B" w:rsidP="00190C92">
            <w:pPr>
              <w:pStyle w:val="NoSpacing"/>
              <w:keepNext/>
              <w:cnfStyle w:val="000000100000"/>
            </w:pPr>
            <w:r w:rsidRPr="0075658B">
              <w:t>Finds the absolute value of x, which can be real or integer. The result is the same type as x.</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sin(x)</w:t>
            </w:r>
          </w:p>
        </w:tc>
        <w:tc>
          <w:tcPr>
            <w:tcW w:w="6453" w:type="dxa"/>
          </w:tcPr>
          <w:p w:rsidR="0075658B" w:rsidRPr="0075658B" w:rsidRDefault="0075658B" w:rsidP="00190C92">
            <w:pPr>
              <w:pStyle w:val="NoSpacing"/>
              <w:keepNext/>
              <w:cnfStyle w:val="000000000000"/>
            </w:pPr>
            <w:r w:rsidRPr="0075658B">
              <w:t>Finds the sine of x,which can be real or integer. x is expressed in radians. The result is always real.</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cos(x)</w:t>
            </w:r>
          </w:p>
        </w:tc>
        <w:tc>
          <w:tcPr>
            <w:tcW w:w="6453" w:type="dxa"/>
          </w:tcPr>
          <w:p w:rsidR="0075658B" w:rsidRPr="0075658B" w:rsidRDefault="0075658B" w:rsidP="00190C92">
            <w:pPr>
              <w:pStyle w:val="NoSpacing"/>
              <w:keepNext/>
              <w:cnfStyle w:val="000000100000"/>
            </w:pPr>
            <w:r w:rsidRPr="0075658B">
              <w:t>Finds the cosine of x,which can be real or integer. x is expressed in radians. The result is always real.</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arctan(x)</w:t>
            </w:r>
          </w:p>
        </w:tc>
        <w:tc>
          <w:tcPr>
            <w:tcW w:w="6453" w:type="dxa"/>
          </w:tcPr>
          <w:p w:rsidR="0075658B" w:rsidRPr="0075658B" w:rsidRDefault="0075658B" w:rsidP="00190C92">
            <w:pPr>
              <w:pStyle w:val="NoSpacing"/>
              <w:keepNext/>
              <w:cnfStyle w:val="000000000000"/>
            </w:pPr>
            <w:r w:rsidRPr="0075658B">
              <w:t>Finds the arctangent of x, which can be real or integer. The result is always real, and is expressed in radians.</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exp(x)</w:t>
            </w:r>
          </w:p>
        </w:tc>
        <w:tc>
          <w:tcPr>
            <w:tcW w:w="6453" w:type="dxa"/>
          </w:tcPr>
          <w:p w:rsidR="0075658B" w:rsidRPr="0075658B" w:rsidRDefault="0075658B" w:rsidP="00190C92">
            <w:pPr>
              <w:pStyle w:val="NoSpacing"/>
              <w:keepNext/>
              <w:cnfStyle w:val="000000100000"/>
            </w:pPr>
            <w:r w:rsidRPr="0075658B">
              <w:t>Finds the exponential of x, which can be real or integer. The result is always real.</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ln(x)</w:t>
            </w:r>
          </w:p>
        </w:tc>
        <w:tc>
          <w:tcPr>
            <w:tcW w:w="6453" w:type="dxa"/>
          </w:tcPr>
          <w:p w:rsidR="0075658B" w:rsidRPr="0075658B" w:rsidRDefault="0075658B" w:rsidP="00190C92">
            <w:pPr>
              <w:pStyle w:val="NoSpacing"/>
              <w:keepNext/>
              <w:cnfStyle w:val="000000000000"/>
            </w:pPr>
            <w:r w:rsidRPr="0075658B">
              <w:t>Finds the natural logarithim of x, which can be real or integer. The result is always real.</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ord(x)</w:t>
            </w:r>
          </w:p>
        </w:tc>
        <w:tc>
          <w:tcPr>
            <w:tcW w:w="6453" w:type="dxa"/>
          </w:tcPr>
          <w:p w:rsidR="0075658B" w:rsidRPr="0075658B" w:rsidRDefault="0075658B" w:rsidP="00190C92">
            <w:pPr>
              <w:pStyle w:val="NoSpacing"/>
              <w:keepNext/>
              <w:cnfStyle w:val="000000100000"/>
            </w:pPr>
            <w:r w:rsidRPr="0075658B">
              <w:t>Finds the integer equivalent of any ordinal type x.</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succ(x)</w:t>
            </w:r>
          </w:p>
        </w:tc>
        <w:tc>
          <w:tcPr>
            <w:tcW w:w="6453" w:type="dxa"/>
          </w:tcPr>
          <w:p w:rsidR="0075658B" w:rsidRPr="0075658B" w:rsidRDefault="0075658B" w:rsidP="00190C92">
            <w:pPr>
              <w:pStyle w:val="NoSpacing"/>
              <w:keepNext/>
              <w:cnfStyle w:val="000000000000"/>
            </w:pPr>
            <w:r w:rsidRPr="0075658B">
              <w:t>Finds the next value of any ordinal type x.</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pred(x)</w:t>
            </w:r>
          </w:p>
        </w:tc>
        <w:tc>
          <w:tcPr>
            <w:tcW w:w="6453" w:type="dxa"/>
          </w:tcPr>
          <w:p w:rsidR="0075658B" w:rsidRPr="0075658B" w:rsidRDefault="0075658B" w:rsidP="00190C92">
            <w:pPr>
              <w:pStyle w:val="NoSpacing"/>
              <w:keepNext/>
              <w:cnfStyle w:val="000000100000"/>
            </w:pPr>
            <w:r w:rsidRPr="0075658B">
              <w:t>Finds the last value of any ordinal type x.</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chr(x)</w:t>
            </w:r>
          </w:p>
        </w:tc>
        <w:tc>
          <w:tcPr>
            <w:tcW w:w="6453" w:type="dxa"/>
          </w:tcPr>
          <w:p w:rsidR="0075658B" w:rsidRPr="0075658B" w:rsidRDefault="0075658B" w:rsidP="00190C92">
            <w:pPr>
              <w:pStyle w:val="NoSpacing"/>
              <w:keepNext/>
              <w:cnfStyle w:val="000000000000"/>
            </w:pPr>
            <w:r w:rsidRPr="0075658B">
              <w:t>Finds the char type equivalent of any integer x.</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trunc(x)</w:t>
            </w:r>
          </w:p>
        </w:tc>
        <w:tc>
          <w:tcPr>
            <w:tcW w:w="6453" w:type="dxa"/>
          </w:tcPr>
          <w:p w:rsidR="0075658B" w:rsidRPr="0075658B" w:rsidRDefault="0075658B" w:rsidP="00190C92">
            <w:pPr>
              <w:pStyle w:val="NoSpacing"/>
              <w:keepNext/>
              <w:cnfStyle w:val="000000100000"/>
            </w:pPr>
            <w:r w:rsidRPr="0075658B">
              <w:t>Finds the nearest integer below the given real x (converts a real to an integer).</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round(x)</w:t>
            </w:r>
          </w:p>
        </w:tc>
        <w:tc>
          <w:tcPr>
            <w:tcW w:w="6453" w:type="dxa"/>
          </w:tcPr>
          <w:p w:rsidR="0075658B" w:rsidRPr="0075658B" w:rsidRDefault="0075658B" w:rsidP="00190C92">
            <w:pPr>
              <w:pStyle w:val="NoSpacing"/>
              <w:keepNext/>
              <w:cnfStyle w:val="000000000000"/>
            </w:pPr>
            <w:r w:rsidRPr="0075658B">
              <w:t>Finds the nearest integer to the given real x.</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location(file)</w:t>
            </w:r>
          </w:p>
        </w:tc>
        <w:tc>
          <w:tcPr>
            <w:tcW w:w="6453" w:type="dxa"/>
          </w:tcPr>
          <w:p w:rsidR="0075658B" w:rsidRPr="0075658B" w:rsidRDefault="0075658B" w:rsidP="00190C92">
            <w:pPr>
              <w:pStyle w:val="NoSpacing"/>
              <w:keepNext/>
              <w:cnfStyle w:val="000000100000"/>
            </w:pPr>
            <w:r w:rsidRPr="0075658B">
              <w:t>Finds the current read/write location in an open file.</w:t>
            </w:r>
          </w:p>
        </w:tc>
      </w:tr>
      <w:tr w:rsidR="0075658B" w:rsidRPr="0075658B" w:rsidTr="0075658B">
        <w:trPr>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length(file)</w:t>
            </w:r>
          </w:p>
        </w:tc>
        <w:tc>
          <w:tcPr>
            <w:tcW w:w="6453" w:type="dxa"/>
          </w:tcPr>
          <w:p w:rsidR="0075658B" w:rsidRPr="0075658B" w:rsidRDefault="0075658B" w:rsidP="00190C92">
            <w:pPr>
              <w:pStyle w:val="NoSpacing"/>
              <w:keepNext/>
              <w:cnfStyle w:val="000000000000"/>
            </w:pPr>
            <w:r w:rsidRPr="0075658B">
              <w:t>Finds the length, in components, of an open file.</w:t>
            </w:r>
          </w:p>
        </w:tc>
      </w:tr>
      <w:tr w:rsidR="0075658B" w:rsidRPr="0075658B" w:rsidTr="0075658B">
        <w:trPr>
          <w:cnfStyle w:val="000000100000"/>
          <w:cantSplit/>
        </w:trPr>
        <w:tc>
          <w:tcPr>
            <w:cnfStyle w:val="001000000000"/>
            <w:tcW w:w="1985" w:type="dxa"/>
          </w:tcPr>
          <w:p w:rsidR="0075658B" w:rsidRPr="0075658B" w:rsidRDefault="0075658B" w:rsidP="00190C92">
            <w:pPr>
              <w:pStyle w:val="NoSpacing"/>
              <w:keepNext/>
            </w:pPr>
            <w:r w:rsidRPr="0075658B">
              <w:rPr>
                <w:rFonts w:ascii="Courier New" w:hAnsi="Courier New" w:cs="Courier New"/>
              </w:rPr>
              <w:t>min(x)</w:t>
            </w:r>
          </w:p>
        </w:tc>
        <w:tc>
          <w:tcPr>
            <w:tcW w:w="6453" w:type="dxa"/>
          </w:tcPr>
          <w:p w:rsidR="0075658B" w:rsidRPr="0075658B" w:rsidRDefault="0075658B" w:rsidP="00190C92">
            <w:pPr>
              <w:pStyle w:val="NoSpacing"/>
              <w:keepNext/>
              <w:cnfStyle w:val="000000100000"/>
            </w:pPr>
            <w:r w:rsidRPr="0075658B">
              <w:t>Find the minimum value in the type x, and returns it. For simple types, this is the smallest value in the range of that type. For array types, its the smallest index for the type. The result is in the same type as the operand.</w:t>
            </w:r>
          </w:p>
        </w:tc>
      </w:tr>
      <w:tr w:rsidR="0075658B" w:rsidRPr="0075658B" w:rsidTr="0075658B">
        <w:trPr>
          <w:cantSplit/>
        </w:trPr>
        <w:tc>
          <w:tcPr>
            <w:cnfStyle w:val="001000000000"/>
            <w:tcW w:w="1985" w:type="dxa"/>
          </w:tcPr>
          <w:p w:rsidR="0075658B" w:rsidRPr="0075658B" w:rsidRDefault="0075658B" w:rsidP="00190C92">
            <w:pPr>
              <w:pStyle w:val="NoSpacing"/>
            </w:pPr>
            <w:r w:rsidRPr="0075658B">
              <w:rPr>
                <w:rFonts w:ascii="Courier New" w:hAnsi="Courier New" w:cs="Courier New"/>
              </w:rPr>
              <w:t>max(x)</w:t>
            </w:r>
          </w:p>
        </w:tc>
        <w:tc>
          <w:tcPr>
            <w:tcW w:w="6453" w:type="dxa"/>
          </w:tcPr>
          <w:p w:rsidR="0075658B" w:rsidRPr="0075658B" w:rsidRDefault="0075658B" w:rsidP="00190C92">
            <w:pPr>
              <w:pStyle w:val="NoSpacing"/>
              <w:cnfStyle w:val="000000000000"/>
            </w:pPr>
            <w:r w:rsidRPr="0075658B">
              <w:t>Find the maxmum value in the type x, and returns it. For simple types, this is the smallest value in the range of that type. For array types, its the smallest index for the type. The result is in the same type as the operand.</w:t>
            </w:r>
          </w:p>
        </w:tc>
      </w:tr>
    </w:tbl>
    <w:p w:rsidR="00BC2D31" w:rsidRDefault="00BC2D31" w:rsidP="00E873B9">
      <w:pPr>
        <w:pStyle w:val="Heading2"/>
      </w:pPr>
      <w:bookmarkStart w:id="54" w:name="_Toc221640848"/>
      <w:r>
        <w:t>Statements</w:t>
      </w:r>
      <w:bookmarkEnd w:id="54"/>
    </w:p>
    <w:p w:rsidR="00BC2D31" w:rsidRDefault="00BC2D31" w:rsidP="00582BA7">
      <w:r>
        <w:t>Pascal uses "structured statements". This means you are given a few standard control flow methods to build a program with.</w:t>
      </w:r>
    </w:p>
    <w:p w:rsidR="00BC2D31" w:rsidRDefault="00BC2D31" w:rsidP="00E873B9">
      <w:pPr>
        <w:pStyle w:val="Heading3"/>
      </w:pPr>
      <w:bookmarkStart w:id="55" w:name="_Toc221640849"/>
      <w:r>
        <w:lastRenderedPageBreak/>
        <w:t>Assignment</w:t>
      </w:r>
      <w:bookmarkEnd w:id="55"/>
    </w:p>
    <w:p w:rsidR="00BC2D31" w:rsidRDefault="00BC2D31" w:rsidP="00582BA7">
      <w:r>
        <w:t>The fundamental statement is the assignment statement:</w:t>
      </w:r>
    </w:p>
    <w:p w:rsidR="00BC2D31" w:rsidRDefault="00BC2D31" w:rsidP="00582BA7">
      <w:pPr>
        <w:pStyle w:val="Code"/>
      </w:pPr>
      <w:r>
        <w:t>v := x;</w:t>
      </w:r>
    </w:p>
    <w:p w:rsidR="0064635E" w:rsidRDefault="0064635E" w:rsidP="00582BA7">
      <w:pPr>
        <w:pStyle w:val="Code"/>
      </w:pPr>
    </w:p>
    <w:p w:rsidR="00BC2D31" w:rsidRDefault="00BC2D31" w:rsidP="00582BA7">
      <w:r>
        <w:t>There is a special operator for assignment, ":=" (or "becomes"). Only a single variable reference may appear to the right, and any expression may appear to the left. The operands must be assignment compatible, as defined above.</w:t>
      </w:r>
    </w:p>
    <w:p w:rsidR="00BC2D31" w:rsidRDefault="00BC2D31" w:rsidP="00582BA7">
      <w:r>
        <w:t>Assignment is governed by the type compatiblity rules in section X.X.</w:t>
      </w:r>
    </w:p>
    <w:p w:rsidR="00BC2D31" w:rsidRDefault="00BC2D31" w:rsidP="00E873B9">
      <w:pPr>
        <w:pStyle w:val="Heading3"/>
      </w:pPr>
      <w:bookmarkStart w:id="56" w:name="_Toc221640850"/>
      <w:r>
        <w:t>If Statement</w:t>
      </w:r>
      <w:bookmarkEnd w:id="56"/>
    </w:p>
    <w:p w:rsidR="00BC2D31" w:rsidRDefault="00BC2D31" w:rsidP="00582BA7">
      <w:r>
        <w:t>The if statement is the fundamental flow of control structure:</w:t>
      </w:r>
    </w:p>
    <w:p w:rsidR="00BC2D31" w:rsidRDefault="00BC2D31" w:rsidP="00582BA7">
      <w:pPr>
        <w:pStyle w:val="Code"/>
      </w:pPr>
      <w:r w:rsidRPr="00795407">
        <w:rPr>
          <w:b/>
        </w:rPr>
        <w:t>if</w:t>
      </w:r>
      <w:r>
        <w:t xml:space="preserve"> &lt;cond&gt; </w:t>
      </w:r>
      <w:r w:rsidRPr="00795407">
        <w:rPr>
          <w:b/>
        </w:rPr>
        <w:t>then</w:t>
      </w:r>
      <w:r>
        <w:t xml:space="preserve"> &lt;statement&gt; [</w:t>
      </w:r>
      <w:r w:rsidRPr="00795407">
        <w:rPr>
          <w:b/>
        </w:rPr>
        <w:t>else</w:t>
      </w:r>
      <w:r>
        <w:t xml:space="preserve"> &lt;statement&gt;]</w:t>
      </w:r>
    </w:p>
    <w:p w:rsidR="0064635E" w:rsidRDefault="0064635E" w:rsidP="00582BA7">
      <w:pPr>
        <w:pStyle w:val="Code"/>
      </w:pPr>
    </w:p>
    <w:p w:rsidR="00BC2D31" w:rsidRDefault="00BC2D31" w:rsidP="00582BA7">
      <w:r>
        <w:t>In Pascal, only boolean type expressions may appear for the condition (not integers). The if statement specifys a single statement to be executed if the condition is true, and an optional statement if the condition is false. You must beware of the "bonding problem" if you create multiple nested if statements:</w:t>
      </w:r>
    </w:p>
    <w:p w:rsidR="00BC2D31" w:rsidRDefault="00BC2D31" w:rsidP="00582BA7">
      <w:pPr>
        <w:pStyle w:val="Code"/>
        <w:keepNext/>
      </w:pPr>
      <w:r w:rsidRPr="0064635E">
        <w:rPr>
          <w:b/>
        </w:rPr>
        <w:t>if</w:t>
      </w:r>
      <w:r>
        <w:t xml:space="preserve"> a = 1 </w:t>
      </w:r>
      <w:r w:rsidRPr="00D50753">
        <w:rPr>
          <w:b/>
        </w:rPr>
        <w:t>then</w:t>
      </w:r>
      <w:r>
        <w:t xml:space="preserve"> if b = 2 </w:t>
      </w:r>
      <w:r w:rsidRPr="00D50753">
        <w:rPr>
          <w:b/>
        </w:rPr>
        <w:t>then</w:t>
      </w:r>
      <w:r>
        <w:t xml:space="preserve"> writeln('a = 1, b = 2')</w:t>
      </w:r>
    </w:p>
    <w:p w:rsidR="00BC2D31" w:rsidRDefault="00BC2D31" w:rsidP="00582BA7">
      <w:pPr>
        <w:pStyle w:val="Code"/>
      </w:pPr>
      <w:r w:rsidRPr="00D50753">
        <w:rPr>
          <w:b/>
        </w:rPr>
        <w:t>else</w:t>
      </w:r>
      <w:r>
        <w:t xml:space="preserve"> writeln('a &lt;&gt; 1');</w:t>
      </w:r>
    </w:p>
    <w:p w:rsidR="0064635E" w:rsidRDefault="0064635E" w:rsidP="00582BA7">
      <w:pPr>
        <w:pStyle w:val="Code"/>
      </w:pPr>
    </w:p>
    <w:p w:rsidR="00BC2D31" w:rsidRDefault="00BC2D31" w:rsidP="00582BA7">
      <w:r>
        <w:t>Here the else clause is attached to the very last statement that appeared, which may not be the one we want.</w:t>
      </w:r>
    </w:p>
    <w:p w:rsidR="00BC2D31" w:rsidRDefault="00BC2D31" w:rsidP="00E873B9">
      <w:pPr>
        <w:pStyle w:val="Heading3"/>
      </w:pPr>
      <w:bookmarkStart w:id="57" w:name="_Toc221640851"/>
      <w:r>
        <w:t>While Statement</w:t>
      </w:r>
      <w:bookmarkEnd w:id="57"/>
    </w:p>
    <w:p w:rsidR="00BC2D31" w:rsidRDefault="00BC2D31" w:rsidP="00582BA7">
      <w:r>
        <w:t>Just as if is the fundamental flow of control statement, while is the fundamental loop statement:</w:t>
      </w:r>
    </w:p>
    <w:p w:rsidR="00BC2D31" w:rsidRDefault="00BC2D31" w:rsidP="00582BA7">
      <w:pPr>
        <w:pStyle w:val="Code"/>
        <w:rPr>
          <w:i/>
        </w:rPr>
      </w:pPr>
      <w:r w:rsidRPr="00D50753">
        <w:rPr>
          <w:b/>
        </w:rPr>
        <w:t>while</w:t>
      </w:r>
      <w:r>
        <w:t xml:space="preserve"> </w:t>
      </w:r>
      <w:r w:rsidRPr="00D50753">
        <w:rPr>
          <w:i/>
        </w:rPr>
        <w:t>cond</w:t>
      </w:r>
      <w:r>
        <w:t xml:space="preserve"> </w:t>
      </w:r>
      <w:r w:rsidRPr="00D50753">
        <w:rPr>
          <w:b/>
        </w:rPr>
        <w:t>do</w:t>
      </w:r>
      <w:r>
        <w:t xml:space="preserve"> </w:t>
      </w:r>
      <w:r w:rsidRPr="00D50753">
        <w:rPr>
          <w:i/>
        </w:rPr>
        <w:t>statement</w:t>
      </w:r>
    </w:p>
    <w:p w:rsidR="0064635E" w:rsidRDefault="0064635E" w:rsidP="00582BA7">
      <w:pPr>
        <w:pStyle w:val="Code"/>
      </w:pPr>
    </w:p>
    <w:p w:rsidR="00BC2D31" w:rsidRDefault="00BC2D31" w:rsidP="00582BA7">
      <w:r>
        <w:t>The while statement continually executes it's single statement as long as the condition is true. It may not execute the statement at all if the condition is never true.</w:t>
      </w:r>
    </w:p>
    <w:p w:rsidR="00BC2D31" w:rsidRDefault="00BC2D31" w:rsidP="00E873B9">
      <w:pPr>
        <w:pStyle w:val="Heading3"/>
      </w:pPr>
      <w:bookmarkStart w:id="58" w:name="_Toc221640852"/>
      <w:r>
        <w:t>Repeat Statement</w:t>
      </w:r>
      <w:bookmarkEnd w:id="58"/>
    </w:p>
    <w:p w:rsidR="00BC2D31" w:rsidRDefault="00BC2D31" w:rsidP="00582BA7">
      <w:r>
        <w:t>A repeat statement executes a block of statements one or more times:</w:t>
      </w:r>
    </w:p>
    <w:p w:rsidR="00BC2D31" w:rsidRDefault="00BC2D31" w:rsidP="00582BA7">
      <w:pPr>
        <w:pStyle w:val="Code"/>
      </w:pPr>
      <w:r w:rsidRPr="00D50753">
        <w:rPr>
          <w:b/>
        </w:rPr>
        <w:t>repeat</w:t>
      </w:r>
      <w:r>
        <w:t xml:space="preserve"> &lt;statement&gt; [; &lt;statement&gt;] </w:t>
      </w:r>
      <w:r w:rsidRPr="00D50753">
        <w:rPr>
          <w:b/>
        </w:rPr>
        <w:t>until</w:t>
      </w:r>
      <w:r>
        <w:t xml:space="preserve"> &lt;cond&gt;</w:t>
      </w:r>
    </w:p>
    <w:p w:rsidR="0064635E" w:rsidRDefault="0064635E" w:rsidP="00582BA7">
      <w:pPr>
        <w:pStyle w:val="Code"/>
      </w:pPr>
    </w:p>
    <w:p w:rsidR="00BC2D31" w:rsidRDefault="00BC2D31" w:rsidP="00582BA7">
      <w:r>
        <w:t>It will execute the block of statements as long as the condition is false. The statement block will always be executed at least once.</w:t>
      </w:r>
    </w:p>
    <w:p w:rsidR="00BC2D31" w:rsidRDefault="00BC2D31" w:rsidP="00E873B9">
      <w:pPr>
        <w:pStyle w:val="Heading3"/>
      </w:pPr>
      <w:bookmarkStart w:id="59" w:name="_Toc221640853"/>
      <w:r>
        <w:t>For Statement</w:t>
      </w:r>
      <w:bookmarkEnd w:id="59"/>
    </w:p>
    <w:p w:rsidR="00BC2D31" w:rsidRDefault="00BC2D31" w:rsidP="00582BA7">
      <w:r>
        <w:t>The for statement executes a statement a fixed number of times:</w:t>
      </w:r>
    </w:p>
    <w:p w:rsidR="0064635E" w:rsidRDefault="00BC2D31" w:rsidP="00582BA7">
      <w:pPr>
        <w:pStyle w:val="Code"/>
      </w:pPr>
      <w:r>
        <w:t>'</w:t>
      </w:r>
      <w:r w:rsidRPr="00D50753">
        <w:rPr>
          <w:b/>
        </w:rPr>
        <w:t>for</w:t>
      </w:r>
      <w:r>
        <w:t>' variable ':=' expression '</w:t>
      </w:r>
      <w:r w:rsidRPr="00D50753">
        <w:rPr>
          <w:b/>
        </w:rPr>
        <w:t>to</w:t>
      </w:r>
      <w:r>
        <w:t>' expression '</w:t>
      </w:r>
      <w:r w:rsidRPr="00D50753">
        <w:rPr>
          <w:b/>
        </w:rPr>
        <w:t>do</w:t>
      </w:r>
      <w:r>
        <w:t>'</w:t>
      </w:r>
    </w:p>
    <w:p w:rsidR="00BC2D31" w:rsidRDefault="0064635E" w:rsidP="00582BA7">
      <w:pPr>
        <w:pStyle w:val="Code"/>
      </w:pPr>
      <w:r>
        <w:t xml:space="preserve">   </w:t>
      </w:r>
      <w:r w:rsidR="00BC2D31">
        <w:t>statement</w:t>
      </w:r>
    </w:p>
    <w:p w:rsidR="00BC2D31" w:rsidRDefault="00BC2D31" w:rsidP="00582BA7">
      <w:pPr>
        <w:pStyle w:val="Code"/>
      </w:pPr>
    </w:p>
    <w:p w:rsidR="00BC2D31" w:rsidRDefault="00BC2D31" w:rsidP="00582BA7">
      <w:pPr>
        <w:pStyle w:val="Code"/>
      </w:pPr>
      <w:r>
        <w:t>'</w:t>
      </w:r>
      <w:r w:rsidRPr="00D50753">
        <w:rPr>
          <w:b/>
        </w:rPr>
        <w:t>for</w:t>
      </w:r>
      <w:r>
        <w:t>' var ':=' upper '</w:t>
      </w:r>
      <w:r w:rsidRPr="00D50753">
        <w:rPr>
          <w:b/>
        </w:rPr>
        <w:t>downto</w:t>
      </w:r>
      <w:r>
        <w:t>' lower '</w:t>
      </w:r>
      <w:r w:rsidRPr="00D50753">
        <w:rPr>
          <w:b/>
        </w:rPr>
        <w:t>do</w:t>
      </w:r>
      <w:r>
        <w:t>' statement</w:t>
      </w:r>
    </w:p>
    <w:p w:rsidR="0064635E" w:rsidRDefault="0064635E" w:rsidP="00582BA7">
      <w:pPr>
        <w:pStyle w:val="Code"/>
      </w:pPr>
    </w:p>
    <w:p w:rsidR="00BC2D31" w:rsidRDefault="00BC2D31" w:rsidP="00582BA7">
      <w:r>
        <w:t>The for statement executes the target statement as long as the "control variable" lies within the set range of lower..upper. It may not execute at all if lower &gt; upper. The control variable in a for is special, and it must obey several rules:</w:t>
      </w:r>
    </w:p>
    <w:p w:rsidR="00BC2D31" w:rsidRDefault="00BC2D31" w:rsidP="00E55C53">
      <w:pPr>
        <w:pStyle w:val="ListParagraph"/>
        <w:keepNext/>
        <w:numPr>
          <w:ilvl w:val="0"/>
          <w:numId w:val="14"/>
        </w:numPr>
        <w:ind w:left="714" w:hanging="357"/>
      </w:pPr>
      <w:r>
        <w:t>It must be ordinal.</w:t>
      </w:r>
    </w:p>
    <w:p w:rsidR="00BC2D31" w:rsidRDefault="00BC2D31" w:rsidP="00E55C53">
      <w:pPr>
        <w:pStyle w:val="ListParagraph"/>
        <w:keepNext/>
        <w:numPr>
          <w:ilvl w:val="0"/>
          <w:numId w:val="14"/>
        </w:numPr>
        <w:ind w:left="714" w:hanging="357"/>
      </w:pPr>
      <w:r>
        <w:t>It must be local to the present block (declared in the present block).</w:t>
      </w:r>
    </w:p>
    <w:p w:rsidR="00BC2D31" w:rsidRDefault="00BC2D31" w:rsidP="00E55C53">
      <w:pPr>
        <w:pStyle w:val="ListParagraph"/>
        <w:numPr>
          <w:ilvl w:val="0"/>
          <w:numId w:val="14"/>
        </w:numPr>
      </w:pPr>
      <w:r>
        <w:t>It must not be "threatened" in the executed statement. To threaten means to modify, or give the potential to modify, as in passing as a var parameter to a procedure or function (see below).</w:t>
      </w:r>
    </w:p>
    <w:p w:rsidR="00BC2D31" w:rsidRDefault="00BC2D31" w:rsidP="00E873B9">
      <w:pPr>
        <w:pStyle w:val="Heading3"/>
      </w:pPr>
      <w:bookmarkStart w:id="60" w:name="_Toc221640854"/>
      <w:r>
        <w:t>Case Statement</w:t>
      </w:r>
      <w:bookmarkEnd w:id="60"/>
    </w:p>
    <w:p w:rsidR="00BC2D31" w:rsidRDefault="00BC2D31" w:rsidP="00582BA7">
      <w:r>
        <w:t>The case statement defines an action to be executed on each of the values of an ordinal:</w:t>
      </w:r>
    </w:p>
    <w:p w:rsidR="00BC2D31" w:rsidRDefault="00BC2D31" w:rsidP="00582BA7">
      <w:pPr>
        <w:pStyle w:val="Code"/>
        <w:keepNext/>
      </w:pPr>
      <w:r>
        <w:t>'</w:t>
      </w:r>
      <w:r w:rsidRPr="00D50753">
        <w:rPr>
          <w:b/>
        </w:rPr>
        <w:t>case</w:t>
      </w:r>
      <w:r>
        <w:t>' selector '</w:t>
      </w:r>
      <w:r w:rsidRPr="00D50753">
        <w:rPr>
          <w:b/>
        </w:rPr>
        <w:t>of</w:t>
      </w:r>
      <w:r>
        <w:t>'</w:t>
      </w:r>
    </w:p>
    <w:p w:rsidR="00BC2D31" w:rsidRDefault="00BC2D31" w:rsidP="00582BA7">
      <w:pPr>
        <w:pStyle w:val="Code"/>
        <w:keepNext/>
      </w:pPr>
    </w:p>
    <w:p w:rsidR="00BC2D31" w:rsidRDefault="00BC2D31" w:rsidP="00582BA7">
      <w:pPr>
        <w:pStyle w:val="Code"/>
        <w:keepNext/>
      </w:pPr>
      <w:r>
        <w:t xml:space="preserve">   </w:t>
      </w:r>
      <w:r w:rsidR="002C717C">
        <w:t>c</w:t>
      </w:r>
      <w:r>
        <w:t>aselabel</w:t>
      </w:r>
      <w:r w:rsidR="002C717C">
        <w:t xml:space="preserve"> [',</w:t>
      </w:r>
      <w:r w:rsidR="002C717C" w:rsidRPr="002C717C">
        <w:t xml:space="preserve"> </w:t>
      </w:r>
      <w:r w:rsidR="002C717C">
        <w:t>'</w:t>
      </w:r>
      <w:r w:rsidR="002C717C" w:rsidRPr="002C717C">
        <w:t xml:space="preserve"> </w:t>
      </w:r>
      <w:r w:rsidR="002C717C">
        <w:t xml:space="preserve">caselabel] </w:t>
      </w:r>
      <w:r>
        <w:t>':' statement';'</w:t>
      </w:r>
    </w:p>
    <w:p w:rsidR="00BC2D31" w:rsidRDefault="00BC2D31" w:rsidP="00582BA7">
      <w:pPr>
        <w:pStyle w:val="Code"/>
        <w:keepNext/>
      </w:pPr>
      <w:r>
        <w:t xml:space="preserve">   </w:t>
      </w:r>
      <w:r w:rsidR="002C717C">
        <w:t>[c</w:t>
      </w:r>
      <w:r>
        <w:t>aselabel</w:t>
      </w:r>
      <w:r w:rsidR="002C717C">
        <w:t xml:space="preserve"> [',' caselabel] </w:t>
      </w:r>
      <w:r>
        <w:t>':' statement';'</w:t>
      </w:r>
      <w:r w:rsidR="002C717C">
        <w:t>]</w:t>
      </w:r>
      <w:r>
        <w:t>...</w:t>
      </w:r>
    </w:p>
    <w:p w:rsidR="002C717C" w:rsidRDefault="002C717C" w:rsidP="00582BA7">
      <w:pPr>
        <w:pStyle w:val="Code"/>
        <w:keepNext/>
      </w:pPr>
      <w:r>
        <w:t xml:space="preserve">   [else statement]</w:t>
      </w:r>
    </w:p>
    <w:p w:rsidR="00BC2D31" w:rsidRDefault="00BC2D31" w:rsidP="00582BA7">
      <w:pPr>
        <w:pStyle w:val="Code"/>
        <w:keepNext/>
      </w:pPr>
    </w:p>
    <w:p w:rsidR="00B600D6" w:rsidRDefault="00BC2D31" w:rsidP="00582BA7">
      <w:pPr>
        <w:pStyle w:val="Code"/>
      </w:pPr>
      <w:r>
        <w:t>'</w:t>
      </w:r>
      <w:r w:rsidRPr="00D50753">
        <w:rPr>
          <w:b/>
        </w:rPr>
        <w:t>end</w:t>
      </w:r>
      <w:r>
        <w:t>'';'</w:t>
      </w:r>
    </w:p>
    <w:p w:rsidR="0064635E" w:rsidRDefault="0064635E" w:rsidP="00582BA7">
      <w:pPr>
        <w:pStyle w:val="Code"/>
      </w:pPr>
    </w:p>
    <w:p w:rsidR="00BC2D31" w:rsidRDefault="00BC2D31" w:rsidP="00582BA7">
      <w:r>
        <w:t>The "selector" is an expression that must result in an ordinal type. Each of the "case labels" must be type compatible with the selector. The case statement will execute one, and only one, statement that matches the current selector value. If the selector matches none of the cases, then an error results. It is not possible to assume that execution simply continues if none of the cases are matched. A case label must match the value of the selector.</w:t>
      </w:r>
    </w:p>
    <w:p w:rsidR="002C717C" w:rsidRDefault="002C717C" w:rsidP="00582BA7">
      <w:r>
        <w:lastRenderedPageBreak/>
        <w:t>The case label can be specified as a range of case constants. The ending case label must be greater than or equal in ordinal sequence to the starting case label.</w:t>
      </w:r>
    </w:p>
    <w:p w:rsidR="002C717C" w:rsidRDefault="002C717C" w:rsidP="00582BA7">
      <w:r>
        <w:t xml:space="preserve">Normally a case selector that does not match any of the given case labels generates a runtime error. It is possible to specify a statement to execute if none of the case labels match, introduced by the </w:t>
      </w:r>
      <w:r w:rsidRPr="002C717C">
        <w:rPr>
          <w:rStyle w:val="referenceChar"/>
        </w:rPr>
        <w:t>else</w:t>
      </w:r>
      <w:r>
        <w:t xml:space="preserve"> keyword. Note that the </w:t>
      </w:r>
      <w:r w:rsidRPr="001B7677">
        <w:rPr>
          <w:rStyle w:val="referenceChar"/>
        </w:rPr>
        <w:t>else</w:t>
      </w:r>
      <w:r>
        <w:t xml:space="preserve"> clause must appear at the end of the list of </w:t>
      </w:r>
      <w:r w:rsidR="001B7677">
        <w:t>selected statements in the case statement.</w:t>
      </w:r>
    </w:p>
    <w:p w:rsidR="00BC2D31" w:rsidRDefault="00BC2D31" w:rsidP="00E873B9">
      <w:pPr>
        <w:pStyle w:val="Heading3"/>
      </w:pPr>
      <w:bookmarkStart w:id="61" w:name="_Toc221640855"/>
      <w:r>
        <w:t>Goto Statement</w:t>
      </w:r>
      <w:bookmarkEnd w:id="61"/>
    </w:p>
    <w:p w:rsidR="00BC2D31" w:rsidRDefault="00BC2D31" w:rsidP="00582BA7">
      <w:r>
        <w:t>The goto statement directly branches to a given labeled statement:</w:t>
      </w:r>
    </w:p>
    <w:p w:rsidR="00BC2D31" w:rsidRDefault="00BC2D31" w:rsidP="00582BA7">
      <w:pPr>
        <w:pStyle w:val="Code"/>
        <w:keepNext/>
      </w:pPr>
      <w:r>
        <w:t>goto exit</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pPr>
      <w:r>
        <w:t>exit:</w:t>
      </w:r>
    </w:p>
    <w:p w:rsidR="0064635E" w:rsidRDefault="0064635E" w:rsidP="00582BA7">
      <w:pPr>
        <w:pStyle w:val="Code"/>
      </w:pPr>
    </w:p>
    <w:p w:rsidR="00BC2D31" w:rsidRDefault="00BC2D31" w:rsidP="00582BA7">
      <w:r>
        <w:t>Several requirements exist for gotos:</w:t>
      </w:r>
    </w:p>
    <w:p w:rsidR="00BC2D31" w:rsidRDefault="00BC2D31" w:rsidP="00E55C53">
      <w:pPr>
        <w:pStyle w:val="ListParagraph"/>
        <w:keepNext/>
        <w:numPr>
          <w:ilvl w:val="0"/>
          <w:numId w:val="15"/>
        </w:numPr>
        <w:ind w:left="714" w:hanging="357"/>
      </w:pPr>
      <w:r>
        <w:t>The goto label must have been declared in a label declaration.</w:t>
      </w:r>
    </w:p>
    <w:p w:rsidR="00BC2D31" w:rsidRDefault="00BC2D31" w:rsidP="00E55C53">
      <w:pPr>
        <w:pStyle w:val="ListParagraph"/>
        <w:keepNext/>
        <w:numPr>
          <w:ilvl w:val="0"/>
          <w:numId w:val="15"/>
        </w:numPr>
        <w:ind w:left="714" w:hanging="357"/>
      </w:pPr>
      <w:r>
        <w:t>A goto cannot jump into any one of the structured statements above (if, while, repeat, for or case statements).</w:t>
      </w:r>
    </w:p>
    <w:p w:rsidR="00BC2D31" w:rsidRDefault="00BC2D31" w:rsidP="00E55C53">
      <w:pPr>
        <w:pStyle w:val="ListParagraph"/>
        <w:numPr>
          <w:ilvl w:val="0"/>
          <w:numId w:val="15"/>
        </w:numPr>
      </w:pPr>
      <w:r>
        <w:t>If the the target of the goto is in another procedure or function, that target label must be in the "outer level" of the procedure or function. That means that it may not appear inside any structured statement at all.</w:t>
      </w:r>
    </w:p>
    <w:p w:rsidR="00D15AD9" w:rsidRDefault="00D15AD9" w:rsidP="00D15AD9">
      <w:pPr>
        <w:pStyle w:val="Heading3"/>
      </w:pPr>
      <w:bookmarkStart w:id="62" w:name="_Toc221640856"/>
      <w:r>
        <w:t>Try Statement</w:t>
      </w:r>
      <w:bookmarkEnd w:id="62"/>
    </w:p>
    <w:p w:rsidR="008744C7" w:rsidRDefault="00D15AD9" w:rsidP="008744C7">
      <w:r>
        <w:t>The try stateme</w:t>
      </w:r>
      <w:r w:rsidR="008744C7">
        <w:t>nt gives one or more statements to execute while “catching” exceptions that occur within those statements.</w:t>
      </w:r>
    </w:p>
    <w:p w:rsidR="008744C7" w:rsidRDefault="008744C7" w:rsidP="008744C7">
      <w:r>
        <w:t>‘try’ statement [‘; ‘ statement] ‘except’ statement [ ‘else’ statement]</w:t>
      </w:r>
    </w:p>
    <w:p w:rsidR="008744C7" w:rsidRDefault="008744C7" w:rsidP="008744C7">
      <w:r>
        <w:t xml:space="preserve">An exception occurs if one of the statements controlled by the try statement executes </w:t>
      </w:r>
      <w:r w:rsidR="009D5CA5">
        <w:t>the system defined</w:t>
      </w:r>
      <w:r>
        <w:t xml:space="preserve"> </w:t>
      </w:r>
      <w:r w:rsidRPr="008744C7">
        <w:rPr>
          <w:rStyle w:val="referenceChar"/>
        </w:rPr>
        <w:t>throw</w:t>
      </w:r>
      <w:r>
        <w:t xml:space="preserve"> procedure:</w:t>
      </w:r>
    </w:p>
    <w:p w:rsidR="008744C7" w:rsidRDefault="008744C7" w:rsidP="008744C7">
      <w:pPr>
        <w:pStyle w:val="Code"/>
      </w:pPr>
      <w:r>
        <w:t>throw;</w:t>
      </w:r>
    </w:p>
    <w:p w:rsidR="008744C7" w:rsidRDefault="008744C7" w:rsidP="008744C7">
      <w:pPr>
        <w:pStyle w:val="Code"/>
      </w:pPr>
    </w:p>
    <w:p w:rsidR="008744C7" w:rsidRDefault="008744C7" w:rsidP="008744C7">
      <w:r>
        <w:t xml:space="preserve">If this occurs, the execution stops at any level within the controlled statement(s), and continues at the </w:t>
      </w:r>
      <w:r w:rsidRPr="008744C7">
        <w:rPr>
          <w:rStyle w:val="referenceChar"/>
        </w:rPr>
        <w:t>except</w:t>
      </w:r>
      <w:r>
        <w:t xml:space="preserve"> statement. If the controlled statements do not execute a </w:t>
      </w:r>
      <w:r w:rsidRPr="008744C7">
        <w:rPr>
          <w:rStyle w:val="referenceChar"/>
        </w:rPr>
        <w:t>throw</w:t>
      </w:r>
      <w:r>
        <w:t xml:space="preserve"> </w:t>
      </w:r>
      <w:r>
        <w:lastRenderedPageBreak/>
        <w:t xml:space="preserve">procedure, the execution will continue after the </w:t>
      </w:r>
      <w:r w:rsidRPr="008744C7">
        <w:rPr>
          <w:rStyle w:val="referenceChar"/>
        </w:rPr>
        <w:t>try</w:t>
      </w:r>
      <w:r>
        <w:t xml:space="preserve"> statement, or, if an </w:t>
      </w:r>
      <w:r w:rsidRPr="008744C7">
        <w:rPr>
          <w:rStyle w:val="referenceChar"/>
        </w:rPr>
        <w:t>else</w:t>
      </w:r>
      <w:r>
        <w:t xml:space="preserve"> clause appears, that will be executed.</w:t>
      </w:r>
    </w:p>
    <w:p w:rsidR="00403404" w:rsidRDefault="00403404" w:rsidP="008744C7">
      <w:r>
        <w:t>When an exception occurs, the last executed try statement will receive the exception. So in the code:</w:t>
      </w:r>
    </w:p>
    <w:p w:rsidR="00403404" w:rsidRPr="009D5CA5" w:rsidRDefault="00403404" w:rsidP="00403404">
      <w:pPr>
        <w:pStyle w:val="Code"/>
        <w:rPr>
          <w:b/>
        </w:rPr>
      </w:pPr>
      <w:r w:rsidRPr="009D5CA5">
        <w:rPr>
          <w:b/>
        </w:rPr>
        <w:t>try</w:t>
      </w:r>
    </w:p>
    <w:p w:rsidR="00403404" w:rsidRDefault="00403404" w:rsidP="00403404">
      <w:pPr>
        <w:pStyle w:val="Code"/>
      </w:pPr>
    </w:p>
    <w:p w:rsidR="00403404" w:rsidRDefault="00403404" w:rsidP="00403404">
      <w:pPr>
        <w:pStyle w:val="Code"/>
      </w:pPr>
      <w:r>
        <w:t xml:space="preserve">   a := 1;</w:t>
      </w:r>
    </w:p>
    <w:p w:rsidR="00403404" w:rsidRPr="009D5CA5" w:rsidRDefault="00403404" w:rsidP="00403404">
      <w:pPr>
        <w:pStyle w:val="Code"/>
        <w:rPr>
          <w:b/>
        </w:rPr>
      </w:pPr>
      <w:r>
        <w:t xml:space="preserve">   </w:t>
      </w:r>
      <w:r w:rsidRPr="009D5CA5">
        <w:rPr>
          <w:b/>
        </w:rPr>
        <w:t>try</w:t>
      </w:r>
    </w:p>
    <w:p w:rsidR="00403404" w:rsidRDefault="00403404" w:rsidP="00403404">
      <w:pPr>
        <w:pStyle w:val="Code"/>
      </w:pPr>
    </w:p>
    <w:p w:rsidR="00403404" w:rsidRDefault="00403404" w:rsidP="00403404">
      <w:pPr>
        <w:pStyle w:val="Code"/>
      </w:pPr>
      <w:r>
        <w:t xml:space="preserve">      a := 3;</w:t>
      </w:r>
    </w:p>
    <w:p w:rsidR="00403404" w:rsidRDefault="00403404" w:rsidP="00403404">
      <w:pPr>
        <w:pStyle w:val="Code"/>
      </w:pPr>
      <w:r>
        <w:t xml:space="preserve">      throw;</w:t>
      </w:r>
    </w:p>
    <w:p w:rsidR="00403404" w:rsidRDefault="00403404" w:rsidP="00403404">
      <w:pPr>
        <w:pStyle w:val="Code"/>
      </w:pPr>
      <w:r>
        <w:t xml:space="preserve">      a := 9</w:t>
      </w:r>
    </w:p>
    <w:p w:rsidR="00403404" w:rsidRDefault="00403404" w:rsidP="00403404">
      <w:pPr>
        <w:pStyle w:val="Code"/>
      </w:pPr>
    </w:p>
    <w:p w:rsidR="00403404" w:rsidRDefault="00403404" w:rsidP="00403404">
      <w:pPr>
        <w:pStyle w:val="Code"/>
      </w:pPr>
      <w:r>
        <w:t xml:space="preserve">   </w:t>
      </w:r>
      <w:r w:rsidRPr="009D5CA5">
        <w:rPr>
          <w:b/>
        </w:rPr>
        <w:t>except</w:t>
      </w:r>
      <w:r>
        <w:t xml:space="preserve"> a := 5</w:t>
      </w:r>
    </w:p>
    <w:p w:rsidR="00403404" w:rsidRDefault="00403404" w:rsidP="00403404">
      <w:pPr>
        <w:pStyle w:val="Code"/>
      </w:pPr>
    </w:p>
    <w:p w:rsidR="00403404" w:rsidRDefault="00403404" w:rsidP="00403404">
      <w:pPr>
        <w:pStyle w:val="Code"/>
      </w:pPr>
      <w:r w:rsidRPr="009D5CA5">
        <w:rPr>
          <w:b/>
        </w:rPr>
        <w:t>except</w:t>
      </w:r>
      <w:r>
        <w:t xml:space="preserve"> a := 7;</w:t>
      </w:r>
    </w:p>
    <w:p w:rsidR="00403404" w:rsidRDefault="00403404" w:rsidP="00403404">
      <w:pPr>
        <w:pStyle w:val="Code"/>
      </w:pPr>
    </w:p>
    <w:p w:rsidR="00403404" w:rsidRDefault="00403404" w:rsidP="00403404">
      <w:r>
        <w:t xml:space="preserve">The inner </w:t>
      </w:r>
      <w:r w:rsidRPr="009D5CA5">
        <w:rPr>
          <w:rStyle w:val="referenceChar"/>
        </w:rPr>
        <w:t>throw</w:t>
      </w:r>
      <w:r>
        <w:t xml:space="preserve"> statement will resume at exception statement for the inner try statement, and the outer </w:t>
      </w:r>
      <w:r w:rsidRPr="009D5CA5">
        <w:rPr>
          <w:rStyle w:val="referenceChar"/>
        </w:rPr>
        <w:t>try</w:t>
      </w:r>
      <w:r>
        <w:t xml:space="preserve"> statement will complete without exception. </w:t>
      </w:r>
    </w:p>
    <w:p w:rsidR="008744C7" w:rsidRDefault="008744C7" w:rsidP="008744C7">
      <w:r>
        <w:t xml:space="preserve">The </w:t>
      </w:r>
      <w:r w:rsidRPr="009D5CA5">
        <w:rPr>
          <w:rStyle w:val="referenceChar"/>
        </w:rPr>
        <w:t>try</w:t>
      </w:r>
      <w:r>
        <w:t xml:space="preserve"> statement is an alternative to the use of a </w:t>
      </w:r>
      <w:r w:rsidRPr="009D5CA5">
        <w:rPr>
          <w:rStyle w:val="referenceChar"/>
        </w:rPr>
        <w:t>goto</w:t>
      </w:r>
      <w:r>
        <w:t xml:space="preserve"> for </w:t>
      </w:r>
      <w:r w:rsidR="00403404">
        <w:t>bailing out of deep nested statements or routines. It has distinct advantages over an equivalent goto:</w:t>
      </w:r>
    </w:p>
    <w:p w:rsidR="00403404" w:rsidRDefault="00403404" w:rsidP="00403404">
      <w:pPr>
        <w:pStyle w:val="ListParagraph"/>
        <w:numPr>
          <w:ilvl w:val="0"/>
          <w:numId w:val="86"/>
        </w:numPr>
      </w:pPr>
      <w:r>
        <w:t xml:space="preserve">The code executing the </w:t>
      </w:r>
      <w:r w:rsidRPr="009D5CA5">
        <w:rPr>
          <w:rStyle w:val="referenceChar"/>
        </w:rPr>
        <w:t>throw</w:t>
      </w:r>
      <w:r>
        <w:t xml:space="preserve"> procedure does need to be linked to the code that receives the exception.</w:t>
      </w:r>
    </w:p>
    <w:p w:rsidR="00403404" w:rsidRDefault="00403404" w:rsidP="00403404">
      <w:pPr>
        <w:pStyle w:val="ListParagraph"/>
        <w:numPr>
          <w:ilvl w:val="0"/>
          <w:numId w:val="86"/>
        </w:numPr>
      </w:pPr>
      <w:r>
        <w:t>The exception handling sequence is defined at runtime, eliminating the need for cross references between a module throwing an exception and another module receiving it.</w:t>
      </w:r>
    </w:p>
    <w:p w:rsidR="00403404" w:rsidRDefault="00403404" w:rsidP="00403404">
      <w:pPr>
        <w:pStyle w:val="ListParagraph"/>
        <w:numPr>
          <w:ilvl w:val="0"/>
          <w:numId w:val="86"/>
        </w:numPr>
      </w:pPr>
      <w:r>
        <w:t>Any code can declare interest in the exceptions below it, and start a new exception level.</w:t>
      </w:r>
    </w:p>
    <w:p w:rsidR="00403404" w:rsidRDefault="00403404" w:rsidP="00403404">
      <w:r>
        <w:t xml:space="preserve">If a </w:t>
      </w:r>
      <w:r w:rsidRPr="009D5CA5">
        <w:rPr>
          <w:rStyle w:val="referenceChar"/>
        </w:rPr>
        <w:t>throw</w:t>
      </w:r>
      <w:r>
        <w:t xml:space="preserve"> is executed, and there is no </w:t>
      </w:r>
      <w:r w:rsidRPr="009D5CA5">
        <w:rPr>
          <w:rStyle w:val="referenceChar"/>
        </w:rPr>
        <w:t>try</w:t>
      </w:r>
      <w:r>
        <w:t xml:space="preserve"> statement active, then the result is to terminate the program. Another way to think of this is that there is a logical </w:t>
      </w:r>
      <w:r w:rsidRPr="009D5CA5">
        <w:rPr>
          <w:rStyle w:val="referenceChar"/>
        </w:rPr>
        <w:t>try</w:t>
      </w:r>
      <w:r>
        <w:t xml:space="preserve"> statement that encloses the entire program, and handles the exception by terminating the program.</w:t>
      </w:r>
    </w:p>
    <w:p w:rsidR="00BC2D31" w:rsidRDefault="00BC2D31" w:rsidP="00E873B9">
      <w:pPr>
        <w:pStyle w:val="Heading3"/>
      </w:pPr>
      <w:bookmarkStart w:id="63" w:name="_Toc221640857"/>
      <w:r>
        <w:t>Compound Statement</w:t>
      </w:r>
      <w:bookmarkEnd w:id="63"/>
    </w:p>
    <w:p w:rsidR="00BC2D31" w:rsidRDefault="00BC2D31" w:rsidP="00582BA7">
      <w:r>
        <w:t>A statement block gives the ability to make any number of statements appear</w:t>
      </w:r>
      <w:r w:rsidR="00D50753">
        <w:t xml:space="preserve"> </w:t>
      </w:r>
      <w:r>
        <w:t>as one:</w:t>
      </w:r>
    </w:p>
    <w:p w:rsidR="00BC2D31" w:rsidRDefault="00BC2D31" w:rsidP="00582BA7">
      <w:pPr>
        <w:pStyle w:val="Code"/>
      </w:pPr>
      <w:r>
        <w:t>'</w:t>
      </w:r>
      <w:r w:rsidRPr="00D50753">
        <w:rPr>
          <w:b/>
        </w:rPr>
        <w:t>begin</w:t>
      </w:r>
      <w:r>
        <w:t>' statement [';' statement]... '</w:t>
      </w:r>
      <w:r w:rsidRPr="00D50753">
        <w:rPr>
          <w:b/>
        </w:rPr>
        <w:t>end</w:t>
      </w:r>
      <w:r>
        <w:t>'</w:t>
      </w:r>
    </w:p>
    <w:p w:rsidR="002B5896" w:rsidRDefault="002B5896" w:rsidP="00582BA7">
      <w:pPr>
        <w:pStyle w:val="Code"/>
      </w:pPr>
    </w:p>
    <w:p w:rsidR="00BC2D31" w:rsidRDefault="00BC2D31" w:rsidP="00582BA7">
      <w:r>
        <w:t>All of the above statements control only one statement at a time, with the exception of repeat. The compound statement allows the inclusion of a whole substructure to be controlled by those statements.</w:t>
      </w:r>
    </w:p>
    <w:p w:rsidR="00BC2D31" w:rsidRDefault="00BC2D31" w:rsidP="00E873B9">
      <w:pPr>
        <w:pStyle w:val="Heading2"/>
      </w:pPr>
      <w:bookmarkStart w:id="64" w:name="_Toc221640858"/>
      <w:r>
        <w:t>Procedures and Functions</w:t>
      </w:r>
      <w:bookmarkEnd w:id="64"/>
    </w:p>
    <w:p w:rsidR="00BC2D31" w:rsidRDefault="00BC2D31" w:rsidP="00582BA7">
      <w:r>
        <w:t>When you need to use a block of the same statements several times, a compound block can be turned into a procedure or function and given a name:</w:t>
      </w:r>
    </w:p>
    <w:p w:rsidR="00BC2D31" w:rsidRDefault="00BC2D31" w:rsidP="00582BA7">
      <w:pPr>
        <w:pStyle w:val="Code"/>
        <w:keepNext/>
      </w:pPr>
      <w:r w:rsidRPr="00D50753">
        <w:rPr>
          <w:b/>
        </w:rPr>
        <w:t>procedure</w:t>
      </w:r>
      <w:r>
        <w:t xml:space="preserve"> x;</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D50753">
        <w:rPr>
          <w:b/>
        </w:rPr>
        <w:t>end</w:t>
      </w:r>
      <w:r>
        <w:t>;</w:t>
      </w:r>
    </w:p>
    <w:p w:rsidR="00BC2D31" w:rsidRDefault="00BC2D31" w:rsidP="00582BA7">
      <w:pPr>
        <w:pStyle w:val="Code"/>
        <w:keepNext/>
      </w:pPr>
    </w:p>
    <w:p w:rsidR="00BC2D31" w:rsidRDefault="00BC2D31" w:rsidP="00582BA7">
      <w:pPr>
        <w:pStyle w:val="Code"/>
        <w:keepNext/>
      </w:pPr>
      <w:r w:rsidRPr="00D50753">
        <w:rPr>
          <w:b/>
        </w:rPr>
        <w:t>function</w:t>
      </w:r>
      <w:r>
        <w:t xml:space="preserve"> y: integer;</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D50753">
        <w:rPr>
          <w:b/>
        </w:rPr>
        <w:t>end</w:t>
      </w:r>
      <w:r>
        <w:t>;</w:t>
      </w:r>
    </w:p>
    <w:p w:rsidR="00BC2D31" w:rsidRDefault="00BC2D31" w:rsidP="00582BA7">
      <w:pPr>
        <w:keepNext/>
      </w:pPr>
    </w:p>
    <w:p w:rsidR="00BC2D31" w:rsidRDefault="00BC2D31" w:rsidP="00582BA7">
      <w:pPr>
        <w:keepNext/>
      </w:pPr>
      <w:r>
        <w:t>Then, the block of statements can be called from anywhere:</w:t>
      </w:r>
    </w:p>
    <w:p w:rsidR="00BC2D31" w:rsidRDefault="00BC2D31" w:rsidP="00582BA7">
      <w:pPr>
        <w:pStyle w:val="Code"/>
        <w:keepNext/>
      </w:pPr>
      <w:r w:rsidRPr="00D50753">
        <w:rPr>
          <w:b/>
        </w:rPr>
        <w:t>var</w:t>
      </w:r>
      <w:r>
        <w:t xml:space="preserve"> i: integer;</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x; { calls the procedure }</w:t>
      </w:r>
    </w:p>
    <w:p w:rsidR="00BC2D31" w:rsidRDefault="00BC2D31" w:rsidP="00582BA7">
      <w:pPr>
        <w:pStyle w:val="Code"/>
        <w:keepNext/>
      </w:pPr>
    </w:p>
    <w:p w:rsidR="00BC2D31" w:rsidRDefault="00BC2D31" w:rsidP="00582BA7">
      <w:pPr>
        <w:pStyle w:val="Code"/>
      </w:pPr>
      <w:r>
        <w:t xml:space="preserve">   i := y; { calls the function }</w:t>
      </w:r>
    </w:p>
    <w:p w:rsidR="002B5896" w:rsidRDefault="002B5896" w:rsidP="00582BA7">
      <w:pPr>
        <w:pStyle w:val="Code"/>
      </w:pPr>
    </w:p>
    <w:p w:rsidR="00BC2D31" w:rsidRDefault="00BC2D31" w:rsidP="00582BA7">
      <w:r>
        <w:t>The difference between a procedure and a function is that a function returns a result, which can only be a basic or pointer type (not structured). This makes it possible to use a function in an expression. In a function, the result is returned by a special form of the assign statement:</w:t>
      </w:r>
    </w:p>
    <w:p w:rsidR="00BC2D31" w:rsidRDefault="00BC2D31" w:rsidP="00582BA7">
      <w:pPr>
        <w:pStyle w:val="Code"/>
        <w:keepNext/>
      </w:pPr>
      <w:r w:rsidRPr="00D50753">
        <w:rPr>
          <w:b/>
        </w:rPr>
        <w:lastRenderedPageBreak/>
        <w:t>function</w:t>
      </w:r>
      <w:r>
        <w:t xml:space="preserve"> y: integer;</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r>
        <w:t xml:space="preserve">   y := 1 { set function return }</w:t>
      </w:r>
    </w:p>
    <w:p w:rsidR="00BC2D31" w:rsidRDefault="00BC2D31" w:rsidP="00582BA7">
      <w:pPr>
        <w:pStyle w:val="Code"/>
        <w:keepNext/>
      </w:pPr>
    </w:p>
    <w:p w:rsidR="00BC2D31" w:rsidRDefault="00BC2D31" w:rsidP="00582BA7">
      <w:pPr>
        <w:pStyle w:val="Code"/>
        <w:keepNext/>
      </w:pPr>
      <w:r w:rsidRPr="00D50753">
        <w:rPr>
          <w:b/>
        </w:rPr>
        <w:t>end</w:t>
      </w:r>
      <w:r>
        <w:t>;</w:t>
      </w:r>
    </w:p>
    <w:p w:rsidR="002B5896" w:rsidRDefault="002B5896" w:rsidP="00582BA7">
      <w:pPr>
        <w:pStyle w:val="Code"/>
        <w:keepNext/>
      </w:pPr>
    </w:p>
    <w:p w:rsidR="00BC2D31" w:rsidRDefault="00BC2D31" w:rsidP="00582BA7">
      <w:pPr>
        <w:pStyle w:val="Code"/>
      </w:pPr>
      <w:r>
        <w:t xml:space="preserve">   </w:t>
      </w:r>
    </w:p>
    <w:p w:rsidR="002B5896" w:rsidRDefault="002B5896" w:rsidP="00582BA7">
      <w:pPr>
        <w:pStyle w:val="Code"/>
      </w:pPr>
    </w:p>
    <w:p w:rsidR="00BC2D31" w:rsidRDefault="00BC2D31" w:rsidP="00582BA7">
      <w:r>
        <w:t>The assignment is special because only the name of the function appears on the left hand side of ":=". It does not matter where the function return assignment appears in the function, and it is even possible to have multiple assignments to the function, but AT LEAST one such assignment must be executed before the function ends. If the procedure or function uses parameters, they are declared as:</w:t>
      </w:r>
    </w:p>
    <w:p w:rsidR="00BC2D31" w:rsidRDefault="00BC2D31" w:rsidP="00582BA7">
      <w:pPr>
        <w:pStyle w:val="Code"/>
        <w:keepNext/>
      </w:pPr>
      <w:r w:rsidRPr="00B6107A">
        <w:rPr>
          <w:b/>
        </w:rPr>
        <w:t>procedure</w:t>
      </w:r>
      <w:r>
        <w:t xml:space="preserve"> x(one: integer; two, three: char);</w:t>
      </w:r>
    </w:p>
    <w:p w:rsidR="00BC2D31" w:rsidRDefault="00BC2D31" w:rsidP="00582BA7">
      <w:pPr>
        <w:pStyle w:val="Code"/>
        <w:keepNext/>
      </w:pPr>
    </w:p>
    <w:p w:rsidR="00BC2D31" w:rsidRPr="00B6107A" w:rsidRDefault="00BC2D31" w:rsidP="00582BA7">
      <w:pPr>
        <w:pStyle w:val="Code"/>
        <w:keepNext/>
        <w:rPr>
          <w:b/>
        </w:rPr>
      </w:pPr>
      <w:r w:rsidRPr="00B6107A">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B6107A">
        <w:rPr>
          <w:b/>
        </w:rPr>
        <w:t>end</w:t>
      </w:r>
      <w:r>
        <w:t>;</w:t>
      </w:r>
    </w:p>
    <w:p w:rsidR="00B6107A" w:rsidRDefault="00B6107A" w:rsidP="00582BA7">
      <w:pPr>
        <w:pStyle w:val="Code"/>
      </w:pPr>
    </w:p>
    <w:p w:rsidR="00BC2D31" w:rsidRDefault="00BC2D31" w:rsidP="00582BA7">
      <w:r>
        <w:t>The declaration of a parameter is special in that only a type name may be specified, not a full type specification. Once appearing in the procedure or function header, parameters can be treated as variables that just happen to have been initialized to the value passed to the procedure or function. This is called a value parameter, and is the default. The modification of value parameters have no effect on the original parameters themselves.</w:t>
      </w:r>
    </w:p>
    <w:p w:rsidR="00BC2D31" w:rsidRDefault="00BC2D31" w:rsidP="00582BA7">
      <w:r>
        <w:t>Any expression that is assignment compatible with the parameter declaration can be used in place of the parameter during it's call:</w:t>
      </w:r>
    </w:p>
    <w:p w:rsidR="00BC2D31" w:rsidRDefault="00BC2D31" w:rsidP="00582BA7">
      <w:pPr>
        <w:pStyle w:val="Code"/>
      </w:pPr>
      <w:r>
        <w:t>x(x*3, 'a', succ('a'));</w:t>
      </w:r>
    </w:p>
    <w:p w:rsidR="00B6107A" w:rsidRDefault="00B6107A" w:rsidP="00582BA7">
      <w:pPr>
        <w:pStyle w:val="Code"/>
      </w:pPr>
    </w:p>
    <w:p w:rsidR="00BC2D31" w:rsidRDefault="00BC2D31" w:rsidP="00582BA7">
      <w:r>
        <w:t xml:space="preserve">The advantage to value parameters is that any expression can be passed, and the routine can use the parameter as it likes without modifying the original parameter. Value parameters cannot be used to set a parameter external to the routine to a result. Value parameters make a </w:t>
      </w:r>
      <w:r>
        <w:lastRenderedPageBreak/>
        <w:t>copy of each parameter value. This can be a disadvantage in program speed and space if a large structure is to be passed, since the entire struture must be copied.</w:t>
      </w:r>
    </w:p>
    <w:p w:rsidR="00BC2D31" w:rsidRDefault="00BC2D31" w:rsidP="00582BA7">
      <w:r>
        <w:t>If it is desired that the original parameter be modified, then a special form of parameter declaration is used:</w:t>
      </w:r>
    </w:p>
    <w:p w:rsidR="00BC2D31" w:rsidRDefault="00BC2D31" w:rsidP="00582BA7">
      <w:pPr>
        <w:pStyle w:val="Code"/>
        <w:keepNext/>
      </w:pPr>
      <w:r w:rsidRPr="0025046A">
        <w:rPr>
          <w:b/>
        </w:rPr>
        <w:t>procedure</w:t>
      </w:r>
      <w:r>
        <w:t xml:space="preserve"> x(</w:t>
      </w:r>
      <w:r w:rsidRPr="0025046A">
        <w:rPr>
          <w:b/>
        </w:rPr>
        <w:t>var</w:t>
      </w:r>
      <w:r>
        <w:t xml:space="preserve"> y: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y := 1</w:t>
      </w:r>
    </w:p>
    <w:p w:rsidR="00BC2D31" w:rsidRDefault="00BC2D31" w:rsidP="00582BA7">
      <w:pPr>
        <w:pStyle w:val="Code"/>
        <w:keepNext/>
      </w:pPr>
    </w:p>
    <w:p w:rsidR="00BC2D31" w:rsidRDefault="00BC2D31" w:rsidP="00582BA7">
      <w:pPr>
        <w:pStyle w:val="Code"/>
      </w:pPr>
      <w:r w:rsidRPr="0025046A">
        <w:rPr>
          <w:b/>
        </w:rPr>
        <w:t>end</w:t>
      </w:r>
      <w:r>
        <w:t>;</w:t>
      </w:r>
    </w:p>
    <w:p w:rsidR="00B6107A" w:rsidRDefault="00B6107A" w:rsidP="00582BA7">
      <w:pPr>
        <w:pStyle w:val="Code"/>
      </w:pPr>
    </w:p>
    <w:p w:rsidR="00BC2D31" w:rsidRDefault="00BC2D31" w:rsidP="00582BA7">
      <w:r>
        <w:t>Declaring y as a var parameter means that y will stand for the original parameter, including taking on any values given it:</w:t>
      </w:r>
    </w:p>
    <w:p w:rsidR="00BC2D31" w:rsidRDefault="00BC2D31" w:rsidP="00582BA7">
      <w:pPr>
        <w:pStyle w:val="Code"/>
        <w:keepNext/>
      </w:pPr>
      <w:r w:rsidRPr="0025046A">
        <w:rPr>
          <w:b/>
        </w:rPr>
        <w:t>var</w:t>
      </w:r>
      <w:r>
        <w:t xml:space="preserve"> q: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x(q);</w:t>
      </w:r>
    </w:p>
    <w:p w:rsidR="00B6107A" w:rsidRDefault="00B6107A" w:rsidP="00582BA7">
      <w:pPr>
        <w:pStyle w:val="Code"/>
      </w:pPr>
    </w:p>
    <w:p w:rsidR="00BC2D31" w:rsidRDefault="00BC2D31" w:rsidP="00582BA7">
      <w:r>
        <w:t>Would change q to have the value 1. In order to be compatible with a var the passed parameter must be of identical type as the parameter declaration, and be a variable reference.</w:t>
      </w:r>
    </w:p>
    <w:p w:rsidR="00BC2D31" w:rsidRDefault="00BC2D31" w:rsidP="00582BA7">
      <w:r>
        <w:t>Variable parameters reference the original variable by address, and don't make a copy of the variable as a value parameter does. In this, variable parameters can be more efficient than value parameters. Variable parameters must receive a variable that is assignment compatible with the parameter type. Expressions cannot be passed.</w:t>
      </w:r>
    </w:p>
    <w:p w:rsidR="00BC2D31" w:rsidRDefault="00BC2D31" w:rsidP="00582BA7">
      <w:r>
        <w:t>If a parameter is never to be modified, it can be set as a view parameter:</w:t>
      </w:r>
    </w:p>
    <w:p w:rsidR="00BC2D31" w:rsidRDefault="00BC2D31" w:rsidP="00582BA7">
      <w:pPr>
        <w:pStyle w:val="Code"/>
      </w:pPr>
      <w:r w:rsidRPr="0025046A">
        <w:rPr>
          <w:b/>
        </w:rPr>
        <w:t>procedure</w:t>
      </w:r>
      <w:r>
        <w:t xml:space="preserve"> x(view y: integer);</w:t>
      </w:r>
    </w:p>
    <w:p w:rsidR="00B6107A" w:rsidRDefault="00B6107A" w:rsidP="00582BA7">
      <w:pPr>
        <w:pStyle w:val="Code"/>
      </w:pPr>
    </w:p>
    <w:p w:rsidR="00BC2D31" w:rsidRDefault="00BC2D31" w:rsidP="00582BA7">
      <w:r>
        <w:t>View parameters have the same contextual meaning as value parameters. They can receive general expressions, etc. What makes view parameters different is that they cannot be modified in any way, or even 'threatened' by the declaring procedure/function. They may not:</w:t>
      </w:r>
    </w:p>
    <w:p w:rsidR="00BC2D31" w:rsidRDefault="00BC2D31" w:rsidP="00E55C53">
      <w:pPr>
        <w:pStyle w:val="ListParagraph"/>
        <w:keepNext/>
        <w:numPr>
          <w:ilvl w:val="0"/>
          <w:numId w:val="16"/>
        </w:numPr>
        <w:ind w:left="714" w:hanging="357"/>
      </w:pPr>
      <w:r>
        <w:lastRenderedPageBreak/>
        <w:t>Appear on the left side of an assign.</w:t>
      </w:r>
    </w:p>
    <w:p w:rsidR="00BC2D31" w:rsidRDefault="00BC2D31" w:rsidP="00E55C53">
      <w:pPr>
        <w:pStyle w:val="ListParagraph"/>
        <w:keepNext/>
        <w:numPr>
          <w:ilvl w:val="0"/>
          <w:numId w:val="16"/>
        </w:numPr>
        <w:ind w:left="714" w:hanging="357"/>
      </w:pPr>
      <w:r>
        <w:t>Be passed as VAR parameters to any procedure/function.</w:t>
      </w:r>
    </w:p>
    <w:p w:rsidR="00BC2D31" w:rsidRDefault="00BC2D31" w:rsidP="00E55C53">
      <w:pPr>
        <w:pStyle w:val="ListParagraph"/>
        <w:keepNext/>
        <w:numPr>
          <w:ilvl w:val="0"/>
          <w:numId w:val="16"/>
        </w:numPr>
        <w:ind w:left="714" w:hanging="357"/>
      </w:pPr>
      <w:r>
        <w:t>Be the object of a 'read'/'readln' call.</w:t>
      </w:r>
    </w:p>
    <w:p w:rsidR="00BC2D31" w:rsidRDefault="00BC2D31" w:rsidP="00E55C53">
      <w:pPr>
        <w:pStyle w:val="ListParagraph"/>
        <w:numPr>
          <w:ilvl w:val="0"/>
          <w:numId w:val="16"/>
        </w:numPr>
      </w:pPr>
      <w:r>
        <w:t>Be the object of a 'new' call.</w:t>
      </w:r>
    </w:p>
    <w:p w:rsidR="00BC2D31" w:rsidRDefault="00BC2D31" w:rsidP="00582BA7">
      <w:r>
        <w:t>If an attempt to modify a view parameter is made, an error results. View parameters accept expressions that are assignment compatible with the parameter, just as a value parameter does. However, a view parameter can either pass a copy of the parameter, or pass the address of the parameter. Because of this, view parameters don't have a performance impact for copying large structures.</w:t>
      </w:r>
    </w:p>
    <w:p w:rsidR="00BC2D31" w:rsidRDefault="00BC2D31" w:rsidP="00582BA7">
      <w:r>
        <w:t>Because view parameters can be expressions including constants, view parameters can do one thing no other parameter type can do, pass a constant string:</w:t>
      </w:r>
    </w:p>
    <w:p w:rsidR="00BC2D31" w:rsidRDefault="00BC2D31" w:rsidP="00582BA7">
      <w:pPr>
        <w:pStyle w:val="Code"/>
        <w:keepNext/>
      </w:pPr>
      <w:r w:rsidRPr="0025046A">
        <w:rPr>
          <w:b/>
        </w:rPr>
        <w:t>type</w:t>
      </w:r>
      <w:r>
        <w:t xml:space="preserve"> string = </w:t>
      </w:r>
      <w:r w:rsidRPr="0025046A">
        <w:rPr>
          <w:b/>
        </w:rPr>
        <w:t>packed</w:t>
      </w:r>
      <w:r>
        <w:t xml:space="preserve"> </w:t>
      </w:r>
      <w:r w:rsidRPr="0025046A">
        <w:rPr>
          <w:b/>
        </w:rPr>
        <w:t>array</w:t>
      </w:r>
      <w:r>
        <w:t xml:space="preserve"> </w:t>
      </w:r>
      <w:r w:rsidRPr="0025046A">
        <w:rPr>
          <w:b/>
        </w:rPr>
        <w:t>of</w:t>
      </w:r>
      <w:r>
        <w:t xml:space="preserve"> char;</w:t>
      </w:r>
    </w:p>
    <w:p w:rsidR="00BC2D31" w:rsidRDefault="00BC2D31" w:rsidP="00582BA7">
      <w:pPr>
        <w:pStyle w:val="Code"/>
        <w:keepNext/>
      </w:pPr>
    </w:p>
    <w:p w:rsidR="00BC2D31" w:rsidRDefault="00BC2D31" w:rsidP="00582BA7">
      <w:pPr>
        <w:pStyle w:val="Code"/>
        <w:keepNext/>
      </w:pPr>
      <w:r w:rsidRPr="0025046A">
        <w:rPr>
          <w:b/>
        </w:rPr>
        <w:t>procedure</w:t>
      </w:r>
      <w:r>
        <w:t xml:space="preserve"> wrtstr(s: string);</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w:t>
      </w:r>
      <w:r w:rsidRPr="0025046A">
        <w:rPr>
          <w:b/>
        </w:rPr>
        <w:t>for</w:t>
      </w:r>
      <w:r>
        <w:t xml:space="preserve"> i := 1 </w:t>
      </w:r>
      <w:r w:rsidRPr="0025046A">
        <w:rPr>
          <w:b/>
        </w:rPr>
        <w:t>to</w:t>
      </w:r>
      <w:r>
        <w:t xml:space="preserve"> max(s) </w:t>
      </w:r>
      <w:r w:rsidRPr="0025046A">
        <w:rPr>
          <w:b/>
        </w:rPr>
        <w:t>do</w:t>
      </w:r>
      <w:r>
        <w:t xml:space="preserve"> write(s[i])</w:t>
      </w:r>
    </w:p>
    <w:p w:rsidR="00BC2D31" w:rsidRDefault="00BC2D31" w:rsidP="00582BA7">
      <w:pPr>
        <w:pStyle w:val="Code"/>
        <w:keepNext/>
      </w:pPr>
    </w:p>
    <w:p w:rsidR="00BC2D31" w:rsidRDefault="00BC2D31" w:rsidP="00582BA7">
      <w:pPr>
        <w:pStyle w:val="Code"/>
        <w:keepNext/>
      </w:pPr>
      <w:r w:rsidRPr="0025046A">
        <w:rPr>
          <w:b/>
        </w:rPr>
        <w:t>end</w:t>
      </w:r>
      <w:r>
        <w:t>;</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wrtstr('hello, world');</w:t>
      </w:r>
    </w:p>
    <w:p w:rsidR="00B6107A" w:rsidRDefault="00B6107A" w:rsidP="00582BA7">
      <w:pPr>
        <w:pStyle w:val="Code"/>
      </w:pPr>
    </w:p>
    <w:p w:rsidR="00BC2D31" w:rsidRDefault="00BC2D31" w:rsidP="00582BA7">
      <w:r>
        <w:t>Pascal provides a special mode of parameter known as a procedure or function parameter which passes a reference to a given procedure or function:</w:t>
      </w:r>
    </w:p>
    <w:p w:rsidR="00BC2D31" w:rsidRDefault="00BC2D31" w:rsidP="00582BA7">
      <w:pPr>
        <w:pStyle w:val="Code"/>
        <w:keepNext/>
      </w:pPr>
      <w:r w:rsidRPr="0025046A">
        <w:rPr>
          <w:b/>
        </w:rPr>
        <w:t>procedure</w:t>
      </w:r>
      <w:r>
        <w:t xml:space="preserve"> x(</w:t>
      </w:r>
      <w:r w:rsidRPr="0025046A">
        <w:rPr>
          <w:b/>
        </w:rPr>
        <w:t>procedure</w:t>
      </w:r>
      <w:r>
        <w:t xml:space="preserve"> y(x, q: integer));</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25046A">
        <w:rPr>
          <w:b/>
        </w:rPr>
        <w:t>procedure</w:t>
      </w:r>
      <w:r>
        <w:t xml:space="preserve"> z(</w:t>
      </w:r>
      <w:r w:rsidRPr="0025046A">
        <w:rPr>
          <w:b/>
        </w:rPr>
        <w:t>function</w:t>
      </w:r>
      <w:r>
        <w:t xml:space="preserve"> y: integer);</w:t>
      </w:r>
    </w:p>
    <w:p w:rsidR="00BC2D31" w:rsidRDefault="00BC2D31" w:rsidP="00582BA7">
      <w:pPr>
        <w:pStyle w:val="Code"/>
        <w:keepNext/>
      </w:pPr>
    </w:p>
    <w:p w:rsidR="00BC2D31" w:rsidRDefault="00BC2D31" w:rsidP="00582BA7">
      <w:pPr>
        <w:pStyle w:val="Code"/>
      </w:pPr>
      <w:r>
        <w:t>...</w:t>
      </w:r>
    </w:p>
    <w:p w:rsidR="00B6107A" w:rsidRDefault="00B6107A" w:rsidP="00582BA7">
      <w:pPr>
        <w:pStyle w:val="Code"/>
      </w:pPr>
    </w:p>
    <w:p w:rsidR="00BC2D31" w:rsidRDefault="00BC2D31" w:rsidP="00582BA7">
      <w:r>
        <w:lastRenderedPageBreak/>
        <w:t>To declare a procedure or function parameter, you must give it's full parameter list, including a function result if it is a function. A procedure or function is passed to a procedure or function by just it's name:</w:t>
      </w:r>
    </w:p>
    <w:p w:rsidR="00BC2D31" w:rsidRDefault="00BC2D31" w:rsidP="00582BA7">
      <w:pPr>
        <w:pStyle w:val="Code"/>
        <w:keepNext/>
      </w:pPr>
      <w:r w:rsidRPr="0025046A">
        <w:rPr>
          <w:b/>
        </w:rPr>
        <w:t>procedure</w:t>
      </w:r>
      <w:r>
        <w:t xml:space="preserve"> r(a, b: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5046A">
        <w:rPr>
          <w:b/>
        </w:rPr>
        <w:t>end</w:t>
      </w:r>
      <w:r>
        <w:t>;</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x(r); { pass procedure r to procedure x }</w:t>
      </w:r>
    </w:p>
    <w:p w:rsidR="00B6107A" w:rsidRDefault="00B6107A" w:rsidP="00582BA7">
      <w:pPr>
        <w:pStyle w:val="Code"/>
      </w:pPr>
    </w:p>
    <w:p w:rsidR="00BC2D31" w:rsidRDefault="00BC2D31" w:rsidP="00582BA7">
      <w:r>
        <w:t>The parameter list for the procedure or function passed must be "congruent" with the declared procedure or function parameter declaration. This means that all it's parameters, and all of the parameters of it's procedure or function parameters, etc., must match the declared parameter. Once the procedure or function has been passed, it is then ok for the procedure or function that accepts it to use it:</w:t>
      </w:r>
    </w:p>
    <w:p w:rsidR="00BC2D31" w:rsidRDefault="00BC2D31" w:rsidP="00582BA7">
      <w:pPr>
        <w:pStyle w:val="Code"/>
        <w:keepNext/>
      </w:pPr>
      <w:r w:rsidRPr="0025046A">
        <w:rPr>
          <w:b/>
        </w:rPr>
        <w:lastRenderedPageBreak/>
        <w:t>procedure</w:t>
      </w:r>
      <w:r>
        <w:t xml:space="preserve"> x(</w:t>
      </w:r>
      <w:r w:rsidRPr="0025046A">
        <w:rPr>
          <w:b/>
        </w:rPr>
        <w:t>procedure</w:t>
      </w:r>
      <w:r>
        <w:t xml:space="preserve"> y(x, q: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y(1, 2);</w:t>
      </w:r>
    </w:p>
    <w:p w:rsidR="00B6107A" w:rsidRDefault="00B6107A" w:rsidP="00582BA7">
      <w:pPr>
        <w:pStyle w:val="Code"/>
        <w:keepNext/>
      </w:pPr>
    </w:p>
    <w:p w:rsidR="00BC2D31" w:rsidRDefault="00BC2D31" w:rsidP="00582BA7">
      <w:pPr>
        <w:keepNext/>
      </w:pPr>
      <w:r>
        <w:t>Would call r with parameters 1 and 2. Procedures and functions can be declared in advance of the actual appearance of the procedure or function block using the forward keyword:</w:t>
      </w:r>
    </w:p>
    <w:p w:rsidR="00BC2D31" w:rsidRDefault="00BC2D31" w:rsidP="00582BA7">
      <w:pPr>
        <w:pStyle w:val="Code"/>
        <w:keepNext/>
      </w:pPr>
      <w:r w:rsidRPr="0025046A">
        <w:rPr>
          <w:b/>
        </w:rPr>
        <w:t>procedure</w:t>
      </w:r>
      <w:r>
        <w:t xml:space="preserve"> x(a, b: integer); forward;</w:t>
      </w:r>
    </w:p>
    <w:p w:rsidR="00BC2D31" w:rsidRDefault="00BC2D31" w:rsidP="00582BA7">
      <w:pPr>
        <w:pStyle w:val="Code"/>
        <w:keepNext/>
      </w:pPr>
    </w:p>
    <w:p w:rsidR="00BC2D31" w:rsidRDefault="00BC2D31" w:rsidP="00582BA7">
      <w:pPr>
        <w:pStyle w:val="Code"/>
        <w:keepNext/>
      </w:pPr>
      <w:r w:rsidRPr="0025046A">
        <w:rPr>
          <w:b/>
        </w:rPr>
        <w:t>procedure</w:t>
      </w:r>
      <w:r>
        <w:t xml:space="preserve"> y;</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x(1, 2);</w:t>
      </w:r>
    </w:p>
    <w:p w:rsidR="00BC2D31" w:rsidRDefault="00BC2D31" w:rsidP="00582BA7">
      <w:pPr>
        <w:pStyle w:val="Code"/>
        <w:keepNext/>
      </w:pPr>
    </w:p>
    <w:p w:rsidR="00BC2D31" w:rsidRDefault="00BC2D31" w:rsidP="00582BA7">
      <w:pPr>
        <w:pStyle w:val="Code"/>
        <w:keepNext/>
      </w:pPr>
      <w:r w:rsidRPr="0025046A">
        <w:rPr>
          <w:b/>
        </w:rPr>
        <w:t>end</w:t>
      </w:r>
      <w:r>
        <w:t>;</w:t>
      </w:r>
    </w:p>
    <w:p w:rsidR="00BC2D31" w:rsidRDefault="00BC2D31" w:rsidP="00582BA7">
      <w:pPr>
        <w:pStyle w:val="Code"/>
        <w:keepNext/>
      </w:pPr>
    </w:p>
    <w:p w:rsidR="00BC2D31" w:rsidRDefault="00BC2D31" w:rsidP="00582BA7">
      <w:pPr>
        <w:pStyle w:val="Code"/>
        <w:keepNext/>
      </w:pPr>
      <w:r w:rsidRPr="0025046A">
        <w:rPr>
          <w:b/>
        </w:rPr>
        <w:t>procedure</w:t>
      </w:r>
      <w:r>
        <w:t xml:space="preserve"> x;</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w:t>
      </w:r>
    </w:p>
    <w:p w:rsidR="00BC2D31" w:rsidRDefault="00BC2D31" w:rsidP="00582BA7"/>
    <w:p w:rsidR="00BC2D31" w:rsidRDefault="00BC2D31" w:rsidP="00582BA7">
      <w:r>
        <w:t>The forward keyword replaces the appearance of the block in the first appearance of the declaration. In the second appearance, only the name of the procedure appears, not it's header parameters. Then the block appears as normal.</w:t>
      </w:r>
    </w:p>
    <w:p w:rsidR="00BC2D31" w:rsidRDefault="00BC2D31" w:rsidP="00582BA7">
      <w:r>
        <w:t>The advance declaration allows recursive structuring of procedure and function calls that would be otherwise not be possible.</w:t>
      </w:r>
    </w:p>
    <w:p w:rsidR="00BC2D31" w:rsidRDefault="00BC2D31" w:rsidP="00E873B9">
      <w:pPr>
        <w:pStyle w:val="Heading2"/>
      </w:pPr>
      <w:bookmarkStart w:id="65" w:name="_Toc221640859"/>
      <w:r>
        <w:t>Duplication of Forwarded Procedure/Function Parameter List</w:t>
      </w:r>
      <w:bookmarkEnd w:id="65"/>
    </w:p>
    <w:p w:rsidR="00BC2D31" w:rsidRDefault="00BC2D31" w:rsidP="00582BA7">
      <w:r>
        <w:t>When the "forward" directive is used on a procedure or function, the parameter list on the actual body can be repeated:</w:t>
      </w:r>
    </w:p>
    <w:p w:rsidR="00BC2D31" w:rsidRDefault="00BC2D31" w:rsidP="00582BA7">
      <w:pPr>
        <w:pStyle w:val="Code"/>
        <w:keepNext/>
      </w:pPr>
      <w:r w:rsidRPr="006711FB">
        <w:rPr>
          <w:b/>
        </w:rPr>
        <w:lastRenderedPageBreak/>
        <w:t>function</w:t>
      </w:r>
      <w:r>
        <w:t xml:space="preserve"> junk(a: integer): char; </w:t>
      </w:r>
      <w:r w:rsidRPr="006711FB">
        <w:rPr>
          <w:b/>
        </w:rPr>
        <w:t>forward</w:t>
      </w:r>
      <w:r>
        <w:t>;</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6711FB">
        <w:rPr>
          <w:b/>
        </w:rPr>
        <w:t>function</w:t>
      </w:r>
      <w:r>
        <w:t xml:space="preserve"> junk(a: integer): char;</w:t>
      </w:r>
    </w:p>
    <w:p w:rsidR="00BC2D31" w:rsidRDefault="00BC2D31" w:rsidP="00582BA7">
      <w:pPr>
        <w:pStyle w:val="Code"/>
        <w:keepNext/>
      </w:pPr>
    </w:p>
    <w:p w:rsidR="00BC2D31" w:rsidRPr="006711FB" w:rsidRDefault="00BC2D31" w:rsidP="00582BA7">
      <w:pPr>
        <w:pStyle w:val="Code"/>
        <w:keepNext/>
        <w:rPr>
          <w:b/>
        </w:rPr>
      </w:pPr>
      <w:r w:rsidRPr="006711FB">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6711FB">
        <w:rPr>
          <w:b/>
        </w:rPr>
        <w:t>end</w:t>
      </w:r>
      <w:r>
        <w:t>;</w:t>
      </w:r>
    </w:p>
    <w:p w:rsidR="00B6107A" w:rsidRDefault="00B6107A" w:rsidP="00582BA7">
      <w:pPr>
        <w:pStyle w:val="Code"/>
      </w:pPr>
    </w:p>
    <w:p w:rsidR="00BC2D31" w:rsidRDefault="00BC2D31" w:rsidP="00582BA7">
      <w:r>
        <w:t>The parameter lists and any function result must be "congruous" in the same way as procedure or function parameters must be congruous with the original declaration. In other words, each parameter and result must match up exactly between the first and second declarations.</w:t>
      </w:r>
    </w:p>
    <w:p w:rsidR="00BC2D31" w:rsidRDefault="00BC2D31" w:rsidP="00582BA7">
      <w:r>
        <w:t>Besides being checked for matching types and ordering against the first list, the second list is entirely unused. The names of parameters in the second list need not match the first list, and only the names in the first list may appear in the forwarded body of the function. In other words, the second parameter list can be deleted allways without ill effect on the program.</w:t>
      </w:r>
    </w:p>
    <w:p w:rsidR="00BC2D31" w:rsidRDefault="00BC2D31" w:rsidP="00582BA7">
      <w:r>
        <w:t>The ability to repeat the parameter list makes the use of forwarded procedures and functions, and module interface declarations, easier and more secure. It is easier because the header only need be copied. It is more secure because the parameter list appears with the procedure/function, and is checked exactly against the "forward" declaration.</w:t>
      </w:r>
    </w:p>
    <w:p w:rsidR="00BC2D31" w:rsidRDefault="00BC2D31" w:rsidP="00E873B9">
      <w:pPr>
        <w:pStyle w:val="Heading2"/>
      </w:pPr>
      <w:bookmarkStart w:id="66" w:name="_Toc221640860"/>
      <w:r>
        <w:t>Overloading of procedures and functions</w:t>
      </w:r>
      <w:bookmarkEnd w:id="66"/>
    </w:p>
    <w:p w:rsidR="00BC2D31" w:rsidRDefault="00BC2D31" w:rsidP="00582BA7">
      <w:r>
        <w:t>IP Pascal allows procedures and functions to be "overloaded". This means to have several types of procedures and functions united under a single name. The compiler knows which procedure or function is meant by its context. For example:</w:t>
      </w:r>
    </w:p>
    <w:p w:rsidR="00BC2D31" w:rsidRDefault="00BC2D31" w:rsidP="00582BA7">
      <w:pPr>
        <w:pStyle w:val="Code"/>
        <w:keepNext/>
      </w:pPr>
      <w:r w:rsidRPr="006711FB">
        <w:rPr>
          <w:b/>
        </w:rPr>
        <w:lastRenderedPageBreak/>
        <w:t>procedure</w:t>
      </w:r>
      <w:r>
        <w:t xml:space="preserve"> junk;</w:t>
      </w:r>
    </w:p>
    <w:p w:rsidR="00BC2D31" w:rsidRDefault="00BC2D31" w:rsidP="00582BA7">
      <w:pPr>
        <w:pStyle w:val="Code"/>
        <w:keepNext/>
      </w:pPr>
    </w:p>
    <w:p w:rsidR="00BC2D31" w:rsidRPr="006711FB" w:rsidRDefault="00BC2D31" w:rsidP="00582BA7">
      <w:pPr>
        <w:pStyle w:val="Code"/>
        <w:keepNext/>
        <w:rPr>
          <w:b/>
        </w:rPr>
      </w:pPr>
      <w:r w:rsidRPr="006711FB">
        <w:rPr>
          <w:b/>
        </w:rPr>
        <w:t>begin</w:t>
      </w:r>
    </w:p>
    <w:p w:rsidR="00BC2D31" w:rsidRDefault="00BC2D31" w:rsidP="00582BA7">
      <w:pPr>
        <w:pStyle w:val="Code"/>
        <w:keepNext/>
      </w:pPr>
    </w:p>
    <w:p w:rsidR="00BC2D31" w:rsidRDefault="00BC2D31" w:rsidP="00582BA7">
      <w:pPr>
        <w:pStyle w:val="Code"/>
        <w:keepNext/>
      </w:pPr>
      <w:r>
        <w:t xml:space="preserve">   writeln('this is the no-parameter version')</w:t>
      </w:r>
    </w:p>
    <w:p w:rsidR="00BC2D31" w:rsidRDefault="00BC2D31" w:rsidP="00582BA7">
      <w:pPr>
        <w:pStyle w:val="Code"/>
        <w:keepNext/>
      </w:pPr>
    </w:p>
    <w:p w:rsidR="00BC2D31" w:rsidRDefault="00BC2D31" w:rsidP="00582BA7">
      <w:pPr>
        <w:pStyle w:val="Code"/>
        <w:keepNext/>
      </w:pPr>
      <w:r w:rsidRPr="006711FB">
        <w:rPr>
          <w:b/>
        </w:rPr>
        <w:t>end</w:t>
      </w:r>
      <w:r>
        <w:t>;</w:t>
      </w:r>
    </w:p>
    <w:p w:rsidR="00BC2D31" w:rsidRDefault="00BC2D31" w:rsidP="00582BA7">
      <w:pPr>
        <w:pStyle w:val="Code"/>
        <w:keepNext/>
      </w:pPr>
    </w:p>
    <w:p w:rsidR="00BC2D31" w:rsidRDefault="00BC2D31" w:rsidP="00582BA7">
      <w:pPr>
        <w:pStyle w:val="Code"/>
        <w:keepNext/>
      </w:pPr>
      <w:r w:rsidRPr="006711FB">
        <w:rPr>
          <w:b/>
        </w:rPr>
        <w:t>overload</w:t>
      </w:r>
      <w:r>
        <w:t xml:space="preserve"> </w:t>
      </w:r>
      <w:r w:rsidRPr="006711FB">
        <w:rPr>
          <w:b/>
        </w:rPr>
        <w:t>procedure</w:t>
      </w:r>
      <w:r>
        <w:t xml:space="preserve"> junk(i: integer);</w:t>
      </w:r>
    </w:p>
    <w:p w:rsidR="00BC2D31" w:rsidRDefault="00BC2D31" w:rsidP="00582BA7">
      <w:pPr>
        <w:pStyle w:val="Code"/>
        <w:keepNext/>
      </w:pPr>
    </w:p>
    <w:p w:rsidR="00BC2D31" w:rsidRPr="006711FB" w:rsidRDefault="00BC2D31" w:rsidP="00582BA7">
      <w:pPr>
        <w:pStyle w:val="Code"/>
        <w:keepNext/>
        <w:rPr>
          <w:b/>
        </w:rPr>
      </w:pPr>
      <w:r w:rsidRPr="006711FB">
        <w:rPr>
          <w:b/>
        </w:rPr>
        <w:t>begin</w:t>
      </w:r>
    </w:p>
    <w:p w:rsidR="00BC2D31" w:rsidRDefault="00BC2D31" w:rsidP="00582BA7">
      <w:pPr>
        <w:pStyle w:val="Code"/>
        <w:keepNext/>
      </w:pPr>
    </w:p>
    <w:p w:rsidR="00BC2D31" w:rsidRDefault="00BC2D31" w:rsidP="00582BA7">
      <w:pPr>
        <w:pStyle w:val="Code"/>
        <w:keepNext/>
      </w:pPr>
      <w:r>
        <w:t xml:space="preserve">   writeln('the number is: ', i)</w:t>
      </w:r>
    </w:p>
    <w:p w:rsidR="00BC2D31" w:rsidRDefault="00BC2D31" w:rsidP="00582BA7">
      <w:pPr>
        <w:pStyle w:val="Code"/>
        <w:keepNext/>
      </w:pPr>
    </w:p>
    <w:p w:rsidR="00BC2D31" w:rsidRDefault="00BC2D31" w:rsidP="00582BA7">
      <w:pPr>
        <w:pStyle w:val="Code"/>
      </w:pPr>
      <w:r w:rsidRPr="006711FB">
        <w:rPr>
          <w:b/>
        </w:rPr>
        <w:t>end</w:t>
      </w:r>
      <w:r>
        <w:t>;</w:t>
      </w:r>
    </w:p>
    <w:p w:rsidR="00BC2D31" w:rsidRDefault="00BC2D31" w:rsidP="00582BA7"/>
    <w:p w:rsidR="00BC2D31" w:rsidRDefault="00BC2D31" w:rsidP="00582BA7">
      <w:r>
        <w:t>Then, the overload set can be called:</w:t>
      </w:r>
    </w:p>
    <w:p w:rsidR="00BC2D31" w:rsidRDefault="00BC2D31" w:rsidP="00582BA7">
      <w:pPr>
        <w:pStyle w:val="Code"/>
        <w:keepNext/>
      </w:pPr>
      <w:r>
        <w:t>junk;</w:t>
      </w:r>
    </w:p>
    <w:p w:rsidR="00BC2D31" w:rsidRDefault="00BC2D31" w:rsidP="00582BA7">
      <w:pPr>
        <w:pStyle w:val="Code"/>
      </w:pPr>
      <w:r>
        <w:t>junk(1);</w:t>
      </w:r>
    </w:p>
    <w:p w:rsidR="006F45E5" w:rsidRDefault="006F45E5" w:rsidP="00582BA7">
      <w:pPr>
        <w:pStyle w:val="Code"/>
      </w:pPr>
    </w:p>
    <w:p w:rsidR="00BC2D31" w:rsidRDefault="00BC2D31" w:rsidP="00582BA7">
      <w:r>
        <w:t>Which calls the first and second procedures, respectively. The compiler knows the second form is meant because a parameter appears in the call to junk.</w:t>
      </w:r>
    </w:p>
    <w:p w:rsidR="00BC2D31" w:rsidRDefault="00BC2D31" w:rsidP="00582BA7">
      <w:r>
        <w:t>What overloads do is bind several procedures and/or functions together to form an overload group:</w:t>
      </w:r>
    </w:p>
    <w:p w:rsidR="006711FB" w:rsidRDefault="00307839" w:rsidP="00582BA7">
      <w:pPr>
        <w:ind w:left="567"/>
      </w:pPr>
      <w:r>
        <w:pict>
          <v:group id="_x0000_s1125" editas="canvas" style="width:343.9pt;height:213pt;mso-position-horizontal-relative:char;mso-position-vertical-relative:line" coordsize="6878,4260">
            <o:lock v:ext="edit" aspectratio="t"/>
            <v:shape id="_x0000_s1124" type="#_x0000_t75" style="position:absolute;width:6878;height:4260" o:preferrelative="f">
              <v:fill o:detectmouseclick="t"/>
              <v:path o:extrusionok="t" o:connecttype="none"/>
              <o:lock v:ext="edit" text="t"/>
            </v:shape>
            <v:rect id="_x0000_s1133" style="position:absolute;left:724;top:2628;width:5973;height:268;v-text-anchor:middle" fillcolor="#92d050" stroked="f">
              <v:textbox style="mso-next-textbox:#_x0000_s1133" inset="0,0,0,0">
                <w:txbxContent>
                  <w:p w:rsidR="00C425E2" w:rsidRDefault="00C425E2">
                    <w:r>
                      <w:rPr>
                        <w:rFonts w:ascii="Courier New" w:hAnsi="Courier New" w:cs="Courier New"/>
                        <w:color w:val="000000"/>
                        <w:sz w:val="24"/>
                        <w:szCs w:val="24"/>
                      </w:rPr>
                      <w:t>overload function junk(b: boolean): char;</w:t>
                    </w:r>
                  </w:p>
                </w:txbxContent>
              </v:textbox>
            </v:rect>
            <v:rect id="_x0000_s1127" style="position:absolute;left:712;top:1161;width:2204;height:287;v-text-anchor:middle" fillcolor="yellow" stroked="f">
              <v:textbox style="mso-next-textbox:#_x0000_s1127" inset="0,0,0,0">
                <w:txbxContent>
                  <w:p w:rsidR="00C425E2" w:rsidRDefault="00C425E2">
                    <w:r>
                      <w:rPr>
                        <w:rFonts w:ascii="Courier New" w:hAnsi="Courier New" w:cs="Courier New"/>
                        <w:color w:val="000000"/>
                        <w:sz w:val="24"/>
                        <w:szCs w:val="24"/>
                      </w:rPr>
                      <w:t>procedure junk;</w:t>
                    </w:r>
                  </w:p>
                </w:txbxContent>
              </v:textbox>
            </v:rect>
            <v:rect id="_x0000_s1128" style="position:absolute;left:704;top:1161;width:2212;height:287" filled="f" strokeweight="44e-5mm">
              <v:stroke endcap="square"/>
            </v:rect>
            <v:rect id="_x0000_s1130" style="position:absolute;left:724;top:1905;width:5430;height:267" fillcolor="#abb8de [1944]" stroked="f">
              <v:textbox style="mso-next-textbox:#_x0000_s1130" inset="0,0,0,0">
                <w:txbxContent>
                  <w:p w:rsidR="00C425E2" w:rsidRDefault="00C425E2">
                    <w:r>
                      <w:rPr>
                        <w:rFonts w:ascii="Courier New" w:hAnsi="Courier New" w:cs="Courier New"/>
                        <w:color w:val="000000"/>
                        <w:sz w:val="24"/>
                        <w:szCs w:val="24"/>
                      </w:rPr>
                      <w:t>overload procedure junk(i: integer);</w:t>
                    </w:r>
                  </w:p>
                </w:txbxContent>
              </v:textbox>
            </v:rect>
            <v:rect id="_x0000_s1131" style="position:absolute;left:724;top:1905;width:5430;height:267" filled="f" strokeweight="44e-5mm">
              <v:stroke endcap="square"/>
            </v:rect>
            <v:rect id="_x0000_s1134" style="position:absolute;left:724;top:2628;width:5973;height:268" fillcolor="white [3212]" strokeweight="0">
              <v:fill opacity="0"/>
              <v:stroke endcap="square"/>
            </v:rect>
            <v:shape id="_x0000_s1135" style="position:absolute;left:181;top:181;width:1086;height:724;flip:y" coordsize="1440,899" path="m,hdc,899,1440,899,1440,e" filled="f" strokeweight="44e-5mm">
              <v:stroke joinstyle="miter" endcap="square"/>
              <v:path arrowok="t"/>
            </v:shape>
            <v:shape id="_x0000_s1136" style="position:absolute;left:181;top:3258;width:1086;height:703;flip:y" coordsize="1440,900" path="m,900hdc,,1440,,1440,900e" filled="f" strokeweight="44e-5mm">
              <v:stroke joinstyle="miter" endcap="square"/>
              <v:path arrowok="t"/>
            </v:shape>
            <v:line id="_x0000_s1137" style="position:absolute" from="1270,905" to="1271,1159" strokeweight="0">
              <v:stroke endarrow="block" endarrowwidth="wide" joinstyle="miter"/>
            </v:line>
            <v:line id="_x0000_s1140" style="position:absolute;flip:x" from="181,905" to="182,3258" strokeweight="44e-5mm">
              <v:stroke joinstyle="miter"/>
            </v:line>
            <v:line id="_x0000_s1141" style="position:absolute;flip:x" from="1266,2896" to="1271,3258" strokeweight="44e-5mm">
              <v:stroke joinstyle="miter"/>
            </v:line>
            <v:line id="_x0000_s1142" style="position:absolute;flip:x" from="1268,1448" to="1271,1905" strokeweight="0">
              <v:stroke endarrow="block" endarrowwidth="wide" joinstyle="miter"/>
            </v:line>
            <v:line id="_x0000_s1145" style="position:absolute;flip:x" from="1266,2172" to="1271,2628" strokeweight="0">
              <v:stroke endarrow="block" endarrowwidth="wide" joinstyle="miter"/>
            </v:line>
            <v:rect id="_x0000_s1148" style="position:absolute;left:1539;top:381;width:1435;height:430;mso-wrap-style:none" filled="f" stroked="f">
              <v:textbox style="mso-next-textbox:#_x0000_s1148;mso-fit-shape-to-text:t" inset="0,0,0,0">
                <w:txbxContent>
                  <w:p w:rsidR="00C425E2" w:rsidRDefault="00C425E2">
                    <w:r>
                      <w:rPr>
                        <w:rFonts w:ascii="Arial" w:hAnsi="Arial" w:cs="Arial"/>
                        <w:color w:val="000000"/>
                        <w:sz w:val="20"/>
                        <w:szCs w:val="20"/>
                      </w:rPr>
                      <w:t>Overload group:</w:t>
                    </w:r>
                  </w:p>
                </w:txbxContent>
              </v:textbox>
            </v:rect>
            <v:rect id="_x0000_s1149" style="position:absolute;left:3112;top:358;width:494;height:476;mso-wrap-style:none" filled="f" stroked="f">
              <v:textbox style="mso-next-textbox:#_x0000_s1149;mso-fit-shape-to-text:t" inset="0,0,0,0">
                <w:txbxContent>
                  <w:p w:rsidR="00C425E2" w:rsidRDefault="00C425E2">
                    <w:r>
                      <w:rPr>
                        <w:rFonts w:ascii="Arial" w:hAnsi="Arial" w:cs="Arial"/>
                        <w:b/>
                        <w:bCs/>
                        <w:color w:val="0000FF"/>
                        <w:sz w:val="24"/>
                        <w:szCs w:val="24"/>
                      </w:rPr>
                      <w:t>junk</w:t>
                    </w:r>
                  </w:p>
                </w:txbxContent>
              </v:textbox>
            </v:rect>
            <w10:wrap type="none"/>
            <w10:anchorlock/>
          </v:group>
        </w:pict>
      </w:r>
    </w:p>
    <w:p w:rsidR="00BC2D31" w:rsidRDefault="00BC2D31" w:rsidP="00582BA7">
      <w:r>
        <w:t>All of the functions and procedures in the overload group are indexed by the same name. Each procedure or function in the group handles a different variant of the same name, consisting of the different argument numbers, types, or function call vs. procedure call.</w:t>
      </w:r>
    </w:p>
    <w:p w:rsidR="00BC2D31" w:rsidRDefault="00BC2D31" w:rsidP="00582BA7">
      <w:r>
        <w:t>When determining what procedure or function is meant in an overload group, the compiler considers:</w:t>
      </w:r>
    </w:p>
    <w:p w:rsidR="00BC2D31" w:rsidRDefault="00BC2D31" w:rsidP="00E55C53">
      <w:pPr>
        <w:pStyle w:val="ListParagraph"/>
        <w:keepNext/>
        <w:numPr>
          <w:ilvl w:val="0"/>
          <w:numId w:val="17"/>
        </w:numPr>
        <w:ind w:left="714" w:hanging="357"/>
      </w:pPr>
      <w:r>
        <w:t>Whether a procedure call or function call is being executed.</w:t>
      </w:r>
    </w:p>
    <w:p w:rsidR="00BC2D31" w:rsidRDefault="00BC2D31" w:rsidP="00E55C53">
      <w:pPr>
        <w:pStyle w:val="ListParagraph"/>
        <w:keepNext/>
        <w:numPr>
          <w:ilvl w:val="0"/>
          <w:numId w:val="17"/>
        </w:numPr>
        <w:ind w:left="714" w:hanging="357"/>
      </w:pPr>
      <w:r>
        <w:t>The number of parameters.</w:t>
      </w:r>
    </w:p>
    <w:p w:rsidR="00BC2D31" w:rsidRDefault="00BC2D31" w:rsidP="00E55C53">
      <w:pPr>
        <w:pStyle w:val="ListParagraph"/>
        <w:numPr>
          <w:ilvl w:val="0"/>
          <w:numId w:val="17"/>
        </w:numPr>
      </w:pPr>
      <w:r>
        <w:t>Type compatibility of parameters.</w:t>
      </w:r>
    </w:p>
    <w:p w:rsidR="00BC2D31" w:rsidRDefault="00BC2D31" w:rsidP="00582BA7">
      <w:r>
        <w:t>The context of a function call or procedure call is always clear:</w:t>
      </w:r>
    </w:p>
    <w:p w:rsidR="00BC2D31" w:rsidRDefault="00BC2D31" w:rsidP="00582BA7">
      <w:pPr>
        <w:pStyle w:val="Code"/>
        <w:keepNext/>
      </w:pPr>
      <w:r w:rsidRPr="00A2372F">
        <w:rPr>
          <w:b/>
        </w:rPr>
        <w:lastRenderedPageBreak/>
        <w:t>var</w:t>
      </w:r>
      <w:r>
        <w:t xml:space="preserve"> thevar: integer;</w:t>
      </w:r>
    </w:p>
    <w:p w:rsidR="00BC2D31" w:rsidRDefault="00BC2D31" w:rsidP="00582BA7">
      <w:pPr>
        <w:pStyle w:val="Code"/>
        <w:keepNext/>
      </w:pPr>
    </w:p>
    <w:p w:rsidR="00BC2D31" w:rsidRDefault="00BC2D31" w:rsidP="00582BA7">
      <w:pPr>
        <w:pStyle w:val="Code"/>
        <w:keepNext/>
      </w:pPr>
      <w:r w:rsidRPr="00A2372F">
        <w:rPr>
          <w:b/>
        </w:rPr>
        <w:t>procedure</w:t>
      </w:r>
      <w:r>
        <w:t xml:space="preserve"> myvar(i: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thevar := i</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function</w:t>
      </w:r>
      <w:r>
        <w:t xml:space="preserve"> myvar: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myvar := thevar</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Can be used as:</w:t>
      </w:r>
    </w:p>
    <w:p w:rsidR="00BC2D31" w:rsidRDefault="00BC2D31" w:rsidP="00582BA7">
      <w:pPr>
        <w:pStyle w:val="Code"/>
        <w:keepNext/>
      </w:pPr>
      <w:r>
        <w:t>myvar(5); { set the variable }</w:t>
      </w:r>
    </w:p>
    <w:p w:rsidR="00BC2D31" w:rsidRDefault="00BC2D31" w:rsidP="00582BA7">
      <w:pPr>
        <w:pStyle w:val="Code"/>
      </w:pPr>
      <w:r>
        <w:t>writeln('Myvar: ', myvar);</w:t>
      </w:r>
    </w:p>
    <w:p w:rsidR="006F45E5" w:rsidRDefault="006F45E5" w:rsidP="00582BA7">
      <w:pPr>
        <w:pStyle w:val="Code"/>
      </w:pPr>
    </w:p>
    <w:p w:rsidR="00BC2D31" w:rsidRDefault="00BC2D31" w:rsidP="00582BA7">
      <w:r>
        <w:t>For a procedure or function to be overloaded, the overloader must be in the same block as the procedure or function to be overloaded. A procedure or function from an outter block, or another module, cannot be overloaded.</w:t>
      </w:r>
    </w:p>
    <w:p w:rsidR="00BC2D31" w:rsidRDefault="00BC2D31" w:rsidP="00582BA7">
      <w:r>
        <w:t>Overloading is carried out by introducing one or more overload procedures or functions with the same name as the original procedure or function to be overloaded. The original procedure is known as the "prime" procedure or function, and carries a special status. For example, it retains the original name in the linker file, as will be discussed in section 4.4.</w:t>
      </w:r>
    </w:p>
    <w:p w:rsidR="00BC2D31" w:rsidRDefault="00BC2D31" w:rsidP="00582BA7">
      <w:r>
        <w:t xml:space="preserve">To introduce an overload, the keyword </w:t>
      </w:r>
      <w:r w:rsidRPr="00A2372F">
        <w:rPr>
          <w:rStyle w:val="referenceChar"/>
        </w:rPr>
        <w:t>overload</w:t>
      </w:r>
      <w:r>
        <w:t xml:space="preserve"> appears before any procedure or function parameter. It must appear after the prime procedure or function. An </w:t>
      </w:r>
      <w:r w:rsidRPr="00A2372F">
        <w:rPr>
          <w:rStyle w:val="referenceChar"/>
        </w:rPr>
        <w:t>overload</w:t>
      </w:r>
      <w:r>
        <w:t xml:space="preserve"> can appear after a </w:t>
      </w:r>
      <w:r w:rsidRPr="00A2372F">
        <w:rPr>
          <w:rStyle w:val="referenceChar"/>
        </w:rPr>
        <w:t>forward</w:t>
      </w:r>
      <w:r>
        <w:t xml:space="preserve">ed procedure or function definition, and overloads can themselves be </w:t>
      </w:r>
      <w:r w:rsidRPr="00A2372F">
        <w:rPr>
          <w:rStyle w:val="referenceChar"/>
        </w:rPr>
        <w:t>forward</w:t>
      </w:r>
      <w:r>
        <w:t>ed. However, the parameter list for an overload must be duplicated, as provided for in section 3.10. The reason for this is that overloads can only be matched up by their parameter lists and procedure/function status. A forwarded overload must congruent (section 3.10) with its original, forwarded declaration, or it will not successfuly be matched to the original declaration. The following illustrates a correct series of forwards:</w:t>
      </w:r>
    </w:p>
    <w:p w:rsidR="00BC2D31" w:rsidRDefault="00BC2D31" w:rsidP="00582BA7">
      <w:pPr>
        <w:pStyle w:val="Code"/>
        <w:keepNext/>
      </w:pPr>
      <w:r w:rsidRPr="00A2372F">
        <w:rPr>
          <w:b/>
        </w:rPr>
        <w:lastRenderedPageBreak/>
        <w:t>procedure</w:t>
      </w:r>
      <w:r>
        <w:t xml:space="preserve"> myproc(i: integer); </w:t>
      </w:r>
      <w:r w:rsidRPr="00A2372F">
        <w:rPr>
          <w:b/>
        </w:rPr>
        <w:t>forward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procedure</w:t>
      </w:r>
      <w:r>
        <w:t xml:space="preserve"> myproc(b: boolean); </w:t>
      </w:r>
      <w:r w:rsidRPr="00A2372F">
        <w:rPr>
          <w:b/>
        </w:rPr>
        <w:t>forward</w:t>
      </w:r>
      <w:r>
        <w:t>;</w:t>
      </w:r>
    </w:p>
    <w:p w:rsidR="00BC2D31" w:rsidRDefault="00BC2D31" w:rsidP="00582BA7">
      <w:pPr>
        <w:pStyle w:val="Code"/>
        <w:keepNext/>
      </w:pPr>
    </w:p>
    <w:p w:rsidR="00BC2D31" w:rsidRDefault="00BC2D31" w:rsidP="00582BA7">
      <w:pPr>
        <w:pStyle w:val="Code"/>
        <w:keepNext/>
      </w:pPr>
      <w:r w:rsidRPr="00A2372F">
        <w:rPr>
          <w:b/>
        </w:rPr>
        <w:t>procedure</w:t>
      </w:r>
      <w:r>
        <w:t xml:space="preserve"> myproc;</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procedure</w:t>
      </w:r>
      <w:r>
        <w:t xml:space="preserve"> myproc(b: boolean);</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Note that the prime procedure does not need a duplicated parameter list, but the overload procedure does, in order to recognize it.</w:t>
      </w:r>
    </w:p>
    <w:p w:rsidR="00BC2D31" w:rsidRDefault="00BC2D31" w:rsidP="00582BA7">
      <w:r>
        <w:t xml:space="preserve">To prevent overloads from being ambigous, the rules for matching overloads are quite strict. The </w:t>
      </w:r>
      <w:r w:rsidRPr="00A2372F">
        <w:rPr>
          <w:rStyle w:val="referenceChar"/>
        </w:rPr>
        <w:t>var</w:t>
      </w:r>
      <w:r>
        <w:t xml:space="preserve">, </w:t>
      </w:r>
      <w:r w:rsidRPr="00A2372F">
        <w:rPr>
          <w:rStyle w:val="referenceChar"/>
        </w:rPr>
        <w:t>view</w:t>
      </w:r>
      <w:r>
        <w:t xml:space="preserve"> or value status of a parameter does not matter for overload matching. Each parameter must be distinct in type. The following example is invalid:</w:t>
      </w:r>
    </w:p>
    <w:p w:rsidR="00BC2D31" w:rsidRDefault="00BC2D31" w:rsidP="00582BA7">
      <w:pPr>
        <w:pStyle w:val="Code"/>
        <w:keepNext/>
      </w:pPr>
      <w:r w:rsidRPr="00A2372F">
        <w:rPr>
          <w:b/>
        </w:rPr>
        <w:lastRenderedPageBreak/>
        <w:t>procedure</w:t>
      </w:r>
      <w:r>
        <w:t xml:space="preserve"> myproc(i: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AA726A" w:rsidP="00582BA7">
      <w:pPr>
        <w:pStyle w:val="Code"/>
        <w:keepNext/>
      </w:pPr>
      <w:r>
        <w:rPr>
          <w:b/>
        </w:rPr>
        <w:t xml:space="preserve">overload </w:t>
      </w:r>
      <w:r w:rsidR="00BC2D31" w:rsidRPr="00A2372F">
        <w:rPr>
          <w:b/>
        </w:rPr>
        <w:t>procedure</w:t>
      </w:r>
      <w:r w:rsidR="00BC2D31">
        <w:t xml:space="preserve"> myproc(</w:t>
      </w:r>
      <w:r w:rsidR="00BC2D31" w:rsidRPr="00A2372F">
        <w:rPr>
          <w:b/>
        </w:rPr>
        <w:t>var</w:t>
      </w:r>
      <w:r w:rsidR="00BC2D31">
        <w:t xml:space="preserve"> x: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Because there is not sufficient difference between the parameters i and x.</w:t>
      </w:r>
    </w:p>
    <w:p w:rsidR="00BC2D31" w:rsidRDefault="00BC2D31" w:rsidP="00582BA7">
      <w:r>
        <w:t>To match parameters, the definition of type compatibility from section 3.5 is used. If a parameter from the same position of an overload procedure or function that has the same procedure/function status as the procedure or function to be overloaded is type compatble, it does not qualify as a distinct overload. Thus, this would be an illegal example:</w:t>
      </w:r>
    </w:p>
    <w:p w:rsidR="00BC2D31" w:rsidRDefault="00BC2D31" w:rsidP="00582BA7">
      <w:pPr>
        <w:pStyle w:val="Code"/>
        <w:keepNext/>
      </w:pPr>
      <w:r w:rsidRPr="00A2372F">
        <w:rPr>
          <w:b/>
        </w:rPr>
        <w:t>type</w:t>
      </w:r>
      <w:r>
        <w:t xml:space="preserve"> mysub = 1..10;</w:t>
      </w:r>
    </w:p>
    <w:p w:rsidR="00BC2D31" w:rsidRDefault="00BC2D31" w:rsidP="00582BA7">
      <w:pPr>
        <w:pStyle w:val="Code"/>
        <w:keepNext/>
      </w:pPr>
    </w:p>
    <w:p w:rsidR="00BC2D31" w:rsidRDefault="00BC2D31" w:rsidP="00582BA7">
      <w:pPr>
        <w:pStyle w:val="Code"/>
        <w:keepNext/>
      </w:pPr>
      <w:r w:rsidRPr="00A2372F">
        <w:rPr>
          <w:b/>
        </w:rPr>
        <w:t>procedure</w:t>
      </w:r>
      <w:r>
        <w:t xml:space="preserve"> myproc(i: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procedure</w:t>
      </w:r>
      <w:r>
        <w:t xml:space="preserve"> myproc(v: mysub);</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These overloads would be invalid because the parameters i from the prime procedure, and the parameter v from the overload procedure are compatible. There is not enough difference to distinguish the procedure forms from each other when they are called.</w:t>
      </w:r>
    </w:p>
    <w:p w:rsidR="00BC2D31" w:rsidRDefault="00BC2D31" w:rsidP="00582BA7">
      <w:r>
        <w:t>When a procedure parameter appears, it will be a valid overload if its parameter list is not conguous with any other overloads same procedure parameter:</w:t>
      </w:r>
    </w:p>
    <w:p w:rsidR="00BC2D31" w:rsidRDefault="00BC2D31" w:rsidP="00582BA7">
      <w:pPr>
        <w:pStyle w:val="Code"/>
        <w:keepNext/>
      </w:pPr>
      <w:r w:rsidRPr="00A2372F">
        <w:rPr>
          <w:b/>
        </w:rPr>
        <w:t>procedure</w:t>
      </w:r>
      <w:r>
        <w:t xml:space="preserve"> myproc(</w:t>
      </w:r>
      <w:r w:rsidRPr="00A2372F">
        <w:rPr>
          <w:b/>
        </w:rPr>
        <w:t>procedure</w:t>
      </w:r>
      <w:r>
        <w:t xml:space="preserve"> x);</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myproc(</w:t>
      </w:r>
      <w:r w:rsidRPr="00A2372F">
        <w:rPr>
          <w:b/>
        </w:rPr>
        <w:t>procedure</w:t>
      </w:r>
      <w:r>
        <w:t xml:space="preserve"> y(i: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6F45E5" w:rsidP="00582BA7">
      <w:pPr>
        <w:pStyle w:val="Code"/>
        <w:keepNext/>
      </w:pPr>
      <w:r>
        <w:t xml:space="preserve">   </w:t>
      </w:r>
      <w:r w:rsidR="00BC2D31">
        <w:t>...</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Is a valid overload, because the parameter lists of the procedure parameter y does not match the procedure paramter x.</w:t>
      </w:r>
    </w:p>
    <w:p w:rsidR="00BC2D31" w:rsidRDefault="00BC2D31" w:rsidP="00582BA7">
      <w:r>
        <w:t>When a function parameter appears, it must be different in return type, not only from other function parameters, but also from any other type compatible with the return type. This example is invalid:</w:t>
      </w:r>
    </w:p>
    <w:p w:rsidR="00BC2D31" w:rsidRDefault="00BC2D31" w:rsidP="00582BA7">
      <w:pPr>
        <w:pStyle w:val="Code"/>
        <w:keepNext/>
      </w:pPr>
      <w:r w:rsidRPr="00234652">
        <w:rPr>
          <w:b/>
        </w:rPr>
        <w:lastRenderedPageBreak/>
        <w:t>procedure</w:t>
      </w:r>
      <w:r>
        <w:t xml:space="preserve"> myproc(</w:t>
      </w:r>
      <w:r w:rsidRPr="00234652">
        <w:rPr>
          <w:b/>
        </w:rPr>
        <w:t>function</w:t>
      </w:r>
      <w:r>
        <w:t xml:space="preserve"> x: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BC2D31" w:rsidRDefault="00BC2D31" w:rsidP="00582BA7">
      <w:pPr>
        <w:pStyle w:val="Code"/>
        <w:keepNext/>
      </w:pPr>
      <w:r w:rsidRPr="00234652">
        <w:rPr>
          <w:b/>
        </w:rPr>
        <w:t>overload</w:t>
      </w:r>
      <w:r>
        <w:t xml:space="preserve"> </w:t>
      </w:r>
      <w:r w:rsidRPr="00234652">
        <w:rPr>
          <w:b/>
        </w:rPr>
        <w:t>procedure</w:t>
      </w:r>
      <w:r>
        <w:t xml:space="preserve"> myproc(i: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t>The reason for this is that the call:</w:t>
      </w:r>
    </w:p>
    <w:p w:rsidR="00BC2D31" w:rsidRDefault="00BC2D31" w:rsidP="00582BA7">
      <w:pPr>
        <w:pStyle w:val="Code"/>
        <w:keepNext/>
      </w:pPr>
      <w:r w:rsidRPr="00234652">
        <w:rPr>
          <w:b/>
        </w:rPr>
        <w:t>function</w:t>
      </w:r>
      <w:r>
        <w:t xml:space="preserve"> test: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BC2D31" w:rsidRDefault="00BC2D31" w:rsidP="00582BA7">
      <w:pPr>
        <w:pStyle w:val="Code"/>
      </w:pPr>
      <w:r>
        <w:t>myproc(test);</w:t>
      </w:r>
    </w:p>
    <w:p w:rsidR="006F45E5" w:rsidRDefault="006F45E5" w:rsidP="00582BA7">
      <w:pPr>
        <w:pStyle w:val="Code"/>
      </w:pPr>
    </w:p>
    <w:p w:rsidR="00BC2D31" w:rsidRDefault="00BC2D31" w:rsidP="00582BA7">
      <w:r>
        <w:t>Is ambiguous for if the function test is to be passed as a function parameter, or the result of its execution.</w:t>
      </w:r>
    </w:p>
    <w:p w:rsidR="00BC2D31" w:rsidRDefault="00BC2D31" w:rsidP="00582BA7">
      <w:r>
        <w:t>The most difficult rule for overloads is termed in IP Pascal the "rule of convergence". Two procedures or functions are said to converge at any point if:</w:t>
      </w:r>
    </w:p>
    <w:p w:rsidR="00BC2D31" w:rsidRDefault="00BC2D31" w:rsidP="00E55C53">
      <w:pPr>
        <w:pStyle w:val="ListParagraph"/>
        <w:keepNext/>
        <w:numPr>
          <w:ilvl w:val="0"/>
          <w:numId w:val="18"/>
        </w:numPr>
        <w:ind w:left="714" w:hanging="357"/>
      </w:pPr>
      <w:r>
        <w:t>They are the same type, procedure or function.</w:t>
      </w:r>
    </w:p>
    <w:p w:rsidR="00BC2D31" w:rsidRDefault="00BC2D31" w:rsidP="00E55C53">
      <w:pPr>
        <w:pStyle w:val="ListParagraph"/>
        <w:numPr>
          <w:ilvl w:val="0"/>
          <w:numId w:val="18"/>
        </w:numPr>
      </w:pPr>
      <w:r>
        <w:t>All of the parameters to the left of, and including the parameter we are interested in, are of compatible types, irregardless of mode (var, view or value).</w:t>
      </w:r>
    </w:p>
    <w:p w:rsidR="00BC2D31" w:rsidRDefault="00BC2D31" w:rsidP="00582BA7">
      <w:r>
        <w:t>Thus, the following procedures are convergent at the 3rd parameter:</w:t>
      </w:r>
    </w:p>
    <w:p w:rsidR="00BC2D31" w:rsidRDefault="00BC2D31" w:rsidP="00582BA7">
      <w:pPr>
        <w:pStyle w:val="Code"/>
        <w:keepNext/>
      </w:pPr>
      <w:r w:rsidRPr="00234652">
        <w:rPr>
          <w:b/>
        </w:rPr>
        <w:lastRenderedPageBreak/>
        <w:t>procedure</w:t>
      </w:r>
      <w:r>
        <w:t xml:space="preserve"> myproc(i: integer; b: boolean; c: char);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234652" w:rsidRDefault="00BC2D31" w:rsidP="00582BA7">
      <w:pPr>
        <w:pStyle w:val="Code"/>
        <w:keepNext/>
      </w:pPr>
      <w:r w:rsidRPr="00234652">
        <w:rPr>
          <w:b/>
        </w:rPr>
        <w:t>overload</w:t>
      </w:r>
      <w:r>
        <w:t xml:space="preserve"> </w:t>
      </w:r>
      <w:r w:rsidRPr="00234652">
        <w:rPr>
          <w:b/>
        </w:rPr>
        <w:t>procedure</w:t>
      </w:r>
      <w:r>
        <w:t xml:space="preserve"> myproc(j: integer; k: boolean; </w:t>
      </w:r>
    </w:p>
    <w:p w:rsidR="00BC2D31" w:rsidRDefault="00234652" w:rsidP="00582BA7">
      <w:pPr>
        <w:pStyle w:val="Code"/>
        <w:keepNext/>
      </w:pPr>
      <w:r>
        <w:rPr>
          <w:b/>
        </w:rPr>
        <w:t xml:space="preserve">                          </w:t>
      </w:r>
      <w:r w:rsidR="00BC2D31">
        <w:t>c: char;</w:t>
      </w:r>
      <w:r>
        <w:t xml:space="preserve"> </w:t>
      </w:r>
      <w:r w:rsidR="00BC2D31">
        <w:t>d: real);</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t>The rule of convergence is that procedures or functions that converge cannot have different modes. Thus, the following is an illegal example:</w:t>
      </w:r>
    </w:p>
    <w:p w:rsidR="00234652" w:rsidRDefault="00BC2D31" w:rsidP="00582BA7">
      <w:pPr>
        <w:pStyle w:val="Code"/>
        <w:keepNext/>
      </w:pPr>
      <w:r w:rsidRPr="00234652">
        <w:rPr>
          <w:b/>
        </w:rPr>
        <w:t>procedure</w:t>
      </w:r>
      <w:r>
        <w:t xml:space="preserve"> myproc(i: integer; b: boolean; </w:t>
      </w:r>
    </w:p>
    <w:p w:rsidR="00BC2D31" w:rsidRDefault="00234652" w:rsidP="00582BA7">
      <w:pPr>
        <w:pStyle w:val="Code"/>
        <w:keepNext/>
      </w:pPr>
      <w:r>
        <w:rPr>
          <w:b/>
        </w:rPr>
        <w:t xml:space="preserve">                 </w:t>
      </w:r>
      <w:r w:rsidR="00BC2D31">
        <w:t>var c: char);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234652" w:rsidRDefault="00BC2D31" w:rsidP="00582BA7">
      <w:pPr>
        <w:pStyle w:val="Code"/>
        <w:keepNext/>
      </w:pPr>
      <w:r w:rsidRPr="00234652">
        <w:rPr>
          <w:b/>
        </w:rPr>
        <w:t>overload</w:t>
      </w:r>
      <w:r>
        <w:t xml:space="preserve"> </w:t>
      </w:r>
      <w:r w:rsidRPr="00234652">
        <w:rPr>
          <w:b/>
        </w:rPr>
        <w:t>procedure</w:t>
      </w:r>
      <w:r>
        <w:t xml:space="preserve"> myproc(j: integer; k: boolean; </w:t>
      </w:r>
    </w:p>
    <w:p w:rsidR="00BC2D31" w:rsidRDefault="00234652" w:rsidP="00582BA7">
      <w:pPr>
        <w:pStyle w:val="Code"/>
        <w:keepNext/>
      </w:pPr>
      <w:r>
        <w:rPr>
          <w:b/>
        </w:rPr>
        <w:t xml:space="preserve">                          </w:t>
      </w:r>
      <w:r w:rsidR="00BC2D31">
        <w:t>c: char;</w:t>
      </w:r>
      <w:r>
        <w:t xml:space="preserve"> </w:t>
      </w:r>
      <w:r w:rsidR="00BC2D31">
        <w:t>d: real);</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lastRenderedPageBreak/>
        <w:t>Even though these are valid overload forms, the 3rd parameter c is illegal because the two forms converge at the third parameter, but differ in their modes. The first form is var, the second is value.</w:t>
      </w:r>
    </w:p>
    <w:p w:rsidR="00BC2D31" w:rsidRDefault="00BC2D31" w:rsidP="00582BA7">
      <w:r>
        <w:t>Another illegal example:</w:t>
      </w:r>
    </w:p>
    <w:p w:rsidR="00BC2D31" w:rsidRDefault="00BC2D31" w:rsidP="00582BA7">
      <w:pPr>
        <w:pStyle w:val="Code"/>
        <w:keepNext/>
      </w:pPr>
      <w:r w:rsidRPr="00234652">
        <w:rPr>
          <w:b/>
        </w:rPr>
        <w:t>procedure</w:t>
      </w:r>
      <w:r>
        <w:t xml:space="preserve"> myproc(i: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234652" w:rsidRDefault="00BC2D31" w:rsidP="00582BA7">
      <w:pPr>
        <w:pStyle w:val="Code"/>
        <w:keepNext/>
      </w:pPr>
      <w:r w:rsidRPr="00234652">
        <w:rPr>
          <w:b/>
        </w:rPr>
        <w:t>overload</w:t>
      </w:r>
      <w:r>
        <w:t xml:space="preserve"> </w:t>
      </w:r>
      <w:r w:rsidRPr="00234652">
        <w:rPr>
          <w:b/>
        </w:rPr>
        <w:t>procedure</w:t>
      </w:r>
      <w:r>
        <w:t xml:space="preserve"> myproc(view j: integer; </w:t>
      </w:r>
    </w:p>
    <w:p w:rsidR="00BC2D31" w:rsidRDefault="00234652" w:rsidP="00582BA7">
      <w:pPr>
        <w:pStyle w:val="Code"/>
        <w:keepNext/>
      </w:pPr>
      <w:r>
        <w:rPr>
          <w:b/>
        </w:rPr>
        <w:t xml:space="preserve">                          </w:t>
      </w:r>
      <w:r w:rsidR="00BC2D31">
        <w:t>k: boolean);</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t>These procedures are convergent at the 1st parameter, but have different modes.</w:t>
      </w:r>
    </w:p>
    <w:p w:rsidR="00BC2D31" w:rsidRDefault="00BC2D31" w:rsidP="00582BA7">
      <w:r>
        <w:t>The reason for the convergence rule with overloads is a practical matter. If two procedures or functions have identical left hand sides, but different modes on a given parameter to be processed, the exact treatment needed for that parameter is ambiguous. The compiler must know how to treat the parameter if a var, view or value passed parameter. Without the convergence rule, the compiler would have to wait until the complete procedure or function call is complete before arranging for the format of each parameter, and potentially store all expression data until that time.</w:t>
      </w:r>
    </w:p>
    <w:p w:rsidR="00BC2D31" w:rsidRDefault="00BC2D31" w:rsidP="00E873B9">
      <w:pPr>
        <w:pStyle w:val="Heading2"/>
      </w:pPr>
      <w:bookmarkStart w:id="67" w:name="_Toc221640861"/>
      <w:r>
        <w:t>Predefined Procedures and File Operations</w:t>
      </w:r>
      <w:bookmarkEnd w:id="67"/>
    </w:p>
    <w:p w:rsidR="00BC2D31" w:rsidRDefault="00BC2D31" w:rsidP="00E873B9">
      <w:pPr>
        <w:pStyle w:val="Heading3"/>
      </w:pPr>
      <w:bookmarkStart w:id="68" w:name="_Toc221640862"/>
      <w:r>
        <w:t>File buffer Variables</w:t>
      </w:r>
      <w:bookmarkEnd w:id="68"/>
    </w:p>
    <w:p w:rsidR="00BC2D31" w:rsidRDefault="00BC2D31" w:rsidP="00582BA7">
      <w:r>
        <w:t>A file is not accessed directly (as an array is). Instead, Pascal automatically declares one component of the files base type which is accessed by special syntax:</w:t>
      </w:r>
    </w:p>
    <w:p w:rsidR="00BC2D31" w:rsidRDefault="00BC2D31" w:rsidP="00582BA7">
      <w:pPr>
        <w:pStyle w:val="Code"/>
      </w:pPr>
      <w:r>
        <w:t>f^</w:t>
      </w:r>
    </w:p>
    <w:p w:rsidR="006F45E5" w:rsidRDefault="006F45E5" w:rsidP="00582BA7">
      <w:pPr>
        <w:pStyle w:val="Code"/>
      </w:pPr>
    </w:p>
    <w:p w:rsidR="00BC2D31" w:rsidRDefault="00BC2D31" w:rsidP="00582BA7">
      <w:r>
        <w:lastRenderedPageBreak/>
        <w:t>So that:</w:t>
      </w:r>
    </w:p>
    <w:p w:rsidR="00BC2D31" w:rsidRDefault="00BC2D31" w:rsidP="00582BA7">
      <w:pPr>
        <w:pStyle w:val="Code"/>
      </w:pPr>
      <w:r>
        <w:t>f^ := 1;</w:t>
      </w:r>
    </w:p>
    <w:p w:rsidR="006F45E5" w:rsidRDefault="006F45E5" w:rsidP="00582BA7">
      <w:pPr>
        <w:pStyle w:val="Code"/>
      </w:pPr>
    </w:p>
    <w:p w:rsidR="00BC2D31" w:rsidRDefault="00BC2D31" w:rsidP="00582BA7">
      <w:r>
        <w:t>Assigns to the file "buffer" component, and:</w:t>
      </w:r>
    </w:p>
    <w:p w:rsidR="00BC2D31" w:rsidRDefault="00BC2D31" w:rsidP="00582BA7">
      <w:pPr>
        <w:pStyle w:val="Code"/>
      </w:pPr>
      <w:r>
        <w:t>v := f^;</w:t>
      </w:r>
    </w:p>
    <w:p w:rsidR="006F45E5" w:rsidRDefault="006F45E5" w:rsidP="00582BA7">
      <w:pPr>
        <w:pStyle w:val="Code"/>
      </w:pPr>
    </w:p>
    <w:p w:rsidR="00BC2D31" w:rsidRDefault="00BC2D31" w:rsidP="00582BA7">
      <w:r>
        <w:t>Reads the file buffer. Unless the file is empty or you are at the end of the file, the file buffer component will contain the contents of the component at the file location you are currently reading or writing. Other than that, the file buffer behaves as an ordinary variable, and can even be passed as a parameter to routines. The way to actually read or write through a file is by using the predeclared procedures:</w:t>
      </w:r>
    </w:p>
    <w:p w:rsidR="00BC2D31" w:rsidRDefault="00BC2D31" w:rsidP="00582BA7">
      <w:pPr>
        <w:pStyle w:val="Code"/>
      </w:pPr>
      <w:r>
        <w:t>get(f);</w:t>
      </w:r>
    </w:p>
    <w:p w:rsidR="006F45E5" w:rsidRDefault="006F45E5" w:rsidP="00582BA7">
      <w:pPr>
        <w:pStyle w:val="Code"/>
      </w:pPr>
    </w:p>
    <w:p w:rsidR="00BC2D31" w:rsidRDefault="00BC2D31" w:rsidP="00582BA7">
      <w:r>
        <w:t>Loads the buffer variable with the next element in the file, and advances the file position by one element, and:</w:t>
      </w:r>
    </w:p>
    <w:p w:rsidR="00BC2D31" w:rsidRDefault="00BC2D31" w:rsidP="00582BA7">
      <w:pPr>
        <w:pStyle w:val="Code"/>
      </w:pPr>
      <w:r>
        <w:t>put(f);</w:t>
      </w:r>
    </w:p>
    <w:p w:rsidR="00BC2D31" w:rsidRDefault="00BC2D31" w:rsidP="00582BA7"/>
    <w:p w:rsidR="00BC2D31" w:rsidRDefault="00BC2D31" w:rsidP="00582BA7">
      <w:r>
        <w:t>Outputs the contents of the buffer variable to the file and advances the file position by one. These two procedures are really all you need to implement full reading and writing on a file. It also has the advantage of keeping the next component in the file as a "lookahead" mechanism.</w:t>
      </w:r>
    </w:p>
    <w:p w:rsidR="00BC2D31" w:rsidRDefault="00BC2D31" w:rsidP="00E873B9">
      <w:pPr>
        <w:pStyle w:val="Heading3"/>
      </w:pPr>
      <w:bookmarkStart w:id="69" w:name="_Toc221640863"/>
      <w:r>
        <w:t>Read and Write</w:t>
      </w:r>
      <w:bookmarkEnd w:id="69"/>
    </w:p>
    <w:p w:rsidR="00BC2D31" w:rsidRDefault="00BC2D31" w:rsidP="00582BA7">
      <w:r>
        <w:t>Accesses to the buffer variables combined with advancing in the file is performed by the read and write procedures:</w:t>
      </w:r>
    </w:p>
    <w:p w:rsidR="00BC2D31" w:rsidRDefault="00BC2D31" w:rsidP="00582BA7">
      <w:pPr>
        <w:pStyle w:val="Code"/>
      </w:pPr>
      <w:r>
        <w:t>read(f, x);</w:t>
      </w:r>
    </w:p>
    <w:p w:rsidR="00652255" w:rsidRDefault="00652255" w:rsidP="00582BA7">
      <w:pPr>
        <w:pStyle w:val="Code"/>
      </w:pPr>
    </w:p>
    <w:p w:rsidR="00BC2D31" w:rsidRDefault="00BC2D31" w:rsidP="00582BA7">
      <w:r>
        <w:t>Is equivalent to:</w:t>
      </w:r>
    </w:p>
    <w:p w:rsidR="00BC2D31" w:rsidRDefault="00BC2D31" w:rsidP="00582BA7">
      <w:pPr>
        <w:pStyle w:val="Code"/>
      </w:pPr>
      <w:r>
        <w:t>x := f^; get(f);</w:t>
      </w:r>
    </w:p>
    <w:p w:rsidR="00652255" w:rsidRDefault="00652255" w:rsidP="00582BA7">
      <w:pPr>
        <w:pStyle w:val="Code"/>
      </w:pPr>
    </w:p>
    <w:p w:rsidR="00BC2D31" w:rsidRDefault="00BC2D31" w:rsidP="00582BA7">
      <w:r>
        <w:t>And:</w:t>
      </w:r>
    </w:p>
    <w:p w:rsidR="00BC2D31" w:rsidRDefault="00BC2D31" w:rsidP="00582BA7">
      <w:pPr>
        <w:pStyle w:val="Code"/>
      </w:pPr>
      <w:r>
        <w:t>write(f, x);</w:t>
      </w:r>
    </w:p>
    <w:p w:rsidR="00652255" w:rsidRDefault="00652255" w:rsidP="00582BA7">
      <w:pPr>
        <w:pStyle w:val="Code"/>
      </w:pPr>
    </w:p>
    <w:p w:rsidR="00BC2D31" w:rsidRDefault="00BC2D31" w:rsidP="00582BA7">
      <w:r>
        <w:lastRenderedPageBreak/>
        <w:t>Is equivalent to:</w:t>
      </w:r>
    </w:p>
    <w:p w:rsidR="00BC2D31" w:rsidRDefault="00BC2D31" w:rsidP="00582BA7">
      <w:pPr>
        <w:pStyle w:val="Code"/>
      </w:pPr>
      <w:r>
        <w:t>f^ := x; put(f);</w:t>
      </w:r>
    </w:p>
    <w:p w:rsidR="00652255" w:rsidRDefault="00652255" w:rsidP="00582BA7">
      <w:pPr>
        <w:pStyle w:val="Code"/>
      </w:pPr>
    </w:p>
    <w:p w:rsidR="00BC2D31" w:rsidRDefault="00BC2D31" w:rsidP="00582BA7">
      <w:r>
        <w:t>Read and write are special in that any number of parameters can appear:</w:t>
      </w:r>
    </w:p>
    <w:p w:rsidR="00BC2D31" w:rsidRDefault="00BC2D31" w:rsidP="00582BA7">
      <w:pPr>
        <w:pStyle w:val="Code"/>
        <w:keepNext/>
      </w:pPr>
      <w:r>
        <w:t>read(f, x, y, z, ...);</w:t>
      </w:r>
    </w:p>
    <w:p w:rsidR="00BC2D31" w:rsidRDefault="00BC2D31" w:rsidP="00582BA7">
      <w:pPr>
        <w:pStyle w:val="Code"/>
      </w:pPr>
      <w:r>
        <w:t>write(f, x, y, z, ...);</w:t>
      </w:r>
    </w:p>
    <w:p w:rsidR="00652255" w:rsidRDefault="00652255" w:rsidP="00582BA7">
      <w:pPr>
        <w:pStyle w:val="Code"/>
      </w:pPr>
    </w:p>
    <w:p w:rsidR="00BC2D31" w:rsidRDefault="00BC2D31" w:rsidP="00582BA7">
      <w:r>
        <w:t xml:space="preserve">The parameters to read must be variable references. The parameters to write can be expressions of matching type, except for the file parameter (files must always be </w:t>
      </w:r>
      <w:r w:rsidR="00652255" w:rsidRPr="00652255">
        <w:rPr>
          <w:rStyle w:val="referenceChar"/>
        </w:rPr>
        <w:t>var</w:t>
      </w:r>
      <w:r>
        <w:t xml:space="preserve"> references).</w:t>
      </w:r>
    </w:p>
    <w:p w:rsidR="00BC2D31" w:rsidRDefault="00CF28A6" w:rsidP="00E873B9">
      <w:pPr>
        <w:pStyle w:val="Heading3"/>
      </w:pPr>
      <w:bookmarkStart w:id="70" w:name="_Toc221640864"/>
      <w:r>
        <w:t>Reset, Rewrite U</w:t>
      </w:r>
      <w:r w:rsidR="00BC2D31">
        <w:t>pdate</w:t>
      </w:r>
      <w:r>
        <w:t xml:space="preserve"> and Append</w:t>
      </w:r>
      <w:bookmarkEnd w:id="70"/>
    </w:p>
    <w:p w:rsidR="00BC2D31" w:rsidRDefault="00BC2D31" w:rsidP="00582BA7">
      <w:r>
        <w:t>Writing to a file is special in that you cannot write to a file unless you are at the end of the file. That is, you may only append new elements to the end of the file, not modify existing components of the file. Files are said to exist in three "states":</w:t>
      </w:r>
    </w:p>
    <w:p w:rsidR="00BC2D31" w:rsidRDefault="00BC2D31" w:rsidP="00E55C53">
      <w:pPr>
        <w:pStyle w:val="ListParagraph"/>
        <w:keepNext/>
        <w:numPr>
          <w:ilvl w:val="0"/>
          <w:numId w:val="19"/>
        </w:numPr>
        <w:ind w:left="714" w:hanging="357"/>
      </w:pPr>
      <w:r>
        <w:t>Inactive.</w:t>
      </w:r>
    </w:p>
    <w:p w:rsidR="00BC2D31" w:rsidRDefault="00BC2D31" w:rsidP="00E55C53">
      <w:pPr>
        <w:pStyle w:val="ListParagraph"/>
        <w:keepNext/>
        <w:numPr>
          <w:ilvl w:val="0"/>
          <w:numId w:val="19"/>
        </w:numPr>
        <w:ind w:left="714" w:hanging="357"/>
      </w:pPr>
      <w:r>
        <w:t>Read.</w:t>
      </w:r>
    </w:p>
    <w:p w:rsidR="00BC2D31" w:rsidRDefault="00BC2D31" w:rsidP="00E55C53">
      <w:pPr>
        <w:pStyle w:val="ListParagraph"/>
        <w:numPr>
          <w:ilvl w:val="0"/>
          <w:numId w:val="19"/>
        </w:numPr>
      </w:pPr>
      <w:r>
        <w:t>Write.</w:t>
      </w:r>
    </w:p>
    <w:p w:rsidR="00BC2D31" w:rsidRDefault="00BC2D31" w:rsidP="00582BA7">
      <w:r>
        <w:t xml:space="preserve">All files begin life in the inactive state. For a file to be read from, it must be placed into the read state. For a file to be written, it must be placed in the write state. The </w:t>
      </w:r>
      <w:r w:rsidRPr="004507A7">
        <w:rPr>
          <w:rStyle w:val="referenceChar"/>
        </w:rPr>
        <w:t>reset</w:t>
      </w:r>
      <w:r>
        <w:t xml:space="preserve"> and </w:t>
      </w:r>
      <w:r w:rsidRPr="004507A7">
        <w:rPr>
          <w:rStyle w:val="referenceChar"/>
        </w:rPr>
        <w:t>rewrite</w:t>
      </w:r>
      <w:r>
        <w:t xml:space="preserve"> procedures do this:</w:t>
      </w:r>
    </w:p>
    <w:p w:rsidR="00BC2D31" w:rsidRDefault="00BC2D31" w:rsidP="00582BA7">
      <w:pPr>
        <w:pStyle w:val="Code"/>
      </w:pPr>
      <w:r>
        <w:t>reset(f);</w:t>
      </w:r>
    </w:p>
    <w:p w:rsidR="00652255" w:rsidRDefault="00652255" w:rsidP="00582BA7">
      <w:pPr>
        <w:pStyle w:val="Code"/>
      </w:pPr>
    </w:p>
    <w:p w:rsidR="00BC2D31" w:rsidRDefault="00BC2D31" w:rsidP="00582BA7">
      <w:r>
        <w:t>Places the buffer variable at the 1st element of the file (if it exists), and sets the file mode to "read".</w:t>
      </w:r>
    </w:p>
    <w:p w:rsidR="00BC2D31" w:rsidRDefault="00BC2D31" w:rsidP="00582BA7">
      <w:pPr>
        <w:pStyle w:val="Code"/>
      </w:pPr>
      <w:r>
        <w:t>rewrite(f);</w:t>
      </w:r>
    </w:p>
    <w:p w:rsidR="00652255" w:rsidRDefault="00652255" w:rsidP="00582BA7">
      <w:pPr>
        <w:pStyle w:val="Code"/>
      </w:pPr>
    </w:p>
    <w:p w:rsidR="00BC2D31" w:rsidRDefault="00BC2D31" w:rsidP="00582BA7">
      <w:r>
        <w:t>Clears any previous contents of the file, and places the buffer variable at the start of the file. The file mode is set to "write".</w:t>
      </w:r>
    </w:p>
    <w:p w:rsidR="00BC2D31" w:rsidRDefault="00BC2D31" w:rsidP="00582BA7">
      <w:r>
        <w:t xml:space="preserve">If it is desired to write on an existing file, the procedure </w:t>
      </w:r>
      <w:r w:rsidRPr="004507A7">
        <w:rPr>
          <w:rStyle w:val="referenceChar"/>
        </w:rPr>
        <w:t>update</w:t>
      </w:r>
      <w:r>
        <w:t xml:space="preserve"> is used:</w:t>
      </w:r>
    </w:p>
    <w:p w:rsidR="00BC2D31" w:rsidRDefault="00BC2D31" w:rsidP="00582BA7">
      <w:pPr>
        <w:pStyle w:val="Code"/>
      </w:pPr>
      <w:r>
        <w:t>update(f);</w:t>
      </w:r>
    </w:p>
    <w:p w:rsidR="00652255" w:rsidRDefault="00652255" w:rsidP="00582BA7">
      <w:pPr>
        <w:pStyle w:val="Code"/>
      </w:pPr>
    </w:p>
    <w:p w:rsidR="00BC2D31" w:rsidRDefault="00BC2D31" w:rsidP="00582BA7">
      <w:r>
        <w:lastRenderedPageBreak/>
        <w:t xml:space="preserve">An update places the write position of the file to the beginning (1), and sets the file mode to "write", but does not clear the contents of the file, allowing elements of it to be updated selectively. It is an error to use </w:t>
      </w:r>
      <w:r w:rsidRPr="004507A7">
        <w:rPr>
          <w:b/>
        </w:rPr>
        <w:t>update</w:t>
      </w:r>
      <w:r>
        <w:t xml:space="preserve"> on a text file.</w:t>
      </w:r>
    </w:p>
    <w:p w:rsidR="00CF28A6" w:rsidRDefault="00CF28A6" w:rsidP="00582BA7">
      <w:r>
        <w:t>A common operation is opening a file for the purpose of writing to the end of it. The procedure:</w:t>
      </w:r>
    </w:p>
    <w:p w:rsidR="00CF28A6" w:rsidRDefault="00CF28A6" w:rsidP="00CF28A6">
      <w:pPr>
        <w:pStyle w:val="Code"/>
      </w:pPr>
      <w:r>
        <w:t>append(f);</w:t>
      </w:r>
    </w:p>
    <w:p w:rsidR="00CF28A6" w:rsidRDefault="00CF28A6" w:rsidP="00CF28A6">
      <w:pPr>
        <w:pStyle w:val="Code"/>
      </w:pPr>
    </w:p>
    <w:p w:rsidR="00CF28A6" w:rsidRDefault="00CF28A6" w:rsidP="00582BA7">
      <w:r>
        <w:t>Is equivalent to the sequence:</w:t>
      </w:r>
    </w:p>
    <w:p w:rsidR="00CF28A6" w:rsidRDefault="00CF28A6" w:rsidP="00CF28A6">
      <w:pPr>
        <w:pStyle w:val="Code"/>
      </w:pPr>
      <w:r>
        <w:t>update(f);</w:t>
      </w:r>
    </w:p>
    <w:p w:rsidR="00CF28A6" w:rsidRDefault="00CF28A6" w:rsidP="00CF28A6">
      <w:pPr>
        <w:pStyle w:val="Code"/>
      </w:pPr>
      <w:r>
        <w:t>position(f, length(f)+1);</w:t>
      </w:r>
    </w:p>
    <w:p w:rsidR="00CF28A6" w:rsidRDefault="00CF28A6" w:rsidP="00CF28A6">
      <w:pPr>
        <w:pStyle w:val="Code"/>
      </w:pPr>
    </w:p>
    <w:p w:rsidR="00CF28A6" w:rsidRDefault="00CF28A6" w:rsidP="00582BA7">
      <w:r>
        <w:t>This places the file in the write mode, and positions it one past the last valid element,which is where the next element in the file would be written.</w:t>
      </w:r>
    </w:p>
    <w:p w:rsidR="00CF28A6" w:rsidRDefault="004C7885" w:rsidP="00582BA7">
      <w:r w:rsidRPr="004C7885">
        <w:rPr>
          <w:rStyle w:val="referenceChar"/>
        </w:rPr>
        <w:t>append</w:t>
      </w:r>
      <w:r>
        <w:t xml:space="preserve">, unlike </w:t>
      </w:r>
      <w:r w:rsidRPr="004C7885">
        <w:rPr>
          <w:rStyle w:val="referenceChar"/>
        </w:rPr>
        <w:t>update</w:t>
      </w:r>
      <w:r>
        <w:t>, can be applied to text files. This means that IP Pascal, unlike ISO 7185, can add to the end of a text file without copying it over to a new file.</w:t>
      </w:r>
    </w:p>
    <w:p w:rsidR="00BC2D31" w:rsidRDefault="00BC2D31" w:rsidP="00582BA7">
      <w:r>
        <w:t>A file can be tested for only one kind of position, that is if it has reached the end:</w:t>
      </w:r>
    </w:p>
    <w:p w:rsidR="00BC2D31" w:rsidRDefault="00BC2D31" w:rsidP="00582BA7">
      <w:pPr>
        <w:pStyle w:val="Code"/>
      </w:pPr>
      <w:r>
        <w:t>eof(f);</w:t>
      </w:r>
    </w:p>
    <w:p w:rsidR="00652255" w:rsidRDefault="00652255" w:rsidP="00582BA7">
      <w:pPr>
        <w:pStyle w:val="Code"/>
      </w:pPr>
    </w:p>
    <w:p w:rsidR="00BC2D31" w:rsidRDefault="00BC2D31" w:rsidP="00582BA7">
      <w:r>
        <w:t>Is a function that returns true if the end of the file has been reached. eof must be true before the file can be written.</w:t>
      </w:r>
    </w:p>
    <w:p w:rsidR="00BC2D31" w:rsidRDefault="00BC2D31" w:rsidP="00582BA7">
      <w:r>
        <w:t>The read or write status of a file has bearing on the use of files in multitasking/multiprocessing environments. If multiple processes are accessing the same file, typically only one writer can be allowed, but any number of readers. If the file mode is set to write, and there are processes that have the file open for reading, the process requesting the write may be stopped until all readers have closed the file, or the process may be terminated. This action is operating system dependent.</w:t>
      </w:r>
    </w:p>
    <w:p w:rsidR="00BC2D31" w:rsidRDefault="00BC2D31" w:rsidP="00582BA7">
      <w:r>
        <w:t>To create a program that is "mutitask/multiprocess friendly", it is highly recommended that the following guidelines be used:</w:t>
      </w:r>
    </w:p>
    <w:p w:rsidR="00BC2D31" w:rsidRDefault="00BC2D31" w:rsidP="00E55C53">
      <w:pPr>
        <w:pStyle w:val="ListParagraph"/>
        <w:keepNext/>
        <w:numPr>
          <w:ilvl w:val="0"/>
          <w:numId w:val="20"/>
        </w:numPr>
        <w:ind w:left="714" w:hanging="357"/>
      </w:pPr>
      <w:r>
        <w:lastRenderedPageBreak/>
        <w:t>Only keep a file open while reading or writing it. Do not leave files open while performing other operations that may take an indefininate amount of time. An example would be waiting on user input.</w:t>
      </w:r>
    </w:p>
    <w:p w:rsidR="00BC2D31" w:rsidRDefault="00BC2D31" w:rsidP="00E55C53">
      <w:pPr>
        <w:pStyle w:val="ListParagraph"/>
        <w:numPr>
          <w:ilvl w:val="0"/>
          <w:numId w:val="20"/>
        </w:numPr>
      </w:pPr>
      <w:r>
        <w:t>Only keep a file in write mode long enough to perform the update of in-file data. The file should then be closed or switched to read mode.</w:t>
      </w:r>
    </w:p>
    <w:p w:rsidR="00BC2D31" w:rsidRDefault="00BC2D31" w:rsidP="00582BA7">
      <w:r>
        <w:t>Any program should observe multitask/multiprocess rules, since even if the program is intended for a single task/process environment, it may later be run in such an environment.</w:t>
      </w:r>
    </w:p>
    <w:p w:rsidR="00BC2D31" w:rsidRDefault="00BC2D31" w:rsidP="00E873B9">
      <w:pPr>
        <w:pStyle w:val="Heading3"/>
      </w:pPr>
      <w:bookmarkStart w:id="71" w:name="_Toc221640865"/>
      <w:r>
        <w:t>File positions and lengths</w:t>
      </w:r>
      <w:bookmarkEnd w:id="71"/>
    </w:p>
    <w:p w:rsidR="00BC2D31" w:rsidRDefault="00BC2D31" w:rsidP="00582BA7">
      <w:r>
        <w:t>Open files have a length, and a position. The position is the position of the next element to be written or read in the file. The length of a file can be found by:</w:t>
      </w:r>
    </w:p>
    <w:p w:rsidR="00BC2D31" w:rsidRDefault="00BC2D31" w:rsidP="00582BA7">
      <w:pPr>
        <w:pStyle w:val="Code"/>
        <w:keepNext/>
      </w:pPr>
      <w:r w:rsidRPr="004507A7">
        <w:rPr>
          <w:b/>
        </w:rPr>
        <w:t>type</w:t>
      </w:r>
      <w:r>
        <w:t xml:space="preserve"> s: integer;</w:t>
      </w:r>
    </w:p>
    <w:p w:rsidR="00BC2D31" w:rsidRDefault="00BC2D31" w:rsidP="00582BA7">
      <w:pPr>
        <w:pStyle w:val="Code"/>
        <w:keepNext/>
      </w:pPr>
      <w:r>
        <w:t xml:space="preserve">     f: </w:t>
      </w:r>
      <w:r w:rsidRPr="004507A7">
        <w:rPr>
          <w:b/>
        </w:rPr>
        <w:t>file</w:t>
      </w:r>
      <w:r>
        <w:t xml:space="preserve"> </w:t>
      </w:r>
      <w:r w:rsidRPr="004507A7">
        <w:rPr>
          <w:b/>
        </w:rPr>
        <w:t>of</w:t>
      </w:r>
      <w:r>
        <w:t xml:space="preserve"> integer;</w:t>
      </w:r>
    </w:p>
    <w:p w:rsidR="00BC2D31" w:rsidRDefault="00BC2D31" w:rsidP="00582BA7">
      <w:pPr>
        <w:pStyle w:val="Code"/>
        <w:keepNext/>
      </w:pPr>
    </w:p>
    <w:p w:rsidR="00BC2D31" w:rsidRPr="004507A7" w:rsidRDefault="00BC2D31" w:rsidP="00582BA7">
      <w:pPr>
        <w:pStyle w:val="Code"/>
        <w:keepNext/>
        <w:rPr>
          <w:b/>
        </w:rPr>
      </w:pPr>
      <w:r w:rsidRPr="004507A7">
        <w:rPr>
          <w:b/>
        </w:rPr>
        <w:t>begin</w:t>
      </w:r>
    </w:p>
    <w:p w:rsidR="00BC2D31" w:rsidRDefault="00BC2D31" w:rsidP="00582BA7">
      <w:pPr>
        <w:pStyle w:val="Code"/>
        <w:keepNext/>
      </w:pPr>
    </w:p>
    <w:p w:rsidR="00BC2D31" w:rsidRDefault="00BC2D31" w:rsidP="00582BA7">
      <w:pPr>
        <w:pStyle w:val="Code"/>
      </w:pPr>
      <w:r>
        <w:t xml:space="preserve">   s := length(f);</w:t>
      </w:r>
    </w:p>
    <w:p w:rsidR="00652255" w:rsidRDefault="00652255" w:rsidP="00582BA7">
      <w:pPr>
        <w:pStyle w:val="Code"/>
      </w:pPr>
    </w:p>
    <w:p w:rsidR="00BC2D31" w:rsidRDefault="00BC2D31" w:rsidP="00582BA7">
      <w:r>
        <w:t>The length of a file is the nuber of elements it contains. The elements in a file are simply items of the base type of the file, and can be simple or structured.</w:t>
      </w:r>
    </w:p>
    <w:p w:rsidR="00BC2D31" w:rsidRDefault="00BC2D31" w:rsidP="00582BA7">
      <w:r>
        <w:t>The location of the read or write position in a file can be found as:</w:t>
      </w:r>
    </w:p>
    <w:p w:rsidR="00BC2D31" w:rsidRDefault="00BC2D31" w:rsidP="00582BA7">
      <w:pPr>
        <w:pStyle w:val="Code"/>
        <w:keepNext/>
      </w:pPr>
      <w:r w:rsidRPr="00652255">
        <w:rPr>
          <w:b/>
        </w:rPr>
        <w:t>type</w:t>
      </w:r>
      <w:r>
        <w:t xml:space="preserve"> p: integer;</w:t>
      </w:r>
    </w:p>
    <w:p w:rsidR="00BC2D31" w:rsidRDefault="00BC2D31" w:rsidP="00582BA7">
      <w:pPr>
        <w:pStyle w:val="Code"/>
        <w:keepNext/>
      </w:pPr>
      <w:r>
        <w:t xml:space="preserve">     f: </w:t>
      </w:r>
      <w:r w:rsidRPr="00652255">
        <w:rPr>
          <w:b/>
        </w:rPr>
        <w:t>file</w:t>
      </w:r>
      <w:r>
        <w:t xml:space="preserve"> </w:t>
      </w:r>
      <w:r w:rsidRPr="00652255">
        <w:rPr>
          <w:b/>
        </w:rPr>
        <w:t>of</w:t>
      </w:r>
      <w:r>
        <w:t xml:space="preserve"> </w:t>
      </w:r>
      <w:r w:rsidRPr="00652255">
        <w:rPr>
          <w:b/>
        </w:rPr>
        <w:t>array</w:t>
      </w:r>
      <w:r>
        <w:t xml:space="preserve"> [1..10] </w:t>
      </w:r>
      <w:r w:rsidRPr="00652255">
        <w:rPr>
          <w:b/>
        </w:rPr>
        <w:t>of</w:t>
      </w:r>
      <w:r>
        <w:t xml:space="preserve"> char;</w:t>
      </w:r>
    </w:p>
    <w:p w:rsidR="00BC2D31" w:rsidRDefault="00BC2D31" w:rsidP="00582BA7">
      <w:pPr>
        <w:pStyle w:val="Code"/>
        <w:keepNext/>
      </w:pPr>
    </w:p>
    <w:p w:rsidR="00BC2D31" w:rsidRPr="00652255" w:rsidRDefault="00BC2D31" w:rsidP="00582BA7">
      <w:pPr>
        <w:pStyle w:val="Code"/>
        <w:keepNext/>
        <w:rPr>
          <w:b/>
        </w:rPr>
      </w:pPr>
      <w:r w:rsidRPr="00652255">
        <w:rPr>
          <w:b/>
        </w:rPr>
        <w:t>begin</w:t>
      </w:r>
    </w:p>
    <w:p w:rsidR="00BC2D31" w:rsidRDefault="00BC2D31" w:rsidP="00582BA7">
      <w:pPr>
        <w:pStyle w:val="Code"/>
        <w:keepNext/>
      </w:pPr>
    </w:p>
    <w:p w:rsidR="00BC2D31" w:rsidRDefault="00BC2D31" w:rsidP="00582BA7">
      <w:pPr>
        <w:pStyle w:val="Code"/>
      </w:pPr>
      <w:r>
        <w:t xml:space="preserve">   p := location(f);</w:t>
      </w:r>
    </w:p>
    <w:p w:rsidR="00652255" w:rsidRDefault="00652255" w:rsidP="00582BA7">
      <w:pPr>
        <w:pStyle w:val="Code"/>
      </w:pPr>
    </w:p>
    <w:p w:rsidR="00BC2D31" w:rsidRDefault="00BC2D31" w:rsidP="00582BA7">
      <w:r>
        <w:t>The position in a file can be set with the procedure:</w:t>
      </w:r>
    </w:p>
    <w:p w:rsidR="00BC2D31" w:rsidRDefault="00BC2D31" w:rsidP="00582BA7">
      <w:pPr>
        <w:pStyle w:val="Code"/>
      </w:pPr>
      <w:r>
        <w:t>position(f, p);</w:t>
      </w:r>
    </w:p>
    <w:p w:rsidR="00652255" w:rsidRDefault="00652255" w:rsidP="00582BA7">
      <w:pPr>
        <w:pStyle w:val="Code"/>
      </w:pPr>
    </w:p>
    <w:p w:rsidR="00BC2D31" w:rsidRDefault="00BC2D31" w:rsidP="00582BA7">
      <w:r>
        <w:t>The location of the read/write pointer in a file begins with the first element, 1, and goes to the end of the file. The location in a file can be past the end by one element, but no more. In this case, the file is at the end. An example of "appending" or setting a file to the end before writing to it, is:</w:t>
      </w:r>
    </w:p>
    <w:p w:rsidR="00BC2D31" w:rsidRDefault="00BC2D31" w:rsidP="00582BA7">
      <w:pPr>
        <w:pStyle w:val="Code"/>
      </w:pPr>
      <w:r>
        <w:lastRenderedPageBreak/>
        <w:t>position(f, length(f)+1);</w:t>
      </w:r>
    </w:p>
    <w:p w:rsidR="00BC2D31" w:rsidRDefault="00BC2D31" w:rsidP="00E873B9">
      <w:pPr>
        <w:pStyle w:val="Heading3"/>
      </w:pPr>
      <w:bookmarkStart w:id="72" w:name="_Toc221640866"/>
      <w:r>
        <w:t>Named file handling</w:t>
      </w:r>
      <w:bookmarkEnd w:id="72"/>
    </w:p>
    <w:p w:rsidR="00BC2D31" w:rsidRDefault="00BC2D31" w:rsidP="00582BA7">
      <w:r>
        <w:t>The files passed in the program header are external to the program, and have associations defined for them by the operating system. This has the limitation that we must know what files are to be operated on beforehand, and limits the number of files we can process. Another method is to use procedures built in to IP Pascal that perform the association of a Pascal file with an external file by name.</w:t>
      </w:r>
    </w:p>
    <w:p w:rsidR="00BC2D31" w:rsidRDefault="00BC2D31" w:rsidP="00582BA7">
      <w:r>
        <w:t>A "filename" is any standard pascal string of the form:</w:t>
      </w:r>
    </w:p>
    <w:p w:rsidR="00BC2D31" w:rsidRDefault="00BC2D31" w:rsidP="00582BA7">
      <w:pPr>
        <w:pStyle w:val="Code"/>
      </w:pPr>
      <w:r w:rsidRPr="00F6254D">
        <w:rPr>
          <w:b/>
        </w:rPr>
        <w:t>type</w:t>
      </w:r>
      <w:r>
        <w:t xml:space="preserve"> string = </w:t>
      </w:r>
      <w:r w:rsidRPr="00F6254D">
        <w:rPr>
          <w:b/>
        </w:rPr>
        <w:t>packed</w:t>
      </w:r>
      <w:r>
        <w:t xml:space="preserve"> </w:t>
      </w:r>
      <w:r w:rsidRPr="00F6254D">
        <w:rPr>
          <w:b/>
        </w:rPr>
        <w:t>array</w:t>
      </w:r>
      <w:r>
        <w:t xml:space="preserve"> [1..N] of char;</w:t>
      </w:r>
    </w:p>
    <w:p w:rsidR="00652255" w:rsidRDefault="00652255" w:rsidP="00582BA7">
      <w:pPr>
        <w:pStyle w:val="Code"/>
      </w:pPr>
    </w:p>
    <w:p w:rsidR="00BC2D31" w:rsidRDefault="00BC2D31" w:rsidP="00582BA7">
      <w:r>
        <w:t>And may be any variable access or constant string.</w:t>
      </w:r>
    </w:p>
    <w:p w:rsidR="00BC2D31" w:rsidRDefault="00BC2D31" w:rsidP="00582BA7">
      <w:r>
        <w:t>The exact format of a file string may vary among systems, but will be portable if the following format is followed:</w:t>
      </w:r>
    </w:p>
    <w:p w:rsidR="00BC2D31" w:rsidRDefault="00BC2D31" w:rsidP="00E55C53">
      <w:pPr>
        <w:pStyle w:val="ListParagraph"/>
        <w:keepNext/>
        <w:numPr>
          <w:ilvl w:val="0"/>
          <w:numId w:val="21"/>
        </w:numPr>
        <w:ind w:left="714" w:hanging="357"/>
      </w:pPr>
      <w:r>
        <w:t>A filename must begin with the characters 'a'..'z', with case irrelivant. Starting a filename with "_" is usually possible, but indicates a special or system file and is to be avoided.</w:t>
      </w:r>
    </w:p>
    <w:p w:rsidR="00BC2D31" w:rsidRDefault="00BC2D31" w:rsidP="00E55C53">
      <w:pPr>
        <w:pStyle w:val="ListParagraph"/>
        <w:numPr>
          <w:ilvl w:val="0"/>
          <w:numId w:val="21"/>
        </w:numPr>
      </w:pPr>
      <w:r>
        <w:t>A filename may continue with the characters 'a'..'z', '0'..'9' and '_'.</w:t>
      </w:r>
    </w:p>
    <w:p w:rsidR="00BC2D31" w:rsidRDefault="00BC2D31" w:rsidP="00582BA7">
      <w:r>
        <w:t>The allowable length of a filename, and the action taken if the filename exceeds that name are system dependant. In general, programs are portable if they use only 8 characters or less for the filename. To encorage programming for portability, any leading or trailing spaces in the filename are ignored, so that the array used to store filenames may be any length.</w:t>
      </w:r>
    </w:p>
    <w:p w:rsidR="00BC2D31" w:rsidRDefault="00BC2D31" w:rsidP="00582BA7">
      <w:r>
        <w:t>If it is nessary to use system specific filenames, the applicable documentation for the operating system should be consulted.</w:t>
      </w:r>
    </w:p>
    <w:p w:rsidR="00BC2D31" w:rsidRDefault="00BC2D31" w:rsidP="00582BA7">
      <w:r>
        <w:t>Named file handling should not be used to manipulate files in a graphical environment, as some operating systems don't really have a file naming system. Instead, files are selected from lists or using other methods. As a rule, when using graphical modes, the graphical file handling methods should be used instead of the named file methods.</w:t>
      </w:r>
    </w:p>
    <w:p w:rsidR="00BC2D31" w:rsidRDefault="00BC2D31" w:rsidP="00E873B9">
      <w:pPr>
        <w:pStyle w:val="Heading3"/>
      </w:pPr>
      <w:bookmarkStart w:id="73" w:name="_Toc221640867"/>
      <w:r>
        <w:t>Operations on Named Files</w:t>
      </w:r>
      <w:bookmarkEnd w:id="73"/>
    </w:p>
    <w:p w:rsidR="00BC2D31" w:rsidRDefault="00BC2D31" w:rsidP="00582BA7">
      <w:r>
        <w:t xml:space="preserve">All files in IP Pascal that don't appear in the program header as external files are by default temporary files that only exist during the program run, and are deleted after the program closes. If the file is not open, that is, no </w:t>
      </w:r>
      <w:r w:rsidRPr="00F6254D">
        <w:rPr>
          <w:rStyle w:val="referenceChar"/>
        </w:rPr>
        <w:t>reset</w:t>
      </w:r>
      <w:r>
        <w:t xml:space="preserve">, </w:t>
      </w:r>
      <w:r w:rsidRPr="00F6254D">
        <w:rPr>
          <w:rStyle w:val="referenceChar"/>
        </w:rPr>
        <w:t>rewrite</w:t>
      </w:r>
      <w:r w:rsidR="00CF28A6">
        <w:t>,</w:t>
      </w:r>
      <w:r>
        <w:t xml:space="preserve"> </w:t>
      </w:r>
      <w:r w:rsidRPr="00F6254D">
        <w:rPr>
          <w:rStyle w:val="referenceChar"/>
        </w:rPr>
        <w:t>update</w:t>
      </w:r>
      <w:r>
        <w:t xml:space="preserve"> </w:t>
      </w:r>
      <w:r w:rsidR="00CF28A6">
        <w:t xml:space="preserve">or </w:t>
      </w:r>
      <w:r w:rsidR="00CF28A6" w:rsidRPr="00CF28A6">
        <w:rPr>
          <w:rStyle w:val="referenceChar"/>
        </w:rPr>
        <w:t>append</w:t>
      </w:r>
      <w:r w:rsidR="00CF28A6">
        <w:t xml:space="preserve"> </w:t>
      </w:r>
      <w:r>
        <w:t xml:space="preserve">procedure has been performed on it, it can be respecified to be an external named file. This both binds the </w:t>
      </w:r>
      <w:r>
        <w:lastRenderedPageBreak/>
        <w:t>file to an external file by the given name, but also allows the file to continue undeleted after the program closes.</w:t>
      </w:r>
    </w:p>
    <w:p w:rsidR="00BC2D31" w:rsidRDefault="00BC2D31" w:rsidP="00582BA7">
      <w:r>
        <w:t xml:space="preserve">A file is given a name by </w:t>
      </w:r>
      <w:r w:rsidRPr="00F6254D">
        <w:rPr>
          <w:rStyle w:val="referenceChar"/>
        </w:rPr>
        <w:t>assign</w:t>
      </w:r>
      <w:r>
        <w:t>:</w:t>
      </w:r>
    </w:p>
    <w:p w:rsidR="00BC2D31" w:rsidRDefault="00BC2D31" w:rsidP="00582BA7">
      <w:pPr>
        <w:pStyle w:val="Code"/>
      </w:pPr>
      <w:r>
        <w:t>assign(f, 'myfile');</w:t>
      </w:r>
    </w:p>
    <w:p w:rsidR="00686852" w:rsidRDefault="00686852" w:rsidP="00582BA7">
      <w:pPr>
        <w:pStyle w:val="Code"/>
      </w:pPr>
    </w:p>
    <w:p w:rsidR="00BC2D31" w:rsidRDefault="00BC2D31" w:rsidP="00582BA7">
      <w:r>
        <w:t>It is an error if the file is already open.</w:t>
      </w:r>
    </w:p>
    <w:p w:rsidR="00BC2D31" w:rsidRDefault="00BC2D31" w:rsidP="00582BA7">
      <w:r>
        <w:t xml:space="preserve">A file is </w:t>
      </w:r>
      <w:r w:rsidRPr="00F6254D">
        <w:rPr>
          <w:rStyle w:val="referenceChar"/>
        </w:rPr>
        <w:t>closed</w:t>
      </w:r>
      <w:r>
        <w:t xml:space="preserve"> as:</w:t>
      </w:r>
    </w:p>
    <w:p w:rsidR="00BC2D31" w:rsidRDefault="00BC2D31" w:rsidP="00582BA7">
      <w:pPr>
        <w:pStyle w:val="Code"/>
      </w:pPr>
      <w:r>
        <w:t>close(f);</w:t>
      </w:r>
    </w:p>
    <w:p w:rsidR="00686852" w:rsidRDefault="00686852" w:rsidP="00582BA7">
      <w:pPr>
        <w:pStyle w:val="Code"/>
      </w:pPr>
    </w:p>
    <w:p w:rsidR="00BC2D31" w:rsidRDefault="00BC2D31" w:rsidP="00582BA7">
      <w:r>
        <w:t xml:space="preserve">Closing a file performs any remaining operatings pending on the file, and breaks the association between the file and its name. Once closed, a file can be given a new name. Using </w:t>
      </w:r>
      <w:r w:rsidRPr="00F6254D">
        <w:rPr>
          <w:rStyle w:val="referenceChar"/>
        </w:rPr>
        <w:t>assign</w:t>
      </w:r>
      <w:r>
        <w:t xml:space="preserve"> and </w:t>
      </w:r>
      <w:r w:rsidRPr="00F6254D">
        <w:rPr>
          <w:rStyle w:val="referenceChar"/>
        </w:rPr>
        <w:t>close</w:t>
      </w:r>
      <w:r>
        <w:t>, an unbounded series of files can be processed.</w:t>
      </w:r>
    </w:p>
    <w:p w:rsidR="00BC2D31" w:rsidRDefault="00BC2D31" w:rsidP="00582BA7">
      <w:r>
        <w:t>If any files are not closed when the program exits, then they are closed automatically. Despite this, it is good practice to specifically close files when the use of them is complete. To do so frees up system and program resources.</w:t>
      </w:r>
    </w:p>
    <w:p w:rsidR="00BC2D31" w:rsidRDefault="00BC2D31" w:rsidP="00582BA7">
      <w:r>
        <w:t>The existance of a file, by name in the file system, can be checked:</w:t>
      </w:r>
    </w:p>
    <w:p w:rsidR="00BC2D31" w:rsidRDefault="00BC2D31" w:rsidP="00582BA7">
      <w:pPr>
        <w:pStyle w:val="Code"/>
      </w:pPr>
      <w:r w:rsidRPr="00F6254D">
        <w:rPr>
          <w:b/>
        </w:rPr>
        <w:t>if</w:t>
      </w:r>
      <w:r>
        <w:t xml:space="preserve"> exists('myfile') </w:t>
      </w:r>
      <w:r w:rsidRPr="00F6254D">
        <w:rPr>
          <w:b/>
        </w:rPr>
        <w:t>then</w:t>
      </w:r>
      <w:r>
        <w:t xml:space="preserve"> ... { file exists }</w:t>
      </w:r>
    </w:p>
    <w:p w:rsidR="00686852" w:rsidRDefault="00686852" w:rsidP="00582BA7">
      <w:pPr>
        <w:pStyle w:val="Code"/>
      </w:pPr>
    </w:p>
    <w:p w:rsidR="00BC2D31" w:rsidRDefault="00BC2D31" w:rsidP="00582BA7">
      <w:r>
        <w:t>Files can be deleted from the file system by name by the delete procedure:</w:t>
      </w:r>
    </w:p>
    <w:p w:rsidR="00BC2D31" w:rsidRDefault="00BC2D31" w:rsidP="00582BA7">
      <w:pPr>
        <w:pStyle w:val="Code"/>
      </w:pPr>
      <w:r>
        <w:t>delete('myfile'); { delete the file }</w:t>
      </w:r>
    </w:p>
    <w:p w:rsidR="00686852" w:rsidRDefault="00686852" w:rsidP="00582BA7">
      <w:pPr>
        <w:pStyle w:val="Code"/>
      </w:pPr>
    </w:p>
    <w:p w:rsidR="00BC2D31" w:rsidRDefault="00BC2D31" w:rsidP="00582BA7">
      <w:r>
        <w:t>It is an error to delete a non-existant file. To avoid this error, the exists function can be used.</w:t>
      </w:r>
    </w:p>
    <w:p w:rsidR="00BC2D31" w:rsidRDefault="00BC2D31" w:rsidP="00582BA7">
      <w:r>
        <w:t>The name of a file can be changed by the change procedure:</w:t>
      </w:r>
    </w:p>
    <w:p w:rsidR="00BC2D31" w:rsidRDefault="00BC2D31" w:rsidP="00582BA7">
      <w:pPr>
        <w:pStyle w:val="Code"/>
      </w:pPr>
      <w:r>
        <w:t>change('newname', 'oldname');</w:t>
      </w:r>
    </w:p>
    <w:p w:rsidR="00F7771B" w:rsidRDefault="00F7771B" w:rsidP="00582BA7">
      <w:pPr>
        <w:pStyle w:val="Code"/>
      </w:pPr>
    </w:p>
    <w:p w:rsidR="00BC2D31" w:rsidRDefault="00F6254D" w:rsidP="00582BA7">
      <w:r>
        <w:t>I</w:t>
      </w:r>
      <w:r w:rsidR="00BC2D31">
        <w:t>t is an error if the old name of the file does not exist, and also if a file already exists by the new name. In the latter case, nothing is done, and the filename remains the same. The exists function can be used to produce sensable error handling for these cases.</w:t>
      </w:r>
    </w:p>
    <w:p w:rsidR="00BC2D31" w:rsidRDefault="00BC2D31" w:rsidP="00E873B9">
      <w:pPr>
        <w:pStyle w:val="Heading2"/>
      </w:pPr>
      <w:bookmarkStart w:id="74" w:name="_Toc221640868"/>
      <w:r>
        <w:lastRenderedPageBreak/>
        <w:t>Predefined Procedures and Text Files</w:t>
      </w:r>
      <w:bookmarkEnd w:id="74"/>
    </w:p>
    <w:p w:rsidR="00BC2D31" w:rsidRDefault="00BC2D31" w:rsidP="00582BA7">
      <w:r>
        <w:t>As alluded to before, text files are treated specially under Pascal. First, The ends of lines are treated specially. If the end of a line is reached, a read call will just return a space. A special function is required to determine if the end of the line has been reached:</w:t>
      </w:r>
    </w:p>
    <w:p w:rsidR="00BC2D31" w:rsidRDefault="00BC2D31" w:rsidP="00582BA7">
      <w:pPr>
        <w:pStyle w:val="Code"/>
      </w:pPr>
      <w:r>
        <w:t>eoln(f);</w:t>
      </w:r>
    </w:p>
    <w:p w:rsidR="00F7771B" w:rsidRDefault="00F7771B" w:rsidP="00582BA7">
      <w:pPr>
        <w:pStyle w:val="Code"/>
      </w:pPr>
    </w:p>
    <w:p w:rsidR="00BC2D31" w:rsidRDefault="00BC2D31" w:rsidP="00582BA7">
      <w:r>
        <w:t>Returns true if the current file position is at the end of a line.</w:t>
      </w:r>
    </w:p>
    <w:p w:rsidR="00BC2D31" w:rsidRDefault="00BC2D31" w:rsidP="00582BA7">
      <w:r>
        <w:t>IP Pascal strictly enforces the following structure to text files:</w:t>
      </w:r>
    </w:p>
    <w:p w:rsidR="00BC2D31" w:rsidRDefault="00BC2D31" w:rsidP="00582BA7">
      <w:pPr>
        <w:pStyle w:val="Code"/>
        <w:keepNext/>
      </w:pPr>
      <w:r>
        <w:t>line 1&lt;eoln&gt;</w:t>
      </w:r>
    </w:p>
    <w:p w:rsidR="00BC2D31" w:rsidRDefault="00BC2D31" w:rsidP="00582BA7">
      <w:pPr>
        <w:pStyle w:val="Code"/>
        <w:keepNext/>
      </w:pPr>
      <w:r>
        <w:t>line 2&lt;eoln&gt;</w:t>
      </w:r>
    </w:p>
    <w:p w:rsidR="00BC2D31" w:rsidRDefault="00BC2D31" w:rsidP="00582BA7">
      <w:pPr>
        <w:pStyle w:val="Code"/>
        <w:keepNext/>
      </w:pPr>
      <w:r>
        <w:t>...</w:t>
      </w:r>
    </w:p>
    <w:p w:rsidR="00BC2D31" w:rsidRDefault="00BC2D31" w:rsidP="00582BA7">
      <w:pPr>
        <w:pStyle w:val="Code"/>
        <w:keepNext/>
      </w:pPr>
      <w:r>
        <w:t>line N&lt;eoln&gt;</w:t>
      </w:r>
    </w:p>
    <w:p w:rsidR="00BC2D31" w:rsidRDefault="00BC2D31" w:rsidP="00582BA7">
      <w:pPr>
        <w:pStyle w:val="Code"/>
      </w:pPr>
      <w:r>
        <w:t>&lt;eof&gt;</w:t>
      </w:r>
    </w:p>
    <w:p w:rsidR="00F7771B" w:rsidRDefault="00F7771B" w:rsidP="00582BA7">
      <w:pPr>
        <w:pStyle w:val="Code"/>
      </w:pPr>
    </w:p>
    <w:p w:rsidR="00BC2D31" w:rsidRDefault="00BC2D31" w:rsidP="00582BA7">
      <w:r>
        <w:t>There will always be an eoln terminating each line. If the file being read does not have an eoln on the last line, it will be added automatically. Besides the standard read and write calls, two procedures are special to text files:</w:t>
      </w:r>
    </w:p>
    <w:p w:rsidR="00BC2D31" w:rsidRDefault="00BC2D31" w:rsidP="00582BA7">
      <w:pPr>
        <w:pStyle w:val="Code"/>
        <w:keepNext/>
      </w:pPr>
      <w:r>
        <w:t>readln(f...);</w:t>
      </w:r>
    </w:p>
    <w:p w:rsidR="00BC2D31" w:rsidRDefault="00BC2D31" w:rsidP="00582BA7">
      <w:pPr>
        <w:pStyle w:val="Code"/>
        <w:keepNext/>
      </w:pPr>
      <w:r>
        <w:t>writeln(f...);</w:t>
      </w:r>
    </w:p>
    <w:p w:rsidR="00F7771B" w:rsidRDefault="00F7771B" w:rsidP="00582BA7">
      <w:pPr>
        <w:pStyle w:val="Code"/>
      </w:pPr>
    </w:p>
    <w:p w:rsidR="00BC2D31" w:rsidRDefault="00BC2D31" w:rsidP="00582BA7">
      <w:r>
        <w:t>Readln behaves as a normal read, but after all the items in the list are read, The rest of the line is skipped until eoln is encountered. Writeln behaves as a normal write, but after all the items in the list are written, an eoln is appended to the output.</w:t>
      </w:r>
    </w:p>
    <w:p w:rsidR="00BC2D31" w:rsidRDefault="00BC2D31" w:rsidP="00582BA7">
      <w:r>
        <w:t>Text files can be treated as simple files of characters, but it is also possible to read and write other types to a text file. Integers and reals can be read from a text file, and integers, reals, stringsbooleans, and strings can be written to text files. These types are written or read from the file by converting them to or from a character based format. The format for integers on read must be:</w:t>
      </w:r>
    </w:p>
    <w:p w:rsidR="00BC2D31" w:rsidRDefault="00BC2D31" w:rsidP="00582BA7">
      <w:pPr>
        <w:pStyle w:val="Code"/>
      </w:pPr>
      <w:r>
        <w:t>[+/-]digit[digit]...</w:t>
      </w:r>
    </w:p>
    <w:p w:rsidR="00F7771B" w:rsidRDefault="00F7771B" w:rsidP="00582BA7">
      <w:pPr>
        <w:pStyle w:val="Code"/>
      </w:pPr>
    </w:p>
    <w:p w:rsidR="00BC2D31" w:rsidRDefault="00BC2D31" w:rsidP="00582BA7">
      <w:r>
        <w:t>Examples:</w:t>
      </w:r>
    </w:p>
    <w:p w:rsidR="00BC2D31" w:rsidRDefault="00BC2D31" w:rsidP="00582BA7">
      <w:pPr>
        <w:pStyle w:val="Code"/>
        <w:keepNext/>
      </w:pPr>
      <w:r>
        <w:t>9</w:t>
      </w:r>
    </w:p>
    <w:p w:rsidR="00BC2D31" w:rsidRDefault="00BC2D31" w:rsidP="00582BA7">
      <w:pPr>
        <w:pStyle w:val="Code"/>
        <w:keepNext/>
      </w:pPr>
      <w:r>
        <w:t>+56</w:t>
      </w:r>
    </w:p>
    <w:p w:rsidR="00BC2D31" w:rsidRDefault="00BC2D31" w:rsidP="00582BA7">
      <w:pPr>
        <w:pStyle w:val="Code"/>
      </w:pPr>
      <w:r>
        <w:t>-19384</w:t>
      </w:r>
    </w:p>
    <w:p w:rsidR="00F7771B" w:rsidRDefault="00F7771B" w:rsidP="00582BA7">
      <w:pPr>
        <w:pStyle w:val="Code"/>
      </w:pPr>
    </w:p>
    <w:p w:rsidR="00BC2D31" w:rsidRDefault="00BC2D31" w:rsidP="00582BA7">
      <w:r>
        <w:t>The format for reals on read is:</w:t>
      </w:r>
    </w:p>
    <w:p w:rsidR="00F6254D" w:rsidRDefault="00BC2D31" w:rsidP="00582BA7">
      <w:pPr>
        <w:pStyle w:val="Code"/>
        <w:keepNext/>
        <w:rPr>
          <w:lang w:val="fr-FR"/>
        </w:rPr>
      </w:pPr>
      <w:r w:rsidRPr="00BC2D31">
        <w:rPr>
          <w:lang w:val="fr-FR"/>
        </w:rPr>
        <w:t>[+/-]digit[digit]...[.digit[digit]...]</w:t>
      </w:r>
    </w:p>
    <w:p w:rsidR="00BC2D31" w:rsidRDefault="00F6254D" w:rsidP="00582BA7">
      <w:pPr>
        <w:pStyle w:val="Code"/>
        <w:rPr>
          <w:lang w:val="fr-FR"/>
        </w:rPr>
      </w:pPr>
      <w:r>
        <w:rPr>
          <w:lang w:val="fr-FR"/>
        </w:rPr>
        <w:t xml:space="preserve">   </w:t>
      </w:r>
      <w:r w:rsidR="00BC2D31" w:rsidRPr="00BC2D31">
        <w:rPr>
          <w:lang w:val="fr-FR"/>
        </w:rPr>
        <w:t>[e[+/-]digit[digit]...]</w:t>
      </w:r>
    </w:p>
    <w:p w:rsidR="00F7771B" w:rsidRPr="00BC2D31" w:rsidRDefault="00F7771B" w:rsidP="00582BA7">
      <w:pPr>
        <w:pStyle w:val="Code"/>
        <w:rPr>
          <w:lang w:val="fr-FR"/>
        </w:rPr>
      </w:pPr>
    </w:p>
    <w:p w:rsidR="00BC2D31" w:rsidRDefault="00BC2D31" w:rsidP="00582BA7">
      <w:r>
        <w:t>Examples:</w:t>
      </w:r>
    </w:p>
    <w:p w:rsidR="00BC2D31" w:rsidRDefault="00BC2D31" w:rsidP="00582BA7">
      <w:pPr>
        <w:pStyle w:val="Code"/>
        <w:keepNext/>
      </w:pPr>
      <w:r>
        <w:t>-1</w:t>
      </w:r>
    </w:p>
    <w:p w:rsidR="00BC2D31" w:rsidRDefault="00BC2D31" w:rsidP="00582BA7">
      <w:pPr>
        <w:pStyle w:val="Code"/>
        <w:keepNext/>
      </w:pPr>
      <w:r>
        <w:t>-356.44</w:t>
      </w:r>
    </w:p>
    <w:p w:rsidR="00BC2D31" w:rsidRDefault="00BC2D31" w:rsidP="00582BA7">
      <w:pPr>
        <w:pStyle w:val="Code"/>
        <w:keepNext/>
      </w:pPr>
      <w:r>
        <w:t>7e9</w:t>
      </w:r>
    </w:p>
    <w:p w:rsidR="00BC2D31" w:rsidRDefault="00BC2D31" w:rsidP="00582BA7">
      <w:pPr>
        <w:pStyle w:val="Code"/>
      </w:pPr>
      <w:r>
        <w:t>+22.343e-22</w:t>
      </w:r>
    </w:p>
    <w:p w:rsidR="00F7771B" w:rsidRDefault="00F7771B" w:rsidP="00582BA7">
      <w:pPr>
        <w:pStyle w:val="Code"/>
      </w:pPr>
    </w:p>
    <w:p w:rsidR="00BC2D31" w:rsidRDefault="00BC2D31" w:rsidP="00582BA7">
      <w:r>
        <w:t>All blanks are skipped before reading the number. Since eolns are defined as blanks, this means that even eoln is skipped to find the number. This can lead to an interesting situation when a number is read from the console. If the user presses return without entering a number (on most systems), nothing will happen until a number is entered, no matter how many times return is hit!</w:t>
      </w:r>
    </w:p>
    <w:p w:rsidR="00BC2D31" w:rsidRDefault="00BC2D31" w:rsidP="00582BA7">
      <w:r>
        <w:t>Write parameters to textfiles are of the format:</w:t>
      </w:r>
    </w:p>
    <w:p w:rsidR="00BC2D31" w:rsidRDefault="00BC2D31" w:rsidP="00582BA7">
      <w:pPr>
        <w:pStyle w:val="Code"/>
      </w:pPr>
      <w:r>
        <w:t>write(x[:field[:fraction]]);</w:t>
      </w:r>
    </w:p>
    <w:p w:rsidR="00F7771B" w:rsidRDefault="00F7771B" w:rsidP="00582BA7">
      <w:pPr>
        <w:pStyle w:val="Code"/>
      </w:pPr>
    </w:p>
    <w:p w:rsidR="00BC2D31" w:rsidRDefault="00BC2D31" w:rsidP="00582BA7">
      <w:r>
        <w:t>The field states the number of character positions that you expect the object to occupy. If the field is a positive number, the object is right aligned in the field (normal ISO 7185 mode). If it is negative, the object is left aligned in the field, and the field width is the absolute value of the field. The fraction is special to reals. The output format that occurs in each case are:</w:t>
      </w:r>
    </w:p>
    <w:tbl>
      <w:tblPr>
        <w:tblStyle w:val="MediumShading2-Accent3"/>
        <w:tblW w:w="0" w:type="auto"/>
        <w:tblLook w:val="04A0"/>
      </w:tblPr>
      <w:tblGrid>
        <w:gridCol w:w="959"/>
        <w:gridCol w:w="7478"/>
      </w:tblGrid>
      <w:tr w:rsidR="00190C92" w:rsidTr="00190C92">
        <w:trPr>
          <w:cnfStyle w:val="100000000000"/>
          <w:cantSplit/>
          <w:tblHeader/>
        </w:trPr>
        <w:tc>
          <w:tcPr>
            <w:cnfStyle w:val="001000000100"/>
            <w:tcW w:w="959" w:type="dxa"/>
          </w:tcPr>
          <w:p w:rsidR="00190C92" w:rsidRDefault="00190C92" w:rsidP="00190C92">
            <w:pPr>
              <w:keepNext/>
            </w:pPr>
            <w:r>
              <w:lastRenderedPageBreak/>
              <w:t>Type</w:t>
            </w:r>
          </w:p>
        </w:tc>
        <w:tc>
          <w:tcPr>
            <w:tcW w:w="7479" w:type="dxa"/>
          </w:tcPr>
          <w:p w:rsidR="00190C92" w:rsidRDefault="00190C92" w:rsidP="00190C92">
            <w:pPr>
              <w:keepNext/>
              <w:cnfStyle w:val="100000000000"/>
            </w:pPr>
            <w:r>
              <w:t>Field</w:t>
            </w:r>
          </w:p>
        </w:tc>
      </w:tr>
      <w:tr w:rsidR="00190C92" w:rsidTr="00190C92">
        <w:trPr>
          <w:cnfStyle w:val="000000100000"/>
          <w:cantSplit/>
        </w:trPr>
        <w:tc>
          <w:tcPr>
            <w:cnfStyle w:val="001000000000"/>
            <w:tcW w:w="959" w:type="dxa"/>
          </w:tcPr>
          <w:p w:rsidR="00190C92" w:rsidRDefault="00190C92" w:rsidP="00190C92">
            <w:pPr>
              <w:keepNext/>
            </w:pPr>
            <w:r>
              <w:t>integer</w:t>
            </w:r>
          </w:p>
        </w:tc>
        <w:tc>
          <w:tcPr>
            <w:tcW w:w="7479" w:type="dxa"/>
          </w:tcPr>
          <w:p w:rsidR="00190C92" w:rsidRDefault="00190C92" w:rsidP="00190C92">
            <w:pPr>
              <w:keepNext/>
              <w:cnfStyle w:val="000000100000"/>
            </w:pPr>
            <w:r>
              <w:t>The default field for integers is implementation defined, but is usually the number of digits in maxint, plus a position for the sign. If a field is specified, and is larger than the number of positions required to output the number and sign, then blanks are added to the left side of the output (or right side if negative format) until the total size equals the field width. If the field width is less than the required positions, the field width is ignored.</w:t>
            </w:r>
          </w:p>
        </w:tc>
      </w:tr>
      <w:tr w:rsidR="00190C92" w:rsidTr="00190C92">
        <w:trPr>
          <w:cantSplit/>
        </w:trPr>
        <w:tc>
          <w:tcPr>
            <w:cnfStyle w:val="001000000000"/>
            <w:tcW w:w="959" w:type="dxa"/>
          </w:tcPr>
          <w:p w:rsidR="00190C92" w:rsidRDefault="00190C92" w:rsidP="00190C92">
            <w:pPr>
              <w:keepNext/>
            </w:pPr>
            <w:r>
              <w:t>real</w:t>
            </w:r>
          </w:p>
        </w:tc>
        <w:tc>
          <w:tcPr>
            <w:tcW w:w="7479" w:type="dxa"/>
          </w:tcPr>
          <w:p w:rsidR="00190C92" w:rsidRDefault="00190C92" w:rsidP="00190C92">
            <w:pPr>
              <w:keepNext/>
              <w:cnfStyle w:val="000000000000"/>
            </w:pPr>
            <w:r>
              <w:t>The default field for reals is implementation defined. There are two different format modes depending on whether the fraction parameter appears. If there is no fraction, the format is:</w:t>
            </w:r>
          </w:p>
          <w:p w:rsidR="00190C92" w:rsidRDefault="00190C92" w:rsidP="00190C92">
            <w:pPr>
              <w:keepNext/>
              <w:cnfStyle w:val="000000000000"/>
            </w:pPr>
          </w:p>
          <w:p w:rsidR="00190C92" w:rsidRDefault="00190C92" w:rsidP="00190C92">
            <w:pPr>
              <w:keepNext/>
              <w:cnfStyle w:val="000000000000"/>
            </w:pPr>
            <w:r>
              <w:t>-0.0000000e+000</w:t>
            </w:r>
          </w:p>
          <w:p w:rsidR="00190C92" w:rsidRDefault="00190C92" w:rsidP="00190C92">
            <w:pPr>
              <w:keepNext/>
              <w:cnfStyle w:val="000000000000"/>
            </w:pPr>
          </w:p>
          <w:p w:rsidR="00190C92" w:rsidRDefault="00190C92" w:rsidP="00190C92">
            <w:pPr>
              <w:keepNext/>
              <w:cnfStyle w:val="000000000000"/>
            </w:pPr>
            <w:r>
              <w:t>Starting from the left, the sign is either a "-" sign if the number is negative, or blank if the number is positive or zero. Then the first digit of the number, then the decimal point, then the fraction of the number, then either 'e' or 'E' (the case is implementation defined), then the sign of the exponent, then the digits of the exponent. The number of digits in the exponent are implementation defined, as are the number of digits in a fraction if no field width is defined. If the field width appears, and it is larger than the total number of required positions in the number (all the characters in the above format without the fraction digits), then the fraction is expanded until the entire number fills the specified field, using right hand zeros if required. Otherwise, the minimum required positions are always printed. If a fraction appears (which means the field must also appear), the format used is:</w:t>
            </w:r>
          </w:p>
          <w:p w:rsidR="00190C92" w:rsidRDefault="00190C92" w:rsidP="00190C92">
            <w:pPr>
              <w:keepNext/>
              <w:cnfStyle w:val="000000000000"/>
            </w:pPr>
          </w:p>
          <w:p w:rsidR="00190C92" w:rsidRDefault="00190C92" w:rsidP="00190C92">
            <w:pPr>
              <w:keepNext/>
              <w:cnfStyle w:val="000000000000"/>
            </w:pPr>
            <w:r>
              <w:t>[-]00...00.000..00</w:t>
            </w:r>
          </w:p>
          <w:p w:rsidR="00190C92" w:rsidRDefault="00190C92" w:rsidP="00190C92">
            <w:pPr>
              <w:keepNext/>
              <w:cnfStyle w:val="000000000000"/>
            </w:pPr>
          </w:p>
          <w:p w:rsidR="00190C92" w:rsidRDefault="00190C92" w:rsidP="00190C92">
            <w:pPr>
              <w:keepNext/>
              <w:cnfStyle w:val="000000000000"/>
            </w:pPr>
            <w:r>
              <w:t>The number is converted to it's whole number equivalent, and all the of whole number portion of the number printed, regardless of the field size, proceeded by "-" if the number is negative. Then, a decimal point appears, followed by the number of fractional digits specified in the fraction parameter. If the field is greater then the number of required positions and specified fraction digits, then leading spaces are appended  (or trailing spaces if negative format) until the total size equals the field width. The minimum positions and the specified fractional digits are always printed.</w:t>
            </w:r>
          </w:p>
          <w:p w:rsidR="00190C92" w:rsidRDefault="00190C92" w:rsidP="00190C92">
            <w:pPr>
              <w:keepNext/>
              <w:cnfStyle w:val="000000000000"/>
            </w:pPr>
          </w:p>
        </w:tc>
      </w:tr>
      <w:tr w:rsidR="00190C92" w:rsidTr="00190C92">
        <w:trPr>
          <w:cnfStyle w:val="000000100000"/>
          <w:cantSplit/>
        </w:trPr>
        <w:tc>
          <w:tcPr>
            <w:cnfStyle w:val="001000000000"/>
            <w:tcW w:w="959" w:type="dxa"/>
          </w:tcPr>
          <w:p w:rsidR="00190C92" w:rsidRDefault="00190C92" w:rsidP="00190C92">
            <w:pPr>
              <w:keepNext/>
            </w:pPr>
            <w:r>
              <w:lastRenderedPageBreak/>
              <w:t>string</w:t>
            </w:r>
          </w:p>
        </w:tc>
        <w:tc>
          <w:tcPr>
            <w:tcW w:w="7479" w:type="dxa"/>
          </w:tcPr>
          <w:p w:rsidR="00190C92" w:rsidRDefault="00190C92" w:rsidP="00190C92">
            <w:pPr>
              <w:cnfStyle w:val="000000100000"/>
            </w:pPr>
            <w:r>
              <w:t>The default field for strings is the length of the string. If a field length exists, the string will always be printed in the field width specified. If the field width is larger than the string, the string will be padded with spaces to the field width. If the field width is smaller than the string, then the string will truncated at the right side until it fits the field.</w:t>
            </w:r>
          </w:p>
          <w:p w:rsidR="00190C92" w:rsidRDefault="00190C92" w:rsidP="00190C92">
            <w:pPr>
              <w:cnfStyle w:val="000000100000"/>
            </w:pPr>
          </w:p>
          <w:p w:rsidR="00190C92" w:rsidRDefault="00190C92" w:rsidP="00190C92">
            <w:pPr>
              <w:keepNext/>
              <w:cnfStyle w:val="000000100000"/>
            </w:pPr>
            <w:r>
              <w:t>If the field width is negative, the string will be left aligned into the field, otherwise the string is right aligned in the field.</w:t>
            </w:r>
          </w:p>
          <w:p w:rsidR="00190C92" w:rsidRDefault="00190C92" w:rsidP="00190C92">
            <w:pPr>
              <w:keepNext/>
              <w:cnfStyle w:val="000000100000"/>
            </w:pPr>
          </w:p>
          <w:p w:rsidR="00190C92" w:rsidRDefault="00190C92" w:rsidP="00190C92">
            <w:pPr>
              <w:cnfStyle w:val="000000100000"/>
            </w:pPr>
            <w:r>
              <w:t>If the field is zero (0), the string is printed in "padded" mode. The length of the field is set to the last non-blank character in the string, and the entire string is printed. This allows automatically printing "right padded" strings normal in ISO 7185 string types.</w:t>
            </w:r>
          </w:p>
        </w:tc>
      </w:tr>
      <w:tr w:rsidR="00190C92" w:rsidTr="00190C92">
        <w:trPr>
          <w:cantSplit/>
        </w:trPr>
        <w:tc>
          <w:tcPr>
            <w:cnfStyle w:val="001000000000"/>
            <w:tcW w:w="959" w:type="dxa"/>
          </w:tcPr>
          <w:p w:rsidR="00190C92" w:rsidRDefault="00190C92" w:rsidP="00582BA7">
            <w:r>
              <w:t>boolean</w:t>
            </w:r>
          </w:p>
        </w:tc>
        <w:tc>
          <w:tcPr>
            <w:tcW w:w="7479" w:type="dxa"/>
          </w:tcPr>
          <w:p w:rsidR="00190C92" w:rsidRDefault="00190C92" w:rsidP="00582BA7">
            <w:pPr>
              <w:cnfStyle w:val="000000000000"/>
            </w:pPr>
            <w:r>
              <w:t>The default field for booleans is 5 characters. When booleans are output, they are converted and printed as the strings "true" or "false". They have the same output rules as strings, above.</w:t>
            </w:r>
          </w:p>
        </w:tc>
      </w:tr>
    </w:tbl>
    <w:p w:rsidR="00BC2D31" w:rsidRDefault="00BC2D31" w:rsidP="00E873B9">
      <w:pPr>
        <w:pStyle w:val="Heading2"/>
      </w:pPr>
      <w:bookmarkStart w:id="75" w:name="_Toc221640869"/>
      <w:r>
        <w:t>Halt Procedure</w:t>
      </w:r>
      <w:bookmarkEnd w:id="75"/>
    </w:p>
    <w:p w:rsidR="00BC2D31" w:rsidRDefault="00BC2D31" w:rsidP="00582BA7">
      <w:r>
        <w:t>Halt is a predefined procedure that causes the entire program to stop. Halt is usefull to write predefined proceedures and functions that can cause errors and immediately stop the program:</w:t>
      </w:r>
    </w:p>
    <w:p w:rsidR="00BC2D31" w:rsidRDefault="00BC2D31" w:rsidP="00582BA7">
      <w:pPr>
        <w:pStyle w:val="Code"/>
      </w:pPr>
      <w:r w:rsidRPr="00F7771B">
        <w:rPr>
          <w:b/>
        </w:rPr>
        <w:t>if</w:t>
      </w:r>
      <w:r>
        <w:t xml:space="preserve"> x = 0 </w:t>
      </w:r>
      <w:r w:rsidRPr="00F7771B">
        <w:rPr>
          <w:b/>
        </w:rPr>
        <w:t>then</w:t>
      </w:r>
      <w:r>
        <w:t xml:space="preserve"> </w:t>
      </w:r>
      <w:r w:rsidRPr="00F7771B">
        <w:rPr>
          <w:b/>
        </w:rPr>
        <w:t>begin</w:t>
      </w:r>
    </w:p>
    <w:p w:rsidR="00BC2D31" w:rsidRDefault="00BC2D31" w:rsidP="00582BA7">
      <w:pPr>
        <w:pStyle w:val="Code"/>
      </w:pPr>
    </w:p>
    <w:p w:rsidR="00BC2D31" w:rsidRDefault="00BC2D31" w:rsidP="00582BA7">
      <w:pPr>
        <w:pStyle w:val="Code"/>
      </w:pPr>
      <w:r>
        <w:t xml:space="preserve">   writeln('*** Attempt to divide by zero');</w:t>
      </w:r>
    </w:p>
    <w:p w:rsidR="00BC2D31" w:rsidRDefault="00BC2D31" w:rsidP="00582BA7">
      <w:pPr>
        <w:pStyle w:val="Code"/>
      </w:pPr>
      <w:r>
        <w:t xml:space="preserve">   halt</w:t>
      </w:r>
    </w:p>
    <w:p w:rsidR="00BC2D31" w:rsidRDefault="00BC2D31" w:rsidP="00582BA7">
      <w:pPr>
        <w:pStyle w:val="Code"/>
      </w:pPr>
    </w:p>
    <w:p w:rsidR="00BC2D31" w:rsidRDefault="00BC2D31" w:rsidP="00582BA7">
      <w:pPr>
        <w:pStyle w:val="Code"/>
      </w:pPr>
      <w:r w:rsidRPr="00F7771B">
        <w:rPr>
          <w:b/>
        </w:rPr>
        <w:t>end</w:t>
      </w:r>
      <w:r>
        <w:t>;</w:t>
      </w:r>
    </w:p>
    <w:p w:rsidR="00BC2D31" w:rsidRDefault="00BC2D31" w:rsidP="00582BA7">
      <w:pPr>
        <w:pStyle w:val="Code"/>
      </w:pPr>
      <w:r>
        <w:t>x := y/x;</w:t>
      </w:r>
    </w:p>
    <w:p w:rsidR="00F7771B" w:rsidRDefault="00F7771B" w:rsidP="00582BA7">
      <w:pPr>
        <w:pStyle w:val="Code"/>
      </w:pPr>
    </w:p>
    <w:p w:rsidR="00BC2D31" w:rsidRDefault="00BC2D31" w:rsidP="00582BA7">
      <w:r>
        <w:t>With halt, it is not nessary for executing code to know what kind of error exit method is used in the surrounding program.</w:t>
      </w:r>
    </w:p>
    <w:p w:rsidR="00BC2D31" w:rsidRDefault="00BC2D31" w:rsidP="00E873B9">
      <w:pPr>
        <w:pStyle w:val="Heading2"/>
      </w:pPr>
      <w:bookmarkStart w:id="76" w:name="_Ref220426139"/>
      <w:bookmarkStart w:id="77" w:name="_Toc221640870"/>
      <w:r>
        <w:t>Header files</w:t>
      </w:r>
      <w:bookmarkEnd w:id="76"/>
      <w:bookmarkEnd w:id="77"/>
    </w:p>
    <w:p w:rsidR="00BC2D31" w:rsidRDefault="00BC2D31" w:rsidP="00582BA7">
      <w:r>
        <w:t>Header files are the original Pascal method to access external files. These files are still very usefull. They can make it easy to open files, because the operating system does the work of associating the file to external data. Also, in a graphical system, they avoid the need to address a file by name.</w:t>
      </w:r>
    </w:p>
    <w:p w:rsidR="00BC2D31" w:rsidRDefault="00BC2D31" w:rsidP="00582BA7">
      <w:r>
        <w:lastRenderedPageBreak/>
        <w:t>The header files appear as a simple list of identifiers in the program header:</w:t>
      </w:r>
    </w:p>
    <w:p w:rsidR="00BC2D31" w:rsidRDefault="00BC2D31" w:rsidP="00582BA7">
      <w:pPr>
        <w:pStyle w:val="Code"/>
      </w:pPr>
      <w:r w:rsidRPr="00816AE8">
        <w:rPr>
          <w:b/>
        </w:rPr>
        <w:t>program</w:t>
      </w:r>
      <w:r>
        <w:t xml:space="preserve"> test(input, output, source, object);</w:t>
      </w:r>
    </w:p>
    <w:p w:rsidR="00F7771B" w:rsidRDefault="00F7771B" w:rsidP="00582BA7">
      <w:pPr>
        <w:pStyle w:val="Code"/>
      </w:pPr>
    </w:p>
    <w:p w:rsidR="00BC2D31" w:rsidRDefault="00BC2D31" w:rsidP="00582BA7">
      <w:r>
        <w:t>Each header file automatically assumes the type text. If the file needs to be another type, it should be declared again in the variables section of the program block:</w:t>
      </w:r>
    </w:p>
    <w:p w:rsidR="00BC2D31" w:rsidRDefault="00BC2D31" w:rsidP="00582BA7">
      <w:pPr>
        <w:pStyle w:val="Code"/>
        <w:keepNext/>
      </w:pPr>
      <w:r w:rsidRPr="00816AE8">
        <w:rPr>
          <w:b/>
        </w:rPr>
        <w:t>program</w:t>
      </w:r>
      <w:r>
        <w:t xml:space="preserve"> test(intlist);</w:t>
      </w:r>
    </w:p>
    <w:p w:rsidR="00BC2D31" w:rsidRDefault="00BC2D31" w:rsidP="00582BA7">
      <w:pPr>
        <w:pStyle w:val="Code"/>
        <w:keepNext/>
      </w:pPr>
    </w:p>
    <w:p w:rsidR="00BC2D31" w:rsidRDefault="00BC2D31" w:rsidP="00582BA7">
      <w:pPr>
        <w:pStyle w:val="Code"/>
      </w:pPr>
      <w:r w:rsidRPr="00816AE8">
        <w:rPr>
          <w:b/>
        </w:rPr>
        <w:t>var</w:t>
      </w:r>
      <w:r>
        <w:t xml:space="preserve"> intlist: </w:t>
      </w:r>
      <w:r w:rsidRPr="00816AE8">
        <w:rPr>
          <w:b/>
        </w:rPr>
        <w:t>file</w:t>
      </w:r>
      <w:r>
        <w:t xml:space="preserve"> </w:t>
      </w:r>
      <w:r w:rsidRPr="00816AE8">
        <w:rPr>
          <w:b/>
        </w:rPr>
        <w:t>of</w:t>
      </w:r>
      <w:r>
        <w:t xml:space="preserve"> integer;</w:t>
      </w:r>
    </w:p>
    <w:p w:rsidR="00F7771B" w:rsidRDefault="00F7771B" w:rsidP="00582BA7">
      <w:pPr>
        <w:pStyle w:val="Code"/>
      </w:pPr>
    </w:p>
    <w:p w:rsidR="00BC2D31" w:rsidRDefault="00BC2D31" w:rsidP="00582BA7">
      <w:r>
        <w:t>There are two kinds of files in the header, special and general files. The special files are associated with specific, reserved identifiers:</w:t>
      </w:r>
    </w:p>
    <w:tbl>
      <w:tblPr>
        <w:tblStyle w:val="MediumShading2-Accent3"/>
        <w:tblW w:w="0" w:type="auto"/>
        <w:tblLook w:val="04A0"/>
      </w:tblPr>
      <w:tblGrid>
        <w:gridCol w:w="1985"/>
        <w:gridCol w:w="6452"/>
      </w:tblGrid>
      <w:tr w:rsidR="00C673E7" w:rsidRPr="00C673E7" w:rsidTr="00C673E7">
        <w:trPr>
          <w:cnfStyle w:val="100000000000"/>
          <w:cantSplit/>
        </w:trPr>
        <w:tc>
          <w:tcPr>
            <w:cnfStyle w:val="001000000100"/>
            <w:tcW w:w="1985" w:type="dxa"/>
          </w:tcPr>
          <w:p w:rsidR="00C673E7" w:rsidRPr="00C673E7" w:rsidRDefault="00C673E7" w:rsidP="003D3D87">
            <w:pPr>
              <w:pStyle w:val="NoSpacing"/>
              <w:keepNext/>
            </w:pPr>
            <w:r w:rsidRPr="00C673E7">
              <w:t>Special file</w:t>
            </w:r>
          </w:p>
        </w:tc>
        <w:tc>
          <w:tcPr>
            <w:tcW w:w="6453" w:type="dxa"/>
          </w:tcPr>
          <w:p w:rsidR="00C673E7" w:rsidRPr="00C673E7" w:rsidRDefault="00C673E7" w:rsidP="003D3D87">
            <w:pPr>
              <w:pStyle w:val="NoSpacing"/>
              <w:keepNext/>
              <w:cnfStyle w:val="100000000000"/>
            </w:pPr>
            <w:r w:rsidRPr="00C673E7">
              <w:t>Purpose</w:t>
            </w:r>
          </w:p>
        </w:tc>
      </w:tr>
      <w:tr w:rsidR="00C673E7" w:rsidRPr="00C673E7" w:rsidTr="00C673E7">
        <w:trPr>
          <w:cnfStyle w:val="000000100000"/>
          <w:cantSplit/>
        </w:trPr>
        <w:tc>
          <w:tcPr>
            <w:cnfStyle w:val="001000000000"/>
            <w:tcW w:w="1985" w:type="dxa"/>
          </w:tcPr>
          <w:p w:rsidR="00C673E7" w:rsidRPr="00C673E7" w:rsidRDefault="00C673E7" w:rsidP="003D3D87">
            <w:pPr>
              <w:pStyle w:val="NoSpacing"/>
              <w:keepNext/>
            </w:pPr>
            <w:r w:rsidRPr="00C673E7">
              <w:t>input</w:t>
            </w:r>
          </w:p>
        </w:tc>
        <w:tc>
          <w:tcPr>
            <w:tcW w:w="6453" w:type="dxa"/>
          </w:tcPr>
          <w:p w:rsidR="00C673E7" w:rsidRPr="00C673E7" w:rsidRDefault="00C673E7" w:rsidP="003D3D87">
            <w:pPr>
              <w:pStyle w:val="NoSpacing"/>
              <w:keepNext/>
              <w:cnfStyle w:val="000000100000"/>
            </w:pPr>
            <w:r w:rsidRPr="00C673E7">
              <w:t>Gives the standard input file as assigned by the operating system.</w:t>
            </w:r>
          </w:p>
        </w:tc>
      </w:tr>
      <w:tr w:rsidR="00C673E7" w:rsidRPr="00C673E7" w:rsidTr="00C673E7">
        <w:trPr>
          <w:cantSplit/>
        </w:trPr>
        <w:tc>
          <w:tcPr>
            <w:cnfStyle w:val="001000000000"/>
            <w:tcW w:w="1985" w:type="dxa"/>
          </w:tcPr>
          <w:p w:rsidR="00C673E7" w:rsidRPr="00C673E7" w:rsidRDefault="00C673E7" w:rsidP="003D3D87">
            <w:pPr>
              <w:pStyle w:val="NoSpacing"/>
              <w:keepNext/>
            </w:pPr>
            <w:r w:rsidRPr="00C673E7">
              <w:t>output</w:t>
            </w:r>
          </w:p>
        </w:tc>
        <w:tc>
          <w:tcPr>
            <w:tcW w:w="6453" w:type="dxa"/>
          </w:tcPr>
          <w:p w:rsidR="00C673E7" w:rsidRPr="00C673E7" w:rsidRDefault="00C673E7" w:rsidP="003D3D87">
            <w:pPr>
              <w:pStyle w:val="NoSpacing"/>
              <w:keepNext/>
              <w:cnfStyle w:val="000000000000"/>
            </w:pPr>
            <w:r w:rsidRPr="00C673E7">
              <w:t>Gives the standard output file as assigned by the operating system.</w:t>
            </w:r>
          </w:p>
        </w:tc>
      </w:tr>
      <w:tr w:rsidR="00C673E7" w:rsidRPr="00C673E7" w:rsidTr="00C673E7">
        <w:trPr>
          <w:cnfStyle w:val="000000100000"/>
          <w:cantSplit/>
        </w:trPr>
        <w:tc>
          <w:tcPr>
            <w:cnfStyle w:val="001000000000"/>
            <w:tcW w:w="1985" w:type="dxa"/>
          </w:tcPr>
          <w:p w:rsidR="00C673E7" w:rsidRPr="00C673E7" w:rsidRDefault="00C673E7" w:rsidP="003D3D87">
            <w:pPr>
              <w:pStyle w:val="NoSpacing"/>
              <w:keepNext/>
            </w:pPr>
            <w:r w:rsidRPr="00C673E7">
              <w:t>error</w:t>
            </w:r>
          </w:p>
        </w:tc>
        <w:tc>
          <w:tcPr>
            <w:tcW w:w="6453" w:type="dxa"/>
          </w:tcPr>
          <w:p w:rsidR="00C673E7" w:rsidRPr="00C673E7" w:rsidRDefault="00C673E7" w:rsidP="003D3D87">
            <w:pPr>
              <w:pStyle w:val="NoSpacing"/>
              <w:keepNext/>
              <w:cnfStyle w:val="000000100000"/>
            </w:pPr>
            <w:r w:rsidRPr="00C673E7">
              <w:t>Gives the standard error file as assigned by the operating system, to be used to output error or operator attention messages.</w:t>
            </w:r>
          </w:p>
        </w:tc>
      </w:tr>
      <w:tr w:rsidR="00C673E7" w:rsidRPr="00C673E7" w:rsidTr="00C673E7">
        <w:trPr>
          <w:cantSplit/>
        </w:trPr>
        <w:tc>
          <w:tcPr>
            <w:cnfStyle w:val="001000000000"/>
            <w:tcW w:w="1985" w:type="dxa"/>
          </w:tcPr>
          <w:p w:rsidR="00C673E7" w:rsidRPr="00C673E7" w:rsidRDefault="00C673E7" w:rsidP="003D3D87">
            <w:pPr>
              <w:pStyle w:val="NoSpacing"/>
              <w:keepNext/>
            </w:pPr>
            <w:r w:rsidRPr="00C673E7">
              <w:t>list</w:t>
            </w:r>
          </w:p>
        </w:tc>
        <w:tc>
          <w:tcPr>
            <w:tcW w:w="6453" w:type="dxa"/>
          </w:tcPr>
          <w:p w:rsidR="00C673E7" w:rsidRPr="00C673E7" w:rsidRDefault="00C673E7" w:rsidP="003D3D87">
            <w:pPr>
              <w:pStyle w:val="NoSpacing"/>
              <w:keepNext/>
              <w:cnfStyle w:val="000000000000"/>
            </w:pPr>
            <w:r w:rsidRPr="00C673E7">
              <w:t>Gives the standard list file as assigned by the operating system, to be used for output in hardcopy.</w:t>
            </w:r>
          </w:p>
        </w:tc>
      </w:tr>
      <w:tr w:rsidR="00C673E7" w:rsidRPr="00C673E7" w:rsidTr="00C673E7">
        <w:trPr>
          <w:cnfStyle w:val="000000100000"/>
          <w:cantSplit/>
        </w:trPr>
        <w:tc>
          <w:tcPr>
            <w:cnfStyle w:val="001000000000"/>
            <w:tcW w:w="1985" w:type="dxa"/>
          </w:tcPr>
          <w:p w:rsidR="00C673E7" w:rsidRPr="00C673E7" w:rsidRDefault="00C673E7" w:rsidP="003D3D87">
            <w:pPr>
              <w:pStyle w:val="NoSpacing"/>
            </w:pPr>
            <w:r w:rsidRPr="00C673E7">
              <w:t>command</w:t>
            </w:r>
          </w:p>
        </w:tc>
        <w:tc>
          <w:tcPr>
            <w:tcW w:w="6453" w:type="dxa"/>
          </w:tcPr>
          <w:p w:rsidR="00C673E7" w:rsidRPr="00C673E7" w:rsidRDefault="00C673E7" w:rsidP="003D3D87">
            <w:pPr>
              <w:pStyle w:val="NoSpacing"/>
              <w:cnfStyle w:val="000000100000"/>
            </w:pPr>
            <w:r w:rsidRPr="00C673E7">
              <w:t>Gives a file containing the standard startup line or lines for the program, usually obtained from the command line.</w:t>
            </w:r>
          </w:p>
        </w:tc>
      </w:tr>
    </w:tbl>
    <w:p w:rsidR="00BC2D31" w:rsidRDefault="00BC2D31" w:rsidP="00C673E7">
      <w:pPr>
        <w:tabs>
          <w:tab w:val="left" w:pos="1985"/>
        </w:tabs>
      </w:pPr>
    </w:p>
    <w:p w:rsidR="00BC2D31" w:rsidRDefault="00BC2D31" w:rsidP="00582BA7">
      <w:r>
        <w:t>Special files cannot be reset, rewritten, closed, or positioned by the program. Nor may the location or length of the file be found. Also, it is not nessary to type these files within the program, since they are automatically type text.</w:t>
      </w:r>
    </w:p>
    <w:p w:rsidR="00BC2D31" w:rsidRDefault="00BC2D31" w:rsidP="00582BA7">
      <w:r>
        <w:t>Unique to the special files, if multiple references exist to a special file (more than one module references the same file), they will all refer to the same file, and reading or writing will be syncronised across references.</w:t>
      </w:r>
    </w:p>
    <w:p w:rsidR="00BC2D31" w:rsidRDefault="00BC2D31" w:rsidP="00582BA7">
      <w:r>
        <w:t>The files input and output are meant to carry most of the common input and output in a program. There are special versions of file access routines that use input and output by default:</w:t>
      </w:r>
    </w:p>
    <w:tbl>
      <w:tblPr>
        <w:tblStyle w:val="MediumShading2-Accent3"/>
        <w:tblW w:w="0" w:type="auto"/>
        <w:tblLook w:val="04A0"/>
      </w:tblPr>
      <w:tblGrid>
        <w:gridCol w:w="1951"/>
        <w:gridCol w:w="6486"/>
      </w:tblGrid>
      <w:tr w:rsidR="00C673E7" w:rsidRPr="00C673E7" w:rsidTr="00C673E7">
        <w:trPr>
          <w:cnfStyle w:val="100000000000"/>
          <w:cantSplit/>
        </w:trPr>
        <w:tc>
          <w:tcPr>
            <w:cnfStyle w:val="001000000100"/>
            <w:tcW w:w="1951" w:type="dxa"/>
          </w:tcPr>
          <w:p w:rsidR="00C673E7" w:rsidRPr="00C673E7" w:rsidRDefault="00C673E7" w:rsidP="003D3D87">
            <w:pPr>
              <w:pStyle w:val="NoSpacing"/>
              <w:keepNext/>
            </w:pPr>
            <w:r w:rsidRPr="00C673E7">
              <w:lastRenderedPageBreak/>
              <w:t>This form</w:t>
            </w:r>
          </w:p>
        </w:tc>
        <w:tc>
          <w:tcPr>
            <w:tcW w:w="6487" w:type="dxa"/>
          </w:tcPr>
          <w:p w:rsidR="00C673E7" w:rsidRPr="00C673E7" w:rsidRDefault="00C673E7" w:rsidP="003D3D87">
            <w:pPr>
              <w:pStyle w:val="NoSpacing"/>
              <w:keepNext/>
              <w:cnfStyle w:val="100000000000"/>
            </w:pPr>
            <w:r w:rsidRPr="00C673E7">
              <w:t>Is equivalent to this form</w:t>
            </w:r>
          </w:p>
        </w:tc>
      </w:tr>
      <w:tr w:rsidR="00C673E7" w:rsidRPr="00C673E7" w:rsidTr="00C673E7">
        <w:trPr>
          <w:cnfStyle w:val="000000100000"/>
          <w:cantSplit/>
        </w:trPr>
        <w:tc>
          <w:tcPr>
            <w:cnfStyle w:val="001000000000"/>
            <w:tcW w:w="1951" w:type="dxa"/>
          </w:tcPr>
          <w:p w:rsidR="00C673E7" w:rsidRPr="00C673E7" w:rsidRDefault="00C673E7" w:rsidP="003D3D87">
            <w:pPr>
              <w:pStyle w:val="Code"/>
              <w:keepNext/>
            </w:pPr>
            <w:r w:rsidRPr="00C673E7">
              <w:t>write(...)</w:t>
            </w:r>
          </w:p>
        </w:tc>
        <w:tc>
          <w:tcPr>
            <w:tcW w:w="6487" w:type="dxa"/>
          </w:tcPr>
          <w:p w:rsidR="00C673E7" w:rsidRPr="00C673E7" w:rsidRDefault="00C673E7" w:rsidP="003D3D87">
            <w:pPr>
              <w:pStyle w:val="Code"/>
              <w:keepNext/>
              <w:cnfStyle w:val="000000100000"/>
            </w:pPr>
            <w:r w:rsidRPr="00C673E7">
              <w:t>write(output, ...)</w:t>
            </w:r>
          </w:p>
        </w:tc>
      </w:tr>
      <w:tr w:rsidR="00C673E7" w:rsidRPr="00C673E7" w:rsidTr="00C673E7">
        <w:trPr>
          <w:cantSplit/>
        </w:trPr>
        <w:tc>
          <w:tcPr>
            <w:cnfStyle w:val="001000000000"/>
            <w:tcW w:w="1951" w:type="dxa"/>
          </w:tcPr>
          <w:p w:rsidR="00C673E7" w:rsidRPr="00C673E7" w:rsidRDefault="00C673E7" w:rsidP="003D3D87">
            <w:pPr>
              <w:pStyle w:val="Code"/>
              <w:keepNext/>
            </w:pPr>
            <w:r w:rsidRPr="00C673E7">
              <w:t>writeln(...)</w:t>
            </w:r>
          </w:p>
        </w:tc>
        <w:tc>
          <w:tcPr>
            <w:tcW w:w="6487" w:type="dxa"/>
          </w:tcPr>
          <w:p w:rsidR="00C673E7" w:rsidRPr="00C673E7" w:rsidRDefault="00C673E7" w:rsidP="003D3D87">
            <w:pPr>
              <w:pStyle w:val="Code"/>
              <w:keepNext/>
              <w:cnfStyle w:val="000000000000"/>
            </w:pPr>
            <w:r w:rsidRPr="00C673E7">
              <w:t>writeln(output, ...)</w:t>
            </w:r>
          </w:p>
        </w:tc>
      </w:tr>
      <w:tr w:rsidR="00C673E7" w:rsidRPr="00C673E7" w:rsidTr="00C673E7">
        <w:trPr>
          <w:cnfStyle w:val="000000100000"/>
          <w:cantSplit/>
        </w:trPr>
        <w:tc>
          <w:tcPr>
            <w:cnfStyle w:val="001000000000"/>
            <w:tcW w:w="1951" w:type="dxa"/>
          </w:tcPr>
          <w:p w:rsidR="00C673E7" w:rsidRPr="00C673E7" w:rsidRDefault="00C673E7" w:rsidP="003D3D87">
            <w:pPr>
              <w:pStyle w:val="Code"/>
              <w:keepNext/>
            </w:pPr>
            <w:r w:rsidRPr="00C673E7">
              <w:t>writeln</w:t>
            </w:r>
          </w:p>
        </w:tc>
        <w:tc>
          <w:tcPr>
            <w:tcW w:w="6487" w:type="dxa"/>
          </w:tcPr>
          <w:p w:rsidR="00C673E7" w:rsidRPr="00C673E7" w:rsidRDefault="00C673E7" w:rsidP="003D3D87">
            <w:pPr>
              <w:pStyle w:val="Code"/>
              <w:keepNext/>
              <w:cnfStyle w:val="000000100000"/>
            </w:pPr>
            <w:r w:rsidRPr="00C673E7">
              <w:t>writeln(output)</w:t>
            </w:r>
          </w:p>
        </w:tc>
      </w:tr>
      <w:tr w:rsidR="00C673E7" w:rsidRPr="00C673E7" w:rsidTr="00C673E7">
        <w:trPr>
          <w:cantSplit/>
        </w:trPr>
        <w:tc>
          <w:tcPr>
            <w:cnfStyle w:val="001000000000"/>
            <w:tcW w:w="1951" w:type="dxa"/>
          </w:tcPr>
          <w:p w:rsidR="00C673E7" w:rsidRPr="00C673E7" w:rsidRDefault="00C673E7" w:rsidP="003D3D87">
            <w:pPr>
              <w:pStyle w:val="Code"/>
              <w:keepNext/>
            </w:pPr>
            <w:r w:rsidRPr="00C673E7">
              <w:t>read(...)</w:t>
            </w:r>
          </w:p>
        </w:tc>
        <w:tc>
          <w:tcPr>
            <w:tcW w:w="6487" w:type="dxa"/>
          </w:tcPr>
          <w:p w:rsidR="00C673E7" w:rsidRPr="00C673E7" w:rsidRDefault="00C673E7" w:rsidP="003D3D87">
            <w:pPr>
              <w:pStyle w:val="Code"/>
              <w:keepNext/>
              <w:cnfStyle w:val="000000000000"/>
            </w:pPr>
            <w:r w:rsidRPr="00C673E7">
              <w:t>read(input, ...)</w:t>
            </w:r>
          </w:p>
        </w:tc>
      </w:tr>
      <w:tr w:rsidR="00C673E7" w:rsidRPr="00C673E7" w:rsidTr="00C673E7">
        <w:trPr>
          <w:cnfStyle w:val="000000100000"/>
          <w:cantSplit/>
        </w:trPr>
        <w:tc>
          <w:tcPr>
            <w:cnfStyle w:val="001000000000"/>
            <w:tcW w:w="1951" w:type="dxa"/>
          </w:tcPr>
          <w:p w:rsidR="00C673E7" w:rsidRPr="00C673E7" w:rsidRDefault="00C673E7" w:rsidP="003D3D87">
            <w:pPr>
              <w:pStyle w:val="Code"/>
              <w:keepNext/>
            </w:pPr>
            <w:r w:rsidRPr="00C673E7">
              <w:t>readln(...)</w:t>
            </w:r>
          </w:p>
        </w:tc>
        <w:tc>
          <w:tcPr>
            <w:tcW w:w="6487" w:type="dxa"/>
          </w:tcPr>
          <w:p w:rsidR="00C673E7" w:rsidRPr="00C673E7" w:rsidRDefault="00C673E7" w:rsidP="003D3D87">
            <w:pPr>
              <w:pStyle w:val="Code"/>
              <w:keepNext/>
              <w:cnfStyle w:val="000000100000"/>
            </w:pPr>
            <w:r w:rsidRPr="00C673E7">
              <w:t>readln(input, ...)</w:t>
            </w:r>
          </w:p>
        </w:tc>
      </w:tr>
      <w:tr w:rsidR="00C673E7" w:rsidRPr="00C673E7" w:rsidTr="00C673E7">
        <w:trPr>
          <w:cantSplit/>
        </w:trPr>
        <w:tc>
          <w:tcPr>
            <w:cnfStyle w:val="001000000000"/>
            <w:tcW w:w="1951" w:type="dxa"/>
          </w:tcPr>
          <w:p w:rsidR="00C673E7" w:rsidRPr="00C673E7" w:rsidRDefault="00C673E7" w:rsidP="003D3D87">
            <w:pPr>
              <w:pStyle w:val="Code"/>
              <w:keepNext/>
            </w:pPr>
            <w:r w:rsidRPr="00C673E7">
              <w:t>readln</w:t>
            </w:r>
          </w:p>
        </w:tc>
        <w:tc>
          <w:tcPr>
            <w:tcW w:w="6487" w:type="dxa"/>
          </w:tcPr>
          <w:p w:rsidR="00C673E7" w:rsidRPr="00C673E7" w:rsidRDefault="00C673E7" w:rsidP="003D3D87">
            <w:pPr>
              <w:pStyle w:val="Code"/>
              <w:keepNext/>
              <w:cnfStyle w:val="000000000000"/>
            </w:pPr>
            <w:r w:rsidRPr="00C673E7">
              <w:t>readln(input)</w:t>
            </w:r>
          </w:p>
        </w:tc>
      </w:tr>
      <w:tr w:rsidR="00C673E7" w:rsidRPr="00C673E7" w:rsidTr="00C673E7">
        <w:trPr>
          <w:cnfStyle w:val="000000100000"/>
          <w:cantSplit/>
        </w:trPr>
        <w:tc>
          <w:tcPr>
            <w:cnfStyle w:val="001000000000"/>
            <w:tcW w:w="1951" w:type="dxa"/>
          </w:tcPr>
          <w:p w:rsidR="00C673E7" w:rsidRPr="00C673E7" w:rsidRDefault="00C673E7" w:rsidP="003D3D87">
            <w:pPr>
              <w:pStyle w:val="Code"/>
              <w:keepNext/>
            </w:pPr>
            <w:r w:rsidRPr="00C673E7">
              <w:t>eof</w:t>
            </w:r>
          </w:p>
        </w:tc>
        <w:tc>
          <w:tcPr>
            <w:tcW w:w="6487" w:type="dxa"/>
          </w:tcPr>
          <w:p w:rsidR="00C673E7" w:rsidRPr="00C673E7" w:rsidRDefault="00C673E7" w:rsidP="003D3D87">
            <w:pPr>
              <w:pStyle w:val="Code"/>
              <w:keepNext/>
              <w:cnfStyle w:val="000000100000"/>
            </w:pPr>
            <w:r w:rsidRPr="00C673E7">
              <w:t>eof(input)</w:t>
            </w:r>
          </w:p>
        </w:tc>
      </w:tr>
      <w:tr w:rsidR="00C673E7" w:rsidRPr="00C673E7" w:rsidTr="00C673E7">
        <w:trPr>
          <w:cantSplit/>
        </w:trPr>
        <w:tc>
          <w:tcPr>
            <w:cnfStyle w:val="001000000000"/>
            <w:tcW w:w="1951" w:type="dxa"/>
          </w:tcPr>
          <w:p w:rsidR="00C673E7" w:rsidRPr="00C673E7" w:rsidRDefault="00C673E7" w:rsidP="003D3D87">
            <w:pPr>
              <w:pStyle w:val="Code"/>
            </w:pPr>
            <w:r w:rsidRPr="00C673E7">
              <w:t>eoln</w:t>
            </w:r>
          </w:p>
        </w:tc>
        <w:tc>
          <w:tcPr>
            <w:tcW w:w="6487" w:type="dxa"/>
          </w:tcPr>
          <w:p w:rsidR="00C673E7" w:rsidRPr="00C673E7" w:rsidRDefault="00C673E7" w:rsidP="003D3D87">
            <w:pPr>
              <w:pStyle w:val="Code"/>
              <w:cnfStyle w:val="000000000000"/>
            </w:pPr>
            <w:r w:rsidRPr="00C673E7">
              <w:t>eoln(input)</w:t>
            </w:r>
          </w:p>
        </w:tc>
      </w:tr>
    </w:tbl>
    <w:p w:rsidR="00084609" w:rsidRDefault="00084609" w:rsidP="00C673E7">
      <w:pPr>
        <w:pStyle w:val="Code"/>
        <w:tabs>
          <w:tab w:val="left" w:pos="2268"/>
        </w:tabs>
      </w:pPr>
    </w:p>
    <w:p w:rsidR="00BC2D31" w:rsidRDefault="00BC2D31" w:rsidP="00582BA7">
      <w:r>
        <w:t>If an identifier appears in the header that is not defined as one of the special header files, then it is automatically given a name by the operating system. On systems with command lines, this appears as follows:</w:t>
      </w:r>
    </w:p>
    <w:p w:rsidR="00BC2D31" w:rsidRDefault="00BC2D31" w:rsidP="00582BA7">
      <w:pPr>
        <w:pStyle w:val="Code"/>
      </w:pPr>
      <w:r>
        <w:t>program test(input, output, myfile, yourfile);</w:t>
      </w:r>
    </w:p>
    <w:p w:rsidR="00084609" w:rsidRDefault="00084609" w:rsidP="00582BA7">
      <w:pPr>
        <w:pStyle w:val="Code"/>
      </w:pPr>
    </w:p>
    <w:p w:rsidR="00BC2D31" w:rsidRDefault="00BC2D31" w:rsidP="00582BA7">
      <w:r>
        <w:t>Is executed by the command:</w:t>
      </w:r>
    </w:p>
    <w:p w:rsidR="00BC2D31" w:rsidRDefault="00BC2D31" w:rsidP="00582BA7">
      <w:pPr>
        <w:pStyle w:val="Code"/>
      </w:pPr>
      <w:r>
        <w:t>test thisfile thatfile</w:t>
      </w:r>
    </w:p>
    <w:p w:rsidR="00084609" w:rsidRDefault="00084609" w:rsidP="00582BA7">
      <w:pPr>
        <w:pStyle w:val="Code"/>
      </w:pPr>
    </w:p>
    <w:p w:rsidR="00BC2D31" w:rsidRDefault="00BC2D31" w:rsidP="00582BA7">
      <w:r>
        <w:t>The files receive names from the command line in order:</w:t>
      </w:r>
    </w:p>
    <w:tbl>
      <w:tblPr>
        <w:tblStyle w:val="MediumShading2-Accent3"/>
        <w:tblW w:w="0" w:type="auto"/>
        <w:tblLook w:val="04A0"/>
      </w:tblPr>
      <w:tblGrid>
        <w:gridCol w:w="1384"/>
        <w:gridCol w:w="7053"/>
      </w:tblGrid>
      <w:tr w:rsidR="00C673E7" w:rsidRPr="00C673E7" w:rsidTr="00C673E7">
        <w:trPr>
          <w:cnfStyle w:val="100000000000"/>
          <w:cantSplit/>
        </w:trPr>
        <w:tc>
          <w:tcPr>
            <w:cnfStyle w:val="001000000100"/>
            <w:tcW w:w="1384" w:type="dxa"/>
          </w:tcPr>
          <w:p w:rsidR="00C673E7" w:rsidRPr="00C673E7" w:rsidRDefault="00C673E7" w:rsidP="00C673E7">
            <w:pPr>
              <w:pStyle w:val="NoSpacing"/>
              <w:keepNext/>
            </w:pPr>
            <w:r w:rsidRPr="00C673E7">
              <w:t>File</w:t>
            </w:r>
          </w:p>
        </w:tc>
        <w:tc>
          <w:tcPr>
            <w:tcW w:w="7054" w:type="dxa"/>
          </w:tcPr>
          <w:p w:rsidR="00C673E7" w:rsidRPr="00C673E7" w:rsidRDefault="00C673E7" w:rsidP="00C673E7">
            <w:pPr>
              <w:pStyle w:val="NoSpacing"/>
              <w:keepNext/>
              <w:cnfStyle w:val="100000000000"/>
            </w:pPr>
            <w:r w:rsidRPr="00C673E7">
              <w:t>Receives this name</w:t>
            </w:r>
          </w:p>
        </w:tc>
      </w:tr>
      <w:tr w:rsidR="00C673E7" w:rsidRPr="00C673E7" w:rsidTr="00C673E7">
        <w:trPr>
          <w:cnfStyle w:val="000000100000"/>
          <w:cantSplit/>
        </w:trPr>
        <w:tc>
          <w:tcPr>
            <w:cnfStyle w:val="001000000000"/>
            <w:tcW w:w="1384" w:type="dxa"/>
          </w:tcPr>
          <w:p w:rsidR="00C673E7" w:rsidRPr="00C673E7" w:rsidRDefault="00C673E7" w:rsidP="003D3D87">
            <w:pPr>
              <w:pStyle w:val="Code"/>
              <w:keepNext/>
            </w:pPr>
            <w:r w:rsidRPr="00C673E7">
              <w:t>myfile</w:t>
            </w:r>
          </w:p>
        </w:tc>
        <w:tc>
          <w:tcPr>
            <w:tcW w:w="7054" w:type="dxa"/>
          </w:tcPr>
          <w:p w:rsidR="00C673E7" w:rsidRPr="00C673E7" w:rsidRDefault="00C673E7" w:rsidP="003D3D87">
            <w:pPr>
              <w:pStyle w:val="Code"/>
              <w:keepNext/>
              <w:cnfStyle w:val="000000100000"/>
            </w:pPr>
            <w:r w:rsidRPr="00C673E7">
              <w:t>'thisfile'</w:t>
            </w:r>
          </w:p>
        </w:tc>
      </w:tr>
      <w:tr w:rsidR="00C673E7" w:rsidRPr="00C673E7" w:rsidTr="00C673E7">
        <w:trPr>
          <w:cantSplit/>
        </w:trPr>
        <w:tc>
          <w:tcPr>
            <w:cnfStyle w:val="001000000000"/>
            <w:tcW w:w="1384" w:type="dxa"/>
          </w:tcPr>
          <w:p w:rsidR="00C673E7" w:rsidRPr="00C673E7" w:rsidRDefault="00C673E7" w:rsidP="003D3D87">
            <w:pPr>
              <w:pStyle w:val="Code"/>
            </w:pPr>
            <w:r w:rsidRPr="00C673E7">
              <w:t>youfile</w:t>
            </w:r>
          </w:p>
        </w:tc>
        <w:tc>
          <w:tcPr>
            <w:tcW w:w="7054" w:type="dxa"/>
          </w:tcPr>
          <w:p w:rsidR="00C673E7" w:rsidRPr="00C673E7" w:rsidRDefault="00C673E7" w:rsidP="003D3D87">
            <w:pPr>
              <w:pStyle w:val="Code"/>
              <w:cnfStyle w:val="000000000000"/>
            </w:pPr>
            <w:r w:rsidRPr="00C673E7">
              <w:t>'thatfile'</w:t>
            </w:r>
          </w:p>
        </w:tc>
      </w:tr>
    </w:tbl>
    <w:p w:rsidR="00084609" w:rsidRDefault="00084609" w:rsidP="00582BA7">
      <w:pPr>
        <w:pStyle w:val="Code"/>
      </w:pPr>
    </w:p>
    <w:p w:rsidR="00BC2D31" w:rsidRDefault="00BC2D31" w:rsidP="00582BA7">
      <w:r>
        <w:t>On a graphical operating system, header files are associated via different methods. Typically, a program is executed by the selection of one or more files with an association to the program, for example, a text type file is associated with an editor. The first header file would be associated with the first selection, etc. The exact method is system specific, and the system implementation section should be consulted.</w:t>
      </w:r>
    </w:p>
    <w:p w:rsidR="00BC2D31" w:rsidRDefault="00BC2D31" w:rsidP="00582BA7">
      <w:r>
        <w:t>These "automatic" header files simply get their name from the operating system. Automatic files differ from special header files in that they must be given a type within the program:</w:t>
      </w:r>
    </w:p>
    <w:p w:rsidR="00BC2D31" w:rsidRDefault="00BC2D31" w:rsidP="00582BA7">
      <w:pPr>
        <w:pStyle w:val="Code"/>
        <w:keepNext/>
      </w:pPr>
      <w:r w:rsidRPr="00816AE8">
        <w:rPr>
          <w:b/>
        </w:rPr>
        <w:t>program</w:t>
      </w:r>
      <w:r>
        <w:t xml:space="preserve"> test(output, junk);</w:t>
      </w:r>
    </w:p>
    <w:p w:rsidR="00BC2D31" w:rsidRDefault="00BC2D31" w:rsidP="00582BA7">
      <w:pPr>
        <w:pStyle w:val="Code"/>
        <w:keepNext/>
      </w:pPr>
    </w:p>
    <w:p w:rsidR="00BC2D31" w:rsidRDefault="00BC2D31" w:rsidP="00582BA7">
      <w:pPr>
        <w:pStyle w:val="Code"/>
      </w:pPr>
      <w:r w:rsidRPr="00816AE8">
        <w:rPr>
          <w:b/>
        </w:rPr>
        <w:t>var</w:t>
      </w:r>
      <w:r>
        <w:t xml:space="preserve"> junk: </w:t>
      </w:r>
      <w:r w:rsidRPr="00816AE8">
        <w:rPr>
          <w:b/>
        </w:rPr>
        <w:t>file</w:t>
      </w:r>
      <w:r>
        <w:t xml:space="preserve"> </w:t>
      </w:r>
      <w:r w:rsidRPr="00816AE8">
        <w:rPr>
          <w:b/>
        </w:rPr>
        <w:t>of</w:t>
      </w:r>
      <w:r>
        <w:t xml:space="preserve"> integer;</w:t>
      </w:r>
    </w:p>
    <w:p w:rsidR="00084609" w:rsidRDefault="00084609" w:rsidP="00582BA7">
      <w:pPr>
        <w:pStyle w:val="Code"/>
      </w:pPr>
    </w:p>
    <w:p w:rsidR="00BC2D31" w:rsidRDefault="00BC2D31" w:rsidP="00582BA7">
      <w:r>
        <w:lastRenderedPageBreak/>
        <w:t>Also unlike special files, a reset, rewrite or update must be performed on the file before it can be used.</w:t>
      </w:r>
    </w:p>
    <w:p w:rsidR="00BC2D31" w:rsidRDefault="00BC2D31" w:rsidP="00E873B9">
      <w:pPr>
        <w:pStyle w:val="Heading2"/>
      </w:pPr>
      <w:bookmarkStart w:id="78" w:name="_Toc221640871"/>
      <w:r>
        <w:t>Packing procedures</w:t>
      </w:r>
      <w:bookmarkEnd w:id="78"/>
    </w:p>
    <w:p w:rsidR="00BC2D31" w:rsidRDefault="00BC2D31" w:rsidP="00582BA7">
      <w:r>
        <w:t>Because arrays are incompatible with each other even when they are of the same type if their packing status differs, two procedures allow a packed array to be copied to a non-packed array and vice versa:</w:t>
      </w:r>
    </w:p>
    <w:p w:rsidR="00BC2D31" w:rsidRDefault="00BC2D31" w:rsidP="00582BA7">
      <w:pPr>
        <w:pStyle w:val="Code"/>
      </w:pPr>
      <w:r>
        <w:t>unpack(PackedArray, UnpackedArray, Index);</w:t>
      </w:r>
    </w:p>
    <w:p w:rsidR="00084609" w:rsidRDefault="00084609" w:rsidP="00582BA7">
      <w:pPr>
        <w:pStyle w:val="Code"/>
      </w:pPr>
    </w:p>
    <w:p w:rsidR="00BC2D31" w:rsidRDefault="00BC2D31" w:rsidP="00582BA7">
      <w:r>
        <w:t>Unpacks the packed array and places the contents into the unpacked array. The index gives the starting index of the unpacked array where the data is to be placed. Interestingly, the two arrays need not have the same index type or even be the same size ! The unpacked array must simply have enough elements after the specified starting index to hold the number of elementsin the packed array.</w:t>
      </w:r>
    </w:p>
    <w:p w:rsidR="00BC2D31" w:rsidRDefault="00BC2D31" w:rsidP="00582BA7">
      <w:pPr>
        <w:pStyle w:val="Code"/>
      </w:pPr>
      <w:r>
        <w:t>pack(UnpackedArray, Index, PackedArray);</w:t>
      </w:r>
    </w:p>
    <w:p w:rsidR="00084609" w:rsidRDefault="00084609" w:rsidP="00582BA7">
      <w:pPr>
        <w:pStyle w:val="Code"/>
      </w:pPr>
    </w:p>
    <w:p w:rsidR="00BC2D31" w:rsidRDefault="00BC2D31" w:rsidP="00582BA7">
      <w:r>
        <w:t>Packs part of the unpacked array into the packed array. The index again gives the starting position to copy data from in the unpacked array. Again, the arrays need not be of the same index type or size. The unpacked array simply need enough elements after the index to provide all the values in the packed array.</w:t>
      </w:r>
    </w:p>
    <w:p w:rsidR="00BC2D31" w:rsidRDefault="00BC2D31" w:rsidP="00E873B9">
      <w:pPr>
        <w:pStyle w:val="Heading2"/>
      </w:pPr>
      <w:bookmarkStart w:id="79" w:name="_Toc221640872"/>
      <w:r>
        <w:t>Dynamic Allocation</w:t>
      </w:r>
      <w:bookmarkEnd w:id="79"/>
    </w:p>
    <w:p w:rsidR="00BC2D31" w:rsidRDefault="00BC2D31" w:rsidP="00582BA7">
      <w:r>
        <w:t>In Pascal, pointer variables are limited to the mode of variable they can index. The objects indexed by pointer types are anonymous, and created or destroyed by the programmer at will.</w:t>
      </w:r>
    </w:p>
    <w:p w:rsidR="00BC2D31" w:rsidRDefault="00BC2D31" w:rsidP="00582BA7">
      <w:r>
        <w:t>A pointer variable is undefined when it is first used, and it is an error to access the variable it points to unless that variable has been created:</w:t>
      </w:r>
    </w:p>
    <w:p w:rsidR="00BC2D31" w:rsidRDefault="00BC2D31" w:rsidP="00582BA7">
      <w:pPr>
        <w:pStyle w:val="Code"/>
        <w:keepNext/>
      </w:pPr>
      <w:r w:rsidRPr="00816AE8">
        <w:rPr>
          <w:b/>
        </w:rPr>
        <w:t>var</w:t>
      </w:r>
      <w:r>
        <w:t xml:space="preserve"> p: ^integer;</w:t>
      </w:r>
    </w:p>
    <w:p w:rsidR="00BC2D31" w:rsidRDefault="00BC2D31" w:rsidP="00582BA7">
      <w:pPr>
        <w:pStyle w:val="Code"/>
        <w:keepNext/>
      </w:pPr>
    </w:p>
    <w:p w:rsidR="00BC2D31" w:rsidRPr="00816AE8" w:rsidRDefault="00BC2D31" w:rsidP="00582BA7">
      <w:pPr>
        <w:pStyle w:val="Code"/>
        <w:keepNext/>
        <w:rPr>
          <w:b/>
        </w:rPr>
      </w:pPr>
      <w:r w:rsidRPr="00816AE8">
        <w:rPr>
          <w:b/>
        </w:rPr>
        <w:t>begin</w:t>
      </w:r>
    </w:p>
    <w:p w:rsidR="00BC2D31" w:rsidRDefault="00BC2D31" w:rsidP="00582BA7">
      <w:pPr>
        <w:pStyle w:val="Code"/>
        <w:keepNext/>
      </w:pPr>
    </w:p>
    <w:p w:rsidR="00BC2D31" w:rsidRDefault="00BC2D31" w:rsidP="00582BA7">
      <w:pPr>
        <w:pStyle w:val="Code"/>
        <w:keepNext/>
      </w:pPr>
      <w:r>
        <w:t xml:space="preserve">   new(p); { create a new integer type }</w:t>
      </w:r>
    </w:p>
    <w:p w:rsidR="00BC2D31" w:rsidRDefault="00BC2D31" w:rsidP="00582BA7">
      <w:pPr>
        <w:pStyle w:val="Code"/>
      </w:pPr>
      <w:r>
        <w:t xml:space="preserve">   p^ := 1; { place value }</w:t>
      </w:r>
    </w:p>
    <w:p w:rsidR="00084609" w:rsidRDefault="00084609" w:rsidP="00582BA7">
      <w:pPr>
        <w:pStyle w:val="Code"/>
      </w:pPr>
    </w:p>
    <w:p w:rsidR="00BC2D31" w:rsidRDefault="00BC2D31" w:rsidP="00582BA7">
      <w:r>
        <w:t>Would create a new variable. Variables can also be destroyed:</w:t>
      </w:r>
    </w:p>
    <w:p w:rsidR="00BC2D31" w:rsidRDefault="00BC2D31" w:rsidP="00582BA7">
      <w:pPr>
        <w:pStyle w:val="Code"/>
      </w:pPr>
      <w:r>
        <w:lastRenderedPageBreak/>
        <w:t>dispose(p);</w:t>
      </w:r>
    </w:p>
    <w:p w:rsidR="00084609" w:rsidRDefault="00084609" w:rsidP="00582BA7">
      <w:pPr>
        <w:pStyle w:val="Code"/>
      </w:pPr>
    </w:p>
    <w:p w:rsidR="00BC2D31" w:rsidRDefault="00BC2D31" w:rsidP="00582BA7">
      <w:r>
        <w:t>Would release the storage allocated to the variable. It is an error (a very serious one) to access the contents of a variable that has been disposed. A special syntax exists for the allocation of variant records:</w:t>
      </w:r>
    </w:p>
    <w:p w:rsidR="00BC2D31" w:rsidRDefault="00BC2D31" w:rsidP="00582BA7">
      <w:pPr>
        <w:pStyle w:val="Code"/>
        <w:keepNext/>
      </w:pPr>
      <w:r w:rsidRPr="00816AE8">
        <w:rPr>
          <w:b/>
        </w:rPr>
        <w:t>var</w:t>
      </w:r>
      <w:r>
        <w:t xml:space="preserve"> r: </w:t>
      </w:r>
      <w:r w:rsidRPr="00816AE8">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w:t>
      </w:r>
      <w:r w:rsidRPr="00816AE8">
        <w:rPr>
          <w:b/>
        </w:rPr>
        <w:t>case</w:t>
      </w:r>
      <w:r>
        <w:t xml:space="preserve"> b: boolean </w:t>
      </w:r>
      <w:r w:rsidRPr="00816AE8">
        <w:rPr>
          <w:b/>
        </w:rPr>
        <w:t>of</w:t>
      </w:r>
    </w:p>
    <w:p w:rsidR="00BC2D31" w:rsidRDefault="00BC2D31" w:rsidP="00582BA7">
      <w:pPr>
        <w:pStyle w:val="Code"/>
        <w:keepNext/>
      </w:pPr>
    </w:p>
    <w:p w:rsidR="00BC2D31" w:rsidRDefault="00BC2D31" w:rsidP="00582BA7">
      <w:pPr>
        <w:pStyle w:val="Code"/>
        <w:keepNext/>
      </w:pPr>
      <w:r>
        <w:t xml:space="preserve">      true: (c: integer);</w:t>
      </w:r>
    </w:p>
    <w:p w:rsidR="00BC2D31" w:rsidRDefault="00BC2D31" w:rsidP="00582BA7">
      <w:pPr>
        <w:pStyle w:val="Code"/>
        <w:keepNext/>
      </w:pPr>
      <w:r>
        <w:t xml:space="preserve">      false: (d: char)</w:t>
      </w:r>
    </w:p>
    <w:p w:rsidR="00BC2D31" w:rsidRDefault="00BC2D31" w:rsidP="00582BA7">
      <w:pPr>
        <w:pStyle w:val="Code"/>
        <w:keepNext/>
      </w:pPr>
    </w:p>
    <w:p w:rsidR="00BC2D31" w:rsidRDefault="00BC2D31" w:rsidP="00582BA7">
      <w:pPr>
        <w:pStyle w:val="Code"/>
        <w:keepNext/>
      </w:pPr>
      <w:r>
        <w:t xml:space="preserve">   { </w:t>
      </w:r>
      <w:r w:rsidRPr="00816AE8">
        <w:rPr>
          <w:b/>
        </w:rPr>
        <w:t>end</w:t>
      </w:r>
      <w:r>
        <w:t xml:space="preserve"> }</w:t>
      </w:r>
    </w:p>
    <w:p w:rsidR="00BC2D31" w:rsidRDefault="00BC2D31" w:rsidP="00582BA7">
      <w:pPr>
        <w:pStyle w:val="Code"/>
        <w:keepNext/>
      </w:pPr>
    </w:p>
    <w:p w:rsidR="00BC2D31" w:rsidRDefault="00BC2D31" w:rsidP="00582BA7">
      <w:pPr>
        <w:pStyle w:val="Code"/>
        <w:keepNext/>
      </w:pPr>
      <w:r w:rsidRPr="00816AE8">
        <w:rPr>
          <w:b/>
        </w:rPr>
        <w:t>end</w:t>
      </w:r>
      <w:r>
        <w:t>;</w:t>
      </w:r>
    </w:p>
    <w:p w:rsidR="00BC2D31" w:rsidRDefault="00BC2D31" w:rsidP="00582BA7">
      <w:pPr>
        <w:pStyle w:val="Code"/>
        <w:keepNext/>
      </w:pPr>
    </w:p>
    <w:p w:rsidR="00BC2D31" w:rsidRPr="00816AE8" w:rsidRDefault="00BC2D31" w:rsidP="00582BA7">
      <w:pPr>
        <w:pStyle w:val="Code"/>
        <w:keepNext/>
        <w:rPr>
          <w:b/>
        </w:rPr>
      </w:pPr>
      <w:r w:rsidRPr="00816AE8">
        <w:rPr>
          <w:b/>
        </w:rPr>
        <w:t>begin</w:t>
      </w:r>
    </w:p>
    <w:p w:rsidR="00BC2D31" w:rsidRDefault="00BC2D31" w:rsidP="00582BA7">
      <w:pPr>
        <w:pStyle w:val="Code"/>
        <w:keepNext/>
      </w:pPr>
    </w:p>
    <w:p w:rsidR="00BC2D31" w:rsidRDefault="00BC2D31" w:rsidP="00582BA7">
      <w:pPr>
        <w:pStyle w:val="Code"/>
        <w:keepNext/>
      </w:pPr>
      <w:r>
        <w:t xml:space="preserve">   new(p, true);</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t xml:space="preserve">   dispose(p, true);</w:t>
      </w:r>
    </w:p>
    <w:p w:rsidR="00084609" w:rsidRDefault="00084609" w:rsidP="00582BA7">
      <w:pPr>
        <w:pStyle w:val="Code"/>
      </w:pPr>
    </w:p>
    <w:p w:rsidR="00BC2D31" w:rsidRDefault="00BC2D31" w:rsidP="00582BA7">
      <w:r>
        <w:t>For each of new and dispose, each of the tagfields we want to discriminate are parameters to the procedure. The appearance of the tagfield values allow the compiler to allocate a variable with only the amount of space required for the record with that variant. This can allow considerable storage savings if used correctly.</w:t>
      </w:r>
    </w:p>
    <w:p w:rsidR="00BC2D31" w:rsidRDefault="00BC2D31" w:rsidP="00582BA7">
      <w:r>
        <w:t>The appearance of a discriminant in a new procedure does not also  automatically set the value of the tagfield. You must do that yourself. For the entire life of the variable, you must not set the tagfield to any other value than the value used in the new procedure, nor access any of the variants in the record that are not active.</w:t>
      </w:r>
    </w:p>
    <w:p w:rsidR="00BC2D31" w:rsidRDefault="00BC2D31" w:rsidP="00582BA7">
      <w:r>
        <w:t>The dispose statement should be called with the exact same tagfield values and number. Note that all the tagfields in a variable need not appear, just all the ones, in order, that we wish to allocate as fixed.</w:t>
      </w:r>
    </w:p>
    <w:p w:rsidR="00BC2D31" w:rsidRDefault="00BC2D31" w:rsidP="00E873B9">
      <w:pPr>
        <w:pStyle w:val="Heading2"/>
      </w:pPr>
      <w:bookmarkStart w:id="80" w:name="_Ref218356901"/>
      <w:bookmarkStart w:id="81" w:name="_Toc221640873"/>
      <w:r>
        <w:lastRenderedPageBreak/>
        <w:t>Modules</w:t>
      </w:r>
      <w:bookmarkEnd w:id="80"/>
      <w:bookmarkEnd w:id="81"/>
    </w:p>
    <w:p w:rsidR="00BC2D31" w:rsidRDefault="00BC2D31" w:rsidP="00582BA7">
      <w:r>
        <w:t>Programs may be separated in to modules, each of which can be compiled alone. A module appears as:</w:t>
      </w:r>
    </w:p>
    <w:p w:rsidR="00BC2D31" w:rsidRDefault="00BC2D31" w:rsidP="00582BA7">
      <w:pPr>
        <w:pStyle w:val="Code"/>
        <w:keepNext/>
      </w:pPr>
      <w:r w:rsidRPr="00ED7988">
        <w:rPr>
          <w:b/>
        </w:rPr>
        <w:t>module</w:t>
      </w:r>
      <w:r>
        <w:t xml:space="preserve"> mod[(file[,file]..)];</w:t>
      </w:r>
    </w:p>
    <w:p w:rsidR="00BC2D31" w:rsidRDefault="00BC2D31" w:rsidP="00582BA7">
      <w:pPr>
        <w:pStyle w:val="Code"/>
        <w:keepNext/>
      </w:pPr>
    </w:p>
    <w:p w:rsidR="00BC2D31" w:rsidRDefault="00BC2D31" w:rsidP="00582BA7">
      <w:pPr>
        <w:pStyle w:val="Code"/>
        <w:keepNext/>
      </w:pPr>
      <w:r>
        <w:t>&lt;declarations&gt;</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Default="00BC2D31" w:rsidP="00582BA7">
      <w:pPr>
        <w:pStyle w:val="Code"/>
        <w:keepNext/>
      </w:pPr>
      <w:r>
        <w:t xml:space="preserve">   &lt;startup code&gt;</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Default="00BC2D31" w:rsidP="00582BA7">
      <w:pPr>
        <w:pStyle w:val="Code"/>
        <w:keepNext/>
      </w:pPr>
      <w:r>
        <w:t xml:space="preserve">   &lt;shutdown code&gt;</w:t>
      </w:r>
    </w:p>
    <w:p w:rsidR="00BC2D31" w:rsidRDefault="00BC2D31" w:rsidP="00582BA7">
      <w:pPr>
        <w:pStyle w:val="Code"/>
        <w:keepNext/>
      </w:pPr>
    </w:p>
    <w:p w:rsidR="00BC2D31" w:rsidRDefault="00BC2D31" w:rsidP="00582BA7">
      <w:pPr>
        <w:pStyle w:val="Code"/>
      </w:pPr>
      <w:r w:rsidRPr="00ED7988">
        <w:rPr>
          <w:b/>
        </w:rPr>
        <w:t>end</w:t>
      </w:r>
      <w:r>
        <w:t>.</w:t>
      </w:r>
    </w:p>
    <w:p w:rsidR="00084609" w:rsidRDefault="00084609" w:rsidP="00582BA7">
      <w:pPr>
        <w:pStyle w:val="Code"/>
      </w:pPr>
    </w:p>
    <w:p w:rsidR="00BC2D31" w:rsidRDefault="00BC2D31" w:rsidP="00582BA7">
      <w:r>
        <w:t xml:space="preserve">The header files in a module have the same meaning as in a program module. It is correct to have multiple modules with the same special files (eg., </w:t>
      </w:r>
      <w:r w:rsidRPr="00ED7988">
        <w:rPr>
          <w:rStyle w:val="referenceChar"/>
        </w:rPr>
        <w:t>output</w:t>
      </w:r>
      <w:r>
        <w:t>) in them. All such references refer to the same file. As in the case of a program module, the files input and output must appear if default I/O statements are used in the module.</w:t>
      </w:r>
    </w:p>
    <w:p w:rsidR="00BC2D31" w:rsidRDefault="00BC2D31" w:rsidP="00582BA7">
      <w:r>
        <w:t xml:space="preserve">All the declarations in a module are considered publically accessable by other modules, with the exception of </w:t>
      </w:r>
      <w:r w:rsidRPr="00ED7988">
        <w:rPr>
          <w:rStyle w:val="referenceChar"/>
        </w:rPr>
        <w:t>goto</w:t>
      </w:r>
      <w:r>
        <w:t xml:space="preserve"> labels, which are allways private to the declared module or program.</w:t>
      </w:r>
    </w:p>
    <w:p w:rsidR="00BC2D31" w:rsidRDefault="00BC2D31" w:rsidP="00582BA7">
      <w:r>
        <w:t>The startup and shutdown sections of a module, which may both be omitted, specify actions to be performed when the entire program first starts, and when it exits. These sections can be used to initalize variables, open and close files, etc. These sections are not accessable by the programmer, but rather are automatically executed.</w:t>
      </w:r>
    </w:p>
    <w:p w:rsidR="00BC2D31" w:rsidRDefault="00BC2D31" w:rsidP="00582BA7">
      <w:r>
        <w:t>The shutdown and startup sections may be omitted.</w:t>
      </w:r>
    </w:p>
    <w:p w:rsidR="00BC2D31" w:rsidRDefault="00BC2D31" w:rsidP="00582BA7">
      <w:r>
        <w:t>The order in which module startup/shutdown sections are executed is specified at link time. Typically, the "lowest" level module (the one that is called by all others) must be started first and exited last.</w:t>
      </w:r>
    </w:p>
    <w:p w:rsidR="00BC2D31" w:rsidRDefault="00BC2D31" w:rsidP="00582BA7">
      <w:r>
        <w:t xml:space="preserve">Declarations can be made private to the module by using the </w:t>
      </w:r>
      <w:r w:rsidRPr="00ED7988">
        <w:rPr>
          <w:rStyle w:val="referenceChar"/>
        </w:rPr>
        <w:t>private</w:t>
      </w:r>
      <w:r>
        <w:t xml:space="preserve"> keyword:</w:t>
      </w:r>
    </w:p>
    <w:p w:rsidR="00BC2D31" w:rsidRDefault="00BC2D31" w:rsidP="00582BA7">
      <w:pPr>
        <w:pStyle w:val="Code"/>
        <w:keepNext/>
      </w:pPr>
      <w:r w:rsidRPr="00ED7988">
        <w:rPr>
          <w:b/>
        </w:rPr>
        <w:lastRenderedPageBreak/>
        <w:t>module</w:t>
      </w:r>
      <w:r>
        <w:t xml:space="preserve"> x;</w:t>
      </w:r>
    </w:p>
    <w:p w:rsidR="00BC2D31" w:rsidRDefault="00BC2D31" w:rsidP="00582BA7">
      <w:pPr>
        <w:pStyle w:val="Code"/>
        <w:keepNext/>
      </w:pPr>
    </w:p>
    <w:p w:rsidR="00BC2D31" w:rsidRDefault="00BC2D31" w:rsidP="00582BA7">
      <w:pPr>
        <w:pStyle w:val="Code"/>
        <w:keepNext/>
      </w:pPr>
      <w:r w:rsidRPr="00ED7988">
        <w:rPr>
          <w:b/>
        </w:rPr>
        <w:t>type</w:t>
      </w:r>
      <w:r>
        <w:t xml:space="preserve"> string = </w:t>
      </w:r>
      <w:r w:rsidRPr="00ED7988">
        <w:rPr>
          <w:b/>
        </w:rPr>
        <w:t>array</w:t>
      </w:r>
      <w:r>
        <w:t xml:space="preserve"> [1..10] </w:t>
      </w:r>
      <w:r w:rsidRPr="00ED7988">
        <w:rPr>
          <w:b/>
        </w:rPr>
        <w:t>of</w:t>
      </w:r>
      <w:r>
        <w:t xml:space="preserve"> char;</w:t>
      </w:r>
    </w:p>
    <w:p w:rsidR="00BC2D31" w:rsidRDefault="00BC2D31" w:rsidP="00582BA7">
      <w:pPr>
        <w:pStyle w:val="Code"/>
        <w:keepNext/>
      </w:pPr>
    </w:p>
    <w:p w:rsidR="00BC2D31" w:rsidRDefault="00BC2D31" w:rsidP="00582BA7">
      <w:pPr>
        <w:pStyle w:val="Code"/>
        <w:keepNext/>
      </w:pPr>
      <w:r w:rsidRPr="00ED7988">
        <w:rPr>
          <w:b/>
        </w:rPr>
        <w:t>var</w:t>
      </w:r>
      <w:r>
        <w:t xml:space="preserve"> y: integer;</w:t>
      </w:r>
    </w:p>
    <w:p w:rsidR="00BC2D31" w:rsidRDefault="00BC2D31" w:rsidP="00582BA7">
      <w:pPr>
        <w:pStyle w:val="Code"/>
        <w:keepNext/>
      </w:pPr>
    </w:p>
    <w:p w:rsidR="00BC2D31" w:rsidRDefault="00BC2D31" w:rsidP="00582BA7">
      <w:pPr>
        <w:pStyle w:val="Code"/>
        <w:keepNext/>
      </w:pPr>
      <w:r w:rsidRPr="00ED7988">
        <w:rPr>
          <w:b/>
        </w:rPr>
        <w:t>procedure</w:t>
      </w:r>
      <w:r>
        <w:t xml:space="preserve"> q; forward;</w:t>
      </w:r>
    </w:p>
    <w:p w:rsidR="00BC2D31" w:rsidRDefault="00BC2D31" w:rsidP="00582BA7">
      <w:pPr>
        <w:pStyle w:val="Code"/>
        <w:keepNext/>
      </w:pPr>
    </w:p>
    <w:p w:rsidR="00BC2D31" w:rsidRPr="00ED7988" w:rsidRDefault="00BC2D31" w:rsidP="00582BA7">
      <w:pPr>
        <w:pStyle w:val="Code"/>
        <w:keepNext/>
        <w:rPr>
          <w:b/>
        </w:rPr>
      </w:pPr>
      <w:r w:rsidRPr="00ED7988">
        <w:rPr>
          <w:b/>
        </w:rPr>
        <w:t>private</w:t>
      </w:r>
    </w:p>
    <w:p w:rsidR="00BC2D31" w:rsidRDefault="00BC2D31" w:rsidP="00582BA7">
      <w:pPr>
        <w:pStyle w:val="Code"/>
        <w:keepNext/>
      </w:pPr>
    </w:p>
    <w:p w:rsidR="00BC2D31" w:rsidRDefault="00BC2D31" w:rsidP="00582BA7">
      <w:pPr>
        <w:pStyle w:val="Code"/>
        <w:keepNext/>
      </w:pPr>
      <w:r w:rsidRPr="00ED7988">
        <w:rPr>
          <w:b/>
        </w:rPr>
        <w:t>var</w:t>
      </w:r>
      <w:r>
        <w:t xml:space="preserve"> n: integer;</w:t>
      </w:r>
    </w:p>
    <w:p w:rsidR="00BC2D31" w:rsidRDefault="00BC2D31" w:rsidP="00582BA7">
      <w:pPr>
        <w:pStyle w:val="Code"/>
        <w:keepNext/>
      </w:pPr>
    </w:p>
    <w:p w:rsidR="00BC2D31" w:rsidRDefault="00BC2D31" w:rsidP="00582BA7">
      <w:pPr>
        <w:pStyle w:val="Code"/>
        <w:keepNext/>
      </w:pPr>
      <w:r w:rsidRPr="00ED7988">
        <w:rPr>
          <w:b/>
        </w:rPr>
        <w:t>procedure</w:t>
      </w:r>
      <w:r>
        <w:t xml:space="preserve"> q;</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Default="00BC2D31" w:rsidP="00582BA7">
      <w:pPr>
        <w:pStyle w:val="Code"/>
      </w:pPr>
      <w:r>
        <w:t xml:space="preserve">   y := n;</w:t>
      </w:r>
    </w:p>
    <w:p w:rsidR="00084609" w:rsidRDefault="00084609" w:rsidP="00582BA7">
      <w:pPr>
        <w:pStyle w:val="Code"/>
      </w:pPr>
    </w:p>
    <w:p w:rsidR="00BC2D31" w:rsidRDefault="00B4740A" w:rsidP="00582BA7">
      <w:r>
        <w:t xml:space="preserve">Here the type </w:t>
      </w:r>
      <w:r w:rsidRPr="00B4740A">
        <w:rPr>
          <w:rStyle w:val="referenceChar"/>
        </w:rPr>
        <w:t>string</w:t>
      </w:r>
      <w:r w:rsidR="00BC2D31">
        <w:t xml:space="preserve">, the variable </w:t>
      </w:r>
      <w:r w:rsidRPr="00B4740A">
        <w:rPr>
          <w:rStyle w:val="referenceChar"/>
        </w:rPr>
        <w:t>y</w:t>
      </w:r>
      <w:r>
        <w:t xml:space="preserve">, and the procedure </w:t>
      </w:r>
      <w:r w:rsidRPr="00B4740A">
        <w:rPr>
          <w:rStyle w:val="referenceChar"/>
        </w:rPr>
        <w:t>q</w:t>
      </w:r>
      <w:r w:rsidR="00BC2D31">
        <w:t xml:space="preserve"> are publi</w:t>
      </w:r>
      <w:r>
        <w:t xml:space="preserve">cally accessable. The variable </w:t>
      </w:r>
      <w:r w:rsidRPr="00B4740A">
        <w:rPr>
          <w:rStyle w:val="referenceChar"/>
        </w:rPr>
        <w:t>n</w:t>
      </w:r>
      <w:r w:rsidR="00BC2D31">
        <w:t xml:space="preserve"> is priv</w:t>
      </w:r>
      <w:r>
        <w:t xml:space="preserve">ate. Notice that the procedure </w:t>
      </w:r>
      <w:r w:rsidRPr="00B4740A">
        <w:rPr>
          <w:rStyle w:val="referenceChar"/>
        </w:rPr>
        <w:t>q</w:t>
      </w:r>
      <w:r w:rsidR="00BC2D31">
        <w:t xml:space="preserve"> is forwarded into the pr</w:t>
      </w:r>
      <w:r>
        <w:t xml:space="preserve">ivate area. This does not make </w:t>
      </w:r>
      <w:r w:rsidRPr="00B4740A">
        <w:rPr>
          <w:rStyle w:val="referenceChar"/>
        </w:rPr>
        <w:t>q</w:t>
      </w:r>
      <w:r w:rsidR="00BC2D31">
        <w:t xml:space="preserve"> private, because it is declared originally in </w:t>
      </w:r>
      <w:r>
        <w:t xml:space="preserve">the public area. But it allows </w:t>
      </w:r>
      <w:r w:rsidRPr="00B4740A">
        <w:rPr>
          <w:rStyle w:val="referenceChar"/>
        </w:rPr>
        <w:t>q</w:t>
      </w:r>
      <w:r w:rsidR="00BC2D31">
        <w:t xml:space="preserve"> </w:t>
      </w:r>
      <w:r>
        <w:t xml:space="preserve">to access the private variable </w:t>
      </w:r>
      <w:r w:rsidRPr="00B4740A">
        <w:rPr>
          <w:rStyle w:val="referenceChar"/>
        </w:rPr>
        <w:t>n</w:t>
      </w:r>
      <w:r w:rsidR="00BC2D31">
        <w:t>.</w:t>
      </w:r>
    </w:p>
    <w:p w:rsidR="009D4995" w:rsidRDefault="009D4995" w:rsidP="009D4995">
      <w:pPr>
        <w:pStyle w:val="Heading3"/>
      </w:pPr>
      <w:bookmarkStart w:id="82" w:name="_Toc221640874"/>
      <w:r>
        <w:t>Uses statement</w:t>
      </w:r>
      <w:bookmarkEnd w:id="82"/>
    </w:p>
    <w:p w:rsidR="00BC2D31" w:rsidRDefault="00BC2D31" w:rsidP="00582BA7">
      <w:r>
        <w:t>Programs or modules can specify access to other modules or p</w:t>
      </w:r>
      <w:r w:rsidR="00A3257E">
        <w:t>r</w:t>
      </w:r>
      <w:r>
        <w:t>o</w:t>
      </w:r>
      <w:r w:rsidR="00A3257E">
        <w:t>g</w:t>
      </w:r>
      <w:r>
        <w:t xml:space="preserve">rams by the </w:t>
      </w:r>
      <w:r w:rsidR="00ED7988" w:rsidRPr="00ED7988">
        <w:rPr>
          <w:rStyle w:val="referenceChar"/>
        </w:rPr>
        <w:t>uses</w:t>
      </w:r>
      <w:r>
        <w:t xml:space="preserve"> statement. The </w:t>
      </w:r>
      <w:r w:rsidRPr="00ED7988">
        <w:rPr>
          <w:rStyle w:val="referenceChar"/>
        </w:rPr>
        <w:t>uses</w:t>
      </w:r>
      <w:r>
        <w:t xml:space="preserve"> statement must appear before any declaration, and after the program or module heading. It is of the form:</w:t>
      </w:r>
    </w:p>
    <w:p w:rsidR="00BC2D31" w:rsidRDefault="00BC2D31" w:rsidP="00582BA7">
      <w:pPr>
        <w:pStyle w:val="Code"/>
        <w:keepNext/>
      </w:pPr>
      <w:r w:rsidRPr="00ED7988">
        <w:rPr>
          <w:b/>
        </w:rPr>
        <w:t>program</w:t>
      </w:r>
      <w:r>
        <w:t xml:space="preserve"> x;</w:t>
      </w:r>
    </w:p>
    <w:p w:rsidR="00BC2D31" w:rsidRDefault="00BC2D31" w:rsidP="00582BA7">
      <w:pPr>
        <w:pStyle w:val="Code"/>
        <w:keepNext/>
      </w:pPr>
    </w:p>
    <w:p w:rsidR="00BC2D31" w:rsidRDefault="00BC2D31" w:rsidP="00582BA7">
      <w:pPr>
        <w:pStyle w:val="Code"/>
        <w:keepNext/>
      </w:pPr>
      <w:r w:rsidRPr="00ED7988">
        <w:rPr>
          <w:b/>
        </w:rPr>
        <w:t>uses</w:t>
      </w:r>
      <w:r>
        <w:t xml:space="preserve"> y, z;</w:t>
      </w:r>
    </w:p>
    <w:p w:rsidR="00BC2D31" w:rsidRDefault="00BC2D31" w:rsidP="00FD1407">
      <w:pPr>
        <w:pStyle w:val="Code"/>
        <w:keepNext/>
      </w:pPr>
    </w:p>
    <w:p w:rsidR="00BC2D31" w:rsidRPr="00FD1407" w:rsidRDefault="00FD1407" w:rsidP="00FD1407">
      <w:pPr>
        <w:pStyle w:val="Code"/>
        <w:keepNext/>
        <w:rPr>
          <w:b/>
        </w:rPr>
      </w:pPr>
      <w:r w:rsidRPr="00FD1407">
        <w:rPr>
          <w:b/>
        </w:rPr>
        <w:t>begin</w:t>
      </w:r>
    </w:p>
    <w:p w:rsidR="00FD1407" w:rsidRDefault="00FD1407" w:rsidP="00FD1407">
      <w:pPr>
        <w:pStyle w:val="Code"/>
        <w:keepNext/>
      </w:pPr>
      <w:r w:rsidRPr="00FD1407">
        <w:rPr>
          <w:b/>
        </w:rPr>
        <w:t>end</w:t>
      </w:r>
      <w:r>
        <w:t>.</w:t>
      </w:r>
    </w:p>
    <w:p w:rsidR="00084609" w:rsidRDefault="00084609" w:rsidP="00582BA7">
      <w:pPr>
        <w:pStyle w:val="Code"/>
      </w:pPr>
    </w:p>
    <w:p w:rsidR="00BC2D31" w:rsidRDefault="00BC2D31" w:rsidP="00582BA7">
      <w:r>
        <w:t xml:space="preserve">This allows program </w:t>
      </w:r>
      <w:r w:rsidRPr="00FD1407">
        <w:rPr>
          <w:rStyle w:val="referenceChar"/>
        </w:rPr>
        <w:t>x</w:t>
      </w:r>
      <w:r>
        <w:t xml:space="preserve"> to use all </w:t>
      </w:r>
      <w:r w:rsidR="00FD1407">
        <w:t xml:space="preserve">of the publics in both modules </w:t>
      </w:r>
      <w:r w:rsidR="00FD1407" w:rsidRPr="00FD1407">
        <w:rPr>
          <w:rStyle w:val="referenceChar"/>
        </w:rPr>
        <w:t>y</w:t>
      </w:r>
      <w:r>
        <w:t xml:space="preserve"> </w:t>
      </w:r>
      <w:r w:rsidR="00FD1407">
        <w:t xml:space="preserve">and </w:t>
      </w:r>
      <w:r w:rsidR="00FD1407" w:rsidRPr="00FD1407">
        <w:rPr>
          <w:rStyle w:val="referenceChar"/>
        </w:rPr>
        <w:t>z</w:t>
      </w:r>
      <w:r>
        <w:t xml:space="preserve">. The declarations in a </w:t>
      </w:r>
      <w:r w:rsidRPr="00ED7988">
        <w:rPr>
          <w:rStyle w:val="referenceChar"/>
        </w:rPr>
        <w:t>program</w:t>
      </w:r>
      <w:r>
        <w:t xml:space="preserve"> can also be accessed just as for a module. The declarations in a program, just as a module, are public by default. A program may use the </w:t>
      </w:r>
      <w:r w:rsidRPr="00ED7988">
        <w:rPr>
          <w:rStyle w:val="referenceChar"/>
        </w:rPr>
        <w:t>private</w:t>
      </w:r>
      <w:r>
        <w:t xml:space="preserve"> keyword to separate public from private declarations.</w:t>
      </w:r>
    </w:p>
    <w:p w:rsidR="00BC2D31" w:rsidRDefault="00BC2D31" w:rsidP="00582BA7">
      <w:r>
        <w:lastRenderedPageBreak/>
        <w:t>Modules can be referenced in any particular order, even circularly (a module that uses a module that uses it, etc.). Modules that are included redundantly are automatically excluded by the compiler. For instance:</w:t>
      </w:r>
    </w:p>
    <w:p w:rsidR="00BC2D31" w:rsidRDefault="00BC2D31" w:rsidP="00582BA7">
      <w:pPr>
        <w:pStyle w:val="Code"/>
        <w:keepNext/>
      </w:pPr>
      <w:r w:rsidRPr="00ED7988">
        <w:rPr>
          <w:b/>
        </w:rPr>
        <w:t>module</w:t>
      </w:r>
      <w:r>
        <w:t xml:space="preserve"> y;</w:t>
      </w:r>
    </w:p>
    <w:p w:rsidR="00BC2D31" w:rsidRDefault="00BC2D31" w:rsidP="00582BA7">
      <w:pPr>
        <w:pStyle w:val="Code"/>
        <w:keepNext/>
      </w:pPr>
    </w:p>
    <w:p w:rsidR="00BC2D31" w:rsidRDefault="00BC2D31" w:rsidP="00582BA7">
      <w:pPr>
        <w:pStyle w:val="Code"/>
        <w:keepNext/>
      </w:pPr>
      <w:r w:rsidRPr="00ED7988">
        <w:rPr>
          <w:b/>
        </w:rPr>
        <w:t>uses</w:t>
      </w:r>
      <w:r>
        <w:t xml:space="preserve"> z;</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ED7988">
        <w:rPr>
          <w:b/>
        </w:rPr>
        <w:t>module</w:t>
      </w:r>
      <w:r>
        <w:t xml:space="preserve"> x;</w:t>
      </w:r>
    </w:p>
    <w:p w:rsidR="00BC2D31" w:rsidRDefault="00BC2D31" w:rsidP="00582BA7">
      <w:pPr>
        <w:pStyle w:val="Code"/>
        <w:keepNext/>
      </w:pPr>
    </w:p>
    <w:p w:rsidR="00BC2D31" w:rsidRDefault="00BC2D31" w:rsidP="00582BA7">
      <w:pPr>
        <w:pStyle w:val="Code"/>
        <w:keepNext/>
      </w:pPr>
      <w:r w:rsidRPr="00ED7988">
        <w:rPr>
          <w:b/>
        </w:rPr>
        <w:t>uses</w:t>
      </w:r>
      <w:r>
        <w:t xml:space="preserve"> z;</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ED7988">
        <w:rPr>
          <w:b/>
        </w:rPr>
        <w:t>program</w:t>
      </w:r>
      <w:r>
        <w:t xml:space="preserve"> n;</w:t>
      </w:r>
    </w:p>
    <w:p w:rsidR="00BC2D31" w:rsidRDefault="00BC2D31" w:rsidP="00582BA7">
      <w:pPr>
        <w:pStyle w:val="Code"/>
        <w:keepNext/>
      </w:pPr>
    </w:p>
    <w:p w:rsidR="00BC2D31" w:rsidRDefault="00BC2D31" w:rsidP="00582BA7">
      <w:pPr>
        <w:pStyle w:val="Code"/>
      </w:pPr>
      <w:r w:rsidRPr="00ED7988">
        <w:rPr>
          <w:b/>
        </w:rPr>
        <w:t>uses</w:t>
      </w:r>
      <w:r>
        <w:t xml:space="preserve"> z, x, y;</w:t>
      </w:r>
    </w:p>
    <w:p w:rsidR="00084609" w:rsidRDefault="00084609" w:rsidP="00582BA7">
      <w:pPr>
        <w:pStyle w:val="Code"/>
      </w:pPr>
    </w:p>
    <w:p w:rsidR="00BC2D31" w:rsidRDefault="00BC2D31" w:rsidP="00582BA7">
      <w:r>
        <w:t xml:space="preserve">It will be understood that </w:t>
      </w:r>
      <w:r w:rsidRPr="00ED7988">
        <w:rPr>
          <w:rStyle w:val="referenceChar"/>
        </w:rPr>
        <w:t>z</w:t>
      </w:r>
      <w:r>
        <w:t xml:space="preserve"> is only to be included once.</w:t>
      </w:r>
    </w:p>
    <w:p w:rsidR="00E65990" w:rsidRDefault="00E65990" w:rsidP="00582BA7">
      <w:r>
        <w:t>The using module must not have global declarations that bear the same name as the used module. The uses statement effectively merges the global symbols between the using and used modules.</w:t>
      </w:r>
    </w:p>
    <w:p w:rsidR="009D4995" w:rsidRDefault="009D4995" w:rsidP="00582BA7">
      <w:r>
        <w:t xml:space="preserve">In addition, a uses statement only includes the definitions of the modules it directly references. If module </w:t>
      </w:r>
      <w:r w:rsidRPr="00FD1407">
        <w:rPr>
          <w:rStyle w:val="referenceChar"/>
        </w:rPr>
        <w:t>a</w:t>
      </w:r>
      <w:r>
        <w:t xml:space="preserve"> uses module </w:t>
      </w:r>
      <w:r w:rsidRPr="00FD1407">
        <w:rPr>
          <w:rStyle w:val="referenceChar"/>
        </w:rPr>
        <w:t>b</w:t>
      </w:r>
      <w:r>
        <w:t xml:space="preserve">, but </w:t>
      </w:r>
      <w:r w:rsidRPr="00FD1407">
        <w:rPr>
          <w:rStyle w:val="referenceChar"/>
        </w:rPr>
        <w:t>b</w:t>
      </w:r>
      <w:r>
        <w:t xml:space="preserve"> uses </w:t>
      </w:r>
      <w:r w:rsidRPr="00FD1407">
        <w:rPr>
          <w:rStyle w:val="referenceChar"/>
        </w:rPr>
        <w:t>c</w:t>
      </w:r>
      <w:r>
        <w:t xml:space="preserve">, </w:t>
      </w:r>
      <w:r w:rsidRPr="00FD1407">
        <w:rPr>
          <w:rStyle w:val="referenceChar"/>
        </w:rPr>
        <w:t>a</w:t>
      </w:r>
      <w:r>
        <w:t xml:space="preserve"> will not have access to the definitions in </w:t>
      </w:r>
      <w:r w:rsidRPr="00FD1407">
        <w:rPr>
          <w:rStyle w:val="referenceChar"/>
        </w:rPr>
        <w:t>c</w:t>
      </w:r>
      <w:r>
        <w:t xml:space="preserve"> until it specifies </w:t>
      </w:r>
      <w:r w:rsidRPr="00FD1407">
        <w:rPr>
          <w:rStyle w:val="referenceChar"/>
        </w:rPr>
        <w:t>c</w:t>
      </w:r>
      <w:r>
        <w:t xml:space="preserve"> in a </w:t>
      </w:r>
      <w:r w:rsidRPr="00FD1407">
        <w:rPr>
          <w:rStyle w:val="referenceChar"/>
        </w:rPr>
        <w:t>uses</w:t>
      </w:r>
      <w:r>
        <w:t xml:space="preserve"> statement:</w:t>
      </w:r>
    </w:p>
    <w:p w:rsidR="009D4995" w:rsidRDefault="009D4995" w:rsidP="00E65990">
      <w:pPr>
        <w:pStyle w:val="Code"/>
        <w:keepNext/>
      </w:pPr>
      <w:r w:rsidRPr="00E65990">
        <w:rPr>
          <w:b/>
        </w:rPr>
        <w:lastRenderedPageBreak/>
        <w:t>module</w:t>
      </w:r>
      <w:r>
        <w:t xml:space="preserve"> a;</w:t>
      </w:r>
    </w:p>
    <w:p w:rsidR="009D4995" w:rsidRDefault="009D4995" w:rsidP="00E65990">
      <w:pPr>
        <w:pStyle w:val="Code"/>
        <w:keepNext/>
      </w:pPr>
    </w:p>
    <w:p w:rsidR="009D4995" w:rsidRDefault="009D4995" w:rsidP="00E65990">
      <w:pPr>
        <w:pStyle w:val="Code"/>
        <w:keepNext/>
      </w:pPr>
      <w:r w:rsidRPr="00E65990">
        <w:rPr>
          <w:b/>
        </w:rPr>
        <w:t>uses</w:t>
      </w:r>
      <w:r>
        <w:t xml:space="preserve"> b</w:t>
      </w:r>
      <w:r w:rsidR="00E65990">
        <w:t>;</w:t>
      </w:r>
    </w:p>
    <w:p w:rsidR="00E65990" w:rsidRDefault="00E65990" w:rsidP="00E65990">
      <w:pPr>
        <w:pStyle w:val="Code"/>
        <w:keepNext/>
      </w:pPr>
    </w:p>
    <w:p w:rsidR="00E65990" w:rsidRDefault="00E65990" w:rsidP="00E65990">
      <w:pPr>
        <w:pStyle w:val="Code"/>
        <w:keepNext/>
      </w:pPr>
      <w:r w:rsidRPr="00E65990">
        <w:rPr>
          <w:b/>
        </w:rPr>
        <w:t>type</w:t>
      </w:r>
      <w:r>
        <w:t xml:space="preserve"> x = y;</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Default="00E65990" w:rsidP="00E65990">
      <w:pPr>
        <w:pStyle w:val="Code"/>
        <w:keepNext/>
      </w:pPr>
      <w:r w:rsidRPr="00E65990">
        <w:rPr>
          <w:b/>
        </w:rPr>
        <w:t>module</w:t>
      </w:r>
      <w:r>
        <w:t xml:space="preserve"> b;</w:t>
      </w:r>
    </w:p>
    <w:p w:rsidR="00E65990" w:rsidRDefault="00E65990" w:rsidP="00E65990">
      <w:pPr>
        <w:pStyle w:val="Code"/>
        <w:keepNext/>
      </w:pPr>
    </w:p>
    <w:p w:rsidR="00E65990" w:rsidRDefault="00E65990" w:rsidP="00E65990">
      <w:pPr>
        <w:pStyle w:val="Code"/>
        <w:keepNext/>
      </w:pPr>
      <w:r w:rsidRPr="00E65990">
        <w:rPr>
          <w:b/>
        </w:rPr>
        <w:t>uses</w:t>
      </w:r>
      <w:r>
        <w:t xml:space="preserve"> c;</w:t>
      </w:r>
    </w:p>
    <w:p w:rsidR="00E65990" w:rsidRDefault="00E65990" w:rsidP="00E65990">
      <w:pPr>
        <w:pStyle w:val="Code"/>
        <w:keepNext/>
      </w:pPr>
    </w:p>
    <w:p w:rsidR="00E65990" w:rsidRDefault="00E65990" w:rsidP="00E65990">
      <w:pPr>
        <w:pStyle w:val="Code"/>
        <w:keepNext/>
      </w:pPr>
      <w:r w:rsidRPr="00E65990">
        <w:rPr>
          <w:b/>
        </w:rPr>
        <w:t>type</w:t>
      </w:r>
      <w:r>
        <w:t xml:space="preserve"> z = y;</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Default="00E65990" w:rsidP="00E65990">
      <w:pPr>
        <w:pStyle w:val="Code"/>
        <w:keepNext/>
      </w:pPr>
      <w:r w:rsidRPr="00E65990">
        <w:rPr>
          <w:b/>
        </w:rPr>
        <w:t>module</w:t>
      </w:r>
      <w:r>
        <w:t xml:space="preserve"> c;</w:t>
      </w:r>
    </w:p>
    <w:p w:rsidR="00E65990" w:rsidRDefault="00E65990" w:rsidP="00E65990">
      <w:pPr>
        <w:pStyle w:val="Code"/>
        <w:keepNext/>
      </w:pPr>
    </w:p>
    <w:p w:rsidR="00E65990" w:rsidRDefault="00E65990" w:rsidP="00E65990">
      <w:pPr>
        <w:pStyle w:val="Code"/>
        <w:keepNext/>
      </w:pPr>
      <w:r w:rsidRPr="00E65990">
        <w:rPr>
          <w:b/>
        </w:rPr>
        <w:t>type</w:t>
      </w:r>
      <w:r>
        <w:t xml:space="preserve"> y = integer;</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9D4995">
      <w:pPr>
        <w:pStyle w:val="Code"/>
      </w:pPr>
    </w:p>
    <w:p w:rsidR="00E65990" w:rsidRDefault="00E65990" w:rsidP="00E65990">
      <w:r>
        <w:t xml:space="preserve">Would not correctly compile, since the definition </w:t>
      </w:r>
      <w:r w:rsidRPr="00FD1407">
        <w:rPr>
          <w:rStyle w:val="referenceChar"/>
        </w:rPr>
        <w:t>y</w:t>
      </w:r>
      <w:r>
        <w:t xml:space="preserve"> is used by both </w:t>
      </w:r>
      <w:r w:rsidRPr="00FD1407">
        <w:rPr>
          <w:rStyle w:val="referenceChar"/>
        </w:rPr>
        <w:t>a</w:t>
      </w:r>
      <w:r>
        <w:t xml:space="preserve"> and </w:t>
      </w:r>
      <w:r w:rsidRPr="00FD1407">
        <w:rPr>
          <w:rStyle w:val="referenceChar"/>
        </w:rPr>
        <w:t>b</w:t>
      </w:r>
      <w:r>
        <w:t xml:space="preserve">. For </w:t>
      </w:r>
      <w:r w:rsidRPr="00FD1407">
        <w:rPr>
          <w:rStyle w:val="referenceChar"/>
        </w:rPr>
        <w:t>a</w:t>
      </w:r>
      <w:r>
        <w:t xml:space="preserve"> to access the definitions in </w:t>
      </w:r>
      <w:r w:rsidRPr="00FD1407">
        <w:rPr>
          <w:rStyle w:val="referenceChar"/>
        </w:rPr>
        <w:t>c</w:t>
      </w:r>
      <w:r>
        <w:t>, module a must specify it in a uses statement:</w:t>
      </w:r>
    </w:p>
    <w:p w:rsidR="00E65990" w:rsidRDefault="00E65990" w:rsidP="00E65990">
      <w:pPr>
        <w:pStyle w:val="Code"/>
        <w:keepNext/>
      </w:pPr>
      <w:r w:rsidRPr="00E65990">
        <w:rPr>
          <w:b/>
        </w:rPr>
        <w:lastRenderedPageBreak/>
        <w:t>module</w:t>
      </w:r>
      <w:r>
        <w:t xml:space="preserve"> a;</w:t>
      </w:r>
    </w:p>
    <w:p w:rsidR="00E65990" w:rsidRDefault="00E65990" w:rsidP="00E65990">
      <w:pPr>
        <w:pStyle w:val="Code"/>
        <w:keepNext/>
      </w:pPr>
    </w:p>
    <w:p w:rsidR="00E65990" w:rsidRDefault="00E65990" w:rsidP="00E65990">
      <w:pPr>
        <w:pStyle w:val="Code"/>
        <w:keepNext/>
      </w:pPr>
      <w:r w:rsidRPr="00E65990">
        <w:rPr>
          <w:b/>
        </w:rPr>
        <w:t>uses</w:t>
      </w:r>
      <w:r>
        <w:t xml:space="preserve"> b, c;</w:t>
      </w:r>
    </w:p>
    <w:p w:rsidR="00E65990" w:rsidRDefault="00E65990" w:rsidP="00E65990">
      <w:pPr>
        <w:pStyle w:val="Code"/>
        <w:keepNext/>
      </w:pPr>
    </w:p>
    <w:p w:rsidR="00E65990" w:rsidRDefault="00E65990" w:rsidP="00E65990">
      <w:pPr>
        <w:pStyle w:val="Code"/>
        <w:keepNext/>
      </w:pPr>
      <w:r w:rsidRPr="00E65990">
        <w:rPr>
          <w:b/>
        </w:rPr>
        <w:t>type</w:t>
      </w:r>
      <w:r>
        <w:t xml:space="preserve"> x = y;</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Pr="007C5A90" w:rsidRDefault="00E65990" w:rsidP="00E65990">
      <w:pPr>
        <w:pStyle w:val="Code"/>
        <w:keepNext/>
        <w:rPr>
          <w:lang w:val="fr-FR"/>
        </w:rPr>
      </w:pPr>
      <w:r w:rsidRPr="007C5A90">
        <w:rPr>
          <w:b/>
          <w:lang w:val="fr-FR"/>
        </w:rPr>
        <w:t>module</w:t>
      </w:r>
      <w:r w:rsidRPr="007C5A90">
        <w:rPr>
          <w:lang w:val="fr-FR"/>
        </w:rPr>
        <w:t xml:space="preserve"> b;</w:t>
      </w:r>
    </w:p>
    <w:p w:rsidR="00E65990" w:rsidRPr="007C5A90" w:rsidRDefault="00E65990" w:rsidP="00E65990">
      <w:pPr>
        <w:pStyle w:val="Code"/>
        <w:keepNext/>
        <w:rPr>
          <w:lang w:val="fr-FR"/>
        </w:rPr>
      </w:pPr>
    </w:p>
    <w:p w:rsidR="00E65990" w:rsidRPr="007C5A90" w:rsidRDefault="00E65990" w:rsidP="00E65990">
      <w:pPr>
        <w:pStyle w:val="Code"/>
        <w:keepNext/>
        <w:rPr>
          <w:lang w:val="fr-FR"/>
        </w:rPr>
      </w:pPr>
      <w:r w:rsidRPr="007C5A90">
        <w:rPr>
          <w:b/>
          <w:lang w:val="fr-FR"/>
        </w:rPr>
        <w:t>uses</w:t>
      </w:r>
      <w:r w:rsidRPr="007C5A90">
        <w:rPr>
          <w:lang w:val="fr-FR"/>
        </w:rPr>
        <w:t xml:space="preserve"> c;</w:t>
      </w:r>
    </w:p>
    <w:p w:rsidR="00E65990" w:rsidRPr="007C5A90" w:rsidRDefault="00E65990" w:rsidP="00E65990">
      <w:pPr>
        <w:pStyle w:val="Code"/>
        <w:keepNext/>
        <w:rPr>
          <w:lang w:val="fr-FR"/>
        </w:rPr>
      </w:pPr>
    </w:p>
    <w:p w:rsidR="00E65990" w:rsidRPr="007C5A90" w:rsidRDefault="00E65990" w:rsidP="00E65990">
      <w:pPr>
        <w:pStyle w:val="Code"/>
        <w:keepNext/>
        <w:rPr>
          <w:lang w:val="fr-FR"/>
        </w:rPr>
      </w:pPr>
      <w:r w:rsidRPr="007C5A90">
        <w:rPr>
          <w:b/>
          <w:lang w:val="fr-FR"/>
        </w:rPr>
        <w:t>type</w:t>
      </w:r>
      <w:r w:rsidRPr="007C5A90">
        <w:rPr>
          <w:lang w:val="fr-FR"/>
        </w:rPr>
        <w:t xml:space="preserve"> z = y;</w:t>
      </w:r>
    </w:p>
    <w:p w:rsidR="00E65990" w:rsidRPr="007C5A90" w:rsidRDefault="00E65990" w:rsidP="00E65990">
      <w:pPr>
        <w:pStyle w:val="Code"/>
        <w:keepNext/>
        <w:rPr>
          <w:lang w:val="fr-FR"/>
        </w:rPr>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Default="00E65990" w:rsidP="00E65990">
      <w:pPr>
        <w:pStyle w:val="Code"/>
        <w:keepNext/>
      </w:pPr>
      <w:r w:rsidRPr="00E65990">
        <w:rPr>
          <w:b/>
        </w:rPr>
        <w:t>module</w:t>
      </w:r>
      <w:r>
        <w:t xml:space="preserve"> c;</w:t>
      </w:r>
    </w:p>
    <w:p w:rsidR="00E65990" w:rsidRDefault="00E65990" w:rsidP="00E65990">
      <w:pPr>
        <w:pStyle w:val="Code"/>
        <w:keepNext/>
      </w:pPr>
    </w:p>
    <w:p w:rsidR="00E65990" w:rsidRDefault="00E65990" w:rsidP="00E65990">
      <w:pPr>
        <w:pStyle w:val="Code"/>
        <w:keepNext/>
      </w:pPr>
      <w:r w:rsidRPr="00E65990">
        <w:rPr>
          <w:b/>
        </w:rPr>
        <w:t>type</w:t>
      </w:r>
      <w:r>
        <w:t xml:space="preserve"> y = integer;</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pPr>
    </w:p>
    <w:p w:rsidR="00E65990" w:rsidRDefault="00E65990" w:rsidP="00E65990">
      <w:pPr>
        <w:pStyle w:val="Heading3"/>
      </w:pPr>
      <w:bookmarkStart w:id="83" w:name="_Toc221640875"/>
      <w:r>
        <w:t>Joins statement</w:t>
      </w:r>
      <w:bookmarkEnd w:id="83"/>
    </w:p>
    <w:p w:rsidR="00E65990" w:rsidRDefault="00E65990" w:rsidP="00E65990">
      <w:r>
        <w:t xml:space="preserve">The fact that a </w:t>
      </w:r>
      <w:r w:rsidRPr="00FD1407">
        <w:rPr>
          <w:rStyle w:val="referenceChar"/>
        </w:rPr>
        <w:t>uses</w:t>
      </w:r>
      <w:r>
        <w:t xml:space="preserve"> statement merges the used module global declarations together with the user makes for simple symbol references, but it can complicate the management of names in a large program. The </w:t>
      </w:r>
      <w:r w:rsidRPr="00B4740A">
        <w:rPr>
          <w:rStyle w:val="referenceChar"/>
        </w:rPr>
        <w:t>joins</w:t>
      </w:r>
      <w:r>
        <w:t xml:space="preserve"> statement performs the equivalent operation as </w:t>
      </w:r>
      <w:r w:rsidRPr="00B4740A">
        <w:rPr>
          <w:rStyle w:val="referenceChar"/>
        </w:rPr>
        <w:t>uses</w:t>
      </w:r>
      <w:r>
        <w:t>, but allows the names between the user and used modules to remain separate:</w:t>
      </w:r>
    </w:p>
    <w:p w:rsidR="00E65990" w:rsidRPr="007C5A90" w:rsidRDefault="00E65990" w:rsidP="00E65990">
      <w:pPr>
        <w:pStyle w:val="Code"/>
        <w:keepNext/>
      </w:pPr>
      <w:r w:rsidRPr="007C5A90">
        <w:rPr>
          <w:b/>
        </w:rPr>
        <w:t>module</w:t>
      </w:r>
      <w:r w:rsidRPr="007C5A90">
        <w:t xml:space="preserve"> y;</w:t>
      </w:r>
    </w:p>
    <w:p w:rsidR="00E65990" w:rsidRPr="007C5A90" w:rsidRDefault="00E65990" w:rsidP="00E65990">
      <w:pPr>
        <w:pStyle w:val="Code"/>
        <w:keepNext/>
      </w:pPr>
    </w:p>
    <w:p w:rsidR="00E65990" w:rsidRPr="007C5A90" w:rsidRDefault="00E65990" w:rsidP="00E65990">
      <w:pPr>
        <w:pStyle w:val="Code"/>
        <w:keepNext/>
      </w:pPr>
      <w:r w:rsidRPr="007C5A90">
        <w:rPr>
          <w:b/>
        </w:rPr>
        <w:t>joins</w:t>
      </w:r>
      <w:r w:rsidRPr="007C5A90">
        <w:t xml:space="preserve"> z;</w:t>
      </w:r>
    </w:p>
    <w:p w:rsidR="00E65990" w:rsidRPr="007C5A90" w:rsidRDefault="00E65990" w:rsidP="00E65990">
      <w:pPr>
        <w:pStyle w:val="Code"/>
        <w:keepNext/>
      </w:pPr>
    </w:p>
    <w:p w:rsidR="00E65990" w:rsidRPr="007C5A90" w:rsidRDefault="00552E20" w:rsidP="00E65990">
      <w:pPr>
        <w:pStyle w:val="Code"/>
        <w:keepNext/>
      </w:pPr>
      <w:r w:rsidRPr="007C5A90">
        <w:t>begin</w:t>
      </w:r>
    </w:p>
    <w:p w:rsidR="00552E20" w:rsidRPr="007C5A90" w:rsidRDefault="00552E20" w:rsidP="00E65990">
      <w:pPr>
        <w:pStyle w:val="Code"/>
        <w:keepNext/>
      </w:pPr>
      <w:r w:rsidRPr="007C5A90">
        <w:t>end.</w:t>
      </w:r>
    </w:p>
    <w:p w:rsidR="00E65990" w:rsidRPr="007C5A90" w:rsidRDefault="00E65990" w:rsidP="00552E20">
      <w:pPr>
        <w:pStyle w:val="Code"/>
      </w:pPr>
    </w:p>
    <w:p w:rsidR="00E65990" w:rsidRDefault="00552E20" w:rsidP="00E65990">
      <w:r w:rsidRPr="00552E20">
        <w:lastRenderedPageBreak/>
        <w:t xml:space="preserve">As with the </w:t>
      </w:r>
      <w:r w:rsidRPr="00552E20">
        <w:rPr>
          <w:rStyle w:val="referenceChar"/>
        </w:rPr>
        <w:t>uses</w:t>
      </w:r>
      <w:r w:rsidRPr="00552E20">
        <w:t xml:space="preserve"> statement, all the global declarations in the joined module as available to the module executing the </w:t>
      </w:r>
      <w:r w:rsidRPr="00552E20">
        <w:rPr>
          <w:rStyle w:val="referenceChar"/>
        </w:rPr>
        <w:t>joins</w:t>
      </w:r>
      <w:r w:rsidRPr="00552E20">
        <w:t xml:space="preserve"> statement, but they must be used in a </w:t>
      </w:r>
      <w:r>
        <w:t>“qualified identifier” form as follows:</w:t>
      </w:r>
    </w:p>
    <w:p w:rsidR="00552E20" w:rsidRPr="00552E20" w:rsidRDefault="00552E20" w:rsidP="00E65990">
      <w:pPr>
        <w:rPr>
          <w:lang w:val="fr-FR"/>
        </w:rPr>
      </w:pPr>
      <w:r w:rsidRPr="00552E20">
        <w:rPr>
          <w:lang w:val="fr-FR"/>
        </w:rPr>
        <w:t>&lt;module&gt; ‘.’ &lt;identifier&gt;</w:t>
      </w:r>
    </w:p>
    <w:p w:rsidR="00552E20" w:rsidRPr="00552E20" w:rsidRDefault="00552E20" w:rsidP="00E65990">
      <w:pPr>
        <w:rPr>
          <w:lang w:val="fr-FR"/>
        </w:rPr>
      </w:pPr>
      <w:r w:rsidRPr="00552E20">
        <w:rPr>
          <w:lang w:val="fr-FR"/>
        </w:rPr>
        <w:t>Example:</w:t>
      </w:r>
    </w:p>
    <w:p w:rsidR="00552E20" w:rsidRPr="00E65990" w:rsidRDefault="00552E20" w:rsidP="00552E20">
      <w:pPr>
        <w:pStyle w:val="Code"/>
        <w:keepNext/>
        <w:rPr>
          <w:lang w:val="fr-FR"/>
        </w:rPr>
      </w:pPr>
      <w:r w:rsidRPr="00E65990">
        <w:rPr>
          <w:b/>
          <w:lang w:val="fr-FR"/>
        </w:rPr>
        <w:t>module</w:t>
      </w:r>
      <w:r w:rsidRPr="00E65990">
        <w:rPr>
          <w:lang w:val="fr-FR"/>
        </w:rPr>
        <w:t xml:space="preserve"> y;</w:t>
      </w:r>
    </w:p>
    <w:p w:rsidR="00552E20" w:rsidRPr="00E65990" w:rsidRDefault="00552E20" w:rsidP="00552E20">
      <w:pPr>
        <w:pStyle w:val="Code"/>
        <w:keepNext/>
        <w:rPr>
          <w:lang w:val="fr-FR"/>
        </w:rPr>
      </w:pPr>
    </w:p>
    <w:p w:rsidR="00552E20" w:rsidRPr="00E65990" w:rsidRDefault="00552E20" w:rsidP="00552E20">
      <w:pPr>
        <w:pStyle w:val="Code"/>
        <w:keepNext/>
        <w:rPr>
          <w:lang w:val="fr-FR"/>
        </w:rPr>
      </w:pPr>
      <w:r>
        <w:rPr>
          <w:b/>
          <w:lang w:val="fr-FR"/>
        </w:rPr>
        <w:t>joins</w:t>
      </w:r>
      <w:r w:rsidRPr="00E65990">
        <w:rPr>
          <w:lang w:val="fr-FR"/>
        </w:rPr>
        <w:t xml:space="preserve"> z;</w:t>
      </w:r>
    </w:p>
    <w:p w:rsidR="00552E20" w:rsidRDefault="00552E20" w:rsidP="00552E20">
      <w:pPr>
        <w:pStyle w:val="Code"/>
        <w:keepNext/>
        <w:rPr>
          <w:lang w:val="fr-FR"/>
        </w:rPr>
      </w:pPr>
    </w:p>
    <w:p w:rsidR="00552E20" w:rsidRPr="007C5A90" w:rsidRDefault="00552E20" w:rsidP="00552E20">
      <w:pPr>
        <w:pStyle w:val="Code"/>
        <w:keepNext/>
        <w:rPr>
          <w:lang w:val="fr-FR"/>
        </w:rPr>
      </w:pPr>
      <w:r w:rsidRPr="007C5A90">
        <w:rPr>
          <w:b/>
          <w:lang w:val="fr-FR"/>
        </w:rPr>
        <w:t>type</w:t>
      </w:r>
      <w:r w:rsidRPr="007C5A90">
        <w:rPr>
          <w:lang w:val="fr-FR"/>
        </w:rPr>
        <w:t xml:space="preserve"> a = char;</w:t>
      </w:r>
    </w:p>
    <w:p w:rsidR="00552E20" w:rsidRPr="00552E20" w:rsidRDefault="00552E20" w:rsidP="00552E20">
      <w:pPr>
        <w:pStyle w:val="Code"/>
        <w:keepNext/>
      </w:pPr>
      <w:r w:rsidRPr="007C5A90">
        <w:rPr>
          <w:lang w:val="fr-FR"/>
        </w:rPr>
        <w:t xml:space="preserve">     </w:t>
      </w:r>
      <w:r w:rsidRPr="00552E20">
        <w:t>q = z.a;</w:t>
      </w:r>
    </w:p>
    <w:p w:rsidR="00552E20" w:rsidRPr="00552E20" w:rsidRDefault="00552E20" w:rsidP="00552E20">
      <w:pPr>
        <w:pStyle w:val="Code"/>
        <w:keepNext/>
      </w:pPr>
    </w:p>
    <w:p w:rsidR="00552E20" w:rsidRPr="00552E20" w:rsidRDefault="00552E20" w:rsidP="00552E20">
      <w:pPr>
        <w:pStyle w:val="Code"/>
        <w:keepNext/>
        <w:rPr>
          <w:b/>
        </w:rPr>
      </w:pPr>
      <w:r w:rsidRPr="00552E20">
        <w:rPr>
          <w:b/>
        </w:rPr>
        <w:t>begin</w:t>
      </w:r>
    </w:p>
    <w:p w:rsidR="00552E20" w:rsidRPr="00552E20" w:rsidRDefault="00552E20" w:rsidP="00552E20">
      <w:pPr>
        <w:pStyle w:val="Code"/>
        <w:keepNext/>
      </w:pPr>
      <w:r w:rsidRPr="00552E20">
        <w:rPr>
          <w:b/>
        </w:rPr>
        <w:t>end</w:t>
      </w:r>
      <w:r w:rsidRPr="00552E20">
        <w:t>.</w:t>
      </w:r>
    </w:p>
    <w:p w:rsidR="00552E20" w:rsidRPr="00552E20" w:rsidRDefault="00552E20" w:rsidP="00552E20">
      <w:pPr>
        <w:pStyle w:val="Code"/>
        <w:keepNext/>
      </w:pPr>
    </w:p>
    <w:p w:rsidR="00552E20" w:rsidRPr="00552E20" w:rsidRDefault="00552E20" w:rsidP="00552E20">
      <w:pPr>
        <w:pStyle w:val="Code"/>
        <w:keepNext/>
      </w:pPr>
      <w:r w:rsidRPr="00552E20">
        <w:rPr>
          <w:b/>
        </w:rPr>
        <w:t>module</w:t>
      </w:r>
      <w:r w:rsidRPr="00552E20">
        <w:t xml:space="preserve"> z;</w:t>
      </w:r>
    </w:p>
    <w:p w:rsidR="00552E20" w:rsidRPr="00552E20" w:rsidRDefault="00552E20" w:rsidP="00552E20">
      <w:pPr>
        <w:pStyle w:val="Code"/>
        <w:keepNext/>
      </w:pPr>
    </w:p>
    <w:p w:rsidR="00552E20" w:rsidRPr="00552E20" w:rsidRDefault="00552E20" w:rsidP="00552E20">
      <w:pPr>
        <w:pStyle w:val="Code"/>
        <w:keepNext/>
      </w:pPr>
      <w:r w:rsidRPr="00552E20">
        <w:rPr>
          <w:b/>
        </w:rPr>
        <w:t>type</w:t>
      </w:r>
      <w:r w:rsidRPr="00552E20">
        <w:t xml:space="preserve"> a = integer;</w:t>
      </w:r>
    </w:p>
    <w:p w:rsidR="00552E20" w:rsidRPr="00552E20" w:rsidRDefault="00552E20" w:rsidP="00552E20">
      <w:pPr>
        <w:pStyle w:val="Code"/>
        <w:keepNext/>
      </w:pPr>
    </w:p>
    <w:p w:rsidR="00552E20" w:rsidRPr="007C5A90" w:rsidRDefault="00552E20" w:rsidP="00552E20">
      <w:pPr>
        <w:pStyle w:val="Code"/>
        <w:keepNext/>
        <w:rPr>
          <w:b/>
        </w:rPr>
      </w:pPr>
      <w:r w:rsidRPr="007C5A90">
        <w:rPr>
          <w:b/>
        </w:rPr>
        <w:t>begin</w:t>
      </w:r>
    </w:p>
    <w:p w:rsidR="00552E20" w:rsidRPr="007C5A90" w:rsidRDefault="00552E20" w:rsidP="00552E20">
      <w:pPr>
        <w:pStyle w:val="Code"/>
        <w:keepNext/>
      </w:pPr>
      <w:r w:rsidRPr="007C5A90">
        <w:rPr>
          <w:b/>
        </w:rPr>
        <w:t>end</w:t>
      </w:r>
      <w:r w:rsidRPr="007C5A90">
        <w:t>.</w:t>
      </w:r>
    </w:p>
    <w:p w:rsidR="00552E20" w:rsidRDefault="00552E20" w:rsidP="00552E20">
      <w:pPr>
        <w:pStyle w:val="Code"/>
      </w:pPr>
    </w:p>
    <w:p w:rsidR="00552E20" w:rsidRDefault="00552E20" w:rsidP="00552E20">
      <w:r>
        <w:t xml:space="preserve">Here module </w:t>
      </w:r>
      <w:r w:rsidRPr="00B4740A">
        <w:rPr>
          <w:rStyle w:val="referenceChar"/>
        </w:rPr>
        <w:t>y</w:t>
      </w:r>
      <w:r>
        <w:t xml:space="preserve"> uses the definition a from the module z, but it also has its own definition of a. There is no conflict because </w:t>
      </w:r>
      <w:r w:rsidRPr="00B4740A">
        <w:rPr>
          <w:rStyle w:val="referenceChar"/>
        </w:rPr>
        <w:t>y</w:t>
      </w:r>
      <w:r>
        <w:t xml:space="preserve"> </w:t>
      </w:r>
      <w:r w:rsidR="00B4740A">
        <w:t xml:space="preserve">and </w:t>
      </w:r>
      <w:r w:rsidR="00B4740A" w:rsidRPr="00B4740A">
        <w:rPr>
          <w:rStyle w:val="referenceChar"/>
        </w:rPr>
        <w:t>z</w:t>
      </w:r>
      <w:r>
        <w:t xml:space="preserve"> do not have their global symbols merged. </w:t>
      </w:r>
      <w:r w:rsidRPr="00B4740A">
        <w:rPr>
          <w:rStyle w:val="referenceChar"/>
        </w:rPr>
        <w:t>y</w:t>
      </w:r>
      <w:r>
        <w:t xml:space="preserve"> specifies the use of the definition of a within </w:t>
      </w:r>
      <w:r w:rsidRPr="00B4740A">
        <w:rPr>
          <w:rStyle w:val="referenceChar"/>
        </w:rPr>
        <w:t>z</w:t>
      </w:r>
      <w:r>
        <w:t xml:space="preserve"> via a qualified identifier reference.</w:t>
      </w:r>
    </w:p>
    <w:p w:rsidR="00FD1407" w:rsidRDefault="00FD1407" w:rsidP="00552E20">
      <w:r w:rsidRPr="00B4740A">
        <w:rPr>
          <w:rStyle w:val="referenceChar"/>
        </w:rPr>
        <w:t>uses</w:t>
      </w:r>
      <w:r>
        <w:t xml:space="preserve"> and </w:t>
      </w:r>
      <w:r w:rsidRPr="00B4740A">
        <w:rPr>
          <w:rStyle w:val="referenceChar"/>
        </w:rPr>
        <w:t>joins</w:t>
      </w:r>
      <w:r>
        <w:t xml:space="preserve"> statements both have their advantages. The </w:t>
      </w:r>
      <w:r w:rsidRPr="00B4740A">
        <w:rPr>
          <w:rStyle w:val="referenceChar"/>
        </w:rPr>
        <w:t>uses</w:t>
      </w:r>
      <w:r>
        <w:t xml:space="preserve"> statement is useful for binding different modules in the same program together without needing complex specification of identifiers. The </w:t>
      </w:r>
      <w:r w:rsidRPr="00B4740A">
        <w:rPr>
          <w:rStyle w:val="referenceChar"/>
        </w:rPr>
        <w:t>joins</w:t>
      </w:r>
      <w:r>
        <w:t xml:space="preserve"> statement is useful for binding system modules and large modules with many identifiers that would be cumbersome to </w:t>
      </w:r>
      <w:r w:rsidR="00B4740A">
        <w:t>avoid name collision with.</w:t>
      </w:r>
    </w:p>
    <w:p w:rsidR="00552E20" w:rsidRDefault="00F942CE" w:rsidP="0036791D">
      <w:pPr>
        <w:pStyle w:val="Heading3"/>
      </w:pPr>
      <w:bookmarkStart w:id="84" w:name="_Toc221640876"/>
      <w:r>
        <w:t xml:space="preserve">Module </w:t>
      </w:r>
      <w:r w:rsidR="0036791D">
        <w:t>Overrides</w:t>
      </w:r>
      <w:bookmarkEnd w:id="84"/>
    </w:p>
    <w:p w:rsidR="0036791D" w:rsidRDefault="00F942CE" w:rsidP="00552E20">
      <w:r>
        <w:t>Modules are not set in cement. A new module can extend the functionality of an existing module via overrides of it’s public procedures and functions.</w:t>
      </w:r>
    </w:p>
    <w:p w:rsidR="00F942CE" w:rsidRDefault="00F942CE" w:rsidP="00552E20">
      <w:r>
        <w:t>For an override to take place, the overridden module must have declared the procedure or function as being overriddable via the virtual attribute:</w:t>
      </w:r>
    </w:p>
    <w:p w:rsidR="00F942CE" w:rsidRDefault="00F942CE" w:rsidP="00F942CE">
      <w:pPr>
        <w:pStyle w:val="Code"/>
        <w:keepNext/>
      </w:pPr>
      <w:r w:rsidRPr="00F942CE">
        <w:rPr>
          <w:b/>
        </w:rPr>
        <w:lastRenderedPageBreak/>
        <w:t>module</w:t>
      </w:r>
      <w:r>
        <w:t xml:space="preserve"> x;</w:t>
      </w:r>
    </w:p>
    <w:p w:rsidR="00F942CE" w:rsidRDefault="00F942CE" w:rsidP="00F942CE">
      <w:pPr>
        <w:pStyle w:val="Code"/>
        <w:keepNext/>
      </w:pPr>
    </w:p>
    <w:p w:rsidR="00F942CE" w:rsidRDefault="00F942CE" w:rsidP="00F942CE">
      <w:pPr>
        <w:pStyle w:val="Code"/>
        <w:keepNext/>
      </w:pPr>
      <w:r w:rsidRPr="00F942CE">
        <w:rPr>
          <w:b/>
        </w:rPr>
        <w:t>virtual</w:t>
      </w:r>
      <w:r>
        <w:t xml:space="preserve"> </w:t>
      </w:r>
      <w:r w:rsidRPr="00F942CE">
        <w:rPr>
          <w:b/>
        </w:rPr>
        <w:t>procedure</w:t>
      </w:r>
      <w:r>
        <w:t xml:space="preserve"> y;</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pPr>
      <w:r w:rsidRPr="00F942CE">
        <w:rPr>
          <w:b/>
        </w:rPr>
        <w:t>end</w:t>
      </w:r>
      <w:r>
        <w:t>.</w:t>
      </w:r>
    </w:p>
    <w:p w:rsidR="00F942CE" w:rsidRDefault="00F942CE" w:rsidP="00F942CE">
      <w:pPr>
        <w:pStyle w:val="Code"/>
      </w:pPr>
    </w:p>
    <w:p w:rsidR="00F942CE" w:rsidRDefault="00F942CE" w:rsidP="00F942CE">
      <w:r>
        <w:t>The module that will override the original definition will then declare the procedure or function as being an override:</w:t>
      </w:r>
    </w:p>
    <w:p w:rsidR="00F942CE" w:rsidRDefault="00F942CE" w:rsidP="00F942CE">
      <w:pPr>
        <w:pStyle w:val="Code"/>
        <w:keepNext/>
      </w:pPr>
      <w:r w:rsidRPr="00F942CE">
        <w:rPr>
          <w:b/>
        </w:rPr>
        <w:t>module</w:t>
      </w:r>
      <w:r>
        <w:t xml:space="preserve"> z;</w:t>
      </w:r>
    </w:p>
    <w:p w:rsidR="00F942CE" w:rsidRDefault="00F942CE" w:rsidP="00F942CE">
      <w:pPr>
        <w:pStyle w:val="Code"/>
        <w:keepNext/>
      </w:pPr>
    </w:p>
    <w:p w:rsidR="00F942CE" w:rsidRDefault="00F942CE" w:rsidP="00F942CE">
      <w:pPr>
        <w:pStyle w:val="Code"/>
        <w:keepNext/>
      </w:pPr>
      <w:r w:rsidRPr="00F942CE">
        <w:rPr>
          <w:b/>
        </w:rPr>
        <w:t>uses</w:t>
      </w:r>
      <w:r>
        <w:t xml:space="preserve"> x;</w:t>
      </w:r>
    </w:p>
    <w:p w:rsidR="00F942CE" w:rsidRDefault="00F942CE" w:rsidP="00F942CE">
      <w:pPr>
        <w:pStyle w:val="Code"/>
        <w:keepNext/>
      </w:pPr>
    </w:p>
    <w:p w:rsidR="00F942CE" w:rsidRDefault="00F942CE" w:rsidP="00F942CE">
      <w:pPr>
        <w:pStyle w:val="Code"/>
        <w:keepNext/>
      </w:pPr>
      <w:r w:rsidRPr="00F942CE">
        <w:rPr>
          <w:b/>
        </w:rPr>
        <w:t>override</w:t>
      </w:r>
      <w:r>
        <w:t xml:space="preserve"> </w:t>
      </w:r>
      <w:r w:rsidRPr="00F942CE">
        <w:rPr>
          <w:b/>
        </w:rPr>
        <w:t>procedure</w:t>
      </w:r>
      <w:r>
        <w:t xml:space="preserve"> y;</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pPr>
    </w:p>
    <w:p w:rsidR="00F942CE" w:rsidRDefault="00F942CE" w:rsidP="00F942CE">
      <w:r>
        <w:t>The override procedure or function must be able to “see” the overridden procedure or function, that is, it must specify an existing procedure or function by the given name. In the above example this is done via a uses statement. It could also be done via a qualified identifier reference:</w:t>
      </w:r>
    </w:p>
    <w:p w:rsidR="00F942CE" w:rsidRDefault="00F942CE" w:rsidP="00F942CE">
      <w:pPr>
        <w:pStyle w:val="Code"/>
        <w:keepNext/>
      </w:pPr>
      <w:r w:rsidRPr="00F942CE">
        <w:rPr>
          <w:b/>
        </w:rPr>
        <w:lastRenderedPageBreak/>
        <w:t>module</w:t>
      </w:r>
      <w:r>
        <w:t xml:space="preserve"> z;</w:t>
      </w:r>
    </w:p>
    <w:p w:rsidR="00F942CE" w:rsidRDefault="00F942CE" w:rsidP="00F942CE">
      <w:pPr>
        <w:pStyle w:val="Code"/>
        <w:keepNext/>
      </w:pPr>
    </w:p>
    <w:p w:rsidR="00F942CE" w:rsidRDefault="00F942CE" w:rsidP="00F942CE">
      <w:pPr>
        <w:pStyle w:val="Code"/>
        <w:keepNext/>
      </w:pPr>
      <w:r w:rsidRPr="00F942CE">
        <w:rPr>
          <w:b/>
        </w:rPr>
        <w:t>joins</w:t>
      </w:r>
      <w:r>
        <w:t xml:space="preserve"> x;</w:t>
      </w:r>
    </w:p>
    <w:p w:rsidR="00F942CE" w:rsidRDefault="00F942CE" w:rsidP="00F942CE">
      <w:pPr>
        <w:pStyle w:val="Code"/>
        <w:keepNext/>
      </w:pPr>
    </w:p>
    <w:p w:rsidR="00F942CE" w:rsidRDefault="00F942CE" w:rsidP="00F942CE">
      <w:pPr>
        <w:pStyle w:val="Code"/>
        <w:keepNext/>
      </w:pPr>
      <w:r w:rsidRPr="00F942CE">
        <w:rPr>
          <w:b/>
        </w:rPr>
        <w:t>override</w:t>
      </w:r>
      <w:r>
        <w:t xml:space="preserve"> </w:t>
      </w:r>
      <w:r w:rsidRPr="00F942CE">
        <w:rPr>
          <w:b/>
        </w:rPr>
        <w:t>procedure</w:t>
      </w:r>
      <w:r>
        <w:t xml:space="preserve"> x.y;</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pPr>
    </w:p>
    <w:p w:rsidR="00F942CE" w:rsidRDefault="003C587D" w:rsidP="00F942CE">
      <w:r>
        <w:t xml:space="preserve">When a procedure or function is overridden, it “stacks” onto a list of overriders of that procedure or function. When the original, overridden procedure or function executes, the </w:t>
      </w:r>
      <w:r w:rsidRPr="003C587D">
        <w:rPr>
          <w:b/>
          <w:i/>
        </w:rPr>
        <w:t>last</w:t>
      </w:r>
      <w:r>
        <w:t xml:space="preserve"> overrider is executed.</w:t>
      </w:r>
    </w:p>
    <w:p w:rsidR="003C587D" w:rsidRDefault="003C587D" w:rsidP="00F942CE">
      <w:r>
        <w:t>Because the purpose of an override is to extend the functionality of an existing module, it is common for an overrider to perform processing for extended functionality, but call the original, overridden procedure or function to perform the basic functionality. The overrider can call the overridden procedure via the inherited attribute:</w:t>
      </w:r>
    </w:p>
    <w:p w:rsidR="003C587D" w:rsidRDefault="003C587D" w:rsidP="003C587D">
      <w:pPr>
        <w:pStyle w:val="Code"/>
        <w:keepNext/>
      </w:pPr>
      <w:r w:rsidRPr="003C587D">
        <w:rPr>
          <w:b/>
        </w:rPr>
        <w:t>module</w:t>
      </w:r>
      <w:r>
        <w:t xml:space="preserve"> z;</w:t>
      </w:r>
    </w:p>
    <w:p w:rsidR="003C587D" w:rsidRDefault="003C587D" w:rsidP="003C587D">
      <w:pPr>
        <w:pStyle w:val="Code"/>
        <w:keepNext/>
      </w:pPr>
    </w:p>
    <w:p w:rsidR="003C587D" w:rsidRDefault="003C587D" w:rsidP="003C587D">
      <w:pPr>
        <w:pStyle w:val="Code"/>
        <w:keepNext/>
      </w:pPr>
      <w:r w:rsidRPr="003C587D">
        <w:rPr>
          <w:b/>
        </w:rPr>
        <w:t>uses</w:t>
      </w:r>
      <w:r>
        <w:t xml:space="preserve"> x;</w:t>
      </w:r>
    </w:p>
    <w:p w:rsidR="003C587D" w:rsidRDefault="003C587D" w:rsidP="003C587D">
      <w:pPr>
        <w:pStyle w:val="Code"/>
        <w:keepNext/>
      </w:pPr>
    </w:p>
    <w:p w:rsidR="003C587D" w:rsidRDefault="003C587D" w:rsidP="003C587D">
      <w:pPr>
        <w:pStyle w:val="Code"/>
        <w:keepNext/>
      </w:pPr>
      <w:r w:rsidRPr="003C587D">
        <w:rPr>
          <w:b/>
        </w:rPr>
        <w:t>override</w:t>
      </w:r>
      <w:r>
        <w:t xml:space="preserve"> </w:t>
      </w:r>
      <w:r w:rsidRPr="003C587D">
        <w:rPr>
          <w:b/>
        </w:rPr>
        <w:t>procedure</w:t>
      </w:r>
      <w:r>
        <w:t xml:space="preserve"> y;</w:t>
      </w:r>
    </w:p>
    <w:p w:rsidR="003C587D" w:rsidRDefault="003C587D" w:rsidP="003C587D">
      <w:pPr>
        <w:pStyle w:val="Code"/>
        <w:keepNext/>
      </w:pPr>
    </w:p>
    <w:p w:rsidR="003C587D" w:rsidRPr="003C587D" w:rsidRDefault="003C587D" w:rsidP="003C587D">
      <w:pPr>
        <w:pStyle w:val="Code"/>
        <w:keepNext/>
        <w:rPr>
          <w:b/>
        </w:rPr>
      </w:pPr>
      <w:r w:rsidRPr="003C587D">
        <w:rPr>
          <w:b/>
        </w:rPr>
        <w:t>begin</w:t>
      </w:r>
    </w:p>
    <w:p w:rsidR="003C587D" w:rsidRDefault="003C587D" w:rsidP="003C587D">
      <w:pPr>
        <w:pStyle w:val="Code"/>
        <w:keepNext/>
      </w:pPr>
    </w:p>
    <w:p w:rsidR="003C587D" w:rsidRDefault="003C587D" w:rsidP="003C587D">
      <w:pPr>
        <w:pStyle w:val="Code"/>
        <w:keepNext/>
      </w:pPr>
      <w:r>
        <w:t xml:space="preserve">   { perform preprocessing here }</w:t>
      </w:r>
    </w:p>
    <w:p w:rsidR="003C587D" w:rsidRDefault="003C587D" w:rsidP="003C587D">
      <w:pPr>
        <w:pStyle w:val="Code"/>
        <w:keepNext/>
      </w:pPr>
      <w:r>
        <w:t xml:space="preserve">   inherited y;</w:t>
      </w:r>
    </w:p>
    <w:p w:rsidR="003C587D" w:rsidRDefault="003C587D" w:rsidP="003C587D">
      <w:pPr>
        <w:pStyle w:val="Code"/>
        <w:keepNext/>
      </w:pPr>
      <w:r>
        <w:t xml:space="preserve">   { perform postprocessing here }</w:t>
      </w:r>
    </w:p>
    <w:p w:rsidR="003C587D" w:rsidRDefault="003C587D" w:rsidP="003C587D">
      <w:pPr>
        <w:pStyle w:val="Code"/>
        <w:keepNext/>
      </w:pPr>
    </w:p>
    <w:p w:rsidR="003C587D" w:rsidRDefault="003C587D" w:rsidP="003C587D">
      <w:pPr>
        <w:pStyle w:val="Code"/>
        <w:keepNext/>
      </w:pPr>
      <w:r w:rsidRPr="003C587D">
        <w:rPr>
          <w:b/>
        </w:rPr>
        <w:t>end</w:t>
      </w:r>
      <w:r>
        <w:t>;</w:t>
      </w:r>
    </w:p>
    <w:p w:rsidR="003C587D" w:rsidRDefault="003C587D" w:rsidP="003C587D">
      <w:pPr>
        <w:pStyle w:val="Code"/>
        <w:keepNext/>
      </w:pPr>
    </w:p>
    <w:p w:rsidR="003C587D" w:rsidRPr="003C587D" w:rsidRDefault="003C587D" w:rsidP="003C587D">
      <w:pPr>
        <w:pStyle w:val="Code"/>
        <w:keepNext/>
        <w:rPr>
          <w:b/>
        </w:rPr>
      </w:pPr>
      <w:r w:rsidRPr="003C587D">
        <w:rPr>
          <w:b/>
        </w:rPr>
        <w:t>begin</w:t>
      </w:r>
    </w:p>
    <w:p w:rsidR="003C587D" w:rsidRDefault="003C587D" w:rsidP="003C587D">
      <w:pPr>
        <w:pStyle w:val="Code"/>
        <w:keepNext/>
      </w:pPr>
      <w:r w:rsidRPr="003C587D">
        <w:rPr>
          <w:b/>
        </w:rPr>
        <w:t>end</w:t>
      </w:r>
      <w:r>
        <w:t>.</w:t>
      </w:r>
    </w:p>
    <w:p w:rsidR="003C587D" w:rsidRDefault="003C587D" w:rsidP="003C587D">
      <w:pPr>
        <w:pStyle w:val="Code"/>
      </w:pPr>
    </w:p>
    <w:p w:rsidR="003C587D" w:rsidRDefault="003C587D" w:rsidP="003C587D">
      <w:r>
        <w:t>The inherited attribute can appear for both procedure and function calls.</w:t>
      </w:r>
    </w:p>
    <w:p w:rsidR="003C587D" w:rsidRDefault="003C587D" w:rsidP="003C587D">
      <w:r>
        <w:lastRenderedPageBreak/>
        <w:t xml:space="preserve">When an override procedure or function calls it’s inherited procedure or function, it is calling the procedure or function </w:t>
      </w:r>
      <w:r w:rsidRPr="003C587D">
        <w:rPr>
          <w:b/>
          <w:i/>
        </w:rPr>
        <w:t>as it was before it was overridden</w:t>
      </w:r>
      <w:r>
        <w:t>. This means that if the procedure or function was previously overridden, it is calling the next overrider in the stacking order for the override. In this way, override modules build up functionality one layer ontop of another.</w:t>
      </w:r>
    </w:p>
    <w:p w:rsidR="003C587D" w:rsidRDefault="00544E88" w:rsidP="003C587D">
      <w:r>
        <w:t xml:space="preserve">The existence of module overrides emphasize the function of modules as static objects in object oriented methodologies. Modules can build on the interface presented by other modules. This is in fact how IP Pascal implements its own library stack. You can think of overrides as an </w:t>
      </w:r>
      <w:r w:rsidRPr="00544E88">
        <w:rPr>
          <w:b/>
          <w:i/>
        </w:rPr>
        <w:t>up call</w:t>
      </w:r>
      <w:r>
        <w:t xml:space="preserve"> or </w:t>
      </w:r>
      <w:r w:rsidRPr="00544E88">
        <w:rPr>
          <w:b/>
          <w:i/>
        </w:rPr>
        <w:t>callback</w:t>
      </w:r>
      <w:r>
        <w:t>.</w:t>
      </w:r>
    </w:p>
    <w:p w:rsidR="00544E88" w:rsidRDefault="00544E88" w:rsidP="003C587D">
      <w:r>
        <w:t>A common idiom in IP Pascal is the abstract module, which implements an interface for other modules to build on, but has no implementation itself:</w:t>
      </w:r>
    </w:p>
    <w:p w:rsidR="00544E88" w:rsidRDefault="00544E88" w:rsidP="006D1BEC">
      <w:pPr>
        <w:pStyle w:val="Code"/>
        <w:keepNext/>
      </w:pPr>
      <w:r w:rsidRPr="006D1BEC">
        <w:rPr>
          <w:b/>
        </w:rPr>
        <w:lastRenderedPageBreak/>
        <w:t>module</w:t>
      </w:r>
      <w:r>
        <w:t xml:space="preserve"> api;</w:t>
      </w:r>
    </w:p>
    <w:p w:rsidR="00544E88" w:rsidRDefault="00544E88" w:rsidP="006D1BEC">
      <w:pPr>
        <w:pStyle w:val="Code"/>
        <w:keepNext/>
      </w:pPr>
    </w:p>
    <w:p w:rsidR="00544E88" w:rsidRDefault="00544E88" w:rsidP="006D1BEC">
      <w:pPr>
        <w:pStyle w:val="Code"/>
        <w:keepNext/>
      </w:pPr>
      <w:r w:rsidRPr="006D1BEC">
        <w:rPr>
          <w:b/>
        </w:rPr>
        <w:t>virtual</w:t>
      </w:r>
      <w:r>
        <w:t xml:space="preserve"> </w:t>
      </w:r>
      <w:r w:rsidRPr="006D1BEC">
        <w:rPr>
          <w:b/>
        </w:rPr>
        <w:t>procedure</w:t>
      </w:r>
      <w:r>
        <w:t xml:space="preserve"> </w:t>
      </w:r>
      <w:r w:rsidR="006D1BEC">
        <w:t>open;</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api.open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rsidRPr="006D1BEC">
        <w:rPr>
          <w:b/>
        </w:rPr>
        <w:t>virtual</w:t>
      </w:r>
      <w:r>
        <w:t xml:space="preserve"> </w:t>
      </w:r>
      <w:r w:rsidRPr="006D1BEC">
        <w:rPr>
          <w:b/>
        </w:rPr>
        <w:t>procedure</w:t>
      </w:r>
      <w:r>
        <w:t xml:space="preserve"> close;</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api.close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rsidRPr="006D1BEC">
        <w:rPr>
          <w:b/>
        </w:rPr>
        <w:t>virtual</w:t>
      </w:r>
      <w:r>
        <w:t xml:space="preserve"> </w:t>
      </w:r>
      <w:r w:rsidRPr="006D1BEC">
        <w:rPr>
          <w:b/>
        </w:rPr>
        <w:t>procedure</w:t>
      </w:r>
      <w:r>
        <w:t xml:space="preserve"> close;</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api.close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rsidRPr="006D1BEC">
        <w:rPr>
          <w:b/>
        </w:rPr>
        <w:t>virtual</w:t>
      </w:r>
      <w:r>
        <w:t xml:space="preserve"> </w:t>
      </w:r>
      <w:r w:rsidRPr="006D1BEC">
        <w:rPr>
          <w:b/>
        </w:rPr>
        <w:t>procedure</w:t>
      </w:r>
      <w:r>
        <w:t xml:space="preserve"> perform;</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api.perform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t>begin</w:t>
      </w:r>
    </w:p>
    <w:p w:rsidR="006D1BEC" w:rsidRDefault="006D1BEC" w:rsidP="006D1BEC">
      <w:pPr>
        <w:pStyle w:val="Code"/>
        <w:keepNext/>
      </w:pPr>
      <w:r>
        <w:t>end.</w:t>
      </w:r>
    </w:p>
    <w:p w:rsidR="006D1BEC" w:rsidRDefault="006D1BEC" w:rsidP="00544E88">
      <w:pPr>
        <w:pStyle w:val="Code"/>
      </w:pPr>
    </w:p>
    <w:p w:rsidR="006D1BEC" w:rsidRDefault="006D1BEC" w:rsidP="006D1BEC">
      <w:r>
        <w:t>There is no special construction for abstract modules. In IP Pascal, the common method is for you to implement your own error handling for calls to unrealized abstract modules.</w:t>
      </w:r>
    </w:p>
    <w:p w:rsidR="00FD1407" w:rsidRDefault="006D1BEC" w:rsidP="006D1BEC">
      <w:r>
        <w:t xml:space="preserve">An override procedure or function must be global within the overriding module. That is, it cannot be nested within another procedure or function. This means that </w:t>
      </w:r>
      <w:r w:rsidR="00FD1407">
        <w:t>local variables within another procedure or function cannot be accessed within a callback.</w:t>
      </w:r>
    </w:p>
    <w:p w:rsidR="00FD1407" w:rsidRPr="00552E20" w:rsidRDefault="00FD1407" w:rsidP="006D1BEC">
      <w:r>
        <w:t xml:space="preserve">Overriders must also match for module state. An override module that overrides a monitor must itself be a monitor. This is covered in section </w:t>
      </w:r>
      <w:r w:rsidR="00307839">
        <w:fldChar w:fldCharType="begin"/>
      </w:r>
      <w:r>
        <w:instrText xml:space="preserve"> REF _Ref220562999 \r \h </w:instrText>
      </w:r>
      <w:r w:rsidR="00307839">
        <w:fldChar w:fldCharType="separate"/>
      </w:r>
      <w:r w:rsidR="00EE10D9">
        <w:t>4.22.2</w:t>
      </w:r>
      <w:r w:rsidR="00307839">
        <w:fldChar w:fldCharType="end"/>
      </w:r>
    </w:p>
    <w:p w:rsidR="00BC2D31" w:rsidRDefault="00BC2D31" w:rsidP="00E873B9">
      <w:pPr>
        <w:pStyle w:val="Heading2"/>
      </w:pPr>
      <w:bookmarkStart w:id="85" w:name="_Toc221640877"/>
      <w:r>
        <w:t>Parallel Process/Multithreading Modules</w:t>
      </w:r>
      <w:bookmarkEnd w:id="85"/>
    </w:p>
    <w:p w:rsidR="00BC2D31" w:rsidRDefault="00BC2D31" w:rsidP="00582BA7">
      <w:r>
        <w:t>The normal modular scheme in pascal is serial. Even though automatic startup and exit of different modules is specified, it is understood that they are executed serially (with the order being undefined). Because of this, modules are very flexible about accessing mutual global variables, procedures, etc.</w:t>
      </w:r>
    </w:p>
    <w:p w:rsidR="00BC2D31" w:rsidRDefault="00BC2D31" w:rsidP="00582BA7">
      <w:r>
        <w:t>We introduce Three new module types, with similar syntax:</w:t>
      </w:r>
    </w:p>
    <w:p w:rsidR="00BC2D31" w:rsidRDefault="00BC2D31" w:rsidP="00582BA7">
      <w:pPr>
        <w:pStyle w:val="Code"/>
        <w:keepNext/>
      </w:pPr>
      <w:r w:rsidRPr="00ED7988">
        <w:rPr>
          <w:b/>
        </w:rPr>
        <w:lastRenderedPageBreak/>
        <w:t>process</w:t>
      </w:r>
      <w:r>
        <w:t xml:space="preserve"> x;</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declarations</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startup code</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Default="00BC2D31" w:rsidP="00582BA7">
      <w:pPr>
        <w:pStyle w:val="Code"/>
        <w:keepNext/>
      </w:pPr>
      <w:r w:rsidRPr="00ED7988">
        <w:rPr>
          <w:b/>
        </w:rPr>
        <w:t>monitor</w:t>
      </w:r>
      <w:r>
        <w:t xml:space="preserve"> x;</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declarations</w:t>
      </w:r>
    </w:p>
    <w:p w:rsidR="00BC2D31" w:rsidRDefault="00BC2D31" w:rsidP="00582BA7">
      <w:pPr>
        <w:pStyle w:val="Code"/>
        <w:keepNext/>
      </w:pPr>
      <w:r>
        <w:tab/>
      </w: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startup code</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exit code</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Default="00BC2D31" w:rsidP="00582BA7">
      <w:pPr>
        <w:pStyle w:val="Code"/>
        <w:keepNext/>
      </w:pPr>
      <w:r w:rsidRPr="00ED7988">
        <w:rPr>
          <w:b/>
        </w:rPr>
        <w:t>share</w:t>
      </w:r>
      <w:r>
        <w:t xml:space="preserve"> x;</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declarations</w:t>
      </w:r>
    </w:p>
    <w:p w:rsidR="00BC2D31" w:rsidRDefault="00BC2D31" w:rsidP="00582BA7">
      <w:pPr>
        <w:pStyle w:val="Code"/>
        <w:keepNext/>
      </w:pPr>
    </w:p>
    <w:p w:rsidR="00BC2D31" w:rsidRDefault="00BC2D31" w:rsidP="00582BA7">
      <w:pPr>
        <w:pStyle w:val="Code"/>
      </w:pPr>
      <w:r>
        <w:t>.</w:t>
      </w:r>
    </w:p>
    <w:p w:rsidR="00084609" w:rsidRDefault="00084609" w:rsidP="00582BA7">
      <w:pPr>
        <w:pStyle w:val="Code"/>
      </w:pPr>
    </w:p>
    <w:p w:rsidR="00BC2D31" w:rsidRDefault="00BC2D31" w:rsidP="00E873B9">
      <w:pPr>
        <w:pStyle w:val="Heading3"/>
      </w:pPr>
      <w:bookmarkStart w:id="86" w:name="_Toc221640878"/>
      <w:r>
        <w:t>Process Modules</w:t>
      </w:r>
      <w:bookmarkEnd w:id="86"/>
    </w:p>
    <w:p w:rsidR="00BC2D31" w:rsidRDefault="00BC2D31" w:rsidP="00582BA7">
      <w:r>
        <w:t xml:space="preserve">A </w:t>
      </w:r>
      <w:r w:rsidRPr="00B4740A">
        <w:rPr>
          <w:rStyle w:val="referenceChar"/>
        </w:rPr>
        <w:t>process</w:t>
      </w:r>
      <w:r>
        <w:t xml:space="preserve"> module runs much as a normal module, but receives its own thread of execution for the CPU. Just as for a program module, it has only an initalzation section.</w:t>
      </w:r>
    </w:p>
    <w:p w:rsidR="00BC2D31" w:rsidRDefault="00BC2D31" w:rsidP="00582BA7">
      <w:r>
        <w:t>Because a given section of code can pick up, cache and store variables at will, a process is not allowed to "use" any normal module. It must strictly operate on it's own variables, or make calls to monitors or share modules.</w:t>
      </w:r>
    </w:p>
    <w:p w:rsidR="00BC2D31" w:rsidRDefault="00BC2D31" w:rsidP="00582BA7">
      <w:r>
        <w:lastRenderedPageBreak/>
        <w:t>The order in which process modules recieve their thread of execution is determined at linktime by the module order, with leftmost modules receiving control first. In fact, process modules are implemented by having a special initalization section that spawns a subthread to run the process. Similarly, the finalization section has code that automatically terminates the thread.</w:t>
      </w:r>
    </w:p>
    <w:p w:rsidR="00BC2D31" w:rsidRDefault="00B4740A" w:rsidP="00582BA7">
      <w:r w:rsidRPr="00B4740A">
        <w:rPr>
          <w:rStyle w:val="referenceChar"/>
        </w:rPr>
        <w:t>p</w:t>
      </w:r>
      <w:r w:rsidR="00BC2D31" w:rsidRPr="00B4740A">
        <w:rPr>
          <w:rStyle w:val="referenceChar"/>
        </w:rPr>
        <w:t>rocess</w:t>
      </w:r>
      <w:r w:rsidR="00BC2D31">
        <w:t xml:space="preserve"> modules cannot be used by other modules, and nothing in a process module is exported.</w:t>
      </w:r>
    </w:p>
    <w:p w:rsidR="00BC2D31" w:rsidRDefault="00BC2D31" w:rsidP="00E873B9">
      <w:pPr>
        <w:pStyle w:val="Heading3"/>
      </w:pPr>
      <w:bookmarkStart w:id="87" w:name="_Ref220562999"/>
      <w:bookmarkStart w:id="88" w:name="_Toc221640879"/>
      <w:r>
        <w:t>Monitor Modules</w:t>
      </w:r>
      <w:bookmarkEnd w:id="87"/>
      <w:bookmarkEnd w:id="88"/>
    </w:p>
    <w:p w:rsidR="00FF6AD9" w:rsidRDefault="00FF6AD9" w:rsidP="00582BA7">
      <w:r>
        <w:t>A monitor encloses the data, along with the procedures and functions that operate on it into a single entry-exit construct that is multitasking safe. The monitor concept was created</w:t>
      </w:r>
      <w:r w:rsidR="00096F07">
        <w:t xml:space="preserve"> by E. W. Dijkstra and Per Brinch Hansen in the 1970’s</w:t>
      </w:r>
      <w:r w:rsidR="00096F07">
        <w:rPr>
          <w:rStyle w:val="FootnoteReference"/>
        </w:rPr>
        <w:footnoteReference w:id="3"/>
      </w:r>
      <w:r w:rsidR="00096F07">
        <w:t>.</w:t>
      </w:r>
    </w:p>
    <w:p w:rsidR="00BC2D31" w:rsidRDefault="00BC2D31" w:rsidP="00582BA7">
      <w:r>
        <w:t xml:space="preserve">A </w:t>
      </w:r>
      <w:r w:rsidRPr="00B4740A">
        <w:rPr>
          <w:rStyle w:val="referenceChar"/>
        </w:rPr>
        <w:t>monitor</w:t>
      </w:r>
      <w:r>
        <w:t xml:space="preserve"> module cannot contain any standard public variables, but can contain public procedures and functions.</w:t>
      </w:r>
    </w:p>
    <w:p w:rsidR="00BC2D31" w:rsidRDefault="00BC2D31" w:rsidP="00582BA7">
      <w:r>
        <w:t>Monitors can be "used" by any other module, including processes. This means that a monitor may have multiple threads of execution entering it via different procedures/functions at the same time. To deal with this, a monitor has several specially compiled features unique to it. First, an interprocess lock is automatically provided for each monitor, and every procedure/function in the monitor executes a task lock at the start of each call, and executes a task unlock at the end.</w:t>
      </w:r>
    </w:p>
    <w:p w:rsidR="00BC2D31" w:rsidRDefault="00BC2D31" w:rsidP="00582BA7">
      <w:r>
        <w:t>Second, the compiler garantees that no variables are cached or held by different tasks. This is normally the case, since caching does not occur across procedural lines.</w:t>
      </w:r>
    </w:p>
    <w:p w:rsidR="00BC2D31" w:rsidRDefault="00BC2D31" w:rsidP="00582BA7">
      <w:r>
        <w:t>Since monitors are extentions of subprocesses, a monitor can only "use" other monitors and share modules.</w:t>
      </w:r>
    </w:p>
    <w:p w:rsidR="00BC2D31" w:rsidRDefault="00BC2D31" w:rsidP="00582BA7">
      <w:r>
        <w:t>Within the monitor, only the global procedures/functions need be locked. The other (private) procedures are only accessed by locked monitors.</w:t>
      </w:r>
    </w:p>
    <w:p w:rsidR="00BC2D31" w:rsidRDefault="00BC2D31" w:rsidP="00582BA7">
      <w:r>
        <w:t>If a monitor makes a call to another monitor or share module, then that module in turn calls the same monitor, deadlock may result, because a lock will be awaited that can never be freed. It is possible to detect that the same task requesting a lock already holds and, and a runtime error may result. Whether an error will occur or not is defined by the operating system.</w:t>
      </w:r>
    </w:p>
    <w:p w:rsidR="00BC2D31" w:rsidRDefault="00BC2D31" w:rsidP="00582BA7">
      <w:r>
        <w:lastRenderedPageBreak/>
        <w:t>Monitors are central to a multithreading scheme. Monitors not only implement routines that are used in common by processes, they allow procedures to be created that communicate between processes. This communication is what changes a program that is simply a collection of threads into a syncronous whole.</w:t>
      </w:r>
    </w:p>
    <w:p w:rsidR="00BC2D31" w:rsidRDefault="00BC2D31" w:rsidP="00582BA7">
      <w:r>
        <w:t xml:space="preserve">Monitors can only </w:t>
      </w:r>
      <w:r w:rsidRPr="00B4740A">
        <w:t>use</w:t>
      </w:r>
      <w:r>
        <w:t xml:space="preserve"> other monitors or share modules.</w:t>
      </w:r>
    </w:p>
    <w:p w:rsidR="00BC2D31" w:rsidRDefault="00BC2D31" w:rsidP="00582BA7">
      <w:r>
        <w:t>Variables that appear in monitors may not be in the export section.</w:t>
      </w:r>
    </w:p>
    <w:p w:rsidR="00BC2D31" w:rsidRDefault="00BC2D31" w:rsidP="00E873B9">
      <w:pPr>
        <w:pStyle w:val="Heading3"/>
      </w:pPr>
      <w:bookmarkStart w:id="89" w:name="_Toc221640880"/>
      <w:r>
        <w:t>The "Pointer Barrier"</w:t>
      </w:r>
      <w:bookmarkEnd w:id="89"/>
    </w:p>
    <w:p w:rsidR="00BC2D31" w:rsidRDefault="00BC2D31" w:rsidP="00582BA7">
      <w:r>
        <w:t>The object of a monitor is to encapsulate data inside an enclosure, using only procedures and functions to access them indirectly. Because pointers allow data references to travel freely across procedure/function lines, the use of pointers as parameters negates the monitor concept.</w:t>
      </w:r>
    </w:p>
    <w:p w:rsidR="00BC2D31" w:rsidRDefault="00BC2D31" w:rsidP="00582BA7">
      <w:r>
        <w:t>Because of this, the fundamental law of monitors is:</w:t>
      </w:r>
    </w:p>
    <w:p w:rsidR="00BC2D31" w:rsidRPr="00ED7988" w:rsidRDefault="00BC2D31" w:rsidP="00582BA7">
      <w:pPr>
        <w:rPr>
          <w:b/>
          <w:i/>
        </w:rPr>
      </w:pPr>
      <w:r w:rsidRPr="00ED7988">
        <w:rPr>
          <w:b/>
          <w:i/>
        </w:rPr>
        <w:t>Parameters or function returns may not be, or have as a component, any pointer.</w:t>
      </w:r>
    </w:p>
    <w:p w:rsidR="00BC2D31" w:rsidRDefault="00BC2D31" w:rsidP="00582BA7">
      <w:r>
        <w:t>The pointer barrier is both an important safety measure and serious limitation for monitors. However, the use of modules does not rule out the use of dynamic data. Rather, the use of it must be structured differently.</w:t>
      </w:r>
    </w:p>
    <w:p w:rsidR="00BC2D31" w:rsidRDefault="00BC2D31" w:rsidP="00582BA7">
      <w:r>
        <w:t>In a monitor, any dynamic data, such as a list, must be handled indirectly by the monitor procedures and functions themselves:</w:t>
      </w:r>
    </w:p>
    <w:p w:rsidR="00BC2D31" w:rsidRDefault="00BC2D31" w:rsidP="00582BA7">
      <w:pPr>
        <w:pStyle w:val="Code"/>
        <w:keepNext/>
      </w:pPr>
      <w:r w:rsidRPr="00073ED5">
        <w:rPr>
          <w:b/>
        </w:rPr>
        <w:lastRenderedPageBreak/>
        <w:t>monitor</w:t>
      </w:r>
      <w:r>
        <w:t xml:space="preserve"> list;</w:t>
      </w:r>
    </w:p>
    <w:p w:rsidR="00BC2D31" w:rsidRDefault="00BC2D31" w:rsidP="00582BA7">
      <w:pPr>
        <w:pStyle w:val="Code"/>
        <w:keepNext/>
      </w:pPr>
    </w:p>
    <w:p w:rsidR="00BC2D31" w:rsidRDefault="00BC2D31" w:rsidP="00582BA7">
      <w:pPr>
        <w:pStyle w:val="Code"/>
        <w:keepNext/>
      </w:pPr>
      <w:r w:rsidRPr="00073ED5">
        <w:rPr>
          <w:b/>
        </w:rPr>
        <w:t>procedure</w:t>
      </w:r>
      <w:r>
        <w:t xml:space="preserve"> first; </w:t>
      </w:r>
      <w:r w:rsidRPr="00073ED5">
        <w:rPr>
          <w:b/>
        </w:rPr>
        <w:t>forward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next; </w:t>
      </w:r>
      <w:r w:rsidRPr="00073ED5">
        <w:rPr>
          <w:b/>
        </w:rPr>
        <w:t>forward</w:t>
      </w:r>
      <w:r>
        <w:t>;</w:t>
      </w:r>
    </w:p>
    <w:p w:rsidR="00BC2D31" w:rsidRDefault="00BC2D31" w:rsidP="00582BA7">
      <w:pPr>
        <w:pStyle w:val="Code"/>
        <w:keepNext/>
      </w:pPr>
    </w:p>
    <w:p w:rsidR="00BC2D31" w:rsidRDefault="00BC2D31" w:rsidP="00582BA7">
      <w:pPr>
        <w:pStyle w:val="Code"/>
        <w:keepNext/>
      </w:pPr>
      <w:r w:rsidRPr="00073ED5">
        <w:rPr>
          <w:b/>
        </w:rPr>
        <w:t>function</w:t>
      </w:r>
      <w:r>
        <w:t xml:space="preserve"> val: integer; </w:t>
      </w:r>
      <w:r w:rsidRPr="00073ED5">
        <w:rPr>
          <w:b/>
        </w:rPr>
        <w:t>forward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add(v: integer); </w:t>
      </w:r>
      <w:r w:rsidRPr="00073ED5">
        <w:rPr>
          <w:b/>
        </w:rPr>
        <w:t>forward</w:t>
      </w:r>
      <w:r>
        <w:t>;</w:t>
      </w:r>
    </w:p>
    <w:p w:rsidR="00BC2D31" w:rsidRDefault="00BC2D31" w:rsidP="00582BA7">
      <w:pPr>
        <w:pStyle w:val="Code"/>
        <w:keepNext/>
      </w:pPr>
    </w:p>
    <w:p w:rsidR="00BC2D31" w:rsidRPr="00073ED5" w:rsidRDefault="00BC2D31" w:rsidP="00582BA7">
      <w:pPr>
        <w:pStyle w:val="Code"/>
        <w:keepNext/>
        <w:rPr>
          <w:b/>
        </w:rPr>
      </w:pPr>
      <w:r w:rsidRPr="00073ED5">
        <w:rPr>
          <w:b/>
        </w:rPr>
        <w:t>private</w:t>
      </w:r>
    </w:p>
    <w:p w:rsidR="00BC2D31" w:rsidRDefault="00BC2D31" w:rsidP="00582BA7">
      <w:pPr>
        <w:pStyle w:val="Code"/>
        <w:keepNext/>
      </w:pPr>
    </w:p>
    <w:p w:rsidR="00BC2D31" w:rsidRDefault="00BC2D31" w:rsidP="00582BA7">
      <w:pPr>
        <w:pStyle w:val="Code"/>
        <w:keepNext/>
      </w:pPr>
      <w:r w:rsidRPr="00073ED5">
        <w:rPr>
          <w:b/>
        </w:rPr>
        <w:t>type</w:t>
      </w:r>
      <w:r>
        <w:t xml:space="preserve"> rp = ^r;</w:t>
      </w:r>
    </w:p>
    <w:p w:rsidR="00BC2D31" w:rsidRDefault="00BC2D31" w:rsidP="00582BA7">
      <w:pPr>
        <w:pStyle w:val="Code"/>
        <w:keepNext/>
      </w:pPr>
      <w:r>
        <w:t xml:space="preserve">     r = </w:t>
      </w:r>
      <w:r w:rsidRPr="00073ED5">
        <w:rPr>
          <w:b/>
        </w:rPr>
        <w:t>record</w:t>
      </w:r>
    </w:p>
    <w:p w:rsidR="00BC2D31" w:rsidRDefault="00BC2D31" w:rsidP="00582BA7">
      <w:pPr>
        <w:pStyle w:val="Code"/>
        <w:keepNext/>
      </w:pPr>
    </w:p>
    <w:p w:rsidR="00BC2D31" w:rsidRDefault="00BC2D31" w:rsidP="00582BA7">
      <w:pPr>
        <w:pStyle w:val="Code"/>
        <w:keepNext/>
      </w:pPr>
      <w:r>
        <w:t xml:space="preserve">            next: ^r;</w:t>
      </w:r>
    </w:p>
    <w:p w:rsidR="00BC2D31" w:rsidRDefault="00BC2D31" w:rsidP="00582BA7">
      <w:pPr>
        <w:pStyle w:val="Code"/>
        <w:keepNext/>
      </w:pPr>
      <w:r>
        <w:t xml:space="preserve">            data: integer</w:t>
      </w:r>
    </w:p>
    <w:p w:rsidR="00BC2D31" w:rsidRDefault="00BC2D31" w:rsidP="00582BA7">
      <w:pPr>
        <w:pStyle w:val="Code"/>
        <w:keepNext/>
      </w:pPr>
    </w:p>
    <w:p w:rsidR="00BC2D31" w:rsidRDefault="00BC2D31" w:rsidP="00582BA7">
      <w:pPr>
        <w:pStyle w:val="Code"/>
        <w:keepNext/>
      </w:pPr>
      <w:r>
        <w:t xml:space="preserve">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var</w:t>
      </w:r>
      <w:r>
        <w:t xml:space="preserve"> root, index:  rp;</w:t>
      </w:r>
    </w:p>
    <w:p w:rsidR="00BC2D31" w:rsidRDefault="00BC2D31" w:rsidP="00582BA7">
      <w:pPr>
        <w:pStyle w:val="Code"/>
        <w:keepNext/>
      </w:pPr>
    </w:p>
    <w:p w:rsidR="00BC2D31" w:rsidRDefault="00BC2D31" w:rsidP="00582BA7">
      <w:pPr>
        <w:pStyle w:val="Code"/>
        <w:keepNext/>
      </w:pPr>
      <w:r w:rsidRPr="00073ED5">
        <w:rPr>
          <w:b/>
        </w:rPr>
        <w:t>procedure</w:t>
      </w:r>
      <w:r>
        <w:t xml:space="preserve"> first; </w:t>
      </w:r>
      <w:r w:rsidRPr="00073ED5">
        <w:rPr>
          <w:b/>
        </w:rPr>
        <w:t>begin</w:t>
      </w:r>
      <w:r>
        <w:t xml:space="preserve"> index := root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next; </w:t>
      </w:r>
      <w:r w:rsidRPr="00073ED5">
        <w:rPr>
          <w:b/>
        </w:rPr>
        <w:t>begin</w:t>
      </w:r>
      <w:r>
        <w:t xml:space="preserve"> index := index^.next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function</w:t>
      </w:r>
      <w:r>
        <w:t xml:space="preserve"> val: integer; </w:t>
      </w:r>
      <w:r w:rsidRPr="00073ED5">
        <w:rPr>
          <w:b/>
        </w:rPr>
        <w:t>begin</w:t>
      </w:r>
      <w:r>
        <w:t xml:space="preserve"> val := index^.data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add(v: integer);</w:t>
      </w:r>
    </w:p>
    <w:p w:rsidR="00BC2D31" w:rsidRDefault="00BC2D31" w:rsidP="00582BA7">
      <w:pPr>
        <w:pStyle w:val="Code"/>
        <w:keepNext/>
      </w:pPr>
    </w:p>
    <w:p w:rsidR="00BC2D31" w:rsidRDefault="00BC2D31" w:rsidP="00582BA7">
      <w:pPr>
        <w:pStyle w:val="Code"/>
        <w:keepNext/>
      </w:pPr>
      <w:r w:rsidRPr="00073ED5">
        <w:rPr>
          <w:b/>
        </w:rPr>
        <w:t>var</w:t>
      </w:r>
      <w:r>
        <w:t xml:space="preserve"> ne: rp;</w:t>
      </w:r>
    </w:p>
    <w:p w:rsidR="00BC2D31" w:rsidRDefault="00BC2D31" w:rsidP="00582BA7">
      <w:pPr>
        <w:pStyle w:val="Code"/>
        <w:keepNext/>
      </w:pPr>
    </w:p>
    <w:p w:rsidR="00BC2D31" w:rsidRPr="00073ED5" w:rsidRDefault="00BC2D31" w:rsidP="00582BA7">
      <w:pPr>
        <w:pStyle w:val="Code"/>
        <w:keepNext/>
        <w:rPr>
          <w:b/>
        </w:rPr>
      </w:pPr>
      <w:r w:rsidRPr="00073ED5">
        <w:rPr>
          <w:b/>
        </w:rPr>
        <w:t>begin</w:t>
      </w:r>
    </w:p>
    <w:p w:rsidR="00BC2D31" w:rsidRDefault="00BC2D31" w:rsidP="00582BA7">
      <w:pPr>
        <w:pStyle w:val="Code"/>
        <w:keepNext/>
      </w:pPr>
    </w:p>
    <w:p w:rsidR="00BC2D31" w:rsidRDefault="00BC2D31" w:rsidP="00582BA7">
      <w:pPr>
        <w:pStyle w:val="Code"/>
        <w:keepNext/>
      </w:pPr>
      <w:r>
        <w:t xml:space="preserve">   new(ne); { get a new entry }</w:t>
      </w:r>
    </w:p>
    <w:p w:rsidR="00BC2D31" w:rsidRDefault="00BC2D31" w:rsidP="00582BA7">
      <w:pPr>
        <w:pStyle w:val="Code"/>
        <w:keepNext/>
      </w:pPr>
      <w:r>
        <w:t xml:space="preserve">   ne^.data := v; { place data }</w:t>
      </w:r>
    </w:p>
    <w:p w:rsidR="00BC2D31" w:rsidRDefault="00BC2D31" w:rsidP="00582BA7">
      <w:pPr>
        <w:pStyle w:val="Code"/>
        <w:keepNext/>
      </w:pPr>
      <w:r>
        <w:t xml:space="preserve">   ne^.next := root; { insert into list }</w:t>
      </w:r>
    </w:p>
    <w:p w:rsidR="00BC2D31" w:rsidRDefault="00BC2D31" w:rsidP="00582BA7">
      <w:pPr>
        <w:pStyle w:val="Code"/>
        <w:keepNext/>
      </w:pPr>
      <w:r>
        <w:t xml:space="preserve">   root := ne</w:t>
      </w:r>
    </w:p>
    <w:p w:rsidR="00BC2D31" w:rsidRDefault="00BC2D31" w:rsidP="00582BA7">
      <w:pPr>
        <w:pStyle w:val="Code"/>
        <w:keepNext/>
      </w:pPr>
    </w:p>
    <w:p w:rsidR="00BC2D31" w:rsidRDefault="00BC2D31" w:rsidP="00582BA7">
      <w:pPr>
        <w:pStyle w:val="Code"/>
        <w:keepNext/>
      </w:pPr>
      <w:r w:rsidRPr="00073ED5">
        <w:rPr>
          <w:b/>
        </w:rPr>
        <w:t>end</w:t>
      </w:r>
      <w:r>
        <w:t>;</w:t>
      </w:r>
    </w:p>
    <w:p w:rsidR="00BC2D31" w:rsidRDefault="00BC2D31" w:rsidP="00582BA7">
      <w:pPr>
        <w:pStyle w:val="Code"/>
        <w:keepNext/>
      </w:pPr>
    </w:p>
    <w:p w:rsidR="00BC2D31" w:rsidRPr="00073ED5" w:rsidRDefault="00BC2D31" w:rsidP="00582BA7">
      <w:pPr>
        <w:pStyle w:val="Code"/>
        <w:keepNext/>
        <w:rPr>
          <w:b/>
        </w:rPr>
      </w:pPr>
      <w:r w:rsidRPr="00073ED5">
        <w:rPr>
          <w:b/>
        </w:rPr>
        <w:t>begin</w:t>
      </w:r>
    </w:p>
    <w:p w:rsidR="00BC2D31" w:rsidRDefault="00BC2D31" w:rsidP="00582BA7">
      <w:pPr>
        <w:pStyle w:val="Code"/>
        <w:keepNext/>
      </w:pPr>
    </w:p>
    <w:p w:rsidR="00BC2D31" w:rsidRDefault="00BC2D31" w:rsidP="00582BA7">
      <w:pPr>
        <w:pStyle w:val="Code"/>
        <w:keepNext/>
      </w:pPr>
      <w:r>
        <w:t xml:space="preserve">   root := nil;</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073ED5">
        <w:rPr>
          <w:b/>
        </w:rPr>
        <w:t>end</w:t>
      </w:r>
      <w:r>
        <w:t>.</w:t>
      </w:r>
    </w:p>
    <w:p w:rsidR="00084609" w:rsidRDefault="00084609" w:rsidP="00582BA7">
      <w:pPr>
        <w:pStyle w:val="Code"/>
      </w:pPr>
    </w:p>
    <w:p w:rsidR="00BC2D31" w:rsidRDefault="00BC2D31" w:rsidP="00582BA7">
      <w:r>
        <w:t>In this monitor, the linked data list and the pointers used to access it are all encapsulated within the monitor, with procedures defined to access that list.</w:t>
      </w:r>
    </w:p>
    <w:p w:rsidR="0009282E" w:rsidRDefault="0009282E" w:rsidP="0009282E">
      <w:pPr>
        <w:pStyle w:val="Heading3"/>
      </w:pPr>
      <w:bookmarkStart w:id="90" w:name="_Toc221640881"/>
      <w:r>
        <w:t>Semphores</w:t>
      </w:r>
      <w:bookmarkEnd w:id="90"/>
    </w:p>
    <w:p w:rsidR="0009282E" w:rsidRDefault="0009282E" w:rsidP="00582BA7">
      <w:r>
        <w:t>Monitors inherently serve to communicate data between multiple threads of execution. When one thread is waiting for data from another via a monitor call, it would be necessary for the monitor to wait for the data from another thread by polling, or continuously looping, waiting for data to become available. This is inefficient, since it allows one thread to waste time that other threads could use.</w:t>
      </w:r>
    </w:p>
    <w:p w:rsidR="0009282E" w:rsidRDefault="0009282E" w:rsidP="00582BA7">
      <w:r>
        <w:t>Instead, IP Pascal implements a system of event signaling called “semaphores”. A semaphore appears as a variable declared type:</w:t>
      </w:r>
    </w:p>
    <w:p w:rsidR="0009282E" w:rsidRDefault="0009282E" w:rsidP="0009282E">
      <w:pPr>
        <w:pStyle w:val="Code"/>
      </w:pPr>
      <w:r>
        <w:t>module mymonitor;</w:t>
      </w:r>
    </w:p>
    <w:p w:rsidR="0009282E" w:rsidRDefault="0009282E" w:rsidP="0009282E">
      <w:pPr>
        <w:pStyle w:val="Code"/>
      </w:pPr>
    </w:p>
    <w:p w:rsidR="0009282E" w:rsidRDefault="0009282E" w:rsidP="0009282E">
      <w:pPr>
        <w:pStyle w:val="Code"/>
      </w:pPr>
      <w:r>
        <w:t>var s: semaphore;</w:t>
      </w:r>
    </w:p>
    <w:p w:rsidR="0009282E" w:rsidRDefault="0009282E" w:rsidP="0009282E">
      <w:pPr>
        <w:pStyle w:val="Code"/>
      </w:pPr>
    </w:p>
    <w:p w:rsidR="0009282E" w:rsidRDefault="0009282E" w:rsidP="0009282E">
      <w:pPr>
        <w:pStyle w:val="Code"/>
      </w:pPr>
      <w:r>
        <w:t>begin</w:t>
      </w:r>
    </w:p>
    <w:p w:rsidR="0009282E" w:rsidRDefault="0009282E" w:rsidP="0009282E">
      <w:pPr>
        <w:pStyle w:val="Code"/>
      </w:pPr>
      <w:r>
        <w:t>end.</w:t>
      </w:r>
    </w:p>
    <w:p w:rsidR="0009282E" w:rsidRDefault="0009282E" w:rsidP="0009282E">
      <w:pPr>
        <w:pStyle w:val="Code"/>
      </w:pPr>
    </w:p>
    <w:p w:rsidR="0009282E" w:rsidRDefault="0009282E" w:rsidP="0009282E">
      <w:r>
        <w:t xml:space="preserve">Semaphores signal events. For any semaphore, there is one thread that signals the semaphore, and any number of threads that await the </w:t>
      </w:r>
      <w:r w:rsidR="00650491">
        <w:t>signal:</w:t>
      </w:r>
    </w:p>
    <w:p w:rsidR="00650491" w:rsidRDefault="00307839" w:rsidP="0009282E">
      <w:r>
        <w:pict>
          <v:group id="_x0000_s1910" editas="canvas" style="width:411.1pt;height:246.65pt;mso-position-horizontal-relative:char;mso-position-vertical-relative:line" coordorigin="567,1468" coordsize="8222,4933">
            <o:lock v:ext="edit" aspectratio="t"/>
            <v:shape id="_x0000_s1909" type="#_x0000_t75" style="position:absolute;left:567;top:1468;width:8222;height:4933" o:preferrelative="f">
              <v:fill o:detectmouseclick="t"/>
              <v:path o:extrusionok="t" o:connecttype="none"/>
              <o:lock v:ext="edit" text="t"/>
            </v:shape>
            <v:shape id="_x0000_s1911" type="#_x0000_t202" style="position:absolute;left:1419;top:3314;width:1562;height:852;v-text-anchor:middle" fillcolor="aqua" strokecolor="black [3213]">
              <v:fill r:id="rId52" o:title="Trellis" type="pattern"/>
              <v:textbox>
                <w:txbxContent>
                  <w:p w:rsidR="00C425E2" w:rsidRPr="00650491" w:rsidRDefault="00C425E2" w:rsidP="00650491">
                    <w:pPr>
                      <w:jc w:val="center"/>
                      <w:rPr>
                        <w:rFonts w:ascii="Arial" w:hAnsi="Arial" w:cs="Arial"/>
                        <w:b/>
                      </w:rPr>
                    </w:pPr>
                    <w:r w:rsidRPr="00650491">
                      <w:rPr>
                        <w:rFonts w:ascii="Arial" w:hAnsi="Arial" w:cs="Arial"/>
                        <w:b/>
                      </w:rPr>
                      <w:t>Signaling task</w:t>
                    </w:r>
                  </w:p>
                </w:txbxContent>
              </v:textbox>
            </v:shape>
            <v:shape id="_x0000_s1912" type="#_x0000_t202" style="position:absolute;left:3691;top:3314;width:1562;height:853;v-text-anchor:middle" fillcolor="aqua" strokecolor="black [3213]">
              <v:fill r:id="rId52" o:title="Trellis" type="pattern"/>
              <v:textbox>
                <w:txbxContent>
                  <w:p w:rsidR="00C425E2" w:rsidRPr="00650491" w:rsidRDefault="00C425E2" w:rsidP="00650491">
                    <w:pPr>
                      <w:jc w:val="center"/>
                      <w:rPr>
                        <w:rFonts w:ascii="Arial" w:hAnsi="Arial" w:cs="Arial"/>
                        <w:b/>
                      </w:rPr>
                    </w:pPr>
                    <w:r>
                      <w:rPr>
                        <w:rFonts w:ascii="Arial" w:hAnsi="Arial" w:cs="Arial"/>
                        <w:b/>
                      </w:rPr>
                      <w:t>Semaphore</w:t>
                    </w:r>
                  </w:p>
                </w:txbxContent>
              </v:textbox>
            </v:shape>
            <v:shape id="_x0000_s1913" type="#_x0000_t202" style="position:absolute;left:6105;top:1894;width:1562;height:852;v-text-anchor:middle" fillcolor="aqua" strokecolor="black [3213]">
              <v:fill r:id="rId52" o:title="Trellis" type="pattern"/>
              <v:textbox>
                <w:txbxContent>
                  <w:p w:rsidR="00C425E2" w:rsidRPr="00650491" w:rsidRDefault="00C425E2" w:rsidP="00650491">
                    <w:pPr>
                      <w:jc w:val="center"/>
                      <w:rPr>
                        <w:rFonts w:ascii="Arial" w:hAnsi="Arial" w:cs="Arial"/>
                        <w:b/>
                      </w:rPr>
                    </w:pPr>
                    <w:r>
                      <w:rPr>
                        <w:rFonts w:ascii="Arial" w:hAnsi="Arial" w:cs="Arial"/>
                        <w:b/>
                      </w:rPr>
                      <w:t>Waiting</w:t>
                    </w:r>
                    <w:r w:rsidRPr="00650491">
                      <w:rPr>
                        <w:rFonts w:ascii="Arial" w:hAnsi="Arial" w:cs="Arial"/>
                        <w:b/>
                      </w:rPr>
                      <w:t xml:space="preserve"> task</w:t>
                    </w:r>
                  </w:p>
                </w:txbxContent>
              </v:textbox>
            </v:shape>
            <v:shape id="_x0000_s1915" type="#_x0000_t202" style="position:absolute;left:6105;top:3172;width:1562;height:852;v-text-anchor:middle" fillcolor="aqua" strokecolor="black [3213]">
              <v:fill r:id="rId52" o:title="Trellis" type="pattern"/>
              <v:textbox>
                <w:txbxContent>
                  <w:p w:rsidR="00C425E2" w:rsidRPr="00650491" w:rsidRDefault="00C425E2" w:rsidP="00650491">
                    <w:pPr>
                      <w:jc w:val="center"/>
                      <w:rPr>
                        <w:rFonts w:ascii="Arial" w:hAnsi="Arial" w:cs="Arial"/>
                        <w:b/>
                      </w:rPr>
                    </w:pPr>
                    <w:r>
                      <w:rPr>
                        <w:rFonts w:ascii="Arial" w:hAnsi="Arial" w:cs="Arial"/>
                        <w:b/>
                      </w:rPr>
                      <w:t>Waiting</w:t>
                    </w:r>
                    <w:r w:rsidRPr="00650491">
                      <w:rPr>
                        <w:rFonts w:ascii="Arial" w:hAnsi="Arial" w:cs="Arial"/>
                        <w:b/>
                      </w:rPr>
                      <w:t xml:space="preserve"> task</w:t>
                    </w:r>
                  </w:p>
                </w:txbxContent>
              </v:textbox>
            </v:shape>
            <v:shape id="_x0000_s1916" type="#_x0000_t202" style="position:absolute;left:6105;top:4450;width:1562;height:852;v-text-anchor:middle" fillcolor="aqua" strokecolor="black [3213]">
              <v:fill r:id="rId52" o:title="Trellis" type="pattern"/>
              <v:textbox>
                <w:txbxContent>
                  <w:p w:rsidR="00C425E2" w:rsidRPr="00650491" w:rsidRDefault="00C425E2" w:rsidP="00650491">
                    <w:pPr>
                      <w:jc w:val="center"/>
                      <w:rPr>
                        <w:rFonts w:ascii="Arial" w:hAnsi="Arial" w:cs="Arial"/>
                        <w:b/>
                      </w:rPr>
                    </w:pPr>
                    <w:r>
                      <w:rPr>
                        <w:rFonts w:ascii="Arial" w:hAnsi="Arial" w:cs="Arial"/>
                        <w:b/>
                      </w:rPr>
                      <w:t>Waiting</w:t>
                    </w:r>
                    <w:r w:rsidRPr="00650491">
                      <w:rPr>
                        <w:rFonts w:ascii="Arial" w:hAnsi="Arial" w:cs="Arial"/>
                        <w:b/>
                      </w:rPr>
                      <w:t xml:space="preserve"> task</w:t>
                    </w:r>
                  </w:p>
                </w:txbxContent>
              </v:textbox>
            </v:shape>
            <v:shape id="_x0000_s1917" type="#_x0000_t202" style="position:absolute;left:6105;top:5586;width:710;height:426;v-text-anchor:middle" filled="f" fillcolor="aqua" stroked="f" strokecolor="black [3213]">
              <v:fill type="pattern"/>
              <v:textbox>
                <w:txbxContent>
                  <w:p w:rsidR="00C425E2" w:rsidRPr="00650491" w:rsidRDefault="00C425E2" w:rsidP="00650491">
                    <w:pPr>
                      <w:jc w:val="center"/>
                      <w:rPr>
                        <w:rFonts w:ascii="Arial" w:hAnsi="Arial" w:cs="Arial"/>
                        <w:b/>
                      </w:rPr>
                    </w:pPr>
                    <w:r>
                      <w:rPr>
                        <w:rFonts w:ascii="Arial" w:hAnsi="Arial" w:cs="Arial"/>
                        <w:b/>
                      </w:rPr>
                      <w:t>…</w:t>
                    </w:r>
                  </w:p>
                </w:txbxContent>
              </v:textbox>
            </v:shape>
            <v:shape id="_x0000_s1918" type="#_x0000_t32" style="position:absolute;left:2981;top:3740;width:710;height:1" o:connectortype="straight" strokecolor="black [3213]" strokeweight="1pt">
              <v:stroke endarrow="block"/>
            </v:shape>
            <v:shape id="_x0000_s1919" type="#_x0000_t32" style="position:absolute;left:5253;top:2320;width:852;height:1421;flip:y" o:connectortype="straight" strokeweight="1pt">
              <v:stroke endarrow="block"/>
            </v:shape>
            <v:shape id="_x0000_s1920" type="#_x0000_t32" style="position:absolute;left:5253;top:3598;width:852;height:143;flip:y" o:connectortype="straight" strokeweight="1pt">
              <v:stroke endarrow="block"/>
            </v:shape>
            <v:shape id="_x0000_s1921" type="#_x0000_t32" style="position:absolute;left:5253;top:3741;width:852;height:1135" o:connectortype="straight" strokeweight="1pt">
              <v:stroke endarrow="block"/>
            </v:shape>
            <w10:wrap type="none"/>
            <w10:anchorlock/>
          </v:group>
        </w:pict>
      </w:r>
    </w:p>
    <w:p w:rsidR="00650491" w:rsidRDefault="00650491" w:rsidP="0009282E">
      <w:r>
        <w:t>A semaphore can signal any event, the arrivial of data in a queue, a dialog the user has completed, etc.</w:t>
      </w:r>
    </w:p>
    <w:p w:rsidR="00650491" w:rsidRDefault="00650491" w:rsidP="0009282E">
      <w:r>
        <w:t>When a task wishes to await a signal from a semaphore, it executes the wait procedure:</w:t>
      </w:r>
    </w:p>
    <w:p w:rsidR="00650491" w:rsidRDefault="00650491" w:rsidP="00987DDE">
      <w:pPr>
        <w:pStyle w:val="Code"/>
        <w:keepNext/>
      </w:pPr>
      <w:r w:rsidRPr="00987DDE">
        <w:rPr>
          <w:b/>
        </w:rPr>
        <w:lastRenderedPageBreak/>
        <w:t>monitor</w:t>
      </w:r>
      <w:r>
        <w:t xml:space="preserve"> x;</w:t>
      </w:r>
    </w:p>
    <w:p w:rsidR="00650491" w:rsidRDefault="00650491" w:rsidP="00987DDE">
      <w:pPr>
        <w:pStyle w:val="Code"/>
        <w:keepNext/>
      </w:pPr>
    </w:p>
    <w:p w:rsidR="00650491" w:rsidRDefault="00987DDE" w:rsidP="00987DDE">
      <w:pPr>
        <w:pStyle w:val="Code"/>
        <w:keepNext/>
      </w:pPr>
      <w:r w:rsidRPr="00987DDE">
        <w:rPr>
          <w:b/>
        </w:rPr>
        <w:t>var</w:t>
      </w:r>
      <w:r>
        <w:t xml:space="preserve"> datawrite</w:t>
      </w:r>
      <w:r w:rsidR="00650491">
        <w:t>: semaphore;</w:t>
      </w:r>
    </w:p>
    <w:p w:rsidR="00650491" w:rsidRDefault="00987DDE" w:rsidP="00987DDE">
      <w:pPr>
        <w:pStyle w:val="Code"/>
        <w:keepNext/>
      </w:pPr>
      <w:r>
        <w:t xml:space="preserve">    data: integer</w:t>
      </w:r>
      <w:r w:rsidR="00650491">
        <w:t>;</w:t>
      </w:r>
    </w:p>
    <w:p w:rsidR="00987DDE" w:rsidRDefault="00987DDE" w:rsidP="00987DDE">
      <w:pPr>
        <w:pStyle w:val="Code"/>
        <w:keepNext/>
      </w:pPr>
      <w:r>
        <w:t xml:space="preserve">    ready: boolean;</w:t>
      </w:r>
    </w:p>
    <w:p w:rsidR="00650491" w:rsidRDefault="00650491" w:rsidP="00987DDE">
      <w:pPr>
        <w:pStyle w:val="Code"/>
        <w:keepNext/>
      </w:pPr>
    </w:p>
    <w:p w:rsidR="00650491" w:rsidRDefault="00650491" w:rsidP="00987DDE">
      <w:pPr>
        <w:pStyle w:val="Code"/>
        <w:keepNext/>
      </w:pPr>
      <w:r w:rsidRPr="00987DDE">
        <w:rPr>
          <w:b/>
        </w:rPr>
        <w:t>function</w:t>
      </w:r>
      <w:r>
        <w:t xml:space="preserve"> getdata</w:t>
      </w:r>
      <w:r w:rsidR="00987DDE">
        <w:t>: integer;</w:t>
      </w:r>
    </w:p>
    <w:p w:rsidR="00987DDE" w:rsidRDefault="00987DDE" w:rsidP="00987DDE">
      <w:pPr>
        <w:pStyle w:val="Code"/>
        <w:keepNext/>
      </w:pPr>
    </w:p>
    <w:p w:rsidR="00987DDE" w:rsidRPr="00987DDE" w:rsidRDefault="00987DDE" w:rsidP="00987DDE">
      <w:pPr>
        <w:pStyle w:val="Code"/>
        <w:keepNext/>
        <w:rPr>
          <w:b/>
        </w:rPr>
      </w:pPr>
      <w:r w:rsidRPr="00987DDE">
        <w:rPr>
          <w:b/>
        </w:rPr>
        <w:t>begin</w:t>
      </w:r>
    </w:p>
    <w:p w:rsidR="00987DDE" w:rsidRDefault="00987DDE" w:rsidP="00987DDE">
      <w:pPr>
        <w:pStyle w:val="Code"/>
        <w:keepNext/>
      </w:pPr>
    </w:p>
    <w:p w:rsidR="00987DDE" w:rsidRDefault="00987DDE" w:rsidP="00987DDE">
      <w:pPr>
        <w:pStyle w:val="Code"/>
        <w:keepNext/>
      </w:pPr>
      <w:r>
        <w:t xml:space="preserve">   while not ready do wait(datawrite);</w:t>
      </w:r>
    </w:p>
    <w:p w:rsidR="00987DDE" w:rsidRDefault="00987DDE" w:rsidP="00987DDE">
      <w:pPr>
        <w:pStyle w:val="Code"/>
        <w:keepNext/>
      </w:pPr>
      <w:r>
        <w:t xml:space="preserve">   ready = false;</w:t>
      </w:r>
    </w:p>
    <w:p w:rsidR="00987DDE" w:rsidRDefault="00987DDE" w:rsidP="00987DDE">
      <w:pPr>
        <w:pStyle w:val="Code"/>
        <w:keepNext/>
      </w:pPr>
    </w:p>
    <w:p w:rsidR="00987DDE" w:rsidRDefault="00987DDE" w:rsidP="00987DDE">
      <w:pPr>
        <w:pStyle w:val="Code"/>
        <w:keepNext/>
      </w:pPr>
      <w:r>
        <w:t xml:space="preserve">   getdata := data</w:t>
      </w:r>
    </w:p>
    <w:p w:rsidR="00987DDE" w:rsidRDefault="00987DDE" w:rsidP="00987DDE">
      <w:pPr>
        <w:pStyle w:val="Code"/>
        <w:keepNext/>
      </w:pPr>
    </w:p>
    <w:p w:rsidR="00987DDE" w:rsidRDefault="00987DDE" w:rsidP="00987DDE">
      <w:pPr>
        <w:pStyle w:val="Code"/>
        <w:keepNext/>
      </w:pPr>
      <w:r w:rsidRPr="00987DDE">
        <w:rPr>
          <w:b/>
        </w:rPr>
        <w:t>end</w:t>
      </w:r>
      <w:r>
        <w:t>;</w:t>
      </w:r>
    </w:p>
    <w:p w:rsidR="00987DDE" w:rsidRDefault="00987DDE" w:rsidP="00987DDE">
      <w:pPr>
        <w:pStyle w:val="Code"/>
        <w:keepNext/>
      </w:pPr>
    </w:p>
    <w:p w:rsidR="00650491" w:rsidRPr="00987DDE" w:rsidRDefault="00650491" w:rsidP="00987DDE">
      <w:pPr>
        <w:pStyle w:val="Code"/>
        <w:keepNext/>
        <w:rPr>
          <w:b/>
        </w:rPr>
      </w:pPr>
      <w:r w:rsidRPr="00987DDE">
        <w:rPr>
          <w:b/>
        </w:rPr>
        <w:t>begin</w:t>
      </w:r>
    </w:p>
    <w:p w:rsidR="00650491" w:rsidRDefault="00650491" w:rsidP="00987DDE">
      <w:pPr>
        <w:pStyle w:val="Code"/>
        <w:keepNext/>
      </w:pPr>
      <w:r w:rsidRPr="00987DDE">
        <w:rPr>
          <w:b/>
        </w:rPr>
        <w:t>end</w:t>
      </w:r>
      <w:r>
        <w:t>.</w:t>
      </w:r>
    </w:p>
    <w:p w:rsidR="00987DDE" w:rsidRDefault="00987DDE" w:rsidP="00650491">
      <w:pPr>
        <w:pStyle w:val="Code"/>
      </w:pPr>
    </w:p>
    <w:p w:rsidR="00987DDE" w:rsidRDefault="00987DDE" w:rsidP="00987DDE">
      <w:r w:rsidRPr="00987DDE">
        <w:rPr>
          <w:rStyle w:val="referenceChar"/>
        </w:rPr>
        <w:t>wait</w:t>
      </w:r>
      <w:r>
        <w:t xml:space="preserve"> halts the calling thread until the semaphore that appears as a parameter to </w:t>
      </w:r>
      <w:r w:rsidRPr="00987DDE">
        <w:rPr>
          <w:rStyle w:val="referenceChar"/>
        </w:rPr>
        <w:t>wait</w:t>
      </w:r>
      <w:r>
        <w:t xml:space="preserve"> signals. Because any number of threads can </w:t>
      </w:r>
      <w:r w:rsidRPr="00987DDE">
        <w:rPr>
          <w:rStyle w:val="referenceChar"/>
        </w:rPr>
        <w:t>wait</w:t>
      </w:r>
      <w:r>
        <w:t xml:space="preserve"> at once, that </w:t>
      </w:r>
      <w:r w:rsidRPr="00987DDE">
        <w:rPr>
          <w:rStyle w:val="referenceChar"/>
        </w:rPr>
        <w:t>wait</w:t>
      </w:r>
      <w:r>
        <w:t xml:space="preserve"> is executed in a loop that rechecks the signaled event, and waits continually until it is truly ready. If there were multiple threads waiting on an event, then they may all wake up, and “race” for the data. Only one will get the data, the rest will see that the data is no longer available, and wait again until it is.</w:t>
      </w:r>
    </w:p>
    <w:p w:rsidR="00987DDE" w:rsidRDefault="00987DDE" w:rsidP="00987DDE">
      <w:r>
        <w:t>The task that makes the data available will call signal to flag that the event has occurred:</w:t>
      </w:r>
    </w:p>
    <w:p w:rsidR="00987DDE" w:rsidRDefault="00987DDE" w:rsidP="00987DDE">
      <w:pPr>
        <w:pStyle w:val="Code"/>
        <w:keepNext/>
      </w:pPr>
      <w:r w:rsidRPr="00987DDE">
        <w:rPr>
          <w:b/>
        </w:rPr>
        <w:lastRenderedPageBreak/>
        <w:t>monitor</w:t>
      </w:r>
      <w:r>
        <w:t xml:space="preserve"> x;</w:t>
      </w:r>
    </w:p>
    <w:p w:rsidR="00987DDE" w:rsidRDefault="00987DDE" w:rsidP="00987DDE">
      <w:pPr>
        <w:pStyle w:val="Code"/>
        <w:keepNext/>
      </w:pPr>
    </w:p>
    <w:p w:rsidR="00987DDE" w:rsidRDefault="00987DDE" w:rsidP="00987DDE">
      <w:pPr>
        <w:pStyle w:val="Code"/>
        <w:keepNext/>
      </w:pPr>
      <w:r w:rsidRPr="00987DDE">
        <w:rPr>
          <w:b/>
        </w:rPr>
        <w:t>var</w:t>
      </w:r>
      <w:r>
        <w:t xml:space="preserve"> datawrite: semaphore;</w:t>
      </w:r>
    </w:p>
    <w:p w:rsidR="00987DDE" w:rsidRDefault="00987DDE" w:rsidP="00987DDE">
      <w:pPr>
        <w:pStyle w:val="Code"/>
        <w:keepNext/>
      </w:pPr>
      <w:r>
        <w:t xml:space="preserve">    data: integer;</w:t>
      </w:r>
    </w:p>
    <w:p w:rsidR="00987DDE" w:rsidRDefault="00987DDE" w:rsidP="00987DDE">
      <w:pPr>
        <w:pStyle w:val="Code"/>
        <w:keepNext/>
      </w:pPr>
      <w:r>
        <w:t xml:space="preserve">    ready: boolean;</w:t>
      </w:r>
    </w:p>
    <w:p w:rsidR="00987DDE" w:rsidRDefault="00987DDE" w:rsidP="00987DDE">
      <w:pPr>
        <w:pStyle w:val="Code"/>
        <w:keepNext/>
      </w:pPr>
    </w:p>
    <w:p w:rsidR="00987DDE" w:rsidRDefault="00987DDE" w:rsidP="00987DDE">
      <w:pPr>
        <w:pStyle w:val="Code"/>
        <w:keepNext/>
      </w:pPr>
      <w:r>
        <w:rPr>
          <w:b/>
        </w:rPr>
        <w:t xml:space="preserve">procedure putdata(d: </w:t>
      </w:r>
      <w:r>
        <w:t>integer);</w:t>
      </w:r>
    </w:p>
    <w:p w:rsidR="00987DDE" w:rsidRDefault="00987DDE" w:rsidP="00987DDE">
      <w:pPr>
        <w:pStyle w:val="Code"/>
        <w:keepNext/>
      </w:pPr>
    </w:p>
    <w:p w:rsidR="00987DDE" w:rsidRPr="00987DDE" w:rsidRDefault="00987DDE" w:rsidP="00987DDE">
      <w:pPr>
        <w:pStyle w:val="Code"/>
        <w:keepNext/>
        <w:rPr>
          <w:b/>
        </w:rPr>
      </w:pPr>
      <w:r w:rsidRPr="00987DDE">
        <w:rPr>
          <w:b/>
        </w:rPr>
        <w:t>begin</w:t>
      </w:r>
    </w:p>
    <w:p w:rsidR="00987DDE" w:rsidRDefault="00987DDE" w:rsidP="00987DDE">
      <w:pPr>
        <w:pStyle w:val="Code"/>
        <w:keepNext/>
      </w:pPr>
    </w:p>
    <w:p w:rsidR="00987DDE" w:rsidRDefault="00987DDE" w:rsidP="00987DDE">
      <w:pPr>
        <w:pStyle w:val="Code"/>
        <w:keepNext/>
      </w:pPr>
      <w:r>
        <w:t xml:space="preserve">   data := d;</w:t>
      </w:r>
    </w:p>
    <w:p w:rsidR="00987DDE" w:rsidRDefault="00987DDE" w:rsidP="00987DDE">
      <w:pPr>
        <w:pStyle w:val="Code"/>
        <w:keepNext/>
      </w:pPr>
      <w:r>
        <w:t xml:space="preserve">   ready := true;</w:t>
      </w:r>
    </w:p>
    <w:p w:rsidR="00987DDE" w:rsidRDefault="00987DDE" w:rsidP="00987DDE">
      <w:pPr>
        <w:pStyle w:val="Code"/>
        <w:keepNext/>
      </w:pPr>
      <w:r>
        <w:t xml:space="preserve">   signal(datawrite)</w:t>
      </w:r>
    </w:p>
    <w:p w:rsidR="00987DDE" w:rsidRDefault="00987DDE" w:rsidP="00987DDE">
      <w:pPr>
        <w:pStyle w:val="Code"/>
        <w:keepNext/>
      </w:pPr>
    </w:p>
    <w:p w:rsidR="00987DDE" w:rsidRDefault="00987DDE" w:rsidP="00987DDE">
      <w:pPr>
        <w:pStyle w:val="Code"/>
        <w:keepNext/>
      </w:pPr>
      <w:r w:rsidRPr="00987DDE">
        <w:rPr>
          <w:b/>
        </w:rPr>
        <w:t>end</w:t>
      </w:r>
      <w:r>
        <w:t>;</w:t>
      </w:r>
    </w:p>
    <w:p w:rsidR="00987DDE" w:rsidRDefault="00987DDE" w:rsidP="00987DDE">
      <w:pPr>
        <w:pStyle w:val="Code"/>
        <w:keepNext/>
      </w:pPr>
    </w:p>
    <w:p w:rsidR="00987DDE" w:rsidRPr="00987DDE" w:rsidRDefault="00987DDE" w:rsidP="00987DDE">
      <w:pPr>
        <w:pStyle w:val="Code"/>
        <w:keepNext/>
        <w:rPr>
          <w:b/>
        </w:rPr>
      </w:pPr>
      <w:r w:rsidRPr="00987DDE">
        <w:rPr>
          <w:b/>
        </w:rPr>
        <w:t>begin</w:t>
      </w:r>
    </w:p>
    <w:p w:rsidR="00987DDE" w:rsidRDefault="00987DDE" w:rsidP="00987DDE">
      <w:pPr>
        <w:pStyle w:val="Code"/>
        <w:keepNext/>
      </w:pPr>
      <w:r w:rsidRPr="00987DDE">
        <w:rPr>
          <w:b/>
        </w:rPr>
        <w:t>end</w:t>
      </w:r>
      <w:r>
        <w:t>.</w:t>
      </w:r>
    </w:p>
    <w:p w:rsidR="00987DDE" w:rsidRDefault="00987DDE" w:rsidP="00987DDE">
      <w:pPr>
        <w:pStyle w:val="Code"/>
      </w:pPr>
    </w:p>
    <w:p w:rsidR="00987DDE" w:rsidRDefault="00987DDE" w:rsidP="00987DDE">
      <w:r>
        <w:t>This will cause all waiters to be signaled.</w:t>
      </w:r>
    </w:p>
    <w:p w:rsidR="00987DDE" w:rsidRDefault="00987DDE" w:rsidP="00987DDE">
      <w:r>
        <w:t>Because it is very common to have the</w:t>
      </w:r>
      <w:r w:rsidR="00D1054F">
        <w:t xml:space="preserve"> situation where only one thread can be satisfied at one time, an alternate to signal exists, </w:t>
      </w:r>
      <w:r w:rsidR="00D1054F" w:rsidRPr="00D1054F">
        <w:rPr>
          <w:rStyle w:val="referenceChar"/>
        </w:rPr>
        <w:t>signalone</w:t>
      </w:r>
      <w:r w:rsidR="00D1054F">
        <w:t xml:space="preserve">. </w:t>
      </w:r>
      <w:r w:rsidR="00D1054F" w:rsidRPr="00D1054F">
        <w:rPr>
          <w:rStyle w:val="referenceChar"/>
        </w:rPr>
        <w:t>signalone</w:t>
      </w:r>
      <w:r w:rsidR="00D1054F">
        <w:t xml:space="preserve"> only wakes up one of the waiters on a semaphore. This is more efficient because that task will get the signal, and the others will not waste time waking up to find the event has already been serviced.</w:t>
      </w:r>
    </w:p>
    <w:p w:rsidR="00D1054F" w:rsidRDefault="00D1054F" w:rsidP="00987DDE">
      <w:r>
        <w:t xml:space="preserve">It is possible that </w:t>
      </w:r>
      <w:r w:rsidRPr="00D1054F">
        <w:rPr>
          <w:rStyle w:val="referenceChar"/>
        </w:rPr>
        <w:t>signalone</w:t>
      </w:r>
      <w:r>
        <w:t xml:space="preserve"> could be implemented equivalently to signal. For this reason, it is always recommended to use wait in a loop that rechecks the event. In general, it is good practice to use such a wait loop, even if you have determined that there are not multiple threads involved. This situation could change, and you would have to modify all wait calls in your code.</w:t>
      </w:r>
    </w:p>
    <w:p w:rsidR="00D1054F" w:rsidRDefault="00D1054F" w:rsidP="00987DDE">
      <w:r w:rsidRPr="00D1054F">
        <w:rPr>
          <w:rStyle w:val="referenceChar"/>
        </w:rPr>
        <w:t>signal</w:t>
      </w:r>
      <w:r>
        <w:t xml:space="preserve">, </w:t>
      </w:r>
      <w:r w:rsidRPr="00D1054F">
        <w:rPr>
          <w:rStyle w:val="referenceChar"/>
        </w:rPr>
        <w:t>signalone</w:t>
      </w:r>
      <w:r>
        <w:t xml:space="preserve"> and </w:t>
      </w:r>
      <w:r w:rsidRPr="00D1054F">
        <w:rPr>
          <w:rStyle w:val="referenceChar"/>
        </w:rPr>
        <w:t>wait</w:t>
      </w:r>
      <w:r>
        <w:t xml:space="preserve"> all must be used within a monitor, and they are inherently tied to the monitor concept. The </w:t>
      </w:r>
      <w:r w:rsidRPr="00D1054F">
        <w:rPr>
          <w:rStyle w:val="referenceChar"/>
        </w:rPr>
        <w:t>wait</w:t>
      </w:r>
      <w:r>
        <w:t xml:space="preserve"> procedure has a special property with respect to monitors.It will unlock the monitor it is called from while the calling thread is waiting, then reaquire the lock when the signal for the wait is received. This means that a waiting monitor call will not lock out a signaling monitor call, and this feature of wait allows the signaling system to work.</w:t>
      </w:r>
    </w:p>
    <w:p w:rsidR="00D1054F" w:rsidRDefault="00D1054F" w:rsidP="00987DDE">
      <w:r>
        <w:t>Because of this, code that executes a wait should assume that any or all of the data in the monitor may have changed.</w:t>
      </w:r>
    </w:p>
    <w:p w:rsidR="00BC2D31" w:rsidRDefault="00BC2D31" w:rsidP="00E873B9">
      <w:pPr>
        <w:pStyle w:val="Heading3"/>
      </w:pPr>
      <w:bookmarkStart w:id="91" w:name="_Toc221640882"/>
      <w:r>
        <w:lastRenderedPageBreak/>
        <w:t>Share Modules</w:t>
      </w:r>
      <w:bookmarkEnd w:id="91"/>
    </w:p>
    <w:p w:rsidR="00BC2D31" w:rsidRDefault="00BC2D31" w:rsidP="00582BA7">
      <w:r>
        <w:t xml:space="preserve">A </w:t>
      </w:r>
      <w:r w:rsidRPr="00073ED5">
        <w:rPr>
          <w:rStyle w:val="referenceChar"/>
        </w:rPr>
        <w:t>share</w:t>
      </w:r>
      <w:r>
        <w:t xml:space="preserve"> module cannot contain any standard global variables at all. The purpose of a share is to keep procedures and functions that can be used by any process or by the main program. Placing mutual procedures that do not need global data (and therefore cannot be used to communicate between procedures) in a share is more efficient than placing them in monitors, since no locking is required in a share.</w:t>
      </w:r>
    </w:p>
    <w:p w:rsidR="00BC2D31" w:rsidRDefault="00BC2D31" w:rsidP="00582BA7">
      <w:r>
        <w:t>Share modules have no initalization or finalization sections, since there is, by definition, no variable data in the module.</w:t>
      </w:r>
    </w:p>
    <w:p w:rsidR="00BC2D31" w:rsidRDefault="00BC2D31" w:rsidP="00582BA7">
      <w:r>
        <w:t xml:space="preserve">Share modules can only </w:t>
      </w:r>
      <w:r w:rsidRPr="00073ED5">
        <w:rPr>
          <w:rStyle w:val="referenceChar"/>
        </w:rPr>
        <w:t>use</w:t>
      </w:r>
      <w:r>
        <w:t xml:space="preserve"> other share modules or monitors.</w:t>
      </w:r>
    </w:p>
    <w:p w:rsidR="00BC2D31" w:rsidRDefault="00BC2D31" w:rsidP="00582BA7">
      <w:r>
        <w:t>Unlike monitors, share modules can pass pointers without restriction. This is because share modules have no local data to compromise.</w:t>
      </w:r>
    </w:p>
    <w:p w:rsidR="00BC2D31" w:rsidRDefault="00BC2D31" w:rsidP="00E873B9">
      <w:pPr>
        <w:pStyle w:val="Heading3"/>
      </w:pPr>
      <w:bookmarkStart w:id="92" w:name="_Toc221640883"/>
      <w:r>
        <w:t>Division of tasks</w:t>
      </w:r>
      <w:bookmarkEnd w:id="92"/>
    </w:p>
    <w:p w:rsidR="00BC2D31" w:rsidRDefault="00BC2D31" w:rsidP="00582BA7">
      <w:r>
        <w:t>The various module types serve to divide the whole program into task regions, both exclusive and shared. The program and module sections are all the exclusive region of the main program thread. In a single task program, that is all that is required.</w:t>
      </w:r>
    </w:p>
    <w:p w:rsidR="00BC2D31" w:rsidRDefault="00BC2D31" w:rsidP="00582BA7">
      <w:r>
        <w:t>When subtasks are added, one process module must be added per task. Normally, each such subprocess is confined to a single file which contains the process module. This is in contrast to the mean process, which can be spread without restraint among different files.</w:t>
      </w:r>
    </w:p>
    <w:p w:rsidR="00BC2D31" w:rsidRDefault="00BC2D31" w:rsidP="00582BA7">
      <w:r>
        <w:t>To help this situation, share modules give a way to put common routines in a file that is executable by any or all of the running processes, even in parallel. To do this, the share module lacks any common data.</w:t>
      </w:r>
    </w:p>
    <w:p w:rsidR="0009282E" w:rsidRDefault="00BC2D31" w:rsidP="0009282E">
      <w:r>
        <w:t>Finally, the monitor module creates a region of both routines and data, and protects them such that the monitor can also be used by all running processes, even in parallel. This not only allows both routines and data to be used in common, but facillitates communication between processes.</w:t>
      </w:r>
    </w:p>
    <w:p w:rsidR="00BC2D31" w:rsidRDefault="00BC2D31" w:rsidP="00E873B9">
      <w:pPr>
        <w:pStyle w:val="Heading3"/>
      </w:pPr>
      <w:bookmarkStart w:id="93" w:name="_Toc221640884"/>
      <w:r>
        <w:t>External Procedures/Functions</w:t>
      </w:r>
      <w:bookmarkEnd w:id="93"/>
    </w:p>
    <w:p w:rsidR="00BC2D31" w:rsidRDefault="00073ED5" w:rsidP="00582BA7">
      <w:r>
        <w:t xml:space="preserve">The directive </w:t>
      </w:r>
      <w:r w:rsidRPr="00073ED5">
        <w:rPr>
          <w:rStyle w:val="referenceChar"/>
        </w:rPr>
        <w:t>external</w:t>
      </w:r>
      <w:r w:rsidR="00BC2D31">
        <w:t xml:space="preserve"> is implemented, and replaces the procedure or function as in </w:t>
      </w:r>
      <w:r w:rsidRPr="00073ED5">
        <w:rPr>
          <w:rStyle w:val="referenceChar"/>
        </w:rPr>
        <w:t>forward</w:t>
      </w:r>
      <w:r w:rsidR="00BC2D31">
        <w:t>. The effect of external is to resolve the Pascal reference, and create a linktime reference to the name of the procedure or function. This external reference must be satisfied by an external label, defined in an assembly, Pascal or alternate language included in the link phase.</w:t>
      </w:r>
    </w:p>
    <w:p w:rsidR="00BC2D31" w:rsidRDefault="00BC2D31" w:rsidP="00582BA7">
      <w:r>
        <w:lastRenderedPageBreak/>
        <w:t>Any variable, procedure or fu</w:t>
      </w:r>
      <w:r w:rsidR="00B4740A">
        <w:t xml:space="preserve">nction that is included from a </w:t>
      </w:r>
      <w:r w:rsidR="00B4740A" w:rsidRPr="00B4740A">
        <w:rPr>
          <w:rStyle w:val="referenceChar"/>
        </w:rPr>
        <w:t>uses</w:t>
      </w:r>
      <w:r>
        <w:t xml:space="preserve"> declaration is also passed as an external symbol. But since these references are type secured at the source level, they represent a safer linkage mechanisim than "external" declared procedures/functions. "external" is mainly for when the procedure or function to be called does not exist in Pascal (is assembly or alternate language). For such cases, the best procedure is to create a module that contains the external refereneces, then use safe linking to access that. This contains the unsafe type linkages to a single file.</w:t>
      </w:r>
    </w:p>
    <w:p w:rsidR="00DB2F81" w:rsidRDefault="005510FB" w:rsidP="00DB2F81">
      <w:pPr>
        <w:pStyle w:val="Heading2"/>
      </w:pPr>
      <w:bookmarkStart w:id="94" w:name="_Toc221640885"/>
      <w:r>
        <w:t>Classes and objects</w:t>
      </w:r>
      <w:bookmarkEnd w:id="94"/>
    </w:p>
    <w:p w:rsidR="005510FB" w:rsidRDefault="005510FB" w:rsidP="005510FB">
      <w:r>
        <w:t>Modules hold declarations, data, procedures and functions, and allow access to these via the “side”,as opposed procedures and functions that only allow access via a parameter list. While this is a very useful concept, in 1967 the Algol</w:t>
      </w:r>
      <w:r>
        <w:rPr>
          <w:rStyle w:val="FootnoteReference"/>
        </w:rPr>
        <w:footnoteReference w:id="4"/>
      </w:r>
      <w:r>
        <w:t xml:space="preserve"> derived language Simula introduced the concept of a module like construct which could also contain declarations, data, procedures and functions, but could be created dynamically with its own unique data.</w:t>
      </w:r>
      <w:r w:rsidR="00C12F89">
        <w:t xml:space="preserve"> The construct is an </w:t>
      </w:r>
      <w:r w:rsidR="00C12F89" w:rsidRPr="00C12F89">
        <w:rPr>
          <w:b/>
          <w:i/>
        </w:rPr>
        <w:t>object</w:t>
      </w:r>
      <w:r w:rsidR="00C12F89">
        <w:t xml:space="preserve">, and the type of an object is a </w:t>
      </w:r>
      <w:r w:rsidR="00C12F89" w:rsidRPr="00C12F89">
        <w:rPr>
          <w:b/>
          <w:i/>
        </w:rPr>
        <w:t>class</w:t>
      </w:r>
      <w:r w:rsidR="00C12F89">
        <w:t>, which provides the prototype for an object.</w:t>
      </w:r>
    </w:p>
    <w:p w:rsidR="00C12F89" w:rsidRDefault="00C12F89" w:rsidP="005510FB">
      <w:r>
        <w:t>Object orientation has become an entire subsection of computer science, and it has its own methodology and vocabulary. IP Pascal uses these methods and vocabulary, but in IP Pascal, object orientation interacts and extends the existing Pascal language in a complementary way.</w:t>
      </w:r>
    </w:p>
    <w:p w:rsidR="00CD2FFC" w:rsidRDefault="00CD2FFC" w:rsidP="005510FB">
      <w:r>
        <w:t>A class is a construct that lies between a module and a procedure or function. Classes can be declared in the module, but cannot be declared within a procedure. Objects cannot access local variables, but they can access globals.</w:t>
      </w:r>
    </w:p>
    <w:p w:rsidR="00CD2FFC" w:rsidRDefault="00CD2FFC" w:rsidP="005510FB">
      <w:r>
        <w:t>A class declaration appears as:</w:t>
      </w:r>
    </w:p>
    <w:p w:rsidR="00CD2FFC" w:rsidRDefault="00CD2FFC" w:rsidP="00CD2FFC">
      <w:pPr>
        <w:pStyle w:val="Code"/>
        <w:keepNext/>
      </w:pPr>
      <w:r w:rsidRPr="00E844C0">
        <w:rPr>
          <w:b/>
        </w:rPr>
        <w:lastRenderedPageBreak/>
        <w:t>program</w:t>
      </w:r>
      <w:r>
        <w:t xml:space="preserve"> a;</w:t>
      </w:r>
    </w:p>
    <w:p w:rsidR="00CD2FFC" w:rsidRDefault="00CD2FFC" w:rsidP="00CD2FFC">
      <w:pPr>
        <w:pStyle w:val="Code"/>
        <w:keepNext/>
      </w:pPr>
    </w:p>
    <w:p w:rsidR="00CD2FFC" w:rsidRDefault="00CD2FFC" w:rsidP="00CD2FFC">
      <w:pPr>
        <w:pStyle w:val="Code"/>
        <w:keepNext/>
      </w:pPr>
      <w:r w:rsidRPr="00E844C0">
        <w:rPr>
          <w:b/>
        </w:rPr>
        <w:t>class</w:t>
      </w:r>
      <w:r>
        <w:t xml:space="preserve"> myclass;</w:t>
      </w:r>
    </w:p>
    <w:p w:rsidR="00CD2FFC" w:rsidRDefault="00CD2FFC" w:rsidP="00CD2FFC">
      <w:pPr>
        <w:pStyle w:val="Code"/>
        <w:keepNext/>
      </w:pPr>
    </w:p>
    <w:p w:rsidR="00CD2FFC" w:rsidRDefault="00CD2FFC" w:rsidP="00CD2FFC">
      <w:pPr>
        <w:pStyle w:val="Code"/>
        <w:keepNext/>
      </w:pPr>
      <w:r w:rsidRPr="00E844C0">
        <w:rPr>
          <w:b/>
        </w:rPr>
        <w:t>label</w:t>
      </w:r>
      <w:r>
        <w:t xml:space="preserve"> 1;</w:t>
      </w:r>
    </w:p>
    <w:p w:rsidR="00CD2FFC" w:rsidRDefault="00CD2FFC" w:rsidP="00CD2FFC">
      <w:pPr>
        <w:pStyle w:val="Code"/>
        <w:keepNext/>
      </w:pPr>
    </w:p>
    <w:p w:rsidR="00CD2FFC" w:rsidRDefault="00CD2FFC" w:rsidP="00CD2FFC">
      <w:pPr>
        <w:pStyle w:val="Code"/>
        <w:keepNext/>
      </w:pPr>
      <w:r w:rsidRPr="00E844C0">
        <w:rPr>
          <w:b/>
        </w:rPr>
        <w:t>type</w:t>
      </w:r>
      <w:r>
        <w:t xml:space="preserve"> x = integer;</w:t>
      </w:r>
    </w:p>
    <w:p w:rsidR="00CD2FFC" w:rsidRDefault="00CD2FFC" w:rsidP="00CD2FFC">
      <w:pPr>
        <w:pStyle w:val="Code"/>
        <w:keepNext/>
      </w:pPr>
    </w:p>
    <w:p w:rsidR="00CD2FFC" w:rsidRDefault="00CD2FFC" w:rsidP="00CD2FFC">
      <w:pPr>
        <w:pStyle w:val="Code"/>
        <w:keepNext/>
      </w:pPr>
      <w:r w:rsidRPr="00E844C0">
        <w:rPr>
          <w:b/>
        </w:rPr>
        <w:t>var</w:t>
      </w:r>
      <w:r>
        <w:t xml:space="preserve"> a, b: char;</w:t>
      </w:r>
    </w:p>
    <w:p w:rsidR="00CD2FFC" w:rsidRDefault="00CD2FFC" w:rsidP="00CD2FFC">
      <w:pPr>
        <w:pStyle w:val="Code"/>
        <w:keepNext/>
      </w:pPr>
    </w:p>
    <w:p w:rsidR="00CD2FFC" w:rsidRDefault="00CD2FFC" w:rsidP="00CD2FFC">
      <w:pPr>
        <w:pStyle w:val="Code"/>
        <w:keepNext/>
      </w:pPr>
      <w:r w:rsidRPr="00E844C0">
        <w:rPr>
          <w:b/>
        </w:rPr>
        <w:t>procedure</w:t>
      </w:r>
      <w:r>
        <w:t xml:space="preserve"> q;</w:t>
      </w:r>
      <w:r w:rsidR="00E844C0">
        <w:t xml:space="preserve"> { public method of myclass</w:t>
      </w:r>
    </w:p>
    <w:p w:rsidR="00CD2FFC" w:rsidRDefault="00CD2FFC" w:rsidP="00CD2FFC">
      <w:pPr>
        <w:pStyle w:val="Code"/>
        <w:keepNext/>
      </w:pPr>
    </w:p>
    <w:p w:rsidR="00CD2FFC" w:rsidRDefault="00CD2FFC" w:rsidP="00CD2FFC">
      <w:pPr>
        <w:pStyle w:val="Code"/>
        <w:keepNext/>
        <w:rPr>
          <w:b/>
        </w:rPr>
      </w:pPr>
      <w:r w:rsidRPr="00E844C0">
        <w:rPr>
          <w:b/>
        </w:rPr>
        <w:t>begin</w:t>
      </w:r>
    </w:p>
    <w:p w:rsidR="005403E7" w:rsidRDefault="005403E7" w:rsidP="00CD2FFC">
      <w:pPr>
        <w:pStyle w:val="Code"/>
        <w:keepNext/>
        <w:rPr>
          <w:b/>
        </w:rPr>
      </w:pPr>
    </w:p>
    <w:p w:rsidR="005403E7" w:rsidRDefault="005403E7" w:rsidP="00CD2FFC">
      <w:pPr>
        <w:pStyle w:val="Code"/>
        <w:keepNext/>
        <w:rPr>
          <w:b/>
        </w:rPr>
      </w:pPr>
      <w:r>
        <w:rPr>
          <w:b/>
        </w:rPr>
        <w:t xml:space="preserve">   x := x+1</w:t>
      </w:r>
    </w:p>
    <w:p w:rsidR="005403E7" w:rsidRPr="00E844C0" w:rsidRDefault="005403E7" w:rsidP="00CD2FFC">
      <w:pPr>
        <w:pStyle w:val="Code"/>
        <w:keepNext/>
        <w:rPr>
          <w:b/>
        </w:rPr>
      </w:pPr>
    </w:p>
    <w:p w:rsidR="00CD2FFC" w:rsidRDefault="00CD2FFC" w:rsidP="00CD2FFC">
      <w:pPr>
        <w:pStyle w:val="Code"/>
        <w:keepNext/>
      </w:pPr>
      <w:r w:rsidRPr="00E844C0">
        <w:rPr>
          <w:b/>
        </w:rPr>
        <w:t>end</w:t>
      </w:r>
      <w:r>
        <w:t>;</w:t>
      </w:r>
    </w:p>
    <w:p w:rsidR="00CD2FFC" w:rsidRDefault="00CD2FFC" w:rsidP="00CD2FFC">
      <w:pPr>
        <w:pStyle w:val="Code"/>
        <w:keepNext/>
      </w:pPr>
    </w:p>
    <w:p w:rsidR="00CD2FFC" w:rsidRPr="00E844C0" w:rsidRDefault="00CD2FFC" w:rsidP="00CD2FFC">
      <w:pPr>
        <w:pStyle w:val="Code"/>
        <w:keepNext/>
        <w:rPr>
          <w:b/>
        </w:rPr>
      </w:pPr>
      <w:r w:rsidRPr="00E844C0">
        <w:rPr>
          <w:b/>
        </w:rPr>
        <w:t>private</w:t>
      </w:r>
    </w:p>
    <w:p w:rsidR="00CD2FFC" w:rsidRDefault="00CD2FFC" w:rsidP="00CD2FFC">
      <w:pPr>
        <w:pStyle w:val="Code"/>
        <w:keepNext/>
      </w:pPr>
    </w:p>
    <w:p w:rsidR="00CD2FFC" w:rsidRDefault="00CD2FFC" w:rsidP="00CD2FFC">
      <w:pPr>
        <w:pStyle w:val="Code"/>
        <w:keepNext/>
      </w:pPr>
      <w:r w:rsidRPr="00E844C0">
        <w:rPr>
          <w:b/>
        </w:rPr>
        <w:t>procedure</w:t>
      </w:r>
      <w:r>
        <w:t xml:space="preserve"> n;</w:t>
      </w:r>
      <w:r w:rsidR="00E844C0">
        <w:t xml:space="preserve"> { private method of myclass }</w:t>
      </w:r>
    </w:p>
    <w:p w:rsidR="00CD2FFC" w:rsidRDefault="00CD2FFC" w:rsidP="00CD2FFC">
      <w:pPr>
        <w:pStyle w:val="Code"/>
        <w:keepNext/>
      </w:pPr>
    </w:p>
    <w:p w:rsidR="00CD2FFC" w:rsidRPr="00E844C0" w:rsidRDefault="00CD2FFC" w:rsidP="00CD2FFC">
      <w:pPr>
        <w:pStyle w:val="Code"/>
        <w:keepNext/>
        <w:rPr>
          <w:b/>
        </w:rPr>
      </w:pPr>
      <w:r w:rsidRPr="00E844C0">
        <w:rPr>
          <w:b/>
        </w:rPr>
        <w:t>begin</w:t>
      </w:r>
    </w:p>
    <w:p w:rsidR="00CD2FFC" w:rsidRDefault="00CD2FFC" w:rsidP="00CD2FFC">
      <w:pPr>
        <w:pStyle w:val="Code"/>
        <w:keepNext/>
      </w:pPr>
      <w:r w:rsidRPr="00E844C0">
        <w:rPr>
          <w:b/>
        </w:rPr>
        <w:t>end</w:t>
      </w:r>
      <w:r>
        <w:t>;</w:t>
      </w:r>
    </w:p>
    <w:p w:rsidR="00CD2FFC" w:rsidRDefault="00CD2FFC" w:rsidP="00CD2FFC">
      <w:pPr>
        <w:pStyle w:val="Code"/>
        <w:keepNext/>
      </w:pPr>
    </w:p>
    <w:p w:rsidR="00CD2FFC" w:rsidRDefault="00CD2FFC" w:rsidP="00CD2FFC">
      <w:pPr>
        <w:pStyle w:val="Code"/>
        <w:keepNext/>
      </w:pPr>
      <w:r w:rsidRPr="00E844C0">
        <w:rPr>
          <w:b/>
        </w:rPr>
        <w:t>begin</w:t>
      </w:r>
      <w:r>
        <w:t xml:space="preserve"> { constructor }</w:t>
      </w:r>
    </w:p>
    <w:p w:rsidR="00E844C0" w:rsidRDefault="00E844C0" w:rsidP="00CD2FFC">
      <w:pPr>
        <w:pStyle w:val="Code"/>
        <w:keepNext/>
      </w:pPr>
    </w:p>
    <w:p w:rsidR="00E844C0" w:rsidRDefault="00E844C0" w:rsidP="00CD2FFC">
      <w:pPr>
        <w:pStyle w:val="Code"/>
        <w:keepNext/>
      </w:pPr>
      <w:r>
        <w:t xml:space="preserve">   x := 1</w:t>
      </w:r>
    </w:p>
    <w:p w:rsidR="00E844C0" w:rsidRDefault="00E844C0" w:rsidP="00CD2FFC">
      <w:pPr>
        <w:pStyle w:val="Code"/>
        <w:keepNext/>
      </w:pPr>
    </w:p>
    <w:p w:rsidR="00CD2FFC" w:rsidRDefault="00CD2FFC" w:rsidP="00CD2FFC">
      <w:pPr>
        <w:pStyle w:val="Code"/>
        <w:keepNext/>
      </w:pPr>
      <w:r w:rsidRPr="00E844C0">
        <w:rPr>
          <w:b/>
        </w:rPr>
        <w:t>end</w:t>
      </w:r>
      <w:r>
        <w:t>;</w:t>
      </w:r>
    </w:p>
    <w:p w:rsidR="00CD2FFC" w:rsidRDefault="00CD2FFC" w:rsidP="00CD2FFC">
      <w:pPr>
        <w:pStyle w:val="Code"/>
        <w:keepNext/>
      </w:pPr>
    </w:p>
    <w:p w:rsidR="00CD2FFC" w:rsidRDefault="00CD2FFC" w:rsidP="00CD2FFC">
      <w:pPr>
        <w:pStyle w:val="Code"/>
        <w:keepNext/>
      </w:pPr>
      <w:r w:rsidRPr="00E844C0">
        <w:rPr>
          <w:b/>
        </w:rPr>
        <w:t>begin</w:t>
      </w:r>
      <w:r>
        <w:t xml:space="preserve"> { destructor }</w:t>
      </w:r>
    </w:p>
    <w:p w:rsidR="00CD2FFC" w:rsidRDefault="00CD2FFC" w:rsidP="00CD2FFC">
      <w:pPr>
        <w:pStyle w:val="Code"/>
        <w:keepNext/>
      </w:pPr>
      <w:r w:rsidRPr="00E844C0">
        <w:rPr>
          <w:b/>
        </w:rPr>
        <w:t>end</w:t>
      </w:r>
      <w:r>
        <w:t>.</w:t>
      </w:r>
    </w:p>
    <w:p w:rsidR="00CD2FFC" w:rsidRDefault="00CD2FFC" w:rsidP="00CD2FFC">
      <w:pPr>
        <w:pStyle w:val="Code"/>
        <w:keepNext/>
      </w:pPr>
    </w:p>
    <w:p w:rsidR="00CD2FFC" w:rsidRDefault="00CD2FFC" w:rsidP="00CD2FFC">
      <w:pPr>
        <w:pStyle w:val="Code"/>
        <w:keepNext/>
      </w:pPr>
      <w:r w:rsidRPr="00E844C0">
        <w:rPr>
          <w:b/>
        </w:rPr>
        <w:t>begin</w:t>
      </w:r>
      <w:r>
        <w:t xml:space="preserve"> { program }</w:t>
      </w:r>
    </w:p>
    <w:p w:rsidR="00CD2FFC" w:rsidRDefault="00CD2FFC" w:rsidP="00CD2FFC">
      <w:pPr>
        <w:pStyle w:val="Code"/>
        <w:keepNext/>
      </w:pPr>
      <w:r w:rsidRPr="00E844C0">
        <w:rPr>
          <w:b/>
        </w:rPr>
        <w:t>end</w:t>
      </w:r>
      <w:r>
        <w:t>.</w:t>
      </w:r>
    </w:p>
    <w:p w:rsidR="00CD2FFC" w:rsidRDefault="00CD2FFC" w:rsidP="00CD2FFC">
      <w:pPr>
        <w:pStyle w:val="Code"/>
      </w:pPr>
    </w:p>
    <w:p w:rsidR="00CD2FFC" w:rsidRDefault="00CD2FFC" w:rsidP="00CD2FFC">
      <w:r>
        <w:t>A class has the same form as a module, but is declared within another module. Any number of classes can exist within a module, and they can be exported from the module.</w:t>
      </w:r>
    </w:p>
    <w:p w:rsidR="00CD2FFC" w:rsidRDefault="00CD2FFC" w:rsidP="00CD2FFC">
      <w:r>
        <w:lastRenderedPageBreak/>
        <w:t>A class has members, which consist of the same declarations as a module. It may have goto labels, constants, types, variables, fixed declarations, and procedures and functions, which are termed “methods” in a class. The class decarlations are public by default, but can use the keyword private to divide the public section from the private section.</w:t>
      </w:r>
    </w:p>
    <w:p w:rsidR="00E844C0" w:rsidRDefault="00E844C0" w:rsidP="00CD2FFC">
      <w:r>
        <w:t>The members of a class are within the scope of its methods, and can be used without special notation.</w:t>
      </w:r>
    </w:p>
    <w:p w:rsidR="00CD2FFC" w:rsidRDefault="00CD2FFC" w:rsidP="00CD2FFC">
      <w:r>
        <w:t xml:space="preserve">Like a module, a class can have both an initialization section and a finalzation section, which are termed the </w:t>
      </w:r>
      <w:r w:rsidRPr="00CD2FFC">
        <w:rPr>
          <w:b/>
          <w:i/>
        </w:rPr>
        <w:t>constructor</w:t>
      </w:r>
      <w:r>
        <w:t xml:space="preserve"> and the </w:t>
      </w:r>
      <w:r w:rsidRPr="00CD2FFC">
        <w:rPr>
          <w:b/>
          <w:i/>
        </w:rPr>
        <w:t>destructor</w:t>
      </w:r>
      <w:r>
        <w:t>, respectively.</w:t>
      </w:r>
      <w:r w:rsidR="007A4D27">
        <w:t xml:space="preserve"> These may be omitted.</w:t>
      </w:r>
    </w:p>
    <w:p w:rsidR="007A4D27" w:rsidRDefault="007A4D27" w:rsidP="00CD2FFC">
      <w:r>
        <w:t>The constructor of an object is executed when the object is created, and the destructor is executed when the object is destroyed.</w:t>
      </w:r>
    </w:p>
    <w:p w:rsidR="007A4D27" w:rsidRDefault="007A4D27" w:rsidP="007A4D27">
      <w:pPr>
        <w:pStyle w:val="Heading3"/>
      </w:pPr>
      <w:bookmarkStart w:id="95" w:name="_Toc221640886"/>
      <w:r>
        <w:t>References</w:t>
      </w:r>
      <w:bookmarkEnd w:id="95"/>
    </w:p>
    <w:p w:rsidR="007A4D27" w:rsidRDefault="007A4D27" w:rsidP="007A4D27">
      <w:r>
        <w:t>A class, in and of itself, creates no actual data. It is simply a template for how to create an object. To create objects, reference type is used. A reference types declared as a variable:</w:t>
      </w:r>
    </w:p>
    <w:p w:rsidR="007A4D27" w:rsidRDefault="007A4D27" w:rsidP="005E6BDC">
      <w:pPr>
        <w:pStyle w:val="Code"/>
      </w:pPr>
      <w:r w:rsidRPr="005E6BDC">
        <w:rPr>
          <w:b/>
        </w:rPr>
        <w:t>var</w:t>
      </w:r>
      <w:r>
        <w:t xml:space="preserve"> cp: </w:t>
      </w:r>
      <w:r w:rsidRPr="005E6BDC">
        <w:rPr>
          <w:b/>
        </w:rPr>
        <w:t>reference</w:t>
      </w:r>
      <w:r>
        <w:t xml:space="preserve"> to x;</w:t>
      </w:r>
    </w:p>
    <w:p w:rsidR="005E6BDC" w:rsidRDefault="005E6BDC" w:rsidP="005E6BDC">
      <w:pPr>
        <w:pStyle w:val="Code"/>
      </w:pPr>
    </w:p>
    <w:p w:rsidR="007A4D27" w:rsidRDefault="007A4D27" w:rsidP="007A4D27">
      <w:r>
        <w:t xml:space="preserve">Where </w:t>
      </w:r>
      <w:r w:rsidRPr="007A4D27">
        <w:rPr>
          <w:rStyle w:val="referenceChar"/>
        </w:rPr>
        <w:t>x</w:t>
      </w:r>
      <w:r>
        <w:t xml:space="preserve"> is a class. A reference acts as a pointer to an object that is an </w:t>
      </w:r>
      <w:r w:rsidRPr="007A4D27">
        <w:rPr>
          <w:b/>
          <w:i/>
        </w:rPr>
        <w:t>instantiation</w:t>
      </w:r>
      <w:r>
        <w:t xml:space="preserve"> of the class. The object itself is created by </w:t>
      </w:r>
      <w:r w:rsidRPr="007A4D27">
        <w:rPr>
          <w:rStyle w:val="referenceChar"/>
        </w:rPr>
        <w:t>new</w:t>
      </w:r>
      <w:r>
        <w:t>:</w:t>
      </w:r>
    </w:p>
    <w:p w:rsidR="007A4D27" w:rsidRDefault="007A4D27" w:rsidP="007A4D27">
      <w:pPr>
        <w:pStyle w:val="Code"/>
      </w:pPr>
      <w:r>
        <w:t>new(cp); { create a new object pointed to by cp }</w:t>
      </w:r>
    </w:p>
    <w:p w:rsidR="007A4D27" w:rsidRDefault="007A4D27" w:rsidP="007A4D27">
      <w:pPr>
        <w:pStyle w:val="Code"/>
      </w:pPr>
    </w:p>
    <w:p w:rsidR="005E6BDC" w:rsidRDefault="005E6BDC" w:rsidP="005E6BDC">
      <w:r>
        <w:t xml:space="preserve">This call both creates a dynamic instance of the object of class </w:t>
      </w:r>
      <w:r w:rsidRPr="005E6BDC">
        <w:rPr>
          <w:rStyle w:val="referenceChar"/>
        </w:rPr>
        <w:t>x</w:t>
      </w:r>
      <w:r>
        <w:t xml:space="preserve">, and assigns a reference to that object to </w:t>
      </w:r>
      <w:r w:rsidRPr="005E6BDC">
        <w:rPr>
          <w:rStyle w:val="referenceChar"/>
        </w:rPr>
        <w:t>cp</w:t>
      </w:r>
      <w:r>
        <w:t>.</w:t>
      </w:r>
    </w:p>
    <w:p w:rsidR="007A4D27" w:rsidRDefault="007A4D27" w:rsidP="007A4D27">
      <w:r>
        <w:t>To access the individual members of the object, a qualified identifier reference is used:</w:t>
      </w:r>
    </w:p>
    <w:p w:rsidR="007A4D27" w:rsidRDefault="007A4D27" w:rsidP="007A4D27">
      <w:pPr>
        <w:pStyle w:val="Code"/>
      </w:pPr>
      <w:r>
        <w:t>x:= cp.y;</w:t>
      </w:r>
    </w:p>
    <w:p w:rsidR="007A4D27" w:rsidRDefault="007A4D27" w:rsidP="007A4D27">
      <w:pPr>
        <w:pStyle w:val="Code"/>
      </w:pPr>
    </w:p>
    <w:p w:rsidR="007A4D27" w:rsidRDefault="007A4D27" w:rsidP="007A4D27">
      <w:r>
        <w:t>Although the reference acts as a pointer, it does not require dereferencing as a pointer does.</w:t>
      </w:r>
    </w:p>
    <w:p w:rsidR="007A4D27" w:rsidRDefault="007A4D27" w:rsidP="007A4D27">
      <w:r>
        <w:t xml:space="preserve">A reference pointer can be assigned to another reference pointer that is derived from the same base type. Compatible reference pointers can be checked for equality and inequality, both with each other and with the </w:t>
      </w:r>
      <w:r w:rsidR="002E1E30">
        <w:t xml:space="preserve">pointer </w:t>
      </w:r>
      <w:r w:rsidR="002E1E30" w:rsidRPr="002E1E30">
        <w:rPr>
          <w:rStyle w:val="referenceChar"/>
        </w:rPr>
        <w:t>nil</w:t>
      </w:r>
      <w:r w:rsidR="002E1E30">
        <w:t>:</w:t>
      </w:r>
    </w:p>
    <w:p w:rsidR="002E1E30" w:rsidRDefault="002E1E30" w:rsidP="002E1E30">
      <w:pPr>
        <w:pStyle w:val="Code"/>
        <w:keepNext/>
      </w:pPr>
      <w:r w:rsidRPr="005E6BDC">
        <w:rPr>
          <w:b/>
        </w:rPr>
        <w:lastRenderedPageBreak/>
        <w:t>program</w:t>
      </w:r>
      <w:r>
        <w:t xml:space="preserve"> y;</w:t>
      </w:r>
    </w:p>
    <w:p w:rsidR="002E1E30" w:rsidRDefault="002E1E30" w:rsidP="002E1E30">
      <w:pPr>
        <w:pStyle w:val="Code"/>
        <w:keepNext/>
      </w:pPr>
    </w:p>
    <w:p w:rsidR="002E1E30" w:rsidRDefault="002E1E30" w:rsidP="002E1E30">
      <w:pPr>
        <w:pStyle w:val="Code"/>
        <w:keepNext/>
      </w:pPr>
      <w:r w:rsidRPr="005E6BDC">
        <w:rPr>
          <w:b/>
        </w:rPr>
        <w:t>class</w:t>
      </w:r>
      <w:r>
        <w:t xml:space="preserve"> x;</w:t>
      </w:r>
    </w:p>
    <w:p w:rsidR="002E1E30" w:rsidRDefault="002E1E30" w:rsidP="002E1E30">
      <w:pPr>
        <w:pStyle w:val="Code"/>
        <w:keepNext/>
      </w:pPr>
    </w:p>
    <w:p w:rsidR="002E1E30" w:rsidRPr="005E6BDC" w:rsidRDefault="002E1E30" w:rsidP="002E1E30">
      <w:pPr>
        <w:pStyle w:val="Code"/>
        <w:keepNext/>
        <w:rPr>
          <w:b/>
        </w:rPr>
      </w:pPr>
      <w:r w:rsidRPr="005E6BDC">
        <w:rPr>
          <w:b/>
        </w:rPr>
        <w:t>begin</w:t>
      </w:r>
    </w:p>
    <w:p w:rsidR="002E1E30" w:rsidRDefault="002E1E30" w:rsidP="002E1E30">
      <w:pPr>
        <w:pStyle w:val="Code"/>
        <w:keepNext/>
      </w:pPr>
      <w:r>
        <w:t>end.</w:t>
      </w:r>
    </w:p>
    <w:p w:rsidR="002E1E30" w:rsidRDefault="002E1E30" w:rsidP="002E1E30">
      <w:pPr>
        <w:pStyle w:val="Code"/>
        <w:keepNext/>
      </w:pPr>
    </w:p>
    <w:p w:rsidR="002E1E30" w:rsidRDefault="002E1E30" w:rsidP="002E1E30">
      <w:pPr>
        <w:pStyle w:val="Code"/>
        <w:keepNext/>
      </w:pPr>
      <w:r w:rsidRPr="005E6BDC">
        <w:rPr>
          <w:b/>
        </w:rPr>
        <w:t>var</w:t>
      </w:r>
      <w:r>
        <w:t xml:space="preserve"> a, b: </w:t>
      </w:r>
      <w:r w:rsidRPr="005E6BDC">
        <w:rPr>
          <w:b/>
        </w:rPr>
        <w:t>reference</w:t>
      </w:r>
      <w:r>
        <w:t xml:space="preserve"> to x;</w:t>
      </w:r>
    </w:p>
    <w:p w:rsidR="002E1E30" w:rsidRDefault="002E1E30" w:rsidP="002E1E30">
      <w:pPr>
        <w:pStyle w:val="Code"/>
        <w:keepNext/>
      </w:pPr>
    </w:p>
    <w:p w:rsidR="002E1E30" w:rsidRPr="005E6BDC" w:rsidRDefault="002E1E30" w:rsidP="002E1E30">
      <w:pPr>
        <w:pStyle w:val="Code"/>
        <w:keepNext/>
        <w:rPr>
          <w:b/>
        </w:rPr>
      </w:pPr>
      <w:r w:rsidRPr="005E6BDC">
        <w:rPr>
          <w:b/>
        </w:rPr>
        <w:t>begin</w:t>
      </w:r>
    </w:p>
    <w:p w:rsidR="002E1E30" w:rsidRDefault="002E1E30" w:rsidP="002E1E30">
      <w:pPr>
        <w:pStyle w:val="Code"/>
        <w:keepNext/>
      </w:pPr>
    </w:p>
    <w:p w:rsidR="002E1E30" w:rsidRDefault="002E1E30" w:rsidP="002E1E30">
      <w:pPr>
        <w:pStyle w:val="Code"/>
        <w:keepNext/>
      </w:pPr>
      <w:r>
        <w:t xml:space="preserve">   new(a);</w:t>
      </w:r>
    </w:p>
    <w:p w:rsidR="002E1E30" w:rsidRDefault="002E1E30" w:rsidP="002E1E30">
      <w:pPr>
        <w:pStyle w:val="Code"/>
        <w:keepNext/>
      </w:pPr>
      <w:r>
        <w:t xml:space="preserve">   b := a;</w:t>
      </w:r>
    </w:p>
    <w:p w:rsidR="005E6BDC" w:rsidRDefault="005E6BDC" w:rsidP="002E1E30">
      <w:pPr>
        <w:pStyle w:val="Code"/>
        <w:keepNext/>
      </w:pPr>
      <w:r>
        <w:t xml:space="preserve">   if a = b then { action for a and b reference the same</w:t>
      </w:r>
    </w:p>
    <w:p w:rsidR="002E1E30" w:rsidRDefault="005E6BDC" w:rsidP="002E1E30">
      <w:pPr>
        <w:pStyle w:val="Code"/>
        <w:keepNext/>
      </w:pPr>
      <w:r>
        <w:t xml:space="preserve">                   object }</w:t>
      </w:r>
    </w:p>
    <w:p w:rsidR="002E1E30" w:rsidRDefault="002E1E30" w:rsidP="002E1E30">
      <w:pPr>
        <w:pStyle w:val="Code"/>
        <w:keepNext/>
      </w:pPr>
      <w:r>
        <w:t xml:space="preserve">   i</w:t>
      </w:r>
      <w:r w:rsidR="005E6BDC">
        <w:t>f a = nil then { action for a references no object }</w:t>
      </w:r>
    </w:p>
    <w:p w:rsidR="002E1E30" w:rsidRDefault="002E1E30" w:rsidP="002E1E30">
      <w:pPr>
        <w:pStyle w:val="Code"/>
        <w:keepNext/>
      </w:pPr>
    </w:p>
    <w:p w:rsidR="002E1E30" w:rsidRDefault="002E1E30" w:rsidP="002E1E30">
      <w:pPr>
        <w:pStyle w:val="Code"/>
        <w:keepNext/>
      </w:pPr>
      <w:r w:rsidRPr="005E6BDC">
        <w:rPr>
          <w:b/>
        </w:rPr>
        <w:t>end</w:t>
      </w:r>
      <w:r>
        <w:t>.</w:t>
      </w:r>
    </w:p>
    <w:p w:rsidR="002E1E30" w:rsidRDefault="002E1E30" w:rsidP="002E1E30">
      <w:pPr>
        <w:pStyle w:val="Code"/>
      </w:pPr>
    </w:p>
    <w:p w:rsidR="00E844C0" w:rsidRDefault="00E844C0" w:rsidP="00E844C0">
      <w:pPr>
        <w:pStyle w:val="Heading3"/>
      </w:pPr>
      <w:bookmarkStart w:id="96" w:name="_Toc221640887"/>
      <w:r>
        <w:t>With Statements And References</w:t>
      </w:r>
      <w:bookmarkEnd w:id="96"/>
    </w:p>
    <w:p w:rsidR="00E844C0" w:rsidRDefault="00E844C0" w:rsidP="00E844C0">
      <w:r>
        <w:t xml:space="preserve">As for a record, a </w:t>
      </w:r>
      <w:r w:rsidRPr="000509F6">
        <w:rPr>
          <w:rStyle w:val="referenceChar"/>
        </w:rPr>
        <w:t>with</w:t>
      </w:r>
      <w:r>
        <w:t xml:space="preserve"> statement can be used to open the scope of a reference:</w:t>
      </w:r>
    </w:p>
    <w:p w:rsidR="00E844C0" w:rsidRDefault="00E844C0" w:rsidP="00E844C0">
      <w:pPr>
        <w:pStyle w:val="Code"/>
        <w:keepNext/>
      </w:pPr>
      <w:r w:rsidRPr="005E6BDC">
        <w:rPr>
          <w:b/>
        </w:rPr>
        <w:lastRenderedPageBreak/>
        <w:t>program</w:t>
      </w:r>
      <w:r>
        <w:t xml:space="preserve"> y;</w:t>
      </w:r>
    </w:p>
    <w:p w:rsidR="00E844C0" w:rsidRDefault="00E844C0" w:rsidP="00E844C0">
      <w:pPr>
        <w:pStyle w:val="Code"/>
        <w:keepNext/>
      </w:pPr>
    </w:p>
    <w:p w:rsidR="00E844C0" w:rsidRDefault="00E844C0" w:rsidP="00E844C0">
      <w:pPr>
        <w:pStyle w:val="Code"/>
        <w:keepNext/>
      </w:pPr>
      <w:r w:rsidRPr="005E6BDC">
        <w:rPr>
          <w:b/>
        </w:rPr>
        <w:t>class</w:t>
      </w:r>
      <w:r>
        <w:t xml:space="preserve"> x;</w:t>
      </w:r>
    </w:p>
    <w:p w:rsidR="00E844C0" w:rsidRDefault="00E844C0" w:rsidP="00E844C0">
      <w:pPr>
        <w:pStyle w:val="Code"/>
        <w:keepNext/>
      </w:pPr>
    </w:p>
    <w:p w:rsidR="00E844C0" w:rsidRDefault="00E844C0" w:rsidP="00E844C0">
      <w:pPr>
        <w:pStyle w:val="Code"/>
        <w:keepNext/>
      </w:pPr>
      <w:r w:rsidRPr="005E6BDC">
        <w:rPr>
          <w:b/>
        </w:rPr>
        <w:t>var</w:t>
      </w:r>
      <w:r>
        <w:t xml:space="preserve"> q, n: integer;</w:t>
      </w:r>
    </w:p>
    <w:p w:rsidR="00E844C0" w:rsidRDefault="00E844C0" w:rsidP="00E844C0">
      <w:pPr>
        <w:pStyle w:val="Code"/>
        <w:keepNext/>
      </w:pPr>
    </w:p>
    <w:p w:rsidR="00E844C0" w:rsidRPr="005E6BDC" w:rsidRDefault="00E844C0" w:rsidP="00E844C0">
      <w:pPr>
        <w:pStyle w:val="Code"/>
        <w:keepNext/>
        <w:rPr>
          <w:b/>
        </w:rPr>
      </w:pPr>
      <w:r w:rsidRPr="005E6BDC">
        <w:rPr>
          <w:b/>
        </w:rPr>
        <w:t>begin</w:t>
      </w:r>
    </w:p>
    <w:p w:rsidR="00E844C0" w:rsidRDefault="00E844C0" w:rsidP="00E844C0">
      <w:pPr>
        <w:pStyle w:val="Code"/>
        <w:keepNext/>
      </w:pPr>
      <w:r w:rsidRPr="005E6BDC">
        <w:rPr>
          <w:b/>
        </w:rPr>
        <w:t>end</w:t>
      </w:r>
      <w:r>
        <w:t>.</w:t>
      </w:r>
    </w:p>
    <w:p w:rsidR="00E844C0" w:rsidRDefault="00E844C0" w:rsidP="00E844C0">
      <w:pPr>
        <w:pStyle w:val="Code"/>
        <w:keepNext/>
      </w:pPr>
    </w:p>
    <w:p w:rsidR="00E844C0" w:rsidRDefault="00E844C0" w:rsidP="00E844C0">
      <w:pPr>
        <w:pStyle w:val="Code"/>
        <w:keepNext/>
      </w:pPr>
      <w:r w:rsidRPr="005E6BDC">
        <w:rPr>
          <w:b/>
        </w:rPr>
        <w:t>var</w:t>
      </w:r>
      <w:r>
        <w:t xml:space="preserve"> a, b: </w:t>
      </w:r>
      <w:r w:rsidRPr="005E6BDC">
        <w:rPr>
          <w:b/>
        </w:rPr>
        <w:t>reference</w:t>
      </w:r>
      <w:r>
        <w:t xml:space="preserve"> to x;</w:t>
      </w:r>
    </w:p>
    <w:p w:rsidR="00E844C0" w:rsidRDefault="00E844C0" w:rsidP="00E844C0">
      <w:pPr>
        <w:pStyle w:val="Code"/>
        <w:keepNext/>
      </w:pPr>
    </w:p>
    <w:p w:rsidR="00E844C0" w:rsidRPr="005E6BDC" w:rsidRDefault="00E844C0" w:rsidP="00E844C0">
      <w:pPr>
        <w:pStyle w:val="Code"/>
        <w:keepNext/>
        <w:rPr>
          <w:b/>
        </w:rPr>
      </w:pPr>
      <w:r w:rsidRPr="005E6BDC">
        <w:rPr>
          <w:b/>
        </w:rPr>
        <w:t>begin</w:t>
      </w:r>
    </w:p>
    <w:p w:rsidR="00E844C0" w:rsidRDefault="00E844C0" w:rsidP="00E844C0">
      <w:pPr>
        <w:pStyle w:val="Code"/>
        <w:keepNext/>
      </w:pPr>
    </w:p>
    <w:p w:rsidR="00E844C0" w:rsidRDefault="00E844C0" w:rsidP="00E844C0">
      <w:pPr>
        <w:pStyle w:val="Code"/>
        <w:keepNext/>
      </w:pPr>
      <w:r>
        <w:t xml:space="preserve">   </w:t>
      </w:r>
      <w:r w:rsidRPr="005E6BDC">
        <w:rPr>
          <w:b/>
        </w:rPr>
        <w:t>with</w:t>
      </w:r>
      <w:r>
        <w:t xml:space="preserve"> a </w:t>
      </w:r>
      <w:r w:rsidRPr="005E6BDC">
        <w:rPr>
          <w:b/>
        </w:rPr>
        <w:t>do</w:t>
      </w:r>
      <w:r>
        <w:t xml:space="preserve"> </w:t>
      </w:r>
      <w:r w:rsidRPr="005E6BDC">
        <w:rPr>
          <w:b/>
        </w:rPr>
        <w:t>begin</w:t>
      </w:r>
    </w:p>
    <w:p w:rsidR="00E844C0" w:rsidRDefault="00E844C0" w:rsidP="00E844C0">
      <w:pPr>
        <w:pStyle w:val="Code"/>
        <w:keepNext/>
      </w:pPr>
    </w:p>
    <w:p w:rsidR="00E844C0" w:rsidRDefault="00E844C0" w:rsidP="00E844C0">
      <w:pPr>
        <w:pStyle w:val="Code"/>
        <w:keepNext/>
      </w:pPr>
      <w:r>
        <w:t xml:space="preserve">      a := b;</w:t>
      </w:r>
    </w:p>
    <w:p w:rsidR="00E844C0" w:rsidRDefault="00E844C0" w:rsidP="00E844C0">
      <w:pPr>
        <w:pStyle w:val="Code"/>
        <w:keepNext/>
      </w:pPr>
      <w:r>
        <w:t xml:space="preserve">      writeln(b)</w:t>
      </w:r>
    </w:p>
    <w:p w:rsidR="00E844C0" w:rsidRDefault="00E844C0" w:rsidP="00E844C0">
      <w:pPr>
        <w:pStyle w:val="Code"/>
        <w:keepNext/>
      </w:pPr>
    </w:p>
    <w:p w:rsidR="00E844C0" w:rsidRPr="005E6BDC" w:rsidRDefault="00E844C0" w:rsidP="00E844C0">
      <w:pPr>
        <w:pStyle w:val="Code"/>
        <w:keepNext/>
        <w:rPr>
          <w:b/>
        </w:rPr>
      </w:pPr>
      <w:r>
        <w:t xml:space="preserve">   </w:t>
      </w:r>
      <w:r w:rsidRPr="005E6BDC">
        <w:rPr>
          <w:b/>
        </w:rPr>
        <w:t>end</w:t>
      </w:r>
    </w:p>
    <w:p w:rsidR="00E844C0" w:rsidRDefault="00E844C0" w:rsidP="00E844C0">
      <w:pPr>
        <w:pStyle w:val="Code"/>
        <w:keepNext/>
      </w:pPr>
    </w:p>
    <w:p w:rsidR="00E844C0" w:rsidRDefault="00E844C0" w:rsidP="00E844C0">
      <w:pPr>
        <w:pStyle w:val="Code"/>
        <w:keepNext/>
      </w:pPr>
      <w:r w:rsidRPr="005E6BDC">
        <w:rPr>
          <w:b/>
        </w:rPr>
        <w:t>end</w:t>
      </w:r>
      <w:r>
        <w:t>.</w:t>
      </w:r>
    </w:p>
    <w:p w:rsidR="00E844C0" w:rsidRDefault="00E844C0" w:rsidP="00E844C0">
      <w:pPr>
        <w:pStyle w:val="Code"/>
      </w:pPr>
    </w:p>
    <w:p w:rsidR="000509F6" w:rsidRDefault="000509F6" w:rsidP="000509F6">
      <w:r>
        <w:t xml:space="preserve">Because the </w:t>
      </w:r>
      <w:r w:rsidRPr="000509F6">
        <w:rPr>
          <w:rStyle w:val="referenceChar"/>
        </w:rPr>
        <w:t>with</w:t>
      </w:r>
      <w:r>
        <w:t xml:space="preserve"> statement establishes a referenced object for the entirety of it’s execution, a </w:t>
      </w:r>
      <w:r w:rsidRPr="000509F6">
        <w:rPr>
          <w:rStyle w:val="referenceChar"/>
        </w:rPr>
        <w:t>with</w:t>
      </w:r>
      <w:r>
        <w:t xml:space="preserve"> statement can remove much of the need to check for valid member accesses to an object. This means that use of the </w:t>
      </w:r>
      <w:r w:rsidRPr="000509F6">
        <w:rPr>
          <w:rStyle w:val="referenceChar"/>
        </w:rPr>
        <w:t>with</w:t>
      </w:r>
      <w:r>
        <w:t xml:space="preserve"> statement can generate faster and smaller code.</w:t>
      </w:r>
    </w:p>
    <w:p w:rsidR="00E844C0" w:rsidRDefault="005E6BDC" w:rsidP="000509F6">
      <w:pPr>
        <w:pStyle w:val="Heading3"/>
      </w:pPr>
      <w:bookmarkStart w:id="97" w:name="_Toc221640888"/>
      <w:r>
        <w:t>Inheritence</w:t>
      </w:r>
      <w:bookmarkEnd w:id="97"/>
    </w:p>
    <w:p w:rsidR="005E6BDC" w:rsidRDefault="005E6BDC" w:rsidP="00E844C0">
      <w:r>
        <w:t>Another advantage classes have over static modules is that classes can be based on, and extend, other classes:</w:t>
      </w:r>
    </w:p>
    <w:p w:rsidR="005E6BDC" w:rsidRDefault="005E6BDC" w:rsidP="005E6BDC">
      <w:pPr>
        <w:pStyle w:val="Code"/>
        <w:keepNext/>
      </w:pPr>
      <w:r w:rsidRPr="005E6BDC">
        <w:rPr>
          <w:b/>
        </w:rPr>
        <w:lastRenderedPageBreak/>
        <w:t>program</w:t>
      </w:r>
      <w:r>
        <w:t xml:space="preserve"> y;</w:t>
      </w:r>
    </w:p>
    <w:p w:rsidR="005E6BDC" w:rsidRDefault="005E6BDC" w:rsidP="005E6BDC">
      <w:pPr>
        <w:pStyle w:val="Code"/>
        <w:keepNext/>
      </w:pPr>
    </w:p>
    <w:p w:rsidR="005E6BDC" w:rsidRDefault="005E6BDC" w:rsidP="005E6BDC">
      <w:pPr>
        <w:pStyle w:val="Code"/>
        <w:keepNext/>
      </w:pPr>
      <w:r w:rsidRPr="005E6BDC">
        <w:rPr>
          <w:b/>
        </w:rPr>
        <w:t>class</w:t>
      </w:r>
      <w:r>
        <w:t xml:space="preserve"> x;</w:t>
      </w:r>
    </w:p>
    <w:p w:rsidR="005E6BDC" w:rsidRDefault="005E6BDC" w:rsidP="005E6BDC">
      <w:pPr>
        <w:pStyle w:val="Code"/>
        <w:keepNext/>
      </w:pPr>
    </w:p>
    <w:p w:rsidR="005E6BDC" w:rsidRDefault="005E6BDC" w:rsidP="005E6BDC">
      <w:pPr>
        <w:pStyle w:val="Code"/>
        <w:keepNext/>
      </w:pPr>
      <w:r w:rsidRPr="005E6BDC">
        <w:rPr>
          <w:b/>
        </w:rPr>
        <w:t>var</w:t>
      </w:r>
      <w:r>
        <w:t xml:space="preserve"> q, n: integer;</w:t>
      </w:r>
    </w:p>
    <w:p w:rsidR="005E6BDC" w:rsidRDefault="005E6BDC" w:rsidP="005E6BDC">
      <w:pPr>
        <w:pStyle w:val="Code"/>
        <w:keepNext/>
      </w:pPr>
    </w:p>
    <w:p w:rsidR="005E6BDC" w:rsidRPr="005E6BDC" w:rsidRDefault="005E6BDC" w:rsidP="005E6BDC">
      <w:pPr>
        <w:pStyle w:val="Code"/>
        <w:keepNext/>
        <w:rPr>
          <w:b/>
        </w:rPr>
      </w:pPr>
      <w:r w:rsidRPr="005E6BDC">
        <w:rPr>
          <w:b/>
        </w:rPr>
        <w:t>begin</w:t>
      </w:r>
    </w:p>
    <w:p w:rsidR="005E6BDC" w:rsidRDefault="005E6BDC" w:rsidP="005E6BDC">
      <w:pPr>
        <w:pStyle w:val="Code"/>
        <w:keepNext/>
      </w:pPr>
      <w:r w:rsidRPr="005E6BDC">
        <w:rPr>
          <w:b/>
        </w:rPr>
        <w:t>end</w:t>
      </w:r>
      <w:r>
        <w:t>.</w:t>
      </w:r>
    </w:p>
    <w:p w:rsidR="005E6BDC" w:rsidRDefault="005E6BDC" w:rsidP="005E6BDC">
      <w:pPr>
        <w:pStyle w:val="Code"/>
        <w:keepNext/>
      </w:pPr>
    </w:p>
    <w:p w:rsidR="005E6BDC" w:rsidRDefault="005E6BDC" w:rsidP="005E6BDC">
      <w:pPr>
        <w:pStyle w:val="Code"/>
        <w:keepNext/>
      </w:pPr>
      <w:r w:rsidRPr="005E6BDC">
        <w:rPr>
          <w:b/>
        </w:rPr>
        <w:t>class</w:t>
      </w:r>
      <w:r>
        <w:t xml:space="preserve"> z;</w:t>
      </w:r>
    </w:p>
    <w:p w:rsidR="005E6BDC" w:rsidRDefault="005E6BDC" w:rsidP="005E6BDC">
      <w:pPr>
        <w:pStyle w:val="Code"/>
        <w:keepNext/>
      </w:pPr>
    </w:p>
    <w:p w:rsidR="005E6BDC" w:rsidRDefault="005E6BDC" w:rsidP="005E6BDC">
      <w:pPr>
        <w:pStyle w:val="Code"/>
        <w:keepNext/>
      </w:pPr>
      <w:r w:rsidRPr="005E6BDC">
        <w:rPr>
          <w:b/>
        </w:rPr>
        <w:t>extends</w:t>
      </w:r>
      <w:r>
        <w:t xml:space="preserve"> x;</w:t>
      </w:r>
    </w:p>
    <w:p w:rsidR="005E6BDC" w:rsidRDefault="005E6BDC" w:rsidP="005E6BDC">
      <w:pPr>
        <w:pStyle w:val="Code"/>
        <w:keepNext/>
      </w:pPr>
    </w:p>
    <w:p w:rsidR="005E6BDC" w:rsidRDefault="005E6BDC" w:rsidP="005E6BDC">
      <w:pPr>
        <w:pStyle w:val="Code"/>
        <w:keepNext/>
      </w:pPr>
      <w:r w:rsidRPr="005E6BDC">
        <w:rPr>
          <w:b/>
        </w:rPr>
        <w:t>var</w:t>
      </w:r>
      <w:r>
        <w:t xml:space="preserve"> u, p: char;</w:t>
      </w:r>
    </w:p>
    <w:p w:rsidR="005E6BDC" w:rsidRDefault="005E6BDC" w:rsidP="005E6BDC">
      <w:pPr>
        <w:pStyle w:val="Code"/>
        <w:keepNext/>
      </w:pPr>
    </w:p>
    <w:p w:rsidR="005E6BDC" w:rsidRDefault="005E6BDC" w:rsidP="005E6BDC">
      <w:pPr>
        <w:pStyle w:val="Code"/>
        <w:keepNext/>
      </w:pPr>
      <w:r>
        <w:t>.</w:t>
      </w:r>
    </w:p>
    <w:p w:rsidR="005E6BDC" w:rsidRDefault="005E6BDC" w:rsidP="005E6BDC">
      <w:pPr>
        <w:pStyle w:val="Code"/>
        <w:keepNext/>
      </w:pPr>
    </w:p>
    <w:p w:rsidR="005E6BDC" w:rsidRDefault="005E6BDC" w:rsidP="005E6BDC">
      <w:pPr>
        <w:pStyle w:val="Code"/>
        <w:keepNext/>
      </w:pPr>
      <w:r w:rsidRPr="005E6BDC">
        <w:rPr>
          <w:b/>
        </w:rPr>
        <w:t>var</w:t>
      </w:r>
      <w:r>
        <w:t xml:space="preserve"> a: </w:t>
      </w:r>
      <w:r w:rsidRPr="005E6BDC">
        <w:rPr>
          <w:b/>
        </w:rPr>
        <w:t>reference</w:t>
      </w:r>
      <w:r>
        <w:t xml:space="preserve"> to x;</w:t>
      </w:r>
    </w:p>
    <w:p w:rsidR="005E6BDC" w:rsidRDefault="005E6BDC" w:rsidP="005E6BDC">
      <w:pPr>
        <w:pStyle w:val="Code"/>
        <w:keepNext/>
      </w:pPr>
      <w:r>
        <w:t xml:space="preserve">    b: </w:t>
      </w:r>
      <w:r w:rsidRPr="005E6BDC">
        <w:rPr>
          <w:b/>
        </w:rPr>
        <w:t>reference</w:t>
      </w:r>
      <w:r>
        <w:t xml:space="preserve"> to z;</w:t>
      </w:r>
    </w:p>
    <w:p w:rsidR="005E6BDC" w:rsidRDefault="005E6BDC" w:rsidP="005E6BDC">
      <w:pPr>
        <w:pStyle w:val="Code"/>
        <w:keepNext/>
      </w:pPr>
    </w:p>
    <w:p w:rsidR="005E6BDC" w:rsidRPr="005E6BDC" w:rsidRDefault="005E6BDC" w:rsidP="005E6BDC">
      <w:pPr>
        <w:pStyle w:val="Code"/>
        <w:keepNext/>
        <w:rPr>
          <w:b/>
        </w:rPr>
      </w:pPr>
      <w:r w:rsidRPr="005E6BDC">
        <w:rPr>
          <w:b/>
        </w:rPr>
        <w:t>begin</w:t>
      </w:r>
    </w:p>
    <w:p w:rsidR="005E6BDC" w:rsidRDefault="005E6BDC" w:rsidP="005E6BDC">
      <w:pPr>
        <w:pStyle w:val="Code"/>
        <w:keepNext/>
      </w:pPr>
    </w:p>
    <w:p w:rsidR="005E6BDC" w:rsidRDefault="005E6BDC" w:rsidP="005E6BDC">
      <w:pPr>
        <w:pStyle w:val="Code"/>
        <w:keepNext/>
      </w:pPr>
      <w:r>
        <w:t xml:space="preserve">   new(a);</w:t>
      </w:r>
    </w:p>
    <w:p w:rsidR="005E6BDC" w:rsidRDefault="005E6BDC" w:rsidP="005E6BDC">
      <w:pPr>
        <w:pStyle w:val="Code"/>
        <w:keepNext/>
      </w:pPr>
      <w:r>
        <w:t xml:space="preserve">   new(b);</w:t>
      </w:r>
    </w:p>
    <w:p w:rsidR="005E6BDC" w:rsidRDefault="005E6BDC" w:rsidP="005E6BDC">
      <w:pPr>
        <w:pStyle w:val="Code"/>
        <w:keepNext/>
      </w:pPr>
      <w:r>
        <w:t xml:space="preserve">   a.q := 1;</w:t>
      </w:r>
    </w:p>
    <w:p w:rsidR="005E6BDC" w:rsidRDefault="005E6BDC" w:rsidP="005E6BDC">
      <w:pPr>
        <w:pStyle w:val="Code"/>
        <w:keepNext/>
      </w:pPr>
      <w:r>
        <w:t xml:space="preserve">   b.q := 5;</w:t>
      </w:r>
    </w:p>
    <w:p w:rsidR="005E6BDC" w:rsidRDefault="005E6BDC" w:rsidP="005E6BDC">
      <w:pPr>
        <w:pStyle w:val="Code"/>
        <w:keepNext/>
      </w:pPr>
      <w:r>
        <w:t xml:space="preserve">   b.u := 6</w:t>
      </w:r>
    </w:p>
    <w:p w:rsidR="005E6BDC" w:rsidRDefault="005E6BDC" w:rsidP="005E6BDC">
      <w:pPr>
        <w:pStyle w:val="Code"/>
        <w:keepNext/>
      </w:pPr>
    </w:p>
    <w:p w:rsidR="005E6BDC" w:rsidRDefault="005E6BDC" w:rsidP="005E6BDC">
      <w:pPr>
        <w:pStyle w:val="Code"/>
        <w:keepNext/>
      </w:pPr>
      <w:r w:rsidRPr="005E6BDC">
        <w:rPr>
          <w:b/>
        </w:rPr>
        <w:t>end</w:t>
      </w:r>
      <w:r>
        <w:t>.</w:t>
      </w:r>
    </w:p>
    <w:p w:rsidR="005E6BDC" w:rsidRDefault="005E6BDC" w:rsidP="005E6BDC">
      <w:pPr>
        <w:pStyle w:val="Code"/>
      </w:pPr>
    </w:p>
    <w:p w:rsidR="005E6BDC" w:rsidRDefault="005E6BDC" w:rsidP="005E6BDC">
      <w:r>
        <w:t xml:space="preserve">The class </w:t>
      </w:r>
      <w:r w:rsidRPr="00B15C47">
        <w:rPr>
          <w:rStyle w:val="referenceChar"/>
        </w:rPr>
        <w:t>z</w:t>
      </w:r>
      <w:r>
        <w:t xml:space="preserve"> inherits the members of </w:t>
      </w:r>
      <w:r w:rsidRPr="00B15C47">
        <w:rPr>
          <w:rStyle w:val="referenceChar"/>
        </w:rPr>
        <w:t>x</w:t>
      </w:r>
      <w:r>
        <w:t xml:space="preserve">, and adds new ones. </w:t>
      </w:r>
      <w:r w:rsidR="00C50F5F">
        <w:t xml:space="preserve">When instantiated, the reference of an object of class </w:t>
      </w:r>
      <w:r w:rsidR="00C50F5F" w:rsidRPr="00B15C47">
        <w:rPr>
          <w:rStyle w:val="referenceChar"/>
        </w:rPr>
        <w:t>z</w:t>
      </w:r>
      <w:r w:rsidR="00C50F5F">
        <w:t xml:space="preserve"> via b can access all of the members of both class </w:t>
      </w:r>
      <w:r w:rsidR="00C50F5F" w:rsidRPr="00B15C47">
        <w:rPr>
          <w:rStyle w:val="referenceChar"/>
        </w:rPr>
        <w:t>x</w:t>
      </w:r>
      <w:r w:rsidR="00C50F5F">
        <w:t xml:space="preserve"> and the new members of </w:t>
      </w:r>
      <w:r w:rsidR="00C50F5F" w:rsidRPr="00B15C47">
        <w:rPr>
          <w:rStyle w:val="referenceChar"/>
        </w:rPr>
        <w:t>z</w:t>
      </w:r>
      <w:r w:rsidR="00C50F5F">
        <w:t>.</w:t>
      </w:r>
    </w:p>
    <w:p w:rsidR="00C50F5F" w:rsidRDefault="00C50F5F" w:rsidP="005E6BDC">
      <w:r>
        <w:t>The power of inheritance is that a reference to any class is assignment compatible with any reference to an object of a class based on the original class. That is, if two references have any members in common, they are also  assignment compatible. The IP Pascal compiler takes responsibility for insuring that no members are accessed via the reference that are not in the object currently referenced.</w:t>
      </w:r>
    </w:p>
    <w:p w:rsidR="00C50F5F" w:rsidRDefault="00C50F5F" w:rsidP="005E6BDC">
      <w:r>
        <w:lastRenderedPageBreak/>
        <w:t xml:space="preserve">The membership of an object referenced can be determined with the expression operator </w:t>
      </w:r>
      <w:r w:rsidRPr="00C50F5F">
        <w:rPr>
          <w:rStyle w:val="referenceChar"/>
        </w:rPr>
        <w:t>is</w:t>
      </w:r>
      <w:r>
        <w:t>:</w:t>
      </w:r>
    </w:p>
    <w:p w:rsidR="00C50F5F" w:rsidRDefault="00C50F5F" w:rsidP="00C50F5F">
      <w:pPr>
        <w:pStyle w:val="Code"/>
      </w:pPr>
      <w:r>
        <w:t>if b is z then u := 1;</w:t>
      </w:r>
    </w:p>
    <w:p w:rsidR="00C50F5F" w:rsidRDefault="00C50F5F" w:rsidP="00C50F5F">
      <w:pPr>
        <w:pStyle w:val="Code"/>
      </w:pPr>
    </w:p>
    <w:p w:rsidR="00C50F5F" w:rsidRDefault="00C50F5F" w:rsidP="00C50F5F">
      <w:r>
        <w:t xml:space="preserve">The </w:t>
      </w:r>
      <w:r w:rsidRPr="00C50F5F">
        <w:rPr>
          <w:rStyle w:val="referenceChar"/>
        </w:rPr>
        <w:t>is</w:t>
      </w:r>
      <w:r>
        <w:t xml:space="preserve"> operator is true if the referenced object is, or is derived from, the class </w:t>
      </w:r>
      <w:r w:rsidRPr="00C50F5F">
        <w:rPr>
          <w:rStyle w:val="referenceChar"/>
        </w:rPr>
        <w:t>z</w:t>
      </w:r>
      <w:r>
        <w:t xml:space="preserve">. It means that all of the fields in class </w:t>
      </w:r>
      <w:r w:rsidRPr="00C50F5F">
        <w:rPr>
          <w:rStyle w:val="referenceChar"/>
        </w:rPr>
        <w:t>z</w:t>
      </w:r>
      <w:r>
        <w:t xml:space="preserve"> are present in the object.</w:t>
      </w:r>
    </w:p>
    <w:p w:rsidR="002D6A84" w:rsidRDefault="00C92FDA" w:rsidP="00C92FDA">
      <w:pPr>
        <w:pStyle w:val="Heading3"/>
      </w:pPr>
      <w:bookmarkStart w:id="98" w:name="_Toc221640889"/>
      <w:r>
        <w:t>Self reference</w:t>
      </w:r>
      <w:bookmarkEnd w:id="98"/>
    </w:p>
    <w:p w:rsidR="00B15C47" w:rsidRDefault="00B15C47" w:rsidP="00B15C47">
      <w:r>
        <w:t xml:space="preserve">Within a method, all of the members of the class the object is instantiated from are available. It is also possible to change the reference that the methods are working on via the </w:t>
      </w:r>
      <w:r w:rsidRPr="00B15C47">
        <w:rPr>
          <w:rStyle w:val="referenceChar"/>
        </w:rPr>
        <w:t>self</w:t>
      </w:r>
      <w:r>
        <w:t xml:space="preserve"> reference:</w:t>
      </w:r>
    </w:p>
    <w:p w:rsidR="00B15C47" w:rsidRDefault="00B15C47" w:rsidP="00B15C47">
      <w:pPr>
        <w:pStyle w:val="Code"/>
        <w:keepNext/>
      </w:pPr>
      <w:r w:rsidRPr="005E6BDC">
        <w:rPr>
          <w:b/>
        </w:rPr>
        <w:t>program</w:t>
      </w:r>
      <w:r>
        <w:t xml:space="preserve"> y;</w:t>
      </w:r>
    </w:p>
    <w:p w:rsidR="00B15C47" w:rsidRDefault="00B15C47" w:rsidP="00B15C47">
      <w:pPr>
        <w:pStyle w:val="Code"/>
        <w:keepNext/>
      </w:pPr>
    </w:p>
    <w:p w:rsidR="00B15C47" w:rsidRDefault="00B15C47" w:rsidP="00B15C47">
      <w:pPr>
        <w:pStyle w:val="Code"/>
        <w:keepNext/>
      </w:pPr>
      <w:r w:rsidRPr="005E6BDC">
        <w:rPr>
          <w:b/>
        </w:rPr>
        <w:t>class</w:t>
      </w:r>
      <w:r>
        <w:t xml:space="preserve"> x;</w:t>
      </w:r>
    </w:p>
    <w:p w:rsidR="00B15C47" w:rsidRDefault="00B15C47" w:rsidP="00B15C47">
      <w:pPr>
        <w:pStyle w:val="Code"/>
        <w:keepNext/>
      </w:pPr>
    </w:p>
    <w:p w:rsidR="00B15C47" w:rsidRDefault="00B15C47" w:rsidP="00B15C47">
      <w:pPr>
        <w:pStyle w:val="Code"/>
        <w:keepNext/>
      </w:pPr>
      <w:r w:rsidRPr="005E6BDC">
        <w:rPr>
          <w:b/>
        </w:rPr>
        <w:t>var</w:t>
      </w:r>
      <w:r>
        <w:t xml:space="preserve"> </w:t>
      </w:r>
      <w:r w:rsidR="00281BA5">
        <w:t>next</w:t>
      </w:r>
      <w:r>
        <w:t xml:space="preserve">: </w:t>
      </w:r>
      <w:r w:rsidRPr="00281BA5">
        <w:rPr>
          <w:b/>
        </w:rPr>
        <w:t>reference</w:t>
      </w:r>
      <w:r>
        <w:t xml:space="preserve"> </w:t>
      </w:r>
      <w:r w:rsidRPr="00281BA5">
        <w:rPr>
          <w:b/>
        </w:rPr>
        <w:t>to</w:t>
      </w:r>
      <w:r>
        <w:t xml:space="preserve"> x;</w:t>
      </w:r>
    </w:p>
    <w:p w:rsidR="00B15C47" w:rsidRDefault="00B15C47" w:rsidP="00B15C47">
      <w:pPr>
        <w:pStyle w:val="Code"/>
        <w:keepNext/>
      </w:pPr>
    </w:p>
    <w:p w:rsidR="00B15C47" w:rsidRDefault="00B15C47" w:rsidP="00B15C47">
      <w:pPr>
        <w:pStyle w:val="Code"/>
        <w:keepNext/>
        <w:rPr>
          <w:b/>
        </w:rPr>
      </w:pPr>
      <w:r w:rsidRPr="005E6BDC">
        <w:rPr>
          <w:b/>
        </w:rPr>
        <w:t>begin</w:t>
      </w:r>
    </w:p>
    <w:p w:rsidR="00B15C47" w:rsidRDefault="00B15C47" w:rsidP="00B15C47">
      <w:pPr>
        <w:pStyle w:val="Code"/>
        <w:keepNext/>
        <w:rPr>
          <w:b/>
        </w:rPr>
      </w:pPr>
    </w:p>
    <w:p w:rsidR="00B15C47" w:rsidRPr="00B15C47" w:rsidRDefault="00B15C47" w:rsidP="00B15C47">
      <w:pPr>
        <w:pStyle w:val="Code"/>
        <w:keepNext/>
      </w:pPr>
      <w:r w:rsidRPr="00B15C47">
        <w:t xml:space="preserve">   </w:t>
      </w:r>
      <w:r w:rsidRPr="00281BA5">
        <w:rPr>
          <w:b/>
        </w:rPr>
        <w:t>self</w:t>
      </w:r>
      <w:r w:rsidRPr="00B15C47">
        <w:t xml:space="preserve"> := </w:t>
      </w:r>
      <w:r w:rsidRPr="00281BA5">
        <w:rPr>
          <w:b/>
        </w:rPr>
        <w:t>self</w:t>
      </w:r>
      <w:r w:rsidRPr="00B15C47">
        <w:t>^.next { go to next list element }</w:t>
      </w:r>
    </w:p>
    <w:p w:rsidR="00B15C47" w:rsidRPr="005E6BDC" w:rsidRDefault="00B15C47" w:rsidP="00B15C47">
      <w:pPr>
        <w:pStyle w:val="Code"/>
        <w:keepNext/>
        <w:rPr>
          <w:b/>
        </w:rPr>
      </w:pPr>
    </w:p>
    <w:p w:rsidR="00B15C47" w:rsidRDefault="00B15C47" w:rsidP="00B15C47">
      <w:pPr>
        <w:pStyle w:val="Code"/>
        <w:keepNext/>
      </w:pPr>
      <w:r w:rsidRPr="005E6BDC">
        <w:rPr>
          <w:b/>
        </w:rPr>
        <w:t>end</w:t>
      </w:r>
      <w:r w:rsidR="00281BA5">
        <w:t>;</w:t>
      </w:r>
    </w:p>
    <w:p w:rsidR="00281BA5" w:rsidRDefault="00281BA5" w:rsidP="00B15C47">
      <w:pPr>
        <w:pStyle w:val="Code"/>
        <w:keepNext/>
      </w:pPr>
    </w:p>
    <w:p w:rsidR="00281BA5" w:rsidRDefault="00281BA5" w:rsidP="00B15C47">
      <w:pPr>
        <w:pStyle w:val="Code"/>
        <w:keepNext/>
      </w:pPr>
      <w:r>
        <w:t>.</w:t>
      </w:r>
    </w:p>
    <w:p w:rsidR="00B15C47" w:rsidRDefault="00B15C47" w:rsidP="00B15C47">
      <w:pPr>
        <w:pStyle w:val="Code"/>
        <w:keepNext/>
      </w:pPr>
    </w:p>
    <w:p w:rsidR="00281BA5" w:rsidRPr="00281BA5" w:rsidRDefault="00281BA5" w:rsidP="00B15C47">
      <w:pPr>
        <w:pStyle w:val="Code"/>
        <w:keepNext/>
        <w:rPr>
          <w:b/>
        </w:rPr>
      </w:pPr>
      <w:r w:rsidRPr="00281BA5">
        <w:rPr>
          <w:b/>
        </w:rPr>
        <w:t>begin</w:t>
      </w:r>
    </w:p>
    <w:p w:rsidR="00B15C47" w:rsidRDefault="00B15C47" w:rsidP="00B15C47">
      <w:pPr>
        <w:pStyle w:val="Code"/>
        <w:keepNext/>
      </w:pPr>
      <w:r w:rsidRPr="005E6BDC">
        <w:rPr>
          <w:b/>
        </w:rPr>
        <w:t>end</w:t>
      </w:r>
      <w:r>
        <w:t>.</w:t>
      </w:r>
    </w:p>
    <w:p w:rsidR="00B15C47" w:rsidRDefault="00B15C47" w:rsidP="00B15C47">
      <w:pPr>
        <w:pStyle w:val="Code"/>
      </w:pPr>
    </w:p>
    <w:p w:rsidR="00C92FDA" w:rsidRDefault="00281BA5" w:rsidP="00582BA7">
      <w:r w:rsidRPr="00281BA5">
        <w:rPr>
          <w:rStyle w:val="referenceChar"/>
        </w:rPr>
        <w:t>self</w:t>
      </w:r>
      <w:r>
        <w:t xml:space="preserve"> acts as a proxy for the reference to the current object the methods for the object are working on.</w:t>
      </w:r>
    </w:p>
    <w:p w:rsidR="00281BA5" w:rsidRDefault="00281BA5" w:rsidP="00281BA5">
      <w:pPr>
        <w:pStyle w:val="Heading3"/>
      </w:pPr>
      <w:bookmarkStart w:id="99" w:name="_Toc221640890"/>
      <w:r>
        <w:t>Overrides</w:t>
      </w:r>
      <w:bookmarkEnd w:id="99"/>
    </w:p>
    <w:p w:rsidR="00281BA5" w:rsidRDefault="00281BA5" w:rsidP="00582BA7">
      <w:r>
        <w:t>As with a static module, the methods of a given class can override the methods from an inherited class:</w:t>
      </w:r>
    </w:p>
    <w:p w:rsidR="00281BA5" w:rsidRDefault="00281BA5" w:rsidP="00281BA5">
      <w:pPr>
        <w:pStyle w:val="Code"/>
        <w:keepNext/>
      </w:pPr>
      <w:r w:rsidRPr="005E6BDC">
        <w:rPr>
          <w:b/>
        </w:rPr>
        <w:lastRenderedPageBreak/>
        <w:t>program</w:t>
      </w:r>
      <w:r>
        <w:t xml:space="preserve"> y;</w:t>
      </w:r>
    </w:p>
    <w:p w:rsidR="00281BA5" w:rsidRDefault="00281BA5" w:rsidP="00281BA5">
      <w:pPr>
        <w:pStyle w:val="Code"/>
        <w:keepNext/>
      </w:pPr>
    </w:p>
    <w:p w:rsidR="00281BA5" w:rsidRDefault="00281BA5" w:rsidP="00281BA5">
      <w:pPr>
        <w:pStyle w:val="Code"/>
        <w:keepNext/>
      </w:pPr>
      <w:r w:rsidRPr="005E6BDC">
        <w:rPr>
          <w:b/>
        </w:rPr>
        <w:t>class</w:t>
      </w:r>
      <w:r>
        <w:t xml:space="preserve"> x;</w:t>
      </w:r>
    </w:p>
    <w:p w:rsidR="00281BA5" w:rsidRDefault="00281BA5" w:rsidP="00281BA5">
      <w:pPr>
        <w:pStyle w:val="Code"/>
        <w:keepNext/>
      </w:pPr>
    </w:p>
    <w:p w:rsidR="00281BA5" w:rsidRDefault="004A2F50" w:rsidP="00281BA5">
      <w:pPr>
        <w:pStyle w:val="Code"/>
        <w:keepNext/>
      </w:pPr>
      <w:r>
        <w:rPr>
          <w:b/>
        </w:rPr>
        <w:t xml:space="preserve">virtual </w:t>
      </w:r>
      <w:r w:rsidR="00281BA5" w:rsidRPr="004A2F50">
        <w:rPr>
          <w:b/>
        </w:rPr>
        <w:t>procedure</w:t>
      </w:r>
      <w:r>
        <w:t xml:space="preserve"> q</w:t>
      </w:r>
      <w:r w:rsidR="00281BA5">
        <w:t>;</w:t>
      </w:r>
    </w:p>
    <w:p w:rsidR="00281BA5" w:rsidRDefault="00281BA5" w:rsidP="00281BA5">
      <w:pPr>
        <w:pStyle w:val="Code"/>
        <w:keepNext/>
      </w:pPr>
    </w:p>
    <w:p w:rsidR="00281BA5" w:rsidRPr="004A2F50" w:rsidRDefault="00281BA5" w:rsidP="00281BA5">
      <w:pPr>
        <w:pStyle w:val="Code"/>
        <w:keepNext/>
        <w:rPr>
          <w:b/>
        </w:rPr>
      </w:pPr>
      <w:r w:rsidRPr="004A2F50">
        <w:rPr>
          <w:b/>
        </w:rPr>
        <w:t>begin</w:t>
      </w:r>
    </w:p>
    <w:p w:rsidR="00281BA5" w:rsidRDefault="00281BA5" w:rsidP="00281BA5">
      <w:pPr>
        <w:pStyle w:val="Code"/>
        <w:keepNext/>
      </w:pPr>
      <w:r w:rsidRPr="004A2F50">
        <w:rPr>
          <w:b/>
        </w:rPr>
        <w:t>end</w:t>
      </w:r>
      <w:r>
        <w:t>;</w:t>
      </w:r>
    </w:p>
    <w:p w:rsidR="00281BA5" w:rsidRDefault="00281BA5" w:rsidP="00281BA5">
      <w:pPr>
        <w:pStyle w:val="Code"/>
        <w:keepNext/>
      </w:pPr>
    </w:p>
    <w:p w:rsidR="00281BA5" w:rsidRDefault="00281BA5" w:rsidP="00281BA5">
      <w:pPr>
        <w:pStyle w:val="Code"/>
        <w:keepNext/>
      </w:pPr>
      <w:r>
        <w:t>.</w:t>
      </w:r>
    </w:p>
    <w:p w:rsidR="00281BA5" w:rsidRDefault="00281BA5" w:rsidP="00281BA5">
      <w:pPr>
        <w:pStyle w:val="Code"/>
        <w:keepNext/>
      </w:pPr>
    </w:p>
    <w:p w:rsidR="00281BA5" w:rsidRDefault="00281BA5" w:rsidP="00281BA5">
      <w:pPr>
        <w:pStyle w:val="Code"/>
        <w:keepNext/>
      </w:pPr>
      <w:r w:rsidRPr="005E6BDC">
        <w:rPr>
          <w:b/>
        </w:rPr>
        <w:t>class</w:t>
      </w:r>
      <w:r>
        <w:t xml:space="preserve"> z;</w:t>
      </w:r>
    </w:p>
    <w:p w:rsidR="00281BA5" w:rsidRDefault="00281BA5" w:rsidP="00281BA5">
      <w:pPr>
        <w:pStyle w:val="Code"/>
        <w:keepNext/>
      </w:pPr>
    </w:p>
    <w:p w:rsidR="00281BA5" w:rsidRDefault="00281BA5" w:rsidP="00281BA5">
      <w:pPr>
        <w:pStyle w:val="Code"/>
        <w:keepNext/>
      </w:pPr>
      <w:r w:rsidRPr="005E6BDC">
        <w:rPr>
          <w:b/>
        </w:rPr>
        <w:t>extends</w:t>
      </w:r>
      <w:r>
        <w:t xml:space="preserve"> x;</w:t>
      </w:r>
    </w:p>
    <w:p w:rsidR="00281BA5" w:rsidRDefault="00281BA5" w:rsidP="00281BA5">
      <w:pPr>
        <w:pStyle w:val="Code"/>
        <w:keepNext/>
      </w:pPr>
    </w:p>
    <w:p w:rsidR="00281BA5" w:rsidRDefault="00281BA5" w:rsidP="00281BA5">
      <w:pPr>
        <w:pStyle w:val="Code"/>
        <w:keepNext/>
      </w:pPr>
      <w:r w:rsidRPr="004A2F50">
        <w:rPr>
          <w:b/>
        </w:rPr>
        <w:t>override</w:t>
      </w:r>
      <w:r>
        <w:t xml:space="preserve"> </w:t>
      </w:r>
      <w:r w:rsidRPr="004A2F50">
        <w:rPr>
          <w:b/>
        </w:rPr>
        <w:t>procedure</w:t>
      </w:r>
      <w:r w:rsidR="004A2F50">
        <w:t xml:space="preserve"> q</w:t>
      </w:r>
      <w:r>
        <w:t>;</w:t>
      </w:r>
    </w:p>
    <w:p w:rsidR="00281BA5" w:rsidRDefault="00281BA5" w:rsidP="00281BA5">
      <w:pPr>
        <w:pStyle w:val="Code"/>
        <w:keepNext/>
      </w:pPr>
    </w:p>
    <w:p w:rsidR="00281BA5" w:rsidRDefault="00281BA5" w:rsidP="00281BA5">
      <w:pPr>
        <w:pStyle w:val="Code"/>
        <w:keepNext/>
      </w:pPr>
      <w:r>
        <w:t>begin</w:t>
      </w:r>
    </w:p>
    <w:p w:rsidR="00281BA5" w:rsidRDefault="00281BA5" w:rsidP="00281BA5">
      <w:pPr>
        <w:pStyle w:val="Code"/>
        <w:keepNext/>
      </w:pPr>
      <w:r>
        <w:t>end;</w:t>
      </w:r>
    </w:p>
    <w:p w:rsidR="00281BA5" w:rsidRDefault="00281BA5" w:rsidP="00281BA5">
      <w:pPr>
        <w:pStyle w:val="Code"/>
        <w:keepNext/>
      </w:pPr>
    </w:p>
    <w:p w:rsidR="00281BA5" w:rsidRDefault="00281BA5" w:rsidP="00281BA5">
      <w:pPr>
        <w:pStyle w:val="Code"/>
        <w:keepNext/>
      </w:pPr>
      <w:r>
        <w:t>.</w:t>
      </w:r>
    </w:p>
    <w:p w:rsidR="004A2F50" w:rsidRDefault="004A2F50" w:rsidP="00281BA5">
      <w:pPr>
        <w:pStyle w:val="Code"/>
        <w:keepNext/>
        <w:rPr>
          <w:b/>
        </w:rPr>
      </w:pPr>
    </w:p>
    <w:p w:rsidR="004A2F50" w:rsidRDefault="004A2F50" w:rsidP="00281BA5">
      <w:pPr>
        <w:pStyle w:val="Code"/>
        <w:keepNext/>
        <w:rPr>
          <w:b/>
        </w:rPr>
      </w:pPr>
      <w:r>
        <w:rPr>
          <w:b/>
        </w:rPr>
        <w:t>begin</w:t>
      </w:r>
    </w:p>
    <w:p w:rsidR="00281BA5" w:rsidRDefault="00281BA5" w:rsidP="00281BA5">
      <w:pPr>
        <w:pStyle w:val="Code"/>
        <w:keepNext/>
      </w:pPr>
      <w:r w:rsidRPr="005E6BDC">
        <w:rPr>
          <w:b/>
        </w:rPr>
        <w:t>end</w:t>
      </w:r>
      <w:r>
        <w:t>.</w:t>
      </w:r>
    </w:p>
    <w:p w:rsidR="00281BA5" w:rsidRDefault="00281BA5" w:rsidP="00281BA5">
      <w:pPr>
        <w:pStyle w:val="Code"/>
      </w:pPr>
    </w:p>
    <w:p w:rsidR="00281BA5" w:rsidRDefault="004A2F50" w:rsidP="00582BA7">
      <w:r>
        <w:t xml:space="preserve">The method q overrides the definition in the base class </w:t>
      </w:r>
      <w:r w:rsidRPr="004A2F50">
        <w:rPr>
          <w:rStyle w:val="referenceChar"/>
        </w:rPr>
        <w:t>x</w:t>
      </w:r>
      <w:r>
        <w:t xml:space="preserve">. Unlike static modules, class method overrides do not stack. Instead, the method is overridden in the derived object. Objects instantiated from the class </w:t>
      </w:r>
      <w:r w:rsidRPr="004A2F50">
        <w:rPr>
          <w:rStyle w:val="referenceChar"/>
        </w:rPr>
        <w:t>z</w:t>
      </w:r>
      <w:r>
        <w:t xml:space="preserve"> will use the method definition for </w:t>
      </w:r>
      <w:r w:rsidRPr="004A2F50">
        <w:rPr>
          <w:rStyle w:val="referenceChar"/>
        </w:rPr>
        <w:t>q</w:t>
      </w:r>
      <w:r>
        <w:t xml:space="preserve"> from the class </w:t>
      </w:r>
      <w:r w:rsidRPr="004A2F50">
        <w:rPr>
          <w:rStyle w:val="referenceChar"/>
        </w:rPr>
        <w:t>z</w:t>
      </w:r>
      <w:r>
        <w:t xml:space="preserve">. Objects instantiated from the class </w:t>
      </w:r>
      <w:r w:rsidRPr="004A2F50">
        <w:rPr>
          <w:rStyle w:val="referenceChar"/>
        </w:rPr>
        <w:t>x</w:t>
      </w:r>
      <w:r>
        <w:t xml:space="preserve"> will use the method definition for </w:t>
      </w:r>
      <w:r w:rsidRPr="004A2F50">
        <w:rPr>
          <w:rStyle w:val="referenceChar"/>
        </w:rPr>
        <w:t>q</w:t>
      </w:r>
      <w:r>
        <w:t xml:space="preserve"> from the class </w:t>
      </w:r>
      <w:r w:rsidRPr="004A2F50">
        <w:rPr>
          <w:rStyle w:val="referenceChar"/>
        </w:rPr>
        <w:t>x</w:t>
      </w:r>
      <w:r>
        <w:t>.</w:t>
      </w:r>
    </w:p>
    <w:p w:rsidR="004A2F50" w:rsidRDefault="004A2F50" w:rsidP="00582BA7">
      <w:r>
        <w:t>Note that methods can be overloaded in the same way as modules.</w:t>
      </w:r>
    </w:p>
    <w:p w:rsidR="004A2F50" w:rsidRDefault="004A2F50" w:rsidP="00FF6AD9">
      <w:pPr>
        <w:pStyle w:val="Heading3"/>
      </w:pPr>
      <w:bookmarkStart w:id="100" w:name="_Toc221640891"/>
      <w:r>
        <w:t>Constructors and destructors</w:t>
      </w:r>
      <w:bookmarkEnd w:id="100"/>
    </w:p>
    <w:p w:rsidR="004A2F50" w:rsidRDefault="004A2F50" w:rsidP="00582BA7">
      <w:r>
        <w:t xml:space="preserve">In IP Pascal, the constructor and destructor for an object is not named, and is called implicitly. When </w:t>
      </w:r>
      <w:r w:rsidRPr="004A2F50">
        <w:rPr>
          <w:rStyle w:val="referenceChar"/>
        </w:rPr>
        <w:t>new</w:t>
      </w:r>
      <w:r>
        <w:t xml:space="preserve"> is executed to create the object, all of its constructors are executed. When </w:t>
      </w:r>
      <w:r w:rsidRPr="004A2F50">
        <w:rPr>
          <w:rStyle w:val="referenceChar"/>
        </w:rPr>
        <w:t>dispose</w:t>
      </w:r>
      <w:r>
        <w:t xml:space="preserve"> is executed to remove the object, all of its destructors are executed.</w:t>
      </w:r>
    </w:p>
    <w:p w:rsidR="004A2F50" w:rsidRDefault="004A2F50" w:rsidP="00582BA7">
      <w:r>
        <w:t>The list of constructors or destructors that exist for an object is one for each of the base classes the object is derived from, including the constructor or destructor for the object itself.</w:t>
      </w:r>
    </w:p>
    <w:p w:rsidR="004A2F50" w:rsidRDefault="004A2F50" w:rsidP="00582BA7">
      <w:r>
        <w:lastRenderedPageBreak/>
        <w:t xml:space="preserve">The constructors are executed in the order </w:t>
      </w:r>
      <w:r w:rsidR="00390562">
        <w:t>from the root base class to the current object class. That is, each class allows the class it is based on to execute it’s constructor on the members that class declares.</w:t>
      </w:r>
    </w:p>
    <w:p w:rsidR="00390562" w:rsidRDefault="00390562" w:rsidP="00582BA7">
      <w:r>
        <w:t>The destructors are executed in the reverse order, that is, from the newest derived class to the root.</w:t>
      </w:r>
    </w:p>
    <w:p w:rsidR="00390562" w:rsidRDefault="00390562" w:rsidP="00582BA7">
      <w:r>
        <w:t>Constructors and destructors can be confusing. Think of them in terms of building a product that is based on another product. If an object “engine” is to be built into an object “car”, the constructor for “engine” is called first, allowing the methods that make up the engine “factory” to perform all the steps required to make and set up the engine. The constructor for “car” is then executed, allowing it to set up the parameters for “car”, with the “engine” object already in place and ready.</w:t>
      </w:r>
    </w:p>
    <w:p w:rsidR="00390562" w:rsidRDefault="00390562" w:rsidP="00582BA7">
      <w:r>
        <w:t>When the car is disposed of, the “car” destructor is called first, allowing it to disassemble all of the parts of “car” outside of the engine. Then, the “engine” destructor is executed to take apart the engine, etc.</w:t>
      </w:r>
    </w:p>
    <w:p w:rsidR="00390562" w:rsidRDefault="00390562" w:rsidP="00390562">
      <w:pPr>
        <w:pStyle w:val="Code"/>
        <w:keepNext/>
      </w:pPr>
      <w:r w:rsidRPr="00390562">
        <w:rPr>
          <w:b/>
        </w:rPr>
        <w:lastRenderedPageBreak/>
        <w:t>program</w:t>
      </w:r>
      <w:r>
        <w:t xml:space="preserve"> makeacar;</w:t>
      </w:r>
    </w:p>
    <w:p w:rsidR="00390562" w:rsidRDefault="00390562" w:rsidP="00390562">
      <w:pPr>
        <w:pStyle w:val="Code"/>
        <w:keepNext/>
      </w:pPr>
    </w:p>
    <w:p w:rsidR="00390562" w:rsidRDefault="00390562" w:rsidP="00390562">
      <w:pPr>
        <w:pStyle w:val="Code"/>
        <w:keepNext/>
      </w:pPr>
      <w:r w:rsidRPr="00390562">
        <w:rPr>
          <w:b/>
        </w:rPr>
        <w:t>class</w:t>
      </w:r>
      <w:r>
        <w:t xml:space="preserve"> engine;</w:t>
      </w:r>
    </w:p>
    <w:p w:rsidR="00390562" w:rsidRDefault="00390562" w:rsidP="00390562">
      <w:pPr>
        <w:pStyle w:val="Code"/>
        <w:keepNext/>
      </w:pPr>
    </w:p>
    <w:p w:rsidR="00390562" w:rsidRDefault="00390562" w:rsidP="00390562">
      <w:pPr>
        <w:pStyle w:val="Code"/>
        <w:keepNext/>
      </w:pPr>
      <w:r w:rsidRPr="00390562">
        <w:rPr>
          <w:b/>
        </w:rPr>
        <w:t>var</w:t>
      </w:r>
      <w:r>
        <w:t xml:space="preserve"> bolt, cylinder: enginepart;</w:t>
      </w:r>
    </w:p>
    <w:p w:rsidR="00390562" w:rsidRDefault="00390562" w:rsidP="00390562">
      <w:pPr>
        <w:pStyle w:val="Code"/>
        <w:keepNext/>
      </w:pPr>
    </w:p>
    <w:p w:rsidR="00390562" w:rsidRDefault="00390562" w:rsidP="00390562">
      <w:pPr>
        <w:pStyle w:val="Code"/>
        <w:keepNext/>
      </w:pPr>
      <w:r w:rsidRPr="00390562">
        <w:rPr>
          <w:b/>
        </w:rPr>
        <w:t>begin</w:t>
      </w:r>
      <w:r>
        <w:t xml:space="preserve"> { construct engine }</w:t>
      </w:r>
    </w:p>
    <w:p w:rsidR="00390562" w:rsidRDefault="00390562" w:rsidP="00390562">
      <w:pPr>
        <w:pStyle w:val="Code"/>
        <w:keepNext/>
      </w:pPr>
      <w:r w:rsidRPr="00390562">
        <w:rPr>
          <w:b/>
        </w:rPr>
        <w:t>end</w:t>
      </w:r>
      <w:r>
        <w:t>;</w:t>
      </w:r>
    </w:p>
    <w:p w:rsidR="00390562" w:rsidRDefault="00390562" w:rsidP="00390562">
      <w:pPr>
        <w:pStyle w:val="Code"/>
        <w:keepNext/>
      </w:pPr>
    </w:p>
    <w:p w:rsidR="00390562" w:rsidRDefault="00390562" w:rsidP="00390562">
      <w:pPr>
        <w:pStyle w:val="Code"/>
        <w:keepNext/>
      </w:pPr>
      <w:r w:rsidRPr="00390562">
        <w:rPr>
          <w:b/>
        </w:rPr>
        <w:t>begin</w:t>
      </w:r>
      <w:r>
        <w:t xml:space="preserve"> { destruct engine }</w:t>
      </w:r>
    </w:p>
    <w:p w:rsidR="00390562" w:rsidRDefault="00390562" w:rsidP="00390562">
      <w:pPr>
        <w:pStyle w:val="Code"/>
        <w:keepNext/>
      </w:pPr>
      <w:r w:rsidRPr="00390562">
        <w:rPr>
          <w:b/>
        </w:rPr>
        <w:t>end</w:t>
      </w:r>
      <w:r>
        <w:t>.</w:t>
      </w:r>
    </w:p>
    <w:p w:rsidR="00390562" w:rsidRDefault="00390562" w:rsidP="00390562">
      <w:pPr>
        <w:pStyle w:val="Code"/>
        <w:keepNext/>
      </w:pPr>
    </w:p>
    <w:p w:rsidR="00390562" w:rsidRDefault="00390562" w:rsidP="00390562">
      <w:pPr>
        <w:pStyle w:val="Code"/>
        <w:keepNext/>
      </w:pPr>
      <w:r w:rsidRPr="00390562">
        <w:rPr>
          <w:b/>
        </w:rPr>
        <w:t>class</w:t>
      </w:r>
      <w:r>
        <w:t xml:space="preserve"> car;</w:t>
      </w:r>
    </w:p>
    <w:p w:rsidR="00390562" w:rsidRDefault="00390562" w:rsidP="00390562">
      <w:pPr>
        <w:pStyle w:val="Code"/>
        <w:keepNext/>
      </w:pPr>
    </w:p>
    <w:p w:rsidR="00390562" w:rsidRDefault="00390562" w:rsidP="00390562">
      <w:pPr>
        <w:pStyle w:val="Code"/>
        <w:keepNext/>
      </w:pPr>
      <w:r w:rsidRPr="00390562">
        <w:rPr>
          <w:b/>
        </w:rPr>
        <w:t>extends</w:t>
      </w:r>
      <w:r>
        <w:t xml:space="preserve"> engine;</w:t>
      </w:r>
    </w:p>
    <w:p w:rsidR="00390562" w:rsidRDefault="00390562" w:rsidP="00390562">
      <w:pPr>
        <w:pStyle w:val="Code"/>
        <w:keepNext/>
      </w:pPr>
    </w:p>
    <w:p w:rsidR="00390562" w:rsidRDefault="00390562" w:rsidP="00390562">
      <w:pPr>
        <w:pStyle w:val="Code"/>
        <w:keepNext/>
      </w:pPr>
      <w:r w:rsidRPr="00FF6AD9">
        <w:rPr>
          <w:b/>
        </w:rPr>
        <w:t>var</w:t>
      </w:r>
      <w:r>
        <w:t xml:space="preserve"> fender, roof, seats: carpart;</w:t>
      </w:r>
    </w:p>
    <w:p w:rsidR="00390562" w:rsidRDefault="00390562" w:rsidP="00390562">
      <w:pPr>
        <w:pStyle w:val="Code"/>
        <w:keepNext/>
      </w:pPr>
    </w:p>
    <w:p w:rsidR="00390562" w:rsidRDefault="00390562" w:rsidP="00390562">
      <w:pPr>
        <w:pStyle w:val="Code"/>
        <w:keepNext/>
      </w:pPr>
      <w:r w:rsidRPr="00FF6AD9">
        <w:rPr>
          <w:b/>
        </w:rPr>
        <w:t>begin</w:t>
      </w:r>
      <w:r>
        <w:t xml:space="preserve"> { construct car }</w:t>
      </w:r>
    </w:p>
    <w:p w:rsidR="00390562" w:rsidRDefault="00390562" w:rsidP="00390562">
      <w:pPr>
        <w:pStyle w:val="Code"/>
        <w:keepNext/>
      </w:pPr>
      <w:r w:rsidRPr="00FF6AD9">
        <w:rPr>
          <w:b/>
        </w:rPr>
        <w:t>end</w:t>
      </w:r>
      <w:r>
        <w:t>;</w:t>
      </w:r>
    </w:p>
    <w:p w:rsidR="00390562" w:rsidRDefault="00390562" w:rsidP="00390562">
      <w:pPr>
        <w:pStyle w:val="Code"/>
        <w:keepNext/>
      </w:pPr>
    </w:p>
    <w:p w:rsidR="00390562" w:rsidRDefault="00390562" w:rsidP="00390562">
      <w:pPr>
        <w:pStyle w:val="Code"/>
        <w:keepNext/>
      </w:pPr>
      <w:r w:rsidRPr="00FF6AD9">
        <w:rPr>
          <w:b/>
        </w:rPr>
        <w:t>begin</w:t>
      </w:r>
      <w:r>
        <w:t xml:space="preserve"> { destruct car }</w:t>
      </w:r>
    </w:p>
    <w:p w:rsidR="00390562" w:rsidRDefault="00390562" w:rsidP="00390562">
      <w:pPr>
        <w:pStyle w:val="Code"/>
        <w:keepNext/>
      </w:pPr>
      <w:r w:rsidRPr="00FF6AD9">
        <w:rPr>
          <w:b/>
        </w:rPr>
        <w:t>end</w:t>
      </w:r>
      <w:r>
        <w:t>.</w:t>
      </w:r>
    </w:p>
    <w:p w:rsidR="00390562" w:rsidRDefault="00390562" w:rsidP="00390562">
      <w:pPr>
        <w:pStyle w:val="Code"/>
        <w:keepNext/>
      </w:pPr>
    </w:p>
    <w:p w:rsidR="00390562" w:rsidRDefault="00390562" w:rsidP="00390562">
      <w:pPr>
        <w:pStyle w:val="Code"/>
        <w:keepNext/>
      </w:pPr>
      <w:r w:rsidRPr="00FF6AD9">
        <w:rPr>
          <w:b/>
        </w:rPr>
        <w:t>begin</w:t>
      </w:r>
      <w:r>
        <w:t xml:space="preserve"> { car maker program }</w:t>
      </w:r>
    </w:p>
    <w:p w:rsidR="00390562" w:rsidRDefault="00390562" w:rsidP="00390562">
      <w:pPr>
        <w:pStyle w:val="Code"/>
        <w:keepNext/>
      </w:pPr>
      <w:r w:rsidRPr="00FF6AD9">
        <w:rPr>
          <w:b/>
        </w:rPr>
        <w:t>end</w:t>
      </w:r>
      <w:r>
        <w:t>.</w:t>
      </w:r>
    </w:p>
    <w:p w:rsidR="00390562" w:rsidRDefault="00390562" w:rsidP="00390562">
      <w:pPr>
        <w:pStyle w:val="Code"/>
      </w:pPr>
    </w:p>
    <w:p w:rsidR="00C92FDA" w:rsidRDefault="00C92FDA" w:rsidP="00582BA7"/>
    <w:p w:rsidR="002D6A84" w:rsidRDefault="002D6A84" w:rsidP="00582BA7">
      <w:pPr>
        <w:sectPr w:rsidR="002D6A84" w:rsidSect="009E61F4">
          <w:headerReference w:type="even" r:id="rId53"/>
          <w:headerReference w:type="default" r:id="rId54"/>
          <w:footerReference w:type="even" r:id="rId55"/>
          <w:type w:val="oddPage"/>
          <w:pgSz w:w="10773" w:h="13041" w:code="1"/>
          <w:pgMar w:top="1440" w:right="1843" w:bottom="1440" w:left="567" w:header="709" w:footer="709" w:gutter="142"/>
          <w:cols w:space="708"/>
          <w:docGrid w:linePitch="360"/>
        </w:sectPr>
      </w:pPr>
    </w:p>
    <w:p w:rsidR="00F33F2C" w:rsidRDefault="00307839" w:rsidP="00582BA7">
      <w:r>
        <w:pict>
          <v:group id="_x0000_s1151" editas="canvas" style="width:411.8pt;height:99.55pt;mso-position-horizontal-relative:char;mso-position-vertical-relative:line" coordorigin=",-149" coordsize="8236,1991">
            <o:lock v:ext="edit" aspectratio="t"/>
            <v:shape id="_x0000_s1152" type="#_x0000_t75" style="position:absolute;top:-149;width:8236;height:1991" o:preferrelative="f">
              <v:fill o:detectmouseclick="t"/>
              <v:path o:extrusionok="t" o:connecttype="none"/>
              <o:lock v:ext="edit" text="t"/>
            </v:shape>
            <v:rect id="_x0000_s1153" style="position:absolute;top:-149;width:8236;height:1991" fillcolor="#ddd" stroked="f">
              <v:fill r:id="rId20" o:title="Granite" color2="#007676" rotate="t" type="tile"/>
            </v:rect>
            <v:rect id="_x0000_s1154" style="position:absolute;left:362;top:-149;width:1448;height:1991" filled="f" stroked="f">
              <v:textbox style="mso-next-textbox:#_x0000_s1154" inset="0,0,0,0">
                <w:txbxContent>
                  <w:p w:rsidR="00C425E2" w:rsidRDefault="00C425E2" w:rsidP="00F33F2C">
                    <w:r>
                      <w:rPr>
                        <w:rFonts w:ascii="Arial" w:hAnsi="Arial" w:cs="Arial"/>
                        <w:b/>
                        <w:bCs/>
                        <w:color w:val="000000"/>
                        <w:sz w:val="184"/>
                        <w:szCs w:val="184"/>
                      </w:rPr>
                      <w:t>5</w:t>
                    </w:r>
                  </w:p>
                </w:txbxContent>
              </v:textbox>
            </v:rect>
            <v:rect id="_x0000_s1155" style="position:absolute;left:1810;top:-149;width:6426;height:1991;v-text-anchor:middle" filled="f" stroked="f">
              <v:textbox style="mso-next-textbox:#_x0000_s1155" inset="0,0,0,0">
                <w:txbxContent>
                  <w:p w:rsidR="00C425E2" w:rsidRDefault="00C425E2" w:rsidP="00F33F2C">
                    <w:pPr>
                      <w:jc w:val="center"/>
                      <w:rPr>
                        <w:rFonts w:ascii="Arial" w:hAnsi="Arial" w:cs="Arial"/>
                        <w:b/>
                        <w:bCs/>
                        <w:color w:val="000000"/>
                        <w:sz w:val="46"/>
                        <w:szCs w:val="46"/>
                      </w:rPr>
                    </w:pPr>
                    <w:r>
                      <w:rPr>
                        <w:rFonts w:ascii="Arial" w:hAnsi="Arial" w:cs="Arial"/>
                        <w:b/>
                        <w:bCs/>
                        <w:color w:val="000000"/>
                        <w:sz w:val="46"/>
                        <w:szCs w:val="46"/>
                      </w:rPr>
                      <w:t>Chapter Five</w:t>
                    </w:r>
                  </w:p>
                  <w:p w:rsidR="00C425E2" w:rsidRDefault="00C425E2" w:rsidP="00F33F2C">
                    <w:pPr>
                      <w:jc w:val="center"/>
                    </w:pPr>
                    <w:r>
                      <w:rPr>
                        <w:rFonts w:ascii="Arial" w:hAnsi="Arial" w:cs="Arial"/>
                        <w:b/>
                        <w:bCs/>
                        <w:color w:val="000000"/>
                        <w:sz w:val="46"/>
                        <w:szCs w:val="46"/>
                      </w:rPr>
                      <w:t>Compiler Operation</w:t>
                    </w:r>
                  </w:p>
                </w:txbxContent>
              </v:textbox>
            </v:rect>
            <w10:wrap type="none"/>
            <w10:anchorlock/>
          </v:group>
        </w:pict>
      </w:r>
    </w:p>
    <w:p w:rsidR="00BC2D31" w:rsidRDefault="00BC2D31" w:rsidP="00E873B9">
      <w:pPr>
        <w:pStyle w:val="Heading1"/>
      </w:pPr>
      <w:bookmarkStart w:id="101" w:name="_Toc221640892"/>
      <w:r>
        <w:t>Compiler Operation</w:t>
      </w:r>
      <w:bookmarkEnd w:id="101"/>
    </w:p>
    <w:p w:rsidR="00BC2D31" w:rsidRDefault="00BC2D31" w:rsidP="00582BA7">
      <w:r>
        <w:t xml:space="preserve">This chapter discusses the operation of the IP Pascal compiler command line functions. A compile from source code to object code involves several programs run in sequence as part of </w:t>
      </w:r>
      <w:r w:rsidRPr="00E34356">
        <w:t xml:space="preserve">a </w:t>
      </w:r>
      <w:r w:rsidRPr="00E34356">
        <w:rPr>
          <w:i/>
        </w:rPr>
        <w:t>toolchain</w:t>
      </w:r>
      <w:r>
        <w:t>, which has as typical members:</w:t>
      </w:r>
    </w:p>
    <w:p w:rsidR="00BC2D31" w:rsidRDefault="00BC2D31" w:rsidP="00E55C53">
      <w:pPr>
        <w:pStyle w:val="ListParagraph"/>
        <w:keepNext/>
        <w:numPr>
          <w:ilvl w:val="0"/>
          <w:numId w:val="22"/>
        </w:numPr>
        <w:ind w:left="714" w:hanging="357"/>
      </w:pPr>
      <w:r>
        <w:t>parse</w:t>
      </w:r>
      <w:r>
        <w:tab/>
        <w:t>Parses the input Pascal program and produces an intermediate file</w:t>
      </w:r>
    </w:p>
    <w:p w:rsidR="00BC2D31" w:rsidRDefault="00BC2D31" w:rsidP="00E55C53">
      <w:pPr>
        <w:pStyle w:val="ListParagraph"/>
        <w:keepNext/>
        <w:numPr>
          <w:ilvl w:val="0"/>
          <w:numId w:val="22"/>
        </w:numPr>
        <w:ind w:left="714" w:hanging="357"/>
      </w:pPr>
      <w:r>
        <w:t>ec</w:t>
      </w:r>
      <w:r>
        <w:tab/>
        <w:t>Encodes the intermediate file into machine code for the current CPU</w:t>
      </w:r>
    </w:p>
    <w:p w:rsidR="00BC2D31" w:rsidRDefault="00BC2D31" w:rsidP="00E55C53">
      <w:pPr>
        <w:pStyle w:val="ListParagraph"/>
        <w:keepNext/>
        <w:numPr>
          <w:ilvl w:val="0"/>
          <w:numId w:val="22"/>
        </w:numPr>
        <w:ind w:left="714" w:hanging="357"/>
      </w:pPr>
      <w:r>
        <w:t>ln</w:t>
      </w:r>
      <w:r>
        <w:tab/>
        <w:t>Links the object modules into a whole program</w:t>
      </w:r>
    </w:p>
    <w:p w:rsidR="00BC2D31" w:rsidRDefault="00BC2D31" w:rsidP="00E55C53">
      <w:pPr>
        <w:pStyle w:val="ListParagraph"/>
        <w:numPr>
          <w:ilvl w:val="0"/>
          <w:numId w:val="22"/>
        </w:numPr>
      </w:pPr>
      <w:r>
        <w:t>gen</w:t>
      </w:r>
      <w:r>
        <w:tab/>
        <w:t>Converts the object modules to a system specific program format</w:t>
      </w:r>
    </w:p>
    <w:p w:rsidR="00BC2D31" w:rsidRDefault="00BC2D31" w:rsidP="00582BA7">
      <w:r>
        <w:t xml:space="preserve">The simpliest method to run the toolchain is to use the </w:t>
      </w:r>
      <w:r w:rsidRPr="00E34356">
        <w:rPr>
          <w:rStyle w:val="referenceChar"/>
        </w:rPr>
        <w:t>pc</w:t>
      </w:r>
      <w:r>
        <w:t xml:space="preserve"> shell or "integerator", which does all of the work of calling the individual members of the toolchain for you.</w:t>
      </w:r>
    </w:p>
    <w:p w:rsidR="00BC2D31" w:rsidRDefault="00BC2D31" w:rsidP="00582BA7">
      <w:r>
        <w:t xml:space="preserve">The </w:t>
      </w:r>
      <w:r w:rsidRPr="00E34356">
        <w:rPr>
          <w:rStyle w:val="referenceChar"/>
        </w:rPr>
        <w:t>pc</w:t>
      </w:r>
      <w:r>
        <w:t xml:space="preserve"> and </w:t>
      </w:r>
      <w:r w:rsidRPr="00E34356">
        <w:rPr>
          <w:rStyle w:val="referenceChar"/>
        </w:rPr>
        <w:t>parse</w:t>
      </w:r>
      <w:r>
        <w:t xml:space="preserve"> programs are covered in this chapter. The ln linker has its own chapter, 14. The </w:t>
      </w:r>
      <w:r w:rsidRPr="00E34356">
        <w:rPr>
          <w:rStyle w:val="referenceChar"/>
        </w:rPr>
        <w:t>ec</w:t>
      </w:r>
      <w:r>
        <w:t xml:space="preserve"> program is specific to the CPU you are using, or the target CPU if you are cross-compiling. The </w:t>
      </w:r>
      <w:r w:rsidRPr="00E34356">
        <w:rPr>
          <w:rStyle w:val="referenceChar"/>
        </w:rPr>
        <w:t>gen</w:t>
      </w:r>
      <w:r>
        <w:t xml:space="preserve"> program is specific to the operating system you are using, or the target operating system if you are cross compiling.</w:t>
      </w:r>
    </w:p>
    <w:p w:rsidR="00BC2D31" w:rsidRDefault="00BC2D31" w:rsidP="00582BA7">
      <w:r>
        <w:t>Typically, you will not need to directly run the individual programs in IP Pascal's toolchain. However, there may be special build requirements for particular programs that require it</w:t>
      </w:r>
    </w:p>
    <w:p w:rsidR="00BC2D31" w:rsidRDefault="00BC2D31" w:rsidP="00E873B9">
      <w:pPr>
        <w:pStyle w:val="Heading2"/>
      </w:pPr>
      <w:bookmarkStart w:id="102" w:name="_Toc221640893"/>
      <w:r>
        <w:t>PC Pascal Compiler Integrator</w:t>
      </w:r>
      <w:bookmarkEnd w:id="102"/>
    </w:p>
    <w:p w:rsidR="00BC2D31" w:rsidRDefault="00BC2D31" w:rsidP="00582BA7">
      <w:r>
        <w:t>pc is a compiler shell, which means that it does its work by calling other programs. The format of a pc command line is:</w:t>
      </w:r>
    </w:p>
    <w:p w:rsidR="00BC2D31" w:rsidRDefault="00BC2D31" w:rsidP="00582BA7">
      <w:pPr>
        <w:pStyle w:val="Code"/>
      </w:pPr>
      <w:r>
        <w:t>&gt; pc myprogram [option]...</w:t>
      </w:r>
    </w:p>
    <w:p w:rsidR="003506D0" w:rsidRDefault="003506D0" w:rsidP="00582BA7">
      <w:pPr>
        <w:pStyle w:val="Code"/>
      </w:pPr>
    </w:p>
    <w:p w:rsidR="00BC2D31" w:rsidRDefault="00BC2D31" w:rsidP="00582BA7">
      <w:r>
        <w:t>Where "myprogram" is the Pascal program you wish to compile. Any number of options may appear at any time on the command line. Options are of the format:</w:t>
      </w:r>
    </w:p>
    <w:p w:rsidR="00BC2D31" w:rsidRDefault="00BC2D31" w:rsidP="00582BA7">
      <w:pPr>
        <w:pStyle w:val="Code"/>
      </w:pPr>
      <w:r>
        <w:lastRenderedPageBreak/>
        <w:t>&lt;option character&gt;&lt;name&gt;</w:t>
      </w:r>
    </w:p>
    <w:p w:rsidR="003506D0" w:rsidRDefault="003506D0" w:rsidP="00582BA7">
      <w:pPr>
        <w:pStyle w:val="Code"/>
      </w:pPr>
    </w:p>
    <w:p w:rsidR="00BC2D31" w:rsidRDefault="00BC2D31" w:rsidP="00582BA7">
      <w:r>
        <w:t>The option character is specific to your operating system.</w:t>
      </w:r>
    </w:p>
    <w:p w:rsidR="00BC2D31" w:rsidRDefault="00BC2D31" w:rsidP="00582BA7">
      <w:r>
        <w:t>The following options are available:</w:t>
      </w:r>
    </w:p>
    <w:tbl>
      <w:tblPr>
        <w:tblStyle w:val="MediumShading2-Accent3"/>
        <w:tblW w:w="5000" w:type="pct"/>
        <w:tblLook w:val="04A0"/>
      </w:tblPr>
      <w:tblGrid>
        <w:gridCol w:w="2234"/>
        <w:gridCol w:w="1559"/>
        <w:gridCol w:w="4644"/>
      </w:tblGrid>
      <w:tr w:rsidR="0086098F" w:rsidRPr="0086098F" w:rsidTr="0086098F">
        <w:trPr>
          <w:cnfStyle w:val="100000000000"/>
          <w:cantSplit/>
        </w:trPr>
        <w:tc>
          <w:tcPr>
            <w:cnfStyle w:val="001000000100"/>
            <w:tcW w:w="1324" w:type="pct"/>
          </w:tcPr>
          <w:p w:rsidR="0086098F" w:rsidRPr="0086098F" w:rsidRDefault="0086098F" w:rsidP="0086098F">
            <w:pPr>
              <w:pStyle w:val="NoSpacing"/>
              <w:keepNext/>
            </w:pPr>
            <w:r w:rsidRPr="0086098F">
              <w:t>Option</w:t>
            </w:r>
          </w:p>
        </w:tc>
        <w:tc>
          <w:tcPr>
            <w:tcW w:w="924" w:type="pct"/>
          </w:tcPr>
          <w:p w:rsidR="0086098F" w:rsidRPr="0086098F" w:rsidRDefault="0086098F" w:rsidP="0086098F">
            <w:pPr>
              <w:pStyle w:val="NoSpacing"/>
              <w:keepNext/>
              <w:cnfStyle w:val="100000000000"/>
            </w:pPr>
            <w:r w:rsidRPr="0086098F">
              <w:t>Abbreviation</w:t>
            </w:r>
          </w:p>
        </w:tc>
        <w:tc>
          <w:tcPr>
            <w:tcW w:w="2752" w:type="pct"/>
          </w:tcPr>
          <w:p w:rsidR="0086098F" w:rsidRPr="0086098F" w:rsidRDefault="0086098F" w:rsidP="0086098F">
            <w:pPr>
              <w:pStyle w:val="NoSpacing"/>
              <w:keepNext/>
              <w:cnfStyle w:val="100000000000"/>
            </w:pPr>
            <w:r w:rsidRPr="0086098F">
              <w:t>Meaning</w:t>
            </w:r>
          </w:p>
        </w:tc>
      </w:tr>
      <w:tr w:rsidR="0086098F" w:rsidRPr="0086098F" w:rsidTr="0086098F">
        <w:trPr>
          <w:cnfStyle w:val="000000100000"/>
          <w:cantSplit/>
        </w:trPr>
        <w:tc>
          <w:tcPr>
            <w:cnfStyle w:val="001000000000"/>
            <w:tcW w:w="1324" w:type="pct"/>
          </w:tcPr>
          <w:p w:rsidR="0086098F" w:rsidRPr="0086098F" w:rsidRDefault="0086098F" w:rsidP="003D3D87">
            <w:pPr>
              <w:pStyle w:val="NoSpacing"/>
              <w:keepNext/>
            </w:pPr>
            <w:r w:rsidRPr="0086098F">
              <w:t>Verbose</w:t>
            </w:r>
          </w:p>
        </w:tc>
        <w:tc>
          <w:tcPr>
            <w:tcW w:w="924" w:type="pct"/>
          </w:tcPr>
          <w:p w:rsidR="0086098F" w:rsidRPr="0086098F" w:rsidRDefault="0086098F" w:rsidP="003D3D87">
            <w:pPr>
              <w:pStyle w:val="NoSpacing"/>
              <w:keepNext/>
              <w:cnfStyle w:val="000000100000"/>
            </w:pPr>
            <w:r w:rsidRPr="0086098F">
              <w:t>v</w:t>
            </w:r>
          </w:p>
        </w:tc>
        <w:tc>
          <w:tcPr>
            <w:tcW w:w="2752" w:type="pct"/>
          </w:tcPr>
          <w:p w:rsidR="0086098F" w:rsidRPr="0086098F" w:rsidRDefault="0086098F" w:rsidP="003D3D87">
            <w:pPr>
              <w:pStyle w:val="NoSpacing"/>
              <w:keepNext/>
              <w:cnfStyle w:val="000000100000"/>
            </w:pPr>
            <w:r w:rsidRPr="0086098F">
              <w:t>Print status messages</w:t>
            </w:r>
          </w:p>
        </w:tc>
      </w:tr>
      <w:tr w:rsidR="0086098F" w:rsidRPr="0086098F" w:rsidTr="0086098F">
        <w:trPr>
          <w:cantSplit/>
        </w:trPr>
        <w:tc>
          <w:tcPr>
            <w:cnfStyle w:val="001000000000"/>
            <w:tcW w:w="1324" w:type="pct"/>
          </w:tcPr>
          <w:p w:rsidR="0086098F" w:rsidRPr="0086098F" w:rsidRDefault="0086098F" w:rsidP="003D3D87">
            <w:pPr>
              <w:pStyle w:val="NoSpacing"/>
              <w:keepNext/>
            </w:pPr>
            <w:r w:rsidRPr="0086098F">
              <w:t>nverbose</w:t>
            </w:r>
          </w:p>
        </w:tc>
        <w:tc>
          <w:tcPr>
            <w:tcW w:w="924" w:type="pct"/>
          </w:tcPr>
          <w:p w:rsidR="0086098F" w:rsidRPr="0086098F" w:rsidRDefault="0086098F" w:rsidP="003D3D87">
            <w:pPr>
              <w:pStyle w:val="NoSpacing"/>
              <w:keepNext/>
              <w:cnfStyle w:val="000000000000"/>
            </w:pPr>
            <w:r w:rsidRPr="0086098F">
              <w:t>nv</w:t>
            </w:r>
          </w:p>
        </w:tc>
        <w:tc>
          <w:tcPr>
            <w:tcW w:w="2752" w:type="pct"/>
          </w:tcPr>
          <w:p w:rsidR="0086098F" w:rsidRPr="0086098F" w:rsidRDefault="0086098F" w:rsidP="003D3D87">
            <w:pPr>
              <w:pStyle w:val="NoSpacing"/>
              <w:keepNext/>
              <w:cnfStyle w:val="000000000000"/>
            </w:pPr>
            <w:r w:rsidRPr="0086098F">
              <w:t>Do not print status messages</w:t>
            </w:r>
          </w:p>
        </w:tc>
      </w:tr>
      <w:tr w:rsidR="0086098F" w:rsidRPr="0086098F" w:rsidTr="0086098F">
        <w:trPr>
          <w:cnfStyle w:val="000000100000"/>
          <w:cantSplit/>
        </w:trPr>
        <w:tc>
          <w:tcPr>
            <w:cnfStyle w:val="001000000000"/>
            <w:tcW w:w="1324" w:type="pct"/>
          </w:tcPr>
          <w:p w:rsidR="0086098F" w:rsidRPr="0086098F" w:rsidRDefault="0086098F" w:rsidP="003D3D87">
            <w:pPr>
              <w:pStyle w:val="NoSpacing"/>
              <w:keepNext/>
            </w:pPr>
            <w:r w:rsidRPr="0086098F">
              <w:t>tree</w:t>
            </w:r>
          </w:p>
        </w:tc>
        <w:tc>
          <w:tcPr>
            <w:tcW w:w="924" w:type="pct"/>
          </w:tcPr>
          <w:p w:rsidR="0086098F" w:rsidRPr="0086098F" w:rsidRDefault="0086098F" w:rsidP="003D3D87">
            <w:pPr>
              <w:pStyle w:val="NoSpacing"/>
              <w:keepNext/>
              <w:cnfStyle w:val="000000100000"/>
            </w:pPr>
            <w:r w:rsidRPr="0086098F">
              <w:t>t</w:t>
            </w:r>
          </w:p>
        </w:tc>
        <w:tc>
          <w:tcPr>
            <w:tcW w:w="2752" w:type="pct"/>
          </w:tcPr>
          <w:p w:rsidR="0086098F" w:rsidRPr="0086098F" w:rsidRDefault="0086098F" w:rsidP="003D3D87">
            <w:pPr>
              <w:pStyle w:val="NoSpacing"/>
              <w:keepNext/>
              <w:cnfStyle w:val="000000100000"/>
            </w:pPr>
            <w:r w:rsidRPr="0086098F">
              <w:t>Print the dependency tree for the program</w:t>
            </w:r>
          </w:p>
        </w:tc>
      </w:tr>
      <w:tr w:rsidR="0086098F" w:rsidRPr="0086098F" w:rsidTr="0086098F">
        <w:trPr>
          <w:cantSplit/>
        </w:trPr>
        <w:tc>
          <w:tcPr>
            <w:cnfStyle w:val="001000000000"/>
            <w:tcW w:w="1324" w:type="pct"/>
          </w:tcPr>
          <w:p w:rsidR="0086098F" w:rsidRPr="0086098F" w:rsidRDefault="0086098F" w:rsidP="003D3D87">
            <w:pPr>
              <w:pStyle w:val="NoSpacing"/>
              <w:keepNext/>
            </w:pPr>
            <w:r w:rsidRPr="0086098F">
              <w:t>ntree</w:t>
            </w:r>
          </w:p>
        </w:tc>
        <w:tc>
          <w:tcPr>
            <w:tcW w:w="924" w:type="pct"/>
          </w:tcPr>
          <w:p w:rsidR="0086098F" w:rsidRPr="0086098F" w:rsidRDefault="0086098F" w:rsidP="003D3D87">
            <w:pPr>
              <w:pStyle w:val="NoSpacing"/>
              <w:keepNext/>
              <w:cnfStyle w:val="000000000000"/>
            </w:pPr>
            <w:r w:rsidRPr="0086098F">
              <w:t>nt</w:t>
            </w:r>
          </w:p>
        </w:tc>
        <w:tc>
          <w:tcPr>
            <w:tcW w:w="2752" w:type="pct"/>
          </w:tcPr>
          <w:p w:rsidR="0086098F" w:rsidRPr="0086098F" w:rsidRDefault="0086098F" w:rsidP="003D3D87">
            <w:pPr>
              <w:pStyle w:val="NoSpacing"/>
              <w:keepNext/>
              <w:cnfStyle w:val="000000000000"/>
            </w:pPr>
            <w:r w:rsidRPr="0086098F">
              <w:t>Do not print the dependency tree</w:t>
            </w:r>
          </w:p>
        </w:tc>
      </w:tr>
      <w:tr w:rsidR="0086098F" w:rsidRPr="0086098F" w:rsidTr="0086098F">
        <w:trPr>
          <w:cnfStyle w:val="000000100000"/>
          <w:cantSplit/>
        </w:trPr>
        <w:tc>
          <w:tcPr>
            <w:cnfStyle w:val="001000000000"/>
            <w:tcW w:w="1324" w:type="pct"/>
          </w:tcPr>
          <w:p w:rsidR="0086098F" w:rsidRPr="0086098F" w:rsidRDefault="0086098F" w:rsidP="003D3D87">
            <w:pPr>
              <w:pStyle w:val="NoSpacing"/>
              <w:keepNext/>
            </w:pPr>
            <w:r w:rsidRPr="0086098F">
              <w:t>action</w:t>
            </w:r>
          </w:p>
        </w:tc>
        <w:tc>
          <w:tcPr>
            <w:tcW w:w="924" w:type="pct"/>
          </w:tcPr>
          <w:p w:rsidR="0086098F" w:rsidRPr="0086098F" w:rsidRDefault="0086098F" w:rsidP="003D3D87">
            <w:pPr>
              <w:pStyle w:val="NoSpacing"/>
              <w:keepNext/>
              <w:cnfStyle w:val="000000100000"/>
            </w:pPr>
            <w:r w:rsidRPr="0086098F">
              <w:t>a</w:t>
            </w:r>
          </w:p>
        </w:tc>
        <w:tc>
          <w:tcPr>
            <w:tcW w:w="2752" w:type="pct"/>
          </w:tcPr>
          <w:p w:rsidR="0086098F" w:rsidRPr="0086098F" w:rsidRDefault="0086098F" w:rsidP="003D3D87">
            <w:pPr>
              <w:pStyle w:val="NoSpacing"/>
              <w:keepNext/>
              <w:cnfStyle w:val="000000100000"/>
            </w:pPr>
            <w:r w:rsidRPr="0086098F">
              <w:t>Print the "actions" or commands that will be executed to rebuild modules</w:t>
            </w:r>
          </w:p>
        </w:tc>
      </w:tr>
      <w:tr w:rsidR="0086098F" w:rsidRPr="0086098F" w:rsidTr="0086098F">
        <w:trPr>
          <w:cantSplit/>
        </w:trPr>
        <w:tc>
          <w:tcPr>
            <w:cnfStyle w:val="001000000000"/>
            <w:tcW w:w="1324" w:type="pct"/>
          </w:tcPr>
          <w:p w:rsidR="0086098F" w:rsidRPr="0086098F" w:rsidRDefault="0086098F" w:rsidP="003D3D87">
            <w:pPr>
              <w:pStyle w:val="NoSpacing"/>
              <w:keepNext/>
            </w:pPr>
            <w:r w:rsidRPr="0086098F">
              <w:t>naction</w:t>
            </w:r>
          </w:p>
        </w:tc>
        <w:tc>
          <w:tcPr>
            <w:tcW w:w="924" w:type="pct"/>
          </w:tcPr>
          <w:p w:rsidR="0086098F" w:rsidRPr="0086098F" w:rsidRDefault="0086098F" w:rsidP="003D3D87">
            <w:pPr>
              <w:pStyle w:val="NoSpacing"/>
              <w:keepNext/>
              <w:cnfStyle w:val="000000000000"/>
            </w:pPr>
            <w:r w:rsidRPr="0086098F">
              <w:t>na</w:t>
            </w:r>
          </w:p>
        </w:tc>
        <w:tc>
          <w:tcPr>
            <w:tcW w:w="2752" w:type="pct"/>
          </w:tcPr>
          <w:p w:rsidR="0086098F" w:rsidRPr="0086098F" w:rsidRDefault="0086098F" w:rsidP="003D3D87">
            <w:pPr>
              <w:pStyle w:val="NoSpacing"/>
              <w:keepNext/>
              <w:cnfStyle w:val="000000000000"/>
            </w:pPr>
            <w:r w:rsidRPr="0086098F">
              <w:t>Do not print actions</w:t>
            </w:r>
          </w:p>
        </w:tc>
      </w:tr>
      <w:tr w:rsidR="0086098F" w:rsidRPr="0086098F" w:rsidTr="0086098F">
        <w:trPr>
          <w:cnfStyle w:val="000000100000"/>
          <w:cantSplit/>
        </w:trPr>
        <w:tc>
          <w:tcPr>
            <w:cnfStyle w:val="001000000000"/>
            <w:tcW w:w="1324" w:type="pct"/>
          </w:tcPr>
          <w:p w:rsidR="0086098F" w:rsidRPr="0086098F" w:rsidRDefault="0086098F" w:rsidP="003D3D87">
            <w:pPr>
              <w:pStyle w:val="NoSpacing"/>
              <w:keepNext/>
            </w:pPr>
            <w:r w:rsidRPr="0086098F">
              <w:t>dry</w:t>
            </w:r>
          </w:p>
        </w:tc>
        <w:tc>
          <w:tcPr>
            <w:tcW w:w="924" w:type="pct"/>
          </w:tcPr>
          <w:p w:rsidR="0086098F" w:rsidRPr="0086098F" w:rsidRDefault="0086098F" w:rsidP="003D3D87">
            <w:pPr>
              <w:pStyle w:val="NoSpacing"/>
              <w:keepNext/>
              <w:cnfStyle w:val="000000100000"/>
            </w:pPr>
            <w:r w:rsidRPr="0086098F">
              <w:t>d</w:t>
            </w:r>
          </w:p>
        </w:tc>
        <w:tc>
          <w:tcPr>
            <w:tcW w:w="2752" w:type="pct"/>
          </w:tcPr>
          <w:p w:rsidR="0086098F" w:rsidRPr="0086098F" w:rsidRDefault="0086098F" w:rsidP="003D3D87">
            <w:pPr>
              <w:pStyle w:val="NoSpacing"/>
              <w:keepNext/>
              <w:cnfStyle w:val="000000100000"/>
            </w:pPr>
            <w:r w:rsidRPr="0086098F">
              <w:t>Do not perform actions ("dry run")</w:t>
            </w:r>
          </w:p>
        </w:tc>
      </w:tr>
      <w:tr w:rsidR="0086098F" w:rsidRPr="0086098F" w:rsidTr="0086098F">
        <w:trPr>
          <w:cantSplit/>
        </w:trPr>
        <w:tc>
          <w:tcPr>
            <w:cnfStyle w:val="001000000000"/>
            <w:tcW w:w="1324" w:type="pct"/>
          </w:tcPr>
          <w:p w:rsidR="0086098F" w:rsidRPr="0086098F" w:rsidRDefault="0086098F" w:rsidP="003D3D87">
            <w:pPr>
              <w:pStyle w:val="NoSpacing"/>
              <w:keepNext/>
            </w:pPr>
            <w:r w:rsidRPr="0086098F">
              <w:t>ndry</w:t>
            </w:r>
          </w:p>
        </w:tc>
        <w:tc>
          <w:tcPr>
            <w:tcW w:w="924" w:type="pct"/>
          </w:tcPr>
          <w:p w:rsidR="0086098F" w:rsidRPr="0086098F" w:rsidRDefault="0086098F" w:rsidP="003D3D87">
            <w:pPr>
              <w:pStyle w:val="NoSpacing"/>
              <w:keepNext/>
              <w:cnfStyle w:val="000000000000"/>
            </w:pPr>
            <w:r w:rsidRPr="0086098F">
              <w:t>nd</w:t>
            </w:r>
          </w:p>
        </w:tc>
        <w:tc>
          <w:tcPr>
            <w:tcW w:w="2752" w:type="pct"/>
          </w:tcPr>
          <w:p w:rsidR="0086098F" w:rsidRPr="0086098F" w:rsidRDefault="0086098F" w:rsidP="003D3D87">
            <w:pPr>
              <w:pStyle w:val="NoSpacing"/>
              <w:keepNext/>
              <w:cnfStyle w:val="000000000000"/>
            </w:pPr>
            <w:r w:rsidRPr="0086098F">
              <w:t>Perform actions</w:t>
            </w:r>
          </w:p>
        </w:tc>
      </w:tr>
      <w:tr w:rsidR="0086098F" w:rsidRPr="0086098F" w:rsidTr="0086098F">
        <w:trPr>
          <w:cnfStyle w:val="000000100000"/>
          <w:cantSplit/>
        </w:trPr>
        <w:tc>
          <w:tcPr>
            <w:cnfStyle w:val="001000000000"/>
            <w:tcW w:w="1324" w:type="pct"/>
          </w:tcPr>
          <w:p w:rsidR="0086098F" w:rsidRPr="0086098F" w:rsidRDefault="0086098F" w:rsidP="003D3D87">
            <w:pPr>
              <w:pStyle w:val="NoSpacing"/>
              <w:keepNext/>
            </w:pPr>
            <w:r w:rsidRPr="0086098F">
              <w:t>rebuild</w:t>
            </w:r>
          </w:p>
        </w:tc>
        <w:tc>
          <w:tcPr>
            <w:tcW w:w="924" w:type="pct"/>
          </w:tcPr>
          <w:p w:rsidR="0086098F" w:rsidRPr="0086098F" w:rsidRDefault="0086098F" w:rsidP="003D3D87">
            <w:pPr>
              <w:pStyle w:val="NoSpacing"/>
              <w:keepNext/>
              <w:cnfStyle w:val="000000100000"/>
            </w:pPr>
            <w:r w:rsidRPr="0086098F">
              <w:t>r</w:t>
            </w:r>
          </w:p>
        </w:tc>
        <w:tc>
          <w:tcPr>
            <w:tcW w:w="2752" w:type="pct"/>
          </w:tcPr>
          <w:p w:rsidR="0086098F" w:rsidRPr="0086098F" w:rsidRDefault="0086098F" w:rsidP="003D3D87">
            <w:pPr>
              <w:pStyle w:val="NoSpacing"/>
              <w:keepNext/>
              <w:cnfStyle w:val="000000100000"/>
            </w:pPr>
            <w:r w:rsidRPr="0086098F">
              <w:t>Rebuild all modules regardless of need</w:t>
            </w:r>
          </w:p>
        </w:tc>
      </w:tr>
      <w:tr w:rsidR="0086098F" w:rsidRPr="0086098F" w:rsidTr="0086098F">
        <w:trPr>
          <w:cantSplit/>
        </w:trPr>
        <w:tc>
          <w:tcPr>
            <w:cnfStyle w:val="001000000000"/>
            <w:tcW w:w="1324" w:type="pct"/>
          </w:tcPr>
          <w:p w:rsidR="0086098F" w:rsidRPr="0086098F" w:rsidRDefault="0086098F" w:rsidP="003D3D87">
            <w:pPr>
              <w:pStyle w:val="NoSpacing"/>
              <w:keepNext/>
            </w:pPr>
            <w:r w:rsidRPr="0086098F">
              <w:t>keepterminalwindow</w:t>
            </w:r>
          </w:p>
        </w:tc>
        <w:tc>
          <w:tcPr>
            <w:tcW w:w="924" w:type="pct"/>
          </w:tcPr>
          <w:p w:rsidR="0086098F" w:rsidRPr="0086098F" w:rsidRDefault="0086098F" w:rsidP="003D3D87">
            <w:pPr>
              <w:pStyle w:val="NoSpacing"/>
              <w:keepNext/>
              <w:cnfStyle w:val="000000000000"/>
            </w:pPr>
            <w:r w:rsidRPr="0086098F">
              <w:t>ktw</w:t>
            </w:r>
          </w:p>
        </w:tc>
        <w:tc>
          <w:tcPr>
            <w:tcW w:w="2752" w:type="pct"/>
          </w:tcPr>
          <w:p w:rsidR="0086098F" w:rsidRPr="0086098F" w:rsidRDefault="0086098F" w:rsidP="003D3D87">
            <w:pPr>
              <w:pStyle w:val="NoSpacing"/>
              <w:keepNext/>
              <w:cnfStyle w:val="000000000000"/>
            </w:pPr>
            <w:r w:rsidRPr="0086098F">
              <w:t>If the program is graphical, the terminal window that launched it is kept</w:t>
            </w:r>
          </w:p>
        </w:tc>
      </w:tr>
      <w:tr w:rsidR="0086098F" w:rsidRPr="0086098F" w:rsidTr="0086098F">
        <w:trPr>
          <w:cnfStyle w:val="000000100000"/>
          <w:cantSplit/>
        </w:trPr>
        <w:tc>
          <w:tcPr>
            <w:cnfStyle w:val="001000000000"/>
            <w:tcW w:w="1324" w:type="pct"/>
          </w:tcPr>
          <w:p w:rsidR="0086098F" w:rsidRPr="0086098F" w:rsidRDefault="0086098F" w:rsidP="003D3D87">
            <w:pPr>
              <w:pStyle w:val="NoSpacing"/>
              <w:keepNext/>
            </w:pPr>
            <w:r w:rsidRPr="0086098F">
              <w:t>defaultterminal</w:t>
            </w:r>
          </w:p>
        </w:tc>
        <w:tc>
          <w:tcPr>
            <w:tcW w:w="924" w:type="pct"/>
          </w:tcPr>
          <w:p w:rsidR="0086098F" w:rsidRPr="0086098F" w:rsidRDefault="0086098F" w:rsidP="003D3D87">
            <w:pPr>
              <w:pStyle w:val="NoSpacing"/>
              <w:keepNext/>
              <w:cnfStyle w:val="000000100000"/>
            </w:pPr>
            <w:r w:rsidRPr="0086098F">
              <w:t>dt</w:t>
            </w:r>
          </w:p>
        </w:tc>
        <w:tc>
          <w:tcPr>
            <w:tcW w:w="2752" w:type="pct"/>
          </w:tcPr>
          <w:p w:rsidR="0086098F" w:rsidRPr="0086098F" w:rsidRDefault="0086098F" w:rsidP="003D3D87">
            <w:pPr>
              <w:pStyle w:val="NoSpacing"/>
              <w:keepNext/>
              <w:cnfStyle w:val="000000100000"/>
            </w:pPr>
            <w:r w:rsidRPr="0086098F">
              <w:t>Default to terminal mode</w:t>
            </w:r>
          </w:p>
        </w:tc>
      </w:tr>
      <w:tr w:rsidR="0086098F" w:rsidRPr="0086098F" w:rsidTr="0086098F">
        <w:trPr>
          <w:cantSplit/>
        </w:trPr>
        <w:tc>
          <w:tcPr>
            <w:cnfStyle w:val="001000000000"/>
            <w:tcW w:w="1324" w:type="pct"/>
          </w:tcPr>
          <w:p w:rsidR="0086098F" w:rsidRPr="0086098F" w:rsidRDefault="0086098F" w:rsidP="003D3D87">
            <w:pPr>
              <w:pStyle w:val="NoSpacing"/>
            </w:pPr>
            <w:r w:rsidRPr="0086098F">
              <w:t>defaultgraphical</w:t>
            </w:r>
          </w:p>
        </w:tc>
        <w:tc>
          <w:tcPr>
            <w:tcW w:w="924" w:type="pct"/>
          </w:tcPr>
          <w:p w:rsidR="0086098F" w:rsidRPr="0086098F" w:rsidRDefault="0086098F" w:rsidP="003D3D87">
            <w:pPr>
              <w:pStyle w:val="NoSpacing"/>
              <w:cnfStyle w:val="000000000000"/>
            </w:pPr>
            <w:r w:rsidRPr="0086098F">
              <w:t>dg</w:t>
            </w:r>
          </w:p>
        </w:tc>
        <w:tc>
          <w:tcPr>
            <w:tcW w:w="2752" w:type="pct"/>
          </w:tcPr>
          <w:p w:rsidR="0086098F" w:rsidRPr="0086098F" w:rsidRDefault="0086098F" w:rsidP="003D3D87">
            <w:pPr>
              <w:pStyle w:val="NoSpacing"/>
              <w:cnfStyle w:val="000000000000"/>
            </w:pPr>
            <w:r w:rsidRPr="0086098F">
              <w:t>Default to graphical mode</w:t>
            </w:r>
          </w:p>
        </w:tc>
      </w:tr>
    </w:tbl>
    <w:p w:rsidR="003506D0" w:rsidRDefault="003506D0" w:rsidP="0086098F">
      <w:pPr>
        <w:pStyle w:val="NoSpacing"/>
        <w:tabs>
          <w:tab w:val="left" w:pos="4253"/>
          <w:tab w:val="left" w:pos="5387"/>
        </w:tabs>
      </w:pPr>
    </w:p>
    <w:p w:rsidR="00BC2D31" w:rsidRDefault="00BC2D31" w:rsidP="00582BA7">
      <w:r w:rsidRPr="00A25E27">
        <w:rPr>
          <w:rStyle w:val="referenceChar"/>
        </w:rPr>
        <w:t>pc</w:t>
      </w:r>
      <w:r>
        <w:t xml:space="preserve"> will also accept what are called "passthough" options. These are options that are send down to the programs it will run to complete the build. To find what options are applicable, please see the section of this manual for the particular tool that you wish to pass the option to.</w:t>
      </w:r>
    </w:p>
    <w:p w:rsidR="00BC2D31" w:rsidRDefault="00BC2D31" w:rsidP="00582BA7">
      <w:r w:rsidRPr="00A25E27">
        <w:rPr>
          <w:rStyle w:val="referenceChar"/>
        </w:rPr>
        <w:t>pc</w:t>
      </w:r>
      <w:r>
        <w:t xml:space="preserve"> will build either a final executable program or a module. It automatically determines which type of file it is compiling by examining the contents of the file. If the file contains a program module, it will be compiled to an executable program. If it contains another module type, it is only compiled to an object file.</w:t>
      </w:r>
    </w:p>
    <w:p w:rsidR="00BC2D31" w:rsidRDefault="00BC2D31" w:rsidP="00582BA7">
      <w:r w:rsidRPr="00A25E27">
        <w:rPr>
          <w:rStyle w:val="referenceChar"/>
        </w:rPr>
        <w:t>pc</w:t>
      </w:r>
      <w:r>
        <w:t xml:space="preserve"> automatically builds a tree of uses references to determine how to build the program. </w:t>
      </w:r>
      <w:r w:rsidRPr="00A25E27">
        <w:rPr>
          <w:rStyle w:val="referenceChar"/>
        </w:rPr>
        <w:t>pc</w:t>
      </w:r>
      <w:r>
        <w:t xml:space="preserve"> will make sure all leaves of the tree are built before attempting to build higher level branches, and so may cause several modules to be compiled as part of the program build.</w:t>
      </w:r>
    </w:p>
    <w:p w:rsidR="00BC2D31" w:rsidRDefault="00BC2D31" w:rsidP="00582BA7">
      <w:r>
        <w:t>The ability of pc to automatically determine what needs to be rebuilt is due to the module statements imbedded in the IP Pascal language, and is sometimes referred to as "automake". Because of this, you will not need a "make" file, as is required for other languages.</w:t>
      </w:r>
    </w:p>
    <w:p w:rsidR="00BC2D31" w:rsidRDefault="00BC2D31" w:rsidP="00582BA7">
      <w:r>
        <w:lastRenderedPageBreak/>
        <w:t>pc determines if a module needed for the program or module to be built itself needs building by determining if:</w:t>
      </w:r>
    </w:p>
    <w:p w:rsidR="00BC2D31" w:rsidRDefault="00BC2D31" w:rsidP="00E55C53">
      <w:pPr>
        <w:pStyle w:val="ListParagraph"/>
        <w:keepNext/>
        <w:numPr>
          <w:ilvl w:val="0"/>
          <w:numId w:val="23"/>
        </w:numPr>
        <w:ind w:left="714" w:hanging="357"/>
      </w:pPr>
      <w:r>
        <w:t>The object for the module is missing (never built)</w:t>
      </w:r>
    </w:p>
    <w:p w:rsidR="00BC2D31" w:rsidRDefault="00BC2D31" w:rsidP="00E55C53">
      <w:pPr>
        <w:pStyle w:val="ListParagraph"/>
        <w:keepNext/>
        <w:numPr>
          <w:ilvl w:val="0"/>
          <w:numId w:val="23"/>
        </w:numPr>
        <w:ind w:left="714" w:hanging="357"/>
      </w:pPr>
      <w:r>
        <w:t>The object carries a date and time further back in time than it's source file</w:t>
      </w:r>
    </w:p>
    <w:p w:rsidR="00BC2D31" w:rsidRDefault="00BC2D31" w:rsidP="00E55C53">
      <w:pPr>
        <w:pStyle w:val="ListParagraph"/>
        <w:numPr>
          <w:ilvl w:val="0"/>
          <w:numId w:val="23"/>
        </w:numPr>
      </w:pPr>
      <w:r>
        <w:t>The module source contains code, and is not just a constant or type definition file</w:t>
      </w:r>
    </w:p>
    <w:p w:rsidR="00BC2D31" w:rsidRDefault="00BC2D31" w:rsidP="00582BA7">
      <w:r>
        <w:t>If all conditions are true, the module is rebuilt.</w:t>
      </w:r>
    </w:p>
    <w:p w:rsidR="00BC2D31" w:rsidRDefault="00BC2D31" w:rsidP="00582BA7">
      <w:r>
        <w:t>To determine exactly what the dependency tree appears as to pc, the tree option is used. A typical dependency tree appears as:</w:t>
      </w:r>
    </w:p>
    <w:p w:rsidR="00BC2D31" w:rsidRPr="00287D47" w:rsidRDefault="00BC2D31" w:rsidP="00582BA7">
      <w:pPr>
        <w:pStyle w:val="Code"/>
        <w:keepNext/>
      </w:pPr>
      <w:r w:rsidRPr="00287D47">
        <w:lastRenderedPageBreak/>
        <w:t>Dependency tree for hello.pas</w:t>
      </w:r>
    </w:p>
    <w:p w:rsidR="00BC2D31" w:rsidRPr="00287D47" w:rsidRDefault="00BC2D31" w:rsidP="00582BA7">
      <w:pPr>
        <w:pStyle w:val="Code"/>
        <w:keepNext/>
      </w:pPr>
    </w:p>
    <w:p w:rsidR="00BC2D31" w:rsidRPr="00287D47" w:rsidRDefault="00BC2D31" w:rsidP="00582BA7">
      <w:pPr>
        <w:pStyle w:val="Code"/>
        <w:keepNext/>
      </w:pPr>
      <w:r w:rsidRPr="00287D47">
        <w:t>Pascal module:</w:t>
      </w:r>
    </w:p>
    <w:p w:rsidR="00BC2D31" w:rsidRPr="00287D47" w:rsidRDefault="00BC2D31" w:rsidP="00582BA7">
      <w:pPr>
        <w:pStyle w:val="Code"/>
        <w:keepNext/>
      </w:pPr>
    </w:p>
    <w:p w:rsidR="00BC2D31" w:rsidRPr="00287D47" w:rsidRDefault="00BC2D31" w:rsidP="00582BA7">
      <w:pPr>
        <w:pStyle w:val="Code"/>
        <w:keepNext/>
      </w:pPr>
      <w:r w:rsidRPr="00287D47">
        <w:t>c:\ip\windows\i80386\lib\stddef.pas 01/04/24  12:32:42 am  E</w:t>
      </w:r>
    </w:p>
    <w:p w:rsidR="00BC2D31" w:rsidRPr="00287D47" w:rsidRDefault="00BC2D31" w:rsidP="00582BA7">
      <w:pPr>
        <w:pStyle w:val="Code"/>
        <w:keepNext/>
      </w:pPr>
    </w:p>
    <w:p w:rsidR="00BC2D31" w:rsidRPr="00287D47" w:rsidRDefault="00BC2D31" w:rsidP="00582BA7">
      <w:pPr>
        <w:pStyle w:val="Code"/>
        <w:keepNext/>
      </w:pPr>
      <w:r w:rsidRPr="00287D47">
        <w:t xml:space="preserve">   Components:</w:t>
      </w:r>
    </w:p>
    <w:p w:rsidR="00BC2D31" w:rsidRPr="00287D47" w:rsidRDefault="00BC2D31" w:rsidP="00582BA7">
      <w:pPr>
        <w:pStyle w:val="Code"/>
        <w:keepNext/>
      </w:pPr>
    </w:p>
    <w:p w:rsidR="00A25E27" w:rsidRPr="00287D47" w:rsidRDefault="00A25E27" w:rsidP="00582BA7">
      <w:pPr>
        <w:pStyle w:val="Code"/>
        <w:keepNext/>
      </w:pPr>
      <w:r w:rsidRPr="00287D47">
        <w:t xml:space="preserve">   </w:t>
      </w:r>
      <w:r w:rsidR="00BC2D31" w:rsidRPr="00287D47">
        <w:t>c:\ip\windows\i80386\lib\stddef.obj 01/04/25</w:t>
      </w:r>
    </w:p>
    <w:p w:rsidR="00BC2D31" w:rsidRPr="00287D47" w:rsidRDefault="00A25E27" w:rsidP="00582BA7">
      <w:pPr>
        <w:pStyle w:val="Code"/>
        <w:keepNext/>
      </w:pPr>
      <w:r w:rsidRPr="00287D47">
        <w:t xml:space="preserve">      </w:t>
      </w:r>
      <w:r w:rsidR="00BC2D31" w:rsidRPr="00287D47">
        <w:t>9:44:18 pm</w:t>
      </w:r>
    </w:p>
    <w:p w:rsidR="00A25E27" w:rsidRPr="00287D47" w:rsidRDefault="00BC2D31" w:rsidP="00582BA7">
      <w:pPr>
        <w:pStyle w:val="Code"/>
        <w:keepNext/>
      </w:pPr>
      <w:r w:rsidRPr="00287D47">
        <w:t xml:space="preserve">   c:\ip\windows\i80386\lib\stddef.sym 01/04/25</w:t>
      </w:r>
    </w:p>
    <w:p w:rsidR="00BC2D31" w:rsidRPr="00287D47" w:rsidRDefault="00A25E27" w:rsidP="00582BA7">
      <w:pPr>
        <w:pStyle w:val="Code"/>
        <w:keepNext/>
      </w:pPr>
      <w:r w:rsidRPr="00287D47">
        <w:t xml:space="preserve">    </w:t>
      </w:r>
      <w:r w:rsidR="00BC2D31" w:rsidRPr="00287D47">
        <w:t xml:space="preserve">  9:44:18 pm</w:t>
      </w:r>
    </w:p>
    <w:p w:rsidR="00BC2D31" w:rsidRPr="00287D47" w:rsidRDefault="00BC2D31" w:rsidP="00582BA7">
      <w:pPr>
        <w:pStyle w:val="Code"/>
        <w:keepNext/>
      </w:pPr>
    </w:p>
    <w:p w:rsidR="00BC2D31" w:rsidRPr="00287D47" w:rsidRDefault="00BC2D31" w:rsidP="00582BA7">
      <w:pPr>
        <w:pStyle w:val="Code"/>
        <w:keepNext/>
      </w:pPr>
      <w:r w:rsidRPr="00287D47">
        <w:t>Pascal module:</w:t>
      </w:r>
    </w:p>
    <w:p w:rsidR="00BC2D31" w:rsidRPr="00287D47" w:rsidRDefault="00BC2D31" w:rsidP="00582BA7">
      <w:pPr>
        <w:pStyle w:val="Code"/>
        <w:keepNext/>
      </w:pPr>
    </w:p>
    <w:p w:rsidR="00A25E27" w:rsidRPr="00287D47" w:rsidRDefault="00BC2D31" w:rsidP="00582BA7">
      <w:pPr>
        <w:pStyle w:val="Code"/>
        <w:keepNext/>
      </w:pPr>
      <w:r w:rsidRPr="00287D47">
        <w:t>c:\ip\windows\i80386\lib\gralib.pas 05/04/23</w:t>
      </w:r>
    </w:p>
    <w:p w:rsidR="00BC2D31" w:rsidRPr="00287D47" w:rsidRDefault="00A25E27" w:rsidP="00582BA7">
      <w:pPr>
        <w:pStyle w:val="Code"/>
        <w:keepNext/>
      </w:pPr>
      <w:r w:rsidRPr="00287D47">
        <w:t xml:space="preserve">   </w:t>
      </w:r>
      <w:r w:rsidR="00BC2D31" w:rsidRPr="00287D47">
        <w:t>9:00:12 pm  EC</w:t>
      </w:r>
    </w:p>
    <w:p w:rsidR="00BC2D31" w:rsidRPr="00287D47" w:rsidRDefault="00BC2D31" w:rsidP="00582BA7">
      <w:pPr>
        <w:pStyle w:val="Code"/>
        <w:keepNext/>
      </w:pPr>
    </w:p>
    <w:p w:rsidR="00A25E27" w:rsidRPr="00287D47" w:rsidRDefault="00A25E27" w:rsidP="00582BA7">
      <w:pPr>
        <w:pStyle w:val="Code"/>
        <w:keepNext/>
      </w:pPr>
      <w:r w:rsidRPr="00287D47">
        <w:t>123456789012345678901234567890123456789012345678901234567890</w:t>
      </w:r>
      <w:r w:rsidR="00287D47" w:rsidRPr="00287D47">
        <w:t>12345678901234567890</w:t>
      </w:r>
    </w:p>
    <w:p w:rsidR="00287D47" w:rsidRPr="00287D47" w:rsidRDefault="00287D47" w:rsidP="00582BA7">
      <w:pPr>
        <w:pStyle w:val="Code"/>
        <w:keepNext/>
      </w:pPr>
    </w:p>
    <w:p w:rsidR="00BC2D31" w:rsidRPr="00287D47" w:rsidRDefault="00BC2D31" w:rsidP="00582BA7">
      <w:pPr>
        <w:pStyle w:val="Code"/>
        <w:keepNext/>
      </w:pPr>
      <w:r w:rsidRPr="00287D47">
        <w:t xml:space="preserve">   Components:</w:t>
      </w:r>
    </w:p>
    <w:p w:rsidR="00BC2D31" w:rsidRPr="00287D47" w:rsidRDefault="00BC2D31" w:rsidP="00582BA7">
      <w:pPr>
        <w:pStyle w:val="Code"/>
        <w:keepNext/>
      </w:pPr>
    </w:p>
    <w:p w:rsidR="00A25E27" w:rsidRPr="00287D47" w:rsidRDefault="00BC2D31" w:rsidP="00582BA7">
      <w:pPr>
        <w:pStyle w:val="Code"/>
        <w:keepNext/>
      </w:pPr>
      <w:r w:rsidRPr="00287D47">
        <w:t xml:space="preserve">   c:\ip\windows\i80386\lib\gralib.obj 05/07/28</w:t>
      </w:r>
    </w:p>
    <w:p w:rsidR="00BC2D31" w:rsidRPr="00287D47" w:rsidRDefault="00A25E27" w:rsidP="00582BA7">
      <w:pPr>
        <w:pStyle w:val="Code"/>
        <w:keepNext/>
      </w:pPr>
      <w:r w:rsidRPr="00287D47">
        <w:t xml:space="preserve">    </w:t>
      </w:r>
      <w:r w:rsidR="00BC2D31" w:rsidRPr="00287D47">
        <w:t xml:space="preserve">  10:06:42 am</w:t>
      </w:r>
    </w:p>
    <w:p w:rsidR="00A25E27" w:rsidRPr="00287D47" w:rsidRDefault="00BC2D31" w:rsidP="00582BA7">
      <w:pPr>
        <w:pStyle w:val="Code"/>
        <w:keepNext/>
      </w:pPr>
      <w:r w:rsidRPr="00287D47">
        <w:t xml:space="preserve">   c:\ip\windows\i80386\lib\gralib.sym 05/07/28</w:t>
      </w:r>
    </w:p>
    <w:p w:rsidR="00BC2D31" w:rsidRPr="00287D47" w:rsidRDefault="00A25E27" w:rsidP="00582BA7">
      <w:pPr>
        <w:pStyle w:val="Code"/>
        <w:keepNext/>
      </w:pPr>
      <w:r w:rsidRPr="00287D47">
        <w:t xml:space="preserve">    </w:t>
      </w:r>
      <w:r w:rsidR="00BC2D31" w:rsidRPr="00287D47">
        <w:t xml:space="preserve">  10:06:42 am</w:t>
      </w:r>
    </w:p>
    <w:p w:rsidR="00BC2D31" w:rsidRPr="00287D47" w:rsidRDefault="00BC2D31" w:rsidP="00582BA7">
      <w:pPr>
        <w:pStyle w:val="Code"/>
        <w:keepNext/>
      </w:pPr>
    </w:p>
    <w:p w:rsidR="00BC2D31" w:rsidRPr="00287D47" w:rsidRDefault="00BC2D31" w:rsidP="00582BA7">
      <w:pPr>
        <w:pStyle w:val="Code"/>
        <w:keepNext/>
      </w:pPr>
      <w:r w:rsidRPr="00287D47">
        <w:t xml:space="preserve">   References:</w:t>
      </w:r>
    </w:p>
    <w:p w:rsidR="00BC2D31" w:rsidRPr="00287D47" w:rsidRDefault="00BC2D31" w:rsidP="00582BA7">
      <w:pPr>
        <w:pStyle w:val="Code"/>
        <w:keepNext/>
      </w:pPr>
    </w:p>
    <w:p w:rsidR="00BC2D31" w:rsidRPr="00287D47" w:rsidRDefault="00BC2D31" w:rsidP="00582BA7">
      <w:pPr>
        <w:pStyle w:val="Code"/>
        <w:keepNext/>
      </w:pPr>
      <w:r w:rsidRPr="00287D47">
        <w:t xml:space="preserve">   stddef</w:t>
      </w:r>
    </w:p>
    <w:p w:rsidR="00BC2D31" w:rsidRPr="00287D47" w:rsidRDefault="00BC2D31" w:rsidP="00582BA7">
      <w:pPr>
        <w:pStyle w:val="Code"/>
        <w:keepNext/>
      </w:pPr>
    </w:p>
    <w:p w:rsidR="00BC2D31" w:rsidRPr="00287D47" w:rsidRDefault="00BC2D31" w:rsidP="00582BA7">
      <w:pPr>
        <w:pStyle w:val="Code"/>
        <w:keepNext/>
      </w:pPr>
      <w:r w:rsidRPr="00287D47">
        <w:t>Pascal module:</w:t>
      </w:r>
    </w:p>
    <w:p w:rsidR="00BC2D31" w:rsidRPr="00287D47" w:rsidRDefault="00BC2D31" w:rsidP="00582BA7">
      <w:pPr>
        <w:pStyle w:val="Code"/>
        <w:keepNext/>
      </w:pPr>
    </w:p>
    <w:p w:rsidR="00BC2D31" w:rsidRPr="00287D47" w:rsidRDefault="00BC2D31" w:rsidP="00582BA7">
      <w:pPr>
        <w:pStyle w:val="Code"/>
        <w:keepNext/>
      </w:pPr>
      <w:r w:rsidRPr="00287D47">
        <w:t>hello.pas 05/11/02   9:57:58 pm  RC</w:t>
      </w:r>
    </w:p>
    <w:p w:rsidR="00BC2D31" w:rsidRPr="00287D47" w:rsidRDefault="00BC2D31" w:rsidP="00582BA7">
      <w:pPr>
        <w:pStyle w:val="Code"/>
        <w:keepNext/>
      </w:pPr>
    </w:p>
    <w:p w:rsidR="00BC2D31" w:rsidRPr="00287D47" w:rsidRDefault="00BC2D31" w:rsidP="00582BA7">
      <w:pPr>
        <w:pStyle w:val="Code"/>
        <w:keepNext/>
      </w:pPr>
      <w:r w:rsidRPr="00287D47">
        <w:t xml:space="preserve">   Components:</w:t>
      </w:r>
    </w:p>
    <w:p w:rsidR="00BC2D31" w:rsidRDefault="00BC2D31" w:rsidP="00582BA7">
      <w:pPr>
        <w:pStyle w:val="Code"/>
        <w:keepNext/>
      </w:pPr>
    </w:p>
    <w:p w:rsidR="00BC2D31" w:rsidRDefault="00BC2D31" w:rsidP="00582BA7">
      <w:pPr>
        <w:pStyle w:val="Code"/>
        <w:keepNext/>
      </w:pPr>
      <w:r>
        <w:t xml:space="preserve">   hello.obj 05/11/02   9:56:26 pm</w:t>
      </w:r>
    </w:p>
    <w:p w:rsidR="00BC2D31" w:rsidRDefault="00BC2D31" w:rsidP="00582BA7">
      <w:pPr>
        <w:pStyle w:val="Code"/>
        <w:keepNext/>
      </w:pPr>
      <w:r>
        <w:t xml:space="preserve">   hello.sym 05/11/02   9:56:26 pm</w:t>
      </w:r>
    </w:p>
    <w:p w:rsidR="00BC2D31" w:rsidRDefault="00BC2D31" w:rsidP="00582BA7">
      <w:pPr>
        <w:pStyle w:val="Code"/>
        <w:keepNext/>
      </w:pPr>
    </w:p>
    <w:p w:rsidR="00BC2D31" w:rsidRDefault="00BC2D31" w:rsidP="00582BA7">
      <w:pPr>
        <w:pStyle w:val="Code"/>
        <w:keepNext/>
      </w:pPr>
      <w:r>
        <w:t xml:space="preserve">   References:</w:t>
      </w:r>
    </w:p>
    <w:p w:rsidR="00BC2D31" w:rsidRDefault="00BC2D31" w:rsidP="00582BA7">
      <w:pPr>
        <w:pStyle w:val="Code"/>
        <w:keepNext/>
      </w:pPr>
    </w:p>
    <w:p w:rsidR="00BC2D31" w:rsidRDefault="00BC2D31" w:rsidP="00582BA7">
      <w:pPr>
        <w:pStyle w:val="Code"/>
      </w:pPr>
      <w:r>
        <w:t xml:space="preserve">   </w:t>
      </w:r>
      <w:r w:rsidR="003506D0">
        <w:t>G</w:t>
      </w:r>
      <w:r>
        <w:t>ralib</w:t>
      </w:r>
    </w:p>
    <w:p w:rsidR="003506D0" w:rsidRDefault="003506D0" w:rsidP="00582BA7">
      <w:pPr>
        <w:pStyle w:val="Code"/>
      </w:pPr>
    </w:p>
    <w:p w:rsidR="00BC2D31" w:rsidRDefault="00BC2D31" w:rsidP="00582BA7">
      <w:r>
        <w:t>pc lists the leaves of the tree first, ending with the root of the tree ("hello.pas").</w:t>
      </w:r>
    </w:p>
    <w:p w:rsidR="00BC2D31" w:rsidRDefault="00BC2D31" w:rsidP="00582BA7">
      <w:r>
        <w:t>As pc performs the actions needed to build a module or program, it can print the actions with the action option. pc will print the action formatted as a command line suitable for the shell of the current operating system.</w:t>
      </w:r>
    </w:p>
    <w:p w:rsidR="00BC2D31" w:rsidRDefault="00BC2D31" w:rsidP="00582BA7">
      <w:r>
        <w:t>A typical sequence of build instructions would be:</w:t>
      </w:r>
    </w:p>
    <w:p w:rsidR="00BC2D31" w:rsidRDefault="00BC2D31" w:rsidP="00582BA7">
      <w:pPr>
        <w:pStyle w:val="Code"/>
        <w:keepNext/>
      </w:pPr>
      <w:r>
        <w:t>parse C:\TEST\hello=C:\TEST\hello/v/ns/rf</w:t>
      </w:r>
    </w:p>
    <w:p w:rsidR="00BC2D31" w:rsidRDefault="00BC2D31" w:rsidP="00582BA7">
      <w:pPr>
        <w:pStyle w:val="Code"/>
        <w:keepNext/>
      </w:pPr>
      <w:r>
        <w:t>ec C:\TEST\hello=C:\TEST\hello</w:t>
      </w:r>
    </w:p>
    <w:p w:rsidR="00BC2D31" w:rsidRDefault="00BC2D31" w:rsidP="00582BA7">
      <w:pPr>
        <w:pStyle w:val="Code"/>
        <w:keepNext/>
      </w:pPr>
      <w:r>
        <w:t>ln temp=c:\ip\windows\i80386\lib\gralib hello c:\ip\windows\i80386\lib\cap/v/nu</w:t>
      </w:r>
    </w:p>
    <w:p w:rsidR="00BC2D31" w:rsidRDefault="00BC2D31" w:rsidP="00582BA7">
      <w:pPr>
        <w:pStyle w:val="Code"/>
        <w:keepNext/>
      </w:pPr>
      <w:r>
        <w:t>genpe hello=temp/v/wg</w:t>
      </w:r>
    </w:p>
    <w:p w:rsidR="00BC2D31" w:rsidRDefault="00BC2D31" w:rsidP="00582BA7">
      <w:pPr>
        <w:pStyle w:val="Code"/>
        <w:keepNext/>
      </w:pPr>
      <w:r>
        <w:t>del temp.obj</w:t>
      </w:r>
    </w:p>
    <w:p w:rsidR="00BC2D31" w:rsidRDefault="00BC2D31" w:rsidP="00582BA7">
      <w:pPr>
        <w:pStyle w:val="Code"/>
      </w:pPr>
      <w:r>
        <w:t>del temp.sym</w:t>
      </w:r>
    </w:p>
    <w:p w:rsidR="00BC2D31" w:rsidRDefault="00BC2D31" w:rsidP="00582BA7">
      <w:pPr>
        <w:pStyle w:val="Code"/>
      </w:pPr>
    </w:p>
    <w:p w:rsidR="00BC2D31" w:rsidRDefault="00BC2D31" w:rsidP="00582BA7">
      <w:r>
        <w:t>This is useful for seeing exactly what commands pc is performing. It can also be useful if you decide that you are going to perform a build using a batch file of commands. To do this, execute the command:</w:t>
      </w:r>
    </w:p>
    <w:p w:rsidR="00BC2D31" w:rsidRDefault="00BC2D31" w:rsidP="00582BA7">
      <w:pPr>
        <w:pStyle w:val="Code"/>
      </w:pPr>
      <w:r>
        <w:t>&gt; pc &lt;program&gt; #d #r #a #nv &gt; &lt;command file&gt;</w:t>
      </w:r>
    </w:p>
    <w:p w:rsidR="003506D0" w:rsidRDefault="003506D0" w:rsidP="00582BA7">
      <w:pPr>
        <w:pStyle w:val="Code"/>
      </w:pPr>
    </w:p>
    <w:p w:rsidR="00BC2D31" w:rsidRDefault="00BC2D31" w:rsidP="00582BA7">
      <w:r>
        <w:t>Using the appropriate option character instead of "#", and your local redirect output symbol for "&gt;". The result will be that the commands needed to build the program or module from scratch are placed into the command file.</w:t>
      </w:r>
    </w:p>
    <w:p w:rsidR="00BC2D31" w:rsidRDefault="00BC2D31" w:rsidP="00E873B9">
      <w:pPr>
        <w:pStyle w:val="Heading3"/>
      </w:pPr>
      <w:bookmarkStart w:id="103" w:name="_Toc221640894"/>
      <w:r>
        <w:t>Instruction file</w:t>
      </w:r>
      <w:bookmarkEnd w:id="103"/>
    </w:p>
    <w:p w:rsidR="00BC2D31" w:rsidRDefault="00BC2D31" w:rsidP="00582BA7">
      <w:r>
        <w:t>Most programs need to make use of standard libraries and other resources to run. pc must know where these modules are located, and how to treat them. To set these and other options, an "instruction" file is used, usually with the extention "ins". This file contains a series of instructions that modify pc's behavior.</w:t>
      </w:r>
    </w:p>
    <w:p w:rsidR="00BC2D31" w:rsidRDefault="00BC2D31" w:rsidP="00582BA7">
      <w:r>
        <w:t>pc can find and execute several instruction files from different locations. pc first searches for the file:</w:t>
      </w:r>
    </w:p>
    <w:p w:rsidR="00BC2D31" w:rsidRDefault="00BC2D31" w:rsidP="00582BA7">
      <w:pPr>
        <w:pStyle w:val="Code"/>
      </w:pPr>
      <w:r>
        <w:t>pc.ins</w:t>
      </w:r>
    </w:p>
    <w:p w:rsidR="003506D0" w:rsidRDefault="003506D0" w:rsidP="00582BA7">
      <w:pPr>
        <w:pStyle w:val="Code"/>
      </w:pPr>
    </w:p>
    <w:p w:rsidR="00BC2D31" w:rsidRDefault="00BC2D31" w:rsidP="00582BA7">
      <w:r>
        <w:t>In each of the program, user and current paths. The program path is the location of the pc program itself, and this file will contain instructions that apply to all builds on the current computer. The user path is a per-user path, and that file will contain instructions you want for all builds you perform. The current path instruction file would contain special instructions for any builds in the current directory or path.</w:t>
      </w:r>
    </w:p>
    <w:p w:rsidR="00BC2D31" w:rsidRDefault="00BC2D31" w:rsidP="00582BA7">
      <w:r>
        <w:t>pc also searches for a file of the form:</w:t>
      </w:r>
    </w:p>
    <w:p w:rsidR="00BC2D31" w:rsidRDefault="00BC2D31" w:rsidP="00582BA7">
      <w:pPr>
        <w:pStyle w:val="Code"/>
      </w:pPr>
      <w:r>
        <w:t>&lt;program&gt;.ins</w:t>
      </w:r>
    </w:p>
    <w:p w:rsidR="003506D0" w:rsidRDefault="003506D0" w:rsidP="00582BA7">
      <w:pPr>
        <w:pStyle w:val="Code"/>
      </w:pPr>
    </w:p>
    <w:p w:rsidR="00BC2D31" w:rsidRDefault="00BC2D31" w:rsidP="00582BA7">
      <w:r>
        <w:t>where the "program" name is the name of the module that pc is building. This file is the place to put special instructions that apply only to one particular module.</w:t>
      </w:r>
    </w:p>
    <w:p w:rsidR="00BC2D31" w:rsidRDefault="00BC2D31" w:rsidP="00582BA7">
      <w:r>
        <w:t>The instruction file is free form, and can contain spaces or blank lines. In addition, the "!" character introduces comments, and all characters after it, until the end of line, are discarded.</w:t>
      </w:r>
    </w:p>
    <w:p w:rsidR="00BC2D31" w:rsidRDefault="00BC2D31" w:rsidP="00582BA7">
      <w:r>
        <w:t>The "\" (force) character can appear at the end of a line. It indicates that the line is concatenated with the next line before evaluation.</w:t>
      </w:r>
    </w:p>
    <w:p w:rsidR="00BC2D31" w:rsidRDefault="00BC2D31" w:rsidP="00582BA7">
      <w:r>
        <w:t>A typical instruction file appears as:</w:t>
      </w:r>
    </w:p>
    <w:p w:rsidR="00BC2D31" w:rsidRPr="00CA2299" w:rsidRDefault="00BC2D31" w:rsidP="00582BA7">
      <w:pPr>
        <w:pStyle w:val="Code"/>
        <w:keepNext/>
        <w:rPr>
          <w:sz w:val="20"/>
          <w:szCs w:val="20"/>
        </w:rPr>
      </w:pPr>
      <w:r w:rsidRPr="00CA2299">
        <w:rPr>
          <w:sz w:val="20"/>
          <w:szCs w:val="20"/>
        </w:rPr>
        <w:lastRenderedPageBreak/>
        <w:t>!!!!!!!!!!!!!!!</w:t>
      </w:r>
      <w:r w:rsidR="003506D0" w:rsidRPr="00CA2299">
        <w:rPr>
          <w:sz w:val="20"/>
          <w:szCs w:val="20"/>
        </w:rPr>
        <w:t>!</w:t>
      </w:r>
      <w:r w:rsidRPr="00CA2299">
        <w:rPr>
          <w:sz w:val="20"/>
          <w:szCs w:val="20"/>
        </w:rPr>
        <w:t>!!!!!!!!!!!!!!!!!!!!!!!!!!!!!!!!!!!!!!!!!</w:t>
      </w:r>
    </w:p>
    <w:p w:rsidR="00BC2D31" w:rsidRPr="00CA2299" w:rsidRDefault="00BC2D31" w:rsidP="00582BA7">
      <w:pPr>
        <w:pStyle w:val="Code"/>
        <w:keepNext/>
        <w:rPr>
          <w:sz w:val="20"/>
          <w:szCs w:val="20"/>
        </w:rPr>
      </w:pPr>
      <w:r w:rsidRPr="00CA2299">
        <w:rPr>
          <w:sz w:val="20"/>
          <w:szCs w:val="20"/>
        </w:rPr>
        <w:t xml:space="preserve">!             </w:t>
      </w:r>
      <w:r w:rsidR="003506D0" w:rsidRPr="00CA2299">
        <w:rPr>
          <w:sz w:val="20"/>
          <w:szCs w:val="20"/>
        </w:rPr>
        <w:t xml:space="preserve"> </w:t>
      </w:r>
      <w:r w:rsidRPr="00CA2299">
        <w:rPr>
          <w:sz w:val="20"/>
          <w:szCs w:val="20"/>
        </w:rPr>
        <w:t xml:space="preserve">                                         !</w:t>
      </w:r>
    </w:p>
    <w:p w:rsidR="00BC2D31" w:rsidRPr="00CA2299" w:rsidRDefault="00BC2D31" w:rsidP="00582BA7">
      <w:pPr>
        <w:pStyle w:val="Code"/>
        <w:keepNext/>
        <w:rPr>
          <w:sz w:val="20"/>
          <w:szCs w:val="20"/>
        </w:rPr>
      </w:pPr>
      <w:r w:rsidRPr="00CA2299">
        <w:rPr>
          <w:sz w:val="20"/>
          <w:szCs w:val="20"/>
        </w:rPr>
        <w:t>! This is the pc instruction file                       !</w:t>
      </w:r>
    </w:p>
    <w:p w:rsidR="00BC2D31" w:rsidRPr="00CA2299" w:rsidRDefault="00BC2D31" w:rsidP="00582BA7">
      <w:pPr>
        <w:pStyle w:val="Code"/>
        <w:keepNext/>
        <w:rPr>
          <w:sz w:val="20"/>
          <w:szCs w:val="20"/>
        </w:rPr>
      </w:pPr>
      <w:r w:rsidRPr="00CA2299">
        <w:rPr>
          <w:sz w:val="20"/>
          <w:szCs w:val="20"/>
        </w:rPr>
        <w:t>!                                                       !</w:t>
      </w: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 Declare the main library and protect it from recompiles</w:t>
      </w: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usespath .,c:\ip\lib</w:t>
      </w:r>
    </w:p>
    <w:p w:rsidR="00BC2D31" w:rsidRPr="00CA2299" w:rsidRDefault="00BC2D31" w:rsidP="00582BA7">
      <w:pPr>
        <w:pStyle w:val="Code"/>
        <w:keepNext/>
        <w:rPr>
          <w:sz w:val="20"/>
          <w:szCs w:val="20"/>
        </w:rPr>
      </w:pPr>
      <w:r w:rsidRPr="00CA2299">
        <w:rPr>
          <w:sz w:val="20"/>
          <w:szCs w:val="20"/>
        </w:rPr>
        <w:t>exclude c:\ip\lib</w:t>
      </w:r>
    </w:p>
    <w:p w:rsidR="00BC2D31" w:rsidRPr="00CA2299" w:rsidRDefault="00BC2D31"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 Declare packed libraries</w:t>
      </w: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package c:\ip\lib\serlib=c:\ip\windows\i80386\lib\windows</w:t>
      </w:r>
      <w:r w:rsidR="003506D0" w:rsidRPr="00CA2299">
        <w:rPr>
          <w:sz w:val="20"/>
          <w:szCs w:val="20"/>
        </w:rPr>
        <w:t xml:space="preserve"> </w:t>
      </w:r>
      <w:r w:rsidRPr="00CA2299">
        <w:rPr>
          <w:sz w:val="20"/>
          <w:szCs w:val="20"/>
        </w:rPr>
        <w:t>\</w:t>
      </w:r>
    </w:p>
    <w:p w:rsidR="00BC2D31" w:rsidRPr="00CA2299" w:rsidRDefault="00BC2D31" w:rsidP="00582BA7">
      <w:pPr>
        <w:pStyle w:val="Code"/>
        <w:keepNext/>
        <w:rPr>
          <w:sz w:val="20"/>
          <w:szCs w:val="20"/>
        </w:rPr>
      </w:pPr>
      <w:r w:rsidRPr="00CA2299">
        <w:rPr>
          <w:sz w:val="20"/>
          <w:szCs w:val="20"/>
        </w:rPr>
        <w:t xml:space="preserve">        c:\ip\lib\syslib </w:t>
      </w:r>
      <w:r w:rsidR="003506D0" w:rsidRPr="00CA2299">
        <w:rPr>
          <w:sz w:val="20"/>
          <w:szCs w:val="20"/>
        </w:rPr>
        <w:t>c:\ip\windows\i80386\lib\paslib</w:t>
      </w:r>
    </w:p>
    <w:p w:rsidR="00BC2D31" w:rsidRPr="00CA2299" w:rsidRDefault="00BC2D31"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package c:\ip\lib\trmlib=c:\ip\windows\i80386\lib\windows \</w:t>
      </w:r>
    </w:p>
    <w:p w:rsidR="00BC2D31" w:rsidRPr="00CA2299" w:rsidRDefault="00BC2D31" w:rsidP="00582BA7">
      <w:pPr>
        <w:pStyle w:val="Code"/>
        <w:keepNext/>
        <w:rPr>
          <w:sz w:val="20"/>
          <w:szCs w:val="20"/>
        </w:rPr>
      </w:pPr>
      <w:r w:rsidRPr="00CA2299">
        <w:rPr>
          <w:sz w:val="20"/>
          <w:szCs w:val="20"/>
        </w:rPr>
        <w:t xml:space="preserve">        c:\ip\lib\syslib c:\ip\windows\i80386\lib\paslib </w:t>
      </w:r>
    </w:p>
    <w:p w:rsidR="003506D0" w:rsidRPr="00CA2299" w:rsidRDefault="003506D0"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package c:\ip\lib\gralib=c:\ip\windows\i80386\lib\windows \</w:t>
      </w:r>
    </w:p>
    <w:p w:rsidR="003506D0" w:rsidRPr="00CA2299" w:rsidRDefault="00BC2D31" w:rsidP="00582BA7">
      <w:pPr>
        <w:pStyle w:val="Code"/>
        <w:rPr>
          <w:sz w:val="20"/>
          <w:szCs w:val="20"/>
        </w:rPr>
      </w:pPr>
      <w:r w:rsidRPr="00CA2299">
        <w:rPr>
          <w:sz w:val="20"/>
          <w:szCs w:val="20"/>
        </w:rPr>
        <w:t xml:space="preserve">        c:\ip\lib\syslib c:\ip\windows\i80386\lib\paslib </w:t>
      </w:r>
    </w:p>
    <w:p w:rsidR="00BC2D31" w:rsidRPr="00CA2299" w:rsidRDefault="00BC2D31" w:rsidP="00582BA7">
      <w:pPr>
        <w:pStyle w:val="Code"/>
        <w:rPr>
          <w:sz w:val="20"/>
          <w:szCs w:val="20"/>
        </w:rPr>
      </w:pPr>
    </w:p>
    <w:p w:rsidR="00BC2D31" w:rsidRDefault="00BC2D31" w:rsidP="00582BA7">
      <w:r>
        <w:t>The following commands are valid in an instruction file.</w:t>
      </w:r>
    </w:p>
    <w:p w:rsidR="00BC2D31" w:rsidRDefault="00BC2D31" w:rsidP="00582BA7">
      <w:pPr>
        <w:pStyle w:val="tableheader0"/>
      </w:pPr>
      <w:r>
        <w:t>exclude</w:t>
      </w:r>
    </w:p>
    <w:p w:rsidR="00BC2D31" w:rsidRDefault="00BC2D31" w:rsidP="00582BA7">
      <w:pPr>
        <w:pStyle w:val="Code"/>
      </w:pPr>
      <w:r>
        <w:t>exclude &lt;path&gt;[&lt;path&gt;]...</w:t>
      </w:r>
    </w:p>
    <w:p w:rsidR="00DD1D38" w:rsidRDefault="00DD1D38" w:rsidP="00582BA7">
      <w:pPr>
        <w:pStyle w:val="Code"/>
      </w:pPr>
    </w:p>
    <w:p w:rsidR="00BC2D31" w:rsidRDefault="00BC2D31" w:rsidP="00582BA7">
      <w:r>
        <w:t>This command causes each path listed to be excluded from rebuilds. This prevents pc from attempting to build library files that should not be rebuilt.</w:t>
      </w:r>
    </w:p>
    <w:p w:rsidR="00BC2D31" w:rsidRDefault="00BC2D31" w:rsidP="00582BA7">
      <w:pPr>
        <w:pStyle w:val="tableheader0"/>
      </w:pPr>
      <w:r>
        <w:t>package</w:t>
      </w:r>
    </w:p>
    <w:p w:rsidR="00BC2D31" w:rsidRDefault="00BC2D31" w:rsidP="00582BA7">
      <w:pPr>
        <w:pStyle w:val="Code"/>
      </w:pPr>
      <w:r>
        <w:t>package &lt;library&gt;=&lt;component&gt;[&lt;component&gt;]...</w:t>
      </w:r>
    </w:p>
    <w:p w:rsidR="005E5285" w:rsidRDefault="005E5285" w:rsidP="00582BA7">
      <w:pPr>
        <w:pStyle w:val="Code"/>
      </w:pPr>
    </w:p>
    <w:p w:rsidR="00BC2D31" w:rsidRDefault="00BC2D31" w:rsidP="00582BA7">
      <w:r>
        <w:t>This command indicates that a needed module is found inside a library of modules. For example, serlib is a collection of modules needed to support a program at the serial I/O level. When module referenced by a program is to be found in a package, the package will be built instead to resolve the reference.</w:t>
      </w:r>
    </w:p>
    <w:p w:rsidR="00BC2D31" w:rsidRDefault="00BC2D31" w:rsidP="00582BA7">
      <w:r>
        <w:t>Besides the commands above, pc will accept any option, or passthrough option, in the instruction file. However, it will not accept abbreviations for those options in the file.</w:t>
      </w:r>
    </w:p>
    <w:p w:rsidR="00BC2D31" w:rsidRDefault="00BC2D31" w:rsidP="00E873B9">
      <w:pPr>
        <w:pStyle w:val="Heading2"/>
      </w:pPr>
      <w:bookmarkStart w:id="104" w:name="_Ref220425980"/>
      <w:bookmarkStart w:id="105" w:name="_Ref220426212"/>
      <w:bookmarkStart w:id="106" w:name="_Ref220426355"/>
      <w:bookmarkStart w:id="107" w:name="_Toc221640895"/>
      <w:r>
        <w:lastRenderedPageBreak/>
        <w:t>Parser</w:t>
      </w:r>
      <w:bookmarkEnd w:id="104"/>
      <w:bookmarkEnd w:id="105"/>
      <w:bookmarkEnd w:id="106"/>
      <w:bookmarkEnd w:id="107"/>
    </w:p>
    <w:p w:rsidR="00BC2D31" w:rsidRDefault="00BC2D31" w:rsidP="00582BA7">
      <w:r>
        <w:t>The compiler is invoked by:</w:t>
      </w:r>
    </w:p>
    <w:p w:rsidR="00BC2D31" w:rsidRDefault="00BC2D31" w:rsidP="00582BA7">
      <w:pPr>
        <w:pStyle w:val="Code"/>
        <w:rPr>
          <w:lang w:val="fr-FR"/>
        </w:rPr>
      </w:pPr>
      <w:r w:rsidRPr="00BC2D31">
        <w:rPr>
          <w:lang w:val="fr-FR"/>
        </w:rPr>
        <w:t>Parse [file=]file {file} [#option] [/option]</w:t>
      </w:r>
    </w:p>
    <w:p w:rsidR="00CA2299" w:rsidRPr="00BC2D31" w:rsidRDefault="00CA2299" w:rsidP="00582BA7">
      <w:pPr>
        <w:pStyle w:val="Code"/>
        <w:rPr>
          <w:lang w:val="fr-FR"/>
        </w:rPr>
      </w:pPr>
    </w:p>
    <w:p w:rsidR="00BC2D31" w:rsidRDefault="00BC2D31" w:rsidP="00582BA7">
      <w:r>
        <w:t>The files given are parsed together, just as if they were part of the same source file. The file to the left of the "=" sign, if it appears, is the output file, and gives the name that the output will be saved in. If no output file appears, the program will be compiled and checked without creating output, which is usually faster.</w:t>
      </w:r>
    </w:p>
    <w:p w:rsidR="00BC2D31" w:rsidRDefault="00BC2D31" w:rsidP="00582BA7">
      <w:r>
        <w:t>Note that if any error occurs during compilation, no further compiler output will be generated, and the existing output file (if any) will be deleted. Then the compilation will proceed at the higher speed. An output file will exist after the compilation only if the compilation was successfull.</w:t>
      </w:r>
    </w:p>
    <w:p w:rsidR="00BC2D31" w:rsidRDefault="00BC2D31" w:rsidP="00582BA7">
      <w:r>
        <w:t>The output file will be created as file.int, and contains the intermediate file. The name of the output file may be the same as any one of the input files.</w:t>
      </w:r>
    </w:p>
    <w:p w:rsidR="00BC2D31" w:rsidRDefault="00BC2D31" w:rsidP="00582BA7">
      <w:r>
        <w:t>The options avialable are:</w:t>
      </w:r>
    </w:p>
    <w:tbl>
      <w:tblPr>
        <w:tblStyle w:val="MediumShading2-Accent3"/>
        <w:tblW w:w="0" w:type="auto"/>
        <w:tblLook w:val="04A0"/>
      </w:tblPr>
      <w:tblGrid>
        <w:gridCol w:w="1710"/>
        <w:gridCol w:w="1233"/>
        <w:gridCol w:w="5494"/>
      </w:tblGrid>
      <w:tr w:rsidR="00FC7C62" w:rsidRPr="00FC7C62" w:rsidTr="00FC7C62">
        <w:trPr>
          <w:cnfStyle w:val="100000000000"/>
          <w:cantSplit/>
        </w:trPr>
        <w:tc>
          <w:tcPr>
            <w:cnfStyle w:val="001000000100"/>
            <w:tcW w:w="1710" w:type="dxa"/>
          </w:tcPr>
          <w:p w:rsidR="00FC7C62" w:rsidRPr="00FC7C62" w:rsidRDefault="00FC7C62" w:rsidP="003D3D87">
            <w:pPr>
              <w:pStyle w:val="NoSpacing"/>
              <w:keepNext/>
            </w:pPr>
            <w:r w:rsidRPr="00FC7C62">
              <w:lastRenderedPageBreak/>
              <w:t>Option</w:t>
            </w:r>
          </w:p>
        </w:tc>
        <w:tc>
          <w:tcPr>
            <w:tcW w:w="1233" w:type="dxa"/>
          </w:tcPr>
          <w:p w:rsidR="00FC7C62" w:rsidRPr="00FC7C62" w:rsidRDefault="00FC7C62" w:rsidP="003D3D87">
            <w:pPr>
              <w:pStyle w:val="NoSpacing"/>
              <w:keepNext/>
              <w:cnfStyle w:val="100000000000"/>
            </w:pPr>
            <w:r w:rsidRPr="00FC7C62">
              <w:t>Alternate</w:t>
            </w:r>
          </w:p>
        </w:tc>
        <w:tc>
          <w:tcPr>
            <w:tcW w:w="5495" w:type="dxa"/>
          </w:tcPr>
          <w:p w:rsidR="00FC7C62" w:rsidRPr="00FC7C62" w:rsidRDefault="00FC7C62" w:rsidP="003D3D87">
            <w:pPr>
              <w:pStyle w:val="NoSpacing"/>
              <w:keepNext/>
              <w:cnfStyle w:val="100000000000"/>
            </w:pPr>
            <w:r w:rsidRPr="00FC7C62">
              <w:t>Function</w:t>
            </w:r>
          </w:p>
        </w:tc>
      </w:tr>
      <w:tr w:rsidR="00FC7C62" w:rsidRPr="00FC7C62" w:rsidTr="00FC7C62">
        <w:trPr>
          <w:cnfStyle w:val="000000100000"/>
          <w:cantSplit/>
        </w:trPr>
        <w:tc>
          <w:tcPr>
            <w:cnfStyle w:val="001000000000"/>
            <w:tcW w:w="1710" w:type="dxa"/>
          </w:tcPr>
          <w:p w:rsidR="00FC7C62" w:rsidRPr="00FC7C62" w:rsidRDefault="00FC7C62" w:rsidP="003D3D87">
            <w:pPr>
              <w:pStyle w:val="NoSpacing"/>
              <w:keepNext/>
            </w:pPr>
            <w:r w:rsidRPr="00FC7C62">
              <w:t>Verbose</w:t>
            </w:r>
          </w:p>
        </w:tc>
        <w:tc>
          <w:tcPr>
            <w:tcW w:w="1233" w:type="dxa"/>
          </w:tcPr>
          <w:p w:rsidR="00FC7C62" w:rsidRPr="00FC7C62" w:rsidRDefault="00FC7C62" w:rsidP="003D3D87">
            <w:pPr>
              <w:pStyle w:val="NoSpacing"/>
              <w:keepNext/>
              <w:cnfStyle w:val="000000100000"/>
            </w:pPr>
            <w:r w:rsidRPr="00FC7C62">
              <w:t>v</w:t>
            </w:r>
          </w:p>
        </w:tc>
        <w:tc>
          <w:tcPr>
            <w:tcW w:w="5495" w:type="dxa"/>
          </w:tcPr>
          <w:p w:rsidR="00FC7C62" w:rsidRPr="00FC7C62" w:rsidRDefault="00FC7C62" w:rsidP="003D3D87">
            <w:pPr>
              <w:pStyle w:val="NoSpacing"/>
              <w:keepNext/>
              <w:cnfStyle w:val="000000100000"/>
            </w:pPr>
            <w:r w:rsidRPr="00FC7C62">
              <w:t>Turns information messages on</w:t>
            </w:r>
          </w:p>
        </w:tc>
      </w:tr>
      <w:tr w:rsidR="00FC7C62" w:rsidRPr="00FC7C62" w:rsidTr="00FC7C62">
        <w:trPr>
          <w:cantSplit/>
        </w:trPr>
        <w:tc>
          <w:tcPr>
            <w:cnfStyle w:val="001000000000"/>
            <w:tcW w:w="1710" w:type="dxa"/>
          </w:tcPr>
          <w:p w:rsidR="00FC7C62" w:rsidRPr="00FC7C62" w:rsidRDefault="00FC7C62" w:rsidP="003D3D87">
            <w:pPr>
              <w:pStyle w:val="NoSpacing"/>
              <w:keepNext/>
            </w:pPr>
            <w:r w:rsidRPr="00FC7C62">
              <w:t>Noverbose</w:t>
            </w:r>
          </w:p>
        </w:tc>
        <w:tc>
          <w:tcPr>
            <w:tcW w:w="1233" w:type="dxa"/>
          </w:tcPr>
          <w:p w:rsidR="00FC7C62" w:rsidRPr="00FC7C62" w:rsidRDefault="00FC7C62" w:rsidP="003D3D87">
            <w:pPr>
              <w:pStyle w:val="NoSpacing"/>
              <w:keepNext/>
              <w:cnfStyle w:val="000000000000"/>
            </w:pPr>
            <w:r w:rsidRPr="00FC7C62">
              <w:t>nv</w:t>
            </w:r>
          </w:p>
        </w:tc>
        <w:tc>
          <w:tcPr>
            <w:tcW w:w="5495" w:type="dxa"/>
          </w:tcPr>
          <w:p w:rsidR="00FC7C62" w:rsidRPr="00FC7C62" w:rsidRDefault="00FC7C62" w:rsidP="003D3D87">
            <w:pPr>
              <w:pStyle w:val="NoSpacing"/>
              <w:keepNext/>
              <w:cnfStyle w:val="000000000000"/>
            </w:pPr>
            <w:r w:rsidRPr="00FC7C62">
              <w:t>Turns information messages off</w:t>
            </w:r>
          </w:p>
        </w:tc>
      </w:tr>
      <w:tr w:rsidR="00FC7C62" w:rsidRPr="00FC7C62" w:rsidTr="00FC7C62">
        <w:trPr>
          <w:cnfStyle w:val="000000100000"/>
          <w:cantSplit/>
        </w:trPr>
        <w:tc>
          <w:tcPr>
            <w:cnfStyle w:val="001000000000"/>
            <w:tcW w:w="1710" w:type="dxa"/>
          </w:tcPr>
          <w:p w:rsidR="00FC7C62" w:rsidRPr="00FC7C62" w:rsidRDefault="00FC7C62" w:rsidP="003D3D87">
            <w:pPr>
              <w:pStyle w:val="NoSpacing"/>
              <w:keepNext/>
            </w:pPr>
            <w:r w:rsidRPr="00FC7C62">
              <w:t>error[=file]</w:t>
            </w:r>
          </w:p>
        </w:tc>
        <w:tc>
          <w:tcPr>
            <w:tcW w:w="1233" w:type="dxa"/>
          </w:tcPr>
          <w:p w:rsidR="00FC7C62" w:rsidRPr="00FC7C62" w:rsidRDefault="00FC7C62" w:rsidP="003D3D87">
            <w:pPr>
              <w:pStyle w:val="NoSpacing"/>
              <w:keepNext/>
              <w:cnfStyle w:val="000000100000"/>
            </w:pPr>
            <w:r w:rsidRPr="00FC7C62">
              <w:t>e=[file]</w:t>
            </w:r>
          </w:p>
        </w:tc>
        <w:tc>
          <w:tcPr>
            <w:tcW w:w="5495" w:type="dxa"/>
          </w:tcPr>
          <w:p w:rsidR="00FC7C62" w:rsidRPr="00FC7C62" w:rsidRDefault="00FC7C62" w:rsidP="003D3D87">
            <w:pPr>
              <w:pStyle w:val="NoSpacing"/>
              <w:keepNext/>
              <w:cnfStyle w:val="000000100000"/>
            </w:pPr>
            <w:r w:rsidRPr="00FC7C62">
              <w:t>Saves error output to a file. If a filename is specified, that is used. If not, the same primary as the output file is used, with .err as the ending.</w:t>
            </w:r>
          </w:p>
        </w:tc>
      </w:tr>
      <w:tr w:rsidR="00FC7C62" w:rsidRPr="00FC7C62" w:rsidTr="00FC7C62">
        <w:trPr>
          <w:cantSplit/>
        </w:trPr>
        <w:tc>
          <w:tcPr>
            <w:cnfStyle w:val="001000000000"/>
            <w:tcW w:w="1710" w:type="dxa"/>
          </w:tcPr>
          <w:p w:rsidR="00FC7C62" w:rsidRPr="00FC7C62" w:rsidRDefault="00FC7C62" w:rsidP="003D3D87">
            <w:pPr>
              <w:pStyle w:val="NoSpacing"/>
              <w:keepNext/>
            </w:pPr>
            <w:r w:rsidRPr="00FC7C62">
              <w:t>standard</w:t>
            </w:r>
          </w:p>
        </w:tc>
        <w:tc>
          <w:tcPr>
            <w:tcW w:w="1233" w:type="dxa"/>
          </w:tcPr>
          <w:p w:rsidR="00FC7C62" w:rsidRPr="00FC7C62" w:rsidRDefault="00FC7C62" w:rsidP="003D3D87">
            <w:pPr>
              <w:pStyle w:val="NoSpacing"/>
              <w:keepNext/>
              <w:cnfStyle w:val="000000000000"/>
            </w:pPr>
            <w:r w:rsidRPr="00FC7C62">
              <w:t>s</w:t>
            </w:r>
          </w:p>
        </w:tc>
        <w:tc>
          <w:tcPr>
            <w:tcW w:w="5495" w:type="dxa"/>
          </w:tcPr>
          <w:p w:rsidR="00FC7C62" w:rsidRPr="00FC7C62" w:rsidRDefault="00FC7C62" w:rsidP="003D3D87">
            <w:pPr>
              <w:pStyle w:val="NoSpacing"/>
              <w:keepNext/>
              <w:cnfStyle w:val="000000000000"/>
            </w:pPr>
            <w:r w:rsidRPr="00FC7C62">
              <w:t>The compilation is run according to strict ANSI rules (no extentions allowed).</w:t>
            </w:r>
          </w:p>
        </w:tc>
      </w:tr>
      <w:tr w:rsidR="00FC7C62" w:rsidRPr="00FC7C62" w:rsidTr="00FC7C62">
        <w:trPr>
          <w:cnfStyle w:val="000000100000"/>
          <w:cantSplit/>
        </w:trPr>
        <w:tc>
          <w:tcPr>
            <w:cnfStyle w:val="001000000000"/>
            <w:tcW w:w="1710" w:type="dxa"/>
          </w:tcPr>
          <w:p w:rsidR="00FC7C62" w:rsidRPr="00FC7C62" w:rsidRDefault="00FC7C62" w:rsidP="003D3D87">
            <w:pPr>
              <w:pStyle w:val="NoSpacing"/>
              <w:keepNext/>
            </w:pPr>
            <w:r w:rsidRPr="00FC7C62">
              <w:t>nostandard</w:t>
            </w:r>
          </w:p>
        </w:tc>
        <w:tc>
          <w:tcPr>
            <w:tcW w:w="1233" w:type="dxa"/>
          </w:tcPr>
          <w:p w:rsidR="00FC7C62" w:rsidRPr="00FC7C62" w:rsidRDefault="00FC7C62" w:rsidP="003D3D87">
            <w:pPr>
              <w:pStyle w:val="NoSpacing"/>
              <w:keepNext/>
              <w:cnfStyle w:val="000000100000"/>
            </w:pPr>
            <w:r w:rsidRPr="00FC7C62">
              <w:t>ns</w:t>
            </w:r>
          </w:p>
        </w:tc>
        <w:tc>
          <w:tcPr>
            <w:tcW w:w="5495" w:type="dxa"/>
          </w:tcPr>
          <w:p w:rsidR="00FC7C62" w:rsidRPr="00FC7C62" w:rsidRDefault="00FC7C62" w:rsidP="003D3D87">
            <w:pPr>
              <w:pStyle w:val="NoSpacing"/>
              <w:keepNext/>
              <w:cnfStyle w:val="000000100000"/>
            </w:pPr>
            <w:r w:rsidRPr="00FC7C62">
              <w:t>All compilation features are allowed.</w:t>
            </w:r>
          </w:p>
        </w:tc>
      </w:tr>
      <w:tr w:rsidR="00FC7C62" w:rsidRPr="00FC7C62" w:rsidTr="00FC7C62">
        <w:trPr>
          <w:cantSplit/>
        </w:trPr>
        <w:tc>
          <w:tcPr>
            <w:cnfStyle w:val="001000000000"/>
            <w:tcW w:w="1710" w:type="dxa"/>
          </w:tcPr>
          <w:p w:rsidR="00FC7C62" w:rsidRPr="00FC7C62" w:rsidRDefault="00FC7C62" w:rsidP="003D3D87">
            <w:pPr>
              <w:pStyle w:val="NoSpacing"/>
              <w:keepNext/>
            </w:pPr>
            <w:r w:rsidRPr="00FC7C62">
              <w:t>errorlimit=num</w:t>
            </w:r>
          </w:p>
        </w:tc>
        <w:tc>
          <w:tcPr>
            <w:tcW w:w="1233" w:type="dxa"/>
          </w:tcPr>
          <w:p w:rsidR="00FC7C62" w:rsidRPr="00FC7C62" w:rsidRDefault="00FC7C62" w:rsidP="003D3D87">
            <w:pPr>
              <w:pStyle w:val="NoSpacing"/>
              <w:keepNext/>
              <w:cnfStyle w:val="000000000000"/>
            </w:pPr>
            <w:r w:rsidRPr="00FC7C62">
              <w:t>el=num</w:t>
            </w:r>
          </w:p>
        </w:tc>
        <w:tc>
          <w:tcPr>
            <w:tcW w:w="5495" w:type="dxa"/>
          </w:tcPr>
          <w:p w:rsidR="00FC7C62" w:rsidRPr="00FC7C62" w:rsidRDefault="00FC7C62" w:rsidP="003D3D87">
            <w:pPr>
              <w:pStyle w:val="NoSpacing"/>
              <w:keepNext/>
              <w:cnfStyle w:val="000000000000"/>
            </w:pPr>
            <w:r w:rsidRPr="00FC7C62">
              <w:t>Causes compilation to be automatically aborted upon reaching the number of errors specified</w:t>
            </w:r>
          </w:p>
        </w:tc>
      </w:tr>
      <w:tr w:rsidR="00FC7C62" w:rsidRPr="00FC7C62" w:rsidTr="00FC7C62">
        <w:trPr>
          <w:cnfStyle w:val="000000100000"/>
          <w:cantSplit/>
        </w:trPr>
        <w:tc>
          <w:tcPr>
            <w:cnfStyle w:val="001000000000"/>
            <w:tcW w:w="1710" w:type="dxa"/>
          </w:tcPr>
          <w:p w:rsidR="00FC7C62" w:rsidRPr="00FC7C62" w:rsidRDefault="00FC7C62" w:rsidP="003D3D87">
            <w:pPr>
              <w:pStyle w:val="NoSpacing"/>
              <w:keepNext/>
            </w:pPr>
            <w:r w:rsidRPr="00FC7C62">
              <w:t>refer</w:t>
            </w:r>
          </w:p>
        </w:tc>
        <w:tc>
          <w:tcPr>
            <w:tcW w:w="1233" w:type="dxa"/>
          </w:tcPr>
          <w:p w:rsidR="00FC7C62" w:rsidRPr="00FC7C62" w:rsidRDefault="00FC7C62" w:rsidP="003D3D87">
            <w:pPr>
              <w:pStyle w:val="NoSpacing"/>
              <w:keepNext/>
              <w:cnfStyle w:val="000000100000"/>
            </w:pPr>
            <w:r w:rsidRPr="00FC7C62">
              <w:t>r</w:t>
            </w:r>
          </w:p>
        </w:tc>
        <w:tc>
          <w:tcPr>
            <w:tcW w:w="5495" w:type="dxa"/>
          </w:tcPr>
          <w:p w:rsidR="00FC7C62" w:rsidRPr="00FC7C62" w:rsidRDefault="00FC7C62" w:rsidP="003D3D87">
            <w:pPr>
              <w:pStyle w:val="NoSpacing"/>
              <w:keepNext/>
              <w:cnfStyle w:val="000000100000"/>
            </w:pPr>
            <w:r w:rsidRPr="00FC7C62">
              <w:t>Causes lack of references to a defined symbol to be an error.</w:t>
            </w:r>
          </w:p>
        </w:tc>
      </w:tr>
      <w:tr w:rsidR="00FC7C62" w:rsidRPr="00FC7C62" w:rsidTr="00FC7C62">
        <w:trPr>
          <w:cantSplit/>
        </w:trPr>
        <w:tc>
          <w:tcPr>
            <w:cnfStyle w:val="001000000000"/>
            <w:tcW w:w="1710" w:type="dxa"/>
          </w:tcPr>
          <w:p w:rsidR="00FC7C62" w:rsidRPr="00FC7C62" w:rsidRDefault="00FC7C62" w:rsidP="003D3D87">
            <w:pPr>
              <w:pStyle w:val="NoSpacing"/>
              <w:keepNext/>
            </w:pPr>
            <w:r w:rsidRPr="00FC7C62">
              <w:t>norefer</w:t>
            </w:r>
          </w:p>
        </w:tc>
        <w:tc>
          <w:tcPr>
            <w:tcW w:w="1233" w:type="dxa"/>
          </w:tcPr>
          <w:p w:rsidR="00FC7C62" w:rsidRPr="00FC7C62" w:rsidRDefault="00FC7C62" w:rsidP="003D3D87">
            <w:pPr>
              <w:pStyle w:val="NoSpacing"/>
              <w:keepNext/>
              <w:cnfStyle w:val="000000000000"/>
            </w:pPr>
            <w:r w:rsidRPr="00FC7C62">
              <w:t>nr</w:t>
            </w:r>
          </w:p>
        </w:tc>
        <w:tc>
          <w:tcPr>
            <w:tcW w:w="5495" w:type="dxa"/>
          </w:tcPr>
          <w:p w:rsidR="00FC7C62" w:rsidRPr="00FC7C62" w:rsidRDefault="00FC7C62" w:rsidP="003D3D87">
            <w:pPr>
              <w:pStyle w:val="NoSpacing"/>
              <w:keepNext/>
              <w:cnfStyle w:val="000000000000"/>
            </w:pPr>
            <w:r w:rsidRPr="00FC7C62">
              <w:t>Causes lack of references to a defined symbol to be ingnored.</w:t>
            </w:r>
          </w:p>
        </w:tc>
      </w:tr>
      <w:tr w:rsidR="00FC7C62" w:rsidRPr="00FC7C62" w:rsidTr="00FC7C62">
        <w:trPr>
          <w:cnfStyle w:val="000000100000"/>
          <w:cantSplit/>
        </w:trPr>
        <w:tc>
          <w:tcPr>
            <w:cnfStyle w:val="001000000000"/>
            <w:tcW w:w="1710" w:type="dxa"/>
          </w:tcPr>
          <w:p w:rsidR="00FC7C62" w:rsidRPr="00FC7C62" w:rsidRDefault="00FC7C62" w:rsidP="003D3D87">
            <w:pPr>
              <w:pStyle w:val="NoSpacing"/>
              <w:keepNext/>
            </w:pPr>
            <w:r w:rsidRPr="00FC7C62">
              <w:t>assign</w:t>
            </w:r>
          </w:p>
        </w:tc>
        <w:tc>
          <w:tcPr>
            <w:tcW w:w="1233" w:type="dxa"/>
          </w:tcPr>
          <w:p w:rsidR="00FC7C62" w:rsidRPr="00FC7C62" w:rsidRDefault="00FC7C62" w:rsidP="003D3D87">
            <w:pPr>
              <w:pStyle w:val="NoSpacing"/>
              <w:keepNext/>
              <w:cnfStyle w:val="000000100000"/>
            </w:pPr>
            <w:r w:rsidRPr="00FC7C62">
              <w:t>a</w:t>
            </w:r>
          </w:p>
        </w:tc>
        <w:tc>
          <w:tcPr>
            <w:tcW w:w="5495" w:type="dxa"/>
          </w:tcPr>
          <w:p w:rsidR="00FC7C62" w:rsidRPr="00FC7C62" w:rsidRDefault="00FC7C62" w:rsidP="003D3D87">
            <w:pPr>
              <w:pStyle w:val="NoSpacing"/>
              <w:keepNext/>
              <w:cnfStyle w:val="000000100000"/>
            </w:pPr>
            <w:r w:rsidRPr="00FC7C62">
              <w:t>Causes variables that have never been assigned or "threatened" (used in a context that would cause them to be modified) to be an error.</w:t>
            </w:r>
          </w:p>
        </w:tc>
      </w:tr>
      <w:tr w:rsidR="00FC7C62" w:rsidRPr="00FC7C62" w:rsidTr="00FC7C62">
        <w:trPr>
          <w:cantSplit/>
        </w:trPr>
        <w:tc>
          <w:tcPr>
            <w:cnfStyle w:val="001000000000"/>
            <w:tcW w:w="1710" w:type="dxa"/>
          </w:tcPr>
          <w:p w:rsidR="00FC7C62" w:rsidRPr="00FC7C62" w:rsidRDefault="00FC7C62" w:rsidP="003D3D87">
            <w:pPr>
              <w:pStyle w:val="NoSpacing"/>
              <w:keepNext/>
            </w:pPr>
            <w:r w:rsidRPr="00FC7C62">
              <w:t>noassign</w:t>
            </w:r>
          </w:p>
        </w:tc>
        <w:tc>
          <w:tcPr>
            <w:tcW w:w="1233" w:type="dxa"/>
          </w:tcPr>
          <w:p w:rsidR="00FC7C62" w:rsidRPr="00FC7C62" w:rsidRDefault="00FC7C62" w:rsidP="003D3D87">
            <w:pPr>
              <w:pStyle w:val="NoSpacing"/>
              <w:keepNext/>
              <w:cnfStyle w:val="000000000000"/>
            </w:pPr>
            <w:r w:rsidRPr="00FC7C62">
              <w:t>na</w:t>
            </w:r>
          </w:p>
        </w:tc>
        <w:tc>
          <w:tcPr>
            <w:tcW w:w="5495" w:type="dxa"/>
          </w:tcPr>
          <w:p w:rsidR="00FC7C62" w:rsidRPr="00FC7C62" w:rsidRDefault="00FC7C62" w:rsidP="003D3D87">
            <w:pPr>
              <w:pStyle w:val="NoSpacing"/>
              <w:keepNext/>
              <w:cnfStyle w:val="000000000000"/>
            </w:pPr>
            <w:r w:rsidRPr="00FC7C62">
              <w:t>Causes variables that have never been assigned or "threatened" (used in a context that would cause them to be modified) to be ignored.</w:t>
            </w:r>
          </w:p>
        </w:tc>
      </w:tr>
    </w:tbl>
    <w:p w:rsidR="009360F6" w:rsidRDefault="009360F6" w:rsidP="00E55C53">
      <w:pPr>
        <w:pStyle w:val="NoSpacing"/>
      </w:pPr>
    </w:p>
    <w:p w:rsidR="00BC2D31" w:rsidRDefault="00BC2D31" w:rsidP="00582BA7">
      <w:r>
        <w:t>Pascal objects can be located and processed as any other object. IP Pascal does not generate code that modifies the program block, and any area for either the program or variable space may be used.</w:t>
      </w:r>
    </w:p>
    <w:p w:rsidR="00BC2D31" w:rsidRDefault="00BC2D31" w:rsidP="00E873B9">
      <w:pPr>
        <w:pStyle w:val="Heading2"/>
      </w:pPr>
      <w:bookmarkStart w:id="108" w:name="_Toc221640896"/>
      <w:r>
        <w:t>Assembly Level Format of Modules</w:t>
      </w:r>
      <w:bookmarkEnd w:id="108"/>
    </w:p>
    <w:p w:rsidR="00BC2D31" w:rsidRDefault="00BC2D31" w:rsidP="00582BA7">
      <w:r>
        <w:t>Under IP Pascal, each object file must contain at least one module or program. There are no "partial" modules. IP Pascal uses a special "stackable" object module. When modules are linked as:</w:t>
      </w:r>
    </w:p>
    <w:p w:rsidR="00BC2D31" w:rsidRDefault="00BC2D31" w:rsidP="00582BA7"/>
    <w:p w:rsidR="00BC2D31" w:rsidRDefault="00BC2D31" w:rsidP="00582BA7">
      <w:pPr>
        <w:pStyle w:val="Code"/>
      </w:pPr>
      <w:r>
        <w:t>ln prog=mod1 mod2 mod3... prog cap</w:t>
      </w:r>
    </w:p>
    <w:p w:rsidR="002D6026" w:rsidRDefault="002D6026" w:rsidP="00582BA7">
      <w:pPr>
        <w:pStyle w:val="Code"/>
      </w:pPr>
    </w:p>
    <w:p w:rsidR="00BC2D31" w:rsidRDefault="00BC2D31" w:rsidP="00582BA7">
      <w:r>
        <w:t xml:space="preserve">When a module is executed at it's first address, it will complete it's "entry" code block, then call it's last address+1. This effectively calls the next module in sequence. Note that modules use whatever stack was active upon entry (modules do not have their own stack). This causes </w:t>
      </w:r>
      <w:r>
        <w:lastRenderedPageBreak/>
        <w:t>all modules to be "daisy chained" in the same sequence as they appear in the linker. This terminates at the cap cell, whose only job is to directly return.</w:t>
      </w:r>
    </w:p>
    <w:p w:rsidR="00BC2D31" w:rsidRDefault="00BC2D31" w:rsidP="00582BA7">
      <w:r>
        <w:t>After the program module returns, the module calling it executes it's "exit" code block, then returns. The next module up in the chain executes it's exit, and so on, until the program exits to the operating system.</w:t>
      </w:r>
    </w:p>
    <w:p w:rsidR="00BC2D31" w:rsidRDefault="00BC2D31" w:rsidP="00582BA7">
      <w:r>
        <w:t>This module chaining system allows each module to have it's own entry and exit block. All entry blocks will be executed before the program runs. All exit blocks will be executed after the program ends.</w:t>
      </w:r>
    </w:p>
    <w:p w:rsidR="00BC2D31" w:rsidRDefault="00BC2D31" w:rsidP="00582BA7">
      <w:r>
        <w:t>If a module or program has it's exit code block omitted, then the module or program will simply return without executing any exit sequence.</w:t>
      </w:r>
    </w:p>
    <w:p w:rsidR="00BC2D31" w:rsidRDefault="00BC2D31" w:rsidP="00582BA7">
      <w:r>
        <w:t>No object file should be placed before the program module that does not obey the nested module rules, or else the module system will not function correctly, or the resulting program may even crash. The one execption to this may be the first module. If, for example, the program is running under a system that cannot be returned to via a stacked return, the first (system specific) module must compensate for this.</w:t>
      </w:r>
    </w:p>
    <w:p w:rsidR="00BC2D31" w:rsidRDefault="00BC2D31" w:rsidP="00582BA7">
      <w:r>
        <w:t>Ordinary objects not conforming to the module principle can be included in the same link operation. They are simply listed after the cap. Since the module chain terminates at the cap, these files can contain any type of code or even data without causing problems. Then, the routines or data they contain can be referenced from anywhere (including modules) as is usual.</w:t>
      </w:r>
    </w:p>
    <w:p w:rsidR="00BC2D31" w:rsidRDefault="00BC2D31" w:rsidP="00E873B9">
      <w:pPr>
        <w:pStyle w:val="Heading2"/>
      </w:pPr>
      <w:bookmarkStart w:id="109" w:name="_Toc221640897"/>
      <w:r>
        <w:t>Implementation Support Modules</w:t>
      </w:r>
      <w:bookmarkEnd w:id="109"/>
    </w:p>
    <w:p w:rsidR="00BC2D31" w:rsidRDefault="00BC2D31" w:rsidP="00582BA7">
      <w:r>
        <w:t>Pascal objects as created contain assembly references to routines and data that both support the objects and customize them to a particular implementation. The format that will be used for the majority of target systems is:</w:t>
      </w:r>
    </w:p>
    <w:p w:rsidR="00BC2D31" w:rsidRDefault="00BC2D31" w:rsidP="00582BA7">
      <w:pPr>
        <w:pStyle w:val="Code"/>
      </w:pPr>
      <w:r>
        <w:t>ln prog=wrapper serlib mod1 mod2 mod2... prog cap</w:t>
      </w:r>
    </w:p>
    <w:p w:rsidR="002D6026" w:rsidRDefault="002D6026" w:rsidP="00582BA7">
      <w:pPr>
        <w:pStyle w:val="Code"/>
      </w:pPr>
    </w:p>
    <w:p w:rsidR="00BC2D31" w:rsidRDefault="00BC2D31" w:rsidP="00582BA7">
      <w:r>
        <w:t>"wrapper" is the translation layer that allows Pascal access to operating system calls. "serlib" is the general support module, and contains all that the program needs to function in a line or screen oriented mode. If the program requires graphical support, the module "gralib" is substituted for serlib.</w:t>
      </w:r>
    </w:p>
    <w:p w:rsidR="00BC2D31" w:rsidRDefault="00BC2D31" w:rsidP="00E873B9">
      <w:pPr>
        <w:pStyle w:val="Heading2"/>
      </w:pPr>
      <w:bookmarkStart w:id="110" w:name="_Toc221640898"/>
      <w:r>
        <w:lastRenderedPageBreak/>
        <w:t>Symbols format</w:t>
      </w:r>
      <w:bookmarkEnd w:id="110"/>
    </w:p>
    <w:p w:rsidR="00BC2D31" w:rsidRDefault="00BC2D31" w:rsidP="00582BA7">
      <w:r>
        <w:t>Pascal is a hierarcally structured language, and must have its symbols mapped to a flat linker level format. To do that, we use coining. Coining means that we add all of the names of the nested scope to the identifier, separated with '_':</w:t>
      </w:r>
    </w:p>
    <w:p w:rsidR="00BC2D31" w:rsidRDefault="00BC2D31" w:rsidP="00582BA7">
      <w:pPr>
        <w:pStyle w:val="Code"/>
        <w:keepNext/>
      </w:pPr>
      <w:r w:rsidRPr="002D6026">
        <w:rPr>
          <w:b/>
        </w:rPr>
        <w:t>program</w:t>
      </w:r>
      <w:r>
        <w:t xml:space="preserve"> test;</w:t>
      </w:r>
    </w:p>
    <w:p w:rsidR="00BC2D31" w:rsidRDefault="00BC2D31" w:rsidP="00582BA7">
      <w:pPr>
        <w:pStyle w:val="Code"/>
        <w:keepNext/>
      </w:pPr>
    </w:p>
    <w:p w:rsidR="00BC2D31" w:rsidRDefault="00BC2D31" w:rsidP="00582BA7">
      <w:pPr>
        <w:pStyle w:val="Code"/>
        <w:keepNext/>
      </w:pPr>
      <w:r w:rsidRPr="002D6026">
        <w:rPr>
          <w:b/>
        </w:rPr>
        <w:t>var</w:t>
      </w:r>
      <w:r>
        <w:t xml:space="preserve"> x, y: integer</w:t>
      </w:r>
    </w:p>
    <w:p w:rsidR="00BC2D31" w:rsidRDefault="00BC2D31" w:rsidP="00582BA7">
      <w:pPr>
        <w:pStyle w:val="Code"/>
        <w:keepNext/>
      </w:pPr>
    </w:p>
    <w:p w:rsidR="00BC2D31" w:rsidRDefault="00BC2D31" w:rsidP="00582BA7">
      <w:pPr>
        <w:pStyle w:val="Code"/>
        <w:keepNext/>
      </w:pPr>
      <w:r w:rsidRPr="002D6026">
        <w:rPr>
          <w:b/>
        </w:rPr>
        <w:t>procedure</w:t>
      </w:r>
      <w:r>
        <w:t xml:space="preserve"> junk;</w:t>
      </w:r>
    </w:p>
    <w:p w:rsidR="00BC2D31" w:rsidRDefault="00BC2D31" w:rsidP="00582BA7">
      <w:pPr>
        <w:pStyle w:val="Code"/>
        <w:keepNext/>
      </w:pPr>
    </w:p>
    <w:p w:rsidR="00BC2D31" w:rsidRDefault="00BC2D31" w:rsidP="00582BA7">
      <w:pPr>
        <w:pStyle w:val="Code"/>
        <w:keepNext/>
      </w:pPr>
      <w:r w:rsidRPr="002D6026">
        <w:rPr>
          <w:b/>
        </w:rPr>
        <w:t>var</w:t>
      </w:r>
      <w:r>
        <w:t xml:space="preserve"> q: boolean;</w:t>
      </w:r>
    </w:p>
    <w:p w:rsidR="00BC2D31" w:rsidRDefault="00BC2D31" w:rsidP="00582BA7">
      <w:pPr>
        <w:pStyle w:val="Code"/>
        <w:keepNext/>
      </w:pPr>
    </w:p>
    <w:p w:rsidR="00BC2D31" w:rsidRDefault="00BC2D31" w:rsidP="00582BA7">
      <w:pPr>
        <w:pStyle w:val="Code"/>
      </w:pPr>
      <w:r>
        <w:t>...</w:t>
      </w:r>
    </w:p>
    <w:p w:rsidR="00BC2D31" w:rsidRDefault="00BC2D31" w:rsidP="00582BA7">
      <w:pPr>
        <w:pStyle w:val="Code"/>
      </w:pPr>
    </w:p>
    <w:p w:rsidR="00BC2D31" w:rsidRDefault="00BC2D31" w:rsidP="00582BA7">
      <w:r>
        <w:t>Would produce the linker level names:</w:t>
      </w:r>
    </w:p>
    <w:tbl>
      <w:tblPr>
        <w:tblStyle w:val="MediumShading2-Accent3"/>
        <w:tblW w:w="0" w:type="auto"/>
        <w:tblLook w:val="04A0"/>
      </w:tblPr>
      <w:tblGrid>
        <w:gridCol w:w="1809"/>
        <w:gridCol w:w="6628"/>
      </w:tblGrid>
      <w:tr w:rsidR="00FC7C62" w:rsidRPr="00FC7C62" w:rsidTr="00FC7C62">
        <w:trPr>
          <w:cnfStyle w:val="100000000000"/>
          <w:cantSplit/>
        </w:trPr>
        <w:tc>
          <w:tcPr>
            <w:cnfStyle w:val="001000000100"/>
            <w:tcW w:w="1809" w:type="dxa"/>
          </w:tcPr>
          <w:p w:rsidR="00FC7C62" w:rsidRPr="00FC7C62" w:rsidRDefault="00FC7C62" w:rsidP="00FC7C62">
            <w:pPr>
              <w:pStyle w:val="NoSpacing"/>
              <w:keepNext/>
            </w:pPr>
            <w:r w:rsidRPr="00FC7C62">
              <w:t>Name</w:t>
            </w:r>
          </w:p>
        </w:tc>
        <w:tc>
          <w:tcPr>
            <w:tcW w:w="6629" w:type="dxa"/>
          </w:tcPr>
          <w:p w:rsidR="00FC7C62" w:rsidRPr="00FC7C62" w:rsidRDefault="00FC7C62" w:rsidP="00FC7C62">
            <w:pPr>
              <w:pStyle w:val="NoSpacing"/>
              <w:keepNext/>
              <w:cnfStyle w:val="100000000000"/>
            </w:pPr>
            <w:r w:rsidRPr="00FC7C62">
              <w:t>Meaning</w:t>
            </w:r>
          </w:p>
        </w:tc>
      </w:tr>
      <w:tr w:rsidR="00FC7C62" w:rsidRPr="00FC7C62" w:rsidTr="00FC7C62">
        <w:trPr>
          <w:cnfStyle w:val="000000100000"/>
          <w:cantSplit/>
        </w:trPr>
        <w:tc>
          <w:tcPr>
            <w:cnfStyle w:val="001000000000"/>
            <w:tcW w:w="1809" w:type="dxa"/>
          </w:tcPr>
          <w:p w:rsidR="00FC7C62" w:rsidRPr="00FC7C62" w:rsidRDefault="00FC7C62" w:rsidP="00FC7C62">
            <w:pPr>
              <w:pStyle w:val="NoSpacing"/>
              <w:keepNext/>
            </w:pPr>
            <w:r w:rsidRPr="00FC7C62">
              <w:rPr>
                <w:rStyle w:val="CodeChar"/>
              </w:rPr>
              <w:t>test</w:t>
            </w:r>
          </w:p>
        </w:tc>
        <w:tc>
          <w:tcPr>
            <w:tcW w:w="6629" w:type="dxa"/>
          </w:tcPr>
          <w:p w:rsidR="00FC7C62" w:rsidRPr="00FC7C62" w:rsidRDefault="00FC7C62" w:rsidP="00FC7C62">
            <w:pPr>
              <w:pStyle w:val="NoSpacing"/>
              <w:keepNext/>
              <w:cnfStyle w:val="000000100000"/>
            </w:pPr>
            <w:r w:rsidRPr="00FC7C62">
              <w:t>The program start</w:t>
            </w:r>
          </w:p>
        </w:tc>
      </w:tr>
      <w:tr w:rsidR="00FC7C62" w:rsidRPr="00FC7C62" w:rsidTr="00FC7C62">
        <w:trPr>
          <w:cantSplit/>
        </w:trPr>
        <w:tc>
          <w:tcPr>
            <w:cnfStyle w:val="001000000000"/>
            <w:tcW w:w="1809" w:type="dxa"/>
          </w:tcPr>
          <w:p w:rsidR="00FC7C62" w:rsidRPr="00FC7C62" w:rsidRDefault="00FC7C62" w:rsidP="00FC7C62">
            <w:pPr>
              <w:pStyle w:val="NoSpacing"/>
              <w:keepNext/>
            </w:pPr>
            <w:r w:rsidRPr="00FC7C62">
              <w:rPr>
                <w:rStyle w:val="CodeChar"/>
              </w:rPr>
              <w:t>test_x</w:t>
            </w:r>
          </w:p>
        </w:tc>
        <w:tc>
          <w:tcPr>
            <w:tcW w:w="6629" w:type="dxa"/>
          </w:tcPr>
          <w:p w:rsidR="00FC7C62" w:rsidRPr="00FC7C62" w:rsidRDefault="00FC7C62" w:rsidP="00FC7C62">
            <w:pPr>
              <w:pStyle w:val="NoSpacing"/>
              <w:keepNext/>
              <w:cnfStyle w:val="000000000000"/>
            </w:pPr>
            <w:r w:rsidRPr="00FC7C62">
              <w:t>Variable in test</w:t>
            </w:r>
          </w:p>
        </w:tc>
      </w:tr>
      <w:tr w:rsidR="00FC7C62" w:rsidRPr="00FC7C62" w:rsidTr="00FC7C62">
        <w:trPr>
          <w:cnfStyle w:val="000000100000"/>
          <w:cantSplit/>
        </w:trPr>
        <w:tc>
          <w:tcPr>
            <w:cnfStyle w:val="001000000000"/>
            <w:tcW w:w="1809" w:type="dxa"/>
          </w:tcPr>
          <w:p w:rsidR="00FC7C62" w:rsidRPr="00FC7C62" w:rsidRDefault="00FC7C62" w:rsidP="00FC7C62">
            <w:pPr>
              <w:pStyle w:val="NoSpacing"/>
              <w:keepNext/>
            </w:pPr>
            <w:r w:rsidRPr="00FC7C62">
              <w:rPr>
                <w:rStyle w:val="CodeChar"/>
              </w:rPr>
              <w:t>test_y</w:t>
            </w:r>
          </w:p>
        </w:tc>
        <w:tc>
          <w:tcPr>
            <w:tcW w:w="6629" w:type="dxa"/>
          </w:tcPr>
          <w:p w:rsidR="00FC7C62" w:rsidRPr="00FC7C62" w:rsidRDefault="00FC7C62" w:rsidP="00FC7C62">
            <w:pPr>
              <w:pStyle w:val="NoSpacing"/>
              <w:keepNext/>
              <w:cnfStyle w:val="000000100000"/>
            </w:pPr>
            <w:r w:rsidRPr="00FC7C62">
              <w:t>Variable in test</w:t>
            </w:r>
          </w:p>
        </w:tc>
      </w:tr>
      <w:tr w:rsidR="00FC7C62" w:rsidRPr="00FC7C62" w:rsidTr="00FC7C62">
        <w:trPr>
          <w:cantSplit/>
        </w:trPr>
        <w:tc>
          <w:tcPr>
            <w:cnfStyle w:val="001000000000"/>
            <w:tcW w:w="1809" w:type="dxa"/>
          </w:tcPr>
          <w:p w:rsidR="00FC7C62" w:rsidRPr="00FC7C62" w:rsidRDefault="00FC7C62" w:rsidP="00FC7C62">
            <w:pPr>
              <w:pStyle w:val="NoSpacing"/>
              <w:keepNext/>
            </w:pPr>
            <w:r w:rsidRPr="00FC7C62">
              <w:rPr>
                <w:rStyle w:val="CodeChar"/>
              </w:rPr>
              <w:t>test_junk</w:t>
            </w:r>
          </w:p>
        </w:tc>
        <w:tc>
          <w:tcPr>
            <w:tcW w:w="6629" w:type="dxa"/>
          </w:tcPr>
          <w:p w:rsidR="00FC7C62" w:rsidRPr="00FC7C62" w:rsidRDefault="00FC7C62" w:rsidP="00FC7C62">
            <w:pPr>
              <w:pStyle w:val="NoSpacing"/>
              <w:keepNext/>
              <w:cnfStyle w:val="000000000000"/>
            </w:pPr>
            <w:r w:rsidRPr="00FC7C62">
              <w:t>Procedure in test</w:t>
            </w:r>
          </w:p>
        </w:tc>
      </w:tr>
      <w:tr w:rsidR="00FC7C62" w:rsidRPr="00FC7C62" w:rsidTr="00FC7C62">
        <w:trPr>
          <w:cnfStyle w:val="000000100000"/>
          <w:cantSplit/>
        </w:trPr>
        <w:tc>
          <w:tcPr>
            <w:cnfStyle w:val="001000000000"/>
            <w:tcW w:w="1809" w:type="dxa"/>
          </w:tcPr>
          <w:p w:rsidR="00FC7C62" w:rsidRPr="00FC7C62" w:rsidRDefault="00FC7C62" w:rsidP="003D3D87">
            <w:pPr>
              <w:pStyle w:val="NoSpacing"/>
            </w:pPr>
            <w:r w:rsidRPr="00FC7C62">
              <w:rPr>
                <w:rStyle w:val="CodeChar"/>
              </w:rPr>
              <w:t>test_junk_q</w:t>
            </w:r>
          </w:p>
        </w:tc>
        <w:tc>
          <w:tcPr>
            <w:tcW w:w="6629" w:type="dxa"/>
          </w:tcPr>
          <w:p w:rsidR="00FC7C62" w:rsidRPr="00FC7C62" w:rsidRDefault="00FC7C62" w:rsidP="003D3D87">
            <w:pPr>
              <w:pStyle w:val="NoSpacing"/>
              <w:cnfStyle w:val="000000100000"/>
            </w:pPr>
            <w:r w:rsidRPr="00FC7C62">
              <w:t>Variable in junk</w:t>
            </w:r>
          </w:p>
        </w:tc>
      </w:tr>
    </w:tbl>
    <w:p w:rsidR="002D6026" w:rsidRDefault="002D6026" w:rsidP="00E55C53">
      <w:pPr>
        <w:pStyle w:val="NoSpacing"/>
      </w:pPr>
    </w:p>
    <w:p w:rsidR="00BC2D31" w:rsidRDefault="00BC2D31" w:rsidP="00582BA7">
      <w:r>
        <w:t>It is possible to produce names within the program that collide with coined names:</w:t>
      </w:r>
    </w:p>
    <w:p w:rsidR="00BC2D31" w:rsidRDefault="00BC2D31" w:rsidP="00582BA7">
      <w:pPr>
        <w:pStyle w:val="Code"/>
        <w:keepNext/>
      </w:pPr>
      <w:r w:rsidRPr="002D6026">
        <w:rPr>
          <w:b/>
        </w:rPr>
        <w:t>var</w:t>
      </w:r>
      <w:r>
        <w:t xml:space="preserve"> x_y: integer;</w:t>
      </w:r>
    </w:p>
    <w:p w:rsidR="00BC2D31" w:rsidRDefault="00BC2D31" w:rsidP="00582BA7">
      <w:pPr>
        <w:pStyle w:val="Code"/>
        <w:keepNext/>
      </w:pPr>
    </w:p>
    <w:p w:rsidR="00BC2D31" w:rsidRDefault="00BC2D31" w:rsidP="00582BA7">
      <w:pPr>
        <w:pStyle w:val="Code"/>
        <w:keepNext/>
      </w:pPr>
      <w:r w:rsidRPr="002D6026">
        <w:rPr>
          <w:b/>
        </w:rPr>
        <w:t>procedure</w:t>
      </w:r>
      <w:r>
        <w:t xml:space="preserve"> x;</w:t>
      </w:r>
    </w:p>
    <w:p w:rsidR="00BC2D31" w:rsidRDefault="00BC2D31" w:rsidP="00582BA7">
      <w:pPr>
        <w:pStyle w:val="Code"/>
        <w:keepNext/>
      </w:pPr>
    </w:p>
    <w:p w:rsidR="00BC2D31" w:rsidRDefault="00BC2D31" w:rsidP="00582BA7">
      <w:pPr>
        <w:pStyle w:val="Code"/>
        <w:keepNext/>
      </w:pPr>
      <w:r w:rsidRPr="002D6026">
        <w:rPr>
          <w:b/>
        </w:rPr>
        <w:t>var</w:t>
      </w:r>
      <w:r>
        <w:t xml:space="preserve"> y: integer;</w:t>
      </w:r>
    </w:p>
    <w:p w:rsidR="00BC2D31" w:rsidRDefault="00BC2D31" w:rsidP="00582BA7">
      <w:pPr>
        <w:pStyle w:val="Code"/>
        <w:keepNext/>
      </w:pPr>
    </w:p>
    <w:p w:rsidR="00BC2D31" w:rsidRPr="002D6026" w:rsidRDefault="00BC2D31" w:rsidP="00582BA7">
      <w:pPr>
        <w:pStyle w:val="Code"/>
        <w:keepNext/>
        <w:rPr>
          <w:b/>
        </w:rPr>
      </w:pPr>
      <w:r w:rsidRPr="002D6026">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D6026">
        <w:rPr>
          <w:b/>
        </w:rPr>
        <w:t>end</w:t>
      </w:r>
      <w:r>
        <w:t>;</w:t>
      </w:r>
    </w:p>
    <w:p w:rsidR="00BC2D31" w:rsidRDefault="00BC2D31" w:rsidP="00582BA7">
      <w:pPr>
        <w:pStyle w:val="Code"/>
      </w:pPr>
    </w:p>
    <w:p w:rsidR="00BC2D31" w:rsidRDefault="00BC2D31" w:rsidP="00582BA7">
      <w:r>
        <w:t>Would produce the coined names:</w:t>
      </w:r>
    </w:p>
    <w:p w:rsidR="00BC2D31" w:rsidRDefault="00BC2D31" w:rsidP="00582BA7"/>
    <w:tbl>
      <w:tblPr>
        <w:tblStyle w:val="MediumShading2-Accent3"/>
        <w:tblW w:w="0" w:type="auto"/>
        <w:tblLook w:val="04A0"/>
      </w:tblPr>
      <w:tblGrid>
        <w:gridCol w:w="959"/>
        <w:gridCol w:w="7478"/>
      </w:tblGrid>
      <w:tr w:rsidR="00FC7C62" w:rsidRPr="00FC7C62" w:rsidTr="00FC7C62">
        <w:trPr>
          <w:cnfStyle w:val="100000000000"/>
          <w:cantSplit/>
        </w:trPr>
        <w:tc>
          <w:tcPr>
            <w:cnfStyle w:val="001000000100"/>
            <w:tcW w:w="959" w:type="dxa"/>
          </w:tcPr>
          <w:p w:rsidR="00FC7C62" w:rsidRPr="00FC7C62" w:rsidRDefault="00FC7C62" w:rsidP="00FC7C62">
            <w:pPr>
              <w:pStyle w:val="NoSpacing"/>
              <w:keepNext/>
            </w:pPr>
            <w:r w:rsidRPr="00FC7C62">
              <w:t>Name</w:t>
            </w:r>
          </w:p>
        </w:tc>
        <w:tc>
          <w:tcPr>
            <w:tcW w:w="7479" w:type="dxa"/>
          </w:tcPr>
          <w:p w:rsidR="00FC7C62" w:rsidRPr="00FC7C62" w:rsidRDefault="00FC7C62" w:rsidP="00FC7C62">
            <w:pPr>
              <w:pStyle w:val="NoSpacing"/>
              <w:keepNext/>
              <w:cnfStyle w:val="100000000000"/>
            </w:pPr>
            <w:r w:rsidRPr="00FC7C62">
              <w:t>Meaning</w:t>
            </w:r>
          </w:p>
        </w:tc>
      </w:tr>
      <w:tr w:rsidR="00FC7C62" w:rsidRPr="00FC7C62" w:rsidTr="00FC7C62">
        <w:trPr>
          <w:cnfStyle w:val="000000100000"/>
          <w:cantSplit/>
        </w:trPr>
        <w:tc>
          <w:tcPr>
            <w:cnfStyle w:val="001000000000"/>
            <w:tcW w:w="959" w:type="dxa"/>
          </w:tcPr>
          <w:p w:rsidR="00FC7C62" w:rsidRPr="00FC7C62" w:rsidRDefault="00FC7C62" w:rsidP="00FC7C62">
            <w:pPr>
              <w:pStyle w:val="NoSpacing"/>
              <w:keepNext/>
            </w:pPr>
            <w:r w:rsidRPr="00FC7C62">
              <w:t>x_y</w:t>
            </w:r>
          </w:p>
        </w:tc>
        <w:tc>
          <w:tcPr>
            <w:tcW w:w="7479" w:type="dxa"/>
          </w:tcPr>
          <w:p w:rsidR="00FC7C62" w:rsidRPr="00FC7C62" w:rsidRDefault="00FC7C62" w:rsidP="00FC7C62">
            <w:pPr>
              <w:pStyle w:val="NoSpacing"/>
              <w:keepNext/>
              <w:cnfStyle w:val="000000100000"/>
            </w:pPr>
            <w:r w:rsidRPr="00FC7C62">
              <w:t>Integer variable from outter block</w:t>
            </w:r>
          </w:p>
        </w:tc>
      </w:tr>
      <w:tr w:rsidR="00FC7C62" w:rsidRPr="00FC7C62" w:rsidTr="00FC7C62">
        <w:trPr>
          <w:cantSplit/>
        </w:trPr>
        <w:tc>
          <w:tcPr>
            <w:cnfStyle w:val="001000000000"/>
            <w:tcW w:w="959" w:type="dxa"/>
          </w:tcPr>
          <w:p w:rsidR="00FC7C62" w:rsidRPr="00FC7C62" w:rsidRDefault="00FC7C62" w:rsidP="003D3D87">
            <w:pPr>
              <w:pStyle w:val="NoSpacing"/>
            </w:pPr>
            <w:r w:rsidRPr="00FC7C62">
              <w:t>x_y</w:t>
            </w:r>
          </w:p>
        </w:tc>
        <w:tc>
          <w:tcPr>
            <w:tcW w:w="7479" w:type="dxa"/>
          </w:tcPr>
          <w:p w:rsidR="00FC7C62" w:rsidRPr="00FC7C62" w:rsidRDefault="00FC7C62" w:rsidP="003D3D87">
            <w:pPr>
              <w:pStyle w:val="NoSpacing"/>
              <w:cnfStyle w:val="000000000000"/>
            </w:pPr>
            <w:r w:rsidRPr="00FC7C62">
              <w:t>Integer variable local to procedure x</w:t>
            </w:r>
          </w:p>
        </w:tc>
      </w:tr>
    </w:tbl>
    <w:p w:rsidR="002D6026" w:rsidRDefault="002D6026" w:rsidP="00E55C53">
      <w:pPr>
        <w:pStyle w:val="NoSpacing"/>
      </w:pPr>
    </w:p>
    <w:p w:rsidR="00BC2D31" w:rsidRDefault="00BC2D31" w:rsidP="00582BA7">
      <w:r>
        <w:t>Overloaded procedures and functions have their own coining rules. The prime procedure or function is not specially coined, over and above normal scope nesting coining. Each of the overload procedures or functions are coined. The coin is formed by adding a postfix consisting of:</w:t>
      </w:r>
    </w:p>
    <w:p w:rsidR="00BC2D31" w:rsidRDefault="00BC2D31" w:rsidP="00E55C53">
      <w:pPr>
        <w:pStyle w:val="ListParagraph"/>
        <w:numPr>
          <w:ilvl w:val="0"/>
          <w:numId w:val="24"/>
        </w:numPr>
      </w:pPr>
      <w:r>
        <w:t>The word "_procedure" or "_function", depending on if the overload is a procedure or function.</w:t>
      </w:r>
    </w:p>
    <w:p w:rsidR="00BC2D31" w:rsidRDefault="00BC2D31" w:rsidP="00E55C53">
      <w:pPr>
        <w:pStyle w:val="ListParagraph"/>
        <w:numPr>
          <w:ilvl w:val="0"/>
          <w:numId w:val="24"/>
        </w:numPr>
      </w:pPr>
      <w:r>
        <w:t>The name of each parameter type, in order, from left to right, in the form "_name", where "name" becomes the type name. Pascal rules do not allow anonymous parameter types, so this is always possible.</w:t>
      </w:r>
    </w:p>
    <w:p w:rsidR="00BC2D31" w:rsidRDefault="00BC2D31" w:rsidP="00E55C53">
      <w:pPr>
        <w:pStyle w:val="ListParagraph"/>
        <w:numPr>
          <w:ilvl w:val="0"/>
          <w:numId w:val="24"/>
        </w:numPr>
      </w:pPr>
      <w:r>
        <w:t>If the overload is a function, the result type follows, in "_name" form.</w:t>
      </w:r>
    </w:p>
    <w:p w:rsidR="00BC2D31" w:rsidRDefault="00BC2D31" w:rsidP="00582BA7">
      <w:r>
        <w:t>So for example:</w:t>
      </w:r>
    </w:p>
    <w:p w:rsidR="00BC2D31" w:rsidRDefault="00BC2D31" w:rsidP="00582BA7">
      <w:pPr>
        <w:pStyle w:val="Code"/>
      </w:pPr>
      <w:r w:rsidRPr="00D25792">
        <w:rPr>
          <w:b/>
        </w:rPr>
        <w:t>overload</w:t>
      </w:r>
      <w:r>
        <w:t xml:space="preserve"> </w:t>
      </w:r>
      <w:r w:rsidRPr="00D25792">
        <w:rPr>
          <w:b/>
        </w:rPr>
        <w:t>procedure</w:t>
      </w:r>
      <w:r>
        <w:t xml:space="preserve"> myproc(i: integer; c: char);</w:t>
      </w:r>
    </w:p>
    <w:p w:rsidR="00D25792" w:rsidRDefault="00D25792" w:rsidP="00582BA7">
      <w:pPr>
        <w:pStyle w:val="Code"/>
      </w:pPr>
    </w:p>
    <w:p w:rsidR="00BC2D31" w:rsidRDefault="00BC2D31" w:rsidP="00582BA7">
      <w:r>
        <w:t>Is coined as:</w:t>
      </w:r>
    </w:p>
    <w:p w:rsidR="00BC2D31" w:rsidRDefault="00BC2D31" w:rsidP="00582BA7">
      <w:pPr>
        <w:pStyle w:val="Code"/>
      </w:pPr>
      <w:r>
        <w:t>myproc_procedure_integer_char</w:t>
      </w:r>
    </w:p>
    <w:p w:rsidR="00D25792" w:rsidRDefault="00D25792" w:rsidP="00582BA7">
      <w:pPr>
        <w:pStyle w:val="Code"/>
      </w:pPr>
    </w:p>
    <w:p w:rsidR="00BC2D31" w:rsidRDefault="00BC2D31" w:rsidP="00582BA7">
      <w:r>
        <w:t>The function:</w:t>
      </w:r>
    </w:p>
    <w:p w:rsidR="00BC2D31" w:rsidRDefault="00BC2D31" w:rsidP="00582BA7">
      <w:pPr>
        <w:pStyle w:val="Code"/>
      </w:pPr>
      <w:r>
        <w:t>overload function myfunc(i: integer): boolean;</w:t>
      </w:r>
    </w:p>
    <w:p w:rsidR="00D25792" w:rsidRDefault="00D25792" w:rsidP="00582BA7">
      <w:pPr>
        <w:pStyle w:val="Code"/>
      </w:pPr>
    </w:p>
    <w:p w:rsidR="00BC2D31" w:rsidRDefault="00BC2D31" w:rsidP="00582BA7">
      <w:r>
        <w:t>Is coined as:</w:t>
      </w:r>
    </w:p>
    <w:p w:rsidR="00BC2D31" w:rsidRDefault="00BC2D31" w:rsidP="00582BA7">
      <w:pPr>
        <w:pStyle w:val="Code"/>
      </w:pPr>
      <w:r>
        <w:t>myproc_function_integer_boolean</w:t>
      </w:r>
    </w:p>
    <w:p w:rsidR="00D25792" w:rsidRDefault="00D25792" w:rsidP="00582BA7">
      <w:pPr>
        <w:pStyle w:val="Code"/>
      </w:pPr>
    </w:p>
    <w:p w:rsidR="00BC2D31" w:rsidRDefault="00BC2D31" w:rsidP="00582BA7">
      <w:r>
        <w:t>Note that the last coin in the postfix is the return type of the function.</w:t>
      </w:r>
    </w:p>
    <w:p w:rsidR="00BC2D31" w:rsidRDefault="00BC2D31" w:rsidP="00582BA7">
      <w:r>
        <w:t>For procedure and function parameters, a special sequence is used to coin. In the case of a procedure, the words "_procbegin" and "_procend" bracket the parameter list for the procedure parameter. For functions, the words "_funcbegin" and "_funcend" bracket the parameter list for the function parameter. The following examples apply:</w:t>
      </w:r>
    </w:p>
    <w:p w:rsidR="00D25792" w:rsidRDefault="00BC2D31" w:rsidP="00582BA7">
      <w:pPr>
        <w:pStyle w:val="Code"/>
        <w:keepNext/>
      </w:pPr>
      <w:r>
        <w:lastRenderedPageBreak/>
        <w:t>procedure myproc(i: integ</w:t>
      </w:r>
      <w:r w:rsidR="00D25792">
        <w:t>er; procedure x(i: integer);</w:t>
      </w:r>
    </w:p>
    <w:p w:rsidR="00BC2D31" w:rsidRDefault="00D25792" w:rsidP="00582BA7">
      <w:pPr>
        <w:pStyle w:val="Code"/>
      </w:pPr>
      <w:r>
        <w:t xml:space="preserve">                 c: </w:t>
      </w:r>
      <w:r w:rsidR="00BC2D31">
        <w:t>char);</w:t>
      </w:r>
    </w:p>
    <w:p w:rsidR="00BC2D31" w:rsidRDefault="00BC2D31" w:rsidP="00582BA7">
      <w:pPr>
        <w:pStyle w:val="Code"/>
      </w:pPr>
    </w:p>
    <w:p w:rsidR="00BC2D31" w:rsidRDefault="00BC2D31" w:rsidP="00582BA7">
      <w:pPr>
        <w:pStyle w:val="Code"/>
      </w:pPr>
      <w:r>
        <w:t>myproc_procedure_integer_procbegin_integer_procend_char</w:t>
      </w:r>
    </w:p>
    <w:p w:rsidR="00BC2D31" w:rsidRDefault="00BC2D31" w:rsidP="00582BA7">
      <w:pPr>
        <w:pStyle w:val="Code"/>
      </w:pPr>
    </w:p>
    <w:p w:rsidR="00BC2D31" w:rsidRDefault="00BC2D31" w:rsidP="00582BA7">
      <w:r>
        <w:t>And:</w:t>
      </w:r>
    </w:p>
    <w:p w:rsidR="003D58CC" w:rsidRDefault="00BC2D31" w:rsidP="00582BA7">
      <w:pPr>
        <w:pStyle w:val="Code"/>
      </w:pPr>
      <w:r>
        <w:t>procedure myproc(i: i</w:t>
      </w:r>
      <w:r w:rsidR="003D58CC">
        <w:t>nteger; function x(i: integer)</w:t>
      </w:r>
    </w:p>
    <w:p w:rsidR="00BC2D31" w:rsidRDefault="003D58CC" w:rsidP="00582BA7">
      <w:pPr>
        <w:pStyle w:val="Code"/>
      </w:pPr>
      <w:r>
        <w:t xml:space="preserve">                : </w:t>
      </w:r>
      <w:r w:rsidR="00BC2D31">
        <w:t>boolean; c: char);</w:t>
      </w:r>
    </w:p>
    <w:p w:rsidR="00BC2D31" w:rsidRDefault="00BC2D31" w:rsidP="00582BA7">
      <w:pPr>
        <w:pStyle w:val="Code"/>
      </w:pPr>
    </w:p>
    <w:p w:rsidR="00BC2D31" w:rsidRDefault="00BC2D31" w:rsidP="00582BA7">
      <w:pPr>
        <w:pStyle w:val="Code"/>
      </w:pPr>
      <w:r>
        <w:t>myproc_procedure_integer_funcbegin_integer_boolean_funcend_char</w:t>
      </w:r>
    </w:p>
    <w:p w:rsidR="00BC2D31" w:rsidRDefault="00BC2D31" w:rsidP="00582BA7">
      <w:pPr>
        <w:pStyle w:val="Code"/>
      </w:pPr>
    </w:p>
    <w:p w:rsidR="00BC2D31" w:rsidRDefault="00BC2D31" w:rsidP="00582BA7">
      <w:r>
        <w:t>Note again, the appearance of the function result in the sublist.</w:t>
      </w:r>
    </w:p>
    <w:p w:rsidR="00BC2D31" w:rsidRDefault="00BC2D31" w:rsidP="00582BA7"/>
    <w:p w:rsidR="00BC2D31" w:rsidRDefault="00BC2D31" w:rsidP="00582BA7">
      <w:r>
        <w:t>Since procedure and function parameters can be nested to any depth, the coining notation for them can also nest to any depth.</w:t>
      </w:r>
    </w:p>
    <w:p w:rsidR="002D6A84" w:rsidRDefault="002D6A84" w:rsidP="00582BA7"/>
    <w:p w:rsidR="002D6A84" w:rsidRDefault="002D6A84" w:rsidP="00582BA7">
      <w:pPr>
        <w:sectPr w:rsidR="002D6A84" w:rsidSect="009E61F4">
          <w:headerReference w:type="even" r:id="rId56"/>
          <w:headerReference w:type="default" r:id="rId57"/>
          <w:footerReference w:type="even" r:id="rId58"/>
          <w:footerReference w:type="default" r:id="rId59"/>
          <w:type w:val="oddPage"/>
          <w:pgSz w:w="10773" w:h="13041" w:code="1"/>
          <w:pgMar w:top="1440" w:right="1843" w:bottom="1440" w:left="567" w:header="709" w:footer="709" w:gutter="142"/>
          <w:cols w:space="708"/>
          <w:docGrid w:linePitch="360"/>
        </w:sectPr>
      </w:pPr>
    </w:p>
    <w:p w:rsidR="00842F24" w:rsidRDefault="00307839" w:rsidP="00582BA7">
      <w:r>
        <w:pict>
          <v:group id="_x0000_s1156" editas="canvas" style="width:411.8pt;height:99.55pt;mso-position-horizontal-relative:char;mso-position-vertical-relative:line" coordorigin=",-149" coordsize="8236,1991">
            <o:lock v:ext="edit" aspectratio="t"/>
            <v:shape id="_x0000_s1157" type="#_x0000_t75" style="position:absolute;top:-149;width:8236;height:1991" o:preferrelative="f">
              <v:fill o:detectmouseclick="t"/>
              <v:path o:extrusionok="t" o:connecttype="none"/>
              <o:lock v:ext="edit" text="t"/>
            </v:shape>
            <v:rect id="_x0000_s1158" style="position:absolute;top:-149;width:8236;height:1991" fillcolor="#ddd" stroked="f">
              <v:fill r:id="rId20" o:title="Granite" color2="#007676" rotate="t" type="tile"/>
            </v:rect>
            <v:rect id="_x0000_s1159" style="position:absolute;left:362;top:-149;width:1448;height:1991" filled="f" stroked="f">
              <v:textbox style="mso-next-textbox:#_x0000_s1159" inset="0,0,0,0">
                <w:txbxContent>
                  <w:p w:rsidR="00C425E2" w:rsidRDefault="00C425E2" w:rsidP="00842F24">
                    <w:r>
                      <w:rPr>
                        <w:rFonts w:ascii="Arial" w:hAnsi="Arial" w:cs="Arial"/>
                        <w:b/>
                        <w:bCs/>
                        <w:color w:val="000000"/>
                        <w:sz w:val="184"/>
                        <w:szCs w:val="184"/>
                      </w:rPr>
                      <w:t>6</w:t>
                    </w:r>
                  </w:p>
                </w:txbxContent>
              </v:textbox>
            </v:rect>
            <v:rect id="_x0000_s1160" style="position:absolute;left:1810;top:-149;width:6426;height:1991;v-text-anchor:middle" filled="f" stroked="f">
              <v:textbox style="mso-next-textbox:#_x0000_s1160" inset="0,0,0,0">
                <w:txbxContent>
                  <w:p w:rsidR="00C425E2" w:rsidRDefault="00C425E2" w:rsidP="00842F24">
                    <w:pPr>
                      <w:jc w:val="center"/>
                      <w:rPr>
                        <w:rFonts w:ascii="Arial" w:hAnsi="Arial" w:cs="Arial"/>
                        <w:b/>
                        <w:bCs/>
                        <w:color w:val="000000"/>
                        <w:sz w:val="46"/>
                        <w:szCs w:val="46"/>
                      </w:rPr>
                    </w:pPr>
                    <w:r>
                      <w:rPr>
                        <w:rFonts w:ascii="Arial" w:hAnsi="Arial" w:cs="Arial"/>
                        <w:b/>
                        <w:bCs/>
                        <w:color w:val="000000"/>
                        <w:sz w:val="46"/>
                        <w:szCs w:val="46"/>
                      </w:rPr>
                      <w:t>Chapter Six</w:t>
                    </w:r>
                  </w:p>
                  <w:p w:rsidR="00C425E2" w:rsidRDefault="00C425E2" w:rsidP="00842F24">
                    <w:pPr>
                      <w:jc w:val="center"/>
                    </w:pPr>
                    <w:r>
                      <w:rPr>
                        <w:rFonts w:ascii="Arial" w:hAnsi="Arial" w:cs="Arial"/>
                        <w:b/>
                        <w:bCs/>
                        <w:color w:val="000000"/>
                        <w:sz w:val="46"/>
                        <w:szCs w:val="46"/>
                      </w:rPr>
                      <w:t>Standard Modules</w:t>
                    </w:r>
                  </w:p>
                </w:txbxContent>
              </v:textbox>
            </v:rect>
            <w10:wrap type="none"/>
            <w10:anchorlock/>
          </v:group>
        </w:pict>
      </w:r>
    </w:p>
    <w:p w:rsidR="00BC2D31" w:rsidRDefault="00BC2D31" w:rsidP="00E873B9">
      <w:pPr>
        <w:pStyle w:val="Heading1"/>
      </w:pPr>
      <w:bookmarkStart w:id="111" w:name="_Toc221640899"/>
      <w:r>
        <w:t>Standard Modules</w:t>
      </w:r>
      <w:bookmarkEnd w:id="111"/>
    </w:p>
    <w:p w:rsidR="00BC2D31" w:rsidRDefault="00BC2D31" w:rsidP="00582BA7">
      <w:r>
        <w:t>In IP Pascal, as many modern languages, the set of modules that are available are as, or more important than the language implementation itself. In the traditional language model, you have the built in commands, and after that you are on your own. In IP Pascal, we define a set of platform modules that form a standardized view of the system IP Pascal programs run on. In addition, the modules that implement standard Pascal routines and runtime support are also modules. This is important for two important reasons. First, the entire runtime implementation is known to you, and you can report it to other platforms. Second, many of the platform modules work by overriding the base modules, a method of adding to the functions the base modules contain.</w:t>
      </w:r>
    </w:p>
    <w:p w:rsidR="00BC2D31" w:rsidRDefault="00BC2D31" w:rsidP="00E873B9">
      <w:pPr>
        <w:pStyle w:val="Heading2"/>
      </w:pPr>
      <w:bookmarkStart w:id="112" w:name="_Toc221640900"/>
      <w:r>
        <w:t>Base Modules</w:t>
      </w:r>
      <w:bookmarkEnd w:id="112"/>
    </w:p>
    <w:p w:rsidR="00BC2D31" w:rsidRDefault="00BC2D31" w:rsidP="00582BA7">
      <w:r>
        <w:t>The system modules for Pascal were written by a method called "underpass" calling. Pascal normally uses system service calls that cannot be described by the normal syntax for calls. The major examples of these are:</w:t>
      </w:r>
    </w:p>
    <w:p w:rsidR="00BC2D31" w:rsidRDefault="00BC2D31" w:rsidP="00E55C53">
      <w:pPr>
        <w:pStyle w:val="ListParagraph"/>
        <w:numPr>
          <w:ilvl w:val="0"/>
          <w:numId w:val="25"/>
        </w:numPr>
      </w:pPr>
      <w:r>
        <w:t>Calls contain optional parameters, such as "write([f,] x[:y])".</w:t>
      </w:r>
    </w:p>
    <w:p w:rsidR="00BC2D31" w:rsidRDefault="00BC2D31" w:rsidP="00E55C53">
      <w:pPr>
        <w:pStyle w:val="ListParagraph"/>
        <w:numPr>
          <w:ilvl w:val="0"/>
          <w:numId w:val="25"/>
        </w:numPr>
      </w:pPr>
      <w:r>
        <w:t>Calls are overloaded by type, as in the write and read ability to read and write different types.</w:t>
      </w:r>
    </w:p>
    <w:p w:rsidR="00BC2D31" w:rsidRDefault="00BC2D31" w:rsidP="00E55C53">
      <w:pPr>
        <w:pStyle w:val="ListParagraph"/>
        <w:numPr>
          <w:ilvl w:val="0"/>
          <w:numId w:val="25"/>
        </w:numPr>
      </w:pPr>
      <w:r>
        <w:t>Parameters can be cascaded into a unified type. So in read and write, the system data read and written is an array of bytes, vs., the user data which can be in any form.</w:t>
      </w:r>
    </w:p>
    <w:p w:rsidR="00081BE0" w:rsidRDefault="00081BE0" w:rsidP="00E55C53">
      <w:pPr>
        <w:pStyle w:val="ListParagraph"/>
      </w:pPr>
    </w:p>
    <w:p w:rsidR="00BC2D31" w:rsidRDefault="00BC2D31" w:rsidP="00582BA7">
      <w:r>
        <w:t>Because of this, we have defined a set of "rationalized" calls that obey standard Pascal conventions. The compiler takes the (irrational) calls from the source and converts them to rational calls to the underpass modules.</w:t>
      </w:r>
    </w:p>
    <w:p w:rsidR="00BC2D31" w:rsidRDefault="00BC2D31" w:rsidP="00582BA7">
      <w:r>
        <w:t>The result is that it is possible to write the system modules as ordinary modules in most cases (there was one fix that had to do with passing only part of a byte array).</w:t>
      </w:r>
    </w:p>
    <w:p w:rsidR="00BC2D31" w:rsidRDefault="00BC2D31" w:rsidP="00582BA7">
      <w:r>
        <w:lastRenderedPageBreak/>
        <w:t>Normally there is no reason to care about what the base modules do, and it is rarely nessary to make a call directly to a base module. However, if you are performing embedded work, or have any other need to port IP Pascal runtimes to an unsupported hardware configuration, you will be writing at least the system interface module.</w:t>
      </w:r>
    </w:p>
    <w:p w:rsidR="00BC2D31" w:rsidRDefault="00BC2D31" w:rsidP="00582BA7">
      <w:r>
        <w:t>You may also want to know how the base modules work to override them for extended I/O. For example, the emulation libraries commonly override the system library, so that low level (read and write) I/O can be emulated.</w:t>
      </w:r>
    </w:p>
    <w:p w:rsidR="00BC2D31" w:rsidRDefault="00BC2D31" w:rsidP="00E873B9">
      <w:pPr>
        <w:pStyle w:val="Heading2"/>
      </w:pPr>
      <w:bookmarkStart w:id="113" w:name="_Toc221640901"/>
      <w:r>
        <w:t>Platform Modules</w:t>
      </w:r>
      <w:bookmarkEnd w:id="113"/>
    </w:p>
    <w:p w:rsidR="00BC2D31" w:rsidRDefault="00BC2D31" w:rsidP="00582BA7">
      <w:r>
        <w:t>Platform modules are a special concept in IP Pascal. The platform is a set of modules, not all of which need be used, that allows IP Pascal runtimes to move to any other machine or operating system combination in the IP Pascal series. The platform modules are divided by function, and are written with the idea of expressing the common intent behind each I/O or operation class type, such as system support, terminal display, graphical display, windowed  display, sound, etc. By writing to the platform and not to the operating system API level, your program is portable to other operating systems with the same CPU with a relink, and other CPUs and/or operating systems with a recompile. Either way, the source changes are zero.</w:t>
      </w:r>
    </w:p>
    <w:p w:rsidR="00BC2D31" w:rsidRDefault="00BC2D31" w:rsidP="00582BA7">
      <w:r>
        <w:t>The platform module is not designed to be a straightjacket, however. A portable program can perform the common functions using the platform modules, then define special code that accesses the rest of the specific API for the target CPU and operating system. In this way, the platform is a ladder and not a crutch.</w:t>
      </w:r>
    </w:p>
    <w:p w:rsidR="00BC2D31" w:rsidRDefault="00BC2D31" w:rsidP="00582BA7">
      <w:r>
        <w:t>The platform is certainly a subset of what each operating system and CPU can do. Its a "lowest common denominator". However, you need to look critically at the platform functions. They are designed to implement unique functions, not to ease programmer workload. Although this might not sound like a good thing, it keeps the platform small without being incapable. If there is a feature you are used to from operating system x, you may find that you can program that yourself by using primitives defined in the platform. This keeps your code portable, although it may impact speed and space in your program.</w:t>
      </w:r>
    </w:p>
    <w:p w:rsidR="00BC2D31" w:rsidRDefault="00BC2D31" w:rsidP="00582BA7">
      <w:r>
        <w:t>The idea of the platform is to keep the total porting work of programs to a minimum. The typical use profiles of the platform are:</w:t>
      </w:r>
    </w:p>
    <w:p w:rsidR="00BC2D31" w:rsidRDefault="00BC2D31" w:rsidP="00582BA7">
      <w:pPr>
        <w:pStyle w:val="reference"/>
      </w:pPr>
      <w:r>
        <w:t>Ultra portable user</w:t>
      </w:r>
    </w:p>
    <w:p w:rsidR="00BC2D31" w:rsidRDefault="00BC2D31" w:rsidP="00582BA7">
      <w:r>
        <w:t xml:space="preserve">This user does not want to perform any work over and above creating the original program. The user wants it to run anywhere, and is willing to take a speed/space penalty of %10-%20 </w:t>
      </w:r>
      <w:r>
        <w:lastRenderedPageBreak/>
        <w:t>percent in exchange for that. The user is willing to put extra work into making the primitive routines work as a substitute for more complex routines, in exchange for the knowledge that this work will only have to be performed once to run across all platforms.</w:t>
      </w:r>
    </w:p>
    <w:p w:rsidR="00BC2D31" w:rsidRDefault="00BC2D31" w:rsidP="00582BA7">
      <w:pPr>
        <w:pStyle w:val="reference"/>
      </w:pPr>
      <w:r>
        <w:t>Very portable user</w:t>
      </w:r>
    </w:p>
    <w:p w:rsidR="00BC2D31" w:rsidRDefault="00BC2D31" w:rsidP="00582BA7">
      <w:r>
        <w:t>This user wants to program using the platform, but is willing to write additional routines direct to the operating system API to get extra speed, features only available on that system, or to get a better native "look" to the program.</w:t>
      </w:r>
    </w:p>
    <w:p w:rsidR="00BC2D31" w:rsidRDefault="00BC2D31" w:rsidP="00582BA7">
      <w:pPr>
        <w:pStyle w:val="reference"/>
      </w:pPr>
      <w:r>
        <w:t>Portable user</w:t>
      </w:r>
    </w:p>
    <w:p w:rsidR="00BC2D31" w:rsidRDefault="00BC2D31" w:rsidP="00582BA7">
      <w:r>
        <w:t>This user plans to write most or all of the program specifically to the native operating system API. The user may keep an "indepenent" version of the program that works on the platform, but will generate individual implementations for each operating system. The platform based code, if used at all, will be used to evaluate new operating systems/CPUs or to make demos, not for shipping code.</w:t>
      </w:r>
    </w:p>
    <w:p w:rsidR="00BC2D31" w:rsidRDefault="00BC2D31" w:rsidP="00582BA7">
      <w:pPr>
        <w:pStyle w:val="reference"/>
      </w:pPr>
      <w:r>
        <w:t>Non-portable user</w:t>
      </w:r>
    </w:p>
    <w:p w:rsidR="00BC2D31" w:rsidRDefault="00BC2D31" w:rsidP="00582BA7">
      <w:r>
        <w:t>This user will write a program for one specific operating system and CPU. The program will use the operating system API directly, and the platform will typically not be used. The one possible use for the platform might be because it is simpler to program for than the full operating system API.</w:t>
      </w:r>
    </w:p>
    <w:p w:rsidR="00BC2D31" w:rsidRDefault="00BC2D31" w:rsidP="00582BA7">
      <w:r>
        <w:t>The format of the platform module stacks for basic I/O are:</w:t>
      </w:r>
    </w:p>
    <w:p w:rsidR="00BC2D31" w:rsidRDefault="00081BE0" w:rsidP="00582BA7">
      <w:pPr>
        <w:ind w:left="567"/>
      </w:pPr>
      <w:r>
        <w:rPr>
          <w:noProof/>
        </w:rPr>
        <w:lastRenderedPageBreak/>
        <w:drawing>
          <wp:inline distT="0" distB="0" distL="0" distR="0">
            <wp:extent cx="4119001" cy="58731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srcRect/>
                    <a:stretch>
                      <a:fillRect/>
                    </a:stretch>
                  </pic:blipFill>
                  <pic:spPr bwMode="auto">
                    <a:xfrm>
                      <a:off x="0" y="0"/>
                      <a:ext cx="4120515" cy="5875274"/>
                    </a:xfrm>
                    <a:prstGeom prst="rect">
                      <a:avLst/>
                    </a:prstGeom>
                    <a:noFill/>
                    <a:ln w="9525">
                      <a:noFill/>
                      <a:miter lim="800000"/>
                      <a:headEnd/>
                      <a:tailEnd/>
                    </a:ln>
                  </pic:spPr>
                </pic:pic>
              </a:graphicData>
            </a:graphic>
          </wp:inline>
        </w:drawing>
      </w:r>
    </w:p>
    <w:p w:rsidR="00BC2D31" w:rsidRDefault="00BC2D31" w:rsidP="00E873B9">
      <w:pPr>
        <w:pStyle w:val="Heading2"/>
      </w:pPr>
      <w:bookmarkStart w:id="114" w:name="_Toc221640902"/>
      <w:r>
        <w:lastRenderedPageBreak/>
        <w:t>Overrides</w:t>
      </w:r>
      <w:bookmarkEnd w:id="114"/>
    </w:p>
    <w:p w:rsidR="00BC2D31" w:rsidRDefault="00BC2D31" w:rsidP="00582BA7">
      <w:r>
        <w:t>In order for many of the module types listed here to be implemented, the ability for one module to override another one must exist. This means that the calls in a new module replace the old definitions, usually with the new module still able to call the old routines. Overrides stack, so that any number of overrides can exist, and form a chain going back to the original module.</w:t>
      </w:r>
    </w:p>
    <w:p w:rsidR="00081BE0" w:rsidRDefault="00BC2D31" w:rsidP="00582BA7">
      <w:r>
        <w:t>Overrides are at present implemented as the assembly level, although it has been discussed to move them forward as an official language feature. If you need to create an override module, or use the present override modules, see the code examples provided.</w:t>
      </w:r>
    </w:p>
    <w:p w:rsidR="00BC2D31" w:rsidRDefault="00BC2D31" w:rsidP="00E873B9">
      <w:pPr>
        <w:pStyle w:val="Heading2"/>
      </w:pPr>
      <w:bookmarkStart w:id="115" w:name="_Toc221640903"/>
      <w:r>
        <w:t>Base Modules list</w:t>
      </w:r>
      <w:bookmarkEnd w:id="115"/>
    </w:p>
    <w:p w:rsidR="00BC2D31" w:rsidRDefault="00BC2D31" w:rsidP="00582BA7">
      <w:pPr>
        <w:pStyle w:val="tableheader0"/>
      </w:pPr>
      <w:r>
        <w:t>Wrapper</w:t>
      </w:r>
    </w:p>
    <w:p w:rsidR="00BC2D31" w:rsidRDefault="00BC2D31" w:rsidP="00582BA7">
      <w:r>
        <w:t>Wrapper contains all the translations to go from Pascal form calls to the operating system specific calls (usually C). The wrapper both performs any call format specific convertions (such as left to right parameter to right to left convertion required by C). It also performs "rationalization" of C calls to use Pascal mode strings and paper over illegal features such as null passed structure pointers.</w:t>
      </w:r>
    </w:p>
    <w:p w:rsidR="00BC2D31" w:rsidRDefault="00BC2D31" w:rsidP="00582BA7">
      <w:r>
        <w:t xml:space="preserve">Wrapper exists as two separate files, wrapper.pas and wrapper.asm. wrapper.pas is used exclusively as a definition module for Pascal modules. The actual code is provided by wrapper.asm, which contains the real convertion code. </w:t>
      </w:r>
    </w:p>
    <w:p w:rsidR="00BC2D31" w:rsidRDefault="00BC2D31" w:rsidP="00582BA7">
      <w:r>
        <w:t>Wrapper (both the .pas and .asm files) can be hand coded, but on most systems is automatically generated from a C language header.</w:t>
      </w:r>
    </w:p>
    <w:p w:rsidR="00BC2D31" w:rsidRDefault="00BC2D31" w:rsidP="00582BA7">
      <w:r>
        <w:t>If you are coming from other Pascal systems to IP, the wrapper might be hard to find the rationale for, as many systems don't need wrappers. Further, IP Pascal needs a wrapper even for other Pascal systems such as the Mac ! The reason for this is in the nature of IP Pascal. IP keeps its very strict type security, and does not allow the kind of unrestricted type conversions that enable direct operating system calls to work on other Pascals. In the case of a Pascal to C interface, and most operating systems nowdays are based on C, not only are the strings of a different format, but C is much more cavalier about passing pointers to static variables, or nil, or even small integers or negative integers as pointers. I decided that forcing Pascal to adapt to this would be detremental for the language. So, instead, the wrapper converts the operating systems way of thinking to Pascals way of thinking. Further, most C/operating system specific data types (like strings) would have to be converted to their Pascal equivalents anyways. This is simply done in the wrapper instead of the program.</w:t>
      </w:r>
    </w:p>
    <w:p w:rsidR="00BC2D31" w:rsidRDefault="00BC2D31" w:rsidP="00582BA7">
      <w:r>
        <w:lastRenderedPageBreak/>
        <w:t>"wrapper" is the logical name for this module. Typically the wrapper bears the name of the operating system that it provides access to.</w:t>
      </w:r>
    </w:p>
    <w:p w:rsidR="00BC2D31" w:rsidRDefault="00BC2D31" w:rsidP="00582BA7">
      <w:pPr>
        <w:pStyle w:val="tableheader0"/>
      </w:pPr>
      <w:r>
        <w:t>Syslib</w:t>
      </w:r>
    </w:p>
    <w:p w:rsidR="00BC2D31" w:rsidRDefault="00BC2D31" w:rsidP="00582BA7">
      <w:r>
        <w:t>Syslib contains all of the system specific code for the built in functions. It must be recoded for each operating system, but can take advantage of the great similarity to Unix that exists in many systems.</w:t>
      </w:r>
    </w:p>
    <w:p w:rsidR="00BC2D31" w:rsidRDefault="00BC2D31" w:rsidP="00582BA7">
      <w:r>
        <w:t>Syslib is typically the first module that is adapted to each platform, and gives basic serial file and console access.</w:t>
      </w:r>
    </w:p>
    <w:p w:rsidR="00BC2D31" w:rsidRDefault="00BC2D31" w:rsidP="00582BA7">
      <w:r>
        <w:t>Syslib is unique in that it has override calls, that allow other modules to override individual calls in syslib. This is how advanced modules such as trmlib hook in to basic I/O.</w:t>
      </w:r>
    </w:p>
    <w:p w:rsidR="00BC2D31" w:rsidRDefault="00BC2D31" w:rsidP="00582BA7">
      <w:pPr>
        <w:pStyle w:val="tableheader0"/>
      </w:pPr>
      <w:r>
        <w:t>Paslib</w:t>
      </w:r>
    </w:p>
    <w:p w:rsidR="00BC2D31" w:rsidRDefault="00BC2D31" w:rsidP="00582BA7">
      <w:r>
        <w:t>Paslib contains all of the Pascal specific I/O, such as file methods and text formatting as built into the base system. It calls syslib for all of its low level functions.</w:t>
      </w:r>
    </w:p>
    <w:p w:rsidR="00BC2D31" w:rsidRDefault="00BC2D31" w:rsidP="00582BA7">
      <w:r>
        <w:t>This module is system independent, and should never require change.</w:t>
      </w:r>
    </w:p>
    <w:p w:rsidR="00BC2D31" w:rsidRDefault="00BC2D31" w:rsidP="00E873B9">
      <w:pPr>
        <w:pStyle w:val="Heading2"/>
      </w:pPr>
      <w:bookmarkStart w:id="116" w:name="_Toc221640904"/>
      <w:r>
        <w:t>Platform Modules</w:t>
      </w:r>
      <w:bookmarkEnd w:id="116"/>
    </w:p>
    <w:p w:rsidR="00BC2D31" w:rsidRDefault="00BC2D31" w:rsidP="00582BA7">
      <w:pPr>
        <w:pStyle w:val="tableheader0"/>
      </w:pPr>
      <w:r>
        <w:t>Strlib</w:t>
      </w:r>
    </w:p>
    <w:p w:rsidR="00BC2D31" w:rsidRDefault="00BC2D31" w:rsidP="00582BA7">
      <w:r>
        <w:t>Strlib contains string and character manipulation, convertion of numeric data to and from strings, and extended I/O formatting (such as hex I/O). This module is system independent, and It should never require change.</w:t>
      </w:r>
    </w:p>
    <w:p w:rsidR="00BC2D31" w:rsidRDefault="00BC2D31" w:rsidP="00582BA7">
      <w:pPr>
        <w:pStyle w:val="tableheader0"/>
      </w:pPr>
      <w:r>
        <w:t>Extlib</w:t>
      </w:r>
    </w:p>
    <w:p w:rsidR="00BC2D31" w:rsidRDefault="00BC2D31" w:rsidP="00582BA7">
      <w:r>
        <w:t>Extlib contains a collection of system specific calls implemented in portable format. These include getting directory listings, filename parsing and path manipulation, time and date handing, default directory set, etc.</w:t>
      </w:r>
    </w:p>
    <w:p w:rsidR="00BC2D31" w:rsidRDefault="00BC2D31" w:rsidP="00582BA7">
      <w:r>
        <w:t>This module is recoded for each operating system, but a common extlib implementation is for the POSIX standard.</w:t>
      </w:r>
    </w:p>
    <w:p w:rsidR="00BC2D31" w:rsidRDefault="00BC2D31" w:rsidP="00582BA7">
      <w:pPr>
        <w:pStyle w:val="tableheader0"/>
      </w:pPr>
      <w:r>
        <w:t>Sndlib</w:t>
      </w:r>
    </w:p>
    <w:p w:rsidR="00BC2D31" w:rsidRDefault="00BC2D31" w:rsidP="00582BA7">
      <w:r>
        <w:t>Sndlib contains sound functions in independent format. Included are a set of MIDI (Musical Instrument Definition Interface) functions and wave functions.</w:t>
      </w:r>
    </w:p>
    <w:p w:rsidR="00BC2D31" w:rsidRDefault="00BC2D31" w:rsidP="00582BA7">
      <w:pPr>
        <w:pStyle w:val="tableheader0"/>
      </w:pPr>
      <w:r>
        <w:lastRenderedPageBreak/>
        <w:t>Trmlib</w:t>
      </w:r>
    </w:p>
    <w:p w:rsidR="00BC2D31" w:rsidRDefault="00BC2D31" w:rsidP="00582BA7">
      <w:r>
        <w:t>Trmlib implements the terminals standard, and gives character level functions on a screen surface, advanced input handling and other functions.</w:t>
      </w:r>
    </w:p>
    <w:p w:rsidR="00BC2D31" w:rsidRDefault="00BC2D31" w:rsidP="00582BA7">
      <w:pPr>
        <w:pStyle w:val="tableheader0"/>
      </w:pPr>
      <w:r>
        <w:t>Gralib</w:t>
      </w:r>
    </w:p>
    <w:p w:rsidR="00BC2D31" w:rsidRDefault="00BC2D31" w:rsidP="00582BA7">
      <w:r>
        <w:t>Gralib implements the graphical terminal standard. Overrides syslib and replaces trmlib, since gralib is a superset of the terminal level standard. Gralib is operating system specific, although the future Xwindows will be portable to Unixes.</w:t>
      </w:r>
    </w:p>
    <w:p w:rsidR="00BC2D31" w:rsidRDefault="00BC2D31" w:rsidP="00582BA7">
      <w:r>
        <w:t>Gralib is overrideable.</w:t>
      </w:r>
    </w:p>
    <w:p w:rsidR="00BC2D31" w:rsidRDefault="00BC2D31" w:rsidP="00582BA7">
      <w:pPr>
        <w:pStyle w:val="tableheader0"/>
      </w:pPr>
      <w:r>
        <w:t>Manlib</w:t>
      </w:r>
    </w:p>
    <w:p w:rsidR="00BC2D31" w:rsidRDefault="00BC2D31" w:rsidP="00582BA7">
      <w:r>
        <w:t>This library implements a management (windowing) layer on a terminal level device like trmlib or gralib. It provides any number of windows, and runs the basic features, such as client areas, pulldown menus, slider bars and other features of a windowing system.</w:t>
      </w:r>
    </w:p>
    <w:p w:rsidR="00BC2D31" w:rsidRDefault="00BC2D31" w:rsidP="00582BA7">
      <w:r>
        <w:t>manlib is a logical level, and is often combined with trmlib or gralib, depending on the target operating system</w:t>
      </w:r>
    </w:p>
    <w:p w:rsidR="00BC2D31" w:rsidRDefault="00BC2D31" w:rsidP="00582BA7">
      <w:pPr>
        <w:pStyle w:val="tableheader0"/>
      </w:pPr>
      <w:r>
        <w:t>Wiglib</w:t>
      </w:r>
    </w:p>
    <w:p w:rsidR="00BC2D31" w:rsidRDefault="00BC2D31" w:rsidP="00582BA7">
      <w:r>
        <w:t>This library implements a common "widgets", or inteface elements, such as buttons, sliders, dialogs and other elements.</w:t>
      </w:r>
    </w:p>
    <w:p w:rsidR="00BC2D31" w:rsidRDefault="00BC2D31" w:rsidP="00582BA7">
      <w:r>
        <w:t>wiglib is a logical level, and is often combined with trmlib or gralib, depending on the target operating system</w:t>
      </w:r>
    </w:p>
    <w:p w:rsidR="00BC2D31" w:rsidRDefault="00BC2D31" w:rsidP="00582BA7">
      <w:pPr>
        <w:pStyle w:val="tableheader0"/>
      </w:pPr>
      <w:r>
        <w:t>Netlib</w:t>
      </w:r>
    </w:p>
    <w:p w:rsidR="00BC2D31" w:rsidRDefault="00BC2D31" w:rsidP="00582BA7">
      <w:r>
        <w:t>Netlib implements a future network communications standard. Because networking can be seen as a incremental improvement over file I/O, this library is a small improvement over file I/O. This module is operating system specific, and overrides syslib.</w:t>
      </w:r>
    </w:p>
    <w:p w:rsidR="00BC2D31" w:rsidRDefault="00BC2D31" w:rsidP="00582BA7">
      <w:r>
        <w:t>The most common implementation of netlib is the TCP/IP library, which uses the Berkley sockets library or a variant. This means that netlib rarely changes.</w:t>
      </w:r>
    </w:p>
    <w:p w:rsidR="00BC2D31" w:rsidRDefault="00BC2D31" w:rsidP="00E873B9">
      <w:pPr>
        <w:pStyle w:val="Heading2"/>
      </w:pPr>
      <w:bookmarkStart w:id="117" w:name="_Toc221640905"/>
      <w:r>
        <w:t>Other Modules</w:t>
      </w:r>
      <w:bookmarkEnd w:id="117"/>
    </w:p>
    <w:p w:rsidR="00BC2D31" w:rsidRDefault="00BC2D31" w:rsidP="00582BA7">
      <w:r>
        <w:t>The base and platform modules not only comprise the basic set of modules that can let your program move from system to system, but they are also the implementation foundation for IP Pascal itself.</w:t>
      </w:r>
    </w:p>
    <w:p w:rsidR="00BC2D31" w:rsidRDefault="00BC2D31" w:rsidP="00582BA7">
      <w:r>
        <w:lastRenderedPageBreak/>
        <w:t>However, these are not the only modules, and the number of modules is limitless. The kinds of modules that you will see will generally be of these kinds:</w:t>
      </w:r>
    </w:p>
    <w:p w:rsidR="00BC2D31" w:rsidRDefault="00BC2D31" w:rsidP="00582BA7">
      <w:pPr>
        <w:pStyle w:val="tableheader0"/>
      </w:pPr>
      <w:r>
        <w:t>Abstraction modules</w:t>
      </w:r>
    </w:p>
    <w:p w:rsidR="00BC2D31" w:rsidRDefault="00BC2D31" w:rsidP="00582BA7">
      <w:r>
        <w:t>These are modules that are designed to be a generalized interface to a type of function, and thus be portable to any operating system. Examples are 3d graphics modules, scanner modules, telephony modules, etc.</w:t>
      </w:r>
    </w:p>
    <w:p w:rsidR="00BC2D31" w:rsidRDefault="00BC2D31" w:rsidP="00582BA7">
      <w:pPr>
        <w:pStyle w:val="tableheader0"/>
      </w:pPr>
      <w:r>
        <w:t>Specialized modules</w:t>
      </w:r>
    </w:p>
    <w:p w:rsidR="00BC2D31" w:rsidRDefault="00BC2D31" w:rsidP="00582BA7">
      <w:r>
        <w:t>Where we need to access features specific to one system and don't need portability or abstracting for portability would be time consuming, we can create a special one time module just for that system. An example would be a registry handler for Windows.</w:t>
      </w:r>
    </w:p>
    <w:p w:rsidR="00BC2D31" w:rsidRDefault="00BC2D31" w:rsidP="00582BA7">
      <w:pPr>
        <w:pStyle w:val="tableheader0"/>
      </w:pPr>
      <w:r>
        <w:t>Emulation modules</w:t>
      </w:r>
    </w:p>
    <w:p w:rsidR="00BC2D31" w:rsidRDefault="00BC2D31" w:rsidP="00582BA7">
      <w:r>
        <w:t>A type of module that we have a growing collection of is emulation modules. These are modules designed to give IP Pascal a call set the same as, or nearly the same as another implementation of Pascal. In many cases, this can dramatically lower the workload to port programs into the IP Pascal system. For many such systems, there is also an associated translator that changes implementation specific constructs in the source language to IP Pascal constructs, and the resulting set of translator and library(s) can consitute a near %100 automatic porting solution.</w:t>
      </w:r>
    </w:p>
    <w:p w:rsidR="002D6A84" w:rsidRDefault="002D6A84" w:rsidP="00582BA7"/>
    <w:p w:rsidR="002D6A84" w:rsidRDefault="002D6A84" w:rsidP="00582BA7">
      <w:pPr>
        <w:sectPr w:rsidR="002D6A84" w:rsidSect="009E61F4">
          <w:headerReference w:type="even" r:id="rId61"/>
          <w:headerReference w:type="default" r:id="rId62"/>
          <w:footerReference w:type="even" r:id="rId63"/>
          <w:footerReference w:type="default" r:id="rId64"/>
          <w:type w:val="oddPage"/>
          <w:pgSz w:w="10773" w:h="13041" w:code="1"/>
          <w:pgMar w:top="1440" w:right="1843" w:bottom="1440" w:left="567" w:header="709" w:footer="709" w:gutter="142"/>
          <w:cols w:space="708"/>
          <w:docGrid w:linePitch="360"/>
        </w:sectPr>
      </w:pPr>
    </w:p>
    <w:p w:rsidR="00842F24" w:rsidRDefault="00307839" w:rsidP="00582BA7">
      <w:r>
        <w:pict>
          <v:group id="_x0000_s1161" editas="canvas" style="width:411.8pt;height:99.55pt;mso-position-horizontal-relative:char;mso-position-vertical-relative:line" coordorigin=",-149" coordsize="8236,1991">
            <o:lock v:ext="edit" aspectratio="t"/>
            <v:shape id="_x0000_s1162" type="#_x0000_t75" style="position:absolute;top:-149;width:8236;height:1991" o:preferrelative="f">
              <v:fill o:detectmouseclick="t"/>
              <v:path o:extrusionok="t" o:connecttype="none"/>
              <o:lock v:ext="edit" text="t"/>
            </v:shape>
            <v:rect id="_x0000_s1163" style="position:absolute;top:-149;width:8236;height:1991" fillcolor="#ddd" stroked="f">
              <v:fill r:id="rId20" o:title="Granite" color2="#007676" rotate="t" type="tile"/>
            </v:rect>
            <v:rect id="_x0000_s1164" style="position:absolute;left:362;top:-149;width:1448;height:1991" filled="f" stroked="f">
              <v:textbox style="mso-next-textbox:#_x0000_s1164" inset="0,0,0,0">
                <w:txbxContent>
                  <w:p w:rsidR="00C425E2" w:rsidRDefault="00C425E2" w:rsidP="00842F24">
                    <w:r>
                      <w:rPr>
                        <w:rFonts w:ascii="Arial" w:hAnsi="Arial" w:cs="Arial"/>
                        <w:b/>
                        <w:bCs/>
                        <w:color w:val="000000"/>
                        <w:sz w:val="184"/>
                        <w:szCs w:val="184"/>
                      </w:rPr>
                      <w:t>7</w:t>
                    </w:r>
                  </w:p>
                </w:txbxContent>
              </v:textbox>
            </v:rect>
            <v:rect id="_x0000_s1165" style="position:absolute;left:1810;top:-149;width:6426;height:1991;v-text-anchor:middle" filled="f" stroked="f">
              <v:textbox style="mso-next-textbox:#_x0000_s1165" inset="0,0,0,0">
                <w:txbxContent>
                  <w:p w:rsidR="00C425E2" w:rsidRDefault="00C425E2" w:rsidP="00842F24">
                    <w:pPr>
                      <w:jc w:val="center"/>
                      <w:rPr>
                        <w:rFonts w:ascii="Arial" w:hAnsi="Arial" w:cs="Arial"/>
                        <w:b/>
                        <w:bCs/>
                        <w:color w:val="000000"/>
                        <w:sz w:val="46"/>
                        <w:szCs w:val="46"/>
                      </w:rPr>
                    </w:pPr>
                    <w:r>
                      <w:rPr>
                        <w:rFonts w:ascii="Arial" w:hAnsi="Arial" w:cs="Arial"/>
                        <w:b/>
                        <w:bCs/>
                        <w:color w:val="000000"/>
                        <w:sz w:val="46"/>
                        <w:szCs w:val="46"/>
                      </w:rPr>
                      <w:t>Chapter Seven</w:t>
                    </w:r>
                  </w:p>
                  <w:p w:rsidR="00C425E2" w:rsidRDefault="00C425E2" w:rsidP="00842F24">
                    <w:pPr>
                      <w:jc w:val="center"/>
                    </w:pPr>
                    <w:r>
                      <w:rPr>
                        <w:rFonts w:ascii="Arial" w:hAnsi="Arial" w:cs="Arial"/>
                        <w:b/>
                        <w:bCs/>
                        <w:color w:val="000000"/>
                        <w:sz w:val="46"/>
                        <w:szCs w:val="46"/>
                      </w:rPr>
                      <w:t>Extension Library</w:t>
                    </w:r>
                  </w:p>
                </w:txbxContent>
              </v:textbox>
            </v:rect>
            <w10:wrap type="none"/>
            <w10:anchorlock/>
          </v:group>
        </w:pict>
      </w:r>
    </w:p>
    <w:p w:rsidR="00BC2D31" w:rsidRDefault="00C56B8B" w:rsidP="00E873B9">
      <w:pPr>
        <w:pStyle w:val="Heading1"/>
      </w:pPr>
      <w:bookmarkStart w:id="118" w:name="_Toc221640906"/>
      <w:r>
        <w:t>Extens</w:t>
      </w:r>
      <w:r w:rsidR="00BC2D31">
        <w:t>ion Library</w:t>
      </w:r>
      <w:bookmarkEnd w:id="118"/>
    </w:p>
    <w:p w:rsidR="00BC2D31" w:rsidRDefault="00BC2D31" w:rsidP="00582BA7">
      <w:r>
        <w:t>There are several classes of "extentions" in Pascal. Extentions to the language are generally those where the capability or function of  the language itself  are changed. However, for may functions, such as those in the operating system, the modularity extentions enables these to be implemented as standard modules. This is the preferred way to implement these functions.</w:t>
      </w:r>
    </w:p>
    <w:p w:rsidR="00BC2D31" w:rsidRDefault="00BC2D31" w:rsidP="00582BA7">
      <w:r w:rsidRPr="00EF5534">
        <w:rPr>
          <w:rStyle w:val="referenceChar"/>
        </w:rPr>
        <w:t>extlib</w:t>
      </w:r>
      <w:r>
        <w:t xml:space="preserve"> implements a small but important class of procedures that manipulate files, directories, times and dates. These functions are all operating system dependent.</w:t>
      </w:r>
    </w:p>
    <w:p w:rsidR="00BC2D31" w:rsidRDefault="00BC2D31" w:rsidP="00E873B9">
      <w:pPr>
        <w:pStyle w:val="Heading2"/>
      </w:pPr>
      <w:bookmarkStart w:id="119" w:name="_Toc221640907"/>
      <w:r>
        <w:t>File concepts</w:t>
      </w:r>
      <w:bookmarkEnd w:id="119"/>
    </w:p>
    <w:p w:rsidR="00BC2D31" w:rsidRDefault="00B01F8B" w:rsidP="00582BA7">
      <w:r>
        <w:t>In the IP P</w:t>
      </w:r>
      <w:r w:rsidR="00BC2D31">
        <w:t>ascal base language, we introduced files as named storage entities, where the name was a simple string consisting of a-z, 0-9 and _. In real systems today, files may exist on different devices, and they may live in a tree structured file system. Also, "extentions" or file types, are in common use.</w:t>
      </w:r>
    </w:p>
    <w:p w:rsidR="00BC2D31" w:rsidRDefault="00BC2D31" w:rsidP="00582BA7">
      <w:r>
        <w:t>The fundamental concept of a file specification is that a single string can describe all of these parameters of a filename. In order to manipulate file specifications while leaving them in their native format, we use procedures and functions that operate on the filespec in a system independent manner.</w:t>
      </w:r>
    </w:p>
    <w:p w:rsidR="00BC2D31" w:rsidRDefault="00BC2D31" w:rsidP="00E873B9">
      <w:pPr>
        <w:pStyle w:val="Heading2"/>
      </w:pPr>
      <w:bookmarkStart w:id="120" w:name="_Toc221640908"/>
      <w:r>
        <w:t>File specifications</w:t>
      </w:r>
      <w:bookmarkEnd w:id="120"/>
    </w:p>
    <w:p w:rsidR="00BC2D31" w:rsidRDefault="00BC2D31" w:rsidP="00582BA7">
      <w:r>
        <w:t>A file specification has standard parts, even if the exact format of those parts is not fixed:</w:t>
      </w:r>
    </w:p>
    <w:p w:rsidR="00BC2D31" w:rsidRDefault="00BC2D31" w:rsidP="00582BA7">
      <w:pPr>
        <w:pStyle w:val="Code"/>
      </w:pPr>
      <w:r>
        <w:t>[path][name][extention]</w:t>
      </w:r>
    </w:p>
    <w:p w:rsidR="007E7BCF" w:rsidRDefault="007E7BCF" w:rsidP="00582BA7">
      <w:pPr>
        <w:pStyle w:val="Code"/>
      </w:pPr>
    </w:p>
    <w:p w:rsidR="00BC2D31" w:rsidRDefault="00BC2D31" w:rsidP="00582BA7">
      <w:r>
        <w:t xml:space="preserve">The path includes the device and whatever branches of the directory tree were required to arrive at the directory that the file resides at. The name is a standard name of an IP </w:t>
      </w:r>
      <w:r w:rsidR="00B7292B">
        <w:t xml:space="preserve">Pascal </w:t>
      </w:r>
      <w:r>
        <w:t>file. The extention, sometimes referred to as the type, indicates the class of the file and what operations can be performed on it.</w:t>
      </w:r>
    </w:p>
    <w:p w:rsidR="00BC2D31" w:rsidRDefault="00BC2D31" w:rsidP="00582BA7">
      <w:r>
        <w:lastRenderedPageBreak/>
        <w:t>One or all of the parts of a file may be missing. The path may not exist at all, or may contain a device specification only. The extention may not be used.</w:t>
      </w:r>
    </w:p>
    <w:p w:rsidR="00BC2D31" w:rsidRDefault="00BC2D31" w:rsidP="00582BA7">
      <w:r>
        <w:t xml:space="preserve">The procedure brknam is used to separate a file specification into the components listed above. If a component does not exist, a null string is returned. The full file specification can be formed by </w:t>
      </w:r>
      <w:r w:rsidRPr="007E7BCF">
        <w:rPr>
          <w:rStyle w:val="referenceChar"/>
        </w:rPr>
        <w:t>maknam</w:t>
      </w:r>
      <w:r>
        <w:t xml:space="preserve"> from its parts.</w:t>
      </w:r>
    </w:p>
    <w:p w:rsidR="00BC2D31" w:rsidRDefault="00BC2D31" w:rsidP="00582BA7">
      <w:r>
        <w:t xml:space="preserve">A complete file specification can be checked for validity with </w:t>
      </w:r>
      <w:r w:rsidRPr="007E7BCF">
        <w:rPr>
          <w:rStyle w:val="referenceChar"/>
        </w:rPr>
        <w:t>validfile</w:t>
      </w:r>
      <w:r>
        <w:t xml:space="preserve">. A complete path specification can be checked for validity with </w:t>
      </w:r>
      <w:r w:rsidRPr="007E7BCF">
        <w:rPr>
          <w:rStyle w:val="referenceChar"/>
        </w:rPr>
        <w:t>validpath</w:t>
      </w:r>
      <w:r>
        <w:t>.</w:t>
      </w:r>
    </w:p>
    <w:p w:rsidR="00BC2D31" w:rsidRDefault="00BC2D31" w:rsidP="00E873B9">
      <w:pPr>
        <w:pStyle w:val="Heading2"/>
      </w:pPr>
      <w:bookmarkStart w:id="121" w:name="_Toc221640909"/>
      <w:r>
        <w:t>Paths and configuration files</w:t>
      </w:r>
      <w:bookmarkEnd w:id="121"/>
    </w:p>
    <w:p w:rsidR="00BC2D31" w:rsidRDefault="00BC2D31" w:rsidP="00582BA7">
      <w:r>
        <w:t xml:space="preserve">If a system has more than one device, or the device is tree structured, or both, it probally has a path. Files without a path specification are opened by default under the current path, which can be found by </w:t>
      </w:r>
      <w:r w:rsidRPr="00B7292B">
        <w:rPr>
          <w:rStyle w:val="referenceChar"/>
        </w:rPr>
        <w:t>curpath</w:t>
      </w:r>
      <w:r>
        <w:t xml:space="preserve">. The full path to a file can be determined by filling in the path with the current path if it is found to be empty, which is what </w:t>
      </w:r>
      <w:r w:rsidRPr="00B7292B">
        <w:rPr>
          <w:rStyle w:val="referenceChar"/>
        </w:rPr>
        <w:t>fullpath</w:t>
      </w:r>
      <w:r>
        <w:t xml:space="preserve"> does. </w:t>
      </w:r>
    </w:p>
    <w:p w:rsidR="00BC2D31" w:rsidRDefault="00BC2D31" w:rsidP="00582BA7">
      <w:r>
        <w:t>There are many ways operating systems allow for programs to store configuration data. Because IP</w:t>
      </w:r>
      <w:r w:rsidR="00B7292B">
        <w:t xml:space="preserve"> Pascal</w:t>
      </w:r>
      <w:r>
        <w:t xml:space="preserve"> programs are designed to be independent, we use an indepent methodology for that. This is based on default pathways. These are as follows:</w:t>
      </w:r>
    </w:p>
    <w:tbl>
      <w:tblPr>
        <w:tblStyle w:val="MediumShading2-Accent3"/>
        <w:tblW w:w="0" w:type="auto"/>
        <w:tblLook w:val="04A0"/>
      </w:tblPr>
      <w:tblGrid>
        <w:gridCol w:w="1668"/>
        <w:gridCol w:w="6769"/>
      </w:tblGrid>
      <w:tr w:rsidR="00FC7C62" w:rsidRPr="00FC7C62" w:rsidTr="00FC7C62">
        <w:trPr>
          <w:cnfStyle w:val="100000000000"/>
          <w:cantSplit/>
        </w:trPr>
        <w:tc>
          <w:tcPr>
            <w:cnfStyle w:val="001000000100"/>
            <w:tcW w:w="1668" w:type="dxa"/>
          </w:tcPr>
          <w:p w:rsidR="00FC7C62" w:rsidRPr="00FC7C62" w:rsidRDefault="00FC7C62" w:rsidP="003D3D87">
            <w:pPr>
              <w:pStyle w:val="NoSpacing"/>
            </w:pPr>
            <w:r w:rsidRPr="00FC7C62">
              <w:t>Path</w:t>
            </w:r>
          </w:p>
        </w:tc>
        <w:tc>
          <w:tcPr>
            <w:tcW w:w="6770" w:type="dxa"/>
          </w:tcPr>
          <w:p w:rsidR="00FC7C62" w:rsidRPr="00FC7C62" w:rsidRDefault="00FC7C62" w:rsidP="003D3D87">
            <w:pPr>
              <w:pStyle w:val="NoSpacing"/>
              <w:cnfStyle w:val="100000000000"/>
            </w:pPr>
            <w:r w:rsidRPr="00FC7C62">
              <w:t>Purpose</w:t>
            </w:r>
          </w:p>
        </w:tc>
      </w:tr>
      <w:tr w:rsidR="00FC7C62" w:rsidRPr="00FC7C62" w:rsidTr="00FC7C62">
        <w:trPr>
          <w:cnfStyle w:val="000000100000"/>
          <w:cantSplit/>
        </w:trPr>
        <w:tc>
          <w:tcPr>
            <w:cnfStyle w:val="001000000000"/>
            <w:tcW w:w="1668" w:type="dxa"/>
          </w:tcPr>
          <w:p w:rsidR="00FC7C62" w:rsidRPr="00FC7C62" w:rsidRDefault="00FC7C62" w:rsidP="003D3D87">
            <w:pPr>
              <w:keepNext/>
            </w:pPr>
            <w:r w:rsidRPr="00FC7C62">
              <w:t>Program path</w:t>
            </w:r>
          </w:p>
        </w:tc>
        <w:tc>
          <w:tcPr>
            <w:tcW w:w="6770" w:type="dxa"/>
          </w:tcPr>
          <w:p w:rsidR="00FC7C62" w:rsidRPr="00FC7C62" w:rsidRDefault="00FC7C62" w:rsidP="003D3D87">
            <w:pPr>
              <w:keepNext/>
              <w:cnfStyle w:val="000000100000"/>
            </w:pPr>
            <w:r w:rsidRPr="00FC7C62">
              <w:t>Used for accessory data, overlay programs and other items that are used in all invocations of the program.</w:t>
            </w:r>
          </w:p>
        </w:tc>
      </w:tr>
      <w:tr w:rsidR="00FC7C62" w:rsidRPr="00FC7C62" w:rsidTr="00FC7C62">
        <w:trPr>
          <w:cantSplit/>
        </w:trPr>
        <w:tc>
          <w:tcPr>
            <w:cnfStyle w:val="001000000000"/>
            <w:tcW w:w="1668" w:type="dxa"/>
          </w:tcPr>
          <w:p w:rsidR="00FC7C62" w:rsidRPr="00FC7C62" w:rsidRDefault="00FC7C62" w:rsidP="003D3D87">
            <w:pPr>
              <w:keepNext/>
            </w:pPr>
            <w:r w:rsidRPr="00FC7C62">
              <w:t>User path</w:t>
            </w:r>
          </w:p>
        </w:tc>
        <w:tc>
          <w:tcPr>
            <w:tcW w:w="6770" w:type="dxa"/>
          </w:tcPr>
          <w:p w:rsidR="00FC7C62" w:rsidRPr="00FC7C62" w:rsidRDefault="00FC7C62" w:rsidP="003D3D87">
            <w:pPr>
              <w:keepNext/>
              <w:cnfStyle w:val="000000000000"/>
            </w:pPr>
            <w:r w:rsidRPr="00FC7C62">
              <w:t>Used for general configuration data for the program that should not be general to all users in a multiuser system.</w:t>
            </w:r>
          </w:p>
        </w:tc>
      </w:tr>
      <w:tr w:rsidR="00FC7C62" w:rsidRPr="00FC7C62" w:rsidTr="00FC7C62">
        <w:trPr>
          <w:cnfStyle w:val="000000100000"/>
          <w:cantSplit/>
        </w:trPr>
        <w:tc>
          <w:tcPr>
            <w:cnfStyle w:val="001000000000"/>
            <w:tcW w:w="1668" w:type="dxa"/>
          </w:tcPr>
          <w:p w:rsidR="00FC7C62" w:rsidRPr="00FC7C62" w:rsidRDefault="00FC7C62" w:rsidP="003D3D87">
            <w:r w:rsidRPr="00FC7C62">
              <w:t>Current path</w:t>
            </w:r>
          </w:p>
        </w:tc>
        <w:tc>
          <w:tcPr>
            <w:tcW w:w="6770" w:type="dxa"/>
          </w:tcPr>
          <w:p w:rsidR="00FC7C62" w:rsidRPr="00FC7C62" w:rsidRDefault="00FC7C62" w:rsidP="003D3D87">
            <w:pPr>
              <w:cnfStyle w:val="000000100000"/>
            </w:pPr>
            <w:r w:rsidRPr="00FC7C62">
              <w:t>Used to find working files, and configuration data that only applies to the current project.</w:t>
            </w:r>
          </w:p>
        </w:tc>
      </w:tr>
    </w:tbl>
    <w:p w:rsidR="00FC7C62" w:rsidRDefault="00FC7C62" w:rsidP="00582BA7"/>
    <w:p w:rsidR="00BC2D31" w:rsidRDefault="00BC2D31" w:rsidP="00582BA7">
      <w:r>
        <w:t xml:space="preserve">The program path is found with </w:t>
      </w:r>
      <w:r w:rsidRPr="007E7BCF">
        <w:rPr>
          <w:rStyle w:val="referenceChar"/>
        </w:rPr>
        <w:t>getpgm</w:t>
      </w:r>
      <w:r>
        <w:t xml:space="preserve">. The user path is found with </w:t>
      </w:r>
      <w:r w:rsidRPr="007E7BCF">
        <w:rPr>
          <w:rStyle w:val="referenceChar"/>
        </w:rPr>
        <w:t>getusr</w:t>
      </w:r>
      <w:r>
        <w:t>.</w:t>
      </w:r>
    </w:p>
    <w:p w:rsidR="00BC2D31" w:rsidRDefault="00BC2D31" w:rsidP="00582BA7">
      <w:r>
        <w:t xml:space="preserve">The current path can be set by </w:t>
      </w:r>
      <w:r w:rsidRPr="007E7BCF">
        <w:rPr>
          <w:rStyle w:val="referenceChar"/>
        </w:rPr>
        <w:t>setcur</w:t>
      </w:r>
      <w:r>
        <w:t>. Its the only path that can be changed.</w:t>
      </w:r>
    </w:p>
    <w:p w:rsidR="00BC2D31" w:rsidRDefault="00BC2D31" w:rsidP="00582BA7">
      <w:r>
        <w:t xml:space="preserve">Paths can be created by </w:t>
      </w:r>
      <w:r w:rsidRPr="007E7BCF">
        <w:rPr>
          <w:rStyle w:val="referenceChar"/>
        </w:rPr>
        <w:t>makpth</w:t>
      </w:r>
      <w:r>
        <w:t xml:space="preserve">, and removed by </w:t>
      </w:r>
      <w:r w:rsidRPr="007E7BCF">
        <w:rPr>
          <w:rStyle w:val="referenceChar"/>
        </w:rPr>
        <w:t>rempth</w:t>
      </w:r>
      <w:r>
        <w:t>. Paths are created by adding a new name (branch) to an existing path. Removing a path only works if the path is empty. To create or remove multiple levels of  path, each section of the path must be operated on alone.</w:t>
      </w:r>
    </w:p>
    <w:p w:rsidR="00BC2D31" w:rsidRDefault="00BC2D31" w:rsidP="00E873B9">
      <w:pPr>
        <w:pStyle w:val="Heading2"/>
      </w:pPr>
      <w:bookmarkStart w:id="122" w:name="_Toc221640910"/>
      <w:r>
        <w:t>File names</w:t>
      </w:r>
      <w:bookmarkEnd w:id="122"/>
    </w:p>
    <w:p w:rsidR="00BC2D31" w:rsidRDefault="00BC2D31" w:rsidP="00582BA7">
      <w:r>
        <w:t>Filenames come in two classes, "portable" and "implementation specific". Portable filenames were introduced in "named file handling" in the IP Pascal language specification.</w:t>
      </w:r>
    </w:p>
    <w:p w:rsidR="00BC2D31" w:rsidRDefault="00BC2D31" w:rsidP="00582BA7">
      <w:r>
        <w:lastRenderedPageBreak/>
        <w:t xml:space="preserve">A file name as used in IP Pascal, starts with _ or a-z, and continues with _, a-z or 0-9. No file should be choosen with a leading "_", as that has special meaning to IP </w:t>
      </w:r>
      <w:r w:rsidR="00B7292B">
        <w:t xml:space="preserve">Pascal </w:t>
      </w:r>
      <w:r>
        <w:t>system I/O.</w:t>
      </w:r>
    </w:p>
    <w:p w:rsidR="00BC2D31" w:rsidRDefault="00BC2D31" w:rsidP="00582BA7">
      <w:r>
        <w:t>Implementation specific filenames are whatever the local operating system allows. Although it would be ideal to restrict filenames to portable rules, forcing a user to only enter portable filenames is unsatisfactory.  The best methodology is to use portable filename rules in programmatically selected filenames (filenames created by the developer or automatically selected by the program), and allow user selected filenames to use the full operating system syntax.</w:t>
      </w:r>
    </w:p>
    <w:p w:rsidR="00BC2D31" w:rsidRDefault="00BC2D31" w:rsidP="00582BA7">
      <w:r>
        <w:t xml:space="preserve">To help programs process filenames with unknown characters and structure, two procedures exist in </w:t>
      </w:r>
      <w:r w:rsidRPr="007E7BCF">
        <w:rPr>
          <w:rStyle w:val="referenceChar"/>
        </w:rPr>
        <w:t>extlib</w:t>
      </w:r>
      <w:r>
        <w:t xml:space="preserve">. The procedure </w:t>
      </w:r>
      <w:r w:rsidRPr="007E7BCF">
        <w:rPr>
          <w:rStyle w:val="referenceChar"/>
        </w:rPr>
        <w:t>filchr</w:t>
      </w:r>
      <w:r>
        <w:t xml:space="preserve"> returns the set of characters that are allowed in filenames. This is used to read filename characters from text files or parse them in strings. The function </w:t>
      </w:r>
      <w:r w:rsidRPr="007E7BCF">
        <w:rPr>
          <w:rStyle w:val="referenceChar"/>
        </w:rPr>
        <w:t>validfile</w:t>
      </w:r>
      <w:r>
        <w:t xml:space="preserve"> can then be used to check for valid structure of such names:</w:t>
      </w:r>
    </w:p>
    <w:p w:rsidR="00BC2D31" w:rsidRDefault="00BC2D31" w:rsidP="00582BA7">
      <w:pPr>
        <w:pStyle w:val="Code"/>
        <w:keepNext/>
      </w:pPr>
      <w:r w:rsidRPr="007E7BCF">
        <w:rPr>
          <w:b/>
        </w:rPr>
        <w:t>procedure</w:t>
      </w:r>
      <w:r>
        <w:t xml:space="preserve"> parfilnam(</w:t>
      </w:r>
      <w:r w:rsidRPr="007E7BCF">
        <w:rPr>
          <w:b/>
        </w:rPr>
        <w:t>var</w:t>
      </w:r>
      <w:r>
        <w:t xml:space="preserve"> f: text; </w:t>
      </w:r>
      <w:r w:rsidRPr="007E7BCF">
        <w:rPr>
          <w:b/>
        </w:rPr>
        <w:t>var</w:t>
      </w:r>
      <w:r>
        <w:t xml:space="preserve"> s: string);</w:t>
      </w:r>
    </w:p>
    <w:p w:rsidR="00BC2D31" w:rsidRDefault="00BC2D31" w:rsidP="00582BA7">
      <w:pPr>
        <w:pStyle w:val="Code"/>
        <w:keepNext/>
      </w:pPr>
    </w:p>
    <w:p w:rsidR="00BC2D31" w:rsidRDefault="00BC2D31" w:rsidP="00582BA7">
      <w:pPr>
        <w:pStyle w:val="Code"/>
        <w:keepNext/>
      </w:pPr>
      <w:r w:rsidRPr="007E7BCF">
        <w:rPr>
          <w:b/>
        </w:rPr>
        <w:t>var</w:t>
      </w:r>
      <w:r>
        <w:t xml:space="preserve"> vc: chrset;</w:t>
      </w:r>
    </w:p>
    <w:p w:rsidR="00BC2D31" w:rsidRDefault="00BC2D31" w:rsidP="00582BA7">
      <w:pPr>
        <w:pStyle w:val="Code"/>
        <w:keepNext/>
      </w:pPr>
      <w:r>
        <w:t xml:space="preserve">    i:  integer;</w:t>
      </w:r>
    </w:p>
    <w:p w:rsidR="00BC2D31" w:rsidRDefault="00BC2D31" w:rsidP="00582BA7">
      <w:pPr>
        <w:pStyle w:val="Code"/>
        <w:keepNext/>
      </w:pPr>
    </w:p>
    <w:p w:rsidR="00BC2D31" w:rsidRPr="007E7BCF" w:rsidRDefault="00BC2D31" w:rsidP="00582BA7">
      <w:pPr>
        <w:pStyle w:val="Code"/>
        <w:keepNext/>
        <w:rPr>
          <w:b/>
        </w:rPr>
      </w:pPr>
      <w:r w:rsidRPr="007E7BCF">
        <w:rPr>
          <w:b/>
        </w:rPr>
        <w:t>begin</w:t>
      </w:r>
    </w:p>
    <w:p w:rsidR="00BC2D31" w:rsidRDefault="00BC2D31" w:rsidP="00582BA7">
      <w:pPr>
        <w:pStyle w:val="Code"/>
        <w:keepNext/>
      </w:pPr>
    </w:p>
    <w:p w:rsidR="00BC2D31" w:rsidRDefault="00BC2D31" w:rsidP="00582BA7">
      <w:pPr>
        <w:pStyle w:val="Code"/>
        <w:keepNext/>
      </w:pPr>
      <w:r>
        <w:t xml:space="preserve">   clears(s); { clear string }</w:t>
      </w:r>
    </w:p>
    <w:p w:rsidR="00BC2D31" w:rsidRDefault="00BC2D31" w:rsidP="00582BA7">
      <w:pPr>
        <w:pStyle w:val="Code"/>
        <w:keepNext/>
      </w:pPr>
      <w:r>
        <w:t xml:space="preserve">   filchr(vc); { get valid file characters }</w:t>
      </w:r>
    </w:p>
    <w:p w:rsidR="00BC2D31" w:rsidRDefault="00BC2D31" w:rsidP="00582BA7">
      <w:pPr>
        <w:pStyle w:val="Code"/>
        <w:keepNext/>
      </w:pPr>
      <w:r>
        <w:t xml:space="preserve">   i := 1;</w:t>
      </w:r>
    </w:p>
    <w:p w:rsidR="00BC2D31" w:rsidRDefault="00BC2D31" w:rsidP="00582BA7">
      <w:pPr>
        <w:pStyle w:val="Code"/>
        <w:keepNext/>
      </w:pPr>
      <w:r>
        <w:t xml:space="preserve">   </w:t>
      </w:r>
      <w:r w:rsidRPr="007E7BCF">
        <w:rPr>
          <w:b/>
        </w:rPr>
        <w:t>while</w:t>
      </w:r>
      <w:r>
        <w:t xml:space="preserve"> f^ </w:t>
      </w:r>
      <w:r w:rsidRPr="007E7BCF">
        <w:rPr>
          <w:b/>
        </w:rPr>
        <w:t>in</w:t>
      </w:r>
      <w:r>
        <w:t xml:space="preserve"> vc do </w:t>
      </w:r>
      <w:r w:rsidRPr="007E7BCF">
        <w:rPr>
          <w:b/>
        </w:rPr>
        <w:t>begin</w:t>
      </w:r>
      <w:r>
        <w:t xml:space="preserve"> { read characters }</w:t>
      </w:r>
    </w:p>
    <w:p w:rsidR="00BC2D31" w:rsidRDefault="00BC2D31" w:rsidP="00582BA7">
      <w:pPr>
        <w:pStyle w:val="Code"/>
        <w:keepNext/>
      </w:pPr>
    </w:p>
    <w:p w:rsidR="00BC2D31" w:rsidRDefault="00BC2D31" w:rsidP="00582BA7">
      <w:pPr>
        <w:pStyle w:val="Code"/>
        <w:keepNext/>
      </w:pPr>
      <w:r>
        <w:t xml:space="preserve">      s[i] := f^;</w:t>
      </w:r>
    </w:p>
    <w:p w:rsidR="00BC2D31" w:rsidRDefault="00BC2D31" w:rsidP="00582BA7">
      <w:pPr>
        <w:pStyle w:val="Code"/>
        <w:keepNext/>
      </w:pPr>
      <w:r>
        <w:t xml:space="preserve">      get(f);</w:t>
      </w:r>
    </w:p>
    <w:p w:rsidR="00BC2D31" w:rsidRDefault="007E7BCF" w:rsidP="00582BA7">
      <w:pPr>
        <w:pStyle w:val="Code"/>
        <w:keepNext/>
      </w:pPr>
      <w:r>
        <w:t xml:space="preserve">      i :=i+1</w:t>
      </w:r>
    </w:p>
    <w:p w:rsidR="00BC2D31" w:rsidRDefault="00BC2D31" w:rsidP="00582BA7">
      <w:pPr>
        <w:pStyle w:val="Code"/>
        <w:keepNext/>
      </w:pPr>
    </w:p>
    <w:p w:rsidR="00BC2D31" w:rsidRDefault="00BC2D31" w:rsidP="00582BA7">
      <w:pPr>
        <w:pStyle w:val="Code"/>
        <w:keepNext/>
      </w:pPr>
      <w:r>
        <w:t xml:space="preserve">   </w:t>
      </w:r>
      <w:r w:rsidRPr="007E7BCF">
        <w:rPr>
          <w:b/>
        </w:rPr>
        <w:t>end</w:t>
      </w:r>
      <w:r>
        <w:t>;</w:t>
      </w:r>
    </w:p>
    <w:p w:rsidR="00BC2D31" w:rsidRDefault="00BC2D31" w:rsidP="00582BA7">
      <w:pPr>
        <w:pStyle w:val="Code"/>
        <w:keepNext/>
      </w:pPr>
      <w:r>
        <w:t xml:space="preserve">   </w:t>
      </w:r>
      <w:r w:rsidRPr="007E7BCF">
        <w:rPr>
          <w:b/>
        </w:rPr>
        <w:t>if</w:t>
      </w:r>
      <w:r>
        <w:t xml:space="preserve"> </w:t>
      </w:r>
      <w:r w:rsidRPr="007E7BCF">
        <w:rPr>
          <w:b/>
        </w:rPr>
        <w:t>not</w:t>
      </w:r>
      <w:r>
        <w:t xml:space="preserve"> valid(s) </w:t>
      </w:r>
      <w:r w:rsidRPr="007E7BCF">
        <w:rPr>
          <w:b/>
        </w:rPr>
        <w:t>begin</w:t>
      </w:r>
    </w:p>
    <w:p w:rsidR="00BC2D31" w:rsidRDefault="00BC2D31" w:rsidP="00582BA7">
      <w:pPr>
        <w:pStyle w:val="Code"/>
        <w:keepNext/>
      </w:pPr>
    </w:p>
    <w:p w:rsidR="00BC2D31" w:rsidRDefault="00BC2D31" w:rsidP="00582BA7">
      <w:pPr>
        <w:pStyle w:val="Code"/>
        <w:keepNext/>
      </w:pPr>
      <w:r>
        <w:t xml:space="preserve">      writeln(error, 'Invalid filename entered');</w:t>
      </w:r>
    </w:p>
    <w:p w:rsidR="00BC2D31" w:rsidRDefault="00BC2D31" w:rsidP="00582BA7">
      <w:pPr>
        <w:pStyle w:val="Code"/>
        <w:keepNext/>
      </w:pPr>
      <w:r>
        <w:t xml:space="preserve">      halt</w:t>
      </w:r>
    </w:p>
    <w:p w:rsidR="00BC2D31" w:rsidRDefault="00BC2D31" w:rsidP="00582BA7">
      <w:pPr>
        <w:pStyle w:val="Code"/>
        <w:keepNext/>
      </w:pPr>
    </w:p>
    <w:p w:rsidR="00BC2D31" w:rsidRPr="007E7BCF" w:rsidRDefault="00BC2D31" w:rsidP="00582BA7">
      <w:pPr>
        <w:pStyle w:val="Code"/>
        <w:keepNext/>
        <w:rPr>
          <w:b/>
        </w:rPr>
      </w:pPr>
      <w:r>
        <w:t xml:space="preserve">   </w:t>
      </w:r>
      <w:r w:rsidRPr="007E7BCF">
        <w:rPr>
          <w:b/>
        </w:rPr>
        <w:t>end</w:t>
      </w:r>
    </w:p>
    <w:p w:rsidR="00BC2D31" w:rsidRDefault="00BC2D31" w:rsidP="00582BA7">
      <w:pPr>
        <w:pStyle w:val="Code"/>
        <w:keepNext/>
      </w:pPr>
    </w:p>
    <w:p w:rsidR="00BC2D31" w:rsidRDefault="00BC2D31" w:rsidP="00582BA7">
      <w:pPr>
        <w:pStyle w:val="Code"/>
      </w:pPr>
      <w:r w:rsidRPr="007E7BCF">
        <w:rPr>
          <w:b/>
        </w:rPr>
        <w:t>end</w:t>
      </w:r>
      <w:r>
        <w:t>;</w:t>
      </w:r>
    </w:p>
    <w:p w:rsidR="00BC2D31" w:rsidRDefault="00BC2D31" w:rsidP="00582BA7">
      <w:pPr>
        <w:pStyle w:val="Code"/>
      </w:pPr>
    </w:p>
    <w:p w:rsidR="00BC2D31" w:rsidRDefault="00BC2D31" w:rsidP="00582BA7">
      <w:r>
        <w:lastRenderedPageBreak/>
        <w:t>To deal with implementation specific names in a portable way basically means parsing an unknown sequence of characters. This can cause problems in some cases. For example, if the "=" sign has meaning on a parsed command line, the set of valid characters should be adjusted for that:</w:t>
      </w:r>
    </w:p>
    <w:p w:rsidR="00BC2D31" w:rsidRDefault="00BC2D31" w:rsidP="00582BA7">
      <w:pPr>
        <w:pStyle w:val="Code"/>
      </w:pPr>
      <w:r>
        <w:t>filchr(vc); { get valid characters }</w:t>
      </w:r>
    </w:p>
    <w:p w:rsidR="00BC2D31" w:rsidRDefault="00BC2D31" w:rsidP="00582BA7">
      <w:pPr>
        <w:pStyle w:val="Code"/>
      </w:pPr>
      <w:r>
        <w:t>vc := vc-['=']; { remove "=" for parsing }</w:t>
      </w:r>
    </w:p>
    <w:p w:rsidR="00BC2D31" w:rsidRDefault="00BC2D31" w:rsidP="00582BA7">
      <w:pPr>
        <w:pStyle w:val="Code"/>
      </w:pPr>
    </w:p>
    <w:p w:rsidR="00BC2D31" w:rsidRDefault="00BC2D31" w:rsidP="00582BA7">
      <w:r>
        <w:t xml:space="preserve">The procedure </w:t>
      </w:r>
      <w:r w:rsidRPr="004504EC">
        <w:rPr>
          <w:rStyle w:val="referenceChar"/>
        </w:rPr>
        <w:t>filchr</w:t>
      </w:r>
      <w:r>
        <w:t xml:space="preserve"> typically removes the option introduction character for this reason. The methodology is to get the valid character set, then remove characters that have special meaning to the program for parsing.</w:t>
      </w:r>
    </w:p>
    <w:p w:rsidR="00B7292B" w:rsidRDefault="00B7292B" w:rsidP="00582BA7">
      <w:r>
        <w:t>The need to reserve special characters for parsing command lines leads to problems in systems that allow most, or even all, possible characters in filenames. In such systems it is common to allow the user to quote filenames in order to specify filenames using characters that would otherwise not be possible.</w:t>
      </w:r>
    </w:p>
    <w:p w:rsidR="00BC2D31" w:rsidRDefault="00BC2D31" w:rsidP="00582BA7">
      <w:r>
        <w:t xml:space="preserve">There are no procedures to process or enforce portable filename formats in </w:t>
      </w:r>
      <w:r w:rsidRPr="004504EC">
        <w:rPr>
          <w:rStyle w:val="referenceChar"/>
        </w:rPr>
        <w:t>extlib</w:t>
      </w:r>
      <w:r>
        <w:t>, since it only serves to place wrappers around implementation specific details.</w:t>
      </w:r>
    </w:p>
    <w:p w:rsidR="00BC2D31" w:rsidRDefault="00BC2D31" w:rsidP="00E873B9">
      <w:pPr>
        <w:pStyle w:val="Heading2"/>
      </w:pPr>
      <w:bookmarkStart w:id="123" w:name="_Toc221640911"/>
      <w:r>
        <w:t>Extentions</w:t>
      </w:r>
      <w:bookmarkEnd w:id="123"/>
    </w:p>
    <w:p w:rsidR="00BC2D31" w:rsidRDefault="00BC2D31" w:rsidP="00582BA7">
      <w:r>
        <w:t>Extentions or "types" are short identifiers added to the end of the file name that indicate the use of the file.Extentions are up to the program to create and use. The operating system, if it recognizes extentions at all, will reserve only a few of them for its own use. To change an attribute, such as to make a file executable, use an attribute call.</w:t>
      </w:r>
    </w:p>
    <w:p w:rsidR="00BC2D31" w:rsidRDefault="00BC2D31" w:rsidP="00582BA7">
      <w:r>
        <w:t>If an extention is too long for the system being used, it is truncated. To make sure that this does not cause problems, it is recommended that extentions used differ in the first 3 characters of the extention.</w:t>
      </w:r>
    </w:p>
    <w:p w:rsidR="00BC2D31" w:rsidRDefault="00BC2D31" w:rsidP="00582BA7">
      <w:r>
        <w:t xml:space="preserve">The extention is given to, and received from </w:t>
      </w:r>
      <w:r w:rsidRPr="007633ED">
        <w:rPr>
          <w:rStyle w:val="referenceChar"/>
        </w:rPr>
        <w:t>extlib</w:t>
      </w:r>
      <w:r>
        <w:t xml:space="preserve"> calls without the separator mark between it and the filename, commonly '.'.</w:t>
      </w:r>
    </w:p>
    <w:p w:rsidR="00BC2D31" w:rsidRDefault="00BC2D31" w:rsidP="00E873B9">
      <w:pPr>
        <w:pStyle w:val="Heading2"/>
      </w:pPr>
      <w:bookmarkStart w:id="124" w:name="_Toc221640912"/>
      <w:r>
        <w:t>Listing files</w:t>
      </w:r>
      <w:bookmarkEnd w:id="124"/>
    </w:p>
    <w:p w:rsidR="00BC2D31" w:rsidRDefault="00BC2D31" w:rsidP="00582BA7">
      <w:r>
        <w:t>The procedure list will take a wildcarded filename, and search for files in the current path that match it.</w:t>
      </w:r>
    </w:p>
    <w:p w:rsidR="00BC2D31" w:rsidRDefault="00BC2D31" w:rsidP="00582BA7">
      <w:r>
        <w:t>The list procedure accepts wild cards to search for files. Wild cards are as follows:</w:t>
      </w:r>
    </w:p>
    <w:p w:rsidR="00BC2D31" w:rsidRDefault="004504EC" w:rsidP="00582BA7">
      <w:pPr>
        <w:pStyle w:val="tableheader0"/>
      </w:pPr>
      <w:r>
        <w:lastRenderedPageBreak/>
        <w:t>Character</w:t>
      </w:r>
      <w:r>
        <w:tab/>
        <w:t>Meaning</w:t>
      </w:r>
    </w:p>
    <w:p w:rsidR="00BC2D31" w:rsidRDefault="00BC2D31" w:rsidP="00E55C53">
      <w:pPr>
        <w:pStyle w:val="NoSpacing"/>
        <w:keepNext/>
      </w:pPr>
      <w:r>
        <w:t>*</w:t>
      </w:r>
      <w:r>
        <w:tab/>
      </w:r>
      <w:r w:rsidR="004504EC">
        <w:tab/>
      </w:r>
      <w:r>
        <w:t>Match any number of characters.</w:t>
      </w:r>
    </w:p>
    <w:p w:rsidR="00BC2D31" w:rsidRDefault="00BC2D31" w:rsidP="00E55C53">
      <w:pPr>
        <w:pStyle w:val="NoSpacing"/>
      </w:pPr>
      <w:r>
        <w:t>?</w:t>
      </w:r>
      <w:r>
        <w:tab/>
      </w:r>
      <w:r w:rsidR="004504EC">
        <w:tab/>
      </w:r>
      <w:r>
        <w:t>Match a single character.</w:t>
      </w:r>
    </w:p>
    <w:p w:rsidR="004504EC" w:rsidRDefault="004504EC" w:rsidP="00E55C53">
      <w:pPr>
        <w:pStyle w:val="NoSpacing"/>
      </w:pPr>
    </w:p>
    <w:p w:rsidR="00BC2D31" w:rsidRDefault="00BC2D31" w:rsidP="00582BA7">
      <w:r>
        <w:t>You can check if a filename contains a wildcard specification with the wild function.</w:t>
      </w:r>
    </w:p>
    <w:p w:rsidR="00BC2D31" w:rsidRDefault="00BC2D31" w:rsidP="00582BA7">
      <w:r>
        <w:t>The list function returns a list of matching file entries. The specification of a file entry looks like:</w:t>
      </w:r>
    </w:p>
    <w:p w:rsidR="00BC2D31" w:rsidRPr="004504EC" w:rsidRDefault="00BC2D31" w:rsidP="00582BA7">
      <w:pPr>
        <w:pStyle w:val="Code"/>
        <w:keepNext/>
        <w:rPr>
          <w:sz w:val="20"/>
          <w:szCs w:val="20"/>
        </w:rPr>
      </w:pPr>
      <w:r w:rsidRPr="004504EC">
        <w:rPr>
          <w:sz w:val="20"/>
          <w:szCs w:val="20"/>
        </w:rPr>
        <w:t>{ attributes }</w:t>
      </w:r>
    </w:p>
    <w:p w:rsidR="00BC2D31" w:rsidRPr="004504EC" w:rsidRDefault="00BC2D31" w:rsidP="00582BA7">
      <w:pPr>
        <w:pStyle w:val="Code"/>
        <w:keepNext/>
        <w:rPr>
          <w:sz w:val="20"/>
          <w:szCs w:val="20"/>
        </w:rPr>
      </w:pPr>
      <w:r w:rsidRPr="004504EC">
        <w:rPr>
          <w:sz w:val="20"/>
          <w:szCs w:val="20"/>
        </w:rPr>
        <w:t>attribute = (atexec,  { is an executable file type }</w:t>
      </w:r>
    </w:p>
    <w:p w:rsidR="00BC2D31" w:rsidRPr="004504EC" w:rsidRDefault="00BC2D31" w:rsidP="00582BA7">
      <w:pPr>
        <w:pStyle w:val="Code"/>
        <w:keepNext/>
        <w:rPr>
          <w:sz w:val="20"/>
          <w:szCs w:val="20"/>
        </w:rPr>
      </w:pPr>
      <w:r w:rsidRPr="004504EC">
        <w:rPr>
          <w:sz w:val="20"/>
          <w:szCs w:val="20"/>
        </w:rPr>
        <w:t xml:space="preserve">             atarc,   { has been archived since last modification }</w:t>
      </w:r>
    </w:p>
    <w:p w:rsidR="00BC2D31" w:rsidRPr="004504EC" w:rsidRDefault="00BC2D31" w:rsidP="00582BA7">
      <w:pPr>
        <w:pStyle w:val="Code"/>
        <w:keepNext/>
        <w:rPr>
          <w:sz w:val="20"/>
          <w:szCs w:val="20"/>
        </w:rPr>
      </w:pPr>
      <w:r w:rsidRPr="004504EC">
        <w:rPr>
          <w:sz w:val="20"/>
          <w:szCs w:val="20"/>
        </w:rPr>
        <w:t xml:space="preserve">             atsys,   { is a system special file }</w:t>
      </w:r>
    </w:p>
    <w:p w:rsidR="00BC2D31" w:rsidRPr="004504EC" w:rsidRDefault="00BC2D31" w:rsidP="00582BA7">
      <w:pPr>
        <w:pStyle w:val="Code"/>
        <w:keepNext/>
        <w:rPr>
          <w:sz w:val="20"/>
          <w:szCs w:val="20"/>
        </w:rPr>
      </w:pPr>
      <w:r w:rsidRPr="004504EC">
        <w:rPr>
          <w:sz w:val="20"/>
          <w:szCs w:val="20"/>
        </w:rPr>
        <w:t xml:space="preserve">             atdir);  { is a directory special file }</w:t>
      </w:r>
    </w:p>
    <w:p w:rsidR="00BC2D31" w:rsidRPr="004504EC" w:rsidRDefault="00BC2D31" w:rsidP="00582BA7">
      <w:pPr>
        <w:pStyle w:val="Code"/>
        <w:keepNext/>
        <w:rPr>
          <w:sz w:val="20"/>
          <w:szCs w:val="20"/>
        </w:rPr>
      </w:pPr>
      <w:r w:rsidRPr="004504EC">
        <w:rPr>
          <w:sz w:val="20"/>
          <w:szCs w:val="20"/>
        </w:rPr>
        <w:t xml:space="preserve">attrset = </w:t>
      </w:r>
      <w:r w:rsidRPr="00DC18F0">
        <w:rPr>
          <w:b/>
          <w:sz w:val="20"/>
          <w:szCs w:val="20"/>
        </w:rPr>
        <w:t>set</w:t>
      </w:r>
      <w:r w:rsidRPr="004504EC">
        <w:rPr>
          <w:sz w:val="20"/>
          <w:szCs w:val="20"/>
        </w:rPr>
        <w:t xml:space="preserve"> </w:t>
      </w:r>
      <w:r w:rsidRPr="00DC18F0">
        <w:rPr>
          <w:b/>
          <w:sz w:val="20"/>
          <w:szCs w:val="20"/>
        </w:rPr>
        <w:t>of</w:t>
      </w:r>
      <w:r w:rsidRPr="004504EC">
        <w:rPr>
          <w:sz w:val="20"/>
          <w:szCs w:val="20"/>
        </w:rPr>
        <w:t xml:space="preserve"> attribute; { attributes in a set }</w:t>
      </w:r>
    </w:p>
    <w:p w:rsidR="00BC2D31" w:rsidRPr="004504EC" w:rsidRDefault="00BC2D31" w:rsidP="00582BA7">
      <w:pPr>
        <w:pStyle w:val="Code"/>
        <w:keepNext/>
        <w:rPr>
          <w:sz w:val="20"/>
          <w:szCs w:val="20"/>
        </w:rPr>
      </w:pPr>
      <w:r w:rsidRPr="004504EC">
        <w:rPr>
          <w:sz w:val="20"/>
          <w:szCs w:val="20"/>
        </w:rPr>
        <w:t>{ permissions }</w:t>
      </w:r>
    </w:p>
    <w:p w:rsidR="00BC2D31" w:rsidRPr="004504EC" w:rsidRDefault="00BC2D31" w:rsidP="00582BA7">
      <w:pPr>
        <w:pStyle w:val="Code"/>
        <w:keepNext/>
        <w:rPr>
          <w:sz w:val="20"/>
          <w:szCs w:val="20"/>
        </w:rPr>
      </w:pPr>
      <w:r w:rsidRPr="004504EC">
        <w:rPr>
          <w:sz w:val="20"/>
          <w:szCs w:val="20"/>
        </w:rPr>
        <w:t>permission = (pmread,  { may be read }</w:t>
      </w:r>
    </w:p>
    <w:p w:rsidR="00BC2D31" w:rsidRPr="004504EC" w:rsidRDefault="00BC2D31" w:rsidP="00582BA7">
      <w:pPr>
        <w:pStyle w:val="Code"/>
        <w:keepNext/>
        <w:rPr>
          <w:sz w:val="20"/>
          <w:szCs w:val="20"/>
        </w:rPr>
      </w:pPr>
      <w:r w:rsidRPr="004504EC">
        <w:rPr>
          <w:sz w:val="20"/>
          <w:szCs w:val="20"/>
        </w:rPr>
        <w:t xml:space="preserve">              pmwrite, { may be written }</w:t>
      </w:r>
    </w:p>
    <w:p w:rsidR="00BC2D31" w:rsidRPr="004504EC" w:rsidRDefault="00BC2D31" w:rsidP="00582BA7">
      <w:pPr>
        <w:pStyle w:val="Code"/>
        <w:keepNext/>
        <w:rPr>
          <w:sz w:val="20"/>
          <w:szCs w:val="20"/>
        </w:rPr>
      </w:pPr>
      <w:r w:rsidRPr="004504EC">
        <w:rPr>
          <w:sz w:val="20"/>
          <w:szCs w:val="20"/>
        </w:rPr>
        <w:t xml:space="preserve">              pmexec,  { may be executed }</w:t>
      </w:r>
    </w:p>
    <w:p w:rsidR="00BC2D31" w:rsidRPr="004504EC" w:rsidRDefault="00BC2D31" w:rsidP="00582BA7">
      <w:pPr>
        <w:pStyle w:val="Code"/>
        <w:keepNext/>
        <w:rPr>
          <w:sz w:val="20"/>
          <w:szCs w:val="20"/>
        </w:rPr>
      </w:pPr>
      <w:r w:rsidRPr="004504EC">
        <w:rPr>
          <w:sz w:val="20"/>
          <w:szCs w:val="20"/>
        </w:rPr>
        <w:t xml:space="preserve">              pmdel,   { may be deleted }</w:t>
      </w:r>
    </w:p>
    <w:p w:rsidR="00BC2D31" w:rsidRPr="004504EC" w:rsidRDefault="00BC2D31" w:rsidP="00582BA7">
      <w:pPr>
        <w:pStyle w:val="Code"/>
        <w:keepNext/>
        <w:rPr>
          <w:sz w:val="20"/>
          <w:szCs w:val="20"/>
        </w:rPr>
      </w:pPr>
      <w:r w:rsidRPr="004504EC">
        <w:rPr>
          <w:sz w:val="20"/>
          <w:szCs w:val="20"/>
        </w:rPr>
        <w:t xml:space="preserve">              pmvis,   { may be seen in directory listings }</w:t>
      </w:r>
    </w:p>
    <w:p w:rsidR="00BC2D31" w:rsidRPr="004504EC" w:rsidRDefault="00BC2D31" w:rsidP="00582BA7">
      <w:pPr>
        <w:pStyle w:val="Code"/>
        <w:keepNext/>
        <w:rPr>
          <w:sz w:val="20"/>
          <w:szCs w:val="20"/>
        </w:rPr>
      </w:pPr>
      <w:r w:rsidRPr="004504EC">
        <w:rPr>
          <w:sz w:val="20"/>
          <w:szCs w:val="20"/>
        </w:rPr>
        <w:t xml:space="preserve">              pmcopy,  { may be copied }</w:t>
      </w:r>
    </w:p>
    <w:p w:rsidR="00BC2D31" w:rsidRPr="004504EC" w:rsidRDefault="00BC2D31" w:rsidP="00582BA7">
      <w:pPr>
        <w:pStyle w:val="Code"/>
        <w:keepNext/>
        <w:rPr>
          <w:sz w:val="20"/>
          <w:szCs w:val="20"/>
        </w:rPr>
      </w:pPr>
      <w:r w:rsidRPr="004504EC">
        <w:rPr>
          <w:sz w:val="20"/>
          <w:szCs w:val="20"/>
        </w:rPr>
        <w:t xml:space="preserve">              pmren);  { may be renamed/moved }</w:t>
      </w:r>
    </w:p>
    <w:p w:rsidR="00BC2D31" w:rsidRPr="004504EC" w:rsidRDefault="00BC2D31" w:rsidP="00582BA7">
      <w:pPr>
        <w:pStyle w:val="Code"/>
        <w:keepNext/>
        <w:rPr>
          <w:sz w:val="20"/>
          <w:szCs w:val="20"/>
        </w:rPr>
      </w:pPr>
      <w:r w:rsidRPr="004504EC">
        <w:rPr>
          <w:sz w:val="20"/>
          <w:szCs w:val="20"/>
        </w:rPr>
        <w:t xml:space="preserve">permset = </w:t>
      </w:r>
      <w:r w:rsidRPr="00DC18F0">
        <w:rPr>
          <w:b/>
          <w:sz w:val="20"/>
          <w:szCs w:val="20"/>
        </w:rPr>
        <w:t>set</w:t>
      </w:r>
      <w:r w:rsidRPr="004504EC">
        <w:rPr>
          <w:sz w:val="20"/>
          <w:szCs w:val="20"/>
        </w:rPr>
        <w:t xml:space="preserve"> </w:t>
      </w:r>
      <w:r w:rsidRPr="00DC18F0">
        <w:rPr>
          <w:b/>
          <w:sz w:val="20"/>
          <w:szCs w:val="20"/>
        </w:rPr>
        <w:t>of</w:t>
      </w:r>
      <w:r w:rsidRPr="004504EC">
        <w:rPr>
          <w:sz w:val="20"/>
          <w:szCs w:val="20"/>
        </w:rPr>
        <w:t xml:space="preserve"> permission; { permissions in a set }</w:t>
      </w:r>
    </w:p>
    <w:p w:rsidR="00BC2D31" w:rsidRPr="004504EC" w:rsidRDefault="00BC2D31" w:rsidP="00582BA7">
      <w:pPr>
        <w:pStyle w:val="Code"/>
        <w:keepNext/>
        <w:rPr>
          <w:sz w:val="20"/>
          <w:szCs w:val="20"/>
        </w:rPr>
      </w:pPr>
      <w:r w:rsidRPr="004504EC">
        <w:rPr>
          <w:sz w:val="20"/>
          <w:szCs w:val="20"/>
        </w:rPr>
        <w:t>{ standard directory format }</w:t>
      </w:r>
    </w:p>
    <w:p w:rsidR="00BC2D31" w:rsidRPr="004504EC" w:rsidRDefault="00BC2D31" w:rsidP="00582BA7">
      <w:pPr>
        <w:pStyle w:val="Code"/>
        <w:keepNext/>
        <w:rPr>
          <w:sz w:val="20"/>
          <w:szCs w:val="20"/>
        </w:rPr>
      </w:pPr>
      <w:r w:rsidRPr="004504EC">
        <w:rPr>
          <w:sz w:val="20"/>
          <w:szCs w:val="20"/>
        </w:rPr>
        <w:t>filptr = ^filrec; { pointer to file records }</w:t>
      </w:r>
    </w:p>
    <w:p w:rsidR="00BC2D31" w:rsidRPr="004504EC" w:rsidRDefault="00BC2D31" w:rsidP="00582BA7">
      <w:pPr>
        <w:pStyle w:val="Code"/>
        <w:keepNext/>
        <w:rPr>
          <w:sz w:val="20"/>
          <w:szCs w:val="20"/>
        </w:rPr>
      </w:pPr>
      <w:r w:rsidRPr="004504EC">
        <w:rPr>
          <w:sz w:val="20"/>
          <w:szCs w:val="20"/>
        </w:rPr>
        <w:t xml:space="preserve">filrec = </w:t>
      </w:r>
      <w:r w:rsidRPr="00DC18F0">
        <w:rPr>
          <w:b/>
          <w:sz w:val="20"/>
          <w:szCs w:val="20"/>
        </w:rPr>
        <w:t>packed</w:t>
      </w:r>
      <w:r w:rsidRPr="004504EC">
        <w:rPr>
          <w:sz w:val="20"/>
          <w:szCs w:val="20"/>
        </w:rPr>
        <w:t xml:space="preserve"> </w:t>
      </w:r>
      <w:r w:rsidRPr="00DC18F0">
        <w:rPr>
          <w:b/>
          <w:sz w:val="20"/>
          <w:szCs w:val="20"/>
        </w:rPr>
        <w:t>record</w:t>
      </w:r>
    </w:p>
    <w:p w:rsidR="00BC2D31" w:rsidRPr="004504EC" w:rsidRDefault="00BC2D31" w:rsidP="00582BA7">
      <w:pPr>
        <w:pStyle w:val="Code"/>
        <w:keepNext/>
        <w:rPr>
          <w:sz w:val="20"/>
          <w:szCs w:val="20"/>
        </w:rPr>
      </w:pPr>
    </w:p>
    <w:p w:rsidR="00BC2D31" w:rsidRPr="004504EC" w:rsidRDefault="00BC2D31" w:rsidP="00582BA7">
      <w:pPr>
        <w:pStyle w:val="Code"/>
        <w:keepNext/>
        <w:rPr>
          <w:sz w:val="20"/>
          <w:szCs w:val="20"/>
        </w:rPr>
      </w:pPr>
      <w:r w:rsidRPr="004504EC">
        <w:rPr>
          <w:sz w:val="20"/>
          <w:szCs w:val="20"/>
        </w:rPr>
        <w:t xml:space="preserve">   name:   pstring; { name of file }</w:t>
      </w:r>
    </w:p>
    <w:p w:rsidR="00BC2D31" w:rsidRPr="004504EC" w:rsidRDefault="00BC2D31" w:rsidP="00582BA7">
      <w:pPr>
        <w:pStyle w:val="Code"/>
        <w:keepNext/>
        <w:rPr>
          <w:sz w:val="20"/>
          <w:szCs w:val="20"/>
        </w:rPr>
      </w:pPr>
      <w:r w:rsidRPr="004504EC">
        <w:rPr>
          <w:sz w:val="20"/>
          <w:szCs w:val="20"/>
        </w:rPr>
        <w:t xml:space="preserve">   size:   integer; { size of file }</w:t>
      </w:r>
    </w:p>
    <w:p w:rsidR="00BC2D31" w:rsidRPr="004504EC" w:rsidRDefault="00BC2D31" w:rsidP="00582BA7">
      <w:pPr>
        <w:pStyle w:val="Code"/>
        <w:keepNext/>
        <w:rPr>
          <w:sz w:val="20"/>
          <w:szCs w:val="20"/>
        </w:rPr>
      </w:pPr>
      <w:r w:rsidRPr="004504EC">
        <w:rPr>
          <w:sz w:val="20"/>
          <w:szCs w:val="20"/>
        </w:rPr>
        <w:t xml:space="preserve">   alloc:  integer; { allocation of file }</w:t>
      </w:r>
    </w:p>
    <w:p w:rsidR="00BC2D31" w:rsidRPr="004504EC" w:rsidRDefault="00BC2D31" w:rsidP="00582BA7">
      <w:pPr>
        <w:pStyle w:val="Code"/>
        <w:keepNext/>
        <w:rPr>
          <w:sz w:val="20"/>
          <w:szCs w:val="20"/>
        </w:rPr>
      </w:pPr>
      <w:r w:rsidRPr="004504EC">
        <w:rPr>
          <w:sz w:val="20"/>
          <w:szCs w:val="20"/>
        </w:rPr>
        <w:t xml:space="preserve">   attr:   attrset; { attributes }</w:t>
      </w:r>
    </w:p>
    <w:p w:rsidR="00BC2D31" w:rsidRPr="004504EC" w:rsidRDefault="00BC2D31" w:rsidP="00582BA7">
      <w:pPr>
        <w:pStyle w:val="Code"/>
        <w:keepNext/>
        <w:rPr>
          <w:sz w:val="20"/>
          <w:szCs w:val="20"/>
        </w:rPr>
      </w:pPr>
      <w:r w:rsidRPr="004504EC">
        <w:rPr>
          <w:sz w:val="20"/>
          <w:szCs w:val="20"/>
        </w:rPr>
        <w:t xml:space="preserve">   create: integer; { time of creation }</w:t>
      </w:r>
    </w:p>
    <w:p w:rsidR="00BC2D31" w:rsidRPr="004504EC" w:rsidRDefault="00BC2D31" w:rsidP="00582BA7">
      <w:pPr>
        <w:pStyle w:val="Code"/>
        <w:keepNext/>
        <w:rPr>
          <w:sz w:val="20"/>
          <w:szCs w:val="20"/>
        </w:rPr>
      </w:pPr>
      <w:r w:rsidRPr="004504EC">
        <w:rPr>
          <w:sz w:val="20"/>
          <w:szCs w:val="20"/>
        </w:rPr>
        <w:t xml:space="preserve">   modify: integer; { time of last modification }</w:t>
      </w:r>
    </w:p>
    <w:p w:rsidR="00BC2D31" w:rsidRPr="004504EC" w:rsidRDefault="00BC2D31" w:rsidP="00582BA7">
      <w:pPr>
        <w:pStyle w:val="Code"/>
        <w:keepNext/>
        <w:rPr>
          <w:sz w:val="20"/>
          <w:szCs w:val="20"/>
        </w:rPr>
      </w:pPr>
      <w:r w:rsidRPr="004504EC">
        <w:rPr>
          <w:sz w:val="20"/>
          <w:szCs w:val="20"/>
        </w:rPr>
        <w:t xml:space="preserve">   access: integer; { time of last access }</w:t>
      </w:r>
    </w:p>
    <w:p w:rsidR="00BC2D31" w:rsidRPr="004504EC" w:rsidRDefault="00BC2D31" w:rsidP="00582BA7">
      <w:pPr>
        <w:pStyle w:val="Code"/>
        <w:keepNext/>
        <w:rPr>
          <w:sz w:val="20"/>
          <w:szCs w:val="20"/>
        </w:rPr>
      </w:pPr>
      <w:r w:rsidRPr="004504EC">
        <w:rPr>
          <w:sz w:val="20"/>
          <w:szCs w:val="20"/>
        </w:rPr>
        <w:t xml:space="preserve">   backup: integer; { time of last backup }</w:t>
      </w:r>
    </w:p>
    <w:p w:rsidR="00BC2D31" w:rsidRPr="004504EC" w:rsidRDefault="00BC2D31" w:rsidP="00582BA7">
      <w:pPr>
        <w:pStyle w:val="Code"/>
        <w:keepNext/>
        <w:rPr>
          <w:sz w:val="20"/>
          <w:szCs w:val="20"/>
        </w:rPr>
      </w:pPr>
      <w:r w:rsidRPr="004504EC">
        <w:rPr>
          <w:sz w:val="20"/>
          <w:szCs w:val="20"/>
        </w:rPr>
        <w:t xml:space="preserve">   user:   permset; { user permissions }</w:t>
      </w:r>
    </w:p>
    <w:p w:rsidR="00BC2D31" w:rsidRPr="004504EC" w:rsidRDefault="00BC2D31" w:rsidP="00582BA7">
      <w:pPr>
        <w:pStyle w:val="Code"/>
        <w:keepNext/>
        <w:rPr>
          <w:sz w:val="20"/>
          <w:szCs w:val="20"/>
        </w:rPr>
      </w:pPr>
      <w:r w:rsidRPr="004504EC">
        <w:rPr>
          <w:sz w:val="20"/>
          <w:szCs w:val="20"/>
        </w:rPr>
        <w:t xml:space="preserve">   group:  permset; { group permissions }</w:t>
      </w:r>
    </w:p>
    <w:p w:rsidR="00BC2D31" w:rsidRPr="004504EC" w:rsidRDefault="00BC2D31" w:rsidP="00582BA7">
      <w:pPr>
        <w:pStyle w:val="Code"/>
        <w:keepNext/>
        <w:rPr>
          <w:sz w:val="20"/>
          <w:szCs w:val="20"/>
        </w:rPr>
      </w:pPr>
      <w:r w:rsidRPr="004504EC">
        <w:rPr>
          <w:sz w:val="20"/>
          <w:szCs w:val="20"/>
        </w:rPr>
        <w:t xml:space="preserve">   other:  permset; { other permissions }</w:t>
      </w:r>
    </w:p>
    <w:p w:rsidR="00BC2D31" w:rsidRPr="004504EC" w:rsidRDefault="00BC2D31" w:rsidP="00582BA7">
      <w:pPr>
        <w:pStyle w:val="Code"/>
        <w:keepNext/>
        <w:rPr>
          <w:sz w:val="20"/>
          <w:szCs w:val="20"/>
        </w:rPr>
      </w:pPr>
      <w:r w:rsidRPr="004504EC">
        <w:rPr>
          <w:sz w:val="20"/>
          <w:szCs w:val="20"/>
        </w:rPr>
        <w:t xml:space="preserve">   next:   filptr   { next entry in list }</w:t>
      </w:r>
    </w:p>
    <w:p w:rsidR="00BC2D31" w:rsidRPr="004504EC" w:rsidRDefault="00BC2D31" w:rsidP="00582BA7">
      <w:pPr>
        <w:pStyle w:val="Code"/>
        <w:keepNext/>
        <w:rPr>
          <w:sz w:val="20"/>
          <w:szCs w:val="20"/>
        </w:rPr>
      </w:pPr>
    </w:p>
    <w:p w:rsidR="00BC2D31" w:rsidRPr="004504EC" w:rsidRDefault="00BC2D31" w:rsidP="00582BA7">
      <w:pPr>
        <w:pStyle w:val="Code"/>
        <w:rPr>
          <w:sz w:val="20"/>
          <w:szCs w:val="20"/>
        </w:rPr>
      </w:pPr>
      <w:r w:rsidRPr="00DC18F0">
        <w:rPr>
          <w:b/>
          <w:sz w:val="20"/>
          <w:szCs w:val="20"/>
        </w:rPr>
        <w:t>end</w:t>
      </w:r>
      <w:r w:rsidRPr="004504EC">
        <w:rPr>
          <w:sz w:val="20"/>
          <w:szCs w:val="20"/>
        </w:rPr>
        <w:t>;</w:t>
      </w:r>
    </w:p>
    <w:p w:rsidR="00BC2D31" w:rsidRDefault="00BC2D31" w:rsidP="00582BA7">
      <w:pPr>
        <w:pStyle w:val="Code"/>
      </w:pPr>
    </w:p>
    <w:p w:rsidR="00BC2D31" w:rsidRDefault="00BC2D31" w:rsidP="00582BA7">
      <w:r>
        <w:lastRenderedPageBreak/>
        <w:t>There are a large number of parameter entries for each file. Not all operating systems implement every one. If a parameter is not implemented, then it will be returned zero and setting it will have no effect.</w:t>
      </w:r>
    </w:p>
    <w:p w:rsidR="00BC2D31" w:rsidRDefault="00BC2D31" w:rsidP="00582BA7">
      <w:r>
        <w:t>The times are not zero when they are not implemented. Instead, -maxint is returned, meaning that the file was created, modified, accessed or backed up a very long time ago.</w:t>
      </w:r>
    </w:p>
    <w:p w:rsidR="00BC2D31" w:rsidRDefault="00BC2D31" w:rsidP="00E873B9">
      <w:pPr>
        <w:pStyle w:val="Heading2"/>
      </w:pPr>
      <w:bookmarkStart w:id="125" w:name="_Toc221640913"/>
      <w:r>
        <w:t>Setting attributes, permissions and times</w:t>
      </w:r>
      <w:bookmarkEnd w:id="125"/>
    </w:p>
    <w:p w:rsidR="00BC2D31" w:rsidRDefault="00BC2D31" w:rsidP="00582BA7">
      <w:r>
        <w:t xml:space="preserve">Attributes, permissions and times are set by filename. Attributes can be set or reset by </w:t>
      </w:r>
      <w:r w:rsidRPr="00DC18F0">
        <w:rPr>
          <w:rStyle w:val="referenceChar"/>
        </w:rPr>
        <w:t>setatr</w:t>
      </w:r>
      <w:r>
        <w:t xml:space="preserve"> and </w:t>
      </w:r>
      <w:r w:rsidRPr="00DC18F0">
        <w:rPr>
          <w:rStyle w:val="referenceChar"/>
        </w:rPr>
        <w:t>resatr</w:t>
      </w:r>
      <w:r>
        <w:t xml:space="preserve">. The permissions can be set for user, group and other by </w:t>
      </w:r>
      <w:r w:rsidRPr="00DC18F0">
        <w:rPr>
          <w:rStyle w:val="referenceChar"/>
        </w:rPr>
        <w:t>setuper</w:t>
      </w:r>
      <w:r>
        <w:t xml:space="preserve">, </w:t>
      </w:r>
      <w:r w:rsidRPr="00DC18F0">
        <w:rPr>
          <w:rStyle w:val="referenceChar"/>
        </w:rPr>
        <w:t>resuper</w:t>
      </w:r>
      <w:r>
        <w:t xml:space="preserve">, </w:t>
      </w:r>
      <w:r w:rsidRPr="00DC18F0">
        <w:rPr>
          <w:rStyle w:val="referenceChar"/>
        </w:rPr>
        <w:t>setgper</w:t>
      </w:r>
      <w:r>
        <w:t xml:space="preserve">, </w:t>
      </w:r>
      <w:r w:rsidRPr="00DC18F0">
        <w:rPr>
          <w:rStyle w:val="referenceChar"/>
        </w:rPr>
        <w:t>resgper</w:t>
      </w:r>
      <w:r>
        <w:t xml:space="preserve">, </w:t>
      </w:r>
      <w:r w:rsidRPr="00DC18F0">
        <w:rPr>
          <w:rStyle w:val="referenceChar"/>
        </w:rPr>
        <w:t>setoper</w:t>
      </w:r>
      <w:r>
        <w:t xml:space="preserve"> and </w:t>
      </w:r>
      <w:r w:rsidRPr="00DC18F0">
        <w:rPr>
          <w:rStyle w:val="referenceChar"/>
        </w:rPr>
        <w:t>resoper</w:t>
      </w:r>
      <w:r>
        <w:t>.</w:t>
      </w:r>
    </w:p>
    <w:p w:rsidR="00BC2D31" w:rsidRDefault="00BC2D31" w:rsidP="00582BA7">
      <w:r>
        <w:t xml:space="preserve">The file times are all maintained by the operating system, except for the backup time, which can be set with </w:t>
      </w:r>
      <w:r w:rsidRPr="00DC18F0">
        <w:rPr>
          <w:rStyle w:val="referenceChar"/>
        </w:rPr>
        <w:t>bakupd</w:t>
      </w:r>
      <w:r>
        <w:t>. That procedure causes the backup time to be reset to the present time.</w:t>
      </w:r>
    </w:p>
    <w:p w:rsidR="00BC2D31" w:rsidRDefault="00BC2D31" w:rsidP="00E873B9">
      <w:pPr>
        <w:pStyle w:val="Heading2"/>
      </w:pPr>
      <w:bookmarkStart w:id="126" w:name="_Toc221640914"/>
      <w:r>
        <w:t>Named files in a graphical system</w:t>
      </w:r>
      <w:bookmarkEnd w:id="126"/>
    </w:p>
    <w:p w:rsidR="00BC2D31" w:rsidRDefault="00BC2D31" w:rsidP="00582BA7">
      <w:r>
        <w:t xml:space="preserve">Named files and paths came from command line driven systems. Graphical systems may not support them, or offer poor support for them. The methods used for selecting files and paths in a graphical system tend to be more direct. The user selects a file from a menu, and that can be opened without ever knowing or caring what the name of the file is, or even if it has one. The file handling procedures in </w:t>
      </w:r>
      <w:r w:rsidRPr="00B7051D">
        <w:rPr>
          <w:rStyle w:val="referenceChar"/>
        </w:rPr>
        <w:t>extlib</w:t>
      </w:r>
      <w:r>
        <w:t xml:space="preserve"> tend to be oriented towards command line driven systems. Graphical programs should use the graphical file handling methods.</w:t>
      </w:r>
    </w:p>
    <w:p w:rsidR="00BC2D31" w:rsidRDefault="00BC2D31" w:rsidP="00E873B9">
      <w:pPr>
        <w:pStyle w:val="Heading2"/>
      </w:pPr>
      <w:bookmarkStart w:id="127" w:name="_Toc221640915"/>
      <w:r>
        <w:t>Environment strings</w:t>
      </w:r>
      <w:bookmarkEnd w:id="127"/>
    </w:p>
    <w:p w:rsidR="00BC2D31" w:rsidRDefault="00BC2D31" w:rsidP="00582BA7">
      <w:r>
        <w:t xml:space="preserve">Environments are a series of string equations resident in memory that give essential information to programs. Each string has a name and a content, which consists of a single line of text. An environment string can be found by </w:t>
      </w:r>
      <w:r w:rsidRPr="00B7051D">
        <w:rPr>
          <w:rStyle w:val="referenceChar"/>
        </w:rPr>
        <w:t>getenv</w:t>
      </w:r>
      <w:r>
        <w:t xml:space="preserve">, and set by </w:t>
      </w:r>
      <w:r w:rsidRPr="00B7051D">
        <w:rPr>
          <w:rStyle w:val="referenceChar"/>
        </w:rPr>
        <w:t>setenv</w:t>
      </w:r>
      <w:r>
        <w:t xml:space="preserve">. Strings can be deleted by </w:t>
      </w:r>
      <w:r w:rsidRPr="00B7051D">
        <w:rPr>
          <w:rStyle w:val="referenceChar"/>
        </w:rPr>
        <w:t>remenv</w:t>
      </w:r>
      <w:r>
        <w:t xml:space="preserve">. Also, all of the current environment strings can be returned by </w:t>
      </w:r>
      <w:r w:rsidRPr="00B7051D">
        <w:rPr>
          <w:rStyle w:val="referenceChar"/>
        </w:rPr>
        <w:t>allenv</w:t>
      </w:r>
      <w:r>
        <w:t>.</w:t>
      </w:r>
    </w:p>
    <w:p w:rsidR="00BC2D31" w:rsidRDefault="00BC2D31" w:rsidP="00582BA7">
      <w:r>
        <w:t xml:space="preserve">The format of the environment strings list returned by </w:t>
      </w:r>
      <w:r w:rsidRPr="00B7051D">
        <w:rPr>
          <w:rStyle w:val="referenceChar"/>
        </w:rPr>
        <w:t>allenv</w:t>
      </w:r>
      <w:r>
        <w:t xml:space="preserve"> is:</w:t>
      </w:r>
    </w:p>
    <w:p w:rsidR="00BC2D31" w:rsidRDefault="00BC2D31" w:rsidP="00582BA7">
      <w:pPr>
        <w:pStyle w:val="Code"/>
        <w:keepNext/>
      </w:pPr>
      <w:r>
        <w:lastRenderedPageBreak/>
        <w:t>{ environment strings }</w:t>
      </w:r>
    </w:p>
    <w:p w:rsidR="00BC2D31" w:rsidRDefault="00BC2D31" w:rsidP="00582BA7">
      <w:pPr>
        <w:pStyle w:val="Code"/>
        <w:keepNext/>
      </w:pPr>
      <w:r>
        <w:t>envptr = ^envrec; { pointer to environment record }</w:t>
      </w:r>
    </w:p>
    <w:p w:rsidR="00BC2D31" w:rsidRDefault="00BC2D31" w:rsidP="00582BA7">
      <w:pPr>
        <w:pStyle w:val="Code"/>
        <w:keepNext/>
      </w:pPr>
      <w:r>
        <w:t xml:space="preserve">envrec = </w:t>
      </w:r>
      <w:r w:rsidRPr="00DC18F0">
        <w:rPr>
          <w:b/>
        </w:rPr>
        <w:t>packed</w:t>
      </w:r>
      <w:r>
        <w:t xml:space="preserve"> </w:t>
      </w:r>
      <w:r w:rsidRPr="00DC18F0">
        <w:rPr>
          <w:b/>
        </w:rPr>
        <w:t>record</w:t>
      </w:r>
    </w:p>
    <w:p w:rsidR="00BC2D31" w:rsidRDefault="00BC2D31" w:rsidP="00582BA7">
      <w:pPr>
        <w:pStyle w:val="Code"/>
        <w:keepNext/>
      </w:pPr>
    </w:p>
    <w:p w:rsidR="00BC2D31" w:rsidRDefault="00BC2D31" w:rsidP="00582BA7">
      <w:pPr>
        <w:pStyle w:val="Code"/>
        <w:keepNext/>
      </w:pPr>
      <w:r>
        <w:t xml:space="preserve">   name: pstring; { name of string }</w:t>
      </w:r>
    </w:p>
    <w:p w:rsidR="00BC2D31" w:rsidRDefault="00BC2D31" w:rsidP="00582BA7">
      <w:pPr>
        <w:pStyle w:val="Code"/>
        <w:keepNext/>
      </w:pPr>
      <w:r>
        <w:t xml:space="preserve">   data: pstring; { data in string }</w:t>
      </w:r>
    </w:p>
    <w:p w:rsidR="00BC2D31" w:rsidRDefault="00BC2D31" w:rsidP="00582BA7">
      <w:pPr>
        <w:pStyle w:val="Code"/>
        <w:keepNext/>
      </w:pPr>
      <w:r>
        <w:t xml:space="preserve">   next: envptr { next entry in list }</w:t>
      </w:r>
    </w:p>
    <w:p w:rsidR="00BC2D31" w:rsidRDefault="00BC2D31" w:rsidP="00582BA7">
      <w:pPr>
        <w:pStyle w:val="Code"/>
        <w:keepNext/>
      </w:pPr>
    </w:p>
    <w:p w:rsidR="00BC2D31" w:rsidRDefault="00BC2D31" w:rsidP="00582BA7">
      <w:pPr>
        <w:pStyle w:val="Code"/>
      </w:pPr>
      <w:r w:rsidRPr="00DC18F0">
        <w:rPr>
          <w:b/>
        </w:rPr>
        <w:t>end</w:t>
      </w:r>
      <w:r>
        <w:t>;</w:t>
      </w:r>
    </w:p>
    <w:p w:rsidR="00BC2D31" w:rsidRDefault="00BC2D31" w:rsidP="00582BA7">
      <w:pPr>
        <w:pStyle w:val="Code"/>
      </w:pPr>
    </w:p>
    <w:p w:rsidR="00BC2D31" w:rsidRDefault="00BC2D31" w:rsidP="00582BA7">
      <w:r>
        <w:t>Not all systems implement environment strings. Where possible it is emulated, usually by passing the environment strings to the program in a file. This would only work with other IP Pascal programs. It is possible that the client program completely ignores passed environments.</w:t>
      </w:r>
    </w:p>
    <w:p w:rsidR="00BC2D31" w:rsidRDefault="00BC2D31" w:rsidP="00582BA7">
      <w:r>
        <w:t xml:space="preserve">Environment strings are a good way to make </w:t>
      </w:r>
      <w:r w:rsidR="00B7051D">
        <w:t>your program system dependent if</w:t>
      </w:r>
      <w:r>
        <w:t xml:space="preserve"> you use the many typical special purpose strings there. The best way to use environment strings is to define a few special purpose strings with unique names to control your program. For example, if you need a data file, and you want to give the user a way to specify it without typing it in each time, check the environment for a string like:</w:t>
      </w:r>
    </w:p>
    <w:p w:rsidR="00BC2D31" w:rsidRDefault="00BC2D31" w:rsidP="00582BA7">
      <w:pPr>
        <w:pStyle w:val="Code"/>
      </w:pPr>
      <w:r>
        <w:t>zippodata_homefile = /usr/data/crud.dat</w:t>
      </w:r>
    </w:p>
    <w:p w:rsidR="00DC18F0" w:rsidRDefault="00DC18F0" w:rsidP="00582BA7">
      <w:pPr>
        <w:pStyle w:val="Code"/>
      </w:pPr>
    </w:p>
    <w:p w:rsidR="00BC2D31" w:rsidRDefault="00BC2D31" w:rsidP="00582BA7">
      <w:r>
        <w:t>Another place to put such configuration data is in one of the special purpose paths.</w:t>
      </w:r>
    </w:p>
    <w:p w:rsidR="00752719" w:rsidRDefault="00752719" w:rsidP="00582BA7">
      <w:r>
        <w:t>Environment strings have been depreciated in many systems. The disadvantages are that they are obscure for many users, and collect and mix data from many programs in the same place, the shell environment. A more modern method is to use configuration files for the program, or even for a group of programs.</w:t>
      </w:r>
      <w:r w:rsidR="00863EFF">
        <w:t xml:space="preserve"> If these files are in plain text, they retain the same advantage of environment strings that they can be easily examined and changed by users.</w:t>
      </w:r>
    </w:p>
    <w:p w:rsidR="00BC2D31" w:rsidRDefault="00BC2D31" w:rsidP="00E873B9">
      <w:pPr>
        <w:pStyle w:val="Heading2"/>
      </w:pPr>
      <w:bookmarkStart w:id="128" w:name="_Toc221640916"/>
      <w:r>
        <w:t>Executing other programs</w:t>
      </w:r>
      <w:bookmarkEnd w:id="128"/>
    </w:p>
    <w:p w:rsidR="00BC2D31" w:rsidRDefault="00BC2D31" w:rsidP="00582BA7">
      <w:r>
        <w:t xml:space="preserve">Programs besides the one currently executing can be run by the </w:t>
      </w:r>
      <w:r w:rsidRPr="00DC18F0">
        <w:rPr>
          <w:rStyle w:val="referenceChar"/>
        </w:rPr>
        <w:t>exec</w:t>
      </w:r>
      <w:r>
        <w:t xml:space="preserve"> call. </w:t>
      </w:r>
      <w:r w:rsidRPr="00DC18F0">
        <w:rPr>
          <w:rStyle w:val="referenceChar"/>
        </w:rPr>
        <w:t>exec</w:t>
      </w:r>
      <w:r>
        <w:t xml:space="preserve"> accepts a string parameter that contains the path of the program to be executed. The path may be followed by parameters, and thus be a formal command line for the program, with whatever parameters the program n</w:t>
      </w:r>
      <w:r w:rsidR="00D134AA">
        <w:t xml:space="preserve">ormally accepts. This may </w:t>
      </w:r>
      <w:r>
        <w:t>only functions on systems that implement command lines</w:t>
      </w:r>
      <w:r w:rsidR="00D134AA">
        <w:t>, or be emulated by other types of systems</w:t>
      </w:r>
      <w:r>
        <w:t>.</w:t>
      </w:r>
    </w:p>
    <w:p w:rsidR="00BC2D31" w:rsidRDefault="00BC2D31" w:rsidP="00582BA7">
      <w:r>
        <w:t xml:space="preserve">When another program is to be executed with a custom environment, then the </w:t>
      </w:r>
      <w:r w:rsidRPr="00DC18F0">
        <w:rPr>
          <w:rStyle w:val="referenceChar"/>
        </w:rPr>
        <w:t>exece</w:t>
      </w:r>
      <w:r>
        <w:t xml:space="preserve"> function allows the environment to be passed.</w:t>
      </w:r>
    </w:p>
    <w:p w:rsidR="00BC2D31" w:rsidRDefault="00BC2D31" w:rsidP="00582BA7">
      <w:r>
        <w:lastRenderedPageBreak/>
        <w:t xml:space="preserve">If the operating system in use does not support environment strings, then the specified environment is written to an environment string file to be read by the program being </w:t>
      </w:r>
      <w:r w:rsidRPr="00D134AA">
        <w:rPr>
          <w:rStyle w:val="referenceChar"/>
        </w:rPr>
        <w:t>exec</w:t>
      </w:r>
      <w:r>
        <w:t xml:space="preserve">'ed. This only works when the target program is also an IP </w:t>
      </w:r>
      <w:r w:rsidR="00D134AA">
        <w:t xml:space="preserve">Pascal </w:t>
      </w:r>
      <w:r>
        <w:t>program.</w:t>
      </w:r>
    </w:p>
    <w:p w:rsidR="00BC2D31" w:rsidRDefault="00BC2D31" w:rsidP="00582BA7">
      <w:r>
        <w:t xml:space="preserve">The normal mode of </w:t>
      </w:r>
      <w:r w:rsidRPr="00DC18F0">
        <w:rPr>
          <w:rStyle w:val="referenceChar"/>
        </w:rPr>
        <w:t>exec</w:t>
      </w:r>
      <w:r>
        <w:t xml:space="preserve"> and </w:t>
      </w:r>
      <w:r w:rsidRPr="00DC18F0">
        <w:rPr>
          <w:rStyle w:val="referenceChar"/>
        </w:rPr>
        <w:t>exece</w:t>
      </w:r>
      <w:r>
        <w:t xml:space="preserve"> is to execute the target program and continue. If the program performing the </w:t>
      </w:r>
      <w:r w:rsidRPr="00DC18F0">
        <w:rPr>
          <w:rStyle w:val="referenceChar"/>
        </w:rPr>
        <w:t>exec</w:t>
      </w:r>
      <w:r>
        <w:t xml:space="preserve"> needs to await completion of the target program, then </w:t>
      </w:r>
      <w:r w:rsidRPr="00DC18F0">
        <w:rPr>
          <w:rStyle w:val="referenceChar"/>
        </w:rPr>
        <w:t>execw</w:t>
      </w:r>
      <w:r>
        <w:t xml:space="preserve">, and </w:t>
      </w:r>
      <w:r w:rsidRPr="00DC18F0">
        <w:rPr>
          <w:rStyle w:val="referenceChar"/>
        </w:rPr>
        <w:t>execew</w:t>
      </w:r>
      <w:r>
        <w:t xml:space="preserve"> are used. These procedures wait on the target program to complete.</w:t>
      </w:r>
    </w:p>
    <w:p w:rsidR="00BC2D31" w:rsidRDefault="00BC2D31" w:rsidP="00E873B9">
      <w:pPr>
        <w:pStyle w:val="Heading2"/>
      </w:pPr>
      <w:bookmarkStart w:id="129" w:name="_Toc221640917"/>
      <w:r>
        <w:t>Time procedures</w:t>
      </w:r>
      <w:bookmarkEnd w:id="129"/>
    </w:p>
    <w:p w:rsidR="00BC2D31" w:rsidRDefault="00BC2D31" w:rsidP="00582BA7">
      <w:r>
        <w:t xml:space="preserve">To find the current time, the function </w:t>
      </w:r>
      <w:r w:rsidRPr="00DC18F0">
        <w:rPr>
          <w:rStyle w:val="referenceChar"/>
        </w:rPr>
        <w:t>time</w:t>
      </w:r>
      <w:r>
        <w:t xml:space="preserve"> returns a second count called "signed 2000", which is the number of seconds relative to the year 2000. Times and dates before the year 2000 are negative, and times and dates after year 2000 are positive. It can represent dates from 1932 to 2068 in 32 bits. The value of time is upward compatible, and in a 64 bit implementation of </w:t>
      </w:r>
      <w:r w:rsidR="00D134AA">
        <w:t>IP Pascal</w:t>
      </w:r>
      <w:r>
        <w:t xml:space="preserve"> there is no </w:t>
      </w:r>
      <w:r w:rsidR="00D134AA">
        <w:t xml:space="preserve">practical </w:t>
      </w:r>
      <w:r>
        <w:t>limit to the range of  time that</w:t>
      </w:r>
      <w:r w:rsidR="00D134AA">
        <w:t xml:space="preserve"> can be represented.</w:t>
      </w:r>
    </w:p>
    <w:p w:rsidR="00BC2D31" w:rsidRDefault="00BC2D31" w:rsidP="00582BA7">
      <w:r>
        <w:t xml:space="preserve">For more accurate timing than to the second, the </w:t>
      </w:r>
      <w:r w:rsidRPr="00DC18F0">
        <w:rPr>
          <w:rStyle w:val="referenceChar"/>
        </w:rPr>
        <w:t>clock</w:t>
      </w:r>
      <w:r>
        <w:t xml:space="preserve"> function exists. It counts every 100 microseconds (0.1 milleseconds). In 32 bits it can count up to 59 hours before wrapping (using only positive numbers).</w:t>
      </w:r>
    </w:p>
    <w:p w:rsidR="00BC2D31" w:rsidRDefault="00BC2D31" w:rsidP="00582BA7">
      <w:r>
        <w:t xml:space="preserve">The difference between time and clock appears only to be speed. However, on most current implementations, </w:t>
      </w:r>
      <w:r w:rsidRPr="00DC18F0">
        <w:rPr>
          <w:rStyle w:val="referenceChar"/>
        </w:rPr>
        <w:t>time</w:t>
      </w:r>
      <w:r>
        <w:t xml:space="preserve"> is kept accurate to time of day, but </w:t>
      </w:r>
      <w:r w:rsidRPr="00DC18F0">
        <w:rPr>
          <w:rStyle w:val="referenceChar"/>
        </w:rPr>
        <w:t>clock</w:t>
      </w:r>
      <w:r>
        <w:t xml:space="preserve"> is not. That is, you should not use clock to tell the time of day, since it might slip by a small amount per day. </w:t>
      </w:r>
      <w:r w:rsidRPr="00DC18F0">
        <w:rPr>
          <w:rStyle w:val="referenceChar"/>
        </w:rPr>
        <w:t>time</w:t>
      </w:r>
      <w:r>
        <w:t xml:space="preserve"> is accurate over long periods but not short periods. </w:t>
      </w:r>
      <w:r w:rsidRPr="00DC18F0">
        <w:rPr>
          <w:rStyle w:val="referenceChar"/>
        </w:rPr>
        <w:t>clock</w:t>
      </w:r>
      <w:r>
        <w:t xml:space="preserve"> is accurate over short, but not long periods.</w:t>
      </w:r>
    </w:p>
    <w:p w:rsidR="00BC2D31" w:rsidRDefault="00BC2D31" w:rsidP="00582BA7">
      <w:r>
        <w:t xml:space="preserve">The function </w:t>
      </w:r>
      <w:r w:rsidRPr="00DC18F0">
        <w:rPr>
          <w:rStyle w:val="referenceChar"/>
        </w:rPr>
        <w:t>elapsed</w:t>
      </w:r>
      <w:r>
        <w:t>, given a saved time, will give the elapsed time that has passed since the saved time, and obeys wraparound.</w:t>
      </w:r>
    </w:p>
    <w:p w:rsidR="00BC2D31" w:rsidRDefault="00BC2D31" w:rsidP="00582BA7">
      <w:r>
        <w:t xml:space="preserve">The procedure times will give a time string from the given time value, and the function dates will give the date string from same. The procedure writetime will write the time to a file, and the procedure </w:t>
      </w:r>
      <w:r w:rsidRPr="00DC18F0">
        <w:rPr>
          <w:rStyle w:val="referenceChar"/>
        </w:rPr>
        <w:t>writedate</w:t>
      </w:r>
      <w:r>
        <w:t xml:space="preserve"> will do the same for the date.</w:t>
      </w:r>
    </w:p>
    <w:p w:rsidR="00BC2D31" w:rsidRDefault="00BC2D31" w:rsidP="00582BA7">
      <w:r>
        <w:t>Times and dates are all represented as GMT or universal time. The local time, accounting for location and daylight savings time, can be found with the local function.</w:t>
      </w:r>
    </w:p>
    <w:p w:rsidR="00BC2D31" w:rsidRDefault="00BC2D31" w:rsidP="00582BA7">
      <w:r>
        <w:t>If a time is undefined, it can be set to one of the fobidden values -maxint or maxint.</w:t>
      </w:r>
    </w:p>
    <w:p w:rsidR="00BC2D31" w:rsidRDefault="00BC2D31" w:rsidP="00E873B9">
      <w:pPr>
        <w:pStyle w:val="Heading2"/>
      </w:pPr>
      <w:bookmarkStart w:id="130" w:name="_Toc221640918"/>
      <w:r>
        <w:lastRenderedPageBreak/>
        <w:t>Dynamic strings</w:t>
      </w:r>
      <w:bookmarkEnd w:id="130"/>
    </w:p>
    <w:p w:rsidR="00BC2D31" w:rsidRDefault="00BC2D31" w:rsidP="00582BA7">
      <w:r>
        <w:t xml:space="preserve">Dynamic strings are supported throughout </w:t>
      </w:r>
      <w:r w:rsidRPr="00D134AA">
        <w:rPr>
          <w:rStyle w:val="referenceChar"/>
        </w:rPr>
        <w:t>extlib</w:t>
      </w:r>
      <w:r>
        <w:t>. When a parameter is a string, there will be both a fixed and dynamic version of the routine. The reason for this is that many functions return a dynamic string, so a parameter can be an expression that returns a string.</w:t>
      </w:r>
    </w:p>
    <w:p w:rsidR="00BC2D31" w:rsidRDefault="00BC2D31" w:rsidP="00582BA7">
      <w:r>
        <w:t xml:space="preserve">Many </w:t>
      </w:r>
      <w:r w:rsidRPr="00D134AA">
        <w:rPr>
          <w:rStyle w:val="referenceChar"/>
        </w:rPr>
        <w:t>extlib</w:t>
      </w:r>
      <w:r>
        <w:t xml:space="preserve"> functions also return dynamic strings. When a result is returned in a fixed string, the string must be large enough to hold the string, or an error will result. When a result is returned in a dynamic string, only the exact length required is returned, and there is no limit on the length of a result.</w:t>
      </w:r>
    </w:p>
    <w:p w:rsidR="005C75C2" w:rsidRDefault="005C75C2" w:rsidP="00582BA7">
      <w:r>
        <w:br w:type="page"/>
      </w:r>
    </w:p>
    <w:p w:rsidR="00544BFF" w:rsidRDefault="00BC2D31" w:rsidP="00E873B9">
      <w:pPr>
        <w:pStyle w:val="Heading2"/>
      </w:pPr>
      <w:bookmarkStart w:id="131" w:name="_Toc221640919"/>
      <w:r>
        <w:lastRenderedPageBreak/>
        <w:t>Command set</w:t>
      </w:r>
      <w:bookmarkEnd w:id="131"/>
    </w:p>
    <w:p w:rsidR="006D222C" w:rsidRDefault="006D222C" w:rsidP="00582BA7">
      <w:r>
        <w:br w:type="page"/>
      </w:r>
    </w:p>
    <w:p w:rsidR="00BC2D31" w:rsidRDefault="00BC2D31" w:rsidP="00E873B9">
      <w:pPr>
        <w:pStyle w:val="Routineheading3"/>
        <w:outlineLvl w:val="0"/>
      </w:pPr>
      <w:bookmarkStart w:id="132" w:name="_Toc221640920"/>
      <w:r>
        <w:lastRenderedPageBreak/>
        <w:t>List</w:t>
      </w:r>
      <w:bookmarkEnd w:id="132"/>
    </w:p>
    <w:p w:rsidR="00BC2D31" w:rsidRDefault="00BC2D31" w:rsidP="00582BA7">
      <w:pPr>
        <w:pStyle w:val="Code"/>
        <w:keepNext/>
        <w:keepLines/>
      </w:pPr>
      <w:r>
        <w:t>procedure list(view f: [p]string; var l: filptr);</w:t>
      </w:r>
    </w:p>
    <w:p w:rsidR="005A7BB6" w:rsidRDefault="005A7BB6"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A7BB6">
        <w:rPr>
          <w:rStyle w:val="referenceChar"/>
        </w:rPr>
        <w:t>f</w:t>
      </w:r>
      <w:r>
        <w:tab/>
        <w:t>Holds the file specification to search for.</w:t>
      </w:r>
    </w:p>
    <w:p w:rsidR="00BC2D31" w:rsidRDefault="00BC2D31" w:rsidP="00E55C53">
      <w:pPr>
        <w:pStyle w:val="NoSpacing"/>
        <w:keepNext/>
        <w:keepLines/>
      </w:pPr>
      <w:r w:rsidRPr="005A7BB6">
        <w:rPr>
          <w:rStyle w:val="referenceChar"/>
        </w:rPr>
        <w:t>l</w:t>
      </w:r>
      <w:r>
        <w:tab/>
        <w:t>Returns the resulting files list.</w:t>
      </w:r>
    </w:p>
    <w:p w:rsidR="006D222C" w:rsidRDefault="006D222C" w:rsidP="00E55C53">
      <w:pPr>
        <w:pStyle w:val="NoSpacing"/>
        <w:keepNext/>
        <w:keepLines/>
      </w:pPr>
    </w:p>
    <w:p w:rsidR="00BC2D31" w:rsidRDefault="00BC2D31" w:rsidP="00582BA7">
      <w:pPr>
        <w:pStyle w:val="reference"/>
        <w:keepNext/>
        <w:keepLines/>
      </w:pPr>
      <w:r>
        <w:t>Description</w:t>
      </w:r>
    </w:p>
    <w:p w:rsidR="00BC2D31" w:rsidRDefault="00BC2D31" w:rsidP="00582BA7">
      <w:pPr>
        <w:keepNext/>
        <w:keepLines/>
      </w:pPr>
      <w:r>
        <w:t>Form files list from file reference. The filename is a name with a possible path. The name can contain wildcards, but no part of the path may. The filename may be a fixed or dynamic string. If a path is not present, then the file reference will be applied to the current path.</w:t>
      </w:r>
    </w:p>
    <w:p w:rsidR="00BC2D31" w:rsidRDefault="00BC2D31" w:rsidP="00582BA7">
      <w:pPr>
        <w:keepLines/>
      </w:pPr>
      <w:r>
        <w:t>All files matching the file reference are returned in an unsorted list of 'filerec' format entries, which contain the name, size, attributes and several other parameters of each file. The entries returned are dynamically allocated, and belong to the caller. It is the callers responsibility to dispose of each entry in the list.</w:t>
      </w:r>
    </w:p>
    <w:p w:rsidR="00BC2D31" w:rsidRDefault="00BC2D31" w:rsidP="00E873B9">
      <w:pPr>
        <w:pStyle w:val="Routineheading3"/>
        <w:outlineLvl w:val="0"/>
      </w:pPr>
      <w:bookmarkStart w:id="133" w:name="_Toc221640921"/>
      <w:r>
        <w:t>Times</w:t>
      </w:r>
      <w:bookmarkEnd w:id="133"/>
    </w:p>
    <w:p w:rsidR="00BC2D31" w:rsidRDefault="00BC2D31" w:rsidP="00582BA7">
      <w:pPr>
        <w:pStyle w:val="Code"/>
        <w:keepNext/>
        <w:keepLines/>
      </w:pPr>
      <w:r>
        <w:t>procedure times(var s: string; t: integer);</w:t>
      </w:r>
    </w:p>
    <w:p w:rsidR="00BC2D31" w:rsidRDefault="00BC2D31" w:rsidP="00582BA7">
      <w:pPr>
        <w:pStyle w:val="Code"/>
        <w:keepNext/>
        <w:keepLines/>
      </w:pPr>
      <w:r>
        <w:t>function times(t: integer): pstring;</w:t>
      </w:r>
    </w:p>
    <w:p w:rsidR="005A7BB6" w:rsidRDefault="005A7BB6"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DC6000">
        <w:rPr>
          <w:rStyle w:val="referenceChar"/>
        </w:rPr>
        <w:t>s</w:t>
      </w:r>
      <w:r>
        <w:tab/>
        <w:t>Padded string holds converted time.</w:t>
      </w:r>
    </w:p>
    <w:p w:rsidR="00BC2D31" w:rsidRDefault="00BC2D31" w:rsidP="00E55C53">
      <w:pPr>
        <w:pStyle w:val="NoSpacing"/>
        <w:keepNext/>
        <w:keepLines/>
      </w:pPr>
      <w:r w:rsidRPr="005A7BB6">
        <w:rPr>
          <w:rStyle w:val="referenceChar"/>
        </w:rPr>
        <w:t>t</w:t>
      </w:r>
      <w:r>
        <w:tab/>
        <w:t>Time in S2000 format.</w:t>
      </w:r>
    </w:p>
    <w:p w:rsidR="006D222C" w:rsidRDefault="006D222C" w:rsidP="00E55C53">
      <w:pPr>
        <w:pStyle w:val="NoSpacing"/>
        <w:keepNext/>
        <w:keepLines/>
      </w:pPr>
    </w:p>
    <w:p w:rsidR="00BC2D31" w:rsidRDefault="00BC2D31" w:rsidP="00582BA7">
      <w:pPr>
        <w:pStyle w:val="reference"/>
        <w:keepNext/>
        <w:keepLines/>
      </w:pPr>
      <w:r>
        <w:t>Description</w:t>
      </w:r>
    </w:p>
    <w:p w:rsidR="00BC2D31" w:rsidRDefault="00BC2D31" w:rsidP="00582BA7">
      <w:pPr>
        <w:keepNext/>
        <w:keepLines/>
      </w:pPr>
      <w:r>
        <w:t>Place time in string. The time given in S2000 format is placed in the given string,or returned as a dynamic string result. If a fixed string is specified, and it does not have enough characters to hold the time, an error occurs. A fixed string result has spaces added to the end. A dynamic string is the exact size of the result. The format of the time as placed is taken, as possible, from the operating systems settings.</w:t>
      </w:r>
    </w:p>
    <w:p w:rsidR="00BC2D31" w:rsidRDefault="00BC2D31" w:rsidP="00582BA7">
      <w:pPr>
        <w:keepLines/>
      </w:pPr>
      <w:r>
        <w:t>The caller is responsible for disposing of the result string.</w:t>
      </w:r>
    </w:p>
    <w:p w:rsidR="00BC2D31" w:rsidRDefault="00BC2D31" w:rsidP="00582BA7"/>
    <w:p w:rsidR="00BC2D31" w:rsidRDefault="00BC2D31" w:rsidP="00E873B9">
      <w:pPr>
        <w:pStyle w:val="Routineheading3"/>
        <w:outlineLvl w:val="0"/>
      </w:pPr>
      <w:bookmarkStart w:id="134" w:name="_Toc221640922"/>
      <w:r>
        <w:lastRenderedPageBreak/>
        <w:t>Dates</w:t>
      </w:r>
      <w:bookmarkEnd w:id="134"/>
    </w:p>
    <w:p w:rsidR="00BC2D31" w:rsidRDefault="00BC2D31" w:rsidP="00582BA7">
      <w:pPr>
        <w:pStyle w:val="Code"/>
        <w:keepNext/>
        <w:keepLines/>
      </w:pPr>
      <w:r>
        <w:t>procedure dates(var s: string; t: integer);</w:t>
      </w:r>
    </w:p>
    <w:p w:rsidR="00BC2D31" w:rsidRDefault="00BC2D31" w:rsidP="00582BA7">
      <w:pPr>
        <w:pStyle w:val="Code"/>
        <w:keepNext/>
        <w:keepLines/>
      </w:pPr>
      <w:r>
        <w:t>function dates(t: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DC6000">
        <w:rPr>
          <w:rStyle w:val="referenceChar"/>
        </w:rPr>
        <w:t>s</w:t>
      </w:r>
      <w:r>
        <w:tab/>
        <w:t>Padded string to hold converted date.</w:t>
      </w:r>
    </w:p>
    <w:p w:rsidR="00BC2D31" w:rsidRDefault="00BC2D31" w:rsidP="00E55C53">
      <w:pPr>
        <w:pStyle w:val="NoSpacing"/>
        <w:keepNext/>
        <w:keepLines/>
      </w:pPr>
      <w:r w:rsidRPr="00DC6000">
        <w:rPr>
          <w:rStyle w:val="referenceChar"/>
        </w:rPr>
        <w:t>t</w:t>
      </w:r>
      <w:r>
        <w:tab/>
        <w:t>Time to convert in S2000 format.</w:t>
      </w:r>
    </w:p>
    <w:p w:rsidR="009D4B4B" w:rsidRDefault="009D4B4B" w:rsidP="00E55C53">
      <w:pPr>
        <w:pStyle w:val="NoSpacing"/>
        <w:keepNext/>
        <w:keepLines/>
      </w:pPr>
    </w:p>
    <w:p w:rsidR="00BC2D31" w:rsidRDefault="00BC2D31" w:rsidP="00582BA7">
      <w:pPr>
        <w:pStyle w:val="reference"/>
        <w:keepNext/>
      </w:pPr>
      <w:r>
        <w:t>Returns</w:t>
      </w:r>
    </w:p>
    <w:p w:rsidR="00BC2D31" w:rsidRDefault="00BC2D31" w:rsidP="00582BA7">
      <w:pPr>
        <w:keepNext/>
        <w:keepLines/>
      </w:pPr>
      <w:r>
        <w:t>Dynamic string with converted value</w:t>
      </w:r>
    </w:p>
    <w:p w:rsidR="00BC2D31" w:rsidRDefault="00BC2D31" w:rsidP="00582BA7">
      <w:pPr>
        <w:pStyle w:val="reference"/>
        <w:keepNext/>
        <w:keepLines/>
      </w:pPr>
      <w:r>
        <w:t>Description</w:t>
      </w:r>
    </w:p>
    <w:p w:rsidR="00BC2D31" w:rsidRDefault="00BC2D31" w:rsidP="00582BA7">
      <w:pPr>
        <w:keepNext/>
        <w:keepLines/>
      </w:pPr>
      <w:r>
        <w:t>Place date in a string. The date given in S2000 format is placed in the given string. If a fixed string is specified, and it does not have enough characters to hold the date, an error occurs. A fixed string result has spaces added to the end. A dynamic string is the exact size of the result. The format of the date as placed is taken, as possible, from the operating systems settings.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35" w:name="_Toc221640923"/>
      <w:r>
        <w:t>Writetime</w:t>
      </w:r>
      <w:bookmarkEnd w:id="135"/>
    </w:p>
    <w:p w:rsidR="00BC2D31" w:rsidRDefault="00BC2D31" w:rsidP="00582BA7">
      <w:pPr>
        <w:pStyle w:val="Code"/>
        <w:keepNext/>
        <w:keepLines/>
      </w:pPr>
      <w:r>
        <w:t>procedure writetime(var f: text; t: integer);</w:t>
      </w:r>
    </w:p>
    <w:p w:rsidR="00BC2D31" w:rsidRDefault="00BC2D31" w:rsidP="00582BA7">
      <w:pPr>
        <w:pStyle w:val="Code"/>
        <w:keepNext/>
        <w:keepLines/>
      </w:pPr>
      <w:r>
        <w:t>procedure writetime(t: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DC6000">
        <w:rPr>
          <w:rStyle w:val="referenceChar"/>
        </w:rPr>
        <w:t>f</w:t>
      </w:r>
      <w:r>
        <w:tab/>
        <w:t>File to write time to.</w:t>
      </w:r>
    </w:p>
    <w:p w:rsidR="00BC2D31" w:rsidRDefault="00BC2D31" w:rsidP="00582BA7">
      <w:pPr>
        <w:keepNext/>
        <w:keepLines/>
        <w:spacing w:after="0"/>
      </w:pPr>
      <w:r w:rsidRPr="00DC6000">
        <w:rPr>
          <w:rStyle w:val="referenceChar"/>
        </w:rPr>
        <w:t>t</w:t>
      </w:r>
      <w:r>
        <w:tab/>
        <w:t>Time in S2000 format.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Write time to text file. The time given in S2000 format is output to the given file. If the output file is not specified, then the "output" header file is used by default. The format of the time as output is taken, as possible, from the operating systems settings.</w:t>
      </w:r>
    </w:p>
    <w:p w:rsidR="00BC2D31" w:rsidRDefault="00BC2D31" w:rsidP="00E873B9">
      <w:pPr>
        <w:pStyle w:val="Routineheading3"/>
        <w:outlineLvl w:val="0"/>
      </w:pPr>
      <w:bookmarkStart w:id="136" w:name="_Toc221640924"/>
      <w:r>
        <w:lastRenderedPageBreak/>
        <w:t>Writedate</w:t>
      </w:r>
      <w:bookmarkEnd w:id="136"/>
    </w:p>
    <w:p w:rsidR="00BC2D31" w:rsidRDefault="00BC2D31" w:rsidP="00582BA7">
      <w:pPr>
        <w:pStyle w:val="Code"/>
        <w:keepNext/>
        <w:keepLines/>
      </w:pPr>
      <w:r>
        <w:t>procedure writedate(var f: text; t: integer);</w:t>
      </w:r>
    </w:p>
    <w:p w:rsidR="00BC2D31" w:rsidRDefault="00BC2D31" w:rsidP="00582BA7">
      <w:pPr>
        <w:pStyle w:val="Code"/>
        <w:keepNext/>
        <w:keepLines/>
      </w:pPr>
      <w:r>
        <w:t>procedure writedate(t: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DC6000">
        <w:rPr>
          <w:rStyle w:val="referenceChar"/>
        </w:rPr>
        <w:t>f</w:t>
      </w:r>
      <w:r>
        <w:tab/>
        <w:t>File to write date to.</w:t>
      </w:r>
    </w:p>
    <w:p w:rsidR="00BC2D31" w:rsidRDefault="00BC2D31" w:rsidP="00582BA7">
      <w:pPr>
        <w:keepNext/>
        <w:keepLines/>
        <w:spacing w:after="0"/>
      </w:pPr>
      <w:r w:rsidRPr="00DC6000">
        <w:rPr>
          <w:rStyle w:val="referenceChar"/>
        </w:rPr>
        <w:t>t</w:t>
      </w:r>
      <w:r>
        <w:tab/>
        <w:t>Time in S2000 format.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Write date to text file. The date given in S2000 format is output to the given file. If the output file is not specified, then the "output" header file is used by default. The format of the date as output is taken, as possible, from the operating systems settings.</w:t>
      </w:r>
    </w:p>
    <w:p w:rsidR="00BC2D31" w:rsidRDefault="00BC2D31" w:rsidP="00E873B9">
      <w:pPr>
        <w:pStyle w:val="Routineheading3"/>
        <w:outlineLvl w:val="0"/>
      </w:pPr>
      <w:bookmarkStart w:id="137" w:name="_Toc221640925"/>
      <w:r>
        <w:t>Time</w:t>
      </w:r>
      <w:bookmarkEnd w:id="137"/>
    </w:p>
    <w:p w:rsidR="00BC2D31" w:rsidRDefault="00BC2D31" w:rsidP="00582BA7">
      <w:pPr>
        <w:pStyle w:val="Code"/>
        <w:keepNext/>
        <w:keepLines/>
      </w:pPr>
      <w:r>
        <w:t>function time: integer;</w:t>
      </w:r>
    </w:p>
    <w:p w:rsidR="00BC2D31" w:rsidRDefault="00BC2D31" w:rsidP="00582BA7">
      <w:pPr>
        <w:pStyle w:val="Code"/>
        <w:keepNext/>
        <w:keepLines/>
      </w:pPr>
    </w:p>
    <w:p w:rsidR="00BC2D31" w:rsidRDefault="00BC2D31" w:rsidP="00582BA7">
      <w:pPr>
        <w:pStyle w:val="reference"/>
        <w:keepNext/>
        <w:keepLines/>
      </w:pPr>
      <w:r>
        <w:t>Returns</w:t>
      </w:r>
    </w:p>
    <w:p w:rsidR="00BC2D31" w:rsidRDefault="00BC2D31" w:rsidP="00582BA7">
      <w:pPr>
        <w:keepNext/>
        <w:keepLines/>
      </w:pPr>
      <w:r>
        <w:t>Time in S2000 format.</w:t>
      </w:r>
    </w:p>
    <w:p w:rsidR="00BC2D31" w:rsidRDefault="00BC2D31" w:rsidP="00582BA7">
      <w:pPr>
        <w:pStyle w:val="reference"/>
        <w:keepNext/>
        <w:keepLines/>
      </w:pPr>
      <w:r>
        <w:t>Description</w:t>
      </w:r>
    </w:p>
    <w:p w:rsidR="00BC2D31" w:rsidRDefault="00BC2D31" w:rsidP="00582BA7">
      <w:pPr>
        <w:keepLines/>
      </w:pPr>
      <w:r>
        <w:t>Returns the GMT or "universal" time in S2000 format, which is a signed number of seconds relative to the first second of the year 2000. This time must be converted to find both the local offset, and daylight savings offsets.</w:t>
      </w:r>
    </w:p>
    <w:p w:rsidR="00BC2D31" w:rsidRDefault="00BC2D31" w:rsidP="00E873B9">
      <w:pPr>
        <w:pStyle w:val="Routineheading3"/>
        <w:outlineLvl w:val="0"/>
      </w:pPr>
      <w:bookmarkStart w:id="138" w:name="_Toc221640926"/>
      <w:r>
        <w:lastRenderedPageBreak/>
        <w:t>Local</w:t>
      </w:r>
      <w:bookmarkEnd w:id="138"/>
    </w:p>
    <w:p w:rsidR="00BC2D31" w:rsidRDefault="00BC2D31" w:rsidP="00582BA7">
      <w:pPr>
        <w:pStyle w:val="Code"/>
        <w:keepNext/>
        <w:keepLines/>
      </w:pPr>
      <w:r>
        <w:t>function local(t: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DC6000">
        <w:rPr>
          <w:rStyle w:val="referenceChar"/>
        </w:rPr>
        <w:t>t</w:t>
      </w:r>
      <w:r>
        <w:tab/>
        <w:t>GMT time in S2000 format.</w:t>
      </w:r>
    </w:p>
    <w:p w:rsidR="00BC2D31" w:rsidRDefault="00BC2D31" w:rsidP="00582BA7">
      <w:pPr>
        <w:pStyle w:val="reference"/>
        <w:keepNext/>
        <w:keepLines/>
      </w:pPr>
      <w:r>
        <w:t>Returns</w:t>
      </w:r>
    </w:p>
    <w:p w:rsidR="00BC2D31" w:rsidRDefault="00BC2D31" w:rsidP="00582BA7">
      <w:pPr>
        <w:keepNext/>
        <w:keepLines/>
      </w:pPr>
      <w:r>
        <w:t>Local time in S2000 format.</w:t>
      </w:r>
    </w:p>
    <w:p w:rsidR="00BC2D31" w:rsidRDefault="00BC2D31" w:rsidP="00582BA7">
      <w:pPr>
        <w:pStyle w:val="reference"/>
        <w:keepNext/>
        <w:keepLines/>
      </w:pPr>
      <w:r>
        <w:t>Description</w:t>
      </w:r>
    </w:p>
    <w:p w:rsidR="00BC2D31" w:rsidRDefault="00BC2D31" w:rsidP="00582BA7">
      <w:pPr>
        <w:keepLines/>
      </w:pPr>
      <w:r>
        <w:t>Offsets an S2000 GMT time to find the local time. The offset from GMT to local, and the status of daylight savings time is given by the operating systems settings.</w:t>
      </w:r>
    </w:p>
    <w:p w:rsidR="00BC2D31" w:rsidRDefault="00BC2D31" w:rsidP="00E873B9">
      <w:pPr>
        <w:pStyle w:val="Routineheading3"/>
        <w:outlineLvl w:val="0"/>
      </w:pPr>
      <w:bookmarkStart w:id="139" w:name="_Toc221640927"/>
      <w:r>
        <w:t>Clock</w:t>
      </w:r>
      <w:bookmarkEnd w:id="139"/>
    </w:p>
    <w:p w:rsidR="00BC2D31" w:rsidRDefault="00BC2D31" w:rsidP="00582BA7">
      <w:pPr>
        <w:pStyle w:val="Code"/>
        <w:keepNext/>
        <w:keepLines/>
      </w:pPr>
      <w:r>
        <w:t>function clock: integer;</w:t>
      </w:r>
    </w:p>
    <w:p w:rsidR="00BC2D31" w:rsidRDefault="00BC2D31" w:rsidP="00582BA7">
      <w:pPr>
        <w:pStyle w:val="Code"/>
        <w:keepNext/>
        <w:keepLines/>
      </w:pPr>
    </w:p>
    <w:p w:rsidR="00BC2D31" w:rsidRDefault="00BC2D31" w:rsidP="00582BA7">
      <w:pPr>
        <w:pStyle w:val="reference"/>
        <w:keepNext/>
        <w:keepLines/>
      </w:pPr>
      <w:r>
        <w:t>Returns</w:t>
      </w:r>
    </w:p>
    <w:p w:rsidR="00BC2D31" w:rsidRDefault="00BC2D31" w:rsidP="00582BA7">
      <w:pPr>
        <w:keepNext/>
        <w:keepLines/>
      </w:pPr>
      <w:r>
        <w:t>Current free run clock.</w:t>
      </w:r>
    </w:p>
    <w:p w:rsidR="00BC2D31" w:rsidRDefault="00BC2D31" w:rsidP="00582BA7">
      <w:pPr>
        <w:pStyle w:val="reference"/>
        <w:keepNext/>
        <w:keepLines/>
      </w:pPr>
      <w:r>
        <w:t>Description</w:t>
      </w:r>
    </w:p>
    <w:p w:rsidR="00BC2D31" w:rsidRDefault="00BC2D31" w:rsidP="00582BA7">
      <w:pPr>
        <w:keepLines/>
      </w:pPr>
      <w:r>
        <w:t>Returns the value of a free running 100 microsecond counter (0.1 milliseconds, or 1/10,000 of a second). This counter will wrap to zero in 59 hours, and should be treated as ready to wrap at any time. No interval longer than 59 hours should be timed, and typically any time more than 24 hours is a better choice to use the seconds counter. The counter is freerunning vs. the time of day. It should never be used to keep time, as it will be off by several seconds per month.</w:t>
      </w:r>
    </w:p>
    <w:p w:rsidR="00BC2D31" w:rsidRDefault="00BC2D31" w:rsidP="00E873B9">
      <w:pPr>
        <w:pStyle w:val="Routineheading3"/>
        <w:outlineLvl w:val="0"/>
      </w:pPr>
      <w:bookmarkStart w:id="140" w:name="_Toc221640928"/>
      <w:r>
        <w:lastRenderedPageBreak/>
        <w:t>Elapsed</w:t>
      </w:r>
      <w:bookmarkEnd w:id="140"/>
    </w:p>
    <w:p w:rsidR="00BC2D31" w:rsidRDefault="00BC2D31" w:rsidP="00582BA7">
      <w:pPr>
        <w:pStyle w:val="Code"/>
        <w:keepNext/>
        <w:keepLines/>
      </w:pPr>
      <w:r>
        <w:t>function elapsed(r: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r</w:t>
      </w:r>
      <w:r>
        <w:tab/>
        <w:t>Time to measure from, in clock format.</w:t>
      </w:r>
    </w:p>
    <w:p w:rsidR="00BC2D31" w:rsidRDefault="00BC2D31" w:rsidP="00582BA7">
      <w:pPr>
        <w:pStyle w:val="reference"/>
        <w:keepNext/>
        <w:keepLines/>
      </w:pPr>
      <w:r>
        <w:t>Returns</w:t>
      </w:r>
    </w:p>
    <w:p w:rsidR="00BC2D31" w:rsidRDefault="00BC2D31" w:rsidP="00582BA7">
      <w:pPr>
        <w:keepNext/>
        <w:keepLines/>
      </w:pPr>
      <w:r>
        <w:t>Difference between r and current time.</w:t>
      </w:r>
    </w:p>
    <w:p w:rsidR="00BC2D31" w:rsidRDefault="00BC2D31" w:rsidP="00582BA7">
      <w:pPr>
        <w:pStyle w:val="reference"/>
        <w:keepNext/>
        <w:keepLines/>
      </w:pPr>
      <w:r>
        <w:t>Description</w:t>
      </w:r>
    </w:p>
    <w:p w:rsidR="00BC2D31" w:rsidRDefault="00BC2D31" w:rsidP="00582BA7">
      <w:pPr>
        <w:keepLines/>
      </w:pPr>
      <w:r>
        <w:t>Returns the difference between a clock time that is saved within the last 59 hours and the present time. Wrapping of clock time is accounted for. Elapsed should not be used for polling purposes. Instead, use the equivalent event timers in the terminal model.</w:t>
      </w:r>
    </w:p>
    <w:p w:rsidR="00BC2D31" w:rsidRDefault="00BC2D31" w:rsidP="00E873B9">
      <w:pPr>
        <w:pStyle w:val="Routineheading3"/>
        <w:outlineLvl w:val="0"/>
      </w:pPr>
      <w:bookmarkStart w:id="141" w:name="_Toc221640929"/>
      <w:r>
        <w:t>Validfile</w:t>
      </w:r>
      <w:bookmarkEnd w:id="141"/>
    </w:p>
    <w:p w:rsidR="00BC2D31" w:rsidRDefault="00BC2D31" w:rsidP="00582BA7">
      <w:pPr>
        <w:keepNext/>
        <w:keepLines/>
      </w:pPr>
      <w:r>
        <w:t>function validfile(view s: [p]string): boolean;</w:t>
      </w: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w:t>
      </w:r>
      <w:r>
        <w:tab/>
        <w:t>Filename string to check for validity.</w:t>
      </w:r>
    </w:p>
    <w:p w:rsidR="00BC2D31" w:rsidRDefault="00BC2D31" w:rsidP="00582BA7">
      <w:pPr>
        <w:pStyle w:val="reference"/>
        <w:keepNext/>
        <w:keepLines/>
      </w:pPr>
      <w:r>
        <w:t>Returns</w:t>
      </w:r>
    </w:p>
    <w:p w:rsidR="00BC2D31" w:rsidRDefault="00BC2D31" w:rsidP="00582BA7">
      <w:pPr>
        <w:keepNext/>
        <w:keepLines/>
      </w:pPr>
      <w:r>
        <w:t>True if filename is valid.</w:t>
      </w:r>
    </w:p>
    <w:p w:rsidR="00BC2D31" w:rsidRDefault="00BC2D31" w:rsidP="00582BA7">
      <w:pPr>
        <w:pStyle w:val="reference"/>
        <w:keepNext/>
        <w:keepLines/>
      </w:pPr>
      <w:r>
        <w:t>Description</w:t>
      </w:r>
    </w:p>
    <w:p w:rsidR="00BC2D31" w:rsidRDefault="00BC2D31" w:rsidP="00582BA7">
      <w:pPr>
        <w:keepLines/>
      </w:pPr>
      <w:r>
        <w:t>Check file specification is valid. The filename string may be fixed or dynamic. Returns true if the string contains a valid file specification for the current operating system, including resident device, path, filename and any extention.</w:t>
      </w:r>
    </w:p>
    <w:p w:rsidR="00BC2D31" w:rsidRPr="004176F3" w:rsidRDefault="00BC2D31" w:rsidP="00E873B9">
      <w:pPr>
        <w:pStyle w:val="Routineheading3"/>
        <w:outlineLvl w:val="0"/>
      </w:pPr>
      <w:bookmarkStart w:id="142" w:name="_Toc221640930"/>
      <w:r w:rsidRPr="004176F3">
        <w:lastRenderedPageBreak/>
        <w:t>Validpath</w:t>
      </w:r>
      <w:bookmarkEnd w:id="142"/>
    </w:p>
    <w:p w:rsidR="00BC2D31" w:rsidRDefault="00BC2D31" w:rsidP="00582BA7">
      <w:pPr>
        <w:pStyle w:val="Code"/>
        <w:keepNext/>
        <w:keepLines/>
      </w:pPr>
      <w:r>
        <w:t>function validpath(view s: [p]string):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w:t>
      </w:r>
      <w:r>
        <w:tab/>
        <w:t>Filename string to check for validity.</w:t>
      </w:r>
    </w:p>
    <w:p w:rsidR="00BC2D31" w:rsidRDefault="00BC2D31" w:rsidP="00582BA7">
      <w:pPr>
        <w:pStyle w:val="reference"/>
        <w:keepNext/>
        <w:keepLines/>
      </w:pPr>
      <w:r>
        <w:t>Returns</w:t>
      </w:r>
    </w:p>
    <w:p w:rsidR="00BC2D31" w:rsidRDefault="00BC2D31" w:rsidP="00582BA7">
      <w:pPr>
        <w:keepNext/>
        <w:keepLines/>
      </w:pPr>
      <w:r>
        <w:t>True if filename is valid.</w:t>
      </w:r>
    </w:p>
    <w:p w:rsidR="00BC2D31" w:rsidRDefault="00BC2D31" w:rsidP="00582BA7">
      <w:pPr>
        <w:pStyle w:val="reference"/>
        <w:keepNext/>
        <w:keepLines/>
      </w:pPr>
      <w:r>
        <w:t>Description</w:t>
      </w:r>
    </w:p>
    <w:p w:rsidR="00BC2D31" w:rsidRDefault="00BC2D31" w:rsidP="00582BA7">
      <w:pPr>
        <w:keepLines/>
      </w:pPr>
      <w:r>
        <w:t>Check file path specification is valid. The filename string may be fixed or dynamic. Returns true if the string contains a valid file path specification for the current operating system, including resident device, path, filename and any extention. Paths are different from files in that the final name may be empty.</w:t>
      </w:r>
    </w:p>
    <w:p w:rsidR="00BC2D31" w:rsidRDefault="00BC2D31" w:rsidP="00E873B9">
      <w:pPr>
        <w:pStyle w:val="Routineheading3"/>
        <w:outlineLvl w:val="0"/>
      </w:pPr>
      <w:bookmarkStart w:id="143" w:name="_Toc221640931"/>
      <w:r>
        <w:t>Wild</w:t>
      </w:r>
      <w:bookmarkEnd w:id="143"/>
    </w:p>
    <w:p w:rsidR="00BC2D31" w:rsidRDefault="00BC2D31" w:rsidP="00582BA7">
      <w:pPr>
        <w:pStyle w:val="Code"/>
        <w:keepNext/>
        <w:keepLines/>
      </w:pPr>
      <w:r>
        <w:t>function wild(view s: [p]string):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w:t>
      </w:r>
      <w:r>
        <w:tab/>
        <w:t>Filename to check for wildcards.</w:t>
      </w:r>
    </w:p>
    <w:p w:rsidR="00BC2D31" w:rsidRDefault="00BC2D31" w:rsidP="00582BA7">
      <w:pPr>
        <w:pStyle w:val="reference"/>
        <w:keepNext/>
        <w:keepLines/>
      </w:pPr>
      <w:r>
        <w:t>Returns</w:t>
      </w:r>
    </w:p>
    <w:p w:rsidR="00BC2D31" w:rsidRDefault="00BC2D31" w:rsidP="00582BA7">
      <w:pPr>
        <w:keepNext/>
        <w:keepLines/>
      </w:pPr>
      <w:r>
        <w:t>True if filename contains wildcards.</w:t>
      </w:r>
    </w:p>
    <w:p w:rsidR="00BC2D31" w:rsidRDefault="00BC2D31" w:rsidP="00582BA7">
      <w:pPr>
        <w:pStyle w:val="reference"/>
        <w:keepNext/>
        <w:keepLines/>
      </w:pPr>
      <w:r>
        <w:t>Description</w:t>
      </w:r>
    </w:p>
    <w:p w:rsidR="00BC2D31" w:rsidRDefault="00BC2D31" w:rsidP="00582BA7">
      <w:pPr>
        <w:keepLines/>
      </w:pPr>
      <w:r>
        <w:t>Checks for wildcarded file specification. The file string may be fixed or dynamic. Returns true if the file specification contains wildcard characters. Does not check for valid syntax of the file specification.</w:t>
      </w:r>
    </w:p>
    <w:p w:rsidR="00BC2D31" w:rsidRDefault="00BC2D31" w:rsidP="00E873B9">
      <w:pPr>
        <w:pStyle w:val="Routineheading3"/>
        <w:outlineLvl w:val="0"/>
      </w:pPr>
      <w:bookmarkStart w:id="144" w:name="_Toc221640932"/>
      <w:r>
        <w:lastRenderedPageBreak/>
        <w:t>Getenv</w:t>
      </w:r>
      <w:bookmarkEnd w:id="144"/>
    </w:p>
    <w:p w:rsidR="00BC2D31" w:rsidRDefault="00BC2D31" w:rsidP="00582BA7">
      <w:pPr>
        <w:pStyle w:val="Code"/>
        <w:keepNext/>
        <w:keepLines/>
      </w:pPr>
      <w:r>
        <w:t>procedure getenv(view ls: string; var ds: string);</w:t>
      </w:r>
    </w:p>
    <w:p w:rsidR="00BC2D31" w:rsidRDefault="00BC2D31" w:rsidP="00582BA7">
      <w:pPr>
        <w:pStyle w:val="Code"/>
        <w:keepNext/>
        <w:keepLines/>
      </w:pPr>
      <w:r>
        <w:t>procedure getenv(view ls: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4176F3">
        <w:rPr>
          <w:rStyle w:val="referenceChar"/>
        </w:rPr>
        <w:t>ls</w:t>
      </w:r>
      <w:r>
        <w:tab/>
        <w:t>Name of environment string</w:t>
      </w:r>
    </w:p>
    <w:p w:rsidR="00BC2D31" w:rsidRDefault="00BC2D31" w:rsidP="00582BA7">
      <w:pPr>
        <w:keepNext/>
        <w:keepLines/>
        <w:spacing w:after="0"/>
      </w:pPr>
      <w:r w:rsidRPr="004176F3">
        <w:rPr>
          <w:rStyle w:val="referenceChar"/>
        </w:rPr>
        <w:t>ds</w:t>
      </w:r>
      <w:r>
        <w:tab/>
        <w:t>Contents of environment string, padded, or null if no name found.</w:t>
      </w:r>
    </w:p>
    <w:p w:rsidR="006D222C" w:rsidRDefault="006D222C" w:rsidP="00582BA7">
      <w:pPr>
        <w:keepNext/>
        <w:keepLines/>
        <w:spacing w:after="0"/>
      </w:pPr>
    </w:p>
    <w:p w:rsidR="00BC2D31" w:rsidRDefault="00BC2D31" w:rsidP="00582BA7">
      <w:pPr>
        <w:pStyle w:val="reference"/>
        <w:keepNext/>
        <w:keepLines/>
      </w:pPr>
      <w:r>
        <w:t>Returns</w:t>
      </w:r>
    </w:p>
    <w:p w:rsidR="00BC2D31" w:rsidRDefault="00BC2D31" w:rsidP="00582BA7">
      <w:pPr>
        <w:keepNext/>
        <w:keepLines/>
      </w:pPr>
      <w:r>
        <w:t>Dynamic string with contents of environment string, or nil if no name found.</w:t>
      </w:r>
    </w:p>
    <w:p w:rsidR="00BC2D31" w:rsidRDefault="00BC2D31" w:rsidP="00582BA7">
      <w:pPr>
        <w:pStyle w:val="reference"/>
        <w:keepNext/>
        <w:keepLines/>
      </w:pPr>
      <w:r>
        <w:t>Description</w:t>
      </w:r>
    </w:p>
    <w:p w:rsidR="00BC2D31" w:rsidRDefault="00BC2D31" w:rsidP="00582BA7">
      <w:pPr>
        <w:keepLines/>
      </w:pPr>
      <w:r>
        <w:t>Get environment string. Finds the matching environment string, and returns that in the given string. The lookup string can be any case. If there is no matching environment string, then a null string is returned (all spaces), or a nil dynamic string pointer. For a fixed string result, the result is padded on the right with spaces. If a fixed string result is specified, and it's too long for the destination, an error results.</w:t>
      </w:r>
    </w:p>
    <w:p w:rsidR="00BC2D31" w:rsidRDefault="00BC2D31" w:rsidP="00E873B9">
      <w:pPr>
        <w:pStyle w:val="Routineheading3"/>
        <w:outlineLvl w:val="0"/>
      </w:pPr>
      <w:bookmarkStart w:id="145" w:name="_Toc221640933"/>
      <w:r>
        <w:t>Setenv</w:t>
      </w:r>
      <w:bookmarkEnd w:id="145"/>
    </w:p>
    <w:p w:rsidR="00BC2D31" w:rsidRDefault="00BC2D31" w:rsidP="00582BA7">
      <w:pPr>
        <w:pStyle w:val="Code"/>
        <w:keepNext/>
        <w:keepLines/>
      </w:pPr>
      <w:r>
        <w:t>procedure setenv(view sn, sd: string);</w:t>
      </w:r>
    </w:p>
    <w:p w:rsidR="00BC2D31" w:rsidRDefault="00BC2D31" w:rsidP="00582BA7">
      <w:pPr>
        <w:pStyle w:val="Code"/>
        <w:keepNext/>
        <w:keepLines/>
      </w:pPr>
      <w:r>
        <w:t>procedure setenv(sn: pstring; view sd: string);</w:t>
      </w:r>
    </w:p>
    <w:p w:rsidR="00BC2D31" w:rsidRDefault="00BC2D31" w:rsidP="00582BA7">
      <w:pPr>
        <w:pStyle w:val="Code"/>
        <w:keepNext/>
        <w:keepLines/>
      </w:pPr>
      <w:r>
        <w:t>procedure setenv(view sn: string; sd: pstring);</w:t>
      </w:r>
    </w:p>
    <w:p w:rsidR="00BC2D31" w:rsidRDefault="00BC2D31" w:rsidP="00582BA7">
      <w:pPr>
        <w:pStyle w:val="Code"/>
        <w:keepNext/>
        <w:keepLines/>
      </w:pPr>
      <w:r>
        <w:t>procedure setenv(sn: pstring; sd: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4176F3">
        <w:rPr>
          <w:rStyle w:val="referenceChar"/>
        </w:rPr>
        <w:t>sn</w:t>
      </w:r>
      <w:r>
        <w:tab/>
        <w:t>Name of environment string</w:t>
      </w:r>
    </w:p>
    <w:p w:rsidR="00BC2D31" w:rsidRDefault="00BC2D31" w:rsidP="00582BA7">
      <w:pPr>
        <w:keepNext/>
        <w:keepLines/>
        <w:spacing w:after="0"/>
      </w:pPr>
      <w:r w:rsidRPr="004176F3">
        <w:rPr>
          <w:rStyle w:val="referenceChar"/>
        </w:rPr>
        <w:t>sd</w:t>
      </w:r>
      <w:r>
        <w:tab/>
        <w:t>Contents of environment string.</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environment string. Either finds and replaces an existing environment string, or creates a new one. If a fixed string is used, the padding to the right of the string is removed. It is possible to set an environment string to null.</w:t>
      </w:r>
    </w:p>
    <w:p w:rsidR="00BC2D31" w:rsidRDefault="00BC2D31" w:rsidP="00E873B9">
      <w:pPr>
        <w:pStyle w:val="Routineheading3"/>
        <w:outlineLvl w:val="0"/>
      </w:pPr>
      <w:bookmarkStart w:id="146" w:name="_Toc221640934"/>
      <w:r>
        <w:lastRenderedPageBreak/>
        <w:t>Allenv</w:t>
      </w:r>
      <w:bookmarkEnd w:id="146"/>
    </w:p>
    <w:p w:rsidR="00BC2D31" w:rsidRDefault="00BC2D31" w:rsidP="00582BA7">
      <w:pPr>
        <w:pStyle w:val="Code"/>
        <w:keepNext/>
        <w:keepLines/>
      </w:pPr>
      <w:r>
        <w:t>procedure allenv(var el: envptr);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el</w:t>
      </w:r>
      <w:r>
        <w:tab/>
        <w:t>Environment string list, see envptr format.</w:t>
      </w:r>
    </w:p>
    <w:p w:rsidR="00BC2D31" w:rsidRDefault="00BC2D31" w:rsidP="00582BA7">
      <w:pPr>
        <w:pStyle w:val="reference"/>
        <w:keepNext/>
        <w:keepLines/>
      </w:pPr>
      <w:r>
        <w:t>Description</w:t>
      </w:r>
    </w:p>
    <w:p w:rsidR="00BC2D31" w:rsidRDefault="00BC2D31" w:rsidP="00582BA7">
      <w:pPr>
        <w:keepNext/>
        <w:keepLines/>
      </w:pPr>
      <w:r>
        <w:t>Returns the complete environment. All of the current environment strings are returned in a linked list (see format above). The string entries returned are dynamically allocated and belong to the caller. The calling program is responsible for returning all the entries to free storage.</w:t>
      </w:r>
    </w:p>
    <w:p w:rsidR="00BC2D31" w:rsidRDefault="00BC2D31" w:rsidP="00582BA7">
      <w:pPr>
        <w:keepLines/>
      </w:pPr>
      <w:r>
        <w:t>Getting the complete environment is required before passing it to a subprogram using exec.</w:t>
      </w:r>
    </w:p>
    <w:p w:rsidR="00BC2D31" w:rsidRDefault="00BC2D31" w:rsidP="00E873B9">
      <w:pPr>
        <w:pStyle w:val="Routineheading3"/>
        <w:outlineLvl w:val="0"/>
      </w:pPr>
      <w:bookmarkStart w:id="147" w:name="_Toc221640935"/>
      <w:r>
        <w:t>Remenv</w:t>
      </w:r>
      <w:bookmarkEnd w:id="147"/>
    </w:p>
    <w:p w:rsidR="00BC2D31" w:rsidRDefault="00BC2D31" w:rsidP="00582BA7">
      <w:pPr>
        <w:pStyle w:val="Code"/>
        <w:keepNext/>
        <w:keepLines/>
      </w:pPr>
      <w:r>
        <w:t>procedure remenv(view sn: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sn</w:t>
      </w:r>
      <w:r>
        <w:tab/>
        <w:t>Name of environment string.</w:t>
      </w:r>
    </w:p>
    <w:p w:rsidR="00BC2D31" w:rsidRDefault="00BC2D31" w:rsidP="00582BA7">
      <w:pPr>
        <w:pStyle w:val="reference"/>
        <w:keepNext/>
        <w:keepLines/>
      </w:pPr>
      <w:r>
        <w:t>Description</w:t>
      </w:r>
    </w:p>
    <w:p w:rsidR="00BC2D31" w:rsidRDefault="00BC2D31" w:rsidP="00582BA7">
      <w:pPr>
        <w:keepLines/>
      </w:pPr>
      <w:r>
        <w:t xml:space="preserve">Remove environment string. The name string may be fixed or dynamic. The string is found by name and deleted from the environment. No error results if the string did not previously exist. </w:t>
      </w:r>
    </w:p>
    <w:p w:rsidR="00BC2D31" w:rsidRDefault="00BC2D31" w:rsidP="00E873B9">
      <w:pPr>
        <w:pStyle w:val="Routineheading3"/>
        <w:outlineLvl w:val="0"/>
      </w:pPr>
      <w:bookmarkStart w:id="148" w:name="_Toc221640936"/>
      <w:r>
        <w:lastRenderedPageBreak/>
        <w:t>Exec</w:t>
      </w:r>
      <w:bookmarkEnd w:id="148"/>
    </w:p>
    <w:p w:rsidR="00BC2D31" w:rsidRDefault="00BC2D31" w:rsidP="00582BA7">
      <w:pPr>
        <w:pStyle w:val="Code"/>
        <w:keepNext/>
        <w:keepLines/>
      </w:pPr>
      <w:r>
        <w:t>procedure exec(view cmd: [p]string);</w:t>
      </w:r>
    </w:p>
    <w:p w:rsidR="00E66E20" w:rsidRDefault="00E66E20"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66E20">
        <w:rPr>
          <w:rStyle w:val="referenceChar"/>
        </w:rPr>
        <w:t>cmd</w:t>
      </w:r>
      <w:r>
        <w:tab/>
        <w:t>Command line string, with command verb at beginning.</w:t>
      </w:r>
    </w:p>
    <w:p w:rsidR="00BC2D31" w:rsidRDefault="00BC2D31" w:rsidP="00582BA7">
      <w:pPr>
        <w:pStyle w:val="reference"/>
        <w:keepNext/>
        <w:keepLines/>
      </w:pPr>
      <w:r>
        <w:t>Description</w:t>
      </w:r>
    </w:p>
    <w:p w:rsidR="00BC2D31" w:rsidRDefault="00BC2D31" w:rsidP="00582BA7">
      <w:pPr>
        <w:keepNext/>
        <w:keepLines/>
      </w:pPr>
      <w:r>
        <w:t>Execute program. The external program, by name, is executed. The command string contains at least the name of the program to be executed. The command string may be fixed or dynamic. It may also contain a path and an extention.</w:t>
      </w:r>
    </w:p>
    <w:p w:rsidR="00BC2D31" w:rsidRDefault="00BC2D31" w:rsidP="00582BA7">
      <w:pPr>
        <w:keepNext/>
        <w:keepLines/>
      </w:pPr>
      <w:r>
        <w:t>It is up to the operating system exactly what kinds of programs can be executed. Direct binaries, scripts, or interpreted programs can all be executed. If no extention is provided, there will typically be a default sequence of file types that are looked for. On most systems this is performed in the order of scripts followed by binaries, but it is system dependent. It is also possible for the extention to be completely ignored.</w:t>
      </w:r>
    </w:p>
    <w:p w:rsidR="00BC2D31" w:rsidRDefault="00BC2D31" w:rsidP="00582BA7">
      <w:pPr>
        <w:keepNext/>
        <w:keepLines/>
      </w:pPr>
      <w:r>
        <w:t>If the program can take parameters, they are provided after the command file specification and at least one space. Note that the operating system may not implement command parameters.</w:t>
      </w:r>
    </w:p>
    <w:p w:rsidR="00BC2D31" w:rsidRDefault="00BC2D31" w:rsidP="00582BA7">
      <w:pPr>
        <w:keepLines/>
      </w:pPr>
      <w:r>
        <w:t>If the operating system supports multitasking, the called program will run in parallel.The program is not waited on, nor can the caller know if it terminated sucessfully.  If this is needed, use the wait version, execw.</w:t>
      </w:r>
    </w:p>
    <w:p w:rsidR="00BC2D31" w:rsidRDefault="00BC2D31" w:rsidP="00E873B9">
      <w:pPr>
        <w:pStyle w:val="Routineheading3"/>
        <w:outlineLvl w:val="0"/>
      </w:pPr>
      <w:bookmarkStart w:id="149" w:name="_Toc221640937"/>
      <w:r>
        <w:lastRenderedPageBreak/>
        <w:t>Exece</w:t>
      </w:r>
      <w:bookmarkEnd w:id="149"/>
    </w:p>
    <w:p w:rsidR="00BC2D31" w:rsidRDefault="00BC2D31" w:rsidP="00582BA7">
      <w:pPr>
        <w:pStyle w:val="Code"/>
        <w:keepNext/>
        <w:keepLines/>
      </w:pPr>
      <w:r>
        <w:t>procedure exece(view cmd: [p]string; el: envptr);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66E20">
        <w:rPr>
          <w:rStyle w:val="referenceChar"/>
        </w:rPr>
        <w:t>cmd</w:t>
      </w:r>
      <w:r>
        <w:tab/>
        <w:t>Command line string, with command verb at beginning.</w:t>
      </w:r>
    </w:p>
    <w:p w:rsidR="00BC2D31" w:rsidRDefault="00BC2D31" w:rsidP="00582BA7">
      <w:pPr>
        <w:keepNext/>
        <w:keepLines/>
        <w:spacing w:after="0"/>
      </w:pPr>
      <w:r w:rsidRPr="00E66E20">
        <w:rPr>
          <w:rStyle w:val="referenceChar"/>
        </w:rPr>
        <w:t>el</w:t>
      </w:r>
      <w:r>
        <w:tab/>
        <w:t>Environment string list, see envptr format.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 xml:space="preserve">Execute program with environment and default files. The command string may be fixed or dynamic. Works as exec, but also passes the complete environment and default files to the program. The environment consists of a environment string list as returned by allenv. </w:t>
      </w:r>
    </w:p>
    <w:p w:rsidR="00BC2D31" w:rsidRDefault="00BC2D31" w:rsidP="00582BA7">
      <w:pPr>
        <w:keepLines/>
      </w:pPr>
      <w:r>
        <w:t>The program is not waited on, nor can the caller know if it terminated sucessfully.  If this is needed, use the wait version execew.</w:t>
      </w:r>
    </w:p>
    <w:p w:rsidR="00BC2D31" w:rsidRDefault="00BC2D31" w:rsidP="00E873B9">
      <w:pPr>
        <w:pStyle w:val="Routineheading3"/>
        <w:outlineLvl w:val="0"/>
      </w:pPr>
      <w:bookmarkStart w:id="150" w:name="_Toc221640938"/>
      <w:r>
        <w:lastRenderedPageBreak/>
        <w:t>Execw</w:t>
      </w:r>
      <w:bookmarkEnd w:id="150"/>
    </w:p>
    <w:p w:rsidR="00BC2D31" w:rsidRDefault="00BC2D31" w:rsidP="00582BA7">
      <w:pPr>
        <w:pStyle w:val="Code"/>
        <w:keepNext/>
        <w:keepLines/>
      </w:pPr>
      <w:r>
        <w:t>procedure execw(view cmd: [p]string; var e: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66E20">
        <w:rPr>
          <w:rStyle w:val="referenceChar"/>
        </w:rPr>
        <w:t>cmd</w:t>
      </w:r>
      <w:r>
        <w:tab/>
        <w:t>Command line string, with command verb at beginning.</w:t>
      </w:r>
    </w:p>
    <w:p w:rsidR="00BC2D31" w:rsidRDefault="00BC2D31" w:rsidP="00582BA7">
      <w:pPr>
        <w:keepNext/>
        <w:keepLines/>
        <w:spacing w:after="0"/>
      </w:pPr>
      <w:r w:rsidRPr="00E66E20">
        <w:rPr>
          <w:rStyle w:val="referenceChar"/>
        </w:rPr>
        <w:t>e</w:t>
      </w:r>
      <w:r>
        <w:tab/>
        <w:t>Returns error result, generally &lt;&gt; 0 means error.</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Execute program. The external program, by name, is executed. The command string contains at least the name of the program to be executed. The command string may be fixed or dynamic. It may also contain a path and an extention.</w:t>
      </w:r>
    </w:p>
    <w:p w:rsidR="00BC2D31" w:rsidRDefault="00BC2D31" w:rsidP="00582BA7">
      <w:pPr>
        <w:keepNext/>
        <w:keepLines/>
      </w:pPr>
      <w:r>
        <w:t>It is up to the operating system exactly what kinds of programs can be executed. Direct binaries, scripts, or interpreted programs can all be executed. If no extention is provided, there will typically be a default sequence of file types that are looked for. On most systems this is performed in the order of scripts followed by binaries, but it is system dependent. It is also possible for the extention to be completely ignored.</w:t>
      </w:r>
    </w:p>
    <w:p w:rsidR="00BC2D31" w:rsidRDefault="00BC2D31" w:rsidP="00582BA7">
      <w:pPr>
        <w:keepNext/>
        <w:keepLines/>
      </w:pPr>
      <w:r>
        <w:t>If the program can take parameters, they are provided after the command file specification and at least one space. Note that the operating system may not implement command parameters.</w:t>
      </w:r>
    </w:p>
    <w:p w:rsidR="00BC2D31" w:rsidRDefault="00BC2D31" w:rsidP="00582BA7">
      <w:pPr>
        <w:keepLines/>
      </w:pPr>
      <w:r>
        <w:t>If the operating system supports multitasking, the called program will run in parallel.</w:t>
      </w:r>
      <w:r w:rsidR="00E66E20">
        <w:t xml:space="preserve"> </w:t>
      </w:r>
      <w:r>
        <w:t>The program is waited on, and the call will only return when the executed program completes, sucessfully or unsucessfully. After completion, the error code is returned. The format of the error code is not defined. It can be any integer. However, the general standard is that any non-zero value indicates a failed program run.</w:t>
      </w:r>
    </w:p>
    <w:p w:rsidR="00BC2D31" w:rsidRDefault="00BC2D31" w:rsidP="00E873B9">
      <w:pPr>
        <w:pStyle w:val="Routineheading3"/>
        <w:outlineLvl w:val="0"/>
      </w:pPr>
      <w:bookmarkStart w:id="151" w:name="_Toc221640939"/>
      <w:r>
        <w:lastRenderedPageBreak/>
        <w:t>Execew</w:t>
      </w:r>
      <w:bookmarkEnd w:id="151"/>
    </w:p>
    <w:p w:rsidR="00BC2D31" w:rsidRDefault="00BC2D31" w:rsidP="00582BA7">
      <w:pPr>
        <w:pStyle w:val="Code"/>
        <w:keepNext/>
        <w:keepLines/>
        <w:ind w:left="2268" w:hanging="2268"/>
      </w:pPr>
      <w:r>
        <w:t>procedure execew(view cmd: [p]string; el: envptr;</w:t>
      </w:r>
      <w:r w:rsidR="00E66E20">
        <w:t xml:space="preserve"> </w:t>
      </w:r>
      <w:r>
        <w:t>var e: integer);</w:t>
      </w:r>
    </w:p>
    <w:p w:rsidR="00BC2D31" w:rsidRDefault="00BC2D31" w:rsidP="00582BA7">
      <w:pPr>
        <w:pStyle w:val="Code"/>
        <w:keepNext/>
        <w:keepLines/>
        <w:ind w:left="2268" w:hanging="2268"/>
      </w:pPr>
    </w:p>
    <w:p w:rsidR="00BC2D31" w:rsidRDefault="00BC2D31" w:rsidP="00582BA7">
      <w:pPr>
        <w:pStyle w:val="reference"/>
        <w:keepNext/>
        <w:keepLines/>
      </w:pPr>
      <w:r>
        <w:t>Parameters</w:t>
      </w:r>
    </w:p>
    <w:p w:rsidR="00BC2D31" w:rsidRDefault="00BC2D31" w:rsidP="00582BA7">
      <w:pPr>
        <w:keepNext/>
        <w:keepLines/>
        <w:spacing w:after="0"/>
      </w:pPr>
      <w:r w:rsidRPr="00E66E20">
        <w:rPr>
          <w:rStyle w:val="referenceChar"/>
        </w:rPr>
        <w:t>cmd</w:t>
      </w:r>
      <w:r>
        <w:tab/>
        <w:t>Command line string, with command verb at beginning.</w:t>
      </w:r>
    </w:p>
    <w:p w:rsidR="00BC2D31" w:rsidRDefault="00BC2D31" w:rsidP="00582BA7">
      <w:pPr>
        <w:keepNext/>
        <w:keepLines/>
        <w:spacing w:after="0"/>
      </w:pPr>
      <w:r w:rsidRPr="00E66E20">
        <w:rPr>
          <w:rStyle w:val="referenceChar"/>
        </w:rPr>
        <w:t>el</w:t>
      </w:r>
      <w:r>
        <w:tab/>
        <w:t>Environment string list, see envptr format.</w:t>
      </w:r>
    </w:p>
    <w:p w:rsidR="00BC2D31" w:rsidRDefault="00BC2D31" w:rsidP="00582BA7">
      <w:pPr>
        <w:keepNext/>
        <w:keepLines/>
        <w:spacing w:after="0"/>
      </w:pPr>
      <w:r w:rsidRPr="00E66E20">
        <w:rPr>
          <w:rStyle w:val="referenceChar"/>
        </w:rPr>
        <w:t>e</w:t>
      </w:r>
      <w:r>
        <w:tab/>
        <w:t>Returns error result, generally &lt;&gt; 0 means error.</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Execute program. The external program, by name, is executed. The command string contains at least the name of the program to be executed. The command string may be fixed or dynamic. It may also contain a path and an extention.</w:t>
      </w:r>
    </w:p>
    <w:p w:rsidR="00BC2D31" w:rsidRDefault="00BC2D31" w:rsidP="00582BA7">
      <w:pPr>
        <w:keepNext/>
        <w:keepLines/>
      </w:pPr>
      <w:r>
        <w:t>It is up to the operating system exactly what kinds of programs can be executed. Direct binaries, scripts, or interpreted programs can all be executed. If no extention is provided, there will typically be a default sequence of file types that are looked for. On most systems this is performed in the order of scripts followed by binaries, but it is system dependent. It is also possible for the extention to be completely ignored.</w:t>
      </w:r>
    </w:p>
    <w:p w:rsidR="00BC2D31" w:rsidRDefault="00BC2D31" w:rsidP="00582BA7">
      <w:pPr>
        <w:keepNext/>
        <w:keepLines/>
      </w:pPr>
      <w:r>
        <w:t>If the program can take parameters, they are provided after the command file specification and at least one space. Note that the operating system may not implement command parameters.</w:t>
      </w:r>
    </w:p>
    <w:p w:rsidR="00BC2D31" w:rsidRDefault="00BC2D31" w:rsidP="00582BA7">
      <w:pPr>
        <w:keepNext/>
        <w:keepLines/>
      </w:pPr>
      <w:r>
        <w:t>If the operating system supports multitasking, the called program will run in parallel.</w:t>
      </w:r>
    </w:p>
    <w:p w:rsidR="00BC2D31" w:rsidRDefault="00BC2D31" w:rsidP="00582BA7">
      <w:pPr>
        <w:keepNext/>
        <w:keepLines/>
      </w:pPr>
      <w:r>
        <w:t xml:space="preserve">An environment may be passed to the program. The environment consists of a environment string list as returned by allenv. </w:t>
      </w:r>
    </w:p>
    <w:p w:rsidR="00BC2D31" w:rsidRDefault="00BC2D31" w:rsidP="00582BA7">
      <w:pPr>
        <w:keepLines/>
      </w:pPr>
      <w:r>
        <w:t>The program is waited on, and the call will only return when the executed program completes, sucessfully or unsucessfully. After completion, the error code is returned. The format of the error code is not defined. It can be any integer. However, the general standard is that any non-zero value indicates a failed program run.</w:t>
      </w:r>
    </w:p>
    <w:p w:rsidR="00BC2D31" w:rsidRDefault="00BC2D31" w:rsidP="00E873B9">
      <w:pPr>
        <w:pStyle w:val="Routineheading3"/>
        <w:outlineLvl w:val="0"/>
      </w:pPr>
      <w:bookmarkStart w:id="152" w:name="_Toc221640940"/>
      <w:r>
        <w:lastRenderedPageBreak/>
        <w:t>Setcur</w:t>
      </w:r>
      <w:bookmarkEnd w:id="152"/>
    </w:p>
    <w:p w:rsidR="00BC2D31" w:rsidRDefault="00BC2D31" w:rsidP="00582BA7">
      <w:pPr>
        <w:pStyle w:val="Code"/>
        <w:keepNext/>
        <w:keepLines/>
      </w:pPr>
      <w:r>
        <w:t>procedure setcur(view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fn</w:t>
      </w:r>
      <w:r>
        <w:tab/>
        <w:t>Path string to set current.</w:t>
      </w:r>
    </w:p>
    <w:p w:rsidR="00BC2D31" w:rsidRDefault="00BC2D31" w:rsidP="00582BA7">
      <w:pPr>
        <w:pStyle w:val="reference"/>
        <w:keepNext/>
        <w:keepLines/>
      </w:pPr>
      <w:r>
        <w:t>Description</w:t>
      </w:r>
    </w:p>
    <w:p w:rsidR="00BC2D31" w:rsidRDefault="00BC2D31" w:rsidP="00582BA7">
      <w:pPr>
        <w:keepLines/>
      </w:pPr>
      <w:r>
        <w:t>Set current path. Sets the location of the current (default) path. The default path is added to any file specification that does not have a path. The path string may be fixed or dynamic.</w:t>
      </w:r>
    </w:p>
    <w:p w:rsidR="00BC2D31" w:rsidRDefault="00BC2D31" w:rsidP="00E873B9">
      <w:pPr>
        <w:pStyle w:val="Routineheading3"/>
        <w:outlineLvl w:val="0"/>
      </w:pPr>
      <w:bookmarkStart w:id="153" w:name="_Toc221640941"/>
      <w:r>
        <w:t>Getcur</w:t>
      </w:r>
      <w:bookmarkEnd w:id="153"/>
    </w:p>
    <w:p w:rsidR="00BC2D31" w:rsidRDefault="00BC2D31" w:rsidP="00582BA7">
      <w:pPr>
        <w:pStyle w:val="Code"/>
        <w:keepNext/>
        <w:keepLines/>
      </w:pPr>
      <w:r>
        <w:t>procedure getcur(var fn: string);</w:t>
      </w:r>
    </w:p>
    <w:p w:rsidR="00BC2D31" w:rsidRDefault="00BC2D31" w:rsidP="00582BA7">
      <w:pPr>
        <w:pStyle w:val="Code"/>
        <w:keepNext/>
        <w:keepLines/>
      </w:pPr>
      <w:r>
        <w:t>function getcur: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fn</w:t>
      </w:r>
      <w:r>
        <w:tab/>
        <w:t>Returns padded current path string.</w:t>
      </w:r>
    </w:p>
    <w:p w:rsidR="00BC2D31" w:rsidRDefault="00BC2D31" w:rsidP="00582BA7">
      <w:pPr>
        <w:pStyle w:val="reference"/>
        <w:keepNext/>
        <w:keepLines/>
      </w:pPr>
      <w:r>
        <w:t>Returns</w:t>
      </w:r>
    </w:p>
    <w:p w:rsidR="00BC2D31" w:rsidRDefault="00BC2D31" w:rsidP="00582BA7">
      <w:pPr>
        <w:keepNext/>
        <w:keepLines/>
      </w:pPr>
      <w:r>
        <w:t>Dynamic string containing current path.</w:t>
      </w:r>
    </w:p>
    <w:p w:rsidR="00BC2D31" w:rsidRDefault="00BC2D31" w:rsidP="00582BA7">
      <w:pPr>
        <w:pStyle w:val="reference"/>
        <w:keepNext/>
        <w:keepLines/>
      </w:pPr>
      <w:r>
        <w:t>Description</w:t>
      </w:r>
    </w:p>
    <w:p w:rsidR="00BC2D31" w:rsidRDefault="00BC2D31" w:rsidP="00582BA7">
      <w:pPr>
        <w:keepNext/>
        <w:keepLines/>
      </w:pPr>
      <w:r>
        <w:t>Get current path. Gets the value of the current path into a string. If a fixed string result is specified, the string will be padded right. If the string is not large enough to hold the current path, an overflow error results.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4" w:name="_Toc221640942"/>
      <w:r>
        <w:lastRenderedPageBreak/>
        <w:t>Brknam</w:t>
      </w:r>
      <w:bookmarkEnd w:id="154"/>
    </w:p>
    <w:p w:rsidR="00BC2D31" w:rsidRDefault="00BC2D31" w:rsidP="00582BA7">
      <w:pPr>
        <w:pStyle w:val="Code"/>
        <w:keepNext/>
        <w:keepLines/>
      </w:pPr>
      <w:r>
        <w:t>procedure brknam(view fn: string; var p, n, e: string);</w:t>
      </w:r>
    </w:p>
    <w:p w:rsidR="00BC2D31" w:rsidRDefault="00BC2D31" w:rsidP="00582BA7">
      <w:pPr>
        <w:pStyle w:val="Code"/>
        <w:keepNext/>
        <w:keepLines/>
      </w:pPr>
      <w:r>
        <w:t>procedure brknam(view fn: string; var p: pstring;</w:t>
      </w:r>
    </w:p>
    <w:p w:rsidR="00BC2D31" w:rsidRDefault="00BC2D31" w:rsidP="00582BA7">
      <w:pPr>
        <w:pStyle w:val="Code"/>
        <w:keepNext/>
        <w:keepLines/>
      </w:pPr>
      <w:r>
        <w:t xml:space="preserve">                 var n: pstring; var e: pstring);</w:t>
      </w:r>
    </w:p>
    <w:p w:rsidR="00CF2333" w:rsidRDefault="00BC2D31" w:rsidP="00582BA7">
      <w:pPr>
        <w:pStyle w:val="Code"/>
        <w:keepNext/>
        <w:keepLines/>
      </w:pPr>
      <w:r>
        <w:t>procedure brknam(fn: pstring; var p: pstring;</w:t>
      </w:r>
    </w:p>
    <w:p w:rsidR="00BC2D31" w:rsidRDefault="00CF2333" w:rsidP="00582BA7">
      <w:pPr>
        <w:pStyle w:val="Code"/>
        <w:keepNext/>
        <w:keepLines/>
      </w:pPr>
      <w:r>
        <w:t xml:space="preserve">                </w:t>
      </w:r>
      <w:r w:rsidR="00BC2D31">
        <w:t xml:space="preserve"> var n: pstring; var e: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CF2333">
        <w:rPr>
          <w:rStyle w:val="referenceChar"/>
        </w:rPr>
        <w:t>fn</w:t>
      </w:r>
      <w:r>
        <w:tab/>
        <w:t>Filename to break into components.</w:t>
      </w:r>
    </w:p>
    <w:p w:rsidR="00BC2D31" w:rsidRDefault="00BC2D31" w:rsidP="00582BA7">
      <w:pPr>
        <w:keepNext/>
        <w:keepLines/>
        <w:spacing w:after="0"/>
      </w:pPr>
      <w:r w:rsidRPr="00CF2333">
        <w:rPr>
          <w:rStyle w:val="referenceChar"/>
        </w:rPr>
        <w:t>p</w:t>
      </w:r>
      <w:r>
        <w:tab/>
        <w:t>Returns padded path component.</w:t>
      </w:r>
    </w:p>
    <w:p w:rsidR="00BC2D31" w:rsidRDefault="00BC2D31" w:rsidP="00582BA7">
      <w:pPr>
        <w:keepNext/>
        <w:keepLines/>
        <w:spacing w:after="0"/>
      </w:pPr>
      <w:r w:rsidRPr="00CF2333">
        <w:rPr>
          <w:rStyle w:val="referenceChar"/>
        </w:rPr>
        <w:t>n</w:t>
      </w:r>
      <w:r>
        <w:tab/>
        <w:t>Returns padded filename component.</w:t>
      </w:r>
    </w:p>
    <w:p w:rsidR="00BC2D31" w:rsidRDefault="00BC2D31" w:rsidP="00582BA7">
      <w:pPr>
        <w:keepNext/>
        <w:keepLines/>
        <w:spacing w:after="0"/>
      </w:pPr>
      <w:r w:rsidRPr="00CF2333">
        <w:rPr>
          <w:rStyle w:val="referenceChar"/>
        </w:rPr>
        <w:t>e</w:t>
      </w:r>
      <w:r>
        <w:tab/>
        <w:t>Returns padded extention component.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Breaks a file specification into its components. The file specification provided must have a name, and can have a path and extention as well. The result is the three separate components of the file specification. For fixed string results, each of the path, name and string components must be large enough to contain its string or an error will result. For fixed strings, the results are padded right.</w:t>
      </w:r>
    </w:p>
    <w:p w:rsidR="00BC2D31" w:rsidRDefault="00BC2D31" w:rsidP="00582BA7">
      <w:pPr>
        <w:keepNext/>
        <w:keepLines/>
      </w:pPr>
      <w:r>
        <w:t>No checking for a valid path is done.</w:t>
      </w:r>
    </w:p>
    <w:p w:rsidR="00BC2D31" w:rsidRDefault="00BC2D31" w:rsidP="00582BA7">
      <w:pPr>
        <w:keepLines/>
      </w:pPr>
      <w:r>
        <w:t>The caller is responsible for disposing of  the result strings.</w:t>
      </w:r>
    </w:p>
    <w:p w:rsidR="00BC2D31" w:rsidRDefault="00BC2D31" w:rsidP="00E873B9">
      <w:pPr>
        <w:pStyle w:val="Routineheading3"/>
        <w:outlineLvl w:val="0"/>
      </w:pPr>
      <w:bookmarkStart w:id="155" w:name="_Toc221640943"/>
      <w:r>
        <w:lastRenderedPageBreak/>
        <w:t>Maknam</w:t>
      </w:r>
      <w:bookmarkEnd w:id="155"/>
    </w:p>
    <w:p w:rsidR="00BC2D31" w:rsidRDefault="00BC2D31" w:rsidP="00582BA7">
      <w:pPr>
        <w:pStyle w:val="Code"/>
        <w:keepNext/>
        <w:keepLines/>
      </w:pPr>
      <w:r>
        <w:t>procedure maknamp(var fn: string; view p, n, e: string);</w:t>
      </w:r>
    </w:p>
    <w:p w:rsidR="00BC2D31" w:rsidRDefault="00BC2D31" w:rsidP="00582BA7">
      <w:pPr>
        <w:pStyle w:val="Code"/>
        <w:keepNext/>
        <w:keepLines/>
      </w:pPr>
      <w:r>
        <w:t>function maknam(view p: [p]string; view n: [p]string;</w:t>
      </w:r>
    </w:p>
    <w:p w:rsidR="00BC2D31" w:rsidRDefault="00BC2D31" w:rsidP="00582BA7">
      <w:pPr>
        <w:pStyle w:val="Code"/>
        <w:keepNext/>
        <w:keepLines/>
      </w:pPr>
      <w:r>
        <w:t xml:space="preserve">                view e: [p]string):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CF2333">
        <w:rPr>
          <w:rStyle w:val="referenceChar"/>
        </w:rPr>
        <w:t>fn</w:t>
      </w:r>
      <w:r>
        <w:tab/>
        <w:t>Returns padded composite filename.</w:t>
      </w:r>
    </w:p>
    <w:p w:rsidR="00BC2D31" w:rsidRDefault="00BC2D31" w:rsidP="00582BA7">
      <w:pPr>
        <w:keepNext/>
        <w:keepLines/>
        <w:spacing w:after="0"/>
      </w:pPr>
      <w:r w:rsidRPr="00CF2333">
        <w:rPr>
          <w:rStyle w:val="referenceChar"/>
        </w:rPr>
        <w:t>p</w:t>
      </w:r>
      <w:r>
        <w:tab/>
        <w:t>Path component string.</w:t>
      </w:r>
    </w:p>
    <w:p w:rsidR="00BC2D31" w:rsidRDefault="00BC2D31" w:rsidP="00582BA7">
      <w:pPr>
        <w:keepNext/>
        <w:keepLines/>
        <w:spacing w:after="0"/>
      </w:pPr>
      <w:r w:rsidRPr="00CF2333">
        <w:rPr>
          <w:rStyle w:val="referenceChar"/>
        </w:rPr>
        <w:t>n</w:t>
      </w:r>
      <w:r>
        <w:tab/>
        <w:t>Filename component string.</w:t>
      </w:r>
    </w:p>
    <w:p w:rsidR="00BC2D31" w:rsidRDefault="00BC2D31" w:rsidP="00582BA7">
      <w:pPr>
        <w:keepNext/>
        <w:keepLines/>
        <w:spacing w:after="0"/>
      </w:pPr>
      <w:r w:rsidRPr="00CF2333">
        <w:rPr>
          <w:rStyle w:val="referenceChar"/>
        </w:rPr>
        <w:t>e</w:t>
      </w:r>
      <w:r>
        <w:tab/>
        <w:t>Extention component string.</w:t>
      </w:r>
    </w:p>
    <w:p w:rsidR="006D222C" w:rsidRDefault="006D222C" w:rsidP="00582BA7">
      <w:pPr>
        <w:keepNext/>
        <w:keepLines/>
        <w:spacing w:after="0"/>
      </w:pPr>
    </w:p>
    <w:p w:rsidR="00BC2D31" w:rsidRDefault="00BC2D31" w:rsidP="00582BA7">
      <w:pPr>
        <w:pStyle w:val="reference"/>
        <w:keepNext/>
        <w:keepLines/>
      </w:pPr>
      <w:r>
        <w:t>Returns</w:t>
      </w:r>
    </w:p>
    <w:p w:rsidR="00BC2D31" w:rsidRDefault="00BC2D31" w:rsidP="00582BA7">
      <w:pPr>
        <w:keepNext/>
        <w:keepLines/>
      </w:pPr>
      <w:r>
        <w:t>Dynamic string containing created name.</w:t>
      </w:r>
    </w:p>
    <w:p w:rsidR="00BC2D31" w:rsidRDefault="00BC2D31" w:rsidP="00582BA7">
      <w:pPr>
        <w:pStyle w:val="reference"/>
        <w:keepNext/>
        <w:keepLines/>
      </w:pPr>
      <w:r>
        <w:t>Description</w:t>
      </w:r>
    </w:p>
    <w:p w:rsidR="00BC2D31" w:rsidRDefault="00BC2D31" w:rsidP="00582BA7">
      <w:pPr>
        <w:keepNext/>
        <w:keepLines/>
      </w:pPr>
      <w:r>
        <w:t>Make a name from the component parts. From each of the path, name and extention strings, a full file specification is formed in the padded destination sring. Each of the path, name and extention strings can be fixed or dynamic. If the result is fixed, the string must have enough space for the full file specification, or an error will result.</w:t>
      </w:r>
    </w:p>
    <w:p w:rsidR="00BC2D31" w:rsidRDefault="00BC2D31" w:rsidP="00582BA7">
      <w:pPr>
        <w:keepNext/>
        <w:keepLines/>
      </w:pPr>
      <w:r>
        <w:t>No checking for a valid path is done.</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156" w:name="_Toc221640944"/>
      <w:r>
        <w:lastRenderedPageBreak/>
        <w:t>Fulnam</w:t>
      </w:r>
      <w:bookmarkEnd w:id="156"/>
    </w:p>
    <w:p w:rsidR="00BC2D31" w:rsidRDefault="00BC2D31" w:rsidP="00582BA7">
      <w:pPr>
        <w:pStyle w:val="Code"/>
        <w:keepNext/>
        <w:keepLines/>
      </w:pPr>
      <w:r>
        <w:t>procedure fulnam(var fn: string);</w:t>
      </w:r>
    </w:p>
    <w:p w:rsidR="00BC2D31" w:rsidRDefault="00BC2D31" w:rsidP="00582BA7">
      <w:pPr>
        <w:pStyle w:val="Code"/>
        <w:keepNext/>
        <w:keepLines/>
      </w:pPr>
      <w:r>
        <w:t>function fulnam(view fn: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fn</w:t>
      </w:r>
      <w:r>
        <w:tab/>
        <w:t>Padded filename string to extend to full pathed.</w:t>
      </w:r>
    </w:p>
    <w:p w:rsidR="00BC2D31" w:rsidRDefault="00BC2D31" w:rsidP="00582BA7">
      <w:pPr>
        <w:pStyle w:val="reference"/>
        <w:keepNext/>
        <w:keepLines/>
      </w:pPr>
      <w:r>
        <w:t>Returns</w:t>
      </w:r>
    </w:p>
    <w:p w:rsidR="00BC2D31" w:rsidRDefault="00BC2D31" w:rsidP="00582BA7">
      <w:pPr>
        <w:keepNext/>
        <w:keepLines/>
      </w:pPr>
      <w:r>
        <w:t>Dynamic string containing created name.</w:t>
      </w:r>
    </w:p>
    <w:p w:rsidR="00BC2D31" w:rsidRDefault="00BC2D31" w:rsidP="00582BA7">
      <w:pPr>
        <w:pStyle w:val="reference"/>
        <w:keepNext/>
        <w:keepLines/>
      </w:pPr>
      <w:r>
        <w:t>Description</w:t>
      </w:r>
    </w:p>
    <w:p w:rsidR="00BC2D31" w:rsidRDefault="00BC2D31" w:rsidP="00582BA7">
      <w:pPr>
        <w:keepNext/>
        <w:keepLines/>
      </w:pPr>
      <w:r>
        <w:t>Forms a full file specification from the provided name. If there is already a path on the name, it will be left alone. Otherwise, it becomes the current path. If a fixed string result is specified, the string must have enough room for the full file specification after it is expanded, or an error will result.</w:t>
      </w:r>
    </w:p>
    <w:p w:rsidR="00BC2D31" w:rsidRDefault="00BC2D31" w:rsidP="00582BA7">
      <w:pPr>
        <w:keepNext/>
        <w:keepLines/>
      </w:pPr>
      <w:r>
        <w:t>No checking for a valid path is done.</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7" w:name="_Toc221640945"/>
      <w:r>
        <w:t>Getpgm</w:t>
      </w:r>
      <w:bookmarkEnd w:id="157"/>
    </w:p>
    <w:p w:rsidR="00BC2D31" w:rsidRDefault="00BC2D31" w:rsidP="00582BA7">
      <w:pPr>
        <w:pStyle w:val="Code"/>
        <w:keepNext/>
        <w:keepLines/>
      </w:pPr>
      <w:r>
        <w:t>procedure getpgm(var p: string);</w:t>
      </w:r>
    </w:p>
    <w:p w:rsidR="00BC2D31" w:rsidRDefault="00BC2D31" w:rsidP="00582BA7">
      <w:pPr>
        <w:pStyle w:val="Code"/>
        <w:keepNext/>
        <w:keepLines/>
      </w:pPr>
      <w:r>
        <w:t>function getpgm: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p</w:t>
      </w:r>
      <w:r>
        <w:tab/>
        <w:t>Returns current program path in padded string.</w:t>
      </w:r>
    </w:p>
    <w:p w:rsidR="00BC2D31" w:rsidRDefault="00BC2D31" w:rsidP="00582BA7">
      <w:pPr>
        <w:pStyle w:val="reference"/>
        <w:keepNext/>
        <w:keepLines/>
      </w:pPr>
      <w:r>
        <w:t>Returns</w:t>
      </w:r>
    </w:p>
    <w:p w:rsidR="00BC2D31" w:rsidRDefault="00BC2D31" w:rsidP="00582BA7">
      <w:pPr>
        <w:keepNext/>
        <w:keepLines/>
      </w:pPr>
      <w:r>
        <w:t>Dynamic string containing the program path.</w:t>
      </w:r>
    </w:p>
    <w:p w:rsidR="00BC2D31" w:rsidRDefault="00BC2D31" w:rsidP="00582BA7">
      <w:pPr>
        <w:pStyle w:val="reference"/>
        <w:keepNext/>
        <w:keepLines/>
      </w:pPr>
      <w:r>
        <w:t>Description</w:t>
      </w:r>
    </w:p>
    <w:p w:rsidR="00BC2D31" w:rsidRDefault="00BC2D31" w:rsidP="00582BA7">
      <w:pPr>
        <w:keepNext/>
        <w:keepLines/>
      </w:pPr>
      <w:r>
        <w:t>Get the program path. Gets the value of the program path into a string. If the result is fixed, and if the string is not large enough to hold the program path, an overflow error results.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8" w:name="_Toc221640946"/>
      <w:r>
        <w:lastRenderedPageBreak/>
        <w:t>Getusr</w:t>
      </w:r>
      <w:bookmarkEnd w:id="158"/>
    </w:p>
    <w:p w:rsidR="00BC2D31" w:rsidRDefault="00BC2D31" w:rsidP="00582BA7">
      <w:pPr>
        <w:pStyle w:val="Code"/>
        <w:keepNext/>
        <w:keepLines/>
      </w:pPr>
      <w:r>
        <w:t>procedure getusrp(var fn: string);</w:t>
      </w:r>
    </w:p>
    <w:p w:rsidR="00BC2D31" w:rsidRDefault="00BC2D31" w:rsidP="00582BA7">
      <w:pPr>
        <w:pStyle w:val="Code"/>
        <w:keepNext/>
        <w:keepLines/>
      </w:pPr>
      <w:r>
        <w:t>function getusr: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77843">
        <w:rPr>
          <w:rStyle w:val="referenceChar"/>
        </w:rPr>
        <w:t>fn</w:t>
      </w:r>
      <w:r>
        <w:tab/>
        <w:t>Returns user path in padded string.</w:t>
      </w:r>
    </w:p>
    <w:p w:rsidR="00BC2D31" w:rsidRDefault="00BC2D31" w:rsidP="00582BA7">
      <w:pPr>
        <w:pStyle w:val="reference"/>
        <w:keepNext/>
        <w:keepLines/>
      </w:pPr>
      <w:r>
        <w:t>Returns</w:t>
      </w:r>
    </w:p>
    <w:p w:rsidR="00BC2D31" w:rsidRDefault="00BC2D31" w:rsidP="00582BA7">
      <w:pPr>
        <w:keepNext/>
        <w:keepLines/>
      </w:pPr>
      <w:r>
        <w:t>Dynamic string containing the program path.</w:t>
      </w:r>
    </w:p>
    <w:p w:rsidR="00BC2D31" w:rsidRDefault="00BC2D31" w:rsidP="00582BA7">
      <w:pPr>
        <w:pStyle w:val="reference"/>
        <w:keepNext/>
        <w:keepLines/>
      </w:pPr>
      <w:r>
        <w:t>Description</w:t>
      </w:r>
    </w:p>
    <w:p w:rsidR="00BC2D31" w:rsidRDefault="00BC2D31" w:rsidP="00582BA7">
      <w:pPr>
        <w:keepNext/>
        <w:keepLines/>
      </w:pPr>
      <w:r>
        <w:t>Get the user path. Gets the value of the user path into a string. If the result is fixed, and if the string is not large enough to hold the user path, an overflow error results.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9" w:name="_Toc221640947"/>
      <w:r>
        <w:t>Setatr</w:t>
      </w:r>
      <w:bookmarkEnd w:id="159"/>
    </w:p>
    <w:p w:rsidR="00BC2D31" w:rsidRDefault="00BC2D31" w:rsidP="00582BA7">
      <w:pPr>
        <w:pStyle w:val="Code"/>
        <w:keepNext/>
        <w:keepLines/>
      </w:pPr>
      <w:r>
        <w:t>procedure setatr(view fn: [p]string; a: attrset);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string to set attributes on.</w:t>
      </w:r>
    </w:p>
    <w:p w:rsidR="00BC2D31" w:rsidRDefault="00BC2D31" w:rsidP="00582BA7">
      <w:pPr>
        <w:keepNext/>
        <w:keepLines/>
        <w:spacing w:after="0"/>
      </w:pPr>
      <w:r w:rsidRPr="00E77843">
        <w:rPr>
          <w:rStyle w:val="referenceChar"/>
        </w:rPr>
        <w:t>a</w:t>
      </w:r>
      <w:r>
        <w:tab/>
        <w:t>Set of attributes to enable in file.</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 xml:space="preserve">Set attributes in file. The file is found by name, which can be a full file specification, and all of the attributes in the given set are set in the file. The filename string can be fixed or dynamic. The file must exist or there will be an error. To avoid this, the exists function should be used to verify the file exists. </w:t>
      </w:r>
    </w:p>
    <w:p w:rsidR="00BC2D31" w:rsidRDefault="00BC2D31" w:rsidP="00E873B9">
      <w:pPr>
        <w:pStyle w:val="Routineheading3"/>
        <w:outlineLvl w:val="0"/>
      </w:pPr>
      <w:bookmarkStart w:id="160" w:name="_Toc221640948"/>
      <w:r>
        <w:lastRenderedPageBreak/>
        <w:t>Resatr</w:t>
      </w:r>
      <w:bookmarkEnd w:id="160"/>
    </w:p>
    <w:p w:rsidR="00BC2D31" w:rsidRDefault="00BC2D31" w:rsidP="00582BA7">
      <w:pPr>
        <w:pStyle w:val="Code"/>
        <w:keepNext/>
        <w:keepLines/>
      </w:pPr>
      <w:r>
        <w:t>procedure resatr(view fn: [p]string; a: attrset);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string to remove attributes on.</w:t>
      </w:r>
    </w:p>
    <w:p w:rsidR="00BC2D31" w:rsidRDefault="00BC2D31" w:rsidP="00582BA7">
      <w:pPr>
        <w:keepNext/>
        <w:keepLines/>
        <w:spacing w:after="0"/>
      </w:pPr>
      <w:r w:rsidRPr="00E77843">
        <w:rPr>
          <w:rStyle w:val="referenceChar"/>
        </w:rPr>
        <w:t>a</w:t>
      </w:r>
      <w:r>
        <w:tab/>
        <w:t>Set of attributes to disable in file.</w:t>
      </w:r>
    </w:p>
    <w:p w:rsidR="00D134AA" w:rsidRDefault="00D134AA"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 xml:space="preserve">Reset attributes in file. The file is found by name, which can be a full file specification, and all of the attributes in the given set are reset in the file. The filename string can be fixed or dynamic. The file must exist or there will be an error. To avoid this, the exists function should be used to verify the file exists. </w:t>
      </w:r>
    </w:p>
    <w:p w:rsidR="00BC2D31" w:rsidRDefault="00BC2D31" w:rsidP="00E873B9">
      <w:pPr>
        <w:pStyle w:val="Routineheading3"/>
        <w:outlineLvl w:val="0"/>
      </w:pPr>
      <w:bookmarkStart w:id="161" w:name="_Toc221640949"/>
      <w:r>
        <w:t>Bakupd</w:t>
      </w:r>
      <w:bookmarkEnd w:id="161"/>
    </w:p>
    <w:p w:rsidR="00BC2D31" w:rsidRDefault="00BC2D31" w:rsidP="00582BA7">
      <w:pPr>
        <w:pStyle w:val="Code"/>
        <w:keepNext/>
        <w:keepLines/>
      </w:pPr>
      <w:r>
        <w:t>procedure bakupd(view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77843">
        <w:rPr>
          <w:rStyle w:val="referenceChar"/>
        </w:rPr>
        <w:t>fn</w:t>
      </w:r>
      <w:r>
        <w:tab/>
        <w:t>Filename string to bring backup time current on, can be fixed or dynamic.</w:t>
      </w:r>
    </w:p>
    <w:p w:rsidR="00BC2D31" w:rsidRDefault="00BC2D31" w:rsidP="00582BA7">
      <w:pPr>
        <w:pStyle w:val="reference"/>
        <w:keepNext/>
        <w:keepLines/>
      </w:pPr>
      <w:r>
        <w:t>Description</w:t>
      </w:r>
    </w:p>
    <w:p w:rsidR="00BC2D31" w:rsidRDefault="00BC2D31" w:rsidP="00582BA7">
      <w:pPr>
        <w:keepLines/>
      </w:pPr>
      <w:r>
        <w:t>Resets the backup time on the given file. The file is found by name, which can be a full file specification. The filename string can be fixed or dynamic. The file must exist or there will be an error. To avoid this, the exists function should be used to verify the file exists. This function is typically used by a backup program to indicate that the file has just been backed up. See also the "archive" attribute. To work on all file systems, a backup program should both call this function, and reset the "archive" bit.</w:t>
      </w:r>
    </w:p>
    <w:p w:rsidR="00BC2D31" w:rsidRDefault="00BC2D31" w:rsidP="00E873B9">
      <w:pPr>
        <w:pStyle w:val="Routineheading3"/>
        <w:outlineLvl w:val="0"/>
      </w:pPr>
      <w:bookmarkStart w:id="162" w:name="_Toc221640950"/>
      <w:r>
        <w:lastRenderedPageBreak/>
        <w:t>Setuper</w:t>
      </w:r>
      <w:bookmarkEnd w:id="162"/>
    </w:p>
    <w:p w:rsidR="00BC2D31" w:rsidRDefault="00BC2D31" w:rsidP="00582BA7">
      <w:pPr>
        <w:pStyle w:val="Code"/>
        <w:keepNext/>
        <w:keepLines/>
      </w:pPr>
      <w:r>
        <w:t>procedure setuper(view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set user permissions on.</w:t>
      </w:r>
    </w:p>
    <w:p w:rsidR="00BC2D31" w:rsidRDefault="00BC2D31" w:rsidP="00582BA7">
      <w:pPr>
        <w:keepNext/>
        <w:keepLines/>
        <w:spacing w:after="0"/>
      </w:pPr>
      <w:r w:rsidRPr="00E77843">
        <w:rPr>
          <w:rStyle w:val="referenceChar"/>
        </w:rPr>
        <w:t>p</w:t>
      </w:r>
      <w:r>
        <w:tab/>
        <w:t>Permission set to enable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user permissions in file. The file is found by name, which can be a full file specification, and all of the user permissions in the given set are 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3" w:name="_Toc221640951"/>
      <w:r>
        <w:t>Resuper</w:t>
      </w:r>
      <w:bookmarkEnd w:id="163"/>
    </w:p>
    <w:p w:rsidR="00BC2D31" w:rsidRDefault="00BC2D31" w:rsidP="00582BA7">
      <w:pPr>
        <w:pStyle w:val="Code"/>
        <w:keepNext/>
        <w:keepLines/>
      </w:pPr>
      <w:r>
        <w:t>procedure resuper(view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reset user permissions on.</w:t>
      </w:r>
    </w:p>
    <w:p w:rsidR="00BC2D31" w:rsidRDefault="00BC2D31" w:rsidP="00582BA7">
      <w:pPr>
        <w:keepNext/>
        <w:keepLines/>
        <w:spacing w:after="0"/>
      </w:pPr>
      <w:r w:rsidRPr="00E77843">
        <w:rPr>
          <w:rStyle w:val="referenceChar"/>
        </w:rPr>
        <w:t>p</w:t>
      </w:r>
      <w:r>
        <w:tab/>
        <w:t>Permission set to disable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 xml:space="preserve">Reset user permissions in file. The file is found by name, which can be a full file specification, and all of the user permissions in the given set are reset in the file. The filename string can be fixed or dynamic. The file must exist or there will be an error. To avoid this, the exists function should be used to verify the file exists. </w:t>
      </w:r>
    </w:p>
    <w:p w:rsidR="00BC2D31" w:rsidRDefault="00BC2D31" w:rsidP="00E873B9">
      <w:pPr>
        <w:pStyle w:val="Routineheading3"/>
        <w:outlineLvl w:val="0"/>
      </w:pPr>
      <w:bookmarkStart w:id="164" w:name="_Toc221640952"/>
      <w:r>
        <w:lastRenderedPageBreak/>
        <w:t>Setgper</w:t>
      </w:r>
      <w:bookmarkEnd w:id="164"/>
    </w:p>
    <w:p w:rsidR="00BC2D31" w:rsidRDefault="00BC2D31" w:rsidP="00582BA7">
      <w:pPr>
        <w:pStyle w:val="Code"/>
        <w:keepNext/>
        <w:keepLines/>
      </w:pPr>
      <w:r>
        <w:t>procedure setgper(view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set group permissions on.</w:t>
      </w:r>
    </w:p>
    <w:p w:rsidR="00BC2D31" w:rsidRDefault="00BC2D31" w:rsidP="00582BA7">
      <w:pPr>
        <w:keepNext/>
        <w:keepLines/>
        <w:spacing w:after="0"/>
      </w:pPr>
      <w:r w:rsidRPr="00E77843">
        <w:rPr>
          <w:rStyle w:val="referenceChar"/>
        </w:rPr>
        <w:t>p</w:t>
      </w:r>
      <w:r>
        <w:tab/>
        <w:t>Permissions to enable in file.</w:t>
      </w:r>
    </w:p>
    <w:p w:rsidR="00BB08E8" w:rsidRDefault="00BB08E8"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group permissions in file. The file is found by name, which can be a full file specification, and all of the group permissions in the given set are 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5" w:name="_Toc221640953"/>
      <w:r>
        <w:t>Resgper</w:t>
      </w:r>
      <w:bookmarkEnd w:id="165"/>
    </w:p>
    <w:p w:rsidR="00BC2D31" w:rsidRDefault="00BC2D31" w:rsidP="00582BA7">
      <w:pPr>
        <w:pStyle w:val="Code"/>
        <w:keepNext/>
        <w:keepLines/>
      </w:pPr>
      <w:r>
        <w:t>procedure resgper(view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reset group permissions on.</w:t>
      </w:r>
    </w:p>
    <w:p w:rsidR="00BC2D31" w:rsidRDefault="00BC2D31" w:rsidP="00582BA7">
      <w:pPr>
        <w:keepNext/>
        <w:keepLines/>
        <w:spacing w:after="0"/>
      </w:pPr>
      <w:r w:rsidRPr="00E77843">
        <w:rPr>
          <w:rStyle w:val="referenceChar"/>
        </w:rPr>
        <w:t>p</w:t>
      </w:r>
      <w:r>
        <w:tab/>
        <w:t>Permissions to disable in file.</w:t>
      </w:r>
    </w:p>
    <w:p w:rsidR="00D134AA" w:rsidRDefault="00D134AA"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Reset group permissions in file. The file is found by name, which can be a full file specification, and all of the group permissions in the given set are reset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6" w:name="_Toc221640954"/>
      <w:r>
        <w:lastRenderedPageBreak/>
        <w:t>Setoper</w:t>
      </w:r>
      <w:bookmarkEnd w:id="166"/>
    </w:p>
    <w:p w:rsidR="00BC2D31" w:rsidRDefault="00BC2D31" w:rsidP="00582BA7">
      <w:pPr>
        <w:pStyle w:val="Code"/>
        <w:keepNext/>
        <w:keepLines/>
      </w:pPr>
      <w:r>
        <w:t>procedure setoper(view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set other permissions on.</w:t>
      </w:r>
    </w:p>
    <w:p w:rsidR="00BC2D31" w:rsidRDefault="00BC2D31" w:rsidP="00582BA7">
      <w:pPr>
        <w:keepNext/>
        <w:keepLines/>
        <w:spacing w:after="0"/>
      </w:pPr>
      <w:r w:rsidRPr="00E77843">
        <w:rPr>
          <w:rStyle w:val="referenceChar"/>
        </w:rPr>
        <w:t>p</w:t>
      </w:r>
      <w:r>
        <w:tab/>
        <w:t>Permissions to enable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other permissions in file. The file is found by name, which can be a full file specification, and all of the other permissions in the given set are 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7" w:name="_Toc221640955"/>
      <w:r>
        <w:lastRenderedPageBreak/>
        <w:t>Resoper</w:t>
      </w:r>
      <w:bookmarkEnd w:id="167"/>
    </w:p>
    <w:p w:rsidR="00BC2D31" w:rsidRDefault="00BC2D31" w:rsidP="00582BA7">
      <w:pPr>
        <w:pStyle w:val="Code"/>
        <w:keepNext/>
        <w:keepLines/>
      </w:pPr>
      <w:r>
        <w:t>procedure resoper(view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reset other permissions on.</w:t>
      </w:r>
    </w:p>
    <w:p w:rsidR="00BC2D31" w:rsidRDefault="00BC2D31" w:rsidP="00582BA7">
      <w:pPr>
        <w:keepNext/>
        <w:keepLines/>
        <w:spacing w:after="0"/>
      </w:pPr>
      <w:r w:rsidRPr="00CB72F1">
        <w:rPr>
          <w:rStyle w:val="referenceChar"/>
        </w:rPr>
        <w:t>p</w:t>
      </w:r>
      <w:r>
        <w:tab/>
        <w:t>Set of permissions to disable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Reset other permissions in file. The file is found by name, which can be a full file specification, and all of the other permissions in the given set are reset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8" w:name="_Toc221640956"/>
      <w:r>
        <w:t>Seterr</w:t>
      </w:r>
      <w:bookmarkEnd w:id="168"/>
    </w:p>
    <w:p w:rsidR="00BC2D31" w:rsidRDefault="00BC2D31" w:rsidP="00582BA7">
      <w:pPr>
        <w:pStyle w:val="Code"/>
        <w:keepNext/>
        <w:keepLines/>
      </w:pPr>
      <w:r>
        <w:t xml:space="preserve">procedure seterr(e: integer); </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e</w:t>
      </w:r>
      <w:r>
        <w:tab/>
        <w:t>Error return code, generally &lt;&gt; 0, means error.</w:t>
      </w:r>
    </w:p>
    <w:p w:rsidR="00BC2D31" w:rsidRDefault="00BC2D31" w:rsidP="00582BA7">
      <w:pPr>
        <w:pStyle w:val="reference"/>
        <w:keepNext/>
        <w:keepLines/>
      </w:pPr>
      <w:r>
        <w:t>Description</w:t>
      </w:r>
    </w:p>
    <w:p w:rsidR="00BC2D31" w:rsidRDefault="00BC2D31" w:rsidP="00582BA7">
      <w:pPr>
        <w:keepLines/>
      </w:pPr>
      <w:r>
        <w:t>Set error return code. Sets the error return for the current program. This is an integer whose exact meaning is not defined. It is, however, customary to return 0 if the program succeeded, and non-zero otherwise.</w:t>
      </w:r>
    </w:p>
    <w:p w:rsidR="00BC2D31" w:rsidRDefault="00BC2D31" w:rsidP="00E873B9">
      <w:pPr>
        <w:pStyle w:val="Routineheading3"/>
        <w:outlineLvl w:val="0"/>
      </w:pPr>
      <w:bookmarkStart w:id="169" w:name="_Toc221640957"/>
      <w:r>
        <w:lastRenderedPageBreak/>
        <w:t>Makpth</w:t>
      </w:r>
      <w:bookmarkEnd w:id="169"/>
    </w:p>
    <w:p w:rsidR="00BC2D31" w:rsidRDefault="00BC2D31" w:rsidP="00582BA7">
      <w:pPr>
        <w:pStyle w:val="Code"/>
        <w:keepNext/>
        <w:keepLines/>
      </w:pPr>
      <w:r>
        <w:t>procedure makpth(view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fn</w:t>
      </w:r>
      <w:r>
        <w:tab/>
        <w:t>Path string to create.</w:t>
      </w:r>
    </w:p>
    <w:p w:rsidR="00BC2D31" w:rsidRDefault="00BC2D31" w:rsidP="00582BA7">
      <w:pPr>
        <w:pStyle w:val="reference"/>
        <w:keepNext/>
        <w:keepLines/>
      </w:pPr>
      <w:r>
        <w:t>Description</w:t>
      </w:r>
    </w:p>
    <w:p w:rsidR="00BC2D31" w:rsidRDefault="00BC2D31" w:rsidP="00582BA7">
      <w:pPr>
        <w:keepLines/>
      </w:pPr>
      <w:r>
        <w:t>Create a path by name. The string contains a full path to the new "leaf" being created. The filename string can be fixed or dynamic. A new directory is created by that name. Only one single level is allowed for creation at one time. To create multiple levels requires multiple calls.</w:t>
      </w:r>
    </w:p>
    <w:p w:rsidR="00BC2D31" w:rsidRDefault="00BC2D31" w:rsidP="00E873B9">
      <w:pPr>
        <w:pStyle w:val="Routineheading3"/>
        <w:outlineLvl w:val="0"/>
      </w:pPr>
      <w:bookmarkStart w:id="170" w:name="_Toc221640958"/>
      <w:r>
        <w:t>Rempth</w:t>
      </w:r>
      <w:bookmarkEnd w:id="170"/>
    </w:p>
    <w:p w:rsidR="00BC2D31" w:rsidRDefault="00BC2D31" w:rsidP="00582BA7">
      <w:pPr>
        <w:pStyle w:val="Code"/>
        <w:keepNext/>
        <w:keepLines/>
      </w:pPr>
      <w:r>
        <w:t>procedure rempth(view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fn</w:t>
      </w:r>
      <w:r>
        <w:tab/>
        <w:t>Path string to remove.</w:t>
      </w:r>
    </w:p>
    <w:p w:rsidR="00BC2D31" w:rsidRDefault="00BC2D31" w:rsidP="00582BA7">
      <w:pPr>
        <w:pStyle w:val="reference"/>
        <w:keepNext/>
        <w:keepLines/>
      </w:pPr>
      <w:r>
        <w:t>Description</w:t>
      </w:r>
    </w:p>
    <w:p w:rsidR="00BC2D31" w:rsidRDefault="00BC2D31" w:rsidP="00582BA7">
      <w:pPr>
        <w:keepLines/>
      </w:pPr>
      <w:r>
        <w:t>Remove a path by name. The string contains a full path to the "leaf" being Removed. The filename string can be fixed or dynamic. If the path exists, the bottom directory is removed, otherwise an error results. To be sure no error will result, the path should be checked for existance with exists. Only one single level is allowed for removal at one time, and the path must be empty. To remove multiple levels requires multiple calls. Use the list procedure with a full directory wildcard to determine which files must be removed under the indicated directory in order to completely remove a directory.</w:t>
      </w:r>
    </w:p>
    <w:p w:rsidR="00BC2D31" w:rsidRDefault="00BC2D31" w:rsidP="00E873B9">
      <w:pPr>
        <w:pStyle w:val="Routineheading3"/>
        <w:outlineLvl w:val="0"/>
      </w:pPr>
      <w:bookmarkStart w:id="171" w:name="_Toc221640959"/>
      <w:r>
        <w:lastRenderedPageBreak/>
        <w:t>Filchr</w:t>
      </w:r>
      <w:bookmarkEnd w:id="171"/>
    </w:p>
    <w:p w:rsidR="00BC2D31" w:rsidRDefault="00BC2D31" w:rsidP="00582BA7">
      <w:pPr>
        <w:pStyle w:val="Code"/>
        <w:keepNext/>
        <w:keepLines/>
      </w:pPr>
      <w:r>
        <w:t>procedure filchr(var fc: chrset);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fc</w:t>
      </w:r>
      <w:r>
        <w:tab/>
        <w:t>Returns the set of valid file characters.</w:t>
      </w:r>
    </w:p>
    <w:p w:rsidR="00BC2D31" w:rsidRDefault="00BC2D31" w:rsidP="00582BA7">
      <w:pPr>
        <w:pStyle w:val="reference"/>
        <w:keepNext/>
        <w:keepLines/>
      </w:pPr>
      <w:r>
        <w:t>Description</w:t>
      </w:r>
    </w:p>
    <w:p w:rsidR="00BC2D31" w:rsidRDefault="00BC2D31" w:rsidP="00582BA7">
      <w:pPr>
        <w:keepLines/>
      </w:pPr>
      <w:r>
        <w:t>Returns the set of valid filename characters. This can be used to perform rough verification of the correctness of a filename, and is most usefull when parsing a filename. The program can simply read all valid characters into a buffer, then use valid to verify if the filename is syntactically correct.</w:t>
      </w:r>
    </w:p>
    <w:p w:rsidR="00BC2D31" w:rsidRDefault="00BC2D31" w:rsidP="00E873B9">
      <w:pPr>
        <w:pStyle w:val="Routineheading3"/>
        <w:outlineLvl w:val="0"/>
      </w:pPr>
      <w:bookmarkStart w:id="172" w:name="_Toc221640960"/>
      <w:r>
        <w:t>Optchr</w:t>
      </w:r>
      <w:bookmarkEnd w:id="172"/>
    </w:p>
    <w:p w:rsidR="00BC2D31" w:rsidRDefault="00BC2D31" w:rsidP="00582BA7">
      <w:pPr>
        <w:pStyle w:val="Code"/>
        <w:keepNext/>
        <w:keepLines/>
      </w:pPr>
      <w:r>
        <w:t>function optchr: char;</w:t>
      </w:r>
    </w:p>
    <w:p w:rsidR="00BC2D31" w:rsidRDefault="00BC2D31" w:rsidP="00582BA7">
      <w:pPr>
        <w:pStyle w:val="Code"/>
        <w:keepNext/>
        <w:keepLines/>
      </w:pPr>
    </w:p>
    <w:p w:rsidR="00BC2D31" w:rsidRDefault="00BC2D31" w:rsidP="00582BA7">
      <w:pPr>
        <w:pStyle w:val="reference"/>
        <w:keepNext/>
        <w:keepLines/>
      </w:pPr>
      <w:r>
        <w:t>Returns</w:t>
      </w:r>
    </w:p>
    <w:p w:rsidR="00BC2D31" w:rsidRDefault="00BC2D31" w:rsidP="00582BA7">
      <w:pPr>
        <w:keepNext/>
        <w:keepLines/>
      </w:pPr>
      <w:r>
        <w:t>The option introduction character.</w:t>
      </w:r>
    </w:p>
    <w:p w:rsidR="00BC2D31" w:rsidRDefault="00BC2D31" w:rsidP="00582BA7">
      <w:pPr>
        <w:pStyle w:val="reference"/>
        <w:keepNext/>
        <w:keepLines/>
      </w:pPr>
      <w:r>
        <w:t>Description</w:t>
      </w:r>
    </w:p>
    <w:p w:rsidR="00BC2D31" w:rsidRDefault="00BC2D31" w:rsidP="00582BA7">
      <w:pPr>
        <w:keepLines/>
      </w:pPr>
      <w:r>
        <w:t>Returns the character used to introduce an option on the command line. Ie., '-' is used to introduce options under Unix.</w:t>
      </w:r>
    </w:p>
    <w:p w:rsidR="00657BDA" w:rsidRDefault="00657BDA" w:rsidP="00E873B9">
      <w:pPr>
        <w:pStyle w:val="Routineheading3"/>
        <w:outlineLvl w:val="0"/>
      </w:pPr>
      <w:bookmarkStart w:id="173" w:name="_Toc221640961"/>
      <w:r>
        <w:t>Pthchr</w:t>
      </w:r>
      <w:bookmarkEnd w:id="173"/>
    </w:p>
    <w:p w:rsidR="00657BDA" w:rsidRDefault="00657BDA" w:rsidP="00582BA7">
      <w:pPr>
        <w:pStyle w:val="Code"/>
        <w:keepNext/>
        <w:keepLines/>
      </w:pPr>
      <w:r>
        <w:t>function pthchr: char;</w:t>
      </w:r>
    </w:p>
    <w:p w:rsidR="00657BDA" w:rsidRDefault="00657BDA" w:rsidP="00582BA7">
      <w:pPr>
        <w:pStyle w:val="Code"/>
        <w:keepNext/>
        <w:keepLines/>
      </w:pPr>
    </w:p>
    <w:p w:rsidR="00657BDA" w:rsidRDefault="00657BDA" w:rsidP="00582BA7">
      <w:pPr>
        <w:pStyle w:val="reference"/>
        <w:keepNext/>
        <w:keepLines/>
      </w:pPr>
      <w:r>
        <w:t>Returns</w:t>
      </w:r>
    </w:p>
    <w:p w:rsidR="00657BDA" w:rsidRDefault="00657BDA" w:rsidP="00582BA7">
      <w:pPr>
        <w:keepNext/>
        <w:keepLines/>
      </w:pPr>
      <w:r>
        <w:t>The path division character.</w:t>
      </w:r>
    </w:p>
    <w:p w:rsidR="00657BDA" w:rsidRDefault="00657BDA" w:rsidP="00582BA7">
      <w:pPr>
        <w:pStyle w:val="reference"/>
        <w:keepNext/>
        <w:keepLines/>
      </w:pPr>
      <w:r>
        <w:t>Description</w:t>
      </w:r>
    </w:p>
    <w:p w:rsidR="00657BDA" w:rsidRDefault="00657BDA" w:rsidP="00582BA7">
      <w:pPr>
        <w:keepLines/>
      </w:pPr>
      <w:r>
        <w:t>Returns the character used to divide components in the path. Ie., '/' is used to divide path sections under Unix.</w:t>
      </w:r>
    </w:p>
    <w:p w:rsidR="002D6A84" w:rsidRDefault="002D6A84" w:rsidP="00582BA7">
      <w:pPr>
        <w:keepLines/>
      </w:pPr>
    </w:p>
    <w:p w:rsidR="002D6A84" w:rsidRDefault="002D6A84" w:rsidP="00582BA7">
      <w:pPr>
        <w:sectPr w:rsidR="002D6A84" w:rsidSect="009E61F4">
          <w:headerReference w:type="even" r:id="rId65"/>
          <w:headerReference w:type="default" r:id="rId66"/>
          <w:footerReference w:type="even" r:id="rId67"/>
          <w:footerReference w:type="default" r:id="rId68"/>
          <w:type w:val="oddPage"/>
          <w:pgSz w:w="10773" w:h="13041" w:code="1"/>
          <w:pgMar w:top="1440" w:right="1843" w:bottom="1440" w:left="567" w:header="709" w:footer="709" w:gutter="142"/>
          <w:cols w:space="708"/>
          <w:docGrid w:linePitch="360"/>
        </w:sectPr>
      </w:pPr>
    </w:p>
    <w:p w:rsidR="00133E22" w:rsidRDefault="00307839" w:rsidP="00582BA7">
      <w:r>
        <w:pict>
          <v:group id="_x0000_s1166" editas="canvas" style="width:411.8pt;height:99.55pt;mso-position-horizontal-relative:char;mso-position-vertical-relative:line" coordorigin=",-149" coordsize="8236,1991">
            <o:lock v:ext="edit" aspectratio="t"/>
            <v:shape id="_x0000_s1167" type="#_x0000_t75" style="position:absolute;top:-149;width:8236;height:1991" o:preferrelative="f">
              <v:fill o:detectmouseclick="t"/>
              <v:path o:extrusionok="t" o:connecttype="none"/>
              <o:lock v:ext="edit" text="t"/>
            </v:shape>
            <v:rect id="_x0000_s1168" style="position:absolute;top:-149;width:8236;height:1991" fillcolor="#ddd" stroked="f">
              <v:fill r:id="rId20" o:title="Granite" color2="#007676" rotate="t" type="tile"/>
            </v:rect>
            <v:rect id="_x0000_s1169" style="position:absolute;left:362;top:-149;width:1448;height:1991" filled="f" stroked="f">
              <v:textbox style="mso-next-textbox:#_x0000_s1169" inset="0,0,0,0">
                <w:txbxContent>
                  <w:p w:rsidR="00C425E2" w:rsidRDefault="00C425E2" w:rsidP="00133E22">
                    <w:r>
                      <w:rPr>
                        <w:rFonts w:ascii="Arial" w:hAnsi="Arial" w:cs="Arial"/>
                        <w:b/>
                        <w:bCs/>
                        <w:color w:val="000000"/>
                        <w:sz w:val="184"/>
                        <w:szCs w:val="184"/>
                      </w:rPr>
                      <w:t>8</w:t>
                    </w:r>
                  </w:p>
                </w:txbxContent>
              </v:textbox>
            </v:rect>
            <v:rect id="_x0000_s1170" style="position:absolute;left:1810;top:-149;width:6426;height:1991;v-text-anchor:middle" filled="f" stroked="f">
              <v:textbox style="mso-next-textbox:#_x0000_s1170" inset="0,0,0,0">
                <w:txbxContent>
                  <w:p w:rsidR="00C425E2" w:rsidRDefault="00C425E2" w:rsidP="00133E22">
                    <w:pPr>
                      <w:jc w:val="center"/>
                      <w:rPr>
                        <w:rFonts w:ascii="Arial" w:hAnsi="Arial" w:cs="Arial"/>
                        <w:b/>
                        <w:bCs/>
                        <w:color w:val="000000"/>
                        <w:sz w:val="46"/>
                        <w:szCs w:val="46"/>
                      </w:rPr>
                    </w:pPr>
                    <w:r>
                      <w:rPr>
                        <w:rFonts w:ascii="Arial" w:hAnsi="Arial" w:cs="Arial"/>
                        <w:b/>
                        <w:bCs/>
                        <w:color w:val="000000"/>
                        <w:sz w:val="46"/>
                        <w:szCs w:val="46"/>
                      </w:rPr>
                      <w:t>Chapter Eight</w:t>
                    </w:r>
                  </w:p>
                  <w:p w:rsidR="00C425E2" w:rsidRDefault="00C425E2" w:rsidP="00133E22">
                    <w:pPr>
                      <w:jc w:val="center"/>
                    </w:pPr>
                    <w:r>
                      <w:rPr>
                        <w:rFonts w:ascii="Arial" w:hAnsi="Arial" w:cs="Arial"/>
                        <w:b/>
                        <w:bCs/>
                        <w:color w:val="000000"/>
                        <w:sz w:val="46"/>
                        <w:szCs w:val="46"/>
                      </w:rPr>
                      <w:t>String Library</w:t>
                    </w:r>
                  </w:p>
                </w:txbxContent>
              </v:textbox>
            </v:rect>
            <w10:wrap type="none"/>
            <w10:anchorlock/>
          </v:group>
        </w:pict>
      </w:r>
    </w:p>
    <w:p w:rsidR="00BC2D31" w:rsidRDefault="00BC2D31" w:rsidP="00E873B9">
      <w:pPr>
        <w:pStyle w:val="Heading1"/>
      </w:pPr>
      <w:bookmarkStart w:id="174" w:name="_Toc221640962"/>
      <w:r>
        <w:t>String Library</w:t>
      </w:r>
      <w:bookmarkEnd w:id="174"/>
    </w:p>
    <w:p w:rsidR="00BC2D31" w:rsidRDefault="00BC2D31" w:rsidP="00582BA7">
      <w:r>
        <w:t>The string library provides capabilities to manipulate strings, and also provides some extended I/O for strings and hexadecimal numbers.</w:t>
      </w:r>
    </w:p>
    <w:p w:rsidR="00BC2D31" w:rsidRDefault="00BC2D31" w:rsidP="00E873B9">
      <w:pPr>
        <w:pStyle w:val="Heading2"/>
      </w:pPr>
      <w:bookmarkStart w:id="175" w:name="_Toc221640963"/>
      <w:r>
        <w:t>Types of strings</w:t>
      </w:r>
      <w:bookmarkEnd w:id="175"/>
    </w:p>
    <w:p w:rsidR="00BC2D31" w:rsidRDefault="00BC2D31" w:rsidP="00582BA7">
      <w:r>
        <w:t>The original standard for pascal considered strings to be an array of characters only. The special form of a string:</w:t>
      </w:r>
    </w:p>
    <w:p w:rsidR="00BC2D31" w:rsidRDefault="00BC2D31" w:rsidP="00582BA7">
      <w:pPr>
        <w:pStyle w:val="Code"/>
      </w:pPr>
      <w:r w:rsidRPr="00C24356">
        <w:rPr>
          <w:b/>
        </w:rPr>
        <w:t>type</w:t>
      </w:r>
      <w:r>
        <w:t xml:space="preserve"> string = </w:t>
      </w:r>
      <w:r w:rsidRPr="00C24356">
        <w:rPr>
          <w:b/>
        </w:rPr>
        <w:t>array</w:t>
      </w:r>
      <w:r>
        <w:t xml:space="preserve"> [1..n] </w:t>
      </w:r>
      <w:r w:rsidRPr="00C24356">
        <w:rPr>
          <w:b/>
        </w:rPr>
        <w:t>of</w:t>
      </w:r>
      <w:r>
        <w:t xml:space="preserve"> char</w:t>
      </w:r>
    </w:p>
    <w:p w:rsidR="00C24356" w:rsidRDefault="00C24356" w:rsidP="00582BA7">
      <w:pPr>
        <w:pStyle w:val="Code"/>
      </w:pPr>
    </w:p>
    <w:p w:rsidR="00664E14" w:rsidRDefault="00307839" w:rsidP="00582BA7">
      <w:pPr>
        <w:pStyle w:val="Code"/>
      </w:pPr>
      <w:r>
        <w:pict>
          <v:group id="_x0000_s1456" editas="canvas" style="width:380.5pt;height:101.65pt;mso-position-horizontal-relative:char;mso-position-vertical-relative:line" coordorigin="1440,1311" coordsize="7610,2033">
            <o:lock v:ext="edit" aspectratio="t"/>
            <v:shape id="_x0000_s1455" type="#_x0000_t75" style="position:absolute;left:1440;top:1311;width:7610;height:2033" o:preferrelative="f">
              <v:fill o:detectmouseclick="t"/>
              <v:path o:extrusionok="t" o:connecttype="none"/>
              <o:lock v:ext="edit" text="t"/>
            </v:shape>
            <v:shape id="_x0000_s1457" type="#_x0000_t202" style="position:absolute;left:3456;top:2443;width:342;height:399;v-text-anchor:middle" filled="f" fillcolor="aqua" strokecolor="black [3213]">
              <v:textbox style="mso-next-textbox:#_x0000_s1457">
                <w:txbxContent>
                  <w:p w:rsidR="00C425E2" w:rsidRDefault="00C425E2" w:rsidP="00BB08E8">
                    <w:pPr>
                      <w:jc w:val="center"/>
                    </w:pPr>
                    <w:r>
                      <w:t>h</w:t>
                    </w:r>
                  </w:p>
                </w:txbxContent>
              </v:textbox>
            </v:shape>
            <v:shape id="_x0000_s1465" type="#_x0000_t202" style="position:absolute;left:3798;top:2443;width:342;height:399;v-text-anchor:middle" filled="f" fillcolor="aqua" strokecolor="black [3213]">
              <v:textbox style="mso-next-textbox:#_x0000_s1465">
                <w:txbxContent>
                  <w:p w:rsidR="00C425E2" w:rsidRDefault="00C425E2" w:rsidP="00BB08E8">
                    <w:pPr>
                      <w:jc w:val="center"/>
                    </w:pPr>
                    <w:r>
                      <w:t>e</w:t>
                    </w:r>
                  </w:p>
                </w:txbxContent>
              </v:textbox>
            </v:shape>
            <v:shape id="_x0000_s1466" type="#_x0000_t202" style="position:absolute;left:4140;top:2443;width:342;height:399;v-text-anchor:middle" filled="f" fillcolor="aqua" strokecolor="black [3213]">
              <v:textbox style="mso-next-textbox:#_x0000_s1466">
                <w:txbxContent>
                  <w:p w:rsidR="00C425E2" w:rsidRDefault="00C425E2" w:rsidP="00BB08E8">
                    <w:pPr>
                      <w:jc w:val="center"/>
                    </w:pPr>
                    <w:r>
                      <w:t>l</w:t>
                    </w:r>
                  </w:p>
                </w:txbxContent>
              </v:textbox>
            </v:shape>
            <v:shape id="_x0000_s1467" type="#_x0000_t202" style="position:absolute;left:4482;top:2443;width:342;height:399;v-text-anchor:middle" filled="f" fillcolor="aqua" strokecolor="black [3213]">
              <v:textbox style="mso-next-textbox:#_x0000_s1467">
                <w:txbxContent>
                  <w:p w:rsidR="00C425E2" w:rsidRDefault="00C425E2" w:rsidP="00BB08E8">
                    <w:pPr>
                      <w:jc w:val="center"/>
                    </w:pPr>
                    <w:r>
                      <w:t>l</w:t>
                    </w:r>
                  </w:p>
                </w:txbxContent>
              </v:textbox>
            </v:shape>
            <v:shape id="_x0000_s1468" type="#_x0000_t202" style="position:absolute;left:4824;top:2443;width:342;height:399;v-text-anchor:middle" filled="f" fillcolor="aqua" strokecolor="black [3213]">
              <v:textbox style="mso-next-textbox:#_x0000_s1468">
                <w:txbxContent>
                  <w:p w:rsidR="00C425E2" w:rsidRDefault="00C425E2" w:rsidP="00BB08E8">
                    <w:pPr>
                      <w:jc w:val="center"/>
                    </w:pPr>
                    <w:r>
                      <w:t>o</w:t>
                    </w:r>
                  </w:p>
                </w:txbxContent>
              </v:textbox>
            </v:shape>
            <v:shape id="_x0000_s1469" type="#_x0000_t202" style="position:absolute;left:5166;top:2443;width:342;height:399;v-text-anchor:middle" filled="f" fillcolor="aqua" strokecolor="black [3213]">
              <v:textbox style="mso-next-textbox:#_x0000_s1469">
                <w:txbxContent>
                  <w:p w:rsidR="00C425E2" w:rsidRDefault="00C425E2" w:rsidP="00BB08E8">
                    <w:pPr>
                      <w:jc w:val="center"/>
                    </w:pPr>
                  </w:p>
                </w:txbxContent>
              </v:textbox>
            </v:shape>
            <v:shape id="_x0000_s1470" type="#_x0000_t202" style="position:absolute;left:5508;top:2443;width:342;height:399;v-text-anchor:middle" filled="f" fillcolor="aqua" strokecolor="black [3213]">
              <v:textbox style="mso-next-textbox:#_x0000_s1470">
                <w:txbxContent>
                  <w:p w:rsidR="00C425E2" w:rsidRDefault="00C425E2" w:rsidP="00BB08E8">
                    <w:pPr>
                      <w:jc w:val="center"/>
                    </w:pPr>
                  </w:p>
                </w:txbxContent>
              </v:textbox>
            </v:shape>
            <v:shape id="_x0000_s1471" type="#_x0000_t202" style="position:absolute;left:5850;top:2443;width:342;height:399;v-text-anchor:middle" filled="f" fillcolor="aqua" strokecolor="black [3213]">
              <v:textbox style="mso-next-textbox:#_x0000_s1471">
                <w:txbxContent>
                  <w:p w:rsidR="00C425E2" w:rsidRDefault="00C425E2" w:rsidP="00BB08E8">
                    <w:pPr>
                      <w:jc w:val="center"/>
                    </w:pPr>
                  </w:p>
                </w:txbxContent>
              </v:textbox>
            </v:shape>
            <v:shape id="_x0000_s1472" type="#_x0000_t202" style="position:absolute;left:6192;top:2443;width:342;height:399;v-text-anchor:middle" filled="f" fillcolor="aqua" strokecolor="black [3213]">
              <v:textbox style="mso-next-textbox:#_x0000_s1472">
                <w:txbxContent>
                  <w:p w:rsidR="00C425E2" w:rsidRDefault="00C425E2" w:rsidP="00BB08E8">
                    <w:pPr>
                      <w:jc w:val="center"/>
                    </w:pPr>
                  </w:p>
                </w:txbxContent>
              </v:textbox>
            </v:shape>
            <v:shape id="_x0000_s1473" type="#_x0000_t202" style="position:absolute;left:6534;top:2443;width:342;height:399;v-text-anchor:middle" filled="f" fillcolor="aqua" strokecolor="black [3213]">
              <v:textbox style="mso-next-textbox:#_x0000_s1473">
                <w:txbxContent>
                  <w:p w:rsidR="00C425E2" w:rsidRDefault="00C425E2" w:rsidP="00BB08E8">
                    <w:pPr>
                      <w:jc w:val="center"/>
                    </w:pPr>
                  </w:p>
                </w:txbxContent>
              </v:textbox>
            </v:shape>
            <v:shape id="_x0000_s1474" type="#_x0000_t202" style="position:absolute;left:3435;top:1585;width:3591;height:513" filled="f" fillcolor="aqua" stroked="f">
              <v:textbox style="mso-next-textbox:#_x0000_s1474">
                <w:txbxContent>
                  <w:p w:rsidR="00C425E2" w:rsidRDefault="00C425E2">
                    <w:r w:rsidRPr="00BB08E8">
                      <w:rPr>
                        <w:b/>
                      </w:rPr>
                      <w:t>var</w:t>
                    </w:r>
                    <w:r>
                      <w:t xml:space="preserve"> s: </w:t>
                    </w:r>
                    <w:r w:rsidRPr="00BB08E8">
                      <w:rPr>
                        <w:b/>
                      </w:rPr>
                      <w:t>packed</w:t>
                    </w:r>
                    <w:r>
                      <w:t xml:space="preserve"> </w:t>
                    </w:r>
                    <w:r w:rsidRPr="00BB08E8">
                      <w:rPr>
                        <w:b/>
                      </w:rPr>
                      <w:t>array</w:t>
                    </w:r>
                    <w:r>
                      <w:t xml:space="preserve"> [1..10] </w:t>
                    </w:r>
                    <w:r w:rsidRPr="00BB08E8">
                      <w:rPr>
                        <w:b/>
                      </w:rPr>
                      <w:t>of</w:t>
                    </w:r>
                    <w:r>
                      <w:t xml:space="preserve"> char;</w:t>
                    </w:r>
                  </w:p>
                </w:txbxContent>
              </v:textbox>
            </v:shape>
            <v:shape id="_x0000_s1494" type="#_x0000_t202" style="position:absolute;left:2979;top:2443;width:456;height:399" filled="f" fillcolor="aqua" stroked="f">
              <v:textbox style="mso-next-textbox:#_x0000_s1494">
                <w:txbxContent>
                  <w:p w:rsidR="00C425E2" w:rsidRDefault="00C425E2">
                    <w:r>
                      <w:t>s:</w:t>
                    </w:r>
                  </w:p>
                </w:txbxContent>
              </v:textbox>
            </v:shape>
            <w10:wrap type="none"/>
            <w10:anchorlock/>
          </v:group>
        </w:pict>
      </w:r>
    </w:p>
    <w:p w:rsidR="00BC2D31" w:rsidRDefault="00BC2D31" w:rsidP="00582BA7">
      <w:r>
        <w:t>Results in a type with the special ability to be written to a file, but is otherwise directly equivalent to a simple array of characters.</w:t>
      </w:r>
    </w:p>
    <w:p w:rsidR="00BC2D31" w:rsidRDefault="00BC2D31" w:rsidP="00582BA7">
      <w:r>
        <w:t>Several methods have been in use over the years to represent variable length strings within a fixed length Pascal string. The most common was the "padded string" concept. Padded strings are strings that consist of any text that is padded to the end of the string at the right with spaces:</w:t>
      </w:r>
    </w:p>
    <w:p w:rsidR="00BC2D31" w:rsidRDefault="00BC2D31" w:rsidP="00582BA7">
      <w:pPr>
        <w:pStyle w:val="Code"/>
      </w:pPr>
      <w:r w:rsidRPr="00C24356">
        <w:rPr>
          <w:b/>
        </w:rPr>
        <w:t>var</w:t>
      </w:r>
      <w:r>
        <w:t xml:space="preserve"> s: </w:t>
      </w:r>
      <w:r w:rsidRPr="00C24356">
        <w:rPr>
          <w:b/>
        </w:rPr>
        <w:t>array</w:t>
      </w:r>
      <w:r>
        <w:t xml:space="preserve"> [1..20] </w:t>
      </w:r>
      <w:r w:rsidRPr="00C24356">
        <w:rPr>
          <w:b/>
        </w:rPr>
        <w:t>of</w:t>
      </w:r>
      <w:r>
        <w:t xml:space="preserve"> char;</w:t>
      </w:r>
    </w:p>
    <w:p w:rsidR="00C24356" w:rsidRDefault="00C24356" w:rsidP="00582BA7">
      <w:pPr>
        <w:pStyle w:val="Code"/>
      </w:pPr>
    </w:p>
    <w:p w:rsidR="00BC2D31" w:rsidRDefault="00BC2D31" w:rsidP="00582BA7">
      <w:r>
        <w:t>Could be filled with:</w:t>
      </w:r>
    </w:p>
    <w:p w:rsidR="00BC2D31" w:rsidRDefault="00BC2D31" w:rsidP="00582BA7">
      <w:pPr>
        <w:pStyle w:val="Code"/>
      </w:pPr>
      <w:r>
        <w:lastRenderedPageBreak/>
        <w:t>"the time has come   "</w:t>
      </w:r>
    </w:p>
    <w:p w:rsidR="00C24356" w:rsidRDefault="00C24356" w:rsidP="00582BA7">
      <w:pPr>
        <w:pStyle w:val="Code"/>
      </w:pPr>
    </w:p>
    <w:p w:rsidR="00BC2D31" w:rsidRDefault="00BC2D31" w:rsidP="00582BA7">
      <w:r>
        <w:t>Where there are 17 characters and 3 spaces to the right.</w:t>
      </w:r>
    </w:p>
    <w:p w:rsidR="00BC2D31" w:rsidRDefault="00BC2D31" w:rsidP="00582BA7">
      <w:r>
        <w:t>The length of such a string can be found by counting the spaces at the right extreme side of the string and subtracting that from the length of the fixed string buffer.</w:t>
      </w:r>
    </w:p>
    <w:p w:rsidR="00BC2D31" w:rsidRDefault="00BC2D31" w:rsidP="00582BA7">
      <w:r>
        <w:t>Padded strings can be used to perform most text processing activities. The drawbacks to them are the need to declare string lengths to the size needed (or more), and the inability to represent strings imbedded in spaces literally. With most typical character processing however, padded strings are adequate.</w:t>
      </w:r>
    </w:p>
    <w:p w:rsidR="00BC2D31" w:rsidRDefault="00BC2D31" w:rsidP="00582BA7">
      <w:r>
        <w:t xml:space="preserve">With general arrays, the use of padded strings becomes dramatically simpler. Now, general libraries can be used to process padded strings, and these procedures can accept constant parameters. </w:t>
      </w:r>
    </w:p>
    <w:p w:rsidR="00BC2D31" w:rsidRDefault="00BC2D31" w:rsidP="00582BA7">
      <w:r>
        <w:t xml:space="preserve">For standard based programs that used padded strings, the common method was to copy routines by source into the target program and apply them to custom lengths of strings, usually by </w:t>
      </w:r>
      <w:r w:rsidR="00C24356">
        <w:t xml:space="preserve">changing the underlying types. </w:t>
      </w:r>
      <w:r w:rsidR="00C24356" w:rsidRPr="00C24356">
        <w:rPr>
          <w:rStyle w:val="referenceChar"/>
        </w:rPr>
        <w:t>s</w:t>
      </w:r>
      <w:r w:rsidRPr="00C24356">
        <w:rPr>
          <w:rStyle w:val="referenceChar"/>
        </w:rPr>
        <w:t>trlib</w:t>
      </w:r>
      <w:r>
        <w:t xml:space="preserve"> can be used to substitute for these custom procedures, and provide an upward compatible path for such programs.</w:t>
      </w:r>
    </w:p>
    <w:p w:rsidR="00BC2D31" w:rsidRDefault="00BC2D31" w:rsidP="00582BA7">
      <w:r>
        <w:t xml:space="preserve">The other type of string that </w:t>
      </w:r>
      <w:r w:rsidRPr="00993F7A">
        <w:rPr>
          <w:rStyle w:val="referenceChar"/>
        </w:rPr>
        <w:t>strlib</w:t>
      </w:r>
      <w:r>
        <w:t xml:space="preserve"> can use is dynamics. Dynamic strings are the most flexible string data type provided by the general array capability. Dynamics are always represented as pointers to strings, and are always allocated from dynamic memory. These strings are very nearly the ideal string type. Able to contain any length of string up to the maximum memory available, they only use as much space as required for the current string being stored, and allocated and freed at will. The one disadvantage of dynamic strings is that they tend to increase fragmentation of storage by generating lots of arbitrary length storage requests.</w:t>
      </w:r>
    </w:p>
    <w:p w:rsidR="00664E14" w:rsidRDefault="00307839" w:rsidP="00582BA7">
      <w:r>
        <w:pict>
          <v:group id="_x0000_s1475" editas="canvas" style="width:380.5pt;height:114.85pt;mso-position-horizontal-relative:char;mso-position-vertical-relative:line" coordorigin="1440,1311" coordsize="7610,2297">
            <o:lock v:ext="edit" aspectratio="t"/>
            <v:shape id="_x0000_s1476" type="#_x0000_t75" style="position:absolute;left:1440;top:1311;width:7610;height:2297" o:preferrelative="f">
              <v:fill o:detectmouseclick="t"/>
              <v:path o:extrusionok="t" o:connecttype="none"/>
              <o:lock v:ext="edit" text="t"/>
            </v:shape>
            <v:shape id="_x0000_s1477" type="#_x0000_t202" style="position:absolute;left:5145;top:2736;width:342;height:399;v-text-anchor:middle" filled="f" fillcolor="aqua" strokecolor="black [3213]">
              <v:textbox style="mso-next-textbox:#_x0000_s1477">
                <w:txbxContent>
                  <w:p w:rsidR="00C425E2" w:rsidRDefault="00C425E2" w:rsidP="00664E14">
                    <w:pPr>
                      <w:jc w:val="center"/>
                    </w:pPr>
                    <w:r>
                      <w:t>h</w:t>
                    </w:r>
                  </w:p>
                </w:txbxContent>
              </v:textbox>
            </v:shape>
            <v:shape id="_x0000_s1478" type="#_x0000_t202" style="position:absolute;left:5487;top:2736;width:342;height:399;v-text-anchor:middle" filled="f" fillcolor="aqua" strokecolor="black [3213]">
              <v:textbox style="mso-next-textbox:#_x0000_s1478">
                <w:txbxContent>
                  <w:p w:rsidR="00C425E2" w:rsidRDefault="00C425E2" w:rsidP="00664E14">
                    <w:pPr>
                      <w:jc w:val="center"/>
                    </w:pPr>
                    <w:r>
                      <w:t>e</w:t>
                    </w:r>
                  </w:p>
                </w:txbxContent>
              </v:textbox>
            </v:shape>
            <v:shape id="_x0000_s1479" type="#_x0000_t202" style="position:absolute;left:5829;top:2736;width:342;height:399;v-text-anchor:middle" filled="f" fillcolor="aqua" strokecolor="black [3213]">
              <v:textbox style="mso-next-textbox:#_x0000_s1479">
                <w:txbxContent>
                  <w:p w:rsidR="00C425E2" w:rsidRDefault="00C425E2" w:rsidP="00664E14">
                    <w:pPr>
                      <w:jc w:val="center"/>
                    </w:pPr>
                    <w:r>
                      <w:t>l</w:t>
                    </w:r>
                  </w:p>
                </w:txbxContent>
              </v:textbox>
            </v:shape>
            <v:shape id="_x0000_s1480" type="#_x0000_t202" style="position:absolute;left:6171;top:2736;width:342;height:399;v-text-anchor:middle" filled="f" fillcolor="aqua" strokecolor="black [3213]">
              <v:textbox style="mso-next-textbox:#_x0000_s1480">
                <w:txbxContent>
                  <w:p w:rsidR="00C425E2" w:rsidRDefault="00C425E2" w:rsidP="00664E14">
                    <w:pPr>
                      <w:jc w:val="center"/>
                    </w:pPr>
                    <w:r>
                      <w:t>l</w:t>
                    </w:r>
                  </w:p>
                </w:txbxContent>
              </v:textbox>
            </v:shape>
            <v:shape id="_x0000_s1481" type="#_x0000_t202" style="position:absolute;left:6513;top:2736;width:342;height:399;v-text-anchor:middle" filled="f" fillcolor="aqua" strokecolor="black [3213]">
              <v:textbox style="mso-next-textbox:#_x0000_s1481">
                <w:txbxContent>
                  <w:p w:rsidR="00C425E2" w:rsidRDefault="00C425E2" w:rsidP="00664E14">
                    <w:pPr>
                      <w:jc w:val="center"/>
                    </w:pPr>
                    <w:r>
                      <w:t>o</w:t>
                    </w:r>
                  </w:p>
                </w:txbxContent>
              </v:textbox>
            </v:shape>
            <v:shape id="_x0000_s1487" type="#_x0000_t202" style="position:absolute;left:3435;top:1585;width:4161;height:695" filled="f" fillcolor="aqua" stroked="f">
              <v:textbox style="mso-next-textbox:#_x0000_s1487">
                <w:txbxContent>
                  <w:p w:rsidR="00C425E2" w:rsidRDefault="00C425E2" w:rsidP="00664E14">
                    <w:pPr>
                      <w:spacing w:after="0"/>
                      <w:rPr>
                        <w:b/>
                      </w:rPr>
                    </w:pPr>
                    <w:r>
                      <w:rPr>
                        <w:b/>
                      </w:rPr>
                      <w:t>Type string = packed array of char;</w:t>
                    </w:r>
                  </w:p>
                  <w:p w:rsidR="00C425E2" w:rsidRDefault="00C425E2" w:rsidP="00664E14">
                    <w:r w:rsidRPr="00BB08E8">
                      <w:rPr>
                        <w:b/>
                      </w:rPr>
                      <w:t>var</w:t>
                    </w:r>
                    <w:r>
                      <w:t xml:space="preserve"> sp: ^string;</w:t>
                    </w:r>
                  </w:p>
                </w:txbxContent>
              </v:textbox>
            </v:shape>
            <v:rect id="_x0000_s1488" style="position:absolute;left:4176;top:2736;width:342;height:399" filled="f" fillcolor="aqua" strokecolor="black [3213]"/>
            <v:shape id="_x0000_s1491" type="#_x0000_t32" style="position:absolute;left:4611;top:2963;width:513;height:1" o:connectortype="straight" strokeweight="1pt">
              <v:stroke endarrow="block"/>
            </v:shape>
            <v:shape id="_x0000_s1492" type="#_x0000_t32" style="position:absolute;left:4326;top:2963;width:285;height:1;flip:x" o:connectortype="straight" strokeweight="1pt">
              <v:stroke endarrow="oval"/>
            </v:shape>
            <v:shape id="_x0000_s1493" type="#_x0000_t202" style="position:absolute;left:3549;top:2736;width:627;height:399" filled="f" fillcolor="aqua" stroked="f">
              <v:textbox style="mso-next-textbox:#_x0000_s1493">
                <w:txbxContent>
                  <w:p w:rsidR="00C425E2" w:rsidRPr="008501B2" w:rsidRDefault="00C425E2" w:rsidP="008501B2">
                    <w:r>
                      <w:t>sp:</w:t>
                    </w:r>
                  </w:p>
                </w:txbxContent>
              </v:textbox>
            </v:shape>
            <w10:wrap type="none"/>
            <w10:anchorlock/>
          </v:group>
        </w:pict>
      </w:r>
    </w:p>
    <w:p w:rsidR="00BC2D31" w:rsidRDefault="00BC2D31" w:rsidP="00582BA7">
      <w:r>
        <w:lastRenderedPageBreak/>
        <w:t xml:space="preserve">Dynamics are the main string type used in </w:t>
      </w:r>
      <w:r w:rsidRPr="00805E6A">
        <w:rPr>
          <w:rStyle w:val="referenceChar"/>
        </w:rPr>
        <w:t>strlib</w:t>
      </w:r>
      <w:r>
        <w:t>. However, all functions are also available in padded string form, and functions makes it possible to translate one to the other. In many practical programs, the strengths of both types are combined. Padded strings in fixed buffers for many string processing tasks, with dynamics used to store large numbers of strings. Further, many functions will take either padded or dynamic strings, making it easy to intermix them.</w:t>
      </w:r>
    </w:p>
    <w:p w:rsidR="00BC2D31" w:rsidRDefault="00BC2D31" w:rsidP="00582BA7">
      <w:r>
        <w:t xml:space="preserve">The declarations for padded or fixed, and dynamic strings are in the module </w:t>
      </w:r>
      <w:r w:rsidRPr="00805E6A">
        <w:rPr>
          <w:rStyle w:val="referenceChar"/>
        </w:rPr>
        <w:t>stddef</w:t>
      </w:r>
      <w:r>
        <w:t>, and appear as:</w:t>
      </w:r>
    </w:p>
    <w:p w:rsidR="00BC2D31" w:rsidRDefault="00BC2D31" w:rsidP="00582BA7">
      <w:pPr>
        <w:pStyle w:val="Code"/>
        <w:keepNext/>
      </w:pPr>
      <w:r>
        <w:t>type string = packed array of char;</w:t>
      </w:r>
    </w:p>
    <w:p w:rsidR="00BC2D31" w:rsidRDefault="00BC2D31" w:rsidP="00582BA7">
      <w:pPr>
        <w:pStyle w:val="Code"/>
      </w:pPr>
      <w:r>
        <w:t xml:space="preserve">     pstring = ^string;</w:t>
      </w:r>
    </w:p>
    <w:p w:rsidR="00BC2D31" w:rsidRDefault="00BC2D31" w:rsidP="00E873B9">
      <w:pPr>
        <w:pStyle w:val="Heading2"/>
      </w:pPr>
      <w:bookmarkStart w:id="176" w:name="_Toc221640964"/>
      <w:r>
        <w:t>Conventions</w:t>
      </w:r>
      <w:bookmarkEnd w:id="176"/>
    </w:p>
    <w:p w:rsidR="00BC2D31" w:rsidRDefault="00BC2D31" w:rsidP="00582BA7">
      <w:r>
        <w:t>In some cases, it is ambiguous whether a padded or dynamic string argument is meant. For example, the string compare facility does not know which type its operands are, and it makes a difference to the result, since length plays a part in string comparison. For these situations, a "</w:t>
      </w:r>
      <w:r w:rsidRPr="00805E6A">
        <w:rPr>
          <w:rStyle w:val="referenceChar"/>
        </w:rPr>
        <w:t>p</w:t>
      </w:r>
      <w:r>
        <w:t>" is appended to the name of the procedure or function.</w:t>
      </w:r>
    </w:p>
    <w:p w:rsidR="00BC2D31" w:rsidRDefault="00BC2D31" w:rsidP="00582BA7">
      <w:r>
        <w:t>Many functions and procedures must know if case matters. For example, string compare can be with case, or caseless. For these procedures and functions, we append a "</w:t>
      </w:r>
      <w:r w:rsidRPr="00805E6A">
        <w:rPr>
          <w:rStyle w:val="referenceChar"/>
        </w:rPr>
        <w:t>c</w:t>
      </w:r>
      <w:r>
        <w:t>" to the ones that case does matter.</w:t>
      </w:r>
    </w:p>
    <w:p w:rsidR="00BC2D31" w:rsidRDefault="00BC2D31" w:rsidP="00582BA7">
      <w:r>
        <w:t>A few functions and procedures perform different actions on strings vs. characters. For the string versions, an "</w:t>
      </w:r>
      <w:r w:rsidRPr="00805E6A">
        <w:rPr>
          <w:rStyle w:val="referenceChar"/>
        </w:rPr>
        <w:t>s</w:t>
      </w:r>
      <w:r>
        <w:t>" is appended to the name.</w:t>
      </w:r>
    </w:p>
    <w:p w:rsidR="00BC2D31" w:rsidRDefault="00BC2D31" w:rsidP="00E873B9">
      <w:pPr>
        <w:pStyle w:val="Heading2"/>
      </w:pPr>
      <w:bookmarkStart w:id="177" w:name="_Toc221640965"/>
      <w:r>
        <w:t>Format Strings</w:t>
      </w:r>
      <w:bookmarkEnd w:id="177"/>
    </w:p>
    <w:p w:rsidR="00BC2D31" w:rsidRDefault="00BC2D31" w:rsidP="00582BA7">
      <w:r>
        <w:t>Some routines accept a "format string" to output numbers with. The format is an image of the output string the number is converted into. The string will contain a series of format  characters. The entire format string is copied to the result string, but the special format characters are replaced with parts of the number to be converted. The format characters are:</w:t>
      </w:r>
    </w:p>
    <w:p w:rsidR="00BC2D31" w:rsidRDefault="00BC2D31" w:rsidP="00582BA7">
      <w:pPr>
        <w:pStyle w:val="Code"/>
      </w:pPr>
      <w:r>
        <w:t>9</w:t>
      </w:r>
    </w:p>
    <w:p w:rsidR="00805E6A" w:rsidRDefault="00805E6A" w:rsidP="00582BA7">
      <w:pPr>
        <w:pStyle w:val="Code"/>
      </w:pPr>
    </w:p>
    <w:p w:rsidR="00BC2D31" w:rsidRDefault="00BC2D31" w:rsidP="00582BA7">
      <w:r>
        <w:t>Represents a digit. This is replaced with a digit from the number, which is paired with the same digit, counting from the rightmost digit position in the format. If there is no significant digit in the number at that position, a space replaces the specifier. In the fraction, if the digit position is non-zero, or there are non-zero digits to the right, the digit replaces the format character, otherwise space.</w:t>
      </w:r>
    </w:p>
    <w:p w:rsidR="00BC2D31" w:rsidRDefault="00BC2D31" w:rsidP="00582BA7">
      <w:pPr>
        <w:pStyle w:val="Code"/>
      </w:pPr>
      <w:r>
        <w:lastRenderedPageBreak/>
        <w:t>0</w:t>
      </w:r>
    </w:p>
    <w:p w:rsidR="00805E6A" w:rsidRDefault="00805E6A" w:rsidP="00582BA7">
      <w:pPr>
        <w:pStyle w:val="Code"/>
      </w:pPr>
    </w:p>
    <w:p w:rsidR="00BC2D31" w:rsidRDefault="00BC2D31" w:rsidP="00582BA7">
      <w:r>
        <w:t>As "9" above, but "0" replaces the digit if no significant digit is found, instead of space. In the fraction, if the digit position is non-zero, then it replaces the format character, otherwise remains 0.</w:t>
      </w:r>
    </w:p>
    <w:p w:rsidR="00BC2D31" w:rsidRDefault="00BC2D31" w:rsidP="00582BA7">
      <w:pPr>
        <w:pStyle w:val="Code"/>
      </w:pPr>
      <w:r>
        <w:t>-</w:t>
      </w:r>
    </w:p>
    <w:p w:rsidR="00805E6A" w:rsidRDefault="00805E6A" w:rsidP="00582BA7">
      <w:pPr>
        <w:pStyle w:val="Code"/>
      </w:pPr>
    </w:p>
    <w:p w:rsidR="00BC2D31" w:rsidRDefault="00BC2D31" w:rsidP="00582BA7">
      <w:r>
        <w:t>Represents the sign. If the number is negative, it is left alone. If the number is positive, it is replaced by a space. The entire number must be to the right of this.</w:t>
      </w:r>
    </w:p>
    <w:p w:rsidR="00BC2D31" w:rsidRDefault="00BC2D31" w:rsidP="00582BA7">
      <w:pPr>
        <w:pStyle w:val="Code"/>
      </w:pPr>
      <w:r>
        <w:t>+</w:t>
      </w:r>
    </w:p>
    <w:p w:rsidR="00805E6A" w:rsidRDefault="00805E6A" w:rsidP="00582BA7">
      <w:pPr>
        <w:pStyle w:val="Code"/>
      </w:pPr>
    </w:p>
    <w:p w:rsidR="00BC2D31" w:rsidRDefault="00BC2D31" w:rsidP="00582BA7">
      <w:r>
        <w:t>As "-", but "+" appears instead of space on a positive number.</w:t>
      </w:r>
    </w:p>
    <w:p w:rsidR="00BC2D31" w:rsidRDefault="00BC2D31" w:rsidP="00582BA7">
      <w:pPr>
        <w:pStyle w:val="Code"/>
      </w:pPr>
      <w:r>
        <w:t>$, &amp;, %</w:t>
      </w:r>
    </w:p>
    <w:p w:rsidR="00805E6A" w:rsidRDefault="00805E6A" w:rsidP="00582BA7">
      <w:pPr>
        <w:pStyle w:val="Code"/>
      </w:pPr>
    </w:p>
    <w:p w:rsidR="00BC2D31" w:rsidRDefault="00BC2D31" w:rsidP="00582BA7">
      <w:r>
        <w:t>These characters are used to indicate if the number is hex (or USA dollars), octal or binary. If a significant digit can be matched to this position, that is output, otherwise, either the character, or a space is placed. The space is placed if the format character has already appeared.</w:t>
      </w:r>
    </w:p>
    <w:p w:rsidR="00BC2D31" w:rsidRDefault="00BC2D31" w:rsidP="00582BA7">
      <w:pPr>
        <w:pStyle w:val="Code"/>
      </w:pPr>
      <w:r>
        <w:t>,</w:t>
      </w:r>
    </w:p>
    <w:p w:rsidR="00805E6A" w:rsidRDefault="00805E6A" w:rsidP="00582BA7">
      <w:pPr>
        <w:pStyle w:val="Code"/>
      </w:pPr>
    </w:p>
    <w:p w:rsidR="00BC2D31" w:rsidRDefault="00BC2D31" w:rsidP="00582BA7">
      <w:r>
        <w:t>If the comma appears to the right of significant digits, it is output as is. Otherwise, it is either replaced by space, or if a "$", "&amp;" or "%" character appears to the left of it, it will be replaced by that.</w:t>
      </w:r>
    </w:p>
    <w:p w:rsidR="00BC2D31" w:rsidRDefault="00BC2D31" w:rsidP="00582BA7">
      <w:pPr>
        <w:pStyle w:val="Code"/>
      </w:pPr>
      <w:r>
        <w:t>.</w:t>
      </w:r>
    </w:p>
    <w:p w:rsidR="00805E6A" w:rsidRDefault="00805E6A" w:rsidP="00582BA7">
      <w:pPr>
        <w:pStyle w:val="Code"/>
      </w:pPr>
    </w:p>
    <w:p w:rsidR="00BC2D31" w:rsidRDefault="00BC2D31" w:rsidP="00582BA7">
      <w:r>
        <w:t>May only appear on real numbers. This format character is always printed, but specifies where the mantissa of a number appears, and where its fraction appears. The appearance of the decimal point will enable or disable the fraction. If present, fractional digits are output, otherwise, the fraction is discarded.</w:t>
      </w:r>
    </w:p>
    <w:p w:rsidR="00BC2D31" w:rsidRDefault="00BC2D31" w:rsidP="00E873B9">
      <w:pPr>
        <w:pStyle w:val="Heading2"/>
      </w:pPr>
      <w:bookmarkStart w:id="178" w:name="_Toc221640966"/>
      <w:r>
        <w:t>Recycling</w:t>
      </w:r>
      <w:bookmarkEnd w:id="178"/>
    </w:p>
    <w:p w:rsidR="00BC2D31" w:rsidRDefault="00BC2D31" w:rsidP="00582BA7">
      <w:r>
        <w:t xml:space="preserve">By default, </w:t>
      </w:r>
      <w:r w:rsidRPr="00805E6A">
        <w:rPr>
          <w:rStyle w:val="referenceChar"/>
        </w:rPr>
        <w:t>strlib</w:t>
      </w:r>
      <w:r>
        <w:t xml:space="preserve"> leaves it up to the programmer to determine when dynamic strings should be recycled. To keep from losing space ("memory leaks"), the program must be careful to keep track of all dynamic strings created, and return them to free storage via dispose. However, when performing complex string calculations, especially where strings are </w:t>
      </w:r>
      <w:r>
        <w:lastRenderedPageBreak/>
        <w:t>returned from functions and then those appear as arguments to other procedures and functions, it can be very tedious to keep track of all such strings.</w:t>
      </w:r>
    </w:p>
    <w:p w:rsidR="00BC2D31" w:rsidRDefault="00BC2D31" w:rsidP="00582BA7">
      <w:r>
        <w:t xml:space="preserve">To answer such problems, </w:t>
      </w:r>
      <w:r w:rsidRPr="00805E6A">
        <w:rPr>
          <w:rStyle w:val="referenceChar"/>
        </w:rPr>
        <w:t>strlib</w:t>
      </w:r>
      <w:r>
        <w:t xml:space="preserve"> can use a nested blocking system to automatically dispose of strings for you. The </w:t>
      </w:r>
      <w:r w:rsidRPr="00805E6A">
        <w:rPr>
          <w:rStyle w:val="referenceChar"/>
        </w:rPr>
        <w:t>openstring</w:t>
      </w:r>
      <w:r>
        <w:t xml:space="preserve"> call begins a new string block, and </w:t>
      </w:r>
      <w:r w:rsidRPr="00805E6A">
        <w:rPr>
          <w:rStyle w:val="referenceChar"/>
        </w:rPr>
        <w:t>closestring</w:t>
      </w:r>
      <w:r>
        <w:t xml:space="preserve"> ends it. When a new block is opened, any dynamic strings allocated are recorded in the block. Then, each of them are disposed of when the block ends. Any number of block levels can exist. With no blocks in effect, the automatic recycling system is off, which is the state </w:t>
      </w:r>
      <w:r w:rsidRPr="00805E6A">
        <w:rPr>
          <w:rStyle w:val="referenceChar"/>
        </w:rPr>
        <w:t>strlib</w:t>
      </w:r>
      <w:r>
        <w:t xml:space="preserve"> starts in. When all blocks are closed, </w:t>
      </w:r>
      <w:r w:rsidRPr="00805E6A">
        <w:rPr>
          <w:rStyle w:val="referenceChar"/>
        </w:rPr>
        <w:t>strlib</w:t>
      </w:r>
      <w:r>
        <w:t xml:space="preserve"> reverts to this state. Because the dynamic strings are returned as a group, this system can be more efficient than returning the strings one at a time.</w:t>
      </w:r>
    </w:p>
    <w:p w:rsidR="00BC2D31" w:rsidRDefault="00BC2D31" w:rsidP="00582BA7">
      <w:r>
        <w:t xml:space="preserve">The procedure </w:t>
      </w:r>
      <w:r w:rsidRPr="00805E6A">
        <w:rPr>
          <w:rStyle w:val="referenceChar"/>
        </w:rPr>
        <w:t>exportstring(p)</w:t>
      </w:r>
      <w:r>
        <w:t xml:space="preserve"> completely removes dynamic string p from the automated recycling system. This is good for when you wish to keep a particular string and recycle it yourself, while still enjoying the ability to automatically recycle other strings. The procedure </w:t>
      </w:r>
      <w:r w:rsidRPr="00805E6A">
        <w:rPr>
          <w:rStyle w:val="referenceChar"/>
        </w:rPr>
        <w:t>upstring(p)</w:t>
      </w:r>
      <w:r>
        <w:t xml:space="preserve"> takes string p, and moves it to the surrounding string block. This feature is good for when you want to return a result from a calculation inside a block, to be used in the upper block.</w:t>
      </w:r>
    </w:p>
    <w:p w:rsidR="00BC2D31" w:rsidRDefault="00BC2D31" w:rsidP="00582BA7">
      <w:r>
        <w:t xml:space="preserve">It's important to understand that the strlib block system has nothing to do with blocks in Pascal. </w:t>
      </w:r>
      <w:r w:rsidRPr="00805E6A">
        <w:rPr>
          <w:rStyle w:val="referenceChar"/>
        </w:rPr>
        <w:t>strlib</w:t>
      </w:r>
      <w:r>
        <w:t xml:space="preserve"> blocks can cross blocks, functions and even whole modules of Pascal. The two are entirely unrelated.</w:t>
      </w:r>
    </w:p>
    <w:p w:rsidR="00BC2D31" w:rsidRDefault="00BC2D31" w:rsidP="00582BA7">
      <w:r>
        <w:t>There is a limit of 100 on how many strings can be allocated at one time, in any string block.</w:t>
      </w:r>
    </w:p>
    <w:p w:rsidR="00BC2D31" w:rsidRDefault="00BC2D31" w:rsidP="00E873B9">
      <w:pPr>
        <w:pStyle w:val="Heading2"/>
      </w:pPr>
      <w:bookmarkStart w:id="179" w:name="_Toc221640967"/>
      <w:r>
        <w:t>Case Convertion and Clear</w:t>
      </w:r>
      <w:bookmarkEnd w:id="179"/>
    </w:p>
    <w:p w:rsidR="00BC2D31" w:rsidRDefault="00BC2D31" w:rsidP="00582BA7">
      <w:r>
        <w:t xml:space="preserve">Single characters can be changed to upper or lower case with lcase(c) and ucase(c). Whole strings can be changed with </w:t>
      </w:r>
      <w:r w:rsidRPr="000B0BA3">
        <w:rPr>
          <w:rStyle w:val="referenceChar"/>
        </w:rPr>
        <w:t>lcases(s)</w:t>
      </w:r>
      <w:r>
        <w:t xml:space="preserve"> and </w:t>
      </w:r>
      <w:r w:rsidRPr="000B0BA3">
        <w:rPr>
          <w:rStyle w:val="referenceChar"/>
        </w:rPr>
        <w:t>ucases(s).</w:t>
      </w:r>
    </w:p>
    <w:p w:rsidR="00BC2D31" w:rsidRDefault="00BC2D31" w:rsidP="00582BA7">
      <w:r>
        <w:t xml:space="preserve">A fixed string can be cleared to spaces by the procedure </w:t>
      </w:r>
      <w:r w:rsidRPr="000B0BA3">
        <w:rPr>
          <w:rStyle w:val="referenceChar"/>
        </w:rPr>
        <w:t>clears(s)</w:t>
      </w:r>
      <w:r>
        <w:t xml:space="preserve">, where s is the string to be cleared to spaces. To clear the string to another character besides space, use the </w:t>
      </w:r>
      <w:r w:rsidRPr="000B0BA3">
        <w:rPr>
          <w:rStyle w:val="referenceChar"/>
        </w:rPr>
        <w:t>rep</w:t>
      </w:r>
      <w:r>
        <w:t xml:space="preserve"> function below.</w:t>
      </w:r>
    </w:p>
    <w:p w:rsidR="00BC2D31" w:rsidRDefault="00BC2D31" w:rsidP="00E873B9">
      <w:pPr>
        <w:pStyle w:val="Heading2"/>
      </w:pPr>
      <w:bookmarkStart w:id="180" w:name="_Toc221640968"/>
      <w:r>
        <w:t>Lengths, Copy and Concatenate</w:t>
      </w:r>
      <w:bookmarkEnd w:id="180"/>
    </w:p>
    <w:p w:rsidR="00BC2D31" w:rsidRDefault="00BC2D31" w:rsidP="00582BA7">
      <w:r>
        <w:t xml:space="preserve">The length of a padded string can be found with </w:t>
      </w:r>
      <w:r w:rsidRPr="000B0BA3">
        <w:rPr>
          <w:rStyle w:val="referenceChar"/>
        </w:rPr>
        <w:t>len(s)</w:t>
      </w:r>
      <w:r>
        <w:t>. Dynamic strings don't need such a function, because max(s) serves the same purpose. However, a dynamic string carrying a padded string could also be measured.</w:t>
      </w:r>
    </w:p>
    <w:p w:rsidR="00BC2D31" w:rsidRDefault="00BC2D31" w:rsidP="00582BA7">
      <w:r>
        <w:lastRenderedPageBreak/>
        <w:t xml:space="preserve">Strings are copied from one to another by </w:t>
      </w:r>
      <w:r w:rsidRPr="000B0BA3">
        <w:rPr>
          <w:rStyle w:val="referenceChar"/>
        </w:rPr>
        <w:t>copy(d, s)</w:t>
      </w:r>
      <w:r>
        <w:t xml:space="preserve">, which copies fixed string source s to destination d, including padding the result. This routine can also be used to copy a dynamic string to a padded string. </w:t>
      </w:r>
    </w:p>
    <w:p w:rsidR="00BC2D31" w:rsidRDefault="00BC2D31" w:rsidP="00582BA7">
      <w:r>
        <w:t xml:space="preserve">Copying can take several forms. A dynamic string can be "copied" from one string to another by simply copying its pointer, but of course the result is simply two references to the same string. A true copy of a dynamic can be made with function </w:t>
      </w:r>
      <w:r w:rsidRPr="000B0BA3">
        <w:rPr>
          <w:rStyle w:val="referenceChar"/>
        </w:rPr>
        <w:t>copy(p)</w:t>
      </w:r>
      <w:r>
        <w:t xml:space="preserve"> where </w:t>
      </w:r>
      <w:r w:rsidRPr="000B0BA3">
        <w:rPr>
          <w:rStyle w:val="referenceChar"/>
        </w:rPr>
        <w:t>p</w:t>
      </w:r>
      <w:r>
        <w:t xml:space="preserve"> is a </w:t>
      </w:r>
      <w:r w:rsidRPr="000B0BA3">
        <w:rPr>
          <w:rStyle w:val="referenceChar"/>
        </w:rPr>
        <w:t>pstring</w:t>
      </w:r>
      <w:r>
        <w:t xml:space="preserve"> and the result is a new dynamic string copy returned as a result.</w:t>
      </w:r>
    </w:p>
    <w:p w:rsidR="00BC2D31" w:rsidRDefault="00BC2D31" w:rsidP="00582BA7">
      <w:r>
        <w:t xml:space="preserve">A padded string can be converted to a dynamic string with </w:t>
      </w:r>
      <w:r w:rsidRPr="000B0BA3">
        <w:rPr>
          <w:rStyle w:val="referenceChar"/>
        </w:rPr>
        <w:t>copy(p, s)</w:t>
      </w:r>
      <w:r>
        <w:t xml:space="preserve">, where </w:t>
      </w:r>
      <w:r w:rsidRPr="000B0BA3">
        <w:rPr>
          <w:rStyle w:val="referenceChar"/>
        </w:rPr>
        <w:t>p</w:t>
      </w:r>
      <w:r>
        <w:t xml:space="preserve"> is a </w:t>
      </w:r>
      <w:r w:rsidRPr="000B0BA3">
        <w:rPr>
          <w:rStyle w:val="referenceChar"/>
        </w:rPr>
        <w:t>pstring</w:t>
      </w:r>
      <w:r>
        <w:t xml:space="preserve"> variable. The result is a dynamic string with the right hand padding from s removed.</w:t>
      </w:r>
    </w:p>
    <w:p w:rsidR="00BC2D31" w:rsidRDefault="00BC2D31" w:rsidP="00582BA7">
      <w:r w:rsidRPr="005E69BA">
        <w:rPr>
          <w:rStyle w:val="referenceChar"/>
        </w:rPr>
        <w:t>copy</w:t>
      </w:r>
      <w:r>
        <w:t xml:space="preserve"> can be confusing because it mixes fixed and dynamic strings. We need to know if a copy is going to treat the string as padded or literal, including any right hand spaces. A simple rule that helps is:</w:t>
      </w:r>
    </w:p>
    <w:p w:rsidR="00BC2D31" w:rsidRDefault="00BC2D31" w:rsidP="00582BA7">
      <w:r>
        <w:t>"If it's a function, it's padded. If its a procedure, it's literal"</w:t>
      </w:r>
    </w:p>
    <w:p w:rsidR="00BC2D31" w:rsidRDefault="00BC2D31" w:rsidP="00582BA7">
      <w:r>
        <w:t xml:space="preserve">This rule applies to other functions besides </w:t>
      </w:r>
      <w:r w:rsidRPr="005E69BA">
        <w:rPr>
          <w:rStyle w:val="referenceChar"/>
        </w:rPr>
        <w:t>copy</w:t>
      </w:r>
      <w:r>
        <w:t>.</w:t>
      </w:r>
    </w:p>
    <w:p w:rsidR="00BC2D31" w:rsidRDefault="00BC2D31" w:rsidP="00582BA7">
      <w:r>
        <w:t xml:space="preserve">Concatenate strings with procedure </w:t>
      </w:r>
      <w:r w:rsidRPr="005E69BA">
        <w:rPr>
          <w:rStyle w:val="referenceChar"/>
        </w:rPr>
        <w:t>cat(d, s)</w:t>
      </w:r>
      <w:r>
        <w:t xml:space="preserve">, which concatenates fixed string </w:t>
      </w:r>
      <w:r w:rsidRPr="005E69BA">
        <w:rPr>
          <w:rStyle w:val="referenceChar"/>
        </w:rPr>
        <w:t>s</w:t>
      </w:r>
      <w:r>
        <w:t xml:space="preserve"> to the end of fixed string </w:t>
      </w:r>
      <w:r w:rsidRPr="005E69BA">
        <w:rPr>
          <w:rStyle w:val="referenceChar"/>
        </w:rPr>
        <w:t>d</w:t>
      </w:r>
      <w:r>
        <w:t xml:space="preserve">, and places the result in </w:t>
      </w:r>
      <w:r w:rsidRPr="005E69BA">
        <w:rPr>
          <w:rStyle w:val="referenceChar"/>
        </w:rPr>
        <w:t>d</w:t>
      </w:r>
      <w:r>
        <w:t xml:space="preserve">. Two dynamic strings can be concatenated by the function </w:t>
      </w:r>
      <w:r w:rsidRPr="005E69BA">
        <w:rPr>
          <w:rStyle w:val="referenceChar"/>
        </w:rPr>
        <w:t>cat(sa, sb)</w:t>
      </w:r>
      <w:r>
        <w:t xml:space="preserve">, which concatenates the string </w:t>
      </w:r>
      <w:r w:rsidRPr="005E69BA">
        <w:rPr>
          <w:rStyle w:val="referenceChar"/>
        </w:rPr>
        <w:t>sa</w:t>
      </w:r>
      <w:r>
        <w:t xml:space="preserve"> and </w:t>
      </w:r>
      <w:r w:rsidRPr="005E69BA">
        <w:rPr>
          <w:rStyle w:val="referenceChar"/>
        </w:rPr>
        <w:t>sb</w:t>
      </w:r>
      <w:r>
        <w:t xml:space="preserve"> and returns a new concatenated dynamic string.</w:t>
      </w:r>
    </w:p>
    <w:p w:rsidR="00BC2D31" w:rsidRDefault="00BC2D31" w:rsidP="00E873B9">
      <w:pPr>
        <w:pStyle w:val="Heading2"/>
      </w:pPr>
      <w:bookmarkStart w:id="181" w:name="_Toc221640969"/>
      <w:r>
        <w:t>String Comparisions</w:t>
      </w:r>
      <w:bookmarkEnd w:id="181"/>
    </w:p>
    <w:p w:rsidR="00BC2D31" w:rsidRDefault="00BC2D31" w:rsidP="00582BA7">
      <w:r>
        <w:t xml:space="preserve">Strings can be compared both with case sensitivity by the function </w:t>
      </w:r>
      <w:r w:rsidRPr="005E69BA">
        <w:rPr>
          <w:rStyle w:val="referenceChar"/>
        </w:rPr>
        <w:t>compc(sa, sb)</w:t>
      </w:r>
      <w:r>
        <w:t xml:space="preserve">, which returns true if the strings are equal. Strings are compared for length and character equality. If padded strings are to be compared, the function </w:t>
      </w:r>
      <w:r w:rsidRPr="005E69BA">
        <w:rPr>
          <w:rStyle w:val="referenceChar"/>
        </w:rPr>
        <w:t>compcp(sa, sb)</w:t>
      </w:r>
      <w:r>
        <w:t xml:space="preserve"> is used.</w:t>
      </w:r>
    </w:p>
    <w:p w:rsidR="00BC2D31" w:rsidRDefault="00BC2D31" w:rsidP="00582BA7">
      <w:r>
        <w:t xml:space="preserve">Comparision without case sensitivity is done with the function </w:t>
      </w:r>
      <w:r w:rsidRPr="005E69BA">
        <w:rPr>
          <w:rStyle w:val="referenceChar"/>
        </w:rPr>
        <w:t>comp(sa, sb)</w:t>
      </w:r>
      <w:r>
        <w:t xml:space="preserve">. The padded version of this is </w:t>
      </w:r>
      <w:r w:rsidRPr="005E69BA">
        <w:rPr>
          <w:rStyle w:val="referenceChar"/>
        </w:rPr>
        <w:t>compp(sa, sb)</w:t>
      </w:r>
      <w:r>
        <w:t>.</w:t>
      </w:r>
    </w:p>
    <w:p w:rsidR="00BC2D31" w:rsidRDefault="00BC2D31" w:rsidP="00582BA7">
      <w:r>
        <w:t xml:space="preserve">To compare strings for order with case sensitivity, the function </w:t>
      </w:r>
      <w:r w:rsidRPr="005E69BA">
        <w:rPr>
          <w:rStyle w:val="referenceChar"/>
        </w:rPr>
        <w:t>gtrc(sa, sb)</w:t>
      </w:r>
      <w:r>
        <w:t xml:space="preserve"> is used. It determines if the string </w:t>
      </w:r>
      <w:r w:rsidRPr="005E69BA">
        <w:rPr>
          <w:rStyle w:val="referenceChar"/>
        </w:rPr>
        <w:t>sb</w:t>
      </w:r>
      <w:r>
        <w:t xml:space="preserve"> is greater than the string </w:t>
      </w:r>
      <w:r w:rsidRPr="005E69BA">
        <w:rPr>
          <w:rStyle w:val="referenceChar"/>
        </w:rPr>
        <w:t>sa</w:t>
      </w:r>
      <w:r>
        <w:t>, and returns true if so. A string is greater than another if:</w:t>
      </w:r>
    </w:p>
    <w:p w:rsidR="00BC2D31" w:rsidRDefault="00BC2D31" w:rsidP="00E55C53">
      <w:pPr>
        <w:pStyle w:val="ListParagraph"/>
        <w:numPr>
          <w:ilvl w:val="0"/>
          <w:numId w:val="36"/>
        </w:numPr>
      </w:pPr>
      <w:r>
        <w:t>The string is longer</w:t>
      </w:r>
    </w:p>
    <w:p w:rsidR="00BC2D31" w:rsidRDefault="00BC2D31" w:rsidP="00E55C53">
      <w:pPr>
        <w:pStyle w:val="ListParagraph"/>
        <w:numPr>
          <w:ilvl w:val="0"/>
          <w:numId w:val="36"/>
        </w:numPr>
      </w:pPr>
      <w:r>
        <w:t>The first non-equal character between the strings is greater in ASCII ordering</w:t>
      </w:r>
    </w:p>
    <w:p w:rsidR="00BC2D31" w:rsidRDefault="00BC2D31" w:rsidP="00582BA7">
      <w:r>
        <w:t xml:space="preserve">The padded version of this is </w:t>
      </w:r>
      <w:r w:rsidRPr="005E69BA">
        <w:rPr>
          <w:rStyle w:val="referenceChar"/>
        </w:rPr>
        <w:t>gtrcp(sa, sb)</w:t>
      </w:r>
      <w:r>
        <w:t>.</w:t>
      </w:r>
    </w:p>
    <w:p w:rsidR="00BC2D31" w:rsidRDefault="00BC2D31" w:rsidP="00582BA7">
      <w:r>
        <w:lastRenderedPageBreak/>
        <w:t xml:space="preserve">Ordering comparision without case sensitivity is performed the the function </w:t>
      </w:r>
      <w:r w:rsidRPr="005E69BA">
        <w:rPr>
          <w:rStyle w:val="referenceChar"/>
        </w:rPr>
        <w:t>gtr(sa, sb)</w:t>
      </w:r>
      <w:r>
        <w:t xml:space="preserve">. The padded version of this is </w:t>
      </w:r>
      <w:r w:rsidRPr="005E69BA">
        <w:rPr>
          <w:rStyle w:val="referenceChar"/>
        </w:rPr>
        <w:t>gtrp(sa, sb)</w:t>
      </w:r>
      <w:r>
        <w:t>.</w:t>
      </w:r>
    </w:p>
    <w:p w:rsidR="00BC2D31" w:rsidRDefault="00BC2D31" w:rsidP="00582BA7">
      <w:r>
        <w:t>When performing various ordering comparisions, the gtr and comp functions are all that is required. All of the comparision combinations can be formed from these two relations:</w:t>
      </w:r>
    </w:p>
    <w:tbl>
      <w:tblPr>
        <w:tblStyle w:val="MediumShading2-Accent3"/>
        <w:tblW w:w="0" w:type="auto"/>
        <w:tblLook w:val="04A0"/>
      </w:tblPr>
      <w:tblGrid>
        <w:gridCol w:w="1668"/>
        <w:gridCol w:w="6769"/>
      </w:tblGrid>
      <w:tr w:rsidR="00FC7C62" w:rsidRPr="00FC7C62" w:rsidTr="00FC7C62">
        <w:trPr>
          <w:cnfStyle w:val="100000000000"/>
          <w:cantSplit/>
        </w:trPr>
        <w:tc>
          <w:tcPr>
            <w:cnfStyle w:val="001000000100"/>
            <w:tcW w:w="1668" w:type="dxa"/>
          </w:tcPr>
          <w:p w:rsidR="00FC7C62" w:rsidRPr="00FC7C62" w:rsidRDefault="00FC7C62" w:rsidP="003D3D87">
            <w:pPr>
              <w:pStyle w:val="NoSpacing"/>
              <w:rPr>
                <w:lang w:val="fr-FR"/>
              </w:rPr>
            </w:pPr>
            <w:r w:rsidRPr="00FC7C62">
              <w:rPr>
                <w:lang w:val="fr-FR"/>
              </w:rPr>
              <w:t>Comparision</w:t>
            </w:r>
          </w:p>
        </w:tc>
        <w:tc>
          <w:tcPr>
            <w:tcW w:w="6770" w:type="dxa"/>
          </w:tcPr>
          <w:p w:rsidR="00FC7C62" w:rsidRPr="00FC7C62" w:rsidRDefault="00FC7C62" w:rsidP="003D3D87">
            <w:pPr>
              <w:pStyle w:val="NoSpacing"/>
              <w:cnfStyle w:val="100000000000"/>
              <w:rPr>
                <w:lang w:val="fr-FR"/>
              </w:rPr>
            </w:pPr>
            <w:r w:rsidRPr="00FC7C62">
              <w:rPr>
                <w:lang w:val="fr-FR"/>
              </w:rPr>
              <w:t>equivalence</w:t>
            </w:r>
          </w:p>
        </w:tc>
      </w:tr>
      <w:tr w:rsidR="00FC7C62" w:rsidRPr="00FC7C62" w:rsidTr="00FC7C62">
        <w:trPr>
          <w:cnfStyle w:val="000000100000"/>
          <w:cantSplit/>
        </w:trPr>
        <w:tc>
          <w:tcPr>
            <w:cnfStyle w:val="001000000000"/>
            <w:tcW w:w="1668" w:type="dxa"/>
          </w:tcPr>
          <w:p w:rsidR="00FC7C62" w:rsidRPr="00FC7C62" w:rsidRDefault="00FC7C62" w:rsidP="003D3D87">
            <w:pPr>
              <w:pStyle w:val="Code"/>
              <w:keepNext/>
              <w:rPr>
                <w:lang w:val="fr-FR"/>
              </w:rPr>
            </w:pPr>
            <w:r w:rsidRPr="00FC7C62">
              <w:rPr>
                <w:lang w:val="fr-FR"/>
              </w:rPr>
              <w:t>sa = sb</w:t>
            </w:r>
          </w:p>
        </w:tc>
        <w:tc>
          <w:tcPr>
            <w:tcW w:w="6770" w:type="dxa"/>
          </w:tcPr>
          <w:p w:rsidR="00FC7C62" w:rsidRPr="00FC7C62" w:rsidRDefault="00FC7C62" w:rsidP="003D3D87">
            <w:pPr>
              <w:pStyle w:val="Code"/>
              <w:keepNext/>
              <w:cnfStyle w:val="000000100000"/>
              <w:rPr>
                <w:lang w:val="fr-FR"/>
              </w:rPr>
            </w:pPr>
            <w:r w:rsidRPr="00FC7C62">
              <w:rPr>
                <w:lang w:val="fr-FR"/>
              </w:rPr>
              <w:t>comp(sa, sb)</w:t>
            </w:r>
          </w:p>
        </w:tc>
      </w:tr>
      <w:tr w:rsidR="00FC7C62" w:rsidRPr="00FC7C62" w:rsidTr="00FC7C62">
        <w:trPr>
          <w:cantSplit/>
        </w:trPr>
        <w:tc>
          <w:tcPr>
            <w:cnfStyle w:val="001000000000"/>
            <w:tcW w:w="1668" w:type="dxa"/>
          </w:tcPr>
          <w:p w:rsidR="00FC7C62" w:rsidRPr="00FC7C62" w:rsidRDefault="00FC7C62" w:rsidP="003D3D87">
            <w:pPr>
              <w:pStyle w:val="Code"/>
              <w:keepNext/>
              <w:rPr>
                <w:lang w:val="fr-FR"/>
              </w:rPr>
            </w:pPr>
            <w:r w:rsidRPr="00FC7C62">
              <w:rPr>
                <w:lang w:val="fr-FR"/>
              </w:rPr>
              <w:t>sa &lt;&gt; sb</w:t>
            </w:r>
          </w:p>
        </w:tc>
        <w:tc>
          <w:tcPr>
            <w:tcW w:w="6770" w:type="dxa"/>
          </w:tcPr>
          <w:p w:rsidR="00FC7C62" w:rsidRPr="00FC7C62" w:rsidRDefault="00FC7C62" w:rsidP="003D3D87">
            <w:pPr>
              <w:pStyle w:val="Code"/>
              <w:keepNext/>
              <w:cnfStyle w:val="000000000000"/>
              <w:rPr>
                <w:lang w:val="fr-FR"/>
              </w:rPr>
            </w:pPr>
            <w:r w:rsidRPr="00FC7C62">
              <w:rPr>
                <w:lang w:val="fr-FR"/>
              </w:rPr>
              <w:t>not comp(sa, sb)</w:t>
            </w:r>
          </w:p>
        </w:tc>
      </w:tr>
      <w:tr w:rsidR="00FC7C62" w:rsidRPr="00FC7C62" w:rsidTr="00FC7C62">
        <w:trPr>
          <w:cnfStyle w:val="000000100000"/>
          <w:cantSplit/>
        </w:trPr>
        <w:tc>
          <w:tcPr>
            <w:cnfStyle w:val="001000000000"/>
            <w:tcW w:w="1668" w:type="dxa"/>
          </w:tcPr>
          <w:p w:rsidR="00FC7C62" w:rsidRPr="00FC7C62" w:rsidRDefault="00FC7C62" w:rsidP="003D3D87">
            <w:pPr>
              <w:pStyle w:val="Code"/>
              <w:keepNext/>
              <w:rPr>
                <w:lang w:val="fr-FR"/>
              </w:rPr>
            </w:pPr>
            <w:r w:rsidRPr="00FC7C62">
              <w:rPr>
                <w:lang w:val="fr-FR"/>
              </w:rPr>
              <w:t>sa &lt; sb</w:t>
            </w:r>
          </w:p>
        </w:tc>
        <w:tc>
          <w:tcPr>
            <w:tcW w:w="6770" w:type="dxa"/>
          </w:tcPr>
          <w:p w:rsidR="00FC7C62" w:rsidRPr="00FC7C62" w:rsidRDefault="00FC7C62" w:rsidP="003D3D87">
            <w:pPr>
              <w:pStyle w:val="Code"/>
              <w:keepNext/>
              <w:cnfStyle w:val="000000100000"/>
              <w:rPr>
                <w:lang w:val="fr-FR"/>
              </w:rPr>
            </w:pPr>
            <w:r w:rsidRPr="00FC7C62">
              <w:rPr>
                <w:lang w:val="fr-FR"/>
              </w:rPr>
              <w:t>gtr(sa, sb)</w:t>
            </w:r>
          </w:p>
        </w:tc>
      </w:tr>
      <w:tr w:rsidR="00FC7C62" w:rsidRPr="00FC7C62" w:rsidTr="00FC7C62">
        <w:trPr>
          <w:cantSplit/>
        </w:trPr>
        <w:tc>
          <w:tcPr>
            <w:cnfStyle w:val="001000000000"/>
            <w:tcW w:w="1668" w:type="dxa"/>
          </w:tcPr>
          <w:p w:rsidR="00FC7C62" w:rsidRPr="00FC7C62" w:rsidRDefault="00FC7C62" w:rsidP="003D3D87">
            <w:pPr>
              <w:pStyle w:val="Code"/>
              <w:keepNext/>
              <w:rPr>
                <w:lang w:val="fr-FR"/>
              </w:rPr>
            </w:pPr>
            <w:r w:rsidRPr="00FC7C62">
              <w:rPr>
                <w:lang w:val="fr-FR"/>
              </w:rPr>
              <w:t>sa &gt; sb</w:t>
            </w:r>
          </w:p>
        </w:tc>
        <w:tc>
          <w:tcPr>
            <w:tcW w:w="6770" w:type="dxa"/>
          </w:tcPr>
          <w:p w:rsidR="00FC7C62" w:rsidRPr="00FC7C62" w:rsidRDefault="00FC7C62" w:rsidP="003D3D87">
            <w:pPr>
              <w:pStyle w:val="Code"/>
              <w:keepNext/>
              <w:cnfStyle w:val="000000000000"/>
              <w:rPr>
                <w:lang w:val="fr-FR"/>
              </w:rPr>
            </w:pPr>
            <w:r w:rsidRPr="00FC7C62">
              <w:rPr>
                <w:lang w:val="fr-FR"/>
              </w:rPr>
              <w:t>gtr(sb, sa)</w:t>
            </w:r>
          </w:p>
        </w:tc>
      </w:tr>
      <w:tr w:rsidR="00FC7C62" w:rsidRPr="00FC7C62" w:rsidTr="00FC7C62">
        <w:trPr>
          <w:cnfStyle w:val="000000100000"/>
          <w:cantSplit/>
        </w:trPr>
        <w:tc>
          <w:tcPr>
            <w:cnfStyle w:val="001000000000"/>
            <w:tcW w:w="1668" w:type="dxa"/>
          </w:tcPr>
          <w:p w:rsidR="00FC7C62" w:rsidRPr="00FC7C62" w:rsidRDefault="00FC7C62" w:rsidP="003D3D87">
            <w:pPr>
              <w:pStyle w:val="Code"/>
              <w:keepNext/>
              <w:rPr>
                <w:lang w:val="fr-FR"/>
              </w:rPr>
            </w:pPr>
            <w:r w:rsidRPr="00FC7C62">
              <w:rPr>
                <w:lang w:val="fr-FR"/>
              </w:rPr>
              <w:t>sa &lt;= sb</w:t>
            </w:r>
          </w:p>
        </w:tc>
        <w:tc>
          <w:tcPr>
            <w:tcW w:w="6770" w:type="dxa"/>
          </w:tcPr>
          <w:p w:rsidR="00FC7C62" w:rsidRPr="00FC7C62" w:rsidRDefault="00FC7C62" w:rsidP="003D3D87">
            <w:pPr>
              <w:pStyle w:val="Code"/>
              <w:keepNext/>
              <w:cnfStyle w:val="000000100000"/>
              <w:rPr>
                <w:lang w:val="fr-FR"/>
              </w:rPr>
            </w:pPr>
            <w:r w:rsidRPr="00FC7C62">
              <w:rPr>
                <w:lang w:val="fr-FR"/>
              </w:rPr>
              <w:t>not gtr(sb, sa)</w:t>
            </w:r>
          </w:p>
        </w:tc>
      </w:tr>
      <w:tr w:rsidR="00FC7C62" w:rsidRPr="00FC7C62" w:rsidTr="00FC7C62">
        <w:trPr>
          <w:cantSplit/>
        </w:trPr>
        <w:tc>
          <w:tcPr>
            <w:cnfStyle w:val="001000000000"/>
            <w:tcW w:w="1668" w:type="dxa"/>
          </w:tcPr>
          <w:p w:rsidR="00FC7C62" w:rsidRPr="00FC7C62" w:rsidRDefault="00FC7C62" w:rsidP="003D3D87">
            <w:pPr>
              <w:pStyle w:val="Code"/>
              <w:rPr>
                <w:lang w:val="fr-FR"/>
              </w:rPr>
            </w:pPr>
            <w:r w:rsidRPr="00FC7C62">
              <w:rPr>
                <w:lang w:val="fr-FR"/>
              </w:rPr>
              <w:t>sa &gt;= sb</w:t>
            </w:r>
          </w:p>
        </w:tc>
        <w:tc>
          <w:tcPr>
            <w:tcW w:w="6770" w:type="dxa"/>
          </w:tcPr>
          <w:p w:rsidR="00FC7C62" w:rsidRPr="00FC7C62" w:rsidRDefault="00FC7C62" w:rsidP="003D3D87">
            <w:pPr>
              <w:pStyle w:val="Code"/>
              <w:cnfStyle w:val="000000000000"/>
              <w:rPr>
                <w:lang w:val="fr-FR"/>
              </w:rPr>
            </w:pPr>
            <w:r w:rsidRPr="00FC7C62">
              <w:rPr>
                <w:lang w:val="fr-FR"/>
              </w:rPr>
              <w:t>not gtr(sa, sb)</w:t>
            </w:r>
          </w:p>
        </w:tc>
      </w:tr>
    </w:tbl>
    <w:p w:rsidR="00BC2D31" w:rsidRDefault="00BC2D31" w:rsidP="00E873B9">
      <w:pPr>
        <w:pStyle w:val="Heading2"/>
      </w:pPr>
      <w:bookmarkStart w:id="182" w:name="_Toc221640970"/>
      <w:r>
        <w:t>Indexing, Extracting and Inserting</w:t>
      </w:r>
      <w:bookmarkEnd w:id="182"/>
    </w:p>
    <w:p w:rsidR="00BC2D31" w:rsidRDefault="00BC2D31" w:rsidP="00582BA7">
      <w:r>
        <w:t>The position of one string within another can be found with the function indexc</w:t>
      </w:r>
      <w:r w:rsidRPr="005E69BA">
        <w:rPr>
          <w:rStyle w:val="referenceChar"/>
        </w:rPr>
        <w:t>(sa, sb)</w:t>
      </w:r>
      <w:r>
        <w:t xml:space="preserve">, which finds the character postion of the string </w:t>
      </w:r>
      <w:r w:rsidRPr="005E69BA">
        <w:rPr>
          <w:rStyle w:val="referenceChar"/>
        </w:rPr>
        <w:t>sb</w:t>
      </w:r>
      <w:r>
        <w:t xml:space="preserve"> within </w:t>
      </w:r>
      <w:r w:rsidRPr="005E69BA">
        <w:rPr>
          <w:rStyle w:val="referenceChar"/>
        </w:rPr>
        <w:t>sa</w:t>
      </w:r>
      <w:r>
        <w:t xml:space="preserve">. If the string </w:t>
      </w:r>
      <w:r w:rsidRPr="005E69BA">
        <w:rPr>
          <w:rStyle w:val="referenceChar"/>
        </w:rPr>
        <w:t>sb</w:t>
      </w:r>
      <w:r>
        <w:t xml:space="preserve"> does not exist in </w:t>
      </w:r>
      <w:r w:rsidRPr="005E69BA">
        <w:rPr>
          <w:rStyle w:val="referenceChar"/>
        </w:rPr>
        <w:t>sa</w:t>
      </w:r>
      <w:r>
        <w:t xml:space="preserve">, then a 0 is returned. The caseless version of this is </w:t>
      </w:r>
      <w:r w:rsidRPr="005E69BA">
        <w:rPr>
          <w:rStyle w:val="referenceChar"/>
        </w:rPr>
        <w:t>index(sa, sb)</w:t>
      </w:r>
      <w:r>
        <w:t>.</w:t>
      </w:r>
    </w:p>
    <w:p w:rsidR="00BC2D31" w:rsidRDefault="00BC2D31" w:rsidP="00582BA7">
      <w:r>
        <w:t xml:space="preserve">There are also padded string versions of index with </w:t>
      </w:r>
      <w:r w:rsidRPr="005E69BA">
        <w:rPr>
          <w:rStyle w:val="referenceChar"/>
        </w:rPr>
        <w:t>indexcp(sa, sb)</w:t>
      </w:r>
      <w:r>
        <w:t xml:space="preserve"> and </w:t>
      </w:r>
      <w:r w:rsidRPr="005E69BA">
        <w:rPr>
          <w:rStyle w:val="referenceChar"/>
        </w:rPr>
        <w:t>indexp(sa, sb)</w:t>
      </w:r>
      <w:r>
        <w:t>. These routines ignore any right padding in the string search.</w:t>
      </w:r>
    </w:p>
    <w:p w:rsidR="00BC2D31" w:rsidRDefault="00BC2D31" w:rsidP="00582BA7">
      <w:r>
        <w:t xml:space="preserve">A padded substring can be extracted from another padded string using the procedure </w:t>
      </w:r>
      <w:r w:rsidRPr="005E69BA">
        <w:rPr>
          <w:rStyle w:val="referenceChar"/>
        </w:rPr>
        <w:t>extract(d, s, l, r)</w:t>
      </w:r>
      <w:r>
        <w:t xml:space="preserve">. The substring from character position </w:t>
      </w:r>
      <w:r w:rsidRPr="005E69BA">
        <w:rPr>
          <w:rStyle w:val="referenceChar"/>
        </w:rPr>
        <w:t>l</w:t>
      </w:r>
      <w:r>
        <w:t xml:space="preserve"> to character position </w:t>
      </w:r>
      <w:r w:rsidRPr="005E69BA">
        <w:rPr>
          <w:rStyle w:val="referenceChar"/>
        </w:rPr>
        <w:t>r</w:t>
      </w:r>
      <w:r>
        <w:t xml:space="preserve"> is extracted and placed in the padded result </w:t>
      </w:r>
      <w:r w:rsidRPr="005E69BA">
        <w:rPr>
          <w:rStyle w:val="referenceChar"/>
        </w:rPr>
        <w:t>d</w:t>
      </w:r>
      <w:r>
        <w:t>.</w:t>
      </w:r>
    </w:p>
    <w:p w:rsidR="00BC2D31" w:rsidRDefault="00BC2D31" w:rsidP="00582BA7">
      <w:r>
        <w:t xml:space="preserve">A dynamic string can be extracted by the function </w:t>
      </w:r>
      <w:r w:rsidRPr="005E69BA">
        <w:rPr>
          <w:rStyle w:val="referenceChar"/>
        </w:rPr>
        <w:t>extract(s, l, r)</w:t>
      </w:r>
      <w:r>
        <w:t xml:space="preserve">, which extracts the substring from </w:t>
      </w:r>
      <w:r w:rsidRPr="005E69BA">
        <w:rPr>
          <w:rStyle w:val="referenceChar"/>
        </w:rPr>
        <w:t>l</w:t>
      </w:r>
      <w:r>
        <w:t xml:space="preserve"> to </w:t>
      </w:r>
      <w:r w:rsidRPr="005E69BA">
        <w:rPr>
          <w:rStyle w:val="referenceChar"/>
        </w:rPr>
        <w:t>r</w:t>
      </w:r>
      <w:r>
        <w:t xml:space="preserve"> within </w:t>
      </w:r>
      <w:r w:rsidRPr="005E69BA">
        <w:rPr>
          <w:rStyle w:val="referenceChar"/>
        </w:rPr>
        <w:t>s</w:t>
      </w:r>
      <w:r>
        <w:t xml:space="preserve">, and returns it as a new dynamic string. </w:t>
      </w:r>
      <w:r w:rsidRPr="005E69BA">
        <w:rPr>
          <w:rStyle w:val="referenceChar"/>
        </w:rPr>
        <w:t>s</w:t>
      </w:r>
      <w:r>
        <w:t xml:space="preserve"> can be either fixed or dynamic.</w:t>
      </w:r>
    </w:p>
    <w:p w:rsidR="00BC2D31" w:rsidRDefault="00BC2D31" w:rsidP="00582BA7">
      <w:r w:rsidRPr="005E69BA">
        <w:rPr>
          <w:rStyle w:val="referenceChar"/>
        </w:rPr>
        <w:t>extract</w:t>
      </w:r>
      <w:r>
        <w:t xml:space="preserve"> can perform many operations that normally appear as separate procedures:</w:t>
      </w:r>
    </w:p>
    <w:tbl>
      <w:tblPr>
        <w:tblStyle w:val="MediumShading2-Accent3"/>
        <w:tblW w:w="0" w:type="auto"/>
        <w:tblLook w:val="04A0"/>
      </w:tblPr>
      <w:tblGrid>
        <w:gridCol w:w="1384"/>
        <w:gridCol w:w="2835"/>
        <w:gridCol w:w="4218"/>
      </w:tblGrid>
      <w:tr w:rsidR="00FC7C62" w:rsidRPr="00FC7C62" w:rsidTr="00FC7C62">
        <w:trPr>
          <w:cnfStyle w:val="100000000000"/>
          <w:cantSplit/>
        </w:trPr>
        <w:tc>
          <w:tcPr>
            <w:cnfStyle w:val="001000000100"/>
            <w:tcW w:w="1384" w:type="dxa"/>
          </w:tcPr>
          <w:p w:rsidR="00FC7C62" w:rsidRPr="00FC7C62" w:rsidRDefault="00FC7C62" w:rsidP="00FC7C62">
            <w:pPr>
              <w:pStyle w:val="NoSpacing"/>
              <w:keepNext/>
            </w:pPr>
            <w:r w:rsidRPr="00FC7C62">
              <w:t>Operation</w:t>
            </w:r>
          </w:p>
        </w:tc>
        <w:tc>
          <w:tcPr>
            <w:tcW w:w="2835" w:type="dxa"/>
          </w:tcPr>
          <w:p w:rsidR="00FC7C62" w:rsidRPr="00FC7C62" w:rsidRDefault="00FC7C62" w:rsidP="00FC7C62">
            <w:pPr>
              <w:pStyle w:val="NoSpacing"/>
              <w:keepNext/>
              <w:cnfStyle w:val="100000000000"/>
            </w:pPr>
            <w:r w:rsidRPr="00FC7C62">
              <w:t>Equivalence</w:t>
            </w:r>
          </w:p>
        </w:tc>
        <w:tc>
          <w:tcPr>
            <w:tcW w:w="4219" w:type="dxa"/>
          </w:tcPr>
          <w:p w:rsidR="00FC7C62" w:rsidRPr="00FC7C62" w:rsidRDefault="00FC7C62" w:rsidP="00FC7C62">
            <w:pPr>
              <w:pStyle w:val="NoSpacing"/>
              <w:keepNext/>
              <w:cnfStyle w:val="100000000000"/>
            </w:pPr>
            <w:r w:rsidRPr="00FC7C62">
              <w:t>Meaning</w:t>
            </w:r>
          </w:p>
        </w:tc>
      </w:tr>
      <w:tr w:rsidR="00FC7C62" w:rsidRPr="00FC7C62" w:rsidTr="00FC7C62">
        <w:trPr>
          <w:cnfStyle w:val="000000100000"/>
          <w:cantSplit/>
        </w:trPr>
        <w:tc>
          <w:tcPr>
            <w:cnfStyle w:val="001000000000"/>
            <w:tcW w:w="1384" w:type="dxa"/>
          </w:tcPr>
          <w:p w:rsidR="00FC7C62" w:rsidRPr="00FC7C62" w:rsidRDefault="00FC7C62" w:rsidP="00FC7C62">
            <w:pPr>
              <w:pStyle w:val="NoSpacing"/>
              <w:keepNext/>
              <w:rPr>
                <w:rFonts w:cs="Times New Roman"/>
              </w:rPr>
            </w:pPr>
            <w:r w:rsidRPr="00FC7C62">
              <w:rPr>
                <w:rFonts w:cs="Times New Roman"/>
              </w:rPr>
              <w:t>right(s, l)</w:t>
            </w:r>
          </w:p>
        </w:tc>
        <w:tc>
          <w:tcPr>
            <w:tcW w:w="2835" w:type="dxa"/>
          </w:tcPr>
          <w:p w:rsidR="00FC7C62" w:rsidRPr="00FC7C62" w:rsidRDefault="00FC7C62" w:rsidP="00FC7C62">
            <w:pPr>
              <w:pStyle w:val="NoSpacing"/>
              <w:keepNext/>
              <w:cnfStyle w:val="000000100000"/>
            </w:pPr>
            <w:r w:rsidRPr="00FC7C62">
              <w:rPr>
                <w:rFonts w:cs="Times New Roman"/>
              </w:rPr>
              <w:t>extract(s, 1, l)</w:t>
            </w:r>
          </w:p>
        </w:tc>
        <w:tc>
          <w:tcPr>
            <w:tcW w:w="4219" w:type="dxa"/>
          </w:tcPr>
          <w:p w:rsidR="00FC7C62" w:rsidRPr="00FC7C62" w:rsidRDefault="00FC7C62" w:rsidP="00FC7C62">
            <w:pPr>
              <w:pStyle w:val="NoSpacing"/>
              <w:keepNext/>
              <w:cnfStyle w:val="000000100000"/>
            </w:pPr>
            <w:r w:rsidRPr="00FC7C62">
              <w:t xml:space="preserve">Find rightmost </w:t>
            </w:r>
            <w:r w:rsidRPr="00FC7C62">
              <w:rPr>
                <w:rStyle w:val="referenceChar"/>
              </w:rPr>
              <w:t>l</w:t>
            </w:r>
            <w:r w:rsidRPr="00FC7C62">
              <w:t xml:space="preserve"> characters</w:t>
            </w:r>
          </w:p>
        </w:tc>
      </w:tr>
      <w:tr w:rsidR="00FC7C62" w:rsidRPr="00FC7C62" w:rsidTr="00FC7C62">
        <w:trPr>
          <w:cantSplit/>
        </w:trPr>
        <w:tc>
          <w:tcPr>
            <w:cnfStyle w:val="001000000000"/>
            <w:tcW w:w="1384" w:type="dxa"/>
          </w:tcPr>
          <w:p w:rsidR="00FC7C62" w:rsidRPr="00FC7C62" w:rsidRDefault="00FC7C62" w:rsidP="00FC7C62">
            <w:pPr>
              <w:pStyle w:val="NoSpacing"/>
              <w:keepNext/>
              <w:rPr>
                <w:rStyle w:val="CodeChar"/>
                <w:rFonts w:ascii="Times New Roman" w:hAnsi="Times New Roman" w:cs="Times New Roman"/>
              </w:rPr>
            </w:pPr>
            <w:r w:rsidRPr="00FC7C62">
              <w:rPr>
                <w:rStyle w:val="CodeChar"/>
                <w:rFonts w:ascii="Times New Roman" w:hAnsi="Times New Roman" w:cs="Times New Roman"/>
              </w:rPr>
              <w:t>left(s, l)</w:t>
            </w:r>
          </w:p>
        </w:tc>
        <w:tc>
          <w:tcPr>
            <w:tcW w:w="2835" w:type="dxa"/>
          </w:tcPr>
          <w:p w:rsidR="00FC7C62" w:rsidRPr="00FC7C62" w:rsidRDefault="00FC7C62" w:rsidP="00FC7C62">
            <w:pPr>
              <w:pStyle w:val="NoSpacing"/>
              <w:keepNext/>
              <w:cnfStyle w:val="000000000000"/>
              <w:rPr>
                <w:rStyle w:val="CodeChar"/>
                <w:sz w:val="20"/>
                <w:szCs w:val="20"/>
              </w:rPr>
            </w:pPr>
            <w:r w:rsidRPr="00FC7C62">
              <w:rPr>
                <w:rStyle w:val="CodeChar"/>
                <w:rFonts w:ascii="Times New Roman" w:hAnsi="Times New Roman" w:cs="Times New Roman"/>
              </w:rPr>
              <w:t>extract(s, max(s)-l, max(s))</w:t>
            </w:r>
          </w:p>
        </w:tc>
        <w:tc>
          <w:tcPr>
            <w:tcW w:w="4219" w:type="dxa"/>
          </w:tcPr>
          <w:p w:rsidR="00FC7C62" w:rsidRPr="00FC7C62" w:rsidRDefault="00FC7C62" w:rsidP="00FC7C62">
            <w:pPr>
              <w:pStyle w:val="NoSpacing"/>
              <w:keepNext/>
              <w:cnfStyle w:val="000000000000"/>
            </w:pPr>
            <w:r w:rsidRPr="00FC7C62">
              <w:t xml:space="preserve">Find leftmost </w:t>
            </w:r>
            <w:r w:rsidRPr="00FC7C62">
              <w:rPr>
                <w:rStyle w:val="referenceChar"/>
              </w:rPr>
              <w:t>l</w:t>
            </w:r>
            <w:r w:rsidRPr="00FC7C62">
              <w:t xml:space="preserve"> characters</w:t>
            </w:r>
          </w:p>
        </w:tc>
      </w:tr>
      <w:tr w:rsidR="00FC7C62" w:rsidRPr="00FC7C62" w:rsidTr="00FC7C62">
        <w:trPr>
          <w:cnfStyle w:val="000000100000"/>
          <w:cantSplit/>
        </w:trPr>
        <w:tc>
          <w:tcPr>
            <w:cnfStyle w:val="001000000000"/>
            <w:tcW w:w="1384" w:type="dxa"/>
          </w:tcPr>
          <w:p w:rsidR="00FC7C62" w:rsidRPr="00FC7C62" w:rsidRDefault="00FC7C62" w:rsidP="003D3D87">
            <w:pPr>
              <w:pStyle w:val="NoSpacing"/>
              <w:rPr>
                <w:rFonts w:cs="Times New Roman"/>
              </w:rPr>
            </w:pPr>
            <w:r w:rsidRPr="00FC7C62">
              <w:rPr>
                <w:rFonts w:cs="Times New Roman"/>
              </w:rPr>
              <w:t>mid(s, p, l)</w:t>
            </w:r>
          </w:p>
        </w:tc>
        <w:tc>
          <w:tcPr>
            <w:tcW w:w="2835" w:type="dxa"/>
          </w:tcPr>
          <w:p w:rsidR="00FC7C62" w:rsidRPr="00FC7C62" w:rsidRDefault="00FC7C62" w:rsidP="003D3D87">
            <w:pPr>
              <w:pStyle w:val="NoSpacing"/>
              <w:cnfStyle w:val="000000100000"/>
            </w:pPr>
            <w:r w:rsidRPr="00FC7C62">
              <w:rPr>
                <w:rFonts w:cs="Times New Roman"/>
              </w:rPr>
              <w:t>extract(s, p, p+l-1)</w:t>
            </w:r>
          </w:p>
        </w:tc>
        <w:tc>
          <w:tcPr>
            <w:tcW w:w="4219" w:type="dxa"/>
          </w:tcPr>
          <w:p w:rsidR="00FC7C62" w:rsidRPr="00FC7C62" w:rsidRDefault="00FC7C62" w:rsidP="003D3D87">
            <w:pPr>
              <w:pStyle w:val="NoSpacing"/>
              <w:cnfStyle w:val="000000100000"/>
              <w:rPr>
                <w:rStyle w:val="referenceChar"/>
              </w:rPr>
            </w:pPr>
            <w:r w:rsidRPr="00FC7C62">
              <w:t xml:space="preserve">Find middle </w:t>
            </w:r>
            <w:r w:rsidRPr="00FC7C62">
              <w:rPr>
                <w:rStyle w:val="referenceChar"/>
              </w:rPr>
              <w:t>l</w:t>
            </w:r>
            <w:r w:rsidRPr="00FC7C62">
              <w:t xml:space="preserve"> characters from </w:t>
            </w:r>
            <w:r w:rsidRPr="00FC7C62">
              <w:rPr>
                <w:rStyle w:val="referenceChar"/>
              </w:rPr>
              <w:t>p</w:t>
            </w:r>
          </w:p>
        </w:tc>
      </w:tr>
    </w:tbl>
    <w:p w:rsidR="00E36909" w:rsidRPr="00E36909" w:rsidRDefault="00E36909" w:rsidP="00E55C53">
      <w:pPr>
        <w:pStyle w:val="NoSpacing"/>
        <w:tabs>
          <w:tab w:val="left" w:pos="1418"/>
          <w:tab w:val="left" w:pos="5103"/>
        </w:tabs>
        <w:ind w:left="5103" w:hanging="5103"/>
      </w:pPr>
    </w:p>
    <w:p w:rsidR="00BC2D31" w:rsidRDefault="00BC2D31" w:rsidP="00582BA7">
      <w:r>
        <w:t xml:space="preserve">The opposite function from </w:t>
      </w:r>
      <w:r w:rsidRPr="00E36909">
        <w:rPr>
          <w:rStyle w:val="referenceChar"/>
        </w:rPr>
        <w:t>extract</w:t>
      </w:r>
      <w:r>
        <w:t xml:space="preserve"> is </w:t>
      </w:r>
      <w:r w:rsidRPr="00E36909">
        <w:rPr>
          <w:rStyle w:val="referenceChar"/>
        </w:rPr>
        <w:t>insert</w:t>
      </w:r>
      <w:r>
        <w:t xml:space="preserve">. </w:t>
      </w:r>
      <w:r w:rsidRPr="00E36909">
        <w:rPr>
          <w:rStyle w:val="referenceChar"/>
        </w:rPr>
        <w:t>insert</w:t>
      </w:r>
      <w:r>
        <w:t xml:space="preserve"> places one string in the middle of another. The procedure </w:t>
      </w:r>
      <w:r w:rsidRPr="00E36909">
        <w:rPr>
          <w:rStyle w:val="referenceChar"/>
        </w:rPr>
        <w:t>insert(d, s, p)</w:t>
      </w:r>
      <w:r>
        <w:t xml:space="preserve"> places the fixed string s into the fixed destination </w:t>
      </w:r>
      <w:r>
        <w:lastRenderedPageBreak/>
        <w:t xml:space="preserve">string at position </w:t>
      </w:r>
      <w:r w:rsidRPr="00E36909">
        <w:rPr>
          <w:rStyle w:val="referenceChar"/>
        </w:rPr>
        <w:t>p</w:t>
      </w:r>
      <w:r>
        <w:t xml:space="preserve">. The dynamic string version of this is </w:t>
      </w:r>
      <w:r w:rsidRPr="00E36909">
        <w:rPr>
          <w:rStyle w:val="referenceChar"/>
        </w:rPr>
        <w:t>insert(sa, sb, p)</w:t>
      </w:r>
      <w:r>
        <w:t>, and returns a dynamic string result.</w:t>
      </w:r>
    </w:p>
    <w:p w:rsidR="00BC2D31" w:rsidRDefault="00BC2D31" w:rsidP="00582BA7">
      <w:r>
        <w:t xml:space="preserve">A repeated string can be formed with </w:t>
      </w:r>
      <w:r w:rsidRPr="00E36909">
        <w:rPr>
          <w:rStyle w:val="referenceChar"/>
        </w:rPr>
        <w:t>rep</w:t>
      </w:r>
      <w:r>
        <w:t xml:space="preserve">. The procedure </w:t>
      </w:r>
      <w:r w:rsidRPr="00E36909">
        <w:rPr>
          <w:rStyle w:val="referenceChar"/>
        </w:rPr>
        <w:t>rep(d, s, r)</w:t>
      </w:r>
      <w:r>
        <w:t xml:space="preserve"> repeats the fixed string </w:t>
      </w:r>
      <w:r w:rsidRPr="00E36909">
        <w:rPr>
          <w:rStyle w:val="referenceChar"/>
        </w:rPr>
        <w:t>s</w:t>
      </w:r>
      <w:r>
        <w:t xml:space="preserve"> </w:t>
      </w:r>
      <w:r w:rsidRPr="00E36909">
        <w:rPr>
          <w:rStyle w:val="referenceChar"/>
        </w:rPr>
        <w:t>r</w:t>
      </w:r>
      <w:r>
        <w:t xml:space="preserve"> times and places the result in </w:t>
      </w:r>
      <w:r w:rsidRPr="00E36909">
        <w:rPr>
          <w:rStyle w:val="referenceChar"/>
        </w:rPr>
        <w:t>d</w:t>
      </w:r>
      <w:r>
        <w:t xml:space="preserve">. The result is the same as concatenating the string with itself </w:t>
      </w:r>
      <w:r w:rsidRPr="00E36909">
        <w:rPr>
          <w:rStyle w:val="referenceChar"/>
        </w:rPr>
        <w:t>r</w:t>
      </w:r>
      <w:r>
        <w:t xml:space="preserve"> times. The dynamic version of this is the function </w:t>
      </w:r>
      <w:r w:rsidRPr="00E36909">
        <w:rPr>
          <w:rStyle w:val="referenceChar"/>
        </w:rPr>
        <w:t>rep(s, r)</w:t>
      </w:r>
      <w:r>
        <w:t xml:space="preserve">, which returns a dynamic string with the string </w:t>
      </w:r>
      <w:r w:rsidRPr="00E36909">
        <w:rPr>
          <w:rStyle w:val="referenceChar"/>
        </w:rPr>
        <w:t>s</w:t>
      </w:r>
      <w:r>
        <w:t xml:space="preserve"> repeated </w:t>
      </w:r>
      <w:r w:rsidRPr="00E36909">
        <w:rPr>
          <w:rStyle w:val="referenceChar"/>
        </w:rPr>
        <w:t>r</w:t>
      </w:r>
      <w:r>
        <w:t xml:space="preserve"> times.</w:t>
      </w:r>
    </w:p>
    <w:p w:rsidR="00BC2D31" w:rsidRDefault="00BC2D31" w:rsidP="00582BA7">
      <w:r w:rsidRPr="00E36909">
        <w:rPr>
          <w:rStyle w:val="referenceChar"/>
        </w:rPr>
        <w:t>rep</w:t>
      </w:r>
      <w:r>
        <w:t xml:space="preserve"> can also be used to clear a fixed string to a non-space value:</w:t>
      </w:r>
    </w:p>
    <w:p w:rsidR="00BC2D31" w:rsidRDefault="00BC2D31" w:rsidP="00582BA7">
      <w:pPr>
        <w:pStyle w:val="Code"/>
      </w:pPr>
      <w:r>
        <w:t>rep(d, '*', max(d));</w:t>
      </w:r>
    </w:p>
    <w:p w:rsidR="00E36909" w:rsidRDefault="00E36909" w:rsidP="00582BA7">
      <w:pPr>
        <w:pStyle w:val="Code"/>
      </w:pPr>
    </w:p>
    <w:p w:rsidR="00BC2D31" w:rsidRDefault="00BC2D31" w:rsidP="00582BA7">
      <w:r>
        <w:t>Would set the string to all '*' characters.</w:t>
      </w:r>
    </w:p>
    <w:p w:rsidR="00BC2D31" w:rsidRDefault="00BC2D31" w:rsidP="00582BA7">
      <w:r>
        <w:t xml:space="preserve">Leading and trailing spaces can be removed from a string with </w:t>
      </w:r>
      <w:r w:rsidRPr="00E36909">
        <w:rPr>
          <w:rStyle w:val="referenceChar"/>
        </w:rPr>
        <w:t>trim</w:t>
      </w:r>
      <w:r>
        <w:t xml:space="preserve">. The procedure </w:t>
      </w:r>
      <w:r w:rsidRPr="00E36909">
        <w:rPr>
          <w:rStyle w:val="referenceChar"/>
        </w:rPr>
        <w:t>trim(d, s)</w:t>
      </w:r>
      <w:r>
        <w:t xml:space="preserve"> trims the leading and trailing spaces off the string </w:t>
      </w:r>
      <w:r w:rsidRPr="00E36909">
        <w:rPr>
          <w:rStyle w:val="referenceChar"/>
        </w:rPr>
        <w:t>s</w:t>
      </w:r>
      <w:r>
        <w:t xml:space="preserve"> and places the result in fixed string </w:t>
      </w:r>
      <w:r w:rsidRPr="00E36909">
        <w:rPr>
          <w:rStyle w:val="referenceChar"/>
        </w:rPr>
        <w:t>d</w:t>
      </w:r>
      <w:r>
        <w:t xml:space="preserve">. Of course, a padded string always ignores its right hand spaces, so trimming it is redundant for the right side. The dynamic version is performed by the function </w:t>
      </w:r>
      <w:r w:rsidRPr="00E36909">
        <w:rPr>
          <w:rStyle w:val="referenceChar"/>
        </w:rPr>
        <w:t>trim(s)</w:t>
      </w:r>
      <w:r>
        <w:t xml:space="preserve">, which returns a dynamic string consisting of string </w:t>
      </w:r>
      <w:r w:rsidRPr="00E36909">
        <w:rPr>
          <w:rStyle w:val="referenceChar"/>
        </w:rPr>
        <w:t>s</w:t>
      </w:r>
      <w:r>
        <w:t xml:space="preserve"> with the left and right spaces removed.</w:t>
      </w:r>
    </w:p>
    <w:p w:rsidR="00BC2D31" w:rsidRDefault="00BC2D31" w:rsidP="00E873B9">
      <w:pPr>
        <w:pStyle w:val="Heading2"/>
      </w:pPr>
      <w:bookmarkStart w:id="183" w:name="_Toc221640971"/>
      <w:r>
        <w:t>Word Operations</w:t>
      </w:r>
      <w:bookmarkEnd w:id="183"/>
    </w:p>
    <w:p w:rsidR="00BC2D31" w:rsidRDefault="00BC2D31" w:rsidP="00582BA7">
      <w:r>
        <w:t>Some of the functions and procedures treat the strings as a series of words. Words are a series of non-space characters surrounded by one or more spaces. For example:</w:t>
      </w:r>
    </w:p>
    <w:p w:rsidR="00BC2D31" w:rsidRDefault="00BC2D31" w:rsidP="00582BA7">
      <w:r>
        <w:t>'      hi          there george'</w:t>
      </w:r>
    </w:p>
    <w:p w:rsidR="00BC2D31" w:rsidRDefault="00BC2D31" w:rsidP="00582BA7">
      <w:r>
        <w:t>Has three words, 'hi', 'there', and 'george'.</w:t>
      </w:r>
    </w:p>
    <w:p w:rsidR="00BC2D31" w:rsidRDefault="00BC2D31" w:rsidP="00582BA7">
      <w:r>
        <w:t>A string with words can be either fixed or dynamic.</w:t>
      </w:r>
    </w:p>
    <w:p w:rsidR="00BC2D31" w:rsidRDefault="00BC2D31" w:rsidP="00582BA7">
      <w:r>
        <w:t xml:space="preserve">The number of words in a string can be counted with the function </w:t>
      </w:r>
      <w:r w:rsidRPr="00E36909">
        <w:rPr>
          <w:rStyle w:val="referenceChar"/>
        </w:rPr>
        <w:t>words(s)</w:t>
      </w:r>
      <w:r>
        <w:t xml:space="preserve">, which returns the word count of the string </w:t>
      </w:r>
      <w:r w:rsidRPr="0015402E">
        <w:rPr>
          <w:rStyle w:val="referenceChar"/>
        </w:rPr>
        <w:t>s</w:t>
      </w:r>
      <w:r>
        <w:t>.</w:t>
      </w:r>
    </w:p>
    <w:p w:rsidR="00BC2D31" w:rsidRDefault="00BC2D31" w:rsidP="00582BA7">
      <w:r>
        <w:t xml:space="preserve">The word version of </w:t>
      </w:r>
      <w:r w:rsidRPr="0015402E">
        <w:rPr>
          <w:rStyle w:val="referenceChar"/>
        </w:rPr>
        <w:t>extract</w:t>
      </w:r>
      <w:r>
        <w:t xml:space="preserve"> is </w:t>
      </w:r>
      <w:r w:rsidRPr="0015402E">
        <w:rPr>
          <w:rStyle w:val="referenceChar"/>
        </w:rPr>
        <w:t>extwords</w:t>
      </w:r>
      <w:r>
        <w:t xml:space="preserve">. The procedure </w:t>
      </w:r>
      <w:r w:rsidRPr="0015402E">
        <w:rPr>
          <w:rStyle w:val="referenceChar"/>
        </w:rPr>
        <w:t>extwords(d, s, l, r)</w:t>
      </w:r>
      <w:r>
        <w:t xml:space="preserve"> extracts the word indexed by </w:t>
      </w:r>
      <w:r w:rsidRPr="0015402E">
        <w:rPr>
          <w:rStyle w:val="referenceChar"/>
        </w:rPr>
        <w:t>l</w:t>
      </w:r>
      <w:r>
        <w:t xml:space="preserve"> to the word index</w:t>
      </w:r>
      <w:r w:rsidR="0015402E">
        <w:t>ed</w:t>
      </w:r>
      <w:r>
        <w:t xml:space="preserve"> by </w:t>
      </w:r>
      <w:r w:rsidRPr="0015402E">
        <w:rPr>
          <w:rStyle w:val="referenceChar"/>
        </w:rPr>
        <w:t>r</w:t>
      </w:r>
      <w:r>
        <w:t xml:space="preserve"> from fixed string </w:t>
      </w:r>
      <w:r w:rsidRPr="0015402E">
        <w:rPr>
          <w:rStyle w:val="referenceChar"/>
        </w:rPr>
        <w:t>s</w:t>
      </w:r>
      <w:r>
        <w:t xml:space="preserve">, and places the padded result into fixed string </w:t>
      </w:r>
      <w:r w:rsidRPr="0015402E">
        <w:rPr>
          <w:rStyle w:val="referenceChar"/>
        </w:rPr>
        <w:t>d</w:t>
      </w:r>
      <w:r>
        <w:t xml:space="preserve">. The dynamic version is provided by the function </w:t>
      </w:r>
      <w:r w:rsidRPr="0015402E">
        <w:rPr>
          <w:rStyle w:val="referenceChar"/>
        </w:rPr>
        <w:t>extwords(s, l, r)</w:t>
      </w:r>
      <w:r>
        <w:t>, which returns a dynamic string.</w:t>
      </w:r>
    </w:p>
    <w:p w:rsidR="00BC2D31" w:rsidRDefault="00BC2D31" w:rsidP="00582BA7">
      <w:r>
        <w:t xml:space="preserve">The normal Pascal write procedure can output an entire string, to a file. Reading an entire string can be done by the  procedure </w:t>
      </w:r>
      <w:r w:rsidRPr="0015402E">
        <w:rPr>
          <w:rStyle w:val="referenceChar"/>
        </w:rPr>
        <w:t>reads(f, s, e)</w:t>
      </w:r>
      <w:r>
        <w:t xml:space="preserve">, where </w:t>
      </w:r>
      <w:r w:rsidRPr="0015402E">
        <w:rPr>
          <w:rStyle w:val="referenceChar"/>
        </w:rPr>
        <w:t>f</w:t>
      </w:r>
      <w:r>
        <w:t xml:space="preserve"> is the text file to read from, </w:t>
      </w:r>
      <w:r w:rsidRPr="0015402E">
        <w:rPr>
          <w:rStyle w:val="referenceChar"/>
        </w:rPr>
        <w:t>s</w:t>
      </w:r>
      <w:r>
        <w:t xml:space="preserve"> is the string to read to, and e returns an error flag that is true if the input line was longer than </w:t>
      </w:r>
      <w:r>
        <w:lastRenderedPageBreak/>
        <w:t>the string could hold. The routine truncates the string if the error flag is true. Either dynamic or fixed strings can be read to.</w:t>
      </w:r>
    </w:p>
    <w:p w:rsidR="00BC2D31" w:rsidRDefault="00BC2D31" w:rsidP="00E873B9">
      <w:pPr>
        <w:pStyle w:val="Heading2"/>
      </w:pPr>
      <w:bookmarkStart w:id="184" w:name="_Toc221640972"/>
      <w:r>
        <w:t>Numbers and strings</w:t>
      </w:r>
      <w:bookmarkEnd w:id="184"/>
    </w:p>
    <w:p w:rsidR="00BC2D31" w:rsidRDefault="00BC2D31" w:rsidP="00582BA7">
      <w:r>
        <w:t xml:space="preserve">The input and output procedures for both integers and reals to text files can also be performed to and from a string. The procedure </w:t>
      </w:r>
      <w:r w:rsidRPr="0015402E">
        <w:rPr>
          <w:rStyle w:val="referenceChar"/>
        </w:rPr>
        <w:t>ints(s, i, f)</w:t>
      </w:r>
      <w:r>
        <w:t xml:space="preserve"> writes the integer i to fixed string </w:t>
      </w:r>
      <w:r w:rsidRPr="0015402E">
        <w:rPr>
          <w:rStyle w:val="referenceChar"/>
        </w:rPr>
        <w:t>s</w:t>
      </w:r>
      <w:r>
        <w:t xml:space="preserve"> with field </w:t>
      </w:r>
      <w:r w:rsidRPr="0015402E">
        <w:rPr>
          <w:rStyle w:val="referenceChar"/>
        </w:rPr>
        <w:t>f</w:t>
      </w:r>
      <w:r>
        <w:t xml:space="preserve">. An error occurs if the string is not long enough to hold the entire field. The field number </w:t>
      </w:r>
      <w:r w:rsidRPr="0015402E">
        <w:rPr>
          <w:rStyle w:val="referenceChar"/>
        </w:rPr>
        <w:t>f</w:t>
      </w:r>
      <w:r>
        <w:t xml:space="preserve"> can assume the IP Pascal "left justify" values. If the field is negative, it indicates left justification in the field. The dynamic string version is given by the function </w:t>
      </w:r>
      <w:r w:rsidRPr="0015402E">
        <w:rPr>
          <w:rStyle w:val="referenceChar"/>
        </w:rPr>
        <w:t>ints(i, f)</w:t>
      </w:r>
      <w:r>
        <w:t>, which returns a dynamic string.</w:t>
      </w:r>
    </w:p>
    <w:p w:rsidR="00BC2D31" w:rsidRDefault="00BC2D31" w:rsidP="00582BA7">
      <w:r>
        <w:t xml:space="preserve">The integer can also be written to the string under the guidance of a format string for fixed strings by the procedure </w:t>
      </w:r>
      <w:r w:rsidRPr="0015402E">
        <w:rPr>
          <w:rStyle w:val="referenceChar"/>
        </w:rPr>
        <w:t>ints(s, i, fmt)</w:t>
      </w:r>
      <w:r>
        <w:t xml:space="preserve">, where </w:t>
      </w:r>
      <w:r w:rsidRPr="0015402E">
        <w:rPr>
          <w:rStyle w:val="referenceChar"/>
        </w:rPr>
        <w:t>fmt</w:t>
      </w:r>
      <w:r>
        <w:t xml:space="preserve"> is the format string. Note the formatted version does not need a field, since the format string effectively specifies that. The dynamic version of that is given by the function </w:t>
      </w:r>
      <w:r w:rsidRPr="0015402E">
        <w:rPr>
          <w:rStyle w:val="referenceChar"/>
        </w:rPr>
        <w:t>ints(i, fmt)</w:t>
      </w:r>
      <w:r>
        <w:t>.</w:t>
      </w:r>
    </w:p>
    <w:p w:rsidR="00BC2D31" w:rsidRDefault="00BC2D31" w:rsidP="00582BA7">
      <w:r>
        <w:t>The string write procedures are not limted to decimal radixes. The several radixes are covered.</w:t>
      </w:r>
    </w:p>
    <w:tbl>
      <w:tblPr>
        <w:tblStyle w:val="MediumShading2-Accent3"/>
        <w:tblW w:w="0" w:type="auto"/>
        <w:tblLook w:val="04A0"/>
      </w:tblPr>
      <w:tblGrid>
        <w:gridCol w:w="1405"/>
        <w:gridCol w:w="1112"/>
        <w:gridCol w:w="1276"/>
        <w:gridCol w:w="1417"/>
        <w:gridCol w:w="1418"/>
        <w:gridCol w:w="1809"/>
      </w:tblGrid>
      <w:tr w:rsidR="00AA6BFC" w:rsidRPr="00AA6BFC" w:rsidTr="00AA6BFC">
        <w:trPr>
          <w:cnfStyle w:val="100000000000"/>
          <w:cantSplit/>
        </w:trPr>
        <w:tc>
          <w:tcPr>
            <w:cnfStyle w:val="001000000100"/>
            <w:tcW w:w="1406" w:type="dxa"/>
          </w:tcPr>
          <w:p w:rsidR="00AA6BFC" w:rsidRPr="00AA6BFC" w:rsidRDefault="00AA6BFC" w:rsidP="00AA6BFC">
            <w:pPr>
              <w:pStyle w:val="NoSpacing"/>
              <w:keepNext/>
            </w:pPr>
            <w:r w:rsidRPr="00AA6BFC">
              <w:t>Type</w:t>
            </w:r>
          </w:p>
        </w:tc>
        <w:tc>
          <w:tcPr>
            <w:tcW w:w="1112" w:type="dxa"/>
          </w:tcPr>
          <w:p w:rsidR="00AA6BFC" w:rsidRPr="00AA6BFC" w:rsidRDefault="00AA6BFC" w:rsidP="00AA6BFC">
            <w:pPr>
              <w:pStyle w:val="NoSpacing"/>
              <w:keepNext/>
              <w:cnfStyle w:val="100000000000"/>
            </w:pPr>
            <w:r w:rsidRPr="00AA6BFC">
              <w:t>Format</w:t>
            </w:r>
          </w:p>
        </w:tc>
        <w:tc>
          <w:tcPr>
            <w:tcW w:w="1276" w:type="dxa"/>
          </w:tcPr>
          <w:p w:rsidR="00AA6BFC" w:rsidRPr="00AA6BFC" w:rsidRDefault="00AA6BFC" w:rsidP="00AA6BFC">
            <w:pPr>
              <w:pStyle w:val="NoSpacing"/>
              <w:keepNext/>
              <w:cnfStyle w:val="100000000000"/>
            </w:pPr>
            <w:r w:rsidRPr="00AA6BFC">
              <w:t>Decimal</w:t>
            </w:r>
          </w:p>
        </w:tc>
        <w:tc>
          <w:tcPr>
            <w:tcW w:w="1417" w:type="dxa"/>
          </w:tcPr>
          <w:p w:rsidR="00AA6BFC" w:rsidRPr="00AA6BFC" w:rsidRDefault="00AA6BFC" w:rsidP="00AA6BFC">
            <w:pPr>
              <w:pStyle w:val="NoSpacing"/>
              <w:keepNext/>
              <w:cnfStyle w:val="100000000000"/>
            </w:pPr>
            <w:r w:rsidRPr="00AA6BFC">
              <w:t>Hex</w:t>
            </w:r>
          </w:p>
        </w:tc>
        <w:tc>
          <w:tcPr>
            <w:tcW w:w="1418" w:type="dxa"/>
          </w:tcPr>
          <w:p w:rsidR="00AA6BFC" w:rsidRPr="00AA6BFC" w:rsidRDefault="00AA6BFC" w:rsidP="00AA6BFC">
            <w:pPr>
              <w:pStyle w:val="NoSpacing"/>
              <w:keepNext/>
              <w:cnfStyle w:val="100000000000"/>
            </w:pPr>
            <w:r w:rsidRPr="00AA6BFC">
              <w:t>Octal</w:t>
            </w:r>
          </w:p>
        </w:tc>
        <w:tc>
          <w:tcPr>
            <w:tcW w:w="1809" w:type="dxa"/>
          </w:tcPr>
          <w:p w:rsidR="00AA6BFC" w:rsidRPr="00AA6BFC" w:rsidRDefault="00AA6BFC" w:rsidP="00AA6BFC">
            <w:pPr>
              <w:pStyle w:val="NoSpacing"/>
              <w:keepNext/>
              <w:cnfStyle w:val="100000000000"/>
            </w:pPr>
            <w:r w:rsidRPr="00AA6BFC">
              <w:t>Binary</w:t>
            </w:r>
          </w:p>
        </w:tc>
      </w:tr>
      <w:tr w:rsidR="00AA6BFC" w:rsidRPr="00AA6BFC" w:rsidTr="00AA6BFC">
        <w:trPr>
          <w:cnfStyle w:val="000000100000"/>
          <w:cantSplit/>
        </w:trPr>
        <w:tc>
          <w:tcPr>
            <w:cnfStyle w:val="001000000000"/>
            <w:tcW w:w="1406" w:type="dxa"/>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N</w:t>
            </w:r>
          </w:p>
        </w:tc>
        <w:tc>
          <w:tcPr>
            <w:tcW w:w="1276" w:type="dxa"/>
          </w:tcPr>
          <w:p w:rsidR="00AA6BFC" w:rsidRPr="00AA6BFC" w:rsidRDefault="00AA6BFC" w:rsidP="00AA6BFC">
            <w:pPr>
              <w:pStyle w:val="NoSpacing"/>
              <w:keepNext/>
              <w:cnfStyle w:val="000000100000"/>
            </w:pPr>
            <w:r w:rsidRPr="00AA6BFC">
              <w:t>ints(s, i, f)</w:t>
            </w:r>
          </w:p>
        </w:tc>
        <w:tc>
          <w:tcPr>
            <w:tcW w:w="1417" w:type="dxa"/>
          </w:tcPr>
          <w:p w:rsidR="00AA6BFC" w:rsidRPr="00AA6BFC" w:rsidRDefault="00AA6BFC" w:rsidP="00AA6BFC">
            <w:pPr>
              <w:pStyle w:val="NoSpacing"/>
              <w:keepNext/>
              <w:cnfStyle w:val="000000100000"/>
            </w:pPr>
            <w:r w:rsidRPr="00AA6BFC">
              <w:t>hexs(s, i, f)</w:t>
            </w:r>
          </w:p>
        </w:tc>
        <w:tc>
          <w:tcPr>
            <w:tcW w:w="1418" w:type="dxa"/>
          </w:tcPr>
          <w:p w:rsidR="00AA6BFC" w:rsidRPr="00AA6BFC" w:rsidRDefault="00AA6BFC" w:rsidP="00AA6BFC">
            <w:pPr>
              <w:pStyle w:val="NoSpacing"/>
              <w:keepNext/>
              <w:cnfStyle w:val="000000100000"/>
            </w:pPr>
            <w:r w:rsidRPr="00AA6BFC">
              <w:t>octs(s, i, f)</w:t>
            </w:r>
          </w:p>
        </w:tc>
        <w:tc>
          <w:tcPr>
            <w:tcW w:w="1809" w:type="dxa"/>
          </w:tcPr>
          <w:p w:rsidR="00AA6BFC" w:rsidRPr="00AA6BFC" w:rsidRDefault="00AA6BFC" w:rsidP="00AA6BFC">
            <w:pPr>
              <w:pStyle w:val="NoSpacing"/>
              <w:keepNext/>
              <w:cnfStyle w:val="000000100000"/>
            </w:pPr>
            <w:r w:rsidRPr="00AA6BFC">
              <w:t>bins(s, i, f)</w:t>
            </w:r>
          </w:p>
        </w:tc>
      </w:tr>
      <w:tr w:rsidR="00AA6BFC" w:rsidRPr="00AA6BFC" w:rsidTr="00AA6BFC">
        <w:trPr>
          <w:cantSplit/>
        </w:trPr>
        <w:tc>
          <w:tcPr>
            <w:cnfStyle w:val="001000000000"/>
            <w:tcW w:w="1406" w:type="dxa"/>
          </w:tcPr>
          <w:p w:rsidR="00AA6BFC" w:rsidRPr="00AA6BFC" w:rsidRDefault="00AA6BFC" w:rsidP="00AA6BFC">
            <w:pPr>
              <w:pStyle w:val="NoSpacing"/>
              <w:keepNext/>
            </w:pPr>
            <w:r w:rsidRPr="00AA6BFC">
              <w:t>function</w:t>
            </w:r>
          </w:p>
        </w:tc>
        <w:tc>
          <w:tcPr>
            <w:tcW w:w="1112" w:type="dxa"/>
          </w:tcPr>
          <w:p w:rsidR="00AA6BFC" w:rsidRPr="00AA6BFC" w:rsidRDefault="00AA6BFC" w:rsidP="00AA6BFC">
            <w:pPr>
              <w:pStyle w:val="NoSpacing"/>
              <w:keepNext/>
              <w:cnfStyle w:val="000000000000"/>
            </w:pPr>
            <w:r w:rsidRPr="00AA6BFC">
              <w:t>N</w:t>
            </w:r>
          </w:p>
        </w:tc>
        <w:tc>
          <w:tcPr>
            <w:tcW w:w="1276" w:type="dxa"/>
          </w:tcPr>
          <w:p w:rsidR="00AA6BFC" w:rsidRPr="00AA6BFC" w:rsidRDefault="00AA6BFC" w:rsidP="00AA6BFC">
            <w:pPr>
              <w:pStyle w:val="NoSpacing"/>
              <w:keepNext/>
              <w:cnfStyle w:val="000000000000"/>
            </w:pPr>
            <w:r w:rsidRPr="00AA6BFC">
              <w:t>ints(i, f)</w:t>
            </w:r>
          </w:p>
        </w:tc>
        <w:tc>
          <w:tcPr>
            <w:tcW w:w="1417" w:type="dxa"/>
          </w:tcPr>
          <w:p w:rsidR="00AA6BFC" w:rsidRPr="00AA6BFC" w:rsidRDefault="00AA6BFC" w:rsidP="00AA6BFC">
            <w:pPr>
              <w:pStyle w:val="NoSpacing"/>
              <w:keepNext/>
              <w:cnfStyle w:val="000000000000"/>
            </w:pPr>
            <w:r w:rsidRPr="00AA6BFC">
              <w:t>hexs(i, f)</w:t>
            </w:r>
          </w:p>
        </w:tc>
        <w:tc>
          <w:tcPr>
            <w:tcW w:w="1418" w:type="dxa"/>
          </w:tcPr>
          <w:p w:rsidR="00AA6BFC" w:rsidRPr="00AA6BFC" w:rsidRDefault="00AA6BFC" w:rsidP="00AA6BFC">
            <w:pPr>
              <w:pStyle w:val="NoSpacing"/>
              <w:keepNext/>
              <w:cnfStyle w:val="000000000000"/>
            </w:pPr>
            <w:r w:rsidRPr="00AA6BFC">
              <w:t>octs(i, f)</w:t>
            </w:r>
          </w:p>
        </w:tc>
        <w:tc>
          <w:tcPr>
            <w:tcW w:w="1809" w:type="dxa"/>
          </w:tcPr>
          <w:p w:rsidR="00AA6BFC" w:rsidRPr="00AA6BFC" w:rsidRDefault="00AA6BFC" w:rsidP="00AA6BFC">
            <w:pPr>
              <w:pStyle w:val="NoSpacing"/>
              <w:keepNext/>
              <w:cnfStyle w:val="000000000000"/>
            </w:pPr>
            <w:r w:rsidRPr="00AA6BFC">
              <w:t>bins(i, f)</w:t>
            </w:r>
          </w:p>
        </w:tc>
      </w:tr>
      <w:tr w:rsidR="00AA6BFC" w:rsidRPr="00AA6BFC" w:rsidTr="00AA6BFC">
        <w:trPr>
          <w:cnfStyle w:val="000000100000"/>
          <w:cantSplit/>
        </w:trPr>
        <w:tc>
          <w:tcPr>
            <w:cnfStyle w:val="001000000000"/>
            <w:tcW w:w="1406" w:type="dxa"/>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N</w:t>
            </w:r>
          </w:p>
        </w:tc>
        <w:tc>
          <w:tcPr>
            <w:tcW w:w="1276" w:type="dxa"/>
          </w:tcPr>
          <w:p w:rsidR="00AA6BFC" w:rsidRPr="00AA6BFC" w:rsidRDefault="00AA6BFC" w:rsidP="00AA6BFC">
            <w:pPr>
              <w:pStyle w:val="NoSpacing"/>
              <w:keepNext/>
              <w:cnfStyle w:val="000000100000"/>
            </w:pPr>
            <w:r w:rsidRPr="00AA6BFC">
              <w:t>ints(s, i)</w:t>
            </w:r>
          </w:p>
        </w:tc>
        <w:tc>
          <w:tcPr>
            <w:tcW w:w="1417" w:type="dxa"/>
          </w:tcPr>
          <w:p w:rsidR="00AA6BFC" w:rsidRPr="00AA6BFC" w:rsidRDefault="00AA6BFC" w:rsidP="00AA6BFC">
            <w:pPr>
              <w:pStyle w:val="NoSpacing"/>
              <w:keepNext/>
              <w:cnfStyle w:val="000000100000"/>
            </w:pPr>
            <w:r w:rsidRPr="00AA6BFC">
              <w:t>hexs(s, i)</w:t>
            </w:r>
          </w:p>
        </w:tc>
        <w:tc>
          <w:tcPr>
            <w:tcW w:w="1418" w:type="dxa"/>
          </w:tcPr>
          <w:p w:rsidR="00AA6BFC" w:rsidRPr="00AA6BFC" w:rsidRDefault="00AA6BFC" w:rsidP="00AA6BFC">
            <w:pPr>
              <w:pStyle w:val="NoSpacing"/>
              <w:keepNext/>
              <w:cnfStyle w:val="000000100000"/>
            </w:pPr>
            <w:r w:rsidRPr="00AA6BFC">
              <w:t>octs(s, i)</w:t>
            </w:r>
          </w:p>
        </w:tc>
        <w:tc>
          <w:tcPr>
            <w:tcW w:w="1809" w:type="dxa"/>
          </w:tcPr>
          <w:p w:rsidR="00AA6BFC" w:rsidRPr="00AA6BFC" w:rsidRDefault="00AA6BFC" w:rsidP="00AA6BFC">
            <w:pPr>
              <w:pStyle w:val="NoSpacing"/>
              <w:keepNext/>
              <w:cnfStyle w:val="000000100000"/>
            </w:pPr>
            <w:r w:rsidRPr="00AA6BFC">
              <w:t>bins(s, i)</w:t>
            </w:r>
          </w:p>
        </w:tc>
      </w:tr>
      <w:tr w:rsidR="00AA6BFC" w:rsidRPr="00AA6BFC" w:rsidTr="00AA6BFC">
        <w:trPr>
          <w:cantSplit/>
        </w:trPr>
        <w:tc>
          <w:tcPr>
            <w:cnfStyle w:val="001000000000"/>
            <w:tcW w:w="1406" w:type="dxa"/>
          </w:tcPr>
          <w:p w:rsidR="00AA6BFC" w:rsidRPr="00AA6BFC" w:rsidRDefault="00AA6BFC" w:rsidP="00AA6BFC">
            <w:pPr>
              <w:pStyle w:val="NoSpacing"/>
              <w:keepNext/>
            </w:pPr>
            <w:r w:rsidRPr="00AA6BFC">
              <w:t>function</w:t>
            </w:r>
          </w:p>
        </w:tc>
        <w:tc>
          <w:tcPr>
            <w:tcW w:w="1112" w:type="dxa"/>
          </w:tcPr>
          <w:p w:rsidR="00AA6BFC" w:rsidRPr="00AA6BFC" w:rsidRDefault="00AA6BFC" w:rsidP="00AA6BFC">
            <w:pPr>
              <w:pStyle w:val="NoSpacing"/>
              <w:keepNext/>
              <w:cnfStyle w:val="000000000000"/>
            </w:pPr>
            <w:r w:rsidRPr="00AA6BFC">
              <w:t>N</w:t>
            </w:r>
          </w:p>
        </w:tc>
        <w:tc>
          <w:tcPr>
            <w:tcW w:w="1276" w:type="dxa"/>
          </w:tcPr>
          <w:p w:rsidR="00AA6BFC" w:rsidRPr="00AA6BFC" w:rsidRDefault="00AA6BFC" w:rsidP="00AA6BFC">
            <w:pPr>
              <w:pStyle w:val="NoSpacing"/>
              <w:keepNext/>
              <w:cnfStyle w:val="000000000000"/>
            </w:pPr>
            <w:r w:rsidRPr="00AA6BFC">
              <w:t>ints(i)</w:t>
            </w:r>
          </w:p>
        </w:tc>
        <w:tc>
          <w:tcPr>
            <w:tcW w:w="1417" w:type="dxa"/>
          </w:tcPr>
          <w:p w:rsidR="00AA6BFC" w:rsidRPr="00AA6BFC" w:rsidRDefault="00AA6BFC" w:rsidP="00AA6BFC">
            <w:pPr>
              <w:pStyle w:val="NoSpacing"/>
              <w:keepNext/>
              <w:cnfStyle w:val="000000000000"/>
            </w:pPr>
            <w:r w:rsidRPr="00AA6BFC">
              <w:t>hexs(i)</w:t>
            </w:r>
          </w:p>
        </w:tc>
        <w:tc>
          <w:tcPr>
            <w:tcW w:w="1418" w:type="dxa"/>
          </w:tcPr>
          <w:p w:rsidR="00AA6BFC" w:rsidRPr="00AA6BFC" w:rsidRDefault="00AA6BFC" w:rsidP="00AA6BFC">
            <w:pPr>
              <w:pStyle w:val="NoSpacing"/>
              <w:keepNext/>
              <w:cnfStyle w:val="000000000000"/>
            </w:pPr>
            <w:r w:rsidRPr="00AA6BFC">
              <w:t>octs(i)</w:t>
            </w:r>
          </w:p>
        </w:tc>
        <w:tc>
          <w:tcPr>
            <w:tcW w:w="1809" w:type="dxa"/>
          </w:tcPr>
          <w:p w:rsidR="00AA6BFC" w:rsidRPr="00AA6BFC" w:rsidRDefault="00AA6BFC" w:rsidP="00AA6BFC">
            <w:pPr>
              <w:pStyle w:val="NoSpacing"/>
              <w:keepNext/>
              <w:cnfStyle w:val="000000000000"/>
            </w:pPr>
            <w:r w:rsidRPr="00AA6BFC">
              <w:t>bins(i)</w:t>
            </w:r>
          </w:p>
        </w:tc>
      </w:tr>
      <w:tr w:rsidR="00AA6BFC" w:rsidRPr="00AA6BFC" w:rsidTr="00AA6BFC">
        <w:trPr>
          <w:cnfStyle w:val="000000100000"/>
          <w:cantSplit/>
        </w:trPr>
        <w:tc>
          <w:tcPr>
            <w:cnfStyle w:val="001000000000"/>
            <w:tcW w:w="1406" w:type="dxa"/>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Y</w:t>
            </w:r>
          </w:p>
        </w:tc>
        <w:tc>
          <w:tcPr>
            <w:tcW w:w="1276" w:type="dxa"/>
          </w:tcPr>
          <w:p w:rsidR="00AA6BFC" w:rsidRPr="00AA6BFC" w:rsidRDefault="00AA6BFC" w:rsidP="00AA6BFC">
            <w:pPr>
              <w:pStyle w:val="NoSpacing"/>
              <w:keepNext/>
              <w:cnfStyle w:val="000000100000"/>
            </w:pPr>
            <w:r w:rsidRPr="00AA6BFC">
              <w:t>ints(s, i, f)</w:t>
            </w:r>
          </w:p>
        </w:tc>
        <w:tc>
          <w:tcPr>
            <w:tcW w:w="1417" w:type="dxa"/>
          </w:tcPr>
          <w:p w:rsidR="00AA6BFC" w:rsidRPr="00AA6BFC" w:rsidRDefault="00AA6BFC" w:rsidP="00AA6BFC">
            <w:pPr>
              <w:pStyle w:val="NoSpacing"/>
              <w:keepNext/>
              <w:cnfStyle w:val="000000100000"/>
            </w:pPr>
            <w:r w:rsidRPr="00AA6BFC">
              <w:t>hexs(s, i, f)</w:t>
            </w:r>
          </w:p>
        </w:tc>
        <w:tc>
          <w:tcPr>
            <w:tcW w:w="1418" w:type="dxa"/>
          </w:tcPr>
          <w:p w:rsidR="00AA6BFC" w:rsidRPr="00AA6BFC" w:rsidRDefault="00AA6BFC" w:rsidP="00AA6BFC">
            <w:pPr>
              <w:pStyle w:val="NoSpacing"/>
              <w:keepNext/>
              <w:cnfStyle w:val="000000100000"/>
            </w:pPr>
            <w:r w:rsidRPr="00AA6BFC">
              <w:t>octs(s, i, f)</w:t>
            </w:r>
          </w:p>
        </w:tc>
        <w:tc>
          <w:tcPr>
            <w:tcW w:w="1809" w:type="dxa"/>
          </w:tcPr>
          <w:p w:rsidR="00AA6BFC" w:rsidRPr="00AA6BFC" w:rsidRDefault="00AA6BFC" w:rsidP="00AA6BFC">
            <w:pPr>
              <w:pStyle w:val="NoSpacing"/>
              <w:keepNext/>
              <w:cnfStyle w:val="000000100000"/>
            </w:pPr>
            <w:r w:rsidRPr="00AA6BFC">
              <w:t>bins(s, i, f)</w:t>
            </w:r>
          </w:p>
        </w:tc>
      </w:tr>
      <w:tr w:rsidR="00AA6BFC" w:rsidRPr="00AA6BFC" w:rsidTr="00AA6BFC">
        <w:trPr>
          <w:cantSplit/>
        </w:trPr>
        <w:tc>
          <w:tcPr>
            <w:cnfStyle w:val="001000000000"/>
            <w:tcW w:w="1406" w:type="dxa"/>
          </w:tcPr>
          <w:p w:rsidR="00AA6BFC" w:rsidRPr="00AA6BFC" w:rsidRDefault="00AA6BFC" w:rsidP="00AA6BFC">
            <w:pPr>
              <w:pStyle w:val="NoSpacing"/>
              <w:keepNext/>
            </w:pPr>
            <w:r w:rsidRPr="00AA6BFC">
              <w:t>function</w:t>
            </w:r>
          </w:p>
        </w:tc>
        <w:tc>
          <w:tcPr>
            <w:tcW w:w="1112" w:type="dxa"/>
          </w:tcPr>
          <w:p w:rsidR="00AA6BFC" w:rsidRPr="00AA6BFC" w:rsidRDefault="00AA6BFC" w:rsidP="00AA6BFC">
            <w:pPr>
              <w:pStyle w:val="NoSpacing"/>
              <w:keepNext/>
              <w:cnfStyle w:val="000000000000"/>
            </w:pPr>
            <w:r w:rsidRPr="00AA6BFC">
              <w:t>Y</w:t>
            </w:r>
          </w:p>
        </w:tc>
        <w:tc>
          <w:tcPr>
            <w:tcW w:w="1276" w:type="dxa"/>
          </w:tcPr>
          <w:p w:rsidR="00AA6BFC" w:rsidRPr="00AA6BFC" w:rsidRDefault="00AA6BFC" w:rsidP="00AA6BFC">
            <w:pPr>
              <w:pStyle w:val="NoSpacing"/>
              <w:keepNext/>
              <w:cnfStyle w:val="000000000000"/>
            </w:pPr>
            <w:r w:rsidRPr="00AA6BFC">
              <w:t>ints(i, f)</w:t>
            </w:r>
          </w:p>
        </w:tc>
        <w:tc>
          <w:tcPr>
            <w:tcW w:w="1417" w:type="dxa"/>
          </w:tcPr>
          <w:p w:rsidR="00AA6BFC" w:rsidRPr="00AA6BFC" w:rsidRDefault="00AA6BFC" w:rsidP="00AA6BFC">
            <w:pPr>
              <w:pStyle w:val="NoSpacing"/>
              <w:keepNext/>
              <w:cnfStyle w:val="000000000000"/>
            </w:pPr>
            <w:r w:rsidRPr="00AA6BFC">
              <w:t>hexs(i, f)</w:t>
            </w:r>
          </w:p>
        </w:tc>
        <w:tc>
          <w:tcPr>
            <w:tcW w:w="1418" w:type="dxa"/>
          </w:tcPr>
          <w:p w:rsidR="00AA6BFC" w:rsidRPr="00AA6BFC" w:rsidRDefault="00AA6BFC" w:rsidP="00AA6BFC">
            <w:pPr>
              <w:pStyle w:val="NoSpacing"/>
              <w:keepNext/>
              <w:cnfStyle w:val="000000000000"/>
            </w:pPr>
            <w:r w:rsidRPr="00AA6BFC">
              <w:t>octs(i, f)</w:t>
            </w:r>
          </w:p>
        </w:tc>
        <w:tc>
          <w:tcPr>
            <w:tcW w:w="1809" w:type="dxa"/>
          </w:tcPr>
          <w:p w:rsidR="00AA6BFC" w:rsidRPr="00AA6BFC" w:rsidRDefault="00AA6BFC" w:rsidP="00AA6BFC">
            <w:pPr>
              <w:pStyle w:val="NoSpacing"/>
              <w:keepNext/>
              <w:cnfStyle w:val="000000000000"/>
            </w:pPr>
            <w:r w:rsidRPr="00AA6BFC">
              <w:t>bins(i, f)</w:t>
            </w:r>
          </w:p>
        </w:tc>
      </w:tr>
      <w:tr w:rsidR="00AA6BFC" w:rsidRPr="00AA6BFC" w:rsidTr="00AA6BFC">
        <w:trPr>
          <w:cnfStyle w:val="000000100000"/>
          <w:cantSplit/>
        </w:trPr>
        <w:tc>
          <w:tcPr>
            <w:cnfStyle w:val="001000000000"/>
            <w:tcW w:w="1406" w:type="dxa"/>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Y</w:t>
            </w:r>
          </w:p>
        </w:tc>
        <w:tc>
          <w:tcPr>
            <w:tcW w:w="1276" w:type="dxa"/>
          </w:tcPr>
          <w:p w:rsidR="00AA6BFC" w:rsidRPr="00AA6BFC" w:rsidRDefault="00AA6BFC" w:rsidP="00AA6BFC">
            <w:pPr>
              <w:pStyle w:val="NoSpacing"/>
              <w:keepNext/>
              <w:cnfStyle w:val="000000100000"/>
            </w:pPr>
            <w:r w:rsidRPr="00AA6BFC">
              <w:t>ints(s, i)</w:t>
            </w:r>
          </w:p>
        </w:tc>
        <w:tc>
          <w:tcPr>
            <w:tcW w:w="1417" w:type="dxa"/>
          </w:tcPr>
          <w:p w:rsidR="00AA6BFC" w:rsidRPr="00AA6BFC" w:rsidRDefault="00AA6BFC" w:rsidP="00AA6BFC">
            <w:pPr>
              <w:pStyle w:val="NoSpacing"/>
              <w:keepNext/>
              <w:cnfStyle w:val="000000100000"/>
            </w:pPr>
            <w:r w:rsidRPr="00AA6BFC">
              <w:t>hexs(s, i)</w:t>
            </w:r>
          </w:p>
        </w:tc>
        <w:tc>
          <w:tcPr>
            <w:tcW w:w="1418" w:type="dxa"/>
          </w:tcPr>
          <w:p w:rsidR="00AA6BFC" w:rsidRPr="00AA6BFC" w:rsidRDefault="00AA6BFC" w:rsidP="00AA6BFC">
            <w:pPr>
              <w:pStyle w:val="NoSpacing"/>
              <w:keepNext/>
              <w:cnfStyle w:val="000000100000"/>
            </w:pPr>
            <w:r w:rsidRPr="00AA6BFC">
              <w:t>octs(s, i)</w:t>
            </w:r>
          </w:p>
        </w:tc>
        <w:tc>
          <w:tcPr>
            <w:tcW w:w="1809" w:type="dxa"/>
          </w:tcPr>
          <w:p w:rsidR="00AA6BFC" w:rsidRPr="00AA6BFC" w:rsidRDefault="00AA6BFC" w:rsidP="00AA6BFC">
            <w:pPr>
              <w:pStyle w:val="NoSpacing"/>
              <w:keepNext/>
              <w:cnfStyle w:val="000000100000"/>
            </w:pPr>
            <w:r w:rsidRPr="00AA6BFC">
              <w:t>bins(s, i)</w:t>
            </w:r>
          </w:p>
        </w:tc>
      </w:tr>
      <w:tr w:rsidR="00AA6BFC" w:rsidRPr="00AA6BFC" w:rsidTr="00AA6BFC">
        <w:trPr>
          <w:cantSplit/>
        </w:trPr>
        <w:tc>
          <w:tcPr>
            <w:cnfStyle w:val="001000000000"/>
            <w:tcW w:w="1406" w:type="dxa"/>
          </w:tcPr>
          <w:p w:rsidR="00AA6BFC" w:rsidRPr="00AA6BFC" w:rsidRDefault="00AA6BFC" w:rsidP="003D3D87">
            <w:pPr>
              <w:pStyle w:val="NoSpacing"/>
            </w:pPr>
            <w:r w:rsidRPr="00AA6BFC">
              <w:t>function</w:t>
            </w:r>
          </w:p>
        </w:tc>
        <w:tc>
          <w:tcPr>
            <w:tcW w:w="1112" w:type="dxa"/>
          </w:tcPr>
          <w:p w:rsidR="00AA6BFC" w:rsidRPr="00AA6BFC" w:rsidRDefault="00AA6BFC" w:rsidP="003D3D87">
            <w:pPr>
              <w:pStyle w:val="NoSpacing"/>
              <w:cnfStyle w:val="000000000000"/>
            </w:pPr>
            <w:r w:rsidRPr="00AA6BFC">
              <w:t>Y</w:t>
            </w:r>
          </w:p>
        </w:tc>
        <w:tc>
          <w:tcPr>
            <w:tcW w:w="1276" w:type="dxa"/>
          </w:tcPr>
          <w:p w:rsidR="00AA6BFC" w:rsidRPr="00AA6BFC" w:rsidRDefault="00AA6BFC" w:rsidP="003D3D87">
            <w:pPr>
              <w:pStyle w:val="NoSpacing"/>
              <w:cnfStyle w:val="000000000000"/>
            </w:pPr>
            <w:r w:rsidRPr="00AA6BFC">
              <w:t>ints(i)</w:t>
            </w:r>
          </w:p>
        </w:tc>
        <w:tc>
          <w:tcPr>
            <w:tcW w:w="1417" w:type="dxa"/>
          </w:tcPr>
          <w:p w:rsidR="00AA6BFC" w:rsidRPr="00AA6BFC" w:rsidRDefault="00AA6BFC" w:rsidP="003D3D87">
            <w:pPr>
              <w:pStyle w:val="NoSpacing"/>
              <w:cnfStyle w:val="000000000000"/>
            </w:pPr>
            <w:r w:rsidRPr="00AA6BFC">
              <w:t>hexs(i)</w:t>
            </w:r>
          </w:p>
        </w:tc>
        <w:tc>
          <w:tcPr>
            <w:tcW w:w="1418" w:type="dxa"/>
          </w:tcPr>
          <w:p w:rsidR="00AA6BFC" w:rsidRPr="00AA6BFC" w:rsidRDefault="00AA6BFC" w:rsidP="003D3D87">
            <w:pPr>
              <w:pStyle w:val="NoSpacing"/>
              <w:cnfStyle w:val="000000000000"/>
            </w:pPr>
            <w:r w:rsidRPr="00AA6BFC">
              <w:t>octs(i)</w:t>
            </w:r>
          </w:p>
        </w:tc>
        <w:tc>
          <w:tcPr>
            <w:tcW w:w="1809" w:type="dxa"/>
          </w:tcPr>
          <w:p w:rsidR="00AA6BFC" w:rsidRPr="00AA6BFC" w:rsidRDefault="00AA6BFC" w:rsidP="003D3D87">
            <w:pPr>
              <w:pStyle w:val="NoSpacing"/>
              <w:cnfStyle w:val="000000000000"/>
            </w:pPr>
            <w:r w:rsidRPr="00AA6BFC">
              <w:t>bins(i)</w:t>
            </w:r>
          </w:p>
        </w:tc>
      </w:tr>
    </w:tbl>
    <w:p w:rsidR="002A409D" w:rsidRDefault="002A409D" w:rsidP="00E55C53">
      <w:pPr>
        <w:pStyle w:val="NoSpacing"/>
        <w:tabs>
          <w:tab w:val="left" w:pos="1276"/>
          <w:tab w:val="left" w:pos="2268"/>
          <w:tab w:val="left" w:pos="3686"/>
          <w:tab w:val="left" w:pos="5103"/>
          <w:tab w:val="left" w:pos="6521"/>
        </w:tabs>
      </w:pPr>
    </w:p>
    <w:p w:rsidR="00BC2D31" w:rsidRDefault="00BC2D31" w:rsidP="00582BA7">
      <w:r>
        <w:t>When the field is omitted, a default field of 1 is assumed.</w:t>
      </w:r>
    </w:p>
    <w:p w:rsidR="00BC2D31" w:rsidRDefault="00BC2D31" w:rsidP="00582BA7">
      <w:r>
        <w:t>Because normal Pascal write statements only output in decimal, and don't accept format strings, there are also several versions of write that accept different radixes and format strings.</w:t>
      </w:r>
    </w:p>
    <w:tbl>
      <w:tblPr>
        <w:tblStyle w:val="MediumShading2-Accent3"/>
        <w:tblW w:w="0" w:type="auto"/>
        <w:tblLook w:val="04A0"/>
      </w:tblPr>
      <w:tblGrid>
        <w:gridCol w:w="1100"/>
        <w:gridCol w:w="1701"/>
        <w:gridCol w:w="1701"/>
        <w:gridCol w:w="1701"/>
        <w:gridCol w:w="2234"/>
      </w:tblGrid>
      <w:tr w:rsidR="00AA6BFC" w:rsidRPr="00AA6BFC" w:rsidTr="00AA6BFC">
        <w:trPr>
          <w:cnfStyle w:val="100000000000"/>
          <w:cantSplit/>
        </w:trPr>
        <w:tc>
          <w:tcPr>
            <w:cnfStyle w:val="001000000100"/>
            <w:tcW w:w="1101" w:type="dxa"/>
          </w:tcPr>
          <w:p w:rsidR="00AA6BFC" w:rsidRPr="00AA6BFC" w:rsidRDefault="00AA6BFC" w:rsidP="003D3D87">
            <w:pPr>
              <w:pStyle w:val="NoSpacing"/>
              <w:keepNext/>
            </w:pPr>
            <w:r w:rsidRPr="00AA6BFC">
              <w:lastRenderedPageBreak/>
              <w:t>Format</w:t>
            </w:r>
          </w:p>
        </w:tc>
        <w:tc>
          <w:tcPr>
            <w:tcW w:w="1701" w:type="dxa"/>
          </w:tcPr>
          <w:p w:rsidR="00AA6BFC" w:rsidRPr="00AA6BFC" w:rsidRDefault="00AA6BFC" w:rsidP="003D3D87">
            <w:pPr>
              <w:pStyle w:val="NoSpacing"/>
              <w:keepNext/>
              <w:cnfStyle w:val="100000000000"/>
            </w:pPr>
            <w:r w:rsidRPr="00AA6BFC">
              <w:t>Decimal</w:t>
            </w:r>
          </w:p>
        </w:tc>
        <w:tc>
          <w:tcPr>
            <w:tcW w:w="1701" w:type="dxa"/>
          </w:tcPr>
          <w:p w:rsidR="00AA6BFC" w:rsidRPr="00AA6BFC" w:rsidRDefault="00AA6BFC" w:rsidP="003D3D87">
            <w:pPr>
              <w:pStyle w:val="NoSpacing"/>
              <w:keepNext/>
              <w:cnfStyle w:val="100000000000"/>
            </w:pPr>
            <w:r w:rsidRPr="00AA6BFC">
              <w:t>Hex</w:t>
            </w:r>
          </w:p>
        </w:tc>
        <w:tc>
          <w:tcPr>
            <w:tcW w:w="1701" w:type="dxa"/>
          </w:tcPr>
          <w:p w:rsidR="00AA6BFC" w:rsidRPr="00AA6BFC" w:rsidRDefault="00AA6BFC" w:rsidP="003D3D87">
            <w:pPr>
              <w:pStyle w:val="NoSpacing"/>
              <w:keepNext/>
              <w:cnfStyle w:val="100000000000"/>
            </w:pPr>
            <w:r w:rsidRPr="00AA6BFC">
              <w:t>Octal</w:t>
            </w:r>
          </w:p>
        </w:tc>
        <w:tc>
          <w:tcPr>
            <w:tcW w:w="2234" w:type="dxa"/>
          </w:tcPr>
          <w:p w:rsidR="00AA6BFC" w:rsidRPr="00AA6BFC" w:rsidRDefault="00AA6BFC" w:rsidP="003D3D87">
            <w:pPr>
              <w:pStyle w:val="NoSpacing"/>
              <w:keepNext/>
              <w:cnfStyle w:val="100000000000"/>
            </w:pPr>
            <w:r w:rsidRPr="00AA6BFC">
              <w:t>Binary</w:t>
            </w:r>
          </w:p>
        </w:tc>
      </w:tr>
      <w:tr w:rsidR="00AA6BFC" w:rsidRPr="00AA6BFC" w:rsidTr="00AA6BFC">
        <w:trPr>
          <w:cnfStyle w:val="000000100000"/>
          <w:cantSplit/>
        </w:trPr>
        <w:tc>
          <w:tcPr>
            <w:cnfStyle w:val="001000000000"/>
            <w:tcW w:w="1101" w:type="dxa"/>
          </w:tcPr>
          <w:p w:rsidR="00AA6BFC" w:rsidRPr="00AA6BFC" w:rsidRDefault="00AA6BFC" w:rsidP="003D3D87">
            <w:pPr>
              <w:pStyle w:val="NoSpacing"/>
              <w:keepNext/>
            </w:pPr>
            <w:r w:rsidRPr="00AA6BFC">
              <w:t>N</w:t>
            </w:r>
          </w:p>
        </w:tc>
        <w:tc>
          <w:tcPr>
            <w:tcW w:w="1701" w:type="dxa"/>
          </w:tcPr>
          <w:p w:rsidR="00AA6BFC" w:rsidRPr="00AA6BFC" w:rsidRDefault="00AA6BFC" w:rsidP="003D3D87">
            <w:pPr>
              <w:pStyle w:val="NoSpacing"/>
              <w:keepNext/>
              <w:cnfStyle w:val="000000100000"/>
            </w:pPr>
            <w:r w:rsidRPr="00AA6BFC">
              <w:t>writeh(f, i, fl)</w:t>
            </w:r>
          </w:p>
        </w:tc>
        <w:tc>
          <w:tcPr>
            <w:tcW w:w="1701" w:type="dxa"/>
          </w:tcPr>
          <w:p w:rsidR="00AA6BFC" w:rsidRPr="00AA6BFC" w:rsidRDefault="00AA6BFC" w:rsidP="003D3D87">
            <w:pPr>
              <w:pStyle w:val="NoSpacing"/>
              <w:keepNext/>
              <w:cnfStyle w:val="000000100000"/>
            </w:pPr>
            <w:r w:rsidRPr="00AA6BFC">
              <w:t>writeo(f, i, fl)</w:t>
            </w:r>
          </w:p>
        </w:tc>
        <w:tc>
          <w:tcPr>
            <w:tcW w:w="1701" w:type="dxa"/>
          </w:tcPr>
          <w:p w:rsidR="00AA6BFC" w:rsidRPr="00AA6BFC" w:rsidRDefault="00AA6BFC" w:rsidP="003D3D87">
            <w:pPr>
              <w:pStyle w:val="NoSpacing"/>
              <w:keepNext/>
              <w:cnfStyle w:val="000000100000"/>
            </w:pPr>
            <w:r w:rsidRPr="00AA6BFC">
              <w:t>writeb(f, i, fl)</w:t>
            </w:r>
          </w:p>
        </w:tc>
        <w:tc>
          <w:tcPr>
            <w:tcW w:w="2234" w:type="dxa"/>
          </w:tcPr>
          <w:p w:rsidR="00AA6BFC" w:rsidRPr="00AA6BFC" w:rsidRDefault="00AA6BFC" w:rsidP="003D3D87">
            <w:pPr>
              <w:pStyle w:val="NoSpacing"/>
              <w:keepNext/>
              <w:cnfStyle w:val="000000100000"/>
            </w:pPr>
          </w:p>
        </w:tc>
      </w:tr>
      <w:tr w:rsidR="00AA6BFC" w:rsidRPr="00AA6BFC" w:rsidTr="00AA6BFC">
        <w:trPr>
          <w:cantSplit/>
        </w:trPr>
        <w:tc>
          <w:tcPr>
            <w:cnfStyle w:val="001000000000"/>
            <w:tcW w:w="1101" w:type="dxa"/>
          </w:tcPr>
          <w:p w:rsidR="00AA6BFC" w:rsidRPr="00AA6BFC" w:rsidRDefault="00AA6BFC" w:rsidP="003D3D87">
            <w:pPr>
              <w:pStyle w:val="NoSpacing"/>
              <w:keepNext/>
            </w:pPr>
            <w:r w:rsidRPr="00AA6BFC">
              <w:t>N</w:t>
            </w:r>
          </w:p>
        </w:tc>
        <w:tc>
          <w:tcPr>
            <w:tcW w:w="1701" w:type="dxa"/>
          </w:tcPr>
          <w:p w:rsidR="00AA6BFC" w:rsidRPr="00AA6BFC" w:rsidRDefault="00AA6BFC" w:rsidP="003D3D87">
            <w:pPr>
              <w:pStyle w:val="NoSpacing"/>
              <w:keepNext/>
              <w:cnfStyle w:val="000000000000"/>
            </w:pPr>
            <w:r w:rsidRPr="00AA6BFC">
              <w:t>writeh(f, i)</w:t>
            </w:r>
          </w:p>
        </w:tc>
        <w:tc>
          <w:tcPr>
            <w:tcW w:w="1701" w:type="dxa"/>
          </w:tcPr>
          <w:p w:rsidR="00AA6BFC" w:rsidRPr="00AA6BFC" w:rsidRDefault="00AA6BFC" w:rsidP="003D3D87">
            <w:pPr>
              <w:pStyle w:val="NoSpacing"/>
              <w:keepNext/>
              <w:cnfStyle w:val="000000000000"/>
            </w:pPr>
            <w:r w:rsidRPr="00AA6BFC">
              <w:t>writeo(f, i)</w:t>
            </w:r>
          </w:p>
        </w:tc>
        <w:tc>
          <w:tcPr>
            <w:tcW w:w="1701" w:type="dxa"/>
          </w:tcPr>
          <w:p w:rsidR="00AA6BFC" w:rsidRPr="00AA6BFC" w:rsidRDefault="00AA6BFC" w:rsidP="003D3D87">
            <w:pPr>
              <w:pStyle w:val="NoSpacing"/>
              <w:keepNext/>
              <w:cnfStyle w:val="000000000000"/>
            </w:pPr>
            <w:r w:rsidRPr="00AA6BFC">
              <w:t>writeb(f, i)</w:t>
            </w:r>
          </w:p>
        </w:tc>
        <w:tc>
          <w:tcPr>
            <w:tcW w:w="2234" w:type="dxa"/>
          </w:tcPr>
          <w:p w:rsidR="00AA6BFC" w:rsidRPr="00AA6BFC" w:rsidRDefault="00AA6BFC" w:rsidP="003D3D87">
            <w:pPr>
              <w:pStyle w:val="NoSpacing"/>
              <w:keepNext/>
              <w:cnfStyle w:val="000000000000"/>
            </w:pPr>
          </w:p>
        </w:tc>
      </w:tr>
      <w:tr w:rsidR="00AA6BFC" w:rsidRPr="00AA6BFC" w:rsidTr="00AA6BFC">
        <w:trPr>
          <w:cnfStyle w:val="000000100000"/>
          <w:cantSplit/>
        </w:trPr>
        <w:tc>
          <w:tcPr>
            <w:cnfStyle w:val="001000000000"/>
            <w:tcW w:w="1101" w:type="dxa"/>
          </w:tcPr>
          <w:p w:rsidR="00AA6BFC" w:rsidRPr="00AA6BFC" w:rsidRDefault="00AA6BFC" w:rsidP="003D3D87">
            <w:pPr>
              <w:pStyle w:val="NoSpacing"/>
              <w:keepNext/>
            </w:pPr>
            <w:r w:rsidRPr="00AA6BFC">
              <w:t>N</w:t>
            </w:r>
          </w:p>
        </w:tc>
        <w:tc>
          <w:tcPr>
            <w:tcW w:w="1701" w:type="dxa"/>
          </w:tcPr>
          <w:p w:rsidR="00AA6BFC" w:rsidRPr="00AA6BFC" w:rsidRDefault="00AA6BFC" w:rsidP="003D3D87">
            <w:pPr>
              <w:pStyle w:val="NoSpacing"/>
              <w:keepNext/>
              <w:cnfStyle w:val="000000100000"/>
            </w:pPr>
            <w:r w:rsidRPr="00AA6BFC">
              <w:t>writeh(i)</w:t>
            </w:r>
          </w:p>
        </w:tc>
        <w:tc>
          <w:tcPr>
            <w:tcW w:w="1701" w:type="dxa"/>
          </w:tcPr>
          <w:p w:rsidR="00AA6BFC" w:rsidRPr="00AA6BFC" w:rsidRDefault="00AA6BFC" w:rsidP="003D3D87">
            <w:pPr>
              <w:pStyle w:val="NoSpacing"/>
              <w:keepNext/>
              <w:cnfStyle w:val="000000100000"/>
            </w:pPr>
            <w:r w:rsidRPr="00AA6BFC">
              <w:t>writeo(i)</w:t>
            </w:r>
          </w:p>
        </w:tc>
        <w:tc>
          <w:tcPr>
            <w:tcW w:w="1701" w:type="dxa"/>
          </w:tcPr>
          <w:p w:rsidR="00AA6BFC" w:rsidRPr="00AA6BFC" w:rsidRDefault="00AA6BFC" w:rsidP="003D3D87">
            <w:pPr>
              <w:pStyle w:val="NoSpacing"/>
              <w:keepNext/>
              <w:cnfStyle w:val="000000100000"/>
            </w:pPr>
            <w:r w:rsidRPr="00AA6BFC">
              <w:t>writeb(i)</w:t>
            </w:r>
          </w:p>
        </w:tc>
        <w:tc>
          <w:tcPr>
            <w:tcW w:w="2234" w:type="dxa"/>
          </w:tcPr>
          <w:p w:rsidR="00AA6BFC" w:rsidRPr="00AA6BFC" w:rsidRDefault="00AA6BFC" w:rsidP="003D3D87">
            <w:pPr>
              <w:pStyle w:val="NoSpacing"/>
              <w:keepNext/>
              <w:cnfStyle w:val="000000100000"/>
            </w:pPr>
          </w:p>
        </w:tc>
      </w:tr>
      <w:tr w:rsidR="00AA6BFC" w:rsidRPr="00AA6BFC" w:rsidTr="00AA6BFC">
        <w:trPr>
          <w:cantSplit/>
        </w:trPr>
        <w:tc>
          <w:tcPr>
            <w:cnfStyle w:val="001000000000"/>
            <w:tcW w:w="1101" w:type="dxa"/>
          </w:tcPr>
          <w:p w:rsidR="00AA6BFC" w:rsidRPr="00AA6BFC" w:rsidRDefault="00AA6BFC" w:rsidP="003D3D87">
            <w:pPr>
              <w:pStyle w:val="NoSpacing"/>
              <w:keepNext/>
            </w:pPr>
            <w:r w:rsidRPr="00AA6BFC">
              <w:t>Y</w:t>
            </w:r>
          </w:p>
        </w:tc>
        <w:tc>
          <w:tcPr>
            <w:tcW w:w="1701" w:type="dxa"/>
          </w:tcPr>
          <w:p w:rsidR="00AA6BFC" w:rsidRPr="00AA6BFC" w:rsidRDefault="00AA6BFC" w:rsidP="003D3D87">
            <w:pPr>
              <w:pStyle w:val="NoSpacing"/>
              <w:keepNext/>
              <w:cnfStyle w:val="000000000000"/>
            </w:pPr>
            <w:r w:rsidRPr="00AA6BFC">
              <w:t>writed(f, i, fmt)</w:t>
            </w:r>
          </w:p>
        </w:tc>
        <w:tc>
          <w:tcPr>
            <w:tcW w:w="1701" w:type="dxa"/>
          </w:tcPr>
          <w:p w:rsidR="00AA6BFC" w:rsidRPr="00AA6BFC" w:rsidRDefault="00AA6BFC" w:rsidP="003D3D87">
            <w:pPr>
              <w:pStyle w:val="NoSpacing"/>
              <w:keepNext/>
              <w:cnfStyle w:val="000000000000"/>
            </w:pPr>
            <w:r w:rsidRPr="00AA6BFC">
              <w:t>writeh(f, i, fmt)</w:t>
            </w:r>
          </w:p>
        </w:tc>
        <w:tc>
          <w:tcPr>
            <w:tcW w:w="1701" w:type="dxa"/>
          </w:tcPr>
          <w:p w:rsidR="00AA6BFC" w:rsidRPr="00AA6BFC" w:rsidRDefault="00AA6BFC" w:rsidP="003D3D87">
            <w:pPr>
              <w:pStyle w:val="NoSpacing"/>
              <w:keepNext/>
              <w:cnfStyle w:val="000000000000"/>
            </w:pPr>
            <w:r w:rsidRPr="00AA6BFC">
              <w:t>writeo(f, i, fmt)</w:t>
            </w:r>
          </w:p>
        </w:tc>
        <w:tc>
          <w:tcPr>
            <w:tcW w:w="2234" w:type="dxa"/>
          </w:tcPr>
          <w:p w:rsidR="00AA6BFC" w:rsidRPr="00AA6BFC" w:rsidRDefault="00AA6BFC" w:rsidP="003D3D87">
            <w:pPr>
              <w:pStyle w:val="NoSpacing"/>
              <w:keepNext/>
              <w:cnfStyle w:val="000000000000"/>
            </w:pPr>
            <w:r w:rsidRPr="00AA6BFC">
              <w:t>writeb(f, i, fmt)</w:t>
            </w:r>
          </w:p>
        </w:tc>
      </w:tr>
      <w:tr w:rsidR="00AA6BFC" w:rsidRPr="00AA6BFC" w:rsidTr="00AA6BFC">
        <w:trPr>
          <w:cnfStyle w:val="000000100000"/>
          <w:cantSplit/>
        </w:trPr>
        <w:tc>
          <w:tcPr>
            <w:cnfStyle w:val="001000000000"/>
            <w:tcW w:w="1101" w:type="dxa"/>
          </w:tcPr>
          <w:p w:rsidR="00AA6BFC" w:rsidRPr="00AA6BFC" w:rsidRDefault="00AA6BFC" w:rsidP="003D3D87">
            <w:pPr>
              <w:pStyle w:val="NoSpacing"/>
            </w:pPr>
            <w:r w:rsidRPr="00AA6BFC">
              <w:t>Y</w:t>
            </w:r>
          </w:p>
        </w:tc>
        <w:tc>
          <w:tcPr>
            <w:tcW w:w="1701" w:type="dxa"/>
          </w:tcPr>
          <w:p w:rsidR="00AA6BFC" w:rsidRPr="00AA6BFC" w:rsidRDefault="00AA6BFC" w:rsidP="003D3D87">
            <w:pPr>
              <w:pStyle w:val="NoSpacing"/>
              <w:cnfStyle w:val="000000100000"/>
            </w:pPr>
            <w:r w:rsidRPr="00AA6BFC">
              <w:t>writed(i, fmt)</w:t>
            </w:r>
          </w:p>
        </w:tc>
        <w:tc>
          <w:tcPr>
            <w:tcW w:w="1701" w:type="dxa"/>
          </w:tcPr>
          <w:p w:rsidR="00AA6BFC" w:rsidRPr="00AA6BFC" w:rsidRDefault="00AA6BFC" w:rsidP="003D3D87">
            <w:pPr>
              <w:pStyle w:val="NoSpacing"/>
              <w:cnfStyle w:val="000000100000"/>
            </w:pPr>
            <w:r w:rsidRPr="00AA6BFC">
              <w:t>writeh(i, fmt)</w:t>
            </w:r>
          </w:p>
        </w:tc>
        <w:tc>
          <w:tcPr>
            <w:tcW w:w="1701" w:type="dxa"/>
          </w:tcPr>
          <w:p w:rsidR="00AA6BFC" w:rsidRPr="00AA6BFC" w:rsidRDefault="00AA6BFC" w:rsidP="003D3D87">
            <w:pPr>
              <w:pStyle w:val="NoSpacing"/>
              <w:cnfStyle w:val="000000100000"/>
            </w:pPr>
            <w:r w:rsidRPr="00AA6BFC">
              <w:t>writeo(i, fmt)</w:t>
            </w:r>
          </w:p>
        </w:tc>
        <w:tc>
          <w:tcPr>
            <w:tcW w:w="2234" w:type="dxa"/>
          </w:tcPr>
          <w:p w:rsidR="00AA6BFC" w:rsidRPr="00AA6BFC" w:rsidRDefault="00AA6BFC" w:rsidP="003D3D87">
            <w:pPr>
              <w:pStyle w:val="NoSpacing"/>
              <w:cnfStyle w:val="000000100000"/>
            </w:pPr>
            <w:r w:rsidRPr="00AA6BFC">
              <w:t>writeb(i, fmt)</w:t>
            </w:r>
          </w:p>
        </w:tc>
      </w:tr>
    </w:tbl>
    <w:p w:rsidR="00761940" w:rsidRDefault="00761940" w:rsidP="00E55C53">
      <w:pPr>
        <w:pStyle w:val="NoSpacing"/>
        <w:tabs>
          <w:tab w:val="left" w:pos="1134"/>
          <w:tab w:val="left" w:pos="2835"/>
          <w:tab w:val="left" w:pos="4536"/>
          <w:tab w:val="left" w:pos="6237"/>
        </w:tabs>
      </w:pPr>
    </w:p>
    <w:p w:rsidR="00BC2D31" w:rsidRDefault="00BC2D31" w:rsidP="00582BA7">
      <w:r>
        <w:t xml:space="preserve">Where </w:t>
      </w:r>
      <w:r w:rsidRPr="00761940">
        <w:rPr>
          <w:rStyle w:val="referenceChar"/>
        </w:rPr>
        <w:t>f</w:t>
      </w:r>
      <w:r>
        <w:t xml:space="preserve"> is the text file to output to.</w:t>
      </w:r>
    </w:p>
    <w:p w:rsidR="00BC2D31" w:rsidRDefault="00BC2D31" w:rsidP="00582BA7">
      <w:r>
        <w:t>When the field is omitted, a default field of 1 is assumed.</w:t>
      </w:r>
    </w:p>
    <w:p w:rsidR="00BC2D31" w:rsidRDefault="00BC2D31" w:rsidP="00582BA7">
      <w:r>
        <w:t>When the file is omitted, the default file "output" is assumed.</w:t>
      </w:r>
    </w:p>
    <w:p w:rsidR="00BC2D31" w:rsidRDefault="00BC2D31" w:rsidP="00582BA7">
      <w:r>
        <w:t xml:space="preserve">Reals can also be placed in a string, in either floating or fixed point format. A real is places in a padded format string with the procedure </w:t>
      </w:r>
      <w:r w:rsidRPr="00832150">
        <w:rPr>
          <w:rStyle w:val="referenceChar"/>
        </w:rPr>
        <w:t>reals(s, r, f)</w:t>
      </w:r>
      <w:r>
        <w:t xml:space="preserve">, where </w:t>
      </w:r>
      <w:r w:rsidRPr="00832150">
        <w:rPr>
          <w:rStyle w:val="referenceChar"/>
        </w:rPr>
        <w:t>s</w:t>
      </w:r>
      <w:r>
        <w:t xml:space="preserve"> is the fixed string, </w:t>
      </w:r>
      <w:r w:rsidRPr="00832150">
        <w:rPr>
          <w:rStyle w:val="referenceChar"/>
        </w:rPr>
        <w:t>r</w:t>
      </w:r>
      <w:r>
        <w:t xml:space="preserve"> is the real to place, and </w:t>
      </w:r>
      <w:r w:rsidRPr="00832150">
        <w:rPr>
          <w:rStyle w:val="referenceChar"/>
        </w:rPr>
        <w:t>f</w:t>
      </w:r>
      <w:r>
        <w:t xml:space="preserve"> is the field. The dynamic version of this is the function </w:t>
      </w:r>
      <w:r w:rsidRPr="00832150">
        <w:rPr>
          <w:rStyle w:val="referenceChar"/>
        </w:rPr>
        <w:t>reals(r, f)</w:t>
      </w:r>
      <w:r>
        <w:t>, which returns a dynamic string.</w:t>
      </w:r>
    </w:p>
    <w:p w:rsidR="00BC2D31" w:rsidRDefault="00BC2D31" w:rsidP="00582BA7">
      <w:r>
        <w:t>The fixed point equivalent for reals also exists. A fixed point real is placed in a padded format string with the procedure reals</w:t>
      </w:r>
      <w:r w:rsidRPr="00832150">
        <w:rPr>
          <w:rStyle w:val="referenceChar"/>
        </w:rPr>
        <w:t>(s, r, f, fr)</w:t>
      </w:r>
      <w:r>
        <w:t xml:space="preserve">, where s is the string to place within, </w:t>
      </w:r>
      <w:r w:rsidRPr="00832150">
        <w:rPr>
          <w:rStyle w:val="referenceChar"/>
        </w:rPr>
        <w:t>r</w:t>
      </w:r>
      <w:r>
        <w:t xml:space="preserve"> is the real to place, </w:t>
      </w:r>
      <w:r w:rsidRPr="00832150">
        <w:rPr>
          <w:rStyle w:val="referenceChar"/>
        </w:rPr>
        <w:t>f</w:t>
      </w:r>
      <w:r>
        <w:t xml:space="preserve"> is the field, and </w:t>
      </w:r>
      <w:r w:rsidRPr="00832150">
        <w:rPr>
          <w:rStyle w:val="referenceChar"/>
        </w:rPr>
        <w:t>fr</w:t>
      </w:r>
      <w:r>
        <w:t xml:space="preserve"> is the fraction. The dynamic equivalent of this is </w:t>
      </w:r>
      <w:r w:rsidRPr="00832150">
        <w:rPr>
          <w:rStyle w:val="referenceChar"/>
        </w:rPr>
        <w:t>reals(r, f, fr)</w:t>
      </w:r>
      <w:r>
        <w:t>.</w:t>
      </w:r>
    </w:p>
    <w:p w:rsidR="00BC2D31" w:rsidRDefault="00BC2D31" w:rsidP="00582BA7">
      <w:r>
        <w:t>As with other formats, reals can take a left justified format with a negative field.</w:t>
      </w:r>
    </w:p>
    <w:p w:rsidR="00BC2D31" w:rsidRDefault="00BC2D31" w:rsidP="00582BA7">
      <w:r>
        <w:t xml:space="preserve">Reals can be output with a format string. The procedure </w:t>
      </w:r>
      <w:r w:rsidRPr="00832150">
        <w:rPr>
          <w:rStyle w:val="referenceChar"/>
        </w:rPr>
        <w:t>reals(s, r, fmt)</w:t>
      </w:r>
      <w:r>
        <w:t xml:space="preserve"> places the real </w:t>
      </w:r>
      <w:r w:rsidRPr="00832150">
        <w:rPr>
          <w:rStyle w:val="referenceChar"/>
        </w:rPr>
        <w:t>r</w:t>
      </w:r>
      <w:r>
        <w:t xml:space="preserve"> in the fixed string </w:t>
      </w:r>
      <w:r w:rsidRPr="00832150">
        <w:rPr>
          <w:rStyle w:val="referenceChar"/>
        </w:rPr>
        <w:t>s</w:t>
      </w:r>
      <w:r>
        <w:t xml:space="preserve">, using the format string </w:t>
      </w:r>
      <w:r w:rsidRPr="00832150">
        <w:rPr>
          <w:rStyle w:val="referenceChar"/>
        </w:rPr>
        <w:t>fmt</w:t>
      </w:r>
      <w:r>
        <w:t xml:space="preserve">. The dynamic equivalent is the function </w:t>
      </w:r>
      <w:r w:rsidRPr="00832150">
        <w:rPr>
          <w:rStyle w:val="referenceChar"/>
        </w:rPr>
        <w:t>reals(r, fmt)</w:t>
      </w:r>
      <w:r>
        <w:t>, which returns a dynamic string result. There is no fixed vs. floating point format for formatted reals because the placement of the decimal point is inherent in the format string.</w:t>
      </w:r>
    </w:p>
    <w:p w:rsidR="00BC2D31" w:rsidRDefault="00BC2D31" w:rsidP="00582BA7">
      <w:r>
        <w:t>In addition to the floating point and fixed format for reals, an additional format is available which is called the "economy" format. This is a cross between the floating point and fixed formats. The idea of the economy format is to automatically switch between the floating and fixed formats to achieve whatever format will most concise.</w:t>
      </w:r>
    </w:p>
    <w:p w:rsidR="00BC2D31" w:rsidRDefault="00BC2D31" w:rsidP="00582BA7">
      <w:r>
        <w:t xml:space="preserve">The fixed vs. floating point format is determined as follows. If the decimal point can be placed into the number without exceeding the extra characters required for the exponent notation, then the number is output in fixed point format. This will occur for numbers around 0. If the placement of the decimal is not possible, the number is output in floating point </w:t>
      </w:r>
      <w:r>
        <w:lastRenderedPageBreak/>
        <w:t>format. However, unlike the standard Pascal floating point format, any trailing zeros in the fraction are removed.</w:t>
      </w:r>
    </w:p>
    <w:p w:rsidR="00BC2D31" w:rsidRDefault="00BC2D31" w:rsidP="00582BA7">
      <w:r>
        <w:t>Unlike the standard formats, a space will not be output to replace the positive sign on the number.</w:t>
      </w:r>
    </w:p>
    <w:p w:rsidR="00BC2D31" w:rsidRDefault="00BC2D31" w:rsidP="00582BA7">
      <w:r>
        <w:t>Here are some examples of typical outputs in the economy format:</w:t>
      </w:r>
    </w:p>
    <w:p w:rsidR="00BC2D31" w:rsidRDefault="00BC2D31" w:rsidP="00582BA7">
      <w:r>
        <w:t>1</w:t>
      </w:r>
    </w:p>
    <w:p w:rsidR="00BC2D31" w:rsidRDefault="00BC2D31" w:rsidP="00582BA7">
      <w:r>
        <w:t>1.123</w:t>
      </w:r>
    </w:p>
    <w:p w:rsidR="00BC2D31" w:rsidRDefault="00BC2D31" w:rsidP="00582BA7">
      <w:r>
        <w:t>.001</w:t>
      </w:r>
    </w:p>
    <w:p w:rsidR="00BC2D31" w:rsidRDefault="00BC2D31" w:rsidP="00582BA7">
      <w:r>
        <w:t>67.872</w:t>
      </w:r>
    </w:p>
    <w:p w:rsidR="00BC2D31" w:rsidRDefault="00BC2D31" w:rsidP="00582BA7">
      <w:r>
        <w:t>12.3e-34</w:t>
      </w:r>
    </w:p>
    <w:p w:rsidR="00BC2D31" w:rsidRDefault="00BC2D31" w:rsidP="00582BA7">
      <w:r>
        <w:t>The economy format will be familiar to Basic users as the default output format for that language.</w:t>
      </w:r>
    </w:p>
    <w:p w:rsidR="00BC2D31" w:rsidRDefault="00BC2D31" w:rsidP="00582BA7">
      <w:r>
        <w:t xml:space="preserve">The real economy format can be output to a fixed string using the procedure </w:t>
      </w:r>
      <w:r w:rsidRPr="00832150">
        <w:rPr>
          <w:rStyle w:val="referenceChar"/>
        </w:rPr>
        <w:t>reales(s, r, f)</w:t>
      </w:r>
      <w:r>
        <w:t xml:space="preserve">, where </w:t>
      </w:r>
      <w:r w:rsidRPr="00832150">
        <w:rPr>
          <w:rStyle w:val="referenceChar"/>
        </w:rPr>
        <w:t>s</w:t>
      </w:r>
      <w:r>
        <w:t xml:space="preserve"> is the string to place in, </w:t>
      </w:r>
      <w:r w:rsidRPr="00832150">
        <w:rPr>
          <w:rStyle w:val="referenceChar"/>
        </w:rPr>
        <w:t>r</w:t>
      </w:r>
      <w:r>
        <w:t xml:space="preserve"> is the real to place, and </w:t>
      </w:r>
      <w:r w:rsidRPr="00832150">
        <w:rPr>
          <w:rStyle w:val="referenceChar"/>
        </w:rPr>
        <w:t>f</w:t>
      </w:r>
      <w:r>
        <w:t xml:space="preserve"> is the field. The dynamic equivalent is the function </w:t>
      </w:r>
      <w:r w:rsidRPr="00832150">
        <w:rPr>
          <w:rStyle w:val="referenceChar"/>
        </w:rPr>
        <w:t>reales(r, f)</w:t>
      </w:r>
      <w:r>
        <w:t>, which returns a dynamic string result.</w:t>
      </w:r>
    </w:p>
    <w:p w:rsidR="00BC2D31" w:rsidRDefault="00BC2D31" w:rsidP="00582BA7">
      <w:r>
        <w:t xml:space="preserve">The format string and real enconomy formats can be output directly to a file as well. The procedure </w:t>
      </w:r>
      <w:r w:rsidRPr="00832150">
        <w:rPr>
          <w:rStyle w:val="referenceChar"/>
        </w:rPr>
        <w:t>writer(f, r, fmt)</w:t>
      </w:r>
      <w:r>
        <w:t xml:space="preserve"> outputs the real </w:t>
      </w:r>
      <w:r w:rsidRPr="00832150">
        <w:rPr>
          <w:rStyle w:val="referenceChar"/>
        </w:rPr>
        <w:t>r</w:t>
      </w:r>
      <w:r>
        <w:t xml:space="preserve"> to the text file </w:t>
      </w:r>
      <w:r w:rsidRPr="00832150">
        <w:rPr>
          <w:rStyle w:val="referenceChar"/>
        </w:rPr>
        <w:t>f</w:t>
      </w:r>
      <w:r>
        <w:t xml:space="preserve"> using the format string </w:t>
      </w:r>
      <w:r w:rsidRPr="00832150">
        <w:rPr>
          <w:rStyle w:val="referenceChar"/>
        </w:rPr>
        <w:t>fmt</w:t>
      </w:r>
      <w:r>
        <w:t xml:space="preserve">. The procedure </w:t>
      </w:r>
      <w:r w:rsidRPr="00832150">
        <w:rPr>
          <w:rStyle w:val="referenceChar"/>
        </w:rPr>
        <w:t>writere(f, r, fl)</w:t>
      </w:r>
      <w:r>
        <w:t xml:space="preserve"> outputs the real r to the text file </w:t>
      </w:r>
      <w:r w:rsidRPr="00832150">
        <w:rPr>
          <w:rStyle w:val="referenceChar"/>
        </w:rPr>
        <w:t>f</w:t>
      </w:r>
      <w:r>
        <w:t xml:space="preserve"> using the economy format.</w:t>
      </w:r>
    </w:p>
    <w:p w:rsidR="00BC2D31" w:rsidRDefault="00BC2D31" w:rsidP="00582BA7">
      <w:r>
        <w:t xml:space="preserve">The opposite of placing various format numbers into a string is to read from a string into a number. To read an integer from a string, the function </w:t>
      </w:r>
      <w:r w:rsidRPr="00832150">
        <w:rPr>
          <w:rStyle w:val="referenceChar"/>
        </w:rPr>
        <w:t>intv(s)</w:t>
      </w:r>
      <w:r>
        <w:t xml:space="preserve"> is used, which returns the value within the string </w:t>
      </w:r>
      <w:r w:rsidRPr="00832150">
        <w:rPr>
          <w:rStyle w:val="referenceChar"/>
        </w:rPr>
        <w:t>s</w:t>
      </w:r>
      <w:r>
        <w:t xml:space="preserve"> as an integer. The format of the number must be the same as for Pascal reads. The string can be either fixed or dynamic. A version of this function also exists to detect overflow errors. The function </w:t>
      </w:r>
      <w:r w:rsidRPr="00832150">
        <w:rPr>
          <w:rStyle w:val="referenceChar"/>
        </w:rPr>
        <w:t>intv(s, e)</w:t>
      </w:r>
      <w:r>
        <w:t xml:space="preserve"> converts the string </w:t>
      </w:r>
      <w:r w:rsidRPr="00832150">
        <w:rPr>
          <w:rStyle w:val="referenceChar"/>
        </w:rPr>
        <w:t>s</w:t>
      </w:r>
      <w:r>
        <w:t xml:space="preserve">, and sets </w:t>
      </w:r>
      <w:r w:rsidRPr="00832150">
        <w:rPr>
          <w:rStyle w:val="referenceChar"/>
        </w:rPr>
        <w:t>e</w:t>
      </w:r>
      <w:r>
        <w:t xml:space="preserve"> true if the number overflows a standard integer.</w:t>
      </w:r>
    </w:p>
    <w:p w:rsidR="00BC2D31" w:rsidRDefault="00BC2D31" w:rsidP="00582BA7">
      <w:r>
        <w:t xml:space="preserve">The number that is input by </w:t>
      </w:r>
      <w:r w:rsidRPr="00832150">
        <w:rPr>
          <w:rStyle w:val="referenceChar"/>
        </w:rPr>
        <w:t>intv</w:t>
      </w:r>
      <w:r>
        <w:t xml:space="preserve"> can have it's radix overriden by an IP Pascal radix specifier. This is one of the following characters:</w:t>
      </w:r>
    </w:p>
    <w:tbl>
      <w:tblPr>
        <w:tblStyle w:val="MediumShading2-Accent3"/>
        <w:tblW w:w="0" w:type="auto"/>
        <w:tblLook w:val="04A0"/>
      </w:tblPr>
      <w:tblGrid>
        <w:gridCol w:w="1242"/>
        <w:gridCol w:w="7195"/>
      </w:tblGrid>
      <w:tr w:rsidR="00AA6BFC" w:rsidRPr="00AA6BFC" w:rsidTr="00AA6BFC">
        <w:trPr>
          <w:cnfStyle w:val="100000000000"/>
          <w:cantSplit/>
        </w:trPr>
        <w:tc>
          <w:tcPr>
            <w:cnfStyle w:val="001000000100"/>
            <w:tcW w:w="1242" w:type="dxa"/>
          </w:tcPr>
          <w:p w:rsidR="00AA6BFC" w:rsidRPr="00AA6BFC" w:rsidRDefault="00AA6BFC" w:rsidP="003D3D87">
            <w:pPr>
              <w:pStyle w:val="NoSpacing"/>
              <w:keepNext/>
            </w:pPr>
            <w:r w:rsidRPr="00AA6BFC">
              <w:lastRenderedPageBreak/>
              <w:t>Indicator</w:t>
            </w:r>
          </w:p>
        </w:tc>
        <w:tc>
          <w:tcPr>
            <w:tcW w:w="7196" w:type="dxa"/>
          </w:tcPr>
          <w:p w:rsidR="00AA6BFC" w:rsidRPr="00AA6BFC" w:rsidRDefault="00AA6BFC" w:rsidP="003D3D87">
            <w:pPr>
              <w:pStyle w:val="NoSpacing"/>
              <w:keepNext/>
              <w:cnfStyle w:val="100000000000"/>
            </w:pPr>
            <w:r w:rsidRPr="00AA6BFC">
              <w:t>Radix</w:t>
            </w:r>
          </w:p>
        </w:tc>
      </w:tr>
      <w:tr w:rsidR="00AA6BFC" w:rsidRPr="00AA6BFC" w:rsidTr="00AA6BFC">
        <w:trPr>
          <w:cnfStyle w:val="000000100000"/>
          <w:cantSplit/>
        </w:trPr>
        <w:tc>
          <w:tcPr>
            <w:cnfStyle w:val="001000000000"/>
            <w:tcW w:w="1242" w:type="dxa"/>
          </w:tcPr>
          <w:p w:rsidR="00AA6BFC" w:rsidRPr="00AA6BFC" w:rsidRDefault="00AA6BFC" w:rsidP="003D3D87">
            <w:pPr>
              <w:pStyle w:val="NoSpacing"/>
              <w:keepNext/>
            </w:pPr>
            <w:r w:rsidRPr="00AA6BFC">
              <w:t>$</w:t>
            </w:r>
          </w:p>
        </w:tc>
        <w:tc>
          <w:tcPr>
            <w:tcW w:w="7196" w:type="dxa"/>
          </w:tcPr>
          <w:p w:rsidR="00AA6BFC" w:rsidRPr="00AA6BFC" w:rsidRDefault="00AA6BFC" w:rsidP="003D3D87">
            <w:pPr>
              <w:pStyle w:val="NoSpacing"/>
              <w:keepNext/>
              <w:cnfStyle w:val="000000100000"/>
            </w:pPr>
            <w:r w:rsidRPr="00AA6BFC">
              <w:t>Hexadecimal</w:t>
            </w:r>
          </w:p>
        </w:tc>
      </w:tr>
      <w:tr w:rsidR="00AA6BFC" w:rsidRPr="00AA6BFC" w:rsidTr="00AA6BFC">
        <w:trPr>
          <w:cantSplit/>
        </w:trPr>
        <w:tc>
          <w:tcPr>
            <w:cnfStyle w:val="001000000000"/>
            <w:tcW w:w="1242" w:type="dxa"/>
          </w:tcPr>
          <w:p w:rsidR="00AA6BFC" w:rsidRPr="00AA6BFC" w:rsidRDefault="00AA6BFC" w:rsidP="003D3D87">
            <w:pPr>
              <w:pStyle w:val="NoSpacing"/>
              <w:keepNext/>
            </w:pPr>
            <w:r w:rsidRPr="00AA6BFC">
              <w:t>&amp;</w:t>
            </w:r>
          </w:p>
        </w:tc>
        <w:tc>
          <w:tcPr>
            <w:tcW w:w="7196" w:type="dxa"/>
          </w:tcPr>
          <w:p w:rsidR="00AA6BFC" w:rsidRPr="00AA6BFC" w:rsidRDefault="00AA6BFC" w:rsidP="003D3D87">
            <w:pPr>
              <w:pStyle w:val="NoSpacing"/>
              <w:keepNext/>
              <w:cnfStyle w:val="000000000000"/>
            </w:pPr>
            <w:r w:rsidRPr="00AA6BFC">
              <w:t>Octal</w:t>
            </w:r>
          </w:p>
        </w:tc>
      </w:tr>
      <w:tr w:rsidR="00AA6BFC" w:rsidRPr="00AA6BFC" w:rsidTr="00AA6BFC">
        <w:trPr>
          <w:cnfStyle w:val="000000100000"/>
          <w:cantSplit/>
        </w:trPr>
        <w:tc>
          <w:tcPr>
            <w:cnfStyle w:val="001000000000"/>
            <w:tcW w:w="1242" w:type="dxa"/>
          </w:tcPr>
          <w:p w:rsidR="00AA6BFC" w:rsidRPr="00AA6BFC" w:rsidRDefault="00AA6BFC" w:rsidP="003D3D87">
            <w:pPr>
              <w:pStyle w:val="NoSpacing"/>
            </w:pPr>
            <w:r w:rsidRPr="00AA6BFC">
              <w:t>%</w:t>
            </w:r>
          </w:p>
        </w:tc>
        <w:tc>
          <w:tcPr>
            <w:tcW w:w="7196" w:type="dxa"/>
          </w:tcPr>
          <w:p w:rsidR="00AA6BFC" w:rsidRPr="00AA6BFC" w:rsidRDefault="00AA6BFC" w:rsidP="003D3D87">
            <w:pPr>
              <w:pStyle w:val="NoSpacing"/>
              <w:cnfStyle w:val="000000100000"/>
            </w:pPr>
            <w:r w:rsidRPr="00AA6BFC">
              <w:t>Binary</w:t>
            </w:r>
          </w:p>
        </w:tc>
      </w:tr>
    </w:tbl>
    <w:p w:rsidR="00AA6BFC" w:rsidRDefault="00AA6BFC" w:rsidP="00E55C53">
      <w:pPr>
        <w:pStyle w:val="NoSpacing"/>
      </w:pPr>
    </w:p>
    <w:p w:rsidR="00BC2D31" w:rsidRDefault="00BC2D31" w:rsidP="00582BA7">
      <w:r>
        <w:t>This means that intv can input in any radix, but defaults to decimal. If this is not desired, then the first character of the number (the first non-space character), and verified to not be a radix specifier.</w:t>
      </w:r>
    </w:p>
    <w:p w:rsidR="00BC2D31" w:rsidRDefault="00BC2D31" w:rsidP="00582BA7">
      <w:r>
        <w:t>Several routines are available with different radix defaults.</w:t>
      </w:r>
    </w:p>
    <w:tbl>
      <w:tblPr>
        <w:tblStyle w:val="MediumShading2-Accent3"/>
        <w:tblW w:w="0" w:type="auto"/>
        <w:tblLook w:val="04A0"/>
      </w:tblPr>
      <w:tblGrid>
        <w:gridCol w:w="1101"/>
        <w:gridCol w:w="1275"/>
        <w:gridCol w:w="1276"/>
        <w:gridCol w:w="4785"/>
      </w:tblGrid>
      <w:tr w:rsidR="00AA6BFC" w:rsidRPr="00AA6BFC" w:rsidTr="00AA6BFC">
        <w:trPr>
          <w:cnfStyle w:val="100000000000"/>
          <w:cantSplit/>
        </w:trPr>
        <w:tc>
          <w:tcPr>
            <w:cnfStyle w:val="001000000100"/>
            <w:tcW w:w="1101" w:type="dxa"/>
          </w:tcPr>
          <w:p w:rsidR="00AA6BFC" w:rsidRPr="00AA6BFC" w:rsidRDefault="00AA6BFC" w:rsidP="003D3D87">
            <w:pPr>
              <w:pStyle w:val="NoSpacing"/>
              <w:keepNext/>
            </w:pPr>
            <w:r w:rsidRPr="00AA6BFC">
              <w:t>Decimal</w:t>
            </w:r>
          </w:p>
        </w:tc>
        <w:tc>
          <w:tcPr>
            <w:tcW w:w="1275" w:type="dxa"/>
          </w:tcPr>
          <w:p w:rsidR="00AA6BFC" w:rsidRPr="00AA6BFC" w:rsidRDefault="00AA6BFC" w:rsidP="003D3D87">
            <w:pPr>
              <w:pStyle w:val="NoSpacing"/>
              <w:keepNext/>
              <w:cnfStyle w:val="100000000000"/>
            </w:pPr>
            <w:r w:rsidRPr="00AA6BFC">
              <w:t>Hex</w:t>
            </w:r>
          </w:p>
        </w:tc>
        <w:tc>
          <w:tcPr>
            <w:tcW w:w="1276" w:type="dxa"/>
          </w:tcPr>
          <w:p w:rsidR="00AA6BFC" w:rsidRPr="00AA6BFC" w:rsidRDefault="00AA6BFC" w:rsidP="003D3D87">
            <w:pPr>
              <w:pStyle w:val="NoSpacing"/>
              <w:keepNext/>
              <w:cnfStyle w:val="100000000000"/>
            </w:pPr>
            <w:r w:rsidRPr="00AA6BFC">
              <w:t>Octal</w:t>
            </w:r>
          </w:p>
        </w:tc>
        <w:tc>
          <w:tcPr>
            <w:tcW w:w="4786" w:type="dxa"/>
          </w:tcPr>
          <w:p w:rsidR="00AA6BFC" w:rsidRPr="00AA6BFC" w:rsidRDefault="00AA6BFC" w:rsidP="003D3D87">
            <w:pPr>
              <w:pStyle w:val="NoSpacing"/>
              <w:keepNext/>
              <w:cnfStyle w:val="100000000000"/>
            </w:pPr>
            <w:r w:rsidRPr="00AA6BFC">
              <w:t>Binary</w:t>
            </w:r>
          </w:p>
        </w:tc>
      </w:tr>
      <w:tr w:rsidR="00AA6BFC" w:rsidRPr="00AA6BFC" w:rsidTr="00AA6BFC">
        <w:trPr>
          <w:cnfStyle w:val="000000100000"/>
          <w:cantSplit/>
        </w:trPr>
        <w:tc>
          <w:tcPr>
            <w:cnfStyle w:val="001000000000"/>
            <w:tcW w:w="1101" w:type="dxa"/>
          </w:tcPr>
          <w:p w:rsidR="00AA6BFC" w:rsidRPr="00AA6BFC" w:rsidRDefault="00AA6BFC" w:rsidP="003D3D87">
            <w:pPr>
              <w:pStyle w:val="NoSpacing"/>
              <w:keepNext/>
            </w:pPr>
            <w:r w:rsidRPr="00AA6BFC">
              <w:t>intv(s)</w:t>
            </w:r>
          </w:p>
        </w:tc>
        <w:tc>
          <w:tcPr>
            <w:tcW w:w="1275" w:type="dxa"/>
          </w:tcPr>
          <w:p w:rsidR="00AA6BFC" w:rsidRPr="00AA6BFC" w:rsidRDefault="00AA6BFC" w:rsidP="003D3D87">
            <w:pPr>
              <w:pStyle w:val="NoSpacing"/>
              <w:keepNext/>
              <w:cnfStyle w:val="000000100000"/>
            </w:pPr>
            <w:r w:rsidRPr="00AA6BFC">
              <w:t>hexv(s)</w:t>
            </w:r>
          </w:p>
        </w:tc>
        <w:tc>
          <w:tcPr>
            <w:tcW w:w="1276" w:type="dxa"/>
          </w:tcPr>
          <w:p w:rsidR="00AA6BFC" w:rsidRPr="00AA6BFC" w:rsidRDefault="00AA6BFC" w:rsidP="003D3D87">
            <w:pPr>
              <w:pStyle w:val="NoSpacing"/>
              <w:keepNext/>
              <w:cnfStyle w:val="000000100000"/>
            </w:pPr>
            <w:r w:rsidRPr="00AA6BFC">
              <w:t>octv(s)</w:t>
            </w:r>
          </w:p>
        </w:tc>
        <w:tc>
          <w:tcPr>
            <w:tcW w:w="4786" w:type="dxa"/>
          </w:tcPr>
          <w:p w:rsidR="00AA6BFC" w:rsidRPr="00AA6BFC" w:rsidRDefault="00AA6BFC" w:rsidP="003D3D87">
            <w:pPr>
              <w:pStyle w:val="NoSpacing"/>
              <w:keepNext/>
              <w:cnfStyle w:val="000000100000"/>
            </w:pPr>
            <w:r w:rsidRPr="00AA6BFC">
              <w:t>binv(s)</w:t>
            </w:r>
          </w:p>
        </w:tc>
      </w:tr>
      <w:tr w:rsidR="00AA6BFC" w:rsidRPr="00AA6BFC" w:rsidTr="00AA6BFC">
        <w:trPr>
          <w:cantSplit/>
        </w:trPr>
        <w:tc>
          <w:tcPr>
            <w:cnfStyle w:val="001000000000"/>
            <w:tcW w:w="1101" w:type="dxa"/>
          </w:tcPr>
          <w:p w:rsidR="00AA6BFC" w:rsidRPr="00AA6BFC" w:rsidRDefault="00AA6BFC" w:rsidP="003D3D87">
            <w:pPr>
              <w:pStyle w:val="NoSpacing"/>
            </w:pPr>
            <w:r w:rsidRPr="00AA6BFC">
              <w:t>intv(s, e)</w:t>
            </w:r>
          </w:p>
        </w:tc>
        <w:tc>
          <w:tcPr>
            <w:tcW w:w="1275" w:type="dxa"/>
          </w:tcPr>
          <w:p w:rsidR="00AA6BFC" w:rsidRPr="00AA6BFC" w:rsidRDefault="00AA6BFC" w:rsidP="003D3D87">
            <w:pPr>
              <w:pStyle w:val="NoSpacing"/>
              <w:cnfStyle w:val="000000000000"/>
            </w:pPr>
            <w:r w:rsidRPr="00AA6BFC">
              <w:t>hexv(s, e)</w:t>
            </w:r>
          </w:p>
        </w:tc>
        <w:tc>
          <w:tcPr>
            <w:tcW w:w="1276" w:type="dxa"/>
          </w:tcPr>
          <w:p w:rsidR="00AA6BFC" w:rsidRPr="00AA6BFC" w:rsidRDefault="00AA6BFC" w:rsidP="003D3D87">
            <w:pPr>
              <w:pStyle w:val="NoSpacing"/>
              <w:cnfStyle w:val="000000000000"/>
            </w:pPr>
            <w:r w:rsidRPr="00AA6BFC">
              <w:t>octv(s, e)</w:t>
            </w:r>
          </w:p>
        </w:tc>
        <w:tc>
          <w:tcPr>
            <w:tcW w:w="4786" w:type="dxa"/>
          </w:tcPr>
          <w:p w:rsidR="00AA6BFC" w:rsidRPr="00AA6BFC" w:rsidRDefault="00AA6BFC" w:rsidP="003D3D87">
            <w:pPr>
              <w:pStyle w:val="NoSpacing"/>
              <w:cnfStyle w:val="000000000000"/>
            </w:pPr>
            <w:r w:rsidRPr="00AA6BFC">
              <w:t>binv(s, e)</w:t>
            </w:r>
          </w:p>
        </w:tc>
      </w:tr>
    </w:tbl>
    <w:p w:rsidR="00704A68" w:rsidRDefault="00704A68" w:rsidP="00E55C53">
      <w:pPr>
        <w:pStyle w:val="NoSpacing"/>
      </w:pPr>
    </w:p>
    <w:p w:rsidR="00BC2D31" w:rsidRDefault="00BC2D31" w:rsidP="00582BA7">
      <w:r>
        <w:t>Reals can be read from a string using realv(s), which reads a real from the string s and returns that. Either a fixed or dynamic string can be used.</w:t>
      </w:r>
    </w:p>
    <w:p w:rsidR="00BC2D31" w:rsidRDefault="00BC2D31" w:rsidP="00E873B9">
      <w:pPr>
        <w:pStyle w:val="Heading2"/>
      </w:pPr>
      <w:bookmarkStart w:id="185" w:name="_Toc221640973"/>
      <w:r>
        <w:t>Substitutions</w:t>
      </w:r>
      <w:bookmarkEnd w:id="185"/>
    </w:p>
    <w:p w:rsidR="00BC2D31" w:rsidRDefault="00BC2D31" w:rsidP="00582BA7">
      <w:r>
        <w:t xml:space="preserve">Strings can be matched and substituted within other strings by the subst routines. A string can be substituted within a fixed string by the procedure </w:t>
      </w:r>
      <w:r w:rsidRPr="00704A68">
        <w:rPr>
          <w:rStyle w:val="referenceChar"/>
        </w:rPr>
        <w:t>subst(ss, ms, rs)</w:t>
      </w:r>
      <w:r>
        <w:t xml:space="preserve">. The match string </w:t>
      </w:r>
      <w:r w:rsidRPr="00704A68">
        <w:rPr>
          <w:rStyle w:val="referenceChar"/>
        </w:rPr>
        <w:t>ms</w:t>
      </w:r>
      <w:r>
        <w:t xml:space="preserve"> is found in the substitution string ss, and will be replaced by the replacement string </w:t>
      </w:r>
      <w:r w:rsidRPr="00704A68">
        <w:rPr>
          <w:rStyle w:val="referenceChar"/>
        </w:rPr>
        <w:t>rs</w:t>
      </w:r>
      <w:r>
        <w:t xml:space="preserve">. The case sensitive version of this is the procedure </w:t>
      </w:r>
      <w:r w:rsidRPr="00704A68">
        <w:rPr>
          <w:rStyle w:val="referenceChar"/>
        </w:rPr>
        <w:t>substc(ss, ms, rs)</w:t>
      </w:r>
      <w:r>
        <w:t xml:space="preserve">. The dynamic version of substitution is provided by the function </w:t>
      </w:r>
      <w:r w:rsidRPr="00704A68">
        <w:rPr>
          <w:rStyle w:val="referenceChar"/>
        </w:rPr>
        <w:t>subst(ss, ms, rs)</w:t>
      </w:r>
      <w:r>
        <w:t xml:space="preserve">, which substututes the match string </w:t>
      </w:r>
      <w:r w:rsidRPr="00704A68">
        <w:rPr>
          <w:rStyle w:val="referenceChar"/>
        </w:rPr>
        <w:t>ms</w:t>
      </w:r>
      <w:r>
        <w:t xml:space="preserve"> within the substitution string </w:t>
      </w:r>
      <w:r w:rsidRPr="00704A68">
        <w:rPr>
          <w:rStyle w:val="referenceChar"/>
        </w:rPr>
        <w:t>ss</w:t>
      </w:r>
      <w:r>
        <w:t xml:space="preserve">, using the replacement </w:t>
      </w:r>
      <w:r w:rsidRPr="00704A68">
        <w:rPr>
          <w:rStyle w:val="referenceChar"/>
        </w:rPr>
        <w:t>rs</w:t>
      </w:r>
      <w:r>
        <w:t xml:space="preserve">. The result is returned as a dynamic string result. The case sensitive vervion for dynamics is </w:t>
      </w:r>
      <w:r w:rsidRPr="00704A68">
        <w:rPr>
          <w:rStyle w:val="referenceChar"/>
        </w:rPr>
        <w:t>substc(ss, ms, rs)</w:t>
      </w:r>
      <w:r>
        <w:t>.</w:t>
      </w:r>
    </w:p>
    <w:p w:rsidR="00BC2D31" w:rsidRDefault="00BC2D31" w:rsidP="00582BA7">
      <w:r>
        <w:t xml:space="preserve">The </w:t>
      </w:r>
      <w:r w:rsidRPr="00704A68">
        <w:rPr>
          <w:rStyle w:val="referenceChar"/>
        </w:rPr>
        <w:t>subst</w:t>
      </w:r>
      <w:r>
        <w:t xml:space="preserve"> routines substitute only the first occurance of the match string within a string. You can subtitute all occurences of a string within another string using the procedure or function </w:t>
      </w:r>
      <w:r w:rsidRPr="00704A68">
        <w:rPr>
          <w:rStyle w:val="referenceChar"/>
        </w:rPr>
        <w:t>substall(ss, ms, rs)</w:t>
      </w:r>
      <w:r>
        <w:t xml:space="preserve"> and </w:t>
      </w:r>
      <w:r w:rsidRPr="00704A68">
        <w:rPr>
          <w:rStyle w:val="referenceChar"/>
        </w:rPr>
        <w:t>substcall(ss, ms, rs)</w:t>
      </w:r>
      <w:r>
        <w:t>.</w:t>
      </w:r>
    </w:p>
    <w:p w:rsidR="00704A68" w:rsidRDefault="00704A68" w:rsidP="00582BA7">
      <w:r>
        <w:br w:type="page"/>
      </w:r>
    </w:p>
    <w:p w:rsidR="00BC2D31" w:rsidRDefault="00BC2D31" w:rsidP="00E873B9">
      <w:pPr>
        <w:pStyle w:val="Heading2"/>
      </w:pPr>
      <w:bookmarkStart w:id="186" w:name="_Toc221640974"/>
      <w:r>
        <w:lastRenderedPageBreak/>
        <w:t>Command Set</w:t>
      </w:r>
      <w:bookmarkEnd w:id="186"/>
    </w:p>
    <w:p w:rsidR="00704A68" w:rsidRDefault="00704A68" w:rsidP="00582BA7">
      <w:r>
        <w:br w:type="page"/>
      </w:r>
    </w:p>
    <w:p w:rsidR="00BC2D31" w:rsidRDefault="00BC2D31" w:rsidP="00E873B9">
      <w:pPr>
        <w:pStyle w:val="Routineheading3"/>
        <w:outlineLvl w:val="0"/>
      </w:pPr>
      <w:bookmarkStart w:id="187" w:name="_Toc221640975"/>
      <w:r>
        <w:lastRenderedPageBreak/>
        <w:t>Lcase[s]</w:t>
      </w:r>
      <w:bookmarkEnd w:id="187"/>
    </w:p>
    <w:p w:rsidR="00BC2D31" w:rsidRDefault="00BC2D31" w:rsidP="00582BA7">
      <w:pPr>
        <w:pStyle w:val="Code"/>
        <w:keepNext/>
        <w:keepLines/>
      </w:pPr>
      <w:r>
        <w:t>function lcase(c: char): char;</w:t>
      </w:r>
    </w:p>
    <w:p w:rsidR="00BC2D31" w:rsidRDefault="00BC2D31" w:rsidP="00582BA7">
      <w:pPr>
        <w:pStyle w:val="Code"/>
        <w:keepNext/>
        <w:keepLines/>
      </w:pPr>
      <w:r>
        <w:t>function lcase(view s: pstring): pstring;</w:t>
      </w:r>
    </w:p>
    <w:p w:rsidR="00BC2D31" w:rsidRDefault="00BC2D31" w:rsidP="00582BA7">
      <w:pPr>
        <w:pStyle w:val="Code"/>
        <w:keepNext/>
        <w:keepLines/>
      </w:pPr>
      <w:r>
        <w:t>function lcases(view s: string): pstring;</w:t>
      </w:r>
    </w:p>
    <w:p w:rsidR="00BC2D31" w:rsidRDefault="00BC2D31" w:rsidP="00582BA7">
      <w:pPr>
        <w:pStyle w:val="Code"/>
        <w:keepNext/>
        <w:keepLines/>
      </w:pPr>
      <w:r>
        <w:t>procedure lcases(var 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c</w:t>
      </w:r>
      <w:r>
        <w:tab/>
        <w:t>Character to convert.</w:t>
      </w:r>
    </w:p>
    <w:p w:rsidR="00BC2D31" w:rsidRDefault="00BC2D31" w:rsidP="00E55C53">
      <w:pPr>
        <w:pStyle w:val="NoSpacing"/>
        <w:keepNext/>
        <w:keepLines/>
      </w:pPr>
      <w:r w:rsidRPr="00221E92">
        <w:rPr>
          <w:rStyle w:val="referenceChar"/>
        </w:rPr>
        <w:t>s</w:t>
      </w:r>
      <w:r>
        <w:tab/>
        <w:t>String to convert.</w:t>
      </w:r>
    </w:p>
    <w:p w:rsidR="00A07BC9" w:rsidRDefault="00A07BC9" w:rsidP="00E55C53">
      <w:pPr>
        <w:pStyle w:val="NoSpacing"/>
        <w:keepNext/>
        <w:keepLines/>
      </w:pPr>
    </w:p>
    <w:p w:rsidR="00BC2D31" w:rsidRDefault="00BC2D31" w:rsidP="00582BA7">
      <w:pPr>
        <w:pStyle w:val="reference"/>
        <w:keepNext/>
        <w:keepLines/>
      </w:pPr>
      <w:r>
        <w:t>Returns</w:t>
      </w:r>
    </w:p>
    <w:p w:rsidR="00BC2D31" w:rsidRDefault="00BC2D31" w:rsidP="00582BA7">
      <w:pPr>
        <w:keepNext/>
        <w:keepLines/>
      </w:pPr>
      <w:r>
        <w:t>Lower case character or lower case string.</w:t>
      </w:r>
    </w:p>
    <w:p w:rsidR="00BC2D31" w:rsidRDefault="00BC2D31" w:rsidP="00582BA7">
      <w:pPr>
        <w:pStyle w:val="reference"/>
        <w:keepNext/>
        <w:keepLines/>
      </w:pPr>
      <w:r>
        <w:t>Description</w:t>
      </w:r>
    </w:p>
    <w:p w:rsidR="00BC2D31" w:rsidRDefault="00BC2D31" w:rsidP="00582BA7">
      <w:pPr>
        <w:keepLines/>
      </w:pPr>
      <w:r>
        <w:t>Converts upper case letters (A-Z) to their lower case equivalent. Accepts a string or single character. The forms that take a fixed string parameter must specify lcases to make the string form distinct from the character version.</w:t>
      </w:r>
    </w:p>
    <w:p w:rsidR="00BC2D31" w:rsidRDefault="00BC2D31" w:rsidP="00E873B9">
      <w:pPr>
        <w:pStyle w:val="Routineheading3"/>
        <w:outlineLvl w:val="0"/>
      </w:pPr>
      <w:bookmarkStart w:id="188" w:name="_Toc221640976"/>
      <w:r>
        <w:lastRenderedPageBreak/>
        <w:t>Ucase[s]</w:t>
      </w:r>
      <w:bookmarkEnd w:id="188"/>
    </w:p>
    <w:p w:rsidR="00BC2D31" w:rsidRDefault="00BC2D31" w:rsidP="00582BA7">
      <w:pPr>
        <w:pStyle w:val="Code"/>
        <w:keepNext/>
        <w:keepLines/>
      </w:pPr>
      <w:r>
        <w:t>function ucase(c: char): char;</w:t>
      </w:r>
    </w:p>
    <w:p w:rsidR="00BC2D31" w:rsidRDefault="00BC2D31" w:rsidP="00582BA7">
      <w:pPr>
        <w:pStyle w:val="Code"/>
        <w:keepNext/>
        <w:keepLines/>
      </w:pPr>
      <w:r>
        <w:t>overload function ucase(view s: pstring): pstring;</w:t>
      </w:r>
    </w:p>
    <w:p w:rsidR="00BC2D31" w:rsidRDefault="00BC2D31" w:rsidP="00582BA7">
      <w:pPr>
        <w:pStyle w:val="Code"/>
        <w:keepNext/>
        <w:keepLines/>
      </w:pPr>
      <w:r>
        <w:t>function ucases(view s: string): pstring;</w:t>
      </w:r>
    </w:p>
    <w:p w:rsidR="00BC2D31" w:rsidRDefault="00BC2D31" w:rsidP="00582BA7">
      <w:pPr>
        <w:pStyle w:val="Code"/>
        <w:keepNext/>
        <w:keepLines/>
      </w:pPr>
      <w:r>
        <w:t>overload procedure ucases(var 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c</w:t>
      </w:r>
      <w:r>
        <w:tab/>
        <w:t>Character to convert</w:t>
      </w:r>
    </w:p>
    <w:p w:rsidR="00BC2D31" w:rsidRDefault="00BC2D31" w:rsidP="00E55C53">
      <w:pPr>
        <w:pStyle w:val="NoSpacing"/>
        <w:keepNext/>
        <w:keepLines/>
      </w:pPr>
      <w:r w:rsidRPr="00221E92">
        <w:rPr>
          <w:rStyle w:val="referenceChar"/>
        </w:rPr>
        <w:t>s</w:t>
      </w:r>
      <w:r>
        <w:tab/>
        <w:t>String to convert.</w:t>
      </w:r>
    </w:p>
    <w:p w:rsidR="00A07BC9" w:rsidRDefault="00A07BC9" w:rsidP="00E55C53">
      <w:pPr>
        <w:pStyle w:val="NoSpacing"/>
        <w:keepNext/>
        <w:keepLines/>
      </w:pPr>
    </w:p>
    <w:p w:rsidR="00BC2D31" w:rsidRDefault="00BC2D31" w:rsidP="00582BA7">
      <w:pPr>
        <w:pStyle w:val="reference"/>
        <w:keepNext/>
        <w:keepLines/>
      </w:pPr>
      <w:r>
        <w:t>Returns</w:t>
      </w:r>
    </w:p>
    <w:p w:rsidR="00BC2D31" w:rsidRDefault="00BC2D31" w:rsidP="00582BA7">
      <w:pPr>
        <w:keepNext/>
        <w:keepLines/>
      </w:pPr>
      <w:r>
        <w:t>Upper case character or upper case string.</w:t>
      </w:r>
    </w:p>
    <w:p w:rsidR="00BC2D31" w:rsidRDefault="00BC2D31" w:rsidP="00582BA7">
      <w:pPr>
        <w:pStyle w:val="reference"/>
        <w:keepNext/>
        <w:keepLines/>
      </w:pPr>
      <w:r>
        <w:t>Description</w:t>
      </w:r>
    </w:p>
    <w:p w:rsidR="00BC2D31" w:rsidRDefault="00BC2D31" w:rsidP="00582BA7">
      <w:pPr>
        <w:keepLines/>
      </w:pPr>
      <w:r>
        <w:t>Converts lower case letters (a-z) to their uppder case equivalent. Accepts a string or single character. The forms that take a fixed string parameter must specify lcases to make the string form distinct from the character version.</w:t>
      </w:r>
    </w:p>
    <w:p w:rsidR="00BC2D31" w:rsidRDefault="00BC2D31" w:rsidP="00E873B9">
      <w:pPr>
        <w:pStyle w:val="Routineheading3"/>
        <w:outlineLvl w:val="0"/>
      </w:pPr>
      <w:bookmarkStart w:id="189" w:name="_Toc221640977"/>
      <w:r>
        <w:t>Clears</w:t>
      </w:r>
      <w:bookmarkEnd w:id="189"/>
    </w:p>
    <w:p w:rsidR="00BC2D31" w:rsidRDefault="00BC2D31" w:rsidP="00582BA7">
      <w:pPr>
        <w:pStyle w:val="Code"/>
        <w:keepNext/>
        <w:keepLines/>
      </w:pPr>
      <w:r>
        <w:t>procedure clears(var s: string); forward;</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221E92">
        <w:rPr>
          <w:rStyle w:val="referenceChar"/>
        </w:rPr>
        <w:t>s</w:t>
      </w:r>
      <w:r>
        <w:tab/>
        <w:t>String to clear</w:t>
      </w:r>
    </w:p>
    <w:p w:rsidR="00BC2D31" w:rsidRDefault="00BC2D31" w:rsidP="00582BA7">
      <w:pPr>
        <w:pStyle w:val="reference"/>
        <w:keepNext/>
        <w:keepLines/>
      </w:pPr>
      <w:r>
        <w:t>Description</w:t>
      </w:r>
    </w:p>
    <w:p w:rsidR="00BC2D31" w:rsidRDefault="00BC2D31" w:rsidP="00582BA7">
      <w:pPr>
        <w:keepLines/>
      </w:pPr>
      <w:r>
        <w:t>Clears the string to all spaces.</w:t>
      </w:r>
    </w:p>
    <w:p w:rsidR="00BC2D31" w:rsidRDefault="00BC2D31" w:rsidP="00E873B9">
      <w:pPr>
        <w:pStyle w:val="Routineheading3"/>
        <w:outlineLvl w:val="0"/>
      </w:pPr>
      <w:bookmarkStart w:id="190" w:name="_Toc221640978"/>
      <w:r>
        <w:lastRenderedPageBreak/>
        <w:t>Len</w:t>
      </w:r>
      <w:bookmarkEnd w:id="190"/>
    </w:p>
    <w:p w:rsidR="00BC2D31" w:rsidRDefault="00BC2D31" w:rsidP="00582BA7">
      <w:pPr>
        <w:pStyle w:val="Code"/>
        <w:keepNext/>
        <w:keepLines/>
      </w:pPr>
      <w:r>
        <w:t>function len(view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221E92">
        <w:rPr>
          <w:rStyle w:val="referenceChar"/>
        </w:rPr>
        <w:t>s</w:t>
      </w:r>
      <w:r>
        <w:tab/>
        <w:t>String to find length of.</w:t>
      </w:r>
    </w:p>
    <w:p w:rsidR="00BC2D31" w:rsidRDefault="00BC2D31" w:rsidP="00582BA7">
      <w:pPr>
        <w:pStyle w:val="reference"/>
        <w:keepNext/>
        <w:keepLines/>
      </w:pPr>
      <w:r>
        <w:t>Returns</w:t>
      </w:r>
    </w:p>
    <w:p w:rsidR="00BC2D31" w:rsidRDefault="00BC2D31" w:rsidP="00582BA7">
      <w:pPr>
        <w:keepNext/>
        <w:keepLines/>
      </w:pPr>
      <w:r>
        <w:t>Length of string.</w:t>
      </w:r>
    </w:p>
    <w:p w:rsidR="00BC2D31" w:rsidRDefault="00BC2D31" w:rsidP="00582BA7">
      <w:pPr>
        <w:pStyle w:val="reference"/>
        <w:keepNext/>
        <w:keepLines/>
      </w:pPr>
      <w:r>
        <w:t>Description</w:t>
      </w:r>
    </w:p>
    <w:p w:rsidR="00BC2D31" w:rsidRDefault="00BC2D31" w:rsidP="00582BA7">
      <w:pPr>
        <w:keepLines/>
      </w:pPr>
      <w:r>
        <w:t>Finds the length of a padded string. This is the rightmost position of any non-space character. Note the length of a dynamic string is found with the IP Pascal standard function max(s).</w:t>
      </w:r>
    </w:p>
    <w:p w:rsidR="00BC2D31" w:rsidRDefault="00BC2D31" w:rsidP="00E873B9">
      <w:pPr>
        <w:pStyle w:val="Routineheading3"/>
        <w:outlineLvl w:val="0"/>
      </w:pPr>
      <w:bookmarkStart w:id="191" w:name="_Toc221640979"/>
      <w:r>
        <w:t>Words</w:t>
      </w:r>
      <w:bookmarkEnd w:id="191"/>
    </w:p>
    <w:p w:rsidR="00BC2D31" w:rsidRDefault="00BC2D31" w:rsidP="00582BA7">
      <w:pPr>
        <w:pStyle w:val="Code"/>
        <w:keepNext/>
        <w:keepLines/>
      </w:pPr>
      <w:r>
        <w:t>function words(view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221E92">
        <w:rPr>
          <w:rStyle w:val="referenceChar"/>
        </w:rPr>
        <w:t>s</w:t>
      </w:r>
      <w:r>
        <w:tab/>
        <w:t>String to find word length of.</w:t>
      </w:r>
    </w:p>
    <w:p w:rsidR="00BC2D31" w:rsidRDefault="00BC2D31" w:rsidP="00582BA7">
      <w:pPr>
        <w:pStyle w:val="reference"/>
        <w:keepNext/>
        <w:keepLines/>
      </w:pPr>
      <w:r>
        <w:t>Returns</w:t>
      </w:r>
    </w:p>
    <w:p w:rsidR="00BC2D31" w:rsidRDefault="00BC2D31" w:rsidP="00582BA7">
      <w:pPr>
        <w:keepNext/>
        <w:keepLines/>
      </w:pPr>
      <w:r>
        <w:t>Number of words in string.</w:t>
      </w:r>
    </w:p>
    <w:p w:rsidR="00BC2D31" w:rsidRDefault="00BC2D31" w:rsidP="00582BA7">
      <w:pPr>
        <w:pStyle w:val="reference"/>
        <w:keepNext/>
        <w:keepLines/>
      </w:pPr>
      <w:r>
        <w:t>Description</w:t>
      </w:r>
    </w:p>
    <w:p w:rsidR="00BC2D31" w:rsidRDefault="00BC2D31" w:rsidP="00582BA7">
      <w:pPr>
        <w:keepLines/>
      </w:pPr>
      <w:r>
        <w:t>Finds the number of "words" or character sequences delimited by spaces, in a padded string.</w:t>
      </w:r>
    </w:p>
    <w:p w:rsidR="00BC2D31" w:rsidRDefault="00BC2D31" w:rsidP="00E873B9">
      <w:pPr>
        <w:pStyle w:val="Routineheading3"/>
        <w:outlineLvl w:val="0"/>
      </w:pPr>
      <w:bookmarkStart w:id="192" w:name="_Toc221640980"/>
      <w:r>
        <w:lastRenderedPageBreak/>
        <w:t>Copy</w:t>
      </w:r>
      <w:bookmarkEnd w:id="192"/>
    </w:p>
    <w:p w:rsidR="00BC2D31" w:rsidRDefault="00BC2D31" w:rsidP="00582BA7">
      <w:pPr>
        <w:pStyle w:val="Code"/>
        <w:keepNext/>
        <w:keepLines/>
      </w:pPr>
      <w:r>
        <w:t>procedure copy(var d: [p]string; view s: [p]string);</w:t>
      </w:r>
    </w:p>
    <w:p w:rsidR="00BC2D31" w:rsidRDefault="00BC2D31" w:rsidP="00582BA7">
      <w:pPr>
        <w:pStyle w:val="Code"/>
        <w:keepNext/>
        <w:keepLines/>
      </w:pPr>
      <w:r>
        <w:t>function copy(view s: [p]string):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d</w:t>
      </w:r>
      <w:r>
        <w:tab/>
        <w:t>Destination string.</w:t>
      </w:r>
    </w:p>
    <w:p w:rsidR="00BC2D31" w:rsidRDefault="00BC2D31" w:rsidP="00582BA7">
      <w:pPr>
        <w:keepNext/>
        <w:keepLines/>
      </w:pPr>
      <w:r w:rsidRPr="00221E92">
        <w:rPr>
          <w:rStyle w:val="referenceChar"/>
        </w:rPr>
        <w:t>s</w:t>
      </w:r>
      <w:r>
        <w:tab/>
        <w:t>Source string.</w:t>
      </w:r>
    </w:p>
    <w:p w:rsidR="00BC2D31" w:rsidRDefault="00BC2D31" w:rsidP="00582BA7">
      <w:pPr>
        <w:pStyle w:val="reference"/>
        <w:keepNext/>
        <w:keepLines/>
      </w:pPr>
      <w:r>
        <w:t>Returns</w:t>
      </w:r>
    </w:p>
    <w:p w:rsidR="00BC2D31" w:rsidRDefault="00BC2D31" w:rsidP="00582BA7">
      <w:pPr>
        <w:keepNext/>
        <w:keepLines/>
      </w:pPr>
      <w:r>
        <w:t>String copy</w:t>
      </w:r>
    </w:p>
    <w:p w:rsidR="00BC2D31" w:rsidRDefault="00BC2D31" w:rsidP="00582BA7">
      <w:pPr>
        <w:pStyle w:val="reference"/>
        <w:keepNext/>
        <w:keepLines/>
      </w:pPr>
      <w:r>
        <w:t>Description</w:t>
      </w:r>
    </w:p>
    <w:p w:rsidR="00BC2D31" w:rsidRDefault="00BC2D31" w:rsidP="00582BA7">
      <w:pPr>
        <w:keepNext/>
        <w:keepLines/>
      </w:pPr>
      <w:r>
        <w:t>Copy string. The procedure form copies a padded string to a fixed, padded string if the destination is also fixed. If the destination is a dynamic string, then the fixed string will be converted to a dynamic string without the padding.</w:t>
      </w:r>
    </w:p>
    <w:p w:rsidR="00BC2D31" w:rsidRDefault="00BC2D31" w:rsidP="00582BA7">
      <w:pPr>
        <w:keepLines/>
      </w:pPr>
      <w:r>
        <w:t>The function form returns a new, dynamic string copy of the source string. The caller is responsible for disposing of the returned string.</w:t>
      </w:r>
    </w:p>
    <w:p w:rsidR="00BC2D31" w:rsidRDefault="00BC2D31" w:rsidP="00E873B9">
      <w:pPr>
        <w:pStyle w:val="Routineheading3"/>
        <w:outlineLvl w:val="0"/>
      </w:pPr>
      <w:bookmarkStart w:id="193" w:name="_Toc221640981"/>
      <w:r>
        <w:lastRenderedPageBreak/>
        <w:t>Cat</w:t>
      </w:r>
      <w:bookmarkEnd w:id="193"/>
    </w:p>
    <w:p w:rsidR="00BC2D31" w:rsidRDefault="00BC2D31" w:rsidP="00582BA7">
      <w:pPr>
        <w:pStyle w:val="Code"/>
        <w:keepNext/>
        <w:keepLines/>
      </w:pPr>
      <w:r>
        <w:t>procedure cat(var d: string; view s: string);</w:t>
      </w:r>
    </w:p>
    <w:p w:rsidR="00BC2D31" w:rsidRDefault="00BC2D31" w:rsidP="00582BA7">
      <w:pPr>
        <w:pStyle w:val="Code"/>
        <w:keepNext/>
        <w:keepLines/>
      </w:pPr>
      <w:r>
        <w:t>function cat(view sa, sb: [p]string):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d</w:t>
      </w:r>
      <w:r>
        <w:tab/>
        <w:t>Destination string.</w:t>
      </w:r>
    </w:p>
    <w:p w:rsidR="00BC2D31" w:rsidRDefault="00BC2D31" w:rsidP="00E55C53">
      <w:pPr>
        <w:pStyle w:val="NoSpacing"/>
        <w:keepNext/>
        <w:keepLines/>
      </w:pPr>
      <w:r w:rsidRPr="00221E92">
        <w:rPr>
          <w:rStyle w:val="referenceChar"/>
        </w:rPr>
        <w:t>sa</w:t>
      </w:r>
      <w:r>
        <w:tab/>
        <w:t>Source string a.</w:t>
      </w:r>
    </w:p>
    <w:p w:rsidR="00BC2D31" w:rsidRDefault="00BC2D31" w:rsidP="00582BA7">
      <w:pPr>
        <w:keepNext/>
        <w:keepLines/>
      </w:pPr>
      <w:r w:rsidRPr="00221E92">
        <w:rPr>
          <w:rStyle w:val="referenceChar"/>
        </w:rPr>
        <w:t>sb</w:t>
      </w:r>
      <w:r>
        <w:tab/>
        <w:t>Source string b.</w:t>
      </w:r>
    </w:p>
    <w:p w:rsidR="00BC2D31" w:rsidRDefault="00BC2D31" w:rsidP="00582BA7">
      <w:pPr>
        <w:pStyle w:val="reference"/>
        <w:keepNext/>
        <w:keepLines/>
      </w:pPr>
      <w:r>
        <w:t>Description</w:t>
      </w:r>
    </w:p>
    <w:p w:rsidR="00BC2D31" w:rsidRDefault="00BC2D31" w:rsidP="00582BA7">
      <w:pPr>
        <w:keepNext/>
        <w:keepLines/>
      </w:pPr>
      <w:r>
        <w:t>Concatenate strings. In the function version, the contents of string sb are appended to the contents of string sa, then the resulting string placed in a new  string at d, or returned as a dynamic string result. In the procedure version expects both a fixed string source s and destination d, and both strings are treated as padded. For the fixed string form, it is an error if the result is too large for the destination string. For the dynamic form, The caller is responsible for disposing of string d.</w:t>
      </w:r>
    </w:p>
    <w:p w:rsidR="00BC2D31" w:rsidRDefault="00BC2D31" w:rsidP="00582BA7">
      <w:pPr>
        <w:keepLines/>
      </w:pPr>
      <w:r>
        <w:t>When concatenating two padded strings, it is not possible using cat to concatenate with a space or spaces between strings. For this case, use a padded string insert instead, with the source string inserted after the desired number of spaces.</w:t>
      </w:r>
    </w:p>
    <w:p w:rsidR="00BC2D31" w:rsidRDefault="00BC2D31" w:rsidP="00E873B9">
      <w:pPr>
        <w:pStyle w:val="Routineheading3"/>
        <w:outlineLvl w:val="0"/>
      </w:pPr>
      <w:bookmarkStart w:id="194" w:name="_Toc221640982"/>
      <w:r>
        <w:lastRenderedPageBreak/>
        <w:t>Comp[c][p]</w:t>
      </w:r>
      <w:bookmarkEnd w:id="194"/>
    </w:p>
    <w:p w:rsidR="00BC2D31" w:rsidRDefault="00BC2D31" w:rsidP="00582BA7">
      <w:pPr>
        <w:pStyle w:val="Code"/>
        <w:keepNext/>
        <w:keepLines/>
      </w:pPr>
      <w:r>
        <w:t>function comp(view sa, sb: [p]string): boolean;</w:t>
      </w:r>
    </w:p>
    <w:p w:rsidR="00BC2D31" w:rsidRDefault="00BC2D31" w:rsidP="00582BA7">
      <w:pPr>
        <w:pStyle w:val="Code"/>
        <w:keepNext/>
        <w:keepLines/>
      </w:pPr>
      <w:r>
        <w:t>function compc(view sa, sb: [p]string): boolean;</w:t>
      </w:r>
    </w:p>
    <w:p w:rsidR="00BC2D31" w:rsidRDefault="00BC2D31" w:rsidP="00582BA7">
      <w:pPr>
        <w:pStyle w:val="Code"/>
        <w:keepNext/>
        <w:keepLines/>
      </w:pPr>
      <w:r>
        <w:t>function compp(view sa, sb: string): boolean;</w:t>
      </w:r>
    </w:p>
    <w:p w:rsidR="00BC2D31" w:rsidRDefault="00BC2D31" w:rsidP="00582BA7">
      <w:pPr>
        <w:pStyle w:val="Code"/>
        <w:keepNext/>
        <w:keepLines/>
      </w:pPr>
      <w:r>
        <w:t>function compcp(view sa, sb: 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sa</w:t>
      </w:r>
      <w:r>
        <w:tab/>
        <w:t>First string to compare.</w:t>
      </w:r>
    </w:p>
    <w:p w:rsidR="00BC2D31" w:rsidRDefault="00BC2D31" w:rsidP="00582BA7">
      <w:pPr>
        <w:keepNext/>
        <w:keepLines/>
      </w:pPr>
      <w:r w:rsidRPr="00221E92">
        <w:rPr>
          <w:rStyle w:val="referenceChar"/>
        </w:rPr>
        <w:t>sb</w:t>
      </w:r>
      <w:r>
        <w:tab/>
        <w:t>Second string to compare.</w:t>
      </w:r>
    </w:p>
    <w:p w:rsidR="00BC2D31" w:rsidRDefault="00BC2D31" w:rsidP="00582BA7">
      <w:pPr>
        <w:pStyle w:val="reference"/>
        <w:keepNext/>
        <w:keepLines/>
      </w:pPr>
      <w:r>
        <w:t>Returns</w:t>
      </w:r>
    </w:p>
    <w:p w:rsidR="00BC2D31" w:rsidRDefault="00BC2D31" w:rsidP="00582BA7">
      <w:pPr>
        <w:keepNext/>
        <w:keepLines/>
      </w:pPr>
      <w:r>
        <w:t>True if sa equals sb.</w:t>
      </w:r>
    </w:p>
    <w:p w:rsidR="00BC2D31" w:rsidRDefault="00BC2D31" w:rsidP="00582BA7">
      <w:pPr>
        <w:pStyle w:val="reference"/>
        <w:keepNext/>
        <w:keepLines/>
      </w:pPr>
      <w:r>
        <w:t>Description</w:t>
      </w:r>
    </w:p>
    <w:p w:rsidR="00BC2D31" w:rsidRDefault="00BC2D31" w:rsidP="00582BA7">
      <w:pPr>
        <w:keepLines/>
      </w:pPr>
      <w:r>
        <w:t xml:space="preserve">Compare two strings. If the strings are equal, true is returned. For strings to be equal, they must have the same characters and lengths. </w:t>
      </w:r>
      <w:r w:rsidRPr="00AB6EA3">
        <w:rPr>
          <w:rStyle w:val="referenceChar"/>
        </w:rPr>
        <w:t>compc</w:t>
      </w:r>
      <w:r>
        <w:t xml:space="preserve"> and </w:t>
      </w:r>
      <w:r w:rsidRPr="00AB6EA3">
        <w:rPr>
          <w:rStyle w:val="referenceChar"/>
        </w:rPr>
        <w:t>compcp</w:t>
      </w:r>
      <w:r>
        <w:t xml:space="preserve"> are case sensitive, and match only if the case also matches between strings. </w:t>
      </w:r>
      <w:r w:rsidRPr="00AB6EA3">
        <w:rPr>
          <w:rStyle w:val="referenceChar"/>
        </w:rPr>
        <w:t>comp</w:t>
      </w:r>
      <w:r w:rsidR="00C56B8B">
        <w:rPr>
          <w:rStyle w:val="referenceChar"/>
        </w:rPr>
        <w:t>cp</w:t>
      </w:r>
      <w:r>
        <w:t xml:space="preserve"> and </w:t>
      </w:r>
      <w:r w:rsidRPr="00AB6EA3">
        <w:rPr>
          <w:rStyle w:val="referenceChar"/>
        </w:rPr>
        <w:t>compp</w:t>
      </w:r>
      <w:r>
        <w:t xml:space="preserve"> expect padded string arguments.</w:t>
      </w:r>
    </w:p>
    <w:p w:rsidR="00BC2D31" w:rsidRDefault="00BC2D31" w:rsidP="00E873B9">
      <w:pPr>
        <w:pStyle w:val="Routineheading3"/>
        <w:outlineLvl w:val="0"/>
      </w:pPr>
      <w:bookmarkStart w:id="195" w:name="_Toc221640983"/>
      <w:r>
        <w:lastRenderedPageBreak/>
        <w:t>Gtr[c][p]</w:t>
      </w:r>
      <w:bookmarkEnd w:id="195"/>
    </w:p>
    <w:p w:rsidR="00BC2D31" w:rsidRDefault="00BC2D31" w:rsidP="00582BA7">
      <w:pPr>
        <w:pStyle w:val="Code"/>
        <w:keepNext/>
        <w:keepLines/>
      </w:pPr>
      <w:r>
        <w:t>function gtr(view sa, sb: [p]string): boolean;</w:t>
      </w:r>
    </w:p>
    <w:p w:rsidR="00BC2D31" w:rsidRDefault="00BC2D31" w:rsidP="00582BA7">
      <w:pPr>
        <w:pStyle w:val="Code"/>
        <w:keepNext/>
        <w:keepLines/>
      </w:pPr>
      <w:r>
        <w:t>function gtrc(view sa, sb: [p]string): boolean;</w:t>
      </w:r>
    </w:p>
    <w:p w:rsidR="00BC2D31" w:rsidRDefault="00BC2D31" w:rsidP="00582BA7">
      <w:pPr>
        <w:pStyle w:val="Code"/>
        <w:keepNext/>
        <w:keepLines/>
      </w:pPr>
      <w:r>
        <w:t>function gtrp(view sa, sb: string): boolean;</w:t>
      </w:r>
    </w:p>
    <w:p w:rsidR="00BC2D31" w:rsidRDefault="00BC2D31" w:rsidP="00582BA7">
      <w:pPr>
        <w:pStyle w:val="Code"/>
        <w:keepNext/>
        <w:keepLines/>
      </w:pPr>
      <w:r>
        <w:t>function gtrcp(view sa, sb: 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sa</w:t>
      </w:r>
      <w:r>
        <w:tab/>
        <w:t>First string to compare.</w:t>
      </w:r>
    </w:p>
    <w:p w:rsidR="00BC2D31" w:rsidRDefault="00BC2D31" w:rsidP="00582BA7">
      <w:pPr>
        <w:keepNext/>
        <w:keepLines/>
      </w:pPr>
      <w:r w:rsidRPr="00221E92">
        <w:rPr>
          <w:rStyle w:val="referenceChar"/>
        </w:rPr>
        <w:t>sb</w:t>
      </w:r>
      <w:r>
        <w:tab/>
        <w:t>Second string to compare.</w:t>
      </w:r>
    </w:p>
    <w:p w:rsidR="00BC2D31" w:rsidRDefault="00BC2D31" w:rsidP="00582BA7">
      <w:pPr>
        <w:pStyle w:val="reference"/>
        <w:keepNext/>
        <w:keepLines/>
      </w:pPr>
      <w:r>
        <w:t>Returns</w:t>
      </w:r>
    </w:p>
    <w:p w:rsidR="00BC2D31" w:rsidRDefault="00BC2D31" w:rsidP="00582BA7">
      <w:pPr>
        <w:keepNext/>
        <w:keepLines/>
      </w:pPr>
      <w:r>
        <w:t>True if b is greater than a.</w:t>
      </w:r>
    </w:p>
    <w:p w:rsidR="00BC2D31" w:rsidRDefault="00BC2D31" w:rsidP="00582BA7">
      <w:pPr>
        <w:pStyle w:val="reference"/>
        <w:keepNext/>
        <w:keepLines/>
      </w:pPr>
      <w:r>
        <w:t>Description</w:t>
      </w:r>
    </w:p>
    <w:p w:rsidR="00BC2D31" w:rsidRDefault="00BC2D31" w:rsidP="00582BA7">
      <w:pPr>
        <w:keepNext/>
        <w:keepLines/>
      </w:pPr>
      <w:r>
        <w:t>Check string b greater than string a. Returns true if so.</w:t>
      </w:r>
    </w:p>
    <w:p w:rsidR="00BC2D31" w:rsidRDefault="00BC2D31" w:rsidP="00582BA7">
      <w:pPr>
        <w:keepNext/>
        <w:keepLines/>
      </w:pPr>
      <w:r>
        <w:t>String comparision is done by comparing the ASCII characters of the shorter string to the characters of the longer, or equal length string. String b is greater than string a if the first character that differs is greater in ASCII code sequence than a. If the shortest string is a substring of the longer or equal string, then b is greater than a if b is longer than a. This is dictionary lexographic ordering, the same as two strings with the '&lt;' operator in Pascal:</w:t>
      </w:r>
    </w:p>
    <w:p w:rsidR="00BC2D31" w:rsidRDefault="00BC2D31" w:rsidP="00582BA7">
      <w:pPr>
        <w:keepNext/>
        <w:keepLines/>
      </w:pPr>
      <w:r>
        <w:t>'abadabado' is greater than 'abacromby'.</w:t>
      </w:r>
    </w:p>
    <w:p w:rsidR="00BC2D31" w:rsidRDefault="00BC2D31" w:rsidP="00582BA7">
      <w:pPr>
        <w:keepNext/>
        <w:keepLines/>
      </w:pPr>
      <w:r>
        <w:t>'fallen' is greater than 'fall'.</w:t>
      </w:r>
    </w:p>
    <w:p w:rsidR="00BC2D31" w:rsidRDefault="00BC2D31" w:rsidP="00582BA7">
      <w:pPr>
        <w:keepLines/>
      </w:pPr>
      <w:r>
        <w:t>gtrc and gtrcp are case sensitive. The lower case letters a-z compare as greater than the upper case letters A-Z. gtrp and gtrcp are padded string forms.</w:t>
      </w:r>
    </w:p>
    <w:p w:rsidR="00BC2D31" w:rsidRDefault="00BC2D31" w:rsidP="00E873B9">
      <w:pPr>
        <w:pStyle w:val="Routineheading3"/>
        <w:outlineLvl w:val="0"/>
      </w:pPr>
      <w:bookmarkStart w:id="196" w:name="_Toc221640984"/>
      <w:r>
        <w:lastRenderedPageBreak/>
        <w:t>Index[c][p]</w:t>
      </w:r>
      <w:bookmarkEnd w:id="196"/>
    </w:p>
    <w:p w:rsidR="00BC2D31" w:rsidRDefault="00BC2D31" w:rsidP="00582BA7">
      <w:pPr>
        <w:pStyle w:val="Code"/>
        <w:keepNext/>
        <w:keepLines/>
      </w:pPr>
      <w:r>
        <w:t>function index(view d, s: [p]string): integer;</w:t>
      </w:r>
    </w:p>
    <w:p w:rsidR="00BC2D31" w:rsidRDefault="00BC2D31" w:rsidP="00582BA7">
      <w:pPr>
        <w:pStyle w:val="Code"/>
        <w:keepNext/>
        <w:keepLines/>
      </w:pPr>
      <w:r>
        <w:t>function indexc(view d, s: [p]string): integer;</w:t>
      </w:r>
    </w:p>
    <w:p w:rsidR="00BC2D31" w:rsidRDefault="00BC2D31" w:rsidP="00582BA7">
      <w:pPr>
        <w:pStyle w:val="Code"/>
        <w:keepNext/>
        <w:keepLines/>
      </w:pPr>
      <w:r>
        <w:t>function indexp(view d, s: string): integer;</w:t>
      </w:r>
    </w:p>
    <w:p w:rsidR="00BC2D31" w:rsidRDefault="00BC2D31" w:rsidP="00582BA7">
      <w:pPr>
        <w:pStyle w:val="Code"/>
        <w:keepNext/>
        <w:keepLines/>
      </w:pPr>
      <w:r>
        <w:t>function indexcp(view d, s: 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d</w:t>
      </w:r>
      <w:r>
        <w:tab/>
        <w:t>String to find substring in.</w:t>
      </w:r>
    </w:p>
    <w:p w:rsidR="00BC2D31" w:rsidRDefault="00BC2D31" w:rsidP="00582BA7">
      <w:pPr>
        <w:keepNext/>
        <w:keepLines/>
      </w:pPr>
      <w:r w:rsidRPr="00221E92">
        <w:rPr>
          <w:rStyle w:val="referenceChar"/>
        </w:rPr>
        <w:t>s</w:t>
      </w:r>
      <w:r>
        <w:tab/>
        <w:t>Substring to search for.</w:t>
      </w:r>
    </w:p>
    <w:p w:rsidR="00BC2D31" w:rsidRDefault="00BC2D31" w:rsidP="00582BA7">
      <w:pPr>
        <w:pStyle w:val="reference"/>
        <w:keepNext/>
        <w:keepLines/>
      </w:pPr>
      <w:r>
        <w:t>Returns</w:t>
      </w:r>
    </w:p>
    <w:p w:rsidR="00BC2D31" w:rsidRDefault="00BC2D31" w:rsidP="00582BA7">
      <w:pPr>
        <w:keepNext/>
        <w:keepLines/>
      </w:pPr>
      <w:r>
        <w:t>The position of substring s in d, or 0.</w:t>
      </w:r>
    </w:p>
    <w:p w:rsidR="00BC2D31" w:rsidRDefault="00BC2D31" w:rsidP="00582BA7">
      <w:pPr>
        <w:pStyle w:val="reference"/>
        <w:keepNext/>
        <w:keepLines/>
      </w:pPr>
      <w:r>
        <w:t>Description</w:t>
      </w:r>
    </w:p>
    <w:p w:rsidR="00BC2D31" w:rsidRDefault="00BC2D31" w:rsidP="00582BA7">
      <w:pPr>
        <w:keepLines/>
      </w:pPr>
      <w:r>
        <w:t>Finds the first occurance of substring s in d. Returns the character location of the substring in d, or 0 if no match is found. indexc and indexcp are case sensitive, a substring will only match if it is the same case. indexp and indexcp are padded string forms.</w:t>
      </w:r>
    </w:p>
    <w:p w:rsidR="00BC2D31" w:rsidRDefault="00BC2D31" w:rsidP="00E873B9">
      <w:pPr>
        <w:pStyle w:val="Routineheading3"/>
        <w:outlineLvl w:val="0"/>
      </w:pPr>
      <w:bookmarkStart w:id="197" w:name="_Toc221640985"/>
      <w:r>
        <w:t>Insert</w:t>
      </w:r>
      <w:bookmarkEnd w:id="197"/>
    </w:p>
    <w:p w:rsidR="00BC2D31" w:rsidRDefault="00BC2D31" w:rsidP="00582BA7">
      <w:pPr>
        <w:pStyle w:val="Code"/>
        <w:keepNext/>
        <w:keepLines/>
      </w:pPr>
      <w:r>
        <w:t>procedure insert(var sa: string; view sb: string; p: integer);</w:t>
      </w:r>
    </w:p>
    <w:p w:rsidR="00BC2D31" w:rsidRDefault="00BC2D31" w:rsidP="00582BA7">
      <w:pPr>
        <w:pStyle w:val="Code"/>
        <w:keepNext/>
        <w:keepLines/>
      </w:pPr>
      <w:r>
        <w:t>function insert(view sa, sb: [p]string): pstring;</w:t>
      </w:r>
    </w:p>
    <w:p w:rsidR="00BC2D31" w:rsidRDefault="00BC2D31" w:rsidP="00582BA7">
      <w:pPr>
        <w:pStyle w:val="Code"/>
        <w:keepNext/>
        <w:keepLines/>
      </w:pPr>
    </w:p>
    <w:p w:rsidR="00BC2D31" w:rsidRDefault="00BC2D31" w:rsidP="00582BA7">
      <w:pPr>
        <w:pStyle w:val="reference"/>
        <w:keepNext/>
        <w:keepLines/>
      </w:pPr>
      <w:r>
        <w:t>Parameter</w:t>
      </w:r>
    </w:p>
    <w:p w:rsidR="00BC2D31" w:rsidRDefault="00BC2D31" w:rsidP="00E55C53">
      <w:pPr>
        <w:pStyle w:val="NoSpacing"/>
        <w:keepNext/>
        <w:keepLines/>
      </w:pPr>
      <w:r w:rsidRPr="00221E92">
        <w:rPr>
          <w:rStyle w:val="referenceChar"/>
        </w:rPr>
        <w:t>sa</w:t>
      </w:r>
      <w:r>
        <w:tab/>
        <w:t>String to insert to, and fixed string result</w:t>
      </w:r>
    </w:p>
    <w:p w:rsidR="00BC2D31" w:rsidRDefault="00BC2D31" w:rsidP="00E55C53">
      <w:pPr>
        <w:pStyle w:val="NoSpacing"/>
        <w:keepNext/>
        <w:keepLines/>
      </w:pPr>
      <w:r w:rsidRPr="00221E92">
        <w:rPr>
          <w:rStyle w:val="referenceChar"/>
        </w:rPr>
        <w:t>sb</w:t>
      </w:r>
      <w:r>
        <w:tab/>
        <w:t>String to insert.</w:t>
      </w:r>
    </w:p>
    <w:p w:rsidR="00BC2D31" w:rsidRDefault="00BC2D31" w:rsidP="00582BA7">
      <w:pPr>
        <w:keepNext/>
        <w:keepLines/>
      </w:pPr>
      <w:r w:rsidRPr="00C728FA">
        <w:rPr>
          <w:rStyle w:val="referenceChar"/>
        </w:rPr>
        <w:t>p</w:t>
      </w:r>
      <w:r>
        <w:tab/>
        <w:t>Position to insert 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pPr>
      <w:r>
        <w:t>Description</w:t>
      </w:r>
    </w:p>
    <w:p w:rsidR="00BC2D31" w:rsidRDefault="00BC2D31" w:rsidP="00582BA7">
      <w:pPr>
        <w:keepNext/>
        <w:keepLines/>
      </w:pPr>
      <w:r>
        <w:lastRenderedPageBreak/>
        <w:t xml:space="preserve">Inserts the second string into the first at the requested position. All the characters in sa to the right of the position are moved to make space for the inserted string. It is valid to </w:t>
      </w:r>
      <w:r w:rsidRPr="00AB6EA3">
        <w:rPr>
          <w:rStyle w:val="referenceChar"/>
        </w:rPr>
        <w:t>insert</w:t>
      </w:r>
      <w:r>
        <w:t xml:space="preserve"> at the end of the string (</w:t>
      </w:r>
      <w:r w:rsidRPr="00AB6EA3">
        <w:rPr>
          <w:rStyle w:val="referenceChar"/>
        </w:rPr>
        <w:t>max</w:t>
      </w:r>
      <w:r>
        <w:t xml:space="preserve">(sa)+1), in which case </w:t>
      </w:r>
      <w:r w:rsidRPr="00AB6EA3">
        <w:rPr>
          <w:rStyle w:val="referenceChar"/>
        </w:rPr>
        <w:t>insert</w:t>
      </w:r>
      <w:r>
        <w:t xml:space="preserve"> becomes equivalent to </w:t>
      </w:r>
      <w:r w:rsidRPr="00AB6EA3">
        <w:rPr>
          <w:rStyle w:val="referenceChar"/>
        </w:rPr>
        <w:t>cat</w:t>
      </w:r>
      <w:r>
        <w:t>. The procedure form of insert expects and returns padded strings. The function form returns a dynamic string result.</w:t>
      </w:r>
    </w:p>
    <w:p w:rsidR="00BC2D31" w:rsidRDefault="00BC2D31" w:rsidP="00582BA7">
      <w:pPr>
        <w:keepNext/>
        <w:keepLines/>
      </w:pPr>
      <w:r>
        <w:t>It is an error if p is beyone the last character of sa+1.</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98" w:name="_Toc221640986"/>
      <w:r>
        <w:t>Extract</w:t>
      </w:r>
      <w:bookmarkEnd w:id="198"/>
    </w:p>
    <w:p w:rsidR="00BC2D31" w:rsidRDefault="00BC2D31" w:rsidP="00582BA7">
      <w:pPr>
        <w:pStyle w:val="Code"/>
        <w:keepNext/>
        <w:keepLines/>
      </w:pPr>
      <w:r>
        <w:t>procedure extract(var d: string; view s: string;</w:t>
      </w:r>
    </w:p>
    <w:p w:rsidR="00BC2D31" w:rsidRDefault="00BC2D31" w:rsidP="00582BA7">
      <w:pPr>
        <w:pStyle w:val="Code"/>
        <w:keepNext/>
        <w:keepLines/>
      </w:pPr>
      <w:r>
        <w:t xml:space="preserve">                  l, r: integer);</w:t>
      </w:r>
    </w:p>
    <w:p w:rsidR="00BC2D31" w:rsidRDefault="00BC2D31" w:rsidP="00582BA7">
      <w:pPr>
        <w:pStyle w:val="Code"/>
        <w:keepNext/>
        <w:keepLines/>
      </w:pPr>
      <w:r>
        <w:t>function extract(view s: [p]string; l, r: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extracted dynamic substring.</w:t>
      </w:r>
    </w:p>
    <w:p w:rsidR="00BC2D31" w:rsidRDefault="00BC2D31" w:rsidP="00E55C53">
      <w:pPr>
        <w:pStyle w:val="NoSpacing"/>
        <w:keepNext/>
        <w:keepLines/>
      </w:pPr>
      <w:r w:rsidRPr="00C728FA">
        <w:rPr>
          <w:rStyle w:val="referenceChar"/>
        </w:rPr>
        <w:t>s</w:t>
      </w:r>
      <w:r>
        <w:tab/>
        <w:t>String to extract substring from.</w:t>
      </w:r>
    </w:p>
    <w:p w:rsidR="00BC2D31" w:rsidRDefault="00BC2D31" w:rsidP="00E55C53">
      <w:pPr>
        <w:pStyle w:val="NoSpacing"/>
        <w:keepNext/>
        <w:keepLines/>
      </w:pPr>
      <w:r w:rsidRPr="00C728FA">
        <w:rPr>
          <w:rStyle w:val="referenceChar"/>
        </w:rPr>
        <w:t>l</w:t>
      </w:r>
      <w:r>
        <w:tab/>
        <w:t>First character of substring.</w:t>
      </w:r>
    </w:p>
    <w:p w:rsidR="00BC2D31" w:rsidRDefault="00BC2D31" w:rsidP="00582BA7">
      <w:pPr>
        <w:keepNext/>
        <w:keepLines/>
      </w:pPr>
      <w:r w:rsidRPr="00C728FA">
        <w:rPr>
          <w:rStyle w:val="referenceChar"/>
        </w:rPr>
        <w:t>r</w:t>
      </w:r>
      <w:r>
        <w:tab/>
        <w:t>last character of substring.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Extracts a substring from string </w:t>
      </w:r>
      <w:r w:rsidRPr="00AB6EA3">
        <w:rPr>
          <w:rStyle w:val="referenceChar"/>
        </w:rPr>
        <w:t>s</w:t>
      </w:r>
      <w:r>
        <w:t xml:space="preserve"> whose starting character is l, and ending character is r, to the result fixed string d, or a dynamic result string. If </w:t>
      </w:r>
      <w:r w:rsidRPr="00AB6EA3">
        <w:rPr>
          <w:rStyle w:val="referenceChar"/>
        </w:rPr>
        <w:t>l</w:t>
      </w:r>
      <w:r>
        <w:t xml:space="preserve"> &gt; </w:t>
      </w:r>
      <w:r w:rsidRPr="00AB6EA3">
        <w:rPr>
          <w:rStyle w:val="referenceChar"/>
        </w:rPr>
        <w:t>r</w:t>
      </w:r>
      <w:r>
        <w:t xml:space="preserve"> then the result is a null string. If either </w:t>
      </w:r>
      <w:r w:rsidRPr="00AB6EA3">
        <w:rPr>
          <w:rStyle w:val="referenceChar"/>
        </w:rPr>
        <w:t>l</w:t>
      </w:r>
      <w:r>
        <w:t xml:space="preserve"> or </w:t>
      </w:r>
      <w:r w:rsidRPr="00AB6EA3">
        <w:rPr>
          <w:rStyle w:val="referenceChar"/>
        </w:rPr>
        <w:t>r</w:t>
      </w:r>
      <w:r>
        <w:t xml:space="preserve"> is greater than max(s) then an error results. The procedure form expects and returns a padded string result. The function form returns a dynamic string result.</w:t>
      </w:r>
    </w:p>
    <w:p w:rsidR="00BC2D31" w:rsidRDefault="00BC2D31" w:rsidP="00582BA7">
      <w:r>
        <w:t>For the dynamic string form, the caller is responsible for disposing of the result string.</w:t>
      </w:r>
    </w:p>
    <w:p w:rsidR="00BC2D31" w:rsidRDefault="00BC2D31" w:rsidP="00E873B9">
      <w:pPr>
        <w:pStyle w:val="Routineheading3"/>
        <w:outlineLvl w:val="0"/>
      </w:pPr>
      <w:bookmarkStart w:id="199" w:name="_Toc221640987"/>
      <w:r>
        <w:lastRenderedPageBreak/>
        <w:t>Extwords</w:t>
      </w:r>
      <w:bookmarkEnd w:id="199"/>
    </w:p>
    <w:p w:rsidR="00BC2D31" w:rsidRDefault="00BC2D31" w:rsidP="00582BA7">
      <w:pPr>
        <w:pStyle w:val="Code"/>
        <w:keepNext/>
        <w:keepLines/>
      </w:pPr>
      <w:r>
        <w:t>procedure extwords(var d: string; view s: string;</w:t>
      </w:r>
    </w:p>
    <w:p w:rsidR="00BC2D31" w:rsidRDefault="00BC2D31" w:rsidP="00582BA7">
      <w:pPr>
        <w:pStyle w:val="Code"/>
        <w:keepNext/>
        <w:keepLines/>
      </w:pPr>
      <w:r>
        <w:t xml:space="preserve">                   l, r: integer);</w:t>
      </w:r>
    </w:p>
    <w:p w:rsidR="00BC2D31" w:rsidRDefault="00BC2D31" w:rsidP="00582BA7">
      <w:pPr>
        <w:pStyle w:val="Code"/>
        <w:keepNext/>
        <w:keepLines/>
      </w:pPr>
      <w:r>
        <w:t>function extwords(view s: [p]string; l, r: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extracted dynamic substring.</w:t>
      </w:r>
    </w:p>
    <w:p w:rsidR="00BC2D31" w:rsidRDefault="00BC2D31" w:rsidP="00E55C53">
      <w:pPr>
        <w:pStyle w:val="NoSpacing"/>
        <w:keepNext/>
        <w:keepLines/>
      </w:pPr>
      <w:r w:rsidRPr="00C728FA">
        <w:rPr>
          <w:rStyle w:val="referenceChar"/>
        </w:rPr>
        <w:t>s</w:t>
      </w:r>
      <w:r>
        <w:tab/>
        <w:t>String to extract substring from.</w:t>
      </w:r>
    </w:p>
    <w:p w:rsidR="00BC2D31" w:rsidRDefault="00BC2D31" w:rsidP="00E55C53">
      <w:pPr>
        <w:pStyle w:val="NoSpacing"/>
        <w:keepNext/>
        <w:keepLines/>
      </w:pPr>
      <w:r w:rsidRPr="00C728FA">
        <w:rPr>
          <w:rStyle w:val="referenceChar"/>
        </w:rPr>
        <w:t>l</w:t>
      </w:r>
      <w:r>
        <w:tab/>
        <w:t>First word of substring.</w:t>
      </w:r>
    </w:p>
    <w:p w:rsidR="00BC2D31" w:rsidRDefault="00BC2D31" w:rsidP="00582BA7">
      <w:pPr>
        <w:keepNext/>
        <w:keepLines/>
      </w:pPr>
      <w:r w:rsidRPr="00C728FA">
        <w:rPr>
          <w:rStyle w:val="referenceChar"/>
        </w:rPr>
        <w:t>r</w:t>
      </w:r>
      <w:r>
        <w:tab/>
        <w:t>last word of substring.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Extracts a substring from strin</w:t>
      </w:r>
      <w:r w:rsidR="00AB6EA3">
        <w:t xml:space="preserve">g s whose starting word is </w:t>
      </w:r>
      <w:r w:rsidR="00AB6EA3" w:rsidRPr="00AB6EA3">
        <w:rPr>
          <w:rStyle w:val="referenceChar"/>
        </w:rPr>
        <w:t>l</w:t>
      </w:r>
      <w:r>
        <w:t xml:space="preserve">, and ending word is </w:t>
      </w:r>
      <w:r w:rsidRPr="00AB6EA3">
        <w:rPr>
          <w:rStyle w:val="referenceChar"/>
        </w:rPr>
        <w:t>r</w:t>
      </w:r>
      <w:r>
        <w:t xml:space="preserve">, to the result fixed string d, or returns it as a dynamic string. It is an error if </w:t>
      </w:r>
      <w:r w:rsidRPr="00AB6EA3">
        <w:rPr>
          <w:rStyle w:val="referenceChar"/>
        </w:rPr>
        <w:t>l</w:t>
      </w:r>
      <w:r>
        <w:t xml:space="preserve"> &gt; </w:t>
      </w:r>
      <w:r w:rsidRPr="00AB6EA3">
        <w:rPr>
          <w:rStyle w:val="referenceChar"/>
        </w:rPr>
        <w:t>r</w:t>
      </w:r>
      <w:r>
        <w:t>, or any of the word positions in the substring don't exist. A word is considered any space delimited series of characters. The process of extracting a series of words also "normalizes" the words, that is, reduces the number of spaces between words to 1, and removes leading and trailing spaces on the whole string. The procedure form accepts a padded string. The function form returns the result as a dynamic string.</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0" w:name="_Toc221640988"/>
      <w:r>
        <w:lastRenderedPageBreak/>
        <w:t>Rep</w:t>
      </w:r>
      <w:bookmarkEnd w:id="200"/>
    </w:p>
    <w:p w:rsidR="00BC2D31" w:rsidRDefault="00BC2D31" w:rsidP="00582BA7">
      <w:pPr>
        <w:pStyle w:val="Code"/>
        <w:keepNext/>
        <w:keepLines/>
      </w:pPr>
      <w:r>
        <w:t>procedure rep(var d: string; view s: string; r: integer);</w:t>
      </w:r>
    </w:p>
    <w:p w:rsidR="00BC2D31" w:rsidRDefault="00BC2D31" w:rsidP="00582BA7">
      <w:pPr>
        <w:pStyle w:val="Code"/>
        <w:keepNext/>
        <w:keepLines/>
      </w:pPr>
      <w:r>
        <w:t>function rep(view s: string; r: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repeated dynamic string.</w:t>
      </w:r>
    </w:p>
    <w:p w:rsidR="00BC2D31" w:rsidRDefault="00BC2D31" w:rsidP="00E55C53">
      <w:pPr>
        <w:pStyle w:val="NoSpacing"/>
        <w:keepNext/>
        <w:keepLines/>
      </w:pPr>
      <w:r w:rsidRPr="00C728FA">
        <w:rPr>
          <w:rStyle w:val="referenceChar"/>
        </w:rPr>
        <w:t>s</w:t>
      </w:r>
      <w:r>
        <w:tab/>
        <w:t>String to repeat.</w:t>
      </w:r>
    </w:p>
    <w:p w:rsidR="00BC2D31" w:rsidRDefault="00BC2D31" w:rsidP="00582BA7">
      <w:pPr>
        <w:keepNext/>
        <w:keepLines/>
      </w:pPr>
      <w:r w:rsidRPr="00C728FA">
        <w:rPr>
          <w:rStyle w:val="referenceChar"/>
        </w:rPr>
        <w:t>r</w:t>
      </w:r>
      <w:r>
        <w:tab/>
        <w:t>Number of times to repeat the 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Finds string s repeated </w:t>
      </w:r>
      <w:r w:rsidRPr="00AB6EA3">
        <w:rPr>
          <w:rStyle w:val="referenceChar"/>
        </w:rPr>
        <w:t>r</w:t>
      </w:r>
      <w:r>
        <w:t xml:space="preserve"> times into the result fixed string </w:t>
      </w:r>
      <w:r w:rsidRPr="00AB6EA3">
        <w:rPr>
          <w:rStyle w:val="referenceChar"/>
        </w:rPr>
        <w:t>d</w:t>
      </w:r>
      <w:r>
        <w:t xml:space="preserve">, or to a dynamic string result. It is an error if </w:t>
      </w:r>
      <w:r w:rsidRPr="00AB6EA3">
        <w:rPr>
          <w:rStyle w:val="referenceChar"/>
        </w:rPr>
        <w:t>r</w:t>
      </w:r>
      <w:r>
        <w:t xml:space="preserve"> is negative. The procedure form accepts a padded string, and gives a padded result. The function form returns a dynamic string.</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1" w:name="_Toc221640989"/>
      <w:r>
        <w:lastRenderedPageBreak/>
        <w:t>Trim</w:t>
      </w:r>
      <w:bookmarkEnd w:id="201"/>
    </w:p>
    <w:p w:rsidR="00BC2D31" w:rsidRDefault="00BC2D31" w:rsidP="00582BA7">
      <w:pPr>
        <w:pStyle w:val="Code"/>
        <w:keepNext/>
        <w:keepLines/>
      </w:pPr>
      <w:r>
        <w:t>procedure trim(var d: string; view s: string);</w:t>
      </w:r>
    </w:p>
    <w:p w:rsidR="00BC2D31" w:rsidRDefault="00BC2D31" w:rsidP="00582BA7">
      <w:pPr>
        <w:pStyle w:val="Code"/>
        <w:keepNext/>
        <w:keepLines/>
      </w:pPr>
      <w:r>
        <w:t>function trim(view s: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space trimmed dynamic string.</w:t>
      </w:r>
    </w:p>
    <w:p w:rsidR="00BC2D31" w:rsidRDefault="00BC2D31" w:rsidP="00582BA7">
      <w:pPr>
        <w:keepNext/>
        <w:keepLines/>
      </w:pPr>
      <w:r w:rsidRPr="00C728FA">
        <w:rPr>
          <w:rStyle w:val="referenceChar"/>
        </w:rPr>
        <w:t>s</w:t>
      </w:r>
      <w:r>
        <w:tab/>
        <w:t>String to trim.</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Removes leading and trailing spaces from the string s, then places the result in fixed string d, or a dynamic string result. Note that any spaces within the string are left alone. The procedure form accepts a padded string, and gives a padded result. The function form returns a dynamic string result.</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2" w:name="_Toc221640990"/>
      <w:r>
        <w:lastRenderedPageBreak/>
        <w:t>Reads</w:t>
      </w:r>
      <w:bookmarkEnd w:id="202"/>
    </w:p>
    <w:p w:rsidR="00BC2D31" w:rsidRDefault="00BC2D31" w:rsidP="00582BA7">
      <w:pPr>
        <w:pStyle w:val="Code"/>
        <w:keepNext/>
        <w:keepLines/>
      </w:pPr>
      <w:r>
        <w:t>procedure reads(var f: text; var s: [p]string;</w:t>
      </w:r>
    </w:p>
    <w:p w:rsidR="00BC2D31" w:rsidRDefault="00BC2D31" w:rsidP="00582BA7">
      <w:pPr>
        <w:pStyle w:val="Code"/>
        <w:keepNext/>
        <w:keepLines/>
      </w:pPr>
      <w:r>
        <w:t xml:space="preserve">                var ovf: boolean);</w:t>
      </w:r>
    </w:p>
    <w:p w:rsidR="00BC2D31" w:rsidRDefault="00BC2D31" w:rsidP="00582BA7">
      <w:pPr>
        <w:pStyle w:val="Code"/>
        <w:keepNext/>
        <w:keepLines/>
      </w:pPr>
      <w:r>
        <w:t>procedure reads(var f: text; var s: [p]string);</w:t>
      </w:r>
    </w:p>
    <w:p w:rsidR="00BC2D31" w:rsidRDefault="00BC2D31" w:rsidP="00582BA7">
      <w:pPr>
        <w:pStyle w:val="Code"/>
        <w:keepNext/>
        <w:keepLines/>
      </w:pPr>
      <w:r>
        <w:t>procedure reads(var s: [p]string);</w:t>
      </w:r>
    </w:p>
    <w:p w:rsidR="00C56B8B" w:rsidRDefault="00C56B8B" w:rsidP="00582BA7">
      <w:pPr>
        <w:pStyle w:val="Code"/>
        <w:keepNext/>
        <w:keepLines/>
      </w:pPr>
      <w:r>
        <w:t>procedure reads(var s: [p]string; var ovf: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f</w:t>
      </w:r>
      <w:r>
        <w:tab/>
        <w:t>Text file to read from.</w:t>
      </w:r>
    </w:p>
    <w:p w:rsidR="00BC2D31" w:rsidRDefault="00BC2D31" w:rsidP="00E55C53">
      <w:pPr>
        <w:pStyle w:val="NoSpacing"/>
        <w:keepNext/>
        <w:keepLines/>
      </w:pPr>
      <w:r w:rsidRPr="00C728FA">
        <w:rPr>
          <w:rStyle w:val="referenceChar"/>
        </w:rPr>
        <w:t>s</w:t>
      </w:r>
      <w:r>
        <w:tab/>
        <w:t>string to read to.</w:t>
      </w:r>
    </w:p>
    <w:p w:rsidR="00BC2D31" w:rsidRDefault="00BC2D31" w:rsidP="00582BA7">
      <w:pPr>
        <w:keepNext/>
        <w:keepLines/>
      </w:pPr>
      <w:r w:rsidRPr="00C728FA">
        <w:rPr>
          <w:rStyle w:val="referenceChar"/>
        </w:rPr>
        <w:t>ovf</w:t>
      </w:r>
      <w:r>
        <w:tab/>
        <w:t>Overflow flag.</w:t>
      </w:r>
    </w:p>
    <w:p w:rsidR="00BC2D31" w:rsidRDefault="00BC2D31" w:rsidP="00582BA7">
      <w:pPr>
        <w:pStyle w:val="reference"/>
        <w:keepNext/>
        <w:keepLines/>
      </w:pPr>
      <w:r>
        <w:t>Description</w:t>
      </w:r>
    </w:p>
    <w:p w:rsidR="00BC2D31" w:rsidRDefault="00BC2D31" w:rsidP="00582BA7">
      <w:pPr>
        <w:keepNext/>
        <w:keepLines/>
      </w:pPr>
      <w:r>
        <w:t xml:space="preserve">Reads a complete string s from the textfile </w:t>
      </w:r>
      <w:r w:rsidRPr="00AB6EA3">
        <w:rPr>
          <w:rStyle w:val="referenceChar"/>
        </w:rPr>
        <w:t>f</w:t>
      </w:r>
      <w:r>
        <w:t xml:space="preserve">.  The characters read include all characters up to the next eoln of the text file. If the number of characters read exceeds </w:t>
      </w:r>
      <w:r w:rsidR="00C56B8B">
        <w:t>the size of the string</w:t>
      </w:r>
      <w:r w:rsidR="000814A4">
        <w:t xml:space="preserve"> for padded strings, or 200 characters for dynamic strings</w:t>
      </w:r>
      <w:r w:rsidR="00C56B8B">
        <w:t xml:space="preserve">, </w:t>
      </w:r>
      <w:r>
        <w:t xml:space="preserve">the line is truncated and the overflow flag returns true. If the file </w:t>
      </w:r>
      <w:r w:rsidRPr="00AB6EA3">
        <w:rPr>
          <w:rStyle w:val="referenceChar"/>
        </w:rPr>
        <w:t>f</w:t>
      </w:r>
      <w:r>
        <w:t xml:space="preserve"> is omitted, then the standard input file is used. If the </w:t>
      </w:r>
      <w:r w:rsidRPr="00AB6EA3">
        <w:rPr>
          <w:rStyle w:val="referenceChar"/>
        </w:rPr>
        <w:t>ovf</w:t>
      </w:r>
      <w:r>
        <w:t xml:space="preserve"> error flag is omitted, then overflow will halt the program with an error. If the result </w:t>
      </w:r>
      <w:r w:rsidRPr="00AB6EA3">
        <w:rPr>
          <w:rStyle w:val="referenceChar"/>
        </w:rPr>
        <w:t>s</w:t>
      </w:r>
      <w:r>
        <w:t xml:space="preserve"> is a fixed string, then the result will be padded.</w:t>
      </w:r>
    </w:p>
    <w:p w:rsidR="00BC2D31" w:rsidRDefault="00BC2D31" w:rsidP="00582BA7">
      <w:pPr>
        <w:keepNext/>
        <w:keepLines/>
      </w:pPr>
      <w:r>
        <w:t>If the call is made in the middle of an input line, then the line returned will be partial.</w:t>
      </w:r>
    </w:p>
    <w:p w:rsidR="00BC2D31" w:rsidRDefault="00BC2D31" w:rsidP="00582BA7">
      <w:pPr>
        <w:keepNext/>
        <w:keepLines/>
      </w:pPr>
      <w:r>
        <w:t>Does not skip the eoln that terminates the line.</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3" w:name="_Toc221640991"/>
      <w:r>
        <w:lastRenderedPageBreak/>
        <w:t>Ints</w:t>
      </w:r>
      <w:bookmarkEnd w:id="203"/>
    </w:p>
    <w:p w:rsidR="00BC2D31" w:rsidRDefault="00BC2D31" w:rsidP="00582BA7">
      <w:pPr>
        <w:pStyle w:val="Code"/>
        <w:keepNext/>
        <w:keepLines/>
      </w:pPr>
      <w:r>
        <w:t>procedure ints(var s: string; i: integer; f: integer);</w:t>
      </w:r>
    </w:p>
    <w:p w:rsidR="00CF42E8" w:rsidRDefault="00BC2D31" w:rsidP="00582BA7">
      <w:pPr>
        <w:pStyle w:val="Code"/>
        <w:keepNext/>
        <w:keepLines/>
      </w:pPr>
      <w:r>
        <w:t xml:space="preserve">procedure </w:t>
      </w:r>
      <w:r w:rsidR="00CF42E8">
        <w:t>ints(var s: string; i: integer;</w:t>
      </w:r>
    </w:p>
    <w:p w:rsidR="00BC2D31" w:rsidRDefault="00CF42E8" w:rsidP="00582BA7">
      <w:pPr>
        <w:pStyle w:val="Code"/>
        <w:keepNext/>
        <w:keepLines/>
      </w:pPr>
      <w:r>
        <w:t xml:space="preserve">               </w:t>
      </w:r>
      <w:r w:rsidR="00BC2D31">
        <w:t>view fmt: string);</w:t>
      </w:r>
    </w:p>
    <w:p w:rsidR="00BC2D31" w:rsidRDefault="00BC2D31" w:rsidP="00582BA7">
      <w:pPr>
        <w:pStyle w:val="Code"/>
        <w:keepNext/>
        <w:keepLines/>
      </w:pPr>
      <w:r>
        <w:t>procedure ints(var s: string; i: integer);</w:t>
      </w:r>
    </w:p>
    <w:p w:rsidR="00BC2D31" w:rsidRDefault="00BC2D31" w:rsidP="00582BA7">
      <w:pPr>
        <w:pStyle w:val="Code"/>
        <w:keepNext/>
        <w:keepLines/>
      </w:pPr>
      <w:r>
        <w:t>function ints(i: integer; f: integer): pstring;</w:t>
      </w:r>
    </w:p>
    <w:p w:rsidR="00BC2D31" w:rsidRDefault="00BC2D31" w:rsidP="00582BA7">
      <w:pPr>
        <w:pStyle w:val="Code"/>
        <w:keepNext/>
        <w:keepLines/>
      </w:pPr>
      <w:r>
        <w:t>function ints(i: integer; view fmt: string): pstring;</w:t>
      </w:r>
    </w:p>
    <w:p w:rsidR="00BC2D31" w:rsidRDefault="00BC2D31" w:rsidP="00582BA7">
      <w:pPr>
        <w:pStyle w:val="Code"/>
        <w:keepNext/>
        <w:keepLines/>
      </w:pPr>
      <w:r>
        <w:t>function ints(i: integer; f: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s</w:t>
      </w:r>
      <w:r>
        <w:tab/>
        <w:t>Padded result string.</w:t>
      </w:r>
    </w:p>
    <w:p w:rsidR="00BC2D31" w:rsidRDefault="00BC2D31" w:rsidP="00E55C53">
      <w:pPr>
        <w:pStyle w:val="NoSpacing"/>
        <w:keepNext/>
        <w:keepLines/>
      </w:pPr>
      <w:r w:rsidRPr="00C728FA">
        <w:rPr>
          <w:rStyle w:val="referenceChar"/>
        </w:rPr>
        <w:t>i</w:t>
      </w:r>
      <w:r>
        <w:tab/>
        <w:t>Integer to convert.</w:t>
      </w:r>
    </w:p>
    <w:p w:rsidR="00BC2D31" w:rsidRDefault="00BC2D31" w:rsidP="00582BA7">
      <w:pPr>
        <w:keepNext/>
        <w:keepLines/>
      </w:pPr>
      <w:r w:rsidRPr="00C728FA">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Convert an integer to a string. If the field is smaller than required to represent the number with any negative sign, then the integer is placed in the string with the minimum field width. If the field is greater than the required string length to represent the integer, then it will be left padded to fit. These rules are identical to standard pascal string output. If the field width does not appear, then it defaults to 1. If a format string appears, then it is formatted according to that. The procedure forms return the string as a padded string </w:t>
      </w:r>
      <w:r w:rsidRPr="00AB6EA3">
        <w:rPr>
          <w:rStyle w:val="referenceChar"/>
        </w:rPr>
        <w:t>s</w:t>
      </w:r>
      <w:r>
        <w:t>. The function forms return the string as a dynamic result.</w:t>
      </w:r>
    </w:p>
    <w:p w:rsidR="00BC2D31" w:rsidRDefault="00BC2D31" w:rsidP="00582BA7">
      <w:pPr>
        <w:keepNext/>
        <w:keepLines/>
      </w:pPr>
      <w:r>
        <w:t>It is an error if the result string is not large enough to hold the integer as formatted.</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4" w:name="_Toc221640992"/>
      <w:r>
        <w:lastRenderedPageBreak/>
        <w:t>Reals</w:t>
      </w:r>
      <w:bookmarkEnd w:id="204"/>
    </w:p>
    <w:p w:rsidR="00BC2D31" w:rsidRDefault="00BC2D31" w:rsidP="00582BA7">
      <w:pPr>
        <w:pStyle w:val="Code"/>
        <w:keepNext/>
        <w:keepLines/>
      </w:pPr>
      <w:r>
        <w:t>procedure reals(var s: string; r: real; f: integer);</w:t>
      </w:r>
    </w:p>
    <w:p w:rsidR="00BC2D31" w:rsidRDefault="00BC2D31" w:rsidP="00582BA7">
      <w:pPr>
        <w:pStyle w:val="Code"/>
        <w:keepNext/>
        <w:keepLines/>
      </w:pPr>
      <w:r>
        <w:t>procedure reals(var s: string; r: real; f, fr: integer);</w:t>
      </w:r>
    </w:p>
    <w:p w:rsidR="00BC2D31" w:rsidRDefault="00BC2D31" w:rsidP="00582BA7">
      <w:pPr>
        <w:pStyle w:val="Code"/>
        <w:keepNext/>
        <w:keepLines/>
      </w:pPr>
      <w:r>
        <w:t>procedure reals(var s: string; r: real; fmt: string);</w:t>
      </w:r>
    </w:p>
    <w:p w:rsidR="00BC2D31" w:rsidRDefault="00BC2D31" w:rsidP="00582BA7">
      <w:pPr>
        <w:pStyle w:val="Code"/>
        <w:keepNext/>
        <w:keepLines/>
      </w:pPr>
      <w:r>
        <w:t>procedure reals(var s: string; r: real);</w:t>
      </w:r>
    </w:p>
    <w:p w:rsidR="00BC2D31" w:rsidRDefault="00BC2D31" w:rsidP="00582BA7">
      <w:pPr>
        <w:pStyle w:val="Code"/>
        <w:keepNext/>
        <w:keepLines/>
      </w:pPr>
      <w:r>
        <w:t>function reals(string; r: real; f: integer): pstring;</w:t>
      </w:r>
    </w:p>
    <w:p w:rsidR="00BC2D31" w:rsidRDefault="00BC2D31" w:rsidP="00582BA7">
      <w:pPr>
        <w:pStyle w:val="Code"/>
        <w:keepNext/>
        <w:keepLines/>
      </w:pPr>
      <w:r>
        <w:t>function reals(r: real; f, fr: integer): pstring;</w:t>
      </w:r>
    </w:p>
    <w:p w:rsidR="00BC2D31" w:rsidRDefault="00BC2D31" w:rsidP="00582BA7">
      <w:pPr>
        <w:pStyle w:val="Code"/>
        <w:keepNext/>
        <w:keepLines/>
      </w:pPr>
      <w:r>
        <w:t>function reals(r: real; fmt: string): pstring;</w:t>
      </w:r>
    </w:p>
    <w:p w:rsidR="00BC2D31" w:rsidRDefault="00BC2D31" w:rsidP="00582BA7">
      <w:pPr>
        <w:pStyle w:val="Code"/>
        <w:keepNext/>
        <w:keepLines/>
      </w:pPr>
      <w:r>
        <w:t>function reals(r: real):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s</w:t>
      </w:r>
      <w:r>
        <w:tab/>
        <w:t>Result padded string.</w:t>
      </w:r>
    </w:p>
    <w:p w:rsidR="00BC2D31" w:rsidRDefault="00BC2D31" w:rsidP="00E55C53">
      <w:pPr>
        <w:pStyle w:val="NoSpacing"/>
        <w:keepNext/>
        <w:keepLines/>
      </w:pPr>
      <w:r w:rsidRPr="00C728FA">
        <w:rPr>
          <w:rStyle w:val="referenceChar"/>
        </w:rPr>
        <w:t>r</w:t>
      </w:r>
      <w:r>
        <w:tab/>
        <w:t>Real to convert.</w:t>
      </w:r>
    </w:p>
    <w:p w:rsidR="00BC2D31" w:rsidRDefault="00BC2D31" w:rsidP="00E55C53">
      <w:pPr>
        <w:pStyle w:val="NoSpacing"/>
        <w:keepNext/>
        <w:keepLines/>
      </w:pPr>
      <w:r w:rsidRPr="00C728FA">
        <w:rPr>
          <w:rStyle w:val="referenceChar"/>
        </w:rPr>
        <w:t>f</w:t>
      </w:r>
      <w:r>
        <w:tab/>
        <w:t>field width.</w:t>
      </w:r>
    </w:p>
    <w:p w:rsidR="00BC2D31" w:rsidRDefault="00BC2D31" w:rsidP="00582BA7">
      <w:pPr>
        <w:keepNext/>
        <w:keepLines/>
      </w:pPr>
      <w:r w:rsidRPr="00C728FA">
        <w:rPr>
          <w:rStyle w:val="referenceChar"/>
        </w:rPr>
        <w:t>fr</w:t>
      </w:r>
      <w:r>
        <w:tab/>
        <w:t>Number of fraction digits.</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Converts real to padded string in floating point notation with field. If a field specification only is used, places the real in floating point notation, using the provided field. If a field and fraction is specified, places the real in fixed point notation. . It is an error if the field is less than 1. If the real is invalid (NAN), then an error results. If the format is larger than the result string will hold, an error results.</w:t>
      </w:r>
    </w:p>
    <w:p w:rsidR="00BC2D31" w:rsidRDefault="00BC2D31" w:rsidP="00582BA7">
      <w:pPr>
        <w:keepNext/>
        <w:keepLines/>
      </w:pPr>
      <w:r>
        <w:t>For the floating point format, the real is output with a minimum format of:</w:t>
      </w:r>
    </w:p>
    <w:p w:rsidR="00BC2D31" w:rsidRDefault="00BC2D31" w:rsidP="00582BA7">
      <w:pPr>
        <w:keepNext/>
        <w:keepLines/>
      </w:pPr>
      <w:r>
        <w:t>-0.e+000</w:t>
      </w:r>
    </w:p>
    <w:p w:rsidR="00BC2D31" w:rsidRDefault="00BC2D31" w:rsidP="00582BA7">
      <w:pPr>
        <w:keepNext/>
        <w:keepLines/>
      </w:pPr>
      <w:r>
        <w:t>With the appropriate values for sign, leading digit and exponent from the number. These parts of the real number are output regardless of the field width. Then, enough fractional digits are output to fill the field space left, even if that is beyond the significance of the real format. This is identical to the Pascal rules for floating point number output.</w:t>
      </w:r>
    </w:p>
    <w:p w:rsidR="00BC2D31" w:rsidRDefault="00BC2D31" w:rsidP="00582BA7">
      <w:pPr>
        <w:keepNext/>
        <w:keepLines/>
      </w:pPr>
      <w:r>
        <w:t>For the fixed point format, the real is output with a minimum format of:</w:t>
      </w:r>
    </w:p>
    <w:p w:rsidR="00BC2D31" w:rsidRDefault="00BC2D31" w:rsidP="00582BA7">
      <w:pPr>
        <w:keepNext/>
        <w:keepLines/>
      </w:pPr>
      <w:r>
        <w:t>&lt;sign&gt;&lt;integer&gt;.</w:t>
      </w:r>
    </w:p>
    <w:p w:rsidR="00BC2D31" w:rsidRDefault="00BC2D31" w:rsidP="00582BA7">
      <w:pPr>
        <w:keepNext/>
        <w:keepLines/>
      </w:pPr>
      <w:r>
        <w:lastRenderedPageBreak/>
        <w:t>The sign only appers if the number is negative. The integer is the whole part of the number, and may be 0. Then, the number of fraction digits specified are output after the '.'. These parts of the real number are output regardless of the field width. This is identical to the Pascal rules for fixed point number output.</w:t>
      </w:r>
    </w:p>
    <w:p w:rsidR="00BC2D31" w:rsidRDefault="00BC2D31" w:rsidP="00582BA7">
      <w:pPr>
        <w:keepNext/>
        <w:keepLines/>
      </w:pPr>
      <w:r>
        <w:t>If a format string is specified, then that is used to determine the appearance and field width of the final number.</w:t>
      </w:r>
    </w:p>
    <w:p w:rsidR="00BC2D31" w:rsidRDefault="00BC2D31" w:rsidP="00582BA7">
      <w:pPr>
        <w:keepLines/>
      </w:pPr>
      <w:r>
        <w:t>For the procedure forms, the result is the padded string s. For the function form, the result is a dynamic string result.</w:t>
      </w:r>
    </w:p>
    <w:p w:rsidR="00BC2D31" w:rsidRDefault="00BC2D31" w:rsidP="00E873B9">
      <w:pPr>
        <w:pStyle w:val="Routineheading3"/>
        <w:outlineLvl w:val="0"/>
      </w:pPr>
      <w:bookmarkStart w:id="205" w:name="_Toc221640993"/>
      <w:r>
        <w:lastRenderedPageBreak/>
        <w:t>Reales</w:t>
      </w:r>
      <w:bookmarkEnd w:id="205"/>
    </w:p>
    <w:p w:rsidR="00BC2D31" w:rsidRDefault="00BC2D31" w:rsidP="00582BA7">
      <w:pPr>
        <w:pStyle w:val="Code"/>
        <w:keepNext/>
        <w:keepLines/>
      </w:pPr>
      <w:r>
        <w:t>procedure reales(var s: string; r: real; f: integer);</w:t>
      </w:r>
    </w:p>
    <w:p w:rsidR="00BC2D31" w:rsidRDefault="00BC2D31" w:rsidP="00582BA7">
      <w:pPr>
        <w:pStyle w:val="Code"/>
        <w:keepNext/>
        <w:keepLines/>
      </w:pPr>
      <w:r>
        <w:t>procedure reales(var s: string; r: real);</w:t>
      </w:r>
    </w:p>
    <w:p w:rsidR="00BC2D31" w:rsidRDefault="00BC2D31" w:rsidP="00582BA7">
      <w:pPr>
        <w:pStyle w:val="Code"/>
        <w:keepNext/>
        <w:keepLines/>
      </w:pPr>
      <w:r>
        <w:t>function reales(r: real; f: integer): pstring;</w:t>
      </w:r>
    </w:p>
    <w:p w:rsidR="00BC2D31" w:rsidRDefault="00BC2D31" w:rsidP="00582BA7">
      <w:pPr>
        <w:pStyle w:val="Code"/>
        <w:keepNext/>
        <w:keepLines/>
      </w:pPr>
      <w:r>
        <w:t>function reales(r: real):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s</w:t>
      </w:r>
      <w:r>
        <w:tab/>
        <w:t>Result padded string.</w:t>
      </w:r>
    </w:p>
    <w:p w:rsidR="00BC2D31" w:rsidRDefault="00BC2D31" w:rsidP="00E55C53">
      <w:pPr>
        <w:pStyle w:val="NoSpacing"/>
        <w:keepNext/>
        <w:keepLines/>
      </w:pPr>
      <w:r w:rsidRPr="00C728FA">
        <w:rPr>
          <w:rStyle w:val="referenceChar"/>
        </w:rPr>
        <w:t>r</w:t>
      </w:r>
      <w:r>
        <w:tab/>
        <w:t>Real to convert.</w:t>
      </w:r>
    </w:p>
    <w:p w:rsidR="00BC2D31" w:rsidRDefault="00BC2D31" w:rsidP="00582BA7">
      <w:pPr>
        <w:keepNext/>
        <w:keepLines/>
      </w:pPr>
      <w:r w:rsidRPr="00C728FA">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Converts real to a string in "economy" format with field. If no field length is provided, then it defaults to 1. It is an error if the field is less than 1. If the real is invalid (NAN), then an error results. If the format is larger than the result string will hold, an error results. For the procedure form, the result is returned in padded string </w:t>
      </w:r>
      <w:r w:rsidRPr="00AB6EA3">
        <w:rPr>
          <w:rStyle w:val="referenceChar"/>
        </w:rPr>
        <w:t>s</w:t>
      </w:r>
      <w:r>
        <w:t>. For the function form, the result is returned as a dynamic string.</w:t>
      </w:r>
    </w:p>
    <w:p w:rsidR="00BC2D31" w:rsidRDefault="00BC2D31" w:rsidP="00582BA7">
      <w:pPr>
        <w:keepNext/>
        <w:keepLines/>
      </w:pPr>
      <w:r>
        <w:t>The economy format is determined by the relative location of the decimal point to zero. If the decimal point can be placed into the number, possibly adding leading or trailing zeros, and the total characters in the format are less than that required for scientific exponent notation, then a simple number with decimal is used. If there are no significan digits to the right of the decimal point, then the decimal point itself is discarded (whole numbers). If placement of the decimal is not possible, then full scientific notation format is used. However, unlike Pascal's floating point format, trailing zeros on the fraction are not added. Finally, if there is no negative sign, a space does not replace the negative sign.</w:t>
      </w:r>
    </w:p>
    <w:p w:rsidR="00BC2D31" w:rsidRDefault="00BC2D31" w:rsidP="00582BA7">
      <w:pPr>
        <w:keepNext/>
        <w:keepLines/>
      </w:pPr>
      <w:r>
        <w:t>Examples of economy format are:</w:t>
      </w:r>
    </w:p>
    <w:p w:rsidR="00BC2D31" w:rsidRDefault="00BC2D31" w:rsidP="00E55C53">
      <w:pPr>
        <w:pStyle w:val="NoSpacing"/>
        <w:keepNext/>
        <w:keepLines/>
      </w:pPr>
      <w:r>
        <w:t>1</w:t>
      </w:r>
    </w:p>
    <w:p w:rsidR="00BC2D31" w:rsidRDefault="00BC2D31" w:rsidP="00E55C53">
      <w:pPr>
        <w:pStyle w:val="NoSpacing"/>
        <w:keepNext/>
        <w:keepLines/>
      </w:pPr>
      <w:r>
        <w:t>-45.8</w:t>
      </w:r>
    </w:p>
    <w:p w:rsidR="00BC2D31" w:rsidRDefault="00BC2D31" w:rsidP="00582BA7">
      <w:pPr>
        <w:keepNext/>
        <w:keepLines/>
      </w:pPr>
      <w:r>
        <w:t>3.49e-20</w:t>
      </w:r>
    </w:p>
    <w:p w:rsidR="00BC2D31" w:rsidRDefault="00BC2D31" w:rsidP="00582BA7">
      <w:pPr>
        <w:keepLines/>
      </w:pPr>
      <w:r>
        <w:t>If a dynamic string is returned, the user is responsible for recycling it.</w:t>
      </w:r>
    </w:p>
    <w:p w:rsidR="00BC2D31" w:rsidRDefault="00BC2D31" w:rsidP="00E873B9">
      <w:pPr>
        <w:pStyle w:val="Routineheading3"/>
        <w:outlineLvl w:val="0"/>
      </w:pPr>
      <w:bookmarkStart w:id="206" w:name="_Toc221640994"/>
      <w:r>
        <w:lastRenderedPageBreak/>
        <w:t>Hexs</w:t>
      </w:r>
      <w:bookmarkEnd w:id="206"/>
    </w:p>
    <w:p w:rsidR="00BC2D31" w:rsidRDefault="00BC2D31" w:rsidP="00582BA7">
      <w:pPr>
        <w:pStyle w:val="Code"/>
        <w:keepNext/>
        <w:keepLines/>
      </w:pPr>
      <w:r>
        <w:t>procedure hexs(var s: string; w: integer; f: integer);</w:t>
      </w:r>
    </w:p>
    <w:p w:rsidR="00C728FA" w:rsidRDefault="00BC2D31" w:rsidP="00582BA7">
      <w:pPr>
        <w:pStyle w:val="Code"/>
        <w:keepNext/>
        <w:keepLines/>
      </w:pPr>
      <w:r>
        <w:t xml:space="preserve">procedure </w:t>
      </w:r>
      <w:r w:rsidR="00C728FA">
        <w:t>hexs(var s: string; w: integer;</w:t>
      </w:r>
    </w:p>
    <w:p w:rsidR="00BC2D31" w:rsidRDefault="00C728FA" w:rsidP="00582BA7">
      <w:pPr>
        <w:pStyle w:val="Code"/>
        <w:keepNext/>
        <w:keepLines/>
      </w:pPr>
      <w:r>
        <w:t xml:space="preserve">               </w:t>
      </w:r>
      <w:r w:rsidR="00BC2D31">
        <w:t>view fmt: string);</w:t>
      </w:r>
    </w:p>
    <w:p w:rsidR="00BC2D31" w:rsidRDefault="00BC2D31" w:rsidP="00582BA7">
      <w:pPr>
        <w:pStyle w:val="Code"/>
        <w:keepNext/>
        <w:keepLines/>
      </w:pPr>
      <w:r>
        <w:t>procedure hexs(var s: string; w: integer);</w:t>
      </w:r>
    </w:p>
    <w:p w:rsidR="00BC2D31" w:rsidRDefault="00BC2D31" w:rsidP="00582BA7">
      <w:pPr>
        <w:pStyle w:val="Code"/>
        <w:keepNext/>
        <w:keepLines/>
      </w:pPr>
      <w:r>
        <w:t>function hexs(w: integer; f: integer);</w:t>
      </w:r>
    </w:p>
    <w:p w:rsidR="00BC2D31" w:rsidRDefault="00BC2D31" w:rsidP="00582BA7">
      <w:pPr>
        <w:pStyle w:val="Code"/>
        <w:keepNext/>
        <w:keepLines/>
      </w:pPr>
      <w:r>
        <w:t>function hexs(w: integer; view fmt: string);</w:t>
      </w:r>
    </w:p>
    <w:p w:rsidR="00BC2D31" w:rsidRDefault="00BC2D31" w:rsidP="00582BA7">
      <w:pPr>
        <w:pStyle w:val="Code"/>
        <w:keepNext/>
        <w:keepLines/>
      </w:pPr>
      <w:r>
        <w:t>function hexs(w: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Result padded string.</w:t>
      </w:r>
    </w:p>
    <w:p w:rsidR="00BC2D31" w:rsidRDefault="00BC2D31" w:rsidP="00E55C53">
      <w:pPr>
        <w:pStyle w:val="NoSpacing"/>
        <w:keepNext/>
        <w:keepLines/>
      </w:pPr>
      <w:r w:rsidRPr="006F373C">
        <w:rPr>
          <w:rStyle w:val="referenceChar"/>
        </w:rPr>
        <w:t>w</w:t>
      </w:r>
      <w:r>
        <w:tab/>
        <w:t>Number to convert.</w:t>
      </w:r>
    </w:p>
    <w:p w:rsidR="00BC2D31" w:rsidRDefault="00BC2D31" w:rsidP="00582BA7">
      <w:pPr>
        <w:keepNext/>
        <w:keepLines/>
      </w:pPr>
      <w:r w:rsidRPr="006F373C">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Convert integer to hexadecimal string. The significant digits in the integer are ouput in hexadecimal format, preceeded by enough spaces to fill the format field. If the field width is omitted, it defaults to 1. If a format string appears, that will determine the width of the number. It is an error if the field width is less than 1. The significant digits in the integer are output regardless of the field width. It is an error if the number is negative. It is an error if the format does not fit into the result string. The procedure forms place the number into the padded string </w:t>
      </w:r>
      <w:r w:rsidRPr="009D4B4B">
        <w:rPr>
          <w:rStyle w:val="referenceChar"/>
        </w:rPr>
        <w:t>s</w:t>
      </w:r>
      <w:r>
        <w:t>. The function forms return the number as a dynamic string.</w:t>
      </w:r>
    </w:p>
    <w:p w:rsidR="00BC2D31" w:rsidRDefault="00BC2D31" w:rsidP="00E873B9">
      <w:pPr>
        <w:pStyle w:val="Routineheading3"/>
        <w:outlineLvl w:val="0"/>
      </w:pPr>
      <w:bookmarkStart w:id="207" w:name="_Toc221640995"/>
      <w:r>
        <w:lastRenderedPageBreak/>
        <w:t>Octs</w:t>
      </w:r>
      <w:bookmarkEnd w:id="207"/>
    </w:p>
    <w:p w:rsidR="00BC2D31" w:rsidRDefault="00BC2D31" w:rsidP="00582BA7">
      <w:pPr>
        <w:pStyle w:val="Code"/>
        <w:keepNext/>
        <w:keepLines/>
      </w:pPr>
      <w:r>
        <w:t>procedure octss(var s: string; w: integer; f: integer);</w:t>
      </w:r>
    </w:p>
    <w:p w:rsidR="00BC2D31" w:rsidRDefault="00BC2D31" w:rsidP="00582BA7">
      <w:pPr>
        <w:pStyle w:val="Code"/>
        <w:keepNext/>
        <w:keepLines/>
      </w:pPr>
      <w:r>
        <w:t>procedure octs(var s: string; w: integer; view fmt: string);</w:t>
      </w:r>
    </w:p>
    <w:p w:rsidR="00BC2D31" w:rsidRDefault="00BC2D31" w:rsidP="00582BA7">
      <w:pPr>
        <w:pStyle w:val="Code"/>
        <w:keepNext/>
        <w:keepLines/>
      </w:pPr>
      <w:r>
        <w:t>procedure octs(var s: string; w: integer);</w:t>
      </w:r>
    </w:p>
    <w:p w:rsidR="00BC2D31" w:rsidRDefault="00BC2D31" w:rsidP="00582BA7">
      <w:pPr>
        <w:pStyle w:val="Code"/>
        <w:keepNext/>
        <w:keepLines/>
      </w:pPr>
      <w:r>
        <w:t>function octs(w: integer; f: integer);</w:t>
      </w:r>
    </w:p>
    <w:p w:rsidR="00BC2D31" w:rsidRDefault="00BC2D31" w:rsidP="00582BA7">
      <w:pPr>
        <w:pStyle w:val="Code"/>
        <w:keepNext/>
        <w:keepLines/>
      </w:pPr>
      <w:r>
        <w:t>function octs(w: integer; view fmt: string);</w:t>
      </w:r>
    </w:p>
    <w:p w:rsidR="00BC2D31" w:rsidRDefault="00BC2D31" w:rsidP="00582BA7">
      <w:pPr>
        <w:pStyle w:val="Code"/>
        <w:keepNext/>
        <w:keepLines/>
      </w:pPr>
      <w:r>
        <w:t>function octs(w: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Result padded string.</w:t>
      </w:r>
    </w:p>
    <w:p w:rsidR="00BC2D31" w:rsidRDefault="00BC2D31" w:rsidP="00E55C53">
      <w:pPr>
        <w:pStyle w:val="NoSpacing"/>
        <w:keepNext/>
        <w:keepLines/>
      </w:pPr>
      <w:r w:rsidRPr="006F373C">
        <w:rPr>
          <w:rStyle w:val="referenceChar"/>
        </w:rPr>
        <w:t>w</w:t>
      </w:r>
      <w:r>
        <w:tab/>
        <w:t>Number to convert.</w:t>
      </w:r>
    </w:p>
    <w:p w:rsidR="00BC2D31" w:rsidRDefault="00BC2D31" w:rsidP="00582BA7">
      <w:pPr>
        <w:keepNext/>
        <w:keepLines/>
      </w:pPr>
      <w:r w:rsidRPr="006F373C">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Convert integer to octal string. The significant digits in the integer are ouput in octal format, preceeded by enough spaces to fill the format field. If the field width is omitted, it defaults to 1. If a format string appears, that will determine the width of the number. It is an error if the field width is less than 1. The significant digits in the integer are output regardless of the field width. It is an error if the number is negative. It is an error if the format does not fit into the result string. The procedure forms place the number into the padded string </w:t>
      </w:r>
      <w:r w:rsidRPr="009D4B4B">
        <w:rPr>
          <w:rStyle w:val="referenceChar"/>
        </w:rPr>
        <w:t>s</w:t>
      </w:r>
      <w:r>
        <w:t>. The function forms return the number as a dynamic string.</w:t>
      </w:r>
    </w:p>
    <w:p w:rsidR="00BC2D31" w:rsidRDefault="00BC2D31" w:rsidP="00E873B9">
      <w:pPr>
        <w:pStyle w:val="Routineheading3"/>
        <w:outlineLvl w:val="0"/>
      </w:pPr>
      <w:bookmarkStart w:id="208" w:name="_Toc221640996"/>
      <w:r>
        <w:lastRenderedPageBreak/>
        <w:t>Bins</w:t>
      </w:r>
      <w:bookmarkEnd w:id="208"/>
    </w:p>
    <w:p w:rsidR="00BC2D31" w:rsidRDefault="00BC2D31" w:rsidP="00582BA7">
      <w:pPr>
        <w:pStyle w:val="Code"/>
        <w:keepNext/>
        <w:keepLines/>
      </w:pPr>
      <w:r>
        <w:t>procedure bins(var s: string; w: integer; f: integer);</w:t>
      </w:r>
    </w:p>
    <w:p w:rsidR="001F4E98" w:rsidRDefault="00BC2D31" w:rsidP="00582BA7">
      <w:pPr>
        <w:pStyle w:val="Code"/>
        <w:keepNext/>
        <w:keepLines/>
      </w:pPr>
      <w:r>
        <w:t xml:space="preserve">procedure </w:t>
      </w:r>
      <w:r w:rsidR="001F4E98">
        <w:t>bins(var s: string; w: integer;</w:t>
      </w:r>
    </w:p>
    <w:p w:rsidR="00BC2D31" w:rsidRDefault="001F4E98" w:rsidP="00582BA7">
      <w:pPr>
        <w:pStyle w:val="Code"/>
        <w:keepNext/>
        <w:keepLines/>
      </w:pPr>
      <w:r>
        <w:t xml:space="preserve">               </w:t>
      </w:r>
      <w:r w:rsidR="00BC2D31">
        <w:t>view fmt: string);</w:t>
      </w:r>
    </w:p>
    <w:p w:rsidR="00BC2D31" w:rsidRDefault="00BC2D31" w:rsidP="00582BA7">
      <w:pPr>
        <w:pStyle w:val="Code"/>
        <w:keepNext/>
        <w:keepLines/>
      </w:pPr>
      <w:r>
        <w:t>procedure bins(var s: string; w: integer);</w:t>
      </w:r>
    </w:p>
    <w:p w:rsidR="00BC2D31" w:rsidRDefault="00BC2D31" w:rsidP="00582BA7">
      <w:pPr>
        <w:pStyle w:val="Code"/>
        <w:keepNext/>
        <w:keepLines/>
      </w:pPr>
      <w:r>
        <w:t>function bins(w: integer; f: integer);</w:t>
      </w:r>
    </w:p>
    <w:p w:rsidR="00BC2D31" w:rsidRDefault="00BC2D31" w:rsidP="00582BA7">
      <w:pPr>
        <w:pStyle w:val="Code"/>
        <w:keepNext/>
        <w:keepLines/>
      </w:pPr>
      <w:r>
        <w:t>function bins(w: integer; view fmt: string);</w:t>
      </w:r>
    </w:p>
    <w:p w:rsidR="00BC2D31" w:rsidRDefault="00BC2D31" w:rsidP="00582BA7">
      <w:pPr>
        <w:pStyle w:val="Code"/>
        <w:keepNext/>
        <w:keepLines/>
      </w:pPr>
      <w:r>
        <w:t>function bins(w: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Result padded string.</w:t>
      </w:r>
    </w:p>
    <w:p w:rsidR="00BC2D31" w:rsidRDefault="00BC2D31" w:rsidP="00E55C53">
      <w:pPr>
        <w:pStyle w:val="NoSpacing"/>
        <w:keepNext/>
        <w:keepLines/>
      </w:pPr>
      <w:r w:rsidRPr="006F373C">
        <w:rPr>
          <w:rStyle w:val="referenceChar"/>
        </w:rPr>
        <w:t>w</w:t>
      </w:r>
      <w:r>
        <w:tab/>
        <w:t>Number to convert.</w:t>
      </w:r>
    </w:p>
    <w:p w:rsidR="00BC2D31" w:rsidRDefault="00BC2D31" w:rsidP="00582BA7">
      <w:pPr>
        <w:keepNext/>
        <w:keepLines/>
      </w:pPr>
      <w:r w:rsidRPr="006F373C">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Convert integer to binary (base 2) string. The significant digits in the integer are ouput in binary format, preceeded by enough spaces to fill the format field. If the field width is omitted, it defaults to 1. If a format string appears, that will determine the width of the number. It is an error if the field width is less than 1. The significant digits in the integer are output regardless of the field width. It is an error if the number is negative. It is an error if the format does not fit into the result string. The procedure forms place the number into the padded string </w:t>
      </w:r>
      <w:r w:rsidRPr="009D4B4B">
        <w:rPr>
          <w:rStyle w:val="referenceChar"/>
        </w:rPr>
        <w:t>s</w:t>
      </w:r>
      <w:r>
        <w:t>. The function forms return the number as a dynamic string.</w:t>
      </w:r>
    </w:p>
    <w:p w:rsidR="00BC2D31" w:rsidRDefault="00BC2D31" w:rsidP="00E873B9">
      <w:pPr>
        <w:pStyle w:val="Routineheading3"/>
        <w:outlineLvl w:val="0"/>
      </w:pPr>
      <w:bookmarkStart w:id="209" w:name="_Toc221640997"/>
      <w:r>
        <w:lastRenderedPageBreak/>
        <w:t>Writed</w:t>
      </w:r>
      <w:bookmarkEnd w:id="209"/>
    </w:p>
    <w:p w:rsidR="009D4B4B" w:rsidRDefault="00BC2D31" w:rsidP="00582BA7">
      <w:pPr>
        <w:pStyle w:val="Code"/>
        <w:keepNext/>
        <w:keepLines/>
      </w:pPr>
      <w:r>
        <w:t xml:space="preserve">procedure </w:t>
      </w:r>
      <w:r w:rsidR="009D4B4B">
        <w:t>writeh(var f: text; i: integer;</w:t>
      </w:r>
    </w:p>
    <w:p w:rsidR="00BC2D31" w:rsidRDefault="009D4B4B" w:rsidP="00582BA7">
      <w:pPr>
        <w:pStyle w:val="Code"/>
        <w:keepNext/>
        <w:keepLines/>
      </w:pPr>
      <w:r>
        <w:t xml:space="preserve">                 </w:t>
      </w:r>
      <w:r w:rsidR="00BC2D31">
        <w:t>view fmt: string);</w:t>
      </w:r>
    </w:p>
    <w:p w:rsidR="00BC2D31" w:rsidRDefault="00BC2D31" w:rsidP="00582BA7">
      <w:pPr>
        <w:pStyle w:val="Code"/>
        <w:keepNext/>
        <w:keepLines/>
      </w:pPr>
      <w:r>
        <w:t>procedure writeh(i: integer; view fmt: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decimal using a format string, and output to the text file. The format string determines the format the converted number will take. If the output file is left off, then the standard output is used by default.</w:t>
      </w:r>
    </w:p>
    <w:p w:rsidR="00BC2D31" w:rsidRDefault="00BC2D31" w:rsidP="00E873B9">
      <w:pPr>
        <w:pStyle w:val="Routineheading3"/>
        <w:outlineLvl w:val="0"/>
      </w:pPr>
      <w:bookmarkStart w:id="210" w:name="_Toc221640998"/>
      <w:r>
        <w:t>Writer</w:t>
      </w:r>
      <w:bookmarkEnd w:id="210"/>
    </w:p>
    <w:p w:rsidR="00BC2D31" w:rsidRDefault="00BC2D31" w:rsidP="00582BA7">
      <w:pPr>
        <w:pStyle w:val="Code"/>
        <w:keepNext/>
        <w:keepLines/>
      </w:pPr>
      <w:r>
        <w:t>procedure writer(var f: text; r: real; view fmt: string);</w:t>
      </w:r>
    </w:p>
    <w:p w:rsidR="00BC2D31" w:rsidRDefault="00BC2D31" w:rsidP="00582BA7">
      <w:pPr>
        <w:pStyle w:val="Code"/>
        <w:keepNext/>
        <w:keepLines/>
      </w:pPr>
      <w:r>
        <w:t>procedure writer(r: real; view fmt: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real to decimal using a format string, and output to the text file. The format string determines the format the converted number will take. If the output file is left off, then the standard output is used by default.</w:t>
      </w:r>
    </w:p>
    <w:p w:rsidR="00BC2D31" w:rsidRDefault="00BC2D31" w:rsidP="00E873B9">
      <w:pPr>
        <w:pStyle w:val="Routineheading3"/>
        <w:outlineLvl w:val="0"/>
      </w:pPr>
      <w:bookmarkStart w:id="211" w:name="_Toc221640999"/>
      <w:r>
        <w:lastRenderedPageBreak/>
        <w:t>Writere</w:t>
      </w:r>
      <w:bookmarkEnd w:id="211"/>
    </w:p>
    <w:p w:rsidR="00BC2D31" w:rsidRDefault="00BC2D31" w:rsidP="00582BA7">
      <w:pPr>
        <w:pStyle w:val="Code"/>
        <w:keepNext/>
        <w:keepLines/>
      </w:pPr>
      <w:r>
        <w:t>procedure writere(var f: text; r: real; fl: integer);</w:t>
      </w:r>
    </w:p>
    <w:p w:rsidR="00BC2D31" w:rsidRDefault="00BC2D31" w:rsidP="00582BA7">
      <w:pPr>
        <w:pStyle w:val="Code"/>
        <w:keepNext/>
        <w:keepLines/>
      </w:pPr>
      <w:r>
        <w:t>procedure writere(r: real; fl: integer);</w:t>
      </w:r>
    </w:p>
    <w:p w:rsidR="00BC2D31" w:rsidRDefault="00BC2D31" w:rsidP="00582BA7">
      <w:pPr>
        <w:pStyle w:val="Code"/>
        <w:keepNext/>
        <w:keepLines/>
      </w:pPr>
      <w:r>
        <w:t>procedure writere(var f: text; r: real);</w:t>
      </w:r>
    </w:p>
    <w:p w:rsidR="00BC2D31" w:rsidRDefault="00BC2D31" w:rsidP="00582BA7">
      <w:pPr>
        <w:pStyle w:val="Code"/>
        <w:keepNext/>
        <w:keepLines/>
      </w:pPr>
      <w:r>
        <w:t>procedure writere(r: real);</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 xml:space="preserve">Convert real to "economy" decimal, and output to the text file. The economy format is covered in the description for </w:t>
      </w:r>
      <w:r w:rsidRPr="009D4B4B">
        <w:rPr>
          <w:rStyle w:val="referenceChar"/>
        </w:rPr>
        <w:t>reales</w:t>
      </w:r>
      <w:r>
        <w:t>. It is an error if the field width is zero. If the field width does not appear, it defaults to 1. If the output file is left off, then the standard output is used by default.</w:t>
      </w:r>
    </w:p>
    <w:p w:rsidR="00BC2D31" w:rsidRDefault="00BC2D31" w:rsidP="00E873B9">
      <w:pPr>
        <w:pStyle w:val="Routineheading3"/>
        <w:outlineLvl w:val="0"/>
      </w:pPr>
      <w:bookmarkStart w:id="212" w:name="_Toc221641000"/>
      <w:r>
        <w:lastRenderedPageBreak/>
        <w:t>Writeh</w:t>
      </w:r>
      <w:bookmarkEnd w:id="212"/>
    </w:p>
    <w:p w:rsidR="00BC2D31" w:rsidRDefault="00BC2D31" w:rsidP="00582BA7">
      <w:pPr>
        <w:pStyle w:val="Code"/>
        <w:keepNext/>
        <w:keepLines/>
      </w:pPr>
      <w:r>
        <w:t>procedure writeh(var f: text; w: integer; fl: integer);</w:t>
      </w:r>
    </w:p>
    <w:p w:rsidR="00423DC8" w:rsidRDefault="00BC2D31" w:rsidP="00582BA7">
      <w:pPr>
        <w:pStyle w:val="Code"/>
        <w:keepNext/>
        <w:keepLines/>
      </w:pPr>
      <w:r>
        <w:t xml:space="preserve">procedure </w:t>
      </w:r>
      <w:r w:rsidR="00423DC8">
        <w:t>writeh(var f: text; w: integer;</w:t>
      </w:r>
    </w:p>
    <w:p w:rsidR="00BC2D31" w:rsidRDefault="00423DC8" w:rsidP="00582BA7">
      <w:pPr>
        <w:pStyle w:val="Code"/>
        <w:keepNext/>
        <w:keepLines/>
      </w:pPr>
      <w:r>
        <w:t xml:space="preserve">                 </w:t>
      </w:r>
      <w:r w:rsidR="00BC2D31">
        <w:t>view fmt: string);</w:t>
      </w:r>
    </w:p>
    <w:p w:rsidR="00BC2D31" w:rsidRDefault="00BC2D31" w:rsidP="00582BA7">
      <w:pPr>
        <w:pStyle w:val="Code"/>
        <w:keepNext/>
        <w:keepLines/>
      </w:pPr>
      <w:r>
        <w:t>procedure writeh(var f: text; w: integer);</w:t>
      </w:r>
    </w:p>
    <w:p w:rsidR="00BC2D31" w:rsidRDefault="00BC2D31" w:rsidP="00582BA7">
      <w:pPr>
        <w:pStyle w:val="Code"/>
        <w:keepNext/>
        <w:keepLines/>
      </w:pPr>
      <w:r>
        <w:t>procedure writeh(w: integer; fl: integer);</w:t>
      </w:r>
    </w:p>
    <w:p w:rsidR="00BC2D31" w:rsidRDefault="00BC2D31" w:rsidP="00582BA7">
      <w:pPr>
        <w:pStyle w:val="Code"/>
        <w:keepNext/>
        <w:keepLines/>
      </w:pPr>
      <w:r>
        <w:t>procedure writeh(w: integer; view fmt: string);</w:t>
      </w:r>
    </w:p>
    <w:p w:rsidR="00BC2D31" w:rsidRDefault="00BC2D31" w:rsidP="00582BA7">
      <w:pPr>
        <w:pStyle w:val="Code"/>
        <w:keepNext/>
        <w:keepLines/>
      </w:pPr>
      <w:r>
        <w:t>procedure writeh(w: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hexadecimal and output to the text file. The significant digits in the integer are ouput in hexadecimal format, preceeded by enough spaces to fill the format field. If the field is not specified, it defaults to 1. If a format string is specified, that will determine the field width. It is an error if the field width is zero. The significant digits in the integer are output regardless of the field width. It is an error if the integer is negative.</w:t>
      </w:r>
    </w:p>
    <w:p w:rsidR="00BC2D31" w:rsidRDefault="00BC2D31" w:rsidP="00E873B9">
      <w:pPr>
        <w:pStyle w:val="Routineheading3"/>
        <w:outlineLvl w:val="0"/>
      </w:pPr>
      <w:bookmarkStart w:id="213" w:name="_Toc221641001"/>
      <w:r>
        <w:lastRenderedPageBreak/>
        <w:t>Writeo</w:t>
      </w:r>
      <w:bookmarkEnd w:id="213"/>
    </w:p>
    <w:p w:rsidR="00BC2D31" w:rsidRDefault="00BC2D31" w:rsidP="00582BA7">
      <w:pPr>
        <w:pStyle w:val="Code"/>
        <w:keepNext/>
        <w:keepLines/>
      </w:pPr>
      <w:r>
        <w:t>procedure writeo(var f: text; w: integer; fl: integer);</w:t>
      </w:r>
    </w:p>
    <w:p w:rsidR="00423DC8" w:rsidRDefault="00BC2D31" w:rsidP="00582BA7">
      <w:pPr>
        <w:pStyle w:val="Code"/>
        <w:keepNext/>
        <w:keepLines/>
      </w:pPr>
      <w:r>
        <w:t xml:space="preserve">procedure </w:t>
      </w:r>
      <w:r w:rsidR="00423DC8">
        <w:t>writeo(var f: text; w: integer;</w:t>
      </w:r>
    </w:p>
    <w:p w:rsidR="00BC2D31" w:rsidRDefault="00423DC8" w:rsidP="00582BA7">
      <w:pPr>
        <w:pStyle w:val="Code"/>
        <w:keepNext/>
        <w:keepLines/>
      </w:pPr>
      <w:r>
        <w:t xml:space="preserve">                 </w:t>
      </w:r>
      <w:r w:rsidR="00BC2D31">
        <w:t>view fmt: string);</w:t>
      </w:r>
    </w:p>
    <w:p w:rsidR="00BC2D31" w:rsidRDefault="00BC2D31" w:rsidP="00582BA7">
      <w:pPr>
        <w:pStyle w:val="Code"/>
        <w:keepNext/>
        <w:keepLines/>
      </w:pPr>
      <w:r>
        <w:t>procedure writeo(var f: text; w: integer);</w:t>
      </w:r>
    </w:p>
    <w:p w:rsidR="00BC2D31" w:rsidRDefault="00BC2D31" w:rsidP="00582BA7">
      <w:pPr>
        <w:pStyle w:val="Code"/>
        <w:keepNext/>
        <w:keepLines/>
      </w:pPr>
      <w:r>
        <w:t>procedure writeo(w: integer; fl: integer);</w:t>
      </w:r>
    </w:p>
    <w:p w:rsidR="00BC2D31" w:rsidRDefault="00BC2D31" w:rsidP="00582BA7">
      <w:pPr>
        <w:pStyle w:val="Code"/>
        <w:keepNext/>
        <w:keepLines/>
      </w:pPr>
      <w:r>
        <w:t>procedure writeo(w: integer; view fmt: string);</w:t>
      </w:r>
    </w:p>
    <w:p w:rsidR="00BC2D31" w:rsidRDefault="00BC2D31" w:rsidP="00582BA7">
      <w:pPr>
        <w:pStyle w:val="Code"/>
        <w:keepNext/>
        <w:keepLines/>
      </w:pPr>
      <w:r>
        <w:t>procedure writeo(w: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octal and output to the text file. The significant digits in the integer are ouput in octal format, preceeded by enough spaces to fill the format field. If the field is not specified, it defaults to 1. If a format string is specified, that will determine the field width. It is an error if the field width is zero. The significant digits in the integer are output regardless of the field width. It is an error if the integer is negative.</w:t>
      </w:r>
    </w:p>
    <w:p w:rsidR="00BC2D31" w:rsidRDefault="00BC2D31" w:rsidP="00E873B9">
      <w:pPr>
        <w:pStyle w:val="Routineheading3"/>
        <w:outlineLvl w:val="0"/>
      </w:pPr>
      <w:bookmarkStart w:id="214" w:name="_Toc221641002"/>
      <w:r>
        <w:lastRenderedPageBreak/>
        <w:t>Writeb</w:t>
      </w:r>
      <w:bookmarkEnd w:id="214"/>
    </w:p>
    <w:p w:rsidR="00BC2D31" w:rsidRDefault="00BC2D31" w:rsidP="00582BA7">
      <w:pPr>
        <w:pStyle w:val="Code"/>
        <w:keepNext/>
        <w:keepLines/>
      </w:pPr>
      <w:r>
        <w:t>procedure writeb(var f: text; w: integer; fl: integer);</w:t>
      </w:r>
    </w:p>
    <w:p w:rsidR="00BC2D31" w:rsidRDefault="00BC2D31" w:rsidP="00582BA7">
      <w:pPr>
        <w:pStyle w:val="Code"/>
        <w:keepNext/>
        <w:keepLines/>
      </w:pPr>
      <w:r>
        <w:t>procedure writeb(var f: text; w: integer; view fmt: string);</w:t>
      </w:r>
    </w:p>
    <w:p w:rsidR="00BC2D31" w:rsidRDefault="00BC2D31" w:rsidP="00582BA7">
      <w:pPr>
        <w:pStyle w:val="Code"/>
        <w:keepNext/>
        <w:keepLines/>
      </w:pPr>
      <w:r>
        <w:t>procedure writeb(var f: text; w: integer);</w:t>
      </w:r>
    </w:p>
    <w:p w:rsidR="00BC2D31" w:rsidRDefault="00BC2D31" w:rsidP="00582BA7">
      <w:pPr>
        <w:pStyle w:val="Code"/>
        <w:keepNext/>
        <w:keepLines/>
      </w:pPr>
      <w:r>
        <w:t>procedure writeb(w: integer; fl: integer);</w:t>
      </w:r>
    </w:p>
    <w:p w:rsidR="00BC2D31" w:rsidRDefault="00BC2D31" w:rsidP="00582BA7">
      <w:pPr>
        <w:pStyle w:val="Code"/>
        <w:keepNext/>
        <w:keepLines/>
      </w:pPr>
      <w:r>
        <w:t>procedure writeb(w: integer; view fmt: string);</w:t>
      </w:r>
    </w:p>
    <w:p w:rsidR="00BC2D31" w:rsidRDefault="00BC2D31" w:rsidP="00582BA7">
      <w:pPr>
        <w:pStyle w:val="Code"/>
        <w:keepNext/>
        <w:keepLines/>
      </w:pPr>
      <w:r>
        <w:t>procedure writeb(w: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binary (base 2) and output to the text file. The significant digits in the integer are ouput in binary format, preceeded by enough spaces to fill the format field. If the field is not specified, it defaults to 1. If a format string is specified, that will determine the field width. It is an error if the field width is zero. The significant digits in the integer are output regardless of the field width. It is an error if the integer is negative.</w:t>
      </w:r>
    </w:p>
    <w:p w:rsidR="00BC2D31" w:rsidRDefault="00BC2D31" w:rsidP="00E873B9">
      <w:pPr>
        <w:pStyle w:val="Routineheading3"/>
        <w:outlineLvl w:val="0"/>
      </w:pPr>
      <w:bookmarkStart w:id="215" w:name="_Toc221641003"/>
      <w:r>
        <w:lastRenderedPageBreak/>
        <w:t>Intv</w:t>
      </w:r>
      <w:bookmarkEnd w:id="215"/>
    </w:p>
    <w:p w:rsidR="006F373C" w:rsidRDefault="00BC2D31" w:rsidP="00582BA7">
      <w:pPr>
        <w:pStyle w:val="Code"/>
        <w:keepNext/>
        <w:keepLines/>
      </w:pPr>
      <w:r>
        <w:t>function intv(view s: [p]string; var ovf: boolean)</w:t>
      </w:r>
    </w:p>
    <w:p w:rsidR="00BC2D31" w:rsidRDefault="006F373C" w:rsidP="00582BA7">
      <w:pPr>
        <w:pStyle w:val="Code"/>
        <w:keepNext/>
        <w:keepLines/>
      </w:pPr>
      <w:r>
        <w:t xml:space="preserve">             </w:t>
      </w:r>
      <w:r w:rsidR="00BC2D31">
        <w:t>: integer;</w:t>
      </w:r>
    </w:p>
    <w:p w:rsidR="00BC2D31" w:rsidRDefault="00BC2D31" w:rsidP="00582BA7">
      <w:pPr>
        <w:pStyle w:val="Code"/>
        <w:keepNext/>
        <w:keepLines/>
      </w:pPr>
      <w:r>
        <w:t>function intv(view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pStyle w:val="reference"/>
        <w:keepNext/>
        <w:keepLines/>
      </w:pPr>
      <w:r>
        <w:t>Description</w:t>
      </w:r>
    </w:p>
    <w:p w:rsidR="00BC2D31" w:rsidRDefault="00BC2D31" w:rsidP="00582BA7">
      <w:pPr>
        <w:keepNext/>
        <w:keepLines/>
      </w:pPr>
      <w:r>
        <w:t>Convert decimal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decimal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6" w:name="_Toc221641004"/>
      <w:r>
        <w:lastRenderedPageBreak/>
        <w:t>hexv</w:t>
      </w:r>
      <w:bookmarkEnd w:id="216"/>
    </w:p>
    <w:p w:rsidR="00221E92" w:rsidRDefault="00BC2D31" w:rsidP="00582BA7">
      <w:pPr>
        <w:pStyle w:val="Code"/>
        <w:keepNext/>
        <w:keepLines/>
      </w:pPr>
      <w:r>
        <w:t>function hexv(view s: [p]string; var ovf: boolean)</w:t>
      </w:r>
    </w:p>
    <w:p w:rsidR="00BC2D31" w:rsidRDefault="00221E92" w:rsidP="00582BA7">
      <w:pPr>
        <w:pStyle w:val="Code"/>
        <w:keepNext/>
        <w:keepLines/>
      </w:pPr>
      <w:r>
        <w:t xml:space="preserve">             </w:t>
      </w:r>
      <w:r w:rsidR="00BC2D31">
        <w:t>: integer;</w:t>
      </w:r>
    </w:p>
    <w:p w:rsidR="00BC2D31" w:rsidRDefault="00BC2D31" w:rsidP="00582BA7">
      <w:pPr>
        <w:pStyle w:val="Code"/>
        <w:keepNext/>
        <w:keepLines/>
      </w:pPr>
      <w:r>
        <w:t>function hexv(view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pStyle w:val="reference"/>
        <w:keepNext/>
        <w:keepLines/>
      </w:pPr>
      <w:r>
        <w:t>Description</w:t>
      </w:r>
    </w:p>
    <w:p w:rsidR="00BC2D31" w:rsidRDefault="00BC2D31" w:rsidP="00582BA7">
      <w:pPr>
        <w:keepNext/>
        <w:keepLines/>
      </w:pPr>
      <w:r>
        <w:t>Convert hexadecimal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hexadecimal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7" w:name="_Toc221641005"/>
      <w:r>
        <w:lastRenderedPageBreak/>
        <w:t>octv</w:t>
      </w:r>
      <w:bookmarkEnd w:id="217"/>
    </w:p>
    <w:p w:rsidR="0017041D" w:rsidRDefault="00BC2D31" w:rsidP="00582BA7">
      <w:pPr>
        <w:pStyle w:val="Code"/>
        <w:keepNext/>
        <w:keepLines/>
      </w:pPr>
      <w:r>
        <w:t>function octv(view s: [p]string; var ovf: boolean)</w:t>
      </w:r>
    </w:p>
    <w:p w:rsidR="00BC2D31" w:rsidRDefault="0017041D" w:rsidP="00582BA7">
      <w:pPr>
        <w:pStyle w:val="Code"/>
        <w:keepNext/>
        <w:keepLines/>
      </w:pPr>
      <w:r>
        <w:t xml:space="preserve">             </w:t>
      </w:r>
      <w:r w:rsidR="00BC2D31">
        <w:t>: integer;</w:t>
      </w:r>
    </w:p>
    <w:p w:rsidR="00BC2D31" w:rsidRDefault="00BC2D31" w:rsidP="00582BA7">
      <w:pPr>
        <w:pStyle w:val="Code"/>
        <w:keepNext/>
        <w:keepLines/>
      </w:pPr>
      <w:r>
        <w:t>function octv(view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pStyle w:val="reference"/>
        <w:keepNext/>
        <w:keepLines/>
      </w:pPr>
      <w:r>
        <w:t>Description</w:t>
      </w:r>
    </w:p>
    <w:p w:rsidR="00BC2D31" w:rsidRDefault="00BC2D31" w:rsidP="00582BA7">
      <w:pPr>
        <w:keepNext/>
        <w:keepLines/>
      </w:pPr>
      <w:r>
        <w:t>Convert octal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octal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8" w:name="_Toc221641006"/>
      <w:r>
        <w:lastRenderedPageBreak/>
        <w:t>binv</w:t>
      </w:r>
      <w:bookmarkEnd w:id="218"/>
    </w:p>
    <w:p w:rsidR="006701F3" w:rsidRDefault="00BC2D31" w:rsidP="00582BA7">
      <w:pPr>
        <w:pStyle w:val="Code"/>
        <w:keepNext/>
        <w:keepLines/>
      </w:pPr>
      <w:r>
        <w:t>function binv(view s: [p]string; var ovf: boolean)</w:t>
      </w:r>
    </w:p>
    <w:p w:rsidR="00BC2D31" w:rsidRDefault="006701F3" w:rsidP="00582BA7">
      <w:pPr>
        <w:pStyle w:val="Code"/>
        <w:keepNext/>
        <w:keepLines/>
      </w:pPr>
      <w:r>
        <w:t xml:space="preserve">             </w:t>
      </w:r>
      <w:r w:rsidR="00BC2D31">
        <w:t>: integer;</w:t>
      </w:r>
    </w:p>
    <w:p w:rsidR="00BC2D31" w:rsidRDefault="00BC2D31" w:rsidP="00582BA7">
      <w:pPr>
        <w:pStyle w:val="Code"/>
        <w:keepNext/>
        <w:keepLines/>
      </w:pPr>
      <w:r>
        <w:t>function binv(view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Description</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keepNext/>
        <w:keepLines/>
      </w:pPr>
      <w:r>
        <w:t>Convert binary (base 2)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binary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9" w:name="_Toc221641007"/>
      <w:r>
        <w:lastRenderedPageBreak/>
        <w:t>Realv</w:t>
      </w:r>
      <w:bookmarkEnd w:id="219"/>
    </w:p>
    <w:p w:rsidR="00BC2D31" w:rsidRDefault="00BC2D31" w:rsidP="00582BA7">
      <w:pPr>
        <w:pStyle w:val="Code"/>
        <w:keepNext/>
        <w:keepLines/>
      </w:pPr>
      <w:r>
        <w:t>function realv(view s: [p]string): real);</w:t>
      </w: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real to convert.</w:t>
      </w:r>
    </w:p>
    <w:p w:rsidR="00BC2D31" w:rsidRDefault="00BC2D31" w:rsidP="00582BA7">
      <w:pPr>
        <w:keepNext/>
        <w:keepLines/>
      </w:pPr>
      <w:r w:rsidRPr="006F373C">
        <w:rPr>
          <w:rStyle w:val="referenceChar"/>
        </w:rPr>
        <w:t>i</w:t>
      </w:r>
      <w:r>
        <w:tab/>
        <w:t>Result real.</w:t>
      </w:r>
    </w:p>
    <w:p w:rsidR="00BC2D31" w:rsidRDefault="00BC2D31" w:rsidP="00582BA7">
      <w:pPr>
        <w:pStyle w:val="reference"/>
        <w:keepNext/>
        <w:keepLines/>
      </w:pPr>
      <w:r>
        <w:t>Returns</w:t>
      </w:r>
    </w:p>
    <w:p w:rsidR="00BC2D31" w:rsidRDefault="00BC2D31" w:rsidP="00582BA7">
      <w:pPr>
        <w:keepNext/>
        <w:keepLines/>
      </w:pPr>
      <w:r>
        <w:t>real result.</w:t>
      </w:r>
    </w:p>
    <w:p w:rsidR="00BC2D31" w:rsidRDefault="00BC2D31" w:rsidP="00582BA7">
      <w:pPr>
        <w:pStyle w:val="reference"/>
        <w:keepNext/>
        <w:keepLines/>
      </w:pPr>
      <w:r>
        <w:t>Description</w:t>
      </w:r>
    </w:p>
    <w:p w:rsidR="00BC2D31" w:rsidRDefault="00BC2D31" w:rsidP="00582BA7">
      <w:pPr>
        <w:keepNext/>
        <w:keepLines/>
      </w:pPr>
      <w:r>
        <w:t>Convert real string to real variable. The contents of the string must contain a valid real of the format:</w:t>
      </w:r>
    </w:p>
    <w:p w:rsidR="00BC2D31" w:rsidRPr="00BC2D31" w:rsidRDefault="00BC2D31" w:rsidP="00582BA7">
      <w:pPr>
        <w:keepNext/>
        <w:keepLines/>
        <w:rPr>
          <w:lang w:val="fr-FR"/>
        </w:rPr>
      </w:pPr>
      <w:r w:rsidRPr="00BC2D31">
        <w:rPr>
          <w:lang w:val="fr-FR"/>
        </w:rPr>
        <w:t>['+'|'-']&lt;digit&gt;[&lt;digit&gt;]...['.'&lt;digit&gt;[&lt;digit&gt;]...]['e'['+'|'-']&lt;digit&gt;[&lt;digit&gt;]...]</w:t>
      </w:r>
    </w:p>
    <w:p w:rsidR="00BC2D31" w:rsidRDefault="00BC2D31" w:rsidP="00582BA7">
      <w:pPr>
        <w:keepLines/>
      </w:pPr>
      <w:r>
        <w:t>The number can have any number or spaces before or after it, but not within the number itself. It is an error if the number is not in the format specified above.</w:t>
      </w:r>
    </w:p>
    <w:p w:rsidR="00BC2D31" w:rsidRDefault="00BC2D31" w:rsidP="00E873B9">
      <w:pPr>
        <w:pStyle w:val="Routineheading3"/>
        <w:outlineLvl w:val="0"/>
      </w:pPr>
      <w:bookmarkStart w:id="220" w:name="_Toc221641008"/>
      <w:r>
        <w:lastRenderedPageBreak/>
        <w:t>Subst[c][all]</w:t>
      </w:r>
      <w:bookmarkEnd w:id="220"/>
    </w:p>
    <w:p w:rsidR="00BC2D31" w:rsidRDefault="00BC2D31" w:rsidP="00582BA7">
      <w:pPr>
        <w:pStyle w:val="Code"/>
        <w:keepNext/>
        <w:keepLines/>
      </w:pPr>
      <w:r>
        <w:t>procedure subst[c][all](var  s: string; view m: string;</w:t>
      </w:r>
    </w:p>
    <w:p w:rsidR="00BC2D31" w:rsidRDefault="00BC2D31" w:rsidP="00582BA7">
      <w:pPr>
        <w:pStyle w:val="Code"/>
        <w:keepNext/>
        <w:keepLines/>
      </w:pPr>
      <w:r>
        <w:t xml:space="preserve">                        view r: string);</w:t>
      </w:r>
    </w:p>
    <w:p w:rsidR="00BC2D31" w:rsidRDefault="00BC2D31" w:rsidP="00582BA7">
      <w:pPr>
        <w:pStyle w:val="Code"/>
        <w:keepNext/>
        <w:keepLines/>
      </w:pPr>
      <w:r>
        <w:t>function subst[c][all](view s: string; view m: string;</w:t>
      </w:r>
    </w:p>
    <w:p w:rsidR="00BC2D31" w:rsidRDefault="00BC2D31" w:rsidP="00582BA7">
      <w:pPr>
        <w:pStyle w:val="Code"/>
        <w:keepNext/>
        <w:keepLines/>
      </w:pPr>
      <w:r>
        <w:t xml:space="preserve">                       view r: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to match against.</w:t>
      </w:r>
    </w:p>
    <w:p w:rsidR="00BC2D31" w:rsidRDefault="00BC2D31" w:rsidP="00E55C53">
      <w:pPr>
        <w:pStyle w:val="NoSpacing"/>
        <w:keepNext/>
        <w:keepLines/>
      </w:pPr>
      <w:r w:rsidRPr="006F373C">
        <w:rPr>
          <w:rStyle w:val="referenceChar"/>
        </w:rPr>
        <w:t>m</w:t>
      </w:r>
      <w:r>
        <w:tab/>
        <w:t>Substring to match.</w:t>
      </w:r>
    </w:p>
    <w:p w:rsidR="00BC2D31" w:rsidRDefault="00BC2D31" w:rsidP="00582BA7">
      <w:pPr>
        <w:keepNext/>
        <w:keepLines/>
      </w:pPr>
      <w:r w:rsidRPr="006F373C">
        <w:rPr>
          <w:rStyle w:val="referenceChar"/>
        </w:rPr>
        <w:t>r</w:t>
      </w:r>
      <w:r>
        <w:tab/>
        <w:t>Replacement 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Matches and replaces substrings. Matches the string m within the string </w:t>
      </w:r>
      <w:r w:rsidRPr="009D4B4B">
        <w:rPr>
          <w:rStyle w:val="referenceChar"/>
        </w:rPr>
        <w:t>s</w:t>
      </w:r>
      <w:r>
        <w:t xml:space="preserve">, and if found, replaces the substring with string </w:t>
      </w:r>
      <w:r w:rsidRPr="009D4B4B">
        <w:rPr>
          <w:rStyle w:val="referenceChar"/>
        </w:rPr>
        <w:t>r</w:t>
      </w:r>
      <w:r>
        <w:t xml:space="preserve">. The </w:t>
      </w:r>
      <w:r w:rsidRPr="009D4B4B">
        <w:rPr>
          <w:rStyle w:val="referenceChar"/>
        </w:rPr>
        <w:t>substc</w:t>
      </w:r>
      <w:r>
        <w:t xml:space="preserve"> forms are case sensitive, and will only match if the case of characters also matches. The </w:t>
      </w:r>
      <w:r w:rsidRPr="009D4B4B">
        <w:rPr>
          <w:rStyle w:val="referenceChar"/>
        </w:rPr>
        <w:t>subst</w:t>
      </w:r>
      <w:r>
        <w:t xml:space="preserve"> forms replace only the first match of string m in string </w:t>
      </w:r>
      <w:r w:rsidRPr="009D4B4B">
        <w:rPr>
          <w:rStyle w:val="referenceChar"/>
        </w:rPr>
        <w:t>s</w:t>
      </w:r>
      <w:r>
        <w:t xml:space="preserve">. The </w:t>
      </w:r>
      <w:r w:rsidRPr="009D4B4B">
        <w:rPr>
          <w:rStyle w:val="referenceChar"/>
        </w:rPr>
        <w:t>substall</w:t>
      </w:r>
      <w:r>
        <w:t xml:space="preserve"> forms replace all matches of the string m within string </w:t>
      </w:r>
      <w:r w:rsidRPr="009D4B4B">
        <w:rPr>
          <w:rStyle w:val="referenceChar"/>
        </w:rPr>
        <w:t>s</w:t>
      </w:r>
      <w:r>
        <w:t xml:space="preserve">. The procedure forms return the result to the string </w:t>
      </w:r>
      <w:r w:rsidRPr="009D4B4B">
        <w:rPr>
          <w:rStyle w:val="referenceChar"/>
        </w:rPr>
        <w:t>s</w:t>
      </w:r>
      <w:r>
        <w:t>, in padded format. The function forms return the replaced string as a dynamic string result.</w:t>
      </w:r>
    </w:p>
    <w:p w:rsidR="00BC2D31" w:rsidRDefault="00BC2D31" w:rsidP="00E873B9">
      <w:pPr>
        <w:pStyle w:val="Routineheading3"/>
        <w:outlineLvl w:val="0"/>
      </w:pPr>
      <w:bookmarkStart w:id="221" w:name="_Toc221641009"/>
      <w:r>
        <w:t>Openstring</w:t>
      </w:r>
      <w:bookmarkEnd w:id="221"/>
    </w:p>
    <w:p w:rsidR="00BC2D31" w:rsidRDefault="00BC2D31" w:rsidP="00582BA7">
      <w:pPr>
        <w:pStyle w:val="Code"/>
        <w:keepNext/>
        <w:keepLines/>
      </w:pPr>
      <w:r>
        <w:t>procedure openstring;</w:t>
      </w:r>
    </w:p>
    <w:p w:rsidR="00BC2D31" w:rsidRDefault="00BC2D31" w:rsidP="00582BA7">
      <w:pPr>
        <w:pStyle w:val="Code"/>
        <w:keepNext/>
        <w:keepLines/>
      </w:pPr>
    </w:p>
    <w:p w:rsidR="00BC2D31" w:rsidRDefault="00BC2D31" w:rsidP="00582BA7">
      <w:pPr>
        <w:pStyle w:val="reference"/>
        <w:keepNext/>
        <w:keepLines/>
      </w:pPr>
      <w:r>
        <w:t>Description</w:t>
      </w:r>
    </w:p>
    <w:p w:rsidR="00BC2D31" w:rsidRDefault="00BC2D31" w:rsidP="00582BA7">
      <w:pPr>
        <w:keepLines/>
      </w:pPr>
      <w:r>
        <w:t xml:space="preserve">Causes a new string block level to be created. All strings that were dynamically allocated within </w:t>
      </w:r>
      <w:r w:rsidRPr="009D4B4B">
        <w:rPr>
          <w:rStyle w:val="referenceChar"/>
        </w:rPr>
        <w:t>strlib</w:t>
      </w:r>
      <w:r>
        <w:t xml:space="preserve"> will be recorded within the new block, and disposed of automatically on closestring. Note that there is a limit of 100 strings that can be allocated per block.</w:t>
      </w:r>
    </w:p>
    <w:p w:rsidR="00BC2D31" w:rsidRDefault="00BC2D31" w:rsidP="00E873B9">
      <w:pPr>
        <w:pStyle w:val="Routineheading3"/>
        <w:outlineLvl w:val="0"/>
      </w:pPr>
      <w:bookmarkStart w:id="222" w:name="_Toc221641010"/>
      <w:r>
        <w:lastRenderedPageBreak/>
        <w:t>Closestring</w:t>
      </w:r>
      <w:bookmarkEnd w:id="222"/>
    </w:p>
    <w:p w:rsidR="00BC2D31" w:rsidRDefault="00BC2D31" w:rsidP="00582BA7">
      <w:pPr>
        <w:pStyle w:val="Code"/>
        <w:keepNext/>
        <w:keepLines/>
      </w:pPr>
      <w:r>
        <w:t>procedure closestring;</w:t>
      </w:r>
    </w:p>
    <w:p w:rsidR="00BC2D31" w:rsidRDefault="00BC2D31" w:rsidP="00582BA7">
      <w:pPr>
        <w:pStyle w:val="Code"/>
        <w:keepNext/>
        <w:keepLines/>
      </w:pPr>
    </w:p>
    <w:p w:rsidR="00BC2D31" w:rsidRDefault="00BC2D31" w:rsidP="00582BA7">
      <w:pPr>
        <w:pStyle w:val="reference"/>
        <w:keepNext/>
        <w:keepLines/>
      </w:pPr>
      <w:r>
        <w:t>Description</w:t>
      </w:r>
    </w:p>
    <w:p w:rsidR="00BC2D31" w:rsidRDefault="00BC2D31" w:rsidP="00582BA7">
      <w:pPr>
        <w:keepNext/>
        <w:keepLines/>
      </w:pPr>
      <w:r>
        <w:t xml:space="preserve">Removes the current string block level. Each string that was allocated and recorded in the current block is disposed of, and the surrounding string block, if it exists, is restored. All </w:t>
      </w:r>
      <w:r w:rsidRPr="009D4B4B">
        <w:rPr>
          <w:rStyle w:val="referenceChar"/>
        </w:rPr>
        <w:t>strlib</w:t>
      </w:r>
      <w:r>
        <w:t xml:space="preserve"> dynamic allocations will then be recorded in that block.</w:t>
      </w:r>
    </w:p>
    <w:p w:rsidR="00BC2D31" w:rsidRDefault="00BC2D31" w:rsidP="00582BA7">
      <w:pPr>
        <w:keepLines/>
      </w:pPr>
      <w:r>
        <w:t>It is an error if no block exists to close.</w:t>
      </w:r>
    </w:p>
    <w:p w:rsidR="00BC2D31" w:rsidRDefault="00BC2D31" w:rsidP="00E873B9">
      <w:pPr>
        <w:pStyle w:val="Routineheading3"/>
        <w:outlineLvl w:val="0"/>
      </w:pPr>
      <w:bookmarkStart w:id="223" w:name="_Toc221641011"/>
      <w:r>
        <w:t>Exportstring</w:t>
      </w:r>
      <w:bookmarkEnd w:id="223"/>
    </w:p>
    <w:p w:rsidR="00BC2D31" w:rsidRDefault="00BC2D31" w:rsidP="00582BA7">
      <w:pPr>
        <w:pStyle w:val="Code"/>
        <w:keepNext/>
        <w:keepLines/>
      </w:pPr>
      <w:r>
        <w:t>procedure exportstring(p: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6F373C">
        <w:rPr>
          <w:rStyle w:val="referenceChar"/>
        </w:rPr>
        <w:t>p</w:t>
      </w:r>
      <w:r>
        <w:tab/>
        <w:t>String pointer to export.</w:t>
      </w:r>
    </w:p>
    <w:p w:rsidR="00BC2D31" w:rsidRDefault="00BC2D31" w:rsidP="00582BA7">
      <w:pPr>
        <w:pStyle w:val="reference"/>
        <w:keepNext/>
        <w:keepLines/>
      </w:pPr>
      <w:r>
        <w:t>Description</w:t>
      </w:r>
    </w:p>
    <w:p w:rsidR="00BC2D31" w:rsidRDefault="00BC2D31" w:rsidP="00582BA7">
      <w:pPr>
        <w:keepLines/>
      </w:pPr>
      <w:r>
        <w:t>Removes the indicated string completely from the current string block. Only the current block is searched. It is only possible to export a string from the block it was created in. If the string does not exist in the current block, no error results.</w:t>
      </w:r>
    </w:p>
    <w:p w:rsidR="00BC2D31" w:rsidRDefault="00BC2D31" w:rsidP="00E873B9">
      <w:pPr>
        <w:pStyle w:val="Routineheading3"/>
        <w:outlineLvl w:val="0"/>
      </w:pPr>
      <w:bookmarkStart w:id="224" w:name="_Toc221641012"/>
      <w:r>
        <w:t>Upstring</w:t>
      </w:r>
      <w:bookmarkEnd w:id="224"/>
    </w:p>
    <w:p w:rsidR="00BC2D31" w:rsidRDefault="00BC2D31" w:rsidP="00582BA7">
      <w:pPr>
        <w:pStyle w:val="Code"/>
        <w:keepNext/>
        <w:keepLines/>
      </w:pPr>
      <w:r>
        <w:t>procedure upstring(p: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6F373C">
        <w:rPr>
          <w:rStyle w:val="referenceChar"/>
        </w:rPr>
        <w:t>p</w:t>
      </w:r>
      <w:r>
        <w:tab/>
        <w:t>String pointer to move up.</w:t>
      </w:r>
    </w:p>
    <w:p w:rsidR="00BC2D31" w:rsidRDefault="00BC2D31" w:rsidP="00582BA7">
      <w:pPr>
        <w:pStyle w:val="reference"/>
        <w:keepNext/>
        <w:keepLines/>
      </w:pPr>
      <w:r>
        <w:t>Description</w:t>
      </w:r>
    </w:p>
    <w:p w:rsidR="00BC2D31" w:rsidRDefault="00BC2D31" w:rsidP="00582BA7">
      <w:pPr>
        <w:keepLines/>
      </w:pPr>
      <w:r>
        <w:t>Moves the indicated string from the current block to the surrounding block. The string is removed from the current block, and recorded in the surrounding block, if it exists. If the string does not exist in the current block, or a surrounding block does not exist, no error results. If the surrounding block is full, an error results.</w:t>
      </w:r>
    </w:p>
    <w:p w:rsidR="002D6A84" w:rsidRDefault="002D6A84" w:rsidP="00582BA7">
      <w:pPr>
        <w:keepLines/>
      </w:pPr>
    </w:p>
    <w:p w:rsidR="002D6A84" w:rsidRDefault="002D6A84" w:rsidP="00582BA7">
      <w:pPr>
        <w:sectPr w:rsidR="002D6A84" w:rsidSect="009E61F4">
          <w:headerReference w:type="even" r:id="rId69"/>
          <w:headerReference w:type="default" r:id="rId70"/>
          <w:footerReference w:type="even" r:id="rId71"/>
          <w:footerReference w:type="default" r:id="rId72"/>
          <w:type w:val="oddPage"/>
          <w:pgSz w:w="10773" w:h="13041" w:code="1"/>
          <w:pgMar w:top="1440" w:right="1843" w:bottom="1440" w:left="567" w:header="709" w:footer="709" w:gutter="142"/>
          <w:cols w:space="708"/>
          <w:docGrid w:linePitch="360"/>
        </w:sectPr>
      </w:pPr>
    </w:p>
    <w:p w:rsidR="001D738A" w:rsidRDefault="00307839" w:rsidP="00582BA7">
      <w:r>
        <w:pict>
          <v:group id="_x0000_s1171" editas="canvas" style="width:411.8pt;height:99.55pt;mso-position-horizontal-relative:char;mso-position-vertical-relative:line" coordorigin=",-149" coordsize="8236,1991">
            <o:lock v:ext="edit" aspectratio="t"/>
            <v:shape id="_x0000_s1172" type="#_x0000_t75" style="position:absolute;top:-149;width:8236;height:1991" o:preferrelative="f">
              <v:fill o:detectmouseclick="t"/>
              <v:path o:extrusionok="t" o:connecttype="none"/>
              <o:lock v:ext="edit" text="t"/>
            </v:shape>
            <v:rect id="_x0000_s1173" style="position:absolute;top:-149;width:8236;height:1991" fillcolor="#ddd" stroked="f">
              <v:fill r:id="rId20" o:title="Granite" color2="#007676" rotate="t" type="tile"/>
            </v:rect>
            <v:rect id="_x0000_s1174" style="position:absolute;left:362;top:-149;width:1448;height:1991" filled="f" stroked="f">
              <v:textbox style="mso-next-textbox:#_x0000_s1174" inset="0,0,0,0">
                <w:txbxContent>
                  <w:p w:rsidR="00C425E2" w:rsidRDefault="00C425E2" w:rsidP="001D738A">
                    <w:r>
                      <w:rPr>
                        <w:rFonts w:ascii="Arial" w:hAnsi="Arial" w:cs="Arial"/>
                        <w:b/>
                        <w:bCs/>
                        <w:color w:val="000000"/>
                        <w:sz w:val="184"/>
                        <w:szCs w:val="184"/>
                      </w:rPr>
                      <w:t>9</w:t>
                    </w:r>
                  </w:p>
                </w:txbxContent>
              </v:textbox>
            </v:rect>
            <v:rect id="_x0000_s1175" style="position:absolute;left:1810;top:-149;width:6426;height:1991;v-text-anchor:middle" filled="f" stroked="f">
              <v:textbox style="mso-next-textbox:#_x0000_s1175" inset="0,0,0,0">
                <w:txbxContent>
                  <w:p w:rsidR="00C425E2" w:rsidRDefault="00C425E2" w:rsidP="001D738A">
                    <w:pPr>
                      <w:jc w:val="center"/>
                      <w:rPr>
                        <w:rFonts w:ascii="Arial" w:hAnsi="Arial" w:cs="Arial"/>
                        <w:b/>
                        <w:bCs/>
                        <w:color w:val="000000"/>
                        <w:sz w:val="46"/>
                        <w:szCs w:val="46"/>
                      </w:rPr>
                    </w:pPr>
                    <w:r>
                      <w:rPr>
                        <w:rFonts w:ascii="Arial" w:hAnsi="Arial" w:cs="Arial"/>
                        <w:b/>
                        <w:bCs/>
                        <w:color w:val="000000"/>
                        <w:sz w:val="46"/>
                        <w:szCs w:val="46"/>
                      </w:rPr>
                      <w:t>Chapter Nine</w:t>
                    </w:r>
                  </w:p>
                  <w:p w:rsidR="00C425E2" w:rsidRDefault="00C425E2" w:rsidP="001D738A">
                    <w:pPr>
                      <w:jc w:val="center"/>
                    </w:pPr>
                    <w:r>
                      <w:rPr>
                        <w:rFonts w:ascii="Arial" w:hAnsi="Arial" w:cs="Arial"/>
                        <w:b/>
                        <w:bCs/>
                        <w:color w:val="000000"/>
                        <w:sz w:val="46"/>
                        <w:szCs w:val="46"/>
                      </w:rPr>
                      <w:t>Terminal Output Library</w:t>
                    </w:r>
                  </w:p>
                </w:txbxContent>
              </v:textbox>
            </v:rect>
            <w10:wrap type="none"/>
            <w10:anchorlock/>
          </v:group>
        </w:pict>
      </w:r>
    </w:p>
    <w:p w:rsidR="00BC2D31" w:rsidRDefault="00BC2D31" w:rsidP="00E873B9">
      <w:pPr>
        <w:pStyle w:val="Heading1"/>
      </w:pPr>
      <w:bookmarkStart w:id="225" w:name="_Toc221641013"/>
      <w:r>
        <w:t>Terminal Output Library</w:t>
      </w:r>
      <w:bookmarkEnd w:id="225"/>
    </w:p>
    <w:p w:rsidR="00BC2D31" w:rsidRDefault="00BC2D31" w:rsidP="00582BA7">
      <w:r>
        <w:t>Standard Pascal uses an output model that is line oriented. That is, characters are grouped into lines, then output to a destination device. Because this is a true lowest common denominator interface, this model is universally appropriate for output devices from line printers to CRT terminals, to advanced graphics displays.</w:t>
      </w:r>
    </w:p>
    <w:p w:rsidR="00BC2D31" w:rsidRDefault="00BC2D31" w:rsidP="00582BA7">
      <w:r>
        <w:t>The next step up is the terminal level. This library gives the ability to present text on a two dementional grid, with full interactivity.</w:t>
      </w:r>
    </w:p>
    <w:p w:rsidR="00BC2D31" w:rsidRDefault="00BC2D31" w:rsidP="00582BA7">
      <w:r>
        <w:t>This model is completely downward compatible with the standard Pascal model, and any normal Pascal program linked to the library will display correctly. This is because the terminal library replaces normal output functions, and redirects them to the terminal model.</w:t>
      </w:r>
    </w:p>
    <w:p w:rsidR="00BC2D31" w:rsidRDefault="00BC2D31" w:rsidP="00E873B9">
      <w:pPr>
        <w:pStyle w:val="Heading2"/>
      </w:pPr>
      <w:bookmarkStart w:id="226" w:name="_Toc221641014"/>
      <w:r>
        <w:t>The Display</w:t>
      </w:r>
      <w:bookmarkEnd w:id="226"/>
    </w:p>
    <w:p w:rsidR="00BC2D31" w:rsidRDefault="00BC2D31" w:rsidP="00582BA7">
      <w:r>
        <w:t>All output from the terminal program appears on a two dementional display surface:</w:t>
      </w:r>
    </w:p>
    <w:p w:rsidR="00B521F0" w:rsidRDefault="00524411" w:rsidP="00582BA7">
      <w:pPr>
        <w:ind w:left="567"/>
      </w:pPr>
      <w:r>
        <w:rPr>
          <w:noProof/>
        </w:rPr>
        <w:lastRenderedPageBreak/>
        <w:drawing>
          <wp:inline distT="0" distB="0" distL="0" distR="0">
            <wp:extent cx="2733675" cy="2294335"/>
            <wp:effectExtent l="1905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3"/>
                    <a:srcRect/>
                    <a:stretch>
                      <a:fillRect/>
                    </a:stretch>
                  </pic:blipFill>
                  <pic:spPr bwMode="auto">
                    <a:xfrm>
                      <a:off x="0" y="0"/>
                      <a:ext cx="2736100" cy="2296370"/>
                    </a:xfrm>
                    <a:prstGeom prst="rect">
                      <a:avLst/>
                    </a:prstGeom>
                    <a:noFill/>
                    <a:ln w="9525">
                      <a:noFill/>
                      <a:miter lim="800000"/>
                      <a:headEnd/>
                      <a:tailEnd/>
                    </a:ln>
                  </pic:spPr>
                </pic:pic>
              </a:graphicData>
            </a:graphic>
          </wp:inline>
        </w:drawing>
      </w:r>
    </w:p>
    <w:p w:rsidR="00BC2D31" w:rsidRDefault="00BC2D31" w:rsidP="00582BA7">
      <w:r>
        <w:t xml:space="preserve">The width of the display is the x axis. The height is the y axis. Coordinates on the display are given in (x, y) form, with the upper left hand corner being the origin at (1, 1). x coordinates get larger when moving to the right on the display. y coordinates get larger </w:t>
      </w:r>
      <w:r w:rsidR="00832BA5">
        <w:t>when moving down on the display</w:t>
      </w:r>
      <w:r w:rsidR="00832BA5">
        <w:rPr>
          <w:rStyle w:val="FootnoteReference"/>
        </w:rPr>
        <w:footnoteReference w:id="5"/>
      </w:r>
      <w:r>
        <w:t>.</w:t>
      </w:r>
    </w:p>
    <w:p w:rsidR="00BC2D31" w:rsidRDefault="00BC2D31" w:rsidP="00582BA7">
      <w:r>
        <w:t>Data on the display is entered at a point called the cursor. Anytime a character is sent to the display, it is placed at the cursor position, then the cursor is moved to the next position on the display.</w:t>
      </w:r>
    </w:p>
    <w:p w:rsidR="00BC2D31" w:rsidRDefault="00BC2D31" w:rsidP="00582BA7">
      <w:r>
        <w:t>The cursor is, by default, marked for the user by a graphic symbol. Typically this is a box, underline or reverse video box, and it may be blinking. Even when the cursor is positioned over an existing character on the screen, the user will be able to see that character. On most displays, it is possible to turn the cursor display off. This improves the display appearance when large amounts of text are output.</w:t>
      </w:r>
    </w:p>
    <w:p w:rsidR="00BC2D31" w:rsidRDefault="00BC2D31" w:rsidP="00582BA7">
      <w:r>
        <w:t>The size of a display is not fixed, but where possible, the standard size of 25 lines of 80 characters will be provided. This means that (80, 25) is the lower right hand corner of the screen.</w:t>
      </w:r>
    </w:p>
    <w:p w:rsidR="00AA6BFC" w:rsidRPr="009241FF" w:rsidRDefault="00BC2D31" w:rsidP="00582BA7">
      <w:pPr>
        <w:rPr>
          <w:rStyle w:val="referenceChar"/>
          <w:rFonts w:ascii="Times New Roman" w:hAnsi="Times New Roman"/>
          <w:b w:val="0"/>
        </w:rPr>
      </w:pPr>
      <w:r>
        <w:t>When the cursor advances because of output characters, it moves from left to right. But the cursor can be ordered to move left, right, up or down programmatically. If the cursor moves off the display, the actions are (depending on which way it is moving):</w:t>
      </w:r>
    </w:p>
    <w:tbl>
      <w:tblPr>
        <w:tblStyle w:val="MediumShading2-Accent3"/>
        <w:tblW w:w="0" w:type="auto"/>
        <w:tblLook w:val="04A0"/>
      </w:tblPr>
      <w:tblGrid>
        <w:gridCol w:w="1231"/>
        <w:gridCol w:w="7206"/>
      </w:tblGrid>
      <w:tr w:rsidR="009241FF" w:rsidRPr="00AA6BFC" w:rsidTr="009241FF">
        <w:trPr>
          <w:cnfStyle w:val="100000000000"/>
        </w:trPr>
        <w:tc>
          <w:tcPr>
            <w:cnfStyle w:val="001000000100"/>
            <w:tcW w:w="817" w:type="dxa"/>
          </w:tcPr>
          <w:p w:rsidR="009241FF" w:rsidRPr="00AA6BFC" w:rsidRDefault="009241FF" w:rsidP="00AA6BFC">
            <w:pPr>
              <w:keepNext/>
              <w:rPr>
                <w:rStyle w:val="referenceChar"/>
              </w:rPr>
            </w:pPr>
            <w:r>
              <w:rPr>
                <w:rStyle w:val="referenceChar"/>
              </w:rPr>
              <w:lastRenderedPageBreak/>
              <w:t>Command</w:t>
            </w:r>
          </w:p>
        </w:tc>
        <w:tc>
          <w:tcPr>
            <w:tcW w:w="7621" w:type="dxa"/>
          </w:tcPr>
          <w:p w:rsidR="009241FF" w:rsidRPr="00AA6BFC" w:rsidRDefault="009241FF" w:rsidP="00AA6BFC">
            <w:pPr>
              <w:keepNext/>
              <w:cnfStyle w:val="100000000000"/>
            </w:pPr>
            <w:r>
              <w:t>Action</w:t>
            </w:r>
          </w:p>
        </w:tc>
      </w:tr>
      <w:tr w:rsidR="00AA6BFC" w:rsidRPr="00AA6BFC" w:rsidTr="009241FF">
        <w:trPr>
          <w:cnfStyle w:val="000000100000"/>
        </w:trPr>
        <w:tc>
          <w:tcPr>
            <w:cnfStyle w:val="001000000000"/>
            <w:tcW w:w="817" w:type="dxa"/>
          </w:tcPr>
          <w:p w:rsidR="00AA6BFC" w:rsidRPr="00AA6BFC" w:rsidRDefault="00AA6BFC" w:rsidP="00AA6BFC">
            <w:pPr>
              <w:keepNext/>
            </w:pPr>
            <w:r w:rsidRPr="00AA6BFC">
              <w:rPr>
                <w:rStyle w:val="referenceChar"/>
              </w:rPr>
              <w:t>right</w:t>
            </w:r>
          </w:p>
        </w:tc>
        <w:tc>
          <w:tcPr>
            <w:tcW w:w="7621" w:type="dxa"/>
          </w:tcPr>
          <w:p w:rsidR="00AA6BFC" w:rsidRPr="00AA6BFC" w:rsidRDefault="00AA6BFC" w:rsidP="00AA6BFC">
            <w:pPr>
              <w:keepNext/>
              <w:cnfStyle w:val="000000100000"/>
            </w:pPr>
            <w:r w:rsidRPr="00AA6BFC">
              <w:t>Cursor moves back to the extreme left, one line down (x = 1, y = y+1). Action is same as down below.</w:t>
            </w:r>
          </w:p>
        </w:tc>
      </w:tr>
      <w:tr w:rsidR="00AA6BFC" w:rsidRPr="00AA6BFC" w:rsidTr="009241FF">
        <w:tc>
          <w:tcPr>
            <w:cnfStyle w:val="001000000000"/>
            <w:tcW w:w="817" w:type="dxa"/>
          </w:tcPr>
          <w:p w:rsidR="00AA6BFC" w:rsidRPr="00AA6BFC" w:rsidRDefault="00AA6BFC" w:rsidP="00AA6BFC">
            <w:pPr>
              <w:keepNext/>
            </w:pPr>
            <w:r w:rsidRPr="00AA6BFC">
              <w:rPr>
                <w:rStyle w:val="referenceChar"/>
              </w:rPr>
              <w:t>left</w:t>
            </w:r>
          </w:p>
        </w:tc>
        <w:tc>
          <w:tcPr>
            <w:tcW w:w="7621" w:type="dxa"/>
          </w:tcPr>
          <w:p w:rsidR="00AA6BFC" w:rsidRPr="00AA6BFC" w:rsidRDefault="00AA6BFC" w:rsidP="00AA6BFC">
            <w:pPr>
              <w:keepNext/>
              <w:cnfStyle w:val="000000000000"/>
            </w:pPr>
            <w:r w:rsidRPr="00AA6BFC">
              <w:t>Cursor moves to the extreme right, one line up (x = maxx, y = y-1). Action is same as up below.</w:t>
            </w:r>
          </w:p>
        </w:tc>
      </w:tr>
      <w:tr w:rsidR="00AA6BFC" w:rsidRPr="00AA6BFC" w:rsidTr="009241FF">
        <w:trPr>
          <w:cnfStyle w:val="000000100000"/>
        </w:trPr>
        <w:tc>
          <w:tcPr>
            <w:cnfStyle w:val="001000000000"/>
            <w:tcW w:w="817" w:type="dxa"/>
          </w:tcPr>
          <w:p w:rsidR="00AA6BFC" w:rsidRPr="00AA6BFC" w:rsidRDefault="00AA6BFC" w:rsidP="00AA6BFC">
            <w:pPr>
              <w:keepNext/>
            </w:pPr>
            <w:r w:rsidRPr="00AA6BFC">
              <w:rPr>
                <w:rStyle w:val="referenceChar"/>
              </w:rPr>
              <w:t>down</w:t>
            </w:r>
          </w:p>
        </w:tc>
        <w:tc>
          <w:tcPr>
            <w:tcW w:w="7621" w:type="dxa"/>
          </w:tcPr>
          <w:p w:rsidR="00AA6BFC" w:rsidRPr="00AA6BFC" w:rsidRDefault="00AA6BFC" w:rsidP="00AA6BFC">
            <w:pPr>
              <w:keepNext/>
              <w:cnfStyle w:val="000000100000"/>
            </w:pPr>
            <w:r w:rsidRPr="00AA6BFC">
              <w:t>Cursor remains unchanged, and the entire display moves up one line. The bottom line is a new, blank line.</w:t>
            </w:r>
          </w:p>
        </w:tc>
      </w:tr>
      <w:tr w:rsidR="00AA6BFC" w:rsidRPr="00AA6BFC" w:rsidTr="009241FF">
        <w:tc>
          <w:tcPr>
            <w:cnfStyle w:val="001000000000"/>
            <w:tcW w:w="817" w:type="dxa"/>
          </w:tcPr>
          <w:p w:rsidR="00AA6BFC" w:rsidRPr="00AA6BFC" w:rsidRDefault="00AA6BFC" w:rsidP="003D3D87">
            <w:r w:rsidRPr="00AA6BFC">
              <w:rPr>
                <w:rStyle w:val="referenceChar"/>
              </w:rPr>
              <w:t>up</w:t>
            </w:r>
          </w:p>
        </w:tc>
        <w:tc>
          <w:tcPr>
            <w:tcW w:w="7621" w:type="dxa"/>
          </w:tcPr>
          <w:p w:rsidR="00AA6BFC" w:rsidRPr="00AA6BFC" w:rsidRDefault="00AA6BFC" w:rsidP="003D3D87">
            <w:pPr>
              <w:cnfStyle w:val="000000000000"/>
            </w:pPr>
            <w:r w:rsidRPr="00AA6BFC">
              <w:t>Cursor remains unchanged, and the entire display moves down one line. The top line is a new, blank line.</w:t>
            </w:r>
          </w:p>
        </w:tc>
      </w:tr>
    </w:tbl>
    <w:p w:rsidR="00AA6BFC" w:rsidRDefault="00AA6BFC" w:rsidP="00582BA7"/>
    <w:p w:rsidR="00BC2D31" w:rsidRDefault="00BC2D31" w:rsidP="00582BA7">
      <w:r>
        <w:t xml:space="preserve">These rules are for </w:t>
      </w:r>
      <w:r w:rsidRPr="00832BA5">
        <w:rPr>
          <w:rStyle w:val="referenceChar"/>
        </w:rPr>
        <w:t>auto</w:t>
      </w:r>
      <w:r>
        <w:t xml:space="preserve"> mode, that allow the display to automatically wrap and scroll. It allows the display to emulate a printer. When the display is full, the contents of the display move upwards (or downwards), and the new text appears at the bottom (top). It is called scrolling because it resembles the action of a paper scroll, unrolling from one cylinder, </w:t>
      </w:r>
      <w:r w:rsidR="00872033">
        <w:t>and rolling on</w:t>
      </w:r>
      <w:r>
        <w:t>to another.</w:t>
      </w:r>
    </w:p>
    <w:p w:rsidR="00BC2D31" w:rsidRDefault="00BC2D31" w:rsidP="00582BA7">
      <w:r>
        <w:t xml:space="preserve">Although scrolling is very usefull for creating editors, etc., it has a price. With auto on, it is impossible to write to the lower left hand corner of the screen! This is because when a character is placed there, scrolling will automatically roll the display up one line, and that character will be blank again. Because of this, it is common for advanced programs to turn </w:t>
      </w:r>
      <w:r w:rsidRPr="00832BA5">
        <w:rPr>
          <w:rStyle w:val="referenceChar"/>
        </w:rPr>
        <w:t>auto</w:t>
      </w:r>
      <w:r>
        <w:t xml:space="preserve"> off and control scrolling and cursor positioning manually.</w:t>
      </w:r>
    </w:p>
    <w:p w:rsidR="00BC2D31" w:rsidRDefault="00BC2D31" w:rsidP="00E873B9">
      <w:pPr>
        <w:pStyle w:val="Heading2"/>
      </w:pPr>
      <w:bookmarkStart w:id="227" w:name="_Toc221641015"/>
      <w:r>
        <w:t>Standard Pascal Programs</w:t>
      </w:r>
      <w:bookmarkEnd w:id="227"/>
    </w:p>
    <w:p w:rsidR="00BC2D31" w:rsidRDefault="00BC2D31" w:rsidP="00582BA7">
      <w:r>
        <w:t>We can now illustrate what standard programs do on the display.</w:t>
      </w:r>
    </w:p>
    <w:p w:rsidR="00BC2D31" w:rsidRDefault="00BC2D31" w:rsidP="00582BA7">
      <w:r>
        <w:t>Each character output by the program is placed at the cursor, and the cursor is advanced. The effect of the two standard text procedures are:</w:t>
      </w:r>
    </w:p>
    <w:tbl>
      <w:tblPr>
        <w:tblStyle w:val="MediumShading2-Accent3"/>
        <w:tblW w:w="0" w:type="auto"/>
        <w:tblLook w:val="04A0"/>
      </w:tblPr>
      <w:tblGrid>
        <w:gridCol w:w="1384"/>
        <w:gridCol w:w="7053"/>
      </w:tblGrid>
      <w:tr w:rsidR="00AA6BFC" w:rsidRPr="00AA6BFC" w:rsidTr="00AA6BFC">
        <w:trPr>
          <w:cnfStyle w:val="100000000000"/>
        </w:trPr>
        <w:tc>
          <w:tcPr>
            <w:cnfStyle w:val="001000000100"/>
            <w:tcW w:w="1384" w:type="dxa"/>
          </w:tcPr>
          <w:p w:rsidR="00AA6BFC" w:rsidRPr="00AA6BFC" w:rsidRDefault="00AA6BFC" w:rsidP="003D3D87">
            <w:pPr>
              <w:keepNext/>
            </w:pPr>
            <w:r w:rsidRPr="00AA6BFC">
              <w:t>Command</w:t>
            </w:r>
          </w:p>
        </w:tc>
        <w:tc>
          <w:tcPr>
            <w:tcW w:w="7054" w:type="dxa"/>
          </w:tcPr>
          <w:p w:rsidR="00AA6BFC" w:rsidRPr="00AA6BFC" w:rsidRDefault="00AA6BFC" w:rsidP="003D3D87">
            <w:pPr>
              <w:keepNext/>
              <w:cnfStyle w:val="100000000000"/>
            </w:pPr>
            <w:r w:rsidRPr="00AA6BFC">
              <w:t>Action</w:t>
            </w:r>
          </w:p>
        </w:tc>
      </w:tr>
      <w:tr w:rsidR="00AA6BFC" w:rsidRPr="00AA6BFC" w:rsidTr="00AA6BFC">
        <w:trPr>
          <w:cnfStyle w:val="000000100000"/>
        </w:trPr>
        <w:tc>
          <w:tcPr>
            <w:cnfStyle w:val="001000000000"/>
            <w:tcW w:w="1384" w:type="dxa"/>
          </w:tcPr>
          <w:p w:rsidR="00AA6BFC" w:rsidRPr="00AA6BFC" w:rsidRDefault="00AA6BFC" w:rsidP="003D3D87">
            <w:pPr>
              <w:keepNext/>
            </w:pPr>
            <w:r w:rsidRPr="00AA6BFC">
              <w:rPr>
                <w:rStyle w:val="referenceChar"/>
              </w:rPr>
              <w:t>writeln</w:t>
            </w:r>
          </w:p>
        </w:tc>
        <w:tc>
          <w:tcPr>
            <w:tcW w:w="7054" w:type="dxa"/>
          </w:tcPr>
          <w:p w:rsidR="00AA6BFC" w:rsidRPr="00AA6BFC" w:rsidRDefault="00AA6BFC" w:rsidP="003D3D87">
            <w:pPr>
              <w:keepNext/>
              <w:cnfStyle w:val="000000100000"/>
            </w:pPr>
            <w:r w:rsidRPr="00AA6BFC">
              <w:t>Returns the cursor to the left side of the screen (x = 0), and advances the line position by one (y = y+1).</w:t>
            </w:r>
          </w:p>
        </w:tc>
      </w:tr>
      <w:tr w:rsidR="00AA6BFC" w:rsidRPr="00AA6BFC" w:rsidTr="00AA6BFC">
        <w:tc>
          <w:tcPr>
            <w:cnfStyle w:val="001000000000"/>
            <w:tcW w:w="1384" w:type="dxa"/>
          </w:tcPr>
          <w:p w:rsidR="00AA6BFC" w:rsidRPr="00AA6BFC" w:rsidRDefault="00AA6BFC" w:rsidP="003D3D87">
            <w:r w:rsidRPr="00AA6BFC">
              <w:rPr>
                <w:rStyle w:val="referenceChar"/>
              </w:rPr>
              <w:t>page</w:t>
            </w:r>
          </w:p>
        </w:tc>
        <w:tc>
          <w:tcPr>
            <w:tcW w:w="7054" w:type="dxa"/>
          </w:tcPr>
          <w:p w:rsidR="00AA6BFC" w:rsidRPr="00AA6BFC" w:rsidRDefault="00AA6BFC" w:rsidP="003D3D87">
            <w:pPr>
              <w:cnfStyle w:val="000000000000"/>
            </w:pPr>
            <w:r w:rsidRPr="00AA6BFC">
              <w:t>Clears the entire display to spaces (blank), and places the cursor at the origin.</w:t>
            </w:r>
          </w:p>
        </w:tc>
      </w:tr>
    </w:tbl>
    <w:p w:rsidR="00BC2D31" w:rsidRDefault="00BC2D31" w:rsidP="00582BA7">
      <w:r>
        <w:t xml:space="preserve">With </w:t>
      </w:r>
      <w:r w:rsidRPr="00832BA5">
        <w:rPr>
          <w:rStyle w:val="referenceChar"/>
        </w:rPr>
        <w:t>auto</w:t>
      </w:r>
      <w:r>
        <w:t xml:space="preserve"> on, the effect of a standard Pascal program is as if it were running on a standard terminal or printer. Output will begin at the top, and will scroll when the bottom is reached. Lines too long for the terminal will be wrapped around to the next line, etc.</w:t>
      </w:r>
    </w:p>
    <w:p w:rsidR="00BC2D31" w:rsidRDefault="00BC2D31" w:rsidP="00E873B9">
      <w:pPr>
        <w:pStyle w:val="Heading2"/>
      </w:pPr>
      <w:bookmarkStart w:id="228" w:name="_Toc221641016"/>
      <w:r>
        <w:lastRenderedPageBreak/>
        <w:t>Advanced Terminal Programs</w:t>
      </w:r>
      <w:bookmarkEnd w:id="228"/>
    </w:p>
    <w:p w:rsidR="00BC2D31" w:rsidRDefault="00BC2D31" w:rsidP="00582BA7">
      <w:r>
        <w:t xml:space="preserve">An advanced terminal program will typically turn </w:t>
      </w:r>
      <w:r w:rsidRPr="00832BA5">
        <w:rPr>
          <w:rStyle w:val="referenceChar"/>
        </w:rPr>
        <w:t>auto</w:t>
      </w:r>
      <w:r>
        <w:t xml:space="preserve"> off. This turns off automatic scrolling and automatic character wrapping. With </w:t>
      </w:r>
      <w:r w:rsidRPr="00832BA5">
        <w:rPr>
          <w:rStyle w:val="referenceChar"/>
        </w:rPr>
        <w:t>auto</w:t>
      </w:r>
      <w:r>
        <w:t xml:space="preserve"> on, the display emulates the printer device it evolved from. With </w:t>
      </w:r>
      <w:r w:rsidRPr="00832BA5">
        <w:rPr>
          <w:rStyle w:val="referenceChar"/>
        </w:rPr>
        <w:t>auto</w:t>
      </w:r>
      <w:r>
        <w:t xml:space="preserve"> off, the display instead resembles an electronic drawing tablet. If the characters are drawn off the right edge, they are simply lost or "clipped out". This also happens if the text runs off the bottom edge.</w:t>
      </w:r>
    </w:p>
    <w:p w:rsidR="00524411" w:rsidRDefault="00524411" w:rsidP="00582BA7">
      <w:pPr>
        <w:ind w:left="567"/>
      </w:pPr>
      <w:r>
        <w:rPr>
          <w:noProof/>
        </w:rPr>
        <w:drawing>
          <wp:inline distT="0" distB="0" distL="0" distR="0">
            <wp:extent cx="4001159" cy="25336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a:srcRect/>
                    <a:stretch>
                      <a:fillRect/>
                    </a:stretch>
                  </pic:blipFill>
                  <pic:spPr bwMode="auto">
                    <a:xfrm>
                      <a:off x="0" y="0"/>
                      <a:ext cx="4005158" cy="2536182"/>
                    </a:xfrm>
                    <a:prstGeom prst="rect">
                      <a:avLst/>
                    </a:prstGeom>
                    <a:noFill/>
                    <a:ln w="9525">
                      <a:noFill/>
                      <a:miter lim="800000"/>
                      <a:headEnd/>
                      <a:tailEnd/>
                    </a:ln>
                  </pic:spPr>
                </pic:pic>
              </a:graphicData>
            </a:graphic>
          </wp:inline>
        </w:drawing>
      </w:r>
    </w:p>
    <w:p w:rsidR="00BC2D31" w:rsidRDefault="00BC2D31" w:rsidP="00582BA7">
      <w:r>
        <w:t xml:space="preserve">In this model of screen I/O, the active screen area lies on an infinite plane surrounded by an "out of bounds" area. Unlike the </w:t>
      </w:r>
      <w:r w:rsidRPr="00832BA5">
        <w:rPr>
          <w:rStyle w:val="referenceChar"/>
        </w:rPr>
        <w:t>auto</w:t>
      </w:r>
      <w:r>
        <w:t xml:space="preserve"> mode operation, the cursor can be off screen entirely. Text written out of bounds is not shown on the screen or saved, and the screen does not scroll to preserve text. Although this mode may seem strange at first, this is the way modern graphical displays are ideallized, as a "viewport" on the plane of a two dementional image.</w:t>
      </w:r>
    </w:p>
    <w:p w:rsidR="00BC2D31" w:rsidRDefault="00BC2D31" w:rsidP="00582BA7">
      <w:r>
        <w:t>Cursor visibility should be turned off while displaying text, but turned on when inputting data from the user, so that the cursor shows where the next character is going to go. The reason for this is that a cursor just appears as noise when rapidly placing text.</w:t>
      </w:r>
    </w:p>
    <w:p w:rsidR="00BC2D31" w:rsidRDefault="00BC2D31" w:rsidP="00582BA7">
      <w:r>
        <w:t>The program can optionally use the advanced scrolling feature to emulate use of the display as a window to an (apparently) unlimited text surface.</w:t>
      </w:r>
    </w:p>
    <w:p w:rsidR="00BC2D31" w:rsidRDefault="00BC2D31" w:rsidP="00582BA7">
      <w:r w:rsidRPr="00832BA5">
        <w:rPr>
          <w:rStyle w:val="referenceChar"/>
        </w:rPr>
        <w:t>auto</w:t>
      </w:r>
      <w:r>
        <w:t xml:space="preserve"> off introduces the idea that the cursor position can be off the edge of the screen. In this case, the cursor will not be visible. The cursor can be determined within bounds by the </w:t>
      </w:r>
      <w:r w:rsidRPr="00832BA5">
        <w:rPr>
          <w:rStyle w:val="referenceChar"/>
        </w:rPr>
        <w:t>curbnd</w:t>
      </w:r>
      <w:r>
        <w:t xml:space="preserve"> function.</w:t>
      </w:r>
    </w:p>
    <w:p w:rsidR="00BC2D31" w:rsidRDefault="00BC2D31" w:rsidP="00E873B9">
      <w:pPr>
        <w:pStyle w:val="Heading2"/>
      </w:pPr>
      <w:bookmarkStart w:id="229" w:name="_Toc221641017"/>
      <w:r>
        <w:lastRenderedPageBreak/>
        <w:t>Tabbing</w:t>
      </w:r>
      <w:bookmarkEnd w:id="229"/>
    </w:p>
    <w:p w:rsidR="00BC2D31" w:rsidRDefault="00832BA5" w:rsidP="00582BA7">
      <w:r w:rsidRPr="00832BA5">
        <w:rPr>
          <w:rStyle w:val="referenceChar"/>
        </w:rPr>
        <w:t>t</w:t>
      </w:r>
      <w:r w:rsidR="00BC2D31" w:rsidRPr="00832BA5">
        <w:rPr>
          <w:rStyle w:val="referenceChar"/>
        </w:rPr>
        <w:t>rmlib</w:t>
      </w:r>
      <w:r w:rsidR="00BC2D31">
        <w:t xml:space="preserve"> keeps a single demention of tabbing. Any position on an output line can be designated as a tab stop. Tabs can be set or cleared individually, or all tabs can be cleared at once.</w:t>
      </w:r>
    </w:p>
    <w:p w:rsidR="00BC2D31" w:rsidRDefault="00BC2D31" w:rsidP="00582BA7">
      <w:r>
        <w:t>Tabs are invoked anytime a tab character is output. If there is a tab set beyond the current cursor position, then the cursor will be advanced to that position. If there is a tab at the current cursor position, or no further tab stops exist on the line, then a tab is a no-op.</w:t>
      </w:r>
    </w:p>
    <w:p w:rsidR="00BC2D31" w:rsidRDefault="00BC2D31" w:rsidP="00582BA7">
      <w:r>
        <w:t>The tabs are set by default for every 8th character position on the screen, ie., positions 9, 17, etc.</w:t>
      </w:r>
    </w:p>
    <w:p w:rsidR="00BC2D31" w:rsidRDefault="00BC2D31" w:rsidP="00E873B9">
      <w:pPr>
        <w:pStyle w:val="Heading2"/>
      </w:pPr>
      <w:bookmarkStart w:id="230" w:name="_Toc221641018"/>
      <w:r>
        <w:t>Scrolling</w:t>
      </w:r>
      <w:bookmarkEnd w:id="230"/>
    </w:p>
    <w:p w:rsidR="00BC2D31" w:rsidRDefault="00BC2D31" w:rsidP="00582BA7">
      <w:r>
        <w:t>Normal terminal scrolling is done when the cursor moves off the bottom end of the screen. This mode is emulated with auto on, but disabled with auto off. To perform scrolling regardless of the cursor position and auto mode, the scroll routine is used. Scroll will arbitrarily scroll the screen in any direction. Scroll applies a difference to each of x and y, that tells scroll how much to move the screen and in what direction:</w:t>
      </w:r>
    </w:p>
    <w:tbl>
      <w:tblPr>
        <w:tblStyle w:val="MediumShading2-Accent3"/>
        <w:tblW w:w="0" w:type="auto"/>
        <w:tblLook w:val="04A0"/>
      </w:tblPr>
      <w:tblGrid>
        <w:gridCol w:w="959"/>
        <w:gridCol w:w="1984"/>
        <w:gridCol w:w="5494"/>
      </w:tblGrid>
      <w:tr w:rsidR="00AA6BFC" w:rsidRPr="00AA6BFC" w:rsidTr="00AA6BFC">
        <w:trPr>
          <w:cnfStyle w:val="100000000000"/>
          <w:cantSplit/>
        </w:trPr>
        <w:tc>
          <w:tcPr>
            <w:cnfStyle w:val="001000000100"/>
            <w:tcW w:w="959" w:type="dxa"/>
          </w:tcPr>
          <w:p w:rsidR="00AA6BFC" w:rsidRPr="00AA6BFC" w:rsidRDefault="00AA6BFC" w:rsidP="00AA6BFC">
            <w:pPr>
              <w:pStyle w:val="NoSpacing"/>
              <w:keepNext/>
            </w:pPr>
            <w:r w:rsidRPr="00AA6BFC">
              <w:t>Value</w:t>
            </w:r>
          </w:p>
        </w:tc>
        <w:tc>
          <w:tcPr>
            <w:tcW w:w="1984" w:type="dxa"/>
          </w:tcPr>
          <w:p w:rsidR="00AA6BFC" w:rsidRPr="00AA6BFC" w:rsidRDefault="00AA6BFC" w:rsidP="00AA6BFC">
            <w:pPr>
              <w:pStyle w:val="NoSpacing"/>
              <w:keepNext/>
              <w:cnfStyle w:val="100000000000"/>
            </w:pPr>
            <w:r w:rsidRPr="00AA6BFC">
              <w:t>Cursor Direction</w:t>
            </w:r>
          </w:p>
        </w:tc>
        <w:tc>
          <w:tcPr>
            <w:tcW w:w="5495" w:type="dxa"/>
          </w:tcPr>
          <w:p w:rsidR="00AA6BFC" w:rsidRPr="00AA6BFC" w:rsidRDefault="00AA6BFC" w:rsidP="00AA6BFC">
            <w:pPr>
              <w:pStyle w:val="NoSpacing"/>
              <w:keepNext/>
              <w:cnfStyle w:val="100000000000"/>
            </w:pPr>
            <w:r w:rsidRPr="00AA6BFC">
              <w:t>Screen data</w:t>
            </w:r>
          </w:p>
        </w:tc>
      </w:tr>
      <w:tr w:rsidR="00AA6BFC" w:rsidRPr="00AA6BFC" w:rsidTr="00AA6BFC">
        <w:trPr>
          <w:cnfStyle w:val="000000100000"/>
          <w:cantSplit/>
        </w:trPr>
        <w:tc>
          <w:tcPr>
            <w:cnfStyle w:val="001000000000"/>
            <w:tcW w:w="959" w:type="dxa"/>
          </w:tcPr>
          <w:p w:rsidR="00AA6BFC" w:rsidRPr="00AA6BFC" w:rsidRDefault="00AA6BFC" w:rsidP="00AA6BFC">
            <w:pPr>
              <w:pStyle w:val="NoSpacing"/>
              <w:keepNext/>
            </w:pPr>
            <w:r w:rsidRPr="00AA6BFC">
              <w:t>+x</w:t>
            </w:r>
          </w:p>
        </w:tc>
        <w:tc>
          <w:tcPr>
            <w:tcW w:w="1984" w:type="dxa"/>
          </w:tcPr>
          <w:p w:rsidR="00AA6BFC" w:rsidRPr="00AA6BFC" w:rsidRDefault="00AA6BFC" w:rsidP="00AA6BFC">
            <w:pPr>
              <w:pStyle w:val="NoSpacing"/>
              <w:keepNext/>
              <w:cnfStyle w:val="000000100000"/>
            </w:pPr>
            <w:r w:rsidRPr="00AA6BFC">
              <w:t>Down</w:t>
            </w:r>
          </w:p>
        </w:tc>
        <w:tc>
          <w:tcPr>
            <w:tcW w:w="5495" w:type="dxa"/>
          </w:tcPr>
          <w:p w:rsidR="00AA6BFC" w:rsidRPr="00AA6BFC" w:rsidRDefault="00AA6BFC" w:rsidP="00AA6BFC">
            <w:pPr>
              <w:pStyle w:val="NoSpacing"/>
              <w:keepNext/>
              <w:cnfStyle w:val="000000100000"/>
            </w:pPr>
            <w:r w:rsidRPr="00AA6BFC">
              <w:t>Moves up</w:t>
            </w:r>
          </w:p>
        </w:tc>
      </w:tr>
      <w:tr w:rsidR="00AA6BFC" w:rsidRPr="00AA6BFC" w:rsidTr="00AA6BFC">
        <w:trPr>
          <w:cantSplit/>
        </w:trPr>
        <w:tc>
          <w:tcPr>
            <w:cnfStyle w:val="001000000000"/>
            <w:tcW w:w="959" w:type="dxa"/>
          </w:tcPr>
          <w:p w:rsidR="00AA6BFC" w:rsidRPr="00AA6BFC" w:rsidRDefault="00AA6BFC" w:rsidP="00AA6BFC">
            <w:pPr>
              <w:pStyle w:val="NoSpacing"/>
              <w:keepNext/>
            </w:pPr>
            <w:r w:rsidRPr="00AA6BFC">
              <w:t>-x</w:t>
            </w:r>
          </w:p>
        </w:tc>
        <w:tc>
          <w:tcPr>
            <w:tcW w:w="1984" w:type="dxa"/>
          </w:tcPr>
          <w:p w:rsidR="00AA6BFC" w:rsidRPr="00AA6BFC" w:rsidRDefault="00AA6BFC" w:rsidP="00AA6BFC">
            <w:pPr>
              <w:pStyle w:val="NoSpacing"/>
              <w:keepNext/>
              <w:cnfStyle w:val="000000000000"/>
            </w:pPr>
            <w:r w:rsidRPr="00AA6BFC">
              <w:t>Up</w:t>
            </w:r>
          </w:p>
        </w:tc>
        <w:tc>
          <w:tcPr>
            <w:tcW w:w="5495" w:type="dxa"/>
          </w:tcPr>
          <w:p w:rsidR="00AA6BFC" w:rsidRPr="00AA6BFC" w:rsidRDefault="00AA6BFC" w:rsidP="00AA6BFC">
            <w:pPr>
              <w:pStyle w:val="NoSpacing"/>
              <w:keepNext/>
              <w:cnfStyle w:val="000000000000"/>
            </w:pPr>
            <w:r w:rsidRPr="00AA6BFC">
              <w:t>Moves down</w:t>
            </w:r>
          </w:p>
        </w:tc>
      </w:tr>
      <w:tr w:rsidR="00AA6BFC" w:rsidRPr="00AA6BFC" w:rsidTr="00AA6BFC">
        <w:trPr>
          <w:cnfStyle w:val="000000100000"/>
          <w:cantSplit/>
        </w:trPr>
        <w:tc>
          <w:tcPr>
            <w:cnfStyle w:val="001000000000"/>
            <w:tcW w:w="959" w:type="dxa"/>
          </w:tcPr>
          <w:p w:rsidR="00AA6BFC" w:rsidRPr="00AA6BFC" w:rsidRDefault="00AA6BFC" w:rsidP="00AA6BFC">
            <w:pPr>
              <w:pStyle w:val="NoSpacing"/>
              <w:keepNext/>
            </w:pPr>
            <w:r w:rsidRPr="00AA6BFC">
              <w:t>+y</w:t>
            </w:r>
          </w:p>
        </w:tc>
        <w:tc>
          <w:tcPr>
            <w:tcW w:w="1984" w:type="dxa"/>
          </w:tcPr>
          <w:p w:rsidR="00AA6BFC" w:rsidRPr="00AA6BFC" w:rsidRDefault="00AA6BFC" w:rsidP="00AA6BFC">
            <w:pPr>
              <w:pStyle w:val="NoSpacing"/>
              <w:keepNext/>
              <w:cnfStyle w:val="000000100000"/>
            </w:pPr>
            <w:r w:rsidRPr="00AA6BFC">
              <w:t>Right</w:t>
            </w:r>
          </w:p>
        </w:tc>
        <w:tc>
          <w:tcPr>
            <w:tcW w:w="5495" w:type="dxa"/>
          </w:tcPr>
          <w:p w:rsidR="00AA6BFC" w:rsidRPr="00AA6BFC" w:rsidRDefault="00AA6BFC" w:rsidP="00AA6BFC">
            <w:pPr>
              <w:pStyle w:val="NoSpacing"/>
              <w:keepNext/>
              <w:cnfStyle w:val="000000100000"/>
            </w:pPr>
            <w:r w:rsidRPr="00AA6BFC">
              <w:t>Moves left</w:t>
            </w:r>
          </w:p>
        </w:tc>
      </w:tr>
      <w:tr w:rsidR="00AA6BFC" w:rsidRPr="00AA6BFC" w:rsidTr="00AA6BFC">
        <w:trPr>
          <w:cantSplit/>
        </w:trPr>
        <w:tc>
          <w:tcPr>
            <w:cnfStyle w:val="001000000000"/>
            <w:tcW w:w="959" w:type="dxa"/>
          </w:tcPr>
          <w:p w:rsidR="00AA6BFC" w:rsidRPr="00AA6BFC" w:rsidRDefault="00AA6BFC" w:rsidP="003D3D87">
            <w:r w:rsidRPr="00AA6BFC">
              <w:t>-y</w:t>
            </w:r>
          </w:p>
        </w:tc>
        <w:tc>
          <w:tcPr>
            <w:tcW w:w="1984" w:type="dxa"/>
          </w:tcPr>
          <w:p w:rsidR="00AA6BFC" w:rsidRPr="00AA6BFC" w:rsidRDefault="00AA6BFC" w:rsidP="003D3D87">
            <w:pPr>
              <w:cnfStyle w:val="000000000000"/>
            </w:pPr>
            <w:r w:rsidRPr="00AA6BFC">
              <w:t>Left</w:t>
            </w:r>
          </w:p>
        </w:tc>
        <w:tc>
          <w:tcPr>
            <w:tcW w:w="5495" w:type="dxa"/>
          </w:tcPr>
          <w:p w:rsidR="00AA6BFC" w:rsidRPr="00AA6BFC" w:rsidRDefault="00AA6BFC" w:rsidP="003D3D87">
            <w:pPr>
              <w:cnfStyle w:val="000000000000"/>
            </w:pPr>
            <w:r w:rsidRPr="00AA6BFC">
              <w:t>Moves right</w:t>
            </w:r>
          </w:p>
        </w:tc>
      </w:tr>
    </w:tbl>
    <w:p w:rsidR="00AA6BFC" w:rsidRDefault="00AA6BFC" w:rsidP="00582BA7"/>
    <w:p w:rsidR="00BC2D31" w:rsidRDefault="00BC2D31" w:rsidP="00582BA7">
      <w:r>
        <w:t>Any scroll uncovers unwritten areas on the screen. These newly uncovered areas are written with spaces that have the current background color.</w:t>
      </w:r>
    </w:p>
    <w:p w:rsidR="00BC2D31" w:rsidRDefault="00BC2D31" w:rsidP="00E873B9">
      <w:pPr>
        <w:pStyle w:val="Heading2"/>
      </w:pPr>
      <w:bookmarkStart w:id="231" w:name="_Toc221641019"/>
      <w:r>
        <w:lastRenderedPageBreak/>
        <w:t>Multiple Surfaces</w:t>
      </w:r>
      <w:bookmarkEnd w:id="231"/>
    </w:p>
    <w:p w:rsidR="00BC2D31" w:rsidRDefault="001308EE" w:rsidP="00582BA7">
      <w:pPr>
        <w:ind w:left="567"/>
      </w:pPr>
      <w:r>
        <w:rPr>
          <w:noProof/>
        </w:rPr>
        <w:drawing>
          <wp:inline distT="0" distB="0" distL="0" distR="0">
            <wp:extent cx="3829050" cy="4234314"/>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5"/>
                    <a:srcRect/>
                    <a:stretch>
                      <a:fillRect/>
                    </a:stretch>
                  </pic:blipFill>
                  <pic:spPr bwMode="auto">
                    <a:xfrm>
                      <a:off x="0" y="0"/>
                      <a:ext cx="3829050" cy="4234314"/>
                    </a:xfrm>
                    <a:prstGeom prst="rect">
                      <a:avLst/>
                    </a:prstGeom>
                    <a:noFill/>
                    <a:ln w="9525">
                      <a:noFill/>
                      <a:miter lim="800000"/>
                      <a:headEnd/>
                      <a:tailEnd/>
                    </a:ln>
                  </pic:spPr>
                </pic:pic>
              </a:graphicData>
            </a:graphic>
          </wp:inline>
        </w:drawing>
      </w:r>
    </w:p>
    <w:p w:rsidR="00BC2D31" w:rsidRDefault="000A22B6" w:rsidP="00582BA7">
      <w:r w:rsidRPr="000A22B6">
        <w:rPr>
          <w:rStyle w:val="referenceChar"/>
        </w:rPr>
        <w:t>t</w:t>
      </w:r>
      <w:r w:rsidR="00BC2D31" w:rsidRPr="000A22B6">
        <w:rPr>
          <w:rStyle w:val="referenceChar"/>
        </w:rPr>
        <w:t>rmlib</w:t>
      </w:r>
      <w:r w:rsidR="00BC2D31">
        <w:t xml:space="preserve"> keeps several logical screens, only one of which is in display at one time. There are up to 10 such logical screens. Each logical screen is kept in a buffer. The </w:t>
      </w:r>
      <w:r w:rsidR="00BC2D31" w:rsidRPr="00832BA5">
        <w:rPr>
          <w:rStyle w:val="referenceChar"/>
        </w:rPr>
        <w:t>select</w:t>
      </w:r>
      <w:r w:rsidR="00BC2D31">
        <w:t xml:space="preserve"> call sets both the connection between the program and the buffer it writes to, called the update buffer, and the connection between the buffer and the physical screen that displays it, called the display buffer. If the update buffer and the display buffer are the same, then what the program writes is the same as what is displayed.</w:t>
      </w:r>
    </w:p>
    <w:p w:rsidR="00BC2D31" w:rsidRDefault="00BC2D31" w:rsidP="00582BA7">
      <w:r>
        <w:t>There are several reasons why you would want to keep multiple screens buffered.</w:t>
      </w:r>
    </w:p>
    <w:p w:rsidR="00BC2D31" w:rsidRDefault="00BC2D31" w:rsidP="00582BA7">
      <w:r>
        <w:t xml:space="preserve">By convention, buffer 1 is the default output buffer. In a command line mode, this screen contains the results of commands executed before. For a full screen program to be nice, you </w:t>
      </w:r>
      <w:r>
        <w:lastRenderedPageBreak/>
        <w:t>can switch the active buffer and screen display to 2, and then this leaves the original screen with the command results on it on 1. Screen 1 can then be restored upon exit, restoring the original contents.</w:t>
      </w:r>
    </w:p>
    <w:p w:rsidR="00BC2D31" w:rsidRDefault="00BC2D31" w:rsidP="00582BA7">
      <w:r>
        <w:t>The second use for screen buffering is animation. The contents of one buffer can be updated, while another is being displayed. This makes the change of screen contents very fast on a fast access screen (usually direct memory mapped).</w:t>
      </w:r>
    </w:p>
    <w:p w:rsidR="00BC2D31" w:rsidRDefault="00BC2D31" w:rsidP="00582BA7">
      <w:r>
        <w:t>Lastly, there are programs that can use multiple screens to advantage. For example, and editor can have multiple files open, one to each logical screen, and swap rapidly between them.</w:t>
      </w:r>
    </w:p>
    <w:p w:rsidR="00BC2D31" w:rsidRDefault="00BC2D31" w:rsidP="00582BA7">
      <w:r>
        <w:t>On a slow terminal connection, processor power can be used to only rewrite sections of the actual terminal screen that change between buffers. However, animation does not work well on such terminals. One way to automatically test for this is to perform a screen change and time how long that takes. If the time is user noticeable, greater than about 1/2 second, then it is probally better to perform direct writes.</w:t>
      </w:r>
    </w:p>
    <w:p w:rsidR="00BC2D31" w:rsidRDefault="00BC2D31" w:rsidP="00582BA7">
      <w:r>
        <w:t>Screen buffers are implemented efficiently, and usually a buffer will only be allocated for a given number if it is specifically requested.</w:t>
      </w:r>
    </w:p>
    <w:p w:rsidR="00BC2D31" w:rsidRDefault="00BC2D31" w:rsidP="00E873B9">
      <w:pPr>
        <w:pStyle w:val="Heading2"/>
      </w:pPr>
      <w:bookmarkStart w:id="232" w:name="_Toc221641020"/>
      <w:r>
        <w:t>Attributes and Colors</w:t>
      </w:r>
      <w:bookmarkEnd w:id="232"/>
    </w:p>
    <w:p w:rsidR="00BC2D31" w:rsidRDefault="00BC2D31" w:rsidP="00582BA7">
      <w:r>
        <w:t>Text on the screen can have both attributes and colors if the real display allows that.</w:t>
      </w:r>
    </w:p>
    <w:p w:rsidR="00BC2D31" w:rsidRDefault="00BC2D31" w:rsidP="00582BA7">
      <w:r>
        <w:t xml:space="preserve">An attribute is a characteristic such as </w:t>
      </w:r>
      <w:r w:rsidRPr="00832BA5">
        <w:rPr>
          <w:rStyle w:val="referenceChar"/>
        </w:rPr>
        <w:t>bold</w:t>
      </w:r>
      <w:r>
        <w:t xml:space="preserve">, </w:t>
      </w:r>
      <w:r w:rsidRPr="00832BA5">
        <w:rPr>
          <w:rStyle w:val="referenceChar"/>
        </w:rPr>
        <w:t>underline</w:t>
      </w:r>
      <w:r>
        <w:t xml:space="preserve">, </w:t>
      </w:r>
      <w:r w:rsidRPr="00832BA5">
        <w:rPr>
          <w:rStyle w:val="referenceChar"/>
        </w:rPr>
        <w:t>strikeout</w:t>
      </w:r>
      <w:r>
        <w:t xml:space="preserve">, or </w:t>
      </w:r>
      <w:r w:rsidRPr="00832BA5">
        <w:rPr>
          <w:rStyle w:val="referenceChar"/>
        </w:rPr>
        <w:t>reverse</w:t>
      </w:r>
      <w:r>
        <w:t xml:space="preserve"> video.</w:t>
      </w:r>
    </w:p>
    <w:p w:rsidR="00BC2D31" w:rsidRDefault="00BC2D31" w:rsidP="00582BA7">
      <w:r>
        <w:t>Colors are set in two ways; background and foreground. The background color of a character is the color of the box surrounding that character, like the sheet of paper the characters are printed on. The foreground color is the color of the character itself.</w:t>
      </w:r>
    </w:p>
    <w:p w:rsidR="00BC2D31" w:rsidRDefault="00BC2D31" w:rsidP="00582BA7">
      <w:r>
        <w:t>A given display may have some, all or none of the attributes and colors made available by the terminal library.</w:t>
      </w:r>
    </w:p>
    <w:p w:rsidR="00BC2D31" w:rsidRDefault="00BC2D31" w:rsidP="00582BA7">
      <w:r>
        <w:t>The ability to give characters an attribute or a color is not a given. Neither is it allways possible to give a character more than one attribute at a time. If the desired attribute cannot appear, it will just be ignored. Programs should not depend on having a given attribute available. If an attribute conflicts with another, previously set attribute, then the newer one will take precidence. For this reason, the most important attributes should be set last.</w:t>
      </w:r>
    </w:p>
    <w:p w:rsidR="00BC2D31" w:rsidRDefault="00BC2D31" w:rsidP="00582BA7">
      <w:r>
        <w:t>Ideally, the program should assume that only one attribute at a time as possible.</w:t>
      </w:r>
    </w:p>
    <w:p w:rsidR="00BC2D31" w:rsidRDefault="00BC2D31" w:rsidP="00582BA7">
      <w:r>
        <w:lastRenderedPageBreak/>
        <w:t xml:space="preserve">To give the maximum chance that some attribute that will make characters stand out from the rest exists, the </w:t>
      </w:r>
      <w:r w:rsidRPr="00832BA5">
        <w:rPr>
          <w:rStyle w:val="referenceChar"/>
        </w:rPr>
        <w:t>standout</w:t>
      </w:r>
      <w:r>
        <w:t xml:space="preserve"> attribute is available. This will turn on whatever attribute the display has, in the following priority order:</w:t>
      </w:r>
    </w:p>
    <w:p w:rsidR="00BC2D31" w:rsidRDefault="00BC2D31" w:rsidP="00E55C53">
      <w:pPr>
        <w:pStyle w:val="ListParagraph"/>
        <w:numPr>
          <w:ilvl w:val="0"/>
          <w:numId w:val="38"/>
        </w:numPr>
      </w:pPr>
      <w:r>
        <w:t>Reverse</w:t>
      </w:r>
    </w:p>
    <w:p w:rsidR="00BC2D31" w:rsidRDefault="00BC2D31" w:rsidP="00E55C53">
      <w:pPr>
        <w:pStyle w:val="ListParagraph"/>
        <w:numPr>
          <w:ilvl w:val="0"/>
          <w:numId w:val="38"/>
        </w:numPr>
      </w:pPr>
      <w:r>
        <w:t>Underline</w:t>
      </w:r>
    </w:p>
    <w:p w:rsidR="00BC2D31" w:rsidRDefault="00BC2D31" w:rsidP="00E55C53">
      <w:pPr>
        <w:pStyle w:val="ListParagraph"/>
        <w:numPr>
          <w:ilvl w:val="0"/>
          <w:numId w:val="38"/>
        </w:numPr>
      </w:pPr>
      <w:r>
        <w:t>Bold</w:t>
      </w:r>
    </w:p>
    <w:p w:rsidR="00BC2D31" w:rsidRDefault="00BC2D31" w:rsidP="00E55C53">
      <w:pPr>
        <w:pStyle w:val="ListParagraph"/>
        <w:numPr>
          <w:ilvl w:val="0"/>
          <w:numId w:val="38"/>
        </w:numPr>
      </w:pPr>
      <w:r>
        <w:t>Italic</w:t>
      </w:r>
    </w:p>
    <w:p w:rsidR="00BC2D31" w:rsidRDefault="00BC2D31" w:rsidP="00E55C53">
      <w:pPr>
        <w:pStyle w:val="ListParagraph"/>
        <w:numPr>
          <w:ilvl w:val="0"/>
          <w:numId w:val="38"/>
        </w:numPr>
      </w:pPr>
      <w:r>
        <w:t>Strikeout</w:t>
      </w:r>
    </w:p>
    <w:p w:rsidR="00BC2D31" w:rsidRDefault="00BC2D31" w:rsidP="00E55C53">
      <w:pPr>
        <w:pStyle w:val="ListParagraph"/>
        <w:numPr>
          <w:ilvl w:val="0"/>
          <w:numId w:val="38"/>
        </w:numPr>
      </w:pPr>
      <w:r>
        <w:t>Blink</w:t>
      </w:r>
    </w:p>
    <w:p w:rsidR="00BC2D31" w:rsidRDefault="00BC2D31" w:rsidP="00582BA7">
      <w:r>
        <w:t xml:space="preserve">These are the only modes considered standout modes. If none are available, then </w:t>
      </w:r>
      <w:r w:rsidRPr="00832BA5">
        <w:rPr>
          <w:rStyle w:val="referenceChar"/>
        </w:rPr>
        <w:t>standout</w:t>
      </w:r>
      <w:r>
        <w:t xml:space="preserve"> is a no-op.</w:t>
      </w:r>
    </w:p>
    <w:p w:rsidR="00BC2D31" w:rsidRDefault="00BC2D31" w:rsidP="00582BA7">
      <w:r w:rsidRPr="00832BA5">
        <w:rPr>
          <w:rStyle w:val="referenceChar"/>
        </w:rPr>
        <w:t>blink</w:t>
      </w:r>
      <w:r>
        <w:t xml:space="preserve"> is a mode that is only implemented today on terminals, and terminal emulators. It can also consume computer resources by requiring periodic redrawing of lines on the screen to make the text go on and o</w:t>
      </w:r>
      <w:r w:rsidR="00832BA5">
        <w:t xml:space="preserve">ff. On many implementations of </w:t>
      </w:r>
      <w:r w:rsidR="00832BA5" w:rsidRPr="00832BA5">
        <w:rPr>
          <w:rStyle w:val="referenceChar"/>
        </w:rPr>
        <w:t>t</w:t>
      </w:r>
      <w:r w:rsidRPr="00832BA5">
        <w:rPr>
          <w:rStyle w:val="referenceChar"/>
        </w:rPr>
        <w:t>rmlib</w:t>
      </w:r>
      <w:r>
        <w:t xml:space="preserve"> it will not be found.</w:t>
      </w:r>
    </w:p>
    <w:p w:rsidR="00BC2D31" w:rsidRDefault="00BC2D31" w:rsidP="00582BA7">
      <w:r>
        <w:t xml:space="preserve">Font changes such as </w:t>
      </w:r>
      <w:r w:rsidRPr="00832BA5">
        <w:rPr>
          <w:rStyle w:val="referenceChar"/>
        </w:rPr>
        <w:t>italic</w:t>
      </w:r>
      <w:r>
        <w:t xml:space="preserve">, </w:t>
      </w:r>
      <w:r w:rsidRPr="00832BA5">
        <w:rPr>
          <w:rStyle w:val="referenceChar"/>
        </w:rPr>
        <w:t>bold</w:t>
      </w:r>
      <w:r>
        <w:t xml:space="preserve">, </w:t>
      </w:r>
      <w:r w:rsidRPr="00832BA5">
        <w:rPr>
          <w:rStyle w:val="referenceChar"/>
        </w:rPr>
        <w:t>superscript</w:t>
      </w:r>
      <w:r>
        <w:t xml:space="preserve">, and </w:t>
      </w:r>
      <w:r w:rsidRPr="00832BA5">
        <w:rPr>
          <w:rStyle w:val="referenceChar"/>
        </w:rPr>
        <w:t>subscript</w:t>
      </w:r>
      <w:r>
        <w:t xml:space="preserve"> are unlikely to appear on graphical systems. The reason for this is that they involve changes to the width, kerning or placement of characters and would interfere with the ability to place characters on the terminal grid of characters.</w:t>
      </w:r>
    </w:p>
    <w:p w:rsidR="00BC2D31" w:rsidRDefault="00BC2D31" w:rsidP="00582BA7">
      <w:r>
        <w:t xml:space="preserve">There is nothing specifically to prevent or enable the use of multiple screen attributes applied at the same time. An example would be </w:t>
      </w:r>
      <w:r w:rsidRPr="00832BA5">
        <w:rPr>
          <w:rStyle w:val="referenceChar"/>
        </w:rPr>
        <w:t>italic</w:t>
      </w:r>
      <w:r>
        <w:t xml:space="preserve"> </w:t>
      </w:r>
      <w:r w:rsidRPr="00832BA5">
        <w:rPr>
          <w:rStyle w:val="referenceChar"/>
        </w:rPr>
        <w:t>strikeout</w:t>
      </w:r>
      <w:r>
        <w:t xml:space="preserve"> text. However, the most generally applicable model is to assume that only one attribute at a time is possible, and only apply one such attribute per character.</w:t>
      </w:r>
    </w:p>
    <w:p w:rsidR="00BC2D31" w:rsidRDefault="00BC2D31" w:rsidP="00582BA7">
      <w:r>
        <w:t xml:space="preserve">The idea of the attribute system is that attributes should be available to enhance the appearance of text, but that if a particular attribute is not available, the program should still work. When its important that text on screen show as different from other text, the </w:t>
      </w:r>
      <w:r w:rsidRPr="00832BA5">
        <w:rPr>
          <w:rStyle w:val="referenceChar"/>
        </w:rPr>
        <w:t>standout</w:t>
      </w:r>
      <w:r>
        <w:t xml:space="preserve"> mode should be used. This gives maximum chance that a highlight mode can be found for the text.</w:t>
      </w:r>
    </w:p>
    <w:p w:rsidR="00BC2D31" w:rsidRDefault="00BC2D31" w:rsidP="00582BA7">
      <w:r>
        <w:t>The colors are as follows:</w:t>
      </w:r>
    </w:p>
    <w:tbl>
      <w:tblPr>
        <w:tblStyle w:val="MediumShading2-Accent3"/>
        <w:tblW w:w="0" w:type="auto"/>
        <w:tblLook w:val="04A0"/>
      </w:tblPr>
      <w:tblGrid>
        <w:gridCol w:w="817"/>
        <w:gridCol w:w="7620"/>
      </w:tblGrid>
      <w:tr w:rsidR="00AA6BFC" w:rsidRPr="00AA6BFC" w:rsidTr="00AA6BFC">
        <w:trPr>
          <w:cnfStyle w:val="100000000000"/>
          <w:cantSplit/>
        </w:trPr>
        <w:tc>
          <w:tcPr>
            <w:cnfStyle w:val="001000000100"/>
            <w:tcW w:w="817" w:type="dxa"/>
          </w:tcPr>
          <w:p w:rsidR="00AA6BFC" w:rsidRPr="00AA6BFC" w:rsidRDefault="00AA6BFC" w:rsidP="003D3D87">
            <w:pPr>
              <w:pStyle w:val="NoSpacing"/>
              <w:keepNext/>
            </w:pPr>
            <w:r w:rsidRPr="00AA6BFC">
              <w:lastRenderedPageBreak/>
              <w:t>Code</w:t>
            </w:r>
          </w:p>
        </w:tc>
        <w:tc>
          <w:tcPr>
            <w:tcW w:w="7621" w:type="dxa"/>
          </w:tcPr>
          <w:p w:rsidR="00AA6BFC" w:rsidRPr="00AA6BFC" w:rsidRDefault="00AA6BFC" w:rsidP="003D3D87">
            <w:pPr>
              <w:pStyle w:val="NoSpacing"/>
              <w:keepNext/>
              <w:cnfStyle w:val="100000000000"/>
            </w:pPr>
            <w:r w:rsidRPr="00AA6BFC">
              <w:t>Color</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0</w:t>
            </w:r>
          </w:p>
        </w:tc>
        <w:tc>
          <w:tcPr>
            <w:tcW w:w="7621" w:type="dxa"/>
          </w:tcPr>
          <w:p w:rsidR="00AA6BFC" w:rsidRPr="00AA6BFC" w:rsidRDefault="00AA6BFC" w:rsidP="003D3D87">
            <w:pPr>
              <w:pStyle w:val="NoSpacing"/>
              <w:keepNext/>
              <w:cnfStyle w:val="000000100000"/>
            </w:pPr>
            <w:r w:rsidRPr="00AA6BFC">
              <w:t>black</w:t>
            </w:r>
          </w:p>
        </w:tc>
      </w:tr>
      <w:tr w:rsidR="00AA6BFC" w:rsidRPr="00AA6BFC" w:rsidTr="00AA6BFC">
        <w:trPr>
          <w:cantSplit/>
        </w:trPr>
        <w:tc>
          <w:tcPr>
            <w:cnfStyle w:val="001000000000"/>
            <w:tcW w:w="817" w:type="dxa"/>
          </w:tcPr>
          <w:p w:rsidR="00AA6BFC" w:rsidRPr="00AA6BFC" w:rsidRDefault="00AA6BFC" w:rsidP="003D3D87">
            <w:pPr>
              <w:pStyle w:val="NoSpacing"/>
              <w:keepNext/>
            </w:pPr>
            <w:r w:rsidRPr="00AA6BFC">
              <w:t>1</w:t>
            </w:r>
          </w:p>
        </w:tc>
        <w:tc>
          <w:tcPr>
            <w:tcW w:w="7621" w:type="dxa"/>
          </w:tcPr>
          <w:p w:rsidR="00AA6BFC" w:rsidRPr="00AA6BFC" w:rsidRDefault="00AA6BFC" w:rsidP="003D3D87">
            <w:pPr>
              <w:pStyle w:val="NoSpacing"/>
              <w:keepNext/>
              <w:cnfStyle w:val="000000000000"/>
            </w:pPr>
            <w:r w:rsidRPr="00AA6BFC">
              <w:t>white</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2</w:t>
            </w:r>
          </w:p>
        </w:tc>
        <w:tc>
          <w:tcPr>
            <w:tcW w:w="7621" w:type="dxa"/>
          </w:tcPr>
          <w:p w:rsidR="00AA6BFC" w:rsidRPr="00AA6BFC" w:rsidRDefault="00AA6BFC" w:rsidP="003D3D87">
            <w:pPr>
              <w:pStyle w:val="NoSpacing"/>
              <w:keepNext/>
              <w:cnfStyle w:val="000000100000"/>
            </w:pPr>
            <w:r w:rsidRPr="00AA6BFC">
              <w:t>red</w:t>
            </w:r>
          </w:p>
        </w:tc>
      </w:tr>
      <w:tr w:rsidR="00AA6BFC" w:rsidRPr="00AA6BFC" w:rsidTr="00AA6BFC">
        <w:trPr>
          <w:cantSplit/>
        </w:trPr>
        <w:tc>
          <w:tcPr>
            <w:cnfStyle w:val="001000000000"/>
            <w:tcW w:w="817" w:type="dxa"/>
          </w:tcPr>
          <w:p w:rsidR="00AA6BFC" w:rsidRPr="00AA6BFC" w:rsidRDefault="00AA6BFC" w:rsidP="003D3D87">
            <w:pPr>
              <w:pStyle w:val="NoSpacing"/>
              <w:keepNext/>
            </w:pPr>
            <w:r w:rsidRPr="00AA6BFC">
              <w:t>3</w:t>
            </w:r>
          </w:p>
        </w:tc>
        <w:tc>
          <w:tcPr>
            <w:tcW w:w="7621" w:type="dxa"/>
          </w:tcPr>
          <w:p w:rsidR="00AA6BFC" w:rsidRPr="00AA6BFC" w:rsidRDefault="00AA6BFC" w:rsidP="003D3D87">
            <w:pPr>
              <w:pStyle w:val="NoSpacing"/>
              <w:keepNext/>
              <w:cnfStyle w:val="000000000000"/>
            </w:pPr>
            <w:r w:rsidRPr="00AA6BFC">
              <w:t>green</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4</w:t>
            </w:r>
          </w:p>
        </w:tc>
        <w:tc>
          <w:tcPr>
            <w:tcW w:w="7621" w:type="dxa"/>
          </w:tcPr>
          <w:p w:rsidR="00AA6BFC" w:rsidRPr="00AA6BFC" w:rsidRDefault="00AA6BFC" w:rsidP="003D3D87">
            <w:pPr>
              <w:pStyle w:val="NoSpacing"/>
              <w:keepNext/>
              <w:cnfStyle w:val="000000100000"/>
            </w:pPr>
            <w:r w:rsidRPr="00AA6BFC">
              <w:t>blue</w:t>
            </w:r>
          </w:p>
        </w:tc>
      </w:tr>
      <w:tr w:rsidR="00AA6BFC" w:rsidRPr="00AA6BFC" w:rsidTr="00AA6BFC">
        <w:trPr>
          <w:cantSplit/>
        </w:trPr>
        <w:tc>
          <w:tcPr>
            <w:cnfStyle w:val="001000000000"/>
            <w:tcW w:w="817" w:type="dxa"/>
          </w:tcPr>
          <w:p w:rsidR="00AA6BFC" w:rsidRPr="00AA6BFC" w:rsidRDefault="00AA6BFC" w:rsidP="003D3D87">
            <w:pPr>
              <w:pStyle w:val="NoSpacing"/>
              <w:keepNext/>
            </w:pPr>
            <w:r w:rsidRPr="00AA6BFC">
              <w:t>5</w:t>
            </w:r>
          </w:p>
        </w:tc>
        <w:tc>
          <w:tcPr>
            <w:tcW w:w="7621" w:type="dxa"/>
          </w:tcPr>
          <w:p w:rsidR="00AA6BFC" w:rsidRPr="00AA6BFC" w:rsidRDefault="00AA6BFC" w:rsidP="003D3D87">
            <w:pPr>
              <w:pStyle w:val="NoSpacing"/>
              <w:keepNext/>
              <w:cnfStyle w:val="000000000000"/>
            </w:pPr>
            <w:r w:rsidRPr="00AA6BFC">
              <w:t>cyan</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6</w:t>
            </w:r>
          </w:p>
        </w:tc>
        <w:tc>
          <w:tcPr>
            <w:tcW w:w="7621" w:type="dxa"/>
          </w:tcPr>
          <w:p w:rsidR="00AA6BFC" w:rsidRPr="00AA6BFC" w:rsidRDefault="00AA6BFC" w:rsidP="003D3D87">
            <w:pPr>
              <w:pStyle w:val="NoSpacing"/>
              <w:keepNext/>
              <w:cnfStyle w:val="000000100000"/>
            </w:pPr>
            <w:r w:rsidRPr="00AA6BFC">
              <w:t>yellow</w:t>
            </w:r>
          </w:p>
        </w:tc>
      </w:tr>
      <w:tr w:rsidR="00AA6BFC" w:rsidRPr="00AA6BFC" w:rsidTr="00AA6BFC">
        <w:trPr>
          <w:cantSplit/>
        </w:trPr>
        <w:tc>
          <w:tcPr>
            <w:cnfStyle w:val="001000000000"/>
            <w:tcW w:w="817" w:type="dxa"/>
          </w:tcPr>
          <w:p w:rsidR="00AA6BFC" w:rsidRPr="00AA6BFC" w:rsidRDefault="00AA6BFC" w:rsidP="003D3D87">
            <w:r w:rsidRPr="00AA6BFC">
              <w:t>7</w:t>
            </w:r>
          </w:p>
        </w:tc>
        <w:tc>
          <w:tcPr>
            <w:tcW w:w="7621" w:type="dxa"/>
          </w:tcPr>
          <w:p w:rsidR="00AA6BFC" w:rsidRPr="00AA6BFC" w:rsidRDefault="00AA6BFC" w:rsidP="003D3D87">
            <w:pPr>
              <w:cnfStyle w:val="000000000000"/>
            </w:pPr>
            <w:r w:rsidRPr="00AA6BFC">
              <w:t>magenta</w:t>
            </w:r>
          </w:p>
        </w:tc>
      </w:tr>
    </w:tbl>
    <w:p w:rsidR="00801C08" w:rsidRDefault="00801C08" w:rsidP="00582BA7"/>
    <w:p w:rsidR="00BC2D31" w:rsidRDefault="00BC2D31" w:rsidP="00582BA7">
      <w:r>
        <w:t>There is no garantee that a given color is available. The most likely available colors are black and white, followed by the RGB primaries, followed by the CYM primaries.</w:t>
      </w:r>
    </w:p>
    <w:p w:rsidR="00BC2D31" w:rsidRDefault="00BC2D31" w:rsidP="00582BA7">
      <w:r>
        <w:t>Note that the use of black or white colors may cause the characters to become invisible against the background, and in general should be avoided.</w:t>
      </w:r>
    </w:p>
    <w:p w:rsidR="00BC2D31" w:rsidRDefault="00BC2D31" w:rsidP="00E873B9">
      <w:pPr>
        <w:pStyle w:val="Heading2"/>
      </w:pPr>
      <w:bookmarkStart w:id="233" w:name="_Toc221641021"/>
      <w:r>
        <w:t>Advanced input</w:t>
      </w:r>
      <w:bookmarkEnd w:id="233"/>
    </w:p>
    <w:p w:rsidR="00BC2D31" w:rsidRDefault="00BC2D31" w:rsidP="00582BA7">
      <w:r>
        <w:t>Along with an advanced display model, the terminal library also provides an advanced input model. The standard input model provided in Pascal is oriented more towards batch and simple terminal input. The advanced input model solves the problems associated with special keys, multiple input devices, and intermittent input.</w:t>
      </w:r>
    </w:p>
    <w:p w:rsidR="00BC2D31" w:rsidRDefault="00BC2D31" w:rsidP="00582BA7">
      <w:r>
        <w:t>Advanced input occurs via a mechanisim called events. The program calls a central handler that awaits and returns the next event. An event can be virtually anything, and includes:</w:t>
      </w:r>
    </w:p>
    <w:p w:rsidR="00BC2D31" w:rsidRDefault="00BC2D31" w:rsidP="00E55C53">
      <w:pPr>
        <w:pStyle w:val="ListParagraph"/>
        <w:numPr>
          <w:ilvl w:val="0"/>
          <w:numId w:val="39"/>
        </w:numPr>
      </w:pPr>
      <w:r>
        <w:t>Normal keys pressed on the keyboard</w:t>
      </w:r>
    </w:p>
    <w:p w:rsidR="00BC2D31" w:rsidRDefault="00BC2D31" w:rsidP="00E55C53">
      <w:pPr>
        <w:pStyle w:val="ListParagraph"/>
        <w:numPr>
          <w:ilvl w:val="0"/>
          <w:numId w:val="39"/>
        </w:numPr>
      </w:pPr>
      <w:r>
        <w:t>Advanced function keys</w:t>
      </w:r>
    </w:p>
    <w:p w:rsidR="00BC2D31" w:rsidRDefault="00BC2D31" w:rsidP="00E55C53">
      <w:pPr>
        <w:pStyle w:val="ListParagraph"/>
        <w:numPr>
          <w:ilvl w:val="0"/>
          <w:numId w:val="39"/>
        </w:numPr>
      </w:pPr>
      <w:r>
        <w:t>Timekeeping</w:t>
      </w:r>
    </w:p>
    <w:p w:rsidR="00BC2D31" w:rsidRDefault="00BC2D31" w:rsidP="00E55C53">
      <w:pPr>
        <w:pStyle w:val="ListParagraph"/>
        <w:numPr>
          <w:ilvl w:val="0"/>
          <w:numId w:val="39"/>
        </w:numPr>
      </w:pPr>
      <w:r>
        <w:t>Mouse movements and button presses</w:t>
      </w:r>
    </w:p>
    <w:p w:rsidR="00BC2D31" w:rsidRDefault="00BC2D31" w:rsidP="00E55C53">
      <w:pPr>
        <w:pStyle w:val="ListParagraph"/>
        <w:numPr>
          <w:ilvl w:val="0"/>
          <w:numId w:val="39"/>
        </w:numPr>
      </w:pPr>
      <w:r>
        <w:t>Joystick movements and button presses</w:t>
      </w:r>
    </w:p>
    <w:p w:rsidR="00BC2D31" w:rsidRDefault="00BC2D31" w:rsidP="00582BA7">
      <w:r>
        <w:t>Like the display mechanisims, events are downward compatible with the standard Pascal model. When a program requests input from the display using ordinary read requests, the next event is requested. Then, all events are discarded until a keyboard event occurs. Then, that is returned as an ordinary character. The program need not know or care that the underlying input mechanisim is implemented with events.</w:t>
      </w:r>
    </w:p>
    <w:p w:rsidR="00BC2D31" w:rsidRDefault="00BC2D31" w:rsidP="00582BA7">
      <w:r>
        <w:t>An advanced program, however, can directly access the event mechanisim, and get access to all the advanced features.</w:t>
      </w:r>
    </w:p>
    <w:p w:rsidR="00BC2D31" w:rsidRDefault="00BC2D31" w:rsidP="00E873B9">
      <w:pPr>
        <w:pStyle w:val="Heading2"/>
      </w:pPr>
      <w:bookmarkStart w:id="234" w:name="_Toc221641022"/>
      <w:r>
        <w:lastRenderedPageBreak/>
        <w:t>Events</w:t>
      </w:r>
      <w:bookmarkEnd w:id="234"/>
    </w:p>
    <w:p w:rsidR="00BC2D31" w:rsidRDefault="00BC2D31" w:rsidP="00582BA7">
      <w:r>
        <w:t>An event is represented by a record, which is filled by the event call:</w:t>
      </w:r>
    </w:p>
    <w:p w:rsidR="00BC2D31" w:rsidRDefault="00BC2D31" w:rsidP="00582BA7">
      <w:pPr>
        <w:pStyle w:val="Code"/>
      </w:pPr>
      <w:r>
        <w:t>event(f, x) { get the next event x }</w:t>
      </w:r>
    </w:p>
    <w:p w:rsidR="005350D0" w:rsidRDefault="005350D0" w:rsidP="00582BA7">
      <w:pPr>
        <w:pStyle w:val="Code"/>
      </w:pPr>
    </w:p>
    <w:p w:rsidR="00BC2D31" w:rsidRDefault="00BC2D31" w:rsidP="00582BA7">
      <w:r>
        <w:t>Because devices have different formats, the event is allways returned as a complex variant record.</w:t>
      </w:r>
    </w:p>
    <w:p w:rsidR="00BC2D31" w:rsidRDefault="00BC2D31" w:rsidP="00582BA7">
      <w:r>
        <w:t>The use of events tends to structure programs into a form called the "event loop", which appears:</w:t>
      </w:r>
    </w:p>
    <w:p w:rsidR="00BC2D31" w:rsidRPr="006C40A6" w:rsidRDefault="00BC2D31" w:rsidP="00582BA7">
      <w:pPr>
        <w:pStyle w:val="Code"/>
        <w:keepNext/>
        <w:rPr>
          <w:b/>
        </w:rPr>
      </w:pPr>
      <w:r w:rsidRPr="006C40A6">
        <w:rPr>
          <w:b/>
        </w:rPr>
        <w:t>repeat</w:t>
      </w:r>
    </w:p>
    <w:p w:rsidR="00BC2D31" w:rsidRDefault="00BC2D31" w:rsidP="00582BA7">
      <w:pPr>
        <w:pStyle w:val="Code"/>
        <w:keepNext/>
      </w:pPr>
    </w:p>
    <w:p w:rsidR="00BC2D31" w:rsidRDefault="00BC2D31" w:rsidP="00582BA7">
      <w:pPr>
        <w:pStyle w:val="Code"/>
        <w:keepNext/>
      </w:pPr>
      <w:r>
        <w:t xml:space="preserve">   event(f, x); { get the next event }</w:t>
      </w:r>
    </w:p>
    <w:p w:rsidR="00BC2D31" w:rsidRDefault="00BC2D31" w:rsidP="00582BA7">
      <w:pPr>
        <w:pStyle w:val="Code"/>
        <w:keepNext/>
      </w:pPr>
      <w:r>
        <w:t xml:space="preserve">   </w:t>
      </w:r>
      <w:r w:rsidRPr="006C40A6">
        <w:rPr>
          <w:b/>
        </w:rPr>
        <w:t>case</w:t>
      </w:r>
      <w:r>
        <w:t xml:space="preserve"> x.etype </w:t>
      </w:r>
      <w:r w:rsidRPr="006C40A6">
        <w:rPr>
          <w:b/>
        </w:rPr>
        <w:t>of</w:t>
      </w:r>
      <w:r>
        <w:t xml:space="preserve"> { event type }</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r>
        <w:t xml:space="preserve">      ...</w:t>
      </w:r>
    </w:p>
    <w:p w:rsidR="00BC2D31" w:rsidRDefault="00BC2D31" w:rsidP="00582BA7">
      <w:pPr>
        <w:pStyle w:val="Code"/>
        <w:keepNext/>
      </w:pPr>
      <w:r>
        <w:t xml:space="preserve">      ...</w:t>
      </w:r>
    </w:p>
    <w:p w:rsidR="00BC2D31" w:rsidRDefault="00BC2D31" w:rsidP="00582BA7">
      <w:pPr>
        <w:pStyle w:val="Code"/>
        <w:keepNext/>
      </w:pPr>
    </w:p>
    <w:p w:rsidR="00BC2D31" w:rsidRPr="006C40A6" w:rsidRDefault="00BC2D31" w:rsidP="00582BA7">
      <w:pPr>
        <w:pStyle w:val="Code"/>
        <w:keepNext/>
        <w:rPr>
          <w:b/>
        </w:rPr>
      </w:pPr>
      <w:r>
        <w:t xml:space="preserve">   </w:t>
      </w:r>
      <w:r w:rsidRPr="006C40A6">
        <w:rPr>
          <w:b/>
        </w:rPr>
        <w:t>end</w:t>
      </w:r>
    </w:p>
    <w:p w:rsidR="00BC2D31" w:rsidRDefault="00BC2D31" w:rsidP="00582BA7">
      <w:pPr>
        <w:pStyle w:val="Code"/>
        <w:keepNext/>
      </w:pPr>
    </w:p>
    <w:p w:rsidR="00BC2D31" w:rsidRDefault="00BC2D31" w:rsidP="00582BA7">
      <w:pPr>
        <w:pStyle w:val="Code"/>
      </w:pPr>
      <w:r w:rsidRPr="006C40A6">
        <w:rPr>
          <w:b/>
        </w:rPr>
        <w:t>until</w:t>
      </w:r>
      <w:r>
        <w:t xml:space="preserve"> x.etype = etterm</w:t>
      </w:r>
    </w:p>
    <w:p w:rsidR="00BC2D31" w:rsidRDefault="00BC2D31" w:rsidP="00582BA7">
      <w:pPr>
        <w:pStyle w:val="Code"/>
      </w:pPr>
    </w:p>
    <w:p w:rsidR="00BC2D31" w:rsidRDefault="00BC2D31" w:rsidP="00582BA7">
      <w:r>
        <w:t>In other words, the program awaits the next event, acts on it, and loops.</w:t>
      </w:r>
    </w:p>
    <w:p w:rsidR="00BC2D31" w:rsidRDefault="00BC2D31" w:rsidP="00582BA7">
      <w:r>
        <w:t>Events are allways referenced to the input file they belong to. Thus, the default event file is "input".</w:t>
      </w:r>
    </w:p>
    <w:p w:rsidR="00BC2D31" w:rsidRDefault="00BC2D31" w:rsidP="00582BA7">
      <w:r>
        <w:t>The action of the input file when read is:</w:t>
      </w:r>
    </w:p>
    <w:p w:rsidR="00BC2D31" w:rsidRDefault="00BC2D31" w:rsidP="00582BA7">
      <w:pPr>
        <w:pStyle w:val="Code"/>
        <w:keepNext/>
      </w:pPr>
      <w:r w:rsidRPr="006C40A6">
        <w:rPr>
          <w:b/>
        </w:rPr>
        <w:lastRenderedPageBreak/>
        <w:t>procedure</w:t>
      </w:r>
      <w:r>
        <w:t xml:space="preserve"> readchar(</w:t>
      </w:r>
      <w:r w:rsidRPr="006C40A6">
        <w:rPr>
          <w:b/>
        </w:rPr>
        <w:t>var</w:t>
      </w:r>
      <w:r>
        <w:t xml:space="preserve"> f: text; </w:t>
      </w:r>
      <w:r w:rsidRPr="006C40A6">
        <w:rPr>
          <w:b/>
        </w:rPr>
        <w:t>var</w:t>
      </w:r>
      <w:r>
        <w:t xml:space="preserve"> c: char);</w:t>
      </w:r>
    </w:p>
    <w:p w:rsidR="00BC2D31" w:rsidRDefault="00BC2D31" w:rsidP="00582BA7">
      <w:pPr>
        <w:pStyle w:val="Code"/>
        <w:keepNext/>
      </w:pPr>
    </w:p>
    <w:p w:rsidR="00BC2D31" w:rsidRDefault="00BC2D31" w:rsidP="00582BA7">
      <w:pPr>
        <w:pStyle w:val="Code"/>
        <w:keepNext/>
      </w:pPr>
      <w:r w:rsidRPr="006C40A6">
        <w:rPr>
          <w:b/>
        </w:rPr>
        <w:t>var</w:t>
      </w:r>
      <w:r>
        <w:t xml:space="preserve"> x: evtrec;</w:t>
      </w:r>
    </w:p>
    <w:p w:rsidR="00BC2D31" w:rsidRDefault="00BC2D31" w:rsidP="00582BA7">
      <w:pPr>
        <w:pStyle w:val="Code"/>
        <w:keepNext/>
      </w:pPr>
    </w:p>
    <w:p w:rsidR="00BC2D31" w:rsidRPr="006C40A6" w:rsidRDefault="00BC2D31" w:rsidP="00582BA7">
      <w:pPr>
        <w:pStyle w:val="Code"/>
        <w:keepNext/>
        <w:rPr>
          <w:b/>
        </w:rPr>
      </w:pPr>
      <w:r w:rsidRPr="006C40A6">
        <w:rPr>
          <w:b/>
        </w:rPr>
        <w:t>begin</w:t>
      </w:r>
    </w:p>
    <w:p w:rsidR="00BC2D31" w:rsidRDefault="00BC2D31" w:rsidP="00582BA7">
      <w:pPr>
        <w:pStyle w:val="Code"/>
        <w:keepNext/>
      </w:pPr>
    </w:p>
    <w:p w:rsidR="00BC2D31" w:rsidRDefault="00BC2D31" w:rsidP="00582BA7">
      <w:pPr>
        <w:pStyle w:val="Code"/>
        <w:keepNext/>
      </w:pPr>
      <w:r>
        <w:t xml:space="preserve">   </w:t>
      </w:r>
      <w:r w:rsidRPr="006C40A6">
        <w:rPr>
          <w:b/>
        </w:rPr>
        <w:t>repeat</w:t>
      </w:r>
      <w:r>
        <w:t xml:space="preserve"> { get events }</w:t>
      </w:r>
    </w:p>
    <w:p w:rsidR="00BC2D31" w:rsidRDefault="00BC2D31" w:rsidP="00582BA7">
      <w:pPr>
        <w:pStyle w:val="Code"/>
        <w:keepNext/>
      </w:pPr>
    </w:p>
    <w:p w:rsidR="00BC2D31" w:rsidRDefault="00BC2D31" w:rsidP="00582BA7">
      <w:pPr>
        <w:pStyle w:val="Code"/>
        <w:keepNext/>
      </w:pPr>
      <w:r>
        <w:t xml:space="preserve">      event(f, x)</w:t>
      </w:r>
    </w:p>
    <w:p w:rsidR="00BC2D31" w:rsidRDefault="00BC2D31" w:rsidP="00582BA7">
      <w:pPr>
        <w:pStyle w:val="Code"/>
        <w:keepNext/>
      </w:pPr>
    </w:p>
    <w:p w:rsidR="00BC2D31" w:rsidRDefault="00BC2D31" w:rsidP="00582BA7">
      <w:pPr>
        <w:pStyle w:val="Code"/>
        <w:keepNext/>
      </w:pPr>
      <w:r>
        <w:t xml:space="preserve">   </w:t>
      </w:r>
      <w:r w:rsidRPr="006C40A6">
        <w:rPr>
          <w:b/>
        </w:rPr>
        <w:t>until</w:t>
      </w:r>
      <w:r>
        <w:t xml:space="preserve"> x.etype </w:t>
      </w:r>
      <w:r w:rsidRPr="006C40A6">
        <w:rPr>
          <w:b/>
        </w:rPr>
        <w:t>in</w:t>
      </w:r>
      <w:r>
        <w:t xml:space="preserve"> [etchar, etenter];</w:t>
      </w:r>
    </w:p>
    <w:p w:rsidR="00BC2D31" w:rsidRDefault="00BC2D31" w:rsidP="00582BA7">
      <w:pPr>
        <w:pStyle w:val="Code"/>
        <w:keepNext/>
      </w:pPr>
      <w:r>
        <w:t xml:space="preserve">   { until character or eoln found }</w:t>
      </w:r>
    </w:p>
    <w:p w:rsidR="00BC2D31" w:rsidRDefault="00BC2D31" w:rsidP="00582BA7">
      <w:pPr>
        <w:pStyle w:val="Code"/>
        <w:keepNext/>
      </w:pPr>
      <w:r>
        <w:t xml:space="preserve">   </w:t>
      </w:r>
      <w:r w:rsidRPr="006C40A6">
        <w:rPr>
          <w:b/>
        </w:rPr>
        <w:t>if</w:t>
      </w:r>
      <w:r>
        <w:t xml:space="preserve"> x.etype = etenter </w:t>
      </w:r>
      <w:r w:rsidRPr="006C40A6">
        <w:rPr>
          <w:b/>
        </w:rPr>
        <w:t>then</w:t>
      </w:r>
      <w:r>
        <w:t xml:space="preserve"> </w:t>
      </w:r>
      <w:r w:rsidRPr="006C40A6">
        <w:rPr>
          <w:b/>
        </w:rPr>
        <w:t>begin</w:t>
      </w:r>
    </w:p>
    <w:p w:rsidR="00BC2D31" w:rsidRDefault="00BC2D31" w:rsidP="00582BA7">
      <w:pPr>
        <w:pStyle w:val="Code"/>
        <w:keepNext/>
      </w:pPr>
    </w:p>
    <w:p w:rsidR="00BC2D31" w:rsidRDefault="00BC2D31" w:rsidP="00582BA7">
      <w:pPr>
        <w:pStyle w:val="Code"/>
        <w:keepNext/>
      </w:pPr>
      <w:r>
        <w:t xml:space="preserve">      { enter character }</w:t>
      </w:r>
    </w:p>
    <w:p w:rsidR="00BC2D31" w:rsidRDefault="00BC2D31" w:rsidP="00582BA7">
      <w:pPr>
        <w:pStyle w:val="Code"/>
        <w:keepNext/>
      </w:pPr>
      <w:r>
        <w:t xml:space="preserve">      writeln(output); { echo newline }</w:t>
      </w:r>
    </w:p>
    <w:p w:rsidR="00BC2D31" w:rsidRDefault="00BC2D31" w:rsidP="00582BA7">
      <w:pPr>
        <w:pStyle w:val="Code"/>
        <w:keepNext/>
      </w:pPr>
      <w:r>
        <w:t xml:space="preserve">      c := '\cr' { return ASCII equivalent }</w:t>
      </w:r>
    </w:p>
    <w:p w:rsidR="00BC2D31" w:rsidRDefault="00BC2D31" w:rsidP="00582BA7">
      <w:pPr>
        <w:pStyle w:val="Code"/>
        <w:keepNext/>
      </w:pPr>
    </w:p>
    <w:p w:rsidR="00BC2D31" w:rsidRDefault="00BC2D31" w:rsidP="00582BA7">
      <w:pPr>
        <w:pStyle w:val="Code"/>
        <w:keepNext/>
      </w:pPr>
      <w:r>
        <w:t xml:space="preserve">   </w:t>
      </w:r>
      <w:r w:rsidRPr="006C40A6">
        <w:rPr>
          <w:b/>
        </w:rPr>
        <w:t>end</w:t>
      </w:r>
      <w:r>
        <w:t xml:space="preserve"> </w:t>
      </w:r>
      <w:r w:rsidRPr="006C40A6">
        <w:rPr>
          <w:b/>
        </w:rPr>
        <w:t>else</w:t>
      </w:r>
      <w:r>
        <w:t xml:space="preserve"> </w:t>
      </w:r>
      <w:r w:rsidRPr="006C40A6">
        <w:rPr>
          <w:b/>
        </w:rPr>
        <w:t>begin</w:t>
      </w:r>
      <w:r>
        <w:t xml:space="preserve"> { normal character }</w:t>
      </w:r>
    </w:p>
    <w:p w:rsidR="00BC2D31" w:rsidRDefault="00BC2D31" w:rsidP="00582BA7">
      <w:pPr>
        <w:pStyle w:val="Code"/>
        <w:keepNext/>
      </w:pPr>
    </w:p>
    <w:p w:rsidR="00BC2D31" w:rsidRDefault="00BC2D31" w:rsidP="00582BA7">
      <w:pPr>
        <w:pStyle w:val="Code"/>
        <w:keepNext/>
      </w:pPr>
      <w:r>
        <w:t xml:space="preserve">      write(output, x.c); { echo character }</w:t>
      </w:r>
    </w:p>
    <w:p w:rsidR="00BC2D31" w:rsidRDefault="00BC2D31" w:rsidP="00582BA7">
      <w:pPr>
        <w:pStyle w:val="Code"/>
        <w:keepNext/>
      </w:pPr>
      <w:r>
        <w:t xml:space="preserve">      c := x.c { return character }</w:t>
      </w:r>
    </w:p>
    <w:p w:rsidR="00BC2D31" w:rsidRDefault="00BC2D31" w:rsidP="00582BA7">
      <w:pPr>
        <w:pStyle w:val="Code"/>
        <w:keepNext/>
      </w:pPr>
    </w:p>
    <w:p w:rsidR="00BC2D31" w:rsidRPr="006C40A6" w:rsidRDefault="00BC2D31" w:rsidP="00582BA7">
      <w:pPr>
        <w:pStyle w:val="Code"/>
        <w:keepNext/>
        <w:rPr>
          <w:b/>
        </w:rPr>
      </w:pPr>
      <w:r>
        <w:t xml:space="preserve">   </w:t>
      </w:r>
      <w:r w:rsidRPr="006C40A6">
        <w:rPr>
          <w:b/>
        </w:rPr>
        <w:t>end</w:t>
      </w:r>
    </w:p>
    <w:p w:rsidR="00BC2D31" w:rsidRDefault="00BC2D31" w:rsidP="00582BA7">
      <w:pPr>
        <w:pStyle w:val="Code"/>
        <w:keepNext/>
      </w:pPr>
    </w:p>
    <w:p w:rsidR="00BC2D31" w:rsidRDefault="00BC2D31" w:rsidP="00582BA7">
      <w:pPr>
        <w:pStyle w:val="Code"/>
      </w:pPr>
      <w:r w:rsidRPr="006C40A6">
        <w:rPr>
          <w:b/>
        </w:rPr>
        <w:t>end</w:t>
      </w:r>
      <w:r>
        <w:t>;</w:t>
      </w:r>
    </w:p>
    <w:p w:rsidR="00BC2D31" w:rsidRDefault="00BC2D31" w:rsidP="00582BA7">
      <w:pPr>
        <w:pStyle w:val="Code"/>
      </w:pPr>
    </w:p>
    <w:p w:rsidR="00BC2D31" w:rsidRDefault="00BC2D31" w:rsidP="00582BA7">
      <w:r>
        <w:t>Events also introduce the concept of two files that are "bound" to each other. The input and output files are an example of  to files so bound.</w:t>
      </w:r>
    </w:p>
    <w:p w:rsidR="00BC2D31" w:rsidRDefault="00BC2D31" w:rsidP="00582BA7">
      <w:r>
        <w:t>Note that you cannot turn off the echo feature on an input file. Instead, you must "bypass" reading the input file and go direct to the event queue.</w:t>
      </w:r>
    </w:p>
    <w:p w:rsidR="00BC2D31" w:rsidRDefault="00BC2D31" w:rsidP="00582BA7">
      <w:r>
        <w:t>The declaration of an event record is:</w:t>
      </w:r>
    </w:p>
    <w:p w:rsidR="00BC2D31" w:rsidRPr="00801C08" w:rsidRDefault="00BC2D31" w:rsidP="00582BA7">
      <w:pPr>
        <w:pStyle w:val="Code"/>
        <w:keepNext/>
        <w:rPr>
          <w:b/>
          <w:sz w:val="20"/>
          <w:szCs w:val="20"/>
        </w:rPr>
      </w:pPr>
      <w:r w:rsidRPr="00801C08">
        <w:rPr>
          <w:b/>
          <w:sz w:val="20"/>
          <w:szCs w:val="20"/>
        </w:rPr>
        <w:lastRenderedPageBreak/>
        <w:t>type</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events }</w:t>
      </w:r>
    </w:p>
    <w:p w:rsidR="00BC2D31" w:rsidRPr="00801C08" w:rsidRDefault="00BC2D31" w:rsidP="00582BA7">
      <w:pPr>
        <w:pStyle w:val="Code"/>
        <w:keepNext/>
        <w:rPr>
          <w:sz w:val="20"/>
          <w:szCs w:val="20"/>
        </w:rPr>
      </w:pPr>
      <w:r w:rsidRPr="00801C08">
        <w:rPr>
          <w:sz w:val="20"/>
          <w:szCs w:val="20"/>
        </w:rPr>
        <w:t xml:space="preserve">evtcod = (etchar, </w:t>
      </w:r>
      <w:r w:rsidR="000A22B6" w:rsidRPr="00801C08">
        <w:rPr>
          <w:sz w:val="20"/>
          <w:szCs w:val="20"/>
        </w:rPr>
        <w:t xml:space="preserve">   </w:t>
      </w:r>
      <w:r w:rsidRPr="00801C08">
        <w:rPr>
          <w:sz w:val="20"/>
          <w:szCs w:val="20"/>
        </w:rPr>
        <w:t>{ ANSI character returned }</w:t>
      </w:r>
    </w:p>
    <w:p w:rsidR="00BC2D31" w:rsidRPr="00801C08" w:rsidRDefault="00BC2D31" w:rsidP="00582BA7">
      <w:pPr>
        <w:pStyle w:val="Code"/>
        <w:keepNext/>
        <w:rPr>
          <w:sz w:val="20"/>
          <w:szCs w:val="20"/>
        </w:rPr>
      </w:pPr>
      <w:r w:rsidRPr="00801C08">
        <w:rPr>
          <w:sz w:val="20"/>
          <w:szCs w:val="20"/>
        </w:rPr>
        <w:t xml:space="preserve">          etup,      { cursor up one line }</w:t>
      </w:r>
    </w:p>
    <w:p w:rsidR="00BC2D31" w:rsidRPr="00801C08" w:rsidRDefault="00BC2D31" w:rsidP="00582BA7">
      <w:pPr>
        <w:pStyle w:val="Code"/>
        <w:keepNext/>
        <w:rPr>
          <w:sz w:val="20"/>
          <w:szCs w:val="20"/>
        </w:rPr>
      </w:pPr>
      <w:r w:rsidRPr="00801C08">
        <w:rPr>
          <w:sz w:val="20"/>
          <w:szCs w:val="20"/>
        </w:rPr>
        <w:t xml:space="preserve">          etdown,    { down one line }</w:t>
      </w:r>
    </w:p>
    <w:p w:rsidR="00BC2D31" w:rsidRPr="00801C08" w:rsidRDefault="00BC2D31" w:rsidP="00582BA7">
      <w:pPr>
        <w:pStyle w:val="Code"/>
        <w:keepNext/>
        <w:rPr>
          <w:sz w:val="20"/>
          <w:szCs w:val="20"/>
        </w:rPr>
      </w:pPr>
      <w:r w:rsidRPr="00801C08">
        <w:rPr>
          <w:sz w:val="20"/>
          <w:szCs w:val="20"/>
        </w:rPr>
        <w:t xml:space="preserve">          etleft,    { left one character }</w:t>
      </w:r>
    </w:p>
    <w:p w:rsidR="00BC2D31" w:rsidRPr="00801C08" w:rsidRDefault="00BC2D31" w:rsidP="00582BA7">
      <w:pPr>
        <w:pStyle w:val="Code"/>
        <w:keepNext/>
        <w:rPr>
          <w:sz w:val="20"/>
          <w:szCs w:val="20"/>
        </w:rPr>
      </w:pPr>
      <w:r w:rsidRPr="00801C08">
        <w:rPr>
          <w:sz w:val="20"/>
          <w:szCs w:val="20"/>
        </w:rPr>
        <w:t xml:space="preserve">          etright,   { right one character }</w:t>
      </w:r>
    </w:p>
    <w:p w:rsidR="00BC2D31" w:rsidRPr="00801C08" w:rsidRDefault="00BC2D31" w:rsidP="00582BA7">
      <w:pPr>
        <w:pStyle w:val="Code"/>
        <w:keepNext/>
        <w:rPr>
          <w:sz w:val="20"/>
          <w:szCs w:val="20"/>
        </w:rPr>
      </w:pPr>
      <w:r w:rsidRPr="00801C08">
        <w:rPr>
          <w:sz w:val="20"/>
          <w:szCs w:val="20"/>
        </w:rPr>
        <w:t xml:space="preserve">          etleftw,   { left one word }</w:t>
      </w:r>
    </w:p>
    <w:p w:rsidR="00BC2D31" w:rsidRPr="00801C08" w:rsidRDefault="00BC2D31" w:rsidP="00582BA7">
      <w:pPr>
        <w:pStyle w:val="Code"/>
        <w:keepNext/>
        <w:rPr>
          <w:sz w:val="20"/>
          <w:szCs w:val="20"/>
        </w:rPr>
      </w:pPr>
      <w:r w:rsidRPr="00801C08">
        <w:rPr>
          <w:sz w:val="20"/>
          <w:szCs w:val="20"/>
        </w:rPr>
        <w:t xml:space="preserve">          etrightw,  { right one word }</w:t>
      </w:r>
    </w:p>
    <w:p w:rsidR="00BC2D31" w:rsidRPr="00801C08" w:rsidRDefault="00BC2D31" w:rsidP="00582BA7">
      <w:pPr>
        <w:pStyle w:val="Code"/>
        <w:keepNext/>
        <w:rPr>
          <w:sz w:val="20"/>
          <w:szCs w:val="20"/>
        </w:rPr>
      </w:pPr>
      <w:r w:rsidRPr="00801C08">
        <w:rPr>
          <w:sz w:val="20"/>
          <w:szCs w:val="20"/>
        </w:rPr>
        <w:t xml:space="preserve">          ethome,    { home of document }</w:t>
      </w:r>
    </w:p>
    <w:p w:rsidR="00BC2D31" w:rsidRPr="00801C08" w:rsidRDefault="00BC2D31" w:rsidP="00582BA7">
      <w:pPr>
        <w:pStyle w:val="Code"/>
        <w:keepNext/>
        <w:rPr>
          <w:sz w:val="20"/>
          <w:szCs w:val="20"/>
        </w:rPr>
      </w:pPr>
      <w:r w:rsidRPr="00801C08">
        <w:rPr>
          <w:sz w:val="20"/>
          <w:szCs w:val="20"/>
        </w:rPr>
        <w:t xml:space="preserve">          ethomes,   { home of screen }</w:t>
      </w:r>
    </w:p>
    <w:p w:rsidR="00BC2D31" w:rsidRPr="00801C08" w:rsidRDefault="00BC2D31" w:rsidP="00582BA7">
      <w:pPr>
        <w:pStyle w:val="Code"/>
        <w:keepNext/>
        <w:rPr>
          <w:sz w:val="20"/>
          <w:szCs w:val="20"/>
        </w:rPr>
      </w:pPr>
      <w:r w:rsidRPr="00801C08">
        <w:rPr>
          <w:sz w:val="20"/>
          <w:szCs w:val="20"/>
        </w:rPr>
        <w:t xml:space="preserve">          ethomel,   { home of line }</w:t>
      </w:r>
    </w:p>
    <w:p w:rsidR="00BC2D31" w:rsidRPr="00801C08" w:rsidRDefault="00BC2D31" w:rsidP="00582BA7">
      <w:pPr>
        <w:pStyle w:val="Code"/>
        <w:keepNext/>
        <w:rPr>
          <w:sz w:val="20"/>
          <w:szCs w:val="20"/>
        </w:rPr>
      </w:pPr>
      <w:r w:rsidRPr="00801C08">
        <w:rPr>
          <w:sz w:val="20"/>
          <w:szCs w:val="20"/>
        </w:rPr>
        <w:t xml:space="preserve">          etend,     { end of document }</w:t>
      </w:r>
    </w:p>
    <w:p w:rsidR="00BC2D31" w:rsidRPr="00801C08" w:rsidRDefault="00BC2D31" w:rsidP="00582BA7">
      <w:pPr>
        <w:pStyle w:val="Code"/>
        <w:keepNext/>
        <w:rPr>
          <w:sz w:val="20"/>
          <w:szCs w:val="20"/>
        </w:rPr>
      </w:pPr>
      <w:r w:rsidRPr="00801C08">
        <w:rPr>
          <w:sz w:val="20"/>
          <w:szCs w:val="20"/>
        </w:rPr>
        <w:t xml:space="preserve">          etends,    { end of screen }</w:t>
      </w:r>
    </w:p>
    <w:p w:rsidR="00BC2D31" w:rsidRPr="00801C08" w:rsidRDefault="00BC2D31" w:rsidP="00582BA7">
      <w:pPr>
        <w:pStyle w:val="Code"/>
        <w:keepNext/>
        <w:rPr>
          <w:sz w:val="20"/>
          <w:szCs w:val="20"/>
        </w:rPr>
      </w:pPr>
      <w:r w:rsidRPr="00801C08">
        <w:rPr>
          <w:sz w:val="20"/>
          <w:szCs w:val="20"/>
        </w:rPr>
        <w:t xml:space="preserve">          etendl,    { end of line }</w:t>
      </w:r>
    </w:p>
    <w:p w:rsidR="00BC2D31" w:rsidRPr="00801C08" w:rsidRDefault="00BC2D31" w:rsidP="00582BA7">
      <w:pPr>
        <w:pStyle w:val="Code"/>
        <w:keepNext/>
        <w:rPr>
          <w:sz w:val="20"/>
          <w:szCs w:val="20"/>
        </w:rPr>
      </w:pPr>
      <w:r w:rsidRPr="00801C08">
        <w:rPr>
          <w:sz w:val="20"/>
          <w:szCs w:val="20"/>
        </w:rPr>
        <w:t xml:space="preserve">          etscrl,    { scroll left one character }</w:t>
      </w:r>
    </w:p>
    <w:p w:rsidR="00BC2D31" w:rsidRPr="00801C08" w:rsidRDefault="00BC2D31" w:rsidP="00582BA7">
      <w:pPr>
        <w:pStyle w:val="Code"/>
        <w:keepNext/>
        <w:rPr>
          <w:sz w:val="20"/>
          <w:szCs w:val="20"/>
        </w:rPr>
      </w:pPr>
      <w:r w:rsidRPr="00801C08">
        <w:rPr>
          <w:sz w:val="20"/>
          <w:szCs w:val="20"/>
        </w:rPr>
        <w:t xml:space="preserve">          etscrr,    { scroll right one character }</w:t>
      </w:r>
    </w:p>
    <w:p w:rsidR="00BC2D31" w:rsidRPr="00801C08" w:rsidRDefault="00BC2D31" w:rsidP="00582BA7">
      <w:pPr>
        <w:pStyle w:val="Code"/>
        <w:keepNext/>
        <w:rPr>
          <w:sz w:val="20"/>
          <w:szCs w:val="20"/>
        </w:rPr>
      </w:pPr>
      <w:r w:rsidRPr="00801C08">
        <w:rPr>
          <w:sz w:val="20"/>
          <w:szCs w:val="20"/>
        </w:rPr>
        <w:t xml:space="preserve">          etscru,    { scroll up one line }</w:t>
      </w:r>
    </w:p>
    <w:p w:rsidR="00BC2D31" w:rsidRPr="00801C08" w:rsidRDefault="00BC2D31" w:rsidP="00582BA7">
      <w:pPr>
        <w:pStyle w:val="Code"/>
        <w:keepNext/>
        <w:rPr>
          <w:sz w:val="20"/>
          <w:szCs w:val="20"/>
        </w:rPr>
      </w:pPr>
      <w:r w:rsidRPr="00801C08">
        <w:rPr>
          <w:sz w:val="20"/>
          <w:szCs w:val="20"/>
        </w:rPr>
        <w:t xml:space="preserve">          etscrd,    { scroll down one line }</w:t>
      </w:r>
    </w:p>
    <w:p w:rsidR="00BC2D31" w:rsidRPr="00801C08" w:rsidRDefault="00BC2D31" w:rsidP="00582BA7">
      <w:pPr>
        <w:pStyle w:val="Code"/>
        <w:keepNext/>
        <w:rPr>
          <w:sz w:val="20"/>
          <w:szCs w:val="20"/>
        </w:rPr>
      </w:pPr>
      <w:r w:rsidRPr="00801C08">
        <w:rPr>
          <w:sz w:val="20"/>
          <w:szCs w:val="20"/>
        </w:rPr>
        <w:t xml:space="preserve">          etpagd,    { page down }</w:t>
      </w:r>
    </w:p>
    <w:p w:rsidR="00BC2D31" w:rsidRPr="00801C08" w:rsidRDefault="00BC2D31" w:rsidP="00582BA7">
      <w:pPr>
        <w:pStyle w:val="Code"/>
        <w:keepNext/>
        <w:rPr>
          <w:sz w:val="20"/>
          <w:szCs w:val="20"/>
        </w:rPr>
      </w:pPr>
      <w:r w:rsidRPr="00801C08">
        <w:rPr>
          <w:sz w:val="20"/>
          <w:szCs w:val="20"/>
        </w:rPr>
        <w:t xml:space="preserve">          etpagu,    { page up }</w:t>
      </w:r>
    </w:p>
    <w:p w:rsidR="00BC2D31" w:rsidRPr="00801C08" w:rsidRDefault="00BC2D31" w:rsidP="00582BA7">
      <w:pPr>
        <w:pStyle w:val="Code"/>
        <w:keepNext/>
        <w:rPr>
          <w:sz w:val="20"/>
          <w:szCs w:val="20"/>
        </w:rPr>
      </w:pPr>
      <w:r w:rsidRPr="00801C08">
        <w:rPr>
          <w:sz w:val="20"/>
          <w:szCs w:val="20"/>
        </w:rPr>
        <w:t xml:space="preserve">          ettab,     { tab }</w:t>
      </w:r>
    </w:p>
    <w:p w:rsidR="00BC2D31" w:rsidRPr="00801C08" w:rsidRDefault="00BC2D31" w:rsidP="00582BA7">
      <w:pPr>
        <w:pStyle w:val="Code"/>
        <w:keepNext/>
        <w:rPr>
          <w:sz w:val="20"/>
          <w:szCs w:val="20"/>
        </w:rPr>
      </w:pPr>
      <w:r w:rsidRPr="00801C08">
        <w:rPr>
          <w:sz w:val="20"/>
          <w:szCs w:val="20"/>
        </w:rPr>
        <w:t xml:space="preserve">          etenter,   { enter line }</w:t>
      </w:r>
    </w:p>
    <w:p w:rsidR="00BC2D31" w:rsidRPr="00801C08" w:rsidRDefault="00BC2D31" w:rsidP="00582BA7">
      <w:pPr>
        <w:pStyle w:val="Code"/>
        <w:keepNext/>
        <w:rPr>
          <w:sz w:val="20"/>
          <w:szCs w:val="20"/>
        </w:rPr>
      </w:pPr>
      <w:r w:rsidRPr="00801C08">
        <w:rPr>
          <w:sz w:val="20"/>
          <w:szCs w:val="20"/>
        </w:rPr>
        <w:t xml:space="preserve">          etinsert,  { insert block }</w:t>
      </w:r>
    </w:p>
    <w:p w:rsidR="00BC2D31" w:rsidRPr="00801C08" w:rsidRDefault="00BC2D31" w:rsidP="00582BA7">
      <w:pPr>
        <w:pStyle w:val="Code"/>
        <w:keepNext/>
        <w:rPr>
          <w:sz w:val="20"/>
          <w:szCs w:val="20"/>
        </w:rPr>
      </w:pPr>
      <w:r w:rsidRPr="00801C08">
        <w:rPr>
          <w:sz w:val="20"/>
          <w:szCs w:val="20"/>
        </w:rPr>
        <w:t xml:space="preserve">          etinsertl, { insert line }</w:t>
      </w:r>
    </w:p>
    <w:p w:rsidR="00BC2D31" w:rsidRPr="00801C08" w:rsidRDefault="00BC2D31" w:rsidP="00582BA7">
      <w:pPr>
        <w:pStyle w:val="Code"/>
        <w:keepNext/>
        <w:rPr>
          <w:sz w:val="20"/>
          <w:szCs w:val="20"/>
        </w:rPr>
      </w:pPr>
      <w:r w:rsidRPr="00801C08">
        <w:rPr>
          <w:sz w:val="20"/>
          <w:szCs w:val="20"/>
        </w:rPr>
        <w:t xml:space="preserve">          etinsertt, { insert toggle }</w:t>
      </w:r>
    </w:p>
    <w:p w:rsidR="00BC2D31" w:rsidRPr="00801C08" w:rsidRDefault="00BC2D31" w:rsidP="00582BA7">
      <w:pPr>
        <w:pStyle w:val="Code"/>
        <w:keepNext/>
        <w:rPr>
          <w:sz w:val="20"/>
          <w:szCs w:val="20"/>
        </w:rPr>
      </w:pPr>
      <w:r w:rsidRPr="00801C08">
        <w:rPr>
          <w:sz w:val="20"/>
          <w:szCs w:val="20"/>
        </w:rPr>
        <w:t xml:space="preserve">          etdel,     { delete block }</w:t>
      </w:r>
    </w:p>
    <w:p w:rsidR="00BC2D31" w:rsidRPr="00801C08" w:rsidRDefault="00BC2D31" w:rsidP="00582BA7">
      <w:pPr>
        <w:pStyle w:val="Code"/>
        <w:keepNext/>
        <w:rPr>
          <w:sz w:val="20"/>
          <w:szCs w:val="20"/>
        </w:rPr>
      </w:pPr>
      <w:r w:rsidRPr="00801C08">
        <w:rPr>
          <w:sz w:val="20"/>
          <w:szCs w:val="20"/>
        </w:rPr>
        <w:t xml:space="preserve">          etdell,    { delete line }</w:t>
      </w:r>
    </w:p>
    <w:p w:rsidR="00BC2D31" w:rsidRPr="00801C08" w:rsidRDefault="00BC2D31" w:rsidP="00582BA7">
      <w:pPr>
        <w:pStyle w:val="Code"/>
        <w:keepNext/>
        <w:rPr>
          <w:sz w:val="20"/>
          <w:szCs w:val="20"/>
        </w:rPr>
      </w:pPr>
      <w:r w:rsidRPr="00801C08">
        <w:rPr>
          <w:sz w:val="20"/>
          <w:szCs w:val="20"/>
        </w:rPr>
        <w:t xml:space="preserve">          etdelcf,   { delete character forward }</w:t>
      </w:r>
    </w:p>
    <w:p w:rsidR="00BC2D31" w:rsidRPr="00801C08" w:rsidRDefault="00BC2D31" w:rsidP="00582BA7">
      <w:pPr>
        <w:pStyle w:val="Code"/>
        <w:keepNext/>
        <w:rPr>
          <w:sz w:val="20"/>
          <w:szCs w:val="20"/>
        </w:rPr>
      </w:pPr>
      <w:r w:rsidRPr="00801C08">
        <w:rPr>
          <w:sz w:val="20"/>
          <w:szCs w:val="20"/>
        </w:rPr>
        <w:t xml:space="preserve">          etdelcb,   { delete character backward }</w:t>
      </w:r>
    </w:p>
    <w:p w:rsidR="00BC2D31" w:rsidRPr="00801C08" w:rsidRDefault="00BC2D31" w:rsidP="00582BA7">
      <w:pPr>
        <w:pStyle w:val="Code"/>
        <w:keepNext/>
        <w:rPr>
          <w:sz w:val="20"/>
          <w:szCs w:val="20"/>
        </w:rPr>
      </w:pPr>
      <w:r w:rsidRPr="00801C08">
        <w:rPr>
          <w:sz w:val="20"/>
          <w:szCs w:val="20"/>
        </w:rPr>
        <w:t xml:space="preserve">          etcopy,    { copy block }</w:t>
      </w:r>
    </w:p>
    <w:p w:rsidR="00BC2D31" w:rsidRPr="00801C08" w:rsidRDefault="00BC2D31" w:rsidP="00582BA7">
      <w:pPr>
        <w:pStyle w:val="Code"/>
        <w:keepNext/>
        <w:rPr>
          <w:sz w:val="20"/>
          <w:szCs w:val="20"/>
        </w:rPr>
      </w:pPr>
      <w:r w:rsidRPr="00801C08">
        <w:rPr>
          <w:sz w:val="20"/>
          <w:szCs w:val="20"/>
        </w:rPr>
        <w:t xml:space="preserve">          etcopyl,   { copy line }</w:t>
      </w:r>
    </w:p>
    <w:p w:rsidR="00BC2D31" w:rsidRPr="00801C08" w:rsidRDefault="00BC2D31" w:rsidP="00582BA7">
      <w:pPr>
        <w:pStyle w:val="Code"/>
        <w:keepNext/>
        <w:rPr>
          <w:sz w:val="20"/>
          <w:szCs w:val="20"/>
        </w:rPr>
      </w:pPr>
      <w:r w:rsidRPr="00801C08">
        <w:rPr>
          <w:sz w:val="20"/>
          <w:szCs w:val="20"/>
        </w:rPr>
        <w:t xml:space="preserve">          etcan,     { cancel current operation }</w:t>
      </w:r>
    </w:p>
    <w:p w:rsidR="00BC2D31" w:rsidRPr="00801C08" w:rsidRDefault="00BC2D31" w:rsidP="00582BA7">
      <w:pPr>
        <w:pStyle w:val="Code"/>
        <w:keepNext/>
        <w:rPr>
          <w:sz w:val="20"/>
          <w:szCs w:val="20"/>
        </w:rPr>
      </w:pPr>
      <w:r w:rsidRPr="00801C08">
        <w:rPr>
          <w:sz w:val="20"/>
          <w:szCs w:val="20"/>
        </w:rPr>
        <w:t xml:space="preserve">          etstop,    { stop current operation }</w:t>
      </w:r>
    </w:p>
    <w:p w:rsidR="00BC2D31" w:rsidRPr="00801C08" w:rsidRDefault="00BC2D31" w:rsidP="00582BA7">
      <w:pPr>
        <w:pStyle w:val="Code"/>
        <w:keepNext/>
        <w:rPr>
          <w:sz w:val="20"/>
          <w:szCs w:val="20"/>
        </w:rPr>
      </w:pPr>
      <w:r w:rsidRPr="00801C08">
        <w:rPr>
          <w:sz w:val="20"/>
          <w:szCs w:val="20"/>
        </w:rPr>
        <w:t xml:space="preserve">          etcont,    { continue current operation }</w:t>
      </w:r>
    </w:p>
    <w:p w:rsidR="00BC2D31" w:rsidRPr="00801C08" w:rsidRDefault="00BC2D31" w:rsidP="00582BA7">
      <w:pPr>
        <w:pStyle w:val="Code"/>
        <w:keepNext/>
        <w:rPr>
          <w:sz w:val="20"/>
          <w:szCs w:val="20"/>
          <w:lang w:val="fr-FR"/>
        </w:rPr>
      </w:pPr>
      <w:r w:rsidRPr="00801C08">
        <w:rPr>
          <w:sz w:val="20"/>
          <w:szCs w:val="20"/>
        </w:rPr>
        <w:t xml:space="preserve">          </w:t>
      </w:r>
      <w:r w:rsidRPr="00801C08">
        <w:rPr>
          <w:sz w:val="20"/>
          <w:szCs w:val="20"/>
          <w:lang w:val="fr-FR"/>
        </w:rPr>
        <w:t>etprint,   { print document }</w:t>
      </w:r>
    </w:p>
    <w:p w:rsidR="00BC2D31" w:rsidRPr="00801C08" w:rsidRDefault="00BC2D31" w:rsidP="00582BA7">
      <w:pPr>
        <w:pStyle w:val="Code"/>
        <w:keepNext/>
        <w:rPr>
          <w:sz w:val="20"/>
          <w:szCs w:val="20"/>
          <w:lang w:val="fr-FR"/>
        </w:rPr>
      </w:pPr>
      <w:r w:rsidRPr="00801C08">
        <w:rPr>
          <w:sz w:val="20"/>
          <w:szCs w:val="20"/>
          <w:lang w:val="fr-FR"/>
        </w:rPr>
        <w:t xml:space="preserve">          etprintb,  { print block }</w:t>
      </w:r>
    </w:p>
    <w:p w:rsidR="00BC2D31" w:rsidRPr="00801C08" w:rsidRDefault="00BC2D31" w:rsidP="00582BA7">
      <w:pPr>
        <w:pStyle w:val="Code"/>
        <w:keepNext/>
        <w:rPr>
          <w:sz w:val="20"/>
          <w:szCs w:val="20"/>
        </w:rPr>
      </w:pPr>
      <w:r w:rsidRPr="00801C08">
        <w:rPr>
          <w:sz w:val="20"/>
          <w:szCs w:val="20"/>
          <w:lang w:val="fr-FR"/>
        </w:rPr>
        <w:t xml:space="preserve">          </w:t>
      </w:r>
      <w:r w:rsidRPr="00801C08">
        <w:rPr>
          <w:sz w:val="20"/>
          <w:szCs w:val="20"/>
        </w:rPr>
        <w:t>etprints,  { print screen }</w:t>
      </w:r>
    </w:p>
    <w:p w:rsidR="00BC2D31" w:rsidRPr="00801C08" w:rsidRDefault="00BC2D31" w:rsidP="00582BA7">
      <w:pPr>
        <w:pStyle w:val="Code"/>
        <w:keepNext/>
        <w:rPr>
          <w:sz w:val="20"/>
          <w:szCs w:val="20"/>
        </w:rPr>
      </w:pPr>
      <w:r w:rsidRPr="00801C08">
        <w:rPr>
          <w:sz w:val="20"/>
          <w:szCs w:val="20"/>
        </w:rPr>
        <w:t xml:space="preserve">          etfun,     { function keys }</w:t>
      </w:r>
    </w:p>
    <w:p w:rsidR="00BC2D31" w:rsidRPr="00801C08" w:rsidRDefault="00BC2D31" w:rsidP="00582BA7">
      <w:pPr>
        <w:pStyle w:val="Code"/>
        <w:keepNext/>
        <w:rPr>
          <w:sz w:val="20"/>
          <w:szCs w:val="20"/>
        </w:rPr>
      </w:pPr>
      <w:r w:rsidRPr="00801C08">
        <w:rPr>
          <w:sz w:val="20"/>
          <w:szCs w:val="20"/>
        </w:rPr>
        <w:t xml:space="preserve">          etmenu,    { display menu }</w:t>
      </w:r>
    </w:p>
    <w:p w:rsidR="00BC2D31" w:rsidRPr="00801C08" w:rsidRDefault="00BC2D31" w:rsidP="00582BA7">
      <w:pPr>
        <w:pStyle w:val="Code"/>
        <w:keepNext/>
        <w:rPr>
          <w:sz w:val="20"/>
          <w:szCs w:val="20"/>
        </w:rPr>
      </w:pPr>
      <w:r w:rsidRPr="00801C08">
        <w:rPr>
          <w:sz w:val="20"/>
          <w:szCs w:val="20"/>
        </w:rPr>
        <w:t xml:space="preserve">          etmouba,   { mouse button assertion }</w:t>
      </w:r>
    </w:p>
    <w:p w:rsidR="00BC2D31" w:rsidRPr="00801C08" w:rsidRDefault="00BC2D31" w:rsidP="00582BA7">
      <w:pPr>
        <w:pStyle w:val="Code"/>
        <w:keepNext/>
        <w:rPr>
          <w:sz w:val="20"/>
          <w:szCs w:val="20"/>
        </w:rPr>
      </w:pPr>
      <w:r w:rsidRPr="00801C08">
        <w:rPr>
          <w:sz w:val="20"/>
          <w:szCs w:val="20"/>
        </w:rPr>
        <w:t xml:space="preserve">          etmoubd,   { mouse button deassertion }</w:t>
      </w:r>
    </w:p>
    <w:p w:rsidR="00BC2D31" w:rsidRPr="00801C08" w:rsidRDefault="00BC2D31" w:rsidP="00582BA7">
      <w:pPr>
        <w:pStyle w:val="Code"/>
        <w:keepNext/>
        <w:rPr>
          <w:sz w:val="20"/>
          <w:szCs w:val="20"/>
        </w:rPr>
      </w:pPr>
      <w:r w:rsidRPr="00801C08">
        <w:rPr>
          <w:sz w:val="20"/>
          <w:szCs w:val="20"/>
        </w:rPr>
        <w:t xml:space="preserve">          etmoumov,  { mouse move }</w:t>
      </w:r>
    </w:p>
    <w:p w:rsidR="00BC2D31" w:rsidRPr="00801C08" w:rsidRDefault="00BC2D31" w:rsidP="00582BA7">
      <w:pPr>
        <w:pStyle w:val="Code"/>
        <w:keepNext/>
        <w:rPr>
          <w:sz w:val="20"/>
          <w:szCs w:val="20"/>
        </w:rPr>
      </w:pPr>
      <w:r w:rsidRPr="00801C08">
        <w:rPr>
          <w:sz w:val="20"/>
          <w:szCs w:val="20"/>
        </w:rPr>
        <w:lastRenderedPageBreak/>
        <w:t xml:space="preserve">          ettim,     { timer matures }</w:t>
      </w:r>
    </w:p>
    <w:p w:rsidR="00BC2D31" w:rsidRPr="00801C08" w:rsidRDefault="00BC2D31" w:rsidP="00582BA7">
      <w:pPr>
        <w:pStyle w:val="Code"/>
        <w:keepNext/>
        <w:rPr>
          <w:sz w:val="20"/>
          <w:szCs w:val="20"/>
        </w:rPr>
      </w:pPr>
      <w:r w:rsidRPr="00801C08">
        <w:rPr>
          <w:sz w:val="20"/>
          <w:szCs w:val="20"/>
        </w:rPr>
        <w:t xml:space="preserve">          etjoyba,   { joystick button assertion }</w:t>
      </w:r>
    </w:p>
    <w:p w:rsidR="00BC2D31" w:rsidRPr="00801C08" w:rsidRDefault="00BC2D31" w:rsidP="00582BA7">
      <w:pPr>
        <w:pStyle w:val="Code"/>
        <w:keepNext/>
        <w:rPr>
          <w:sz w:val="20"/>
          <w:szCs w:val="20"/>
        </w:rPr>
      </w:pPr>
      <w:r w:rsidRPr="00801C08">
        <w:rPr>
          <w:sz w:val="20"/>
          <w:szCs w:val="20"/>
        </w:rPr>
        <w:t xml:space="preserve">          etjoybd,   { joystick button deassertion }</w:t>
      </w:r>
    </w:p>
    <w:p w:rsidR="00BC2D31" w:rsidRPr="00801C08" w:rsidRDefault="00BC2D31" w:rsidP="00582BA7">
      <w:pPr>
        <w:pStyle w:val="Code"/>
        <w:keepNext/>
        <w:rPr>
          <w:sz w:val="20"/>
          <w:szCs w:val="20"/>
        </w:rPr>
      </w:pPr>
      <w:r w:rsidRPr="00801C08">
        <w:rPr>
          <w:sz w:val="20"/>
          <w:szCs w:val="20"/>
        </w:rPr>
        <w:t xml:space="preserve">          etjoymov,  { joystick move }</w:t>
      </w:r>
    </w:p>
    <w:p w:rsidR="00BC2D31" w:rsidRPr="00801C08" w:rsidRDefault="00BC2D31" w:rsidP="00582BA7">
      <w:pPr>
        <w:pStyle w:val="Code"/>
        <w:keepNext/>
        <w:rPr>
          <w:sz w:val="20"/>
          <w:szCs w:val="20"/>
        </w:rPr>
      </w:pPr>
      <w:r w:rsidRPr="00801C08">
        <w:rPr>
          <w:sz w:val="20"/>
          <w:szCs w:val="20"/>
        </w:rPr>
        <w:t xml:space="preserve">          etterm);   { terminate program }</w:t>
      </w:r>
    </w:p>
    <w:p w:rsidR="00BC2D31" w:rsidRPr="00801C08" w:rsidRDefault="00BC2D31" w:rsidP="00582BA7">
      <w:pPr>
        <w:pStyle w:val="Code"/>
        <w:keepNext/>
        <w:rPr>
          <w:sz w:val="20"/>
          <w:szCs w:val="20"/>
        </w:rPr>
      </w:pPr>
      <w:r w:rsidRPr="00801C08">
        <w:rPr>
          <w:sz w:val="20"/>
          <w:szCs w:val="20"/>
        </w:rPr>
        <w:t>{ event record }</w:t>
      </w:r>
    </w:p>
    <w:p w:rsidR="00BC2D31" w:rsidRPr="00801C08" w:rsidRDefault="00BC2D31" w:rsidP="00582BA7">
      <w:pPr>
        <w:pStyle w:val="Code"/>
        <w:keepNext/>
        <w:rPr>
          <w:sz w:val="20"/>
          <w:szCs w:val="20"/>
        </w:rPr>
      </w:pPr>
      <w:r w:rsidRPr="00801C08">
        <w:rPr>
          <w:sz w:val="20"/>
          <w:szCs w:val="20"/>
        </w:rPr>
        <w:t xml:space="preserve">evtrec = </w:t>
      </w:r>
      <w:r w:rsidRPr="00801C08">
        <w:rPr>
          <w:b/>
          <w:sz w:val="20"/>
          <w:szCs w:val="20"/>
        </w:rPr>
        <w:t>record</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w:t>
      </w:r>
      <w:r w:rsidRPr="00801C08">
        <w:rPr>
          <w:b/>
          <w:sz w:val="20"/>
          <w:szCs w:val="20"/>
        </w:rPr>
        <w:t>case</w:t>
      </w:r>
      <w:r w:rsidRPr="00801C08">
        <w:rPr>
          <w:sz w:val="20"/>
          <w:szCs w:val="20"/>
        </w:rPr>
        <w:t xml:space="preserve"> etype: evtcod </w:t>
      </w:r>
      <w:r w:rsidRPr="00801C08">
        <w:rPr>
          <w:b/>
          <w:sz w:val="20"/>
          <w:szCs w:val="20"/>
        </w:rPr>
        <w:t>of</w:t>
      </w:r>
      <w:r w:rsidRPr="00801C08">
        <w:rPr>
          <w:sz w:val="20"/>
          <w:szCs w:val="20"/>
        </w:rPr>
        <w:t xml:space="preserve"> { event type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 ANSI character returned }</w:t>
      </w:r>
    </w:p>
    <w:p w:rsidR="00BC2D31" w:rsidRPr="00801C08" w:rsidRDefault="00BC2D31" w:rsidP="00582BA7">
      <w:pPr>
        <w:pStyle w:val="Code"/>
        <w:keepNext/>
        <w:rPr>
          <w:sz w:val="20"/>
          <w:szCs w:val="20"/>
        </w:rPr>
      </w:pPr>
      <w:r w:rsidRPr="00801C08">
        <w:rPr>
          <w:sz w:val="20"/>
          <w:szCs w:val="20"/>
        </w:rPr>
        <w:t xml:space="preserve">      etchar:   (char:                char);</w:t>
      </w:r>
    </w:p>
    <w:p w:rsidR="00BC2D31" w:rsidRPr="00801C08" w:rsidRDefault="00BC2D31" w:rsidP="00582BA7">
      <w:pPr>
        <w:pStyle w:val="Code"/>
        <w:keepNext/>
        <w:rPr>
          <w:sz w:val="20"/>
          <w:szCs w:val="20"/>
        </w:rPr>
      </w:pPr>
      <w:r w:rsidRPr="00801C08">
        <w:rPr>
          <w:sz w:val="20"/>
          <w:szCs w:val="20"/>
        </w:rPr>
        <w:t xml:space="preserve">      { timer handle that matured }</w:t>
      </w:r>
    </w:p>
    <w:p w:rsidR="00BC2D31" w:rsidRPr="00801C08" w:rsidRDefault="00BC2D31" w:rsidP="00582BA7">
      <w:pPr>
        <w:pStyle w:val="Code"/>
        <w:keepNext/>
        <w:rPr>
          <w:sz w:val="20"/>
          <w:szCs w:val="20"/>
        </w:rPr>
      </w:pPr>
      <w:r w:rsidRPr="00801C08">
        <w:rPr>
          <w:sz w:val="20"/>
          <w:szCs w:val="20"/>
        </w:rPr>
        <w:t xml:space="preserve">      ettim:    (timnum:              timhan);</w:t>
      </w:r>
    </w:p>
    <w:p w:rsidR="00BC2D31" w:rsidRPr="00801C08" w:rsidRDefault="00BC2D31" w:rsidP="00582BA7">
      <w:pPr>
        <w:pStyle w:val="Code"/>
        <w:keepNext/>
        <w:rPr>
          <w:sz w:val="20"/>
          <w:szCs w:val="20"/>
        </w:rPr>
      </w:pPr>
      <w:r w:rsidRPr="00801C08">
        <w:rPr>
          <w:sz w:val="20"/>
          <w:szCs w:val="20"/>
        </w:rPr>
        <w:t xml:space="preserve">      etmoumov: (mmoun:               mouhan;</w:t>
      </w:r>
    </w:p>
    <w:p w:rsidR="00BC2D31" w:rsidRPr="00801C08" w:rsidRDefault="00BC2D31" w:rsidP="00582BA7">
      <w:pPr>
        <w:pStyle w:val="Code"/>
        <w:keepNext/>
        <w:rPr>
          <w:sz w:val="20"/>
          <w:szCs w:val="20"/>
        </w:rPr>
      </w:pPr>
      <w:r w:rsidRPr="00801C08">
        <w:rPr>
          <w:sz w:val="20"/>
          <w:szCs w:val="20"/>
        </w:rPr>
        <w:t xml:space="preserve">                 moupx, moupy:        integer); { mouse movement }</w:t>
      </w:r>
    </w:p>
    <w:p w:rsidR="00BC2D31" w:rsidRPr="00801C08" w:rsidRDefault="00BC2D31" w:rsidP="00582BA7">
      <w:pPr>
        <w:pStyle w:val="Code"/>
        <w:keepNext/>
        <w:rPr>
          <w:sz w:val="20"/>
          <w:szCs w:val="20"/>
        </w:rPr>
      </w:pPr>
      <w:r w:rsidRPr="00801C08">
        <w:rPr>
          <w:sz w:val="20"/>
          <w:szCs w:val="20"/>
        </w:rPr>
        <w:t xml:space="preserve">      etmouba:  (amoun:               mouhan;   { mouse handle }</w:t>
      </w:r>
    </w:p>
    <w:p w:rsidR="00BC2D31" w:rsidRPr="00801C08" w:rsidRDefault="00BC2D31" w:rsidP="00582BA7">
      <w:pPr>
        <w:pStyle w:val="Code"/>
        <w:keepNext/>
        <w:rPr>
          <w:sz w:val="20"/>
          <w:szCs w:val="20"/>
        </w:rPr>
      </w:pPr>
      <w:r w:rsidRPr="00801C08">
        <w:rPr>
          <w:sz w:val="20"/>
          <w:szCs w:val="20"/>
        </w:rPr>
        <w:t xml:space="preserve">                 amoubn:              moubut);  { mouse button }</w:t>
      </w:r>
    </w:p>
    <w:p w:rsidR="00BC2D31" w:rsidRPr="00801C08" w:rsidRDefault="00BC2D31" w:rsidP="00582BA7">
      <w:pPr>
        <w:pStyle w:val="Code"/>
        <w:keepNext/>
        <w:rPr>
          <w:sz w:val="20"/>
          <w:szCs w:val="20"/>
        </w:rPr>
      </w:pPr>
      <w:r w:rsidRPr="00801C08">
        <w:rPr>
          <w:sz w:val="20"/>
          <w:szCs w:val="20"/>
        </w:rPr>
        <w:t xml:space="preserve">      etmoubd:  (dmoun:               mouhan;   { mouse handle }</w:t>
      </w:r>
    </w:p>
    <w:p w:rsidR="00BC2D31" w:rsidRPr="00801C08" w:rsidRDefault="00BC2D31" w:rsidP="00582BA7">
      <w:pPr>
        <w:pStyle w:val="Code"/>
        <w:keepNext/>
        <w:rPr>
          <w:sz w:val="20"/>
          <w:szCs w:val="20"/>
        </w:rPr>
      </w:pPr>
      <w:r w:rsidRPr="00801C08">
        <w:rPr>
          <w:sz w:val="20"/>
          <w:szCs w:val="20"/>
        </w:rPr>
        <w:t xml:space="preserve">                 dmoubn:              moubut);  { mouse button }</w:t>
      </w:r>
    </w:p>
    <w:p w:rsidR="00BC2D31" w:rsidRPr="00801C08" w:rsidRDefault="00BC2D31" w:rsidP="00582BA7">
      <w:pPr>
        <w:pStyle w:val="Code"/>
        <w:keepNext/>
        <w:rPr>
          <w:sz w:val="20"/>
          <w:szCs w:val="20"/>
        </w:rPr>
      </w:pPr>
      <w:r w:rsidRPr="00801C08">
        <w:rPr>
          <w:sz w:val="20"/>
          <w:szCs w:val="20"/>
        </w:rPr>
        <w:t xml:space="preserve">      etjoyba:  (ajoyn:               joyhan;   { joystick number }</w:t>
      </w:r>
    </w:p>
    <w:p w:rsidR="00BC2D31" w:rsidRPr="00801C08" w:rsidRDefault="00BC2D31" w:rsidP="00582BA7">
      <w:pPr>
        <w:pStyle w:val="Code"/>
        <w:keepNext/>
        <w:rPr>
          <w:sz w:val="20"/>
          <w:szCs w:val="20"/>
        </w:rPr>
      </w:pPr>
      <w:r w:rsidRPr="00801C08">
        <w:rPr>
          <w:sz w:val="20"/>
          <w:szCs w:val="20"/>
        </w:rPr>
        <w:t xml:space="preserve">                 ajoybn:              joybut);  { button number }</w:t>
      </w:r>
    </w:p>
    <w:p w:rsidR="00BC2D31" w:rsidRPr="00801C08" w:rsidRDefault="00BC2D31" w:rsidP="00582BA7">
      <w:pPr>
        <w:pStyle w:val="Code"/>
        <w:keepNext/>
        <w:rPr>
          <w:sz w:val="20"/>
          <w:szCs w:val="20"/>
        </w:rPr>
      </w:pPr>
      <w:r w:rsidRPr="00801C08">
        <w:rPr>
          <w:sz w:val="20"/>
          <w:szCs w:val="20"/>
        </w:rPr>
        <w:t xml:space="preserve">      etjoybd:  (djoyn:               joyhan;   { joystick number }</w:t>
      </w:r>
    </w:p>
    <w:p w:rsidR="00BC2D31" w:rsidRPr="00801C08" w:rsidRDefault="00BC2D31" w:rsidP="00582BA7">
      <w:pPr>
        <w:pStyle w:val="Code"/>
        <w:keepNext/>
        <w:rPr>
          <w:sz w:val="20"/>
          <w:szCs w:val="20"/>
        </w:rPr>
      </w:pPr>
      <w:r w:rsidRPr="00801C08">
        <w:rPr>
          <w:sz w:val="20"/>
          <w:szCs w:val="20"/>
        </w:rPr>
        <w:t xml:space="preserve">                 djoybn:              joybut);  { button number }</w:t>
      </w:r>
    </w:p>
    <w:p w:rsidR="00BC2D31" w:rsidRPr="00801C08" w:rsidRDefault="00BC2D31" w:rsidP="00582BA7">
      <w:pPr>
        <w:pStyle w:val="Code"/>
        <w:keepNext/>
        <w:rPr>
          <w:sz w:val="20"/>
          <w:szCs w:val="20"/>
        </w:rPr>
      </w:pPr>
      <w:r w:rsidRPr="00801C08">
        <w:rPr>
          <w:sz w:val="20"/>
          <w:szCs w:val="20"/>
        </w:rPr>
        <w:t xml:space="preserve">      etjoymov: (mjoyn:               joyhan;   { joystick number }</w:t>
      </w:r>
    </w:p>
    <w:p w:rsidR="00BC2D31" w:rsidRPr="00801C08" w:rsidRDefault="00BC2D31" w:rsidP="00582BA7">
      <w:pPr>
        <w:pStyle w:val="Code"/>
        <w:keepNext/>
        <w:rPr>
          <w:sz w:val="20"/>
          <w:szCs w:val="20"/>
        </w:rPr>
      </w:pPr>
      <w:r w:rsidRPr="00801C08">
        <w:rPr>
          <w:sz w:val="20"/>
          <w:szCs w:val="20"/>
        </w:rPr>
        <w:t xml:space="preserve">                 joypx, joypy, joypz: integer); { joystick </w:t>
      </w:r>
    </w:p>
    <w:p w:rsidR="00BC2D31" w:rsidRPr="00801C08" w:rsidRDefault="00BC2D31" w:rsidP="00582BA7">
      <w:pPr>
        <w:pStyle w:val="Code"/>
        <w:keepNext/>
        <w:rPr>
          <w:sz w:val="20"/>
          <w:szCs w:val="20"/>
        </w:rPr>
      </w:pPr>
      <w:r w:rsidRPr="00801C08">
        <w:rPr>
          <w:sz w:val="20"/>
          <w:szCs w:val="20"/>
        </w:rPr>
        <w:t xml:space="preserve">                                                  coordinates }</w:t>
      </w:r>
    </w:p>
    <w:p w:rsidR="00BC2D31" w:rsidRPr="00801C08" w:rsidRDefault="00BC2D31" w:rsidP="00582BA7">
      <w:pPr>
        <w:pStyle w:val="Code"/>
        <w:keepNext/>
        <w:rPr>
          <w:sz w:val="20"/>
          <w:szCs w:val="20"/>
        </w:rPr>
      </w:pPr>
      <w:r w:rsidRPr="00801C08">
        <w:rPr>
          <w:sz w:val="20"/>
          <w:szCs w:val="20"/>
        </w:rPr>
        <w:t xml:space="preserve">      etfun:    (fkey:                funky);   { function key</w:t>
      </w:r>
    </w:p>
    <w:p w:rsidR="00BC2D31" w:rsidRPr="00801C08" w:rsidRDefault="00BC2D31" w:rsidP="00582BA7">
      <w:pPr>
        <w:pStyle w:val="Code"/>
        <w:keepNext/>
        <w:rPr>
          <w:sz w:val="20"/>
          <w:szCs w:val="20"/>
        </w:rPr>
      </w:pPr>
      <w:r w:rsidRPr="00801C08">
        <w:rPr>
          <w:sz w:val="20"/>
          <w:szCs w:val="20"/>
        </w:rPr>
        <w:t xml:space="preserve">                                                  number }</w:t>
      </w:r>
    </w:p>
    <w:p w:rsidR="00BC2D31" w:rsidRPr="00801C08" w:rsidRDefault="00BC2D31" w:rsidP="00582BA7">
      <w:pPr>
        <w:pStyle w:val="Code"/>
        <w:keepNext/>
        <w:rPr>
          <w:sz w:val="20"/>
          <w:szCs w:val="20"/>
        </w:rPr>
      </w:pPr>
      <w:r w:rsidRPr="00801C08">
        <w:rPr>
          <w:sz w:val="20"/>
          <w:szCs w:val="20"/>
        </w:rPr>
        <w:t xml:space="preserve">      etup, etdown, etleft, etright, etleftw, etrightw, ethome, </w:t>
      </w:r>
    </w:p>
    <w:p w:rsidR="00BC2D31" w:rsidRPr="00801C08" w:rsidRDefault="00BC2D31" w:rsidP="00582BA7">
      <w:pPr>
        <w:pStyle w:val="Code"/>
        <w:keepNext/>
        <w:rPr>
          <w:sz w:val="20"/>
          <w:szCs w:val="20"/>
          <w:lang w:val="fr-FR"/>
        </w:rPr>
      </w:pPr>
      <w:r w:rsidRPr="00801C08">
        <w:rPr>
          <w:sz w:val="20"/>
          <w:szCs w:val="20"/>
        </w:rPr>
        <w:t xml:space="preserve">      </w:t>
      </w:r>
      <w:r w:rsidRPr="00801C08">
        <w:rPr>
          <w:sz w:val="20"/>
          <w:szCs w:val="20"/>
          <w:lang w:val="fr-FR"/>
        </w:rPr>
        <w:t>ethomes, ethomel, etend, etends, etendl, etscrl, etscrr,</w:t>
      </w:r>
    </w:p>
    <w:p w:rsidR="00BC2D31" w:rsidRPr="00801C08" w:rsidRDefault="00BC2D31" w:rsidP="00582BA7">
      <w:pPr>
        <w:pStyle w:val="Code"/>
        <w:keepNext/>
        <w:rPr>
          <w:sz w:val="20"/>
          <w:szCs w:val="20"/>
          <w:lang w:val="fr-FR"/>
        </w:rPr>
      </w:pPr>
      <w:r w:rsidRPr="00801C08">
        <w:rPr>
          <w:sz w:val="20"/>
          <w:szCs w:val="20"/>
          <w:lang w:val="fr-FR"/>
        </w:rPr>
        <w:t xml:space="preserve">      etscru, etscrd, etpagd, etpagu, ettab, etenter, etinsert,</w:t>
      </w:r>
    </w:p>
    <w:p w:rsidR="00BC2D31" w:rsidRPr="00801C08" w:rsidRDefault="00BC2D31" w:rsidP="00582BA7">
      <w:pPr>
        <w:pStyle w:val="Code"/>
        <w:keepNext/>
        <w:rPr>
          <w:sz w:val="20"/>
          <w:szCs w:val="20"/>
          <w:lang w:val="fr-FR"/>
        </w:rPr>
      </w:pPr>
      <w:r w:rsidRPr="00801C08">
        <w:rPr>
          <w:sz w:val="20"/>
          <w:szCs w:val="20"/>
          <w:lang w:val="fr-FR"/>
        </w:rPr>
        <w:t xml:space="preserve">      etinsertl, etinsertt, etdel, etdell, etdelcf, etdelcb, etcopy,</w:t>
      </w:r>
    </w:p>
    <w:p w:rsidR="00BC2D31" w:rsidRPr="00801C08" w:rsidRDefault="00BC2D31" w:rsidP="00582BA7">
      <w:pPr>
        <w:pStyle w:val="Code"/>
        <w:keepNext/>
        <w:rPr>
          <w:sz w:val="20"/>
          <w:szCs w:val="20"/>
          <w:lang w:val="fr-FR"/>
        </w:rPr>
      </w:pPr>
      <w:r w:rsidRPr="00801C08">
        <w:rPr>
          <w:sz w:val="20"/>
          <w:szCs w:val="20"/>
          <w:lang w:val="fr-FR"/>
        </w:rPr>
        <w:t xml:space="preserve">      etcopyl, etcan, etstop, etcont, etprint, etprintb, etprints,</w:t>
      </w:r>
    </w:p>
    <w:p w:rsidR="00BC2D31" w:rsidRPr="00801C08" w:rsidRDefault="00BC2D31" w:rsidP="00582BA7">
      <w:pPr>
        <w:pStyle w:val="Code"/>
        <w:keepNext/>
        <w:rPr>
          <w:sz w:val="20"/>
          <w:szCs w:val="20"/>
          <w:lang w:val="fr-FR"/>
        </w:rPr>
      </w:pPr>
      <w:r w:rsidRPr="00801C08">
        <w:rPr>
          <w:sz w:val="20"/>
          <w:szCs w:val="20"/>
          <w:lang w:val="fr-FR"/>
        </w:rPr>
        <w:t xml:space="preserve">      etf1, etf2, etf3, etf4, etf5, etf6, etf7, etf8, etf9, etf10,</w:t>
      </w:r>
    </w:p>
    <w:p w:rsidR="00BC2D31" w:rsidRPr="00801C08" w:rsidRDefault="00BC2D31" w:rsidP="00582BA7">
      <w:pPr>
        <w:pStyle w:val="Code"/>
        <w:keepNext/>
        <w:rPr>
          <w:sz w:val="20"/>
          <w:szCs w:val="20"/>
        </w:rPr>
      </w:pPr>
      <w:r w:rsidRPr="00801C08">
        <w:rPr>
          <w:sz w:val="20"/>
          <w:szCs w:val="20"/>
          <w:lang w:val="fr-FR"/>
        </w:rPr>
        <w:t xml:space="preserve">      </w:t>
      </w:r>
      <w:r w:rsidRPr="00801C08">
        <w:rPr>
          <w:sz w:val="20"/>
          <w:szCs w:val="20"/>
        </w:rPr>
        <w:t>etmenu, etterm: (); { normal events }</w:t>
      </w:r>
    </w:p>
    <w:p w:rsidR="00BC2D31" w:rsidRPr="00801C08" w:rsidRDefault="00BC2D31" w:rsidP="00582BA7">
      <w:pPr>
        <w:pStyle w:val="Code"/>
        <w:keepNext/>
        <w:rPr>
          <w:sz w:val="20"/>
          <w:szCs w:val="20"/>
        </w:rPr>
      </w:pPr>
    </w:p>
    <w:p w:rsidR="00BC2D31" w:rsidRPr="00801C08" w:rsidRDefault="00BC2D31" w:rsidP="00582BA7">
      <w:pPr>
        <w:pStyle w:val="Code"/>
        <w:rPr>
          <w:sz w:val="20"/>
          <w:szCs w:val="20"/>
        </w:rPr>
      </w:pPr>
      <w:r w:rsidRPr="00801C08">
        <w:rPr>
          <w:sz w:val="20"/>
          <w:szCs w:val="20"/>
        </w:rPr>
        <w:t xml:space="preserve">   { </w:t>
      </w:r>
      <w:r w:rsidRPr="00801C08">
        <w:rPr>
          <w:b/>
          <w:sz w:val="20"/>
          <w:szCs w:val="20"/>
        </w:rPr>
        <w:t>end</w:t>
      </w:r>
      <w:r w:rsidRPr="00801C08">
        <w:rPr>
          <w:sz w:val="20"/>
          <w:szCs w:val="20"/>
        </w:rPr>
        <w:t xml:space="preserve"> }</w:t>
      </w:r>
    </w:p>
    <w:p w:rsidR="00BC2D31" w:rsidRPr="00801C08" w:rsidRDefault="00BC2D31" w:rsidP="00582BA7">
      <w:pPr>
        <w:pStyle w:val="Code"/>
        <w:rPr>
          <w:sz w:val="20"/>
          <w:szCs w:val="20"/>
        </w:rPr>
      </w:pPr>
    </w:p>
    <w:p w:rsidR="00BC2D31" w:rsidRDefault="00BC2D31" w:rsidP="00801C08">
      <w:pPr>
        <w:pStyle w:val="Code"/>
      </w:pPr>
      <w:r w:rsidRPr="00801C08">
        <w:rPr>
          <w:b/>
        </w:rPr>
        <w:t>end</w:t>
      </w:r>
      <w:r w:rsidRPr="00801C08">
        <w:t>;</w:t>
      </w:r>
    </w:p>
    <w:p w:rsidR="00801C08" w:rsidRPr="00801C08" w:rsidRDefault="00801C08" w:rsidP="00801C08">
      <w:pPr>
        <w:pStyle w:val="Code"/>
        <w:rPr>
          <w:szCs w:val="18"/>
        </w:rPr>
      </w:pPr>
    </w:p>
    <w:p w:rsidR="00BC2D31" w:rsidRDefault="00BC2D31" w:rsidP="00582BA7">
      <w:r>
        <w:t xml:space="preserve">The first event is the character ready event. This gives a normal character from the keyboard. Part of event processing is that special keys (such as carriage return, line feed, etc.), are detected and returned as separate events. This makes them machine independent. The </w:t>
      </w:r>
      <w:r>
        <w:lastRenderedPageBreak/>
        <w:t>program does not have to worry about the character code, for example coming from the "up arrow" key, but instead gets an event corresponding to that.</w:t>
      </w:r>
    </w:p>
    <w:p w:rsidR="00BC2D31" w:rsidRDefault="00BC2D31" w:rsidP="00582BA7">
      <w:r>
        <w:t>Each of the special key sequences has an event associated with it. It is not an accident that the control events appear to be the command set of a text editor, as most keyboards were originally designed to make this task optimal. The actual key bindings are entirely machine specific, but they will all be available. For example, on a SUN computer, "copy" is a key, and so is directly bound to the copy events. On an IBM-PC, there is no specific copy key, and so a control sequence (ALT or CTRL and another key) is choosen for it.</w:t>
      </w:r>
    </w:p>
    <w:p w:rsidR="00BC2D31" w:rsidRDefault="00BC2D31" w:rsidP="00582BA7">
      <w:r>
        <w:t>Also, we allow for "general purpose" keys known as "function" keys, which the program can use as it sees fit.</w:t>
      </w:r>
    </w:p>
    <w:p w:rsidR="00BC2D31" w:rsidRDefault="00BC2D31" w:rsidP="00E873B9">
      <w:pPr>
        <w:pStyle w:val="Heading2"/>
      </w:pPr>
      <w:bookmarkStart w:id="235" w:name="_Toc221641023"/>
      <w:r>
        <w:t>Input file emulation</w:t>
      </w:r>
      <w:bookmarkEnd w:id="235"/>
    </w:p>
    <w:p w:rsidR="00BC2D31" w:rsidRDefault="00BC2D31" w:rsidP="00582BA7">
      <w:r>
        <w:t>Normal reads from the input file are emulated. The input is buffered up in terms of lines, and editting control (backspace, etc) is provided. Because of this, no characters will actually be read by the program until a return is pressed by the user. Echoing of characters is automatic in this mode.</w:t>
      </w:r>
    </w:p>
    <w:p w:rsidR="00BC2D31" w:rsidRDefault="00BC2D31" w:rsidP="00E873B9">
      <w:pPr>
        <w:pStyle w:val="Heading2"/>
      </w:pPr>
      <w:bookmarkStart w:id="236" w:name="_Toc221641024"/>
      <w:r>
        <w:t>Timers</w:t>
      </w:r>
      <w:bookmarkEnd w:id="236"/>
    </w:p>
    <w:p w:rsidR="00BC2D31" w:rsidRDefault="00BC2D31" w:rsidP="00582BA7">
      <w:r>
        <w:t>Timers are fundamental to the non-polling program model implied by event processing. Any program that must carry out continous processing must periodically regain control. If a program is compute intensive, and must consume a great deal of process time until completion, it will not be able to access the event queue. In this case, the compute task should be given it's own thread. Otherwise, a program such as a game or clock can regain periodic control via the timer events.</w:t>
      </w:r>
    </w:p>
    <w:p w:rsidR="00BC2D31" w:rsidRDefault="00BC2D31" w:rsidP="00582BA7">
      <w:r>
        <w:t>A timer event is set to occur by the "timer" call. The time is specified by a 32 bit signed number, which gives the amount of time to measure in 100 microsecond increments. This means that positive numbers can measure just over 24 hours worth of time. Negative time values are invalid.</w:t>
      </w:r>
    </w:p>
    <w:p w:rsidR="00BC2D31" w:rsidRDefault="00BC2D31" w:rsidP="00582BA7">
      <w:r>
        <w:t>From 1 to 10 timers are available, numbered 1 through 10. When a timer is set, an event will be generated as soon as possible after the specified time from the time of the call. "as soon as possible" means that an event will occur on the next nearest whole time increment as measured by the system time functions. The operating system may measure time in smaller or larger steps than 100 microseconds.</w:t>
      </w:r>
    </w:p>
    <w:p w:rsidR="00BC2D31" w:rsidRDefault="00BC2D31" w:rsidP="00582BA7">
      <w:r>
        <w:lastRenderedPageBreak/>
        <w:t>Timers can be set in two modes: single shot and recurrent. If the rerun flag is set, the timer is automatically restarted upon completion, and this will occur forever until the timer is killed, or the program ends.</w:t>
      </w:r>
    </w:p>
    <w:p w:rsidR="00BC2D31" w:rsidRDefault="00BC2D31" w:rsidP="00582BA7">
      <w:r>
        <w:t>Recurrent timers are appropriate for applications that need to maintain a continuous time slice in the system. Another advantage of recurrent timers is accuracy. If a timer "matures", or delivers it's event and stops, and the program sees the event and restarts the timer, it is not possible to tell how much time passes between the timer's maturation and the program's restart of it. In a recurrent timer, however, the timer restarts immediately with very little delay. This greatly improves the accuracy of periodic timing.</w:t>
      </w:r>
    </w:p>
    <w:p w:rsidR="00BC2D31" w:rsidRDefault="00BC2D31" w:rsidP="00582BA7">
      <w:r>
        <w:t>Timers may be killed at any time. Either a single or periodic timer can be killed. If a timer is inactive, killing it will not generate an error. This is natural because when killing a single shot timer, it is impossible to determine if the timer may not mature before the timer kill is processed. A coralary of this rule is that killing a timer, even if just after the event queue has been checked, does not prevent a timer event from taking place, since the timer may mature while the kill call is taking place.</w:t>
      </w:r>
    </w:p>
    <w:p w:rsidR="00BC2D31" w:rsidRDefault="00BC2D31" w:rsidP="00E873B9">
      <w:pPr>
        <w:pStyle w:val="Heading2"/>
      </w:pPr>
      <w:bookmarkStart w:id="237" w:name="_Toc221641025"/>
      <w:r>
        <w:t>Frame timer</w:t>
      </w:r>
      <w:bookmarkEnd w:id="237"/>
    </w:p>
    <w:p w:rsidR="00BC2D31" w:rsidRDefault="00BC2D31" w:rsidP="00582BA7">
      <w:r>
        <w:t>A special timer is available called the frame timer. The frame timer notifies the program when the screen refresh process has completed, and another refresh cycle is about to begin. The utility of this is that rapid redraws during the refresh of the screen can cause objectionable flashing because the update of the screen and its drawing by the refresh process can interfere with each other. Starting a drawing operation syncronous with the frame timer can eliminate this.</w:t>
      </w:r>
    </w:p>
    <w:p w:rsidR="00BC2D31" w:rsidRDefault="00BC2D31" w:rsidP="00582BA7">
      <w:r>
        <w:t>If the actual signal that ends the refresh is not available, then the frame timer is set to either the same time as the screen refresh rate, or to a 60 cycles per second frame.</w:t>
      </w:r>
    </w:p>
    <w:p w:rsidR="00BC2D31" w:rsidRDefault="00BC2D31" w:rsidP="00E873B9">
      <w:pPr>
        <w:pStyle w:val="Heading2"/>
      </w:pPr>
      <w:bookmarkStart w:id="238" w:name="_Toc221641026"/>
      <w:r>
        <w:t>The mouse</w:t>
      </w:r>
      <w:bookmarkEnd w:id="238"/>
    </w:p>
    <w:p w:rsidR="00BC2D31" w:rsidRDefault="00BC2D31" w:rsidP="00582BA7">
      <w:r>
        <w:t xml:space="preserve">A mouse is an optional peripheral, and the number of mice can be found by the </w:t>
      </w:r>
      <w:r w:rsidRPr="006C40A6">
        <w:rPr>
          <w:rStyle w:val="referenceChar"/>
        </w:rPr>
        <w:t>mouse</w:t>
      </w:r>
      <w:r>
        <w:t xml:space="preserve"> function. A mouse generates mouse events. In most cases, a program can be built with mouse support installed and enabled all the time. If the mouse does not exist, it will just not generate mouse events.</w:t>
      </w:r>
    </w:p>
    <w:p w:rsidR="00BC2D31" w:rsidRDefault="00BC2D31" w:rsidP="00582BA7">
      <w:r>
        <w:t>The mouse generates two classes of events: movements and buttons. The mouse "points" to a given character on the screen, and will generate a mouse movement event when it crosses over to a new character cell. The mouse does not generate any movements if the mouse position is not on screen.</w:t>
      </w:r>
    </w:p>
    <w:p w:rsidR="00BC2D31" w:rsidRDefault="00BC2D31" w:rsidP="00582BA7">
      <w:r>
        <w:lastRenderedPageBreak/>
        <w:t>In order to continously track the position of the mouse, it is nessary for the program to keep it's own running track of the mouse coordinates. These coordinates will be updated when the mouse moves. It should be the standard practice to initalize the mouse position either to the origin (1, 1), or alternately the program may simply flag the mouse position invalid until a movement event occurs.</w:t>
      </w:r>
    </w:p>
    <w:p w:rsidR="00BC2D31" w:rsidRDefault="00BC2D31" w:rsidP="00582BA7">
      <w:r>
        <w:t>A mouse can have any number of buttons. The exact number can be determined with the mousebutton function.</w:t>
      </w:r>
    </w:p>
    <w:p w:rsidR="00BC2D31" w:rsidRDefault="00BC2D31" w:rsidP="00582BA7">
      <w:r>
        <w:t>Events are generated for each button both when the button is depressed, a so called "assertion" event, and when the button is released, a so called "deassertion" event. The program can use variables to keep track of the up/down status of each button. It is standard to assume that the buttons are all deasserted on program start.</w:t>
      </w:r>
    </w:p>
    <w:p w:rsidR="00BC2D31" w:rsidRDefault="00BC2D31" w:rsidP="00582BA7">
      <w:r>
        <w:t>When multiple mice are present, the default action of the program should be to either just obey events from mouse number 1, or to treat all mice as having parallel control over the screen actions. This is because the most common reasons for having multiple mice are:</w:t>
      </w:r>
    </w:p>
    <w:p w:rsidR="00BC2D31" w:rsidRDefault="00BC2D31" w:rsidP="00E55C53">
      <w:pPr>
        <w:pStyle w:val="ListParagraph"/>
        <w:keepNext/>
        <w:keepLines/>
        <w:numPr>
          <w:ilvl w:val="0"/>
          <w:numId w:val="40"/>
        </w:numPr>
        <w:ind w:left="1077"/>
      </w:pPr>
      <w:r>
        <w:t>Multiple mice (or mice like devices) per user. This occurs because a user has different mouse devices enabled, such as having both a mouse and a track ball, or having a mouse and a tablet, etc. In many such cases, the operating system will perform this "multiplexing" of multiple mouse devices into a single mouse device before the program sees it.</w:t>
      </w:r>
    </w:p>
    <w:p w:rsidR="00BC2D31" w:rsidRDefault="00BC2D31" w:rsidP="00E55C53">
      <w:pPr>
        <w:pStyle w:val="ListParagraph"/>
        <w:keepLines/>
        <w:numPr>
          <w:ilvl w:val="0"/>
          <w:numId w:val="40"/>
        </w:numPr>
      </w:pPr>
      <w:r>
        <w:t>Colaborative computing. In this mode, multiple users are watching the same screen, but each have their own mouse device, or perhaps multiple mouse devices. All users can perform operations on the same screen surface.</w:t>
      </w:r>
    </w:p>
    <w:p w:rsidR="00BC2D31" w:rsidRDefault="00BC2D31" w:rsidP="00E873B9">
      <w:pPr>
        <w:pStyle w:val="Heading2"/>
      </w:pPr>
      <w:bookmarkStart w:id="239" w:name="_Toc221641027"/>
      <w:r>
        <w:t>Joysticks</w:t>
      </w:r>
      <w:bookmarkEnd w:id="239"/>
    </w:p>
    <w:p w:rsidR="00BC2D31" w:rsidRDefault="00BC2D31" w:rsidP="00582BA7">
      <w:r>
        <w:t>Any number of joysticks can be optionally supported. As for a mous</w:t>
      </w:r>
      <w:r w:rsidR="00371A55">
        <w:t xml:space="preserve">e, the number of joysticks, found with </w:t>
      </w:r>
      <w:r w:rsidR="00371A55" w:rsidRPr="00371A55">
        <w:rPr>
          <w:rStyle w:val="referenceChar"/>
        </w:rPr>
        <w:t>joystick</w:t>
      </w:r>
      <w:r>
        <w:t>, the num</w:t>
      </w:r>
      <w:r w:rsidR="00371A55">
        <w:t xml:space="preserve">ber of buttons on each joystick, found with </w:t>
      </w:r>
      <w:r w:rsidR="00371A55" w:rsidRPr="00371A55">
        <w:rPr>
          <w:rStyle w:val="referenceChar"/>
        </w:rPr>
        <w:t>joybutton</w:t>
      </w:r>
      <w:r>
        <w:t xml:space="preserve"> and the number of axies they joystick controls</w:t>
      </w:r>
      <w:r w:rsidR="00371A55">
        <w:t xml:space="preserve">, found with </w:t>
      </w:r>
      <w:r w:rsidRPr="00371A55">
        <w:rPr>
          <w:rStyle w:val="referenceChar"/>
        </w:rPr>
        <w:t>joyaxis</w:t>
      </w:r>
      <w:r>
        <w:t xml:space="preserve"> can all be directly determined. However, a program is welcome to include code for joysticks that may not be installed, as they will not generate events.</w:t>
      </w:r>
    </w:p>
    <w:p w:rsidR="00BC2D31" w:rsidRDefault="00BC2D31" w:rsidP="00582BA7">
      <w:r>
        <w:t>Joystick coordinates, unlike mouse coordinates, have nothing to do with screen coordinates. A joystick simply has a measure of travel in each axies, with from 0 to 3 axies available. The range of a joystick position is from -</w:t>
      </w:r>
      <w:r w:rsidRPr="00371A55">
        <w:rPr>
          <w:rStyle w:val="referenceChar"/>
        </w:rPr>
        <w:t>maxint</w:t>
      </w:r>
      <w:r>
        <w:t>..</w:t>
      </w:r>
      <w:r w:rsidRPr="00371A55">
        <w:rPr>
          <w:rStyle w:val="referenceChar"/>
        </w:rPr>
        <w:t>maxint</w:t>
      </w:r>
      <w:r>
        <w:t xml:space="preserve">. 0 is the center position of each axis. </w:t>
      </w:r>
    </w:p>
    <w:p w:rsidR="00BC2D31" w:rsidRDefault="00BC2D31" w:rsidP="00582BA7">
      <w:r>
        <w:t>By convention, the meaning of each axis is:</w:t>
      </w:r>
    </w:p>
    <w:tbl>
      <w:tblPr>
        <w:tblStyle w:val="MediumShading2-Accent3"/>
        <w:tblW w:w="5000" w:type="pct"/>
        <w:tblLook w:val="04A0"/>
      </w:tblPr>
      <w:tblGrid>
        <w:gridCol w:w="817"/>
        <w:gridCol w:w="1984"/>
        <w:gridCol w:w="5636"/>
      </w:tblGrid>
      <w:tr w:rsidR="00801C08" w:rsidRPr="00801C08" w:rsidTr="00801C08">
        <w:trPr>
          <w:cnfStyle w:val="100000000000"/>
          <w:cantSplit/>
        </w:trPr>
        <w:tc>
          <w:tcPr>
            <w:cnfStyle w:val="001000000100"/>
            <w:tcW w:w="484" w:type="pct"/>
          </w:tcPr>
          <w:p w:rsidR="00801C08" w:rsidRPr="00801C08" w:rsidRDefault="00801C08" w:rsidP="003D3D87">
            <w:pPr>
              <w:pStyle w:val="NoSpacing"/>
              <w:keepNext/>
            </w:pPr>
            <w:r w:rsidRPr="00801C08">
              <w:lastRenderedPageBreak/>
              <w:t>Axis</w:t>
            </w:r>
          </w:p>
        </w:tc>
        <w:tc>
          <w:tcPr>
            <w:tcW w:w="1176" w:type="pct"/>
          </w:tcPr>
          <w:p w:rsidR="00801C08" w:rsidRPr="00801C08" w:rsidRDefault="00801C08" w:rsidP="003D3D87">
            <w:pPr>
              <w:pStyle w:val="NoSpacing"/>
              <w:keepNext/>
              <w:cnfStyle w:val="100000000000"/>
            </w:pPr>
            <w:r w:rsidRPr="00801C08">
              <w:t>Meaning</w:t>
            </w:r>
          </w:p>
        </w:tc>
        <w:tc>
          <w:tcPr>
            <w:tcW w:w="3340" w:type="pct"/>
          </w:tcPr>
          <w:p w:rsidR="00801C08" w:rsidRPr="00801C08" w:rsidRDefault="00801C08" w:rsidP="003D3D87">
            <w:pPr>
              <w:pStyle w:val="NoSpacing"/>
              <w:keepNext/>
              <w:cnfStyle w:val="100000000000"/>
            </w:pPr>
            <w:r w:rsidRPr="00801C08">
              <w:t>Directions</w:t>
            </w:r>
          </w:p>
        </w:tc>
      </w:tr>
      <w:tr w:rsidR="00801C08" w:rsidRPr="00801C08" w:rsidTr="00801C08">
        <w:trPr>
          <w:cnfStyle w:val="000000100000"/>
          <w:cantSplit/>
        </w:trPr>
        <w:tc>
          <w:tcPr>
            <w:cnfStyle w:val="001000000000"/>
            <w:tcW w:w="484" w:type="pct"/>
          </w:tcPr>
          <w:p w:rsidR="00801C08" w:rsidRPr="00801C08" w:rsidRDefault="00801C08" w:rsidP="003D3D87">
            <w:pPr>
              <w:pStyle w:val="NoSpacing"/>
              <w:keepNext/>
            </w:pPr>
            <w:r w:rsidRPr="00801C08">
              <w:t>1</w:t>
            </w:r>
          </w:p>
        </w:tc>
        <w:tc>
          <w:tcPr>
            <w:tcW w:w="1176" w:type="pct"/>
          </w:tcPr>
          <w:p w:rsidR="00801C08" w:rsidRPr="00801C08" w:rsidRDefault="00801C08" w:rsidP="003D3D87">
            <w:pPr>
              <w:pStyle w:val="NoSpacing"/>
              <w:keepNext/>
              <w:cnfStyle w:val="000000100000"/>
            </w:pPr>
            <w:r w:rsidRPr="00801C08">
              <w:t>Left/right or slider</w:t>
            </w:r>
          </w:p>
        </w:tc>
        <w:tc>
          <w:tcPr>
            <w:tcW w:w="3340" w:type="pct"/>
          </w:tcPr>
          <w:p w:rsidR="00801C08" w:rsidRPr="00801C08" w:rsidRDefault="00801C08" w:rsidP="003D3D87">
            <w:pPr>
              <w:pStyle w:val="NoSpacing"/>
              <w:keepNext/>
              <w:cnfStyle w:val="000000100000"/>
            </w:pPr>
            <w:r w:rsidRPr="00801C08">
              <w:t>- = left, + = right</w:t>
            </w:r>
          </w:p>
        </w:tc>
      </w:tr>
      <w:tr w:rsidR="00801C08" w:rsidRPr="00801C08" w:rsidTr="00801C08">
        <w:trPr>
          <w:cantSplit/>
        </w:trPr>
        <w:tc>
          <w:tcPr>
            <w:cnfStyle w:val="001000000000"/>
            <w:tcW w:w="484" w:type="pct"/>
          </w:tcPr>
          <w:p w:rsidR="00801C08" w:rsidRPr="00801C08" w:rsidRDefault="00801C08" w:rsidP="003D3D87">
            <w:pPr>
              <w:pStyle w:val="NoSpacing"/>
              <w:keepNext/>
            </w:pPr>
            <w:r w:rsidRPr="00801C08">
              <w:t>2</w:t>
            </w:r>
          </w:p>
        </w:tc>
        <w:tc>
          <w:tcPr>
            <w:tcW w:w="1176" w:type="pct"/>
          </w:tcPr>
          <w:p w:rsidR="00801C08" w:rsidRPr="00801C08" w:rsidRDefault="00801C08" w:rsidP="003D3D87">
            <w:pPr>
              <w:pStyle w:val="NoSpacing"/>
              <w:keepNext/>
              <w:cnfStyle w:val="000000000000"/>
            </w:pPr>
            <w:r w:rsidRPr="00801C08">
              <w:t>Up/down</w:t>
            </w:r>
          </w:p>
        </w:tc>
        <w:tc>
          <w:tcPr>
            <w:tcW w:w="3340" w:type="pct"/>
          </w:tcPr>
          <w:p w:rsidR="00801C08" w:rsidRPr="00801C08" w:rsidRDefault="00801C08" w:rsidP="003D3D87">
            <w:pPr>
              <w:pStyle w:val="NoSpacing"/>
              <w:keepNext/>
              <w:cnfStyle w:val="000000000000"/>
            </w:pPr>
            <w:r w:rsidRPr="00801C08">
              <w:t>- = up, + = down</w:t>
            </w:r>
          </w:p>
        </w:tc>
      </w:tr>
      <w:tr w:rsidR="00801C08" w:rsidRPr="00801C08" w:rsidTr="00801C08">
        <w:trPr>
          <w:cnfStyle w:val="000000100000"/>
          <w:cantSplit/>
        </w:trPr>
        <w:tc>
          <w:tcPr>
            <w:cnfStyle w:val="001000000000"/>
            <w:tcW w:w="484" w:type="pct"/>
          </w:tcPr>
          <w:p w:rsidR="00801C08" w:rsidRPr="00801C08" w:rsidRDefault="00801C08" w:rsidP="003D3D87">
            <w:r w:rsidRPr="00801C08">
              <w:t>3</w:t>
            </w:r>
          </w:p>
        </w:tc>
        <w:tc>
          <w:tcPr>
            <w:tcW w:w="1176" w:type="pct"/>
          </w:tcPr>
          <w:p w:rsidR="00801C08" w:rsidRPr="00801C08" w:rsidRDefault="00801C08" w:rsidP="003D3D87">
            <w:pPr>
              <w:cnfStyle w:val="000000100000"/>
            </w:pPr>
            <w:r w:rsidRPr="00801C08">
              <w:t>In/out</w:t>
            </w:r>
          </w:p>
        </w:tc>
        <w:tc>
          <w:tcPr>
            <w:tcW w:w="3340" w:type="pct"/>
          </w:tcPr>
          <w:p w:rsidR="00801C08" w:rsidRPr="00801C08" w:rsidRDefault="00801C08" w:rsidP="003D3D87">
            <w:pPr>
              <w:cnfStyle w:val="000000100000"/>
            </w:pPr>
            <w:r w:rsidRPr="00801C08">
              <w:t>- = in, + = out</w:t>
            </w:r>
          </w:p>
        </w:tc>
      </w:tr>
    </w:tbl>
    <w:p w:rsidR="00801C08" w:rsidRDefault="00801C08" w:rsidP="00582BA7"/>
    <w:p w:rsidR="00BC2D31" w:rsidRDefault="00BC2D31" w:rsidP="00582BA7">
      <w:r>
        <w:t>All of the axies are reported upon a joystick movement event. Non-existant axies are allways 0.</w:t>
      </w:r>
    </w:p>
    <w:p w:rsidR="00BC2D31" w:rsidRDefault="00BC2D31" w:rsidP="00582BA7">
      <w:r>
        <w:t>Note that the total travel of the joystick in any particular axis is scaled to occupy the full range of -maxint..maxint. In fact, users will typically not be able to discern steps in each axis of travel more than a few hundred. The scaling is performed more to give a standard scale of reference than anything else.</w:t>
      </w:r>
    </w:p>
    <w:p w:rsidR="00BC2D31" w:rsidRDefault="00BC2D31" w:rsidP="00582BA7">
      <w:r>
        <w:t>Joysticks are "rate limited" devices. Since a large number of potential joystick positions exist, it is nessary to prevent a rapidly moving joystick from "flooding" the event queue with movement events. To prevent this, movement events will occur no more frequently than time T. This means that joystick movement tracking is probally not continuous, in contrast with the mouse.</w:t>
      </w:r>
    </w:p>
    <w:p w:rsidR="00BC2D31" w:rsidRDefault="00BC2D31" w:rsidP="00582BA7">
      <w:r>
        <w:t>Time T is system specific. But since joysticks are user input devices, this time is generally related to what I call the "event horizon". The event horizon is the minimum period of time perceptable by human beings. This time varies for type of sense (hearing, sight, etc), but it is generally true that events that occur at or less than 10 milliseconds apart appear to be a continous, unbroken series to any person. This or a similar time for the maximum joystick reporting rate will create the illusion of smooth joystick tracking. Therefore time T is typically about 10 milliseconds.</w:t>
      </w:r>
    </w:p>
    <w:p w:rsidR="00BC2D31" w:rsidRDefault="00BC2D31" w:rsidP="00582BA7">
      <w:r>
        <w:t>The buttons of a joystick are reported as assertions/deassertions just as for mouse buttons. However, unlike the mouse, each button does not report a separate event. A joystick with 0 axies is probally not a joystick at all, but simply a controller with buttons on it.</w:t>
      </w:r>
    </w:p>
    <w:p w:rsidR="00A74ACB" w:rsidRDefault="00A74ACB" w:rsidP="00A74ACB">
      <w:pPr>
        <w:pStyle w:val="Heading2"/>
      </w:pPr>
      <w:r>
        <w:t>Automatic holding</w:t>
      </w:r>
    </w:p>
    <w:p w:rsidR="00A74ACB" w:rsidRDefault="00A74ACB" w:rsidP="00582BA7">
      <w:r>
        <w:t xml:space="preserve">When a program is closed by the user, it receives an </w:t>
      </w:r>
      <w:r w:rsidRPr="00A74ACB">
        <w:rPr>
          <w:rStyle w:val="referenceChar"/>
        </w:rPr>
        <w:t>etterm</w:t>
      </w:r>
      <w:r>
        <w:t xml:space="preserve"> event. It is “polite” to exit only on the receipt of such an event, but legacy programs that do not use the event system can exit for any reason. On a managed window system, this causes the window to be removed from the screen, and this can cause legacy programs to print information on the screen, then exit and clear the window before the user has a chance to view it.</w:t>
      </w:r>
    </w:p>
    <w:p w:rsidR="00A74ACB" w:rsidRDefault="00A74ACB" w:rsidP="00582BA7">
      <w:r>
        <w:lastRenderedPageBreak/>
        <w:t>To prevent this, trmlib can implement “automatic holding”. This works by holding the window display until it is specifically ordered cleared by the user.</w:t>
      </w:r>
    </w:p>
    <w:p w:rsidR="00A74ACB" w:rsidRDefault="00A74ACB" w:rsidP="00582BA7">
      <w:r>
        <w:t xml:space="preserve">Automatic hold can be enabled or disabled by </w:t>
      </w:r>
      <w:r w:rsidRPr="0085657A">
        <w:rPr>
          <w:rStyle w:val="referenceChar"/>
        </w:rPr>
        <w:t>autohold(f, ena)</w:t>
      </w:r>
      <w:r>
        <w:t xml:space="preserve">. This can be used by a </w:t>
      </w:r>
      <w:r w:rsidRPr="0085657A">
        <w:rPr>
          <w:rStyle w:val="referenceChar"/>
        </w:rPr>
        <w:t>trmlib</w:t>
      </w:r>
      <w:r>
        <w:t xml:space="preserve"> aware program that might exit for other reasons than being ordered to close by the user.</w:t>
      </w:r>
    </w:p>
    <w:p w:rsidR="007A1A0C" w:rsidRDefault="007A1A0C" w:rsidP="00582BA7">
      <w:r>
        <w:br w:type="page"/>
      </w:r>
    </w:p>
    <w:p w:rsidR="00BC2D31" w:rsidRDefault="00BC2D31" w:rsidP="00E873B9">
      <w:pPr>
        <w:pStyle w:val="Heading2"/>
      </w:pPr>
      <w:bookmarkStart w:id="240" w:name="_Toc221641028"/>
      <w:r>
        <w:lastRenderedPageBreak/>
        <w:t>Command Set</w:t>
      </w:r>
      <w:bookmarkEnd w:id="240"/>
    </w:p>
    <w:p w:rsidR="00BC2D31" w:rsidRDefault="00BC2D31" w:rsidP="00582BA7">
      <w:r>
        <w:t>The functions implemented by Trmlib follow. Note that there is no function to clear the screen, because the standard Pascal procedure page performs this.</w:t>
      </w:r>
    </w:p>
    <w:p w:rsidR="007A1A0C" w:rsidRDefault="007A1A0C" w:rsidP="00582BA7">
      <w:r>
        <w:br w:type="page"/>
      </w:r>
    </w:p>
    <w:p w:rsidR="00BC2D31" w:rsidRDefault="00BC2D31" w:rsidP="00E873B9">
      <w:pPr>
        <w:pStyle w:val="Routineheading3"/>
        <w:outlineLvl w:val="0"/>
      </w:pPr>
      <w:bookmarkStart w:id="241" w:name="_Toc221641029"/>
      <w:r>
        <w:lastRenderedPageBreak/>
        <w:t>Cursor</w:t>
      </w:r>
      <w:bookmarkEnd w:id="241"/>
    </w:p>
    <w:p w:rsidR="00BC2D31" w:rsidRDefault="00BC2D31" w:rsidP="00582BA7">
      <w:pPr>
        <w:pStyle w:val="Code"/>
        <w:keepNext/>
        <w:keepLines/>
      </w:pPr>
      <w:r>
        <w:t>procedure cursor(f: text; x, y: integer);</w:t>
      </w:r>
    </w:p>
    <w:p w:rsidR="00BC2D31" w:rsidRDefault="00BC2D31" w:rsidP="00582BA7">
      <w:pPr>
        <w:pStyle w:val="Code"/>
        <w:keepNext/>
        <w:keepLines/>
      </w:pPr>
      <w:r>
        <w:t>procedure cursor(x,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0414A">
        <w:rPr>
          <w:rStyle w:val="referenceChar"/>
        </w:rPr>
        <w:t>f</w:t>
      </w:r>
      <w:r>
        <w:tab/>
        <w:t>Terminal output file.</w:t>
      </w:r>
    </w:p>
    <w:p w:rsidR="00BC2D31" w:rsidRPr="00E36A7A" w:rsidRDefault="00BC2D31" w:rsidP="00E55C53">
      <w:pPr>
        <w:pStyle w:val="NoSpacing"/>
        <w:keepNext/>
        <w:keepLines/>
        <w:rPr>
          <w:lang w:val="fr-FR"/>
        </w:rPr>
      </w:pPr>
      <w:r w:rsidRPr="00E36A7A">
        <w:rPr>
          <w:rStyle w:val="referenceChar"/>
          <w:lang w:val="fr-FR"/>
        </w:rPr>
        <w:t>x</w:t>
      </w:r>
      <w:r w:rsidRPr="00E36A7A">
        <w:rPr>
          <w:lang w:val="fr-FR"/>
        </w:rPr>
        <w:tab/>
        <w:t>X axis coordinate.</w:t>
      </w:r>
    </w:p>
    <w:p w:rsidR="00BC2D31" w:rsidRPr="00BC2D31" w:rsidRDefault="00BC2D31" w:rsidP="00582BA7">
      <w:pPr>
        <w:keepNext/>
        <w:keepLines/>
        <w:rPr>
          <w:lang w:val="fr-FR"/>
        </w:rPr>
      </w:pPr>
      <w:r w:rsidRPr="00E36A7A">
        <w:rPr>
          <w:rStyle w:val="referenceChar"/>
          <w:lang w:val="fr-FR"/>
        </w:rPr>
        <w:t>y</w:t>
      </w:r>
      <w:r w:rsidRPr="00BC2D31">
        <w:rPr>
          <w:lang w:val="fr-FR"/>
        </w:rPr>
        <w:tab/>
        <w:t>Y axis coordinate.</w:t>
      </w:r>
    </w:p>
    <w:p w:rsidR="00BC2D31" w:rsidRDefault="00BC2D31" w:rsidP="00582BA7">
      <w:pPr>
        <w:pStyle w:val="reference"/>
        <w:keepNext/>
        <w:keepLines/>
      </w:pPr>
      <w:r>
        <w:t>Description</w:t>
      </w:r>
    </w:p>
    <w:p w:rsidR="00BC2D31" w:rsidRDefault="00BC2D31" w:rsidP="00582BA7">
      <w:pPr>
        <w:keepLines/>
      </w:pPr>
      <w:r>
        <w:t>Positions the cursor to the given location, x &gt;= 1 &lt;= maxx(), y &gt;=1 &lt;= maxy(). If the file is not specified, it defaults to the standard output.</w:t>
      </w:r>
    </w:p>
    <w:p w:rsidR="00BC2D31" w:rsidRDefault="00BC2D31" w:rsidP="00E873B9">
      <w:pPr>
        <w:pStyle w:val="Routineheading3"/>
        <w:outlineLvl w:val="0"/>
      </w:pPr>
      <w:bookmarkStart w:id="242" w:name="_Toc221641030"/>
      <w:r>
        <w:t>Maxx</w:t>
      </w:r>
      <w:bookmarkEnd w:id="242"/>
    </w:p>
    <w:p w:rsidR="00BC2D31" w:rsidRDefault="00BC2D31" w:rsidP="00582BA7">
      <w:pPr>
        <w:pStyle w:val="Code"/>
        <w:keepNext/>
        <w:keepLines/>
      </w:pPr>
      <w:r>
        <w:t>function maxx(f: text): integer;</w:t>
      </w:r>
    </w:p>
    <w:p w:rsidR="00BC2D31" w:rsidRDefault="00BC2D31" w:rsidP="00582BA7">
      <w:pPr>
        <w:pStyle w:val="Code"/>
        <w:keepNext/>
        <w:keepLines/>
      </w:pPr>
      <w:r>
        <w:t>function maxx: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0414A">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Maximum coordinate in x.</w:t>
      </w:r>
    </w:p>
    <w:p w:rsidR="00BC2D31" w:rsidRDefault="00BC2D31" w:rsidP="00582BA7">
      <w:pPr>
        <w:pStyle w:val="reference"/>
        <w:keepNext/>
        <w:keepLines/>
      </w:pPr>
      <w:r>
        <w:t>Description</w:t>
      </w:r>
    </w:p>
    <w:p w:rsidR="00BC2D31" w:rsidRDefault="00BC2D31" w:rsidP="00582BA7">
      <w:pPr>
        <w:keepLines/>
      </w:pPr>
      <w:r>
        <w:t>Finds the maximum position in x on the display. If the file is not specified, it defaults to the standard output.</w:t>
      </w:r>
    </w:p>
    <w:p w:rsidR="00BC2D31" w:rsidRDefault="00BC2D31" w:rsidP="00E873B9">
      <w:pPr>
        <w:pStyle w:val="Routineheading3"/>
        <w:outlineLvl w:val="0"/>
      </w:pPr>
      <w:bookmarkStart w:id="243" w:name="_Toc221641031"/>
      <w:r>
        <w:lastRenderedPageBreak/>
        <w:t>Maxy</w:t>
      </w:r>
      <w:bookmarkEnd w:id="243"/>
    </w:p>
    <w:p w:rsidR="00BC2D31" w:rsidRDefault="00BC2D31" w:rsidP="00582BA7">
      <w:pPr>
        <w:pStyle w:val="Code"/>
        <w:keepNext/>
        <w:keepLines/>
      </w:pPr>
      <w:r>
        <w:t>function maxy(f: text): integer;</w:t>
      </w:r>
    </w:p>
    <w:p w:rsidR="00BC2D31" w:rsidRDefault="00BC2D31" w:rsidP="00582BA7">
      <w:pPr>
        <w:pStyle w:val="Code"/>
        <w:keepNext/>
        <w:keepLines/>
      </w:pPr>
      <w:r>
        <w:t>function maxy: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0414A">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Maximum coordinate in y.</w:t>
      </w:r>
    </w:p>
    <w:p w:rsidR="00BC2D31" w:rsidRDefault="00BC2D31" w:rsidP="00582BA7">
      <w:pPr>
        <w:pStyle w:val="reference"/>
        <w:keepNext/>
        <w:keepLines/>
      </w:pPr>
      <w:r>
        <w:t>Description</w:t>
      </w:r>
    </w:p>
    <w:p w:rsidR="00BC2D31" w:rsidRDefault="00BC2D31" w:rsidP="00582BA7">
      <w:pPr>
        <w:keepLines/>
      </w:pPr>
      <w:r>
        <w:t>Finds the maximum position in y on the display. If the file is not specified, it defaults to the standard output.</w:t>
      </w:r>
    </w:p>
    <w:p w:rsidR="00BC2D31" w:rsidRDefault="00BC2D31" w:rsidP="00E873B9">
      <w:pPr>
        <w:pStyle w:val="Routineheading3"/>
        <w:outlineLvl w:val="0"/>
      </w:pPr>
      <w:bookmarkStart w:id="244" w:name="_Toc221641032"/>
      <w:r>
        <w:t>Home</w:t>
      </w:r>
      <w:bookmarkEnd w:id="244"/>
    </w:p>
    <w:p w:rsidR="00BC2D31" w:rsidRDefault="00BC2D31" w:rsidP="00582BA7">
      <w:pPr>
        <w:pStyle w:val="Code"/>
        <w:keepNext/>
        <w:keepLines/>
      </w:pPr>
      <w:r>
        <w:t>procedure home(f: text);</w:t>
      </w:r>
    </w:p>
    <w:p w:rsidR="00BC2D31" w:rsidRDefault="00BC2D31" w:rsidP="00582BA7">
      <w:pPr>
        <w:pStyle w:val="Code"/>
        <w:keepNext/>
        <w:keepLines/>
      </w:pPr>
      <w:r>
        <w:t>procedure home;</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0414A">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Returns the cursor to the origin. If the file is not specified, it defaults to the standard output.</w:t>
      </w:r>
    </w:p>
    <w:p w:rsidR="00BC2D31" w:rsidRDefault="00BC2D31" w:rsidP="00E873B9">
      <w:pPr>
        <w:pStyle w:val="Routineheading3"/>
        <w:outlineLvl w:val="0"/>
      </w:pPr>
      <w:bookmarkStart w:id="245" w:name="_Toc221641033"/>
      <w:r>
        <w:lastRenderedPageBreak/>
        <w:t>Del</w:t>
      </w:r>
      <w:bookmarkEnd w:id="245"/>
    </w:p>
    <w:p w:rsidR="00BC2D31" w:rsidRDefault="00BC2D31" w:rsidP="00582BA7">
      <w:pPr>
        <w:pStyle w:val="Code"/>
        <w:keepNext/>
        <w:keepLines/>
      </w:pPr>
      <w:r>
        <w:t>procedure del(f: text);</w:t>
      </w:r>
    </w:p>
    <w:p w:rsidR="00BC2D31" w:rsidRDefault="00BC2D31" w:rsidP="00582BA7">
      <w:pPr>
        <w:pStyle w:val="Code"/>
        <w:keepNext/>
        <w:keepLines/>
      </w:pPr>
      <w:r>
        <w:t>procedure del;</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Backs up the cursor by one space, and erases the character at that position. If the file is not specified, it defaults to the standard output.</w:t>
      </w:r>
    </w:p>
    <w:p w:rsidR="00BC2D31" w:rsidRDefault="00BC2D31" w:rsidP="00E873B9">
      <w:pPr>
        <w:pStyle w:val="Routineheading3"/>
        <w:outlineLvl w:val="0"/>
      </w:pPr>
      <w:bookmarkStart w:id="246" w:name="_Toc221641034"/>
      <w:r>
        <w:t>Up</w:t>
      </w:r>
      <w:bookmarkEnd w:id="246"/>
    </w:p>
    <w:p w:rsidR="00BC2D31" w:rsidRDefault="00BC2D31" w:rsidP="00582BA7">
      <w:pPr>
        <w:pStyle w:val="Code"/>
        <w:keepNext/>
        <w:keepLines/>
      </w:pPr>
      <w:r>
        <w:t>procedure up(f: text);</w:t>
      </w:r>
    </w:p>
    <w:p w:rsidR="00BC2D31" w:rsidRDefault="00BC2D31" w:rsidP="00582BA7">
      <w:pPr>
        <w:pStyle w:val="Code"/>
        <w:keepNext/>
        <w:keepLines/>
      </w:pPr>
      <w:r>
        <w:t>procedure up;</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up one line. May be more efficient than direct positioning. If the file is not specified, it defaults to the standard output.</w:t>
      </w:r>
    </w:p>
    <w:p w:rsidR="00BC2D31" w:rsidRDefault="00BC2D31" w:rsidP="00E873B9">
      <w:pPr>
        <w:pStyle w:val="Routineheading3"/>
        <w:outlineLvl w:val="0"/>
      </w:pPr>
      <w:bookmarkStart w:id="247" w:name="_Toc221641035"/>
      <w:r>
        <w:t>Down</w:t>
      </w:r>
      <w:bookmarkEnd w:id="247"/>
    </w:p>
    <w:p w:rsidR="00BC2D31" w:rsidRDefault="00BC2D31" w:rsidP="00582BA7">
      <w:pPr>
        <w:pStyle w:val="Code"/>
        <w:keepNext/>
        <w:keepLines/>
      </w:pPr>
      <w:r>
        <w:t>procedure down(f: text);</w:t>
      </w:r>
    </w:p>
    <w:p w:rsidR="00BC2D31" w:rsidRDefault="00BC2D31" w:rsidP="00582BA7">
      <w:pPr>
        <w:pStyle w:val="Code"/>
        <w:keepNext/>
        <w:keepLines/>
      </w:pPr>
      <w:r>
        <w:t>procedure down;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down one line. May be more efficient than direct positioning. If the file is not specified, it defaults to the standard output.</w:t>
      </w:r>
    </w:p>
    <w:p w:rsidR="00BC2D31" w:rsidRDefault="00BC2D31" w:rsidP="00E873B9">
      <w:pPr>
        <w:pStyle w:val="Routineheading3"/>
        <w:outlineLvl w:val="0"/>
      </w:pPr>
      <w:bookmarkStart w:id="248" w:name="_Toc221641036"/>
      <w:r>
        <w:lastRenderedPageBreak/>
        <w:t>Left</w:t>
      </w:r>
      <w:bookmarkEnd w:id="248"/>
    </w:p>
    <w:p w:rsidR="00BC2D31" w:rsidRDefault="00BC2D31" w:rsidP="00582BA7">
      <w:pPr>
        <w:pStyle w:val="Code"/>
        <w:keepNext/>
        <w:keepLines/>
      </w:pPr>
      <w:r>
        <w:t>procedure left(f: text);</w:t>
      </w:r>
    </w:p>
    <w:p w:rsidR="00BC2D31" w:rsidRDefault="00BC2D31" w:rsidP="00582BA7">
      <w:pPr>
        <w:pStyle w:val="Code"/>
        <w:keepNext/>
        <w:keepLines/>
      </w:pPr>
      <w:r>
        <w:t>procedure left;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left. May be more efficient than direct positioning. If the file is not specified, it defaults to the standard output.</w:t>
      </w:r>
    </w:p>
    <w:p w:rsidR="00BC2D31" w:rsidRDefault="00BC2D31" w:rsidP="00E873B9">
      <w:pPr>
        <w:pStyle w:val="Routineheading3"/>
        <w:outlineLvl w:val="0"/>
      </w:pPr>
      <w:bookmarkStart w:id="249" w:name="_Toc221641037"/>
      <w:r>
        <w:t>Right</w:t>
      </w:r>
      <w:bookmarkEnd w:id="249"/>
    </w:p>
    <w:p w:rsidR="00BC2D31" w:rsidRDefault="00BC2D31" w:rsidP="00582BA7">
      <w:pPr>
        <w:pStyle w:val="Code"/>
        <w:keepNext/>
        <w:keepLines/>
      </w:pPr>
      <w:r>
        <w:t>procedure right(f: text);</w:t>
      </w:r>
    </w:p>
    <w:p w:rsidR="00BC2D31" w:rsidRDefault="00BC2D31" w:rsidP="00582BA7">
      <w:pPr>
        <w:pStyle w:val="Code"/>
        <w:keepNext/>
        <w:keepLines/>
      </w:pPr>
      <w:r>
        <w:t>procedure right;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right. May be more efficient than direct positioning. If the file is not specified, it defaults to the standard output.</w:t>
      </w:r>
    </w:p>
    <w:p w:rsidR="00BC2D31" w:rsidRDefault="00BC2D31" w:rsidP="00E873B9">
      <w:pPr>
        <w:pStyle w:val="Routineheading3"/>
        <w:outlineLvl w:val="0"/>
      </w:pPr>
      <w:bookmarkStart w:id="250" w:name="_Toc221641038"/>
      <w:r>
        <w:t>Reverse</w:t>
      </w:r>
      <w:bookmarkEnd w:id="250"/>
    </w:p>
    <w:p w:rsidR="00BC2D31" w:rsidRDefault="00BC2D31" w:rsidP="00582BA7">
      <w:pPr>
        <w:pStyle w:val="Code"/>
        <w:keepNext/>
        <w:keepLines/>
      </w:pPr>
      <w:r>
        <w:t>procedure reverse(f: text; ena: boolean);</w:t>
      </w:r>
    </w:p>
    <w:p w:rsidR="00BC2D31" w:rsidRDefault="00BC2D31" w:rsidP="00582BA7">
      <w:pPr>
        <w:pStyle w:val="Code"/>
        <w:keepNext/>
        <w:keepLines/>
      </w:pPr>
      <w:r>
        <w:t>procedure reverse(ena: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reverse video flag.</w:t>
      </w:r>
    </w:p>
    <w:p w:rsidR="00BC2D31" w:rsidRDefault="00BC2D31" w:rsidP="00582BA7">
      <w:pPr>
        <w:pStyle w:val="reference"/>
        <w:keepNext/>
        <w:keepLines/>
      </w:pPr>
      <w:r>
        <w:t>Description</w:t>
      </w:r>
    </w:p>
    <w:p w:rsidR="00BC2D31" w:rsidRDefault="00BC2D31" w:rsidP="00582BA7">
      <w:pPr>
        <w:keepLines/>
      </w:pPr>
      <w:r>
        <w:t>Causes all further characters to appear in reverse video. If the file is not specified, it defaults to the standard output.</w:t>
      </w:r>
    </w:p>
    <w:p w:rsidR="00BC2D31" w:rsidRDefault="00BC2D31" w:rsidP="00E873B9">
      <w:pPr>
        <w:pStyle w:val="Routineheading3"/>
        <w:outlineLvl w:val="0"/>
      </w:pPr>
      <w:bookmarkStart w:id="251" w:name="_Toc221641039"/>
      <w:r>
        <w:lastRenderedPageBreak/>
        <w:t>Underline</w:t>
      </w:r>
      <w:bookmarkEnd w:id="251"/>
    </w:p>
    <w:p w:rsidR="00BC2D31" w:rsidRDefault="00BC2D31" w:rsidP="00582BA7">
      <w:pPr>
        <w:pStyle w:val="Code"/>
        <w:keepNext/>
        <w:keepLines/>
      </w:pPr>
      <w:r>
        <w:t>procedure underline(f: text; ena: boolean);</w:t>
      </w:r>
    </w:p>
    <w:p w:rsidR="00BC2D31" w:rsidRDefault="00BC2D31" w:rsidP="00582BA7">
      <w:pPr>
        <w:pStyle w:val="Code"/>
        <w:keepNext/>
        <w:keepLines/>
      </w:pPr>
      <w:r>
        <w:t>procedure underline(ena: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underline flag.</w:t>
      </w:r>
    </w:p>
    <w:p w:rsidR="00BC2D31" w:rsidRDefault="00BC2D31" w:rsidP="00582BA7">
      <w:pPr>
        <w:pStyle w:val="reference"/>
        <w:keepNext/>
        <w:keepLines/>
      </w:pPr>
      <w:r>
        <w:t>Description</w:t>
      </w:r>
    </w:p>
    <w:p w:rsidR="00BC2D31" w:rsidRDefault="00BC2D31" w:rsidP="00582BA7">
      <w:pPr>
        <w:keepLines/>
      </w:pPr>
      <w:r>
        <w:t>Causes all further characters to appear underlined. If the file is not specified, it defaults to the standard output.</w:t>
      </w:r>
    </w:p>
    <w:p w:rsidR="00BC2D31" w:rsidRDefault="00BC2D31" w:rsidP="00E873B9">
      <w:pPr>
        <w:pStyle w:val="Routineheading3"/>
        <w:outlineLvl w:val="0"/>
      </w:pPr>
      <w:bookmarkStart w:id="252" w:name="_Toc221641040"/>
      <w:r>
        <w:t>Superscript</w:t>
      </w:r>
      <w:bookmarkEnd w:id="252"/>
    </w:p>
    <w:p w:rsidR="00BC2D31" w:rsidRDefault="00BC2D31" w:rsidP="00582BA7">
      <w:pPr>
        <w:pStyle w:val="Code"/>
        <w:keepNext/>
        <w:keepLines/>
      </w:pPr>
      <w:r>
        <w:t>procedure superscript(f: text; ena: boolean);</w:t>
      </w:r>
    </w:p>
    <w:p w:rsidR="00BC2D31" w:rsidRDefault="00BC2D31" w:rsidP="00582BA7">
      <w:pPr>
        <w:pStyle w:val="Code"/>
        <w:keepNext/>
        <w:keepLines/>
      </w:pPr>
      <w:r>
        <w:t>procedure superscript(ena: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superscript flag.</w:t>
      </w:r>
    </w:p>
    <w:p w:rsidR="00BC2D31" w:rsidRDefault="00BC2D31" w:rsidP="00582BA7">
      <w:pPr>
        <w:pStyle w:val="reference"/>
        <w:keepNext/>
        <w:keepLines/>
      </w:pPr>
      <w:r>
        <w:t>Description</w:t>
      </w:r>
    </w:p>
    <w:p w:rsidR="00BC2D31" w:rsidRDefault="00BC2D31" w:rsidP="00582BA7">
      <w:pPr>
        <w:keepLines/>
      </w:pPr>
      <w:r>
        <w:t>Causes all further characters to appear in superscript. If the file is not specified, it defaults to the standard output.</w:t>
      </w:r>
    </w:p>
    <w:p w:rsidR="00BC2D31" w:rsidRDefault="00BC2D31" w:rsidP="00E873B9">
      <w:pPr>
        <w:pStyle w:val="Routineheading3"/>
        <w:outlineLvl w:val="0"/>
      </w:pPr>
      <w:bookmarkStart w:id="253" w:name="_Toc221641041"/>
      <w:r>
        <w:lastRenderedPageBreak/>
        <w:t>Subscript</w:t>
      </w:r>
      <w:bookmarkEnd w:id="253"/>
    </w:p>
    <w:p w:rsidR="00BC2D31" w:rsidRDefault="00BC2D31" w:rsidP="00582BA7">
      <w:pPr>
        <w:pStyle w:val="Code"/>
        <w:keepNext/>
        <w:keepLines/>
      </w:pPr>
      <w:r>
        <w:t>procedure subscript(f: text; ena: boolean);</w:t>
      </w:r>
    </w:p>
    <w:p w:rsidR="00BC2D31" w:rsidRDefault="00BC2D31" w:rsidP="00582BA7">
      <w:pPr>
        <w:pStyle w:val="Code"/>
        <w:keepNext/>
        <w:keepLines/>
      </w:pPr>
      <w:r>
        <w:t>procedure subscript(ena: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subscript flag.</w:t>
      </w:r>
    </w:p>
    <w:p w:rsidR="00BC2D31" w:rsidRDefault="00BC2D31" w:rsidP="00582BA7">
      <w:pPr>
        <w:pStyle w:val="reference"/>
        <w:keepNext/>
        <w:keepLines/>
      </w:pPr>
      <w:r>
        <w:t>Description</w:t>
      </w:r>
    </w:p>
    <w:p w:rsidR="00BC2D31" w:rsidRDefault="00BC2D31" w:rsidP="00582BA7">
      <w:pPr>
        <w:keepLines/>
      </w:pPr>
      <w:r>
        <w:t>Causes all further characters to appear in subscript. If the file is not specified, it defaults to the standard output.</w:t>
      </w:r>
    </w:p>
    <w:p w:rsidR="00BC2D31" w:rsidRDefault="00BC2D31" w:rsidP="00E873B9">
      <w:pPr>
        <w:pStyle w:val="Routineheading3"/>
        <w:outlineLvl w:val="0"/>
      </w:pPr>
      <w:bookmarkStart w:id="254" w:name="_Toc221641042"/>
      <w:r>
        <w:t>Italic</w:t>
      </w:r>
      <w:bookmarkEnd w:id="254"/>
    </w:p>
    <w:p w:rsidR="00BC2D31" w:rsidRDefault="00BC2D31" w:rsidP="00582BA7">
      <w:pPr>
        <w:pStyle w:val="Code"/>
        <w:keepNext/>
        <w:keepLines/>
      </w:pPr>
      <w:r>
        <w:t>procedure italic(f: text; ena: boolean);</w:t>
      </w:r>
    </w:p>
    <w:p w:rsidR="00BC2D31" w:rsidRDefault="00BC2D31" w:rsidP="00582BA7">
      <w:pPr>
        <w:pStyle w:val="Code"/>
        <w:keepNext/>
        <w:keepLines/>
      </w:pPr>
      <w:r>
        <w:t>procedure italic(ena: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italics flag.</w:t>
      </w:r>
    </w:p>
    <w:p w:rsidR="00BC2D31" w:rsidRDefault="00BC2D31" w:rsidP="00582BA7">
      <w:pPr>
        <w:pStyle w:val="reference"/>
        <w:keepNext/>
        <w:keepLines/>
      </w:pPr>
      <w:r>
        <w:t>Description</w:t>
      </w:r>
    </w:p>
    <w:p w:rsidR="00BC2D31" w:rsidRDefault="00BC2D31" w:rsidP="00582BA7">
      <w:pPr>
        <w:keepLines/>
      </w:pPr>
      <w:r>
        <w:t>Causes all further characters to appear in italics. If the file is not specified, it defaults to the standard output.</w:t>
      </w:r>
    </w:p>
    <w:p w:rsidR="00BC2D31" w:rsidRDefault="00BC2D31" w:rsidP="00E873B9">
      <w:pPr>
        <w:pStyle w:val="Routineheading3"/>
        <w:outlineLvl w:val="0"/>
      </w:pPr>
      <w:bookmarkStart w:id="255" w:name="_Toc221641043"/>
      <w:r>
        <w:lastRenderedPageBreak/>
        <w:t>Bold</w:t>
      </w:r>
      <w:bookmarkEnd w:id="255"/>
    </w:p>
    <w:p w:rsidR="00BC2D31" w:rsidRDefault="00BC2D31" w:rsidP="00582BA7">
      <w:pPr>
        <w:pStyle w:val="Code"/>
        <w:keepNext/>
        <w:keepLines/>
      </w:pPr>
      <w:r>
        <w:t>procedure bold(f: text; ena: boolean);</w:t>
      </w:r>
    </w:p>
    <w:p w:rsidR="00BC2D31" w:rsidRDefault="00BC2D31" w:rsidP="00582BA7">
      <w:pPr>
        <w:pStyle w:val="Code"/>
        <w:keepNext/>
        <w:keepLines/>
      </w:pPr>
      <w:r>
        <w:t>procedure bold(ena: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bold flag.</w:t>
      </w:r>
    </w:p>
    <w:p w:rsidR="00BC2D31" w:rsidRDefault="00BC2D31" w:rsidP="00582BA7">
      <w:pPr>
        <w:pStyle w:val="reference"/>
        <w:keepNext/>
        <w:keepLines/>
      </w:pPr>
      <w:r>
        <w:t>Description</w:t>
      </w:r>
    </w:p>
    <w:p w:rsidR="00BC2D31" w:rsidRDefault="00BC2D31" w:rsidP="00582BA7">
      <w:pPr>
        <w:keepLines/>
      </w:pPr>
      <w:r>
        <w:t>Causes all further characters to appear in bold lettering. If the file is not specified, it defaults to the standard output.</w:t>
      </w:r>
    </w:p>
    <w:p w:rsidR="00BC2D31" w:rsidRDefault="00BC2D31" w:rsidP="00E873B9">
      <w:pPr>
        <w:pStyle w:val="Routineheading3"/>
        <w:outlineLvl w:val="0"/>
      </w:pPr>
      <w:bookmarkStart w:id="256" w:name="_Toc221641044"/>
      <w:r>
        <w:t>Strikeout</w:t>
      </w:r>
      <w:bookmarkEnd w:id="256"/>
    </w:p>
    <w:p w:rsidR="00BC2D31" w:rsidRDefault="00BC2D31" w:rsidP="00582BA7">
      <w:pPr>
        <w:pStyle w:val="Code"/>
        <w:keepNext/>
        <w:keepLines/>
      </w:pPr>
      <w:r>
        <w:t>procedure strikeout(f: text; ena: boolean);</w:t>
      </w:r>
    </w:p>
    <w:p w:rsidR="00BC2D31" w:rsidRDefault="00BC2D31" w:rsidP="00582BA7">
      <w:pPr>
        <w:pStyle w:val="Code"/>
        <w:keepNext/>
        <w:keepLines/>
      </w:pPr>
      <w:r>
        <w:t>procedure strikeout(ena: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strikeout flag.</w:t>
      </w:r>
    </w:p>
    <w:p w:rsidR="00BC2D31" w:rsidRDefault="00BC2D31" w:rsidP="00582BA7">
      <w:pPr>
        <w:pStyle w:val="reference"/>
        <w:keepNext/>
        <w:keepLines/>
      </w:pPr>
      <w:r>
        <w:t>Description</w:t>
      </w:r>
    </w:p>
    <w:p w:rsidR="00BC2D31" w:rsidRDefault="00BC2D31" w:rsidP="00582BA7">
      <w:pPr>
        <w:keepLines/>
      </w:pPr>
      <w:r>
        <w:t>Causes all further characters to appear in strikeout lettering. If the file is not specified, it defaults to the standard output.</w:t>
      </w:r>
    </w:p>
    <w:p w:rsidR="00BC2D31" w:rsidRDefault="00BC2D31" w:rsidP="00E873B9">
      <w:pPr>
        <w:pStyle w:val="Routineheading3"/>
        <w:outlineLvl w:val="0"/>
      </w:pPr>
      <w:bookmarkStart w:id="257" w:name="_Toc221641045"/>
      <w:r>
        <w:lastRenderedPageBreak/>
        <w:t>Standout</w:t>
      </w:r>
      <w:bookmarkEnd w:id="257"/>
    </w:p>
    <w:p w:rsidR="00BC2D31" w:rsidRDefault="00BC2D31" w:rsidP="00582BA7">
      <w:pPr>
        <w:pStyle w:val="Code"/>
        <w:keepNext/>
        <w:keepLines/>
      </w:pPr>
      <w:r>
        <w:t>procedure standout(f: text; ena: boolean);</w:t>
      </w:r>
    </w:p>
    <w:p w:rsidR="00BC2D31" w:rsidRDefault="00BC2D31" w:rsidP="00582BA7">
      <w:pPr>
        <w:pStyle w:val="Code"/>
        <w:keepNext/>
        <w:keepLines/>
      </w:pPr>
      <w:r>
        <w:t>procedure standout(ena: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standout flag.</w:t>
      </w:r>
    </w:p>
    <w:p w:rsidR="00BC2D31" w:rsidRDefault="00BC2D31" w:rsidP="00582BA7">
      <w:pPr>
        <w:pStyle w:val="reference"/>
        <w:keepNext/>
        <w:keepLines/>
      </w:pPr>
      <w:r>
        <w:t>Description</w:t>
      </w:r>
    </w:p>
    <w:p w:rsidR="00BC2D31" w:rsidRDefault="00BC2D31" w:rsidP="00582BA7">
      <w:pPr>
        <w:keepLines/>
      </w:pPr>
      <w:r>
        <w:t>Causes all further characters to appear in standout mode. If the file is not specified, it defaults to the standard output.</w:t>
      </w:r>
    </w:p>
    <w:p w:rsidR="00BC2D31" w:rsidRDefault="00BC2D31" w:rsidP="00E873B9">
      <w:pPr>
        <w:pStyle w:val="Routineheading3"/>
        <w:outlineLvl w:val="0"/>
      </w:pPr>
      <w:bookmarkStart w:id="258" w:name="_Toc221641046"/>
      <w:r>
        <w:t>Blink</w:t>
      </w:r>
      <w:bookmarkEnd w:id="258"/>
    </w:p>
    <w:p w:rsidR="00BC2D31" w:rsidRDefault="00BC2D31" w:rsidP="00582BA7">
      <w:pPr>
        <w:pStyle w:val="Code"/>
        <w:keepNext/>
        <w:keepLines/>
      </w:pPr>
      <w:r>
        <w:t>procedure blink(f: text; ena: boolean);</w:t>
      </w:r>
    </w:p>
    <w:p w:rsidR="00BC2D31" w:rsidRDefault="00BC2D31" w:rsidP="00582BA7">
      <w:pPr>
        <w:pStyle w:val="Code"/>
        <w:keepNext/>
        <w:keepLines/>
      </w:pPr>
      <w:r>
        <w:t>procedure blink(ena: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blink flag.</w:t>
      </w:r>
    </w:p>
    <w:p w:rsidR="00BC2D31" w:rsidRDefault="00BC2D31" w:rsidP="00582BA7">
      <w:pPr>
        <w:pStyle w:val="reference"/>
        <w:keepNext/>
        <w:keepLines/>
      </w:pPr>
      <w:r>
        <w:t>Description</w:t>
      </w:r>
    </w:p>
    <w:p w:rsidR="00BC2D31" w:rsidRDefault="00BC2D31" w:rsidP="00582BA7">
      <w:pPr>
        <w:keepLines/>
      </w:pPr>
      <w:r>
        <w:t>Causes all further characters to appear in blink mode. If the file is not specified, it defaults to the standard output.</w:t>
      </w:r>
    </w:p>
    <w:p w:rsidR="00BC2D31" w:rsidRDefault="00BC2D31" w:rsidP="00E873B9">
      <w:pPr>
        <w:pStyle w:val="Routineheading3"/>
        <w:outlineLvl w:val="0"/>
      </w:pPr>
      <w:bookmarkStart w:id="259" w:name="_Toc221641047"/>
      <w:r>
        <w:lastRenderedPageBreak/>
        <w:t>Fcolor</w:t>
      </w:r>
      <w:bookmarkEnd w:id="259"/>
    </w:p>
    <w:p w:rsidR="00BC2D31" w:rsidRDefault="00BC2D31" w:rsidP="00582BA7">
      <w:pPr>
        <w:pStyle w:val="Code"/>
        <w:keepNext/>
        <w:keepLines/>
      </w:pPr>
      <w:r>
        <w:t>procedure fcolor(f: text; c: color);</w:t>
      </w:r>
    </w:p>
    <w:p w:rsidR="00BC2D31" w:rsidRDefault="00BC2D31" w:rsidP="00582BA7">
      <w:pPr>
        <w:pStyle w:val="Code"/>
        <w:keepNext/>
        <w:keepLines/>
      </w:pPr>
      <w:r>
        <w:t>procedure fcolor(c: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c</w:t>
      </w:r>
      <w:r>
        <w:tab/>
        <w:t>Color to enable in foreground.</w:t>
      </w:r>
    </w:p>
    <w:p w:rsidR="00BC2D31" w:rsidRDefault="00BC2D31" w:rsidP="00582BA7">
      <w:pPr>
        <w:pStyle w:val="reference"/>
        <w:keepNext/>
        <w:keepLines/>
      </w:pPr>
      <w:r>
        <w:t>Description</w:t>
      </w:r>
    </w:p>
    <w:p w:rsidR="00BC2D31" w:rsidRDefault="00BC2D31" w:rsidP="00582BA7">
      <w:pPr>
        <w:keepLines/>
      </w:pPr>
      <w:r>
        <w:t>Causes all further characters to appear in the given foreground color. If the file is not specified, it defaults to the standard output.</w:t>
      </w:r>
    </w:p>
    <w:p w:rsidR="00BC2D31" w:rsidRDefault="00BC2D31" w:rsidP="00E873B9">
      <w:pPr>
        <w:pStyle w:val="Routineheading3"/>
        <w:outlineLvl w:val="0"/>
      </w:pPr>
      <w:bookmarkStart w:id="260" w:name="_Toc221641048"/>
      <w:r>
        <w:t>Bcolor</w:t>
      </w:r>
      <w:bookmarkEnd w:id="260"/>
    </w:p>
    <w:p w:rsidR="00BC2D31" w:rsidRDefault="00BC2D31" w:rsidP="00582BA7">
      <w:pPr>
        <w:pStyle w:val="Code"/>
        <w:keepNext/>
        <w:keepLines/>
      </w:pPr>
      <w:r>
        <w:t>procedure bcolor(f: text; c: color);</w:t>
      </w:r>
    </w:p>
    <w:p w:rsidR="00BC2D31" w:rsidRDefault="00BC2D31" w:rsidP="00582BA7">
      <w:pPr>
        <w:pStyle w:val="Code"/>
        <w:keepNext/>
        <w:keepLines/>
      </w:pPr>
      <w:r>
        <w:t>procedure bcolor(c: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c</w:t>
      </w:r>
      <w:r>
        <w:tab/>
        <w:t>Color to enable in background.</w:t>
      </w:r>
    </w:p>
    <w:p w:rsidR="00BC2D31" w:rsidRDefault="00BC2D31" w:rsidP="00582BA7">
      <w:pPr>
        <w:pStyle w:val="reference"/>
        <w:keepNext/>
        <w:keepLines/>
      </w:pPr>
      <w:r>
        <w:t>Description</w:t>
      </w:r>
    </w:p>
    <w:p w:rsidR="00BC2D31" w:rsidRDefault="00BC2D31" w:rsidP="00582BA7">
      <w:pPr>
        <w:keepLines/>
      </w:pPr>
      <w:r>
        <w:t>Causes all further characters to appear in the given background color. If the file is not specified, it defaults to the standard output.</w:t>
      </w:r>
    </w:p>
    <w:p w:rsidR="00BC2D31" w:rsidRDefault="00BC2D31" w:rsidP="00E873B9">
      <w:pPr>
        <w:pStyle w:val="Routineheading3"/>
        <w:outlineLvl w:val="0"/>
      </w:pPr>
      <w:bookmarkStart w:id="261" w:name="_Toc221641049"/>
      <w:r>
        <w:lastRenderedPageBreak/>
        <w:t>Auto</w:t>
      </w:r>
      <w:bookmarkEnd w:id="261"/>
    </w:p>
    <w:p w:rsidR="00BC2D31" w:rsidRDefault="00BC2D31" w:rsidP="00582BA7">
      <w:pPr>
        <w:pStyle w:val="Code"/>
        <w:keepNext/>
        <w:keepLines/>
      </w:pPr>
      <w:r>
        <w:t>procedure auto(f: text; ena: boolean);</w:t>
      </w:r>
    </w:p>
    <w:p w:rsidR="00BC2D31" w:rsidRDefault="00BC2D31" w:rsidP="00582BA7">
      <w:pPr>
        <w:pStyle w:val="Code"/>
        <w:keepNext/>
        <w:keepLines/>
      </w:pPr>
      <w:r>
        <w:t>procedure auto(ena: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auto mode flag.</w:t>
      </w:r>
    </w:p>
    <w:p w:rsidR="00BC2D31" w:rsidRDefault="00BC2D31" w:rsidP="00582BA7">
      <w:pPr>
        <w:pStyle w:val="reference"/>
        <w:keepNext/>
        <w:keepLines/>
      </w:pPr>
      <w:r>
        <w:t>Description</w:t>
      </w:r>
    </w:p>
    <w:p w:rsidR="00BC2D31" w:rsidRDefault="00BC2D31" w:rsidP="00582BA7">
      <w:pPr>
        <w:keepLines/>
      </w:pPr>
      <w:r>
        <w:t>Enables or disables automatic scrolling and cursor wrapping. If the file is not specified, it defaults to the standard output.</w:t>
      </w:r>
    </w:p>
    <w:p w:rsidR="00BC2D31" w:rsidRDefault="00BC2D31" w:rsidP="00E873B9">
      <w:pPr>
        <w:pStyle w:val="Routineheading3"/>
        <w:outlineLvl w:val="0"/>
      </w:pPr>
      <w:bookmarkStart w:id="262" w:name="_Toc221641050"/>
      <w:r>
        <w:t>Curvis</w:t>
      </w:r>
      <w:bookmarkEnd w:id="262"/>
    </w:p>
    <w:p w:rsidR="00BC2D31" w:rsidRDefault="00BC2D31" w:rsidP="00582BA7">
      <w:pPr>
        <w:pStyle w:val="Code"/>
        <w:keepNext/>
        <w:keepLines/>
      </w:pPr>
      <w:r>
        <w:t>procedure curvis(f: text; ena: boolean);</w:t>
      </w:r>
    </w:p>
    <w:p w:rsidR="00BC2D31" w:rsidRDefault="00BC2D31" w:rsidP="00582BA7">
      <w:pPr>
        <w:pStyle w:val="Code"/>
        <w:keepNext/>
        <w:keepLines/>
      </w:pPr>
      <w:r>
        <w:t>procedure curvis(ena: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cursor visability.</w:t>
      </w:r>
    </w:p>
    <w:p w:rsidR="00BC2D31" w:rsidRDefault="00BC2D31" w:rsidP="00582BA7">
      <w:pPr>
        <w:pStyle w:val="reference"/>
        <w:keepNext/>
        <w:keepLines/>
      </w:pPr>
      <w:r>
        <w:t>Description</w:t>
      </w:r>
    </w:p>
    <w:p w:rsidR="00BC2D31" w:rsidRDefault="00BC2D31" w:rsidP="00582BA7">
      <w:pPr>
        <w:keepLines/>
      </w:pPr>
      <w:r>
        <w:t>Enables or disables cursor visibility. If the file is not specified, it defaults to the standard output.</w:t>
      </w:r>
    </w:p>
    <w:p w:rsidR="00BC2D31" w:rsidRDefault="00BC2D31" w:rsidP="00E873B9">
      <w:pPr>
        <w:pStyle w:val="Routineheading3"/>
        <w:outlineLvl w:val="0"/>
      </w:pPr>
      <w:bookmarkStart w:id="263" w:name="_Toc221641051"/>
      <w:r>
        <w:lastRenderedPageBreak/>
        <w:t>Scroll</w:t>
      </w:r>
      <w:bookmarkEnd w:id="263"/>
    </w:p>
    <w:p w:rsidR="00BC2D31" w:rsidRDefault="00BC2D31" w:rsidP="00582BA7">
      <w:pPr>
        <w:pStyle w:val="Code"/>
        <w:keepNext/>
        <w:keepLines/>
      </w:pPr>
      <w:r>
        <w:t>procedure scroll(f: text; x, y: integer);</w:t>
      </w:r>
    </w:p>
    <w:p w:rsidR="00BC2D31" w:rsidRDefault="00BC2D31" w:rsidP="00582BA7">
      <w:pPr>
        <w:pStyle w:val="Code"/>
        <w:keepNext/>
        <w:keepLines/>
      </w:pPr>
      <w:r>
        <w:t>procedure scroll(x,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E55C53">
      <w:pPr>
        <w:pStyle w:val="NoSpacing"/>
        <w:keepNext/>
        <w:keepLines/>
      </w:pPr>
      <w:r w:rsidRPr="003D007E">
        <w:rPr>
          <w:rStyle w:val="referenceChar"/>
        </w:rPr>
        <w:t>x</w:t>
      </w:r>
      <w:r>
        <w:tab/>
        <w:t>Signed difference in x to move screen by.</w:t>
      </w:r>
    </w:p>
    <w:p w:rsidR="00BC2D31" w:rsidRDefault="00BC2D31" w:rsidP="00582BA7">
      <w:pPr>
        <w:keepNext/>
        <w:keepLines/>
      </w:pPr>
      <w:r w:rsidRPr="003D007E">
        <w:rPr>
          <w:rStyle w:val="referenceChar"/>
        </w:rPr>
        <w:t>y</w:t>
      </w:r>
      <w:r>
        <w:tab/>
        <w:t>Signed difference in y to move screen by.</w:t>
      </w:r>
    </w:p>
    <w:p w:rsidR="00BC2D31" w:rsidRDefault="00BC2D31" w:rsidP="00582BA7">
      <w:pPr>
        <w:pStyle w:val="reference"/>
        <w:keepNext/>
        <w:keepLines/>
      </w:pPr>
      <w:r>
        <w:t>Description</w:t>
      </w:r>
    </w:p>
    <w:p w:rsidR="00BC2D31" w:rsidRDefault="00BC2D31" w:rsidP="00582BA7">
      <w:pPr>
        <w:keepLines/>
      </w:pPr>
      <w:r>
        <w:t>Scrolls the screen in arbitrary directions. x and y are signed numbers, and indicate how many characters the screen is to be moved. If the file is not specified, it defaults to the standard output.</w:t>
      </w:r>
    </w:p>
    <w:p w:rsidR="00BC2D31" w:rsidRDefault="00BC2D31" w:rsidP="00E873B9">
      <w:pPr>
        <w:pStyle w:val="Routineheading3"/>
        <w:outlineLvl w:val="0"/>
      </w:pPr>
      <w:bookmarkStart w:id="264" w:name="_Toc221641052"/>
      <w:r>
        <w:t>Curx</w:t>
      </w:r>
      <w:bookmarkEnd w:id="264"/>
    </w:p>
    <w:p w:rsidR="00BC2D31" w:rsidRDefault="00BC2D31" w:rsidP="00582BA7">
      <w:pPr>
        <w:pStyle w:val="Code"/>
        <w:keepNext/>
        <w:keepLines/>
      </w:pPr>
      <w:r>
        <w:t>function curx(f: text): integer;</w:t>
      </w:r>
    </w:p>
    <w:p w:rsidR="00BC2D31" w:rsidRDefault="00BC2D31" w:rsidP="00582BA7">
      <w:pPr>
        <w:pStyle w:val="Code"/>
        <w:keepNext/>
        <w:keepLines/>
      </w:pPr>
      <w:r>
        <w:t>function curx: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Current cursor position in x.</w:t>
      </w:r>
    </w:p>
    <w:p w:rsidR="00BC2D31" w:rsidRDefault="00BC2D31" w:rsidP="00582BA7">
      <w:pPr>
        <w:pStyle w:val="reference"/>
        <w:keepNext/>
        <w:keepLines/>
      </w:pPr>
      <w:r>
        <w:t>Description</w:t>
      </w:r>
    </w:p>
    <w:p w:rsidR="00BC2D31" w:rsidRDefault="00BC2D31" w:rsidP="00582BA7">
      <w:pPr>
        <w:keepLines/>
      </w:pPr>
      <w:r>
        <w:t>Finds the current position of the cursor in x. If the file is not specified, it defaults to the standard output.</w:t>
      </w:r>
    </w:p>
    <w:p w:rsidR="00BC2D31" w:rsidRDefault="00BC2D31" w:rsidP="00E873B9">
      <w:pPr>
        <w:pStyle w:val="Routineheading3"/>
        <w:outlineLvl w:val="0"/>
      </w:pPr>
      <w:bookmarkStart w:id="265" w:name="_Toc221641053"/>
      <w:r>
        <w:lastRenderedPageBreak/>
        <w:t>Cury</w:t>
      </w:r>
      <w:bookmarkEnd w:id="265"/>
    </w:p>
    <w:p w:rsidR="00BC2D31" w:rsidRDefault="00BC2D31" w:rsidP="00582BA7">
      <w:pPr>
        <w:pStyle w:val="Code"/>
        <w:keepNext/>
        <w:keepLines/>
      </w:pPr>
      <w:r>
        <w:t>function cury(f: text): integer;</w:t>
      </w:r>
    </w:p>
    <w:p w:rsidR="00BC2D31" w:rsidRDefault="00BC2D31" w:rsidP="00582BA7">
      <w:pPr>
        <w:pStyle w:val="Code"/>
        <w:keepNext/>
        <w:keepLines/>
      </w:pPr>
      <w:r>
        <w:t>function cury: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Current cursor position in y.</w:t>
      </w:r>
    </w:p>
    <w:p w:rsidR="00BC2D31" w:rsidRDefault="00BC2D31" w:rsidP="00582BA7">
      <w:pPr>
        <w:pStyle w:val="reference"/>
        <w:keepNext/>
        <w:keepLines/>
      </w:pPr>
      <w:r>
        <w:t>Description</w:t>
      </w:r>
    </w:p>
    <w:p w:rsidR="00BC2D31" w:rsidRDefault="00BC2D31" w:rsidP="00582BA7">
      <w:pPr>
        <w:keepLines/>
      </w:pPr>
      <w:r>
        <w:t>Finds the current position of the cursor in y. If the file is not specified, it defaults to the standard output.</w:t>
      </w:r>
    </w:p>
    <w:p w:rsidR="00BC2D31" w:rsidRDefault="00BC2D31" w:rsidP="00E873B9">
      <w:pPr>
        <w:pStyle w:val="Routineheading3"/>
        <w:outlineLvl w:val="0"/>
      </w:pPr>
      <w:bookmarkStart w:id="266" w:name="_Toc221641054"/>
      <w:r>
        <w:t>Curbnd</w:t>
      </w:r>
      <w:bookmarkEnd w:id="266"/>
    </w:p>
    <w:p w:rsidR="00BC2D31" w:rsidRDefault="00BC2D31" w:rsidP="00582BA7">
      <w:pPr>
        <w:pStyle w:val="Code"/>
        <w:keepNext/>
        <w:keepLines/>
      </w:pPr>
      <w:r>
        <w:t>function curbnd(f: text): boolean;</w:t>
      </w:r>
    </w:p>
    <w:p w:rsidR="00BC2D31" w:rsidRDefault="00BC2D31" w:rsidP="00582BA7">
      <w:pPr>
        <w:pStyle w:val="Code"/>
        <w:keepNext/>
        <w:keepLines/>
      </w:pPr>
      <w:r>
        <w:t>function curbnd: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True if cursor on screen.</w:t>
      </w:r>
    </w:p>
    <w:p w:rsidR="00BC2D31" w:rsidRDefault="00BC2D31" w:rsidP="00582BA7">
      <w:pPr>
        <w:pStyle w:val="reference"/>
        <w:keepNext/>
        <w:keepLines/>
      </w:pPr>
      <w:r>
        <w:t>Description</w:t>
      </w:r>
    </w:p>
    <w:p w:rsidR="00BC2D31" w:rsidRDefault="00BC2D31" w:rsidP="00582BA7">
      <w:pPr>
        <w:keepLines/>
      </w:pPr>
      <w:r>
        <w:t>Returns true if the cursor is within bounds, ie., currently is within the display surface. If the file is not specified, it defaults to the standard output.</w:t>
      </w:r>
    </w:p>
    <w:p w:rsidR="00BC2D31" w:rsidRDefault="00BC2D31" w:rsidP="00E873B9">
      <w:pPr>
        <w:pStyle w:val="Routineheading3"/>
        <w:outlineLvl w:val="0"/>
      </w:pPr>
      <w:bookmarkStart w:id="267" w:name="_Toc221641055"/>
      <w:r>
        <w:lastRenderedPageBreak/>
        <w:t>Settab</w:t>
      </w:r>
      <w:bookmarkEnd w:id="267"/>
    </w:p>
    <w:p w:rsidR="00BC2D31" w:rsidRDefault="00BC2D31" w:rsidP="00582BA7">
      <w:pPr>
        <w:pStyle w:val="Code"/>
        <w:keepNext/>
        <w:keepLines/>
      </w:pPr>
      <w:r>
        <w:t>function settab(f: text; t: integer);</w:t>
      </w:r>
    </w:p>
    <w:p w:rsidR="00BC2D31" w:rsidRDefault="00BC2D31" w:rsidP="00582BA7">
      <w:pPr>
        <w:pStyle w:val="Code"/>
        <w:keepNext/>
        <w:keepLines/>
      </w:pPr>
      <w:r>
        <w:t>function settab(t: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t</w:t>
      </w:r>
      <w:r>
        <w:tab/>
        <w:t>Tab stop to set.</w:t>
      </w:r>
    </w:p>
    <w:p w:rsidR="00BC2D31" w:rsidRDefault="00BC2D31" w:rsidP="00582BA7">
      <w:pPr>
        <w:pStyle w:val="reference"/>
        <w:keepNext/>
        <w:keepLines/>
      </w:pPr>
      <w:r>
        <w:t>Description</w:t>
      </w:r>
    </w:p>
    <w:p w:rsidR="00BC2D31" w:rsidRDefault="00BC2D31" w:rsidP="00582BA7">
      <w:pPr>
        <w:keepLines/>
      </w:pPr>
      <w:r>
        <w:t>Sets a new tab at the given character position. If the file is not specified, it defaults to the standard output.</w:t>
      </w:r>
    </w:p>
    <w:p w:rsidR="00BC2D31" w:rsidRDefault="00BC2D31" w:rsidP="00E873B9">
      <w:pPr>
        <w:pStyle w:val="Routineheading3"/>
        <w:outlineLvl w:val="0"/>
      </w:pPr>
      <w:bookmarkStart w:id="268" w:name="_Toc221641056"/>
      <w:r>
        <w:t>Restab</w:t>
      </w:r>
      <w:bookmarkEnd w:id="268"/>
    </w:p>
    <w:p w:rsidR="00BC2D31" w:rsidRDefault="00BC2D31" w:rsidP="00582BA7">
      <w:pPr>
        <w:pStyle w:val="Code"/>
        <w:keepNext/>
        <w:keepLines/>
      </w:pPr>
      <w:r>
        <w:t>function restab(f: text; t: integer);</w:t>
      </w:r>
    </w:p>
    <w:p w:rsidR="00BC2D31" w:rsidRDefault="00BC2D31" w:rsidP="00582BA7">
      <w:pPr>
        <w:pStyle w:val="Code"/>
        <w:keepNext/>
        <w:keepLines/>
      </w:pPr>
      <w:r>
        <w:t>function restab(t: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t</w:t>
      </w:r>
      <w:r>
        <w:tab/>
        <w:t>Tab stop to reset.</w:t>
      </w:r>
    </w:p>
    <w:p w:rsidR="008A02F3" w:rsidRDefault="008A02F3" w:rsidP="00582BA7">
      <w:pPr>
        <w:pStyle w:val="reference"/>
        <w:keepNext/>
        <w:keepLines/>
      </w:pPr>
      <w:r>
        <w:t>Description</w:t>
      </w:r>
    </w:p>
    <w:p w:rsidR="00BC2D31" w:rsidRDefault="00BC2D31" w:rsidP="00582BA7">
      <w:pPr>
        <w:keepLines/>
      </w:pPr>
      <w:r>
        <w:t>Removes a tab at the given character position. This is a no-op if there is not a tab set at that position. If the file is not specified, it defaults to the standard output.</w:t>
      </w:r>
    </w:p>
    <w:p w:rsidR="00BC2D31" w:rsidRDefault="00BC2D31" w:rsidP="00E873B9">
      <w:pPr>
        <w:pStyle w:val="Routineheading3"/>
        <w:outlineLvl w:val="0"/>
      </w:pPr>
      <w:bookmarkStart w:id="269" w:name="_Toc221641057"/>
      <w:r>
        <w:t>Clrtab</w:t>
      </w:r>
      <w:bookmarkEnd w:id="269"/>
    </w:p>
    <w:p w:rsidR="00BC2D31" w:rsidRDefault="00BC2D31" w:rsidP="00582BA7">
      <w:pPr>
        <w:pStyle w:val="Code"/>
        <w:keepNext/>
        <w:keepLines/>
      </w:pPr>
      <w:r>
        <w:t>function clrtab(f: text);</w:t>
      </w:r>
    </w:p>
    <w:p w:rsidR="00BC2D31" w:rsidRDefault="00BC2D31" w:rsidP="00582BA7">
      <w:pPr>
        <w:pStyle w:val="Code"/>
        <w:keepNext/>
        <w:keepLines/>
      </w:pPr>
      <w:r>
        <w:t>function clrtab;</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Removes all currently set tabs. If the file is not specified, it defaults to the standard output.</w:t>
      </w:r>
    </w:p>
    <w:p w:rsidR="00BC2D31" w:rsidRDefault="00BC2D31" w:rsidP="00E873B9">
      <w:pPr>
        <w:pStyle w:val="Routineheading3"/>
        <w:outlineLvl w:val="0"/>
      </w:pPr>
      <w:bookmarkStart w:id="270" w:name="_Toc221641058"/>
      <w:r>
        <w:lastRenderedPageBreak/>
        <w:t>Select</w:t>
      </w:r>
      <w:bookmarkEnd w:id="270"/>
    </w:p>
    <w:p w:rsidR="00BC2D31" w:rsidRDefault="00BC2D31" w:rsidP="00582BA7">
      <w:pPr>
        <w:pStyle w:val="Code"/>
        <w:keepNext/>
        <w:keepLines/>
      </w:pPr>
      <w:r>
        <w:t>procedure select(f: text; u, d: integer);</w:t>
      </w:r>
    </w:p>
    <w:p w:rsidR="00BC2D31" w:rsidRDefault="00BC2D31" w:rsidP="00582BA7">
      <w:pPr>
        <w:pStyle w:val="Code"/>
        <w:keepNext/>
        <w:keepLines/>
      </w:pPr>
      <w:r>
        <w:t>procedure select(u, 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E55C53">
      <w:pPr>
        <w:pStyle w:val="NoSpacing"/>
        <w:keepNext/>
        <w:keepLines/>
      </w:pPr>
      <w:r w:rsidRPr="003D007E">
        <w:rPr>
          <w:rStyle w:val="referenceChar"/>
        </w:rPr>
        <w:t>u</w:t>
      </w:r>
      <w:r>
        <w:tab/>
        <w:t>Update buffer select.</w:t>
      </w:r>
    </w:p>
    <w:p w:rsidR="00BC2D31" w:rsidRDefault="00BC2D31" w:rsidP="00582BA7">
      <w:pPr>
        <w:keepNext/>
        <w:keepLines/>
      </w:pPr>
      <w:r w:rsidRPr="003D007E">
        <w:rPr>
          <w:rStyle w:val="referenceChar"/>
        </w:rPr>
        <w:t>d</w:t>
      </w:r>
      <w:r>
        <w:tab/>
        <w:t>Display buffer select.</w:t>
      </w:r>
    </w:p>
    <w:p w:rsidR="00BC2D31" w:rsidRDefault="00BC2D31" w:rsidP="00582BA7">
      <w:pPr>
        <w:pStyle w:val="reference"/>
        <w:keepNext/>
        <w:keepLines/>
      </w:pPr>
      <w:r>
        <w:t>Description</w:t>
      </w:r>
    </w:p>
    <w:p w:rsidR="00BC2D31" w:rsidRDefault="00BC2D31" w:rsidP="00582BA7">
      <w:pPr>
        <w:keepLines/>
      </w:pPr>
      <w:r>
        <w:t>Select screen. Selects the current screen buffer to update s, and the current screen buffer to display d, where s and d are within 1 to 10. If the file is not specified, it defaults to the standard output.</w:t>
      </w:r>
    </w:p>
    <w:p w:rsidR="00BC2D31" w:rsidRDefault="00BC2D31" w:rsidP="00E873B9">
      <w:pPr>
        <w:pStyle w:val="Routineheading3"/>
        <w:outlineLvl w:val="0"/>
      </w:pPr>
      <w:bookmarkStart w:id="271" w:name="_Toc221641059"/>
      <w:r>
        <w:t>Event</w:t>
      </w:r>
      <w:bookmarkEnd w:id="271"/>
    </w:p>
    <w:p w:rsidR="00BC2D31" w:rsidRDefault="00BC2D31" w:rsidP="00582BA7">
      <w:pPr>
        <w:pStyle w:val="Code"/>
        <w:keepNext/>
        <w:keepLines/>
      </w:pPr>
      <w:r>
        <w:t>procedure event(f: text; r: evtrec);</w:t>
      </w:r>
    </w:p>
    <w:p w:rsidR="00BC2D31" w:rsidRDefault="00BC2D31" w:rsidP="00582BA7">
      <w:pPr>
        <w:pStyle w:val="Code"/>
        <w:keepNext/>
        <w:keepLines/>
      </w:pPr>
      <w:r>
        <w:t>procedure event(r: evtrec);</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r</w:t>
      </w:r>
      <w:r>
        <w:tab/>
        <w:t>Event record received.</w:t>
      </w:r>
    </w:p>
    <w:p w:rsidR="00BC2D31" w:rsidRDefault="00BC2D31" w:rsidP="00582BA7">
      <w:pPr>
        <w:pStyle w:val="reference"/>
        <w:keepNext/>
        <w:keepLines/>
      </w:pPr>
      <w:r>
        <w:t>Description</w:t>
      </w:r>
    </w:p>
    <w:p w:rsidR="00BC2D31" w:rsidRDefault="00BC2D31" w:rsidP="00582BA7">
      <w:pPr>
        <w:keepLines/>
      </w:pPr>
      <w:r>
        <w:t>Reads the next event record for the input file. If no file is specified, defaults to the standard input.</w:t>
      </w:r>
    </w:p>
    <w:p w:rsidR="00BC2D31" w:rsidRDefault="00BC2D31" w:rsidP="00E873B9">
      <w:pPr>
        <w:pStyle w:val="Routineheading3"/>
        <w:outlineLvl w:val="0"/>
      </w:pPr>
      <w:bookmarkStart w:id="272" w:name="_Toc221641060"/>
      <w:r>
        <w:lastRenderedPageBreak/>
        <w:t>Timer</w:t>
      </w:r>
      <w:bookmarkEnd w:id="272"/>
    </w:p>
    <w:p w:rsidR="00BC2D31" w:rsidRDefault="00BC2D31" w:rsidP="00582BA7">
      <w:pPr>
        <w:pStyle w:val="Code"/>
        <w:keepNext/>
        <w:keepLines/>
      </w:pPr>
      <w:r>
        <w:t>procedure timer(f: text, h, t: integer; r: boolean);</w:t>
      </w:r>
    </w:p>
    <w:p w:rsidR="00BC2D31" w:rsidRDefault="00BC2D31" w:rsidP="00582BA7">
      <w:pPr>
        <w:pStyle w:val="Code"/>
        <w:keepNext/>
        <w:keepLines/>
      </w:pPr>
      <w:r>
        <w:t>procedure timer(h, t: integer; r: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E55C53">
      <w:pPr>
        <w:pStyle w:val="NoSpacing"/>
        <w:keepNext/>
        <w:keepLines/>
      </w:pPr>
      <w:r w:rsidRPr="003D007E">
        <w:rPr>
          <w:rStyle w:val="referenceChar"/>
        </w:rPr>
        <w:t>h</w:t>
      </w:r>
      <w:r>
        <w:tab/>
        <w:t>Timer handle.</w:t>
      </w:r>
    </w:p>
    <w:p w:rsidR="00BC2D31" w:rsidRDefault="00BC2D31" w:rsidP="00E55C53">
      <w:pPr>
        <w:pStyle w:val="NoSpacing"/>
        <w:keepNext/>
        <w:keepLines/>
      </w:pPr>
      <w:r w:rsidRPr="003D007E">
        <w:rPr>
          <w:rStyle w:val="referenceChar"/>
        </w:rPr>
        <w:t>t</w:t>
      </w:r>
      <w:r>
        <w:tab/>
        <w:t>Time to run times 100 microseconds.</w:t>
      </w:r>
    </w:p>
    <w:p w:rsidR="00BC2D31" w:rsidRDefault="00BC2D31" w:rsidP="00582BA7">
      <w:pPr>
        <w:keepNext/>
        <w:keepLines/>
      </w:pPr>
      <w:r w:rsidRPr="003D007E">
        <w:rPr>
          <w:rStyle w:val="referenceChar"/>
        </w:rPr>
        <w:t>r</w:t>
      </w:r>
      <w:r>
        <w:tab/>
        <w:t>Rerun flag.</w:t>
      </w:r>
    </w:p>
    <w:p w:rsidR="00BC2D31" w:rsidRDefault="00BC2D31" w:rsidP="00582BA7">
      <w:pPr>
        <w:pStyle w:val="reference"/>
        <w:keepNext/>
        <w:keepLines/>
      </w:pPr>
      <w:r>
        <w:t>Description</w:t>
      </w:r>
    </w:p>
    <w:p w:rsidR="00BC2D31" w:rsidRDefault="00BC2D31" w:rsidP="00582BA7">
      <w:pPr>
        <w:keepLines/>
      </w:pPr>
      <w:r>
        <w:t>Set timer. A timer is created with the handle h &gt; 0 &lt; 10. The time is the amount of time to measure in 10th miliseconds (100 microseconds), which allows more than 24 hours of time (unsigned). The rerun flag r indicates if the time is to be rerun, or if the timer will automatically be removed after completion. If no file is specified, defaults to the standard output.</w:t>
      </w:r>
    </w:p>
    <w:p w:rsidR="00BC2D31" w:rsidRDefault="00BC2D31" w:rsidP="00E873B9">
      <w:pPr>
        <w:pStyle w:val="Routineheading3"/>
        <w:outlineLvl w:val="0"/>
      </w:pPr>
      <w:bookmarkStart w:id="273" w:name="_Toc221641061"/>
      <w:r>
        <w:t>Killtimer</w:t>
      </w:r>
      <w:bookmarkEnd w:id="273"/>
    </w:p>
    <w:p w:rsidR="00BC2D31" w:rsidRDefault="00BC2D31" w:rsidP="00582BA7">
      <w:pPr>
        <w:pStyle w:val="Code"/>
        <w:keepNext/>
        <w:keepLines/>
      </w:pPr>
      <w:r>
        <w:t>procedure killtimer(f: text; h: integer);</w:t>
      </w:r>
    </w:p>
    <w:p w:rsidR="00BC2D31" w:rsidRDefault="00BC2D31" w:rsidP="00582BA7">
      <w:pPr>
        <w:pStyle w:val="Code"/>
        <w:keepNext/>
        <w:keepLines/>
      </w:pPr>
      <w:r>
        <w:t>procedure killtimer(h: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h</w:t>
      </w:r>
      <w:r>
        <w:tab/>
        <w:t>Timer handle.</w:t>
      </w:r>
    </w:p>
    <w:p w:rsidR="00BC2D31" w:rsidRDefault="00BC2D31" w:rsidP="00582BA7">
      <w:pPr>
        <w:pStyle w:val="reference"/>
        <w:keepNext/>
        <w:keepLines/>
      </w:pPr>
      <w:r>
        <w:t>Description</w:t>
      </w:r>
    </w:p>
    <w:p w:rsidR="00BC2D31" w:rsidRDefault="00BC2D31" w:rsidP="00582BA7">
      <w:pPr>
        <w:keepLines/>
      </w:pPr>
      <w:r>
        <w:t xml:space="preserve">Kill timer. Kills the timer by handle, </w:t>
      </w:r>
      <w:r w:rsidRPr="0054706E">
        <w:rPr>
          <w:rStyle w:val="referenceChar"/>
        </w:rPr>
        <w:t>h</w:t>
      </w:r>
      <w:r>
        <w:t xml:space="preserve"> &gt; 0 &lt; 10. If no file is specified, defaults to the standard output.</w:t>
      </w:r>
    </w:p>
    <w:p w:rsidR="00BC2D31" w:rsidRDefault="00BC2D31" w:rsidP="00E873B9">
      <w:pPr>
        <w:pStyle w:val="Routineheading3"/>
        <w:outlineLvl w:val="0"/>
      </w:pPr>
      <w:bookmarkStart w:id="274" w:name="_Toc221641062"/>
      <w:r>
        <w:lastRenderedPageBreak/>
        <w:t>frametimer</w:t>
      </w:r>
      <w:bookmarkEnd w:id="274"/>
    </w:p>
    <w:p w:rsidR="00BC2D31" w:rsidRDefault="00BC2D31" w:rsidP="00582BA7">
      <w:pPr>
        <w:pStyle w:val="Code"/>
        <w:keepNext/>
        <w:keepLines/>
      </w:pPr>
      <w:r>
        <w:t>procedure frametimer(f: text;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w:t>
      </w:r>
      <w:r>
        <w:tab/>
        <w:t>Enable or disable flag.</w:t>
      </w:r>
    </w:p>
    <w:p w:rsidR="00BC2D31" w:rsidRDefault="00BC2D31" w:rsidP="00582BA7">
      <w:pPr>
        <w:pStyle w:val="reference"/>
        <w:keepNext/>
        <w:keepLines/>
      </w:pPr>
      <w:r>
        <w:t>Description</w:t>
      </w:r>
    </w:p>
    <w:p w:rsidR="00BC2D31" w:rsidRDefault="00BC2D31" w:rsidP="00582BA7">
      <w:pPr>
        <w:keepLines/>
      </w:pPr>
      <w:r>
        <w:t xml:space="preserve">Enables or disables the frame timer. If </w:t>
      </w:r>
      <w:r w:rsidRPr="0054706E">
        <w:rPr>
          <w:rStyle w:val="referenceChar"/>
        </w:rPr>
        <w:t>e</w:t>
      </w:r>
      <w:r>
        <w:t xml:space="preserve"> is true, the frame timer is set active if not already active, and </w:t>
      </w:r>
      <w:r w:rsidRPr="0054706E">
        <w:rPr>
          <w:rStyle w:val="referenceChar"/>
        </w:rPr>
        <w:t>etframe</w:t>
      </w:r>
      <w:r>
        <w:t xml:space="preserve"> events will be generated. If </w:t>
      </w:r>
      <w:r w:rsidRPr="0054706E">
        <w:rPr>
          <w:rStyle w:val="referenceChar"/>
        </w:rPr>
        <w:t>e</w:t>
      </w:r>
      <w:r>
        <w:t xml:space="preserve"> is false, then the frame timer will be deactivated if active. If no file is specified, defaults to the standard output.</w:t>
      </w:r>
    </w:p>
    <w:p w:rsidR="00BC2D31" w:rsidRDefault="00BC2D31" w:rsidP="00E873B9">
      <w:pPr>
        <w:pStyle w:val="Routineheading3"/>
        <w:outlineLvl w:val="0"/>
      </w:pPr>
      <w:bookmarkStart w:id="275" w:name="_Toc221641063"/>
      <w:r>
        <w:t>Mouse</w:t>
      </w:r>
      <w:bookmarkEnd w:id="275"/>
    </w:p>
    <w:p w:rsidR="00BC2D31" w:rsidRDefault="00BC2D31" w:rsidP="00582BA7">
      <w:pPr>
        <w:pStyle w:val="Code"/>
        <w:keepNext/>
        <w:keepLines/>
      </w:pPr>
      <w:r>
        <w:t>function mouse(f: file): mounum;</w:t>
      </w:r>
    </w:p>
    <w:p w:rsidR="00BC2D31" w:rsidRDefault="00BC2D31" w:rsidP="00582BA7">
      <w:pPr>
        <w:pStyle w:val="Code"/>
        <w:keepNext/>
        <w:keepLines/>
      </w:pPr>
      <w:r>
        <w:t>function mouse: mounum;</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mice present.</w:t>
      </w:r>
    </w:p>
    <w:p w:rsidR="00BC2D31" w:rsidRDefault="00BC2D31" w:rsidP="00582BA7">
      <w:pPr>
        <w:pStyle w:val="reference"/>
        <w:keepNext/>
        <w:keepLines/>
      </w:pPr>
      <w:r>
        <w:t>Description</w:t>
      </w:r>
    </w:p>
    <w:p w:rsidR="00BC2D31" w:rsidRDefault="00BC2D31" w:rsidP="00582BA7">
      <w:pPr>
        <w:keepLines/>
      </w:pPr>
      <w:r>
        <w:t>Returns the number of mice present. If no file is specified, defaults to the standard output.</w:t>
      </w:r>
    </w:p>
    <w:p w:rsidR="00BC2D31" w:rsidRDefault="00BC2D31" w:rsidP="00E873B9">
      <w:pPr>
        <w:pStyle w:val="Routineheading3"/>
        <w:outlineLvl w:val="0"/>
      </w:pPr>
      <w:bookmarkStart w:id="276" w:name="_Toc221641064"/>
      <w:r>
        <w:lastRenderedPageBreak/>
        <w:t>Mousebutton</w:t>
      </w:r>
      <w:bookmarkEnd w:id="276"/>
    </w:p>
    <w:p w:rsidR="00BC2D31" w:rsidRDefault="00BC2D31" w:rsidP="00582BA7">
      <w:pPr>
        <w:pStyle w:val="Code"/>
        <w:keepNext/>
        <w:keepLines/>
      </w:pPr>
      <w:r>
        <w:t>function mousebutton(f: text): integer;</w:t>
      </w:r>
    </w:p>
    <w:p w:rsidR="00BC2D31" w:rsidRDefault="00BC2D31" w:rsidP="00582BA7">
      <w:pPr>
        <w:pStyle w:val="Code"/>
        <w:keepNext/>
        <w:keepLines/>
      </w:pPr>
      <w:r>
        <w:t>function mousebutton: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buttons on mouse.</w:t>
      </w:r>
    </w:p>
    <w:p w:rsidR="00BC2D31" w:rsidRDefault="00BC2D31" w:rsidP="00582BA7">
      <w:pPr>
        <w:pStyle w:val="reference"/>
        <w:keepNext/>
        <w:keepLines/>
      </w:pPr>
      <w:r>
        <w:t>Description</w:t>
      </w:r>
    </w:p>
    <w:p w:rsidR="00BC2D31" w:rsidRDefault="00BC2D31" w:rsidP="00582BA7">
      <w:pPr>
        <w:keepLines/>
      </w:pPr>
      <w:r>
        <w:t>Returns the number of buttons on the mouse. If no file is specified, defaults to the standard output.</w:t>
      </w:r>
    </w:p>
    <w:p w:rsidR="00BC2D31" w:rsidRDefault="00BC2D31" w:rsidP="00E873B9">
      <w:pPr>
        <w:pStyle w:val="Routineheading3"/>
        <w:outlineLvl w:val="0"/>
      </w:pPr>
      <w:bookmarkStart w:id="277" w:name="_Toc221641065"/>
      <w:r>
        <w:t>Joystick</w:t>
      </w:r>
      <w:bookmarkEnd w:id="277"/>
    </w:p>
    <w:p w:rsidR="00BC2D31" w:rsidRDefault="00BC2D31" w:rsidP="00582BA7">
      <w:pPr>
        <w:pStyle w:val="Code"/>
        <w:keepNext/>
        <w:keepLines/>
      </w:pPr>
      <w:r>
        <w:t>function joystick(f: text): integer;</w:t>
      </w:r>
    </w:p>
    <w:p w:rsidR="00BC2D31" w:rsidRDefault="00BC2D31" w:rsidP="00582BA7">
      <w:pPr>
        <w:pStyle w:val="Code"/>
        <w:keepNext/>
        <w:keepLines/>
      </w:pPr>
      <w:r>
        <w:t>function joystick: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joysticks present.</w:t>
      </w:r>
    </w:p>
    <w:p w:rsidR="00BC2D31" w:rsidRDefault="00BC2D31" w:rsidP="00582BA7">
      <w:pPr>
        <w:pStyle w:val="reference"/>
        <w:keepNext/>
        <w:keepLines/>
      </w:pPr>
      <w:r>
        <w:t>Description</w:t>
      </w:r>
    </w:p>
    <w:p w:rsidR="00BC2D31" w:rsidRDefault="00BC2D31" w:rsidP="00582BA7">
      <w:pPr>
        <w:keepLines/>
      </w:pPr>
      <w:r>
        <w:t>Returns the number of joysticks present, which can be 0 to 4. If no file is specified, defaults to the standard output.</w:t>
      </w:r>
    </w:p>
    <w:p w:rsidR="00BC2D31" w:rsidRDefault="00BC2D31" w:rsidP="00E873B9">
      <w:pPr>
        <w:pStyle w:val="Routineheading3"/>
        <w:outlineLvl w:val="0"/>
      </w:pPr>
      <w:bookmarkStart w:id="278" w:name="_Toc221641066"/>
      <w:r>
        <w:lastRenderedPageBreak/>
        <w:t>Joybutton</w:t>
      </w:r>
      <w:bookmarkEnd w:id="278"/>
    </w:p>
    <w:p w:rsidR="00BC2D31" w:rsidRDefault="00BC2D31" w:rsidP="00582BA7">
      <w:pPr>
        <w:pStyle w:val="Code"/>
        <w:keepNext/>
        <w:keepLines/>
      </w:pPr>
      <w:r>
        <w:t>function joybutton(f: text; h: integer): integer;</w:t>
      </w:r>
    </w:p>
    <w:p w:rsidR="00BC2D31" w:rsidRDefault="00BC2D31" w:rsidP="00582BA7">
      <w:pPr>
        <w:pStyle w:val="Code"/>
        <w:keepNext/>
        <w:keepLines/>
      </w:pPr>
      <w:r>
        <w:t>function joybutton(h: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h</w:t>
      </w:r>
      <w:r>
        <w:tab/>
        <w:t>Joystick handle.</w:t>
      </w:r>
    </w:p>
    <w:p w:rsidR="00BC2D31" w:rsidRDefault="00BC2D31" w:rsidP="00582BA7">
      <w:pPr>
        <w:pStyle w:val="reference"/>
        <w:keepNext/>
        <w:keepLines/>
      </w:pPr>
      <w:r>
        <w:t>Returns</w:t>
      </w:r>
    </w:p>
    <w:p w:rsidR="00BC2D31" w:rsidRDefault="00BC2D31" w:rsidP="00582BA7">
      <w:pPr>
        <w:keepNext/>
        <w:keepLines/>
      </w:pPr>
      <w:r>
        <w:t>Number of buttons on joystick.</w:t>
      </w:r>
    </w:p>
    <w:p w:rsidR="00BC2D31" w:rsidRDefault="00BC2D31" w:rsidP="00582BA7">
      <w:pPr>
        <w:pStyle w:val="reference"/>
        <w:keepNext/>
        <w:keepLines/>
      </w:pPr>
      <w:r>
        <w:t>Description</w:t>
      </w:r>
    </w:p>
    <w:p w:rsidR="00BC2D31" w:rsidRDefault="00BC2D31" w:rsidP="00582BA7">
      <w:pPr>
        <w:keepNext/>
        <w:keepLines/>
      </w:pPr>
      <w:r>
        <w:t>Returns the number of buttons on a particular joystick, where h is the joystick handle</w:t>
      </w:r>
    </w:p>
    <w:p w:rsidR="00BC2D31" w:rsidRDefault="00BC2D31" w:rsidP="00582BA7">
      <w:pPr>
        <w:keepLines/>
      </w:pPr>
      <w:r>
        <w:t>(h &gt; 0 &lt;= 4). If no file is specified, defaults to the standard output.</w:t>
      </w:r>
    </w:p>
    <w:p w:rsidR="00BC2D31" w:rsidRDefault="00BC2D31" w:rsidP="00E873B9">
      <w:pPr>
        <w:pStyle w:val="Routineheading3"/>
        <w:outlineLvl w:val="0"/>
      </w:pPr>
      <w:bookmarkStart w:id="279" w:name="_Toc221641067"/>
      <w:r>
        <w:t>Joyaxis</w:t>
      </w:r>
      <w:bookmarkEnd w:id="279"/>
    </w:p>
    <w:p w:rsidR="00BC2D31" w:rsidRDefault="00BC2D31" w:rsidP="00582BA7">
      <w:pPr>
        <w:pStyle w:val="Code"/>
        <w:keepNext/>
        <w:keepLines/>
      </w:pPr>
      <w:r>
        <w:t>function joyaxis(f: text; h: integer): integer;</w:t>
      </w:r>
    </w:p>
    <w:p w:rsidR="00BC2D31" w:rsidRDefault="00BC2D31" w:rsidP="00582BA7">
      <w:pPr>
        <w:pStyle w:val="Code"/>
        <w:keepNext/>
        <w:keepLines/>
      </w:pPr>
      <w:r>
        <w:t>function joyaxis(h: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h</w:t>
      </w:r>
      <w:r>
        <w:tab/>
        <w:t>Joystick handle.</w:t>
      </w:r>
    </w:p>
    <w:p w:rsidR="00BC2D31" w:rsidRDefault="00BC2D31" w:rsidP="00582BA7">
      <w:pPr>
        <w:pStyle w:val="reference"/>
        <w:keepNext/>
        <w:keepLines/>
      </w:pPr>
      <w:r>
        <w:t>Returns</w:t>
      </w:r>
    </w:p>
    <w:p w:rsidR="00BC2D31" w:rsidRDefault="00BC2D31" w:rsidP="00582BA7">
      <w:pPr>
        <w:keepNext/>
        <w:keepLines/>
      </w:pPr>
      <w:r>
        <w:t>Number of axies on joystick.</w:t>
      </w:r>
    </w:p>
    <w:p w:rsidR="00BC2D31" w:rsidRDefault="00BC2D31" w:rsidP="00582BA7">
      <w:pPr>
        <w:pStyle w:val="reference"/>
        <w:keepNext/>
        <w:keepLines/>
      </w:pPr>
      <w:r>
        <w:t>Description</w:t>
      </w:r>
    </w:p>
    <w:p w:rsidR="00BC2D31" w:rsidRDefault="00BC2D31" w:rsidP="00582BA7">
      <w:pPr>
        <w:keepLines/>
      </w:pPr>
      <w:r>
        <w:t>Returns the number of axies on a particular joystick, from 0 to 3. h indicates the joystick handle, from 1 to 4. If no file is specified, defaults to the standard output.</w:t>
      </w:r>
    </w:p>
    <w:p w:rsidR="00BC2D31" w:rsidRDefault="00BC2D31" w:rsidP="00E873B9">
      <w:pPr>
        <w:pStyle w:val="Routineheading3"/>
        <w:outlineLvl w:val="0"/>
      </w:pPr>
      <w:bookmarkStart w:id="280" w:name="_Toc221641068"/>
      <w:r>
        <w:lastRenderedPageBreak/>
        <w:t>Funkey</w:t>
      </w:r>
      <w:bookmarkEnd w:id="280"/>
    </w:p>
    <w:p w:rsidR="00BC2D31" w:rsidRDefault="00BC2D31" w:rsidP="00582BA7">
      <w:pPr>
        <w:pStyle w:val="Code"/>
        <w:keepNext/>
        <w:keepLines/>
      </w:pPr>
      <w:r>
        <w:t>function funkey(f: text): integer;</w:t>
      </w:r>
    </w:p>
    <w:p w:rsidR="00BC2D31" w:rsidRDefault="00BC2D31" w:rsidP="00582BA7">
      <w:pPr>
        <w:pStyle w:val="Code"/>
        <w:keepNext/>
        <w:keepLines/>
      </w:pPr>
      <w:r>
        <w:t>function funkey(f: text):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function keys.</w:t>
      </w:r>
    </w:p>
    <w:p w:rsidR="00BC2D31" w:rsidRDefault="00BC2D31" w:rsidP="00582BA7">
      <w:pPr>
        <w:pStyle w:val="reference"/>
        <w:keepNext/>
        <w:keepLines/>
      </w:pPr>
      <w:r>
        <w:t>Description</w:t>
      </w:r>
    </w:p>
    <w:p w:rsidR="00BC2D31" w:rsidRDefault="00BC2D31" w:rsidP="00582BA7">
      <w:pPr>
        <w:keepLines/>
      </w:pPr>
      <w:r>
        <w:t>Returns the number of function keys available. If no file is specified, defaults to the standard output.</w:t>
      </w:r>
    </w:p>
    <w:p w:rsidR="00506DF5" w:rsidRDefault="00506DF5" w:rsidP="00506DF5">
      <w:pPr>
        <w:pStyle w:val="Routineheading3"/>
        <w:outlineLvl w:val="0"/>
      </w:pPr>
      <w:r>
        <w:t>Autohold</w:t>
      </w:r>
    </w:p>
    <w:p w:rsidR="00506DF5" w:rsidRDefault="00506DF5" w:rsidP="00547FDC">
      <w:pPr>
        <w:pStyle w:val="Code"/>
        <w:keepNext/>
        <w:keepLines/>
      </w:pPr>
      <w:r>
        <w:t>procedure autohold(</w:t>
      </w:r>
      <w:r w:rsidR="0085657A">
        <w:t xml:space="preserve">var f: text; </w:t>
      </w:r>
      <w:r>
        <w:t>e: boolean);</w:t>
      </w:r>
    </w:p>
    <w:p w:rsidR="00C53078" w:rsidRDefault="00C53078" w:rsidP="00547FDC">
      <w:pPr>
        <w:pStyle w:val="Code"/>
        <w:keepNext/>
        <w:keepLines/>
      </w:pPr>
      <w:r>
        <w:t>procedure autohold(e: boolean);</w:t>
      </w:r>
    </w:p>
    <w:p w:rsidR="00506DF5" w:rsidRDefault="00506DF5" w:rsidP="00547FDC">
      <w:pPr>
        <w:pStyle w:val="Code"/>
        <w:keepNext/>
        <w:keepLines/>
      </w:pPr>
    </w:p>
    <w:p w:rsidR="00506DF5" w:rsidRDefault="00506DF5" w:rsidP="00547FDC">
      <w:pPr>
        <w:pStyle w:val="reference"/>
        <w:keepNext/>
        <w:keepLines/>
      </w:pPr>
      <w:r>
        <w:t>Parameters</w:t>
      </w:r>
    </w:p>
    <w:p w:rsidR="0085657A" w:rsidRDefault="0085657A" w:rsidP="00547FDC">
      <w:pPr>
        <w:pStyle w:val="NoSpacing"/>
        <w:keepNext/>
      </w:pPr>
      <w:r w:rsidRPr="003D007E">
        <w:rPr>
          <w:rStyle w:val="referenceChar"/>
        </w:rPr>
        <w:t>f</w:t>
      </w:r>
      <w:r>
        <w:tab/>
        <w:t>Terminal output file.</w:t>
      </w:r>
    </w:p>
    <w:p w:rsidR="00506DF5" w:rsidRDefault="00506DF5" w:rsidP="00547FDC">
      <w:pPr>
        <w:keepNext/>
        <w:keepLines/>
      </w:pPr>
      <w:r>
        <w:rPr>
          <w:rStyle w:val="referenceChar"/>
        </w:rPr>
        <w:t>e</w:t>
      </w:r>
      <w:r>
        <w:tab/>
        <w:t>Enable or disable automatic hold mode</w:t>
      </w:r>
    </w:p>
    <w:p w:rsidR="00506DF5" w:rsidRDefault="00506DF5" w:rsidP="00547FDC">
      <w:pPr>
        <w:pStyle w:val="reference"/>
        <w:keepNext/>
        <w:keepLines/>
      </w:pPr>
      <w:r>
        <w:t>Description</w:t>
      </w:r>
    </w:p>
    <w:p w:rsidR="00506DF5" w:rsidRDefault="00506DF5" w:rsidP="00547FDC">
      <w:pPr>
        <w:keepNext/>
        <w:keepLines/>
      </w:pPr>
      <w:r>
        <w:t>Autohold mode causes a program that exits without a specific exit command to “hold” or remain displayed, until the user orders it closed. This allows the user to inspect the results of a “legacy” program that was not designed with the trmlib event system in mind. It is on by default, but can be turned off by a program that may want to exit for other reasons.</w:t>
      </w:r>
    </w:p>
    <w:p w:rsidR="00506DF5" w:rsidRDefault="00A74ACB" w:rsidP="00506DF5">
      <w:pPr>
        <w:keepLines/>
      </w:pPr>
      <w:r>
        <w:t>This mode normally applies only in  a managed window system, since console systems will not close or clear program output on completion.</w:t>
      </w:r>
    </w:p>
    <w:p w:rsidR="00C53078" w:rsidRDefault="00C53078" w:rsidP="00C53078">
      <w:pPr>
        <w:pStyle w:val="Routineheading3"/>
        <w:outlineLvl w:val="0"/>
      </w:pPr>
      <w:r>
        <w:lastRenderedPageBreak/>
        <w:t>wrtstr</w:t>
      </w:r>
    </w:p>
    <w:p w:rsidR="00C53078" w:rsidRDefault="00C53078" w:rsidP="00547FDC">
      <w:pPr>
        <w:pStyle w:val="Code"/>
        <w:keepNext/>
        <w:keepLines/>
      </w:pPr>
      <w:r>
        <w:t>procedure wrtstr(var f: text; view s: string);</w:t>
      </w:r>
    </w:p>
    <w:p w:rsidR="00C53078" w:rsidRDefault="00C53078" w:rsidP="00547FDC">
      <w:pPr>
        <w:pStyle w:val="Code"/>
        <w:keepNext/>
        <w:keepLines/>
      </w:pPr>
      <w:r>
        <w:t>procedure wrtstr(view s: string);</w:t>
      </w:r>
    </w:p>
    <w:p w:rsidR="00C53078" w:rsidRDefault="00C53078" w:rsidP="00547FDC">
      <w:pPr>
        <w:pStyle w:val="Code"/>
        <w:keepNext/>
        <w:keepLines/>
      </w:pPr>
    </w:p>
    <w:p w:rsidR="00C53078" w:rsidRDefault="00C53078" w:rsidP="00547FDC">
      <w:pPr>
        <w:pStyle w:val="reference"/>
        <w:keepNext/>
        <w:keepLines/>
      </w:pPr>
      <w:r>
        <w:t>Parameters</w:t>
      </w:r>
    </w:p>
    <w:p w:rsidR="00C53078" w:rsidRDefault="00C53078" w:rsidP="00547FDC">
      <w:pPr>
        <w:pStyle w:val="NoSpacing"/>
        <w:keepNext/>
        <w:keepLines/>
      </w:pPr>
      <w:r w:rsidRPr="003D007E">
        <w:rPr>
          <w:rStyle w:val="referenceChar"/>
        </w:rPr>
        <w:t>f</w:t>
      </w:r>
      <w:r>
        <w:tab/>
        <w:t>Terminal output file.</w:t>
      </w:r>
    </w:p>
    <w:p w:rsidR="00C53078" w:rsidRDefault="00C53078" w:rsidP="00547FDC">
      <w:pPr>
        <w:keepNext/>
        <w:keepLines/>
      </w:pPr>
      <w:r w:rsidRPr="00C53078">
        <w:rPr>
          <w:rStyle w:val="referenceChar"/>
        </w:rPr>
        <w:t>s</w:t>
      </w:r>
      <w:r>
        <w:tab/>
        <w:t>String to write.</w:t>
      </w:r>
    </w:p>
    <w:p w:rsidR="00C53078" w:rsidRDefault="00C53078" w:rsidP="00547FDC">
      <w:pPr>
        <w:pStyle w:val="reference"/>
        <w:keepNext/>
        <w:keepLines/>
      </w:pPr>
      <w:r>
        <w:t>Description</w:t>
      </w:r>
    </w:p>
    <w:p w:rsidR="00C53078" w:rsidRDefault="00C53078" w:rsidP="00547FDC">
      <w:pPr>
        <w:keepNext/>
        <w:keepLines/>
      </w:pPr>
      <w:r>
        <w:t xml:space="preserve">Writes the string s of characters to the console. This </w:t>
      </w:r>
      <w:r w:rsidR="00A64593">
        <w:t>performs the same function as the call:</w:t>
      </w:r>
    </w:p>
    <w:p w:rsidR="00A64593" w:rsidRDefault="00A64593" w:rsidP="00547FDC">
      <w:pPr>
        <w:pStyle w:val="Code"/>
        <w:keepNext/>
        <w:keepLines/>
      </w:pPr>
      <w:r>
        <w:t>write(f, s)</w:t>
      </w:r>
    </w:p>
    <w:p w:rsidR="00A64593" w:rsidRDefault="00A64593" w:rsidP="00547FDC">
      <w:pPr>
        <w:pStyle w:val="Code"/>
        <w:keepNext/>
        <w:keepLines/>
      </w:pPr>
    </w:p>
    <w:p w:rsidR="00A64593" w:rsidRDefault="00A64593" w:rsidP="00547FDC">
      <w:pPr>
        <w:keepNext/>
        <w:keepLines/>
      </w:pPr>
      <w:r>
        <w:t xml:space="preserve">Except that no control characters within the string are interpreted or converted to blanks, and it cannot be used when </w:t>
      </w:r>
      <w:r w:rsidRPr="00A64593">
        <w:rPr>
          <w:rStyle w:val="referenceChar"/>
        </w:rPr>
        <w:t>auto</w:t>
      </w:r>
      <w:r>
        <w:t xml:space="preserve"> is enabled. wrtstr is faster than an equivalent </w:t>
      </w:r>
      <w:r w:rsidRPr="00A64593">
        <w:rPr>
          <w:rStyle w:val="referenceChar"/>
        </w:rPr>
        <w:t>write</w:t>
      </w:r>
      <w:r>
        <w:t xml:space="preserve"> call, because it avoids several layers of protocol by not sending each character though </w:t>
      </w:r>
      <w:r w:rsidRPr="00A64593">
        <w:rPr>
          <w:rStyle w:val="referenceChar"/>
        </w:rPr>
        <w:t>paslib</w:t>
      </w:r>
      <w:r>
        <w:t xml:space="preserve"> and writing each character at a time. For this reason, it can be the best way to update the screen in advanced modes.</w:t>
      </w:r>
    </w:p>
    <w:p w:rsidR="00A64593" w:rsidRDefault="00A64593" w:rsidP="00C53078">
      <w:pPr>
        <w:keepLines/>
      </w:pPr>
      <w:r>
        <w:t xml:space="preserve">It is an error to call </w:t>
      </w:r>
      <w:r w:rsidRPr="00A64593">
        <w:rPr>
          <w:rStyle w:val="referenceChar"/>
        </w:rPr>
        <w:t>wrtstr</w:t>
      </w:r>
      <w:r>
        <w:t xml:space="preserve"> with </w:t>
      </w:r>
      <w:r w:rsidRPr="00A64593">
        <w:rPr>
          <w:rStyle w:val="referenceChar"/>
        </w:rPr>
        <w:t>auto</w:t>
      </w:r>
      <w:r>
        <w:t xml:space="preserve"> enabled.</w:t>
      </w:r>
    </w:p>
    <w:p w:rsidR="002D6A84" w:rsidRDefault="002D6A84" w:rsidP="00582BA7">
      <w:pPr>
        <w:keepLines/>
      </w:pPr>
    </w:p>
    <w:p w:rsidR="002D6A84" w:rsidRDefault="002D6A84" w:rsidP="00582BA7">
      <w:pPr>
        <w:sectPr w:rsidR="002D6A84" w:rsidSect="009E61F4">
          <w:headerReference w:type="even" r:id="rId76"/>
          <w:headerReference w:type="default" r:id="rId77"/>
          <w:footerReference w:type="even" r:id="rId78"/>
          <w:footerReference w:type="default" r:id="rId79"/>
          <w:type w:val="oddPage"/>
          <w:pgSz w:w="10773" w:h="13041" w:code="1"/>
          <w:pgMar w:top="1440" w:right="1843" w:bottom="1440" w:left="567" w:header="709" w:footer="709" w:gutter="142"/>
          <w:cols w:space="708"/>
          <w:docGrid w:linePitch="360"/>
        </w:sectPr>
      </w:pPr>
    </w:p>
    <w:p w:rsidR="001D738A" w:rsidRDefault="00307839" w:rsidP="00582BA7">
      <w:r>
        <w:pict>
          <v:group id="_x0000_s1176" editas="canvas" style="width:411.8pt;height:99.55pt;mso-position-horizontal-relative:char;mso-position-vertical-relative:line" coordorigin=",-149" coordsize="8236,1991">
            <o:lock v:ext="edit" aspectratio="t"/>
            <v:shape id="_x0000_s1177" type="#_x0000_t75" style="position:absolute;top:-149;width:8236;height:1991" o:preferrelative="f">
              <v:fill o:detectmouseclick="t"/>
              <v:path o:extrusionok="t" o:connecttype="none"/>
              <o:lock v:ext="edit" text="t"/>
            </v:shape>
            <v:rect id="_x0000_s1178" style="position:absolute;top:-149;width:8236;height:1991" fillcolor="#ddd" stroked="f">
              <v:fill r:id="rId20" o:title="Granite" color2="#007676" rotate="t" type="tile"/>
            </v:rect>
            <v:rect id="_x0000_s1179" style="position:absolute;top:-149;width:2085;height:1991" filled="f" stroked="f">
              <v:textbox style="mso-next-textbox:#_x0000_s1179" inset="0,0,0,0">
                <w:txbxContent>
                  <w:p w:rsidR="00C425E2" w:rsidRDefault="00C425E2" w:rsidP="001D738A">
                    <w:r>
                      <w:rPr>
                        <w:rFonts w:ascii="Arial" w:hAnsi="Arial" w:cs="Arial"/>
                        <w:b/>
                        <w:bCs/>
                        <w:color w:val="000000"/>
                        <w:sz w:val="184"/>
                        <w:szCs w:val="184"/>
                      </w:rPr>
                      <w:t>10</w:t>
                    </w:r>
                  </w:p>
                </w:txbxContent>
              </v:textbox>
            </v:rect>
            <v:rect id="_x0000_s1180" style="position:absolute;left:2250;top:-149;width:5986;height:1991;v-text-anchor:middle" filled="f" stroked="f">
              <v:textbox style="mso-next-textbox:#_x0000_s1180" inset="0,0,0,0">
                <w:txbxContent>
                  <w:p w:rsidR="00C425E2" w:rsidRDefault="00C425E2" w:rsidP="001D738A">
                    <w:pPr>
                      <w:jc w:val="center"/>
                      <w:rPr>
                        <w:rFonts w:ascii="Arial" w:hAnsi="Arial" w:cs="Arial"/>
                        <w:b/>
                        <w:bCs/>
                        <w:color w:val="000000"/>
                        <w:sz w:val="46"/>
                        <w:szCs w:val="46"/>
                      </w:rPr>
                    </w:pPr>
                    <w:r>
                      <w:rPr>
                        <w:rFonts w:ascii="Arial" w:hAnsi="Arial" w:cs="Arial"/>
                        <w:b/>
                        <w:bCs/>
                        <w:color w:val="000000"/>
                        <w:sz w:val="46"/>
                        <w:szCs w:val="46"/>
                      </w:rPr>
                      <w:t>Chapter Ten</w:t>
                    </w:r>
                  </w:p>
                  <w:p w:rsidR="00C425E2" w:rsidRDefault="00C425E2" w:rsidP="001D738A">
                    <w:pPr>
                      <w:jc w:val="center"/>
                    </w:pPr>
                    <w:r>
                      <w:rPr>
                        <w:rFonts w:ascii="Arial" w:hAnsi="Arial" w:cs="Arial"/>
                        <w:b/>
                        <w:bCs/>
                        <w:color w:val="000000"/>
                        <w:sz w:val="46"/>
                        <w:szCs w:val="46"/>
                      </w:rPr>
                      <w:t>Graphical Output Library</w:t>
                    </w:r>
                  </w:p>
                </w:txbxContent>
              </v:textbox>
            </v:rect>
            <w10:wrap type="none"/>
            <w10:anchorlock/>
          </v:group>
        </w:pict>
      </w:r>
    </w:p>
    <w:p w:rsidR="00BC2D31" w:rsidRDefault="00BC2D31" w:rsidP="00E873B9">
      <w:pPr>
        <w:pStyle w:val="Heading1"/>
      </w:pPr>
      <w:bookmarkStart w:id="281" w:name="_Toc221641069"/>
      <w:r>
        <w:t>Graphical Output Library</w:t>
      </w:r>
      <w:bookmarkEnd w:id="281"/>
    </w:p>
    <w:p w:rsidR="00BC2D31" w:rsidRDefault="00BC2D31" w:rsidP="00582BA7">
      <w:r>
        <w:t xml:space="preserve">The terminals library </w:t>
      </w:r>
      <w:r w:rsidRPr="0001630B">
        <w:rPr>
          <w:rStyle w:val="referenceChar"/>
        </w:rPr>
        <w:t>trmlib</w:t>
      </w:r>
      <w:r>
        <w:t xml:space="preserve"> gives the ability to write characters on a two dementional surface. </w:t>
      </w:r>
      <w:r w:rsidRPr="0001630B">
        <w:rPr>
          <w:rStyle w:val="referenceChar"/>
        </w:rPr>
        <w:t>gralib</w:t>
      </w:r>
      <w:r>
        <w:t xml:space="preserve"> extends this capability by also allowing graphics to be drawn on that surface. Using the graphics library, not only can characters be drawn, but they can be drawn free form on the writing surface, and can use different fonts, spacing and other effects. Lines, rectanges, circles, polygons, lines and filled shapes can be drawn in two dementions.</w:t>
      </w:r>
    </w:p>
    <w:p w:rsidR="00BC2D31" w:rsidRDefault="00BC2D31" w:rsidP="00E873B9">
      <w:pPr>
        <w:pStyle w:val="Heading2"/>
      </w:pPr>
      <w:bookmarkStart w:id="282" w:name="_Toc221641070"/>
      <w:r>
        <w:t>Terminal operations</w:t>
      </w:r>
      <w:bookmarkEnd w:id="282"/>
    </w:p>
    <w:p w:rsidR="00BC2D31" w:rsidRDefault="00BC2D31" w:rsidP="00582BA7">
      <w:r w:rsidRPr="0001630B">
        <w:rPr>
          <w:rStyle w:val="referenceChar"/>
        </w:rPr>
        <w:t>gralib</w:t>
      </w:r>
      <w:r>
        <w:t xml:space="preserve"> is completely upward compatible with </w:t>
      </w:r>
      <w:r w:rsidRPr="0001630B">
        <w:rPr>
          <w:rStyle w:val="referenceChar"/>
        </w:rPr>
        <w:t>trmlib</w:t>
      </w:r>
      <w:r>
        <w:t>. The first thing to understand is how graphics mode is addressed, and how terminal mode works on top of that. The terminal level screen:</w:t>
      </w:r>
    </w:p>
    <w:p w:rsidR="00BC2D31" w:rsidRDefault="004716B4" w:rsidP="00582BA7">
      <w:pPr>
        <w:ind w:left="567"/>
      </w:pPr>
      <w:r>
        <w:rPr>
          <w:noProof/>
        </w:rPr>
        <w:drawing>
          <wp:inline distT="0" distB="0" distL="0" distR="0">
            <wp:extent cx="2769141" cy="232410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0"/>
                    <a:srcRect/>
                    <a:stretch>
                      <a:fillRect/>
                    </a:stretch>
                  </pic:blipFill>
                  <pic:spPr bwMode="auto">
                    <a:xfrm>
                      <a:off x="0" y="0"/>
                      <a:ext cx="2769141" cy="2324100"/>
                    </a:xfrm>
                    <a:prstGeom prst="rect">
                      <a:avLst/>
                    </a:prstGeom>
                    <a:noFill/>
                    <a:ln w="9525">
                      <a:noFill/>
                      <a:miter lim="800000"/>
                      <a:headEnd/>
                      <a:tailEnd/>
                    </a:ln>
                  </pic:spPr>
                </pic:pic>
              </a:graphicData>
            </a:graphic>
          </wp:inline>
        </w:drawing>
      </w:r>
    </w:p>
    <w:p w:rsidR="00BC2D31" w:rsidRDefault="00BC2D31" w:rsidP="00582BA7">
      <w:r>
        <w:t>Is implemented in a graphics coordinate screen:</w:t>
      </w:r>
    </w:p>
    <w:p w:rsidR="004716B4" w:rsidRDefault="004716B4" w:rsidP="00582BA7">
      <w:pPr>
        <w:ind w:left="567"/>
      </w:pPr>
      <w:r>
        <w:rPr>
          <w:noProof/>
        </w:rPr>
        <w:lastRenderedPageBreak/>
        <w:drawing>
          <wp:inline distT="0" distB="0" distL="0" distR="0">
            <wp:extent cx="2814536" cy="2362200"/>
            <wp:effectExtent l="19050" t="0" r="4864"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1"/>
                    <a:srcRect/>
                    <a:stretch>
                      <a:fillRect/>
                    </a:stretch>
                  </pic:blipFill>
                  <pic:spPr bwMode="auto">
                    <a:xfrm>
                      <a:off x="0" y="0"/>
                      <a:ext cx="2814536" cy="2362200"/>
                    </a:xfrm>
                    <a:prstGeom prst="rect">
                      <a:avLst/>
                    </a:prstGeom>
                    <a:noFill/>
                    <a:ln w="9525">
                      <a:noFill/>
                      <a:miter lim="800000"/>
                      <a:headEnd/>
                      <a:tailEnd/>
                    </a:ln>
                  </pic:spPr>
                </pic:pic>
              </a:graphicData>
            </a:graphic>
          </wp:inline>
        </w:drawing>
      </w:r>
    </w:p>
    <w:p w:rsidR="00BC2D31" w:rsidRDefault="00BC2D31" w:rsidP="00582BA7">
      <w:r>
        <w:t>Each increment is called a picture element, or pixel, and represents the smallest drawable dot on the screen. Each character of the terminal mode is mapped onto a square area of the drawing surface as follows:</w:t>
      </w:r>
    </w:p>
    <w:p w:rsidR="00BC2D31" w:rsidRDefault="004716B4" w:rsidP="00582BA7">
      <w:pPr>
        <w:ind w:left="567"/>
      </w:pPr>
      <w:r>
        <w:rPr>
          <w:noProof/>
        </w:rPr>
        <w:lastRenderedPageBreak/>
        <w:drawing>
          <wp:inline distT="0" distB="0" distL="0" distR="0">
            <wp:extent cx="4086225" cy="358790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2"/>
                    <a:srcRect/>
                    <a:stretch>
                      <a:fillRect/>
                    </a:stretch>
                  </pic:blipFill>
                  <pic:spPr bwMode="auto">
                    <a:xfrm>
                      <a:off x="0" y="0"/>
                      <a:ext cx="4086225" cy="3587905"/>
                    </a:xfrm>
                    <a:prstGeom prst="rect">
                      <a:avLst/>
                    </a:prstGeom>
                    <a:noFill/>
                    <a:ln w="9525">
                      <a:noFill/>
                      <a:miter lim="800000"/>
                      <a:headEnd/>
                      <a:tailEnd/>
                    </a:ln>
                  </pic:spPr>
                </pic:pic>
              </a:graphicData>
            </a:graphic>
          </wp:inline>
        </w:drawing>
      </w:r>
    </w:p>
    <w:p w:rsidR="00BC2D31" w:rsidRDefault="00BC2D31" w:rsidP="00582BA7">
      <w:r>
        <w:t>Each character position maps into a graphical box indexed by its upper left hand corner. The graphics position for character 1,1 is 1,1, the pixel location of the upper left hand corner of the character box. The entire screen is mapped out in these character boxes. The function maxx returns the number of character boxes that will fit across the X axis in the current screen, and the function maxy returns the number of character boxes that will fit down the Y axis in the current screen. Any partial character box left over is discarded.</w:t>
      </w:r>
    </w:p>
    <w:p w:rsidR="00BC2D31" w:rsidRDefault="00BC2D31" w:rsidP="00582BA7">
      <w:r>
        <w:t xml:space="preserve">The number of characters that will fit depends on the size of a character box in x and y, which is given by the functions </w:t>
      </w:r>
      <w:r w:rsidRPr="0001630B">
        <w:rPr>
          <w:rStyle w:val="referenceChar"/>
        </w:rPr>
        <w:t>chrsizx(f)</w:t>
      </w:r>
      <w:r>
        <w:t xml:space="preserve"> and </w:t>
      </w:r>
      <w:r w:rsidRPr="0001630B">
        <w:rPr>
          <w:rStyle w:val="referenceChar"/>
        </w:rPr>
        <w:t>chrsizy(f)</w:t>
      </w:r>
      <w:r>
        <w:t xml:space="preserve">. The total size, in pixels, of the graphics screen is </w:t>
      </w:r>
      <w:r w:rsidRPr="0001630B">
        <w:rPr>
          <w:rStyle w:val="referenceChar"/>
        </w:rPr>
        <w:t>maxyg(f)</w:t>
      </w:r>
      <w:r>
        <w:t xml:space="preserve"> by </w:t>
      </w:r>
      <w:r w:rsidRPr="0001630B">
        <w:rPr>
          <w:rStyle w:val="referenceChar"/>
        </w:rPr>
        <w:t>maxxg(f)</w:t>
      </w:r>
      <w:r>
        <w:t xml:space="preserve"> (or the graphical maximum coordinates). So we can find </w:t>
      </w:r>
      <w:r w:rsidRPr="0001630B">
        <w:rPr>
          <w:rStyle w:val="referenceChar"/>
        </w:rPr>
        <w:t>maxx(f)</w:t>
      </w:r>
      <w:r>
        <w:t xml:space="preserve"> by </w:t>
      </w:r>
      <w:r w:rsidRPr="0001630B">
        <w:rPr>
          <w:rStyle w:val="referenceChar"/>
        </w:rPr>
        <w:t>maxxg(f)</w:t>
      </w:r>
      <w:r>
        <w:t xml:space="preserve"> div </w:t>
      </w:r>
      <w:r w:rsidRPr="0001630B">
        <w:rPr>
          <w:rStyle w:val="referenceChar"/>
        </w:rPr>
        <w:t>chrsizx(f)</w:t>
      </w:r>
      <w:r>
        <w:t xml:space="preserve">, and </w:t>
      </w:r>
      <w:r w:rsidRPr="0001630B">
        <w:rPr>
          <w:rStyle w:val="referenceChar"/>
        </w:rPr>
        <w:t>maxy(f)</w:t>
      </w:r>
      <w:r>
        <w:t xml:space="preserve"> by </w:t>
      </w:r>
      <w:r w:rsidRPr="0001630B">
        <w:rPr>
          <w:rStyle w:val="referenceChar"/>
        </w:rPr>
        <w:t>maxyg(f)</w:t>
      </w:r>
      <w:r>
        <w:t xml:space="preserve"> div </w:t>
      </w:r>
      <w:r w:rsidRPr="0001630B">
        <w:rPr>
          <w:rStyle w:val="referenceChar"/>
        </w:rPr>
        <w:t>chrsizy(f)</w:t>
      </w:r>
      <w:r>
        <w:t xml:space="preserve">. Similarly, the graphical cursor position is found with </w:t>
      </w:r>
      <w:r w:rsidRPr="0001630B">
        <w:rPr>
          <w:rStyle w:val="referenceChar"/>
        </w:rPr>
        <w:t>curyg(f)</w:t>
      </w:r>
      <w:r>
        <w:t xml:space="preserve"> and </w:t>
      </w:r>
      <w:r w:rsidRPr="0001630B">
        <w:rPr>
          <w:rStyle w:val="referenceChar"/>
        </w:rPr>
        <w:t>curxg(f)</w:t>
      </w:r>
      <w:r>
        <w:t xml:space="preserve">. We can find </w:t>
      </w:r>
      <w:r w:rsidRPr="0001630B">
        <w:rPr>
          <w:rStyle w:val="referenceChar"/>
        </w:rPr>
        <w:t>curx(f)</w:t>
      </w:r>
      <w:r>
        <w:t xml:space="preserve"> by </w:t>
      </w:r>
      <w:r w:rsidRPr="0001630B">
        <w:rPr>
          <w:rStyle w:val="referenceChar"/>
        </w:rPr>
        <w:t>curxg(f)</w:t>
      </w:r>
      <w:r>
        <w:t xml:space="preserve"> div </w:t>
      </w:r>
      <w:r w:rsidRPr="0001630B">
        <w:rPr>
          <w:rStyle w:val="referenceChar"/>
        </w:rPr>
        <w:t>chrsizx(f)</w:t>
      </w:r>
      <w:r>
        <w:t xml:space="preserve">, and </w:t>
      </w:r>
      <w:r w:rsidRPr="0001630B">
        <w:rPr>
          <w:rStyle w:val="referenceChar"/>
        </w:rPr>
        <w:t>cury(f)</w:t>
      </w:r>
      <w:r>
        <w:t xml:space="preserve"> by </w:t>
      </w:r>
      <w:r w:rsidRPr="0001630B">
        <w:rPr>
          <w:rStyle w:val="referenceChar"/>
        </w:rPr>
        <w:t>curyg(f)</w:t>
      </w:r>
      <w:r>
        <w:t xml:space="preserve"> div </w:t>
      </w:r>
      <w:r w:rsidRPr="0001630B">
        <w:rPr>
          <w:rStyle w:val="referenceChar"/>
        </w:rPr>
        <w:t>chrsizy(f)</w:t>
      </w:r>
      <w:r>
        <w:t>.</w:t>
      </w:r>
    </w:p>
    <w:p w:rsidR="00BC2D31" w:rsidRDefault="00BC2D31" w:rsidP="00582BA7">
      <w:r>
        <w:t xml:space="preserve">To set the text cursor to an arbitrary graphical point, the procedure </w:t>
      </w:r>
      <w:r w:rsidRPr="0001630B">
        <w:rPr>
          <w:rStyle w:val="referenceChar"/>
        </w:rPr>
        <w:t>cursorg(f, x, y)</w:t>
      </w:r>
      <w:r>
        <w:t xml:space="preserve"> is used. So </w:t>
      </w:r>
      <w:r w:rsidRPr="0001630B">
        <w:rPr>
          <w:rStyle w:val="referenceChar"/>
        </w:rPr>
        <w:t>cursor(f, x, y)</w:t>
      </w:r>
      <w:r>
        <w:t xml:space="preserve"> is equivalent to </w:t>
      </w:r>
      <w:r w:rsidRPr="0001630B">
        <w:rPr>
          <w:rStyle w:val="referenceChar"/>
        </w:rPr>
        <w:t>cursorg(f, x div chrsizx(f), y div chrsizy(f))</w:t>
      </w:r>
      <w:r>
        <w:t>.</w:t>
      </w:r>
    </w:p>
    <w:p w:rsidR="00BC2D31" w:rsidRDefault="00BC2D31" w:rsidP="00582BA7">
      <w:r>
        <w:lastRenderedPageBreak/>
        <w:t>All of the terminal functions are emulated in the graphics library by converting the text cursor location to a point location this way. The characters are then just arbitrary shapes to be drawn. To enable this to occur, the default font is deliberately choosen to be a fixed pitch font that is a good match for display as fixed cells. Just as the terminal mode has a reference configuration of 25 lines of 80 characters, there will be a standard x and y size in pixels needed to contain this character grid. The number of pixels occupied by a character are not fixed, but here is a typical configuration for a system:</w:t>
      </w:r>
    </w:p>
    <w:tbl>
      <w:tblPr>
        <w:tblStyle w:val="MediumShading2-Accent3"/>
        <w:tblW w:w="0" w:type="auto"/>
        <w:tblLook w:val="04A0"/>
      </w:tblPr>
      <w:tblGrid>
        <w:gridCol w:w="1384"/>
        <w:gridCol w:w="7053"/>
      </w:tblGrid>
      <w:tr w:rsidR="00801C08" w:rsidRPr="00801C08" w:rsidTr="00801C08">
        <w:trPr>
          <w:cnfStyle w:val="100000000000"/>
          <w:cantSplit/>
        </w:trPr>
        <w:tc>
          <w:tcPr>
            <w:cnfStyle w:val="001000000100"/>
            <w:tcW w:w="1384" w:type="dxa"/>
          </w:tcPr>
          <w:p w:rsidR="00801C08" w:rsidRPr="00801C08" w:rsidRDefault="00801C08" w:rsidP="00801C08">
            <w:pPr>
              <w:pStyle w:val="NoSpacing"/>
              <w:keepNext/>
            </w:pPr>
            <w:r w:rsidRPr="00801C08">
              <w:t>Font</w:t>
            </w:r>
          </w:p>
        </w:tc>
        <w:tc>
          <w:tcPr>
            <w:tcW w:w="7054" w:type="dxa"/>
          </w:tcPr>
          <w:p w:rsidR="00801C08" w:rsidRPr="00801C08" w:rsidRDefault="00801C08" w:rsidP="00801C08">
            <w:pPr>
              <w:pStyle w:val="NoSpacing"/>
              <w:keepNext/>
              <w:cnfStyle w:val="100000000000"/>
            </w:pPr>
            <w:r w:rsidRPr="00801C08">
              <w:t>Courier (fixed pitch)</w:t>
            </w:r>
          </w:p>
        </w:tc>
      </w:tr>
      <w:tr w:rsidR="00801C08" w:rsidRPr="00801C08" w:rsidTr="00801C08">
        <w:trPr>
          <w:cnfStyle w:val="000000100000"/>
          <w:cantSplit/>
        </w:trPr>
        <w:tc>
          <w:tcPr>
            <w:cnfStyle w:val="001000000000"/>
            <w:tcW w:w="1384" w:type="dxa"/>
          </w:tcPr>
          <w:p w:rsidR="00801C08" w:rsidRPr="00801C08" w:rsidRDefault="00801C08" w:rsidP="00801C08">
            <w:pPr>
              <w:pStyle w:val="NoSpacing"/>
              <w:keepNext/>
            </w:pPr>
            <w:r w:rsidRPr="00801C08">
              <w:t>charxsize</w:t>
            </w:r>
          </w:p>
        </w:tc>
        <w:tc>
          <w:tcPr>
            <w:tcW w:w="7054" w:type="dxa"/>
          </w:tcPr>
          <w:p w:rsidR="00801C08" w:rsidRPr="00801C08" w:rsidRDefault="00801C08" w:rsidP="00801C08">
            <w:pPr>
              <w:pStyle w:val="NoSpacing"/>
              <w:keepNext/>
              <w:cnfStyle w:val="000000100000"/>
            </w:pPr>
            <w:r w:rsidRPr="00801C08">
              <w:t>8</w:t>
            </w:r>
          </w:p>
        </w:tc>
      </w:tr>
      <w:tr w:rsidR="00801C08" w:rsidRPr="00801C08" w:rsidTr="00801C08">
        <w:trPr>
          <w:cantSplit/>
        </w:trPr>
        <w:tc>
          <w:tcPr>
            <w:cnfStyle w:val="001000000000"/>
            <w:tcW w:w="1384" w:type="dxa"/>
          </w:tcPr>
          <w:p w:rsidR="00801C08" w:rsidRPr="00801C08" w:rsidRDefault="00801C08" w:rsidP="00801C08">
            <w:pPr>
              <w:pStyle w:val="NoSpacing"/>
              <w:keepNext/>
            </w:pPr>
            <w:r w:rsidRPr="00801C08">
              <w:t>charysize</w:t>
            </w:r>
          </w:p>
        </w:tc>
        <w:tc>
          <w:tcPr>
            <w:tcW w:w="7054" w:type="dxa"/>
          </w:tcPr>
          <w:p w:rsidR="00801C08" w:rsidRPr="00801C08" w:rsidRDefault="00801C08" w:rsidP="00801C08">
            <w:pPr>
              <w:pStyle w:val="NoSpacing"/>
              <w:keepNext/>
              <w:cnfStyle w:val="000000000000"/>
            </w:pPr>
            <w:r w:rsidRPr="00801C08">
              <w:t>15</w:t>
            </w:r>
          </w:p>
        </w:tc>
      </w:tr>
      <w:tr w:rsidR="00801C08" w:rsidRPr="00801C08" w:rsidTr="00801C08">
        <w:trPr>
          <w:cnfStyle w:val="000000100000"/>
          <w:cantSplit/>
        </w:trPr>
        <w:tc>
          <w:tcPr>
            <w:cnfStyle w:val="001000000000"/>
            <w:tcW w:w="1384" w:type="dxa"/>
          </w:tcPr>
          <w:p w:rsidR="00801C08" w:rsidRPr="00801C08" w:rsidRDefault="00801C08" w:rsidP="00801C08">
            <w:pPr>
              <w:pStyle w:val="NoSpacing"/>
              <w:keepNext/>
            </w:pPr>
            <w:r w:rsidRPr="00801C08">
              <w:t>maxxg</w:t>
            </w:r>
          </w:p>
        </w:tc>
        <w:tc>
          <w:tcPr>
            <w:tcW w:w="7054" w:type="dxa"/>
          </w:tcPr>
          <w:p w:rsidR="00801C08" w:rsidRPr="00801C08" w:rsidRDefault="00801C08" w:rsidP="00801C08">
            <w:pPr>
              <w:pStyle w:val="NoSpacing"/>
              <w:keepNext/>
              <w:cnfStyle w:val="000000100000"/>
            </w:pPr>
            <w:r w:rsidRPr="00801C08">
              <w:t>640</w:t>
            </w:r>
          </w:p>
        </w:tc>
      </w:tr>
      <w:tr w:rsidR="00801C08" w:rsidRPr="00801C08" w:rsidTr="00801C08">
        <w:trPr>
          <w:cantSplit/>
        </w:trPr>
        <w:tc>
          <w:tcPr>
            <w:cnfStyle w:val="001000000000"/>
            <w:tcW w:w="1384" w:type="dxa"/>
          </w:tcPr>
          <w:p w:rsidR="00801C08" w:rsidRPr="00801C08" w:rsidRDefault="00801C08" w:rsidP="003D3D87">
            <w:r w:rsidRPr="00801C08">
              <w:t>maxyg</w:t>
            </w:r>
          </w:p>
        </w:tc>
        <w:tc>
          <w:tcPr>
            <w:tcW w:w="7054" w:type="dxa"/>
          </w:tcPr>
          <w:p w:rsidR="00801C08" w:rsidRPr="00801C08" w:rsidRDefault="00801C08" w:rsidP="003D3D87">
            <w:pPr>
              <w:cnfStyle w:val="000000000000"/>
            </w:pPr>
            <w:r w:rsidRPr="00801C08">
              <w:t>375</w:t>
            </w:r>
          </w:p>
        </w:tc>
      </w:tr>
    </w:tbl>
    <w:p w:rsidR="00BC2D31" w:rsidRDefault="00BC2D31" w:rsidP="00E873B9">
      <w:pPr>
        <w:pStyle w:val="Heading2"/>
      </w:pPr>
      <w:bookmarkStart w:id="283" w:name="_Toc221641071"/>
      <w:r>
        <w:t>Character drawing</w:t>
      </w:r>
      <w:bookmarkEnd w:id="283"/>
    </w:p>
    <w:p w:rsidR="00BC2D31" w:rsidRDefault="00BC2D31" w:rsidP="00582BA7">
      <w:r>
        <w:t>The fact that characters fit into neat boxes on the screen is because of the fixed pitch nature of the font. Of course, any number of fonts can be choosen, in any number of point sizes. Because some font types are universally available, we assign fixed font codes to them:</w:t>
      </w:r>
    </w:p>
    <w:tbl>
      <w:tblPr>
        <w:tblStyle w:val="MediumShading2-Accent3"/>
        <w:tblW w:w="0" w:type="auto"/>
        <w:tblLook w:val="04A0"/>
      </w:tblPr>
      <w:tblGrid>
        <w:gridCol w:w="756"/>
        <w:gridCol w:w="1195"/>
        <w:gridCol w:w="6486"/>
      </w:tblGrid>
      <w:tr w:rsidR="00771172" w:rsidRPr="00801C08" w:rsidTr="00771172">
        <w:trPr>
          <w:cnfStyle w:val="100000000000"/>
          <w:cantSplit/>
        </w:trPr>
        <w:tc>
          <w:tcPr>
            <w:cnfStyle w:val="001000000100"/>
            <w:tcW w:w="756" w:type="dxa"/>
          </w:tcPr>
          <w:p w:rsidR="00771172" w:rsidRPr="00801C08" w:rsidRDefault="00771172" w:rsidP="00801C08">
            <w:pPr>
              <w:pStyle w:val="NoSpacing"/>
              <w:keepNext/>
            </w:pPr>
            <w:r w:rsidRPr="00801C08">
              <w:t>Code</w:t>
            </w:r>
          </w:p>
        </w:tc>
        <w:tc>
          <w:tcPr>
            <w:tcW w:w="1195" w:type="dxa"/>
          </w:tcPr>
          <w:p w:rsidR="00771172" w:rsidRPr="00801C08" w:rsidRDefault="00771172" w:rsidP="00801C08">
            <w:pPr>
              <w:pStyle w:val="NoSpacing"/>
              <w:keepNext/>
              <w:cnfStyle w:val="100000000000"/>
            </w:pPr>
            <w:r w:rsidRPr="00801C08">
              <w:t>Font</w:t>
            </w:r>
          </w:p>
        </w:tc>
        <w:tc>
          <w:tcPr>
            <w:tcW w:w="6486" w:type="dxa"/>
          </w:tcPr>
          <w:p w:rsidR="00771172" w:rsidRPr="00801C08" w:rsidRDefault="00771172" w:rsidP="00801C08">
            <w:pPr>
              <w:pStyle w:val="NoSpacing"/>
              <w:keepNext/>
              <w:cnfStyle w:val="100000000000"/>
            </w:pPr>
            <w:r>
              <w:t>gralib identifer</w:t>
            </w:r>
          </w:p>
        </w:tc>
      </w:tr>
      <w:tr w:rsidR="00771172" w:rsidRPr="00801C08" w:rsidTr="00771172">
        <w:trPr>
          <w:cnfStyle w:val="000000100000"/>
          <w:cantSplit/>
        </w:trPr>
        <w:tc>
          <w:tcPr>
            <w:cnfStyle w:val="001000000000"/>
            <w:tcW w:w="756" w:type="dxa"/>
          </w:tcPr>
          <w:p w:rsidR="00771172" w:rsidRPr="00801C08" w:rsidRDefault="00771172" w:rsidP="00801C08">
            <w:pPr>
              <w:pStyle w:val="NoSpacing"/>
              <w:keepNext/>
            </w:pPr>
            <w:r w:rsidRPr="00801C08">
              <w:t>1</w:t>
            </w:r>
          </w:p>
        </w:tc>
        <w:tc>
          <w:tcPr>
            <w:tcW w:w="1195" w:type="dxa"/>
          </w:tcPr>
          <w:p w:rsidR="00771172" w:rsidRPr="00801C08" w:rsidRDefault="00771172" w:rsidP="00801C08">
            <w:pPr>
              <w:pStyle w:val="NoSpacing"/>
              <w:keepNext/>
              <w:cnfStyle w:val="000000100000"/>
            </w:pPr>
            <w:r w:rsidRPr="00801C08">
              <w:t>Terminal</w:t>
            </w:r>
          </w:p>
        </w:tc>
        <w:tc>
          <w:tcPr>
            <w:tcW w:w="6486" w:type="dxa"/>
          </w:tcPr>
          <w:p w:rsidR="00771172" w:rsidRPr="00801C08" w:rsidRDefault="00771172" w:rsidP="00801C08">
            <w:pPr>
              <w:pStyle w:val="NoSpacing"/>
              <w:keepNext/>
              <w:cnfStyle w:val="000000100000"/>
            </w:pPr>
            <w:r>
              <w:t>font_term</w:t>
            </w:r>
          </w:p>
        </w:tc>
      </w:tr>
      <w:tr w:rsidR="00771172" w:rsidRPr="00801C08" w:rsidTr="00771172">
        <w:trPr>
          <w:cantSplit/>
        </w:trPr>
        <w:tc>
          <w:tcPr>
            <w:cnfStyle w:val="001000000000"/>
            <w:tcW w:w="756" w:type="dxa"/>
          </w:tcPr>
          <w:p w:rsidR="00771172" w:rsidRPr="00801C08" w:rsidRDefault="00771172" w:rsidP="00801C08">
            <w:pPr>
              <w:pStyle w:val="NoSpacing"/>
              <w:keepNext/>
            </w:pPr>
            <w:r w:rsidRPr="00801C08">
              <w:t>2</w:t>
            </w:r>
          </w:p>
        </w:tc>
        <w:tc>
          <w:tcPr>
            <w:tcW w:w="1195" w:type="dxa"/>
          </w:tcPr>
          <w:p w:rsidR="00771172" w:rsidRPr="00801C08" w:rsidRDefault="00771172" w:rsidP="00801C08">
            <w:pPr>
              <w:pStyle w:val="NoSpacing"/>
              <w:keepNext/>
              <w:cnfStyle w:val="000000000000"/>
            </w:pPr>
            <w:r w:rsidRPr="00801C08">
              <w:t>Book</w:t>
            </w:r>
          </w:p>
        </w:tc>
        <w:tc>
          <w:tcPr>
            <w:tcW w:w="6486" w:type="dxa"/>
          </w:tcPr>
          <w:p w:rsidR="00771172" w:rsidRPr="00801C08" w:rsidRDefault="00771172" w:rsidP="00801C08">
            <w:pPr>
              <w:pStyle w:val="NoSpacing"/>
              <w:keepNext/>
              <w:cnfStyle w:val="000000000000"/>
            </w:pPr>
            <w:r>
              <w:t>font_book</w:t>
            </w:r>
          </w:p>
        </w:tc>
      </w:tr>
      <w:tr w:rsidR="00771172" w:rsidRPr="00801C08" w:rsidTr="00771172">
        <w:trPr>
          <w:cnfStyle w:val="000000100000"/>
          <w:cantSplit/>
        </w:trPr>
        <w:tc>
          <w:tcPr>
            <w:cnfStyle w:val="001000000000"/>
            <w:tcW w:w="756" w:type="dxa"/>
          </w:tcPr>
          <w:p w:rsidR="00771172" w:rsidRPr="00801C08" w:rsidRDefault="00771172" w:rsidP="00801C08">
            <w:pPr>
              <w:pStyle w:val="NoSpacing"/>
              <w:keepNext/>
            </w:pPr>
            <w:r w:rsidRPr="00801C08">
              <w:t>3</w:t>
            </w:r>
          </w:p>
        </w:tc>
        <w:tc>
          <w:tcPr>
            <w:tcW w:w="1195" w:type="dxa"/>
          </w:tcPr>
          <w:p w:rsidR="00771172" w:rsidRPr="00801C08" w:rsidRDefault="00771172" w:rsidP="00801C08">
            <w:pPr>
              <w:pStyle w:val="NoSpacing"/>
              <w:keepNext/>
              <w:cnfStyle w:val="000000100000"/>
            </w:pPr>
            <w:r w:rsidRPr="00801C08">
              <w:t>Sign</w:t>
            </w:r>
          </w:p>
        </w:tc>
        <w:tc>
          <w:tcPr>
            <w:tcW w:w="6486" w:type="dxa"/>
          </w:tcPr>
          <w:p w:rsidR="00771172" w:rsidRPr="00801C08" w:rsidRDefault="00771172" w:rsidP="00801C08">
            <w:pPr>
              <w:pStyle w:val="NoSpacing"/>
              <w:keepNext/>
              <w:cnfStyle w:val="000000100000"/>
            </w:pPr>
            <w:r>
              <w:t>font_sign</w:t>
            </w:r>
          </w:p>
        </w:tc>
      </w:tr>
      <w:tr w:rsidR="00771172" w:rsidRPr="00801C08" w:rsidTr="00771172">
        <w:trPr>
          <w:cantSplit/>
        </w:trPr>
        <w:tc>
          <w:tcPr>
            <w:cnfStyle w:val="001000000000"/>
            <w:tcW w:w="756" w:type="dxa"/>
          </w:tcPr>
          <w:p w:rsidR="00771172" w:rsidRPr="00801C08" w:rsidRDefault="00771172" w:rsidP="003D3D87">
            <w:r w:rsidRPr="00801C08">
              <w:t>4</w:t>
            </w:r>
          </w:p>
        </w:tc>
        <w:tc>
          <w:tcPr>
            <w:tcW w:w="1195" w:type="dxa"/>
          </w:tcPr>
          <w:p w:rsidR="00771172" w:rsidRPr="00801C08" w:rsidRDefault="00771172" w:rsidP="003D3D87">
            <w:pPr>
              <w:cnfStyle w:val="000000000000"/>
            </w:pPr>
            <w:r w:rsidRPr="00801C08">
              <w:t>Technical</w:t>
            </w:r>
          </w:p>
        </w:tc>
        <w:tc>
          <w:tcPr>
            <w:tcW w:w="6486" w:type="dxa"/>
          </w:tcPr>
          <w:p w:rsidR="00771172" w:rsidRPr="00801C08" w:rsidRDefault="00771172" w:rsidP="003D3D87">
            <w:pPr>
              <w:cnfStyle w:val="000000000000"/>
            </w:pPr>
            <w:r>
              <w:t>font_tech</w:t>
            </w:r>
          </w:p>
        </w:tc>
      </w:tr>
    </w:tbl>
    <w:p w:rsidR="00801C08" w:rsidRDefault="00801C08" w:rsidP="00582BA7"/>
    <w:p w:rsidR="00BC2D31" w:rsidRDefault="00BC2D31" w:rsidP="00582BA7">
      <w:r>
        <w:t>These fonts are designed to be those that should be available anywhere. Other fonts should be specifically choosen.</w:t>
      </w:r>
    </w:p>
    <w:p w:rsidR="00B25540" w:rsidRDefault="00B25540" w:rsidP="00582BA7">
      <w:r>
        <w:t>When a variable size font is selected, the chrsizy(f) no longer gives an accurate measure of the spacing of characters in the X direction, and the X dimension of the character grid has little use. However, the character grid is not entirely useless in variable size font mode. The Y dimension still gives accurate line to line spacing. In general, there will be three levels, from pure fixed fonts, to pure proportionally spaced fonts:</w:t>
      </w:r>
    </w:p>
    <w:p w:rsidR="00B25540" w:rsidRDefault="00B25540" w:rsidP="00E55C53">
      <w:pPr>
        <w:pStyle w:val="ListParagraph"/>
        <w:numPr>
          <w:ilvl w:val="0"/>
          <w:numId w:val="42"/>
        </w:numPr>
      </w:pPr>
      <w:r>
        <w:t>Fixed font, laid on the X and Y grid.</w:t>
      </w:r>
    </w:p>
    <w:p w:rsidR="00B25540" w:rsidRDefault="00B25540" w:rsidP="00E55C53">
      <w:pPr>
        <w:pStyle w:val="ListParagraph"/>
        <w:numPr>
          <w:ilvl w:val="0"/>
          <w:numId w:val="42"/>
        </w:numPr>
      </w:pPr>
      <w:r>
        <w:t>Variable font, laid on the Y grid only. Carriage returns are still valid, because the character position returns to 1 on the Y axis.</w:t>
      </w:r>
    </w:p>
    <w:p w:rsidR="00B25540" w:rsidRDefault="00B25540" w:rsidP="00E55C53">
      <w:pPr>
        <w:pStyle w:val="ListParagraph"/>
        <w:numPr>
          <w:ilvl w:val="0"/>
          <w:numId w:val="42"/>
        </w:numPr>
      </w:pPr>
      <w:r>
        <w:lastRenderedPageBreak/>
        <w:t>Character placement completely up to the programmer.</w:t>
      </w:r>
      <w:r w:rsidR="002D78C3">
        <w:t xml:space="preserve"> Usually, the cursor position is set before each new line of text is placed.</w:t>
      </w:r>
    </w:p>
    <w:p w:rsidR="002D78C3" w:rsidRDefault="002D78C3" w:rsidP="00582BA7">
      <w:r>
        <w:t>The grid can be useful in variable font mode, for example, to place a few paragraphs of text aligned with the window left.</w:t>
      </w:r>
    </w:p>
    <w:p w:rsidR="00BC2D31" w:rsidRDefault="00BC2D31" w:rsidP="00E873B9">
      <w:pPr>
        <w:pStyle w:val="Heading2"/>
      </w:pPr>
      <w:bookmarkStart w:id="284" w:name="_Toc221641072"/>
      <w:r>
        <w:t>Terminal font</w:t>
      </w:r>
      <w:bookmarkEnd w:id="284"/>
    </w:p>
    <w:p w:rsidR="00BC2D31" w:rsidRDefault="00BC2D31" w:rsidP="00582BA7">
      <w:r>
        <w:t>The terminal font has fixed spacing, but is otherwise picked to be a readable and pleasing font. Terminal fonts were originally designed around letters that could be stuffed into the minimum number of pixels, but on modern displays are more flexible. Courier is the original fixed font, designed to be an all purpose font for typewriters.</w:t>
      </w:r>
    </w:p>
    <w:p w:rsidR="00BC2D31" w:rsidRDefault="00BC2D31" w:rsidP="00582BA7">
      <w:r>
        <w:t>Because of the fixed spacing format of the terminal font, modes that change the spacing or aspect of this font are not allowed. This means that superscript, subscript, bold and italic modes are not available in this font.</w:t>
      </w:r>
    </w:p>
    <w:p w:rsidR="00BC2D31" w:rsidRDefault="00BC2D31" w:rsidP="00E873B9">
      <w:pPr>
        <w:pStyle w:val="Heading2"/>
      </w:pPr>
      <w:bookmarkStart w:id="285" w:name="_Toc221641073"/>
      <w:r>
        <w:t>Book font</w:t>
      </w:r>
      <w:bookmarkEnd w:id="285"/>
    </w:p>
    <w:p w:rsidR="00BC2D31" w:rsidRDefault="00BC2D31" w:rsidP="00582BA7">
      <w:r>
        <w:t>The book font is designed for flowing type that is easy to read. It is marked by serifs (thin lines terminating the character strokes), and contrast between the thick and thin strokes of the character. Because a serifed font gives the reader a better idea of where the baseline of the characters lie, it is a readable font even when packed tightly. Book font is a good choice for general text. Times roman, century and garamond are examples of book fonts.</w:t>
      </w:r>
    </w:p>
    <w:p w:rsidR="00BC2D31" w:rsidRDefault="00BC2D31" w:rsidP="00E873B9">
      <w:pPr>
        <w:pStyle w:val="Heading2"/>
      </w:pPr>
      <w:bookmarkStart w:id="286" w:name="_Toc221641074"/>
      <w:r>
        <w:t>Sign font</w:t>
      </w:r>
      <w:bookmarkEnd w:id="286"/>
    </w:p>
    <w:p w:rsidR="00BC2D31" w:rsidRDefault="00BC2D31" w:rsidP="00582BA7">
      <w:r>
        <w:t>The sign font is sans serif or without serifs, and has little variance between strokes. Sign fonts can be recognized quickly and easily, and are good for conveying short messages and headers. They are less usefull for general reading, and are harder to follow in block text.</w:t>
      </w:r>
    </w:p>
    <w:p w:rsidR="00BC2D31" w:rsidRDefault="00BC2D31" w:rsidP="00E873B9">
      <w:pPr>
        <w:pStyle w:val="Heading2"/>
      </w:pPr>
      <w:bookmarkStart w:id="287" w:name="_Toc221641075"/>
      <w:r>
        <w:t>Technical font</w:t>
      </w:r>
      <w:bookmarkEnd w:id="287"/>
    </w:p>
    <w:p w:rsidR="00BC2D31" w:rsidRDefault="00BC2D31" w:rsidP="00582BA7">
      <w:r>
        <w:t>Synthesis of type sizes economically is a reletively new phenominon (1980s onwards). Adobe Systems pioneered a technology that would allow characters to be compactly described, and then synthesised in any desired point size.</w:t>
      </w:r>
    </w:p>
    <w:p w:rsidR="00BC2D31" w:rsidRDefault="00BC2D31" w:rsidP="00582BA7">
      <w:r>
        <w:t>Before that, however, it was possible to create any given size character in vector fonts. Vector fonts are garanteed to be available in any point size and draw quickly. Another interesting characteristic of the vector font is that it uses the line width parameter (described in the section on graphics).</w:t>
      </w:r>
    </w:p>
    <w:p w:rsidR="00BC2D31" w:rsidRDefault="00BC2D31" w:rsidP="00582BA7">
      <w:r>
        <w:lastRenderedPageBreak/>
        <w:t>The four basic fonts above give the universal tools to create most display and printed matter. Terminal fonts are used for terminal emulation and text listings where lining collumar data up is important. The book font is good for all general text presentation, and the sign font makes good headers, figure labels and titles. Finally, the technical font is there for drawings that will be arbitrarily scaled.</w:t>
      </w:r>
    </w:p>
    <w:p w:rsidR="00BC2D31" w:rsidRDefault="00BC2D31" w:rsidP="00582BA7">
      <w:r>
        <w:t>The codes above 5 are also relievant, but no absolute font is assigned to them. As you will see, they can be choosen by name. The number of active fonts is returned by the fonts function.</w:t>
      </w:r>
    </w:p>
    <w:p w:rsidR="00BC2D31" w:rsidRDefault="00BC2D31" w:rsidP="00582BA7">
      <w:r>
        <w:t xml:space="preserve">Fonts are choosen by the </w:t>
      </w:r>
      <w:r w:rsidRPr="0001630B">
        <w:rPr>
          <w:rStyle w:val="referenceChar"/>
        </w:rPr>
        <w:t>font(f, fc)</w:t>
      </w:r>
      <w:r>
        <w:t xml:space="preserve"> procedure, which chooses them by font code. The name of a font can be determined by </w:t>
      </w:r>
      <w:r w:rsidRPr="0001630B">
        <w:rPr>
          <w:rStyle w:val="referenceChar"/>
        </w:rPr>
        <w:t>fontnam(f, fc, fns)</w:t>
      </w:r>
      <w:r>
        <w:t xml:space="preserve">, which places the font name for </w:t>
      </w:r>
      <w:r w:rsidRPr="0001630B">
        <w:rPr>
          <w:rStyle w:val="referenceChar"/>
        </w:rPr>
        <w:t>fc</w:t>
      </w:r>
      <w:r>
        <w:t xml:space="preserve"> in a string. The purpose of getting a font name is twofold. If one of the standard fonts is not available, the name is returned blank. Further, the fonts above 4 can be explored by font name. There is no real standard  for names established. The decision for which font to use is typically left to the user of the program.</w:t>
      </w:r>
    </w:p>
    <w:p w:rsidR="00BC2D31" w:rsidRDefault="00BC2D31" w:rsidP="00582BA7">
      <w:r>
        <w:t>To understand what happens to the character box when fonts are changed, you must understand the makeup of the character box:</w:t>
      </w:r>
    </w:p>
    <w:p w:rsidR="00BC2D31" w:rsidRDefault="004716B4" w:rsidP="00582BA7">
      <w:pPr>
        <w:ind w:left="567"/>
      </w:pPr>
      <w:r>
        <w:rPr>
          <w:noProof/>
        </w:rPr>
        <w:drawing>
          <wp:inline distT="0" distB="0" distL="0" distR="0">
            <wp:extent cx="3981450" cy="208053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3"/>
                    <a:srcRect/>
                    <a:stretch>
                      <a:fillRect/>
                    </a:stretch>
                  </pic:blipFill>
                  <pic:spPr bwMode="auto">
                    <a:xfrm>
                      <a:off x="0" y="0"/>
                      <a:ext cx="3984341" cy="2082042"/>
                    </a:xfrm>
                    <a:prstGeom prst="rect">
                      <a:avLst/>
                    </a:prstGeom>
                    <a:noFill/>
                    <a:ln w="9525">
                      <a:noFill/>
                      <a:miter lim="800000"/>
                      <a:headEnd/>
                      <a:tailEnd/>
                    </a:ln>
                  </pic:spPr>
                </pic:pic>
              </a:graphicData>
            </a:graphic>
          </wp:inline>
        </w:drawing>
      </w:r>
    </w:p>
    <w:p w:rsidR="00BC2D31" w:rsidRDefault="00BC2D31" w:rsidP="00582BA7">
      <w:r>
        <w:t>The Parts of the box are:</w:t>
      </w:r>
    </w:p>
    <w:tbl>
      <w:tblPr>
        <w:tblStyle w:val="MediumShading2-Accent3"/>
        <w:tblW w:w="5000" w:type="pct"/>
        <w:tblLook w:val="04A0"/>
      </w:tblPr>
      <w:tblGrid>
        <w:gridCol w:w="958"/>
        <w:gridCol w:w="7479"/>
      </w:tblGrid>
      <w:tr w:rsidR="00801C08" w:rsidRPr="00801C08" w:rsidTr="007E75D7">
        <w:trPr>
          <w:cnfStyle w:val="100000000000"/>
          <w:cantSplit/>
        </w:trPr>
        <w:tc>
          <w:tcPr>
            <w:cnfStyle w:val="001000000100"/>
            <w:tcW w:w="568" w:type="pct"/>
          </w:tcPr>
          <w:p w:rsidR="00801C08" w:rsidRPr="00801C08" w:rsidRDefault="00801C08" w:rsidP="003D3D87">
            <w:pPr>
              <w:pStyle w:val="NoSpacing"/>
              <w:keepNext/>
            </w:pPr>
            <w:r w:rsidRPr="00801C08">
              <w:lastRenderedPageBreak/>
              <w:t>Label</w:t>
            </w:r>
          </w:p>
        </w:tc>
        <w:tc>
          <w:tcPr>
            <w:tcW w:w="4432" w:type="pct"/>
          </w:tcPr>
          <w:p w:rsidR="00801C08" w:rsidRPr="00801C08" w:rsidRDefault="00801C08" w:rsidP="003D3D87">
            <w:pPr>
              <w:pStyle w:val="NoSpacing"/>
              <w:keepNext/>
              <w:cnfStyle w:val="100000000000"/>
            </w:pPr>
            <w:r w:rsidRPr="00801C08">
              <w:t>Part</w:t>
            </w:r>
          </w:p>
        </w:tc>
      </w:tr>
      <w:tr w:rsidR="00801C08" w:rsidRPr="00801C08" w:rsidTr="007E75D7">
        <w:trPr>
          <w:cnfStyle w:val="000000100000"/>
          <w:cantSplit/>
        </w:trPr>
        <w:tc>
          <w:tcPr>
            <w:cnfStyle w:val="001000000000"/>
            <w:tcW w:w="568" w:type="pct"/>
          </w:tcPr>
          <w:p w:rsidR="00801C08" w:rsidRPr="00801C08" w:rsidRDefault="00801C08" w:rsidP="003D3D87">
            <w:pPr>
              <w:pStyle w:val="NoSpacing"/>
              <w:keepNext/>
            </w:pPr>
            <w:r w:rsidRPr="00801C08">
              <w:t>A</w:t>
            </w:r>
          </w:p>
        </w:tc>
        <w:tc>
          <w:tcPr>
            <w:tcW w:w="4432" w:type="pct"/>
          </w:tcPr>
          <w:p w:rsidR="00801C08" w:rsidRPr="00801C08" w:rsidRDefault="00801C08" w:rsidP="003D3D87">
            <w:pPr>
              <w:pStyle w:val="NoSpacing"/>
              <w:keepNext/>
              <w:cnfStyle w:val="000000100000"/>
            </w:pPr>
            <w:r w:rsidRPr="00801C08">
              <w:t>Character box</w:t>
            </w:r>
          </w:p>
        </w:tc>
      </w:tr>
      <w:tr w:rsidR="00801C08" w:rsidRPr="00801C08" w:rsidTr="007E75D7">
        <w:trPr>
          <w:cantSplit/>
        </w:trPr>
        <w:tc>
          <w:tcPr>
            <w:cnfStyle w:val="001000000000"/>
            <w:tcW w:w="568" w:type="pct"/>
          </w:tcPr>
          <w:p w:rsidR="00801C08" w:rsidRPr="00801C08" w:rsidRDefault="00801C08" w:rsidP="003D3D87">
            <w:pPr>
              <w:pStyle w:val="NoSpacing"/>
              <w:keepNext/>
            </w:pPr>
            <w:r w:rsidRPr="00801C08">
              <w:t>B</w:t>
            </w:r>
          </w:p>
        </w:tc>
        <w:tc>
          <w:tcPr>
            <w:tcW w:w="4432" w:type="pct"/>
          </w:tcPr>
          <w:p w:rsidR="00801C08" w:rsidRPr="00801C08" w:rsidRDefault="00801C08" w:rsidP="003D3D87">
            <w:pPr>
              <w:pStyle w:val="NoSpacing"/>
              <w:keepNext/>
              <w:cnfStyle w:val="000000000000"/>
            </w:pPr>
            <w:r w:rsidRPr="00801C08">
              <w:t>Character bounding box</w:t>
            </w:r>
          </w:p>
        </w:tc>
      </w:tr>
      <w:tr w:rsidR="00801C08" w:rsidRPr="00801C08" w:rsidTr="007E75D7">
        <w:trPr>
          <w:cnfStyle w:val="000000100000"/>
          <w:cantSplit/>
        </w:trPr>
        <w:tc>
          <w:tcPr>
            <w:cnfStyle w:val="001000000000"/>
            <w:tcW w:w="568" w:type="pct"/>
          </w:tcPr>
          <w:p w:rsidR="00801C08" w:rsidRPr="00801C08" w:rsidRDefault="00801C08" w:rsidP="003D3D87">
            <w:pPr>
              <w:pStyle w:val="NoSpacing"/>
              <w:keepNext/>
            </w:pPr>
            <w:r w:rsidRPr="00801C08">
              <w:t>C</w:t>
            </w:r>
          </w:p>
        </w:tc>
        <w:tc>
          <w:tcPr>
            <w:tcW w:w="4432" w:type="pct"/>
          </w:tcPr>
          <w:p w:rsidR="00801C08" w:rsidRPr="00801C08" w:rsidRDefault="00801C08" w:rsidP="003D3D87">
            <w:pPr>
              <w:pStyle w:val="NoSpacing"/>
              <w:keepNext/>
              <w:cnfStyle w:val="000000100000"/>
            </w:pPr>
            <w:r w:rsidRPr="00801C08">
              <w:t>Line space</w:t>
            </w:r>
          </w:p>
        </w:tc>
      </w:tr>
      <w:tr w:rsidR="00801C08" w:rsidRPr="00801C08" w:rsidTr="007E75D7">
        <w:trPr>
          <w:cantSplit/>
        </w:trPr>
        <w:tc>
          <w:tcPr>
            <w:cnfStyle w:val="001000000000"/>
            <w:tcW w:w="568" w:type="pct"/>
          </w:tcPr>
          <w:p w:rsidR="00801C08" w:rsidRPr="00801C08" w:rsidRDefault="00801C08" w:rsidP="003D3D87">
            <w:pPr>
              <w:pStyle w:val="NoSpacing"/>
              <w:keepNext/>
            </w:pPr>
            <w:r w:rsidRPr="00801C08">
              <w:t>D</w:t>
            </w:r>
          </w:p>
        </w:tc>
        <w:tc>
          <w:tcPr>
            <w:tcW w:w="4432" w:type="pct"/>
          </w:tcPr>
          <w:p w:rsidR="00801C08" w:rsidRPr="00801C08" w:rsidRDefault="00801C08" w:rsidP="003D3D87">
            <w:pPr>
              <w:pStyle w:val="NoSpacing"/>
              <w:keepNext/>
              <w:cnfStyle w:val="000000000000"/>
            </w:pPr>
            <w:r w:rsidRPr="00801C08">
              <w:t>Character space</w:t>
            </w:r>
          </w:p>
        </w:tc>
      </w:tr>
      <w:tr w:rsidR="00801C08" w:rsidRPr="00801C08" w:rsidTr="007E75D7">
        <w:trPr>
          <w:cnfStyle w:val="000000100000"/>
          <w:cantSplit/>
        </w:trPr>
        <w:tc>
          <w:tcPr>
            <w:cnfStyle w:val="001000000000"/>
            <w:tcW w:w="568" w:type="pct"/>
          </w:tcPr>
          <w:p w:rsidR="00801C08" w:rsidRPr="00801C08" w:rsidRDefault="00801C08" w:rsidP="003D3D87">
            <w:r w:rsidRPr="00801C08">
              <w:t>E</w:t>
            </w:r>
          </w:p>
        </w:tc>
        <w:tc>
          <w:tcPr>
            <w:tcW w:w="4432" w:type="pct"/>
          </w:tcPr>
          <w:p w:rsidR="00801C08" w:rsidRPr="00801C08" w:rsidRDefault="00801C08" w:rsidP="003D3D87">
            <w:pPr>
              <w:cnfStyle w:val="000000100000"/>
            </w:pPr>
            <w:r w:rsidRPr="00801C08">
              <w:t>Baseline</w:t>
            </w:r>
          </w:p>
        </w:tc>
      </w:tr>
    </w:tbl>
    <w:p w:rsidR="00801C08" w:rsidRDefault="00801C08" w:rsidP="00582BA7"/>
    <w:p w:rsidR="00BC2D31" w:rsidRDefault="00BC2D31" w:rsidP="00582BA7">
      <w:r>
        <w:t>The character box is the entire contents of each character position, including the character and any spaces used to inprove its appearance next to other characters. The character box is what is colored in as the background of each character.</w:t>
      </w:r>
    </w:p>
    <w:p w:rsidR="00BC2D31" w:rsidRDefault="00BC2D31" w:rsidP="00582BA7">
      <w:r>
        <w:t>The bounding box is the absolute limit of drawn parts of the character. A character can have acenders, descenders, or be a capital. But it will be contained completely within the bounding box.</w:t>
      </w:r>
    </w:p>
    <w:p w:rsidR="00BC2D31" w:rsidRDefault="00BC2D31" w:rsidP="00582BA7">
      <w:r>
        <w:t xml:space="preserve">The bounding box for a given font size is fixed in </w:t>
      </w:r>
      <w:r w:rsidRPr="0001630B">
        <w:rPr>
          <w:rStyle w:val="referenceChar"/>
        </w:rPr>
        <w:t>height (x)</w:t>
      </w:r>
      <w:r>
        <w:t xml:space="preserve">, but varies in </w:t>
      </w:r>
      <w:r w:rsidRPr="0001630B">
        <w:rPr>
          <w:rStyle w:val="referenceChar"/>
        </w:rPr>
        <w:t>width (y)</w:t>
      </w:r>
      <w:r>
        <w:t xml:space="preserve"> in variable pitch fonts. only in fixed pitch fonts is it the same on every character. The </w:t>
      </w:r>
      <w:r w:rsidRPr="0001630B">
        <w:rPr>
          <w:rStyle w:val="referenceChar"/>
        </w:rPr>
        <w:t>height (y)</w:t>
      </w:r>
      <w:r>
        <w:t xml:space="preserve"> of the character bounding box is what we use to set the size of a font. The </w:t>
      </w:r>
      <w:r w:rsidRPr="0001630B">
        <w:rPr>
          <w:rStyle w:val="referenceChar"/>
        </w:rPr>
        <w:t>fontsiz(f, n)</w:t>
      </w:r>
      <w:r>
        <w:t xml:space="preserve"> procedure sets the height of the font bounding box to be n pixels tall.Font sizes are typically available from as few as 8 pixels to more than 100. If the font size specified is smaller than can be created, it is </w:t>
      </w:r>
      <w:r w:rsidRPr="009F54BF">
        <w:rPr>
          <w:b/>
          <w:i/>
        </w:rPr>
        <w:t>greeked</w:t>
      </w:r>
      <w:r>
        <w:t xml:space="preserve">. Greeking means to replace the real characters with a figure, usually a squiggly line or shaded box, that represents text that is too small to print. If the font size is too large, a </w:t>
      </w:r>
      <w:r w:rsidRPr="009F54BF">
        <w:rPr>
          <w:b/>
          <w:i/>
        </w:rPr>
        <w:t>crossout</w:t>
      </w:r>
      <w:r>
        <w:t xml:space="preserve"> pattern is displayed. This represents very large text, and is usually an X over the character box. If there is no character display assigned to the particular code in output, then an </w:t>
      </w:r>
      <w:r w:rsidRPr="009F54BF">
        <w:rPr>
          <w:b/>
          <w:i/>
        </w:rPr>
        <w:t>open box</w:t>
      </w:r>
      <w:r>
        <w:t xml:space="preserve"> pattern is displayed.</w:t>
      </w:r>
    </w:p>
    <w:p w:rsidR="00BC2D31" w:rsidRDefault="004716B4" w:rsidP="00582BA7">
      <w:pPr>
        <w:ind w:left="567"/>
      </w:pPr>
      <w:r>
        <w:rPr>
          <w:noProof/>
        </w:rPr>
        <w:lastRenderedPageBreak/>
        <w:drawing>
          <wp:inline distT="0" distB="0" distL="0" distR="0">
            <wp:extent cx="3952875" cy="6145908"/>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4"/>
                    <a:srcRect/>
                    <a:stretch>
                      <a:fillRect/>
                    </a:stretch>
                  </pic:blipFill>
                  <pic:spPr bwMode="auto">
                    <a:xfrm>
                      <a:off x="0" y="0"/>
                      <a:ext cx="3953801" cy="6147348"/>
                    </a:xfrm>
                    <a:prstGeom prst="rect">
                      <a:avLst/>
                    </a:prstGeom>
                    <a:noFill/>
                    <a:ln w="9525">
                      <a:noFill/>
                      <a:miter lim="800000"/>
                      <a:headEnd/>
                      <a:tailEnd/>
                    </a:ln>
                  </pic:spPr>
                </pic:pic>
              </a:graphicData>
            </a:graphic>
          </wp:inline>
        </w:drawing>
      </w:r>
    </w:p>
    <w:p w:rsidR="00BC2D31" w:rsidRDefault="00BC2D31" w:rsidP="00582BA7">
      <w:r>
        <w:lastRenderedPageBreak/>
        <w:t xml:space="preserve">The current height of the character bounding box can be found with </w:t>
      </w:r>
      <w:r w:rsidRPr="00E32D43">
        <w:rPr>
          <w:rStyle w:val="referenceChar"/>
        </w:rPr>
        <w:t>chrsizy(f)</w:t>
      </w:r>
      <w:r>
        <w:t xml:space="preserve">. This is nessary to find the default size of font, and also because a font may be created by the system at a size smaller than the requested font. On fixed fonts, the character width is found via </w:t>
      </w:r>
      <w:r w:rsidRPr="00E32D43">
        <w:rPr>
          <w:rStyle w:val="referenceChar"/>
        </w:rPr>
        <w:t>chrsizx(f)</w:t>
      </w:r>
      <w:r>
        <w:t>. However, on variable pitch fonts, this is only the width of the widest character, which by convention is space. The actual width of characters in a variable pitch font is discovered by other means (see below).</w:t>
      </w:r>
    </w:p>
    <w:p w:rsidR="00BC2D31" w:rsidRDefault="00BC2D31" w:rsidP="00582BA7">
      <w:r>
        <w:t xml:space="preserve">To make a character box, two additional parameters are considered. The line space determines the number of pixels between the highest extent of the current character font and the top of the bounding box, and the lowest extent of the current character font and the bottom of the bounding box. It is set by </w:t>
      </w:r>
      <w:r w:rsidRPr="00E32D43">
        <w:rPr>
          <w:rStyle w:val="referenceChar"/>
        </w:rPr>
        <w:t>chrspcy(f, n)</w:t>
      </w:r>
      <w:r>
        <w:t xml:space="preserve">. The character space determines the number of pixels between the current character and the left and right sides of the bounding box. It is set by </w:t>
      </w:r>
      <w:r w:rsidRPr="00E32D43">
        <w:rPr>
          <w:rStyle w:val="referenceChar"/>
        </w:rPr>
        <w:t>chrspcx(f, n)</w:t>
      </w:r>
      <w:r>
        <w:t>.</w:t>
      </w:r>
    </w:p>
    <w:p w:rsidR="00BC2D31" w:rsidRDefault="00BC2D31" w:rsidP="00582BA7">
      <w:r>
        <w:t>The total size of the character box is found by adding the bounding box for the character to the spaces. So, char x size = bound x+</w:t>
      </w:r>
      <w:r w:rsidRPr="00E32D43">
        <w:rPr>
          <w:rStyle w:val="referenceChar"/>
        </w:rPr>
        <w:t>chrspcx(f)</w:t>
      </w:r>
      <w:r>
        <w:t>, and char y size = bound y+</w:t>
      </w:r>
      <w:r w:rsidRPr="00E32D43">
        <w:rPr>
          <w:rStyle w:val="referenceChar"/>
        </w:rPr>
        <w:t>chrspcy(f)</w:t>
      </w:r>
      <w:r>
        <w:t>. However, the size in x is only fixed on a fixed pitch font. In fact, the bounding dementions used to determine the character box are the dementions of a space in any given font.</w:t>
      </w:r>
    </w:p>
    <w:p w:rsidR="00BC2D31" w:rsidRDefault="00BC2D31" w:rsidP="00582BA7">
      <w:r>
        <w:t>The system determines which side, top or bottom, to distribute the linespace pixels to improve the look of characters in rows. It may distribute them evenly, or it may only place a single pixel space at the top, and use the rest for the bottom. Similarly, the system determines how to distribute charspace pixels on the left or right of the character.</w:t>
      </w:r>
    </w:p>
    <w:p w:rsidR="00BC2D31" w:rsidRDefault="00BC2D31" w:rsidP="00582BA7">
      <w:r>
        <w:t>The line spacing of fonts is easy to determine. With a line spacing of 0, the top of the bounding box touches the bottom of the last row bounding box. With fixed pitch fonts, this relationship also holds with character spacing, the left side of the bounding box touches the left character, etc.</w:t>
      </w:r>
    </w:p>
    <w:p w:rsidR="00BC2D31" w:rsidRDefault="00BC2D31" w:rsidP="00582BA7">
      <w:r>
        <w:t>With variable pitch fonts, the character spacing determines how much extra space is added. With character spacing set to 0, the characters will touch from left to right. However, the system determines how many pixels are needed from the center of one character to the next.</w:t>
      </w:r>
    </w:p>
    <w:p w:rsidR="00BC2D31" w:rsidRDefault="00BC2D31" w:rsidP="00582BA7">
      <w:r>
        <w:t xml:space="preserve">The baseline of a font can be found with </w:t>
      </w:r>
      <w:r w:rsidRPr="00E32D43">
        <w:rPr>
          <w:rStyle w:val="referenceChar"/>
        </w:rPr>
        <w:t>baseline(f)</w:t>
      </w:r>
      <w:r>
        <w:t>. The baseline is the point at which the character rests, and is the same for all characters in a font. The baseline is expressed as an offset, in pixels, from the top of the bounding box. Finding the baseline is important if the characters are to be drawn along a line, just as if using ruled writing paper.</w:t>
      </w:r>
    </w:p>
    <w:p w:rsidR="00BC2D31" w:rsidRDefault="00BC2D31" w:rsidP="00E873B9">
      <w:pPr>
        <w:pStyle w:val="Heading2"/>
      </w:pPr>
      <w:bookmarkStart w:id="288" w:name="_Toc221641076"/>
      <w:r>
        <w:lastRenderedPageBreak/>
        <w:t>Font names</w:t>
      </w:r>
      <w:bookmarkEnd w:id="288"/>
    </w:p>
    <w:p w:rsidR="00BC2D31" w:rsidRDefault="00BC2D31" w:rsidP="00582BA7">
      <w:r>
        <w:t>Font names are restricted to an alphabetical character "a"-"z", followed by any mix of alphabetical and numeric characters.</w:t>
      </w:r>
    </w:p>
    <w:p w:rsidR="00BC2D31" w:rsidRDefault="00BC2D31" w:rsidP="00E873B9">
      <w:pPr>
        <w:pStyle w:val="Heading2"/>
      </w:pPr>
      <w:bookmarkStart w:id="289" w:name="_Toc221641077"/>
      <w:r>
        <w:t>Point sizes</w:t>
      </w:r>
      <w:bookmarkEnd w:id="289"/>
    </w:p>
    <w:p w:rsidR="00BC2D31" w:rsidRDefault="00BC2D31" w:rsidP="00582BA7">
      <w:r>
        <w:t>Points are the common printer's measurement for font sizes, and comes from the "point" made by pressing a pencil to paper, and there are approximately 72 points per inch/28.35 points per centimeter. gralib measures in terms of pixel sizes. Think of it this way. Printers measured type in terms of their standard reference, that of the average size of a pencil point. Measuring by pixels gives a programmer the exact information that is required, that is, how many pixel units the font will fill.</w:t>
      </w:r>
    </w:p>
    <w:p w:rsidR="00BC2D31" w:rsidRDefault="00BC2D31" w:rsidP="00582BA7">
      <w:r>
        <w:t>In fact, it is not possible to determine point sizes until the absolute measurement of the output size is determined. Not only does this vary by display or output device, but the program may be scaling the text or drawing to larger or smaller than the intended output.</w:t>
      </w:r>
    </w:p>
    <w:p w:rsidR="00BC2D31" w:rsidRDefault="00BC2D31" w:rsidP="00582BA7">
      <w:r>
        <w:t xml:space="preserve">The absolute size of the current display device can be determined by </w:t>
      </w:r>
      <w:r w:rsidRPr="00E32D43">
        <w:rPr>
          <w:rStyle w:val="referenceChar"/>
        </w:rPr>
        <w:t>dpmx</w:t>
      </w:r>
      <w:r>
        <w:t xml:space="preserve"> and </w:t>
      </w:r>
      <w:r w:rsidRPr="00E32D43">
        <w:rPr>
          <w:rStyle w:val="referenceChar"/>
        </w:rPr>
        <w:t>dpmy</w:t>
      </w:r>
      <w:r>
        <w:t>. These functions give the number of pixels (dots) per meter in x and y. This is important not only for determining display sizes, but also gives the aspect ratio of the device. The number of pixels required to represent a given point size is:</w:t>
      </w:r>
    </w:p>
    <w:p w:rsidR="00BC2D31" w:rsidRDefault="00BC2D31" w:rsidP="00582BA7">
      <w:r>
        <w:t>Pixels Required (height) = dpmy/2835*Point Size</w:t>
      </w:r>
    </w:p>
    <w:p w:rsidR="00BC2D31" w:rsidRDefault="00BC2D31" w:rsidP="00582BA7">
      <w:r>
        <w:t>The pixel aspect ratio can be found by:</w:t>
      </w:r>
    </w:p>
    <w:p w:rsidR="00BC2D31" w:rsidRDefault="00BC2D31" w:rsidP="00582BA7">
      <w:r w:rsidRPr="009F54BF">
        <w:rPr>
          <w:rStyle w:val="referenceChar"/>
        </w:rPr>
        <w:t>dpmx</w:t>
      </w:r>
      <w:r>
        <w:t>/</w:t>
      </w:r>
      <w:r w:rsidRPr="009F54BF">
        <w:rPr>
          <w:rStyle w:val="referenceChar"/>
        </w:rPr>
        <w:t>dpmy</w:t>
      </w:r>
    </w:p>
    <w:p w:rsidR="00BC2D31" w:rsidRDefault="00BC2D31" w:rsidP="00E873B9">
      <w:pPr>
        <w:pStyle w:val="Heading2"/>
      </w:pPr>
      <w:bookmarkStart w:id="290" w:name="_Toc221641078"/>
      <w:r>
        <w:t>Variable width fonts</w:t>
      </w:r>
      <w:bookmarkEnd w:id="290"/>
    </w:p>
    <w:p w:rsidR="00BC2D31" w:rsidRDefault="00BC2D31" w:rsidP="00582BA7">
      <w:r>
        <w:t>Characters have a better appearance if they are allowed to vary in width for each character printed. An "a" should not take as much space as a "w". To move from fixed pitch mode to variable pitch mode is simple. You just change to a variable pitch font. Each character, however, will no longer fit neatly on a grid.</w:t>
      </w:r>
    </w:p>
    <w:p w:rsidR="00BC2D31" w:rsidRDefault="00BC2D31" w:rsidP="00582BA7">
      <w:r>
        <w:t xml:space="preserve">In variable pitch mode, you can tell where each line is, because the space between lines is fixed. But you cannot tell where any character is on the line with the exception of the first. So, for example, </w:t>
      </w:r>
      <w:r w:rsidRPr="00E32D43">
        <w:rPr>
          <w:rStyle w:val="referenceChar"/>
        </w:rPr>
        <w:t>cursor(f, 1, n)</w:t>
      </w:r>
      <w:r>
        <w:t>, where n is any given line, is still a valid operation.</w:t>
      </w:r>
    </w:p>
    <w:p w:rsidR="00BC2D31" w:rsidRDefault="00BC2D31" w:rsidP="00E873B9">
      <w:pPr>
        <w:pStyle w:val="Heading2"/>
      </w:pPr>
      <w:bookmarkStart w:id="291" w:name="_Toc221641079"/>
      <w:r>
        <w:lastRenderedPageBreak/>
        <w:t>Kerning</w:t>
      </w:r>
      <w:bookmarkEnd w:id="291"/>
    </w:p>
    <w:p w:rsidR="00BC2D31" w:rsidRDefault="00BC2D31" w:rsidP="00582BA7">
      <w:r>
        <w:t xml:space="preserve">Besides variable width characters, character spacing is also determined by </w:t>
      </w:r>
      <w:r w:rsidRPr="009F54BF">
        <w:rPr>
          <w:b/>
          <w:i/>
        </w:rPr>
        <w:t>kerning</w:t>
      </w:r>
      <w:r>
        <w:t>. Kerning is the process of keeping the space between characters constant to the human eye. A pair of characters as "aw" have a higher apparent spacing than "db", because in the second case, more pixels are adjacent.</w:t>
      </w:r>
    </w:p>
    <w:p w:rsidR="00BC2D31" w:rsidRDefault="00BC2D31" w:rsidP="00582BA7">
      <w:r>
        <w:t xml:space="preserve">Because kerning is based on psychology more than hard measurements, kerning is a factor more than an absolute measure. After applying </w:t>
      </w:r>
      <w:r w:rsidRPr="00E32D43">
        <w:rPr>
          <w:rStyle w:val="referenceChar"/>
        </w:rPr>
        <w:t>chrspcx(f)</w:t>
      </w:r>
      <w:r>
        <w:t xml:space="preserve"> between characters, kerning exists as a negative factor that moves the characters closer than would normally be allowed. The rule for kerning is that if charspace is zero, then kerning will never be more than what allows the characters to just touch.</w:t>
      </w:r>
    </w:p>
    <w:p w:rsidR="00BC2D31" w:rsidRDefault="00BC2D31" w:rsidP="00E873B9">
      <w:pPr>
        <w:pStyle w:val="Heading2"/>
      </w:pPr>
      <w:bookmarkStart w:id="292" w:name="_Toc221641080"/>
      <w:r>
        <w:t>Variable length output</w:t>
      </w:r>
      <w:bookmarkEnd w:id="292"/>
    </w:p>
    <w:p w:rsidR="00BC2D31" w:rsidRDefault="00BC2D31" w:rsidP="00582BA7">
      <w:r>
        <w:t xml:space="preserve">When a single character is output, the graphical cursor position is advanced char x size (the bound plus the </w:t>
      </w:r>
      <w:r w:rsidRPr="00E32D43">
        <w:rPr>
          <w:rStyle w:val="referenceChar"/>
        </w:rPr>
        <w:t>chrspcx(f)</w:t>
      </w:r>
      <w:r>
        <w:t xml:space="preserve">). Kerning only takes effect if a whole string is output at once. To determine just how many pixels a line of text will take, the </w:t>
      </w:r>
      <w:r w:rsidRPr="00E32D43">
        <w:rPr>
          <w:rStyle w:val="referenceChar"/>
        </w:rPr>
        <w:t>strsiz(f, s)</w:t>
      </w:r>
      <w:r>
        <w:t xml:space="preserve"> function is used. This returns the total number of pixels in x that the string will occupy, including the last space.</w:t>
      </w:r>
    </w:p>
    <w:p w:rsidR="00BC2D31" w:rsidRDefault="00BC2D31" w:rsidP="00582BA7">
      <w:r>
        <w:t xml:space="preserve">To determine where any given character is in a string, the function </w:t>
      </w:r>
      <w:r w:rsidRPr="00E32D43">
        <w:rPr>
          <w:rStyle w:val="referenceChar"/>
        </w:rPr>
        <w:t>chrpos(f, s, n)</w:t>
      </w:r>
      <w:r>
        <w:t xml:space="preserve"> is used. This function tells you the exact number of pixels from the start of the string until the nth character of the string. It takes into account kerning and character widths.</w:t>
      </w:r>
    </w:p>
    <w:p w:rsidR="00BC2D31" w:rsidRDefault="00BC2D31" w:rsidP="00E873B9">
      <w:pPr>
        <w:pStyle w:val="Heading2"/>
      </w:pPr>
      <w:bookmarkStart w:id="293" w:name="_Toc221641081"/>
      <w:r>
        <w:t>Justification</w:t>
      </w:r>
      <w:bookmarkEnd w:id="293"/>
    </w:p>
    <w:p w:rsidR="00BC2D31" w:rsidRDefault="00BC2D31" w:rsidP="00582BA7">
      <w:r>
        <w:t xml:space="preserve">Another advantage of variable pitch fonts is that they can be easily justified and look good. Justification means to take a line of text, and make it fit the space allotted. The procedure </w:t>
      </w:r>
      <w:r w:rsidRPr="00E32D43">
        <w:rPr>
          <w:rStyle w:val="referenceChar"/>
        </w:rPr>
        <w:t>writejust(f, s, n)</w:t>
      </w:r>
      <w:r>
        <w:t xml:space="preserve"> outputs a string of text justified to fit in </w:t>
      </w:r>
      <w:r w:rsidRPr="009F54BF">
        <w:rPr>
          <w:rStyle w:val="referenceChar"/>
        </w:rPr>
        <w:t>n</w:t>
      </w:r>
      <w:r>
        <w:t xml:space="preserve"> pixels. Justification will distribute the extra space in the line between characters, but it may prefer certain characters over others. If a line cannot fit into the allotted space (with at least </w:t>
      </w:r>
      <w:r w:rsidRPr="00E32D43">
        <w:rPr>
          <w:rStyle w:val="referenceChar"/>
        </w:rPr>
        <w:t>chrspcx(f)</w:t>
      </w:r>
      <w:r>
        <w:t xml:space="preserve"> between characters), it is just printed with normal spacing. To determine this, use </w:t>
      </w:r>
      <w:r w:rsidRPr="00E32D43">
        <w:rPr>
          <w:rStyle w:val="referenceChar"/>
        </w:rPr>
        <w:t>strsiz(f)</w:t>
      </w:r>
      <w:r>
        <w:t xml:space="preserve"> to find the minimum number of pixels the text will fit into.</w:t>
      </w:r>
    </w:p>
    <w:p w:rsidR="00BC2D31" w:rsidRDefault="00BC2D31" w:rsidP="00582BA7">
      <w:r>
        <w:t xml:space="preserve">The position of any character in a justified line is found by </w:t>
      </w:r>
      <w:r w:rsidRPr="00E32D43">
        <w:rPr>
          <w:rStyle w:val="referenceChar"/>
        </w:rPr>
        <w:t>justpos(f, s, p, n)</w:t>
      </w:r>
      <w:r>
        <w:t xml:space="preserve">. This function returns the pixel offset of the </w:t>
      </w:r>
      <w:r w:rsidRPr="00910711">
        <w:rPr>
          <w:rStyle w:val="referenceChar"/>
        </w:rPr>
        <w:t>p</w:t>
      </w:r>
      <w:r>
        <w:t xml:space="preserve">th character in the string, taking full justification to </w:t>
      </w:r>
      <w:r w:rsidRPr="00910711">
        <w:rPr>
          <w:rStyle w:val="referenceChar"/>
        </w:rPr>
        <w:t>n</w:t>
      </w:r>
      <w:r>
        <w:t xml:space="preserve"> pixels into account.</w:t>
      </w:r>
    </w:p>
    <w:p w:rsidR="00BC2D31" w:rsidRDefault="00BC2D31" w:rsidP="00E873B9">
      <w:pPr>
        <w:pStyle w:val="Heading2"/>
      </w:pPr>
      <w:bookmarkStart w:id="294" w:name="_Toc221641082"/>
      <w:r>
        <w:t>Effects</w:t>
      </w:r>
      <w:bookmarkEnd w:id="294"/>
    </w:p>
    <w:p w:rsidR="00BC2D31" w:rsidRDefault="00BC2D31" w:rsidP="00582BA7">
      <w:r>
        <w:t xml:space="preserve">The effects available in trmlib are all available in </w:t>
      </w:r>
      <w:r w:rsidRPr="009F54BF">
        <w:rPr>
          <w:rStyle w:val="referenceChar"/>
        </w:rPr>
        <w:t>gralib</w:t>
      </w:r>
      <w:r>
        <w:t xml:space="preserve">. In addition to the basic effects, there are new effects for graphics mode that express the wider range of options with this </w:t>
      </w:r>
      <w:r>
        <w:lastRenderedPageBreak/>
        <w:t xml:space="preserve">display format. </w:t>
      </w:r>
      <w:r w:rsidRPr="00910711">
        <w:rPr>
          <w:rStyle w:val="referenceChar"/>
        </w:rPr>
        <w:t>condensed(f, b)</w:t>
      </w:r>
      <w:r>
        <w:t xml:space="preserve"> and </w:t>
      </w:r>
      <w:r w:rsidRPr="00910711">
        <w:rPr>
          <w:rStyle w:val="referenceChar"/>
        </w:rPr>
        <w:t>extended(f, b)</w:t>
      </w:r>
      <w:r>
        <w:t xml:space="preserve"> types have shorter or longer character baselines. </w:t>
      </w:r>
    </w:p>
    <w:p w:rsidR="00BC2D31" w:rsidRDefault="00BC2D31" w:rsidP="00582BA7">
      <w:r>
        <w:t xml:space="preserve">Besides </w:t>
      </w:r>
      <w:r w:rsidRPr="00910711">
        <w:rPr>
          <w:rStyle w:val="referenceChar"/>
        </w:rPr>
        <w:t>bold</w:t>
      </w:r>
      <w:r>
        <w:t xml:space="preserve">, there are </w:t>
      </w:r>
      <w:r w:rsidRPr="00910711">
        <w:rPr>
          <w:rStyle w:val="referenceChar"/>
        </w:rPr>
        <w:t>light(f, b)</w:t>
      </w:r>
      <w:r>
        <w:t xml:space="preserve">, </w:t>
      </w:r>
      <w:r w:rsidRPr="00910711">
        <w:rPr>
          <w:rStyle w:val="referenceChar"/>
        </w:rPr>
        <w:t>xlight(f, b)</w:t>
      </w:r>
      <w:r>
        <w:t xml:space="preserve"> and </w:t>
      </w:r>
      <w:r w:rsidRPr="00910711">
        <w:rPr>
          <w:rStyle w:val="referenceChar"/>
        </w:rPr>
        <w:t>xbold(f, b)</w:t>
      </w:r>
      <w:r>
        <w:t xml:space="preserve"> type faces.</w:t>
      </w:r>
    </w:p>
    <w:p w:rsidR="00BC2D31" w:rsidRDefault="00BC2D31" w:rsidP="00582BA7">
      <w:r>
        <w:t xml:space="preserve">Characters can have an embossed look with </w:t>
      </w:r>
      <w:r w:rsidRPr="00910711">
        <w:rPr>
          <w:rStyle w:val="referenceChar"/>
        </w:rPr>
        <w:t>hollow(f)</w:t>
      </w:r>
      <w:r>
        <w:t xml:space="preserve"> and </w:t>
      </w:r>
      <w:r w:rsidRPr="00910711">
        <w:rPr>
          <w:rStyle w:val="referenceChar"/>
        </w:rPr>
        <w:t>raised(f)</w:t>
      </w:r>
      <w:r>
        <w:t xml:space="preserve">. Hollow makes the character look sunken into the page, and </w:t>
      </w:r>
      <w:r w:rsidRPr="009F54BF">
        <w:rPr>
          <w:rStyle w:val="referenceChar"/>
        </w:rPr>
        <w:t>raised</w:t>
      </w:r>
      <w:r>
        <w:t xml:space="preserve"> makes them look as if coming off the page.</w:t>
      </w:r>
    </w:p>
    <w:p w:rsidR="00BC2D31" w:rsidRDefault="00BC2D31" w:rsidP="00E873B9">
      <w:pPr>
        <w:pStyle w:val="Heading2"/>
      </w:pPr>
      <w:bookmarkStart w:id="295" w:name="_Toc221641083"/>
      <w:r>
        <w:t>Tabs</w:t>
      </w:r>
      <w:bookmarkEnd w:id="295"/>
    </w:p>
    <w:p w:rsidR="00BC2D31" w:rsidRDefault="00BC2D31" w:rsidP="00582BA7">
      <w:r w:rsidRPr="00910711">
        <w:rPr>
          <w:rStyle w:val="referenceChar"/>
        </w:rPr>
        <w:t>gralib</w:t>
      </w:r>
      <w:r>
        <w:t xml:space="preserve"> extends the character based tabbing in </w:t>
      </w:r>
      <w:r w:rsidRPr="00910711">
        <w:rPr>
          <w:rStyle w:val="referenceChar"/>
        </w:rPr>
        <w:t>trmlib</w:t>
      </w:r>
      <w:r>
        <w:t xml:space="preserve"> with functions that can set tabs on any pixel of the x axis. </w:t>
      </w:r>
      <w:r w:rsidRPr="00910711">
        <w:rPr>
          <w:rStyle w:val="referenceChar"/>
        </w:rPr>
        <w:t>settabg(f, x)</w:t>
      </w:r>
      <w:r>
        <w:t xml:space="preserve"> sets a tab at the given pixel. </w:t>
      </w:r>
      <w:r w:rsidRPr="00910711">
        <w:rPr>
          <w:rStyle w:val="referenceChar"/>
        </w:rPr>
        <w:t>restabg(f, x)</w:t>
      </w:r>
      <w:r>
        <w:t xml:space="preserve"> removes a tab. The </w:t>
      </w:r>
      <w:r w:rsidRPr="00910711">
        <w:rPr>
          <w:rStyle w:val="referenceChar"/>
        </w:rPr>
        <w:t>trmlib</w:t>
      </w:r>
      <w:r>
        <w:t xml:space="preserve"> procedure </w:t>
      </w:r>
      <w:r w:rsidRPr="00910711">
        <w:rPr>
          <w:rStyle w:val="referenceChar"/>
        </w:rPr>
        <w:t>clrtab(f)</w:t>
      </w:r>
      <w:r>
        <w:t xml:space="preserve"> removes all tab stops, even pixel based ones.</w:t>
      </w:r>
    </w:p>
    <w:p w:rsidR="00BC2D31" w:rsidRDefault="00BC2D31" w:rsidP="00E873B9">
      <w:pPr>
        <w:pStyle w:val="Heading2"/>
      </w:pPr>
      <w:bookmarkStart w:id="296" w:name="_Toc221641084"/>
      <w:r>
        <w:t>Colors</w:t>
      </w:r>
      <w:bookmarkEnd w:id="296"/>
    </w:p>
    <w:p w:rsidR="00BC2D31" w:rsidRDefault="00BC2D31" w:rsidP="00582BA7">
      <w:r w:rsidRPr="00910711">
        <w:rPr>
          <w:rStyle w:val="referenceChar"/>
        </w:rPr>
        <w:t>trmlib</w:t>
      </w:r>
      <w:r>
        <w:t xml:space="preserve"> introduced a set of logical colors. Selecting a logical color causes the real or physical color to be set current. Colors can be selected via </w:t>
      </w:r>
      <w:r w:rsidRPr="00910711">
        <w:rPr>
          <w:rStyle w:val="referenceChar"/>
        </w:rPr>
        <w:t>fcolor</w:t>
      </w:r>
      <w:r>
        <w:t xml:space="preserve"> and </w:t>
      </w:r>
      <w:r w:rsidRPr="00910711">
        <w:rPr>
          <w:rStyle w:val="referenceChar"/>
        </w:rPr>
        <w:t>bcolor</w:t>
      </w:r>
      <w:r>
        <w:t xml:space="preserve">, which are trmlib calls. In Graphical mode, the number of colors is logically unlimited. The color can be directly set by </w:t>
      </w:r>
      <w:r w:rsidRPr="00910711">
        <w:rPr>
          <w:rStyle w:val="referenceChar"/>
        </w:rPr>
        <w:t>fcolorg(f, r, g, b)</w:t>
      </w:r>
      <w:r>
        <w:t xml:space="preserve"> and </w:t>
      </w:r>
      <w:r w:rsidRPr="00910711">
        <w:rPr>
          <w:rStyle w:val="referenceChar"/>
        </w:rPr>
        <w:t>bcolorg(f, r, g, b)</w:t>
      </w:r>
      <w:r>
        <w:t>. This directly sets the color in terms of the primaries red, green and blue. The actual number of colors implemented in the target hardware can be anything from two to virtually unlimited. The target system maps the color given into the closest possible real color by any number of appropriate algorithims. These can include choosing the closest fixed color, allocating a new color from a pallete, or creating a new color that is a compromise between an existing color and the new one asked for. The system is also free to make a resolution trade off for the appropriate color. It is possible in many cases to form the right color by exchanging resolution for the target color. This is done on a per object basis. For example, in drawing a filled rectangle, the contents can be dithered to achieve the right color. For pictures, even more complex dithering algorithms are possible.</w:t>
      </w:r>
    </w:p>
    <w:p w:rsidR="00BC2D31" w:rsidRDefault="00BC2D31" w:rsidP="00E873B9">
      <w:pPr>
        <w:pStyle w:val="Heading2"/>
      </w:pPr>
      <w:bookmarkStart w:id="297" w:name="_Toc221641085"/>
      <w:r>
        <w:t>Drawing modes</w:t>
      </w:r>
      <w:bookmarkEnd w:id="297"/>
    </w:p>
    <w:p w:rsidR="00BC2D31" w:rsidRDefault="00BC2D31" w:rsidP="00582BA7">
      <w:r>
        <w:t xml:space="preserve">Colors can be drawn on the display in any number of modes. The overwrite mode is set by either </w:t>
      </w:r>
      <w:r w:rsidRPr="00910711">
        <w:rPr>
          <w:rStyle w:val="referenceChar"/>
        </w:rPr>
        <w:t>fover(f)</w:t>
      </w:r>
      <w:r>
        <w:t xml:space="preserve"> or </w:t>
      </w:r>
      <w:r w:rsidRPr="00910711">
        <w:rPr>
          <w:rStyle w:val="referenceChar"/>
        </w:rPr>
        <w:t>bover(f)</w:t>
      </w:r>
      <w:r>
        <w:t>, which set the foreground and background colors to overwrite mode. This is the default mode.</w:t>
      </w:r>
    </w:p>
    <w:p w:rsidR="00BC2D31" w:rsidRDefault="00BC2D31" w:rsidP="00582BA7">
      <w:r>
        <w:t xml:space="preserve">The invisible modes </w:t>
      </w:r>
      <w:r w:rsidRPr="00910711">
        <w:rPr>
          <w:rStyle w:val="referenceChar"/>
        </w:rPr>
        <w:t>finvis(f)</w:t>
      </w:r>
      <w:r>
        <w:t xml:space="preserve">, and </w:t>
      </w:r>
      <w:r w:rsidRPr="00910711">
        <w:rPr>
          <w:rStyle w:val="referenceChar"/>
        </w:rPr>
        <w:t>binvis(f)</w:t>
      </w:r>
      <w:r>
        <w:t xml:space="preserve"> cause the color to be a no-op. No pixels are replaced by this color. Setting the background color to invisible is usually the first step in moving to the advanced drawing modes. Without the backgrounds, characters become true figures.</w:t>
      </w:r>
    </w:p>
    <w:p w:rsidR="00BC2D31" w:rsidRDefault="00BC2D31" w:rsidP="00582BA7">
      <w:r>
        <w:lastRenderedPageBreak/>
        <w:t xml:space="preserve">The xor mode is set by </w:t>
      </w:r>
      <w:r w:rsidRPr="00910711">
        <w:rPr>
          <w:rStyle w:val="referenceChar"/>
        </w:rPr>
        <w:t>fxor(f)</w:t>
      </w:r>
      <w:r>
        <w:t xml:space="preserve"> and </w:t>
      </w:r>
      <w:r w:rsidRPr="00910711">
        <w:rPr>
          <w:rStyle w:val="referenceChar"/>
        </w:rPr>
        <w:t>bxor(f)</w:t>
      </w:r>
      <w:r>
        <w:t>. The result of this is the xor of all the color bits in both the display plane and the requested color. There is no device independent way to predict what color will result, because the exact bit representation of the colors is device dependent. However, there are two effects that allways apply to xor operations that are quite valuable:</w:t>
      </w:r>
    </w:p>
    <w:p w:rsidR="00BC2D31" w:rsidRDefault="00BC2D31" w:rsidP="00E55C53">
      <w:pPr>
        <w:pStyle w:val="ListParagraph"/>
        <w:numPr>
          <w:ilvl w:val="0"/>
          <w:numId w:val="41"/>
        </w:numPr>
      </w:pPr>
      <w:r>
        <w:t>Any two colors, even the same colors, xored together will give a third color, with the exception of black with black.</w:t>
      </w:r>
    </w:p>
    <w:p w:rsidR="00BC2D31" w:rsidRDefault="00BC2D31" w:rsidP="00E55C53">
      <w:pPr>
        <w:pStyle w:val="ListParagraph"/>
        <w:numPr>
          <w:ilvl w:val="0"/>
          <w:numId w:val="41"/>
        </w:numPr>
      </w:pPr>
      <w:r>
        <w:t>Having xored a drawing into the viewplane, xoring the same color and drawing into the viewplane again will restore the old drawing.</w:t>
      </w:r>
    </w:p>
    <w:p w:rsidR="00BC2D31" w:rsidRDefault="00BC2D31" w:rsidP="00582BA7">
      <w:r>
        <w:t>Xoring is perfect for "rubber banding" of figures. Rubber banding means that a temporary figure is drawn into the viewplane, then removed and rewritten. Xoring is also perfect when multiple layers of a drawing must overlap, but remain recognizable, as in printed circuit manufacture.</w:t>
      </w:r>
    </w:p>
    <w:p w:rsidR="00BC2D31" w:rsidRDefault="00BC2D31" w:rsidP="00E873B9">
      <w:pPr>
        <w:pStyle w:val="Heading2"/>
      </w:pPr>
      <w:bookmarkStart w:id="298" w:name="_Toc221641086"/>
      <w:r>
        <w:t>Drawing graphics</w:t>
      </w:r>
      <w:bookmarkEnd w:id="298"/>
    </w:p>
    <w:p w:rsidR="00BC2D31" w:rsidRDefault="00BC2D31" w:rsidP="00582BA7">
      <w:r>
        <w:t xml:space="preserve">The biggest difference between text and graphics is that text has an implied location, the cursor, were the next figure will go. For graphics figures, we tend to specify the complete location of the figure in its description. There are a few default parameters, however. The colors of drawn figures are taken from the current foreground drawing color. The width parameter applies to several figures, and determines the width of unfilled lines and other shapes. The width, in pixels, is set by </w:t>
      </w:r>
      <w:r w:rsidRPr="00910711">
        <w:rPr>
          <w:rStyle w:val="referenceChar"/>
        </w:rPr>
        <w:t>linewidth(f, n)</w:t>
      </w:r>
      <w:r>
        <w:t>, where n is the number of pixels in width.</w:t>
      </w:r>
    </w:p>
    <w:p w:rsidR="00BC2D31" w:rsidRDefault="00BC2D31" w:rsidP="00582BA7">
      <w:r>
        <w:t xml:space="preserve">The </w:t>
      </w:r>
      <w:r w:rsidRPr="009F54BF">
        <w:rPr>
          <w:rStyle w:val="referenceChar"/>
        </w:rPr>
        <w:t>linewidth</w:t>
      </w:r>
      <w:r>
        <w:t xml:space="preserve"> figure gives the number of pixels around the center of the line:</w:t>
      </w:r>
    </w:p>
    <w:p w:rsidR="00BC2D31" w:rsidRDefault="004716B4" w:rsidP="00582BA7">
      <w:pPr>
        <w:ind w:left="567"/>
      </w:pPr>
      <w:r>
        <w:rPr>
          <w:noProof/>
        </w:rPr>
        <w:drawing>
          <wp:inline distT="0" distB="0" distL="0" distR="0">
            <wp:extent cx="3867150" cy="9362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5"/>
                    <a:srcRect/>
                    <a:stretch>
                      <a:fillRect/>
                    </a:stretch>
                  </pic:blipFill>
                  <pic:spPr bwMode="auto">
                    <a:xfrm>
                      <a:off x="0" y="0"/>
                      <a:ext cx="3867150" cy="936257"/>
                    </a:xfrm>
                    <a:prstGeom prst="rect">
                      <a:avLst/>
                    </a:prstGeom>
                    <a:noFill/>
                    <a:ln w="9525">
                      <a:noFill/>
                      <a:miter lim="800000"/>
                      <a:headEnd/>
                      <a:tailEnd/>
                    </a:ln>
                  </pic:spPr>
                </pic:pic>
              </a:graphicData>
            </a:graphic>
          </wp:inline>
        </w:drawing>
      </w:r>
    </w:p>
    <w:p w:rsidR="009F54BF" w:rsidRDefault="009F54BF" w:rsidP="00582BA7">
      <w:pPr>
        <w:ind w:left="567"/>
      </w:pPr>
    </w:p>
    <w:p w:rsidR="00BC2D31" w:rsidRDefault="00BC2D31" w:rsidP="00582BA7">
      <w:r>
        <w:t xml:space="preserve">The line itself is allways a minimum of one pixel in width. For odd </w:t>
      </w:r>
      <w:r w:rsidRPr="009F54BF">
        <w:rPr>
          <w:rStyle w:val="referenceChar"/>
        </w:rPr>
        <w:t>linewidth</w:t>
      </w:r>
      <w:r>
        <w:t xml:space="preserve"> numbers, an equal number of pixels are placed on either side of the centerline. For even number linewidths, it is up to the system to determine which side of the line to place the remaining line on. This is the </w:t>
      </w:r>
      <w:r w:rsidRPr="009F54BF">
        <w:rPr>
          <w:b/>
          <w:i/>
        </w:rPr>
        <w:t>even line uncertainty</w:t>
      </w:r>
      <w:r>
        <w:t>, and it can create poor results when lines are joined or placed next to other figures. The best way to avoid this is to allways use odd line widths.</w:t>
      </w:r>
    </w:p>
    <w:p w:rsidR="00BC2D31" w:rsidRDefault="00BC2D31" w:rsidP="00582BA7">
      <w:r>
        <w:lastRenderedPageBreak/>
        <w:t>The other important fact about lines with widths greater than 1 is that the resulting line will only be centered around the requested line. This means that when drawing figures such as rectangles or ellipses that the resulting figure will actually exceed the specified bounding box by linewidth div 2 pixels if the linewidth is odd. To draw a figure that is entirely contained, use nested filled figures.</w:t>
      </w:r>
    </w:p>
    <w:p w:rsidR="00BC2D31" w:rsidRDefault="00BC2D31" w:rsidP="00582BA7">
      <w:r w:rsidRPr="00910711">
        <w:rPr>
          <w:rStyle w:val="referenceChar"/>
        </w:rPr>
        <w:t>line(f, x1, y1, x2, y2)</w:t>
      </w:r>
      <w:r>
        <w:t xml:space="preserve"> draws a line between the points with </w:t>
      </w:r>
      <w:r w:rsidRPr="00910711">
        <w:rPr>
          <w:rStyle w:val="referenceChar"/>
        </w:rPr>
        <w:t>linewidth</w:t>
      </w:r>
      <w:r>
        <w:t xml:space="preserve"> pixels. A special "progressive" form of the line call exists, </w:t>
      </w:r>
      <w:r w:rsidRPr="00910711">
        <w:rPr>
          <w:rStyle w:val="referenceChar"/>
        </w:rPr>
        <w:t>line(f, x2, y2)</w:t>
      </w:r>
      <w:r>
        <w:t>. This form reuses the last coordinate of the previous line, and is good for drawing a series of interconnected lines.</w:t>
      </w:r>
    </w:p>
    <w:p w:rsidR="00BC2D31" w:rsidRDefault="00BC2D31" w:rsidP="00582BA7">
      <w:r w:rsidRPr="00910711">
        <w:rPr>
          <w:rStyle w:val="referenceChar"/>
        </w:rPr>
        <w:t>rect(f, x1, y1, x2, y2)</w:t>
      </w:r>
      <w:r>
        <w:t xml:space="preserve"> draws a box with the coordinates at the corner, and </w:t>
      </w:r>
      <w:r w:rsidRPr="00910711">
        <w:rPr>
          <w:rStyle w:val="referenceChar"/>
        </w:rPr>
        <w:t>linewidth</w:t>
      </w:r>
      <w:r>
        <w:t xml:space="preserve"> pixels. </w:t>
      </w:r>
      <w:r w:rsidRPr="00910711">
        <w:rPr>
          <w:rStyle w:val="referenceChar"/>
        </w:rPr>
        <w:t>frect(f, x1, y1, x2, y2)</w:t>
      </w:r>
      <w:r>
        <w:t xml:space="preserve"> draws a filled box. </w:t>
      </w:r>
      <w:r w:rsidRPr="00910711">
        <w:rPr>
          <w:rStyle w:val="referenceChar"/>
        </w:rPr>
        <w:t>ellipse(f, x1, y1, x2, y2)</w:t>
      </w:r>
      <w:r>
        <w:t xml:space="preserve"> draws an ellipse that is bounded within the specified rectangular area. </w:t>
      </w:r>
      <w:r w:rsidRPr="00910711">
        <w:rPr>
          <w:rStyle w:val="referenceChar"/>
        </w:rPr>
        <w:t>fellipse(f, x1, y1, x2, y2)</w:t>
      </w:r>
      <w:r>
        <w:t xml:space="preserve"> is the filled version of that. The ellipse function can also be used to draw a circle. In fact, because it is common to have display devices with odd aspects (pixels that are not square), the ellipse is the only way to draw circles. Drawing a circle begins with finding the aspect ratio of the output device. This is simply </w:t>
      </w:r>
      <w:r w:rsidRPr="00910711">
        <w:rPr>
          <w:rStyle w:val="referenceChar"/>
        </w:rPr>
        <w:t>dpmx</w:t>
      </w:r>
      <w:r>
        <w:t>/</w:t>
      </w:r>
      <w:r w:rsidRPr="00910711">
        <w:rPr>
          <w:rStyle w:val="referenceChar"/>
        </w:rPr>
        <w:t>dpmy</w:t>
      </w:r>
      <w:r>
        <w:t xml:space="preserve">. One side times the aspect ratio yeilds the other side when a square, or bounding box of a circle, is desired. </w:t>
      </w:r>
    </w:p>
    <w:p w:rsidR="00BC2D31" w:rsidRDefault="00BC2D31" w:rsidP="00582BA7">
      <w:r>
        <w:t xml:space="preserve">The </w:t>
      </w:r>
      <w:r w:rsidRPr="00910711">
        <w:rPr>
          <w:rStyle w:val="referenceChar"/>
        </w:rPr>
        <w:t>arc(f, x1, y1, x2, y2, rs, re)</w:t>
      </w:r>
      <w:r>
        <w:t xml:space="preserve"> draws an arc much the same way as an ellipse, but has a starting and ending point of the ellipse expressed as degrees around the ellipse. The angle is expressed as the number of degrees in a full circle divided by maxint. To convert from degrees, the formula is:</w:t>
      </w:r>
    </w:p>
    <w:p w:rsidR="00BC2D31" w:rsidRDefault="00BC2D31" w:rsidP="00582BA7">
      <w:r>
        <w:t xml:space="preserve">r := a </w:t>
      </w:r>
      <w:r w:rsidRPr="009F54BF">
        <w:rPr>
          <w:rStyle w:val="referenceChar"/>
        </w:rPr>
        <w:t>div</w:t>
      </w:r>
      <w:r>
        <w:t xml:space="preserve"> 360*</w:t>
      </w:r>
      <w:r w:rsidRPr="009F54BF">
        <w:rPr>
          <w:rStyle w:val="referenceChar"/>
        </w:rPr>
        <w:t>maxint</w:t>
      </w:r>
    </w:p>
    <w:p w:rsidR="00BC2D31" w:rsidRDefault="00BC2D31" w:rsidP="00582BA7">
      <w:r>
        <w:t xml:space="preserve">So </w:t>
      </w:r>
      <w:r w:rsidRPr="009F54BF">
        <w:rPr>
          <w:rStyle w:val="referenceChar"/>
        </w:rPr>
        <w:t>maxint</w:t>
      </w:r>
      <w:r>
        <w:t xml:space="preserve"> is 360, </w:t>
      </w:r>
      <w:r w:rsidRPr="009F54BF">
        <w:rPr>
          <w:rStyle w:val="referenceChar"/>
        </w:rPr>
        <w:t>maxint</w:t>
      </w:r>
      <w:r>
        <w:t xml:space="preserve"> </w:t>
      </w:r>
      <w:r w:rsidRPr="009F54BF">
        <w:rPr>
          <w:rStyle w:val="referenceChar"/>
        </w:rPr>
        <w:t>div</w:t>
      </w:r>
      <w:r>
        <w:t xml:space="preserve"> 2 is 180, etc.</w:t>
      </w:r>
    </w:p>
    <w:p w:rsidR="00BC2D31" w:rsidRDefault="00BC2D31" w:rsidP="00582BA7">
      <w:r>
        <w:t>The following diagram shows how angular measurement works:</w:t>
      </w:r>
    </w:p>
    <w:p w:rsidR="00A41D14" w:rsidRDefault="00307839" w:rsidP="00582BA7">
      <w:pPr>
        <w:ind w:left="567"/>
      </w:pPr>
      <w:r>
        <w:pict>
          <v:group id="_x0000_s1723" editas="canvas" style="width:328.95pt;height:231.75pt;mso-position-horizontal-relative:char;mso-position-vertical-relative:line" coordorigin="-294" coordsize="6579,4635">
            <o:lock v:ext="edit" aspectratio="t"/>
            <v:shape id="_x0000_s1722" type="#_x0000_t75" style="position:absolute;left:-294;width:6579;height:4635" o:preferrelative="f">
              <v:fill o:detectmouseclick="t"/>
              <v:path o:extrusionok="t" o:connecttype="none"/>
              <o:lock v:ext="edit" text="t"/>
            </v:shape>
            <v:rect id="_x0000_s1724" style="position:absolute;left:2252;top:197;width:831;height:407;mso-wrap-style:none" filled="f" stroked="f">
              <v:textbox style="mso-next-textbox:#_x0000_s1724;mso-fit-shape-to-text:t" inset="0,0,0,0">
                <w:txbxContent>
                  <w:p w:rsidR="00C425E2" w:rsidRDefault="00C425E2">
                    <w:r>
                      <w:rPr>
                        <w:rFonts w:ascii="System" w:hAnsi="System" w:cs="System"/>
                        <w:color w:val="000000"/>
                        <w:sz w:val="18"/>
                        <w:szCs w:val="18"/>
                      </w:rPr>
                      <w:t>0 Degrees</w:t>
                    </w:r>
                  </w:p>
                </w:txbxContent>
              </v:textbox>
            </v:rect>
            <v:rect id="_x0000_s1725" style="position:absolute;left:1122;top:1419;width:3402;height:1829" filled="f" strokecolor="red" strokeweight=".00025mm">
              <v:stroke endcap="square"/>
            </v:rect>
            <v:oval id="_x0000_s1726" style="position:absolute;left:1122;top:1419;width:3402;height:1829" filled="f" strokecolor="blue" strokeweight=".00025mm">
              <v:stroke joinstyle="miter" endcap="square"/>
            </v:oval>
            <v:oval id="_x0000_s1727" style="position:absolute;left:1899;top:1419;width:1848;height:1829" filled="f" strokecolor="lime" strokeweight=".00025mm">
              <v:stroke joinstyle="miter" endcap="square"/>
            </v:oval>
            <v:line id="_x0000_s1728" style="position:absolute;flip:y" from="2832,1698" to="5318,2341" strokeweight=".00025mm">
              <v:stroke joinstyle="miter"/>
            </v:line>
            <v:line id="_x0000_s1729" style="position:absolute" from="2832,2341" to="5007,4187" strokeweight=".00025mm">
              <v:stroke joinstyle="miter"/>
            </v:line>
            <v:line id="_x0000_s1730" style="position:absolute" from="2832,495" to="2833,2341" strokeweight=".00025mm">
              <v:stroke joinstyle="miter"/>
            </v:line>
            <v:rect id="_x0000_s1731" style="position:absolute;left:5179;top:1400;width:871;height:407;mso-wrap-style:none" filled="f" stroked="f">
              <v:textbox style="mso-next-textbox:#_x0000_s1731;mso-fit-shape-to-text:t" inset="0,0,0,0">
                <w:txbxContent>
                  <w:p w:rsidR="00C425E2" w:rsidRDefault="00C425E2">
                    <w:r>
                      <w:rPr>
                        <w:rFonts w:ascii="System" w:hAnsi="System" w:cs="System"/>
                        <w:color w:val="000000"/>
                        <w:sz w:val="18"/>
                        <w:szCs w:val="18"/>
                      </w:rPr>
                      <w:t>Start angle</w:t>
                    </w:r>
                  </w:p>
                </w:txbxContent>
              </v:textbox>
            </v:rect>
            <v:rect id="_x0000_s1732" style="position:absolute;left:4834;top:4197;width:811;height:407;mso-wrap-style:none" filled="f" stroked="f">
              <v:textbox style="mso-next-textbox:#_x0000_s1732;mso-fit-shape-to-text:t" inset="0,0,0,0">
                <w:txbxContent>
                  <w:p w:rsidR="00C425E2" w:rsidRDefault="00C425E2">
                    <w:r>
                      <w:rPr>
                        <w:rFonts w:ascii="System" w:hAnsi="System" w:cs="System"/>
                        <w:color w:val="000000"/>
                        <w:sz w:val="18"/>
                        <w:szCs w:val="18"/>
                      </w:rPr>
                      <w:t>End angle</w:t>
                    </w:r>
                  </w:p>
                </w:txbxContent>
              </v:textbox>
            </v:rect>
            <v:rect id="_x0000_s1733" style="position:absolute;left:4619;top:350;width:1101;height:407;mso-wrap-style:none" filled="f" stroked="f">
              <v:textbox style="mso-next-textbox:#_x0000_s1733;mso-fit-shape-to-text:t" inset="0,0,0,0">
                <w:txbxContent>
                  <w:p w:rsidR="00C425E2" w:rsidRDefault="00C425E2">
                    <w:r>
                      <w:rPr>
                        <w:rFonts w:ascii="System" w:hAnsi="System" w:cs="System"/>
                        <w:color w:val="000000"/>
                        <w:sz w:val="18"/>
                        <w:szCs w:val="18"/>
                      </w:rPr>
                      <w:t>Bounding box</w:t>
                    </w:r>
                  </w:p>
                </w:txbxContent>
              </v:textbox>
            </v:rect>
            <v:line id="_x0000_s1734" style="position:absolute;flip:x" from="4697,649" to="5318,1265" strokeweight=".00025mm">
              <v:stroke joinstyle="miter"/>
            </v:line>
            <v:shape id="_x0000_s1735" style="position:absolute;left:4697;top:1117;width:150;height:148" coordsize="150,148" path="m150,108l,148,40,,150,108xe" fillcolor="black" stroked="f">
              <v:path arrowok="t"/>
            </v:shape>
            <v:shape id="_x0000_s1736" style="position:absolute;left:4697;top:1117;width:150;height:148" coordsize="150,148" path="m150,108l,148,40,,150,108xe" filled="f" strokeweight=".00025mm">
              <v:stroke joinstyle="miter" endcap="square"/>
              <v:path arrowok="t"/>
            </v:shape>
            <v:rect id="_x0000_s1737" style="position:absolute;left:4937;top:3246;width:1081;height:407;mso-wrap-style:none" filled="f" stroked="f">
              <v:textbox style="mso-next-textbox:#_x0000_s1737;mso-fit-shape-to-text:t" inset="0,0,0,0">
                <w:txbxContent>
                  <w:p w:rsidR="00C425E2" w:rsidRDefault="00C425E2">
                    <w:r>
                      <w:rPr>
                        <w:rFonts w:ascii="System" w:hAnsi="System" w:cs="System"/>
                        <w:color w:val="000000"/>
                        <w:sz w:val="18"/>
                        <w:szCs w:val="18"/>
                      </w:rPr>
                      <w:t>Drawn ellipse</w:t>
                    </w:r>
                  </w:p>
                </w:txbxContent>
              </v:textbox>
            </v:rect>
            <v:line id="_x0000_s1738" style="position:absolute;flip:x y" from="4230,2957" to="5162,3236" strokeweight=".00025mm">
              <v:stroke joinstyle="miter"/>
            </v:line>
            <v:shape id="_x0000_s1739" style="position:absolute;left:4230;top:2923;width:151;height:147" coordsize="151,147" path="m106,147l,35,151,,106,147xe" fillcolor="black" stroked="f">
              <v:path arrowok="t"/>
            </v:shape>
            <v:shape id="_x0000_s1740" style="position:absolute;left:4230;top:2923;width:151;height:147" coordsize="151,147" path="m106,147l,35,151,,106,147xe" filled="f" strokeweight=".00025mm">
              <v:stroke joinstyle="miter" endcap="square"/>
              <v:path arrowok="t"/>
            </v:shape>
            <v:rect id="_x0000_s1741" style="position:absolute;left:-294;top:658;width:1571;height:407;mso-wrap-style:none" filled="f" stroked="f">
              <v:textbox style="mso-next-textbox:#_x0000_s1741;mso-fit-shape-to-text:t" inset="0,0,0,0">
                <w:txbxContent>
                  <w:p w:rsidR="00C425E2" w:rsidRDefault="00C425E2">
                    <w:r>
                      <w:rPr>
                        <w:rFonts w:ascii="System" w:hAnsi="System" w:cs="System"/>
                        <w:color w:val="000000"/>
                        <w:sz w:val="18"/>
                        <w:szCs w:val="18"/>
                      </w:rPr>
                      <w:t>Measurement circle</w:t>
                    </w:r>
                  </w:p>
                </w:txbxContent>
              </v:textbox>
            </v:rect>
            <v:line id="_x0000_s1742" style="position:absolute" from="811,957" to="1744,2187" strokeweight=".00025mm">
              <v:stroke joinstyle="miter"/>
            </v:line>
            <v:shape id="_x0000_s1743" style="position:absolute;left:1600;top:2035;width:144;height:153" coordsize="144,153" path="m125,r19,153l,92,125,xe" fillcolor="black" stroked="f">
              <v:path arrowok="t"/>
            </v:shape>
            <v:shape id="_x0000_s1744" style="position:absolute;left:1600;top:2035;width:144;height:153" coordsize="144,153" path="m125,r19,153l,92,125,xe" filled="f" strokeweight=".00025mm">
              <v:stroke joinstyle="miter" endcap="square"/>
              <v:path arrowok="t"/>
            </v:shape>
            <w10:wrap type="none"/>
            <w10:anchorlock/>
          </v:group>
        </w:pict>
      </w:r>
    </w:p>
    <w:p w:rsidR="00BC2D31" w:rsidRDefault="00BC2D31" w:rsidP="00582BA7">
      <w:r>
        <w:t>Angles can be negative, which simply means they are measured counterclockwise instead of clockwise.</w:t>
      </w:r>
    </w:p>
    <w:p w:rsidR="00BC2D31" w:rsidRDefault="00BC2D31" w:rsidP="00582BA7">
      <w:r w:rsidRPr="00910711">
        <w:rPr>
          <w:rStyle w:val="referenceChar"/>
        </w:rPr>
        <w:t>fchord(f, x1, y1, x2, y2, rs, re)</w:t>
      </w:r>
      <w:r>
        <w:t xml:space="preserve"> draws a filled cord, and </w:t>
      </w:r>
      <w:r w:rsidRPr="00910711">
        <w:rPr>
          <w:rStyle w:val="referenceChar"/>
        </w:rPr>
        <w:t>farc(f, x1, y1, x2, y2, rs, re)</w:t>
      </w:r>
      <w:r>
        <w:t xml:space="preserve"> draws a filled arc section.</w:t>
      </w:r>
    </w:p>
    <w:p w:rsidR="00BC2D31" w:rsidRDefault="00BC2D31" w:rsidP="00582BA7">
      <w:r>
        <w:t xml:space="preserve">Rectanges with rounded edges are drawn with </w:t>
      </w:r>
      <w:r w:rsidRPr="00B81B7B">
        <w:rPr>
          <w:rStyle w:val="referenceChar"/>
        </w:rPr>
        <w:t>rrect(f, x1, y1, x2, y2, xw, yw</w:t>
      </w:r>
      <w:r w:rsidRPr="00910711">
        <w:rPr>
          <w:rStyle w:val="referenceChar"/>
        </w:rPr>
        <w:t>)</w:t>
      </w:r>
      <w:r>
        <w:t xml:space="preserve">, using the current </w:t>
      </w:r>
      <w:r w:rsidRPr="009F54BF">
        <w:rPr>
          <w:rStyle w:val="referenceChar"/>
        </w:rPr>
        <w:t>linewidth</w:t>
      </w:r>
      <w:r>
        <w:t xml:space="preserve">. The x and y width determine the size of the ellipse used for rouding the edges. Just as for circles, aspect ratio must be compensated for. The filled version of this is </w:t>
      </w:r>
      <w:r w:rsidRPr="00910711">
        <w:rPr>
          <w:rStyle w:val="referenceChar"/>
        </w:rPr>
        <w:t>frrect(f, x1, y1, x2, y2, xw, yw)</w:t>
      </w:r>
      <w:r>
        <w:t>.</w:t>
      </w:r>
    </w:p>
    <w:p w:rsidR="00BC2D31" w:rsidRDefault="00BC2D31" w:rsidP="00582BA7">
      <w:r w:rsidRPr="00910711">
        <w:rPr>
          <w:rStyle w:val="referenceChar"/>
        </w:rPr>
        <w:t>gralib</w:t>
      </w:r>
      <w:r>
        <w:t xml:space="preserve"> does not specify polygons. Nor does it allow any shape to be filled. These are all operations that have unbounded complexity. In fact, the general idea of </w:t>
      </w:r>
      <w:r w:rsidRPr="00910711">
        <w:rPr>
          <w:rStyle w:val="referenceChar"/>
        </w:rPr>
        <w:t>gralib</w:t>
      </w:r>
      <w:r>
        <w:t xml:space="preserve"> is to give you only the shapes that you absolutely require to complete more complex shapes. The general purpose tool for building filled polygons is </w:t>
      </w:r>
      <w:r w:rsidRPr="00910711">
        <w:rPr>
          <w:rStyle w:val="referenceChar"/>
        </w:rPr>
        <w:t>ftriangle(f, x1, y1, x2, y2, x3, y3)</w:t>
      </w:r>
      <w:r>
        <w:t xml:space="preserve">. This function draws a filled triangle with the given endpoints. There is no non-filled version of the triangle. This can be created easily with lines. Triangles, like lines, also have a progressive mode. If the form </w:t>
      </w:r>
      <w:r w:rsidRPr="00910711">
        <w:rPr>
          <w:rStyle w:val="referenceChar"/>
        </w:rPr>
        <w:t>ftriangle(f, x2, y2, x3, y3)</w:t>
      </w:r>
      <w:r>
        <w:t xml:space="preserve"> is used, then the first coordinate is reused from the third coordinate of the last triangle drawn. This is used to draw a series of filled triangles connected by a single point. A second progressive mode is invoked by </w:t>
      </w:r>
      <w:r w:rsidRPr="00910711">
        <w:rPr>
          <w:rStyle w:val="referenceChar"/>
        </w:rPr>
        <w:lastRenderedPageBreak/>
        <w:t>ftriangle(f, x3, y3)</w:t>
      </w:r>
      <w:r>
        <w:t>. In this mode, the previous triangle coordinates are reused such that each new triangle is draw on alternating faces of the previous triangle:</w:t>
      </w:r>
    </w:p>
    <w:p w:rsidR="00BC2D31" w:rsidRDefault="00A41D14" w:rsidP="00582BA7">
      <w:pPr>
        <w:ind w:left="567"/>
      </w:pPr>
      <w:r>
        <w:rPr>
          <w:noProof/>
        </w:rPr>
        <w:drawing>
          <wp:inline distT="0" distB="0" distL="0" distR="0">
            <wp:extent cx="4114046" cy="25336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6"/>
                    <a:srcRect/>
                    <a:stretch>
                      <a:fillRect/>
                    </a:stretch>
                  </pic:blipFill>
                  <pic:spPr bwMode="auto">
                    <a:xfrm>
                      <a:off x="0" y="0"/>
                      <a:ext cx="4114046" cy="2533650"/>
                    </a:xfrm>
                    <a:prstGeom prst="rect">
                      <a:avLst/>
                    </a:prstGeom>
                    <a:noFill/>
                    <a:ln w="9525">
                      <a:noFill/>
                      <a:miter lim="800000"/>
                      <a:headEnd/>
                      <a:tailEnd/>
                    </a:ln>
                  </pic:spPr>
                </pic:pic>
              </a:graphicData>
            </a:graphic>
          </wp:inline>
        </w:drawing>
      </w:r>
    </w:p>
    <w:p w:rsidR="00BC2D31" w:rsidRDefault="00BC2D31" w:rsidP="00582BA7">
      <w:r>
        <w:t>This is called a "triangle strip". It is accomplished by changing the reuse of coordinates according to if the current triangle being drawn is odd or even in the series of drawn triangles. This series gets reset whenever a non-strip triangle is drawn.</w:t>
      </w:r>
    </w:p>
    <w:p w:rsidR="00BC2D31" w:rsidRDefault="00BC2D31" w:rsidP="00582BA7">
      <w:r>
        <w:t xml:space="preserve">Single pixels can be set with </w:t>
      </w:r>
      <w:r w:rsidRPr="00910711">
        <w:rPr>
          <w:rStyle w:val="referenceChar"/>
        </w:rPr>
        <w:t>setpixel(f, x, y)</w:t>
      </w:r>
      <w:r>
        <w:t>. Since there are never more display (viewport) pixels mapped to a logical pixel than one, a single pixel, as translated from the logical pixel, is set.</w:t>
      </w:r>
    </w:p>
    <w:p w:rsidR="00BC2D31" w:rsidRDefault="00BC2D31" w:rsidP="00E873B9">
      <w:pPr>
        <w:pStyle w:val="Heading2"/>
      </w:pPr>
      <w:bookmarkStart w:id="299" w:name="_Toc221641087"/>
      <w:r>
        <w:t>Predefined pictures</w:t>
      </w:r>
      <w:bookmarkEnd w:id="299"/>
    </w:p>
    <w:p w:rsidR="00BC2D31" w:rsidRDefault="00BC2D31" w:rsidP="00582BA7">
      <w:r>
        <w:t>Many of the parts of a graphic can be created before hand, and some real world pictures cannot be created by computer at all. Pictures are resources that are loaded from files and may be kept in memory and used over and over again. Each loaded picture is referenced by a logical number from 1 to N.</w:t>
      </w:r>
    </w:p>
    <w:p w:rsidR="00BC2D31" w:rsidRDefault="00BC2D31" w:rsidP="00582BA7">
      <w:r>
        <w:t xml:space="preserve">The procedure </w:t>
      </w:r>
      <w:r w:rsidRPr="0006762E">
        <w:rPr>
          <w:rStyle w:val="referenceChar"/>
        </w:rPr>
        <w:t>loadpict(f, p, fs)</w:t>
      </w:r>
      <w:r>
        <w:t xml:space="preserve"> causes a picture to be loaded from the file specified by the string </w:t>
      </w:r>
      <w:r w:rsidRPr="0006762E">
        <w:rPr>
          <w:rStyle w:val="referenceChar"/>
        </w:rPr>
        <w:t>fs</w:t>
      </w:r>
      <w:r>
        <w:t xml:space="preserve"> to the logical picture </w:t>
      </w:r>
      <w:r w:rsidRPr="0006762E">
        <w:rPr>
          <w:rStyle w:val="referenceChar"/>
        </w:rPr>
        <w:t>p</w:t>
      </w:r>
      <w:r>
        <w:t>. If there is already a picture by that number, it is deleted from memory.</w:t>
      </w:r>
    </w:p>
    <w:p w:rsidR="00BC2D31" w:rsidRDefault="00BC2D31" w:rsidP="00582BA7">
      <w:r>
        <w:t xml:space="preserve">The function </w:t>
      </w:r>
      <w:r w:rsidRPr="0006762E">
        <w:rPr>
          <w:rStyle w:val="referenceChar"/>
        </w:rPr>
        <w:t>picture(f, p, x1, y1, x2, y2)</w:t>
      </w:r>
      <w:r>
        <w:t xml:space="preserve"> draws logical picture p and transfers it to a drawn rectangle. The coordinates define the box where the picture will be drawn. The picture </w:t>
      </w:r>
      <w:r>
        <w:lastRenderedPageBreak/>
        <w:t>is loaded and scaled into the target rectangle. Scaling means to change the logical to actual pixel ratio. To do this, we use one of two modes. To shrink the picture, several pixels or parts of pixels are averaged to create a target pixel. To expand the picture, serveral target pixels are extrapolated from the same or part of the same pixel. In general, scaling a picture down yeilds better results than scaling up.</w:t>
      </w:r>
    </w:p>
    <w:p w:rsidR="00BC2D31" w:rsidRDefault="00BC2D31" w:rsidP="00582BA7">
      <w:r>
        <w:t xml:space="preserve">The functions </w:t>
      </w:r>
      <w:r w:rsidRPr="0006762E">
        <w:rPr>
          <w:rStyle w:val="referenceChar"/>
        </w:rPr>
        <w:t>pictsizx(f, p)</w:t>
      </w:r>
      <w:r>
        <w:t xml:space="preserve"> and </w:t>
      </w:r>
      <w:r w:rsidRPr="0006762E">
        <w:rPr>
          <w:rStyle w:val="referenceChar"/>
        </w:rPr>
        <w:t>pictsizy(f, p)</w:t>
      </w:r>
      <w:r>
        <w:t xml:space="preserve"> give the x and y sizes, in pixels, of a loaded picture. These can be used to draw the picture at 1:1 ratio, or to compensate for non-square pixels on the screen.</w:t>
      </w:r>
    </w:p>
    <w:p w:rsidR="00BC2D31" w:rsidRDefault="00BC2D31" w:rsidP="00582BA7">
      <w:r>
        <w:t xml:space="preserve">The pictures used by </w:t>
      </w:r>
      <w:r w:rsidRPr="0006762E">
        <w:rPr>
          <w:rStyle w:val="referenceChar"/>
        </w:rPr>
        <w:t>gralib</w:t>
      </w:r>
      <w:r>
        <w:t xml:space="preserve"> are in an OS dependent format specific to it. Typically, when the application that uses the picture is compiled for the target system, the pictures needed are translated to the best format for that system.</w:t>
      </w:r>
    </w:p>
    <w:p w:rsidR="00BC2D31" w:rsidRDefault="00BC2D31" w:rsidP="00E873B9">
      <w:pPr>
        <w:pStyle w:val="Heading2"/>
      </w:pPr>
      <w:bookmarkStart w:id="300" w:name="_Toc221641088"/>
      <w:r>
        <w:t>Scrolling</w:t>
      </w:r>
      <w:bookmarkEnd w:id="300"/>
    </w:p>
    <w:p w:rsidR="00BC2D31" w:rsidRDefault="00BC2D31" w:rsidP="00582BA7">
      <w:r>
        <w:t xml:space="preserve">The </w:t>
      </w:r>
      <w:r w:rsidRPr="0006762E">
        <w:rPr>
          <w:rStyle w:val="referenceChar"/>
        </w:rPr>
        <w:t>trmlib</w:t>
      </w:r>
      <w:r>
        <w:t xml:space="preserve"> mode of scrolling with </w:t>
      </w:r>
      <w:r w:rsidRPr="0006762E">
        <w:rPr>
          <w:rStyle w:val="referenceChar"/>
        </w:rPr>
        <w:t>scroll(f, x, y)</w:t>
      </w:r>
      <w:r>
        <w:t xml:space="preserve"> gives arbitrary scrolling, but in whole character chunks. </w:t>
      </w:r>
      <w:r w:rsidRPr="0006762E">
        <w:rPr>
          <w:rStyle w:val="referenceChar"/>
        </w:rPr>
        <w:t>scrollg(f, x, y)</w:t>
      </w:r>
      <w:r>
        <w:t xml:space="preserve"> works the same way, but in logical pixel units. Like </w:t>
      </w:r>
      <w:r w:rsidRPr="0006762E">
        <w:rPr>
          <w:rStyle w:val="referenceChar"/>
        </w:rPr>
        <w:t>scroll(f, x, y)</w:t>
      </w:r>
      <w:r>
        <w:t>, areas that are uncovered by the operation are filled with the background color.</w:t>
      </w:r>
    </w:p>
    <w:p w:rsidR="00BC2D31" w:rsidRDefault="00BC2D31" w:rsidP="00E873B9">
      <w:pPr>
        <w:pStyle w:val="Heading2"/>
      </w:pPr>
      <w:bookmarkStart w:id="301" w:name="_Toc221641089"/>
      <w:r>
        <w:t>Clipping of drawings</w:t>
      </w:r>
      <w:bookmarkEnd w:id="301"/>
    </w:p>
    <w:p w:rsidR="00BC2D31" w:rsidRDefault="00BC2D31" w:rsidP="00582BA7">
      <w:r>
        <w:t xml:space="preserve">When all or part of a figure or character is drawn outside of the display surface, it is clipped to the display. This allows a drawing to be made without regard for where the drawing meets the edge of the drawing surface. The program can make decisions, for efficentcy, about whether a figure or set of figures will be totally outside of the drawing surface, or it can leave this operation to </w:t>
      </w:r>
      <w:r w:rsidRPr="0006762E">
        <w:rPr>
          <w:rStyle w:val="referenceChar"/>
        </w:rPr>
        <w:t>gralib</w:t>
      </w:r>
      <w:r>
        <w:t xml:space="preserve">. In specific, partial clipping of objects is better left to </w:t>
      </w:r>
      <w:r w:rsidRPr="0006762E">
        <w:rPr>
          <w:rStyle w:val="referenceChar"/>
        </w:rPr>
        <w:t>gralib</w:t>
      </w:r>
      <w:r>
        <w:t>.</w:t>
      </w:r>
    </w:p>
    <w:p w:rsidR="00BC2D31" w:rsidRDefault="00BC2D31" w:rsidP="00E873B9">
      <w:pPr>
        <w:pStyle w:val="Heading2"/>
      </w:pPr>
      <w:bookmarkStart w:id="302" w:name="_Toc221641090"/>
      <w:bookmarkStart w:id="303" w:name="_Ref221805258"/>
      <w:r>
        <w:t>Mouse graphical position</w:t>
      </w:r>
      <w:bookmarkEnd w:id="302"/>
      <w:bookmarkEnd w:id="303"/>
    </w:p>
    <w:p w:rsidR="00BC2D31" w:rsidRDefault="00BC2D31" w:rsidP="00582BA7">
      <w:r>
        <w:t>There is suprisingly little to add to the advanced input events when graphics mode is used. This is because most of the input devices aren't related to the screen graphics.</w:t>
      </w:r>
    </w:p>
    <w:p w:rsidR="00BC2D31" w:rsidRDefault="00BC2D31" w:rsidP="00582BA7">
      <w:r>
        <w:t xml:space="preserve">The exception is the mouse. We still receive mouse reports when the mouse crosses character box boundaries. What </w:t>
      </w:r>
      <w:r w:rsidRPr="0006762E">
        <w:rPr>
          <w:rStyle w:val="referenceChar"/>
        </w:rPr>
        <w:t>gralib</w:t>
      </w:r>
      <w:r>
        <w:t xml:space="preserve"> also sends is a new mouse message that indicates the mouse position in pixel terms. The event format is:</w:t>
      </w:r>
    </w:p>
    <w:p w:rsidR="00BC2D31" w:rsidRDefault="00BC2D31" w:rsidP="00582BA7">
      <w:pPr>
        <w:pStyle w:val="Code"/>
      </w:pPr>
      <w:r>
        <w:t>etmoumovg: (moupgx, moupgy: integer);</w:t>
      </w:r>
    </w:p>
    <w:p w:rsidR="00A41D14" w:rsidRDefault="00A41D14" w:rsidP="00582BA7">
      <w:pPr>
        <w:pStyle w:val="Code"/>
      </w:pPr>
    </w:p>
    <w:p w:rsidR="00BC2D31" w:rsidRDefault="00BC2D31" w:rsidP="00582BA7">
      <w:r>
        <w:t>The mouse coordinates are returned as logical pixels.</w:t>
      </w:r>
    </w:p>
    <w:p w:rsidR="00BC2D31" w:rsidRDefault="00BC2D31" w:rsidP="00582BA7">
      <w:r>
        <w:lastRenderedPageBreak/>
        <w:t xml:space="preserve">Both pixel and character coordinates are allways sent. Each can be separately used or ignored. Since the mouse graphical movement is an extended event, </w:t>
      </w:r>
      <w:r w:rsidRPr="0006762E">
        <w:rPr>
          <w:rStyle w:val="referenceChar"/>
        </w:rPr>
        <w:t>trmlib</w:t>
      </w:r>
      <w:r>
        <w:t xml:space="preserve"> programs are supposed to ignore it.</w:t>
      </w:r>
    </w:p>
    <w:p w:rsidR="00BC2D31" w:rsidRDefault="00BC2D31" w:rsidP="00582BA7">
      <w:r>
        <w:t>The mouse, as was the joystick, is a rate limited device. If the mouse is crossing pixels faster than the operator can preceive them (faster than about 30 position changes per second), then updates are suppressed.</w:t>
      </w:r>
    </w:p>
    <w:p w:rsidR="00547FDC" w:rsidRDefault="00547FDC" w:rsidP="00582BA7">
      <w:r>
        <w:t>Event Strucuture</w:t>
      </w:r>
    </w:p>
    <w:p w:rsidR="00547FDC" w:rsidRDefault="00547FDC" w:rsidP="00582BA7">
      <w:r>
        <w:t xml:space="preserve">The event structure for gralib is similar to trmlib, with the mouse handling upate as shown in </w:t>
      </w:r>
      <w:r w:rsidR="00307839">
        <w:fldChar w:fldCharType="begin"/>
      </w:r>
      <w:r>
        <w:instrText xml:space="preserve"> REF _Ref221805258 \r \h </w:instrText>
      </w:r>
      <w:r w:rsidR="00307839">
        <w:fldChar w:fldCharType="separate"/>
      </w:r>
      <w:r>
        <w:t>10.21</w:t>
      </w:r>
      <w:r w:rsidR="00307839">
        <w:fldChar w:fldCharType="end"/>
      </w:r>
      <w:r>
        <w:t>:</w:t>
      </w:r>
    </w:p>
    <w:p w:rsidR="00601560" w:rsidRPr="00601560" w:rsidRDefault="00601560" w:rsidP="00601560">
      <w:pPr>
        <w:pStyle w:val="Code"/>
        <w:keepNext/>
        <w:rPr>
          <w:sz w:val="18"/>
          <w:szCs w:val="18"/>
        </w:rPr>
      </w:pPr>
      <w:r w:rsidRPr="00601560">
        <w:rPr>
          <w:sz w:val="18"/>
          <w:szCs w:val="18"/>
        </w:rPr>
        <w:lastRenderedPageBreak/>
        <w:t>joyhan = 1..4; { joystick handles }</w:t>
      </w:r>
    </w:p>
    <w:p w:rsidR="00601560" w:rsidRPr="00601560" w:rsidRDefault="00601560" w:rsidP="00601560">
      <w:pPr>
        <w:pStyle w:val="Code"/>
        <w:keepNext/>
        <w:rPr>
          <w:sz w:val="18"/>
          <w:szCs w:val="18"/>
        </w:rPr>
      </w:pPr>
      <w:r w:rsidRPr="00601560">
        <w:rPr>
          <w:sz w:val="18"/>
          <w:szCs w:val="18"/>
        </w:rPr>
        <w:t>joynum = 0..4; { number of joysticks }</w:t>
      </w:r>
    </w:p>
    <w:p w:rsidR="00601560" w:rsidRPr="00601560" w:rsidRDefault="00601560" w:rsidP="00601560">
      <w:pPr>
        <w:pStyle w:val="Code"/>
        <w:keepNext/>
        <w:rPr>
          <w:sz w:val="18"/>
          <w:szCs w:val="18"/>
        </w:rPr>
      </w:pPr>
      <w:r w:rsidRPr="00601560">
        <w:rPr>
          <w:sz w:val="18"/>
          <w:szCs w:val="18"/>
        </w:rPr>
        <w:t>joybut = 1..4; { joystick buttons }</w:t>
      </w:r>
    </w:p>
    <w:p w:rsidR="00601560" w:rsidRPr="00601560" w:rsidRDefault="00601560" w:rsidP="00601560">
      <w:pPr>
        <w:pStyle w:val="Code"/>
        <w:keepNext/>
        <w:rPr>
          <w:sz w:val="18"/>
          <w:szCs w:val="18"/>
        </w:rPr>
      </w:pPr>
      <w:r w:rsidRPr="00601560">
        <w:rPr>
          <w:sz w:val="18"/>
          <w:szCs w:val="18"/>
        </w:rPr>
        <w:t>joybtn = 0..4; { joystick number of buttons }</w:t>
      </w:r>
    </w:p>
    <w:p w:rsidR="00601560" w:rsidRPr="00601560" w:rsidRDefault="00601560" w:rsidP="00601560">
      <w:pPr>
        <w:pStyle w:val="Code"/>
        <w:keepNext/>
        <w:rPr>
          <w:sz w:val="18"/>
          <w:szCs w:val="18"/>
        </w:rPr>
      </w:pPr>
      <w:r w:rsidRPr="00601560">
        <w:rPr>
          <w:sz w:val="18"/>
          <w:szCs w:val="18"/>
        </w:rPr>
        <w:t>joyaxn = 0..3; { joystick axies }</w:t>
      </w:r>
    </w:p>
    <w:p w:rsidR="00601560" w:rsidRPr="00601560" w:rsidRDefault="00601560" w:rsidP="00601560">
      <w:pPr>
        <w:pStyle w:val="Code"/>
        <w:keepNext/>
        <w:rPr>
          <w:sz w:val="18"/>
          <w:szCs w:val="18"/>
        </w:rPr>
      </w:pPr>
      <w:r w:rsidRPr="00601560">
        <w:rPr>
          <w:sz w:val="18"/>
          <w:szCs w:val="18"/>
        </w:rPr>
        <w:t>mounum = 0..4; { number of mice }</w:t>
      </w:r>
    </w:p>
    <w:p w:rsidR="00601560" w:rsidRPr="00601560" w:rsidRDefault="00601560" w:rsidP="00601560">
      <w:pPr>
        <w:pStyle w:val="Code"/>
        <w:keepNext/>
        <w:rPr>
          <w:sz w:val="18"/>
          <w:szCs w:val="18"/>
        </w:rPr>
      </w:pPr>
      <w:r w:rsidRPr="00601560">
        <w:rPr>
          <w:sz w:val="18"/>
          <w:szCs w:val="18"/>
        </w:rPr>
        <w:t>mouhan = 1..4; { mouse handles }</w:t>
      </w:r>
    </w:p>
    <w:p w:rsidR="00601560" w:rsidRPr="00601560" w:rsidRDefault="00601560" w:rsidP="00601560">
      <w:pPr>
        <w:pStyle w:val="Code"/>
        <w:keepNext/>
        <w:rPr>
          <w:sz w:val="18"/>
          <w:szCs w:val="18"/>
        </w:rPr>
      </w:pPr>
      <w:r w:rsidRPr="00601560">
        <w:rPr>
          <w:sz w:val="18"/>
          <w:szCs w:val="18"/>
        </w:rPr>
        <w:t>moubut = 1..4;  { mouse buttons }</w:t>
      </w:r>
    </w:p>
    <w:p w:rsidR="00601560" w:rsidRPr="00601560" w:rsidRDefault="00601560" w:rsidP="00601560">
      <w:pPr>
        <w:pStyle w:val="Code"/>
        <w:keepNext/>
        <w:rPr>
          <w:sz w:val="18"/>
          <w:szCs w:val="18"/>
        </w:rPr>
      </w:pPr>
      <w:r w:rsidRPr="00601560">
        <w:rPr>
          <w:sz w:val="18"/>
          <w:szCs w:val="18"/>
        </w:rPr>
        <w:t>timhan = 1..maxtim; { timer handle }</w:t>
      </w:r>
    </w:p>
    <w:p w:rsidR="00601560" w:rsidRPr="00601560" w:rsidRDefault="00601560" w:rsidP="00601560">
      <w:pPr>
        <w:pStyle w:val="Code"/>
        <w:keepNext/>
        <w:rPr>
          <w:sz w:val="18"/>
          <w:szCs w:val="18"/>
        </w:rPr>
      </w:pPr>
      <w:r w:rsidRPr="00601560">
        <w:rPr>
          <w:sz w:val="18"/>
          <w:szCs w:val="18"/>
        </w:rPr>
        <w:t>funky  = 1..100; { function keys }</w:t>
      </w:r>
    </w:p>
    <w:p w:rsidR="00601560" w:rsidRPr="00601560" w:rsidRDefault="00601560" w:rsidP="00601560">
      <w:pPr>
        <w:pStyle w:val="Code"/>
        <w:keepNext/>
        <w:rPr>
          <w:sz w:val="18"/>
          <w:szCs w:val="18"/>
        </w:rPr>
      </w:pPr>
      <w:r w:rsidRPr="00601560">
        <w:rPr>
          <w:sz w:val="18"/>
          <w:szCs w:val="18"/>
        </w:rPr>
        <w:t>{ events }</w:t>
      </w:r>
    </w:p>
    <w:p w:rsidR="00601560" w:rsidRPr="00601560" w:rsidRDefault="00601560" w:rsidP="00601560">
      <w:pPr>
        <w:pStyle w:val="Code"/>
        <w:keepNext/>
        <w:rPr>
          <w:sz w:val="18"/>
          <w:szCs w:val="18"/>
        </w:rPr>
      </w:pPr>
      <w:r w:rsidRPr="00601560">
        <w:rPr>
          <w:sz w:val="18"/>
          <w:szCs w:val="18"/>
        </w:rPr>
        <w:t>evtcod = (etchar,     { ANSI character returned }</w:t>
      </w:r>
    </w:p>
    <w:p w:rsidR="00601560" w:rsidRPr="00601560" w:rsidRDefault="00601560" w:rsidP="00601560">
      <w:pPr>
        <w:pStyle w:val="Code"/>
        <w:keepNext/>
        <w:rPr>
          <w:sz w:val="18"/>
          <w:szCs w:val="18"/>
        </w:rPr>
      </w:pPr>
      <w:r w:rsidRPr="00601560">
        <w:rPr>
          <w:sz w:val="18"/>
          <w:szCs w:val="18"/>
        </w:rPr>
        <w:t xml:space="preserve">          etup,       { cursor up one line }</w:t>
      </w:r>
    </w:p>
    <w:p w:rsidR="00601560" w:rsidRPr="00601560" w:rsidRDefault="00601560" w:rsidP="00601560">
      <w:pPr>
        <w:pStyle w:val="Code"/>
        <w:keepNext/>
        <w:rPr>
          <w:sz w:val="18"/>
          <w:szCs w:val="18"/>
        </w:rPr>
      </w:pPr>
      <w:r w:rsidRPr="00601560">
        <w:rPr>
          <w:sz w:val="18"/>
          <w:szCs w:val="18"/>
        </w:rPr>
        <w:t xml:space="preserve">          etdown,     { down one line }</w:t>
      </w:r>
    </w:p>
    <w:p w:rsidR="00601560" w:rsidRPr="00601560" w:rsidRDefault="00601560" w:rsidP="00601560">
      <w:pPr>
        <w:pStyle w:val="Code"/>
        <w:keepNext/>
        <w:rPr>
          <w:sz w:val="18"/>
          <w:szCs w:val="18"/>
        </w:rPr>
      </w:pPr>
      <w:r w:rsidRPr="00601560">
        <w:rPr>
          <w:sz w:val="18"/>
          <w:szCs w:val="18"/>
        </w:rPr>
        <w:t xml:space="preserve">          etleft,     { left one character }</w:t>
      </w:r>
    </w:p>
    <w:p w:rsidR="00601560" w:rsidRPr="00601560" w:rsidRDefault="00601560" w:rsidP="00601560">
      <w:pPr>
        <w:pStyle w:val="Code"/>
        <w:keepNext/>
        <w:rPr>
          <w:sz w:val="18"/>
          <w:szCs w:val="18"/>
        </w:rPr>
      </w:pPr>
      <w:r w:rsidRPr="00601560">
        <w:rPr>
          <w:sz w:val="18"/>
          <w:szCs w:val="18"/>
        </w:rPr>
        <w:t xml:space="preserve">          etright,    { right one character }</w:t>
      </w:r>
    </w:p>
    <w:p w:rsidR="00601560" w:rsidRPr="00601560" w:rsidRDefault="00601560" w:rsidP="00601560">
      <w:pPr>
        <w:pStyle w:val="Code"/>
        <w:keepNext/>
        <w:rPr>
          <w:sz w:val="18"/>
          <w:szCs w:val="18"/>
        </w:rPr>
      </w:pPr>
      <w:r w:rsidRPr="00601560">
        <w:rPr>
          <w:sz w:val="18"/>
          <w:szCs w:val="18"/>
        </w:rPr>
        <w:t xml:space="preserve">          etleftw,    { left one word }</w:t>
      </w:r>
    </w:p>
    <w:p w:rsidR="00601560" w:rsidRPr="00601560" w:rsidRDefault="00601560" w:rsidP="00601560">
      <w:pPr>
        <w:pStyle w:val="Code"/>
        <w:keepNext/>
        <w:rPr>
          <w:sz w:val="18"/>
          <w:szCs w:val="18"/>
        </w:rPr>
      </w:pPr>
      <w:r w:rsidRPr="00601560">
        <w:rPr>
          <w:sz w:val="18"/>
          <w:szCs w:val="18"/>
        </w:rPr>
        <w:t xml:space="preserve">          etrightw,   { right one word }</w:t>
      </w:r>
    </w:p>
    <w:p w:rsidR="00601560" w:rsidRPr="00601560" w:rsidRDefault="00601560" w:rsidP="00601560">
      <w:pPr>
        <w:pStyle w:val="Code"/>
        <w:keepNext/>
        <w:rPr>
          <w:sz w:val="18"/>
          <w:szCs w:val="18"/>
        </w:rPr>
      </w:pPr>
      <w:r w:rsidRPr="00601560">
        <w:rPr>
          <w:sz w:val="18"/>
          <w:szCs w:val="18"/>
        </w:rPr>
        <w:t xml:space="preserve">          ethome,     { home of document }</w:t>
      </w:r>
    </w:p>
    <w:p w:rsidR="00601560" w:rsidRPr="00601560" w:rsidRDefault="00601560" w:rsidP="00601560">
      <w:pPr>
        <w:pStyle w:val="Code"/>
        <w:keepNext/>
        <w:rPr>
          <w:sz w:val="18"/>
          <w:szCs w:val="18"/>
        </w:rPr>
      </w:pPr>
      <w:r w:rsidRPr="00601560">
        <w:rPr>
          <w:sz w:val="18"/>
          <w:szCs w:val="18"/>
        </w:rPr>
        <w:t xml:space="preserve">          ethomes,    { home of screen }</w:t>
      </w:r>
    </w:p>
    <w:p w:rsidR="00601560" w:rsidRPr="00601560" w:rsidRDefault="00601560" w:rsidP="00601560">
      <w:pPr>
        <w:pStyle w:val="Code"/>
        <w:keepNext/>
        <w:rPr>
          <w:sz w:val="18"/>
          <w:szCs w:val="18"/>
        </w:rPr>
      </w:pPr>
      <w:r w:rsidRPr="00601560">
        <w:rPr>
          <w:sz w:val="18"/>
          <w:szCs w:val="18"/>
        </w:rPr>
        <w:t xml:space="preserve">          ethomel,    { home of line }</w:t>
      </w:r>
    </w:p>
    <w:p w:rsidR="00601560" w:rsidRPr="00601560" w:rsidRDefault="00601560" w:rsidP="00601560">
      <w:pPr>
        <w:pStyle w:val="Code"/>
        <w:keepNext/>
        <w:rPr>
          <w:sz w:val="18"/>
          <w:szCs w:val="18"/>
        </w:rPr>
      </w:pPr>
      <w:r w:rsidRPr="00601560">
        <w:rPr>
          <w:sz w:val="18"/>
          <w:szCs w:val="18"/>
        </w:rPr>
        <w:t xml:space="preserve">          etend,      { end of document }</w:t>
      </w:r>
    </w:p>
    <w:p w:rsidR="00601560" w:rsidRPr="00601560" w:rsidRDefault="00601560" w:rsidP="00601560">
      <w:pPr>
        <w:pStyle w:val="Code"/>
        <w:keepNext/>
        <w:rPr>
          <w:sz w:val="18"/>
          <w:szCs w:val="18"/>
        </w:rPr>
      </w:pPr>
      <w:r w:rsidRPr="00601560">
        <w:rPr>
          <w:sz w:val="18"/>
          <w:szCs w:val="18"/>
        </w:rPr>
        <w:t xml:space="preserve">          etends,     { end of screen }</w:t>
      </w:r>
    </w:p>
    <w:p w:rsidR="00601560" w:rsidRPr="00601560" w:rsidRDefault="00601560" w:rsidP="00601560">
      <w:pPr>
        <w:pStyle w:val="Code"/>
        <w:keepNext/>
        <w:rPr>
          <w:sz w:val="18"/>
          <w:szCs w:val="18"/>
        </w:rPr>
      </w:pPr>
      <w:r w:rsidRPr="00601560">
        <w:rPr>
          <w:sz w:val="18"/>
          <w:szCs w:val="18"/>
        </w:rPr>
        <w:t xml:space="preserve">          etendl,     { end of line }</w:t>
      </w:r>
    </w:p>
    <w:p w:rsidR="00601560" w:rsidRPr="00601560" w:rsidRDefault="00601560" w:rsidP="00601560">
      <w:pPr>
        <w:pStyle w:val="Code"/>
        <w:keepNext/>
        <w:rPr>
          <w:sz w:val="18"/>
          <w:szCs w:val="18"/>
        </w:rPr>
      </w:pPr>
      <w:r w:rsidRPr="00601560">
        <w:rPr>
          <w:sz w:val="18"/>
          <w:szCs w:val="18"/>
        </w:rPr>
        <w:t xml:space="preserve">          etscrl,     { scroll left one character }</w:t>
      </w:r>
    </w:p>
    <w:p w:rsidR="00601560" w:rsidRPr="00601560" w:rsidRDefault="00601560" w:rsidP="00601560">
      <w:pPr>
        <w:pStyle w:val="Code"/>
        <w:keepNext/>
        <w:rPr>
          <w:sz w:val="18"/>
          <w:szCs w:val="18"/>
        </w:rPr>
      </w:pPr>
      <w:r w:rsidRPr="00601560">
        <w:rPr>
          <w:sz w:val="18"/>
          <w:szCs w:val="18"/>
        </w:rPr>
        <w:t xml:space="preserve">          etscrr,     { scroll right one character }</w:t>
      </w:r>
    </w:p>
    <w:p w:rsidR="00601560" w:rsidRPr="00601560" w:rsidRDefault="00601560" w:rsidP="00601560">
      <w:pPr>
        <w:pStyle w:val="Code"/>
        <w:keepNext/>
        <w:rPr>
          <w:sz w:val="18"/>
          <w:szCs w:val="18"/>
        </w:rPr>
      </w:pPr>
      <w:r w:rsidRPr="00601560">
        <w:rPr>
          <w:sz w:val="18"/>
          <w:szCs w:val="18"/>
        </w:rPr>
        <w:t xml:space="preserve">          etscru,     { scroll up one line }</w:t>
      </w:r>
    </w:p>
    <w:p w:rsidR="00601560" w:rsidRPr="00601560" w:rsidRDefault="00601560" w:rsidP="00601560">
      <w:pPr>
        <w:pStyle w:val="Code"/>
        <w:keepNext/>
        <w:rPr>
          <w:sz w:val="18"/>
          <w:szCs w:val="18"/>
        </w:rPr>
      </w:pPr>
      <w:r w:rsidRPr="00601560">
        <w:rPr>
          <w:sz w:val="18"/>
          <w:szCs w:val="18"/>
        </w:rPr>
        <w:t xml:space="preserve">          etscrd,     { scroll down one line }</w:t>
      </w:r>
    </w:p>
    <w:p w:rsidR="00601560" w:rsidRPr="00601560" w:rsidRDefault="00601560" w:rsidP="00601560">
      <w:pPr>
        <w:pStyle w:val="Code"/>
        <w:keepNext/>
        <w:rPr>
          <w:sz w:val="18"/>
          <w:szCs w:val="18"/>
        </w:rPr>
      </w:pPr>
      <w:r w:rsidRPr="00601560">
        <w:rPr>
          <w:sz w:val="18"/>
          <w:szCs w:val="18"/>
        </w:rPr>
        <w:t xml:space="preserve">          etpagd,     { page down }</w:t>
      </w:r>
    </w:p>
    <w:p w:rsidR="00601560" w:rsidRPr="00601560" w:rsidRDefault="00601560" w:rsidP="00601560">
      <w:pPr>
        <w:pStyle w:val="Code"/>
        <w:keepNext/>
        <w:rPr>
          <w:sz w:val="18"/>
          <w:szCs w:val="18"/>
        </w:rPr>
      </w:pPr>
      <w:r w:rsidRPr="00601560">
        <w:rPr>
          <w:sz w:val="18"/>
          <w:szCs w:val="18"/>
        </w:rPr>
        <w:t xml:space="preserve">          etpagu,     { page up }</w:t>
      </w:r>
    </w:p>
    <w:p w:rsidR="00601560" w:rsidRPr="00601560" w:rsidRDefault="00601560" w:rsidP="00601560">
      <w:pPr>
        <w:pStyle w:val="Code"/>
        <w:keepNext/>
        <w:rPr>
          <w:sz w:val="18"/>
          <w:szCs w:val="18"/>
        </w:rPr>
      </w:pPr>
      <w:r w:rsidRPr="00601560">
        <w:rPr>
          <w:sz w:val="18"/>
          <w:szCs w:val="18"/>
        </w:rPr>
        <w:t xml:space="preserve">          ettab,      { tab }</w:t>
      </w:r>
    </w:p>
    <w:p w:rsidR="00601560" w:rsidRPr="00601560" w:rsidRDefault="00601560" w:rsidP="00601560">
      <w:pPr>
        <w:pStyle w:val="Code"/>
        <w:keepNext/>
        <w:rPr>
          <w:sz w:val="18"/>
          <w:szCs w:val="18"/>
        </w:rPr>
      </w:pPr>
      <w:r w:rsidRPr="00601560">
        <w:rPr>
          <w:sz w:val="18"/>
          <w:szCs w:val="18"/>
        </w:rPr>
        <w:t xml:space="preserve">          etenter,    { enter line }</w:t>
      </w:r>
    </w:p>
    <w:p w:rsidR="00601560" w:rsidRPr="00601560" w:rsidRDefault="00601560" w:rsidP="00601560">
      <w:pPr>
        <w:pStyle w:val="Code"/>
        <w:keepNext/>
        <w:rPr>
          <w:sz w:val="18"/>
          <w:szCs w:val="18"/>
        </w:rPr>
      </w:pPr>
      <w:r w:rsidRPr="00601560">
        <w:rPr>
          <w:sz w:val="18"/>
          <w:szCs w:val="18"/>
        </w:rPr>
        <w:t xml:space="preserve">          etinsert,   { insert block }</w:t>
      </w:r>
    </w:p>
    <w:p w:rsidR="00601560" w:rsidRPr="00601560" w:rsidRDefault="00601560" w:rsidP="00601560">
      <w:pPr>
        <w:pStyle w:val="Code"/>
        <w:keepNext/>
        <w:rPr>
          <w:sz w:val="18"/>
          <w:szCs w:val="18"/>
        </w:rPr>
      </w:pPr>
      <w:r w:rsidRPr="00601560">
        <w:rPr>
          <w:sz w:val="18"/>
          <w:szCs w:val="18"/>
        </w:rPr>
        <w:t xml:space="preserve">          etinsertl,  { insert line }</w:t>
      </w:r>
    </w:p>
    <w:p w:rsidR="00601560" w:rsidRPr="00601560" w:rsidRDefault="00601560" w:rsidP="00601560">
      <w:pPr>
        <w:pStyle w:val="Code"/>
        <w:keepNext/>
        <w:rPr>
          <w:sz w:val="18"/>
          <w:szCs w:val="18"/>
        </w:rPr>
      </w:pPr>
      <w:r w:rsidRPr="00601560">
        <w:rPr>
          <w:sz w:val="18"/>
          <w:szCs w:val="18"/>
        </w:rPr>
        <w:t xml:space="preserve">          etinsertt,  { insert toggle }</w:t>
      </w:r>
    </w:p>
    <w:p w:rsidR="00601560" w:rsidRPr="00601560" w:rsidRDefault="00601560" w:rsidP="00601560">
      <w:pPr>
        <w:pStyle w:val="Code"/>
        <w:keepNext/>
        <w:rPr>
          <w:sz w:val="18"/>
          <w:szCs w:val="18"/>
        </w:rPr>
      </w:pPr>
      <w:r w:rsidRPr="00601560">
        <w:rPr>
          <w:sz w:val="18"/>
          <w:szCs w:val="18"/>
        </w:rPr>
        <w:t xml:space="preserve">          etdel,      { delete block }</w:t>
      </w:r>
    </w:p>
    <w:p w:rsidR="00601560" w:rsidRPr="00601560" w:rsidRDefault="00601560" w:rsidP="00601560">
      <w:pPr>
        <w:pStyle w:val="Code"/>
        <w:keepNext/>
        <w:rPr>
          <w:sz w:val="18"/>
          <w:szCs w:val="18"/>
        </w:rPr>
      </w:pPr>
      <w:r w:rsidRPr="00601560">
        <w:rPr>
          <w:sz w:val="18"/>
          <w:szCs w:val="18"/>
        </w:rPr>
        <w:t xml:space="preserve">          etdell,     { delete line }</w:t>
      </w:r>
    </w:p>
    <w:p w:rsidR="00601560" w:rsidRPr="00601560" w:rsidRDefault="00601560" w:rsidP="00601560">
      <w:pPr>
        <w:pStyle w:val="Code"/>
        <w:keepNext/>
        <w:rPr>
          <w:sz w:val="18"/>
          <w:szCs w:val="18"/>
        </w:rPr>
      </w:pPr>
      <w:r w:rsidRPr="00601560">
        <w:rPr>
          <w:sz w:val="18"/>
          <w:szCs w:val="18"/>
        </w:rPr>
        <w:t xml:space="preserve">          etdelcf,    { delete character forward }</w:t>
      </w:r>
    </w:p>
    <w:p w:rsidR="00601560" w:rsidRPr="00601560" w:rsidRDefault="00601560" w:rsidP="00601560">
      <w:pPr>
        <w:pStyle w:val="Code"/>
        <w:keepNext/>
        <w:rPr>
          <w:sz w:val="18"/>
          <w:szCs w:val="18"/>
        </w:rPr>
      </w:pPr>
      <w:r w:rsidRPr="00601560">
        <w:rPr>
          <w:sz w:val="18"/>
          <w:szCs w:val="18"/>
        </w:rPr>
        <w:t xml:space="preserve">          etdelcb,    { delete character backward }</w:t>
      </w:r>
    </w:p>
    <w:p w:rsidR="00601560" w:rsidRPr="00601560" w:rsidRDefault="00601560" w:rsidP="00601560">
      <w:pPr>
        <w:pStyle w:val="Code"/>
        <w:keepNext/>
        <w:rPr>
          <w:sz w:val="18"/>
          <w:szCs w:val="18"/>
        </w:rPr>
      </w:pPr>
      <w:r w:rsidRPr="00601560">
        <w:rPr>
          <w:sz w:val="18"/>
          <w:szCs w:val="18"/>
        </w:rPr>
        <w:t xml:space="preserve">          etcopy,     { copy block }</w:t>
      </w:r>
    </w:p>
    <w:p w:rsidR="00601560" w:rsidRPr="00601560" w:rsidRDefault="00601560" w:rsidP="00601560">
      <w:pPr>
        <w:pStyle w:val="Code"/>
        <w:keepNext/>
        <w:rPr>
          <w:sz w:val="18"/>
          <w:szCs w:val="18"/>
        </w:rPr>
      </w:pPr>
      <w:r w:rsidRPr="00601560">
        <w:rPr>
          <w:sz w:val="18"/>
          <w:szCs w:val="18"/>
        </w:rPr>
        <w:t xml:space="preserve">          etcopyl,    { copy line }</w:t>
      </w:r>
    </w:p>
    <w:p w:rsidR="00601560" w:rsidRPr="00601560" w:rsidRDefault="00601560" w:rsidP="00601560">
      <w:pPr>
        <w:pStyle w:val="Code"/>
        <w:keepNext/>
        <w:rPr>
          <w:sz w:val="18"/>
          <w:szCs w:val="18"/>
        </w:rPr>
      </w:pPr>
      <w:r w:rsidRPr="00601560">
        <w:rPr>
          <w:sz w:val="18"/>
          <w:szCs w:val="18"/>
        </w:rPr>
        <w:t xml:space="preserve">          etcan,      { cancel current operation }</w:t>
      </w:r>
    </w:p>
    <w:p w:rsidR="00601560" w:rsidRPr="00601560" w:rsidRDefault="00601560" w:rsidP="00601560">
      <w:pPr>
        <w:pStyle w:val="Code"/>
        <w:keepNext/>
        <w:rPr>
          <w:sz w:val="18"/>
          <w:szCs w:val="18"/>
        </w:rPr>
      </w:pPr>
      <w:r w:rsidRPr="00601560">
        <w:rPr>
          <w:sz w:val="18"/>
          <w:szCs w:val="18"/>
        </w:rPr>
        <w:t xml:space="preserve">          etstop,     { stop current operation }</w:t>
      </w:r>
    </w:p>
    <w:p w:rsidR="00601560" w:rsidRPr="00601560" w:rsidRDefault="00601560" w:rsidP="00601560">
      <w:pPr>
        <w:pStyle w:val="Code"/>
        <w:keepNext/>
        <w:rPr>
          <w:sz w:val="18"/>
          <w:szCs w:val="18"/>
        </w:rPr>
      </w:pPr>
      <w:r w:rsidRPr="00601560">
        <w:rPr>
          <w:sz w:val="18"/>
          <w:szCs w:val="18"/>
        </w:rPr>
        <w:t xml:space="preserve">          etcont,     { continue current operation }</w:t>
      </w:r>
    </w:p>
    <w:p w:rsidR="00601560" w:rsidRPr="00601560" w:rsidRDefault="00601560" w:rsidP="00601560">
      <w:pPr>
        <w:pStyle w:val="Code"/>
        <w:keepNext/>
        <w:rPr>
          <w:sz w:val="18"/>
          <w:szCs w:val="18"/>
          <w:lang w:val="fr-FR"/>
        </w:rPr>
      </w:pPr>
      <w:r w:rsidRPr="00601560">
        <w:rPr>
          <w:sz w:val="18"/>
          <w:szCs w:val="18"/>
        </w:rPr>
        <w:t xml:space="preserve">          </w:t>
      </w:r>
      <w:r w:rsidRPr="00601560">
        <w:rPr>
          <w:sz w:val="18"/>
          <w:szCs w:val="18"/>
          <w:lang w:val="fr-FR"/>
        </w:rPr>
        <w:t>etprint,    { print document }</w:t>
      </w:r>
    </w:p>
    <w:p w:rsidR="00601560" w:rsidRPr="00601560" w:rsidRDefault="00601560" w:rsidP="00601560">
      <w:pPr>
        <w:pStyle w:val="Code"/>
        <w:keepNext/>
        <w:rPr>
          <w:sz w:val="18"/>
          <w:szCs w:val="18"/>
          <w:lang w:val="fr-FR"/>
        </w:rPr>
      </w:pPr>
      <w:r w:rsidRPr="00601560">
        <w:rPr>
          <w:sz w:val="18"/>
          <w:szCs w:val="18"/>
          <w:lang w:val="fr-FR"/>
        </w:rPr>
        <w:t xml:space="preserve">          etprintb,   { print block }</w:t>
      </w:r>
    </w:p>
    <w:p w:rsidR="00601560" w:rsidRPr="00601560" w:rsidRDefault="00601560" w:rsidP="00601560">
      <w:pPr>
        <w:pStyle w:val="Code"/>
        <w:keepNext/>
        <w:rPr>
          <w:sz w:val="18"/>
          <w:szCs w:val="18"/>
        </w:rPr>
      </w:pPr>
      <w:r w:rsidRPr="00601560">
        <w:rPr>
          <w:sz w:val="18"/>
          <w:szCs w:val="18"/>
          <w:lang w:val="fr-FR"/>
        </w:rPr>
        <w:t xml:space="preserve">          </w:t>
      </w:r>
      <w:r w:rsidRPr="00601560">
        <w:rPr>
          <w:sz w:val="18"/>
          <w:szCs w:val="18"/>
        </w:rPr>
        <w:t>etprints,   { print screen }</w:t>
      </w:r>
    </w:p>
    <w:p w:rsidR="00601560" w:rsidRPr="00601560" w:rsidRDefault="00601560" w:rsidP="00601560">
      <w:pPr>
        <w:pStyle w:val="Code"/>
        <w:keepNext/>
        <w:rPr>
          <w:sz w:val="18"/>
          <w:szCs w:val="18"/>
        </w:rPr>
      </w:pPr>
      <w:r w:rsidRPr="00601560">
        <w:rPr>
          <w:sz w:val="18"/>
          <w:szCs w:val="18"/>
        </w:rPr>
        <w:t xml:space="preserve">          etfun,      { function key }</w:t>
      </w:r>
    </w:p>
    <w:p w:rsidR="00601560" w:rsidRPr="00601560" w:rsidRDefault="00601560" w:rsidP="00601560">
      <w:pPr>
        <w:pStyle w:val="Code"/>
        <w:keepNext/>
        <w:rPr>
          <w:sz w:val="18"/>
          <w:szCs w:val="18"/>
        </w:rPr>
      </w:pPr>
      <w:r w:rsidRPr="00601560">
        <w:rPr>
          <w:sz w:val="18"/>
          <w:szCs w:val="18"/>
        </w:rPr>
        <w:t xml:space="preserve">          etmenu,     { display menu }</w:t>
      </w:r>
    </w:p>
    <w:p w:rsidR="00601560" w:rsidRPr="00601560" w:rsidRDefault="00601560" w:rsidP="00601560">
      <w:pPr>
        <w:pStyle w:val="Code"/>
        <w:keepNext/>
        <w:rPr>
          <w:sz w:val="18"/>
          <w:szCs w:val="18"/>
        </w:rPr>
      </w:pPr>
      <w:r w:rsidRPr="00601560">
        <w:rPr>
          <w:sz w:val="18"/>
          <w:szCs w:val="18"/>
        </w:rPr>
        <w:lastRenderedPageBreak/>
        <w:t xml:space="preserve">          etmouba,    { mouse button assertion }</w:t>
      </w:r>
    </w:p>
    <w:p w:rsidR="00601560" w:rsidRPr="00601560" w:rsidRDefault="00601560" w:rsidP="00601560">
      <w:pPr>
        <w:pStyle w:val="Code"/>
        <w:keepNext/>
        <w:rPr>
          <w:sz w:val="18"/>
          <w:szCs w:val="18"/>
        </w:rPr>
      </w:pPr>
      <w:r w:rsidRPr="00601560">
        <w:rPr>
          <w:sz w:val="18"/>
          <w:szCs w:val="18"/>
        </w:rPr>
        <w:t xml:space="preserve">          etmoubd,    { mouse button deassertion }</w:t>
      </w:r>
    </w:p>
    <w:p w:rsidR="00601560" w:rsidRPr="00601560" w:rsidRDefault="00601560" w:rsidP="00601560">
      <w:pPr>
        <w:pStyle w:val="Code"/>
        <w:keepNext/>
        <w:rPr>
          <w:sz w:val="18"/>
          <w:szCs w:val="18"/>
        </w:rPr>
      </w:pPr>
      <w:r w:rsidRPr="00601560">
        <w:rPr>
          <w:sz w:val="18"/>
          <w:szCs w:val="18"/>
        </w:rPr>
        <w:t xml:space="preserve">          etmoumov,   { mouse move }</w:t>
      </w:r>
    </w:p>
    <w:p w:rsidR="00601560" w:rsidRPr="00601560" w:rsidRDefault="00601560" w:rsidP="00601560">
      <w:pPr>
        <w:pStyle w:val="Code"/>
        <w:keepNext/>
        <w:rPr>
          <w:sz w:val="18"/>
          <w:szCs w:val="18"/>
        </w:rPr>
      </w:pPr>
      <w:r w:rsidRPr="00601560">
        <w:rPr>
          <w:sz w:val="18"/>
          <w:szCs w:val="18"/>
        </w:rPr>
        <w:t xml:space="preserve">          ettim,      { timer matures }</w:t>
      </w:r>
    </w:p>
    <w:p w:rsidR="00601560" w:rsidRPr="00601560" w:rsidRDefault="00601560" w:rsidP="00601560">
      <w:pPr>
        <w:pStyle w:val="Code"/>
        <w:keepNext/>
        <w:rPr>
          <w:sz w:val="18"/>
          <w:szCs w:val="18"/>
        </w:rPr>
      </w:pPr>
      <w:r w:rsidRPr="00601560">
        <w:rPr>
          <w:sz w:val="18"/>
          <w:szCs w:val="18"/>
        </w:rPr>
        <w:t xml:space="preserve">          etjoyba,    { joystick button assertion }</w:t>
      </w:r>
    </w:p>
    <w:p w:rsidR="00601560" w:rsidRPr="00601560" w:rsidRDefault="00601560" w:rsidP="00601560">
      <w:pPr>
        <w:pStyle w:val="Code"/>
        <w:keepNext/>
        <w:rPr>
          <w:sz w:val="18"/>
          <w:szCs w:val="18"/>
        </w:rPr>
      </w:pPr>
      <w:r w:rsidRPr="00601560">
        <w:rPr>
          <w:sz w:val="18"/>
          <w:szCs w:val="18"/>
        </w:rPr>
        <w:t xml:space="preserve">          etjoybd,    { joystick button deassertion }</w:t>
      </w:r>
    </w:p>
    <w:p w:rsidR="00601560" w:rsidRPr="00601560" w:rsidRDefault="00601560" w:rsidP="00601560">
      <w:pPr>
        <w:pStyle w:val="Code"/>
        <w:keepNext/>
        <w:rPr>
          <w:sz w:val="18"/>
          <w:szCs w:val="18"/>
        </w:rPr>
      </w:pPr>
      <w:r w:rsidRPr="00601560">
        <w:rPr>
          <w:sz w:val="18"/>
          <w:szCs w:val="18"/>
        </w:rPr>
        <w:t xml:space="preserve">          etjoymov,   { joystick move }</w:t>
      </w:r>
    </w:p>
    <w:p w:rsidR="00601560" w:rsidRPr="00601560" w:rsidRDefault="00601560" w:rsidP="00601560">
      <w:pPr>
        <w:pStyle w:val="Code"/>
        <w:keepNext/>
        <w:rPr>
          <w:sz w:val="18"/>
          <w:szCs w:val="18"/>
        </w:rPr>
      </w:pPr>
      <w:r w:rsidRPr="00601560">
        <w:rPr>
          <w:sz w:val="18"/>
          <w:szCs w:val="18"/>
        </w:rPr>
        <w:t xml:space="preserve">          etterm,     { terminate program }</w:t>
      </w:r>
    </w:p>
    <w:p w:rsidR="00601560" w:rsidRPr="00601560" w:rsidRDefault="00601560" w:rsidP="00601560">
      <w:pPr>
        <w:pStyle w:val="Code"/>
        <w:keepNext/>
        <w:rPr>
          <w:sz w:val="18"/>
          <w:szCs w:val="18"/>
        </w:rPr>
      </w:pPr>
      <w:r w:rsidRPr="00601560">
        <w:rPr>
          <w:sz w:val="18"/>
          <w:szCs w:val="18"/>
        </w:rPr>
        <w:t xml:space="preserve">          etmoumovg,  { mouse move graphical }</w:t>
      </w:r>
    </w:p>
    <w:p w:rsidR="00601560" w:rsidRPr="00601560" w:rsidRDefault="00601560" w:rsidP="00601560">
      <w:pPr>
        <w:pStyle w:val="Code"/>
        <w:keepNext/>
        <w:rPr>
          <w:sz w:val="18"/>
          <w:szCs w:val="18"/>
        </w:rPr>
      </w:pPr>
      <w:r w:rsidRPr="00601560">
        <w:rPr>
          <w:sz w:val="18"/>
          <w:szCs w:val="18"/>
        </w:rPr>
        <w:t xml:space="preserve">          etframe,    { frame sync }</w:t>
      </w:r>
    </w:p>
    <w:p w:rsidR="00601560" w:rsidRPr="00601560" w:rsidRDefault="00601560" w:rsidP="00601560">
      <w:pPr>
        <w:pStyle w:val="Code"/>
        <w:keepNext/>
        <w:rPr>
          <w:sz w:val="18"/>
          <w:szCs w:val="18"/>
        </w:rPr>
      </w:pPr>
      <w:r w:rsidRPr="00601560">
        <w:rPr>
          <w:sz w:val="18"/>
          <w:szCs w:val="18"/>
        </w:rPr>
        <w:t>{ event record }</w:t>
      </w:r>
    </w:p>
    <w:p w:rsidR="00601560" w:rsidRPr="00601560" w:rsidRDefault="00601560" w:rsidP="00601560">
      <w:pPr>
        <w:pStyle w:val="Code"/>
        <w:keepNext/>
        <w:rPr>
          <w:sz w:val="18"/>
          <w:szCs w:val="18"/>
        </w:rPr>
      </w:pPr>
      <w:r w:rsidRPr="00601560">
        <w:rPr>
          <w:sz w:val="18"/>
          <w:szCs w:val="18"/>
        </w:rPr>
        <w:t>evtrec = record</w:t>
      </w:r>
    </w:p>
    <w:p w:rsidR="00601560" w:rsidRPr="00601560" w:rsidRDefault="00601560" w:rsidP="00601560">
      <w:pPr>
        <w:pStyle w:val="Code"/>
        <w:keepNext/>
        <w:rPr>
          <w:sz w:val="18"/>
          <w:szCs w:val="18"/>
        </w:rPr>
      </w:pPr>
    </w:p>
    <w:p w:rsidR="00601560" w:rsidRPr="00601560" w:rsidRDefault="00601560" w:rsidP="00601560">
      <w:pPr>
        <w:pStyle w:val="Code"/>
        <w:keepNext/>
        <w:rPr>
          <w:sz w:val="18"/>
          <w:szCs w:val="18"/>
        </w:rPr>
      </w:pPr>
      <w:r w:rsidRPr="00601560">
        <w:rPr>
          <w:sz w:val="18"/>
          <w:szCs w:val="18"/>
        </w:rPr>
        <w:t xml:space="preserve">   winid: ss_filhdl; { identifier of window for event }</w:t>
      </w:r>
    </w:p>
    <w:p w:rsidR="00601560" w:rsidRPr="00601560" w:rsidRDefault="00601560" w:rsidP="00601560">
      <w:pPr>
        <w:pStyle w:val="Code"/>
        <w:keepNext/>
        <w:rPr>
          <w:sz w:val="18"/>
          <w:szCs w:val="18"/>
        </w:rPr>
      </w:pPr>
      <w:r w:rsidRPr="00601560">
        <w:rPr>
          <w:sz w:val="18"/>
          <w:szCs w:val="18"/>
        </w:rPr>
        <w:t xml:space="preserve">   case etype: evtcod of { event type }</w:t>
      </w:r>
    </w:p>
    <w:p w:rsidR="00601560" w:rsidRPr="00601560" w:rsidRDefault="00601560" w:rsidP="00601560">
      <w:pPr>
        <w:pStyle w:val="Code"/>
        <w:keepNext/>
        <w:rPr>
          <w:sz w:val="18"/>
          <w:szCs w:val="18"/>
        </w:rPr>
      </w:pPr>
    </w:p>
    <w:p w:rsidR="00601560" w:rsidRPr="00601560" w:rsidRDefault="00601560" w:rsidP="00601560">
      <w:pPr>
        <w:pStyle w:val="Code"/>
        <w:keepNext/>
        <w:rPr>
          <w:sz w:val="18"/>
          <w:szCs w:val="18"/>
        </w:rPr>
      </w:pPr>
      <w:r w:rsidRPr="00601560">
        <w:rPr>
          <w:sz w:val="18"/>
          <w:szCs w:val="18"/>
        </w:rPr>
        <w:t xml:space="preserve">      { ANSI character returned }</w:t>
      </w:r>
    </w:p>
    <w:p w:rsidR="00601560" w:rsidRPr="00601560" w:rsidRDefault="00601560" w:rsidP="00601560">
      <w:pPr>
        <w:pStyle w:val="Code"/>
        <w:keepNext/>
        <w:rPr>
          <w:sz w:val="18"/>
          <w:szCs w:val="18"/>
        </w:rPr>
      </w:pPr>
      <w:r w:rsidRPr="00601560">
        <w:rPr>
          <w:sz w:val="18"/>
          <w:szCs w:val="18"/>
        </w:rPr>
        <w:t xml:space="preserve">      etchar:   (char:                char);</w:t>
      </w:r>
    </w:p>
    <w:p w:rsidR="00601560" w:rsidRPr="00601560" w:rsidRDefault="00601560" w:rsidP="00601560">
      <w:pPr>
        <w:pStyle w:val="Code"/>
        <w:keepNext/>
        <w:rPr>
          <w:sz w:val="18"/>
          <w:szCs w:val="18"/>
        </w:rPr>
      </w:pPr>
      <w:r w:rsidRPr="00601560">
        <w:rPr>
          <w:sz w:val="18"/>
          <w:szCs w:val="18"/>
        </w:rPr>
        <w:t xml:space="preserve">      { timer handle that matured }</w:t>
      </w:r>
    </w:p>
    <w:p w:rsidR="00601560" w:rsidRPr="00601560" w:rsidRDefault="00601560" w:rsidP="00601560">
      <w:pPr>
        <w:pStyle w:val="Code"/>
        <w:keepNext/>
        <w:rPr>
          <w:sz w:val="18"/>
          <w:szCs w:val="18"/>
        </w:rPr>
      </w:pPr>
      <w:r w:rsidRPr="00601560">
        <w:rPr>
          <w:sz w:val="18"/>
          <w:szCs w:val="18"/>
        </w:rPr>
        <w:t xml:space="preserve">      ettim:     (timnum:              timhan);</w:t>
      </w:r>
    </w:p>
    <w:p w:rsidR="00601560" w:rsidRPr="00601560" w:rsidRDefault="00601560" w:rsidP="00601560">
      <w:pPr>
        <w:pStyle w:val="Code"/>
        <w:keepNext/>
        <w:rPr>
          <w:sz w:val="18"/>
          <w:szCs w:val="18"/>
        </w:rPr>
      </w:pPr>
      <w:r w:rsidRPr="00601560">
        <w:rPr>
          <w:sz w:val="18"/>
          <w:szCs w:val="18"/>
        </w:rPr>
        <w:t xml:space="preserve">      etmoumov:  (mmoun:               mouhan;   { mouse number }</w:t>
      </w:r>
    </w:p>
    <w:p w:rsidR="00601560" w:rsidRPr="00601560" w:rsidRDefault="00601560" w:rsidP="00601560">
      <w:pPr>
        <w:pStyle w:val="Code"/>
        <w:keepNext/>
        <w:rPr>
          <w:sz w:val="18"/>
          <w:szCs w:val="18"/>
        </w:rPr>
      </w:pPr>
      <w:r w:rsidRPr="00601560">
        <w:rPr>
          <w:sz w:val="18"/>
          <w:szCs w:val="18"/>
        </w:rPr>
        <w:t xml:space="preserve">                  moupx, moupy:        integer); { mouse movement }</w:t>
      </w:r>
    </w:p>
    <w:p w:rsidR="00601560" w:rsidRPr="00601560" w:rsidRDefault="00601560" w:rsidP="00601560">
      <w:pPr>
        <w:pStyle w:val="Code"/>
        <w:keepNext/>
        <w:rPr>
          <w:sz w:val="18"/>
          <w:szCs w:val="18"/>
        </w:rPr>
      </w:pPr>
      <w:r w:rsidRPr="00601560">
        <w:rPr>
          <w:sz w:val="18"/>
          <w:szCs w:val="18"/>
        </w:rPr>
        <w:t xml:space="preserve">      etmouba:   (amoun:               mouhan;   { mouse handle }</w:t>
      </w:r>
    </w:p>
    <w:p w:rsidR="00601560" w:rsidRPr="00601560" w:rsidRDefault="00601560" w:rsidP="00601560">
      <w:pPr>
        <w:pStyle w:val="Code"/>
        <w:keepNext/>
        <w:rPr>
          <w:sz w:val="18"/>
          <w:szCs w:val="18"/>
        </w:rPr>
      </w:pPr>
      <w:r w:rsidRPr="00601560">
        <w:rPr>
          <w:sz w:val="18"/>
          <w:szCs w:val="18"/>
        </w:rPr>
        <w:t xml:space="preserve">                  amoubn:              moubut);  { button number }</w:t>
      </w:r>
    </w:p>
    <w:p w:rsidR="00601560" w:rsidRPr="00601560" w:rsidRDefault="00601560" w:rsidP="00601560">
      <w:pPr>
        <w:pStyle w:val="Code"/>
        <w:keepNext/>
        <w:rPr>
          <w:sz w:val="18"/>
          <w:szCs w:val="18"/>
        </w:rPr>
      </w:pPr>
      <w:r w:rsidRPr="00601560">
        <w:rPr>
          <w:sz w:val="18"/>
          <w:szCs w:val="18"/>
        </w:rPr>
        <w:t xml:space="preserve">      etmoubd:   (dmoun:               mouhan;   { mouse handle }</w:t>
      </w:r>
    </w:p>
    <w:p w:rsidR="00601560" w:rsidRPr="00601560" w:rsidRDefault="00601560" w:rsidP="00601560">
      <w:pPr>
        <w:pStyle w:val="Code"/>
        <w:keepNext/>
        <w:rPr>
          <w:sz w:val="18"/>
          <w:szCs w:val="18"/>
        </w:rPr>
      </w:pPr>
      <w:r w:rsidRPr="00601560">
        <w:rPr>
          <w:sz w:val="18"/>
          <w:szCs w:val="18"/>
        </w:rPr>
        <w:t xml:space="preserve">                  dmoubn:              moubut);  { button number }</w:t>
      </w:r>
    </w:p>
    <w:p w:rsidR="00601560" w:rsidRPr="00601560" w:rsidRDefault="00601560" w:rsidP="00601560">
      <w:pPr>
        <w:pStyle w:val="Code"/>
        <w:keepNext/>
        <w:rPr>
          <w:sz w:val="18"/>
          <w:szCs w:val="18"/>
        </w:rPr>
      </w:pPr>
      <w:r w:rsidRPr="00601560">
        <w:rPr>
          <w:sz w:val="18"/>
          <w:szCs w:val="18"/>
        </w:rPr>
        <w:t xml:space="preserve">      etjoyba:   (ajoyn:               joyhan;   { joystick number }</w:t>
      </w:r>
    </w:p>
    <w:p w:rsidR="00601560" w:rsidRPr="00601560" w:rsidRDefault="00601560" w:rsidP="00601560">
      <w:pPr>
        <w:pStyle w:val="Code"/>
        <w:keepNext/>
        <w:rPr>
          <w:sz w:val="18"/>
          <w:szCs w:val="18"/>
        </w:rPr>
      </w:pPr>
      <w:r w:rsidRPr="00601560">
        <w:rPr>
          <w:sz w:val="18"/>
          <w:szCs w:val="18"/>
        </w:rPr>
        <w:t xml:space="preserve">                  ajoybn:              joybut);  { button number }</w:t>
      </w:r>
    </w:p>
    <w:p w:rsidR="00601560" w:rsidRPr="00601560" w:rsidRDefault="00601560" w:rsidP="00601560">
      <w:pPr>
        <w:pStyle w:val="Code"/>
        <w:keepNext/>
        <w:rPr>
          <w:sz w:val="18"/>
          <w:szCs w:val="18"/>
        </w:rPr>
      </w:pPr>
      <w:r w:rsidRPr="00601560">
        <w:rPr>
          <w:sz w:val="18"/>
          <w:szCs w:val="18"/>
        </w:rPr>
        <w:t xml:space="preserve">      etjoybd:   (djoyn:               joyhan;   { joystick number }</w:t>
      </w:r>
    </w:p>
    <w:p w:rsidR="00601560" w:rsidRPr="00601560" w:rsidRDefault="00601560" w:rsidP="00601560">
      <w:pPr>
        <w:pStyle w:val="Code"/>
        <w:keepNext/>
        <w:rPr>
          <w:sz w:val="18"/>
          <w:szCs w:val="18"/>
        </w:rPr>
      </w:pPr>
      <w:r w:rsidRPr="00601560">
        <w:rPr>
          <w:sz w:val="18"/>
          <w:szCs w:val="18"/>
        </w:rPr>
        <w:t xml:space="preserve">                  djoybn:              joybut);  { button number }</w:t>
      </w:r>
    </w:p>
    <w:p w:rsidR="00601560" w:rsidRPr="00601560" w:rsidRDefault="00601560" w:rsidP="00601560">
      <w:pPr>
        <w:pStyle w:val="Code"/>
        <w:keepNext/>
        <w:rPr>
          <w:sz w:val="18"/>
          <w:szCs w:val="18"/>
        </w:rPr>
      </w:pPr>
      <w:r w:rsidRPr="00601560">
        <w:rPr>
          <w:sz w:val="18"/>
          <w:szCs w:val="18"/>
        </w:rPr>
        <w:t xml:space="preserve">      etjoymov:  (mjoyn:               joyhan;   { joystick number }</w:t>
      </w:r>
    </w:p>
    <w:p w:rsidR="00601560" w:rsidRPr="00601560" w:rsidRDefault="00601560" w:rsidP="00601560">
      <w:pPr>
        <w:pStyle w:val="Code"/>
        <w:keepNext/>
        <w:rPr>
          <w:sz w:val="18"/>
          <w:szCs w:val="18"/>
        </w:rPr>
      </w:pPr>
      <w:r w:rsidRPr="00601560">
        <w:rPr>
          <w:sz w:val="18"/>
          <w:szCs w:val="18"/>
        </w:rPr>
        <w:t xml:space="preserve">                  joypx, joypy, joypz: integer); { joystick coordinates }</w:t>
      </w:r>
    </w:p>
    <w:p w:rsidR="00601560" w:rsidRPr="00601560" w:rsidRDefault="00601560" w:rsidP="00601560">
      <w:pPr>
        <w:pStyle w:val="Code"/>
        <w:keepNext/>
        <w:rPr>
          <w:sz w:val="18"/>
          <w:szCs w:val="18"/>
        </w:rPr>
      </w:pPr>
      <w:r w:rsidRPr="00601560">
        <w:rPr>
          <w:sz w:val="18"/>
          <w:szCs w:val="18"/>
        </w:rPr>
        <w:t xml:space="preserve">      etfun:     (fkey:                funky);   { function key }</w:t>
      </w:r>
    </w:p>
    <w:p w:rsidR="00601560" w:rsidRPr="00601560" w:rsidRDefault="00601560" w:rsidP="00601560">
      <w:pPr>
        <w:pStyle w:val="Code"/>
        <w:keepNext/>
        <w:rPr>
          <w:sz w:val="18"/>
          <w:szCs w:val="18"/>
        </w:rPr>
      </w:pPr>
      <w:r w:rsidRPr="00601560">
        <w:rPr>
          <w:sz w:val="18"/>
          <w:szCs w:val="18"/>
        </w:rPr>
        <w:t xml:space="preserve">      etmoumovg: (mmoung:              mouhan;   { mouse number }</w:t>
      </w:r>
    </w:p>
    <w:p w:rsidR="00601560" w:rsidRPr="00601560" w:rsidRDefault="00601560" w:rsidP="00601560">
      <w:pPr>
        <w:pStyle w:val="Code"/>
        <w:keepNext/>
        <w:rPr>
          <w:sz w:val="18"/>
          <w:szCs w:val="18"/>
        </w:rPr>
      </w:pPr>
      <w:r w:rsidRPr="00601560">
        <w:rPr>
          <w:sz w:val="18"/>
          <w:szCs w:val="18"/>
        </w:rPr>
        <w:t xml:space="preserve">                  moupxg, moupyg:      integer); { mouse movement }</w:t>
      </w:r>
    </w:p>
    <w:p w:rsidR="00601560" w:rsidRPr="00601560" w:rsidRDefault="00601560" w:rsidP="00601560">
      <w:pPr>
        <w:pStyle w:val="Code"/>
        <w:keepNext/>
        <w:rPr>
          <w:sz w:val="18"/>
          <w:szCs w:val="18"/>
        </w:rPr>
      </w:pPr>
      <w:r w:rsidRPr="00601560">
        <w:rPr>
          <w:sz w:val="18"/>
          <w:szCs w:val="18"/>
        </w:rPr>
        <w:t xml:space="preserve">      etup, etdown, etleft, etright, etleftw, etrightw, ethome, ethomes,</w:t>
      </w:r>
    </w:p>
    <w:p w:rsidR="00601560" w:rsidRPr="00601560" w:rsidRDefault="00601560" w:rsidP="00601560">
      <w:pPr>
        <w:pStyle w:val="Code"/>
        <w:keepNext/>
        <w:rPr>
          <w:sz w:val="18"/>
          <w:szCs w:val="18"/>
          <w:lang w:val="fr-FR"/>
        </w:rPr>
      </w:pPr>
      <w:r w:rsidRPr="00601560">
        <w:rPr>
          <w:sz w:val="18"/>
          <w:szCs w:val="18"/>
        </w:rPr>
        <w:t xml:space="preserve">      </w:t>
      </w:r>
      <w:r w:rsidRPr="00601560">
        <w:rPr>
          <w:sz w:val="18"/>
          <w:szCs w:val="18"/>
          <w:lang w:val="fr-FR"/>
        </w:rPr>
        <w:t>ethomel, etend, etends, etendl, ets</w:t>
      </w:r>
      <w:r>
        <w:rPr>
          <w:sz w:val="18"/>
          <w:szCs w:val="18"/>
          <w:lang w:val="fr-FR"/>
        </w:rPr>
        <w:t>crl, etscrr, etscru, etscrd,</w:t>
      </w:r>
    </w:p>
    <w:p w:rsidR="00601560" w:rsidRPr="00601560" w:rsidRDefault="00601560" w:rsidP="00601560">
      <w:pPr>
        <w:pStyle w:val="Code"/>
        <w:keepNext/>
        <w:rPr>
          <w:sz w:val="18"/>
          <w:szCs w:val="18"/>
          <w:lang w:val="fr-FR"/>
        </w:rPr>
      </w:pPr>
      <w:r w:rsidRPr="00601560">
        <w:rPr>
          <w:sz w:val="18"/>
          <w:szCs w:val="18"/>
          <w:lang w:val="fr-FR"/>
        </w:rPr>
        <w:t xml:space="preserve">      etpagd, etpagu, ettab, etenter, </w:t>
      </w:r>
      <w:r>
        <w:rPr>
          <w:sz w:val="18"/>
          <w:szCs w:val="18"/>
          <w:lang w:val="fr-FR"/>
        </w:rPr>
        <w:t>etinsert, etinsertl, etinsertt,</w:t>
      </w:r>
    </w:p>
    <w:p w:rsidR="00601560" w:rsidRPr="00601560" w:rsidRDefault="00601560" w:rsidP="00601560">
      <w:pPr>
        <w:pStyle w:val="Code"/>
        <w:keepNext/>
        <w:rPr>
          <w:sz w:val="18"/>
          <w:szCs w:val="18"/>
          <w:lang w:val="fr-FR"/>
        </w:rPr>
      </w:pPr>
      <w:r w:rsidRPr="00601560">
        <w:rPr>
          <w:sz w:val="18"/>
          <w:szCs w:val="18"/>
          <w:lang w:val="fr-FR"/>
        </w:rPr>
        <w:t xml:space="preserve">      etdel, etdell, etdelcf, etdelcb, etc</w:t>
      </w:r>
      <w:r>
        <w:rPr>
          <w:sz w:val="18"/>
          <w:szCs w:val="18"/>
          <w:lang w:val="fr-FR"/>
        </w:rPr>
        <w:t>opy, etcopyl, etcan, etstop,</w:t>
      </w:r>
    </w:p>
    <w:p w:rsidR="00601560" w:rsidRDefault="00601560" w:rsidP="00601560">
      <w:pPr>
        <w:pStyle w:val="Code"/>
        <w:keepNext/>
        <w:rPr>
          <w:sz w:val="18"/>
          <w:szCs w:val="18"/>
          <w:lang w:val="fr-FR"/>
        </w:rPr>
      </w:pPr>
      <w:r w:rsidRPr="00601560">
        <w:rPr>
          <w:sz w:val="18"/>
          <w:szCs w:val="18"/>
          <w:lang w:val="fr-FR"/>
        </w:rPr>
        <w:t xml:space="preserve">      etcont, etprint, etprintb, etp</w:t>
      </w:r>
      <w:r>
        <w:rPr>
          <w:sz w:val="18"/>
          <w:szCs w:val="18"/>
          <w:lang w:val="fr-FR"/>
        </w:rPr>
        <w:t>rints,</w:t>
      </w:r>
    </w:p>
    <w:p w:rsidR="00601560" w:rsidRPr="00601560" w:rsidRDefault="00601560" w:rsidP="00601560">
      <w:pPr>
        <w:pStyle w:val="Code"/>
        <w:keepNext/>
        <w:rPr>
          <w:sz w:val="18"/>
          <w:szCs w:val="18"/>
          <w:lang w:val="fr-FR"/>
        </w:rPr>
      </w:pPr>
      <w:r>
        <w:rPr>
          <w:sz w:val="18"/>
          <w:szCs w:val="18"/>
          <w:lang w:val="fr-FR"/>
        </w:rPr>
        <w:t xml:space="preserve">      etframe</w:t>
      </w:r>
      <w:r w:rsidRPr="00601560">
        <w:rPr>
          <w:sz w:val="18"/>
          <w:szCs w:val="18"/>
          <w:lang w:val="fr-FR"/>
        </w:rPr>
        <w:t>: (); { normal events }</w:t>
      </w:r>
    </w:p>
    <w:p w:rsidR="00601560" w:rsidRPr="00601560" w:rsidRDefault="00601560" w:rsidP="00601560">
      <w:pPr>
        <w:pStyle w:val="Code"/>
        <w:keepNext/>
        <w:rPr>
          <w:sz w:val="18"/>
          <w:szCs w:val="18"/>
          <w:lang w:val="fr-FR"/>
        </w:rPr>
      </w:pPr>
    </w:p>
    <w:p w:rsidR="00601560" w:rsidRPr="00601560" w:rsidRDefault="00601560" w:rsidP="00601560">
      <w:pPr>
        <w:pStyle w:val="Code"/>
        <w:keepNext/>
        <w:rPr>
          <w:sz w:val="18"/>
          <w:szCs w:val="18"/>
        </w:rPr>
      </w:pPr>
      <w:r w:rsidRPr="00601560">
        <w:rPr>
          <w:sz w:val="18"/>
          <w:szCs w:val="18"/>
          <w:lang w:val="fr-FR"/>
        </w:rPr>
        <w:t xml:space="preserve">   </w:t>
      </w:r>
      <w:r w:rsidRPr="00601560">
        <w:rPr>
          <w:sz w:val="18"/>
          <w:szCs w:val="18"/>
        </w:rPr>
        <w:t>{ end }</w:t>
      </w:r>
    </w:p>
    <w:p w:rsidR="00601560" w:rsidRPr="00601560" w:rsidRDefault="00601560" w:rsidP="00601560">
      <w:pPr>
        <w:pStyle w:val="Code"/>
        <w:keepNext/>
        <w:rPr>
          <w:sz w:val="18"/>
          <w:szCs w:val="18"/>
        </w:rPr>
      </w:pPr>
    </w:p>
    <w:p w:rsidR="00601560" w:rsidRDefault="00601560" w:rsidP="00601560">
      <w:pPr>
        <w:pStyle w:val="Code"/>
        <w:keepNext/>
        <w:rPr>
          <w:sz w:val="18"/>
          <w:szCs w:val="18"/>
        </w:rPr>
      </w:pPr>
      <w:r w:rsidRPr="00601560">
        <w:rPr>
          <w:sz w:val="18"/>
          <w:szCs w:val="18"/>
        </w:rPr>
        <w:t>end;</w:t>
      </w:r>
    </w:p>
    <w:p w:rsidR="00601560" w:rsidRPr="00601560" w:rsidRDefault="00601560" w:rsidP="00601560">
      <w:pPr>
        <w:pStyle w:val="Code"/>
        <w:rPr>
          <w:sz w:val="18"/>
          <w:szCs w:val="18"/>
        </w:rPr>
      </w:pPr>
    </w:p>
    <w:p w:rsidR="00A41D14" w:rsidRDefault="00A41D14" w:rsidP="00582BA7">
      <w:r>
        <w:br w:type="page"/>
      </w:r>
    </w:p>
    <w:p w:rsidR="00BC2D31" w:rsidRDefault="00BC2D31" w:rsidP="00E873B9">
      <w:pPr>
        <w:pStyle w:val="Heading2"/>
      </w:pPr>
      <w:bookmarkStart w:id="304" w:name="_Toc221641091"/>
      <w:r>
        <w:lastRenderedPageBreak/>
        <w:t>Command set</w:t>
      </w:r>
      <w:bookmarkEnd w:id="304"/>
    </w:p>
    <w:p w:rsidR="00BC2D31" w:rsidRDefault="00BC2D31" w:rsidP="00582BA7">
      <w:r>
        <w:t xml:space="preserve">The terminal mode calls are repeated in the function catalog below. Some explain their new meanings in terms of the graphical library. For futher reference on the terminal mode calls, consult the </w:t>
      </w:r>
      <w:r w:rsidRPr="0006762E">
        <w:rPr>
          <w:rStyle w:val="referenceChar"/>
        </w:rPr>
        <w:t>trmlib</w:t>
      </w:r>
      <w:r>
        <w:t xml:space="preserve"> specification.</w:t>
      </w:r>
    </w:p>
    <w:p w:rsidR="00A41D14" w:rsidRDefault="00A41D14" w:rsidP="00582BA7">
      <w:r>
        <w:br w:type="page"/>
      </w:r>
    </w:p>
    <w:p w:rsidR="00BC2D31" w:rsidRDefault="00BC2D31" w:rsidP="00E873B9">
      <w:pPr>
        <w:pStyle w:val="Routineheading3"/>
        <w:outlineLvl w:val="0"/>
      </w:pPr>
      <w:bookmarkStart w:id="305" w:name="_Toc221641092"/>
      <w:r>
        <w:lastRenderedPageBreak/>
        <w:t>Cursor</w:t>
      </w:r>
      <w:bookmarkEnd w:id="305"/>
    </w:p>
    <w:p w:rsidR="00BC2D31" w:rsidRDefault="00BC2D31" w:rsidP="00582BA7">
      <w:pPr>
        <w:pStyle w:val="Code"/>
        <w:keepNext/>
        <w:keepLines/>
      </w:pPr>
      <w:r>
        <w:t>procedure cursor(f: text; x, y: integer);</w:t>
      </w:r>
    </w:p>
    <w:p w:rsidR="00BC2D31" w:rsidRDefault="00BC2D31" w:rsidP="00582BA7">
      <w:pPr>
        <w:pStyle w:val="Code"/>
        <w:keepNext/>
        <w:keepLines/>
      </w:pPr>
      <w:r>
        <w:t>procedure cursor(x,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65A41">
        <w:rPr>
          <w:rStyle w:val="referenceChar"/>
        </w:rPr>
        <w:t>f</w:t>
      </w:r>
      <w:r>
        <w:tab/>
        <w:t>Window file</w:t>
      </w:r>
    </w:p>
    <w:p w:rsidR="00BC2D31" w:rsidRDefault="00BC2D31" w:rsidP="00E55C53">
      <w:pPr>
        <w:pStyle w:val="NoSpacing"/>
        <w:keepNext/>
        <w:keepLines/>
      </w:pPr>
      <w:r w:rsidRPr="00565A41">
        <w:rPr>
          <w:rStyle w:val="referenceChar"/>
        </w:rPr>
        <w:t>x</w:t>
      </w:r>
      <w:r>
        <w:tab/>
        <w:t>x position</w:t>
      </w:r>
    </w:p>
    <w:p w:rsidR="00BC2D31" w:rsidRDefault="00BC2D31" w:rsidP="00582BA7">
      <w:pPr>
        <w:keepNext/>
        <w:keepLines/>
      </w:pPr>
      <w:r w:rsidRPr="00565A41">
        <w:rPr>
          <w:rStyle w:val="referenceChar"/>
        </w:rPr>
        <w:t>y</w:t>
      </w:r>
      <w:r>
        <w:tab/>
        <w:t>y position</w:t>
      </w:r>
    </w:p>
    <w:p w:rsidR="00BC2D31" w:rsidRDefault="00BC2D31" w:rsidP="00582BA7">
      <w:pPr>
        <w:pStyle w:val="reference"/>
        <w:keepNext/>
        <w:keepLines/>
      </w:pPr>
      <w:r>
        <w:t>Description</w:t>
      </w:r>
    </w:p>
    <w:p w:rsidR="00BC2D31" w:rsidRDefault="00BC2D31" w:rsidP="00582BA7">
      <w:pPr>
        <w:keepLines/>
      </w:pPr>
      <w:r>
        <w:t xml:space="preserve">Positions the cursor to the given location in characters, x &gt;= 1 &lt;= </w:t>
      </w:r>
      <w:r w:rsidRPr="00980C3F">
        <w:rPr>
          <w:rStyle w:val="referenceChar"/>
        </w:rPr>
        <w:t>maxx()</w:t>
      </w:r>
      <w:r>
        <w:t xml:space="preserve">, y &gt;=1 &lt;= </w:t>
      </w:r>
      <w:r w:rsidRPr="00980C3F">
        <w:rPr>
          <w:rStyle w:val="referenceChar"/>
        </w:rPr>
        <w:t>maxy()</w:t>
      </w:r>
      <w:r>
        <w:t>. If no file is specified, defaults to the standard output.</w:t>
      </w:r>
    </w:p>
    <w:p w:rsidR="00BC2D31" w:rsidRDefault="00BC2D31" w:rsidP="00E873B9">
      <w:pPr>
        <w:pStyle w:val="Routineheading3"/>
        <w:outlineLvl w:val="0"/>
      </w:pPr>
      <w:bookmarkStart w:id="306" w:name="_Toc221641093"/>
      <w:r>
        <w:t>Cursorg</w:t>
      </w:r>
      <w:bookmarkEnd w:id="306"/>
    </w:p>
    <w:p w:rsidR="00BC2D31" w:rsidRDefault="00BC2D31" w:rsidP="00582BA7">
      <w:pPr>
        <w:pStyle w:val="Code"/>
        <w:keepNext/>
        <w:keepLines/>
      </w:pPr>
      <w:r>
        <w:t>procedure cursorg(f: text; x, y: integer);</w:t>
      </w:r>
    </w:p>
    <w:p w:rsidR="00BC2D31" w:rsidRDefault="00BC2D31" w:rsidP="00582BA7">
      <w:pPr>
        <w:pStyle w:val="Code"/>
        <w:keepNext/>
        <w:keepLines/>
      </w:pPr>
      <w:r>
        <w:t>procedure cursorg(x,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65A41">
        <w:rPr>
          <w:rStyle w:val="referenceChar"/>
        </w:rPr>
        <w:t>f</w:t>
      </w:r>
      <w:r>
        <w:tab/>
        <w:t>Window file</w:t>
      </w:r>
    </w:p>
    <w:p w:rsidR="00BC2D31" w:rsidRDefault="00BC2D31" w:rsidP="00E55C53">
      <w:pPr>
        <w:pStyle w:val="NoSpacing"/>
        <w:keepNext/>
        <w:keepLines/>
      </w:pPr>
      <w:r w:rsidRPr="00565A41">
        <w:rPr>
          <w:rStyle w:val="referenceChar"/>
        </w:rPr>
        <w:t>x</w:t>
      </w:r>
      <w:r>
        <w:tab/>
        <w:t>x position</w:t>
      </w:r>
    </w:p>
    <w:p w:rsidR="00BC2D31" w:rsidRDefault="00BC2D31" w:rsidP="00582BA7">
      <w:pPr>
        <w:keepNext/>
        <w:keepLines/>
      </w:pPr>
      <w:r w:rsidRPr="00565A41">
        <w:rPr>
          <w:rStyle w:val="referenceChar"/>
        </w:rPr>
        <w:t>y</w:t>
      </w:r>
      <w:r>
        <w:tab/>
        <w:t>y position</w:t>
      </w:r>
    </w:p>
    <w:p w:rsidR="00BC2D31" w:rsidRDefault="00BC2D31" w:rsidP="00582BA7">
      <w:pPr>
        <w:pStyle w:val="reference"/>
        <w:keepNext/>
        <w:keepLines/>
      </w:pPr>
      <w:r>
        <w:t>Description</w:t>
      </w:r>
    </w:p>
    <w:p w:rsidR="00BC2D31" w:rsidRDefault="00BC2D31" w:rsidP="00582BA7">
      <w:pPr>
        <w:keepLines/>
      </w:pPr>
      <w:r>
        <w:t xml:space="preserve">Positions the cursor to the given location in pixels, x &gt;= 1 &lt;= </w:t>
      </w:r>
      <w:r w:rsidRPr="00980C3F">
        <w:rPr>
          <w:rStyle w:val="referenceChar"/>
        </w:rPr>
        <w:t>maxx()</w:t>
      </w:r>
      <w:r>
        <w:t xml:space="preserve">, y &gt;=1 &lt;= </w:t>
      </w:r>
      <w:r w:rsidRPr="00980C3F">
        <w:rPr>
          <w:rStyle w:val="referenceChar"/>
        </w:rPr>
        <w:t>maxy()</w:t>
      </w:r>
      <w:r>
        <w:t>. If no file is specified, defaults to the standard output.</w:t>
      </w:r>
    </w:p>
    <w:p w:rsidR="00BC2D31" w:rsidRDefault="00BC2D31" w:rsidP="00E873B9">
      <w:pPr>
        <w:pStyle w:val="Routineheading3"/>
        <w:outlineLvl w:val="0"/>
      </w:pPr>
      <w:bookmarkStart w:id="307" w:name="_Toc221641094"/>
      <w:r>
        <w:lastRenderedPageBreak/>
        <w:t>Maxx</w:t>
      </w:r>
      <w:bookmarkEnd w:id="307"/>
    </w:p>
    <w:p w:rsidR="00BC2D31" w:rsidRDefault="00BC2D31" w:rsidP="00582BA7">
      <w:pPr>
        <w:pStyle w:val="Code"/>
        <w:keepNext/>
        <w:keepLines/>
      </w:pPr>
      <w:r>
        <w:t>function maxx(f: text): integer;</w:t>
      </w:r>
    </w:p>
    <w:p w:rsidR="00BC2D31" w:rsidRDefault="00BC2D31" w:rsidP="00582BA7">
      <w:pPr>
        <w:pStyle w:val="Code"/>
        <w:keepNext/>
        <w:keepLines/>
      </w:pPr>
      <w:r>
        <w:t>function maxx: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x</w:t>
      </w:r>
    </w:p>
    <w:p w:rsidR="00BC2D31" w:rsidRDefault="00BC2D31" w:rsidP="00582BA7">
      <w:pPr>
        <w:pStyle w:val="reference"/>
        <w:keepNext/>
        <w:keepLines/>
      </w:pPr>
      <w:r>
        <w:t>Description</w:t>
      </w:r>
    </w:p>
    <w:p w:rsidR="00BC2D31" w:rsidRDefault="00BC2D31" w:rsidP="00582BA7">
      <w:pPr>
        <w:keepLines/>
      </w:pPr>
      <w:r>
        <w:t>Finds the maximum position in x in characters on the display. If no file is specified, defaults to the standard output.</w:t>
      </w:r>
    </w:p>
    <w:p w:rsidR="00BC2D31" w:rsidRDefault="00BC2D31" w:rsidP="00E873B9">
      <w:pPr>
        <w:pStyle w:val="Routineheading3"/>
        <w:outlineLvl w:val="0"/>
      </w:pPr>
      <w:bookmarkStart w:id="308" w:name="_Toc221641095"/>
      <w:r>
        <w:t>Maxxg</w:t>
      </w:r>
      <w:bookmarkEnd w:id="308"/>
    </w:p>
    <w:p w:rsidR="00BC2D31" w:rsidRDefault="00BC2D31" w:rsidP="00582BA7">
      <w:pPr>
        <w:pStyle w:val="Code"/>
        <w:keepNext/>
        <w:keepLines/>
      </w:pPr>
      <w:r>
        <w:t>function maxxg(f: text): integer;</w:t>
      </w:r>
    </w:p>
    <w:p w:rsidR="00BC2D31" w:rsidRDefault="00BC2D31" w:rsidP="00582BA7">
      <w:pPr>
        <w:pStyle w:val="Code"/>
        <w:keepNext/>
        <w:keepLines/>
      </w:pPr>
      <w:r>
        <w:t>function maxxg: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x</w:t>
      </w:r>
    </w:p>
    <w:p w:rsidR="00BC2D31" w:rsidRDefault="00BC2D31" w:rsidP="00582BA7">
      <w:pPr>
        <w:pStyle w:val="reference"/>
        <w:keepNext/>
        <w:keepLines/>
      </w:pPr>
      <w:r>
        <w:t>Description</w:t>
      </w:r>
    </w:p>
    <w:p w:rsidR="00BC2D31" w:rsidRDefault="00BC2D31" w:rsidP="00582BA7">
      <w:pPr>
        <w:keepLines/>
      </w:pPr>
      <w:r>
        <w:t>Finds the maximum position in x in pixels on the display. If no file is specified, defaults to the standard output.</w:t>
      </w:r>
    </w:p>
    <w:p w:rsidR="00BC2D31" w:rsidRDefault="00BC2D31" w:rsidP="00E873B9">
      <w:pPr>
        <w:pStyle w:val="Routineheading3"/>
        <w:outlineLvl w:val="0"/>
      </w:pPr>
      <w:bookmarkStart w:id="309" w:name="_Toc221641096"/>
      <w:r>
        <w:lastRenderedPageBreak/>
        <w:t>Maxy</w:t>
      </w:r>
      <w:bookmarkEnd w:id="309"/>
    </w:p>
    <w:p w:rsidR="00BC2D31" w:rsidRDefault="00BC2D31" w:rsidP="00582BA7">
      <w:pPr>
        <w:pStyle w:val="Code"/>
        <w:keepNext/>
        <w:keepLines/>
      </w:pPr>
      <w:r>
        <w:t>function maxy(f: text): integer;</w:t>
      </w:r>
    </w:p>
    <w:p w:rsidR="00BC2D31" w:rsidRDefault="00BC2D31" w:rsidP="00582BA7">
      <w:pPr>
        <w:pStyle w:val="Code"/>
        <w:keepNext/>
        <w:keepLines/>
      </w:pPr>
      <w:r>
        <w:t>function maxy: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y</w:t>
      </w:r>
    </w:p>
    <w:p w:rsidR="00BC2D31" w:rsidRDefault="00BC2D31" w:rsidP="00582BA7">
      <w:pPr>
        <w:pStyle w:val="reference"/>
        <w:keepNext/>
        <w:keepLines/>
      </w:pPr>
      <w:r>
        <w:t>Description</w:t>
      </w:r>
    </w:p>
    <w:p w:rsidR="00BC2D31" w:rsidRDefault="00BC2D31" w:rsidP="00582BA7">
      <w:pPr>
        <w:keepLines/>
      </w:pPr>
      <w:r>
        <w:t>Finds the maximum position in y in characters on the display. If no file is specified, defaults to the standard output.</w:t>
      </w:r>
    </w:p>
    <w:p w:rsidR="00BC2D31" w:rsidRDefault="00BC2D31" w:rsidP="00E873B9">
      <w:pPr>
        <w:pStyle w:val="Routineheading3"/>
        <w:outlineLvl w:val="0"/>
      </w:pPr>
      <w:bookmarkStart w:id="310" w:name="_Toc221641097"/>
      <w:r>
        <w:t>Maxyg</w:t>
      </w:r>
      <w:bookmarkEnd w:id="310"/>
    </w:p>
    <w:p w:rsidR="00BC2D31" w:rsidRDefault="00BC2D31" w:rsidP="00582BA7">
      <w:pPr>
        <w:pStyle w:val="Code"/>
        <w:keepNext/>
        <w:keepLines/>
      </w:pPr>
      <w:r>
        <w:t>function maxyg(f: text): integer;</w:t>
      </w:r>
    </w:p>
    <w:p w:rsidR="00BC2D31" w:rsidRDefault="00BC2D31" w:rsidP="00582BA7">
      <w:pPr>
        <w:pStyle w:val="Code"/>
        <w:keepNext/>
        <w:keepLines/>
      </w:pPr>
      <w:r>
        <w:t>function maxyg: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y</w:t>
      </w:r>
    </w:p>
    <w:p w:rsidR="00BC2D31" w:rsidRDefault="00BC2D31" w:rsidP="00582BA7">
      <w:pPr>
        <w:pStyle w:val="reference"/>
        <w:keepNext/>
        <w:keepLines/>
      </w:pPr>
      <w:r>
        <w:t>Description</w:t>
      </w:r>
    </w:p>
    <w:p w:rsidR="00BC2D31" w:rsidRDefault="00BC2D31" w:rsidP="00582BA7">
      <w:pPr>
        <w:keepLines/>
      </w:pPr>
      <w:r>
        <w:t>Finds the maximum position in y in characters on the display. If no file is specified, defaults to the standard output.</w:t>
      </w:r>
    </w:p>
    <w:p w:rsidR="00BC2D31" w:rsidRDefault="00BC2D31" w:rsidP="00E873B9">
      <w:pPr>
        <w:pStyle w:val="Routineheading3"/>
        <w:outlineLvl w:val="0"/>
      </w:pPr>
      <w:bookmarkStart w:id="311" w:name="_Toc221641098"/>
      <w:r>
        <w:lastRenderedPageBreak/>
        <w:t>Home</w:t>
      </w:r>
      <w:bookmarkEnd w:id="311"/>
    </w:p>
    <w:p w:rsidR="00BC2D31" w:rsidRDefault="00BC2D31" w:rsidP="00582BA7">
      <w:pPr>
        <w:pStyle w:val="Code"/>
        <w:keepNext/>
        <w:keepLines/>
      </w:pPr>
      <w:r>
        <w:t>procedure home(f: text);</w:t>
      </w:r>
    </w:p>
    <w:p w:rsidR="00BC2D31" w:rsidRDefault="00BC2D31" w:rsidP="00582BA7">
      <w:pPr>
        <w:pStyle w:val="Code"/>
        <w:keepNext/>
        <w:keepLines/>
      </w:pPr>
      <w:r>
        <w:t>procedure home;</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Returns the cursor to the origin. If no file is specified, defaults to the standard output.</w:t>
      </w:r>
    </w:p>
    <w:p w:rsidR="00BC2D31" w:rsidRDefault="00BC2D31" w:rsidP="00E873B9">
      <w:pPr>
        <w:pStyle w:val="Routineheading3"/>
        <w:outlineLvl w:val="0"/>
      </w:pPr>
      <w:bookmarkStart w:id="312" w:name="_Toc221641099"/>
      <w:r>
        <w:t>Del</w:t>
      </w:r>
      <w:bookmarkEnd w:id="312"/>
    </w:p>
    <w:p w:rsidR="00BC2D31" w:rsidRDefault="00BC2D31" w:rsidP="00582BA7">
      <w:pPr>
        <w:pStyle w:val="Code"/>
        <w:keepNext/>
        <w:keepLines/>
      </w:pPr>
      <w:r>
        <w:t>procedure del(f: text);</w:t>
      </w:r>
    </w:p>
    <w:p w:rsidR="00BC2D31" w:rsidRDefault="00BC2D31" w:rsidP="00582BA7">
      <w:pPr>
        <w:pStyle w:val="Code"/>
        <w:keepNext/>
        <w:keepLines/>
      </w:pPr>
      <w:r>
        <w:t>procedure del;</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Backs up the cursor by one space, and erases the character at that position. This procedure is only valid if the font size is fixed, ie., all characters the same width as a space. If no file is specified, defaults to the standard output.</w:t>
      </w:r>
    </w:p>
    <w:p w:rsidR="00BC2D31" w:rsidRDefault="00BC2D31" w:rsidP="00E873B9">
      <w:pPr>
        <w:pStyle w:val="Routineheading3"/>
        <w:outlineLvl w:val="0"/>
      </w:pPr>
      <w:bookmarkStart w:id="313" w:name="_Toc221641100"/>
      <w:r>
        <w:t>Up</w:t>
      </w:r>
      <w:bookmarkEnd w:id="313"/>
    </w:p>
    <w:p w:rsidR="00BC2D31" w:rsidRDefault="00BC2D31" w:rsidP="00582BA7">
      <w:pPr>
        <w:pStyle w:val="Code"/>
        <w:keepNext/>
        <w:keepLines/>
      </w:pPr>
      <w:r>
        <w:t>procedure up(f: text);</w:t>
      </w:r>
    </w:p>
    <w:p w:rsidR="00BC2D31" w:rsidRDefault="00BC2D31" w:rsidP="00582BA7">
      <w:pPr>
        <w:pStyle w:val="Code"/>
        <w:keepNext/>
        <w:keepLines/>
      </w:pPr>
      <w:r>
        <w:t>procedure up;</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up one line. Subtracts the height and line space of the current font from the cursor Y position in pixels. If no file is specified, defaults to the standard output.</w:t>
      </w:r>
    </w:p>
    <w:p w:rsidR="00BC2D31" w:rsidRDefault="00BC2D31" w:rsidP="00E873B9">
      <w:pPr>
        <w:pStyle w:val="Routineheading3"/>
        <w:outlineLvl w:val="0"/>
      </w:pPr>
      <w:bookmarkStart w:id="314" w:name="_Toc221641101"/>
      <w:r>
        <w:lastRenderedPageBreak/>
        <w:t>Down</w:t>
      </w:r>
      <w:bookmarkEnd w:id="314"/>
    </w:p>
    <w:p w:rsidR="00BC2D31" w:rsidRDefault="00BC2D31" w:rsidP="00582BA7">
      <w:pPr>
        <w:pStyle w:val="Code"/>
        <w:keepNext/>
        <w:keepLines/>
      </w:pPr>
      <w:r>
        <w:t>procedure down(f: text);</w:t>
      </w:r>
    </w:p>
    <w:p w:rsidR="00BC2D31" w:rsidRDefault="00BC2D31" w:rsidP="00582BA7">
      <w:pPr>
        <w:pStyle w:val="Code"/>
        <w:keepNext/>
        <w:keepLines/>
      </w:pPr>
      <w:r>
        <w:t>procedure down;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down one line. Adds the height and line space of the current font to the cursor Y position in pixels. If no file is specified, defaults to the standard output.</w:t>
      </w:r>
    </w:p>
    <w:p w:rsidR="00BC2D31" w:rsidRDefault="00BC2D31" w:rsidP="00E873B9">
      <w:pPr>
        <w:pStyle w:val="Routineheading3"/>
        <w:outlineLvl w:val="0"/>
      </w:pPr>
      <w:bookmarkStart w:id="315" w:name="_Toc221641102"/>
      <w:r>
        <w:t>Left</w:t>
      </w:r>
      <w:bookmarkEnd w:id="315"/>
    </w:p>
    <w:p w:rsidR="00BC2D31" w:rsidRDefault="00BC2D31" w:rsidP="00582BA7">
      <w:pPr>
        <w:pStyle w:val="Code"/>
        <w:keepNext/>
        <w:keepLines/>
      </w:pPr>
      <w:r>
        <w:t>procedure left(f: text);</w:t>
      </w:r>
    </w:p>
    <w:p w:rsidR="00BC2D31" w:rsidRDefault="00BC2D31" w:rsidP="00582BA7">
      <w:pPr>
        <w:pStyle w:val="Code"/>
        <w:keepNext/>
        <w:keepLines/>
      </w:pPr>
      <w:r>
        <w:t>procedure left;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left. Subtracts the width of a space in the current font to the cursor X position. This procedure is only valid if the font size is fixed, ie., all characters the same width as a space. If no file is specified, defaults to the standard output.</w:t>
      </w:r>
    </w:p>
    <w:p w:rsidR="00BC2D31" w:rsidRDefault="00BC2D31" w:rsidP="00E873B9">
      <w:pPr>
        <w:pStyle w:val="Routineheading3"/>
        <w:outlineLvl w:val="0"/>
      </w:pPr>
      <w:bookmarkStart w:id="316" w:name="_Toc221641103"/>
      <w:r>
        <w:t>Right</w:t>
      </w:r>
      <w:bookmarkEnd w:id="316"/>
    </w:p>
    <w:p w:rsidR="00BC2D31" w:rsidRDefault="00BC2D31" w:rsidP="00582BA7">
      <w:pPr>
        <w:pStyle w:val="Code"/>
        <w:keepNext/>
        <w:keepLines/>
      </w:pPr>
      <w:r>
        <w:t>procedure right(f: text);</w:t>
      </w:r>
    </w:p>
    <w:p w:rsidR="00BC2D31" w:rsidRDefault="00BC2D31" w:rsidP="00582BA7">
      <w:pPr>
        <w:pStyle w:val="Code"/>
        <w:keepNext/>
        <w:keepLines/>
      </w:pPr>
      <w:r>
        <w:t>procedure right;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right. Adds the width of a space in the current font to the cursor X position. This procedure is only valid if the font size is fixed, ie., all characters the same width as a space. If no file is specified, defaults to the standard output.</w:t>
      </w:r>
    </w:p>
    <w:p w:rsidR="00BC2D31" w:rsidRDefault="00BC2D31" w:rsidP="00E873B9">
      <w:pPr>
        <w:pStyle w:val="Routineheading3"/>
        <w:outlineLvl w:val="0"/>
      </w:pPr>
      <w:bookmarkStart w:id="317" w:name="_Toc221641104"/>
      <w:r>
        <w:lastRenderedPageBreak/>
        <w:t>Reverse</w:t>
      </w:r>
      <w:bookmarkEnd w:id="317"/>
    </w:p>
    <w:p w:rsidR="00BC2D31" w:rsidRDefault="00BC2D31" w:rsidP="00582BA7">
      <w:pPr>
        <w:pStyle w:val="Code"/>
        <w:keepNext/>
        <w:keepLines/>
      </w:pPr>
      <w:r>
        <w:t>procedure reverse(f: text; e: boolean);</w:t>
      </w:r>
    </w:p>
    <w:p w:rsidR="00BC2D31" w:rsidRDefault="00BC2D31" w:rsidP="00582BA7">
      <w:pPr>
        <w:pStyle w:val="Code"/>
        <w:keepNext/>
        <w:keepLines/>
      </w:pPr>
      <w:r>
        <w:t>procedure reverse(e: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65A41">
        <w:rPr>
          <w:rStyle w:val="referenceChar"/>
        </w:rPr>
        <w:t>f</w:t>
      </w:r>
      <w:r>
        <w:tab/>
        <w:t>Window file</w:t>
      </w:r>
    </w:p>
    <w:p w:rsidR="00BC2D31" w:rsidRDefault="00BC2D31" w:rsidP="00582BA7">
      <w:pPr>
        <w:keepNext/>
        <w:keepLines/>
      </w:pPr>
      <w:r w:rsidRPr="00565A41">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reverse video. If no file is specified, defaults to the standard output.</w:t>
      </w:r>
    </w:p>
    <w:p w:rsidR="00BC2D31" w:rsidRDefault="00BC2D31" w:rsidP="00E873B9">
      <w:pPr>
        <w:pStyle w:val="Routineheading3"/>
        <w:outlineLvl w:val="0"/>
      </w:pPr>
      <w:bookmarkStart w:id="318" w:name="_Toc221641105"/>
      <w:r>
        <w:t>Underline</w:t>
      </w:r>
      <w:bookmarkEnd w:id="318"/>
    </w:p>
    <w:p w:rsidR="00BC2D31" w:rsidRDefault="00BC2D31" w:rsidP="00582BA7">
      <w:pPr>
        <w:pStyle w:val="Code"/>
        <w:keepNext/>
        <w:keepLines/>
      </w:pPr>
      <w:r>
        <w:t>procedure underline(f: text; e: boolean);</w:t>
      </w:r>
    </w:p>
    <w:p w:rsidR="00BC2D31" w:rsidRDefault="00BC2D31" w:rsidP="00582BA7">
      <w:pPr>
        <w:pStyle w:val="Code"/>
        <w:keepNext/>
        <w:keepLines/>
      </w:pPr>
      <w:r>
        <w:t>procedure underline(e: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underlined. If no file is specified, defaults to the standard output.</w:t>
      </w:r>
    </w:p>
    <w:p w:rsidR="00BC2D31" w:rsidRDefault="00BC2D31" w:rsidP="00E873B9">
      <w:pPr>
        <w:pStyle w:val="Routineheading3"/>
        <w:outlineLvl w:val="0"/>
      </w:pPr>
      <w:bookmarkStart w:id="319" w:name="_Toc221641106"/>
      <w:r>
        <w:lastRenderedPageBreak/>
        <w:t>Superscript</w:t>
      </w:r>
      <w:bookmarkEnd w:id="319"/>
    </w:p>
    <w:p w:rsidR="00BC2D31" w:rsidRDefault="00BC2D31" w:rsidP="00582BA7">
      <w:pPr>
        <w:pStyle w:val="Code"/>
        <w:keepNext/>
        <w:keepLines/>
      </w:pPr>
      <w:r>
        <w:t>procedure superscript(f: text; e: boolean);</w:t>
      </w:r>
    </w:p>
    <w:p w:rsidR="00BC2D31" w:rsidRDefault="00BC2D31" w:rsidP="00582BA7">
      <w:pPr>
        <w:pStyle w:val="Code"/>
        <w:keepNext/>
        <w:keepLines/>
      </w:pPr>
      <w:r>
        <w:t>procedure superscript(e: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superscript. See text. This procedure alters the character path upwards and may overwrite text above the current line. If no file is specified, defaults to the standard output.</w:t>
      </w:r>
    </w:p>
    <w:p w:rsidR="00BC2D31" w:rsidRDefault="00BC2D31" w:rsidP="00E873B9">
      <w:pPr>
        <w:pStyle w:val="Routineheading3"/>
        <w:outlineLvl w:val="0"/>
      </w:pPr>
      <w:bookmarkStart w:id="320" w:name="_Toc221641107"/>
      <w:r>
        <w:t>Subscript</w:t>
      </w:r>
      <w:bookmarkEnd w:id="320"/>
    </w:p>
    <w:p w:rsidR="00BC2D31" w:rsidRDefault="00BC2D31" w:rsidP="00582BA7">
      <w:pPr>
        <w:pStyle w:val="Code"/>
        <w:keepNext/>
        <w:keepLines/>
      </w:pPr>
      <w:r>
        <w:t>procedure subscript(f: text; e: boolean);</w:t>
      </w:r>
    </w:p>
    <w:p w:rsidR="00BC2D31" w:rsidRDefault="00BC2D31" w:rsidP="00582BA7">
      <w:pPr>
        <w:pStyle w:val="Code"/>
        <w:keepNext/>
        <w:keepLines/>
      </w:pPr>
      <w:r>
        <w:t>procedure subscript(e: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subscript. See text. This procedure alters the character path downwards and may overwrite text below the current line. If no file is specified, defaults to the standard output.</w:t>
      </w:r>
    </w:p>
    <w:p w:rsidR="00BC2D31" w:rsidRDefault="00BC2D31" w:rsidP="00E873B9">
      <w:pPr>
        <w:pStyle w:val="Routineheading3"/>
        <w:outlineLvl w:val="0"/>
      </w:pPr>
      <w:bookmarkStart w:id="321" w:name="_Toc221641108"/>
      <w:r>
        <w:lastRenderedPageBreak/>
        <w:t>Italic</w:t>
      </w:r>
      <w:bookmarkEnd w:id="321"/>
    </w:p>
    <w:p w:rsidR="00BC2D31" w:rsidRDefault="00BC2D31" w:rsidP="00582BA7">
      <w:pPr>
        <w:pStyle w:val="Code"/>
        <w:keepNext/>
        <w:keepLines/>
      </w:pPr>
      <w:r>
        <w:t>procedure italic(f: text; e: boolean);</w:t>
      </w:r>
    </w:p>
    <w:p w:rsidR="00BC2D31" w:rsidRDefault="00BC2D31" w:rsidP="00582BA7">
      <w:pPr>
        <w:pStyle w:val="Code"/>
        <w:keepNext/>
        <w:keepLines/>
      </w:pPr>
      <w:r>
        <w:t>procedure italic(e: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italics. See text. This procedure can alter the  spacing of the font. If no file is specified, defaults to the standard output.</w:t>
      </w:r>
    </w:p>
    <w:p w:rsidR="00BC2D31" w:rsidRDefault="00BC2D31" w:rsidP="00E873B9">
      <w:pPr>
        <w:pStyle w:val="Routineheading3"/>
        <w:outlineLvl w:val="0"/>
      </w:pPr>
      <w:bookmarkStart w:id="322" w:name="_Toc221641109"/>
      <w:r>
        <w:t>Xlight</w:t>
      </w:r>
      <w:bookmarkEnd w:id="322"/>
    </w:p>
    <w:p w:rsidR="00BC2D31" w:rsidRDefault="00BC2D31" w:rsidP="00582BA7">
      <w:pPr>
        <w:pStyle w:val="Code"/>
        <w:keepNext/>
        <w:keepLines/>
      </w:pPr>
      <w:r>
        <w:t>procedure xlight(f: text; e: boolean);</w:t>
      </w:r>
    </w:p>
    <w:p w:rsidR="00BC2D31" w:rsidRDefault="00BC2D31" w:rsidP="00582BA7">
      <w:pPr>
        <w:pStyle w:val="Code"/>
        <w:keepNext/>
        <w:keepLines/>
      </w:pPr>
      <w:r>
        <w:t>procedure xlight(e: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extra light lettering. This procedure can alter the spacing of the font. If no file is specified, defaults to the standard output.</w:t>
      </w:r>
    </w:p>
    <w:p w:rsidR="00BC2D31" w:rsidRDefault="00BC2D31" w:rsidP="00E873B9">
      <w:pPr>
        <w:pStyle w:val="Routineheading3"/>
        <w:outlineLvl w:val="0"/>
      </w:pPr>
      <w:bookmarkStart w:id="323" w:name="_Toc221641110"/>
      <w:r>
        <w:lastRenderedPageBreak/>
        <w:t>Light</w:t>
      </w:r>
      <w:bookmarkEnd w:id="323"/>
    </w:p>
    <w:p w:rsidR="00BC2D31" w:rsidRDefault="00BC2D31" w:rsidP="00582BA7">
      <w:pPr>
        <w:pStyle w:val="Code"/>
        <w:keepNext/>
        <w:keepLines/>
      </w:pPr>
      <w:r>
        <w:t>procedure light(f: text; e: boolean);</w:t>
      </w:r>
    </w:p>
    <w:p w:rsidR="00BC2D31" w:rsidRDefault="00BC2D31" w:rsidP="00582BA7">
      <w:pPr>
        <w:pStyle w:val="Code"/>
        <w:keepNext/>
        <w:keepLines/>
      </w:pPr>
      <w:r>
        <w:t>procedure light(e: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light lettering. This procedure can alter the  spacing of the font. If no file is specified, defaults to the standard output.</w:t>
      </w:r>
    </w:p>
    <w:p w:rsidR="00BC2D31" w:rsidRDefault="00BC2D31" w:rsidP="00E873B9">
      <w:pPr>
        <w:pStyle w:val="Routineheading3"/>
        <w:outlineLvl w:val="0"/>
      </w:pPr>
      <w:bookmarkStart w:id="324" w:name="_Toc221641111"/>
      <w:r>
        <w:t>Bold</w:t>
      </w:r>
      <w:bookmarkEnd w:id="324"/>
    </w:p>
    <w:p w:rsidR="00BC2D31" w:rsidRDefault="00BC2D31" w:rsidP="00582BA7">
      <w:pPr>
        <w:pStyle w:val="Code"/>
        <w:keepNext/>
        <w:keepLines/>
      </w:pPr>
      <w:r>
        <w:t>procedure bold(f: text; e: boolean);</w:t>
      </w:r>
    </w:p>
    <w:p w:rsidR="00BC2D31" w:rsidRDefault="00BC2D31" w:rsidP="00582BA7">
      <w:pPr>
        <w:pStyle w:val="Code"/>
        <w:keepNext/>
        <w:keepLines/>
      </w:pPr>
      <w:r>
        <w:t>procedure bold(e: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bold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5" w:name="_Toc221641112"/>
      <w:r>
        <w:lastRenderedPageBreak/>
        <w:t>Xbold</w:t>
      </w:r>
      <w:bookmarkEnd w:id="325"/>
    </w:p>
    <w:p w:rsidR="00BC2D31" w:rsidRDefault="00BC2D31" w:rsidP="00582BA7">
      <w:pPr>
        <w:pStyle w:val="Code"/>
        <w:keepNext/>
        <w:keepLines/>
      </w:pPr>
      <w:r>
        <w:t>procedure xbold(f: text; e: boolean);</w:t>
      </w:r>
    </w:p>
    <w:p w:rsidR="00BC2D31" w:rsidRDefault="00BC2D31" w:rsidP="00582BA7">
      <w:pPr>
        <w:pStyle w:val="Code"/>
        <w:keepNext/>
        <w:keepLines/>
      </w:pPr>
      <w:r>
        <w:t>procedure xbold(e: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extra bold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6" w:name="_Toc221641113"/>
      <w:r>
        <w:t>Condensed</w:t>
      </w:r>
      <w:bookmarkEnd w:id="326"/>
    </w:p>
    <w:p w:rsidR="00BC2D31" w:rsidRDefault="00BC2D31" w:rsidP="00582BA7">
      <w:pPr>
        <w:pStyle w:val="Code"/>
        <w:keepNext/>
        <w:keepLines/>
      </w:pPr>
      <w:r>
        <w:t>procedure condensed(f: text; e: boolean);</w:t>
      </w:r>
    </w:p>
    <w:p w:rsidR="00BC2D31" w:rsidRDefault="00BC2D31" w:rsidP="00582BA7">
      <w:pPr>
        <w:pStyle w:val="Code"/>
        <w:keepNext/>
        <w:keepLines/>
      </w:pPr>
      <w:r>
        <w:t>procedure condensed(e: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condensed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7" w:name="_Toc221641114"/>
      <w:r>
        <w:lastRenderedPageBreak/>
        <w:t>Extended</w:t>
      </w:r>
      <w:bookmarkEnd w:id="327"/>
    </w:p>
    <w:p w:rsidR="00BC2D31" w:rsidRDefault="00BC2D31" w:rsidP="00582BA7">
      <w:pPr>
        <w:pStyle w:val="Code"/>
        <w:keepNext/>
        <w:keepLines/>
      </w:pPr>
      <w:r>
        <w:t>procedure extended(f: text; e: boolean);</w:t>
      </w:r>
    </w:p>
    <w:p w:rsidR="00BC2D31" w:rsidRDefault="00BC2D31" w:rsidP="00582BA7">
      <w:pPr>
        <w:pStyle w:val="Code"/>
        <w:keepNext/>
        <w:keepLines/>
      </w:pPr>
      <w:r>
        <w:t>procedure extended(e: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extended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8" w:name="_Toc221641115"/>
      <w:r>
        <w:t>Strikeout</w:t>
      </w:r>
      <w:bookmarkEnd w:id="328"/>
    </w:p>
    <w:p w:rsidR="00BC2D31" w:rsidRDefault="00BC2D31" w:rsidP="00582BA7">
      <w:pPr>
        <w:pStyle w:val="Code"/>
        <w:keepNext/>
        <w:keepLines/>
      </w:pPr>
      <w:r>
        <w:t>procedure strikeout(f: text; e: boolean);</w:t>
      </w:r>
    </w:p>
    <w:p w:rsidR="00BC2D31" w:rsidRDefault="00BC2D31" w:rsidP="00582BA7">
      <w:pPr>
        <w:pStyle w:val="Code"/>
        <w:keepNext/>
        <w:keepLines/>
      </w:pPr>
      <w:r>
        <w:t>procedure strikeout(e: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strikeout lettering.</w:t>
      </w:r>
    </w:p>
    <w:p w:rsidR="00BC2D31" w:rsidRDefault="00BC2D31" w:rsidP="00E873B9">
      <w:pPr>
        <w:pStyle w:val="Routineheading3"/>
        <w:outlineLvl w:val="0"/>
      </w:pPr>
      <w:bookmarkStart w:id="329" w:name="_Toc221641116"/>
      <w:r>
        <w:lastRenderedPageBreak/>
        <w:t>Standout</w:t>
      </w:r>
      <w:bookmarkEnd w:id="329"/>
    </w:p>
    <w:p w:rsidR="00BC2D31" w:rsidRDefault="00BC2D31" w:rsidP="00582BA7">
      <w:pPr>
        <w:pStyle w:val="Code"/>
        <w:keepNext/>
        <w:keepLines/>
      </w:pPr>
      <w:r>
        <w:t>procedure standout(f: text; e: boolean);</w:t>
      </w:r>
    </w:p>
    <w:p w:rsidR="00BC2D31" w:rsidRDefault="00BC2D31" w:rsidP="00582BA7">
      <w:pPr>
        <w:pStyle w:val="Code"/>
        <w:keepNext/>
        <w:keepLines/>
      </w:pPr>
      <w:r>
        <w:t>procedure standout(e: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standout mode. This is always reverse video in graphics mode. This procedure has better equivalents for graphical use, since it allways writes the background, overwriting anything that might be there. If no file is specified, defaults to the standard output.</w:t>
      </w:r>
    </w:p>
    <w:p w:rsidR="00BC2D31" w:rsidRDefault="00BC2D31" w:rsidP="00E873B9">
      <w:pPr>
        <w:pStyle w:val="Routineheading3"/>
        <w:outlineLvl w:val="0"/>
      </w:pPr>
      <w:bookmarkStart w:id="330" w:name="_Toc221641117"/>
      <w:r>
        <w:t>Fcolor</w:t>
      </w:r>
      <w:bookmarkEnd w:id="330"/>
    </w:p>
    <w:p w:rsidR="00BC2D31" w:rsidRDefault="00BC2D31" w:rsidP="00582BA7">
      <w:pPr>
        <w:pStyle w:val="Code"/>
        <w:keepNext/>
        <w:keepLines/>
      </w:pPr>
      <w:r>
        <w:t>procedure fcolor(f: text; c: color);</w:t>
      </w:r>
    </w:p>
    <w:p w:rsidR="00BC2D31" w:rsidRDefault="00BC2D31" w:rsidP="00582BA7">
      <w:pPr>
        <w:pStyle w:val="Code"/>
        <w:keepNext/>
        <w:keepLines/>
      </w:pPr>
      <w:r>
        <w:t>procedure fcolor(c: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c</w:t>
      </w:r>
      <w:r>
        <w:tab/>
        <w:t>Color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foreground color. If no file is specified, defaults to the standard output.</w:t>
      </w:r>
    </w:p>
    <w:p w:rsidR="00BC2D31" w:rsidRDefault="00BC2D31" w:rsidP="00E873B9">
      <w:pPr>
        <w:pStyle w:val="Routineheading3"/>
        <w:outlineLvl w:val="0"/>
      </w:pPr>
      <w:bookmarkStart w:id="331" w:name="_Toc221641118"/>
      <w:r>
        <w:lastRenderedPageBreak/>
        <w:t>Fcolorg</w:t>
      </w:r>
      <w:bookmarkEnd w:id="331"/>
    </w:p>
    <w:p w:rsidR="00BC2D31" w:rsidRDefault="00BC2D31" w:rsidP="00582BA7">
      <w:pPr>
        <w:pStyle w:val="Code"/>
        <w:keepNext/>
        <w:keepLines/>
      </w:pPr>
      <w:r>
        <w:t>procedure fcolorg(f: text; r, g, b: integer);</w:t>
      </w:r>
    </w:p>
    <w:p w:rsidR="00BC2D31" w:rsidRDefault="00BC2D31" w:rsidP="00582BA7">
      <w:pPr>
        <w:pStyle w:val="Code"/>
        <w:keepNext/>
        <w:keepLines/>
      </w:pPr>
      <w:r>
        <w:t>procedure fcolorg(r, g, b: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r</w:t>
      </w:r>
      <w:r>
        <w:tab/>
        <w:t>Red level to set</w:t>
      </w:r>
    </w:p>
    <w:p w:rsidR="00BC2D31" w:rsidRDefault="00BC2D31" w:rsidP="00E55C53">
      <w:pPr>
        <w:pStyle w:val="NoSpacing"/>
        <w:keepNext/>
        <w:keepLines/>
      </w:pPr>
      <w:r w:rsidRPr="008012EF">
        <w:rPr>
          <w:rStyle w:val="referenceChar"/>
        </w:rPr>
        <w:t>g</w:t>
      </w:r>
      <w:r>
        <w:tab/>
        <w:t>Green level to set</w:t>
      </w:r>
    </w:p>
    <w:p w:rsidR="00BC2D31" w:rsidRDefault="00BC2D31" w:rsidP="00582BA7">
      <w:pPr>
        <w:keepNext/>
        <w:keepLines/>
      </w:pPr>
      <w:r w:rsidRPr="008012EF">
        <w:rPr>
          <w:rStyle w:val="referenceChar"/>
        </w:rPr>
        <w:t>b</w:t>
      </w:r>
      <w:r>
        <w:tab/>
        <w:t>Blue level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foreground color. The graphical mode of this call uses a separate red, green and blue color, where 0 &lt;= color &lt;= 255. If no file is specified, defaults to the standard output.</w:t>
      </w:r>
    </w:p>
    <w:p w:rsidR="00BC2D31" w:rsidRDefault="00BC2D31" w:rsidP="00E873B9">
      <w:pPr>
        <w:pStyle w:val="Routineheading3"/>
        <w:outlineLvl w:val="0"/>
      </w:pPr>
      <w:bookmarkStart w:id="332" w:name="_Toc221641119"/>
      <w:r>
        <w:t>Bcolor</w:t>
      </w:r>
      <w:bookmarkEnd w:id="332"/>
    </w:p>
    <w:p w:rsidR="00BC2D31" w:rsidRDefault="00BC2D31" w:rsidP="00582BA7">
      <w:pPr>
        <w:pStyle w:val="Code"/>
        <w:keepNext/>
        <w:keepLines/>
      </w:pPr>
      <w:r>
        <w:t>procedure bcolor(f: text; c: color);</w:t>
      </w:r>
    </w:p>
    <w:p w:rsidR="00BC2D31" w:rsidRDefault="00BC2D31" w:rsidP="00582BA7">
      <w:pPr>
        <w:pStyle w:val="Code"/>
        <w:keepNext/>
        <w:keepLines/>
      </w:pPr>
      <w:r>
        <w:t>procedure bcolor(c: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c</w:t>
      </w:r>
      <w:r>
        <w:tab/>
        <w:t>Color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background color. If no file is specified, defaults to the standard output.</w:t>
      </w:r>
    </w:p>
    <w:p w:rsidR="00BC2D31" w:rsidRDefault="00BC2D31" w:rsidP="00E873B9">
      <w:pPr>
        <w:pStyle w:val="Routineheading3"/>
        <w:outlineLvl w:val="0"/>
      </w:pPr>
      <w:bookmarkStart w:id="333" w:name="_Toc221641120"/>
      <w:r>
        <w:lastRenderedPageBreak/>
        <w:t>Bcolorg</w:t>
      </w:r>
      <w:bookmarkEnd w:id="333"/>
    </w:p>
    <w:p w:rsidR="00BC2D31" w:rsidRDefault="00BC2D31" w:rsidP="00582BA7">
      <w:pPr>
        <w:pStyle w:val="Code"/>
        <w:keepNext/>
        <w:keepLines/>
      </w:pPr>
      <w:r>
        <w:t>procedure bcolorg(f: text; r, g, b: integer);</w:t>
      </w:r>
    </w:p>
    <w:p w:rsidR="00BC2D31" w:rsidRDefault="00BC2D31" w:rsidP="00582BA7">
      <w:pPr>
        <w:pStyle w:val="Code"/>
        <w:keepNext/>
        <w:keepLines/>
      </w:pPr>
      <w:r>
        <w:t>procedure bcolorg(r, g, b: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r</w:t>
      </w:r>
      <w:r>
        <w:tab/>
        <w:t>Red level to set</w:t>
      </w:r>
    </w:p>
    <w:p w:rsidR="00BC2D31" w:rsidRDefault="00BC2D31" w:rsidP="00E55C53">
      <w:pPr>
        <w:pStyle w:val="NoSpacing"/>
        <w:keepNext/>
        <w:keepLines/>
      </w:pPr>
      <w:r w:rsidRPr="008012EF">
        <w:rPr>
          <w:rStyle w:val="referenceChar"/>
        </w:rPr>
        <w:t>g</w:t>
      </w:r>
      <w:r>
        <w:tab/>
        <w:t>Green level to set</w:t>
      </w:r>
    </w:p>
    <w:p w:rsidR="00BC2D31" w:rsidRDefault="00BC2D31" w:rsidP="00582BA7">
      <w:pPr>
        <w:keepNext/>
        <w:keepLines/>
      </w:pPr>
      <w:r w:rsidRPr="008012EF">
        <w:rPr>
          <w:rStyle w:val="referenceChar"/>
        </w:rPr>
        <w:t>b</w:t>
      </w:r>
      <w:r>
        <w:tab/>
        <w:t>Blue level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background color. The graphical mode of this call uses a separate red, green and blue color, where 0 &lt;= color &lt;= 255. If no file is specified, defaults to the standard output.</w:t>
      </w:r>
    </w:p>
    <w:p w:rsidR="00BC2D31" w:rsidRDefault="00BC2D31" w:rsidP="00E873B9">
      <w:pPr>
        <w:pStyle w:val="Routineheading3"/>
        <w:outlineLvl w:val="0"/>
      </w:pPr>
      <w:bookmarkStart w:id="334" w:name="_Toc221641121"/>
      <w:r>
        <w:t>Auto</w:t>
      </w:r>
      <w:bookmarkEnd w:id="334"/>
    </w:p>
    <w:p w:rsidR="00BC2D31" w:rsidRDefault="00BC2D31" w:rsidP="00582BA7">
      <w:pPr>
        <w:pStyle w:val="Code"/>
        <w:keepNext/>
        <w:keepLines/>
      </w:pPr>
      <w:r>
        <w:t>procedure auto(f: text; e: boolean);</w:t>
      </w:r>
    </w:p>
    <w:p w:rsidR="00BC2D31" w:rsidRDefault="00BC2D31" w:rsidP="00582BA7">
      <w:pPr>
        <w:pStyle w:val="Code"/>
        <w:keepNext/>
        <w:keepLines/>
      </w:pPr>
      <w:r>
        <w:t>procedure auto(e: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Enables or disables automatic scrolling and cursor wrapping. If no file is specified, defaults to the standard output.</w:t>
      </w:r>
    </w:p>
    <w:p w:rsidR="00A64593" w:rsidRDefault="00A64593" w:rsidP="00547FDC">
      <w:pPr>
        <w:pStyle w:val="Routineheading3"/>
        <w:outlineLvl w:val="0"/>
      </w:pPr>
      <w:r>
        <w:lastRenderedPageBreak/>
        <w:t>Autohold</w:t>
      </w:r>
    </w:p>
    <w:p w:rsidR="00A64593" w:rsidRDefault="00A64593" w:rsidP="00547FDC">
      <w:pPr>
        <w:pStyle w:val="Code"/>
        <w:keepNext/>
        <w:keepLines/>
      </w:pPr>
      <w:r>
        <w:t>procedure autohold(var f: text; e: boolean);</w:t>
      </w:r>
    </w:p>
    <w:p w:rsidR="00A64593" w:rsidRDefault="00A64593" w:rsidP="00547FDC">
      <w:pPr>
        <w:pStyle w:val="Code"/>
        <w:keepNext/>
        <w:keepLines/>
      </w:pPr>
      <w:r>
        <w:t>procedure autohold(e: boolean);</w:t>
      </w:r>
    </w:p>
    <w:p w:rsidR="00A64593" w:rsidRDefault="00A64593" w:rsidP="00547FDC">
      <w:pPr>
        <w:pStyle w:val="Code"/>
        <w:keepNext/>
        <w:keepLines/>
      </w:pPr>
    </w:p>
    <w:p w:rsidR="00A64593" w:rsidRDefault="00A64593" w:rsidP="00547FDC">
      <w:pPr>
        <w:pStyle w:val="reference"/>
        <w:keepNext/>
        <w:keepLines/>
      </w:pPr>
      <w:r>
        <w:t>Parameters</w:t>
      </w:r>
    </w:p>
    <w:p w:rsidR="00A64593" w:rsidRDefault="00A64593" w:rsidP="00547FDC">
      <w:pPr>
        <w:pStyle w:val="NoSpacing"/>
        <w:keepNext/>
        <w:keepLines/>
      </w:pPr>
      <w:r w:rsidRPr="003D007E">
        <w:rPr>
          <w:rStyle w:val="referenceChar"/>
        </w:rPr>
        <w:t>f</w:t>
      </w:r>
      <w:r>
        <w:tab/>
        <w:t>Terminal output file.</w:t>
      </w:r>
    </w:p>
    <w:p w:rsidR="00A64593" w:rsidRDefault="00A64593" w:rsidP="00A64593">
      <w:pPr>
        <w:keepNext/>
        <w:keepLines/>
      </w:pPr>
      <w:r>
        <w:rPr>
          <w:rStyle w:val="referenceChar"/>
        </w:rPr>
        <w:t>e</w:t>
      </w:r>
      <w:r>
        <w:tab/>
        <w:t>Enable or disable automatic hold mode</w:t>
      </w:r>
    </w:p>
    <w:p w:rsidR="00A64593" w:rsidRDefault="00A64593" w:rsidP="00A64593">
      <w:pPr>
        <w:pStyle w:val="reference"/>
        <w:keepNext/>
        <w:keepLines/>
      </w:pPr>
      <w:r>
        <w:t>Description</w:t>
      </w:r>
    </w:p>
    <w:p w:rsidR="00A64593" w:rsidRDefault="00A64593" w:rsidP="00A64593">
      <w:pPr>
        <w:keepLines/>
      </w:pPr>
      <w:r>
        <w:t>Autohold mode causes a program that exits without a specific exit command to “hold” or remain displayed, until the user orders it closed. This allows the user to inspect the results of a “legacy” program that was not designed with the trmlib event system in mind. It is on by default, but can be turned off by a program that may want to exit for other reasons.</w:t>
      </w:r>
    </w:p>
    <w:p w:rsidR="00A64593" w:rsidRDefault="00A64593" w:rsidP="00A64593">
      <w:pPr>
        <w:keepLines/>
      </w:pPr>
      <w:r>
        <w:t>This mode normally applies only in  a managed window system, since console systems will not close or clear program output on completion.</w:t>
      </w:r>
    </w:p>
    <w:p w:rsidR="00A64593" w:rsidRDefault="00A64593" w:rsidP="00547FDC">
      <w:pPr>
        <w:pStyle w:val="Routineheading3"/>
        <w:outlineLvl w:val="0"/>
      </w:pPr>
      <w:r>
        <w:lastRenderedPageBreak/>
        <w:t>wrtstr</w:t>
      </w:r>
    </w:p>
    <w:p w:rsidR="00A64593" w:rsidRDefault="00A64593" w:rsidP="00547FDC">
      <w:pPr>
        <w:pStyle w:val="Code"/>
        <w:keepNext/>
        <w:keepLines/>
      </w:pPr>
      <w:r>
        <w:t>procedure wrtstr(var f: text; view s: string);</w:t>
      </w:r>
    </w:p>
    <w:p w:rsidR="00A64593" w:rsidRDefault="00A64593" w:rsidP="00547FDC">
      <w:pPr>
        <w:pStyle w:val="Code"/>
        <w:keepNext/>
        <w:keepLines/>
      </w:pPr>
      <w:r>
        <w:t>procedure wrtstr(view s: string);</w:t>
      </w:r>
    </w:p>
    <w:p w:rsidR="00A64593" w:rsidRDefault="00A64593" w:rsidP="00547FDC">
      <w:pPr>
        <w:pStyle w:val="Code"/>
        <w:keepNext/>
        <w:keepLines/>
      </w:pPr>
    </w:p>
    <w:p w:rsidR="00A64593" w:rsidRDefault="00A64593" w:rsidP="00547FDC">
      <w:pPr>
        <w:pStyle w:val="reference"/>
        <w:keepNext/>
        <w:keepLines/>
      </w:pPr>
      <w:r>
        <w:t>Parameters</w:t>
      </w:r>
    </w:p>
    <w:p w:rsidR="00A64593" w:rsidRDefault="00A64593" w:rsidP="00547FDC">
      <w:pPr>
        <w:pStyle w:val="NoSpacing"/>
        <w:keepNext/>
        <w:keepLines/>
      </w:pPr>
      <w:r w:rsidRPr="003D007E">
        <w:rPr>
          <w:rStyle w:val="referenceChar"/>
        </w:rPr>
        <w:t>f</w:t>
      </w:r>
      <w:r>
        <w:tab/>
        <w:t>Terminal output file.</w:t>
      </w:r>
    </w:p>
    <w:p w:rsidR="00A64593" w:rsidRDefault="00A64593" w:rsidP="00547FDC">
      <w:pPr>
        <w:keepNext/>
        <w:keepLines/>
      </w:pPr>
      <w:r w:rsidRPr="00C53078">
        <w:rPr>
          <w:rStyle w:val="referenceChar"/>
        </w:rPr>
        <w:t>s</w:t>
      </w:r>
      <w:r>
        <w:tab/>
        <w:t>String to write.</w:t>
      </w:r>
    </w:p>
    <w:p w:rsidR="00A64593" w:rsidRDefault="00A64593" w:rsidP="00547FDC">
      <w:pPr>
        <w:pStyle w:val="reference"/>
        <w:keepNext/>
        <w:keepLines/>
      </w:pPr>
      <w:r>
        <w:t>Description</w:t>
      </w:r>
    </w:p>
    <w:p w:rsidR="00A64593" w:rsidRDefault="00A64593" w:rsidP="00547FDC">
      <w:pPr>
        <w:keepNext/>
        <w:keepLines/>
      </w:pPr>
      <w:r>
        <w:t>Writes the string s of characters to the console. This performs the same function as the call:</w:t>
      </w:r>
    </w:p>
    <w:p w:rsidR="00A64593" w:rsidRDefault="00A64593" w:rsidP="00547FDC">
      <w:pPr>
        <w:pStyle w:val="Code"/>
        <w:keepNext/>
        <w:keepLines/>
      </w:pPr>
      <w:r>
        <w:t>write(f, s)</w:t>
      </w:r>
    </w:p>
    <w:p w:rsidR="00A64593" w:rsidRDefault="00A64593" w:rsidP="00547FDC">
      <w:pPr>
        <w:pStyle w:val="Code"/>
        <w:keepNext/>
        <w:keepLines/>
      </w:pPr>
    </w:p>
    <w:p w:rsidR="00A64593" w:rsidRDefault="00A64593" w:rsidP="00547FDC">
      <w:pPr>
        <w:keepNext/>
        <w:keepLines/>
      </w:pPr>
      <w:r>
        <w:t xml:space="preserve">Except that no control characters within the string are interpreted or converted to blanks, and it cannot be used when </w:t>
      </w:r>
      <w:r w:rsidRPr="00A64593">
        <w:rPr>
          <w:rStyle w:val="referenceChar"/>
        </w:rPr>
        <w:t>auto</w:t>
      </w:r>
      <w:r>
        <w:t xml:space="preserve"> is enabled. wrtstr is faster than an equivalent </w:t>
      </w:r>
      <w:r w:rsidRPr="00A64593">
        <w:rPr>
          <w:rStyle w:val="referenceChar"/>
        </w:rPr>
        <w:t>write</w:t>
      </w:r>
      <w:r>
        <w:t xml:space="preserve"> call, because it avoids several layers of protocol by not sending each character though </w:t>
      </w:r>
      <w:r w:rsidRPr="00A64593">
        <w:rPr>
          <w:rStyle w:val="referenceChar"/>
        </w:rPr>
        <w:t>paslib</w:t>
      </w:r>
      <w:r>
        <w:t xml:space="preserve"> and writing each character at a time. For this reason, it can be the best way to update the screen in advanced modes.</w:t>
      </w:r>
    </w:p>
    <w:p w:rsidR="00A64593" w:rsidRDefault="00A64593" w:rsidP="00A64593">
      <w:pPr>
        <w:keepLines/>
      </w:pPr>
      <w:r>
        <w:t xml:space="preserve">It is an error to call </w:t>
      </w:r>
      <w:r w:rsidRPr="00A64593">
        <w:rPr>
          <w:rStyle w:val="referenceChar"/>
        </w:rPr>
        <w:t>wrtstr</w:t>
      </w:r>
      <w:r>
        <w:t xml:space="preserve"> with </w:t>
      </w:r>
      <w:r w:rsidRPr="00A64593">
        <w:rPr>
          <w:rStyle w:val="referenceChar"/>
        </w:rPr>
        <w:t>auto</w:t>
      </w:r>
      <w:r>
        <w:t xml:space="preserve"> enabled.</w:t>
      </w:r>
    </w:p>
    <w:p w:rsidR="00BC2D31" w:rsidRDefault="00BC2D31" w:rsidP="00E873B9">
      <w:pPr>
        <w:pStyle w:val="Routineheading3"/>
        <w:outlineLvl w:val="0"/>
      </w:pPr>
      <w:bookmarkStart w:id="335" w:name="_Toc221641122"/>
      <w:r>
        <w:t>Curvis</w:t>
      </w:r>
      <w:bookmarkEnd w:id="335"/>
    </w:p>
    <w:p w:rsidR="00BC2D31" w:rsidRDefault="00BC2D31" w:rsidP="00582BA7">
      <w:pPr>
        <w:pStyle w:val="Code"/>
        <w:keepNext/>
        <w:keepLines/>
      </w:pPr>
      <w:r>
        <w:t>procedure curvis(f: text; enable: boolean);</w:t>
      </w:r>
    </w:p>
    <w:p w:rsidR="00BC2D31" w:rsidRDefault="00BC2D31" w:rsidP="00582BA7">
      <w:pPr>
        <w:pStyle w:val="Code"/>
        <w:keepNext/>
        <w:keepLines/>
      </w:pPr>
      <w:r>
        <w:t>procedure curvis(enable: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Enables or disables cursor visibility. If no file is specified, defaults to the standard output.</w:t>
      </w:r>
    </w:p>
    <w:p w:rsidR="00BC2D31" w:rsidRDefault="00BC2D31" w:rsidP="00E873B9">
      <w:pPr>
        <w:pStyle w:val="Routineheading3"/>
        <w:outlineLvl w:val="0"/>
      </w:pPr>
      <w:bookmarkStart w:id="336" w:name="_Toc221641123"/>
      <w:r>
        <w:lastRenderedPageBreak/>
        <w:t>Scroll</w:t>
      </w:r>
      <w:bookmarkEnd w:id="336"/>
    </w:p>
    <w:p w:rsidR="00BC2D31" w:rsidRDefault="00BC2D31" w:rsidP="00582BA7">
      <w:pPr>
        <w:pStyle w:val="Code"/>
        <w:keepNext/>
        <w:keepLines/>
      </w:pPr>
      <w:r>
        <w:t>procedure scroll(f: text; x, y: integer);</w:t>
      </w:r>
    </w:p>
    <w:p w:rsidR="00BC2D31" w:rsidRDefault="00BC2D31" w:rsidP="00582BA7">
      <w:pPr>
        <w:pStyle w:val="Code"/>
        <w:keepNext/>
        <w:keepLines/>
      </w:pPr>
      <w:r>
        <w:t>procedure scroll(x,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x</w:t>
      </w:r>
      <w:r>
        <w:tab/>
        <w:t>Difference in x to move screen</w:t>
      </w:r>
    </w:p>
    <w:p w:rsidR="00BC2D31" w:rsidRDefault="00BC2D31" w:rsidP="00582BA7">
      <w:pPr>
        <w:keepNext/>
        <w:keepLines/>
      </w:pPr>
      <w:r w:rsidRPr="008012EF">
        <w:rPr>
          <w:rStyle w:val="referenceChar"/>
        </w:rPr>
        <w:t>y</w:t>
      </w:r>
      <w:r>
        <w:tab/>
        <w:t>Difference in y to move screen</w:t>
      </w:r>
    </w:p>
    <w:p w:rsidR="00BC2D31" w:rsidRDefault="00BC2D31" w:rsidP="00582BA7">
      <w:pPr>
        <w:pStyle w:val="reference"/>
        <w:keepNext/>
        <w:keepLines/>
      </w:pPr>
      <w:r>
        <w:t>Description</w:t>
      </w:r>
    </w:p>
    <w:p w:rsidR="00BC2D31" w:rsidRDefault="00BC2D31" w:rsidP="00582BA7">
      <w:pPr>
        <w:keepLines/>
      </w:pPr>
      <w:r>
        <w:t>Scrolls the screen in arbitrary directions. x and y are signed numbers, and indicate how many characters the screen is to be moved. If no file is specified, defaults to the standard output.</w:t>
      </w:r>
    </w:p>
    <w:p w:rsidR="00BC2D31" w:rsidRDefault="00BC2D31" w:rsidP="00E873B9">
      <w:pPr>
        <w:pStyle w:val="Routineheading3"/>
        <w:outlineLvl w:val="0"/>
      </w:pPr>
      <w:bookmarkStart w:id="337" w:name="_Toc221641124"/>
      <w:r>
        <w:t>Scrollg</w:t>
      </w:r>
      <w:bookmarkEnd w:id="337"/>
    </w:p>
    <w:p w:rsidR="00BC2D31" w:rsidRDefault="00BC2D31" w:rsidP="00582BA7">
      <w:pPr>
        <w:pStyle w:val="Code"/>
        <w:keepNext/>
        <w:keepLines/>
      </w:pPr>
      <w:r>
        <w:t>procedure scrollg(f: text; x, y: integer);</w:t>
      </w:r>
    </w:p>
    <w:p w:rsidR="00BC2D31" w:rsidRDefault="00BC2D31" w:rsidP="00582BA7">
      <w:pPr>
        <w:pStyle w:val="Code"/>
        <w:keepNext/>
        <w:keepLines/>
      </w:pPr>
      <w:r>
        <w:t>procedure scrollg(x,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x</w:t>
      </w:r>
      <w:r>
        <w:tab/>
        <w:t>Difference in x to move screen</w:t>
      </w:r>
    </w:p>
    <w:p w:rsidR="00BC2D31" w:rsidRDefault="00BC2D31" w:rsidP="00582BA7">
      <w:pPr>
        <w:keepNext/>
        <w:keepLines/>
      </w:pPr>
      <w:r w:rsidRPr="008012EF">
        <w:rPr>
          <w:rStyle w:val="referenceChar"/>
        </w:rPr>
        <w:t>y</w:t>
      </w:r>
      <w:r>
        <w:tab/>
        <w:t>Difference in y to move screen</w:t>
      </w:r>
    </w:p>
    <w:p w:rsidR="00BC2D31" w:rsidRDefault="00BC2D31" w:rsidP="00582BA7">
      <w:pPr>
        <w:pStyle w:val="reference"/>
        <w:keepNext/>
        <w:keepLines/>
      </w:pPr>
      <w:r>
        <w:t>Description</w:t>
      </w:r>
    </w:p>
    <w:p w:rsidR="00BC2D31" w:rsidRDefault="00BC2D31" w:rsidP="00582BA7">
      <w:pPr>
        <w:keepLines/>
      </w:pPr>
      <w:r>
        <w:t>Scrolls the screen in arbitrary directions. x and y are signed numbers, and indicate how many pixels the screen is to be moved. The graphical version can arbitrarily scroll any number of pixels. Also, it does not fill in the uncovered space. This is left to the program. If no file is specified, defaults to the standard output.</w:t>
      </w:r>
    </w:p>
    <w:p w:rsidR="00BC2D31" w:rsidRDefault="00BC2D31" w:rsidP="00E873B9">
      <w:pPr>
        <w:pStyle w:val="Routineheading3"/>
        <w:outlineLvl w:val="0"/>
      </w:pPr>
      <w:bookmarkStart w:id="338" w:name="_Toc221641125"/>
      <w:r>
        <w:lastRenderedPageBreak/>
        <w:t>Curx</w:t>
      </w:r>
      <w:bookmarkEnd w:id="338"/>
    </w:p>
    <w:p w:rsidR="00BC2D31" w:rsidRDefault="00BC2D31" w:rsidP="00582BA7">
      <w:pPr>
        <w:pStyle w:val="Code"/>
        <w:keepNext/>
        <w:keepLines/>
      </w:pPr>
      <w:r>
        <w:t>function curx(f: text): integer;</w:t>
      </w:r>
    </w:p>
    <w:p w:rsidR="00BC2D31" w:rsidRDefault="00BC2D31" w:rsidP="00582BA7">
      <w:pPr>
        <w:pStyle w:val="Code"/>
        <w:keepNext/>
        <w:keepLines/>
      </w:pPr>
      <w:r>
        <w:t>function curx: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x, in characters</w:t>
      </w:r>
    </w:p>
    <w:p w:rsidR="00BC2D31" w:rsidRDefault="00BC2D31" w:rsidP="00582BA7">
      <w:pPr>
        <w:pStyle w:val="reference"/>
        <w:keepNext/>
        <w:keepLines/>
      </w:pPr>
      <w:r>
        <w:t>Description</w:t>
      </w:r>
    </w:p>
    <w:p w:rsidR="00BC2D31" w:rsidRDefault="00BC2D31" w:rsidP="00582BA7">
      <w:pPr>
        <w:keepLines/>
      </w:pPr>
      <w:r>
        <w:t>Finds the current position, in characters, of the cursor in x. If no file is specified, defaults to the standard output.</w:t>
      </w:r>
    </w:p>
    <w:p w:rsidR="00BC2D31" w:rsidRDefault="00BC2D31" w:rsidP="00E873B9">
      <w:pPr>
        <w:pStyle w:val="Routineheading3"/>
        <w:outlineLvl w:val="0"/>
      </w:pPr>
      <w:bookmarkStart w:id="339" w:name="_Toc221641126"/>
      <w:r>
        <w:t>Curxg</w:t>
      </w:r>
      <w:bookmarkEnd w:id="339"/>
    </w:p>
    <w:p w:rsidR="00BC2D31" w:rsidRDefault="00BC2D31" w:rsidP="00582BA7">
      <w:pPr>
        <w:pStyle w:val="Code"/>
        <w:keepNext/>
        <w:keepLines/>
      </w:pPr>
      <w:r>
        <w:t>function curxg(f: text): integer;</w:t>
      </w:r>
    </w:p>
    <w:p w:rsidR="00BC2D31" w:rsidRDefault="00BC2D31" w:rsidP="00582BA7">
      <w:pPr>
        <w:pStyle w:val="Code"/>
        <w:keepNext/>
        <w:keepLines/>
      </w:pPr>
      <w:r>
        <w:t>function curxg: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x, in pixels</w:t>
      </w:r>
    </w:p>
    <w:p w:rsidR="00BC2D31" w:rsidRDefault="00BC2D31" w:rsidP="00582BA7">
      <w:pPr>
        <w:pStyle w:val="reference"/>
        <w:keepNext/>
        <w:keepLines/>
      </w:pPr>
      <w:r>
        <w:t>Description</w:t>
      </w:r>
    </w:p>
    <w:p w:rsidR="00BC2D31" w:rsidRDefault="00BC2D31" w:rsidP="00582BA7">
      <w:pPr>
        <w:keepLines/>
      </w:pPr>
      <w:r>
        <w:t>Finds the current position, in pixels, of the cursor in x. If no file is specified, defaults to the standard output.</w:t>
      </w:r>
    </w:p>
    <w:p w:rsidR="00BC2D31" w:rsidRDefault="00BC2D31" w:rsidP="00E873B9">
      <w:pPr>
        <w:pStyle w:val="Routineheading3"/>
        <w:outlineLvl w:val="0"/>
      </w:pPr>
      <w:bookmarkStart w:id="340" w:name="_Toc221641127"/>
      <w:r>
        <w:lastRenderedPageBreak/>
        <w:t>Cury</w:t>
      </w:r>
      <w:bookmarkEnd w:id="340"/>
    </w:p>
    <w:p w:rsidR="00BC2D31" w:rsidRDefault="00BC2D31" w:rsidP="00582BA7">
      <w:pPr>
        <w:pStyle w:val="Code"/>
        <w:keepNext/>
        <w:keepLines/>
      </w:pPr>
      <w:r>
        <w:t>function cury(f: text): integer;</w:t>
      </w:r>
    </w:p>
    <w:p w:rsidR="00BC2D31" w:rsidRDefault="00BC2D31" w:rsidP="00582BA7">
      <w:pPr>
        <w:pStyle w:val="Code"/>
        <w:keepNext/>
        <w:keepLines/>
      </w:pPr>
      <w:r>
        <w:t>function cury: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y, in characters</w:t>
      </w:r>
    </w:p>
    <w:p w:rsidR="00BC2D31" w:rsidRDefault="00BC2D31" w:rsidP="00582BA7">
      <w:pPr>
        <w:pStyle w:val="reference"/>
        <w:keepNext/>
        <w:keepLines/>
      </w:pPr>
      <w:r>
        <w:t>Description</w:t>
      </w:r>
    </w:p>
    <w:p w:rsidR="00BC2D31" w:rsidRDefault="00BC2D31" w:rsidP="00582BA7">
      <w:pPr>
        <w:keepLines/>
      </w:pPr>
      <w:r>
        <w:t>Finds the current position, in characters, of the cursor in y. If no file is specified, defaults to the standard output.</w:t>
      </w:r>
    </w:p>
    <w:p w:rsidR="00BC2D31" w:rsidRDefault="00BC2D31" w:rsidP="00E873B9">
      <w:pPr>
        <w:pStyle w:val="Routineheading3"/>
        <w:outlineLvl w:val="0"/>
      </w:pPr>
      <w:bookmarkStart w:id="341" w:name="_Toc221641128"/>
      <w:r>
        <w:t>Curyg</w:t>
      </w:r>
      <w:bookmarkEnd w:id="341"/>
    </w:p>
    <w:p w:rsidR="00BC2D31" w:rsidRDefault="00BC2D31" w:rsidP="00582BA7">
      <w:pPr>
        <w:pStyle w:val="Code"/>
        <w:keepNext/>
        <w:keepLines/>
      </w:pPr>
      <w:r>
        <w:t>function curyg(f: text): integer;</w:t>
      </w:r>
    </w:p>
    <w:p w:rsidR="00BC2D31" w:rsidRDefault="00BC2D31" w:rsidP="00582BA7">
      <w:pPr>
        <w:pStyle w:val="Code"/>
        <w:keepNext/>
        <w:keepLines/>
      </w:pPr>
      <w:r>
        <w:t>function curyg: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y, in pixels</w:t>
      </w:r>
    </w:p>
    <w:p w:rsidR="00BC2D31" w:rsidRDefault="00BC2D31" w:rsidP="00582BA7">
      <w:pPr>
        <w:pStyle w:val="reference"/>
        <w:keepNext/>
        <w:keepLines/>
      </w:pPr>
      <w:r>
        <w:t>Description</w:t>
      </w:r>
    </w:p>
    <w:p w:rsidR="00BC2D31" w:rsidRDefault="00BC2D31" w:rsidP="00582BA7">
      <w:pPr>
        <w:keepLines/>
      </w:pPr>
      <w:r>
        <w:t>Finds the current position, in pixels, of the cursor in y. If no file is specified, defaults to the standard output.</w:t>
      </w:r>
    </w:p>
    <w:p w:rsidR="00BC2D31" w:rsidRDefault="00BC2D31" w:rsidP="00E873B9">
      <w:pPr>
        <w:pStyle w:val="Routineheading3"/>
        <w:outlineLvl w:val="0"/>
      </w:pPr>
      <w:bookmarkStart w:id="342" w:name="_Toc221641129"/>
      <w:r>
        <w:lastRenderedPageBreak/>
        <w:t>Curbnd</w:t>
      </w:r>
      <w:bookmarkEnd w:id="342"/>
    </w:p>
    <w:p w:rsidR="00BC2D31" w:rsidRDefault="00BC2D31" w:rsidP="00582BA7">
      <w:pPr>
        <w:pStyle w:val="Code"/>
        <w:keepNext/>
        <w:keepLines/>
      </w:pPr>
      <w:r>
        <w:t>function curbnd(f: text): boolean;</w:t>
      </w:r>
    </w:p>
    <w:p w:rsidR="00BC2D31" w:rsidRDefault="00BC2D31" w:rsidP="00582BA7">
      <w:pPr>
        <w:pStyle w:val="Code"/>
        <w:keepNext/>
        <w:keepLines/>
      </w:pPr>
      <w:r>
        <w:t>function curbnd: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True if the cursor is in bounds, false if not</w:t>
      </w:r>
    </w:p>
    <w:p w:rsidR="00BC2D31" w:rsidRDefault="00BC2D31" w:rsidP="00582BA7">
      <w:pPr>
        <w:pStyle w:val="reference"/>
        <w:keepNext/>
        <w:keepLines/>
      </w:pPr>
      <w:r>
        <w:t>Description</w:t>
      </w:r>
    </w:p>
    <w:p w:rsidR="00BC2D31" w:rsidRDefault="00BC2D31" w:rsidP="00582BA7">
      <w:pPr>
        <w:keepLines/>
      </w:pPr>
      <w:r>
        <w:t>Returns true if the cursor is within bounds, ie., currently is within the display surface. If no file is specified, defaults to the standard output.</w:t>
      </w:r>
    </w:p>
    <w:p w:rsidR="00BC2D31" w:rsidRDefault="00BC2D31" w:rsidP="00E873B9">
      <w:pPr>
        <w:pStyle w:val="Routineheading3"/>
        <w:outlineLvl w:val="0"/>
      </w:pPr>
      <w:bookmarkStart w:id="343" w:name="_Toc221641130"/>
      <w:r>
        <w:t>Settab</w:t>
      </w:r>
      <w:bookmarkEnd w:id="343"/>
    </w:p>
    <w:p w:rsidR="00BC2D31" w:rsidRDefault="00BC2D31" w:rsidP="00582BA7">
      <w:pPr>
        <w:pStyle w:val="Code"/>
        <w:keepNext/>
        <w:keepLines/>
      </w:pPr>
      <w:r>
        <w:t>procedure settab(f: text; t: integer);</w:t>
      </w:r>
    </w:p>
    <w:p w:rsidR="00BC2D31" w:rsidRDefault="00BC2D31" w:rsidP="00582BA7">
      <w:pPr>
        <w:pStyle w:val="Code"/>
        <w:keepNext/>
        <w:keepLines/>
      </w:pPr>
      <w:r>
        <w:t>procedure settab(t: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set, in characters</w:t>
      </w:r>
    </w:p>
    <w:p w:rsidR="00BC2D31" w:rsidRDefault="00BC2D31" w:rsidP="00582BA7">
      <w:pPr>
        <w:pStyle w:val="reference"/>
        <w:keepNext/>
        <w:keepLines/>
      </w:pPr>
      <w:r>
        <w:t>Description</w:t>
      </w:r>
    </w:p>
    <w:p w:rsidR="00BC2D31" w:rsidRDefault="00BC2D31" w:rsidP="00582BA7">
      <w:pPr>
        <w:keepLines/>
      </w:pPr>
      <w:r>
        <w:t>Sets a new tab at the given character position. If no file is specified, defaults to the standard output.</w:t>
      </w:r>
    </w:p>
    <w:p w:rsidR="00BC2D31" w:rsidRDefault="00BC2D31" w:rsidP="00E873B9">
      <w:pPr>
        <w:pStyle w:val="Routineheading3"/>
        <w:outlineLvl w:val="0"/>
      </w:pPr>
      <w:bookmarkStart w:id="344" w:name="_Toc221641131"/>
      <w:r>
        <w:lastRenderedPageBreak/>
        <w:t>Settabg</w:t>
      </w:r>
      <w:bookmarkEnd w:id="344"/>
    </w:p>
    <w:p w:rsidR="00BC2D31" w:rsidRDefault="00BC2D31" w:rsidP="00582BA7">
      <w:pPr>
        <w:pStyle w:val="Code"/>
        <w:keepNext/>
        <w:keepLines/>
      </w:pPr>
      <w:r>
        <w:t>procedure settabg(f: text; t: integer);</w:t>
      </w:r>
    </w:p>
    <w:p w:rsidR="00BC2D31" w:rsidRDefault="00BC2D31" w:rsidP="00582BA7">
      <w:pPr>
        <w:pStyle w:val="Code"/>
        <w:keepNext/>
        <w:keepLines/>
      </w:pPr>
      <w:r>
        <w:t>procedure settabg(t: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set, in pixels</w:t>
      </w:r>
    </w:p>
    <w:p w:rsidR="00BC2D31" w:rsidRDefault="00BC2D31" w:rsidP="00582BA7">
      <w:pPr>
        <w:pStyle w:val="reference"/>
        <w:keepNext/>
        <w:keepLines/>
      </w:pPr>
      <w:r>
        <w:t>Description</w:t>
      </w:r>
    </w:p>
    <w:p w:rsidR="00BC2D31" w:rsidRDefault="00BC2D31" w:rsidP="00582BA7">
      <w:pPr>
        <w:keepLines/>
      </w:pPr>
      <w:r>
        <w:t>Sets a new tab at the given pixel position.</w:t>
      </w:r>
    </w:p>
    <w:p w:rsidR="00BC2D31" w:rsidRDefault="00BC2D31" w:rsidP="00E873B9">
      <w:pPr>
        <w:pStyle w:val="Routineheading3"/>
        <w:outlineLvl w:val="0"/>
      </w:pPr>
      <w:bookmarkStart w:id="345" w:name="_Toc221641132"/>
      <w:r>
        <w:t>Restab</w:t>
      </w:r>
      <w:bookmarkEnd w:id="345"/>
    </w:p>
    <w:p w:rsidR="00BC2D31" w:rsidRDefault="00BC2D31" w:rsidP="00582BA7">
      <w:pPr>
        <w:pStyle w:val="Code"/>
        <w:keepNext/>
        <w:keepLines/>
      </w:pPr>
      <w:r>
        <w:t>procedure restab(f: text; t: integer);</w:t>
      </w:r>
    </w:p>
    <w:p w:rsidR="00BC2D31" w:rsidRDefault="00BC2D31" w:rsidP="00582BA7">
      <w:pPr>
        <w:pStyle w:val="Code"/>
        <w:keepNext/>
        <w:keepLines/>
      </w:pPr>
      <w:r>
        <w:t>procedure restab(t: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reset, in characters</w:t>
      </w:r>
    </w:p>
    <w:p w:rsidR="00BC2D31" w:rsidRDefault="00BC2D31" w:rsidP="00582BA7">
      <w:pPr>
        <w:pStyle w:val="reference"/>
        <w:keepNext/>
        <w:keepLines/>
      </w:pPr>
      <w:r>
        <w:t>Description</w:t>
      </w:r>
    </w:p>
    <w:p w:rsidR="00BC2D31" w:rsidRDefault="00BC2D31" w:rsidP="00582BA7">
      <w:pPr>
        <w:keepLines/>
      </w:pPr>
      <w:r>
        <w:t>Removes a tab at the given character position. This is a no-op if there is not a tab set at that position. If no file is specified, defaults to the standard output.</w:t>
      </w:r>
    </w:p>
    <w:p w:rsidR="00BC2D31" w:rsidRDefault="00BC2D31" w:rsidP="00E873B9">
      <w:pPr>
        <w:pStyle w:val="Routineheading3"/>
        <w:outlineLvl w:val="0"/>
      </w:pPr>
      <w:bookmarkStart w:id="346" w:name="_Toc221641133"/>
      <w:r>
        <w:lastRenderedPageBreak/>
        <w:t>Restabg</w:t>
      </w:r>
      <w:bookmarkEnd w:id="346"/>
    </w:p>
    <w:p w:rsidR="00BC2D31" w:rsidRDefault="00BC2D31" w:rsidP="00582BA7">
      <w:pPr>
        <w:pStyle w:val="Code"/>
        <w:keepNext/>
        <w:keepLines/>
      </w:pPr>
      <w:r>
        <w:t>procedure restabg(f: text; t: integer);</w:t>
      </w:r>
    </w:p>
    <w:p w:rsidR="00BC2D31" w:rsidRDefault="00BC2D31" w:rsidP="00582BA7">
      <w:pPr>
        <w:pStyle w:val="Code"/>
        <w:keepNext/>
        <w:keepLines/>
      </w:pPr>
      <w:r>
        <w:t>procedure restabg(t: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reset, in pixels</w:t>
      </w:r>
    </w:p>
    <w:p w:rsidR="00BC2D31" w:rsidRDefault="00BC2D31" w:rsidP="00582BA7">
      <w:pPr>
        <w:pStyle w:val="reference"/>
        <w:keepNext/>
        <w:keepLines/>
      </w:pPr>
      <w:r>
        <w:t>Returns</w:t>
      </w:r>
    </w:p>
    <w:p w:rsidR="00BC2D31" w:rsidRDefault="00BC2D31" w:rsidP="00582BA7">
      <w:pPr>
        <w:pStyle w:val="reference"/>
        <w:keepNext/>
        <w:keepLines/>
      </w:pPr>
      <w:r>
        <w:t>Description</w:t>
      </w:r>
    </w:p>
    <w:p w:rsidR="00BC2D31" w:rsidRDefault="00BC2D31" w:rsidP="00582BA7">
      <w:pPr>
        <w:keepLines/>
      </w:pPr>
      <w:r>
        <w:t>Removes a tab at the given pixel position. This is a no-op if there is not a tab set at that position. If no file is specified, defaults to the standard output.</w:t>
      </w:r>
    </w:p>
    <w:p w:rsidR="00BC2D31" w:rsidRDefault="00BC2D31" w:rsidP="00E873B9">
      <w:pPr>
        <w:pStyle w:val="Routineheading3"/>
        <w:outlineLvl w:val="0"/>
      </w:pPr>
      <w:bookmarkStart w:id="347" w:name="_Toc221641134"/>
      <w:r>
        <w:t>Clrtab</w:t>
      </w:r>
      <w:bookmarkEnd w:id="347"/>
    </w:p>
    <w:p w:rsidR="00BC2D31" w:rsidRDefault="00BC2D31" w:rsidP="00582BA7">
      <w:pPr>
        <w:pStyle w:val="Code"/>
        <w:keepNext/>
        <w:keepLines/>
      </w:pPr>
      <w:r>
        <w:t>procedure clrtab(f: text);</w:t>
      </w:r>
    </w:p>
    <w:p w:rsidR="00BC2D31" w:rsidRDefault="00BC2D31" w:rsidP="00582BA7">
      <w:pPr>
        <w:pStyle w:val="Code"/>
        <w:keepNext/>
        <w:keepLines/>
      </w:pPr>
      <w:r>
        <w:t>procedure clrtab;</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Removes all currently set tabs, both character and pixel. If no file is specified, defaults to the standard output.</w:t>
      </w:r>
    </w:p>
    <w:p w:rsidR="00BC2D31" w:rsidRDefault="00BC2D31" w:rsidP="00E873B9">
      <w:pPr>
        <w:pStyle w:val="Routineheading3"/>
        <w:outlineLvl w:val="0"/>
      </w:pPr>
      <w:bookmarkStart w:id="348" w:name="_Toc221641135"/>
      <w:r>
        <w:lastRenderedPageBreak/>
        <w:t>Select</w:t>
      </w:r>
      <w:bookmarkEnd w:id="348"/>
    </w:p>
    <w:p w:rsidR="00BC2D31" w:rsidRDefault="00BC2D31" w:rsidP="00582BA7">
      <w:pPr>
        <w:pStyle w:val="Code"/>
        <w:keepNext/>
        <w:keepLines/>
      </w:pPr>
      <w:r>
        <w:t>procedure select(f: text; u, d: integer);</w:t>
      </w:r>
    </w:p>
    <w:p w:rsidR="00BC2D31" w:rsidRDefault="00BC2D31" w:rsidP="00582BA7">
      <w:pPr>
        <w:pStyle w:val="Code"/>
        <w:keepNext/>
        <w:keepLines/>
      </w:pPr>
      <w:r>
        <w:t>procedure select(u, 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u</w:t>
      </w:r>
      <w:r>
        <w:tab/>
        <w:t>Logical update screen to set active</w:t>
      </w:r>
    </w:p>
    <w:p w:rsidR="00BC2D31" w:rsidRDefault="00BC2D31" w:rsidP="00582BA7">
      <w:pPr>
        <w:keepNext/>
        <w:keepLines/>
      </w:pPr>
      <w:r w:rsidRPr="008012EF">
        <w:rPr>
          <w:rStyle w:val="referenceChar"/>
        </w:rPr>
        <w:t>d</w:t>
      </w:r>
      <w:r>
        <w:tab/>
        <w:t>Logical display screen to set active</w:t>
      </w:r>
    </w:p>
    <w:p w:rsidR="00BC2D31" w:rsidRDefault="00BC2D31" w:rsidP="00582BA7">
      <w:pPr>
        <w:pStyle w:val="reference"/>
        <w:keepNext/>
        <w:keepLines/>
      </w:pPr>
      <w:r>
        <w:t>Description</w:t>
      </w:r>
    </w:p>
    <w:p w:rsidR="00BC2D31" w:rsidRDefault="00BC2D31" w:rsidP="00582BA7">
      <w:pPr>
        <w:keepLines/>
      </w:pPr>
      <w:r>
        <w:t>Select screen. Selects the current screen buffers to update, and to display. u selects the screen to update, which is the screen buffer that will receive all writes. d selects the current display screen, which is the buffer that is used to produce the onscreen display. u and d are &gt; 0 &lt; 10. If no file is specified, defaults to the standard output.</w:t>
      </w:r>
    </w:p>
    <w:p w:rsidR="00BC2D31" w:rsidRDefault="00BC2D31" w:rsidP="00E873B9">
      <w:pPr>
        <w:pStyle w:val="Routineheading3"/>
        <w:outlineLvl w:val="0"/>
      </w:pPr>
      <w:bookmarkStart w:id="349" w:name="_Toc221641136"/>
      <w:r>
        <w:t>Event</w:t>
      </w:r>
      <w:bookmarkEnd w:id="349"/>
    </w:p>
    <w:p w:rsidR="00BC2D31" w:rsidRDefault="00BC2D31" w:rsidP="00582BA7">
      <w:pPr>
        <w:pStyle w:val="Code"/>
        <w:keepNext/>
        <w:keepLines/>
      </w:pPr>
      <w:r>
        <w:t>procedure event(f: text; var r: evtrec);</w:t>
      </w:r>
    </w:p>
    <w:p w:rsidR="00BC2D31" w:rsidRDefault="00BC2D31" w:rsidP="00582BA7">
      <w:pPr>
        <w:pStyle w:val="Code"/>
        <w:keepNext/>
        <w:keepLines/>
      </w:pPr>
      <w:r>
        <w:t>procedure event(var r: evtrec);</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r</w:t>
      </w:r>
      <w:r>
        <w:tab/>
        <w:t>Event record</w:t>
      </w:r>
    </w:p>
    <w:p w:rsidR="00BC2D31" w:rsidRDefault="00BC2D31" w:rsidP="00582BA7">
      <w:pPr>
        <w:pStyle w:val="reference"/>
        <w:keepNext/>
        <w:keepLines/>
      </w:pPr>
      <w:r>
        <w:t>Description</w:t>
      </w:r>
    </w:p>
    <w:p w:rsidR="00BC2D31" w:rsidRDefault="00BC2D31" w:rsidP="00582BA7">
      <w:pPr>
        <w:keepLines/>
      </w:pPr>
      <w:r>
        <w:t>Reads the next event record for the input file. If no file is specified, defaults to the standard input.</w:t>
      </w:r>
    </w:p>
    <w:p w:rsidR="00BC2D31" w:rsidRDefault="00BC2D31" w:rsidP="00E873B9">
      <w:pPr>
        <w:pStyle w:val="Routineheading3"/>
        <w:outlineLvl w:val="0"/>
      </w:pPr>
      <w:bookmarkStart w:id="350" w:name="_Toc221641137"/>
      <w:r>
        <w:lastRenderedPageBreak/>
        <w:t>Timer</w:t>
      </w:r>
      <w:bookmarkEnd w:id="350"/>
    </w:p>
    <w:p w:rsidR="00BC2D31" w:rsidRDefault="00BC2D31" w:rsidP="00582BA7">
      <w:pPr>
        <w:pStyle w:val="Code"/>
        <w:keepNext/>
        <w:keepLines/>
      </w:pPr>
      <w:r>
        <w:t>procedure timer(f: text; h, t: integer; r: boolean);</w:t>
      </w:r>
    </w:p>
    <w:p w:rsidR="00BC2D31" w:rsidRDefault="00BC2D31" w:rsidP="00582BA7">
      <w:pPr>
        <w:pStyle w:val="Code"/>
        <w:keepNext/>
        <w:keepLines/>
      </w:pPr>
      <w:r>
        <w:t>procedure timer(h, t: integer; r: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h</w:t>
      </w:r>
      <w:r>
        <w:tab/>
        <w:t>Timer handle</w:t>
      </w:r>
    </w:p>
    <w:p w:rsidR="00BC2D31" w:rsidRDefault="00BC2D31" w:rsidP="00E55C53">
      <w:pPr>
        <w:pStyle w:val="NoSpacing"/>
        <w:keepNext/>
        <w:keepLines/>
      </w:pPr>
      <w:r w:rsidRPr="008012EF">
        <w:rPr>
          <w:rStyle w:val="referenceChar"/>
        </w:rPr>
        <w:t>t</w:t>
      </w:r>
      <w:r>
        <w:tab/>
        <w:t>Time to run</w:t>
      </w:r>
    </w:p>
    <w:p w:rsidR="00BC2D31" w:rsidRDefault="00BC2D31" w:rsidP="00582BA7">
      <w:pPr>
        <w:keepNext/>
        <w:keepLines/>
      </w:pPr>
      <w:r w:rsidRPr="008012EF">
        <w:rPr>
          <w:rStyle w:val="referenceChar"/>
        </w:rPr>
        <w:t>r</w:t>
      </w:r>
      <w:r>
        <w:tab/>
        <w:t>Repeat flag</w:t>
      </w:r>
    </w:p>
    <w:p w:rsidR="00BC2D31" w:rsidRDefault="00BC2D31" w:rsidP="00582BA7">
      <w:pPr>
        <w:pStyle w:val="reference"/>
        <w:keepNext/>
        <w:keepLines/>
      </w:pPr>
      <w:r>
        <w:t>Description</w:t>
      </w:r>
    </w:p>
    <w:p w:rsidR="00BC2D31" w:rsidRDefault="00BC2D31" w:rsidP="00582BA7">
      <w:pPr>
        <w:keepLines/>
      </w:pPr>
      <w:r>
        <w:t xml:space="preserve">Set timer. A timer is created with the handle </w:t>
      </w:r>
      <w:r w:rsidRPr="006C266B">
        <w:rPr>
          <w:rStyle w:val="referenceChar"/>
        </w:rPr>
        <w:t>h</w:t>
      </w:r>
      <w:r>
        <w:t xml:space="preserve"> &gt; 0 &lt; 10. The time is the amount of time to measure in 10th miliseconds (100 microseconds), which allows more than 24 hours of time (unsigned). The rerun flag </w:t>
      </w:r>
      <w:r w:rsidRPr="006C266B">
        <w:rPr>
          <w:rStyle w:val="referenceChar"/>
        </w:rPr>
        <w:t>r</w:t>
      </w:r>
      <w:r>
        <w:t xml:space="preserve"> indicates if the time is to be rerun, or if the timer will automatically be removed after completion. If no file is specified, defaults to the standard output.</w:t>
      </w:r>
    </w:p>
    <w:p w:rsidR="00BC2D31" w:rsidRDefault="00BC2D31" w:rsidP="00E873B9">
      <w:pPr>
        <w:pStyle w:val="Routineheading3"/>
        <w:outlineLvl w:val="0"/>
      </w:pPr>
      <w:bookmarkStart w:id="351" w:name="_Toc221641138"/>
      <w:r>
        <w:t>Killtimer</w:t>
      </w:r>
      <w:bookmarkEnd w:id="351"/>
    </w:p>
    <w:p w:rsidR="00BC2D31" w:rsidRDefault="00BC2D31" w:rsidP="00582BA7">
      <w:pPr>
        <w:pStyle w:val="Code"/>
        <w:keepNext/>
        <w:keepLines/>
      </w:pPr>
      <w:r>
        <w:t>procedure killtimer(f: text; h: integer);</w:t>
      </w:r>
    </w:p>
    <w:p w:rsidR="00BC2D31" w:rsidRDefault="00BC2D31" w:rsidP="00582BA7">
      <w:pPr>
        <w:pStyle w:val="Code"/>
        <w:keepNext/>
        <w:keepLines/>
      </w:pPr>
      <w:r>
        <w:t>procedure killtimer(h: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h</w:t>
      </w:r>
      <w:r>
        <w:tab/>
        <w:t>Timer handle</w:t>
      </w:r>
    </w:p>
    <w:p w:rsidR="00BC2D31" w:rsidRDefault="00BC2D31" w:rsidP="00582BA7">
      <w:pPr>
        <w:pStyle w:val="reference"/>
        <w:keepNext/>
        <w:keepLines/>
      </w:pPr>
      <w:r>
        <w:t>Description</w:t>
      </w:r>
    </w:p>
    <w:p w:rsidR="00BC2D31" w:rsidRDefault="00BC2D31" w:rsidP="00582BA7">
      <w:pPr>
        <w:keepLines/>
      </w:pPr>
      <w:r>
        <w:t xml:space="preserve">Kill timer. Kills the timer by handle, </w:t>
      </w:r>
      <w:r w:rsidRPr="006C266B">
        <w:rPr>
          <w:rStyle w:val="referenceChar"/>
        </w:rPr>
        <w:t>h</w:t>
      </w:r>
      <w:r>
        <w:t xml:space="preserve"> &gt; 0 &lt; 10. If no file is specified, defaults to the standard output.</w:t>
      </w:r>
    </w:p>
    <w:p w:rsidR="00BC2D31" w:rsidRDefault="00BC2D31" w:rsidP="00E873B9">
      <w:pPr>
        <w:pStyle w:val="Routineheading3"/>
        <w:outlineLvl w:val="0"/>
      </w:pPr>
      <w:bookmarkStart w:id="352" w:name="_Toc221641139"/>
      <w:r>
        <w:lastRenderedPageBreak/>
        <w:t>Mouse</w:t>
      </w:r>
      <w:bookmarkEnd w:id="352"/>
    </w:p>
    <w:p w:rsidR="00BC2D31" w:rsidRDefault="00BC2D31" w:rsidP="00582BA7">
      <w:pPr>
        <w:pStyle w:val="Code"/>
        <w:keepNext/>
        <w:keepLines/>
      </w:pPr>
      <w:r>
        <w:t>function mouse(f: file): integer;</w:t>
      </w:r>
    </w:p>
    <w:p w:rsidR="00BC2D31" w:rsidRDefault="00BC2D31" w:rsidP="00582BA7">
      <w:pPr>
        <w:pStyle w:val="Code"/>
        <w:keepNext/>
        <w:keepLines/>
      </w:pPr>
      <w:r>
        <w:t>function mouse: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Number of mice in system</w:t>
      </w:r>
    </w:p>
    <w:p w:rsidR="00BC2D31" w:rsidRDefault="00BC2D31" w:rsidP="00582BA7">
      <w:pPr>
        <w:pStyle w:val="reference"/>
        <w:keepNext/>
        <w:keepLines/>
      </w:pPr>
      <w:r>
        <w:t>Description</w:t>
      </w:r>
    </w:p>
    <w:p w:rsidR="00BC2D31" w:rsidRDefault="00BC2D31" w:rsidP="00582BA7">
      <w:pPr>
        <w:keepLines/>
      </w:pPr>
      <w:r>
        <w:t>Returns the number of mice present. If no file is specified, defaults to the standard output.</w:t>
      </w:r>
    </w:p>
    <w:p w:rsidR="00BC2D31" w:rsidRDefault="00BC2D31" w:rsidP="00E873B9">
      <w:pPr>
        <w:pStyle w:val="Routineheading3"/>
        <w:outlineLvl w:val="0"/>
      </w:pPr>
      <w:bookmarkStart w:id="353" w:name="_Toc221641140"/>
      <w:r>
        <w:t>Mousebutton</w:t>
      </w:r>
      <w:bookmarkEnd w:id="353"/>
    </w:p>
    <w:p w:rsidR="00BC2D31" w:rsidRDefault="00BC2D31" w:rsidP="00582BA7">
      <w:pPr>
        <w:pStyle w:val="Code"/>
        <w:keepNext/>
        <w:keepLines/>
      </w:pPr>
      <w:r>
        <w:t>function mousebutton(f: text; m: mounum): integer;</w:t>
      </w:r>
    </w:p>
    <w:p w:rsidR="00BC2D31" w:rsidRDefault="00BC2D31" w:rsidP="00582BA7">
      <w:pPr>
        <w:pStyle w:val="Code"/>
        <w:keepNext/>
        <w:keepLines/>
      </w:pPr>
      <w:r>
        <w:t>function mousebutton(m: mounum):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m</w:t>
      </w:r>
      <w:r>
        <w:tab/>
        <w:t>Logical mouse number</w:t>
      </w:r>
    </w:p>
    <w:p w:rsidR="00BC2D31" w:rsidRDefault="00BC2D31" w:rsidP="00582BA7">
      <w:pPr>
        <w:pStyle w:val="reference"/>
        <w:keepNext/>
        <w:keepLines/>
      </w:pPr>
      <w:r>
        <w:t>Returns</w:t>
      </w:r>
    </w:p>
    <w:p w:rsidR="00BC2D31" w:rsidRDefault="00BC2D31" w:rsidP="00582BA7">
      <w:pPr>
        <w:keepNext/>
        <w:keepLines/>
      </w:pPr>
      <w:r>
        <w:t>Number of buttons on given mouse</w:t>
      </w:r>
    </w:p>
    <w:p w:rsidR="00BC2D31" w:rsidRDefault="00BC2D31" w:rsidP="00582BA7">
      <w:pPr>
        <w:pStyle w:val="reference"/>
        <w:keepNext/>
        <w:keepLines/>
      </w:pPr>
      <w:r>
        <w:t>Description</w:t>
      </w:r>
    </w:p>
    <w:p w:rsidR="00BC2D31" w:rsidRDefault="00BC2D31" w:rsidP="00582BA7">
      <w:pPr>
        <w:keepLines/>
      </w:pPr>
      <w:r>
        <w:t>Returns the number of buttons on the mouse. If no file is specified, defaults to the standard output.</w:t>
      </w:r>
    </w:p>
    <w:p w:rsidR="00BC2D31" w:rsidRDefault="00BC2D31" w:rsidP="00E873B9">
      <w:pPr>
        <w:pStyle w:val="Routineheading3"/>
        <w:outlineLvl w:val="0"/>
      </w:pPr>
      <w:bookmarkStart w:id="354" w:name="_Toc221641141"/>
      <w:r>
        <w:lastRenderedPageBreak/>
        <w:t>Joystick</w:t>
      </w:r>
      <w:bookmarkEnd w:id="354"/>
    </w:p>
    <w:p w:rsidR="00BC2D31" w:rsidRDefault="00BC2D31" w:rsidP="00582BA7">
      <w:pPr>
        <w:pStyle w:val="Code"/>
        <w:keepNext/>
        <w:keepLines/>
      </w:pPr>
      <w:r>
        <w:t>function joystick(f: text): integer;</w:t>
      </w:r>
    </w:p>
    <w:p w:rsidR="00BC2D31" w:rsidRDefault="00BC2D31" w:rsidP="00582BA7">
      <w:pPr>
        <w:pStyle w:val="Code"/>
        <w:keepNext/>
        <w:keepLines/>
      </w:pPr>
      <w:r>
        <w:t>function joystick: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Number of joysticks in system</w:t>
      </w:r>
    </w:p>
    <w:p w:rsidR="00BC2D31" w:rsidRDefault="00BC2D31" w:rsidP="00582BA7">
      <w:pPr>
        <w:pStyle w:val="reference"/>
        <w:keepNext/>
        <w:keepLines/>
      </w:pPr>
      <w:r>
        <w:t>Description</w:t>
      </w:r>
    </w:p>
    <w:p w:rsidR="00BC2D31" w:rsidRDefault="00BC2D31" w:rsidP="00582BA7">
      <w:pPr>
        <w:keepLines/>
      </w:pPr>
      <w:r>
        <w:t>Returns the number of joysticks present, which can be 0 to 4. If no file is specified, defaults to the standard output.</w:t>
      </w:r>
    </w:p>
    <w:p w:rsidR="00BC2D31" w:rsidRDefault="00BC2D31" w:rsidP="00E873B9">
      <w:pPr>
        <w:pStyle w:val="Routineheading3"/>
        <w:outlineLvl w:val="0"/>
      </w:pPr>
      <w:bookmarkStart w:id="355" w:name="_Toc221641142"/>
      <w:r>
        <w:t>Joybutton</w:t>
      </w:r>
      <w:bookmarkEnd w:id="355"/>
    </w:p>
    <w:p w:rsidR="00BC2D31" w:rsidRDefault="00BC2D31" w:rsidP="00582BA7">
      <w:pPr>
        <w:pStyle w:val="Code"/>
        <w:keepNext/>
        <w:keepLines/>
      </w:pPr>
      <w:r>
        <w:t>function joybutton(f: text; h: integer): integer;</w:t>
      </w:r>
    </w:p>
    <w:p w:rsidR="00BC2D31" w:rsidRDefault="00BC2D31" w:rsidP="00582BA7">
      <w:pPr>
        <w:pStyle w:val="Code"/>
        <w:keepNext/>
        <w:keepLines/>
      </w:pPr>
      <w:r>
        <w:t>function joybutton(h: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h</w:t>
      </w:r>
      <w:r>
        <w:tab/>
        <w:t>Logical number of joystick</w:t>
      </w:r>
    </w:p>
    <w:p w:rsidR="00BC2D31" w:rsidRDefault="00BC2D31" w:rsidP="00582BA7">
      <w:pPr>
        <w:pStyle w:val="reference"/>
        <w:keepNext/>
        <w:keepLines/>
      </w:pPr>
      <w:r>
        <w:t>Returns</w:t>
      </w:r>
    </w:p>
    <w:p w:rsidR="00BC2D31" w:rsidRDefault="00BC2D31" w:rsidP="00582BA7">
      <w:pPr>
        <w:keepNext/>
        <w:keepLines/>
      </w:pPr>
      <w:r>
        <w:t>Number of buttons on given joystick</w:t>
      </w:r>
    </w:p>
    <w:p w:rsidR="00BC2D31" w:rsidRDefault="00BC2D31" w:rsidP="00582BA7">
      <w:pPr>
        <w:pStyle w:val="reference"/>
        <w:keepNext/>
        <w:keepLines/>
      </w:pPr>
      <w:r>
        <w:t>Description</w:t>
      </w:r>
    </w:p>
    <w:p w:rsidR="00BC2D31" w:rsidRDefault="00BC2D31" w:rsidP="00582BA7">
      <w:pPr>
        <w:keepLines/>
      </w:pPr>
      <w:r>
        <w:t>Returns the number of buttons on a particular joystick, where h is the joystick handle (</w:t>
      </w:r>
      <w:r w:rsidRPr="006C266B">
        <w:rPr>
          <w:rStyle w:val="referenceChar"/>
        </w:rPr>
        <w:t>h</w:t>
      </w:r>
      <w:r>
        <w:t xml:space="preserve"> &gt; 0 &lt;= 4). If no file is specified, defaults to the standard output.</w:t>
      </w:r>
    </w:p>
    <w:p w:rsidR="00BC2D31" w:rsidRDefault="00BC2D31" w:rsidP="00E873B9">
      <w:pPr>
        <w:pStyle w:val="Routineheading3"/>
        <w:outlineLvl w:val="0"/>
      </w:pPr>
      <w:bookmarkStart w:id="356" w:name="_Toc221641143"/>
      <w:r>
        <w:lastRenderedPageBreak/>
        <w:t>Joyaxis</w:t>
      </w:r>
      <w:bookmarkEnd w:id="356"/>
    </w:p>
    <w:p w:rsidR="00BC2D31" w:rsidRDefault="00BC2D31" w:rsidP="00582BA7">
      <w:pPr>
        <w:pStyle w:val="Code"/>
        <w:keepNext/>
        <w:keepLines/>
      </w:pPr>
      <w:r>
        <w:t>function joyaxis(f: text; h: integer): integer;</w:t>
      </w:r>
    </w:p>
    <w:p w:rsidR="00BC2D31" w:rsidRDefault="00BC2D31" w:rsidP="00582BA7">
      <w:pPr>
        <w:pStyle w:val="Code"/>
        <w:keepNext/>
        <w:keepLines/>
      </w:pPr>
      <w:r>
        <w:t>function joyaxis(h: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h</w:t>
      </w:r>
      <w:r>
        <w:tab/>
        <w:t>Logical number of joystick</w:t>
      </w:r>
    </w:p>
    <w:p w:rsidR="00BC2D31" w:rsidRDefault="00BC2D31" w:rsidP="00582BA7">
      <w:pPr>
        <w:pStyle w:val="reference"/>
        <w:keepNext/>
        <w:keepLines/>
      </w:pPr>
      <w:r>
        <w:t>Returns</w:t>
      </w:r>
    </w:p>
    <w:p w:rsidR="00BC2D31" w:rsidRDefault="00BC2D31" w:rsidP="00582BA7">
      <w:pPr>
        <w:keepNext/>
        <w:keepLines/>
      </w:pPr>
      <w:r>
        <w:t>Number of axies on joystick</w:t>
      </w:r>
    </w:p>
    <w:p w:rsidR="00BC2D31" w:rsidRDefault="00BC2D31" w:rsidP="00582BA7">
      <w:pPr>
        <w:pStyle w:val="reference"/>
        <w:keepNext/>
        <w:keepLines/>
      </w:pPr>
      <w:r>
        <w:t>Description</w:t>
      </w:r>
    </w:p>
    <w:p w:rsidR="00BC2D31" w:rsidRDefault="00BC2D31" w:rsidP="00582BA7">
      <w:pPr>
        <w:keepLines/>
      </w:pPr>
      <w:r>
        <w:t>Returns the number of axies on a particular joystick, from 0 to 3. h indicates the joystick handle, from 1 to 4. If no file is specified, defaults to the standard output.</w:t>
      </w:r>
    </w:p>
    <w:p w:rsidR="00BC2D31" w:rsidRDefault="00BC2D31" w:rsidP="00E873B9">
      <w:pPr>
        <w:pStyle w:val="Routineheading3"/>
        <w:outlineLvl w:val="0"/>
      </w:pPr>
      <w:bookmarkStart w:id="357" w:name="_Toc221641144"/>
      <w:r>
        <w:t>Font</w:t>
      </w:r>
      <w:bookmarkEnd w:id="357"/>
    </w:p>
    <w:p w:rsidR="00BC2D31" w:rsidRDefault="00BC2D31" w:rsidP="00582BA7">
      <w:pPr>
        <w:pStyle w:val="Code"/>
        <w:keepNext/>
        <w:keepLines/>
      </w:pPr>
      <w:r>
        <w:t>procedure font(f: text; fc: integer);</w:t>
      </w:r>
    </w:p>
    <w:p w:rsidR="00BC2D31" w:rsidRDefault="00BC2D31" w:rsidP="00582BA7">
      <w:pPr>
        <w:pStyle w:val="Code"/>
        <w:keepNext/>
        <w:keepLines/>
      </w:pPr>
      <w:r>
        <w:t>procedure font(fc: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Pr="00BC2D31" w:rsidRDefault="00BC2D31" w:rsidP="00582BA7">
      <w:pPr>
        <w:keepNext/>
        <w:keepLines/>
        <w:rPr>
          <w:lang w:val="fr-FR"/>
        </w:rPr>
      </w:pPr>
      <w:r w:rsidRPr="00E36A7A">
        <w:rPr>
          <w:rStyle w:val="referenceChar"/>
          <w:lang w:val="fr-FR"/>
        </w:rPr>
        <w:t>fc</w:t>
      </w:r>
      <w:r w:rsidRPr="00BC2D31">
        <w:rPr>
          <w:lang w:val="fr-FR"/>
        </w:rPr>
        <w:tab/>
        <w:t>Font code</w:t>
      </w:r>
    </w:p>
    <w:p w:rsidR="00BC2D31" w:rsidRPr="00BC2D31" w:rsidRDefault="00BC2D31" w:rsidP="00582BA7">
      <w:pPr>
        <w:pStyle w:val="reference"/>
        <w:keepNext/>
        <w:keepLines/>
        <w:rPr>
          <w:lang w:val="fr-FR"/>
        </w:rPr>
      </w:pPr>
      <w:r w:rsidRPr="00BC2D31">
        <w:rPr>
          <w:lang w:val="fr-FR"/>
        </w:rPr>
        <w:t>Description</w:t>
      </w:r>
    </w:p>
    <w:p w:rsidR="00BC2D31" w:rsidRDefault="00BC2D31" w:rsidP="00582BA7">
      <w:pPr>
        <w:keepLines/>
      </w:pPr>
      <w:r w:rsidRPr="00BC2D31">
        <w:rPr>
          <w:lang w:val="fr-FR"/>
        </w:rPr>
        <w:t xml:space="preserve">Sets a font current. </w:t>
      </w:r>
      <w:r>
        <w:t>The font number is passed. Some font codes are predefined logical, and some are not. If no file is specified, defaults to the standard output.</w:t>
      </w:r>
    </w:p>
    <w:p w:rsidR="00BC2D31" w:rsidRDefault="00BC2D31" w:rsidP="00E873B9">
      <w:pPr>
        <w:pStyle w:val="Routineheading3"/>
        <w:outlineLvl w:val="0"/>
      </w:pPr>
      <w:bookmarkStart w:id="358" w:name="_Toc221641145"/>
      <w:r>
        <w:lastRenderedPageBreak/>
        <w:t>Fontname</w:t>
      </w:r>
      <w:bookmarkEnd w:id="358"/>
    </w:p>
    <w:p w:rsidR="00001B88" w:rsidRDefault="00BC2D31" w:rsidP="00582BA7">
      <w:pPr>
        <w:pStyle w:val="Code"/>
        <w:keepNext/>
        <w:keepLines/>
      </w:pPr>
      <w:r>
        <w:t>procedure</w:t>
      </w:r>
      <w:r w:rsidR="00001B88">
        <w:t xml:space="preserve"> fontname(f: text; fc: integer;</w:t>
      </w:r>
    </w:p>
    <w:p w:rsidR="00BC2D31" w:rsidRDefault="00001B88" w:rsidP="00582BA7">
      <w:pPr>
        <w:pStyle w:val="Code"/>
        <w:keepNext/>
        <w:keepLines/>
      </w:pPr>
      <w:r>
        <w:t xml:space="preserve">                   </w:t>
      </w:r>
      <w:r w:rsidR="00BC2D31">
        <w:t>var fns: string);</w:t>
      </w:r>
    </w:p>
    <w:p w:rsidR="00BC2D31" w:rsidRDefault="00BC2D31" w:rsidP="00582BA7">
      <w:pPr>
        <w:pStyle w:val="Code"/>
        <w:keepNext/>
        <w:keepLines/>
      </w:pPr>
      <w:r>
        <w:t>procedure fontname(fc: integer; var fns: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fc</w:t>
      </w:r>
      <w:r>
        <w:tab/>
        <w:t>Font code</w:t>
      </w:r>
    </w:p>
    <w:p w:rsidR="00BC2D31" w:rsidRDefault="00BC2D31" w:rsidP="00582BA7">
      <w:pPr>
        <w:keepNext/>
        <w:keepLines/>
      </w:pPr>
      <w:r w:rsidRPr="008012EF">
        <w:rPr>
          <w:rStyle w:val="referenceChar"/>
        </w:rPr>
        <w:t>fns</w:t>
      </w:r>
      <w:r>
        <w:tab/>
        <w:t>Font name string</w:t>
      </w:r>
    </w:p>
    <w:p w:rsidR="00BC2D31" w:rsidRDefault="00BC2D31" w:rsidP="00582BA7">
      <w:pPr>
        <w:pStyle w:val="reference"/>
        <w:keepNext/>
        <w:keepLines/>
      </w:pPr>
      <w:r>
        <w:t>Description</w:t>
      </w:r>
    </w:p>
    <w:p w:rsidR="00BC2D31" w:rsidRDefault="00BC2D31" w:rsidP="00582BA7">
      <w:pPr>
        <w:keepLines/>
      </w:pPr>
      <w:r>
        <w:t>Returns the name string of a font by font number. If there is no font entry for that number, a null string is returned (empty spaces). If no file is specified, defaults to the standard output.</w:t>
      </w:r>
    </w:p>
    <w:p w:rsidR="00BC2D31" w:rsidRDefault="00BC2D31" w:rsidP="00E873B9">
      <w:pPr>
        <w:pStyle w:val="Routineheading3"/>
        <w:outlineLvl w:val="0"/>
      </w:pPr>
      <w:bookmarkStart w:id="359" w:name="_Toc221641146"/>
      <w:r>
        <w:t>Fontsiz</w:t>
      </w:r>
      <w:bookmarkEnd w:id="359"/>
    </w:p>
    <w:p w:rsidR="00BC2D31" w:rsidRDefault="00BC2D31" w:rsidP="00582BA7">
      <w:pPr>
        <w:pStyle w:val="Code"/>
        <w:keepNext/>
        <w:keepLines/>
      </w:pPr>
      <w:r>
        <w:t>procedure fontsiz(f: text; n: integer);</w:t>
      </w:r>
    </w:p>
    <w:p w:rsidR="00BC2D31" w:rsidRDefault="00BC2D31" w:rsidP="00582BA7">
      <w:pPr>
        <w:pStyle w:val="Code"/>
        <w:keepNext/>
        <w:keepLines/>
      </w:pPr>
      <w:r>
        <w:t>procedure fontsiz(n: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n</w:t>
      </w:r>
      <w:r>
        <w:tab/>
        <w:t>Logical font number</w:t>
      </w:r>
    </w:p>
    <w:p w:rsidR="00BC2D31" w:rsidRDefault="00BC2D31" w:rsidP="00582BA7">
      <w:pPr>
        <w:pStyle w:val="reference"/>
        <w:keepNext/>
        <w:keepLines/>
      </w:pPr>
      <w:r>
        <w:t>Description</w:t>
      </w:r>
    </w:p>
    <w:p w:rsidR="00BC2D31" w:rsidRDefault="00BC2D31" w:rsidP="00582BA7">
      <w:pPr>
        <w:keepLines/>
      </w:pPr>
      <w:r>
        <w:t>Sets the height of the current font bounding box, or the box that encloses all characters in the font. If no file is specified, defaults to the standard output.</w:t>
      </w:r>
    </w:p>
    <w:p w:rsidR="00BC2D31" w:rsidRDefault="00BC2D31" w:rsidP="00E873B9">
      <w:pPr>
        <w:pStyle w:val="Routineheading3"/>
        <w:outlineLvl w:val="0"/>
      </w:pPr>
      <w:bookmarkStart w:id="360" w:name="_Toc221641147"/>
      <w:r>
        <w:lastRenderedPageBreak/>
        <w:t>Chrsizy</w:t>
      </w:r>
      <w:bookmarkEnd w:id="360"/>
    </w:p>
    <w:p w:rsidR="00BC2D31" w:rsidRDefault="00BC2D31" w:rsidP="00582BA7">
      <w:pPr>
        <w:pStyle w:val="Code"/>
        <w:keepNext/>
        <w:keepLines/>
      </w:pPr>
      <w:r>
        <w:t>function chrsizy(f: text): integer;</w:t>
      </w:r>
    </w:p>
    <w:p w:rsidR="00BC2D31" w:rsidRDefault="00BC2D31" w:rsidP="00582BA7">
      <w:pPr>
        <w:pStyle w:val="Code"/>
        <w:keepNext/>
        <w:keepLines/>
      </w:pPr>
      <w:r>
        <w:t>function chrsizy: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Character height</w:t>
      </w:r>
    </w:p>
    <w:p w:rsidR="00BC2D31" w:rsidRDefault="00BC2D31" w:rsidP="00582BA7">
      <w:pPr>
        <w:pStyle w:val="reference"/>
        <w:keepNext/>
        <w:keepLines/>
      </w:pPr>
      <w:r>
        <w:t>Description</w:t>
      </w:r>
    </w:p>
    <w:p w:rsidR="00BC2D31" w:rsidRDefault="00BC2D31" w:rsidP="00582BA7">
      <w:pPr>
        <w:keepLines/>
      </w:pPr>
      <w:r>
        <w:t>Returns the height of the bounding box for the current font, the opposite function from fontsize. The actual height may be smaller than that set because the font is the closest match for the requested font size. If no file is specified, defaults to the standard output.</w:t>
      </w:r>
    </w:p>
    <w:p w:rsidR="00BC2D31" w:rsidRDefault="00BC2D31" w:rsidP="00E873B9">
      <w:pPr>
        <w:pStyle w:val="Routineheading3"/>
        <w:outlineLvl w:val="0"/>
      </w:pPr>
      <w:bookmarkStart w:id="361" w:name="_Toc221641148"/>
      <w:r>
        <w:t>Chrsizx</w:t>
      </w:r>
      <w:bookmarkEnd w:id="361"/>
    </w:p>
    <w:p w:rsidR="00BC2D31" w:rsidRDefault="00BC2D31" w:rsidP="00582BA7">
      <w:pPr>
        <w:pStyle w:val="Code"/>
        <w:keepNext/>
        <w:keepLines/>
      </w:pPr>
      <w:r>
        <w:t>function chrsizx(f: text): integer;</w:t>
      </w:r>
    </w:p>
    <w:p w:rsidR="00BC2D31" w:rsidRDefault="00BC2D31" w:rsidP="00582BA7">
      <w:pPr>
        <w:pStyle w:val="Code"/>
        <w:keepNext/>
        <w:keepLines/>
      </w:pPr>
      <w:r>
        <w:t>function chrsizx: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Character width</w:t>
      </w:r>
    </w:p>
    <w:p w:rsidR="00BC2D31" w:rsidRDefault="00BC2D31" w:rsidP="00582BA7">
      <w:pPr>
        <w:pStyle w:val="reference"/>
        <w:keepNext/>
        <w:keepLines/>
      </w:pPr>
      <w:r>
        <w:t>Description</w:t>
      </w:r>
    </w:p>
    <w:p w:rsidR="00BC2D31" w:rsidRDefault="00BC2D31" w:rsidP="00582BA7">
      <w:pPr>
        <w:keepLines/>
      </w:pPr>
      <w:r>
        <w:t>Returns the width of the bounding box for the current font. The actual width may be smaller than that set because the font is the closest match for the requested font size. If no file is specified, defaults to the standard output.</w:t>
      </w:r>
    </w:p>
    <w:p w:rsidR="00BC2D31" w:rsidRDefault="00BC2D31" w:rsidP="00E873B9">
      <w:pPr>
        <w:pStyle w:val="Routineheading3"/>
        <w:outlineLvl w:val="0"/>
      </w:pPr>
      <w:bookmarkStart w:id="362" w:name="_Toc221641149"/>
      <w:r>
        <w:lastRenderedPageBreak/>
        <w:t>Chrspcx</w:t>
      </w:r>
      <w:bookmarkEnd w:id="362"/>
    </w:p>
    <w:p w:rsidR="00BC2D31" w:rsidRDefault="00BC2D31" w:rsidP="00582BA7">
      <w:pPr>
        <w:pStyle w:val="Code"/>
        <w:keepNext/>
        <w:keepLines/>
      </w:pPr>
      <w:r>
        <w:t>procedure chrspcx(f: text; n: integer);</w:t>
      </w:r>
    </w:p>
    <w:p w:rsidR="00BC2D31" w:rsidRDefault="00BC2D31" w:rsidP="00582BA7">
      <w:pPr>
        <w:pStyle w:val="Code"/>
        <w:keepNext/>
        <w:keepLines/>
      </w:pPr>
      <w:r>
        <w:t>procedure chrspcx(n: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n</w:t>
      </w:r>
      <w:r>
        <w:tab/>
        <w:t>Character extra spacing in x</w:t>
      </w:r>
    </w:p>
    <w:p w:rsidR="00BC2D31" w:rsidRDefault="00BC2D31" w:rsidP="00582BA7">
      <w:pPr>
        <w:pStyle w:val="reference"/>
        <w:keepNext/>
        <w:keepLines/>
      </w:pPr>
      <w:r>
        <w:t>Description</w:t>
      </w:r>
    </w:p>
    <w:p w:rsidR="00BC2D31" w:rsidRDefault="00BC2D31" w:rsidP="00582BA7">
      <w:pPr>
        <w:keepLines/>
      </w:pPr>
      <w:r>
        <w:t>Sets the character to character spacing in the current font. A spacing of zero would abut the characters as drawn. If no file is specified, defaults to the standard output.</w:t>
      </w:r>
    </w:p>
    <w:p w:rsidR="00BC2D31" w:rsidRDefault="00BC2D31" w:rsidP="00E873B9">
      <w:pPr>
        <w:pStyle w:val="Routineheading3"/>
        <w:outlineLvl w:val="0"/>
      </w:pPr>
      <w:bookmarkStart w:id="363" w:name="_Toc221641150"/>
      <w:r>
        <w:t>Chrspcy</w:t>
      </w:r>
      <w:bookmarkEnd w:id="363"/>
    </w:p>
    <w:p w:rsidR="00BC2D31" w:rsidRDefault="00BC2D31" w:rsidP="00582BA7">
      <w:pPr>
        <w:pStyle w:val="Code"/>
        <w:keepNext/>
        <w:keepLines/>
      </w:pPr>
      <w:r>
        <w:t>procedure chrspcy(f: text; n: integer);</w:t>
      </w:r>
    </w:p>
    <w:p w:rsidR="00BC2D31" w:rsidRDefault="00BC2D31" w:rsidP="00582BA7">
      <w:pPr>
        <w:pStyle w:val="Code"/>
        <w:keepNext/>
        <w:keepLines/>
      </w:pPr>
      <w:r>
        <w:t>procedure chrspcy(n: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n</w:t>
      </w:r>
      <w:r>
        <w:tab/>
        <w:t>Character extra spacing in y</w:t>
      </w:r>
    </w:p>
    <w:p w:rsidR="00BC2D31" w:rsidRDefault="00BC2D31" w:rsidP="00582BA7">
      <w:pPr>
        <w:pStyle w:val="reference"/>
        <w:keepNext/>
        <w:keepLines/>
      </w:pPr>
      <w:r>
        <w:t>Description</w:t>
      </w:r>
    </w:p>
    <w:p w:rsidR="00BC2D31" w:rsidRDefault="00BC2D31" w:rsidP="00582BA7">
      <w:pPr>
        <w:keepLines/>
      </w:pPr>
      <w:r>
        <w:t>Sets the line to line spacing in the current font. A spacing of zero would abut the lines as drawn. If no file is specified, defaults to the standard output.</w:t>
      </w:r>
    </w:p>
    <w:p w:rsidR="00BC2D31" w:rsidRDefault="00BC2D31" w:rsidP="00E873B9">
      <w:pPr>
        <w:pStyle w:val="Routineheading3"/>
        <w:outlineLvl w:val="0"/>
      </w:pPr>
      <w:bookmarkStart w:id="364" w:name="_Toc221641151"/>
      <w:r>
        <w:lastRenderedPageBreak/>
        <w:t>Baseline</w:t>
      </w:r>
      <w:bookmarkEnd w:id="364"/>
    </w:p>
    <w:p w:rsidR="00BC2D31" w:rsidRDefault="00BC2D31" w:rsidP="00582BA7">
      <w:pPr>
        <w:pStyle w:val="Code"/>
        <w:keepNext/>
        <w:keepLines/>
      </w:pPr>
      <w:r>
        <w:t>function baseline(f: text): integer;</w:t>
      </w:r>
    </w:p>
    <w:p w:rsidR="00BC2D31" w:rsidRDefault="00BC2D31" w:rsidP="00582BA7">
      <w:pPr>
        <w:pStyle w:val="Code"/>
        <w:keepNext/>
        <w:keepLines/>
      </w:pPr>
      <w:r>
        <w:t>function baseline: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Baseline offset for current font</w:t>
      </w:r>
    </w:p>
    <w:p w:rsidR="00BC2D31" w:rsidRDefault="00BC2D31" w:rsidP="00582BA7">
      <w:pPr>
        <w:pStyle w:val="reference"/>
        <w:keepNext/>
        <w:keepLines/>
      </w:pPr>
      <w:r>
        <w:t>Description</w:t>
      </w:r>
    </w:p>
    <w:p w:rsidR="00BC2D31" w:rsidRDefault="00BC2D31" w:rsidP="00582BA7">
      <w:pPr>
        <w:keepLines/>
      </w:pPr>
      <w:r>
        <w:t>Finds the baseline offset of the current font. This is the offset from the top of the box to the resting point of all characters in the font, in pixels. If no file is specified, defaults to the standard output.</w:t>
      </w:r>
    </w:p>
    <w:p w:rsidR="00BC2D31" w:rsidRDefault="00BC2D31" w:rsidP="00E873B9">
      <w:pPr>
        <w:pStyle w:val="Routineheading3"/>
        <w:outlineLvl w:val="0"/>
      </w:pPr>
      <w:bookmarkStart w:id="365" w:name="_Toc221641152"/>
      <w:r>
        <w:t>Dpmx</w:t>
      </w:r>
      <w:bookmarkEnd w:id="365"/>
    </w:p>
    <w:p w:rsidR="00BC2D31" w:rsidRDefault="00BC2D31" w:rsidP="00582BA7">
      <w:pPr>
        <w:pStyle w:val="Code"/>
        <w:keepNext/>
        <w:keepLines/>
      </w:pPr>
      <w:r>
        <w:t>function dpmx(f: text): integer;</w:t>
      </w:r>
    </w:p>
    <w:p w:rsidR="00BC2D31" w:rsidRDefault="00BC2D31" w:rsidP="00582BA7">
      <w:pPr>
        <w:pStyle w:val="Code"/>
        <w:keepNext/>
        <w:keepLines/>
      </w:pPr>
      <w:r>
        <w:t>function dpmx: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Dots per meter in x</w:t>
      </w:r>
    </w:p>
    <w:p w:rsidR="00BC2D31" w:rsidRDefault="00BC2D31" w:rsidP="00582BA7">
      <w:pPr>
        <w:pStyle w:val="reference"/>
        <w:keepNext/>
        <w:keepLines/>
      </w:pPr>
      <w:r>
        <w:t>Description</w:t>
      </w:r>
    </w:p>
    <w:p w:rsidR="00BC2D31" w:rsidRDefault="00BC2D31" w:rsidP="00582BA7">
      <w:pPr>
        <w:keepLines/>
      </w:pPr>
      <w:r>
        <w:t>Find "dots per meter" X, or the number of pixels per meter according to the display device. If no file is specified, defaults to the standard output.</w:t>
      </w:r>
    </w:p>
    <w:p w:rsidR="00BC2D31" w:rsidRDefault="00BC2D31" w:rsidP="00E873B9">
      <w:pPr>
        <w:pStyle w:val="Routineheading3"/>
        <w:outlineLvl w:val="0"/>
      </w:pPr>
      <w:bookmarkStart w:id="366" w:name="_Toc221641153"/>
      <w:r>
        <w:lastRenderedPageBreak/>
        <w:t>Dpmy</w:t>
      </w:r>
      <w:bookmarkEnd w:id="366"/>
    </w:p>
    <w:p w:rsidR="00BC2D31" w:rsidRDefault="00BC2D31" w:rsidP="00582BA7">
      <w:pPr>
        <w:pStyle w:val="Code"/>
        <w:keepNext/>
        <w:keepLines/>
      </w:pPr>
      <w:r>
        <w:t>function dpmy(f: text): integer;</w:t>
      </w:r>
    </w:p>
    <w:p w:rsidR="00BC2D31" w:rsidRDefault="00BC2D31" w:rsidP="00582BA7">
      <w:pPr>
        <w:pStyle w:val="Code"/>
        <w:keepNext/>
        <w:keepLines/>
      </w:pPr>
      <w:r>
        <w:t>function dpmy: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Dots per meter in y</w:t>
      </w:r>
    </w:p>
    <w:p w:rsidR="00BC2D31" w:rsidRDefault="00BC2D31" w:rsidP="00582BA7">
      <w:pPr>
        <w:pStyle w:val="reference"/>
        <w:keepNext/>
        <w:keepLines/>
      </w:pPr>
      <w:r>
        <w:t>Description</w:t>
      </w:r>
    </w:p>
    <w:p w:rsidR="00BC2D31" w:rsidRDefault="00BC2D31" w:rsidP="00582BA7">
      <w:pPr>
        <w:keepLines/>
      </w:pPr>
      <w:r>
        <w:t>Find "dots per meter" Y, or the number of pixels per meter according to the display device. If no file is specified, defaults to the standard output.</w:t>
      </w:r>
    </w:p>
    <w:p w:rsidR="00BC2D31" w:rsidRDefault="00BC2D31" w:rsidP="00E873B9">
      <w:pPr>
        <w:pStyle w:val="Routineheading3"/>
        <w:outlineLvl w:val="0"/>
      </w:pPr>
      <w:bookmarkStart w:id="367" w:name="_Toc221641154"/>
      <w:r>
        <w:t>Strsiz</w:t>
      </w:r>
      <w:bookmarkEnd w:id="367"/>
    </w:p>
    <w:p w:rsidR="00BC2D31" w:rsidRDefault="00BC2D31" w:rsidP="00582BA7">
      <w:pPr>
        <w:pStyle w:val="Code"/>
        <w:keepNext/>
        <w:keepLines/>
      </w:pPr>
      <w:r>
        <w:t>function</w:t>
      </w:r>
      <w:r w:rsidR="00872033">
        <w:t xml:space="preserve"> strsiz(f: text; view</w:t>
      </w:r>
      <w:r>
        <w:t xml:space="preserve"> s: string): integer;</w:t>
      </w:r>
    </w:p>
    <w:p w:rsidR="00BC2D31" w:rsidRDefault="00872033" w:rsidP="00582BA7">
      <w:pPr>
        <w:pStyle w:val="Code"/>
        <w:keepNext/>
        <w:keepLines/>
      </w:pPr>
      <w:r>
        <w:t>function strsiz(view</w:t>
      </w:r>
      <w:r w:rsidR="00BC2D31">
        <w:t xml:space="preserve"> s: 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s</w:t>
      </w:r>
      <w:r>
        <w:tab/>
        <w:t>String to size</w:t>
      </w:r>
    </w:p>
    <w:p w:rsidR="00BC2D31" w:rsidRDefault="00BC2D31" w:rsidP="00582BA7">
      <w:pPr>
        <w:pStyle w:val="reference"/>
        <w:keepNext/>
        <w:keepLines/>
      </w:pPr>
      <w:r>
        <w:t>Returns</w:t>
      </w:r>
    </w:p>
    <w:p w:rsidR="00BC2D31" w:rsidRDefault="00BC2D31" w:rsidP="00582BA7">
      <w:pPr>
        <w:keepNext/>
        <w:keepLines/>
      </w:pPr>
      <w:r>
        <w:t>Size of string in pixels</w:t>
      </w:r>
    </w:p>
    <w:p w:rsidR="00BC2D31" w:rsidRDefault="00BC2D31" w:rsidP="00582BA7">
      <w:pPr>
        <w:pStyle w:val="reference"/>
        <w:keepNext/>
        <w:keepLines/>
      </w:pPr>
      <w:r>
        <w:t>Description</w:t>
      </w:r>
    </w:p>
    <w:p w:rsidR="00BC2D31" w:rsidRDefault="00BC2D31" w:rsidP="00582BA7">
      <w:pPr>
        <w:keepLines/>
      </w:pPr>
      <w:r>
        <w:t>Finds the total size of the given string, in pixels, not including the last character space. Takes kerning into account. If no file is specified, defaults to the standard output.</w:t>
      </w:r>
    </w:p>
    <w:p w:rsidR="00BC2D31" w:rsidRDefault="00BC2D31" w:rsidP="00E873B9">
      <w:pPr>
        <w:pStyle w:val="Routineheading3"/>
        <w:outlineLvl w:val="0"/>
      </w:pPr>
      <w:bookmarkStart w:id="368" w:name="_Toc221641155"/>
      <w:r>
        <w:lastRenderedPageBreak/>
        <w:t>Chrpos</w:t>
      </w:r>
      <w:bookmarkEnd w:id="368"/>
    </w:p>
    <w:p w:rsidR="00001B88" w:rsidRDefault="00BC2D31" w:rsidP="00582BA7">
      <w:pPr>
        <w:pStyle w:val="Code"/>
        <w:keepNext/>
        <w:keepLines/>
      </w:pPr>
      <w:r>
        <w:t>function charpos(f: text; var s: string; n: integer)</w:t>
      </w:r>
    </w:p>
    <w:p w:rsidR="00BC2D31" w:rsidRDefault="00001B88" w:rsidP="00582BA7">
      <w:pPr>
        <w:pStyle w:val="Code"/>
        <w:keepNext/>
        <w:keepLines/>
      </w:pPr>
      <w:r>
        <w:t xml:space="preserve">                </w:t>
      </w:r>
      <w:r w:rsidR="00BC2D31">
        <w:t>: integer;</w:t>
      </w:r>
    </w:p>
    <w:p w:rsidR="00BC2D31" w:rsidRDefault="00BC2D31" w:rsidP="00582BA7">
      <w:pPr>
        <w:pStyle w:val="Code"/>
        <w:keepNext/>
        <w:keepLines/>
      </w:pPr>
      <w:r>
        <w:t>function charpos(var s: string; n: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s</w:t>
      </w:r>
      <w:r>
        <w:tab/>
        <w:t>String to find position within</w:t>
      </w:r>
    </w:p>
    <w:p w:rsidR="00BC2D31" w:rsidRDefault="00BC2D31" w:rsidP="00582BA7">
      <w:pPr>
        <w:keepNext/>
        <w:keepLines/>
      </w:pPr>
      <w:r w:rsidRPr="008012EF">
        <w:rPr>
          <w:rStyle w:val="referenceChar"/>
        </w:rPr>
        <w:t>n</w:t>
      </w:r>
      <w:r>
        <w:tab/>
        <w:t>Position of character to find offset for</w:t>
      </w:r>
    </w:p>
    <w:p w:rsidR="00BC2D31" w:rsidRDefault="00BC2D31" w:rsidP="00582BA7">
      <w:pPr>
        <w:pStyle w:val="reference"/>
        <w:keepNext/>
        <w:keepLines/>
      </w:pPr>
      <w:r>
        <w:t>Returns</w:t>
      </w:r>
    </w:p>
    <w:p w:rsidR="00BC2D31" w:rsidRDefault="00BC2D31" w:rsidP="00582BA7">
      <w:pPr>
        <w:keepNext/>
        <w:keepLines/>
      </w:pPr>
      <w:r>
        <w:t>Pixel offset of character</w:t>
      </w:r>
    </w:p>
    <w:p w:rsidR="00BC2D31" w:rsidRDefault="00BC2D31" w:rsidP="00582BA7">
      <w:pPr>
        <w:pStyle w:val="reference"/>
        <w:keepNext/>
        <w:keepLines/>
      </w:pPr>
      <w:r>
        <w:t>Description</w:t>
      </w:r>
    </w:p>
    <w:p w:rsidR="00BC2D31" w:rsidRDefault="00BC2D31" w:rsidP="00582BA7">
      <w:pPr>
        <w:keepLines/>
      </w:pPr>
      <w:r>
        <w:t xml:space="preserve">Finds the pixel offset of the start of the nth character of string </w:t>
      </w:r>
      <w:r w:rsidRPr="00980C3F">
        <w:rPr>
          <w:rStyle w:val="referenceChar"/>
        </w:rPr>
        <w:t>s</w:t>
      </w:r>
      <w:r>
        <w:t xml:space="preserve">. Ie., if the string were written by </w:t>
      </w:r>
      <w:r w:rsidRPr="00980C3F">
        <w:rPr>
          <w:rStyle w:val="referenceChar"/>
        </w:rPr>
        <w:t>writestr</w:t>
      </w:r>
      <w:r>
        <w:t>, the character would be found there. If no file is specified, defaults to the standard output.</w:t>
      </w:r>
    </w:p>
    <w:p w:rsidR="00BC2D31" w:rsidRDefault="00BC2D31" w:rsidP="00E873B9">
      <w:pPr>
        <w:pStyle w:val="Routineheading3"/>
        <w:outlineLvl w:val="0"/>
      </w:pPr>
      <w:bookmarkStart w:id="369" w:name="_Toc221641156"/>
      <w:r>
        <w:t>Writejust</w:t>
      </w:r>
      <w:bookmarkEnd w:id="369"/>
    </w:p>
    <w:p w:rsidR="00001B88" w:rsidRDefault="00BC2D31" w:rsidP="00582BA7">
      <w:pPr>
        <w:pStyle w:val="Code"/>
        <w:keepNext/>
        <w:keepLines/>
      </w:pPr>
      <w:r>
        <w:t>procedure write</w:t>
      </w:r>
      <w:r w:rsidR="00001B88">
        <w:t>strjust(f: text; var s: string;</w:t>
      </w:r>
    </w:p>
    <w:p w:rsidR="00BC2D31" w:rsidRDefault="00001B88" w:rsidP="00582BA7">
      <w:pPr>
        <w:pStyle w:val="Code"/>
        <w:keepNext/>
        <w:keepLines/>
      </w:pPr>
      <w:r>
        <w:t xml:space="preserve">                       </w:t>
      </w:r>
      <w:r w:rsidR="00BC2D31">
        <w:t>j: integer);</w:t>
      </w:r>
    </w:p>
    <w:p w:rsidR="00BC2D31" w:rsidRDefault="00BC2D31" w:rsidP="00582BA7">
      <w:pPr>
        <w:pStyle w:val="Code"/>
        <w:keepNext/>
        <w:keepLines/>
      </w:pPr>
      <w:r>
        <w:t>procedure writestrjust(var s: string; j: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s</w:t>
      </w:r>
      <w:r>
        <w:tab/>
        <w:t>String to justify</w:t>
      </w:r>
    </w:p>
    <w:p w:rsidR="00BC2D31" w:rsidRDefault="00BC2D31" w:rsidP="00582BA7">
      <w:pPr>
        <w:keepNext/>
        <w:keepLines/>
      </w:pPr>
      <w:r w:rsidRPr="008012EF">
        <w:rPr>
          <w:rStyle w:val="referenceChar"/>
        </w:rPr>
        <w:t>j</w:t>
      </w:r>
      <w:r>
        <w:tab/>
        <w:t>Pixels to fit string within</w:t>
      </w:r>
    </w:p>
    <w:p w:rsidR="00BC2D31" w:rsidRDefault="00BC2D31" w:rsidP="00582BA7">
      <w:pPr>
        <w:pStyle w:val="reference"/>
        <w:keepNext/>
        <w:keepLines/>
      </w:pPr>
      <w:r>
        <w:t>Description</w:t>
      </w:r>
    </w:p>
    <w:p w:rsidR="00BC2D31" w:rsidRDefault="00BC2D31" w:rsidP="00582BA7">
      <w:pPr>
        <w:keepNext/>
        <w:keepLines/>
      </w:pPr>
      <w:r>
        <w:t>Outputs a string at the current cursor position, justified to fit an n pixel space. Extra space is distributed according to a justification algorithm that gives priority to word spaces. If no file is specified, defaults to the standard output.</w:t>
      </w:r>
    </w:p>
    <w:p w:rsidR="00BC2D31" w:rsidRDefault="00BC2D31" w:rsidP="00582BA7">
      <w:pPr>
        <w:keepLines/>
      </w:pPr>
      <w:r>
        <w:t xml:space="preserve">The string must fit within its minimum as defined by </w:t>
      </w:r>
      <w:r w:rsidRPr="00980C3F">
        <w:rPr>
          <w:rStyle w:val="referenceChar"/>
        </w:rPr>
        <w:t>strsiz</w:t>
      </w:r>
      <w:r>
        <w:t>. If not, it is just printed at minimum spacing.</w:t>
      </w:r>
    </w:p>
    <w:p w:rsidR="00BC2D31" w:rsidRDefault="00BC2D31" w:rsidP="00E873B9">
      <w:pPr>
        <w:pStyle w:val="Routineheading3"/>
        <w:outlineLvl w:val="0"/>
      </w:pPr>
      <w:bookmarkStart w:id="370" w:name="_Toc221641157"/>
      <w:r>
        <w:lastRenderedPageBreak/>
        <w:t>Chrposjust</w:t>
      </w:r>
      <w:bookmarkEnd w:id="370"/>
    </w:p>
    <w:p w:rsidR="00001B88" w:rsidRDefault="00BC2D31" w:rsidP="00582BA7">
      <w:pPr>
        <w:pStyle w:val="Code"/>
        <w:keepNext/>
        <w:keepLines/>
      </w:pPr>
      <w:r>
        <w:t>function char</w:t>
      </w:r>
      <w:r w:rsidR="00001B88">
        <w:t>posjust(f: text; var s: string;</w:t>
      </w:r>
    </w:p>
    <w:p w:rsidR="00BC2D31" w:rsidRDefault="00001B88" w:rsidP="00582BA7">
      <w:pPr>
        <w:pStyle w:val="Code"/>
        <w:keepNext/>
        <w:keepLines/>
      </w:pPr>
      <w:r>
        <w:t xml:space="preserve">                     </w:t>
      </w:r>
      <w:r w:rsidR="00BC2D31">
        <w:t>j, n: integer): integer;</w:t>
      </w:r>
    </w:p>
    <w:p w:rsidR="00BC2D31" w:rsidRDefault="00BC2D31" w:rsidP="00582BA7">
      <w:pPr>
        <w:pStyle w:val="Code"/>
        <w:keepNext/>
        <w:keepLines/>
      </w:pPr>
      <w:r>
        <w:t>function charposjust(var s: string; j, n: integer)</w:t>
      </w:r>
    </w:p>
    <w:p w:rsidR="00BC2D31" w:rsidRDefault="00BC2D31" w:rsidP="00582BA7">
      <w:pPr>
        <w:pStyle w:val="Code"/>
        <w:keepNext/>
        <w:keepLines/>
      </w:pPr>
      <w:r>
        <w:t xml:space="preserve">       </w:t>
      </w:r>
      <w:r w:rsidR="00001B88">
        <w:t xml:space="preserve">           </w:t>
      </w:r>
      <w:r>
        <w:t xml:space="preserve">  :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EB3D55">
        <w:rPr>
          <w:rStyle w:val="referenceChar"/>
        </w:rPr>
        <w:t>s</w:t>
      </w:r>
      <w:r>
        <w:tab/>
        <w:t>String to justify</w:t>
      </w:r>
    </w:p>
    <w:p w:rsidR="00BC2D31" w:rsidRDefault="00BC2D31" w:rsidP="00582BA7">
      <w:pPr>
        <w:keepNext/>
        <w:keepLines/>
      </w:pPr>
      <w:r w:rsidRPr="00EB3D55">
        <w:rPr>
          <w:rStyle w:val="referenceChar"/>
        </w:rPr>
        <w:t>j</w:t>
      </w:r>
      <w:r>
        <w:tab/>
        <w:t>Pixels to justify to</w:t>
      </w:r>
    </w:p>
    <w:p w:rsidR="00BC2D31" w:rsidRDefault="00BC2D31" w:rsidP="00582BA7">
      <w:pPr>
        <w:pStyle w:val="reference"/>
        <w:keepNext/>
        <w:keepLines/>
      </w:pPr>
      <w:r>
        <w:t>Returns</w:t>
      </w:r>
    </w:p>
    <w:p w:rsidR="0081610D" w:rsidRDefault="0081610D" w:rsidP="00582BA7">
      <w:pPr>
        <w:keepNext/>
        <w:keepLines/>
      </w:pPr>
      <w:r>
        <w:t>Pixel offset for character.</w:t>
      </w:r>
    </w:p>
    <w:p w:rsidR="00BC2D31" w:rsidRDefault="00BC2D31" w:rsidP="00582BA7">
      <w:pPr>
        <w:pStyle w:val="reference"/>
        <w:keepNext/>
        <w:keepLines/>
      </w:pPr>
      <w:r>
        <w:t>Description</w:t>
      </w:r>
    </w:p>
    <w:p w:rsidR="00BC2D31" w:rsidRDefault="00BC2D31" w:rsidP="00582BA7">
      <w:pPr>
        <w:keepLines/>
      </w:pPr>
      <w:r>
        <w:t xml:space="preserve">Finds the pixel offset of the start of the nth character of string s. Ie., if the string were written by </w:t>
      </w:r>
      <w:r w:rsidRPr="00980C3F">
        <w:rPr>
          <w:rStyle w:val="referenceChar"/>
        </w:rPr>
        <w:t>writestr</w:t>
      </w:r>
      <w:r>
        <w:t>, the character would be found there. If no file is specified, defaults to the standard output.</w:t>
      </w:r>
    </w:p>
    <w:p w:rsidR="00BC2D31" w:rsidRDefault="00BC2D31" w:rsidP="00E873B9">
      <w:pPr>
        <w:pStyle w:val="Routineheading3"/>
        <w:outlineLvl w:val="0"/>
      </w:pPr>
      <w:bookmarkStart w:id="371" w:name="_Toc221641158"/>
      <w:r>
        <w:t>Fover</w:t>
      </w:r>
      <w:bookmarkEnd w:id="371"/>
    </w:p>
    <w:p w:rsidR="00BC2D31" w:rsidRDefault="00BC2D31" w:rsidP="00582BA7">
      <w:pPr>
        <w:pStyle w:val="Code"/>
        <w:keepNext/>
        <w:keepLines/>
      </w:pPr>
      <w:r>
        <w:t>procedure fover(f: text);</w:t>
      </w:r>
    </w:p>
    <w:p w:rsidR="00BC2D31" w:rsidRDefault="00BC2D31" w:rsidP="00582BA7">
      <w:pPr>
        <w:pStyle w:val="Code"/>
        <w:keepNext/>
        <w:keepLines/>
      </w:pPr>
      <w:r>
        <w:t>procedure fover;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foreground color of all figures to be drawn as overwriting all colors under it. If no file is specified, defaults to the standard output.</w:t>
      </w:r>
    </w:p>
    <w:p w:rsidR="00BC2D31" w:rsidRDefault="00BC2D31" w:rsidP="00E873B9">
      <w:pPr>
        <w:pStyle w:val="Routineheading3"/>
        <w:outlineLvl w:val="0"/>
      </w:pPr>
      <w:bookmarkStart w:id="372" w:name="_Toc221641159"/>
      <w:r>
        <w:lastRenderedPageBreak/>
        <w:t>Bover</w:t>
      </w:r>
      <w:bookmarkEnd w:id="372"/>
    </w:p>
    <w:p w:rsidR="00BC2D31" w:rsidRDefault="00BC2D31" w:rsidP="00582BA7">
      <w:pPr>
        <w:pStyle w:val="Code"/>
        <w:keepNext/>
        <w:keepLines/>
      </w:pPr>
      <w:r>
        <w:t>procedure bover(f: text);</w:t>
      </w:r>
    </w:p>
    <w:p w:rsidR="00BC2D31" w:rsidRDefault="00BC2D31" w:rsidP="00582BA7">
      <w:pPr>
        <w:pStyle w:val="Code"/>
        <w:keepNext/>
        <w:keepLines/>
      </w:pPr>
      <w:r>
        <w:t>procedure bover;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background color of all figures to be drawn as overwriting all colors under it. If no file is specified, defaults to the standard output.</w:t>
      </w:r>
    </w:p>
    <w:p w:rsidR="00BC2D31" w:rsidRDefault="00BC2D31" w:rsidP="00E873B9">
      <w:pPr>
        <w:pStyle w:val="Routineheading3"/>
        <w:outlineLvl w:val="0"/>
      </w:pPr>
      <w:bookmarkStart w:id="373" w:name="_Toc221641160"/>
      <w:r>
        <w:t>Finvis</w:t>
      </w:r>
      <w:bookmarkEnd w:id="373"/>
    </w:p>
    <w:p w:rsidR="00BC2D31" w:rsidRDefault="00BC2D31" w:rsidP="00582BA7">
      <w:pPr>
        <w:pStyle w:val="Code"/>
        <w:keepNext/>
        <w:keepLines/>
      </w:pPr>
      <w:r>
        <w:t>procedure finvis(f: text);</w:t>
      </w:r>
    </w:p>
    <w:p w:rsidR="00BC2D31" w:rsidRDefault="00BC2D31" w:rsidP="00582BA7">
      <w:pPr>
        <w:pStyle w:val="Code"/>
        <w:keepNext/>
        <w:keepLines/>
      </w:pPr>
      <w:r>
        <w:t>procedure finvis;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foreground color of all figures to be invisible, or not drawn. If no file is specified, defaults to the standard output.</w:t>
      </w:r>
    </w:p>
    <w:p w:rsidR="00BC2D31" w:rsidRDefault="00BC2D31" w:rsidP="00E873B9">
      <w:pPr>
        <w:pStyle w:val="Routineheading3"/>
        <w:outlineLvl w:val="0"/>
      </w:pPr>
      <w:bookmarkStart w:id="374" w:name="_Toc221641161"/>
      <w:r>
        <w:t>Binvis</w:t>
      </w:r>
      <w:bookmarkEnd w:id="374"/>
    </w:p>
    <w:p w:rsidR="00BC2D31" w:rsidRDefault="00BC2D31" w:rsidP="00582BA7">
      <w:pPr>
        <w:pStyle w:val="Code"/>
        <w:keepNext/>
        <w:keepLines/>
      </w:pPr>
      <w:r>
        <w:t>procedure binvis(f: text);</w:t>
      </w:r>
    </w:p>
    <w:p w:rsidR="00BC2D31" w:rsidRDefault="00BC2D31" w:rsidP="00582BA7">
      <w:pPr>
        <w:pStyle w:val="Code"/>
        <w:keepNext/>
        <w:keepLines/>
      </w:pPr>
      <w:r>
        <w:t>procedure binvis;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background color of all figures to be invisible, or not drawn. If no file is specified, defaults to the standard output.</w:t>
      </w:r>
    </w:p>
    <w:p w:rsidR="00BC2D31" w:rsidRDefault="00BC2D31" w:rsidP="00E873B9">
      <w:pPr>
        <w:pStyle w:val="Routineheading3"/>
        <w:outlineLvl w:val="0"/>
      </w:pPr>
      <w:bookmarkStart w:id="375" w:name="_Toc221641162"/>
      <w:r>
        <w:lastRenderedPageBreak/>
        <w:t>Fxor</w:t>
      </w:r>
      <w:bookmarkEnd w:id="375"/>
    </w:p>
    <w:p w:rsidR="00BC2D31" w:rsidRDefault="00BC2D31" w:rsidP="00582BA7">
      <w:pPr>
        <w:pStyle w:val="Code"/>
        <w:keepNext/>
        <w:keepLines/>
      </w:pPr>
      <w:r>
        <w:t>procedure fxor(f: text);</w:t>
      </w:r>
    </w:p>
    <w:p w:rsidR="00BC2D31" w:rsidRDefault="00BC2D31" w:rsidP="00582BA7">
      <w:pPr>
        <w:pStyle w:val="Code"/>
        <w:keepNext/>
        <w:keepLines/>
      </w:pPr>
      <w:r>
        <w:t>procedure fxor;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foreground color of all figures to be drawn as an xor of the selected foreground color and the existing color at the point drawn. See text. If no file is specified, defaults to the standard output.</w:t>
      </w:r>
    </w:p>
    <w:p w:rsidR="00BC2D31" w:rsidRDefault="00BC2D31" w:rsidP="00E873B9">
      <w:pPr>
        <w:pStyle w:val="Routineheading3"/>
        <w:outlineLvl w:val="0"/>
      </w:pPr>
      <w:bookmarkStart w:id="376" w:name="_Toc221641163"/>
      <w:r>
        <w:t>Bxor</w:t>
      </w:r>
      <w:bookmarkEnd w:id="376"/>
    </w:p>
    <w:p w:rsidR="00BC2D31" w:rsidRDefault="00BC2D31" w:rsidP="00582BA7">
      <w:pPr>
        <w:pStyle w:val="Code"/>
        <w:keepNext/>
        <w:keepLines/>
      </w:pPr>
      <w:r>
        <w:t>procedure bxor(f: text);</w:t>
      </w:r>
    </w:p>
    <w:p w:rsidR="00BC2D31" w:rsidRDefault="00BC2D31" w:rsidP="00582BA7">
      <w:pPr>
        <w:pStyle w:val="Code"/>
        <w:keepNext/>
        <w:keepLines/>
      </w:pPr>
      <w:r>
        <w:t>procedure bxor;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background color of all figures to be drawn as an xor of the selected background color and the existing color at the point drawn. See text. If no file is specified, defaults to the standard output.</w:t>
      </w:r>
    </w:p>
    <w:p w:rsidR="00BC2D31" w:rsidRDefault="00BC2D31" w:rsidP="00E873B9">
      <w:pPr>
        <w:pStyle w:val="Routineheading3"/>
        <w:outlineLvl w:val="0"/>
      </w:pPr>
      <w:bookmarkStart w:id="377" w:name="_Toc221641164"/>
      <w:r>
        <w:lastRenderedPageBreak/>
        <w:t>Linewidth</w:t>
      </w:r>
      <w:bookmarkEnd w:id="377"/>
    </w:p>
    <w:p w:rsidR="00BC2D31" w:rsidRDefault="00BC2D31" w:rsidP="00582BA7">
      <w:pPr>
        <w:pStyle w:val="Code"/>
        <w:keepNext/>
        <w:keepLines/>
      </w:pPr>
      <w:r>
        <w:t>procedure linewidth(f: text; n: integer);</w:t>
      </w:r>
    </w:p>
    <w:p w:rsidR="00BC2D31" w:rsidRDefault="00BC2D31" w:rsidP="00582BA7">
      <w:pPr>
        <w:pStyle w:val="Code"/>
        <w:keepNext/>
        <w:keepLines/>
      </w:pPr>
      <w:r>
        <w:t>procedure linewidth(n: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582BA7">
      <w:pPr>
        <w:keepNext/>
        <w:keepLines/>
      </w:pPr>
      <w:r w:rsidRPr="00EB3D55">
        <w:rPr>
          <w:rStyle w:val="referenceChar"/>
        </w:rPr>
        <w:t>n</w:t>
      </w:r>
      <w:r>
        <w:tab/>
        <w:t>Width of draw lines</w:t>
      </w:r>
    </w:p>
    <w:p w:rsidR="00BC2D31" w:rsidRDefault="00BC2D31" w:rsidP="00582BA7">
      <w:pPr>
        <w:pStyle w:val="reference"/>
        <w:keepNext/>
        <w:keepLines/>
      </w:pPr>
      <w:r>
        <w:t>Description</w:t>
      </w:r>
    </w:p>
    <w:p w:rsidR="00BC2D31" w:rsidRDefault="00BC2D31" w:rsidP="00582BA7">
      <w:pPr>
        <w:keepLines/>
      </w:pPr>
      <w:r>
        <w:t>Sets the width of a line or figures containing lines. Note that the default width is matched to the output device. If no file is specified, defaults to the standard output.</w:t>
      </w:r>
    </w:p>
    <w:p w:rsidR="00BC2D31" w:rsidRDefault="00BC2D31" w:rsidP="00E873B9">
      <w:pPr>
        <w:pStyle w:val="Routineheading3"/>
        <w:outlineLvl w:val="0"/>
      </w:pPr>
      <w:bookmarkStart w:id="378" w:name="_Toc221641165"/>
      <w:r>
        <w:t>Line</w:t>
      </w:r>
      <w:bookmarkEnd w:id="378"/>
    </w:p>
    <w:p w:rsidR="00BC2D31" w:rsidRDefault="00BC2D31" w:rsidP="00582BA7">
      <w:pPr>
        <w:pStyle w:val="Code"/>
        <w:keepNext/>
        <w:keepLines/>
      </w:pPr>
      <w:r>
        <w:t>procedure line(f: text; x1, y1, x2, y2: integer);</w:t>
      </w:r>
    </w:p>
    <w:p w:rsidR="00BC2D31" w:rsidRDefault="00BC2D31" w:rsidP="00582BA7">
      <w:pPr>
        <w:pStyle w:val="Code"/>
        <w:keepNext/>
        <w:keepLines/>
      </w:pPr>
      <w:r>
        <w:t>procedure line(x1, y1, x2, y2: integer);</w:t>
      </w:r>
    </w:p>
    <w:p w:rsidR="00BC2D31" w:rsidRDefault="00BC2D31" w:rsidP="00582BA7">
      <w:pPr>
        <w:pStyle w:val="Code"/>
        <w:keepNext/>
        <w:keepLines/>
      </w:pPr>
      <w:r>
        <w:t>procedure line(f: text; x2, y2: integer);</w:t>
      </w:r>
    </w:p>
    <w:p w:rsidR="00BC2D31" w:rsidRDefault="00BC2D31" w:rsidP="00582BA7">
      <w:pPr>
        <w:pStyle w:val="Code"/>
        <w:keepNext/>
        <w:keepLines/>
      </w:pPr>
      <w:r>
        <w:t>procedure line(x2,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line</w:t>
      </w:r>
    </w:p>
    <w:p w:rsidR="00BC2D31" w:rsidRDefault="00BC2D31" w:rsidP="00E55C53">
      <w:pPr>
        <w:pStyle w:val="NoSpacing"/>
        <w:keepNext/>
        <w:keepLines/>
      </w:pPr>
      <w:r w:rsidRPr="00EB3D55">
        <w:rPr>
          <w:rStyle w:val="referenceChar"/>
        </w:rPr>
        <w:t>y1</w:t>
      </w:r>
      <w:r>
        <w:tab/>
        <w:t>y coordinate of upper left bounding box for line</w:t>
      </w:r>
    </w:p>
    <w:p w:rsidR="00BC2D31" w:rsidRDefault="00BC2D31" w:rsidP="00E55C53">
      <w:pPr>
        <w:pStyle w:val="NoSpacing"/>
        <w:keepNext/>
        <w:keepLines/>
      </w:pPr>
      <w:r w:rsidRPr="00EB3D55">
        <w:rPr>
          <w:rStyle w:val="referenceChar"/>
        </w:rPr>
        <w:t>x2</w:t>
      </w:r>
      <w:r>
        <w:tab/>
        <w:t>x coordinate of lower right bounding box for line</w:t>
      </w:r>
    </w:p>
    <w:p w:rsidR="00BC2D31" w:rsidRDefault="00BC2D31" w:rsidP="00582BA7">
      <w:pPr>
        <w:keepNext/>
        <w:keepLines/>
      </w:pPr>
      <w:r w:rsidRPr="00EB3D55">
        <w:rPr>
          <w:rStyle w:val="referenceChar"/>
        </w:rPr>
        <w:t>y2</w:t>
      </w:r>
      <w:r>
        <w:tab/>
        <w:t>y coordinate of lower right bounding box for line</w:t>
      </w:r>
    </w:p>
    <w:p w:rsidR="00BC2D31" w:rsidRDefault="00BC2D31" w:rsidP="00582BA7">
      <w:pPr>
        <w:pStyle w:val="reference"/>
        <w:keepNext/>
        <w:keepLines/>
      </w:pPr>
      <w:r>
        <w:t>Description</w:t>
      </w:r>
    </w:p>
    <w:p w:rsidR="00BC2D31" w:rsidRDefault="00BC2D31" w:rsidP="00582BA7">
      <w:pPr>
        <w:keepLines/>
      </w:pPr>
      <w:r>
        <w:t>Draws a line between positions 1 and 2, using the current width, foreground color and mode. Note that there may be speed advantages to horizontal, vertical and 45 degree lines. If no file is specified, defaults to the standard output. If the first coordinate of the line is not specified, then the second coordinate of the last line drawn will be used. This is the "progressive" mode, and is used to draw a series of interconnected lines. It is an error if progressive mode is used, and there is no previous line drawn.</w:t>
      </w:r>
    </w:p>
    <w:p w:rsidR="00BC2D31" w:rsidRDefault="00BC2D31" w:rsidP="00E873B9">
      <w:pPr>
        <w:pStyle w:val="Routineheading3"/>
        <w:outlineLvl w:val="0"/>
      </w:pPr>
      <w:bookmarkStart w:id="379" w:name="_Toc221641166"/>
      <w:r>
        <w:lastRenderedPageBreak/>
        <w:t>Rect</w:t>
      </w:r>
      <w:bookmarkEnd w:id="379"/>
    </w:p>
    <w:p w:rsidR="00BC2D31" w:rsidRDefault="00BC2D31" w:rsidP="00582BA7">
      <w:pPr>
        <w:pStyle w:val="Code"/>
        <w:keepNext/>
        <w:keepLines/>
      </w:pPr>
      <w:r>
        <w:t>procedure rect(f: text; x1, y1, x2, y2: integer);</w:t>
      </w:r>
    </w:p>
    <w:p w:rsidR="00BC2D31" w:rsidRDefault="00BC2D31" w:rsidP="00582BA7">
      <w:pPr>
        <w:pStyle w:val="Code"/>
        <w:keepNext/>
        <w:keepLines/>
      </w:pPr>
      <w:r>
        <w:t>procedure rect(x1,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rectangle</w:t>
      </w:r>
    </w:p>
    <w:p w:rsidR="00BC2D31" w:rsidRDefault="00BC2D31" w:rsidP="00E55C53">
      <w:pPr>
        <w:pStyle w:val="NoSpacing"/>
        <w:keepNext/>
        <w:keepLines/>
      </w:pPr>
      <w:r w:rsidRPr="00EB3D55">
        <w:rPr>
          <w:rStyle w:val="referenceChar"/>
        </w:rPr>
        <w:t>y1</w:t>
      </w:r>
      <w:r>
        <w:tab/>
        <w:t>y coordinate of upper left bounding box for rectangle</w:t>
      </w:r>
    </w:p>
    <w:p w:rsidR="00BC2D31" w:rsidRDefault="00BC2D31" w:rsidP="00E55C53">
      <w:pPr>
        <w:pStyle w:val="NoSpacing"/>
        <w:keepNext/>
        <w:keepLines/>
      </w:pPr>
      <w:r w:rsidRPr="00EB3D55">
        <w:rPr>
          <w:rStyle w:val="referenceChar"/>
        </w:rPr>
        <w:t>x2</w:t>
      </w:r>
      <w:r>
        <w:tab/>
        <w:t>x coordinate of lower right bounding box for rectangle</w:t>
      </w:r>
    </w:p>
    <w:p w:rsidR="00BC2D31" w:rsidRDefault="00BC2D31" w:rsidP="00582BA7">
      <w:pPr>
        <w:keepNext/>
        <w:keepLines/>
      </w:pPr>
      <w:r w:rsidRPr="00EB3D55">
        <w:rPr>
          <w:rStyle w:val="referenceChar"/>
        </w:rPr>
        <w:t>y2</w:t>
      </w:r>
      <w:r>
        <w:tab/>
        <w:t>y coordinate of lower right bounding box for rectangle</w:t>
      </w:r>
    </w:p>
    <w:p w:rsidR="00BC2D31" w:rsidRDefault="00BC2D31" w:rsidP="00582BA7">
      <w:pPr>
        <w:pStyle w:val="reference"/>
        <w:keepNext/>
        <w:keepLines/>
      </w:pPr>
      <w:r>
        <w:t>Description</w:t>
      </w:r>
    </w:p>
    <w:p w:rsidR="00BC2D31" w:rsidRDefault="00BC2D31" w:rsidP="00582BA7">
      <w:pPr>
        <w:keepLines/>
      </w:pPr>
      <w:r>
        <w:t>Draws a rectangle between positions 1 and 2, using the current width, foreground color and mode. If no file is specified, defaults to the standard output.</w:t>
      </w:r>
    </w:p>
    <w:p w:rsidR="00BC2D31" w:rsidRDefault="00BC2D31" w:rsidP="00E873B9">
      <w:pPr>
        <w:pStyle w:val="Routineheading3"/>
        <w:outlineLvl w:val="0"/>
      </w:pPr>
      <w:bookmarkStart w:id="380" w:name="_Toc221641167"/>
      <w:r>
        <w:t>Frect</w:t>
      </w:r>
      <w:bookmarkEnd w:id="380"/>
    </w:p>
    <w:p w:rsidR="00BC2D31" w:rsidRDefault="00BC2D31" w:rsidP="00582BA7">
      <w:pPr>
        <w:pStyle w:val="Code"/>
        <w:keepNext/>
        <w:keepLines/>
      </w:pPr>
      <w:r>
        <w:t>procedure frect(f: text; x1, y1, x2, y2: integer);</w:t>
      </w:r>
    </w:p>
    <w:p w:rsidR="00BC2D31" w:rsidRDefault="00BC2D31" w:rsidP="00582BA7">
      <w:pPr>
        <w:pStyle w:val="Code"/>
        <w:keepNext/>
        <w:keepLines/>
      </w:pPr>
      <w:r>
        <w:t>procedure frect(x1,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rectangle</w:t>
      </w:r>
    </w:p>
    <w:p w:rsidR="00BC2D31" w:rsidRDefault="00BC2D31" w:rsidP="00E55C53">
      <w:pPr>
        <w:pStyle w:val="NoSpacing"/>
        <w:keepNext/>
        <w:keepLines/>
      </w:pPr>
      <w:r w:rsidRPr="00EB3D55">
        <w:rPr>
          <w:rStyle w:val="referenceChar"/>
        </w:rPr>
        <w:t>y1</w:t>
      </w:r>
      <w:r>
        <w:tab/>
        <w:t>y coordinate of upper left bounding box for filled rectangle</w:t>
      </w:r>
    </w:p>
    <w:p w:rsidR="00BC2D31" w:rsidRDefault="00BC2D31" w:rsidP="00E55C53">
      <w:pPr>
        <w:pStyle w:val="NoSpacing"/>
        <w:keepNext/>
        <w:keepLines/>
      </w:pPr>
      <w:r w:rsidRPr="00EB3D55">
        <w:rPr>
          <w:rStyle w:val="referenceChar"/>
        </w:rPr>
        <w:t>x2</w:t>
      </w:r>
      <w:r>
        <w:tab/>
        <w:t>x coordinate of lower right bounding box for filled rectangle</w:t>
      </w:r>
    </w:p>
    <w:p w:rsidR="00BC2D31" w:rsidRDefault="00BC2D31" w:rsidP="00582BA7">
      <w:pPr>
        <w:keepNext/>
        <w:keepLines/>
      </w:pPr>
      <w:r w:rsidRPr="00EB3D55">
        <w:rPr>
          <w:rStyle w:val="referenceChar"/>
        </w:rPr>
        <w:t>y2</w:t>
      </w:r>
      <w:r>
        <w:tab/>
        <w:t>y coordinate of lower right bounding box for filled rectangle</w:t>
      </w:r>
    </w:p>
    <w:p w:rsidR="00BC2D31" w:rsidRDefault="00BC2D31" w:rsidP="00582BA7">
      <w:pPr>
        <w:pStyle w:val="reference"/>
        <w:keepNext/>
        <w:keepLines/>
      </w:pPr>
      <w:r>
        <w:t>Description</w:t>
      </w:r>
    </w:p>
    <w:p w:rsidR="00BC2D31" w:rsidRDefault="00BC2D31" w:rsidP="00582BA7">
      <w:pPr>
        <w:keepLines/>
      </w:pPr>
      <w:r>
        <w:t>Draws a filled rectangle between positions 1 and 2, using the current width, foreground color and mode. The background color is not used to fill the figure. Draw nested rectangles to get different color fills. If no file is specified, defaults to the standard output.</w:t>
      </w:r>
    </w:p>
    <w:p w:rsidR="00BC2D31" w:rsidRDefault="00BC2D31" w:rsidP="00E873B9">
      <w:pPr>
        <w:pStyle w:val="Routineheading3"/>
        <w:outlineLvl w:val="0"/>
      </w:pPr>
      <w:bookmarkStart w:id="381" w:name="_Toc221641168"/>
      <w:r>
        <w:lastRenderedPageBreak/>
        <w:t>Rrect</w:t>
      </w:r>
      <w:bookmarkEnd w:id="381"/>
    </w:p>
    <w:p w:rsidR="00BC2D31" w:rsidRDefault="00BC2D31" w:rsidP="00582BA7">
      <w:pPr>
        <w:pStyle w:val="Code"/>
        <w:keepNext/>
        <w:keepLines/>
      </w:pPr>
      <w:r>
        <w:t>procedure rrect(f: text; x1, y1, x2, y2, xw, yw: integer);</w:t>
      </w:r>
    </w:p>
    <w:p w:rsidR="00BC2D31" w:rsidRDefault="00BC2D31" w:rsidP="00582BA7">
      <w:pPr>
        <w:pStyle w:val="Code"/>
        <w:keepNext/>
        <w:keepLines/>
      </w:pPr>
      <w:r>
        <w:t>procedure rrect(x1, y1, x2, y2, xw, yw: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rounded rectangle</w:t>
      </w:r>
    </w:p>
    <w:p w:rsidR="00BC2D31" w:rsidRDefault="00BC2D31" w:rsidP="00E55C53">
      <w:pPr>
        <w:pStyle w:val="NoSpacing"/>
        <w:keepNext/>
        <w:keepLines/>
      </w:pPr>
      <w:r w:rsidRPr="00EB3D55">
        <w:rPr>
          <w:rStyle w:val="referenceChar"/>
        </w:rPr>
        <w:t>y1</w:t>
      </w:r>
      <w:r>
        <w:tab/>
        <w:t>y coordinate of upper left bounding box for rounded rectangle</w:t>
      </w:r>
    </w:p>
    <w:p w:rsidR="00BC2D31" w:rsidRDefault="00BC2D31" w:rsidP="00E55C53">
      <w:pPr>
        <w:pStyle w:val="NoSpacing"/>
        <w:keepNext/>
        <w:keepLines/>
      </w:pPr>
      <w:r w:rsidRPr="00EB3D55">
        <w:rPr>
          <w:rStyle w:val="referenceChar"/>
        </w:rPr>
        <w:t>x2</w:t>
      </w:r>
      <w:r>
        <w:tab/>
        <w:t>x coordinate of lower right bounding box for rounded rectangle</w:t>
      </w:r>
    </w:p>
    <w:p w:rsidR="00BC2D31" w:rsidRDefault="00BC2D31" w:rsidP="00582BA7">
      <w:pPr>
        <w:keepNext/>
        <w:keepLines/>
      </w:pPr>
      <w:r w:rsidRPr="00EB3D55">
        <w:rPr>
          <w:rStyle w:val="referenceChar"/>
        </w:rPr>
        <w:t>y2</w:t>
      </w:r>
      <w:r>
        <w:tab/>
        <w:t>y coordinate of lower right bounding box for rounded rectangle</w:t>
      </w:r>
    </w:p>
    <w:p w:rsidR="00BC2D31" w:rsidRDefault="00BC2D31" w:rsidP="00582BA7">
      <w:pPr>
        <w:pStyle w:val="reference"/>
        <w:keepNext/>
        <w:keepLines/>
      </w:pPr>
      <w:r>
        <w:t>Description</w:t>
      </w:r>
    </w:p>
    <w:p w:rsidR="00BC2D31" w:rsidRDefault="00BC2D31" w:rsidP="00582BA7">
      <w:pPr>
        <w:keepLines/>
      </w:pPr>
      <w:r>
        <w:t>Draws a rounded rectangle between positions 1 and 2, using the current width, foreground color and mode. The width of X and width of Y parameters are used to determine the size of the elipse used to form the corners. Aspect rations of the output surface must be used to determine this if circular corners are desired. If no file is specified, defaults to the standard output.</w:t>
      </w:r>
    </w:p>
    <w:p w:rsidR="00BC2D31" w:rsidRDefault="00BC2D31" w:rsidP="00E873B9">
      <w:pPr>
        <w:pStyle w:val="Routineheading3"/>
        <w:outlineLvl w:val="0"/>
      </w:pPr>
      <w:bookmarkStart w:id="382" w:name="_Toc221641169"/>
      <w:r>
        <w:lastRenderedPageBreak/>
        <w:t>Frrect</w:t>
      </w:r>
      <w:bookmarkEnd w:id="382"/>
    </w:p>
    <w:p w:rsidR="00001B88" w:rsidRDefault="00001B88" w:rsidP="00582BA7">
      <w:pPr>
        <w:pStyle w:val="Code"/>
        <w:keepNext/>
        <w:keepLines/>
      </w:pPr>
      <w:r>
        <w:t>procedure frrect(f: text;</w:t>
      </w:r>
    </w:p>
    <w:p w:rsidR="00BC2D31" w:rsidRPr="00001B88" w:rsidRDefault="00001B88" w:rsidP="00582BA7">
      <w:pPr>
        <w:pStyle w:val="Code"/>
        <w:keepNext/>
        <w:keepLines/>
        <w:rPr>
          <w:lang w:val="fr-FR"/>
        </w:rPr>
      </w:pPr>
      <w:r w:rsidRPr="00001B88">
        <w:rPr>
          <w:lang w:val="fr-FR"/>
        </w:rPr>
        <w:t xml:space="preserve">                 </w:t>
      </w:r>
      <w:r w:rsidR="00BC2D31" w:rsidRPr="00001B88">
        <w:rPr>
          <w:lang w:val="fr-FR"/>
        </w:rPr>
        <w:t>x1, y1, x2, y2, xw, yw: integer);</w:t>
      </w:r>
    </w:p>
    <w:p w:rsidR="00BC2D31" w:rsidRDefault="00BC2D31" w:rsidP="00582BA7">
      <w:pPr>
        <w:pStyle w:val="Code"/>
        <w:keepNext/>
        <w:keepLines/>
      </w:pPr>
      <w:r>
        <w:t>procedure frrect(x1, y1, x2, y2, xw, yw: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rounded rectangle</w:t>
      </w:r>
    </w:p>
    <w:p w:rsidR="00BC2D31" w:rsidRDefault="00BC2D31" w:rsidP="00E55C53">
      <w:pPr>
        <w:pStyle w:val="NoSpacing"/>
        <w:keepNext/>
        <w:keepLines/>
      </w:pPr>
      <w:r w:rsidRPr="00EB3D55">
        <w:rPr>
          <w:rStyle w:val="referenceChar"/>
        </w:rPr>
        <w:t>y1</w:t>
      </w:r>
      <w:r>
        <w:tab/>
        <w:t>y coordinate of upper left bounding box for filled rounded rectangle</w:t>
      </w:r>
    </w:p>
    <w:p w:rsidR="00BC2D31" w:rsidRDefault="00BC2D31" w:rsidP="00E55C53">
      <w:pPr>
        <w:pStyle w:val="NoSpacing"/>
        <w:keepNext/>
        <w:keepLines/>
      </w:pPr>
      <w:r w:rsidRPr="00EB3D55">
        <w:rPr>
          <w:rStyle w:val="referenceChar"/>
        </w:rPr>
        <w:t>x2</w:t>
      </w:r>
      <w:r>
        <w:tab/>
        <w:t>x coordinate of lower right bounding box for filled rounded rectangle</w:t>
      </w:r>
    </w:p>
    <w:p w:rsidR="00BC2D31" w:rsidRDefault="00BC2D31" w:rsidP="00582BA7">
      <w:pPr>
        <w:keepNext/>
        <w:keepLines/>
      </w:pPr>
      <w:r w:rsidRPr="00EB3D55">
        <w:rPr>
          <w:rStyle w:val="referenceChar"/>
        </w:rPr>
        <w:t>y2</w:t>
      </w:r>
      <w:r>
        <w:tab/>
        <w:t>y coordinate of lower right bounding box for filled rounded rectangle</w:t>
      </w:r>
    </w:p>
    <w:p w:rsidR="00BC2D31" w:rsidRDefault="00BC2D31" w:rsidP="00582BA7">
      <w:pPr>
        <w:pStyle w:val="reference"/>
        <w:keepNext/>
        <w:keepLines/>
      </w:pPr>
      <w:r>
        <w:t>Description</w:t>
      </w:r>
    </w:p>
    <w:p w:rsidR="00BC2D31" w:rsidRDefault="00BC2D31" w:rsidP="00582BA7">
      <w:pPr>
        <w:keepNext/>
        <w:keepLines/>
      </w:pPr>
      <w:r>
        <w:t>Draws a filled, rounded rectangle between positions 1 and 2, using the current width, foreground color and mode. The width of X and width of Y parameters are used to determine the size of the elipse used to form the corners. Aspect rations of the output surface must be used to determine this if circular corners are desired. If no file is specified, defaults to the standard output.</w:t>
      </w:r>
    </w:p>
    <w:p w:rsidR="00BC2D31" w:rsidRDefault="00BC2D31" w:rsidP="00582BA7">
      <w:pPr>
        <w:keepLines/>
      </w:pPr>
      <w:r>
        <w:t>The background color is not used to fill the figure. Draw nested rectangles to get different color fills.</w:t>
      </w:r>
    </w:p>
    <w:p w:rsidR="00BC2D31" w:rsidRDefault="00BC2D31" w:rsidP="00E873B9">
      <w:pPr>
        <w:pStyle w:val="Routineheading3"/>
        <w:outlineLvl w:val="0"/>
      </w:pPr>
      <w:bookmarkStart w:id="383" w:name="_Toc221641170"/>
      <w:r>
        <w:lastRenderedPageBreak/>
        <w:t>Ellipse</w:t>
      </w:r>
      <w:bookmarkEnd w:id="383"/>
    </w:p>
    <w:p w:rsidR="00BC2D31" w:rsidRDefault="00BC2D31" w:rsidP="00582BA7">
      <w:pPr>
        <w:pStyle w:val="Code"/>
        <w:keepNext/>
        <w:keepLines/>
      </w:pPr>
      <w:r>
        <w:t>procedure ellipse(f: text; x1, y1, x2, y2: integer);</w:t>
      </w:r>
    </w:p>
    <w:p w:rsidR="00BC2D31" w:rsidRDefault="00BC2D31" w:rsidP="00582BA7">
      <w:pPr>
        <w:pStyle w:val="Code"/>
        <w:keepNext/>
        <w:keepLines/>
      </w:pPr>
      <w:r>
        <w:t>procedure ellipse(x1,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ellipse</w:t>
      </w:r>
    </w:p>
    <w:p w:rsidR="00BC2D31" w:rsidRDefault="00BC2D31" w:rsidP="00E55C53">
      <w:pPr>
        <w:pStyle w:val="NoSpacing"/>
        <w:keepNext/>
        <w:keepLines/>
      </w:pPr>
      <w:r w:rsidRPr="00EB3D55">
        <w:rPr>
          <w:rStyle w:val="referenceChar"/>
        </w:rPr>
        <w:t>y1</w:t>
      </w:r>
      <w:r>
        <w:tab/>
        <w:t>y coordinate of upper left bounding box for ellipse</w:t>
      </w:r>
    </w:p>
    <w:p w:rsidR="00BC2D31" w:rsidRDefault="00BC2D31" w:rsidP="00E55C53">
      <w:pPr>
        <w:pStyle w:val="NoSpacing"/>
        <w:keepNext/>
        <w:keepLines/>
      </w:pPr>
      <w:r w:rsidRPr="00EB3D55">
        <w:rPr>
          <w:rStyle w:val="referenceChar"/>
        </w:rPr>
        <w:t>x2</w:t>
      </w:r>
      <w:r>
        <w:tab/>
        <w:t>x coordinate of lower right bounding box for ellipse</w:t>
      </w:r>
    </w:p>
    <w:p w:rsidR="00BC2D31" w:rsidRDefault="00BC2D31" w:rsidP="00582BA7">
      <w:pPr>
        <w:keepNext/>
        <w:keepLines/>
      </w:pPr>
      <w:r w:rsidRPr="00EB3D55">
        <w:rPr>
          <w:rStyle w:val="referenceChar"/>
        </w:rPr>
        <w:t>y2</w:t>
      </w:r>
      <w:r>
        <w:tab/>
        <w:t>y coordinate of lower right bounding box for ellipse</w:t>
      </w:r>
    </w:p>
    <w:p w:rsidR="00BC2D31" w:rsidRDefault="00BC2D31" w:rsidP="00582BA7">
      <w:pPr>
        <w:pStyle w:val="reference"/>
        <w:keepNext/>
        <w:keepLines/>
      </w:pPr>
      <w:r>
        <w:t>Description</w:t>
      </w:r>
    </w:p>
    <w:p w:rsidR="00BC2D31" w:rsidRDefault="00BC2D31" w:rsidP="00582BA7">
      <w:pPr>
        <w:keepLines/>
      </w:pPr>
      <w:r>
        <w:t>Draws an elipse bounded by the box between positions 1 and 2, using the current width, foreground color and mode.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4" w:name="_Toc221641171"/>
      <w:r>
        <w:t>Fellipse</w:t>
      </w:r>
      <w:bookmarkEnd w:id="384"/>
    </w:p>
    <w:p w:rsidR="00BC2D31" w:rsidRDefault="00BC2D31" w:rsidP="00582BA7">
      <w:pPr>
        <w:pStyle w:val="Code"/>
        <w:keepNext/>
        <w:keepLines/>
      </w:pPr>
      <w:r>
        <w:t>procedure fellipse(f: text; x1, y1, x2, y2: integer);</w:t>
      </w:r>
    </w:p>
    <w:p w:rsidR="00BC2D31" w:rsidRDefault="00BC2D31" w:rsidP="00582BA7">
      <w:pPr>
        <w:pStyle w:val="Code"/>
        <w:keepNext/>
        <w:keepLines/>
      </w:pPr>
      <w:r>
        <w:t>procedure fellipse(x1,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ellipse</w:t>
      </w:r>
    </w:p>
    <w:p w:rsidR="00BC2D31" w:rsidRDefault="00BC2D31" w:rsidP="00E55C53">
      <w:pPr>
        <w:pStyle w:val="NoSpacing"/>
        <w:keepNext/>
        <w:keepLines/>
      </w:pPr>
      <w:r w:rsidRPr="00EB3D55">
        <w:rPr>
          <w:rStyle w:val="referenceChar"/>
        </w:rPr>
        <w:t>y1</w:t>
      </w:r>
      <w:r>
        <w:tab/>
        <w:t>y coordinate of upper left bounding box for filled ellipse</w:t>
      </w:r>
    </w:p>
    <w:p w:rsidR="00BC2D31" w:rsidRDefault="00BC2D31" w:rsidP="00E55C53">
      <w:pPr>
        <w:pStyle w:val="NoSpacing"/>
        <w:keepNext/>
        <w:keepLines/>
      </w:pPr>
      <w:r w:rsidRPr="00EB3D55">
        <w:rPr>
          <w:rStyle w:val="referenceChar"/>
        </w:rPr>
        <w:t>x2</w:t>
      </w:r>
      <w:r>
        <w:tab/>
        <w:t>x coordinate of lower right bounding box for filled ellipse</w:t>
      </w:r>
    </w:p>
    <w:p w:rsidR="00BC2D31" w:rsidRDefault="00BC2D31" w:rsidP="00582BA7">
      <w:pPr>
        <w:keepNext/>
        <w:keepLines/>
      </w:pPr>
      <w:r w:rsidRPr="00EB3D55">
        <w:rPr>
          <w:rStyle w:val="referenceChar"/>
        </w:rPr>
        <w:t>y2</w:t>
      </w:r>
      <w:r>
        <w:tab/>
        <w:t>y coordinate of lower right bounding box for filled ellipse</w:t>
      </w:r>
    </w:p>
    <w:p w:rsidR="00BC2D31" w:rsidRDefault="00BC2D31" w:rsidP="00582BA7">
      <w:pPr>
        <w:pStyle w:val="reference"/>
        <w:keepNext/>
        <w:keepLines/>
      </w:pPr>
      <w:r>
        <w:t>Description</w:t>
      </w:r>
    </w:p>
    <w:p w:rsidR="00BC2D31" w:rsidRDefault="00BC2D31" w:rsidP="00582BA7">
      <w:pPr>
        <w:keepLines/>
      </w:pPr>
      <w:r>
        <w:t>Draws a filled elipse bounded by the box between positions 1 and 2, using the current foreground color and mode.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5" w:name="_Toc221641172"/>
      <w:r>
        <w:lastRenderedPageBreak/>
        <w:t>Arc</w:t>
      </w:r>
      <w:bookmarkEnd w:id="385"/>
    </w:p>
    <w:p w:rsidR="00BC2D31" w:rsidRDefault="00BC2D31" w:rsidP="00582BA7">
      <w:pPr>
        <w:pStyle w:val="Code"/>
        <w:keepNext/>
        <w:keepLines/>
      </w:pPr>
      <w:r>
        <w:t>procedure arc(f: text; x1, y1, x2, y2, sa, ea: integer);</w:t>
      </w:r>
    </w:p>
    <w:p w:rsidR="00BC2D31" w:rsidRDefault="00BC2D31" w:rsidP="00582BA7">
      <w:pPr>
        <w:pStyle w:val="Code"/>
        <w:keepNext/>
        <w:keepLines/>
      </w:pPr>
      <w:r>
        <w:t>procedure arc(x1, y1, x2, y2, sa, ea: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arc</w:t>
      </w:r>
    </w:p>
    <w:p w:rsidR="00BC2D31" w:rsidRDefault="00BC2D31" w:rsidP="00E55C53">
      <w:pPr>
        <w:pStyle w:val="NoSpacing"/>
        <w:keepNext/>
        <w:keepLines/>
      </w:pPr>
      <w:r w:rsidRPr="00EB3D55">
        <w:rPr>
          <w:rStyle w:val="referenceChar"/>
        </w:rPr>
        <w:t>y1</w:t>
      </w:r>
      <w:r>
        <w:tab/>
        <w:t>y coordinate of upper left bounding box for arc</w:t>
      </w:r>
    </w:p>
    <w:p w:rsidR="00BC2D31" w:rsidRDefault="00BC2D31" w:rsidP="00E55C53">
      <w:pPr>
        <w:pStyle w:val="NoSpacing"/>
        <w:keepNext/>
        <w:keepLines/>
      </w:pPr>
      <w:r w:rsidRPr="00EB3D55">
        <w:rPr>
          <w:rStyle w:val="referenceChar"/>
        </w:rPr>
        <w:t>x2</w:t>
      </w:r>
      <w:r>
        <w:tab/>
        <w:t>x coordinate of lower right bounding box for arc</w:t>
      </w:r>
    </w:p>
    <w:p w:rsidR="00BC2D31" w:rsidRDefault="00BC2D31" w:rsidP="00E55C53">
      <w:pPr>
        <w:pStyle w:val="NoSpacing"/>
        <w:keepNext/>
        <w:keepLines/>
      </w:pPr>
      <w:r w:rsidRPr="00EB3D55">
        <w:rPr>
          <w:rStyle w:val="referenceChar"/>
        </w:rPr>
        <w:t>y2</w:t>
      </w:r>
      <w:r>
        <w:tab/>
        <w:t>y coordinate of lower right bounding box for arc</w:t>
      </w:r>
    </w:p>
    <w:p w:rsidR="00BC2D31" w:rsidRDefault="00BC2D31" w:rsidP="00E55C53">
      <w:pPr>
        <w:pStyle w:val="NoSpacing"/>
        <w:keepNext/>
        <w:keepLines/>
      </w:pPr>
      <w:r w:rsidRPr="00EB3D55">
        <w:rPr>
          <w:rStyle w:val="referenceChar"/>
        </w:rPr>
        <w:t>sa</w:t>
      </w:r>
      <w:r>
        <w:tab/>
        <w:t>Starting angle for arc</w:t>
      </w:r>
    </w:p>
    <w:p w:rsidR="00BC2D31" w:rsidRDefault="00BC2D31" w:rsidP="00582BA7">
      <w:pPr>
        <w:keepNext/>
        <w:keepLines/>
      </w:pPr>
      <w:r w:rsidRPr="00EB3D55">
        <w:rPr>
          <w:rStyle w:val="referenceChar"/>
        </w:rPr>
        <w:t>ea</w:t>
      </w:r>
      <w:r>
        <w:tab/>
        <w:t>Ending angle for arc</w:t>
      </w:r>
    </w:p>
    <w:p w:rsidR="00BC2D31" w:rsidRDefault="00BC2D31" w:rsidP="00582BA7">
      <w:pPr>
        <w:pStyle w:val="reference"/>
        <w:keepNext/>
        <w:keepLines/>
      </w:pPr>
      <w:r>
        <w:t>Description</w:t>
      </w:r>
    </w:p>
    <w:p w:rsidR="00BC2D31" w:rsidRDefault="00BC2D31" w:rsidP="00582BA7">
      <w:pPr>
        <w:keepLines/>
      </w:pPr>
      <w:r>
        <w:t>Draws an arc on the elipse bounded by the box between positions 1 and 2, using the current width, foreground color and mode. The arc starts at the starting angle, and ends at the ending angle, clockwise from 0 degrees at the top of the figure. Angles are specified as 0 to maxint, with maxint being the full circle. Negative angles are allowed. Aspect ratios of the output surface must be used to determine correction if a circle is desired. If no file is specified, defaults to the standard output. If no file is specified, defaults to the standard output.</w:t>
      </w:r>
    </w:p>
    <w:p w:rsidR="00BC2D31" w:rsidRDefault="00BC2D31" w:rsidP="00E873B9">
      <w:pPr>
        <w:pStyle w:val="Routineheading3"/>
        <w:outlineLvl w:val="0"/>
      </w:pPr>
      <w:bookmarkStart w:id="386" w:name="_Toc221641173"/>
      <w:r>
        <w:lastRenderedPageBreak/>
        <w:t>Farc</w:t>
      </w:r>
      <w:bookmarkEnd w:id="386"/>
    </w:p>
    <w:p w:rsidR="00BC2D31" w:rsidRDefault="00BC2D31" w:rsidP="00582BA7">
      <w:pPr>
        <w:pStyle w:val="Code"/>
        <w:keepNext/>
        <w:keepLines/>
      </w:pPr>
      <w:r>
        <w:t>procedure arc(f: text; x1, y1, x2, y2, sa, ea: integer);</w:t>
      </w:r>
    </w:p>
    <w:p w:rsidR="00BC2D31" w:rsidRDefault="00BC2D31" w:rsidP="00582BA7">
      <w:pPr>
        <w:pStyle w:val="Code"/>
        <w:keepNext/>
        <w:keepLines/>
      </w:pPr>
      <w:r>
        <w:t>procedure arc(x1, y1, x2, y2, sa, ea: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fillled arc</w:t>
      </w:r>
    </w:p>
    <w:p w:rsidR="00BC2D31" w:rsidRDefault="00BC2D31" w:rsidP="00E55C53">
      <w:pPr>
        <w:pStyle w:val="NoSpacing"/>
        <w:keepNext/>
        <w:keepLines/>
      </w:pPr>
      <w:r w:rsidRPr="00EB3D55">
        <w:rPr>
          <w:rStyle w:val="referenceChar"/>
        </w:rPr>
        <w:t>y1</w:t>
      </w:r>
      <w:r>
        <w:tab/>
        <w:t>y coordinate of upper left bounding box for filled arc</w:t>
      </w:r>
    </w:p>
    <w:p w:rsidR="00BC2D31" w:rsidRDefault="00BC2D31" w:rsidP="00E55C53">
      <w:pPr>
        <w:pStyle w:val="NoSpacing"/>
        <w:keepNext/>
        <w:keepLines/>
      </w:pPr>
      <w:r w:rsidRPr="00EB3D55">
        <w:rPr>
          <w:rStyle w:val="referenceChar"/>
        </w:rPr>
        <w:t>x2</w:t>
      </w:r>
      <w:r>
        <w:tab/>
        <w:t>x coordinate of lower right bounding box for filled arc</w:t>
      </w:r>
    </w:p>
    <w:p w:rsidR="00BC2D31" w:rsidRDefault="00BC2D31" w:rsidP="00E55C53">
      <w:pPr>
        <w:pStyle w:val="NoSpacing"/>
        <w:keepNext/>
        <w:keepLines/>
      </w:pPr>
      <w:r w:rsidRPr="00EB3D55">
        <w:rPr>
          <w:rStyle w:val="referenceChar"/>
        </w:rPr>
        <w:t>y2</w:t>
      </w:r>
      <w:r>
        <w:tab/>
        <w:t>y coordinate of lower right bounding box for filled arc</w:t>
      </w:r>
    </w:p>
    <w:p w:rsidR="00BC2D31" w:rsidRDefault="00BC2D31" w:rsidP="00E55C53">
      <w:pPr>
        <w:pStyle w:val="NoSpacing"/>
        <w:keepNext/>
        <w:keepLines/>
      </w:pPr>
      <w:r w:rsidRPr="00EB3D55">
        <w:rPr>
          <w:rStyle w:val="referenceChar"/>
        </w:rPr>
        <w:t>sa</w:t>
      </w:r>
      <w:r>
        <w:tab/>
        <w:t>Starting angle for filled arc</w:t>
      </w:r>
    </w:p>
    <w:p w:rsidR="00BC2D31" w:rsidRDefault="00BC2D31" w:rsidP="00582BA7">
      <w:pPr>
        <w:keepNext/>
        <w:keepLines/>
      </w:pPr>
      <w:r w:rsidRPr="00EB3D55">
        <w:rPr>
          <w:rStyle w:val="referenceChar"/>
        </w:rPr>
        <w:t>ea</w:t>
      </w:r>
      <w:r>
        <w:tab/>
        <w:t>Ending angle for filled arc</w:t>
      </w:r>
    </w:p>
    <w:p w:rsidR="00BC2D31" w:rsidRDefault="00BC2D31" w:rsidP="00582BA7">
      <w:pPr>
        <w:pStyle w:val="reference"/>
        <w:keepNext/>
        <w:keepLines/>
      </w:pPr>
      <w:r>
        <w:t>Description</w:t>
      </w:r>
    </w:p>
    <w:p w:rsidR="00BC2D31" w:rsidRDefault="00BC2D31" w:rsidP="00582BA7">
      <w:pPr>
        <w:keepLines/>
      </w:pPr>
      <w:r>
        <w:t>Draws a filled arc on the elipse bounded by the box between positions 1 and 2, using the current foreground color and mode. The arc starts at the starting angle, and ends at the ending angle, clockwise from 0 degrees at the top of the figure. Angles are specified as 0 to maxint, with maxint being the full circle. Negative angles are allowed.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7" w:name="_Toc221641174"/>
      <w:r>
        <w:lastRenderedPageBreak/>
        <w:t>Fchord</w:t>
      </w:r>
      <w:bookmarkEnd w:id="387"/>
    </w:p>
    <w:p w:rsidR="00001B88" w:rsidRDefault="00001B88" w:rsidP="00582BA7">
      <w:pPr>
        <w:pStyle w:val="Code"/>
        <w:keepNext/>
        <w:keepLines/>
      </w:pPr>
      <w:r>
        <w:t>procedure fchord(f: text;</w:t>
      </w:r>
    </w:p>
    <w:p w:rsidR="00BC2D31" w:rsidRPr="00001B88" w:rsidRDefault="00001B88" w:rsidP="00582BA7">
      <w:pPr>
        <w:pStyle w:val="Code"/>
        <w:keepNext/>
        <w:keepLines/>
        <w:rPr>
          <w:lang w:val="fr-FR"/>
        </w:rPr>
      </w:pPr>
      <w:r w:rsidRPr="00001B88">
        <w:rPr>
          <w:lang w:val="fr-FR"/>
        </w:rPr>
        <w:t xml:space="preserve">                 </w:t>
      </w:r>
      <w:r w:rsidR="00BC2D31" w:rsidRPr="00001B88">
        <w:rPr>
          <w:lang w:val="fr-FR"/>
        </w:rPr>
        <w:t>x1, y1, x2, y2, sa, ea: integer);</w:t>
      </w:r>
    </w:p>
    <w:p w:rsidR="00BC2D31" w:rsidRPr="00E36A7A" w:rsidRDefault="00BC2D31" w:rsidP="00582BA7">
      <w:pPr>
        <w:pStyle w:val="Code"/>
        <w:keepNext/>
        <w:keepLines/>
        <w:rPr>
          <w:lang w:val="fr-FR"/>
        </w:rPr>
      </w:pPr>
      <w:r w:rsidRPr="00E36A7A">
        <w:rPr>
          <w:lang w:val="fr-FR"/>
        </w:rPr>
        <w:t>procedure fchord(x1, y1, x2, y2, sa, ea: integer);</w:t>
      </w:r>
    </w:p>
    <w:p w:rsidR="00BC2D31" w:rsidRPr="00E36A7A" w:rsidRDefault="00BC2D31" w:rsidP="00582BA7">
      <w:pPr>
        <w:pStyle w:val="Code"/>
        <w:keepNext/>
        <w:keepLines/>
        <w:rPr>
          <w:lang w:val="fr-FR"/>
        </w:rPr>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chord</w:t>
      </w:r>
    </w:p>
    <w:p w:rsidR="00BC2D31" w:rsidRDefault="00BC2D31" w:rsidP="00E55C53">
      <w:pPr>
        <w:pStyle w:val="NoSpacing"/>
        <w:keepNext/>
        <w:keepLines/>
      </w:pPr>
      <w:r w:rsidRPr="00EB3D55">
        <w:rPr>
          <w:rStyle w:val="referenceChar"/>
        </w:rPr>
        <w:t>y1</w:t>
      </w:r>
      <w:r>
        <w:tab/>
        <w:t>y coordinate of upper left bounding box for filled chord</w:t>
      </w:r>
    </w:p>
    <w:p w:rsidR="00BC2D31" w:rsidRDefault="00BC2D31" w:rsidP="00E55C53">
      <w:pPr>
        <w:pStyle w:val="NoSpacing"/>
        <w:keepNext/>
        <w:keepLines/>
      </w:pPr>
      <w:r w:rsidRPr="00EB3D55">
        <w:rPr>
          <w:rStyle w:val="referenceChar"/>
        </w:rPr>
        <w:t>x2</w:t>
      </w:r>
      <w:r>
        <w:tab/>
        <w:t>x coordinate of lower right bounding box for filled chord</w:t>
      </w:r>
    </w:p>
    <w:p w:rsidR="00BC2D31" w:rsidRDefault="00BC2D31" w:rsidP="00E55C53">
      <w:pPr>
        <w:pStyle w:val="NoSpacing"/>
        <w:keepNext/>
        <w:keepLines/>
      </w:pPr>
      <w:r w:rsidRPr="00EB3D55">
        <w:rPr>
          <w:rStyle w:val="referenceChar"/>
        </w:rPr>
        <w:t>y2</w:t>
      </w:r>
      <w:r>
        <w:tab/>
        <w:t>y coordinate of lower right bounding box for filled chord</w:t>
      </w:r>
    </w:p>
    <w:p w:rsidR="00BC2D31" w:rsidRDefault="00BC2D31" w:rsidP="00E55C53">
      <w:pPr>
        <w:pStyle w:val="NoSpacing"/>
        <w:keepNext/>
        <w:keepLines/>
      </w:pPr>
      <w:r w:rsidRPr="00EB3D55">
        <w:rPr>
          <w:rStyle w:val="referenceChar"/>
        </w:rPr>
        <w:t>sa</w:t>
      </w:r>
      <w:r>
        <w:tab/>
        <w:t>Starting angle for filled chord</w:t>
      </w:r>
    </w:p>
    <w:p w:rsidR="00BC2D31" w:rsidRDefault="00BC2D31" w:rsidP="00582BA7">
      <w:pPr>
        <w:keepNext/>
        <w:keepLines/>
      </w:pPr>
      <w:r w:rsidRPr="00EB3D55">
        <w:rPr>
          <w:rStyle w:val="referenceChar"/>
        </w:rPr>
        <w:t>ea</w:t>
      </w:r>
      <w:r>
        <w:tab/>
        <w:t>Ending angle for filled chord</w:t>
      </w:r>
    </w:p>
    <w:p w:rsidR="00BC2D31" w:rsidRDefault="00BC2D31" w:rsidP="00582BA7">
      <w:pPr>
        <w:pStyle w:val="reference"/>
        <w:keepNext/>
        <w:keepLines/>
      </w:pPr>
      <w:r>
        <w:t>Description</w:t>
      </w:r>
    </w:p>
    <w:p w:rsidR="00BC2D31" w:rsidRDefault="00BC2D31" w:rsidP="00582BA7">
      <w:pPr>
        <w:keepLines/>
      </w:pPr>
      <w:r>
        <w:t>Draws a filled chord on the elipse bounded by the box between positions 1 and 2, using the current foreground color and mode. The chord starts at the starting angle, and ends at the ending angle, clockwise from 0 degrees at the top of the figure. Angles are specified as 0 to maxint, with maxint being the full circle. Negative angles are allowed.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8" w:name="_Toc221641175"/>
      <w:r>
        <w:lastRenderedPageBreak/>
        <w:t>Ftriangle</w:t>
      </w:r>
      <w:bookmarkEnd w:id="388"/>
    </w:p>
    <w:p w:rsidR="00001B88" w:rsidRDefault="00001B88" w:rsidP="00582BA7">
      <w:pPr>
        <w:pStyle w:val="Code"/>
        <w:keepNext/>
        <w:keepLines/>
      </w:pPr>
      <w:r>
        <w:t>procedure ftriangle(f: text;</w:t>
      </w:r>
    </w:p>
    <w:p w:rsidR="00BC2D31" w:rsidRPr="00001B88" w:rsidRDefault="00001B88" w:rsidP="00582BA7">
      <w:pPr>
        <w:pStyle w:val="Code"/>
        <w:keepNext/>
        <w:keepLines/>
        <w:rPr>
          <w:lang w:val="fr-FR"/>
        </w:rPr>
      </w:pPr>
      <w:r w:rsidRPr="00001B88">
        <w:rPr>
          <w:lang w:val="fr-FR"/>
        </w:rPr>
        <w:t xml:space="preserve">                    </w:t>
      </w:r>
      <w:r w:rsidR="00BC2D31" w:rsidRPr="00001B88">
        <w:rPr>
          <w:lang w:val="fr-FR"/>
        </w:rPr>
        <w:t>x1, y1, x2, y2, x3, y3: integer);</w:t>
      </w:r>
    </w:p>
    <w:p w:rsidR="00BC2D31" w:rsidRPr="00E36A7A" w:rsidRDefault="00BC2D31" w:rsidP="00582BA7">
      <w:pPr>
        <w:pStyle w:val="Code"/>
        <w:keepNext/>
        <w:keepLines/>
        <w:rPr>
          <w:lang w:val="fr-FR"/>
        </w:rPr>
      </w:pPr>
      <w:r w:rsidRPr="00E36A7A">
        <w:rPr>
          <w:lang w:val="fr-FR"/>
        </w:rPr>
        <w:t>procedure ftriangle(x1, y1, x2, y2, x3, y3: integer);</w:t>
      </w:r>
    </w:p>
    <w:p w:rsidR="00BC2D31" w:rsidRPr="00E36A7A" w:rsidRDefault="00BC2D31" w:rsidP="00582BA7">
      <w:pPr>
        <w:pStyle w:val="Code"/>
        <w:keepNext/>
        <w:keepLines/>
        <w:rPr>
          <w:lang w:val="fr-FR"/>
        </w:rPr>
      </w:pPr>
      <w:r w:rsidRPr="00E36A7A">
        <w:rPr>
          <w:lang w:val="fr-FR"/>
        </w:rPr>
        <w:t>procedure ftriangle(f: text; x2, y2, x3, y3: integer);</w:t>
      </w:r>
    </w:p>
    <w:p w:rsidR="00BC2D31" w:rsidRPr="00E36A7A" w:rsidRDefault="00BC2D31" w:rsidP="00582BA7">
      <w:pPr>
        <w:pStyle w:val="Code"/>
        <w:keepNext/>
        <w:keepLines/>
        <w:rPr>
          <w:lang w:val="fr-FR"/>
        </w:rPr>
      </w:pPr>
      <w:r w:rsidRPr="00E36A7A">
        <w:rPr>
          <w:lang w:val="fr-FR"/>
        </w:rPr>
        <w:t>procedure ftriangle(x2, y2, x3, y3: integer);</w:t>
      </w:r>
    </w:p>
    <w:p w:rsidR="00BC2D31" w:rsidRDefault="00BC2D31" w:rsidP="00582BA7">
      <w:pPr>
        <w:pStyle w:val="Code"/>
        <w:keepNext/>
        <w:keepLines/>
      </w:pPr>
      <w:r>
        <w:t>procedure ftriangle(f: text;x3, y3: integer);</w:t>
      </w:r>
    </w:p>
    <w:p w:rsidR="00BC2D31" w:rsidRDefault="00BC2D31" w:rsidP="00582BA7">
      <w:pPr>
        <w:pStyle w:val="Code"/>
        <w:keepNext/>
        <w:keepLines/>
      </w:pPr>
      <w:r>
        <w:t>procedure ftriangle(x3, y3: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first winding point of triangle</w:t>
      </w:r>
    </w:p>
    <w:p w:rsidR="00BC2D31" w:rsidRDefault="00BC2D31" w:rsidP="00E55C53">
      <w:pPr>
        <w:pStyle w:val="NoSpacing"/>
        <w:keepNext/>
        <w:keepLines/>
      </w:pPr>
      <w:r w:rsidRPr="00EB3D55">
        <w:rPr>
          <w:rStyle w:val="referenceChar"/>
        </w:rPr>
        <w:t>y1</w:t>
      </w:r>
      <w:r>
        <w:tab/>
        <w:t>y coordinate of first winding point of triangle</w:t>
      </w:r>
    </w:p>
    <w:p w:rsidR="00BC2D31" w:rsidRDefault="00BC2D31" w:rsidP="00E55C53">
      <w:pPr>
        <w:pStyle w:val="NoSpacing"/>
        <w:keepNext/>
        <w:keepLines/>
      </w:pPr>
      <w:r w:rsidRPr="00EB3D55">
        <w:rPr>
          <w:rStyle w:val="referenceChar"/>
        </w:rPr>
        <w:t>x2</w:t>
      </w:r>
      <w:r>
        <w:tab/>
        <w:t>x coordinate of second winding point of triangle</w:t>
      </w:r>
    </w:p>
    <w:p w:rsidR="00BC2D31" w:rsidRDefault="00BC2D31" w:rsidP="00E55C53">
      <w:pPr>
        <w:pStyle w:val="NoSpacing"/>
        <w:keepNext/>
        <w:keepLines/>
      </w:pPr>
      <w:r w:rsidRPr="00EB3D55">
        <w:rPr>
          <w:rStyle w:val="referenceChar"/>
        </w:rPr>
        <w:t>y2</w:t>
      </w:r>
      <w:r>
        <w:tab/>
        <w:t>y coordinate of second winding point of triangle</w:t>
      </w:r>
    </w:p>
    <w:p w:rsidR="00BC2D31" w:rsidRDefault="00BC2D31" w:rsidP="00E55C53">
      <w:pPr>
        <w:pStyle w:val="NoSpacing"/>
        <w:keepNext/>
        <w:keepLines/>
      </w:pPr>
      <w:r w:rsidRPr="00EB3D55">
        <w:rPr>
          <w:rStyle w:val="referenceChar"/>
        </w:rPr>
        <w:t>x2</w:t>
      </w:r>
      <w:r>
        <w:tab/>
        <w:t>x coordinate of third winding point of triangle</w:t>
      </w:r>
    </w:p>
    <w:p w:rsidR="00BC2D31" w:rsidRDefault="00BC2D31" w:rsidP="00582BA7">
      <w:pPr>
        <w:keepNext/>
        <w:keepLines/>
      </w:pPr>
      <w:r w:rsidRPr="00EB3D55">
        <w:rPr>
          <w:rStyle w:val="referenceChar"/>
        </w:rPr>
        <w:t>y2</w:t>
      </w:r>
      <w:r>
        <w:tab/>
        <w:t>y coordinate of third winding point of triangle</w:t>
      </w:r>
    </w:p>
    <w:p w:rsidR="00BC2D31" w:rsidRDefault="00BC2D31" w:rsidP="00582BA7">
      <w:pPr>
        <w:pStyle w:val="reference"/>
        <w:keepNext/>
        <w:keepLines/>
      </w:pPr>
      <w:r>
        <w:t>Returns</w:t>
      </w:r>
    </w:p>
    <w:p w:rsidR="00BC2D31" w:rsidRDefault="00BC2D31" w:rsidP="00582BA7">
      <w:pPr>
        <w:pStyle w:val="reference"/>
        <w:keepNext/>
        <w:keepLines/>
      </w:pPr>
      <w:r>
        <w:t>Description</w:t>
      </w:r>
    </w:p>
    <w:p w:rsidR="00BC2D31" w:rsidRDefault="00BC2D31" w:rsidP="00582BA7">
      <w:pPr>
        <w:keepNext/>
        <w:keepLines/>
      </w:pPr>
      <w:r>
        <w:t>Draws a filled triangle between the points. Unfilled triangles are easily created using individual lines. If no file is specified, defaults to the standard output. If the first coordinate is omitted, this is a "progressive" mode triangle, and the third coordinate is used from the last triangle drawn. This is used to draw a series of triangles connected by a single point. If the first and second coordinates are omitted, then the reuse of coordinates from the previous triangle occurs according to the following sequence:</w:t>
      </w:r>
    </w:p>
    <w:p w:rsidR="00BC2D31" w:rsidRDefault="00BC2D31" w:rsidP="00582BA7">
      <w:pPr>
        <w:keepNext/>
        <w:keepLines/>
      </w:pPr>
      <w:r>
        <w:t>For odd triangles</w:t>
      </w:r>
      <w:r w:rsidR="00CF06FE">
        <w:t>:</w:t>
      </w:r>
    </w:p>
    <w:p w:rsidR="00BC2D31" w:rsidRDefault="00CF06FE" w:rsidP="00582BA7">
      <w:pPr>
        <w:pStyle w:val="tableheader0"/>
        <w:keepLines/>
      </w:pPr>
      <w:r>
        <w:t xml:space="preserve">This triangle </w:t>
      </w:r>
      <w:r w:rsidR="00BC2D31">
        <w:t>gets</w:t>
      </w:r>
      <w:r w:rsidR="00BC2D31">
        <w:tab/>
      </w:r>
      <w:r w:rsidR="00BC2D31">
        <w:tab/>
        <w:t>From previous triangle</w:t>
      </w:r>
    </w:p>
    <w:p w:rsidR="00BC2D31" w:rsidRDefault="00BC2D31" w:rsidP="00E55C53">
      <w:pPr>
        <w:pStyle w:val="NoSpacing"/>
        <w:keepNext/>
        <w:keepLines/>
      </w:pPr>
      <w:r>
        <w:t>x1</w:t>
      </w:r>
      <w:r>
        <w:tab/>
      </w:r>
      <w:r>
        <w:tab/>
      </w:r>
      <w:r>
        <w:tab/>
      </w:r>
      <w:r>
        <w:tab/>
        <w:t>x1</w:t>
      </w:r>
    </w:p>
    <w:p w:rsidR="00BC2D31" w:rsidRDefault="00BC2D31" w:rsidP="00E55C53">
      <w:pPr>
        <w:pStyle w:val="NoSpacing"/>
        <w:keepNext/>
        <w:keepLines/>
      </w:pPr>
      <w:r>
        <w:t>y1</w:t>
      </w:r>
      <w:r>
        <w:tab/>
      </w:r>
      <w:r>
        <w:tab/>
      </w:r>
      <w:r>
        <w:tab/>
      </w:r>
      <w:r>
        <w:tab/>
        <w:t>y1</w:t>
      </w:r>
    </w:p>
    <w:p w:rsidR="00BC2D31" w:rsidRDefault="00BC2D31" w:rsidP="00E55C53">
      <w:pPr>
        <w:pStyle w:val="NoSpacing"/>
        <w:keepNext/>
        <w:keepLines/>
      </w:pPr>
      <w:r>
        <w:t>x2</w:t>
      </w:r>
      <w:r>
        <w:tab/>
      </w:r>
      <w:r>
        <w:tab/>
      </w:r>
      <w:r>
        <w:tab/>
      </w:r>
      <w:r>
        <w:tab/>
        <w:t>x3</w:t>
      </w:r>
    </w:p>
    <w:p w:rsidR="00BC2D31" w:rsidRDefault="00BC2D31" w:rsidP="00582BA7">
      <w:pPr>
        <w:keepNext/>
        <w:keepLines/>
      </w:pPr>
      <w:r>
        <w:t>y2</w:t>
      </w:r>
      <w:r>
        <w:tab/>
      </w:r>
      <w:r>
        <w:tab/>
      </w:r>
      <w:r>
        <w:tab/>
      </w:r>
      <w:r>
        <w:tab/>
        <w:t>x3</w:t>
      </w:r>
    </w:p>
    <w:p w:rsidR="00BC2D31" w:rsidRDefault="00BC2D31" w:rsidP="00582BA7">
      <w:pPr>
        <w:keepNext/>
        <w:keepLines/>
      </w:pPr>
      <w:r>
        <w:t>For even triangles</w:t>
      </w:r>
      <w:r w:rsidR="00CF06FE">
        <w:t>:</w:t>
      </w:r>
    </w:p>
    <w:p w:rsidR="00BC2D31" w:rsidRDefault="00CF06FE" w:rsidP="00582BA7">
      <w:pPr>
        <w:pStyle w:val="tableheader0"/>
        <w:keepLines/>
      </w:pPr>
      <w:r>
        <w:lastRenderedPageBreak/>
        <w:t>This triangle</w:t>
      </w:r>
      <w:r w:rsidR="00BC2D31">
        <w:t xml:space="preserve"> gets</w:t>
      </w:r>
      <w:r w:rsidR="00BC2D31">
        <w:tab/>
      </w:r>
      <w:r w:rsidR="00BC2D31">
        <w:tab/>
        <w:t>From previous triangle</w:t>
      </w:r>
    </w:p>
    <w:p w:rsidR="00BC2D31" w:rsidRDefault="00BC2D31" w:rsidP="00E55C53">
      <w:pPr>
        <w:pStyle w:val="NoSpacing"/>
        <w:keepNext/>
        <w:keepLines/>
      </w:pPr>
      <w:r>
        <w:t>x1</w:t>
      </w:r>
      <w:r>
        <w:tab/>
      </w:r>
      <w:r>
        <w:tab/>
      </w:r>
      <w:r>
        <w:tab/>
      </w:r>
      <w:r>
        <w:tab/>
        <w:t>x3</w:t>
      </w:r>
    </w:p>
    <w:p w:rsidR="00BC2D31" w:rsidRDefault="00BC2D31" w:rsidP="00E55C53">
      <w:pPr>
        <w:pStyle w:val="NoSpacing"/>
        <w:keepNext/>
        <w:keepLines/>
      </w:pPr>
      <w:r>
        <w:t>y1</w:t>
      </w:r>
      <w:r>
        <w:tab/>
      </w:r>
      <w:r>
        <w:tab/>
      </w:r>
      <w:r>
        <w:tab/>
      </w:r>
      <w:r>
        <w:tab/>
        <w:t>y3</w:t>
      </w:r>
    </w:p>
    <w:p w:rsidR="00BC2D31" w:rsidRDefault="00BC2D31" w:rsidP="00E55C53">
      <w:pPr>
        <w:pStyle w:val="NoSpacing"/>
        <w:keepNext/>
        <w:keepLines/>
      </w:pPr>
      <w:r>
        <w:t>x2</w:t>
      </w:r>
      <w:r>
        <w:tab/>
      </w:r>
      <w:r>
        <w:tab/>
      </w:r>
      <w:r>
        <w:tab/>
      </w:r>
      <w:r>
        <w:tab/>
        <w:t>x2</w:t>
      </w:r>
    </w:p>
    <w:p w:rsidR="00BC2D31" w:rsidRDefault="00BC2D31" w:rsidP="00582BA7">
      <w:pPr>
        <w:keepNext/>
        <w:keepLines/>
      </w:pPr>
      <w:r>
        <w:t>y2</w:t>
      </w:r>
      <w:r>
        <w:tab/>
      </w:r>
      <w:r>
        <w:tab/>
      </w:r>
      <w:r>
        <w:tab/>
      </w:r>
      <w:r>
        <w:tab/>
        <w:t>x2</w:t>
      </w:r>
    </w:p>
    <w:p w:rsidR="00BC2D31" w:rsidRDefault="00BC2D31" w:rsidP="00582BA7">
      <w:pPr>
        <w:keepNext/>
        <w:keepLines/>
      </w:pPr>
      <w:r>
        <w:t>For each triangle drawn, the odd and even draw state is flipped. The pattern drawn by this progessive mode is "triangle strips", so that each alternating face of the triangle is extended by one coordinate to form a strip. The alternate mode, "triangle fan", is created using the single coordinate progressive mode.</w:t>
      </w:r>
    </w:p>
    <w:p w:rsidR="00675F0E" w:rsidRDefault="00675F0E" w:rsidP="00582BA7">
      <w:pPr>
        <w:keepNext/>
        <w:keepLines/>
      </w:pPr>
      <w:r>
        <w:t>The odd/even triangle state is reset to even whenever a triangle is drawn using a fully qualified triangle, with all points specified.</w:t>
      </w:r>
    </w:p>
    <w:p w:rsidR="00BC2D31" w:rsidRDefault="00BC2D31" w:rsidP="00582BA7">
      <w:pPr>
        <w:keepLines/>
      </w:pPr>
      <w:r>
        <w:t>It is an error if progressive mode is used, and there was no previous triangle drawn.</w:t>
      </w:r>
    </w:p>
    <w:p w:rsidR="00BC2D31" w:rsidRDefault="00BC2D31" w:rsidP="00E873B9">
      <w:pPr>
        <w:pStyle w:val="Routineheading3"/>
        <w:outlineLvl w:val="0"/>
      </w:pPr>
      <w:bookmarkStart w:id="389" w:name="_Toc221641176"/>
      <w:r>
        <w:t>Loadpict</w:t>
      </w:r>
      <w:bookmarkEnd w:id="389"/>
    </w:p>
    <w:p w:rsidR="00BC2D31" w:rsidRDefault="00BC2D31" w:rsidP="00582BA7">
      <w:pPr>
        <w:pStyle w:val="Code"/>
        <w:keepNext/>
        <w:keepLines/>
      </w:pPr>
      <w:r>
        <w:t>procedure loadpict(f: text; p: integer; view fs: string);</w:t>
      </w:r>
    </w:p>
    <w:p w:rsidR="00BC2D31" w:rsidRDefault="00BC2D31" w:rsidP="00582BA7">
      <w:pPr>
        <w:pStyle w:val="Code"/>
        <w:keepNext/>
        <w:keepLines/>
      </w:pPr>
      <w:r>
        <w:t>procedure loadpict(p: integer; view fs: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p</w:t>
      </w:r>
      <w:r>
        <w:tab/>
        <w:t>Logical picture number</w:t>
      </w:r>
    </w:p>
    <w:p w:rsidR="00BC2D31" w:rsidRDefault="00BC2D31" w:rsidP="00582BA7">
      <w:pPr>
        <w:keepNext/>
        <w:keepLines/>
      </w:pPr>
      <w:r w:rsidRPr="00EB3D55">
        <w:rPr>
          <w:rStyle w:val="referenceChar"/>
        </w:rPr>
        <w:t>fs</w:t>
      </w:r>
      <w:r>
        <w:tab/>
        <w:t>Filename of picture file</w:t>
      </w:r>
    </w:p>
    <w:p w:rsidR="00BC2D31" w:rsidRDefault="00BC2D31" w:rsidP="00582BA7">
      <w:pPr>
        <w:pStyle w:val="reference"/>
        <w:keepNext/>
        <w:keepLines/>
      </w:pPr>
      <w:r>
        <w:t>Description</w:t>
      </w:r>
    </w:p>
    <w:p w:rsidR="00BC2D31" w:rsidRDefault="00BC2D31" w:rsidP="00582BA7">
      <w:pPr>
        <w:keepNext/>
        <w:keepLines/>
      </w:pPr>
      <w:r>
        <w:t xml:space="preserve">Loads a picture to the logical picture number </w:t>
      </w:r>
      <w:r w:rsidRPr="006C266B">
        <w:rPr>
          <w:rStyle w:val="referenceChar"/>
        </w:rPr>
        <w:t>p</w:t>
      </w:r>
      <w:r>
        <w:t xml:space="preserve">. The string </w:t>
      </w:r>
      <w:r w:rsidRPr="006C266B">
        <w:rPr>
          <w:rStyle w:val="referenceChar"/>
        </w:rPr>
        <w:t>fs</w:t>
      </w:r>
      <w:r>
        <w:t xml:space="preserve"> specifies the name of the file containing the picture. The format of the picture data is operating system dependent. If no file is specified, defaults to the standard output.</w:t>
      </w:r>
    </w:p>
    <w:p w:rsidR="00BC2D31" w:rsidRDefault="00BC2D31" w:rsidP="00582BA7">
      <w:pPr>
        <w:keepLines/>
      </w:pPr>
      <w:r>
        <w:t>If the logical picture number already contains a picture, then the old picture is deleted.</w:t>
      </w:r>
    </w:p>
    <w:p w:rsidR="00BC2D31" w:rsidRDefault="00BC2D31" w:rsidP="00E873B9">
      <w:pPr>
        <w:pStyle w:val="Routineheading3"/>
        <w:outlineLvl w:val="0"/>
      </w:pPr>
      <w:bookmarkStart w:id="390" w:name="_Toc221641177"/>
      <w:r>
        <w:lastRenderedPageBreak/>
        <w:t>Pictsizx</w:t>
      </w:r>
      <w:bookmarkEnd w:id="390"/>
    </w:p>
    <w:p w:rsidR="00BC2D31" w:rsidRDefault="00BC2D31" w:rsidP="00582BA7">
      <w:pPr>
        <w:pStyle w:val="Code"/>
        <w:keepNext/>
        <w:keepLines/>
      </w:pPr>
      <w:r>
        <w:t>function pictsizx(f: text; p: integer): integer;</w:t>
      </w:r>
    </w:p>
    <w:p w:rsidR="00BC2D31" w:rsidRDefault="00BC2D31" w:rsidP="00582BA7">
      <w:pPr>
        <w:pStyle w:val="Code"/>
        <w:keepNext/>
        <w:keepLines/>
      </w:pPr>
      <w:r>
        <w:t>function pictsizx(p: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582BA7">
      <w:pPr>
        <w:keepNext/>
        <w:keepLines/>
      </w:pPr>
      <w:r w:rsidRPr="00EB3D55">
        <w:rPr>
          <w:rStyle w:val="referenceChar"/>
        </w:rPr>
        <w:t>p</w:t>
      </w:r>
      <w:r>
        <w:tab/>
        <w:t>Logical picture number</w:t>
      </w:r>
    </w:p>
    <w:p w:rsidR="00BC2D31" w:rsidRDefault="00BC2D31" w:rsidP="00582BA7">
      <w:pPr>
        <w:pStyle w:val="reference"/>
        <w:keepNext/>
        <w:keepLines/>
      </w:pPr>
      <w:r>
        <w:t>Returns</w:t>
      </w:r>
    </w:p>
    <w:p w:rsidR="00BC2D31" w:rsidRDefault="00BC2D31" w:rsidP="00582BA7">
      <w:pPr>
        <w:keepNext/>
        <w:keepLines/>
      </w:pPr>
      <w:r>
        <w:t>Picture size in x</w:t>
      </w:r>
    </w:p>
    <w:p w:rsidR="00BC2D31" w:rsidRDefault="00BC2D31" w:rsidP="00582BA7">
      <w:pPr>
        <w:pStyle w:val="reference"/>
        <w:keepNext/>
        <w:keepLines/>
      </w:pPr>
      <w:r>
        <w:t>Description</w:t>
      </w:r>
    </w:p>
    <w:p w:rsidR="00BC2D31" w:rsidRDefault="00BC2D31" w:rsidP="00582BA7">
      <w:pPr>
        <w:keepLines/>
      </w:pPr>
      <w:r>
        <w:t xml:space="preserve">Returns the size of a logical picture </w:t>
      </w:r>
      <w:r w:rsidRPr="006C266B">
        <w:rPr>
          <w:rStyle w:val="referenceChar"/>
        </w:rPr>
        <w:t>p</w:t>
      </w:r>
      <w:r>
        <w:t xml:space="preserve"> in x. If no file is specified, defaults to the standard output.</w:t>
      </w:r>
    </w:p>
    <w:p w:rsidR="00464156" w:rsidRDefault="00464156" w:rsidP="00464156">
      <w:pPr>
        <w:pStyle w:val="Routineheading3"/>
        <w:outlineLvl w:val="0"/>
      </w:pPr>
      <w:r>
        <w:t>Pictsizy</w:t>
      </w:r>
    </w:p>
    <w:p w:rsidR="00464156" w:rsidRDefault="00464156" w:rsidP="00464156">
      <w:pPr>
        <w:pStyle w:val="Code"/>
        <w:keepNext/>
        <w:keepLines/>
      </w:pPr>
      <w:r>
        <w:t>function pictsizy(f: text; p: integer): integer;</w:t>
      </w:r>
    </w:p>
    <w:p w:rsidR="00464156" w:rsidRDefault="00464156" w:rsidP="00464156">
      <w:pPr>
        <w:pStyle w:val="Code"/>
        <w:keepNext/>
        <w:keepLines/>
      </w:pPr>
      <w:r>
        <w:t>function pictsizy(p: integer): integer;</w:t>
      </w:r>
    </w:p>
    <w:p w:rsidR="00464156" w:rsidRDefault="00464156" w:rsidP="00464156">
      <w:pPr>
        <w:pStyle w:val="Code"/>
        <w:keepNext/>
        <w:keepLines/>
      </w:pPr>
    </w:p>
    <w:p w:rsidR="00464156" w:rsidRDefault="00464156" w:rsidP="00464156">
      <w:pPr>
        <w:pStyle w:val="reference"/>
        <w:keepNext/>
        <w:keepLines/>
      </w:pPr>
      <w:r>
        <w:t>Parameters</w:t>
      </w:r>
    </w:p>
    <w:p w:rsidR="00464156" w:rsidRDefault="00464156" w:rsidP="00464156">
      <w:pPr>
        <w:pStyle w:val="NoSpacing"/>
        <w:keepNext/>
        <w:keepLines/>
      </w:pPr>
      <w:r w:rsidRPr="00EB3D55">
        <w:rPr>
          <w:rStyle w:val="referenceChar"/>
        </w:rPr>
        <w:t>f</w:t>
      </w:r>
      <w:r>
        <w:tab/>
        <w:t>Window file</w:t>
      </w:r>
    </w:p>
    <w:p w:rsidR="00464156" w:rsidRDefault="00464156" w:rsidP="00464156">
      <w:pPr>
        <w:keepNext/>
        <w:keepLines/>
      </w:pPr>
      <w:r w:rsidRPr="00EB3D55">
        <w:rPr>
          <w:rStyle w:val="referenceChar"/>
        </w:rPr>
        <w:t>p</w:t>
      </w:r>
      <w:r>
        <w:tab/>
        <w:t>Logical picture number</w:t>
      </w:r>
    </w:p>
    <w:p w:rsidR="00464156" w:rsidRDefault="00464156" w:rsidP="00464156">
      <w:pPr>
        <w:pStyle w:val="reference"/>
        <w:keepNext/>
        <w:keepLines/>
      </w:pPr>
      <w:r>
        <w:t>Returns</w:t>
      </w:r>
    </w:p>
    <w:p w:rsidR="00464156" w:rsidRDefault="00464156" w:rsidP="00464156">
      <w:pPr>
        <w:keepNext/>
        <w:keepLines/>
      </w:pPr>
      <w:r>
        <w:t>Picture size in y</w:t>
      </w:r>
    </w:p>
    <w:p w:rsidR="00464156" w:rsidRDefault="00464156" w:rsidP="00464156">
      <w:pPr>
        <w:pStyle w:val="reference"/>
        <w:keepNext/>
        <w:keepLines/>
      </w:pPr>
      <w:r>
        <w:t>Description</w:t>
      </w:r>
    </w:p>
    <w:p w:rsidR="00464156" w:rsidRDefault="00464156" w:rsidP="00464156">
      <w:pPr>
        <w:keepLines/>
      </w:pPr>
      <w:r>
        <w:t xml:space="preserve">Returns the size of a logical picture </w:t>
      </w:r>
      <w:r w:rsidRPr="006C266B">
        <w:rPr>
          <w:rStyle w:val="referenceChar"/>
        </w:rPr>
        <w:t>p</w:t>
      </w:r>
      <w:r>
        <w:t xml:space="preserve"> in y. If no file is specified, defaults to the standard output.</w:t>
      </w:r>
    </w:p>
    <w:p w:rsidR="00BC2D31" w:rsidRDefault="00BC2D31" w:rsidP="00E873B9">
      <w:pPr>
        <w:pStyle w:val="Routineheading3"/>
        <w:outlineLvl w:val="0"/>
      </w:pPr>
      <w:bookmarkStart w:id="391" w:name="_Toc221641178"/>
      <w:r>
        <w:lastRenderedPageBreak/>
        <w:t>Picture</w:t>
      </w:r>
      <w:bookmarkEnd w:id="391"/>
    </w:p>
    <w:p w:rsidR="00BC2D31" w:rsidRDefault="00BC2D31" w:rsidP="00582BA7">
      <w:pPr>
        <w:pStyle w:val="Code"/>
        <w:keepNext/>
        <w:keepLines/>
      </w:pPr>
      <w:r>
        <w:t>procedure picture(f: text; p, x1, y1, x2, y2: integer);</w:t>
      </w:r>
    </w:p>
    <w:p w:rsidR="00BC2D31" w:rsidRDefault="00BC2D31" w:rsidP="00582BA7">
      <w:pPr>
        <w:pStyle w:val="Code"/>
        <w:keepNext/>
        <w:keepLines/>
      </w:pPr>
      <w:r>
        <w:t>procedure picture(p, 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picture</w:t>
      </w:r>
    </w:p>
    <w:p w:rsidR="00BC2D31" w:rsidRDefault="00BC2D31" w:rsidP="00E55C53">
      <w:pPr>
        <w:pStyle w:val="NoSpacing"/>
        <w:keepNext/>
        <w:keepLines/>
      </w:pPr>
      <w:r w:rsidRPr="00EB3D55">
        <w:rPr>
          <w:rStyle w:val="referenceChar"/>
        </w:rPr>
        <w:t>y1</w:t>
      </w:r>
      <w:r>
        <w:tab/>
        <w:t>y coordinate of upper left bounding box for picture</w:t>
      </w:r>
    </w:p>
    <w:p w:rsidR="00BC2D31" w:rsidRDefault="00BC2D31" w:rsidP="00E55C53">
      <w:pPr>
        <w:pStyle w:val="NoSpacing"/>
        <w:keepNext/>
        <w:keepLines/>
      </w:pPr>
      <w:r w:rsidRPr="00EB3D55">
        <w:rPr>
          <w:rStyle w:val="referenceChar"/>
        </w:rPr>
        <w:t>x2</w:t>
      </w:r>
      <w:r>
        <w:tab/>
        <w:t>x coordinate of lower right bounding box for picture</w:t>
      </w:r>
    </w:p>
    <w:p w:rsidR="00BC2D31" w:rsidRDefault="00BC2D31" w:rsidP="00582BA7">
      <w:pPr>
        <w:keepNext/>
        <w:keepLines/>
      </w:pPr>
      <w:r w:rsidRPr="00EB3D55">
        <w:rPr>
          <w:rStyle w:val="referenceChar"/>
        </w:rPr>
        <w:t>y2</w:t>
      </w:r>
      <w:r>
        <w:tab/>
        <w:t>y coordinate of lower right bounding box for picture</w:t>
      </w:r>
    </w:p>
    <w:p w:rsidR="00BC2D31" w:rsidRDefault="00BC2D31" w:rsidP="00582BA7">
      <w:pPr>
        <w:pStyle w:val="reference"/>
        <w:keepNext/>
        <w:keepLines/>
      </w:pPr>
      <w:r>
        <w:t>Description</w:t>
      </w:r>
    </w:p>
    <w:p w:rsidR="00BC2D31" w:rsidRDefault="00BC2D31" w:rsidP="00582BA7">
      <w:pPr>
        <w:keepLines/>
      </w:pPr>
      <w:r>
        <w:t xml:space="preserve">Draws a picture </w:t>
      </w:r>
      <w:r w:rsidRPr="006C266B">
        <w:rPr>
          <w:rStyle w:val="referenceChar"/>
        </w:rPr>
        <w:t>p</w:t>
      </w:r>
      <w:r>
        <w:t xml:space="preserve"> into the rectangle formed by the points </w:t>
      </w:r>
      <w:r w:rsidRPr="006C266B">
        <w:rPr>
          <w:rStyle w:val="referenceChar"/>
        </w:rPr>
        <w:t>x1</w:t>
      </w:r>
      <w:r>
        <w:t xml:space="preserve">, </w:t>
      </w:r>
      <w:r w:rsidRPr="006C266B">
        <w:rPr>
          <w:rStyle w:val="referenceChar"/>
        </w:rPr>
        <w:t>y1</w:t>
      </w:r>
      <w:r>
        <w:t xml:space="preserve">, </w:t>
      </w:r>
      <w:r w:rsidRPr="006C266B">
        <w:rPr>
          <w:rStyle w:val="referenceChar"/>
        </w:rPr>
        <w:t>x2</w:t>
      </w:r>
      <w:r>
        <w:t xml:space="preserve"> and </w:t>
      </w:r>
      <w:r w:rsidRPr="006C266B">
        <w:rPr>
          <w:rStyle w:val="referenceChar"/>
        </w:rPr>
        <w:t>y2</w:t>
      </w:r>
      <w:r>
        <w:t>. The picture is scaled or stretched to fit the rectangle, and no attempt is made to maintain aspect ratio. Note that it may take longer to draw a picture with scaling than to draw it as a 1:1 figure. If no file is specified, defaults to the standard output.</w:t>
      </w:r>
    </w:p>
    <w:p w:rsidR="002D6A84" w:rsidRDefault="002D6A84" w:rsidP="00582BA7">
      <w:pPr>
        <w:keepLines/>
      </w:pPr>
    </w:p>
    <w:p w:rsidR="002D6A84" w:rsidRDefault="002D6A84" w:rsidP="00582BA7">
      <w:pPr>
        <w:sectPr w:rsidR="002D6A84" w:rsidSect="009E61F4">
          <w:headerReference w:type="even" r:id="rId87"/>
          <w:headerReference w:type="default" r:id="rId88"/>
          <w:footerReference w:type="even" r:id="rId89"/>
          <w:footerReference w:type="default" r:id="rId90"/>
          <w:type w:val="oddPage"/>
          <w:pgSz w:w="10773" w:h="13041" w:code="1"/>
          <w:pgMar w:top="1440" w:right="1843" w:bottom="1440" w:left="567" w:header="709" w:footer="709" w:gutter="142"/>
          <w:cols w:space="708"/>
          <w:docGrid w:linePitch="360"/>
        </w:sectPr>
      </w:pPr>
    </w:p>
    <w:p w:rsidR="005D08B9" w:rsidRDefault="00307839" w:rsidP="00582BA7">
      <w:r>
        <w:pict>
          <v:group id="_x0000_s1181" editas="canvas" style="width:411.8pt;height:99.55pt;mso-position-horizontal-relative:char;mso-position-vertical-relative:line" coordorigin=",-149" coordsize="8236,1991">
            <o:lock v:ext="edit" aspectratio="t"/>
            <v:shape id="_x0000_s1182" type="#_x0000_t75" style="position:absolute;top:-149;width:8236;height:1991" o:preferrelative="f">
              <v:fill o:detectmouseclick="t"/>
              <v:path o:extrusionok="t" o:connecttype="none"/>
              <o:lock v:ext="edit" text="t"/>
            </v:shape>
            <v:rect id="_x0000_s1183" style="position:absolute;top:-149;width:8236;height:1991" fillcolor="#ddd" stroked="f">
              <v:fill r:id="rId20" o:title="Granite" color2="#007676" rotate="t" type="tile"/>
            </v:rect>
            <v:rect id="_x0000_s1184" style="position:absolute;top:-149;width:2085;height:1991" filled="f" stroked="f">
              <v:textbox style="mso-next-textbox:#_x0000_s1184" inset="0,0,0,0">
                <w:txbxContent>
                  <w:p w:rsidR="00C425E2" w:rsidRDefault="00C425E2" w:rsidP="005D08B9">
                    <w:r>
                      <w:rPr>
                        <w:rFonts w:ascii="Arial" w:hAnsi="Arial" w:cs="Arial"/>
                        <w:b/>
                        <w:bCs/>
                        <w:color w:val="000000"/>
                        <w:sz w:val="184"/>
                        <w:szCs w:val="184"/>
                      </w:rPr>
                      <w:t>11</w:t>
                    </w:r>
                  </w:p>
                </w:txbxContent>
              </v:textbox>
            </v:rect>
            <v:rect id="_x0000_s1185" style="position:absolute;left:2250;top:-149;width:5986;height:1991;v-text-anchor:middle" filled="f" stroked="f">
              <v:textbox style="mso-next-textbox:#_x0000_s1185" inset="0,0,0,0">
                <w:txbxContent>
                  <w:p w:rsidR="00C425E2" w:rsidRDefault="00C425E2" w:rsidP="005D08B9">
                    <w:pPr>
                      <w:jc w:val="center"/>
                      <w:rPr>
                        <w:rFonts w:ascii="Arial" w:hAnsi="Arial" w:cs="Arial"/>
                        <w:b/>
                        <w:bCs/>
                        <w:color w:val="000000"/>
                        <w:sz w:val="46"/>
                        <w:szCs w:val="46"/>
                      </w:rPr>
                    </w:pPr>
                    <w:r>
                      <w:rPr>
                        <w:rFonts w:ascii="Arial" w:hAnsi="Arial" w:cs="Arial"/>
                        <w:b/>
                        <w:bCs/>
                        <w:color w:val="000000"/>
                        <w:sz w:val="46"/>
                        <w:szCs w:val="46"/>
                      </w:rPr>
                      <w:t>Chapter Eleven</w:t>
                    </w:r>
                  </w:p>
                  <w:p w:rsidR="00C425E2" w:rsidRDefault="00C425E2" w:rsidP="005D08B9">
                    <w:pPr>
                      <w:jc w:val="center"/>
                    </w:pPr>
                    <w:r>
                      <w:rPr>
                        <w:rFonts w:ascii="Arial" w:hAnsi="Arial" w:cs="Arial"/>
                        <w:b/>
                        <w:bCs/>
                        <w:color w:val="000000"/>
                        <w:sz w:val="46"/>
                        <w:szCs w:val="46"/>
                      </w:rPr>
                      <w:t>Window Management Library</w:t>
                    </w:r>
                  </w:p>
                </w:txbxContent>
              </v:textbox>
            </v:rect>
            <w10:wrap type="none"/>
            <w10:anchorlock/>
          </v:group>
        </w:pict>
      </w:r>
    </w:p>
    <w:p w:rsidR="00BC2D31" w:rsidRDefault="005D08B9" w:rsidP="00E873B9">
      <w:pPr>
        <w:pStyle w:val="Heading1"/>
      </w:pPr>
      <w:bookmarkStart w:id="392" w:name="_Toc221641179"/>
      <w:r>
        <w:t>Window Management Library</w:t>
      </w:r>
      <w:bookmarkEnd w:id="392"/>
    </w:p>
    <w:p w:rsidR="00A776C2" w:rsidRPr="00A776C2" w:rsidRDefault="00A776C2" w:rsidP="00582BA7">
      <w:pPr>
        <w:ind w:left="567"/>
      </w:pPr>
      <w:r>
        <w:rPr>
          <w:noProof/>
        </w:rPr>
        <w:drawing>
          <wp:inline distT="0" distB="0" distL="0" distR="0">
            <wp:extent cx="3964958" cy="33432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1"/>
                    <a:srcRect/>
                    <a:stretch>
                      <a:fillRect/>
                    </a:stretch>
                  </pic:blipFill>
                  <pic:spPr bwMode="auto">
                    <a:xfrm>
                      <a:off x="0" y="0"/>
                      <a:ext cx="3971181" cy="3348523"/>
                    </a:xfrm>
                    <a:prstGeom prst="rect">
                      <a:avLst/>
                    </a:prstGeom>
                    <a:noFill/>
                    <a:ln w="9525">
                      <a:noFill/>
                      <a:miter lim="800000"/>
                      <a:headEnd/>
                      <a:tailEnd/>
                    </a:ln>
                  </pic:spPr>
                </pic:pic>
              </a:graphicData>
            </a:graphic>
          </wp:inline>
        </w:drawing>
      </w:r>
    </w:p>
    <w:p w:rsidR="00BC2D31" w:rsidRDefault="00BC2D31" w:rsidP="00582BA7">
      <w:r w:rsidRPr="00E36A7A">
        <w:rPr>
          <w:rStyle w:val="referenceChar"/>
        </w:rPr>
        <w:t>manlib</w:t>
      </w:r>
      <w:r>
        <w:t xml:space="preserve"> is completely upward compatible with </w:t>
      </w:r>
      <w:r w:rsidRPr="00E36A7A">
        <w:rPr>
          <w:rStyle w:val="referenceChar"/>
        </w:rPr>
        <w:t>trmlib</w:t>
      </w:r>
      <w:r>
        <w:t xml:space="preserve"> and </w:t>
      </w:r>
      <w:r w:rsidRPr="00E36A7A">
        <w:rPr>
          <w:rStyle w:val="referenceChar"/>
        </w:rPr>
        <w:t>gralib</w:t>
      </w:r>
      <w:r>
        <w:t xml:space="preserve">. Given a single fixed screen, </w:t>
      </w:r>
      <w:r w:rsidRPr="00E36A7A">
        <w:rPr>
          <w:rStyle w:val="referenceChar"/>
        </w:rPr>
        <w:t>manlib</w:t>
      </w:r>
      <w:r>
        <w:t xml:space="preserve"> sudivides the screen into vitual windows, which can be set to any size or position. A </w:t>
      </w:r>
      <w:r w:rsidRPr="000722D5">
        <w:rPr>
          <w:rStyle w:val="referenceChar"/>
        </w:rPr>
        <w:t>trmlib</w:t>
      </w:r>
      <w:r>
        <w:t xml:space="preserve"> compatible program sees its window as a "virtual screen", and does not know that some or all of the contents of that screen may be hidden. A </w:t>
      </w:r>
      <w:r w:rsidRPr="000722D5">
        <w:rPr>
          <w:rStyle w:val="referenceChar"/>
        </w:rPr>
        <w:t>manlib</w:t>
      </w:r>
      <w:r>
        <w:t xml:space="preserve"> aware program can participate in the benifits of a windowed environment.</w:t>
      </w:r>
    </w:p>
    <w:p w:rsidR="00BC2D31" w:rsidRDefault="00BC2D31" w:rsidP="00E873B9">
      <w:pPr>
        <w:pStyle w:val="Heading2"/>
      </w:pPr>
      <w:bookmarkStart w:id="393" w:name="_Toc221641180"/>
      <w:r>
        <w:lastRenderedPageBreak/>
        <w:t>Screen Appearance</w:t>
      </w:r>
      <w:bookmarkEnd w:id="393"/>
    </w:p>
    <w:p w:rsidR="00BC2D31" w:rsidRDefault="00BC2D31" w:rsidP="00582BA7">
      <w:r>
        <w:t>The idea of windows management is to take a program that thinks it is talking to an ordinary terminal, and allow the presentation of multiple such windows within a single screen.</w:t>
      </w:r>
    </w:p>
    <w:p w:rsidR="00BC2D31" w:rsidRDefault="00BC2D31" w:rsidP="00582BA7">
      <w:r>
        <w:t xml:space="preserve">By default, </w:t>
      </w:r>
      <w:r w:rsidRPr="000722D5">
        <w:rPr>
          <w:rStyle w:val="referenceChar"/>
        </w:rPr>
        <w:t>manlib</w:t>
      </w:r>
      <w:r>
        <w:t xml:space="preserve"> emulates a terminal interface for each window that is identical to the behavior of a full screen window from the programs' point of view. A standard size screen is implemented for the program of 80 characters by 25 lines (even if the real display has a different size). </w:t>
      </w:r>
      <w:r w:rsidRPr="000722D5">
        <w:rPr>
          <w:rStyle w:val="referenceChar"/>
        </w:rPr>
        <w:t>manlib</w:t>
      </w:r>
      <w:r>
        <w:t xml:space="preserve"> accepts program writes, and places that information in a buffer that looks like the ideal screen. Then, the contents of that buffer are placed on the screen in various arrangements to complete the desktop for the user.</w:t>
      </w:r>
    </w:p>
    <w:p w:rsidR="00BC2D31" w:rsidRDefault="00BC2D31" w:rsidP="00E873B9">
      <w:pPr>
        <w:pStyle w:val="Heading2"/>
      </w:pPr>
      <w:bookmarkStart w:id="394" w:name="_Toc221641181"/>
      <w:r>
        <w:t>Window Modes</w:t>
      </w:r>
      <w:bookmarkEnd w:id="394"/>
    </w:p>
    <w:p w:rsidR="00BC2D31" w:rsidRDefault="00BC2D31" w:rsidP="00582BA7">
      <w:r>
        <w:t>A window can be any actual size on the display. A window can also be off the display entirely, so that it accepts changes to its buffer, but does not display those changes. In addition, a window can be active, inactive, or overlapped, or even completely covered by other windows on the display.</w:t>
      </w:r>
    </w:p>
    <w:p w:rsidR="00BC2D31" w:rsidRDefault="00BC2D31" w:rsidP="00E873B9">
      <w:pPr>
        <w:pStyle w:val="Heading2"/>
      </w:pPr>
      <w:bookmarkStart w:id="395" w:name="_Toc221641182"/>
      <w:r>
        <w:t>Buffered Mode</w:t>
      </w:r>
      <w:bookmarkEnd w:id="395"/>
    </w:p>
    <w:p w:rsidR="00BC2D31" w:rsidRDefault="00BC2D31" w:rsidP="00582BA7">
      <w:r>
        <w:t xml:space="preserve">A window comes up by default in the "buffered" mode. In buffered mode, the program has a "virtual display surface" that it writes to. </w:t>
      </w:r>
      <w:r w:rsidRPr="00E36A7A">
        <w:rPr>
          <w:rStyle w:val="referenceChar"/>
        </w:rPr>
        <w:t>manlib</w:t>
      </w:r>
      <w:r>
        <w:t xml:space="preserve"> maintains this surface in memory, and maintains the actual onscreen window as a scrolled window on that. The program is unconcerned with what part of its screen is being displayed, or even if it is displayed at all. The user operates the window using the frame controls.</w:t>
      </w:r>
    </w:p>
    <w:p w:rsidR="00BC2D31" w:rsidRDefault="00BC2D31" w:rsidP="00582BA7">
      <w:r>
        <w:t xml:space="preserve">Buffered mode is designed to allow the program to be unconcerned with the management of the display. However, the program can set the size of the virtual display using </w:t>
      </w:r>
      <w:r w:rsidRPr="000722D5">
        <w:rPr>
          <w:rStyle w:val="referenceChar"/>
        </w:rPr>
        <w:t>sizbuf(w, x, y)</w:t>
      </w:r>
      <w:r>
        <w:t xml:space="preserve">, where </w:t>
      </w:r>
      <w:r w:rsidRPr="00E36A7A">
        <w:rPr>
          <w:rStyle w:val="referenceChar"/>
        </w:rPr>
        <w:t>w</w:t>
      </w:r>
      <w:r>
        <w:t xml:space="preserve"> is the window file, </w:t>
      </w:r>
      <w:r w:rsidRPr="00E36A7A">
        <w:rPr>
          <w:rStyle w:val="referenceChar"/>
        </w:rPr>
        <w:t>x</w:t>
      </w:r>
      <w:r>
        <w:t xml:space="preserve"> is the width in characters, and </w:t>
      </w:r>
      <w:r w:rsidRPr="00E36A7A">
        <w:rPr>
          <w:rStyle w:val="referenceChar"/>
        </w:rPr>
        <w:t>y</w:t>
      </w:r>
      <w:r>
        <w:t xml:space="preserve"> is the height in characters. Using pixels, the call is </w:t>
      </w:r>
      <w:r w:rsidRPr="00CC3A4E">
        <w:rPr>
          <w:rStyle w:val="referenceChar"/>
        </w:rPr>
        <w:t>sizbufg(w, x, y)</w:t>
      </w:r>
      <w:r>
        <w:t>, and x and y are the width and height in pixels. When a buffer is resized, its contents is cleared to the current background color.</w:t>
      </w:r>
    </w:p>
    <w:p w:rsidR="00BC2D31" w:rsidRDefault="00BC2D31" w:rsidP="00582BA7">
      <w:r>
        <w:t>The buffer is a display surface that the buffer handler keeps for the program. The buffered mode allows a program to "think" it has a window of size N, but the appearance of the window on the actual display is a window on that virtual display that is maintained by the buffer handler.</w:t>
      </w:r>
    </w:p>
    <w:p w:rsidR="00C425E2" w:rsidRDefault="00BC2D31" w:rsidP="00582BA7">
      <w:r>
        <w:t xml:space="preserve">Because from the programs point of view, the window size does not change, and is always the complete window, the </w:t>
      </w:r>
      <w:r w:rsidR="00C425E2">
        <w:t>resize</w:t>
      </w:r>
      <w:r>
        <w:t xml:space="preserve"> events are performed transparently to the program.  Similarly, the </w:t>
      </w:r>
      <w:r w:rsidR="00C425E2">
        <w:t>minimize</w:t>
      </w:r>
      <w:r>
        <w:t xml:space="preserve"> and </w:t>
      </w:r>
      <w:r w:rsidR="00C425E2">
        <w:t>maximize</w:t>
      </w:r>
      <w:r>
        <w:t xml:space="preserve"> events are handled for the program</w:t>
      </w:r>
      <w:r w:rsidR="00C425E2">
        <w:t xml:space="preserve"> (see </w:t>
      </w:r>
      <w:r w:rsidR="00C425E2">
        <w:fldChar w:fldCharType="begin"/>
      </w:r>
      <w:r w:rsidR="00C425E2">
        <w:instrText xml:space="preserve"> REF _Ref221850706 \r \h </w:instrText>
      </w:r>
      <w:r w:rsidR="00C425E2">
        <w:fldChar w:fldCharType="separate"/>
      </w:r>
      <w:r w:rsidR="00C425E2">
        <w:t>11.4</w:t>
      </w:r>
      <w:r w:rsidR="00C425E2">
        <w:fldChar w:fldCharType="end"/>
      </w:r>
      <w:r w:rsidR="00C425E2">
        <w:t>)</w:t>
      </w:r>
      <w:r>
        <w:t>. Discovery is when a window or part of a window is uncovered on the display.</w:t>
      </w:r>
    </w:p>
    <w:p w:rsidR="00C425E2" w:rsidRDefault="00BC2D31" w:rsidP="00582BA7">
      <w:r>
        <w:lastRenderedPageBreak/>
        <w:t>When in buffered mode, the window manager is may use scroll bars to display within a screen view that is smaller than the buffer.</w:t>
      </w:r>
    </w:p>
    <w:p w:rsidR="00C425E2" w:rsidRDefault="00C425E2" w:rsidP="00582BA7">
      <w:r>
        <w:t xml:space="preserve">Although buffered mode automatically handles window status events (covered in </w:t>
      </w:r>
      <w:r>
        <w:fldChar w:fldCharType="begin"/>
      </w:r>
      <w:r>
        <w:instrText xml:space="preserve"> REF _Ref221850919 \r \h </w:instrText>
      </w:r>
      <w:r>
        <w:fldChar w:fldCharType="separate"/>
      </w:r>
      <w:r>
        <w:t>11.4</w:t>
      </w:r>
      <w:r>
        <w:fldChar w:fldCharType="end"/>
      </w:r>
      <w:r>
        <w:t>), these events are still sent through. The program normally ignores them.</w:t>
      </w:r>
    </w:p>
    <w:p w:rsidR="00BC2D31" w:rsidRDefault="00BC2D31" w:rsidP="00E873B9">
      <w:pPr>
        <w:pStyle w:val="Heading2"/>
      </w:pPr>
      <w:bookmarkStart w:id="396" w:name="_Toc221641183"/>
      <w:bookmarkStart w:id="397" w:name="_Ref221850706"/>
      <w:bookmarkStart w:id="398" w:name="_Ref221850919"/>
      <w:r>
        <w:t>Unbuffered Mode</w:t>
      </w:r>
      <w:bookmarkEnd w:id="396"/>
      <w:bookmarkEnd w:id="397"/>
      <w:bookmarkEnd w:id="398"/>
    </w:p>
    <w:p w:rsidR="00BC2D31" w:rsidRDefault="00BC2D31" w:rsidP="00582BA7">
      <w:r>
        <w:t xml:space="preserve">The program can leave buffered mode by executing </w:t>
      </w:r>
      <w:r w:rsidRPr="00CC3A4E">
        <w:rPr>
          <w:rStyle w:val="referenceChar"/>
        </w:rPr>
        <w:t>buffer(f, false)</w:t>
      </w:r>
      <w:r>
        <w:t>. Unbuffered mode has no display buffer, and no default actions for events. Instead, the onscreen appearance of the window is set dynamically by the program.</w:t>
      </w:r>
    </w:p>
    <w:p w:rsidR="00BC2D31" w:rsidRDefault="00BC2D31" w:rsidP="00582BA7">
      <w:r>
        <w:t xml:space="preserve">When unbuffered mode is entered, the buffer for the window is discarded, and it becomes entirely up to the program to manage its own window by watching events. The size of the window no longer refects the buffer, but instead is the size of the onscreen window. In contrast to buffered mode, this can change many times as the window is resized under user control. </w:t>
      </w:r>
    </w:p>
    <w:p w:rsidR="00BC2D31" w:rsidRDefault="00BC2D31" w:rsidP="00582BA7">
      <w:r>
        <w:t>Buffered mode can be reentered at any time. The contents of the buffer are cleared to spaces.</w:t>
      </w:r>
    </w:p>
    <w:p w:rsidR="00BC2D31" w:rsidRDefault="00BC2D31" w:rsidP="00582BA7">
      <w:r>
        <w:t xml:space="preserve">When running unbuffered, it is assumed that the program will manage the update of the on-screen display surface itself. When running unbuffered, the program </w:t>
      </w:r>
      <w:r w:rsidR="00C425E2">
        <w:t>handles</w:t>
      </w:r>
      <w:r>
        <w:t xml:space="preserve"> events that are normally handled automatically. </w:t>
      </w:r>
    </w:p>
    <w:p w:rsidR="00BC2D31" w:rsidRDefault="00BC2D31" w:rsidP="00582BA7">
      <w:r>
        <w:t xml:space="preserve">The </w:t>
      </w:r>
      <w:r w:rsidRPr="00E36A7A">
        <w:rPr>
          <w:rStyle w:val="referenceChar"/>
        </w:rPr>
        <w:t>etredraw</w:t>
      </w:r>
      <w:r>
        <w:t xml:space="preserve"> event contains the limits of an update rectangle that shows what part of the client area needs to be redrawn on the screen. The program can ignore the update rectangle, and simply redraw the entire screen, or it may only redraw the figures that overlap the update rectangle. The latter is usually more time efficient. </w:t>
      </w:r>
      <w:r w:rsidRPr="00E36A7A">
        <w:rPr>
          <w:rStyle w:val="referenceChar"/>
        </w:rPr>
        <w:t>etredraw</w:t>
      </w:r>
      <w:r>
        <w:t xml:space="preserve"> gives its update rectangle in character coordinates. There is also a pixel version of that, </w:t>
      </w:r>
      <w:r w:rsidRPr="00CC3A4E">
        <w:rPr>
          <w:rStyle w:val="referenceChar"/>
        </w:rPr>
        <w:t>etredrawg</w:t>
      </w:r>
      <w:r>
        <w:t xml:space="preserve">, which uses pixel coordinates. On a graphical system, both messages will be sent, and they duplicate each other. The character coordinate </w:t>
      </w:r>
      <w:r w:rsidRPr="00E36A7A">
        <w:rPr>
          <w:rStyle w:val="referenceChar"/>
        </w:rPr>
        <w:t>etredraw</w:t>
      </w:r>
      <w:r>
        <w:t xml:space="preserve"> will contain a rectangle of characters that at least covers the pixels in a graphical system. Since </w:t>
      </w:r>
      <w:r w:rsidRPr="00CC3A4E">
        <w:rPr>
          <w:rStyle w:val="referenceChar"/>
        </w:rPr>
        <w:t>etredraw</w:t>
      </w:r>
      <w:r>
        <w:t xml:space="preserve"> and </w:t>
      </w:r>
      <w:r w:rsidRPr="00CC3A4E">
        <w:rPr>
          <w:rStyle w:val="referenceChar"/>
        </w:rPr>
        <w:t>etredrawg</w:t>
      </w:r>
      <w:r>
        <w:t xml:space="preserve"> duplicate each other, only one of them should be obeyed, and the other ignored.</w:t>
      </w:r>
    </w:p>
    <w:p w:rsidR="00BC2D31" w:rsidRDefault="00BC2D31" w:rsidP="00582BA7">
      <w:r>
        <w:t xml:space="preserve">The </w:t>
      </w:r>
      <w:r w:rsidRPr="00CC3A4E">
        <w:rPr>
          <w:rStyle w:val="referenceChar"/>
        </w:rPr>
        <w:t>etresize</w:t>
      </w:r>
      <w:r>
        <w:t xml:space="preserve"> event indicates that the onscreen window has changed its size. Its purpose is to let the program update any calculations based on the size of the window. This event can be ignored, used to update stored </w:t>
      </w:r>
      <w:r w:rsidRPr="00CC3A4E">
        <w:rPr>
          <w:rStyle w:val="referenceChar"/>
        </w:rPr>
        <w:t>maxx/g</w:t>
      </w:r>
      <w:r>
        <w:t xml:space="preserve"> and </w:t>
      </w:r>
      <w:r w:rsidRPr="00CC3A4E">
        <w:rPr>
          <w:rStyle w:val="referenceChar"/>
        </w:rPr>
        <w:t>maxy/g</w:t>
      </w:r>
      <w:r>
        <w:t xml:space="preserve"> values, or it could even cause the entire arrangement of the screen to be reformed.</w:t>
      </w:r>
    </w:p>
    <w:p w:rsidR="00BC2D31" w:rsidRDefault="00BC2D31" w:rsidP="00582BA7">
      <w:r w:rsidRPr="00CC3A4E">
        <w:rPr>
          <w:rStyle w:val="referenceChar"/>
        </w:rPr>
        <w:t>etresize</w:t>
      </w:r>
      <w:r>
        <w:t xml:space="preserve"> is not normally used to redraw areas of the screen. If a resize event causes new screen area to be uncovered, then one or more </w:t>
      </w:r>
      <w:r w:rsidRPr="00E36A7A">
        <w:rPr>
          <w:rStyle w:val="referenceChar"/>
        </w:rPr>
        <w:t>etredraw</w:t>
      </w:r>
      <w:r w:rsidR="009916ED" w:rsidRPr="009916ED">
        <w:t xml:space="preserve"> events</w:t>
      </w:r>
      <w:r>
        <w:t xml:space="preserve"> will also be sent. There is no </w:t>
      </w:r>
      <w:r>
        <w:lastRenderedPageBreak/>
        <w:t>way to determine exactly which redraw operations correspond to the resize event, so some redundancy is possible with applications that repack their window's contents on a resize.</w:t>
      </w:r>
    </w:p>
    <w:p w:rsidR="00BC2D31" w:rsidRDefault="00BC2D31" w:rsidP="00582BA7">
      <w:r>
        <w:t xml:space="preserve">The </w:t>
      </w:r>
      <w:r w:rsidRPr="00CC3A4E">
        <w:rPr>
          <w:rStyle w:val="referenceChar"/>
        </w:rPr>
        <w:t>etmin</w:t>
      </w:r>
      <w:r>
        <w:t xml:space="preserve"> event indicates that the window has been minimized. When a window is minimized, it will not be displayed, and won't receive </w:t>
      </w:r>
      <w:r w:rsidRPr="00CC3A4E">
        <w:rPr>
          <w:rStyle w:val="referenceChar"/>
        </w:rPr>
        <w:t>etredraw</w:t>
      </w:r>
      <w:r>
        <w:t xml:space="preserve"> events. On the desktop, the window is represented by a small icon. An alternative form of minimization is for the window to receive an </w:t>
      </w:r>
      <w:r w:rsidRPr="00E36A7A">
        <w:rPr>
          <w:rStyle w:val="referenceChar"/>
        </w:rPr>
        <w:t>etmin</w:t>
      </w:r>
      <w:r>
        <w:t xml:space="preserve"> message, followed by a </w:t>
      </w:r>
      <w:r w:rsidRPr="00CC3A4E">
        <w:rPr>
          <w:rStyle w:val="referenceChar"/>
        </w:rPr>
        <w:t>etresize</w:t>
      </w:r>
      <w:r>
        <w:t xml:space="preserve"> message, and continued </w:t>
      </w:r>
      <w:r w:rsidRPr="00CC3A4E">
        <w:rPr>
          <w:rStyle w:val="referenceChar"/>
        </w:rPr>
        <w:t>etredraw</w:t>
      </w:r>
      <w:r>
        <w:t xml:space="preserve"> messages. This a hint for the window to display vital information in a much smaller format that fits into the minimized icon.</w:t>
      </w:r>
    </w:p>
    <w:p w:rsidR="00BC2D31" w:rsidRDefault="00BC2D31" w:rsidP="00582BA7">
      <w:r>
        <w:t xml:space="preserve">The </w:t>
      </w:r>
      <w:r w:rsidRPr="00CC3A4E">
        <w:rPr>
          <w:rStyle w:val="referenceChar"/>
        </w:rPr>
        <w:t>etmax</w:t>
      </w:r>
      <w:r>
        <w:t xml:space="preserve"> event indicates that the window has been maximized, or covers the entire desktop. Typically, this requires no action on the part of the program.</w:t>
      </w:r>
    </w:p>
    <w:p w:rsidR="00BC2D31" w:rsidRDefault="00BC2D31" w:rsidP="00582BA7">
      <w:r>
        <w:t xml:space="preserve">The </w:t>
      </w:r>
      <w:r w:rsidRPr="00CC3A4E">
        <w:rPr>
          <w:rStyle w:val="referenceChar"/>
        </w:rPr>
        <w:t>etnorm</w:t>
      </w:r>
      <w:r>
        <w:t xml:space="preserve"> event indicates a normal window mode has been resumed from </w:t>
      </w:r>
      <w:r w:rsidRPr="00CC3A4E">
        <w:rPr>
          <w:rStyle w:val="referenceChar"/>
        </w:rPr>
        <w:t>etmin</w:t>
      </w:r>
      <w:r>
        <w:t xml:space="preserve"> or </w:t>
      </w:r>
      <w:r w:rsidRPr="00CC3A4E">
        <w:rPr>
          <w:rStyle w:val="referenceChar"/>
        </w:rPr>
        <w:t>etmax</w:t>
      </w:r>
      <w:r>
        <w:t>.</w:t>
      </w:r>
    </w:p>
    <w:p w:rsidR="00FE1913" w:rsidRDefault="00FE1913" w:rsidP="00FE1913">
      <w:pPr>
        <w:pStyle w:val="Heading2"/>
      </w:pPr>
      <w:r>
        <w:t>Defacto transparency</w:t>
      </w:r>
    </w:p>
    <w:p w:rsidR="00FE1913" w:rsidRDefault="00FE1913" w:rsidP="00582BA7">
      <w:r>
        <w:t>Using unbuffered mode, it is possible to achieve window transparency on most systems. Transparency means that some parts of the window will show through to the display surface underneath the window. This can be used to implement advanced effects like non-rectangular windows.</w:t>
      </w:r>
    </w:p>
    <w:p w:rsidR="00BC2D31" w:rsidRDefault="00BC2D31" w:rsidP="00E873B9">
      <w:pPr>
        <w:pStyle w:val="Heading2"/>
      </w:pPr>
      <w:bookmarkStart w:id="399" w:name="_Toc221641184"/>
      <w:r>
        <w:t>Delayed Window Display</w:t>
      </w:r>
      <w:bookmarkEnd w:id="399"/>
    </w:p>
    <w:p w:rsidR="00BC2D31" w:rsidRDefault="00BC2D31" w:rsidP="00582BA7">
      <w:r>
        <w:t>When a window is created, it is not displayed until an actual write operation is made to it. This allows the window to be changed in configuration by the program before it is displayed, and prevents the window being rapidly changed on screen as that happens. For example, the program might want to take the window out of buffered mode, change its size, remove the frame, or add menus.</w:t>
      </w:r>
    </w:p>
    <w:p w:rsidR="00BC2D31" w:rsidRDefault="00BC2D31" w:rsidP="00E873B9">
      <w:pPr>
        <w:pStyle w:val="Heading2"/>
      </w:pPr>
      <w:bookmarkStart w:id="400" w:name="_Toc221641185"/>
      <w:r>
        <w:t>Window Frames</w:t>
      </w:r>
      <w:bookmarkEnd w:id="400"/>
    </w:p>
    <w:p w:rsidR="00BC2D31" w:rsidRDefault="00BC2D31" w:rsidP="00582BA7">
      <w:r>
        <w:t>Under most window systems, each window has a "window frame", which has various window management functions. These include:</w:t>
      </w:r>
    </w:p>
    <w:p w:rsidR="00BC2D31" w:rsidRDefault="00BC2D31" w:rsidP="00E55C53">
      <w:pPr>
        <w:pStyle w:val="ListParagraph"/>
        <w:numPr>
          <w:ilvl w:val="0"/>
          <w:numId w:val="43"/>
        </w:numPr>
      </w:pPr>
      <w:r>
        <w:t>Move bars to resize and move the window.</w:t>
      </w:r>
    </w:p>
    <w:p w:rsidR="00BC2D31" w:rsidRDefault="00BC2D31" w:rsidP="00E55C53">
      <w:pPr>
        <w:pStyle w:val="ListParagraph"/>
        <w:numPr>
          <w:ilvl w:val="0"/>
          <w:numId w:val="43"/>
        </w:numPr>
      </w:pPr>
      <w:r>
        <w:t>A title bar that indicates what program is running in the window.</w:t>
      </w:r>
    </w:p>
    <w:p w:rsidR="00BC2D31" w:rsidRDefault="00BC2D31" w:rsidP="00E55C53">
      <w:pPr>
        <w:pStyle w:val="ListParagraph"/>
        <w:numPr>
          <w:ilvl w:val="0"/>
          <w:numId w:val="43"/>
        </w:numPr>
      </w:pPr>
      <w:r>
        <w:t>A "minimize" button.</w:t>
      </w:r>
    </w:p>
    <w:p w:rsidR="00BC2D31" w:rsidRDefault="00BC2D31" w:rsidP="00E55C53">
      <w:pPr>
        <w:pStyle w:val="ListParagraph"/>
        <w:numPr>
          <w:ilvl w:val="0"/>
          <w:numId w:val="43"/>
        </w:numPr>
      </w:pPr>
      <w:r>
        <w:t>A "maximize" button.</w:t>
      </w:r>
    </w:p>
    <w:p w:rsidR="00BC2D31" w:rsidRDefault="00BC2D31" w:rsidP="00E55C53">
      <w:pPr>
        <w:pStyle w:val="ListParagraph"/>
        <w:numPr>
          <w:ilvl w:val="0"/>
          <w:numId w:val="43"/>
        </w:numPr>
      </w:pPr>
      <w:r>
        <w:t>A "menu" bar.</w:t>
      </w:r>
    </w:p>
    <w:p w:rsidR="00BC2D31" w:rsidRDefault="00A776C2" w:rsidP="00582BA7">
      <w:pPr>
        <w:ind w:left="567"/>
      </w:pPr>
      <w:r>
        <w:rPr>
          <w:noProof/>
        </w:rPr>
        <w:lastRenderedPageBreak/>
        <w:drawing>
          <wp:inline distT="0" distB="0" distL="0" distR="0">
            <wp:extent cx="4116245" cy="2647950"/>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2"/>
                    <a:srcRect/>
                    <a:stretch>
                      <a:fillRect/>
                    </a:stretch>
                  </pic:blipFill>
                  <pic:spPr bwMode="auto">
                    <a:xfrm>
                      <a:off x="0" y="0"/>
                      <a:ext cx="4116245" cy="2647950"/>
                    </a:xfrm>
                    <a:prstGeom prst="rect">
                      <a:avLst/>
                    </a:prstGeom>
                    <a:noFill/>
                    <a:ln w="9525">
                      <a:noFill/>
                      <a:miter lim="800000"/>
                      <a:headEnd/>
                      <a:tailEnd/>
                    </a:ln>
                  </pic:spPr>
                </pic:pic>
              </a:graphicData>
            </a:graphic>
          </wp:inline>
        </w:drawing>
      </w:r>
    </w:p>
    <w:p w:rsidR="00BC2D31" w:rsidRDefault="00BC2D31" w:rsidP="00582BA7">
      <w:r>
        <w:t>When a window is in buffered mode, none of the frame features are under the control of the program, but instead are managed by the buffering software.</w:t>
      </w:r>
    </w:p>
    <w:p w:rsidR="00BC2D31" w:rsidRDefault="00BC2D31" w:rsidP="00582BA7">
      <w:r>
        <w:t xml:space="preserve">The appearance, or even the existance, of any of these items can be customized by the program. The frame can be enabled or disabled by </w:t>
      </w:r>
      <w:r w:rsidRPr="00CC3A4E">
        <w:rPr>
          <w:rStyle w:val="referenceChar"/>
        </w:rPr>
        <w:t>frame(w, e)</w:t>
      </w:r>
      <w:r>
        <w:t xml:space="preserve">. The title can be set by </w:t>
      </w:r>
      <w:r w:rsidRPr="00CC3A4E">
        <w:rPr>
          <w:rStyle w:val="referenceChar"/>
        </w:rPr>
        <w:t>title(w, s)</w:t>
      </w:r>
      <w:r>
        <w:t xml:space="preserve">. The title, minimize and maximize buttons are considered part of the "system bar", which can be enabled or disabled by sysbar(w, e). The resize bars are enabled or disabled by </w:t>
      </w:r>
      <w:r w:rsidR="00FE1913">
        <w:rPr>
          <w:rStyle w:val="referenceChar"/>
        </w:rPr>
        <w:t>siz</w:t>
      </w:r>
      <w:r w:rsidRPr="00CC3A4E">
        <w:rPr>
          <w:rStyle w:val="referenceChar"/>
        </w:rPr>
        <w:t>able(w, e)</w:t>
      </w:r>
      <w:r>
        <w:t>.</w:t>
      </w:r>
    </w:p>
    <w:p w:rsidR="00BC2D31" w:rsidRDefault="00BC2D31" w:rsidP="00582BA7">
      <w:r>
        <w:t xml:space="preserve">The frame control functions </w:t>
      </w:r>
      <w:r w:rsidRPr="00E36A7A">
        <w:rPr>
          <w:rStyle w:val="referenceChar"/>
        </w:rPr>
        <w:t>frame</w:t>
      </w:r>
      <w:r>
        <w:t xml:space="preserve">, </w:t>
      </w:r>
      <w:r w:rsidRPr="00E36A7A">
        <w:rPr>
          <w:rStyle w:val="referenceChar"/>
        </w:rPr>
        <w:t>title</w:t>
      </w:r>
      <w:r>
        <w:t xml:space="preserve">, </w:t>
      </w:r>
      <w:r w:rsidRPr="00E36A7A">
        <w:rPr>
          <w:rStyle w:val="referenceChar"/>
        </w:rPr>
        <w:t>sysbar</w:t>
      </w:r>
      <w:r>
        <w:t xml:space="preserve"> and </w:t>
      </w:r>
      <w:r w:rsidR="00FC31FA">
        <w:rPr>
          <w:rStyle w:val="referenceChar"/>
        </w:rPr>
        <w:t>siz</w:t>
      </w:r>
      <w:r w:rsidRPr="00E36A7A">
        <w:rPr>
          <w:rStyle w:val="referenceChar"/>
        </w:rPr>
        <w:t>able</w:t>
      </w:r>
      <w:r>
        <w:t xml:space="preserve"> are optional within an implementation. The system may not allow an application to, for example, disable its sizing bars, or it may not have a set of system controls on the window. The program must be ready for these commands not to have an effect. For example, after the sizeable function is set false, it should still be ready to receive a new size. If, for example, the size of the graphic to be presented is a fixed size, it would be filled out or clipped to fit the resulting window.</w:t>
      </w:r>
    </w:p>
    <w:p w:rsidR="00BC2D31" w:rsidRDefault="00BC2D31" w:rsidP="00E873B9">
      <w:pPr>
        <w:pStyle w:val="Heading2"/>
      </w:pPr>
      <w:bookmarkStart w:id="401" w:name="_Toc221641186"/>
      <w:r>
        <w:t>Multiple Windows</w:t>
      </w:r>
      <w:bookmarkEnd w:id="401"/>
    </w:p>
    <w:p w:rsidR="00BC2D31" w:rsidRDefault="00BC2D31" w:rsidP="00582BA7">
      <w:r>
        <w:t xml:space="preserve">If the output file appears in the program header, then that is output as the main window by default. A window can also be explicitly opened by </w:t>
      </w:r>
      <w:r w:rsidRPr="00CC3A4E">
        <w:rPr>
          <w:rStyle w:val="referenceChar"/>
        </w:rPr>
        <w:t>openwin(inw, outw, id)</w:t>
      </w:r>
      <w:r>
        <w:t xml:space="preserve">. When a new window is opened, it is placed on the desktop with the other windows. The text files </w:t>
      </w:r>
      <w:r w:rsidRPr="00E36A7A">
        <w:rPr>
          <w:rStyle w:val="referenceChar"/>
        </w:rPr>
        <w:t>inw</w:t>
      </w:r>
      <w:r>
        <w:t xml:space="preserve"> and </w:t>
      </w:r>
      <w:r w:rsidRPr="00E36A7A">
        <w:rPr>
          <w:rStyle w:val="referenceChar"/>
        </w:rPr>
        <w:t>outw</w:t>
      </w:r>
      <w:r>
        <w:t xml:space="preserve"> specify the input and output files attached to the window. The input file receives all user input and events from the window, and all of the write and other drawing operations are </w:t>
      </w:r>
      <w:r>
        <w:lastRenderedPageBreak/>
        <w:t xml:space="preserve">sent to the output file. The </w:t>
      </w:r>
      <w:r w:rsidRPr="00E36A7A">
        <w:rPr>
          <w:rStyle w:val="referenceChar"/>
        </w:rPr>
        <w:t>id</w:t>
      </w:r>
      <w:r>
        <w:t xml:space="preserve"> is a number, from 1 to N, that specifies the logical window. The logical window number 1 is reserved for the standard input and output pair, even if it is not specifically opened, since it can be opened by the program at any time.</w:t>
      </w:r>
    </w:p>
    <w:p w:rsidR="00BC2D31" w:rsidRDefault="00BC2D31" w:rsidP="00582BA7">
      <w:r>
        <w:t>The output side of a window must allways be unique, but the input side can be shared. Multiple windows can be attached to a single input file, and that input file will receive all of the input and events from all attached windows. The logical window number is returned with each event, so that the source of the input or event can be determined.</w:t>
      </w:r>
    </w:p>
    <w:p w:rsidR="00FE3AFA" w:rsidRDefault="00FE3AFA" w:rsidP="00582BA7">
      <w:r>
        <w:t>To completely decouple separate windows, another thread is used to run the separate window. This can be done, for example, to create a widget library that does not depend on the event handler of the calling module.</w:t>
      </w:r>
    </w:p>
    <w:p w:rsidR="00BC2D31" w:rsidRDefault="00BC2D31" w:rsidP="00582BA7">
      <w:r>
        <w:t xml:space="preserve">Windows can be closed using the standard IP Pascal </w:t>
      </w:r>
      <w:r w:rsidRPr="00CC3A4E">
        <w:rPr>
          <w:rStyle w:val="referenceChar"/>
        </w:rPr>
        <w:t>close(file)</w:t>
      </w:r>
      <w:r>
        <w:t xml:space="preserve"> call. Only the output side of a window is used to close that window. The input side is automatically closed when there is no longer a window that references it.</w:t>
      </w:r>
    </w:p>
    <w:p w:rsidR="00BC2D31" w:rsidRDefault="00BC2D31" w:rsidP="00E873B9">
      <w:pPr>
        <w:pStyle w:val="Heading2"/>
      </w:pPr>
      <w:bookmarkStart w:id="402" w:name="_Toc221641187"/>
      <w:r>
        <w:t>Parent/Child Windows</w:t>
      </w:r>
      <w:bookmarkEnd w:id="402"/>
    </w:p>
    <w:p w:rsidR="00BC2D31" w:rsidRDefault="00BC2D31" w:rsidP="00582BA7">
      <w:r>
        <w:t>Windows systems are tree structured, and each window is a child of a parent window, with the exception of a "root" or master window, which is usually the window that contains the entire desktop. So far, we have been creating windows that live side by side on the desktop, and have the desktop as their parents. However, it is possible to nest windows within each other.</w:t>
      </w:r>
    </w:p>
    <w:p w:rsidR="00BC2D31" w:rsidRDefault="00BC2D31" w:rsidP="00582BA7">
      <w:r>
        <w:t xml:space="preserve">A window is opened as a child by </w:t>
      </w:r>
      <w:r w:rsidRPr="00E36A7A">
        <w:rPr>
          <w:rStyle w:val="referenceChar"/>
        </w:rPr>
        <w:t>openwin(inw, outw, par, id)</w:t>
      </w:r>
      <w:r>
        <w:t xml:space="preserve">, which is the same openwin call with a parent specified. The parent file </w:t>
      </w:r>
      <w:r w:rsidRPr="007A5D73">
        <w:rPr>
          <w:rStyle w:val="referenceChar"/>
        </w:rPr>
        <w:t>par</w:t>
      </w:r>
      <w:r>
        <w:t xml:space="preserve"> is the text file that is attached to the output window of the parent. To be a child a a window means to move as one within it. It maintains its position within the parent, even as the parent itself moves. It allways is in front of the Z ordering for the parent, but behind any other siblings of the parent. It is minimized, maximized and closed with the parent.</w:t>
      </w:r>
    </w:p>
    <w:p w:rsidR="00BC2D31" w:rsidRDefault="00BC2D31" w:rsidP="00582BA7">
      <w:r>
        <w:t>All windows have their position given in relative terms to the parent's client area origin. Any position operation is also relative to the parent.</w:t>
      </w:r>
    </w:p>
    <w:p w:rsidR="00BC2D31" w:rsidRDefault="00BC2D31" w:rsidP="00582BA7">
      <w:r>
        <w:t>The common use of the parent is to create "sibling" windows, or windows equivalent to the default program window in status, that are positioned independently within the parent. A program starts as the child of  an external parent window. This could be an actual program, such as a program acting as a manager, or it could be the desktop root. There is no difference between these for the program.</w:t>
      </w:r>
    </w:p>
    <w:p w:rsidR="00BC2D31" w:rsidRDefault="00BC2D31" w:rsidP="00E873B9">
      <w:pPr>
        <w:pStyle w:val="Heading2"/>
      </w:pPr>
      <w:bookmarkStart w:id="403" w:name="_Toc221641188"/>
      <w:r>
        <w:lastRenderedPageBreak/>
        <w:t>Moving and Sizing Windows</w:t>
      </w:r>
      <w:bookmarkEnd w:id="403"/>
    </w:p>
    <w:p w:rsidR="00BC2D31" w:rsidRDefault="00BC2D31" w:rsidP="00582BA7">
      <w:r>
        <w:t xml:space="preserve">Moving a window is done with the </w:t>
      </w:r>
      <w:r w:rsidRPr="00CC3A4E">
        <w:rPr>
          <w:rStyle w:val="referenceChar"/>
        </w:rPr>
        <w:t>setpos(w, x, y)</w:t>
      </w:r>
      <w:r>
        <w:t xml:space="preserve"> procedure, where x and y are the character positions of the new window location. The pixel version of this is </w:t>
      </w:r>
      <w:r w:rsidRPr="00CC3A4E">
        <w:rPr>
          <w:rStyle w:val="referenceChar"/>
        </w:rPr>
        <w:t>setposg(w, x, y)</w:t>
      </w:r>
      <w:r>
        <w:t xml:space="preserve">. The position is given in parent coordinates. When a window is on the desktop, it is necessary to find the size of the desktop, which is found with </w:t>
      </w:r>
      <w:r w:rsidRPr="00CC3A4E">
        <w:rPr>
          <w:rStyle w:val="referenceChar"/>
        </w:rPr>
        <w:t>scnsiz(w, x, y)</w:t>
      </w:r>
      <w:r>
        <w:t xml:space="preserve"> for character sizes, and </w:t>
      </w:r>
      <w:r w:rsidRPr="00CC3A4E">
        <w:rPr>
          <w:rStyle w:val="referenceChar"/>
        </w:rPr>
        <w:t>scnsizg(w, x, y)</w:t>
      </w:r>
      <w:r>
        <w:t xml:space="preserve"> for pixel sizes. When the desktop size is returned for character sizes, this is calculated using the current character sizes for the window. This is for comparitive purposes only. The desktop may use a completely different set of characters and sizes.</w:t>
      </w:r>
    </w:p>
    <w:p w:rsidR="00BC2D31" w:rsidRDefault="00BC2D31" w:rsidP="00582BA7">
      <w:r>
        <w:t xml:space="preserve">Sizing a window is done with the </w:t>
      </w:r>
      <w:r w:rsidRPr="00CC3A4E">
        <w:rPr>
          <w:rStyle w:val="referenceChar"/>
        </w:rPr>
        <w:t>setsiz(w, x, y)</w:t>
      </w:r>
      <w:r>
        <w:t xml:space="preserve"> for character sizes, and </w:t>
      </w:r>
      <w:r w:rsidRPr="00CC3A4E">
        <w:rPr>
          <w:rStyle w:val="referenceChar"/>
        </w:rPr>
        <w:t>setsizg(w, x, y)</w:t>
      </w:r>
      <w:r>
        <w:t xml:space="preserve"> for pixel sizes. This sets the size of the entire window, and so does not indicate the resulting size of its client area. To find out what window size is needed for a given client area, before actually sizing the window, the function </w:t>
      </w:r>
      <w:r w:rsidRPr="00CC3A4E">
        <w:rPr>
          <w:rStyle w:val="referenceChar"/>
        </w:rPr>
        <w:t>winclient(w, cx, cy, wx, wy, m)</w:t>
      </w:r>
      <w:r>
        <w:t xml:space="preserve"> is used. Given a client size cx and cy, and a mode set m, it returns the window size wx and wy needed to contain that client. The pixel version of this is </w:t>
      </w:r>
      <w:r w:rsidRPr="00CC3A4E">
        <w:rPr>
          <w:rStyle w:val="referenceChar"/>
        </w:rPr>
        <w:t>winclientg(w, cx, cy, wx, wy)</w:t>
      </w:r>
      <w:r>
        <w:t>.</w:t>
      </w:r>
    </w:p>
    <w:p w:rsidR="00BC2D31" w:rsidRDefault="00BC2D31" w:rsidP="00582BA7">
      <w:r>
        <w:t>The mode set declaration is:</w:t>
      </w:r>
    </w:p>
    <w:p w:rsidR="00BC2D31" w:rsidRDefault="00BC2D31" w:rsidP="00582BA7">
      <w:pPr>
        <w:pStyle w:val="Code"/>
      </w:pPr>
      <w:r>
        <w:t>{ windows mode sets }</w:t>
      </w:r>
    </w:p>
    <w:p w:rsidR="00BC2D31" w:rsidRDefault="00BC2D31" w:rsidP="00582BA7">
      <w:pPr>
        <w:pStyle w:val="Code"/>
      </w:pPr>
      <w:r>
        <w:t>winmod = (wmframe,   { frame on/off }</w:t>
      </w:r>
    </w:p>
    <w:p w:rsidR="00BC2D31" w:rsidRDefault="00BC2D31" w:rsidP="00582BA7">
      <w:pPr>
        <w:pStyle w:val="Code"/>
      </w:pPr>
      <w:r>
        <w:t xml:space="preserve">          wmsize,    { size bars on/off }</w:t>
      </w:r>
    </w:p>
    <w:p w:rsidR="00BC2D31" w:rsidRDefault="00BC2D31" w:rsidP="00582BA7">
      <w:pPr>
        <w:pStyle w:val="Code"/>
      </w:pPr>
      <w:r>
        <w:t xml:space="preserve">          wmsysbar); { system bar on/off }</w:t>
      </w:r>
    </w:p>
    <w:p w:rsidR="00BC2D31" w:rsidRDefault="00BC2D31" w:rsidP="00582BA7">
      <w:pPr>
        <w:pStyle w:val="Code"/>
      </w:pPr>
      <w:r>
        <w:t xml:space="preserve">winmodset = </w:t>
      </w:r>
      <w:r w:rsidRPr="00CC3A4E">
        <w:rPr>
          <w:b/>
        </w:rPr>
        <w:t>set</w:t>
      </w:r>
      <w:r>
        <w:t xml:space="preserve"> </w:t>
      </w:r>
      <w:r w:rsidRPr="00CC3A4E">
        <w:rPr>
          <w:b/>
        </w:rPr>
        <w:t>of</w:t>
      </w:r>
      <w:r>
        <w:t xml:space="preserve"> winmod;</w:t>
      </w:r>
    </w:p>
    <w:p w:rsidR="00A776C2" w:rsidRDefault="00A776C2" w:rsidP="00582BA7">
      <w:pPr>
        <w:pStyle w:val="Code"/>
      </w:pPr>
    </w:p>
    <w:p w:rsidR="00BC2D31" w:rsidRDefault="00BC2D31" w:rsidP="00582BA7">
      <w:r>
        <w:t xml:space="preserve">To find the current size of a window, in parent terms, the call </w:t>
      </w:r>
      <w:r w:rsidRPr="00CC3A4E">
        <w:rPr>
          <w:rStyle w:val="referenceChar"/>
        </w:rPr>
        <w:t>getsiz(w, x, y)</w:t>
      </w:r>
      <w:r>
        <w:t xml:space="preserve"> and </w:t>
      </w:r>
      <w:r w:rsidRPr="00CC3A4E">
        <w:rPr>
          <w:rStyle w:val="referenceChar"/>
        </w:rPr>
        <w:t>getsizg(w, x, y)</w:t>
      </w:r>
      <w:r>
        <w:t xml:space="preserve"> are used. This procedure is useful when you need to find the size of a window on the desktop.</w:t>
      </w:r>
    </w:p>
    <w:p w:rsidR="00BC2D31" w:rsidRDefault="00BC2D31" w:rsidP="00E873B9">
      <w:pPr>
        <w:pStyle w:val="Heading2"/>
      </w:pPr>
      <w:bookmarkStart w:id="404" w:name="_Toc221641189"/>
      <w:r>
        <w:t>Z Ordering</w:t>
      </w:r>
      <w:bookmarkEnd w:id="404"/>
    </w:p>
    <w:p w:rsidR="00BC2D31" w:rsidRDefault="00BC2D31" w:rsidP="00582BA7">
      <w:r>
        <w:t>The Z ordering, or back to front ordering of windows, is determined by default to be newest created windows to the front, oldest to the back. This order can be modified by the users when they select windows towards the back to come to the front. The program can also reorder windows at will by sending them to the front or back.</w:t>
      </w:r>
      <w:r w:rsidR="00CC3A4E">
        <w:t xml:space="preserve"> Note that the Z ordering is al</w:t>
      </w:r>
      <w:r>
        <w:t>ways relative within a parent.</w:t>
      </w:r>
    </w:p>
    <w:p w:rsidR="00BC2D31" w:rsidRDefault="00BC2D31" w:rsidP="00582BA7">
      <w:r>
        <w:t xml:space="preserve">To send a window to the front, the call </w:t>
      </w:r>
      <w:r w:rsidRPr="007A5D73">
        <w:rPr>
          <w:rStyle w:val="referenceChar"/>
        </w:rPr>
        <w:t>front(w)</w:t>
      </w:r>
      <w:r>
        <w:t xml:space="preserve"> is used. To send a window to the back, the call </w:t>
      </w:r>
      <w:r w:rsidRPr="00CC3A4E">
        <w:rPr>
          <w:rStyle w:val="referenceChar"/>
        </w:rPr>
        <w:t>back(w)</w:t>
      </w:r>
      <w:r>
        <w:t xml:space="preserve"> is used. To achieve a specific order within a set of windows, they should be send to the front in the opposite order from which they are to appear, ie, the backmost first, </w:t>
      </w:r>
      <w:r>
        <w:lastRenderedPageBreak/>
        <w:t>and the frontmost last. Alternately, the windows can be sent to the back in the order they appear.</w:t>
      </w:r>
    </w:p>
    <w:p w:rsidR="00BC2D31" w:rsidRDefault="00BC2D31" w:rsidP="00582BA7">
      <w:r>
        <w:t>There are other reasons besides reordering windows that these functions might be usefull. When an error in encountered, it is common to send a window containing the error message to the front of the parent Z order, and to send the entire window to the front. Placing an active display or a background pattern in a frameless maximized window can create wallpaper. Placing the same window in the back can be a screen saver.</w:t>
      </w:r>
    </w:p>
    <w:p w:rsidR="00BC2D31" w:rsidRDefault="00BC2D31" w:rsidP="00E873B9">
      <w:pPr>
        <w:pStyle w:val="Heading2"/>
      </w:pPr>
      <w:bookmarkStart w:id="405" w:name="_Toc221641190"/>
      <w:r>
        <w:t>Class Window Handling</w:t>
      </w:r>
      <w:bookmarkEnd w:id="405"/>
    </w:p>
    <w:p w:rsidR="00BC2D31" w:rsidRDefault="00BC2D31" w:rsidP="00582BA7">
      <w:r w:rsidRPr="00CC3A4E">
        <w:rPr>
          <w:rStyle w:val="referenceChar"/>
        </w:rPr>
        <w:t>Manlib</w:t>
      </w:r>
      <w:r>
        <w:t xml:space="preserve"> handles windows as a set of two files, the input and output.However, these don't need to allways be a set. It is possible to reuse an already open input file as the input side of any new window. This is possible because the user id supplied when the window is open is passed with all messages to the event procedure. </w:t>
      </w:r>
    </w:p>
    <w:p w:rsidR="00A776C2" w:rsidRDefault="00BC2D31" w:rsidP="00582BA7">
      <w:r>
        <w:t>Allowing a single program thread to handle multiple open windows allows the creation of multiple window programs without the need to create a multitask program. For each message, the id is examined, and the action performed on the appropriate output file.</w:t>
      </w:r>
    </w:p>
    <w:p w:rsidR="00BC2D31" w:rsidRDefault="00BC2D31" w:rsidP="00582BA7">
      <w:r>
        <w:t>Because the output file is unique, it is allways the handle used to refer to the window in management calls.</w:t>
      </w:r>
    </w:p>
    <w:p w:rsidR="00BC2D31" w:rsidRDefault="00BC2D31" w:rsidP="00E873B9">
      <w:pPr>
        <w:pStyle w:val="Heading2"/>
      </w:pPr>
      <w:bookmarkStart w:id="406" w:name="_Toc221641191"/>
      <w:r>
        <w:t>Parallel Windows</w:t>
      </w:r>
      <w:bookmarkEnd w:id="406"/>
    </w:p>
    <w:p w:rsidR="00BC2D31" w:rsidRDefault="00BC2D31" w:rsidP="00582BA7">
      <w:r>
        <w:t>Parallel tasking is a natural match to a multiwindowing system. With a task created to operate each window, the program is simplified, and user response is generally greater.</w:t>
      </w:r>
    </w:p>
    <w:p w:rsidR="00BC2D31" w:rsidRDefault="00BC2D31" w:rsidP="00582BA7">
      <w:r>
        <w:t>To increase the responsiveness of user interfaces, the recommended ideal program design for windowing programs is to create two tasks for each window, the "foreground" and the "background" tasks. The foreground task performs the event loop and the redraw, resize, move and other user interface tasks. The background  task would handle computation tasks and other tasks related to performing actions or changing the drawing surface. The foreground task determines if an action that requires the background task is required, then sends a command to the background task via a monitor queue.</w:t>
      </w:r>
    </w:p>
    <w:p w:rsidR="00BC2D31" w:rsidRDefault="00BC2D31" w:rsidP="00582BA7">
      <w:r>
        <w:t xml:space="preserve">The reason for this construction is that the things the user sees, such as keeping the client area redrawn, or obeying a move, resize, minimize or similar command allways have a task waiting to perform them. This means that elementary user desktop management appears responsive to the user, while data manipulation and comutation tasks simply delay client area updates. Users will be much more willing to tolerate client area slowdowns than having a window apparently lock stubbornly in position.. Ideally, the client area should also have an </w:t>
      </w:r>
      <w:r>
        <w:lastRenderedPageBreak/>
        <w:t>indication that computation is taking place. The most modern method for this is a progress indicator that gives estimates as to when a task will complete, if the task will take longer than about 1 second.</w:t>
      </w:r>
    </w:p>
    <w:p w:rsidR="00BC2D31" w:rsidRDefault="00BC2D31" w:rsidP="00582BA7">
      <w:r>
        <w:t>A parallel forground task is automatically provided for a buffered mode window. It needs to be created in the case of an unbuffered window.</w:t>
      </w:r>
    </w:p>
    <w:p w:rsidR="00BC2D31" w:rsidRDefault="00BC2D31" w:rsidP="00582BA7">
      <w:r>
        <w:t>If the work performed in a client area is trival, only a foreground task need be provided. But be aware that it is very easy to slip into a mode where essential updates are held off. Calling a file procedure, waiting on a timer, or other simple task compromises the response time for window management. Better to leave the window in buffered mode, or structure with foreground/background from program creation than to have to add it later.</w:t>
      </w:r>
    </w:p>
    <w:p w:rsidR="00BC2D31" w:rsidRDefault="00BC2D31" w:rsidP="00E873B9">
      <w:pPr>
        <w:pStyle w:val="Heading2"/>
      </w:pPr>
      <w:bookmarkStart w:id="407" w:name="_Toc221641192"/>
      <w:r>
        <w:t>Menus</w:t>
      </w:r>
      <w:bookmarkEnd w:id="407"/>
    </w:p>
    <w:p w:rsidR="00BC2D31" w:rsidRDefault="00BC2D31" w:rsidP="00582BA7">
      <w:r>
        <w:t>The menu is a series of buttons labeled with text for user action. The buttons can either have a direct effect on the program, or they can activate a series of submenus in a tree structure.</w:t>
      </w:r>
    </w:p>
    <w:p w:rsidR="00BC2D31" w:rsidRDefault="00BC2D31" w:rsidP="00582BA7">
      <w:r>
        <w:t>The exact location of a menu is system dependent. It may or may not affect the client area.</w:t>
      </w:r>
    </w:p>
    <w:p w:rsidR="00BC2D31" w:rsidRDefault="00BC2D31" w:rsidP="00582BA7">
      <w:r>
        <w:t xml:space="preserve">A menu is described to </w:t>
      </w:r>
      <w:r w:rsidRPr="007A5D73">
        <w:rPr>
          <w:rStyle w:val="referenceChar"/>
        </w:rPr>
        <w:t>manlib</w:t>
      </w:r>
      <w:r>
        <w:t xml:space="preserve"> by constructing a data structure:</w:t>
      </w:r>
    </w:p>
    <w:p w:rsidR="00BC2D31" w:rsidRDefault="00BC2D31" w:rsidP="00582BA7">
      <w:pPr>
        <w:pStyle w:val="Code"/>
        <w:keepNext/>
      </w:pPr>
      <w:r>
        <w:t>menuptr = ^menurec;</w:t>
      </w:r>
    </w:p>
    <w:p w:rsidR="00BC2D31" w:rsidRDefault="00BC2D31" w:rsidP="00582BA7">
      <w:pPr>
        <w:pStyle w:val="Code"/>
        <w:keepNext/>
      </w:pPr>
      <w:r>
        <w:t xml:space="preserve">menurec = </w:t>
      </w:r>
      <w:r w:rsidRPr="00CC3A4E">
        <w:rPr>
          <w:b/>
        </w:rPr>
        <w:t>record</w:t>
      </w:r>
    </w:p>
    <w:p w:rsidR="00BC2D31" w:rsidRDefault="00BC2D31" w:rsidP="00582BA7">
      <w:pPr>
        <w:pStyle w:val="Code"/>
        <w:keepNext/>
      </w:pPr>
    </w:p>
    <w:p w:rsidR="00BC2D31" w:rsidRDefault="00BC2D31" w:rsidP="00582BA7">
      <w:pPr>
        <w:pStyle w:val="Code"/>
        <w:keepNext/>
      </w:pPr>
      <w:r>
        <w:t xml:space="preserve">             next:    menuptr; { next menu item in list }</w:t>
      </w:r>
    </w:p>
    <w:p w:rsidR="00BC2D31" w:rsidRDefault="00BC2D31" w:rsidP="00582BA7">
      <w:pPr>
        <w:pStyle w:val="Code"/>
        <w:keepNext/>
      </w:pPr>
      <w:r>
        <w:t xml:space="preserve">             branch:  menuptr; { menu branch }</w:t>
      </w:r>
    </w:p>
    <w:p w:rsidR="00BC2D31" w:rsidRDefault="00BC2D31" w:rsidP="00582BA7">
      <w:pPr>
        <w:pStyle w:val="Code"/>
        <w:keepNext/>
      </w:pPr>
      <w:r>
        <w:t xml:space="preserve">             onoff:   boolean; { on/off highlight }</w:t>
      </w:r>
    </w:p>
    <w:p w:rsidR="00BC2D31" w:rsidRDefault="00BC2D31" w:rsidP="00582BA7">
      <w:pPr>
        <w:pStyle w:val="Code"/>
        <w:keepNext/>
      </w:pPr>
      <w:r>
        <w:t xml:space="preserve">             oneof:   boolean; { "one of" highlight }</w:t>
      </w:r>
    </w:p>
    <w:p w:rsidR="00BC2D31" w:rsidRDefault="00BC2D31" w:rsidP="00582BA7">
      <w:pPr>
        <w:pStyle w:val="Code"/>
        <w:keepNext/>
      </w:pPr>
      <w:r>
        <w:t xml:space="preserve">             bar:     boolean; { place bar under }</w:t>
      </w:r>
    </w:p>
    <w:p w:rsidR="00BC2D31" w:rsidRDefault="00BC2D31" w:rsidP="00582BA7">
      <w:pPr>
        <w:pStyle w:val="Code"/>
        <w:keepNext/>
      </w:pPr>
      <w:r>
        <w:t xml:space="preserve">             id:      integer; { id of menu item }</w:t>
      </w:r>
    </w:p>
    <w:p w:rsidR="00BC2D31" w:rsidRDefault="00BC2D31" w:rsidP="00582BA7">
      <w:pPr>
        <w:pStyle w:val="Code"/>
        <w:keepNext/>
      </w:pPr>
      <w:r>
        <w:t xml:space="preserve">             face:    pstring  { text to place in button }</w:t>
      </w:r>
    </w:p>
    <w:p w:rsidR="00BC2D31" w:rsidRDefault="00BC2D31" w:rsidP="00582BA7">
      <w:pPr>
        <w:pStyle w:val="Code"/>
        <w:keepNext/>
      </w:pPr>
    </w:p>
    <w:p w:rsidR="00BC2D31" w:rsidRDefault="00BC2D31" w:rsidP="00582BA7">
      <w:pPr>
        <w:pStyle w:val="Code"/>
      </w:pPr>
      <w:r>
        <w:t xml:space="preserve">          </w:t>
      </w:r>
      <w:r w:rsidRPr="00CC3A4E">
        <w:rPr>
          <w:b/>
        </w:rPr>
        <w:t>end</w:t>
      </w:r>
      <w:r>
        <w:t>;</w:t>
      </w:r>
    </w:p>
    <w:p w:rsidR="00A776C2" w:rsidRDefault="00A776C2" w:rsidP="00582BA7">
      <w:pPr>
        <w:pStyle w:val="Code"/>
      </w:pPr>
    </w:p>
    <w:p w:rsidR="00BC2D31" w:rsidRDefault="00BC2D31" w:rsidP="00582BA7">
      <w:r>
        <w:t>Menu buttons are highlighted when pointed to. Additionally, a button can have "on/off" highlighting. In this mode, a state is kept for the button that is flipped on or off as the button is pressed. The highlighting for on and off states is different. The data structure that defines a menu is not used or updated after it is used to create a menu.</w:t>
      </w:r>
    </w:p>
    <w:p w:rsidR="00BC2D31" w:rsidRDefault="00BC2D31" w:rsidP="00582BA7">
      <w:r>
        <w:lastRenderedPageBreak/>
        <w:t xml:space="preserve">The </w:t>
      </w:r>
      <w:r w:rsidRPr="007A5D73">
        <w:rPr>
          <w:rStyle w:val="referenceChar"/>
        </w:rPr>
        <w:t>onoff</w:t>
      </w:r>
      <w:r>
        <w:t xml:space="preserve"> field true selects on/off highlighting. After the menu is activated, the state of the button can be changed with </w:t>
      </w:r>
      <w:r w:rsidRPr="00CC3A4E">
        <w:rPr>
          <w:rStyle w:val="referenceChar"/>
        </w:rPr>
        <w:t>menusel(w, id, e)</w:t>
      </w:r>
      <w:r>
        <w:t>. The button state is not automatically changed by a user menu select. The program must specifically change the state of the button.</w:t>
      </w:r>
    </w:p>
    <w:p w:rsidR="00BC2D31" w:rsidRDefault="00BC2D31" w:rsidP="00582BA7">
      <w:r>
        <w:t xml:space="preserve">Another highlight mode is "one of" or "checklist" highlighting. In this case, a group of related buttons are joined by setting the </w:t>
      </w:r>
      <w:r w:rsidRPr="007A5D73">
        <w:rPr>
          <w:rStyle w:val="referenceChar"/>
        </w:rPr>
        <w:t>oneof</w:t>
      </w:r>
      <w:r>
        <w:t xml:space="preserve"> flag on each item in the list but the last. The highlighting for a button that is selected is different from one that is not, and only one item will be active in the list.</w:t>
      </w:r>
    </w:p>
    <w:p w:rsidR="00BC2D31" w:rsidRDefault="00BC2D31" w:rsidP="00582BA7">
      <w:r>
        <w:t xml:space="preserve">Like on/off buttons, user selection does not automatically change the state of the buttons in the list. It must be specifically changed by a </w:t>
      </w:r>
      <w:r w:rsidRPr="00CC3A4E">
        <w:rPr>
          <w:rStyle w:val="referenceChar"/>
        </w:rPr>
        <w:t>menusel(w, id, e)</w:t>
      </w:r>
      <w:r>
        <w:t xml:space="preserve"> call. </w:t>
      </w:r>
    </w:p>
    <w:p w:rsidR="00BC2D31" w:rsidRDefault="00BC2D31" w:rsidP="00582BA7">
      <w:r>
        <w:t>Typically, niether on/off nor one/of switching is available for top level (horizontal) menus, and the program should not count on them.</w:t>
      </w:r>
    </w:p>
    <w:p w:rsidR="00BC2D31" w:rsidRDefault="00BC2D31" w:rsidP="00582BA7">
      <w:r>
        <w:t xml:space="preserve">Menu items can be grouped in a vertical list by setting the </w:t>
      </w:r>
      <w:r w:rsidRPr="007A5D73">
        <w:rPr>
          <w:rStyle w:val="referenceChar"/>
        </w:rPr>
        <w:t>bar</w:t>
      </w:r>
      <w:r>
        <w:t xml:space="preserve"> field active. This causes a horizonal bar to be drawn under the menu item. Vertical lists are described next in "menu sublisting".</w:t>
      </w:r>
    </w:p>
    <w:p w:rsidR="00BC2D31" w:rsidRDefault="00BC2D31" w:rsidP="00582BA7">
      <w:r>
        <w:t>A button can be enabled or disabled. A disabled button is highlighted specially, such as greyed out. It indicates a button that is entirely inactive, usually because that function is not available. This is done to allow the same menu to be used regardless of the availability of the functions on the menu. Also, some functions come and go. For example, a "save" button (for "save file") might only be active if the file has changed, and needs to be saved.</w:t>
      </w:r>
    </w:p>
    <w:p w:rsidR="00BC2D31" w:rsidRDefault="00BC2D31" w:rsidP="00582BA7">
      <w:r>
        <w:t xml:space="preserve">The enable status can be changed after the menu is activated by </w:t>
      </w:r>
      <w:r w:rsidRPr="00CC3A4E">
        <w:rPr>
          <w:rStyle w:val="referenceChar"/>
        </w:rPr>
        <w:t>menusel(w, id, e)</w:t>
      </w:r>
      <w:r>
        <w:t>.</w:t>
      </w:r>
    </w:p>
    <w:p w:rsidR="00BC2D31" w:rsidRDefault="00BC2D31" w:rsidP="00582BA7">
      <w:r>
        <w:t xml:space="preserve">Each button in a menu can have a numeric </w:t>
      </w:r>
      <w:r w:rsidRPr="007A5D73">
        <w:rPr>
          <w:rStyle w:val="referenceChar"/>
        </w:rPr>
        <w:t>id</w:t>
      </w:r>
      <w:r>
        <w:t>. This is used by several functions to change the state of buttons. It is an error to have two buttons with the same id.</w:t>
      </w:r>
    </w:p>
    <w:p w:rsidR="00BC2D31" w:rsidRDefault="00BC2D31" w:rsidP="00582BA7">
      <w:r>
        <w:t xml:space="preserve">The </w:t>
      </w:r>
      <w:r w:rsidRPr="007A5D73">
        <w:rPr>
          <w:rStyle w:val="referenceChar"/>
        </w:rPr>
        <w:t>face</w:t>
      </w:r>
      <w:r>
        <w:t xml:space="preserve"> text string indicates what text will appear on the face of the button. The system will automatically size the buttons to fit the largest text of a button, so care should be taken not to have a single button's text so long as to cause a lot of white space in the menu.</w:t>
      </w:r>
    </w:p>
    <w:p w:rsidR="00BC2D31" w:rsidRDefault="00BC2D31" w:rsidP="00E873B9">
      <w:pPr>
        <w:pStyle w:val="Heading2"/>
      </w:pPr>
      <w:bookmarkStart w:id="408" w:name="_Toc221641193"/>
      <w:r>
        <w:t>Setting Menu Active</w:t>
      </w:r>
      <w:bookmarkEnd w:id="408"/>
    </w:p>
    <w:p w:rsidR="00BC2D31" w:rsidRDefault="00BC2D31" w:rsidP="00582BA7">
      <w:r>
        <w:t xml:space="preserve">A menu is constructed by the program as a list using the menu data structure, then set active by calling </w:t>
      </w:r>
      <w:r w:rsidRPr="00CC3A4E">
        <w:rPr>
          <w:rStyle w:val="referenceChar"/>
        </w:rPr>
        <w:t>menu(w, m)</w:t>
      </w:r>
      <w:r>
        <w:t>, where m is the pointer to the menu data list. If m is nil, then the menu is set inactive, and is removed from the screen.</w:t>
      </w:r>
    </w:p>
    <w:p w:rsidR="00BC2D31" w:rsidRDefault="00BC2D31" w:rsidP="00582BA7">
      <w:r>
        <w:t xml:space="preserve">When a menu data structure is activated, all of the fields are copied and placed into an internal form. After the activation, the menu data has no function, and changing its fields </w:t>
      </w:r>
      <w:r>
        <w:lastRenderedPageBreak/>
        <w:t xml:space="preserve">will have no effect. The menu data structure can be recycled immediately after the </w:t>
      </w:r>
      <w:r w:rsidRPr="007A5D73">
        <w:rPr>
          <w:rStyle w:val="referenceChar"/>
        </w:rPr>
        <w:t>menu</w:t>
      </w:r>
      <w:r>
        <w:t xml:space="preserve"> call.</w:t>
      </w:r>
    </w:p>
    <w:p w:rsidR="00BC2D31" w:rsidRDefault="00BC2D31" w:rsidP="00E873B9">
      <w:pPr>
        <w:pStyle w:val="Heading2"/>
      </w:pPr>
      <w:bookmarkStart w:id="409" w:name="_Toc221641194"/>
      <w:r>
        <w:t>Setting Menu States</w:t>
      </w:r>
      <w:bookmarkEnd w:id="409"/>
    </w:p>
    <w:p w:rsidR="00BC2D31" w:rsidRDefault="00BC2D31" w:rsidP="00582BA7">
      <w:r>
        <w:t xml:space="preserve">For an on/off button, the procedure </w:t>
      </w:r>
      <w:r w:rsidRPr="00CC3A4E">
        <w:rPr>
          <w:rStyle w:val="referenceChar"/>
        </w:rPr>
        <w:t>menuena(w, id, e)</w:t>
      </w:r>
      <w:r>
        <w:t xml:space="preserve"> is used to enable or disable the button after it has been placed in a menu. For oneof highlighting, the procedure </w:t>
      </w:r>
      <w:r w:rsidRPr="00EE12C4">
        <w:rPr>
          <w:rStyle w:val="referenceChar"/>
        </w:rPr>
        <w:t>menusel(w, id, e)</w:t>
      </w:r>
      <w:r>
        <w:t xml:space="preserve"> is used. This removes any other select active, and either sets the given button active, or no button active.</w:t>
      </w:r>
    </w:p>
    <w:p w:rsidR="00BC2D31" w:rsidRDefault="00BC2D31" w:rsidP="00E873B9">
      <w:pPr>
        <w:pStyle w:val="Heading2"/>
      </w:pPr>
      <w:bookmarkStart w:id="410" w:name="_Toc221641195"/>
      <w:r>
        <w:t>Standard Menus</w:t>
      </w:r>
      <w:bookmarkEnd w:id="410"/>
    </w:p>
    <w:p w:rsidR="00BC2D31" w:rsidRDefault="00BC2D31" w:rsidP="00582BA7">
      <w:r>
        <w:t>Besides presenting a menu in the method standard for the implementation, it is also likely that there exists a standard arrangement of commonly used buttons in the menu. manlib defines a series of such standard buttons.</w:t>
      </w:r>
    </w:p>
    <w:p w:rsidR="00BC2D31" w:rsidRDefault="00BC2D31" w:rsidP="00582BA7">
      <w:pPr>
        <w:pStyle w:val="Code"/>
        <w:keepNext/>
      </w:pPr>
      <w:r>
        <w:lastRenderedPageBreak/>
        <w:t>{ standardized menu entries }</w:t>
      </w:r>
    </w:p>
    <w:p w:rsidR="00BC2D31" w:rsidRDefault="00BC2D31" w:rsidP="00582BA7">
      <w:pPr>
        <w:pStyle w:val="Code"/>
        <w:keepNext/>
      </w:pPr>
    </w:p>
    <w:p w:rsidR="00BC2D31" w:rsidRDefault="00BC2D31" w:rsidP="00582BA7">
      <w:pPr>
        <w:pStyle w:val="Code"/>
        <w:keepNext/>
      </w:pPr>
      <w:r>
        <w:t>smnew       = 1; { new file }</w:t>
      </w:r>
    </w:p>
    <w:p w:rsidR="00BC2D31" w:rsidRDefault="00BC2D31" w:rsidP="00582BA7">
      <w:pPr>
        <w:pStyle w:val="Code"/>
        <w:keepNext/>
      </w:pPr>
      <w:r>
        <w:t>smopen      = 2; { open file }</w:t>
      </w:r>
    </w:p>
    <w:p w:rsidR="00BC2D31" w:rsidRDefault="00BC2D31" w:rsidP="00582BA7">
      <w:pPr>
        <w:pStyle w:val="Code"/>
        <w:keepNext/>
      </w:pPr>
      <w:r>
        <w:t>smclose     = 3; { close file }</w:t>
      </w:r>
    </w:p>
    <w:p w:rsidR="00BC2D31" w:rsidRDefault="00BC2D31" w:rsidP="00582BA7">
      <w:pPr>
        <w:pStyle w:val="Code"/>
        <w:keepNext/>
      </w:pPr>
      <w:r>
        <w:t>smsave      = 4; { save file }</w:t>
      </w:r>
    </w:p>
    <w:p w:rsidR="00BC2D31" w:rsidRDefault="00BC2D31" w:rsidP="00582BA7">
      <w:pPr>
        <w:pStyle w:val="Code"/>
        <w:keepNext/>
      </w:pPr>
      <w:r>
        <w:t>smsaveas    = 5; { save file as name }</w:t>
      </w:r>
    </w:p>
    <w:p w:rsidR="00BC2D31" w:rsidRPr="00BC2D31" w:rsidRDefault="00BC2D31" w:rsidP="00582BA7">
      <w:pPr>
        <w:pStyle w:val="Code"/>
        <w:keepNext/>
        <w:rPr>
          <w:lang w:val="fr-FR"/>
        </w:rPr>
      </w:pPr>
      <w:r w:rsidRPr="00BC2D31">
        <w:rPr>
          <w:lang w:val="fr-FR"/>
        </w:rPr>
        <w:t>smpageset   = 6; { page setup }</w:t>
      </w:r>
    </w:p>
    <w:p w:rsidR="00BC2D31" w:rsidRPr="00BC2D31" w:rsidRDefault="00BC2D31" w:rsidP="00582BA7">
      <w:pPr>
        <w:pStyle w:val="Code"/>
        <w:keepNext/>
        <w:rPr>
          <w:lang w:val="fr-FR"/>
        </w:rPr>
      </w:pPr>
      <w:r w:rsidRPr="00BC2D31">
        <w:rPr>
          <w:lang w:val="fr-FR"/>
        </w:rPr>
        <w:t>smprint     = 7; { print }</w:t>
      </w:r>
    </w:p>
    <w:p w:rsidR="00BC2D31" w:rsidRDefault="00BC2D31" w:rsidP="00582BA7">
      <w:pPr>
        <w:pStyle w:val="Code"/>
        <w:keepNext/>
      </w:pPr>
      <w:r>
        <w:t>smexit      = 8; { exit program }</w:t>
      </w:r>
    </w:p>
    <w:p w:rsidR="00BC2D31" w:rsidRDefault="00BC2D31" w:rsidP="00582BA7">
      <w:pPr>
        <w:pStyle w:val="Code"/>
        <w:keepNext/>
      </w:pPr>
      <w:r>
        <w:t>smundo      = 9; { undo edit }</w:t>
      </w:r>
    </w:p>
    <w:p w:rsidR="00BC2D31" w:rsidRDefault="00BC2D31" w:rsidP="00582BA7">
      <w:pPr>
        <w:pStyle w:val="Code"/>
        <w:keepNext/>
      </w:pPr>
      <w:r>
        <w:t>smcut       = 10; { cut selection }</w:t>
      </w:r>
    </w:p>
    <w:p w:rsidR="00BC2D31" w:rsidRDefault="00BC2D31" w:rsidP="00582BA7">
      <w:pPr>
        <w:pStyle w:val="Code"/>
        <w:keepNext/>
      </w:pPr>
      <w:r>
        <w:t>smpaste     = 11; { paste selection }</w:t>
      </w:r>
    </w:p>
    <w:p w:rsidR="00BC2D31" w:rsidRDefault="00BC2D31" w:rsidP="00582BA7">
      <w:pPr>
        <w:pStyle w:val="Code"/>
        <w:keepNext/>
      </w:pPr>
      <w:r>
        <w:t>smdelete    = 12; { delete selection }</w:t>
      </w:r>
    </w:p>
    <w:p w:rsidR="00BC2D31" w:rsidRDefault="00BC2D31" w:rsidP="00582BA7">
      <w:pPr>
        <w:pStyle w:val="Code"/>
        <w:keepNext/>
      </w:pPr>
      <w:r>
        <w:t>smfind      = 13; { find text }</w:t>
      </w:r>
    </w:p>
    <w:p w:rsidR="00BC2D31" w:rsidRDefault="00BC2D31" w:rsidP="00582BA7">
      <w:pPr>
        <w:pStyle w:val="Code"/>
        <w:keepNext/>
      </w:pPr>
      <w:r>
        <w:t>smfindnext  = 14; { find next }</w:t>
      </w:r>
    </w:p>
    <w:p w:rsidR="00BC2D31" w:rsidRDefault="00BC2D31" w:rsidP="00582BA7">
      <w:pPr>
        <w:pStyle w:val="Code"/>
        <w:keepNext/>
      </w:pPr>
      <w:r>
        <w:t>smreplace   = 15; { replace text }</w:t>
      </w:r>
    </w:p>
    <w:p w:rsidR="00BC2D31" w:rsidRDefault="00BC2D31" w:rsidP="00582BA7">
      <w:pPr>
        <w:pStyle w:val="Code"/>
        <w:keepNext/>
      </w:pPr>
      <w:r>
        <w:t>smgoto      = 16; { goto line }</w:t>
      </w:r>
    </w:p>
    <w:p w:rsidR="00BC2D31" w:rsidRDefault="00BC2D31" w:rsidP="00582BA7">
      <w:pPr>
        <w:pStyle w:val="Code"/>
        <w:keepNext/>
      </w:pPr>
      <w:r>
        <w:t>smselectall = 17; { select all text }</w:t>
      </w:r>
    </w:p>
    <w:p w:rsidR="00BC2D31" w:rsidRDefault="00BC2D31" w:rsidP="00582BA7">
      <w:pPr>
        <w:pStyle w:val="Code"/>
        <w:keepNext/>
      </w:pPr>
      <w:r>
        <w:t>smnewwindow = 18; { new window }</w:t>
      </w:r>
    </w:p>
    <w:p w:rsidR="00BC2D31" w:rsidRDefault="00BC2D31" w:rsidP="00582BA7">
      <w:pPr>
        <w:pStyle w:val="Code"/>
        <w:keepNext/>
      </w:pPr>
      <w:r>
        <w:t>smtilehoriz = 19; { tile child windows horizontally }</w:t>
      </w:r>
    </w:p>
    <w:p w:rsidR="00BC2D31" w:rsidRDefault="00BC2D31" w:rsidP="00582BA7">
      <w:pPr>
        <w:pStyle w:val="Code"/>
        <w:keepNext/>
      </w:pPr>
      <w:r>
        <w:t>smtilevert  = 20; { tile child windows vertically }</w:t>
      </w:r>
    </w:p>
    <w:p w:rsidR="00BC2D31" w:rsidRDefault="00BC2D31" w:rsidP="00582BA7">
      <w:pPr>
        <w:pStyle w:val="Code"/>
        <w:keepNext/>
      </w:pPr>
      <w:r>
        <w:t>smcascade   = 21; { cascade windows }</w:t>
      </w:r>
    </w:p>
    <w:p w:rsidR="00BC2D31" w:rsidRDefault="00BC2D31" w:rsidP="00582BA7">
      <w:pPr>
        <w:pStyle w:val="Code"/>
        <w:keepNext/>
      </w:pPr>
      <w:r>
        <w:t>smcloseall  = 21; { close all windows }</w:t>
      </w:r>
    </w:p>
    <w:p w:rsidR="00BC2D31" w:rsidRDefault="00BC2D31" w:rsidP="00582BA7">
      <w:pPr>
        <w:pStyle w:val="Code"/>
        <w:keepNext/>
      </w:pPr>
      <w:r>
        <w:t>smhelptopic = 22; { help topics }</w:t>
      </w:r>
    </w:p>
    <w:p w:rsidR="00BC2D31" w:rsidRDefault="00BC2D31" w:rsidP="00582BA7">
      <w:pPr>
        <w:pStyle w:val="Code"/>
        <w:keepNext/>
      </w:pPr>
      <w:r>
        <w:t>smabout     = 23; { about this program }</w:t>
      </w:r>
    </w:p>
    <w:p w:rsidR="00BC2D31" w:rsidRDefault="00BC2D31" w:rsidP="00582BA7">
      <w:pPr>
        <w:pStyle w:val="Code"/>
        <w:keepNext/>
      </w:pPr>
      <w:r>
        <w:t>smmax       = 23; { maximum defined standard menu entries }</w:t>
      </w:r>
    </w:p>
    <w:p w:rsidR="00BC2D31" w:rsidRDefault="00BC2D31" w:rsidP="00582BA7">
      <w:pPr>
        <w:pStyle w:val="Code"/>
        <w:keepNext/>
      </w:pPr>
    </w:p>
    <w:p w:rsidR="00BC2D31" w:rsidRDefault="00BC2D31" w:rsidP="00582BA7">
      <w:pPr>
        <w:pStyle w:val="Code"/>
        <w:keepNext/>
      </w:pPr>
      <w:r>
        <w:t>{ standard menu selector }</w:t>
      </w:r>
    </w:p>
    <w:p w:rsidR="00BC2D31" w:rsidRDefault="00BC2D31" w:rsidP="00582BA7">
      <w:pPr>
        <w:pStyle w:val="Code"/>
        <w:keepNext/>
      </w:pPr>
    </w:p>
    <w:p w:rsidR="00BC2D31" w:rsidRDefault="00BC2D31" w:rsidP="00582BA7">
      <w:pPr>
        <w:pStyle w:val="Code"/>
      </w:pPr>
      <w:r>
        <w:t>stdmenusel = set of smnew..smmax;</w:t>
      </w:r>
    </w:p>
    <w:p w:rsidR="00BC2D31" w:rsidRDefault="00BC2D31" w:rsidP="00582BA7">
      <w:pPr>
        <w:pStyle w:val="Code"/>
      </w:pPr>
    </w:p>
    <w:p w:rsidR="00BC2D31" w:rsidRDefault="00BC2D31" w:rsidP="00582BA7">
      <w:r>
        <w:t xml:space="preserve">Standard menu button definitions should be used whenever possible. To create a menu using standard menu buttons, the procedure </w:t>
      </w:r>
      <w:r w:rsidRPr="007A5D73">
        <w:rPr>
          <w:rStyle w:val="referenceChar"/>
        </w:rPr>
        <w:t>stdmenu(sms, sm, pm)</w:t>
      </w:r>
      <w:r>
        <w:t xml:space="preserve"> is used. </w:t>
      </w:r>
      <w:r w:rsidRPr="007A5D73">
        <w:rPr>
          <w:rStyle w:val="referenceChar"/>
        </w:rPr>
        <w:t>sms</w:t>
      </w:r>
      <w:r>
        <w:t xml:space="preserve"> is the set of standard buttons that will be used, </w:t>
      </w:r>
      <w:r w:rsidRPr="007A5D73">
        <w:rPr>
          <w:rStyle w:val="referenceChar"/>
        </w:rPr>
        <w:t>sm</w:t>
      </w:r>
      <w:r>
        <w:t xml:space="preserve"> returns the new data structure containing the standard menu buttons, and </w:t>
      </w:r>
      <w:r w:rsidRPr="007A5D73">
        <w:rPr>
          <w:rStyle w:val="referenceChar"/>
        </w:rPr>
        <w:t>pm</w:t>
      </w:r>
      <w:r>
        <w:t xml:space="preserve"> are non-standard buttons that are to be included in the menu. The arrangement of the menu is choosen to match the implementation, and the non-standard buttons provided are integrated into the menu in the normal place for the implementation. When standard buttons are used, the button ids are set to the values shown above, so these values should not be used by the program.</w:t>
      </w:r>
    </w:p>
    <w:p w:rsidR="00BC2D31" w:rsidRDefault="00BC2D31" w:rsidP="00582BA7">
      <w:r>
        <w:lastRenderedPageBreak/>
        <w:t xml:space="preserve">Note that </w:t>
      </w:r>
      <w:r w:rsidRPr="00EE12C4">
        <w:rPr>
          <w:rStyle w:val="referenceChar"/>
        </w:rPr>
        <w:t>stdmenu</w:t>
      </w:r>
      <w:r>
        <w:t xml:space="preserve"> simply constructs a menu, it does not set it active.</w:t>
      </w:r>
    </w:p>
    <w:p w:rsidR="00BC2D31" w:rsidRDefault="00BC2D31" w:rsidP="00E873B9">
      <w:pPr>
        <w:pStyle w:val="Heading2"/>
      </w:pPr>
      <w:bookmarkStart w:id="411" w:name="_Toc221641196"/>
      <w:r>
        <w:t>Menu Sublisting</w:t>
      </w:r>
      <w:bookmarkEnd w:id="411"/>
    </w:p>
    <w:p w:rsidR="00BC2D31" w:rsidRDefault="00BC2D31" w:rsidP="00582BA7">
      <w:r>
        <w:t xml:space="preserve">When there is not enough room to represent the entire menu on a window, or anytime the size of a menu must be compressed, the tree structure of menus can be used with "pulldown" menus. A pulldown menu is a vertical menu list that appears under the selected button. This is done by placing a submenu in the </w:t>
      </w:r>
      <w:r w:rsidRPr="007A5D73">
        <w:rPr>
          <w:rStyle w:val="referenceChar"/>
        </w:rPr>
        <w:t>branch</w:t>
      </w:r>
      <w:r>
        <w:t xml:space="preserve"> pointer of the menu structure. The branch defines the pulldown menu items. The branch  menu item is specially indicated to show that it is a branch, and not an immediate button, usually with an arrow pointing towards where the branch pulldown will appear. Any number of levels of pulldown menus can be created. The levels under the topmost branch are generally placed to the right of the branch button.</w:t>
      </w:r>
    </w:p>
    <w:p w:rsidR="00BC2D31" w:rsidRDefault="00BC2D31" w:rsidP="00582BA7">
      <w:r>
        <w:t>If a branch pulldown cannot be placed where it should, due to the proximity of the button to the edge of the display, it instead goes back in the other direction, up or down, or both, until space is found for it. If the entire pulldown cannot be displayed, it is truncated. This would only happen if the pulldown was to large for the display.</w:t>
      </w:r>
    </w:p>
    <w:p w:rsidR="00BC2D31" w:rsidRDefault="00BC2D31" w:rsidP="00582BA7">
      <w:r>
        <w:t>When a branch button is pressed, no event is generated for it. The button is strictly used to activate the pulldown.</w:t>
      </w:r>
    </w:p>
    <w:p w:rsidR="00BC2D31" w:rsidRDefault="00BC2D31" w:rsidP="00E873B9">
      <w:pPr>
        <w:pStyle w:val="Heading2"/>
      </w:pPr>
      <w:bookmarkStart w:id="412" w:name="_Toc221641197"/>
      <w:r>
        <w:t>Advanced Windowing</w:t>
      </w:r>
      <w:bookmarkEnd w:id="412"/>
    </w:p>
    <w:p w:rsidR="00BC2D31" w:rsidRDefault="00BC2D31" w:rsidP="00582BA7">
      <w:r>
        <w:t>The features of a window besides the client area are designed to be the minimum features implemented across platforms. To implement more advanced windows appearances with custom menus, controls and status lines, the standard method is to turn off frames and menus for child windows, and use them as building blocks for more advanced client areas with multiple subwindows and features.</w:t>
      </w:r>
    </w:p>
    <w:p w:rsidR="00BC2D31" w:rsidRDefault="00BC2D31" w:rsidP="00582BA7">
      <w:r>
        <w:t>It is recommended that at least one menu appear for a program, even if the functions duplicate some of the advanced controls you provide. The reason for this is that the menu has different presentation methods in different systems, so providing the standard "top" menu will help your programs' portability.</w:t>
      </w:r>
    </w:p>
    <w:p w:rsidR="00BC2D31" w:rsidRDefault="00BC2D31" w:rsidP="00E873B9">
      <w:pPr>
        <w:pStyle w:val="Heading2"/>
      </w:pPr>
      <w:bookmarkStart w:id="413" w:name="_Toc221641198"/>
      <w:r>
        <w:t>Events</w:t>
      </w:r>
      <w:bookmarkEnd w:id="413"/>
    </w:p>
    <w:p w:rsidR="00BC2D31" w:rsidRDefault="00BC2D31" w:rsidP="00582BA7">
      <w:r>
        <w:t>New event types are added for the management mode. As usual, events beyond the definition here should be ignored.</w:t>
      </w:r>
    </w:p>
    <w:p w:rsidR="00BC2D31" w:rsidRPr="00801C08" w:rsidRDefault="00BC2D31" w:rsidP="00582BA7">
      <w:pPr>
        <w:pStyle w:val="Code"/>
        <w:keepNext/>
        <w:rPr>
          <w:b/>
          <w:sz w:val="20"/>
          <w:szCs w:val="20"/>
        </w:rPr>
      </w:pPr>
      <w:r w:rsidRPr="00801C08">
        <w:rPr>
          <w:b/>
          <w:sz w:val="20"/>
          <w:szCs w:val="20"/>
        </w:rPr>
        <w:lastRenderedPageBreak/>
        <w:t>type</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events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evtcod = (etchar,     { ANSI character returned }</w:t>
      </w:r>
    </w:p>
    <w:p w:rsidR="00BC2D31" w:rsidRPr="00801C08" w:rsidRDefault="00BC2D31" w:rsidP="00582BA7">
      <w:pPr>
        <w:pStyle w:val="Code"/>
        <w:keepNext/>
        <w:rPr>
          <w:sz w:val="20"/>
          <w:szCs w:val="20"/>
        </w:rPr>
      </w:pPr>
      <w:r w:rsidRPr="00801C08">
        <w:rPr>
          <w:sz w:val="20"/>
          <w:szCs w:val="20"/>
        </w:rPr>
        <w:t xml:space="preserve">          etup,       { cursor up one line }</w:t>
      </w:r>
    </w:p>
    <w:p w:rsidR="00BC2D31" w:rsidRPr="00801C08" w:rsidRDefault="00BC2D31" w:rsidP="00582BA7">
      <w:pPr>
        <w:pStyle w:val="Code"/>
        <w:keepNext/>
        <w:rPr>
          <w:sz w:val="20"/>
          <w:szCs w:val="20"/>
        </w:rPr>
      </w:pPr>
      <w:r w:rsidRPr="00801C08">
        <w:rPr>
          <w:sz w:val="20"/>
          <w:szCs w:val="20"/>
        </w:rPr>
        <w:t xml:space="preserve">          etdown,     { down one line }</w:t>
      </w:r>
    </w:p>
    <w:p w:rsidR="00BC2D31" w:rsidRPr="00801C08" w:rsidRDefault="00BC2D31" w:rsidP="00582BA7">
      <w:pPr>
        <w:pStyle w:val="Code"/>
        <w:keepNext/>
        <w:rPr>
          <w:sz w:val="20"/>
          <w:szCs w:val="20"/>
        </w:rPr>
      </w:pPr>
      <w:r w:rsidRPr="00801C08">
        <w:rPr>
          <w:sz w:val="20"/>
          <w:szCs w:val="20"/>
        </w:rPr>
        <w:t xml:space="preserve">          etleft,     { left one character }</w:t>
      </w:r>
    </w:p>
    <w:p w:rsidR="00BC2D31" w:rsidRPr="00801C08" w:rsidRDefault="00BC2D31" w:rsidP="00582BA7">
      <w:pPr>
        <w:pStyle w:val="Code"/>
        <w:keepNext/>
        <w:rPr>
          <w:sz w:val="20"/>
          <w:szCs w:val="20"/>
        </w:rPr>
      </w:pPr>
      <w:r w:rsidRPr="00801C08">
        <w:rPr>
          <w:sz w:val="20"/>
          <w:szCs w:val="20"/>
        </w:rPr>
        <w:t xml:space="preserve">          etright,    { right one character }</w:t>
      </w:r>
    </w:p>
    <w:p w:rsidR="00BC2D31" w:rsidRPr="00801C08" w:rsidRDefault="00BC2D31" w:rsidP="00582BA7">
      <w:pPr>
        <w:pStyle w:val="Code"/>
        <w:keepNext/>
        <w:rPr>
          <w:sz w:val="20"/>
          <w:szCs w:val="20"/>
        </w:rPr>
      </w:pPr>
      <w:r w:rsidRPr="00801C08">
        <w:rPr>
          <w:sz w:val="20"/>
          <w:szCs w:val="20"/>
        </w:rPr>
        <w:t xml:space="preserve">          etleftw,    { left one word }</w:t>
      </w:r>
    </w:p>
    <w:p w:rsidR="00BC2D31" w:rsidRPr="00801C08" w:rsidRDefault="00BC2D31" w:rsidP="00582BA7">
      <w:pPr>
        <w:pStyle w:val="Code"/>
        <w:keepNext/>
        <w:rPr>
          <w:sz w:val="20"/>
          <w:szCs w:val="20"/>
        </w:rPr>
      </w:pPr>
      <w:r w:rsidRPr="00801C08">
        <w:rPr>
          <w:sz w:val="20"/>
          <w:szCs w:val="20"/>
        </w:rPr>
        <w:t xml:space="preserve">          etrightw,   { right one word }</w:t>
      </w:r>
    </w:p>
    <w:p w:rsidR="00BC2D31" w:rsidRPr="00801C08" w:rsidRDefault="00BC2D31" w:rsidP="00582BA7">
      <w:pPr>
        <w:pStyle w:val="Code"/>
        <w:keepNext/>
        <w:rPr>
          <w:sz w:val="20"/>
          <w:szCs w:val="20"/>
        </w:rPr>
      </w:pPr>
      <w:r w:rsidRPr="00801C08">
        <w:rPr>
          <w:sz w:val="20"/>
          <w:szCs w:val="20"/>
        </w:rPr>
        <w:t xml:space="preserve">          ethome,     { home of document }</w:t>
      </w:r>
    </w:p>
    <w:p w:rsidR="00BC2D31" w:rsidRPr="00801C08" w:rsidRDefault="00BC2D31" w:rsidP="00582BA7">
      <w:pPr>
        <w:pStyle w:val="Code"/>
        <w:keepNext/>
        <w:rPr>
          <w:sz w:val="20"/>
          <w:szCs w:val="20"/>
        </w:rPr>
      </w:pPr>
      <w:r w:rsidRPr="00801C08">
        <w:rPr>
          <w:sz w:val="20"/>
          <w:szCs w:val="20"/>
        </w:rPr>
        <w:t xml:space="preserve">          ethomes,    { home of screen }</w:t>
      </w:r>
    </w:p>
    <w:p w:rsidR="00BC2D31" w:rsidRPr="00801C08" w:rsidRDefault="00BC2D31" w:rsidP="00582BA7">
      <w:pPr>
        <w:pStyle w:val="Code"/>
        <w:keepNext/>
        <w:rPr>
          <w:sz w:val="20"/>
          <w:szCs w:val="20"/>
        </w:rPr>
      </w:pPr>
      <w:r w:rsidRPr="00801C08">
        <w:rPr>
          <w:sz w:val="20"/>
          <w:szCs w:val="20"/>
        </w:rPr>
        <w:t xml:space="preserve">          ethomel,    { home of line }</w:t>
      </w:r>
    </w:p>
    <w:p w:rsidR="00BC2D31" w:rsidRPr="00801C08" w:rsidRDefault="00BC2D31" w:rsidP="00582BA7">
      <w:pPr>
        <w:pStyle w:val="Code"/>
        <w:keepNext/>
        <w:rPr>
          <w:sz w:val="20"/>
          <w:szCs w:val="20"/>
        </w:rPr>
      </w:pPr>
      <w:r w:rsidRPr="00801C08">
        <w:rPr>
          <w:sz w:val="20"/>
          <w:szCs w:val="20"/>
        </w:rPr>
        <w:t xml:space="preserve">          etend,      { end of document }</w:t>
      </w:r>
    </w:p>
    <w:p w:rsidR="00BC2D31" w:rsidRPr="00801C08" w:rsidRDefault="00BC2D31" w:rsidP="00582BA7">
      <w:pPr>
        <w:pStyle w:val="Code"/>
        <w:keepNext/>
        <w:rPr>
          <w:sz w:val="20"/>
          <w:szCs w:val="20"/>
        </w:rPr>
      </w:pPr>
      <w:r w:rsidRPr="00801C08">
        <w:rPr>
          <w:sz w:val="20"/>
          <w:szCs w:val="20"/>
        </w:rPr>
        <w:t xml:space="preserve">          etends,     { end of screen }</w:t>
      </w:r>
    </w:p>
    <w:p w:rsidR="00BC2D31" w:rsidRPr="00801C08" w:rsidRDefault="00BC2D31" w:rsidP="00582BA7">
      <w:pPr>
        <w:pStyle w:val="Code"/>
        <w:keepNext/>
        <w:rPr>
          <w:sz w:val="20"/>
          <w:szCs w:val="20"/>
        </w:rPr>
      </w:pPr>
      <w:r w:rsidRPr="00801C08">
        <w:rPr>
          <w:sz w:val="20"/>
          <w:szCs w:val="20"/>
        </w:rPr>
        <w:t xml:space="preserve">          etendl,     { end of line }</w:t>
      </w:r>
    </w:p>
    <w:p w:rsidR="00BC2D31" w:rsidRPr="00801C08" w:rsidRDefault="00BC2D31" w:rsidP="00582BA7">
      <w:pPr>
        <w:pStyle w:val="Code"/>
        <w:keepNext/>
        <w:rPr>
          <w:sz w:val="20"/>
          <w:szCs w:val="20"/>
        </w:rPr>
      </w:pPr>
      <w:r w:rsidRPr="00801C08">
        <w:rPr>
          <w:sz w:val="20"/>
          <w:szCs w:val="20"/>
        </w:rPr>
        <w:t xml:space="preserve">          etscrl,     { scroll left one character }</w:t>
      </w:r>
    </w:p>
    <w:p w:rsidR="00BC2D31" w:rsidRPr="00801C08" w:rsidRDefault="00BC2D31" w:rsidP="00582BA7">
      <w:pPr>
        <w:pStyle w:val="Code"/>
        <w:keepNext/>
        <w:rPr>
          <w:sz w:val="20"/>
          <w:szCs w:val="20"/>
        </w:rPr>
      </w:pPr>
      <w:r w:rsidRPr="00801C08">
        <w:rPr>
          <w:sz w:val="20"/>
          <w:szCs w:val="20"/>
        </w:rPr>
        <w:t xml:space="preserve">          etscrr,     { scroll right one character }</w:t>
      </w:r>
    </w:p>
    <w:p w:rsidR="00BC2D31" w:rsidRPr="00801C08" w:rsidRDefault="00BC2D31" w:rsidP="00582BA7">
      <w:pPr>
        <w:pStyle w:val="Code"/>
        <w:keepNext/>
        <w:rPr>
          <w:sz w:val="20"/>
          <w:szCs w:val="20"/>
        </w:rPr>
      </w:pPr>
      <w:r w:rsidRPr="00801C08">
        <w:rPr>
          <w:sz w:val="20"/>
          <w:szCs w:val="20"/>
        </w:rPr>
        <w:t xml:space="preserve">          etscru,     { scroll up one line }</w:t>
      </w:r>
    </w:p>
    <w:p w:rsidR="00BC2D31" w:rsidRPr="00801C08" w:rsidRDefault="00BC2D31" w:rsidP="00582BA7">
      <w:pPr>
        <w:pStyle w:val="Code"/>
        <w:keepNext/>
        <w:rPr>
          <w:sz w:val="20"/>
          <w:szCs w:val="20"/>
        </w:rPr>
      </w:pPr>
      <w:r w:rsidRPr="00801C08">
        <w:rPr>
          <w:sz w:val="20"/>
          <w:szCs w:val="20"/>
        </w:rPr>
        <w:t xml:space="preserve">          etscrd,     { scroll down one line }</w:t>
      </w:r>
    </w:p>
    <w:p w:rsidR="00BC2D31" w:rsidRPr="00801C08" w:rsidRDefault="00BC2D31" w:rsidP="00582BA7">
      <w:pPr>
        <w:pStyle w:val="Code"/>
        <w:keepNext/>
        <w:rPr>
          <w:sz w:val="20"/>
          <w:szCs w:val="20"/>
        </w:rPr>
      </w:pPr>
      <w:r w:rsidRPr="00801C08">
        <w:rPr>
          <w:sz w:val="20"/>
          <w:szCs w:val="20"/>
        </w:rPr>
        <w:t xml:space="preserve">          etpagd,     { page down }</w:t>
      </w:r>
    </w:p>
    <w:p w:rsidR="00BC2D31" w:rsidRPr="00801C08" w:rsidRDefault="00BC2D31" w:rsidP="00582BA7">
      <w:pPr>
        <w:pStyle w:val="Code"/>
        <w:keepNext/>
        <w:rPr>
          <w:sz w:val="20"/>
          <w:szCs w:val="20"/>
        </w:rPr>
      </w:pPr>
      <w:r w:rsidRPr="00801C08">
        <w:rPr>
          <w:sz w:val="20"/>
          <w:szCs w:val="20"/>
        </w:rPr>
        <w:t xml:space="preserve">          etpagu,     { page up }</w:t>
      </w:r>
    </w:p>
    <w:p w:rsidR="00BC2D31" w:rsidRPr="00801C08" w:rsidRDefault="00BC2D31" w:rsidP="00582BA7">
      <w:pPr>
        <w:pStyle w:val="Code"/>
        <w:keepNext/>
        <w:rPr>
          <w:sz w:val="20"/>
          <w:szCs w:val="20"/>
        </w:rPr>
      </w:pPr>
      <w:r w:rsidRPr="00801C08">
        <w:rPr>
          <w:sz w:val="20"/>
          <w:szCs w:val="20"/>
        </w:rPr>
        <w:t xml:space="preserve">          ettab,      { tab }</w:t>
      </w:r>
    </w:p>
    <w:p w:rsidR="00BC2D31" w:rsidRPr="00801C08" w:rsidRDefault="00BC2D31" w:rsidP="00582BA7">
      <w:pPr>
        <w:pStyle w:val="Code"/>
        <w:keepNext/>
        <w:rPr>
          <w:sz w:val="20"/>
          <w:szCs w:val="20"/>
        </w:rPr>
      </w:pPr>
      <w:r w:rsidRPr="00801C08">
        <w:rPr>
          <w:sz w:val="20"/>
          <w:szCs w:val="20"/>
        </w:rPr>
        <w:t xml:space="preserve">          etenter,    { enter line }</w:t>
      </w:r>
    </w:p>
    <w:p w:rsidR="00BC2D31" w:rsidRPr="00801C08" w:rsidRDefault="00BC2D31" w:rsidP="00582BA7">
      <w:pPr>
        <w:pStyle w:val="Code"/>
        <w:keepNext/>
        <w:rPr>
          <w:sz w:val="20"/>
          <w:szCs w:val="20"/>
        </w:rPr>
      </w:pPr>
      <w:r w:rsidRPr="00801C08">
        <w:rPr>
          <w:sz w:val="20"/>
          <w:szCs w:val="20"/>
        </w:rPr>
        <w:t xml:space="preserve">          etinsert,   { insert block }</w:t>
      </w:r>
    </w:p>
    <w:p w:rsidR="00BC2D31" w:rsidRPr="00801C08" w:rsidRDefault="00BC2D31" w:rsidP="00582BA7">
      <w:pPr>
        <w:pStyle w:val="Code"/>
        <w:keepNext/>
        <w:rPr>
          <w:sz w:val="20"/>
          <w:szCs w:val="20"/>
        </w:rPr>
      </w:pPr>
      <w:r w:rsidRPr="00801C08">
        <w:rPr>
          <w:sz w:val="20"/>
          <w:szCs w:val="20"/>
        </w:rPr>
        <w:t xml:space="preserve">          etinsertl,  { insert line }</w:t>
      </w:r>
    </w:p>
    <w:p w:rsidR="00BC2D31" w:rsidRPr="00801C08" w:rsidRDefault="00BC2D31" w:rsidP="00582BA7">
      <w:pPr>
        <w:pStyle w:val="Code"/>
        <w:keepNext/>
        <w:rPr>
          <w:sz w:val="20"/>
          <w:szCs w:val="20"/>
        </w:rPr>
      </w:pPr>
      <w:r w:rsidRPr="00801C08">
        <w:rPr>
          <w:sz w:val="20"/>
          <w:szCs w:val="20"/>
        </w:rPr>
        <w:t xml:space="preserve">          etinsertt,  { insert toggle }</w:t>
      </w:r>
    </w:p>
    <w:p w:rsidR="00BC2D31" w:rsidRPr="00801C08" w:rsidRDefault="00BC2D31" w:rsidP="00582BA7">
      <w:pPr>
        <w:pStyle w:val="Code"/>
        <w:keepNext/>
        <w:rPr>
          <w:sz w:val="20"/>
          <w:szCs w:val="20"/>
        </w:rPr>
      </w:pPr>
      <w:r w:rsidRPr="00801C08">
        <w:rPr>
          <w:sz w:val="20"/>
          <w:szCs w:val="20"/>
        </w:rPr>
        <w:t xml:space="preserve">          etdel,      { delete block }</w:t>
      </w:r>
    </w:p>
    <w:p w:rsidR="00BC2D31" w:rsidRPr="00801C08" w:rsidRDefault="00BC2D31" w:rsidP="00582BA7">
      <w:pPr>
        <w:pStyle w:val="Code"/>
        <w:keepNext/>
        <w:rPr>
          <w:sz w:val="20"/>
          <w:szCs w:val="20"/>
        </w:rPr>
      </w:pPr>
      <w:r w:rsidRPr="00801C08">
        <w:rPr>
          <w:sz w:val="20"/>
          <w:szCs w:val="20"/>
        </w:rPr>
        <w:t xml:space="preserve">          etdell,     { delete line }</w:t>
      </w:r>
    </w:p>
    <w:p w:rsidR="00BC2D31" w:rsidRPr="00801C08" w:rsidRDefault="00BC2D31" w:rsidP="00582BA7">
      <w:pPr>
        <w:pStyle w:val="Code"/>
        <w:keepNext/>
        <w:rPr>
          <w:sz w:val="20"/>
          <w:szCs w:val="20"/>
        </w:rPr>
      </w:pPr>
      <w:r w:rsidRPr="00801C08">
        <w:rPr>
          <w:sz w:val="20"/>
          <w:szCs w:val="20"/>
        </w:rPr>
        <w:t xml:space="preserve">          etdelcf,    { delete character forward }</w:t>
      </w:r>
    </w:p>
    <w:p w:rsidR="00BC2D31" w:rsidRPr="00801C08" w:rsidRDefault="00BC2D31" w:rsidP="00582BA7">
      <w:pPr>
        <w:pStyle w:val="Code"/>
        <w:keepNext/>
        <w:rPr>
          <w:sz w:val="20"/>
          <w:szCs w:val="20"/>
        </w:rPr>
      </w:pPr>
      <w:r w:rsidRPr="00801C08">
        <w:rPr>
          <w:sz w:val="20"/>
          <w:szCs w:val="20"/>
        </w:rPr>
        <w:t xml:space="preserve">          etdelcb,    { delete character backward }</w:t>
      </w:r>
    </w:p>
    <w:p w:rsidR="00BC2D31" w:rsidRPr="00801C08" w:rsidRDefault="00BC2D31" w:rsidP="00582BA7">
      <w:pPr>
        <w:pStyle w:val="Code"/>
        <w:keepNext/>
        <w:rPr>
          <w:sz w:val="20"/>
          <w:szCs w:val="20"/>
        </w:rPr>
      </w:pPr>
      <w:r w:rsidRPr="00801C08">
        <w:rPr>
          <w:sz w:val="20"/>
          <w:szCs w:val="20"/>
        </w:rPr>
        <w:t xml:space="preserve">          etcopy,     { copy block }</w:t>
      </w:r>
    </w:p>
    <w:p w:rsidR="00BC2D31" w:rsidRPr="00801C08" w:rsidRDefault="00BC2D31" w:rsidP="00582BA7">
      <w:pPr>
        <w:pStyle w:val="Code"/>
        <w:keepNext/>
        <w:rPr>
          <w:sz w:val="20"/>
          <w:szCs w:val="20"/>
        </w:rPr>
      </w:pPr>
      <w:r w:rsidRPr="00801C08">
        <w:rPr>
          <w:sz w:val="20"/>
          <w:szCs w:val="20"/>
        </w:rPr>
        <w:t xml:space="preserve">          etcopyl,    { copy line }</w:t>
      </w:r>
    </w:p>
    <w:p w:rsidR="00BC2D31" w:rsidRPr="00801C08" w:rsidRDefault="00BC2D31" w:rsidP="00582BA7">
      <w:pPr>
        <w:pStyle w:val="Code"/>
        <w:keepNext/>
        <w:rPr>
          <w:sz w:val="20"/>
          <w:szCs w:val="20"/>
        </w:rPr>
      </w:pPr>
      <w:r w:rsidRPr="00801C08">
        <w:rPr>
          <w:sz w:val="20"/>
          <w:szCs w:val="20"/>
        </w:rPr>
        <w:t xml:space="preserve">          etcan,      { cancel current operation }</w:t>
      </w:r>
    </w:p>
    <w:p w:rsidR="00BC2D31" w:rsidRPr="00801C08" w:rsidRDefault="00BC2D31" w:rsidP="00582BA7">
      <w:pPr>
        <w:pStyle w:val="Code"/>
        <w:keepNext/>
        <w:rPr>
          <w:sz w:val="20"/>
          <w:szCs w:val="20"/>
        </w:rPr>
      </w:pPr>
      <w:r w:rsidRPr="00801C08">
        <w:rPr>
          <w:sz w:val="20"/>
          <w:szCs w:val="20"/>
        </w:rPr>
        <w:t xml:space="preserve">          etstop,     { stop current operation }</w:t>
      </w:r>
    </w:p>
    <w:p w:rsidR="00BC2D31" w:rsidRPr="00801C08" w:rsidRDefault="00BC2D31" w:rsidP="00582BA7">
      <w:pPr>
        <w:pStyle w:val="Code"/>
        <w:keepNext/>
        <w:rPr>
          <w:sz w:val="20"/>
          <w:szCs w:val="20"/>
        </w:rPr>
      </w:pPr>
      <w:r w:rsidRPr="00801C08">
        <w:rPr>
          <w:sz w:val="20"/>
          <w:szCs w:val="20"/>
        </w:rPr>
        <w:t xml:space="preserve">          etcont,     { continue current operation }</w:t>
      </w:r>
    </w:p>
    <w:p w:rsidR="00BC2D31" w:rsidRPr="00801C08" w:rsidRDefault="00BC2D31" w:rsidP="00582BA7">
      <w:pPr>
        <w:pStyle w:val="Code"/>
        <w:keepNext/>
        <w:rPr>
          <w:sz w:val="20"/>
          <w:szCs w:val="20"/>
          <w:lang w:val="fr-FR"/>
        </w:rPr>
      </w:pPr>
      <w:r w:rsidRPr="00801C08">
        <w:rPr>
          <w:sz w:val="20"/>
          <w:szCs w:val="20"/>
        </w:rPr>
        <w:t xml:space="preserve">          </w:t>
      </w:r>
      <w:r w:rsidRPr="00801C08">
        <w:rPr>
          <w:sz w:val="20"/>
          <w:szCs w:val="20"/>
          <w:lang w:val="fr-FR"/>
        </w:rPr>
        <w:t>etprint,    { print document }</w:t>
      </w:r>
    </w:p>
    <w:p w:rsidR="00BC2D31" w:rsidRPr="00801C08" w:rsidRDefault="00BC2D31" w:rsidP="00582BA7">
      <w:pPr>
        <w:pStyle w:val="Code"/>
        <w:keepNext/>
        <w:rPr>
          <w:sz w:val="20"/>
          <w:szCs w:val="20"/>
          <w:lang w:val="fr-FR"/>
        </w:rPr>
      </w:pPr>
      <w:r w:rsidRPr="00801C08">
        <w:rPr>
          <w:sz w:val="20"/>
          <w:szCs w:val="20"/>
          <w:lang w:val="fr-FR"/>
        </w:rPr>
        <w:t xml:space="preserve">          etprintb,   { print block }</w:t>
      </w:r>
    </w:p>
    <w:p w:rsidR="00BC2D31" w:rsidRPr="00801C08" w:rsidRDefault="00BC2D31" w:rsidP="00582BA7">
      <w:pPr>
        <w:pStyle w:val="Code"/>
        <w:keepNext/>
        <w:rPr>
          <w:sz w:val="20"/>
          <w:szCs w:val="20"/>
        </w:rPr>
      </w:pPr>
      <w:r w:rsidRPr="00801C08">
        <w:rPr>
          <w:sz w:val="20"/>
          <w:szCs w:val="20"/>
          <w:lang w:val="fr-FR"/>
        </w:rPr>
        <w:t xml:space="preserve">          </w:t>
      </w:r>
      <w:r w:rsidRPr="00801C08">
        <w:rPr>
          <w:sz w:val="20"/>
          <w:szCs w:val="20"/>
        </w:rPr>
        <w:t>etprints,   { print screen }</w:t>
      </w:r>
    </w:p>
    <w:p w:rsidR="00BC2D31" w:rsidRPr="00801C08" w:rsidRDefault="00BC2D31" w:rsidP="00582BA7">
      <w:pPr>
        <w:pStyle w:val="Code"/>
        <w:keepNext/>
        <w:rPr>
          <w:sz w:val="20"/>
          <w:szCs w:val="20"/>
        </w:rPr>
      </w:pPr>
      <w:r w:rsidRPr="00801C08">
        <w:rPr>
          <w:sz w:val="20"/>
          <w:szCs w:val="20"/>
        </w:rPr>
        <w:t xml:space="preserve">          etfun,      { function key }</w:t>
      </w:r>
    </w:p>
    <w:p w:rsidR="00BC2D31" w:rsidRPr="00801C08" w:rsidRDefault="00BC2D31" w:rsidP="00582BA7">
      <w:pPr>
        <w:pStyle w:val="Code"/>
        <w:keepNext/>
        <w:rPr>
          <w:sz w:val="20"/>
          <w:szCs w:val="20"/>
        </w:rPr>
      </w:pPr>
      <w:r w:rsidRPr="00801C08">
        <w:rPr>
          <w:sz w:val="20"/>
          <w:szCs w:val="20"/>
        </w:rPr>
        <w:t xml:space="preserve">          etmenu,     { display menu }</w:t>
      </w:r>
    </w:p>
    <w:p w:rsidR="00BC2D31" w:rsidRPr="00801C08" w:rsidRDefault="00BC2D31" w:rsidP="00582BA7">
      <w:pPr>
        <w:pStyle w:val="Code"/>
        <w:keepNext/>
        <w:rPr>
          <w:sz w:val="20"/>
          <w:szCs w:val="20"/>
        </w:rPr>
      </w:pPr>
      <w:r w:rsidRPr="00801C08">
        <w:rPr>
          <w:sz w:val="20"/>
          <w:szCs w:val="20"/>
        </w:rPr>
        <w:t xml:space="preserve">          etmouba,    { mouse button assertion }</w:t>
      </w:r>
    </w:p>
    <w:p w:rsidR="00BC2D31" w:rsidRPr="00801C08" w:rsidRDefault="00BC2D31" w:rsidP="00582BA7">
      <w:pPr>
        <w:pStyle w:val="Code"/>
        <w:keepNext/>
        <w:rPr>
          <w:sz w:val="20"/>
          <w:szCs w:val="20"/>
        </w:rPr>
      </w:pPr>
      <w:r w:rsidRPr="00801C08">
        <w:rPr>
          <w:sz w:val="20"/>
          <w:szCs w:val="20"/>
        </w:rPr>
        <w:t xml:space="preserve">          etmoubd,    { mouse button deassertion }</w:t>
      </w:r>
    </w:p>
    <w:p w:rsidR="00BC2D31" w:rsidRPr="00801C08" w:rsidRDefault="00BC2D31" w:rsidP="00582BA7">
      <w:pPr>
        <w:pStyle w:val="Code"/>
        <w:keepNext/>
        <w:rPr>
          <w:sz w:val="20"/>
          <w:szCs w:val="20"/>
        </w:rPr>
      </w:pPr>
      <w:r w:rsidRPr="00801C08">
        <w:rPr>
          <w:sz w:val="20"/>
          <w:szCs w:val="20"/>
        </w:rPr>
        <w:lastRenderedPageBreak/>
        <w:t xml:space="preserve">          etmoumov,   { mouse move }</w:t>
      </w:r>
    </w:p>
    <w:p w:rsidR="00BC2D31" w:rsidRPr="00801C08" w:rsidRDefault="00BC2D31" w:rsidP="00582BA7">
      <w:pPr>
        <w:pStyle w:val="Code"/>
        <w:keepNext/>
        <w:rPr>
          <w:sz w:val="20"/>
          <w:szCs w:val="20"/>
        </w:rPr>
      </w:pPr>
      <w:r w:rsidRPr="00801C08">
        <w:rPr>
          <w:sz w:val="20"/>
          <w:szCs w:val="20"/>
        </w:rPr>
        <w:t xml:space="preserve">          ettim,      { timer matures }</w:t>
      </w:r>
    </w:p>
    <w:p w:rsidR="00BC2D31" w:rsidRPr="00801C08" w:rsidRDefault="00BC2D31" w:rsidP="00582BA7">
      <w:pPr>
        <w:pStyle w:val="Code"/>
        <w:keepNext/>
        <w:rPr>
          <w:sz w:val="20"/>
          <w:szCs w:val="20"/>
        </w:rPr>
      </w:pPr>
      <w:r w:rsidRPr="00801C08">
        <w:rPr>
          <w:sz w:val="20"/>
          <w:szCs w:val="20"/>
        </w:rPr>
        <w:t xml:space="preserve">          etjoyba,    { joystick button assertion }</w:t>
      </w:r>
    </w:p>
    <w:p w:rsidR="00BC2D31" w:rsidRPr="00801C08" w:rsidRDefault="00BC2D31" w:rsidP="00582BA7">
      <w:pPr>
        <w:pStyle w:val="Code"/>
        <w:keepNext/>
        <w:rPr>
          <w:sz w:val="20"/>
          <w:szCs w:val="20"/>
        </w:rPr>
      </w:pPr>
      <w:r w:rsidRPr="00801C08">
        <w:rPr>
          <w:sz w:val="20"/>
          <w:szCs w:val="20"/>
        </w:rPr>
        <w:t xml:space="preserve">          etjoybd,    { joystick button deassertion }</w:t>
      </w:r>
    </w:p>
    <w:p w:rsidR="00BC2D31" w:rsidRPr="00801C08" w:rsidRDefault="00BC2D31" w:rsidP="00582BA7">
      <w:pPr>
        <w:pStyle w:val="Code"/>
        <w:keepNext/>
        <w:rPr>
          <w:sz w:val="20"/>
          <w:szCs w:val="20"/>
        </w:rPr>
      </w:pPr>
      <w:r w:rsidRPr="00801C08">
        <w:rPr>
          <w:sz w:val="20"/>
          <w:szCs w:val="20"/>
        </w:rPr>
        <w:t xml:space="preserve">          etjoymov,   { joystick move }</w:t>
      </w:r>
    </w:p>
    <w:p w:rsidR="00BC2D31" w:rsidRPr="00801C08" w:rsidRDefault="00BC2D31" w:rsidP="00582BA7">
      <w:pPr>
        <w:pStyle w:val="Code"/>
        <w:keepNext/>
        <w:rPr>
          <w:sz w:val="20"/>
          <w:szCs w:val="20"/>
        </w:rPr>
      </w:pPr>
      <w:r w:rsidRPr="00801C08">
        <w:rPr>
          <w:sz w:val="20"/>
          <w:szCs w:val="20"/>
        </w:rPr>
        <w:t xml:space="preserve">          etterm,     { terminate program }</w:t>
      </w:r>
    </w:p>
    <w:p w:rsidR="00BC2D31" w:rsidRPr="00801C08" w:rsidRDefault="00BC2D31" w:rsidP="00582BA7">
      <w:pPr>
        <w:pStyle w:val="Code"/>
        <w:keepNext/>
        <w:rPr>
          <w:sz w:val="20"/>
          <w:szCs w:val="20"/>
        </w:rPr>
      </w:pPr>
      <w:r w:rsidRPr="00801C08">
        <w:rPr>
          <w:sz w:val="20"/>
          <w:szCs w:val="20"/>
        </w:rPr>
        <w:t xml:space="preserve">          etmoumovg,  { mouse move graphical }</w:t>
      </w:r>
    </w:p>
    <w:p w:rsidR="00BC2D31" w:rsidRPr="00801C08" w:rsidRDefault="00BC2D31" w:rsidP="00582BA7">
      <w:pPr>
        <w:pStyle w:val="Code"/>
        <w:keepNext/>
        <w:rPr>
          <w:sz w:val="20"/>
          <w:szCs w:val="20"/>
        </w:rPr>
      </w:pPr>
      <w:r w:rsidRPr="00801C08">
        <w:rPr>
          <w:sz w:val="20"/>
          <w:szCs w:val="20"/>
        </w:rPr>
        <w:t xml:space="preserve">          etframe,    { frame sync }</w:t>
      </w:r>
    </w:p>
    <w:p w:rsidR="00BC2D31" w:rsidRPr="00801C08" w:rsidRDefault="00BC2D31" w:rsidP="00582BA7">
      <w:pPr>
        <w:pStyle w:val="Code"/>
        <w:keepNext/>
        <w:rPr>
          <w:sz w:val="20"/>
          <w:szCs w:val="20"/>
        </w:rPr>
      </w:pPr>
      <w:r w:rsidRPr="00801C08">
        <w:rPr>
          <w:sz w:val="20"/>
          <w:szCs w:val="20"/>
        </w:rPr>
        <w:t xml:space="preserve">          etresize,   { window was resized }</w:t>
      </w:r>
    </w:p>
    <w:p w:rsidR="00BC2D31" w:rsidRPr="00801C08" w:rsidRDefault="00BC2D31" w:rsidP="00582BA7">
      <w:pPr>
        <w:pStyle w:val="Code"/>
        <w:keepNext/>
        <w:rPr>
          <w:sz w:val="20"/>
          <w:szCs w:val="20"/>
        </w:rPr>
      </w:pPr>
      <w:r w:rsidRPr="00801C08">
        <w:rPr>
          <w:sz w:val="20"/>
          <w:szCs w:val="20"/>
        </w:rPr>
        <w:t xml:space="preserve">          etredraw,   { window redraw }</w:t>
      </w:r>
    </w:p>
    <w:p w:rsidR="00BC2D31" w:rsidRPr="00801C08" w:rsidRDefault="00BC2D31" w:rsidP="00582BA7">
      <w:pPr>
        <w:pStyle w:val="Code"/>
        <w:keepNext/>
        <w:rPr>
          <w:sz w:val="20"/>
          <w:szCs w:val="20"/>
        </w:rPr>
      </w:pPr>
      <w:r w:rsidRPr="00801C08">
        <w:rPr>
          <w:sz w:val="20"/>
          <w:szCs w:val="20"/>
        </w:rPr>
        <w:t xml:space="preserve">          etmin,      { window was minimized }</w:t>
      </w:r>
    </w:p>
    <w:p w:rsidR="00BC2D31" w:rsidRPr="00801C08" w:rsidRDefault="00BC2D31" w:rsidP="00582BA7">
      <w:pPr>
        <w:pStyle w:val="Code"/>
        <w:keepNext/>
        <w:rPr>
          <w:sz w:val="20"/>
          <w:szCs w:val="20"/>
        </w:rPr>
      </w:pPr>
      <w:r w:rsidRPr="00801C08">
        <w:rPr>
          <w:sz w:val="20"/>
          <w:szCs w:val="20"/>
        </w:rPr>
        <w:t xml:space="preserve">          etmax,      { window was maximized }</w:t>
      </w:r>
    </w:p>
    <w:p w:rsidR="00BC2D31" w:rsidRPr="00801C08" w:rsidRDefault="00BC2D31" w:rsidP="00582BA7">
      <w:pPr>
        <w:pStyle w:val="Code"/>
        <w:keepNext/>
        <w:rPr>
          <w:sz w:val="20"/>
          <w:szCs w:val="20"/>
        </w:rPr>
      </w:pPr>
      <w:r w:rsidRPr="00801C08">
        <w:rPr>
          <w:sz w:val="20"/>
          <w:szCs w:val="20"/>
        </w:rPr>
        <w:t xml:space="preserve">          etnorm,     { window set normal }</w:t>
      </w:r>
    </w:p>
    <w:p w:rsidR="00BC2D31" w:rsidRPr="00801C08" w:rsidRDefault="00BC2D31" w:rsidP="00582BA7">
      <w:pPr>
        <w:pStyle w:val="Code"/>
        <w:keepNext/>
        <w:rPr>
          <w:sz w:val="20"/>
          <w:szCs w:val="20"/>
        </w:rPr>
      </w:pPr>
      <w:r w:rsidRPr="00801C08">
        <w:rPr>
          <w:sz w:val="20"/>
          <w:szCs w:val="20"/>
        </w:rPr>
        <w:t xml:space="preserve">          etmenus);   { menu item selected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event record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evtrec = </w:t>
      </w:r>
      <w:r w:rsidRPr="00801C08">
        <w:rPr>
          <w:b/>
          <w:sz w:val="20"/>
          <w:szCs w:val="20"/>
        </w:rPr>
        <w:t>record</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winid: ss_filhdl; { identifier of window for event }</w:t>
      </w:r>
    </w:p>
    <w:p w:rsidR="00BC2D31" w:rsidRPr="00801C08" w:rsidRDefault="00BC2D31" w:rsidP="00582BA7">
      <w:pPr>
        <w:pStyle w:val="Code"/>
        <w:keepNext/>
        <w:rPr>
          <w:sz w:val="20"/>
          <w:szCs w:val="20"/>
        </w:rPr>
      </w:pPr>
      <w:r w:rsidRPr="00801C08">
        <w:rPr>
          <w:sz w:val="20"/>
          <w:szCs w:val="20"/>
        </w:rPr>
        <w:t xml:space="preserve">   </w:t>
      </w:r>
      <w:r w:rsidRPr="00801C08">
        <w:rPr>
          <w:b/>
          <w:sz w:val="20"/>
          <w:szCs w:val="20"/>
        </w:rPr>
        <w:t>case</w:t>
      </w:r>
      <w:r w:rsidRPr="00801C08">
        <w:rPr>
          <w:sz w:val="20"/>
          <w:szCs w:val="20"/>
        </w:rPr>
        <w:t xml:space="preserve"> etype: evtcod </w:t>
      </w:r>
      <w:r w:rsidRPr="00801C08">
        <w:rPr>
          <w:b/>
          <w:sz w:val="20"/>
          <w:szCs w:val="20"/>
        </w:rPr>
        <w:t>of</w:t>
      </w:r>
      <w:r w:rsidRPr="00801C08">
        <w:rPr>
          <w:sz w:val="20"/>
          <w:szCs w:val="20"/>
        </w:rPr>
        <w:t xml:space="preserve"> { event type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 ANSI character returned }</w:t>
      </w:r>
    </w:p>
    <w:p w:rsidR="00BC2D31" w:rsidRPr="00801C08" w:rsidRDefault="00BC2D31" w:rsidP="00582BA7">
      <w:pPr>
        <w:pStyle w:val="Code"/>
        <w:keepNext/>
        <w:rPr>
          <w:sz w:val="20"/>
          <w:szCs w:val="20"/>
        </w:rPr>
      </w:pPr>
      <w:r w:rsidRPr="00801C08">
        <w:rPr>
          <w:sz w:val="20"/>
          <w:szCs w:val="20"/>
        </w:rPr>
        <w:t xml:space="preserve">      etchar:   (char:                char);</w:t>
      </w:r>
    </w:p>
    <w:p w:rsidR="00BC2D31" w:rsidRPr="00801C08" w:rsidRDefault="00BC2D31" w:rsidP="00582BA7">
      <w:pPr>
        <w:pStyle w:val="Code"/>
        <w:keepNext/>
        <w:rPr>
          <w:sz w:val="20"/>
          <w:szCs w:val="20"/>
        </w:rPr>
      </w:pPr>
      <w:r w:rsidRPr="00801C08">
        <w:rPr>
          <w:sz w:val="20"/>
          <w:szCs w:val="20"/>
        </w:rPr>
        <w:t xml:space="preserve">      { timer handle that matured }</w:t>
      </w:r>
    </w:p>
    <w:p w:rsidR="00BC2D31" w:rsidRPr="00801C08" w:rsidRDefault="00BC2D31" w:rsidP="00582BA7">
      <w:pPr>
        <w:pStyle w:val="Code"/>
        <w:keepNext/>
        <w:rPr>
          <w:sz w:val="20"/>
          <w:szCs w:val="20"/>
        </w:rPr>
      </w:pPr>
      <w:r w:rsidRPr="00801C08">
        <w:rPr>
          <w:sz w:val="20"/>
          <w:szCs w:val="20"/>
        </w:rPr>
        <w:t xml:space="preserve">      ettim:     (timnum:              timhan);</w:t>
      </w:r>
    </w:p>
    <w:p w:rsidR="00BC2D31" w:rsidRPr="00801C08" w:rsidRDefault="00BC2D31" w:rsidP="00582BA7">
      <w:pPr>
        <w:pStyle w:val="Code"/>
        <w:keepNext/>
        <w:rPr>
          <w:sz w:val="20"/>
          <w:szCs w:val="20"/>
        </w:rPr>
      </w:pPr>
      <w:r w:rsidRPr="00801C08">
        <w:rPr>
          <w:sz w:val="20"/>
          <w:szCs w:val="20"/>
        </w:rPr>
        <w:t xml:space="preserve">      etmoumov:  (mmoun:               mouhan;   { mouse number }</w:t>
      </w:r>
    </w:p>
    <w:p w:rsidR="00BC2D31" w:rsidRPr="00801C08" w:rsidRDefault="00BC2D31" w:rsidP="00582BA7">
      <w:pPr>
        <w:pStyle w:val="Code"/>
        <w:keepNext/>
        <w:rPr>
          <w:sz w:val="20"/>
          <w:szCs w:val="20"/>
        </w:rPr>
      </w:pPr>
      <w:r w:rsidRPr="00801C08">
        <w:rPr>
          <w:sz w:val="20"/>
          <w:szCs w:val="20"/>
        </w:rPr>
        <w:t xml:space="preserve">                  moupx, moupy:        integer); { mouse movement }</w:t>
      </w:r>
    </w:p>
    <w:p w:rsidR="00BC2D31" w:rsidRPr="00801C08" w:rsidRDefault="00BC2D31" w:rsidP="00582BA7">
      <w:pPr>
        <w:pStyle w:val="Code"/>
        <w:keepNext/>
        <w:rPr>
          <w:sz w:val="20"/>
          <w:szCs w:val="20"/>
        </w:rPr>
      </w:pPr>
      <w:r w:rsidRPr="00801C08">
        <w:rPr>
          <w:sz w:val="20"/>
          <w:szCs w:val="20"/>
        </w:rPr>
        <w:t xml:space="preserve">      etmouba:   (amoun:               mouhan;   { mouse handle }</w:t>
      </w:r>
    </w:p>
    <w:p w:rsidR="00BC2D31" w:rsidRPr="00801C08" w:rsidRDefault="00BC2D31" w:rsidP="00582BA7">
      <w:pPr>
        <w:pStyle w:val="Code"/>
        <w:keepNext/>
        <w:rPr>
          <w:sz w:val="20"/>
          <w:szCs w:val="20"/>
        </w:rPr>
      </w:pPr>
      <w:r w:rsidRPr="00801C08">
        <w:rPr>
          <w:sz w:val="20"/>
          <w:szCs w:val="20"/>
        </w:rPr>
        <w:t xml:space="preserve">                  amoubn:              moubut);  { button number }</w:t>
      </w:r>
    </w:p>
    <w:p w:rsidR="00BC2D31" w:rsidRPr="00801C08" w:rsidRDefault="00BC2D31" w:rsidP="00582BA7">
      <w:pPr>
        <w:pStyle w:val="Code"/>
        <w:keepNext/>
        <w:rPr>
          <w:sz w:val="20"/>
          <w:szCs w:val="20"/>
        </w:rPr>
      </w:pPr>
      <w:r w:rsidRPr="00801C08">
        <w:rPr>
          <w:sz w:val="20"/>
          <w:szCs w:val="20"/>
        </w:rPr>
        <w:t xml:space="preserve">      etmoubd:   (dmoun:               mouhan;   { mouse handle }</w:t>
      </w:r>
    </w:p>
    <w:p w:rsidR="00BC2D31" w:rsidRPr="00801C08" w:rsidRDefault="00BC2D31" w:rsidP="00582BA7">
      <w:pPr>
        <w:pStyle w:val="Code"/>
        <w:keepNext/>
        <w:rPr>
          <w:sz w:val="20"/>
          <w:szCs w:val="20"/>
        </w:rPr>
      </w:pPr>
      <w:r w:rsidRPr="00801C08">
        <w:rPr>
          <w:sz w:val="20"/>
          <w:szCs w:val="20"/>
        </w:rPr>
        <w:t xml:space="preserve">                  dmoubn:              moubut);  { button number }</w:t>
      </w:r>
    </w:p>
    <w:p w:rsidR="00BC2D31" w:rsidRPr="00801C08" w:rsidRDefault="00BC2D31" w:rsidP="00582BA7">
      <w:pPr>
        <w:pStyle w:val="Code"/>
        <w:keepNext/>
        <w:rPr>
          <w:sz w:val="20"/>
          <w:szCs w:val="20"/>
        </w:rPr>
      </w:pPr>
      <w:r w:rsidRPr="00801C08">
        <w:rPr>
          <w:sz w:val="20"/>
          <w:szCs w:val="20"/>
        </w:rPr>
        <w:t xml:space="preserve">      etjoyba:   (ajoyn:               joyhan;   { joystick number }</w:t>
      </w:r>
    </w:p>
    <w:p w:rsidR="00BC2D31" w:rsidRPr="00801C08" w:rsidRDefault="00BC2D31" w:rsidP="00582BA7">
      <w:pPr>
        <w:pStyle w:val="Code"/>
        <w:keepNext/>
        <w:rPr>
          <w:sz w:val="20"/>
          <w:szCs w:val="20"/>
        </w:rPr>
      </w:pPr>
      <w:r w:rsidRPr="00801C08">
        <w:rPr>
          <w:sz w:val="20"/>
          <w:szCs w:val="20"/>
        </w:rPr>
        <w:t xml:space="preserve">                  ajoybn:              joybut);  { button number }</w:t>
      </w:r>
    </w:p>
    <w:p w:rsidR="00BC2D31" w:rsidRPr="00801C08" w:rsidRDefault="00BC2D31" w:rsidP="00582BA7">
      <w:pPr>
        <w:pStyle w:val="Code"/>
        <w:keepNext/>
        <w:rPr>
          <w:sz w:val="20"/>
          <w:szCs w:val="20"/>
        </w:rPr>
      </w:pPr>
      <w:r w:rsidRPr="00801C08">
        <w:rPr>
          <w:sz w:val="20"/>
          <w:szCs w:val="20"/>
        </w:rPr>
        <w:t xml:space="preserve">      etjoybd:   (djoyn:               joyhan;   { joystick number }</w:t>
      </w:r>
    </w:p>
    <w:p w:rsidR="00BC2D31" w:rsidRPr="00801C08" w:rsidRDefault="00BC2D31" w:rsidP="00582BA7">
      <w:pPr>
        <w:pStyle w:val="Code"/>
        <w:keepNext/>
        <w:rPr>
          <w:sz w:val="20"/>
          <w:szCs w:val="20"/>
        </w:rPr>
      </w:pPr>
      <w:r w:rsidRPr="00801C08">
        <w:rPr>
          <w:sz w:val="20"/>
          <w:szCs w:val="20"/>
        </w:rPr>
        <w:t xml:space="preserve">                  djoybn:              joybut);  { button number }</w:t>
      </w:r>
    </w:p>
    <w:p w:rsidR="00BC2D31" w:rsidRPr="00801C08" w:rsidRDefault="00BC2D31" w:rsidP="00582BA7">
      <w:pPr>
        <w:pStyle w:val="Code"/>
        <w:keepNext/>
        <w:rPr>
          <w:sz w:val="20"/>
          <w:szCs w:val="20"/>
        </w:rPr>
      </w:pPr>
      <w:r w:rsidRPr="00801C08">
        <w:rPr>
          <w:sz w:val="20"/>
          <w:szCs w:val="20"/>
        </w:rPr>
        <w:t xml:space="preserve">      etjoymov:  (mjoyn:               joyhan;   { joystick number }</w:t>
      </w:r>
    </w:p>
    <w:p w:rsidR="00BC2D31" w:rsidRPr="00801C08" w:rsidRDefault="00BC2D31" w:rsidP="00582BA7">
      <w:pPr>
        <w:pStyle w:val="Code"/>
        <w:keepNext/>
        <w:rPr>
          <w:sz w:val="20"/>
          <w:szCs w:val="20"/>
        </w:rPr>
      </w:pPr>
      <w:r w:rsidRPr="00801C08">
        <w:rPr>
          <w:sz w:val="20"/>
          <w:szCs w:val="20"/>
        </w:rPr>
        <w:t xml:space="preserve">                  joypx, joypy, joypz: integer); { joystick coords }</w:t>
      </w:r>
    </w:p>
    <w:p w:rsidR="00BC2D31" w:rsidRPr="00801C08" w:rsidRDefault="00BC2D31" w:rsidP="00582BA7">
      <w:pPr>
        <w:pStyle w:val="Code"/>
        <w:keepNext/>
        <w:rPr>
          <w:sz w:val="20"/>
          <w:szCs w:val="20"/>
        </w:rPr>
      </w:pPr>
      <w:r w:rsidRPr="00801C08">
        <w:rPr>
          <w:sz w:val="20"/>
          <w:szCs w:val="20"/>
        </w:rPr>
        <w:t xml:space="preserve">      etfun:     (fkey:                funky);   { function key }</w:t>
      </w:r>
    </w:p>
    <w:p w:rsidR="00BC2D31" w:rsidRPr="00801C08" w:rsidRDefault="00BC2D31" w:rsidP="00582BA7">
      <w:pPr>
        <w:pStyle w:val="Code"/>
        <w:keepNext/>
        <w:rPr>
          <w:sz w:val="20"/>
          <w:szCs w:val="20"/>
        </w:rPr>
      </w:pPr>
      <w:r w:rsidRPr="00801C08">
        <w:rPr>
          <w:sz w:val="20"/>
          <w:szCs w:val="20"/>
        </w:rPr>
        <w:t xml:space="preserve">      etmoumovg: (mmoung:              mouhan;   { mouse number }</w:t>
      </w:r>
    </w:p>
    <w:p w:rsidR="00BC2D31" w:rsidRPr="00801C08" w:rsidRDefault="00BC2D31" w:rsidP="00582BA7">
      <w:pPr>
        <w:pStyle w:val="Code"/>
        <w:keepNext/>
        <w:rPr>
          <w:sz w:val="20"/>
          <w:szCs w:val="20"/>
        </w:rPr>
      </w:pPr>
      <w:r w:rsidRPr="00801C08">
        <w:rPr>
          <w:sz w:val="20"/>
          <w:szCs w:val="20"/>
        </w:rPr>
        <w:t xml:space="preserve">                  moupxg, moupyg:      integer); { mouse movement }</w:t>
      </w:r>
    </w:p>
    <w:p w:rsidR="00BC2D31" w:rsidRDefault="00BC2D31" w:rsidP="00582BA7">
      <w:pPr>
        <w:pStyle w:val="Code"/>
        <w:keepNext/>
        <w:rPr>
          <w:sz w:val="20"/>
          <w:szCs w:val="20"/>
        </w:rPr>
      </w:pPr>
      <w:r w:rsidRPr="00801C08">
        <w:rPr>
          <w:sz w:val="20"/>
          <w:szCs w:val="20"/>
        </w:rPr>
        <w:t xml:space="preserve">      etredraw:  (rsx, rsy, rex, rey:  integer); { redraw screen }</w:t>
      </w:r>
    </w:p>
    <w:p w:rsidR="004E4FDF" w:rsidRDefault="004E4FDF" w:rsidP="00582BA7">
      <w:pPr>
        <w:pStyle w:val="Code"/>
        <w:keepNext/>
        <w:rPr>
          <w:sz w:val="20"/>
          <w:szCs w:val="20"/>
        </w:rPr>
      </w:pPr>
      <w:r w:rsidRPr="004E4FDF">
        <w:rPr>
          <w:sz w:val="20"/>
          <w:szCs w:val="20"/>
        </w:rPr>
        <w:t xml:space="preserve">      etmenus:   (menuid:              integer); { menu item</w:t>
      </w:r>
    </w:p>
    <w:p w:rsidR="004E4FDF" w:rsidRPr="00801C08" w:rsidRDefault="004E4FDF" w:rsidP="00582BA7">
      <w:pPr>
        <w:pStyle w:val="Code"/>
        <w:keepNext/>
        <w:rPr>
          <w:sz w:val="20"/>
          <w:szCs w:val="20"/>
        </w:rPr>
      </w:pPr>
      <w:r>
        <w:rPr>
          <w:sz w:val="20"/>
          <w:szCs w:val="20"/>
        </w:rPr>
        <w:t xml:space="preserve">                                                  </w:t>
      </w:r>
      <w:r w:rsidRPr="004E4FDF">
        <w:rPr>
          <w:sz w:val="20"/>
          <w:szCs w:val="20"/>
        </w:rPr>
        <w:t xml:space="preserve"> selected }</w:t>
      </w:r>
    </w:p>
    <w:p w:rsidR="00BC2D31" w:rsidRPr="00801C08" w:rsidRDefault="00BC2D31" w:rsidP="00582BA7">
      <w:pPr>
        <w:pStyle w:val="Code"/>
        <w:keepNext/>
        <w:rPr>
          <w:sz w:val="20"/>
          <w:szCs w:val="20"/>
        </w:rPr>
      </w:pPr>
    </w:p>
    <w:p w:rsidR="001C57A9" w:rsidRPr="00801C08" w:rsidRDefault="00BC2D31" w:rsidP="00582BA7">
      <w:pPr>
        <w:pStyle w:val="Code"/>
        <w:keepNext/>
        <w:rPr>
          <w:sz w:val="20"/>
          <w:szCs w:val="20"/>
        </w:rPr>
      </w:pPr>
      <w:r w:rsidRPr="00801C08">
        <w:rPr>
          <w:sz w:val="20"/>
          <w:szCs w:val="20"/>
        </w:rPr>
        <w:t xml:space="preserve">      etup, etdown, etleft, etright, etleftw, etrightw, ethome</w:t>
      </w:r>
      <w:r w:rsidR="001C57A9" w:rsidRPr="00801C08">
        <w:rPr>
          <w:sz w:val="20"/>
          <w:szCs w:val="20"/>
        </w:rPr>
        <w:t>,</w:t>
      </w:r>
    </w:p>
    <w:p w:rsidR="00801C08" w:rsidRDefault="001C57A9" w:rsidP="00582BA7">
      <w:pPr>
        <w:pStyle w:val="Code"/>
        <w:keepNext/>
        <w:rPr>
          <w:sz w:val="20"/>
          <w:szCs w:val="20"/>
          <w:lang w:val="fr-FR"/>
        </w:rPr>
      </w:pPr>
      <w:r w:rsidRPr="00801C08">
        <w:rPr>
          <w:sz w:val="20"/>
          <w:szCs w:val="20"/>
        </w:rPr>
        <w:t xml:space="preserve">      </w:t>
      </w:r>
      <w:r w:rsidR="00BC2D31" w:rsidRPr="00801C08">
        <w:rPr>
          <w:sz w:val="20"/>
          <w:szCs w:val="20"/>
          <w:lang w:val="fr-FR"/>
        </w:rPr>
        <w:t>ethomes,</w:t>
      </w:r>
      <w:r w:rsidRPr="00801C08">
        <w:rPr>
          <w:sz w:val="20"/>
          <w:szCs w:val="20"/>
          <w:lang w:val="fr-FR"/>
        </w:rPr>
        <w:t xml:space="preserve"> </w:t>
      </w:r>
      <w:r w:rsidR="00BC2D31" w:rsidRPr="00801C08">
        <w:rPr>
          <w:sz w:val="20"/>
          <w:szCs w:val="20"/>
          <w:lang w:val="fr-FR"/>
        </w:rPr>
        <w:t>ethomel, etend, etends, etendl, ets</w:t>
      </w:r>
      <w:r w:rsidRPr="00801C08">
        <w:rPr>
          <w:sz w:val="20"/>
          <w:szCs w:val="20"/>
          <w:lang w:val="fr-FR"/>
        </w:rPr>
        <w:t>crl, etscrr,</w:t>
      </w:r>
    </w:p>
    <w:p w:rsid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etscru, etscrd,</w:t>
      </w:r>
      <w:r w:rsidR="00BC2D31" w:rsidRPr="00801C08">
        <w:rPr>
          <w:sz w:val="20"/>
          <w:szCs w:val="20"/>
          <w:lang w:val="fr-FR"/>
        </w:rPr>
        <w:t xml:space="preserve"> etpagd, etpagu, ettab, etenter, </w:t>
      </w:r>
      <w:r w:rsidR="001C57A9" w:rsidRPr="00801C08">
        <w:rPr>
          <w:sz w:val="20"/>
          <w:szCs w:val="20"/>
          <w:lang w:val="fr-FR"/>
        </w:rPr>
        <w:t>etinsert,</w:t>
      </w:r>
    </w:p>
    <w:p w:rsid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etinsertl,</w:t>
      </w:r>
      <w:r>
        <w:rPr>
          <w:sz w:val="20"/>
          <w:szCs w:val="20"/>
          <w:lang w:val="fr-FR"/>
        </w:rPr>
        <w:t xml:space="preserve"> </w:t>
      </w:r>
      <w:r w:rsidR="001C57A9" w:rsidRPr="00801C08">
        <w:rPr>
          <w:sz w:val="20"/>
          <w:szCs w:val="20"/>
          <w:lang w:val="fr-FR"/>
        </w:rPr>
        <w:t>etinsertt,</w:t>
      </w:r>
      <w:r w:rsidR="00BC2D31" w:rsidRPr="00801C08">
        <w:rPr>
          <w:sz w:val="20"/>
          <w:szCs w:val="20"/>
          <w:lang w:val="fr-FR"/>
        </w:rPr>
        <w:t xml:space="preserve"> etdel, etdell, etd</w:t>
      </w:r>
      <w:r w:rsidR="001C57A9" w:rsidRPr="00801C08">
        <w:rPr>
          <w:sz w:val="20"/>
          <w:szCs w:val="20"/>
          <w:lang w:val="fr-FR"/>
        </w:rPr>
        <w:t>elcf, etdelcb, etcopy,</w:t>
      </w:r>
    </w:p>
    <w:p w:rsid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etcopyl, </w:t>
      </w:r>
      <w:r w:rsidR="00BC2D31" w:rsidRPr="00801C08">
        <w:rPr>
          <w:sz w:val="20"/>
          <w:szCs w:val="20"/>
          <w:lang w:val="fr-FR"/>
        </w:rPr>
        <w:t>etcan, etstop, etcont, etprint, etprin</w:t>
      </w:r>
      <w:r w:rsidR="001C57A9" w:rsidRPr="00801C08">
        <w:rPr>
          <w:sz w:val="20"/>
          <w:szCs w:val="20"/>
          <w:lang w:val="fr-FR"/>
        </w:rPr>
        <w:t>tb, etprints,</w:t>
      </w:r>
    </w:p>
    <w:p w:rsidR="001C57A9" w:rsidRP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etmenu, </w:t>
      </w:r>
      <w:r w:rsidR="00BC2D31" w:rsidRPr="00801C08">
        <w:rPr>
          <w:sz w:val="20"/>
          <w:szCs w:val="20"/>
          <w:lang w:val="fr-FR"/>
        </w:rPr>
        <w:t>etterm, e</w:t>
      </w:r>
      <w:r w:rsidR="001C57A9" w:rsidRPr="00801C08">
        <w:rPr>
          <w:sz w:val="20"/>
          <w:szCs w:val="20"/>
          <w:lang w:val="fr-FR"/>
        </w:rPr>
        <w:t>tframe, etresize, etmin, etmax,</w:t>
      </w:r>
    </w:p>
    <w:p w:rsidR="00BC2D31" w:rsidRPr="00801C08" w:rsidRDefault="001C57A9" w:rsidP="00582BA7">
      <w:pPr>
        <w:pStyle w:val="Code"/>
        <w:keepNext/>
        <w:rPr>
          <w:sz w:val="20"/>
          <w:szCs w:val="20"/>
        </w:rPr>
      </w:pPr>
      <w:r w:rsidRPr="00801C08">
        <w:rPr>
          <w:sz w:val="20"/>
          <w:szCs w:val="20"/>
          <w:lang w:val="fr-FR"/>
        </w:rPr>
        <w:t xml:space="preserve">      </w:t>
      </w:r>
      <w:r w:rsidR="00BC2D31" w:rsidRPr="00801C08">
        <w:rPr>
          <w:sz w:val="20"/>
          <w:szCs w:val="20"/>
        </w:rPr>
        <w:t>etnorm: (); { normal events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 </w:t>
      </w:r>
      <w:r w:rsidRPr="00801C08">
        <w:rPr>
          <w:b/>
          <w:sz w:val="20"/>
          <w:szCs w:val="20"/>
        </w:rPr>
        <w:t>end</w:t>
      </w:r>
      <w:r w:rsidRPr="00801C08">
        <w:rPr>
          <w:sz w:val="20"/>
          <w:szCs w:val="20"/>
        </w:rPr>
        <w:t xml:space="preserve"> }</w:t>
      </w:r>
    </w:p>
    <w:p w:rsidR="00BC2D31" w:rsidRPr="00801C08" w:rsidRDefault="00BC2D31" w:rsidP="00582BA7">
      <w:pPr>
        <w:pStyle w:val="Code"/>
        <w:keepNext/>
        <w:rPr>
          <w:sz w:val="20"/>
          <w:szCs w:val="20"/>
        </w:rPr>
      </w:pPr>
    </w:p>
    <w:p w:rsidR="00BC2D31" w:rsidRPr="00801C08" w:rsidRDefault="00BC2D31" w:rsidP="00582BA7">
      <w:pPr>
        <w:pStyle w:val="Code"/>
        <w:rPr>
          <w:sz w:val="20"/>
          <w:szCs w:val="20"/>
        </w:rPr>
      </w:pPr>
      <w:r w:rsidRPr="00801C08">
        <w:rPr>
          <w:b/>
          <w:sz w:val="20"/>
          <w:szCs w:val="20"/>
        </w:rPr>
        <w:t>end</w:t>
      </w:r>
      <w:r w:rsidRPr="00801C08">
        <w:rPr>
          <w:sz w:val="20"/>
          <w:szCs w:val="20"/>
        </w:rPr>
        <w:t>;</w:t>
      </w:r>
    </w:p>
    <w:p w:rsidR="000722D5" w:rsidRDefault="000722D5" w:rsidP="00582BA7">
      <w:pPr>
        <w:rPr>
          <w:rFonts w:ascii="Arial" w:eastAsiaTheme="majorEastAsia" w:hAnsi="Arial" w:cstheme="majorBidi"/>
          <w:b/>
          <w:bCs/>
          <w:color w:val="7FD13B" w:themeColor="accent1"/>
          <w:sz w:val="26"/>
          <w:szCs w:val="26"/>
        </w:rPr>
      </w:pPr>
      <w:r>
        <w:br w:type="page"/>
      </w:r>
    </w:p>
    <w:p w:rsidR="00BC2D31" w:rsidRDefault="000722D5" w:rsidP="00E873B9">
      <w:pPr>
        <w:pStyle w:val="Heading2"/>
      </w:pPr>
      <w:bookmarkStart w:id="414" w:name="_Toc221641199"/>
      <w:r>
        <w:lastRenderedPageBreak/>
        <w:t>Command Set</w:t>
      </w:r>
      <w:bookmarkEnd w:id="414"/>
    </w:p>
    <w:p w:rsidR="000722D5" w:rsidRDefault="000722D5" w:rsidP="00582BA7">
      <w:r>
        <w:br w:type="page"/>
      </w:r>
    </w:p>
    <w:p w:rsidR="00BC2D31" w:rsidRDefault="00BC2D31" w:rsidP="006E64AD">
      <w:pPr>
        <w:pStyle w:val="Routineheading3"/>
      </w:pPr>
      <w:bookmarkStart w:id="415" w:name="_Toc221641200"/>
      <w:r>
        <w:lastRenderedPageBreak/>
        <w:t>Openwin</w:t>
      </w:r>
      <w:bookmarkEnd w:id="415"/>
    </w:p>
    <w:p w:rsidR="00BC2D31" w:rsidRDefault="00BC2D31" w:rsidP="00582BA7">
      <w:pPr>
        <w:pStyle w:val="Code"/>
        <w:keepNext/>
        <w:keepLines/>
      </w:pPr>
      <w:r>
        <w:t>procedure openwin(var</w:t>
      </w:r>
      <w:r w:rsidR="003E7D7E">
        <w:t xml:space="preserve"> infile, outfile, parent: text;</w:t>
      </w:r>
    </w:p>
    <w:p w:rsidR="00BC2D31" w:rsidRDefault="00BC2D31" w:rsidP="00582BA7">
      <w:pPr>
        <w:pStyle w:val="Code"/>
        <w:keepNext/>
        <w:keepLines/>
      </w:pPr>
      <w:r>
        <w:t xml:space="preserve">                  id: integer);</w:t>
      </w:r>
    </w:p>
    <w:p w:rsidR="003E7D7E" w:rsidRDefault="00BC2D31" w:rsidP="00582BA7">
      <w:pPr>
        <w:pStyle w:val="Code"/>
        <w:keepNext/>
        <w:keepLines/>
      </w:pPr>
      <w:r>
        <w:t>procedure openwin</w:t>
      </w:r>
      <w:r w:rsidR="003E7D7E">
        <w:t>(var infile, outfile: text;</w:t>
      </w:r>
    </w:p>
    <w:p w:rsidR="00BC2D31" w:rsidRDefault="003E7D7E" w:rsidP="00582BA7">
      <w:pPr>
        <w:pStyle w:val="Code"/>
        <w:keepNext/>
        <w:keepLines/>
      </w:pPr>
      <w:r>
        <w:t xml:space="preserve">                  id: </w:t>
      </w:r>
      <w:r w:rsidR="00BC2D31">
        <w:t>integer);</w:t>
      </w:r>
    </w:p>
    <w:p w:rsidR="00BC2D31" w:rsidRDefault="00BC2D31" w:rsidP="00582BA7">
      <w:pPr>
        <w:pStyle w:val="Code"/>
        <w:keepNext/>
        <w:keepLines/>
      </w:pPr>
    </w:p>
    <w:p w:rsidR="00BC2D31" w:rsidRDefault="00BC2D31" w:rsidP="00582BA7">
      <w:pPr>
        <w:pStyle w:val="reference"/>
        <w:keepNext/>
        <w:keepLines/>
      </w:pPr>
      <w:r>
        <w:t>Parameters</w:t>
      </w:r>
    </w:p>
    <w:p w:rsidR="00855C50" w:rsidRDefault="003E3C45" w:rsidP="00E55C53">
      <w:pPr>
        <w:pStyle w:val="NoSpacing"/>
        <w:keepNext/>
        <w:keepLines/>
      </w:pPr>
      <w:r>
        <w:rPr>
          <w:rStyle w:val="referenceChar"/>
        </w:rPr>
        <w:t>i</w:t>
      </w:r>
      <w:r w:rsidR="00855C50" w:rsidRPr="003E3C45">
        <w:rPr>
          <w:rStyle w:val="referenceChar"/>
        </w:rPr>
        <w:t>nfile</w:t>
      </w:r>
      <w:r w:rsidR="00855C50">
        <w:tab/>
      </w:r>
      <w:r w:rsidR="003E7D7E">
        <w:t>Input file for the window</w:t>
      </w:r>
    </w:p>
    <w:p w:rsidR="003E7D7E" w:rsidRDefault="003E3C45" w:rsidP="00E55C53">
      <w:pPr>
        <w:pStyle w:val="NoSpacing"/>
        <w:keepNext/>
        <w:keepLines/>
      </w:pPr>
      <w:r>
        <w:rPr>
          <w:rStyle w:val="referenceChar"/>
        </w:rPr>
        <w:t>o</w:t>
      </w:r>
      <w:r w:rsidR="003E7D7E" w:rsidRPr="003E3C45">
        <w:rPr>
          <w:rStyle w:val="referenceChar"/>
        </w:rPr>
        <w:t>utfile</w:t>
      </w:r>
      <w:r w:rsidR="003E7D7E">
        <w:tab/>
        <w:t>Output file for window</w:t>
      </w:r>
    </w:p>
    <w:p w:rsidR="00BC2D31" w:rsidRDefault="003E3C45" w:rsidP="00582BA7">
      <w:pPr>
        <w:keepNext/>
        <w:keepLines/>
      </w:pPr>
      <w:r w:rsidRPr="003E3C45">
        <w:rPr>
          <w:rStyle w:val="referenceChar"/>
        </w:rPr>
        <w:t>i</w:t>
      </w:r>
      <w:r w:rsidR="003E7D7E" w:rsidRPr="003E3C45">
        <w:rPr>
          <w:rStyle w:val="referenceChar"/>
        </w:rPr>
        <w:t>d</w:t>
      </w:r>
      <w:r w:rsidR="003E7D7E">
        <w:tab/>
        <w:t>Logical id for window</w:t>
      </w:r>
    </w:p>
    <w:p w:rsidR="00BC2D31" w:rsidRDefault="00BC2D31" w:rsidP="00582BA7">
      <w:pPr>
        <w:pStyle w:val="reference"/>
        <w:keepNext/>
        <w:keepLines/>
      </w:pPr>
      <w:r>
        <w:t>Description</w:t>
      </w:r>
    </w:p>
    <w:p w:rsidR="00BC2D31" w:rsidRDefault="00BC2D31" w:rsidP="00582BA7">
      <w:pPr>
        <w:keepNext/>
        <w:keepLines/>
      </w:pPr>
      <w:r>
        <w:t>Opens a new window. The input file will get messages pertaining to the window, and the output file will be used to draw to it. The input file may already be open elsewhere, in which case it will get all messages for all open windows opened with it. The window will be placed at 1,1 within the parent and held out of display. The output file is allways used as the window handle, since it unique to the window.</w:t>
      </w:r>
    </w:p>
    <w:p w:rsidR="00BC2D31" w:rsidRDefault="00BC2D31" w:rsidP="00582BA7">
      <w:pPr>
        <w:keepNext/>
        <w:keepLines/>
      </w:pPr>
      <w:r>
        <w:t>The window identifier is a number from 1 to N that is returned in messages concerning the window.</w:t>
      </w:r>
    </w:p>
    <w:p w:rsidR="00BC2D31" w:rsidRDefault="00BC2D31" w:rsidP="00582BA7">
      <w:pPr>
        <w:keepNext/>
        <w:keepLines/>
      </w:pPr>
      <w:r>
        <w:t>Only the output side of a window pair is used in procedures or functions that operate on the window once opened with openwin.</w:t>
      </w:r>
    </w:p>
    <w:p w:rsidR="00BC2D31" w:rsidRDefault="00BC2D31" w:rsidP="00582BA7">
      <w:pPr>
        <w:keepNext/>
        <w:keepLines/>
      </w:pPr>
      <w:r>
        <w:t>A window is closed with the standard IP Pascal close procedure, used on the output file for the window. The input side of the window is automatically closed when there are no longer any windows that reference it.</w:t>
      </w:r>
    </w:p>
    <w:p w:rsidR="00BC2D31" w:rsidRDefault="00BC2D31" w:rsidP="00582BA7">
      <w:pPr>
        <w:keepLines/>
      </w:pPr>
      <w:r>
        <w:t>If the optional parent window is specified, the new window is created as a child of the given parent. This means that it will always be displayed within the parent, and be clipped to it.</w:t>
      </w:r>
    </w:p>
    <w:p w:rsidR="00BC2D31" w:rsidRDefault="00BC2D31" w:rsidP="006E64AD">
      <w:pPr>
        <w:pStyle w:val="Routineheading3"/>
      </w:pPr>
      <w:bookmarkStart w:id="416" w:name="_Toc221641201"/>
      <w:r>
        <w:lastRenderedPageBreak/>
        <w:t>Buffer</w:t>
      </w:r>
      <w:bookmarkEnd w:id="416"/>
    </w:p>
    <w:p w:rsidR="00BC2D31" w:rsidRDefault="00BC2D31" w:rsidP="00582BA7">
      <w:pPr>
        <w:pStyle w:val="Code"/>
        <w:keepNext/>
        <w:keepLines/>
      </w:pPr>
      <w:r>
        <w:t>procedure buffer(var f: text; b: boolean);</w:t>
      </w:r>
    </w:p>
    <w:p w:rsidR="00BC2D31" w:rsidRDefault="00BC2D31" w:rsidP="00582BA7">
      <w:pPr>
        <w:pStyle w:val="Code"/>
        <w:keepNext/>
        <w:keepLines/>
      </w:pPr>
      <w:r>
        <w:t>procedure buffer(b: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582BA7">
      <w:pPr>
        <w:keepNext/>
        <w:keepLines/>
      </w:pPr>
      <w:r w:rsidRPr="003E3C45">
        <w:rPr>
          <w:rStyle w:val="referenceChar"/>
        </w:rPr>
        <w:t>b</w:t>
      </w:r>
      <w:r>
        <w:tab/>
        <w:t>True to enable buffered mode, false to disable</w:t>
      </w:r>
    </w:p>
    <w:p w:rsidR="00BC2D31" w:rsidRDefault="00BC2D31" w:rsidP="00582BA7">
      <w:pPr>
        <w:pStyle w:val="reference"/>
        <w:keepNext/>
        <w:keepLines/>
      </w:pPr>
      <w:r>
        <w:t>Description</w:t>
      </w:r>
    </w:p>
    <w:p w:rsidR="00BC2D31" w:rsidRDefault="00BC2D31" w:rsidP="00582BA7">
      <w:pPr>
        <w:keepNext/>
        <w:keepLines/>
      </w:pPr>
      <w:r>
        <w:t>Engages or removes a window from buffered mode. In buffered mode, all of the drawing for a window is performed on a memory buffer, then copied to the screen. The screen view of the buffer can be all or part of the buffer, and multiple buffers can be managed.</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17" w:name="_Toc221641202"/>
      <w:r>
        <w:t>Sizbuf[g]</w:t>
      </w:r>
      <w:bookmarkEnd w:id="417"/>
    </w:p>
    <w:p w:rsidR="00BC2D31" w:rsidRDefault="00BC2D31" w:rsidP="00582BA7">
      <w:pPr>
        <w:pStyle w:val="Code"/>
        <w:keepNext/>
        <w:keepLines/>
      </w:pPr>
      <w:r>
        <w:t>procedure sizbuf(var f: text; x, y: integer);</w:t>
      </w:r>
    </w:p>
    <w:p w:rsidR="00BC2D31" w:rsidRDefault="00BC2D31" w:rsidP="00582BA7">
      <w:pPr>
        <w:pStyle w:val="Code"/>
        <w:keepNext/>
        <w:keepLines/>
      </w:pPr>
      <w:r>
        <w:t>procedure sizbufg(var f: text; x, y: integer);</w:t>
      </w:r>
    </w:p>
    <w:p w:rsidR="00BC2D31" w:rsidRDefault="00BC2D31" w:rsidP="00582BA7">
      <w:pPr>
        <w:pStyle w:val="Code"/>
        <w:keepNext/>
        <w:keepLines/>
      </w:pPr>
      <w:r>
        <w:t>procedure sizbuf(x, y: integer);</w:t>
      </w:r>
    </w:p>
    <w:p w:rsidR="00BC2D31" w:rsidRDefault="00BC2D31" w:rsidP="00582BA7">
      <w:pPr>
        <w:pStyle w:val="Code"/>
        <w:keepNext/>
        <w:keepLines/>
      </w:pPr>
      <w:r>
        <w:t>procedure sizbufg(x,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E55C53">
      <w:pPr>
        <w:pStyle w:val="NoSpacing"/>
        <w:keepNext/>
        <w:keepLines/>
      </w:pPr>
      <w:r w:rsidRPr="003E3C45">
        <w:rPr>
          <w:rStyle w:val="referenceChar"/>
        </w:rPr>
        <w:t>x</w:t>
      </w:r>
      <w:r>
        <w:tab/>
        <w:t>Width of buffer</w:t>
      </w:r>
    </w:p>
    <w:p w:rsidR="00BC2D31" w:rsidRDefault="00BC2D31" w:rsidP="00582BA7">
      <w:pPr>
        <w:keepNext/>
        <w:keepLines/>
      </w:pPr>
      <w:r w:rsidRPr="003E3C45">
        <w:rPr>
          <w:rStyle w:val="referenceChar"/>
        </w:rPr>
        <w:t>y</w:t>
      </w:r>
      <w:r>
        <w:tab/>
        <w:t>Height of buffer</w:t>
      </w:r>
    </w:p>
    <w:p w:rsidR="00BC2D31" w:rsidRDefault="00BC2D31" w:rsidP="00582BA7">
      <w:pPr>
        <w:pStyle w:val="reference"/>
        <w:keepNext/>
        <w:keepLines/>
      </w:pPr>
      <w:r>
        <w:t>Description</w:t>
      </w:r>
    </w:p>
    <w:p w:rsidR="00BC2D31" w:rsidRDefault="00BC2D31" w:rsidP="00582BA7">
      <w:pPr>
        <w:keepNext/>
        <w:keepLines/>
      </w:pPr>
      <w:r>
        <w:t>Sets the size of the buffer used to draw into. x and y indicate the width and height, respectively, of the buffer surface. It is an error if buffering is not enabled. Sizbuf sets sets the buffer size in characters. Sizbufg sets the buffer size in pixels.</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18" w:name="_Toc221641203"/>
      <w:r>
        <w:lastRenderedPageBreak/>
        <w:t>Title</w:t>
      </w:r>
      <w:bookmarkEnd w:id="418"/>
    </w:p>
    <w:p w:rsidR="002655FF" w:rsidRDefault="00BC2D31" w:rsidP="00582BA7">
      <w:pPr>
        <w:pStyle w:val="Code"/>
        <w:keepNext/>
        <w:keepLines/>
      </w:pPr>
      <w:r>
        <w:t>procedure title(var f: text; view s: string)</w:t>
      </w:r>
    </w:p>
    <w:p w:rsidR="00BC2D31" w:rsidRDefault="002655FF" w:rsidP="00582BA7">
      <w:pPr>
        <w:pStyle w:val="Code"/>
        <w:keepNext/>
        <w:keepLines/>
      </w:pPr>
      <w:r>
        <w:t xml:space="preserve">               </w:t>
      </w:r>
      <w:r w:rsidR="00BC2D31">
        <w:t>: integer;</w:t>
      </w:r>
    </w:p>
    <w:p w:rsidR="00BC2D31" w:rsidRDefault="00BC2D31" w:rsidP="00582BA7">
      <w:pPr>
        <w:pStyle w:val="Code"/>
        <w:keepNext/>
        <w:keepLines/>
      </w:pPr>
      <w:r>
        <w:t>procedure title(view s: 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582BA7">
      <w:pPr>
        <w:keepNext/>
        <w:keepLines/>
      </w:pPr>
      <w:r w:rsidRPr="003E3C45">
        <w:rPr>
          <w:rStyle w:val="referenceChar"/>
        </w:rPr>
        <w:t>s</w:t>
      </w:r>
      <w:r>
        <w:tab/>
        <w:t>Title string</w:t>
      </w:r>
    </w:p>
    <w:p w:rsidR="00BC2D31" w:rsidRDefault="00BC2D31" w:rsidP="00582BA7">
      <w:pPr>
        <w:pStyle w:val="reference"/>
        <w:keepNext/>
        <w:keepLines/>
      </w:pPr>
      <w:r>
        <w:t>Description</w:t>
      </w:r>
    </w:p>
    <w:p w:rsidR="00BC2D31" w:rsidRDefault="00BC2D31" w:rsidP="00582BA7">
      <w:pPr>
        <w:keepNext/>
        <w:keepLines/>
      </w:pPr>
      <w:r>
        <w:t>Sets the title of the window from the given string. If the title is too long for the current window size, an implementation defined method will be used to make it fit, for example, it is clipped.</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19" w:name="_Toc221641204"/>
      <w:r>
        <w:t>Frame</w:t>
      </w:r>
      <w:bookmarkEnd w:id="419"/>
    </w:p>
    <w:p w:rsidR="00BC2D31" w:rsidRDefault="00BC2D31" w:rsidP="00582BA7">
      <w:pPr>
        <w:pStyle w:val="Code"/>
        <w:keepNext/>
        <w:keepLines/>
      </w:pPr>
      <w:r>
        <w:t>procedure frame(var f: text; e: boolean);</w:t>
      </w:r>
    </w:p>
    <w:p w:rsidR="00BC2D31" w:rsidRDefault="00BC2D31" w:rsidP="00582BA7">
      <w:pPr>
        <w:pStyle w:val="Code"/>
        <w:keepNext/>
        <w:keepLines/>
      </w:pPr>
      <w:r>
        <w:t>procedure frame(e: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582BA7">
      <w:pPr>
        <w:keepNext/>
        <w:keepLines/>
      </w:pPr>
      <w:r w:rsidRPr="003E3C45">
        <w:rPr>
          <w:rStyle w:val="referenceChar"/>
        </w:rPr>
        <w:t>e</w:t>
      </w:r>
      <w:r>
        <w:tab/>
        <w:t>True to enable frame, false to disable</w:t>
      </w:r>
    </w:p>
    <w:p w:rsidR="00BC2D31" w:rsidRDefault="00BC2D31" w:rsidP="00582BA7">
      <w:pPr>
        <w:pStyle w:val="reference"/>
        <w:keepNext/>
        <w:keepLines/>
      </w:pPr>
      <w:r>
        <w:t>Description</w:t>
      </w:r>
    </w:p>
    <w:p w:rsidR="00BC2D31" w:rsidRDefault="00BC2D31" w:rsidP="00582BA7">
      <w:pPr>
        <w:keepNext/>
        <w:keepLines/>
      </w:pPr>
      <w:r>
        <w:t>Enables or disables the appearance of the frame, which includes the minimize, maximize, title, size, move and close controls. If the frame is removed, the user will be unable to operate the frame controls.</w:t>
      </w:r>
    </w:p>
    <w:p w:rsidR="00BC2D31" w:rsidRDefault="00BC2D31" w:rsidP="00582BA7">
      <w:pPr>
        <w:keepNext/>
        <w:keepLines/>
      </w:pPr>
      <w:r>
        <w:t>It is possible that the implementation may not allow removal of the frame. In this case, all of the frame controls will still be active, and the program must accept these.</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20" w:name="_Toc221641205"/>
      <w:r>
        <w:lastRenderedPageBreak/>
        <w:t>Sysbar</w:t>
      </w:r>
      <w:bookmarkEnd w:id="420"/>
    </w:p>
    <w:p w:rsidR="00BC2D31" w:rsidRDefault="00BC2D31" w:rsidP="00582BA7">
      <w:pPr>
        <w:pStyle w:val="Code"/>
        <w:keepNext/>
        <w:keepLines/>
      </w:pPr>
      <w:r>
        <w:t>procedure sysbar(var f: text; e: boolean);</w:t>
      </w:r>
    </w:p>
    <w:p w:rsidR="00BC2D31" w:rsidRDefault="00BC2D31" w:rsidP="00582BA7">
      <w:pPr>
        <w:pStyle w:val="Code"/>
        <w:keepNext/>
        <w:keepLines/>
      </w:pPr>
      <w:r>
        <w:t>procedure sysbar(e: boolean);</w:t>
      </w:r>
    </w:p>
    <w:p w:rsidR="00EE12C4" w:rsidRDefault="00EE12C4"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582BA7">
      <w:pPr>
        <w:keepNext/>
        <w:keepLines/>
      </w:pPr>
      <w:r w:rsidRPr="00741D30">
        <w:rPr>
          <w:rStyle w:val="referenceChar"/>
        </w:rPr>
        <w:t>e</w:t>
      </w:r>
      <w:r>
        <w:tab/>
        <w:t>True to enable system bar, false to disable</w:t>
      </w:r>
    </w:p>
    <w:p w:rsidR="00BC2D31" w:rsidRDefault="00BC2D31" w:rsidP="00582BA7">
      <w:pPr>
        <w:pStyle w:val="reference"/>
        <w:keepNext/>
        <w:keepLines/>
      </w:pPr>
      <w:r>
        <w:t>Description</w:t>
      </w:r>
    </w:p>
    <w:p w:rsidR="00BC2D31" w:rsidRDefault="00BC2D31" w:rsidP="00582BA7">
      <w:pPr>
        <w:keepNext/>
        <w:keepLines/>
      </w:pPr>
      <w:r>
        <w:t xml:space="preserve">Enables or disables the system control bar for a window. If </w:t>
      </w:r>
      <w:r w:rsidRPr="002655FF">
        <w:rPr>
          <w:rStyle w:val="referenceChar"/>
        </w:rPr>
        <w:t>e</w:t>
      </w:r>
      <w:r>
        <w:t xml:space="preserve"> is true, the system bar is enabled, otherwise disabled. The system bar normally includes the title, minimum, maximum, and other control buttons. If the frame is not enabled, then the system bar will not appear regardless of the sysbar status, but it will be recorded.</w:t>
      </w:r>
    </w:p>
    <w:p w:rsidR="00BC2D31" w:rsidRDefault="00BC2D31" w:rsidP="00582BA7">
      <w:pPr>
        <w:keepNext/>
        <w:keepLines/>
      </w:pPr>
      <w:r>
        <w:t>It is possible that the implementation may not allow removal of the system bar. In this case, all of the system controls will still be active, and the program must accept these.</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21" w:name="_Toc221641206"/>
      <w:r>
        <w:t>Sizable</w:t>
      </w:r>
      <w:bookmarkEnd w:id="421"/>
    </w:p>
    <w:p w:rsidR="00BC2D31" w:rsidRDefault="00BC2D31" w:rsidP="00582BA7">
      <w:pPr>
        <w:pStyle w:val="Code"/>
        <w:keepNext/>
        <w:keepLines/>
      </w:pPr>
      <w:r>
        <w:t>procedure sizable(var f: text; e: boolean);</w:t>
      </w:r>
    </w:p>
    <w:p w:rsidR="00BC2D31" w:rsidRDefault="00BC2D31" w:rsidP="00582BA7">
      <w:pPr>
        <w:pStyle w:val="Code"/>
        <w:keepNext/>
        <w:keepLines/>
      </w:pPr>
      <w:r>
        <w:t>procedure sizable(e: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582BA7">
      <w:pPr>
        <w:keepNext/>
        <w:keepLines/>
      </w:pPr>
      <w:r w:rsidRPr="00741D30">
        <w:rPr>
          <w:rStyle w:val="referenceChar"/>
        </w:rPr>
        <w:t>e</w:t>
      </w:r>
      <w:r>
        <w:tab/>
        <w:t>True to enable sizing bars, false to disable</w:t>
      </w:r>
    </w:p>
    <w:p w:rsidR="00BC2D31" w:rsidRDefault="00BC2D31" w:rsidP="00582BA7">
      <w:pPr>
        <w:pStyle w:val="reference"/>
        <w:keepNext/>
        <w:keepLines/>
      </w:pPr>
      <w:r>
        <w:t>Description</w:t>
      </w:r>
    </w:p>
    <w:p w:rsidR="00BC2D31" w:rsidRDefault="00BC2D31" w:rsidP="00582BA7">
      <w:pPr>
        <w:keepNext/>
        <w:keepLines/>
      </w:pPr>
      <w:r>
        <w:t xml:space="preserve">Enables or disables the sizing bars for a window. If </w:t>
      </w:r>
      <w:r w:rsidRPr="002655FF">
        <w:rPr>
          <w:rStyle w:val="referenceChar"/>
        </w:rPr>
        <w:t>e</w:t>
      </w:r>
      <w:r>
        <w:t xml:space="preserve"> is true, the sizing bar is enabled, otherwise disabled. If the frame is not enabled, then the size bars will not appear regardless of the sizeable status, but it will be recorded. If the size bars are removed, the user will be unable to resize the window.</w:t>
      </w:r>
    </w:p>
    <w:p w:rsidR="00BC2D31" w:rsidRDefault="00BC2D31" w:rsidP="00582BA7">
      <w:pPr>
        <w:keepNext/>
        <w:keepLines/>
      </w:pPr>
      <w:r>
        <w:t>It is possible that the implementation may not allow removal of the sizing bars. In this case, all of the size controls will still be active, and the program must accept these.</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22" w:name="_Toc221641207"/>
      <w:r>
        <w:lastRenderedPageBreak/>
        <w:t>Setpos[g]</w:t>
      </w:r>
      <w:bookmarkEnd w:id="422"/>
    </w:p>
    <w:p w:rsidR="00BC2D31" w:rsidRDefault="00BC2D31" w:rsidP="00582BA7">
      <w:pPr>
        <w:pStyle w:val="Code"/>
        <w:keepNext/>
        <w:keepLines/>
      </w:pPr>
      <w:r>
        <w:t>procedure setpos(var f: text; x, y: integer);</w:t>
      </w:r>
    </w:p>
    <w:p w:rsidR="00BC2D31" w:rsidRDefault="00BC2D31" w:rsidP="00582BA7">
      <w:pPr>
        <w:pStyle w:val="Code"/>
        <w:keepNext/>
        <w:keepLines/>
      </w:pPr>
      <w:r>
        <w:t>procedure setposg(var f: text; x, y: integer);</w:t>
      </w:r>
    </w:p>
    <w:p w:rsidR="00BC2D31" w:rsidRDefault="00BC2D31" w:rsidP="00582BA7">
      <w:pPr>
        <w:pStyle w:val="Code"/>
        <w:keepNext/>
        <w:keepLines/>
      </w:pPr>
      <w:r>
        <w:t>procedure setpos(x, y: integer);</w:t>
      </w:r>
    </w:p>
    <w:p w:rsidR="00BC2D31" w:rsidRDefault="00BC2D31" w:rsidP="00582BA7">
      <w:pPr>
        <w:pStyle w:val="Code"/>
        <w:keepNext/>
        <w:keepLines/>
      </w:pPr>
      <w:r>
        <w:t>procedure setposg(x,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x coordinate in parent of new position</w:t>
      </w:r>
    </w:p>
    <w:p w:rsidR="00BC2D31" w:rsidRDefault="00BC2D31" w:rsidP="00582BA7">
      <w:pPr>
        <w:keepNext/>
        <w:keepLines/>
      </w:pPr>
      <w:r w:rsidRPr="00741D30">
        <w:rPr>
          <w:rStyle w:val="referenceChar"/>
        </w:rPr>
        <w:t>y</w:t>
      </w:r>
      <w:r>
        <w:tab/>
        <w:t>y coordinate in parent of new position</w:t>
      </w:r>
    </w:p>
    <w:p w:rsidR="00BC2D31" w:rsidRDefault="00BC2D31" w:rsidP="00582BA7">
      <w:pPr>
        <w:pStyle w:val="reference"/>
        <w:keepNext/>
        <w:keepLines/>
      </w:pPr>
      <w:r>
        <w:t>Description</w:t>
      </w:r>
    </w:p>
    <w:p w:rsidR="00BC2D31" w:rsidRDefault="00BC2D31" w:rsidP="00582BA7">
      <w:pPr>
        <w:keepNext/>
        <w:keepLines/>
      </w:pPr>
      <w:r>
        <w:t xml:space="preserve">Sets the position, within the parent, of a child window. If the window is on the desktop, then the window position is relative to the desktop. The </w:t>
      </w:r>
      <w:r w:rsidRPr="002655FF">
        <w:rPr>
          <w:rStyle w:val="referenceChar"/>
        </w:rPr>
        <w:t>setpos</w:t>
      </w:r>
      <w:r>
        <w:t xml:space="preserve"> procedure sets the position in terms of characters, and the </w:t>
      </w:r>
      <w:r w:rsidRPr="002655FF">
        <w:rPr>
          <w:rStyle w:val="referenceChar"/>
        </w:rPr>
        <w:t>setposg</w:t>
      </w:r>
      <w:r>
        <w:t xml:space="preserve"> procedure set the position in terms of pixels.</w:t>
      </w:r>
    </w:p>
    <w:p w:rsidR="00BC2D31" w:rsidRDefault="00BC2D31" w:rsidP="00582BA7">
      <w:pPr>
        <w:keepNext/>
        <w:keepLines/>
      </w:pPr>
      <w:r>
        <w:t>The position is set in terms of the parent's coordinates. The mode of the parent's coordinates may not be known. For example, the desktop may not even have a character mode, so the idea of a character size may be arbitrary. What matters in this case is the relative position and size in the desktop as determined by scnsiz.</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4E4FDF" w:rsidP="006E64AD">
      <w:pPr>
        <w:pStyle w:val="Routineheading3"/>
      </w:pPr>
      <w:bookmarkStart w:id="423" w:name="_Toc221641208"/>
      <w:r>
        <w:lastRenderedPageBreak/>
        <w:t>S</w:t>
      </w:r>
      <w:r w:rsidR="00BC2D31">
        <w:t>cnsiz[g]</w:t>
      </w:r>
      <w:bookmarkEnd w:id="423"/>
    </w:p>
    <w:p w:rsidR="00BC2D31" w:rsidRDefault="00BC2D31" w:rsidP="00582BA7">
      <w:pPr>
        <w:pStyle w:val="Code"/>
        <w:keepNext/>
        <w:keepLines/>
      </w:pPr>
      <w:r>
        <w:t>procedure scnsiz(var f: text; var x, y: integer);</w:t>
      </w:r>
    </w:p>
    <w:p w:rsidR="00BC2D31" w:rsidRDefault="00BC2D31" w:rsidP="00582BA7">
      <w:pPr>
        <w:pStyle w:val="Code"/>
        <w:keepNext/>
        <w:keepLines/>
      </w:pPr>
      <w:r>
        <w:t>procedure scnsizg(var f: text; var x, y: integer);</w:t>
      </w:r>
    </w:p>
    <w:p w:rsidR="00BC2D31" w:rsidRDefault="00BC2D31" w:rsidP="00582BA7">
      <w:pPr>
        <w:pStyle w:val="Code"/>
        <w:keepNext/>
        <w:keepLines/>
      </w:pPr>
      <w:r>
        <w:t>procedure scnsiz(var f: text; var x, y: integer);</w:t>
      </w:r>
    </w:p>
    <w:p w:rsidR="00BC2D31" w:rsidRDefault="00BC2D31" w:rsidP="00582BA7">
      <w:pPr>
        <w:pStyle w:val="Code"/>
        <w:keepNext/>
        <w:keepLines/>
      </w:pPr>
      <w:r>
        <w:t>procedure scnsizg(var f: text; var 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Returns width of desktop</w:t>
      </w:r>
    </w:p>
    <w:p w:rsidR="00BC2D31" w:rsidRDefault="00BC2D31" w:rsidP="00582BA7">
      <w:pPr>
        <w:keepNext/>
        <w:keepLines/>
      </w:pPr>
      <w:r w:rsidRPr="00741D30">
        <w:rPr>
          <w:rStyle w:val="referenceChar"/>
        </w:rPr>
        <w:t>y</w:t>
      </w:r>
      <w:r>
        <w:tab/>
        <w:t>Returns height of desktop</w:t>
      </w:r>
    </w:p>
    <w:p w:rsidR="00BC2D31" w:rsidRDefault="00BC2D31" w:rsidP="00582BA7">
      <w:pPr>
        <w:pStyle w:val="reference"/>
        <w:keepNext/>
        <w:keepLines/>
      </w:pPr>
      <w:r>
        <w:t>Description</w:t>
      </w:r>
    </w:p>
    <w:p w:rsidR="00BC2D31" w:rsidRDefault="00BC2D31" w:rsidP="00582BA7">
      <w:pPr>
        <w:keepNext/>
        <w:keepLines/>
      </w:pPr>
      <w:r>
        <w:t xml:space="preserve">Finds the size of the user screen or desktop. </w:t>
      </w:r>
      <w:r w:rsidRPr="002655FF">
        <w:rPr>
          <w:rStyle w:val="referenceChar"/>
        </w:rPr>
        <w:t>scnsiz</w:t>
      </w:r>
      <w:r>
        <w:t xml:space="preserve"> returns the size in character terms, and </w:t>
      </w:r>
      <w:r w:rsidRPr="002655FF">
        <w:rPr>
          <w:rStyle w:val="referenceChar"/>
        </w:rPr>
        <w:t>scnsizg</w:t>
      </w:r>
      <w:r>
        <w:t xml:space="preserve"> returns the size in pixel terms. If the desktop does not have a character mode, an arbitrary scale is created. What is important is the relative location within the desktop.</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24" w:name="_Toc221641209"/>
      <w:r>
        <w:lastRenderedPageBreak/>
        <w:t>Winclient[g]</w:t>
      </w:r>
      <w:bookmarkEnd w:id="424"/>
    </w:p>
    <w:p w:rsidR="00BC2D31" w:rsidRDefault="00BC2D31" w:rsidP="00582BA7">
      <w:pPr>
        <w:pStyle w:val="Code"/>
        <w:keepNext/>
        <w:keepLines/>
      </w:pPr>
      <w:r>
        <w:t xml:space="preserve">procedure winclient(var f: text; cx, cy: integer; </w:t>
      </w:r>
    </w:p>
    <w:p w:rsidR="003E7D7E" w:rsidRDefault="00BC2D31" w:rsidP="00582BA7">
      <w:pPr>
        <w:pStyle w:val="Code"/>
        <w:keepNext/>
        <w:keepLines/>
      </w:pPr>
      <w:r>
        <w:t xml:space="preserve">         </w:t>
      </w:r>
      <w:r w:rsidR="003E7D7E">
        <w:t xml:space="preserve">           var wx, wy: integer;</w:t>
      </w:r>
    </w:p>
    <w:p w:rsidR="00BC2D31" w:rsidRDefault="003E7D7E" w:rsidP="00582BA7">
      <w:pPr>
        <w:pStyle w:val="Code"/>
        <w:keepNext/>
        <w:keepLines/>
      </w:pPr>
      <w:r>
        <w:t xml:space="preserve">                    </w:t>
      </w:r>
      <w:r w:rsidR="00BC2D31">
        <w:t>view ms: modset);</w:t>
      </w:r>
    </w:p>
    <w:p w:rsidR="00BC2D31" w:rsidRDefault="00BC2D31" w:rsidP="00582BA7">
      <w:pPr>
        <w:pStyle w:val="Code"/>
        <w:keepNext/>
        <w:keepLines/>
      </w:pPr>
      <w:r>
        <w:t>procedure winclient</w:t>
      </w:r>
      <w:r w:rsidR="003E7D7E">
        <w:t>g(var f: text; cx, cy: integer;</w:t>
      </w:r>
    </w:p>
    <w:p w:rsidR="002655FF" w:rsidRDefault="00BC2D31" w:rsidP="00582BA7">
      <w:pPr>
        <w:pStyle w:val="Code"/>
        <w:keepNext/>
        <w:keepLines/>
      </w:pPr>
      <w:r>
        <w:t xml:space="preserve">                   </w:t>
      </w:r>
      <w:r w:rsidR="002655FF">
        <w:t xml:space="preserve">  var wx, wy: integer;</w:t>
      </w:r>
    </w:p>
    <w:p w:rsidR="00BC2D31" w:rsidRDefault="002655FF" w:rsidP="00582BA7">
      <w:pPr>
        <w:pStyle w:val="Code"/>
        <w:keepNext/>
        <w:keepLines/>
      </w:pPr>
      <w:r>
        <w:t xml:space="preserve">                     </w:t>
      </w:r>
      <w:r w:rsidR="00BC2D31">
        <w:t>ms: modset);</w:t>
      </w:r>
    </w:p>
    <w:p w:rsidR="002655FF" w:rsidRDefault="00BC2D31" w:rsidP="00582BA7">
      <w:pPr>
        <w:pStyle w:val="Code"/>
        <w:keepNext/>
        <w:keepLines/>
      </w:pPr>
      <w:r>
        <w:t>procedure winclient(cx, cy</w:t>
      </w:r>
      <w:r w:rsidR="002655FF">
        <w:t>: integer;</w:t>
      </w:r>
    </w:p>
    <w:p w:rsidR="00BC2D31" w:rsidRDefault="002655FF" w:rsidP="00582BA7">
      <w:pPr>
        <w:pStyle w:val="Code"/>
        <w:keepNext/>
        <w:keepLines/>
      </w:pPr>
      <w:r>
        <w:t xml:space="preserve">                    </w:t>
      </w:r>
      <w:r w:rsidR="003E7D7E">
        <w:t>var wx, wy: integer;</w:t>
      </w:r>
      <w:r>
        <w:t xml:space="preserve"> </w:t>
      </w:r>
      <w:r w:rsidR="00BC2D31">
        <w:t>ms: modset);</w:t>
      </w:r>
    </w:p>
    <w:p w:rsidR="003E7D7E" w:rsidRDefault="00BC2D31" w:rsidP="00582BA7">
      <w:pPr>
        <w:pStyle w:val="Code"/>
        <w:keepNext/>
        <w:keepLines/>
      </w:pPr>
      <w:r>
        <w:t>proced</w:t>
      </w:r>
      <w:r w:rsidR="003E7D7E">
        <w:t>ure winclientg(cx, cy: integer;</w:t>
      </w:r>
    </w:p>
    <w:p w:rsidR="00BC2D31" w:rsidRDefault="003E7D7E" w:rsidP="00582BA7">
      <w:pPr>
        <w:pStyle w:val="Code"/>
        <w:keepNext/>
        <w:keepLines/>
      </w:pPr>
      <w:r>
        <w:t xml:space="preserve">                     </w:t>
      </w:r>
      <w:r w:rsidR="00BC2D31">
        <w:t>var wx, wy: integer; ms: modset);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cx</w:t>
      </w:r>
      <w:r>
        <w:tab/>
        <w:t>Client window width</w:t>
      </w:r>
    </w:p>
    <w:p w:rsidR="00BC2D31" w:rsidRDefault="00BC2D31" w:rsidP="00E55C53">
      <w:pPr>
        <w:pStyle w:val="NoSpacing"/>
        <w:keepNext/>
        <w:keepLines/>
      </w:pPr>
      <w:r w:rsidRPr="00741D30">
        <w:rPr>
          <w:rStyle w:val="referenceChar"/>
        </w:rPr>
        <w:t>cy</w:t>
      </w:r>
      <w:r>
        <w:tab/>
        <w:t>Client window height</w:t>
      </w:r>
    </w:p>
    <w:p w:rsidR="00BC2D31" w:rsidRDefault="00BC2D31" w:rsidP="00E55C53">
      <w:pPr>
        <w:pStyle w:val="NoSpacing"/>
        <w:keepNext/>
        <w:keepLines/>
      </w:pPr>
      <w:r w:rsidRPr="00741D30">
        <w:rPr>
          <w:rStyle w:val="referenceChar"/>
        </w:rPr>
        <w:t>wx</w:t>
      </w:r>
      <w:r>
        <w:tab/>
        <w:t xml:space="preserve">Returns required window </w:t>
      </w:r>
      <w:r w:rsidR="004E4FDF">
        <w:t>width</w:t>
      </w:r>
    </w:p>
    <w:p w:rsidR="004E4FDF" w:rsidRDefault="004E4FDF" w:rsidP="00E55C53">
      <w:pPr>
        <w:pStyle w:val="NoSpacing"/>
        <w:keepNext/>
        <w:keepLines/>
      </w:pPr>
      <w:r w:rsidRPr="004E4FDF">
        <w:rPr>
          <w:rStyle w:val="referenceChar"/>
        </w:rPr>
        <w:t>wy</w:t>
      </w:r>
      <w:r>
        <w:tab/>
        <w:t>Returns required window height</w:t>
      </w:r>
    </w:p>
    <w:p w:rsidR="00BC2D31" w:rsidRDefault="00BC2D31" w:rsidP="00582BA7">
      <w:pPr>
        <w:keepNext/>
        <w:keepLines/>
      </w:pPr>
      <w:r w:rsidRPr="00741D30">
        <w:rPr>
          <w:rStyle w:val="referenceChar"/>
        </w:rPr>
        <w:t>ms</w:t>
      </w:r>
      <w:r>
        <w:tab/>
        <w:t>Set of modes to be used</w:t>
      </w:r>
    </w:p>
    <w:p w:rsidR="00BC2D31" w:rsidRDefault="00BC2D31" w:rsidP="00582BA7">
      <w:pPr>
        <w:pStyle w:val="reference"/>
        <w:keepNext/>
        <w:keepLines/>
      </w:pPr>
      <w:r>
        <w:t>Description</w:t>
      </w:r>
    </w:p>
    <w:p w:rsidR="00BC2D31" w:rsidRDefault="00BC2D31" w:rsidP="00582BA7">
      <w:pPr>
        <w:keepNext/>
        <w:keepLines/>
      </w:pPr>
      <w:r>
        <w:t xml:space="preserve">Determines the window size needed for a given client size. Given a desired client size of </w:t>
      </w:r>
      <w:r w:rsidRPr="002655FF">
        <w:rPr>
          <w:rStyle w:val="referenceChar"/>
        </w:rPr>
        <w:t>cx</w:t>
      </w:r>
      <w:r>
        <w:t xml:space="preserve"> and </w:t>
      </w:r>
      <w:r w:rsidRPr="002655FF">
        <w:rPr>
          <w:rStyle w:val="referenceChar"/>
        </w:rPr>
        <w:t>cy</w:t>
      </w:r>
      <w:r>
        <w:t xml:space="preserve">, in width and height, the necessary window size to achieve that will be returned in </w:t>
      </w:r>
      <w:r w:rsidRPr="002655FF">
        <w:rPr>
          <w:rStyle w:val="referenceChar"/>
        </w:rPr>
        <w:t>wx</w:t>
      </w:r>
      <w:r>
        <w:t xml:space="preserve"> and </w:t>
      </w:r>
      <w:r w:rsidRPr="002655FF">
        <w:rPr>
          <w:rStyle w:val="referenceChar"/>
        </w:rPr>
        <w:t>xy</w:t>
      </w:r>
      <w:r>
        <w:t xml:space="preserve">. </w:t>
      </w:r>
      <w:r w:rsidRPr="002655FF">
        <w:rPr>
          <w:rStyle w:val="referenceChar"/>
        </w:rPr>
        <w:t>winclient</w:t>
      </w:r>
      <w:r>
        <w:t xml:space="preserve"> determines these measurements in character demensions, and </w:t>
      </w:r>
      <w:r w:rsidRPr="002655FF">
        <w:rPr>
          <w:rStyle w:val="referenceChar"/>
        </w:rPr>
        <w:t>winclientg</w:t>
      </w:r>
      <w:r>
        <w:t xml:space="preserve"> determines them in pixel terms.</w:t>
      </w:r>
    </w:p>
    <w:p w:rsidR="00BC2D31" w:rsidRDefault="00BC2D31" w:rsidP="00582BA7">
      <w:pPr>
        <w:keepNext/>
        <w:keepLines/>
      </w:pPr>
      <w:r>
        <w:t xml:space="preserve">The set of modes </w:t>
      </w:r>
      <w:r w:rsidRPr="002655FF">
        <w:rPr>
          <w:rStyle w:val="referenceChar"/>
        </w:rPr>
        <w:t>ms</w:t>
      </w:r>
      <w:r>
        <w:t xml:space="preserve"> is used to determine the needed window size.</w:t>
      </w:r>
    </w:p>
    <w:p w:rsidR="00BC2D31" w:rsidRDefault="00BC2D31" w:rsidP="00582BA7">
      <w:pPr>
        <w:keepNext/>
        <w:keepLines/>
      </w:pPr>
      <w:r>
        <w:t xml:space="preserve">If the parent of the window has no character mode, then one is created that will be acceptable to </w:t>
      </w:r>
      <w:r w:rsidRPr="002655FF">
        <w:rPr>
          <w:rStyle w:val="referenceChar"/>
        </w:rPr>
        <w:t>setpos</w:t>
      </w:r>
      <w:r>
        <w:t>.</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25" w:name="_Toc221641210"/>
      <w:r>
        <w:lastRenderedPageBreak/>
        <w:t>getsiz[g]</w:t>
      </w:r>
      <w:bookmarkEnd w:id="425"/>
    </w:p>
    <w:p w:rsidR="00BC2D31" w:rsidRDefault="00BC2D31" w:rsidP="00582BA7">
      <w:pPr>
        <w:pStyle w:val="Code"/>
        <w:keepNext/>
        <w:keepLines/>
      </w:pPr>
      <w:r>
        <w:t>procedure getsiz(var f: text; var x, y: integer);</w:t>
      </w:r>
    </w:p>
    <w:p w:rsidR="00BC2D31" w:rsidRDefault="00BC2D31" w:rsidP="00582BA7">
      <w:pPr>
        <w:pStyle w:val="Code"/>
        <w:keepNext/>
        <w:keepLines/>
      </w:pPr>
      <w:r>
        <w:t>procedure getsizg(var f: text; var x, y: integer);</w:t>
      </w:r>
    </w:p>
    <w:p w:rsidR="00BC2D31" w:rsidRDefault="00BC2D31" w:rsidP="00582BA7">
      <w:pPr>
        <w:pStyle w:val="Code"/>
        <w:keepNext/>
        <w:keepLines/>
      </w:pPr>
      <w:r>
        <w:t>procedure getsiz(var x, y: integer);</w:t>
      </w:r>
    </w:p>
    <w:p w:rsidR="00BC2D31" w:rsidRDefault="00BC2D31" w:rsidP="00582BA7">
      <w:pPr>
        <w:pStyle w:val="Code"/>
        <w:keepNext/>
        <w:keepLines/>
      </w:pPr>
      <w:r>
        <w:t>procedure getsizg(var 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Returns the width of the window</w:t>
      </w:r>
    </w:p>
    <w:p w:rsidR="00BC2D31" w:rsidRDefault="00BC2D31" w:rsidP="00582BA7">
      <w:pPr>
        <w:keepNext/>
        <w:keepLines/>
      </w:pPr>
      <w:r w:rsidRPr="00741D30">
        <w:rPr>
          <w:rStyle w:val="referenceChar"/>
        </w:rPr>
        <w:t>y</w:t>
      </w:r>
      <w:r>
        <w:tab/>
        <w:t>Returns the height of the window</w:t>
      </w:r>
    </w:p>
    <w:p w:rsidR="00BC2D31" w:rsidRDefault="00BC2D31" w:rsidP="00582BA7">
      <w:pPr>
        <w:pStyle w:val="reference"/>
        <w:keepNext/>
        <w:keepLines/>
      </w:pPr>
      <w:r>
        <w:t>Description</w:t>
      </w:r>
    </w:p>
    <w:p w:rsidR="00BC2D31" w:rsidRDefault="00BC2D31" w:rsidP="00582BA7">
      <w:pPr>
        <w:keepNext/>
        <w:keepLines/>
      </w:pPr>
      <w:r>
        <w:t xml:space="preserve">Finds the size of a window in parent coordinate terms. </w:t>
      </w:r>
      <w:r w:rsidRPr="002655FF">
        <w:rPr>
          <w:rStyle w:val="referenceChar"/>
        </w:rPr>
        <w:t>getsiz</w:t>
      </w:r>
      <w:r>
        <w:t xml:space="preserve"> returns the character size, and getsizg returns the pixel size.</w:t>
      </w:r>
    </w:p>
    <w:p w:rsidR="00BC2D31" w:rsidRDefault="00BC2D31" w:rsidP="00582BA7">
      <w:pPr>
        <w:keepNext/>
        <w:keepLines/>
      </w:pPr>
      <w:r>
        <w:t xml:space="preserve">If the parent has no character mode, then one is created that is compatible with other </w:t>
      </w:r>
      <w:r w:rsidRPr="002655FF">
        <w:rPr>
          <w:rStyle w:val="referenceChar"/>
        </w:rPr>
        <w:t>manlib</w:t>
      </w:r>
      <w:r>
        <w:t xml:space="preserve"> functions and procedures.</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26" w:name="_Toc221641211"/>
      <w:r>
        <w:lastRenderedPageBreak/>
        <w:t>setsiz[g]</w:t>
      </w:r>
      <w:bookmarkEnd w:id="426"/>
    </w:p>
    <w:p w:rsidR="00BC2D31" w:rsidRDefault="00BC2D31" w:rsidP="00582BA7">
      <w:pPr>
        <w:pStyle w:val="Code"/>
        <w:keepNext/>
        <w:keepLines/>
      </w:pPr>
      <w:r>
        <w:t>procedure setsiz(var f: text; var x, y: integer);</w:t>
      </w:r>
    </w:p>
    <w:p w:rsidR="00BC2D31" w:rsidRDefault="00BC2D31" w:rsidP="00582BA7">
      <w:pPr>
        <w:pStyle w:val="Code"/>
        <w:keepNext/>
        <w:keepLines/>
      </w:pPr>
      <w:r>
        <w:t>procedure setsizg(var f: text; var x, y: integer);</w:t>
      </w:r>
    </w:p>
    <w:p w:rsidR="00BC2D31" w:rsidRDefault="00BC2D31" w:rsidP="00582BA7">
      <w:pPr>
        <w:pStyle w:val="Code"/>
        <w:keepNext/>
        <w:keepLines/>
      </w:pPr>
      <w:r>
        <w:t>procedure setsiz(var x, y: integer);</w:t>
      </w:r>
    </w:p>
    <w:p w:rsidR="00BC2D31" w:rsidRDefault="00BC2D31" w:rsidP="00582BA7">
      <w:pPr>
        <w:pStyle w:val="Code"/>
        <w:keepNext/>
        <w:keepLines/>
      </w:pPr>
      <w:r>
        <w:t>procedure setsizg(var 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The width of the window</w:t>
      </w:r>
    </w:p>
    <w:p w:rsidR="00BC2D31" w:rsidRDefault="00BC2D31" w:rsidP="00582BA7">
      <w:pPr>
        <w:keepNext/>
        <w:keepLines/>
      </w:pPr>
      <w:r w:rsidRPr="00741D30">
        <w:rPr>
          <w:rStyle w:val="referenceChar"/>
        </w:rPr>
        <w:t>y</w:t>
      </w:r>
      <w:r>
        <w:tab/>
        <w:t>The height of the window</w:t>
      </w:r>
    </w:p>
    <w:p w:rsidR="00BC2D31" w:rsidRDefault="00BC2D31" w:rsidP="00582BA7">
      <w:pPr>
        <w:pStyle w:val="reference"/>
        <w:keepNext/>
        <w:keepLines/>
      </w:pPr>
      <w:r>
        <w:t>Description</w:t>
      </w:r>
    </w:p>
    <w:p w:rsidR="00BC2D31" w:rsidRDefault="00BC2D31" w:rsidP="00582BA7">
      <w:pPr>
        <w:keepNext/>
        <w:keepLines/>
      </w:pPr>
      <w:r>
        <w:t xml:space="preserve">Sets the size of a window in parent coordinate terms. </w:t>
      </w:r>
      <w:r w:rsidRPr="002655FF">
        <w:rPr>
          <w:rStyle w:val="referenceChar"/>
        </w:rPr>
        <w:t>Setsiz</w:t>
      </w:r>
      <w:r>
        <w:t xml:space="preserve"> sets the character size, and </w:t>
      </w:r>
      <w:r w:rsidRPr="002655FF">
        <w:rPr>
          <w:rStyle w:val="referenceChar"/>
        </w:rPr>
        <w:t>setsizg</w:t>
      </w:r>
      <w:r>
        <w:t xml:space="preserve"> sets the pixel size.</w:t>
      </w:r>
    </w:p>
    <w:p w:rsidR="00BC2D31" w:rsidRDefault="00BC2D31" w:rsidP="00582BA7">
      <w:pPr>
        <w:keepNext/>
        <w:keepLines/>
      </w:pPr>
      <w:r>
        <w:t>If the parent has no character mode, then one is created that is compatible with other manlib functions and procedures.</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7" w:name="_Toc221641212"/>
      <w:r>
        <w:t>Back</w:t>
      </w:r>
      <w:bookmarkEnd w:id="427"/>
    </w:p>
    <w:p w:rsidR="00BC2D31" w:rsidRDefault="00BC2D31" w:rsidP="00582BA7">
      <w:pPr>
        <w:pStyle w:val="Code"/>
        <w:keepNext/>
        <w:keepLines/>
      </w:pPr>
      <w:r>
        <w:t>procedure back(var f: text);</w:t>
      </w:r>
    </w:p>
    <w:p w:rsidR="00BC2D31" w:rsidRDefault="00BC2D31" w:rsidP="00582BA7">
      <w:pPr>
        <w:pStyle w:val="Code"/>
        <w:keepNext/>
        <w:keepLines/>
      </w:pPr>
      <w:r>
        <w:t>procedure back;</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741D30">
        <w:rPr>
          <w:rStyle w:val="referenceChar"/>
        </w:rPr>
        <w:t>f</w:t>
      </w:r>
      <w:r>
        <w:tab/>
        <w:t>Window file</w:t>
      </w:r>
    </w:p>
    <w:p w:rsidR="00BC2D31" w:rsidRDefault="00BC2D31" w:rsidP="00582BA7">
      <w:pPr>
        <w:pStyle w:val="reference"/>
        <w:keepNext/>
        <w:keepLines/>
      </w:pPr>
      <w:r>
        <w:t>Description</w:t>
      </w:r>
    </w:p>
    <w:p w:rsidR="00BC2D31" w:rsidRDefault="00BC2D31" w:rsidP="00582BA7">
      <w:pPr>
        <w:keepNext/>
        <w:keepLines/>
      </w:pPr>
      <w:r>
        <w:t>Sends the window indicated to the back of the parent Z order.</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8" w:name="_Toc221641213"/>
      <w:r>
        <w:lastRenderedPageBreak/>
        <w:t>Front</w:t>
      </w:r>
      <w:bookmarkEnd w:id="428"/>
    </w:p>
    <w:p w:rsidR="00BC2D31" w:rsidRDefault="00BC2D31" w:rsidP="00582BA7">
      <w:pPr>
        <w:pStyle w:val="Code"/>
        <w:keepNext/>
        <w:keepLines/>
      </w:pPr>
      <w:r>
        <w:t>procedure front(var f: text);</w:t>
      </w:r>
    </w:p>
    <w:p w:rsidR="00BC2D31" w:rsidRDefault="00BC2D31" w:rsidP="00582BA7">
      <w:pPr>
        <w:pStyle w:val="Code"/>
        <w:keepNext/>
        <w:keepLines/>
      </w:pPr>
      <w:r>
        <w:t>procedure front;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741D30">
        <w:rPr>
          <w:rStyle w:val="referenceChar"/>
        </w:rPr>
        <w:t>f</w:t>
      </w:r>
      <w:r>
        <w:tab/>
        <w:t>Window file</w:t>
      </w:r>
    </w:p>
    <w:p w:rsidR="00BC2D31" w:rsidRDefault="00BC2D31" w:rsidP="00582BA7">
      <w:pPr>
        <w:pStyle w:val="reference"/>
        <w:keepNext/>
        <w:keepLines/>
      </w:pPr>
      <w:r>
        <w:t>Description</w:t>
      </w:r>
    </w:p>
    <w:p w:rsidR="00BC2D31" w:rsidRDefault="00BC2D31" w:rsidP="00582BA7">
      <w:pPr>
        <w:keepNext/>
        <w:keepLines/>
      </w:pPr>
      <w:r>
        <w:t>Sends the window indicated to the front of the parent Z order.</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9" w:name="_Toc221641214"/>
      <w:r>
        <w:t>Menu</w:t>
      </w:r>
      <w:bookmarkEnd w:id="429"/>
    </w:p>
    <w:p w:rsidR="00BC2D31" w:rsidRDefault="00BC2D31" w:rsidP="00582BA7">
      <w:pPr>
        <w:pStyle w:val="Code"/>
        <w:keepNext/>
        <w:keepLines/>
      </w:pPr>
      <w:r>
        <w:t>procedure menu(var f: text; m: menptr);</w:t>
      </w:r>
    </w:p>
    <w:p w:rsidR="00BC2D31" w:rsidRDefault="00BC2D31" w:rsidP="00582BA7">
      <w:pPr>
        <w:pStyle w:val="Code"/>
        <w:keepNext/>
        <w:keepLines/>
      </w:pPr>
      <w:r>
        <w:t>procedure menu(m: menptr);</w:t>
      </w:r>
    </w:p>
    <w:p w:rsidR="00EE12C4" w:rsidRDefault="00EE12C4"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582BA7">
      <w:pPr>
        <w:keepNext/>
        <w:keepLines/>
      </w:pPr>
      <w:r w:rsidRPr="00741D30">
        <w:rPr>
          <w:rStyle w:val="referenceChar"/>
        </w:rPr>
        <w:t>m</w:t>
      </w:r>
      <w:r>
        <w:tab/>
        <w:t>Menu list pointer</w:t>
      </w:r>
    </w:p>
    <w:p w:rsidR="00BC2D31" w:rsidRDefault="00BC2D31" w:rsidP="00582BA7">
      <w:pPr>
        <w:pStyle w:val="reference"/>
        <w:keepNext/>
        <w:keepLines/>
      </w:pPr>
      <w:r>
        <w:t>Description</w:t>
      </w:r>
    </w:p>
    <w:p w:rsidR="00BC2D31" w:rsidRDefault="00BC2D31" w:rsidP="00582BA7">
      <w:pPr>
        <w:keepNext/>
        <w:keepLines/>
      </w:pPr>
      <w:r>
        <w:t xml:space="preserve">Sets up the menu bar from the given list, which contains a menu bar definition structure. </w:t>
      </w:r>
    </w:p>
    <w:p w:rsidR="00BC2D31" w:rsidRDefault="00BC2D31" w:rsidP="00582BA7">
      <w:pPr>
        <w:keepNext/>
        <w:keepLines/>
      </w:pPr>
      <w:r>
        <w:t>If the menu pointer is nil, then the menu is removed.</w:t>
      </w:r>
    </w:p>
    <w:p w:rsidR="00BC2D31" w:rsidRDefault="00BC2D31" w:rsidP="00582BA7">
      <w:pPr>
        <w:keepNext/>
        <w:keepLines/>
      </w:pPr>
      <w:r>
        <w:t>The menu data structure is copied during the call, so the menu structure can be reused or freed.</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30" w:name="_Toc221641215"/>
      <w:r>
        <w:lastRenderedPageBreak/>
        <w:t>StdMenu</w:t>
      </w:r>
      <w:bookmarkEnd w:id="430"/>
    </w:p>
    <w:p w:rsidR="001F6C46" w:rsidRDefault="00BC2D31" w:rsidP="00582BA7">
      <w:pPr>
        <w:pStyle w:val="Code"/>
        <w:keepNext/>
        <w:keepLines/>
      </w:pPr>
      <w:r>
        <w:t>procedure stdmenu(view sm</w:t>
      </w:r>
      <w:r w:rsidR="001F6C46">
        <w:t>s: stdmenusel;</w:t>
      </w:r>
    </w:p>
    <w:p w:rsidR="00BC2D31" w:rsidRDefault="001F6C46" w:rsidP="00582BA7">
      <w:pPr>
        <w:pStyle w:val="Code"/>
        <w:keepNext/>
        <w:keepLines/>
      </w:pPr>
      <w:r>
        <w:t xml:space="preserve">                  </w:t>
      </w:r>
      <w:r w:rsidR="003E7D7E">
        <w:t>var sm: menuptr;</w:t>
      </w:r>
      <w:r w:rsidR="00BC2D31">
        <w:t xml:space="preserve"> pm: menuptr);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sms</w:t>
      </w:r>
      <w:r>
        <w:tab/>
        <w:t>Set of desired standard menu entries</w:t>
      </w:r>
    </w:p>
    <w:p w:rsidR="00BC2D31" w:rsidRDefault="00BC2D31" w:rsidP="00E55C53">
      <w:pPr>
        <w:pStyle w:val="NoSpacing"/>
        <w:keepNext/>
        <w:keepLines/>
      </w:pPr>
      <w:r w:rsidRPr="00741D30">
        <w:rPr>
          <w:rStyle w:val="referenceChar"/>
        </w:rPr>
        <w:t>sm</w:t>
      </w:r>
      <w:r>
        <w:tab/>
        <w:t>Returns the menu list to be constructed</w:t>
      </w:r>
    </w:p>
    <w:p w:rsidR="00BC2D31" w:rsidRDefault="00BC2D31" w:rsidP="00582BA7">
      <w:pPr>
        <w:keepNext/>
        <w:keepLines/>
      </w:pPr>
      <w:r w:rsidRPr="00741D30">
        <w:rPr>
          <w:rStyle w:val="referenceChar"/>
        </w:rPr>
        <w:t>pm</w:t>
      </w:r>
      <w:r>
        <w:tab/>
        <w:t>Non-standard menu list to be added</w:t>
      </w:r>
    </w:p>
    <w:p w:rsidR="00BC2D31" w:rsidRDefault="00BC2D31" w:rsidP="00582BA7">
      <w:pPr>
        <w:pStyle w:val="reference"/>
        <w:keepNext/>
        <w:keepLines/>
      </w:pPr>
      <w:r>
        <w:t>Description</w:t>
      </w:r>
    </w:p>
    <w:p w:rsidR="00BC2D31" w:rsidRDefault="00BC2D31" w:rsidP="00582BA7">
      <w:pPr>
        <w:keepLines/>
      </w:pPr>
      <w:r>
        <w:t xml:space="preserve">Contructs a standard menu. </w:t>
      </w:r>
      <w:r w:rsidRPr="001F6C46">
        <w:rPr>
          <w:rStyle w:val="referenceChar"/>
        </w:rPr>
        <w:t>sms</w:t>
      </w:r>
      <w:r>
        <w:t xml:space="preserve"> contains the set of desired standard buttons. </w:t>
      </w:r>
      <w:r w:rsidRPr="001F6C46">
        <w:rPr>
          <w:rStyle w:val="referenceChar"/>
        </w:rPr>
        <w:t>pm</w:t>
      </w:r>
      <w:r>
        <w:t xml:space="preserve"> contains a menu containing non-standard buttons to be added to the menu. The menu is constructed using the desired standard buttons, and the non-standard buttons placed into the menu at a standard location.</w:t>
      </w:r>
    </w:p>
    <w:p w:rsidR="00BC2D31" w:rsidRDefault="00BC2D31" w:rsidP="006E64AD">
      <w:pPr>
        <w:pStyle w:val="Routineheading3"/>
      </w:pPr>
      <w:bookmarkStart w:id="431" w:name="_Toc221641216"/>
      <w:r>
        <w:t>Menuena</w:t>
      </w:r>
      <w:bookmarkEnd w:id="431"/>
    </w:p>
    <w:p w:rsidR="001F6C46" w:rsidRDefault="00BC2D31" w:rsidP="00582BA7">
      <w:pPr>
        <w:pStyle w:val="Code"/>
        <w:keepNext/>
        <w:keepLines/>
      </w:pPr>
      <w:r>
        <w:t>procedure me</w:t>
      </w:r>
      <w:r w:rsidR="001F6C46">
        <w:t>nuena(var f: text; id: integer;</w:t>
      </w:r>
    </w:p>
    <w:p w:rsidR="00BC2D31" w:rsidRDefault="001F6C46" w:rsidP="00582BA7">
      <w:pPr>
        <w:pStyle w:val="Code"/>
        <w:keepNext/>
        <w:keepLines/>
      </w:pPr>
      <w:r>
        <w:t xml:space="preserve">                  </w:t>
      </w:r>
      <w:r w:rsidR="00BC2D31">
        <w:t>e: boolean);</w:t>
      </w:r>
    </w:p>
    <w:p w:rsidR="00BC2D31" w:rsidRDefault="00BC2D31" w:rsidP="00582BA7">
      <w:pPr>
        <w:pStyle w:val="Code"/>
        <w:keepNext/>
        <w:keepLines/>
      </w:pPr>
      <w:r>
        <w:t>procedure menuena(id: integer;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id</w:t>
      </w:r>
      <w:r>
        <w:tab/>
        <w:t>Menu entry logical id</w:t>
      </w:r>
    </w:p>
    <w:p w:rsidR="00BC2D31" w:rsidRDefault="00BC2D31" w:rsidP="00582BA7">
      <w:pPr>
        <w:keepNext/>
        <w:keepLines/>
      </w:pPr>
      <w:r w:rsidRPr="00741D30">
        <w:rPr>
          <w:rStyle w:val="referenceChar"/>
        </w:rPr>
        <w:t>e</w:t>
      </w:r>
      <w:r>
        <w:tab/>
        <w:t>True if entry is to be enabled, otherwise false</w:t>
      </w:r>
    </w:p>
    <w:p w:rsidR="00BC2D31" w:rsidRDefault="00BC2D31" w:rsidP="00582BA7">
      <w:pPr>
        <w:pStyle w:val="reference"/>
        <w:keepNext/>
        <w:keepLines/>
      </w:pPr>
      <w:r>
        <w:t>Description</w:t>
      </w:r>
    </w:p>
    <w:p w:rsidR="00BC2D31" w:rsidRDefault="00BC2D31" w:rsidP="00582BA7">
      <w:pPr>
        <w:keepNext/>
        <w:keepLines/>
      </w:pPr>
      <w:r>
        <w:t xml:space="preserve">Enables or disables a on/off menu button. id refers to a button </w:t>
      </w:r>
      <w:r w:rsidRPr="001F6C46">
        <w:rPr>
          <w:rStyle w:val="referenceChar"/>
        </w:rPr>
        <w:t>id</w:t>
      </w:r>
      <w:r>
        <w:t xml:space="preserve"> that was specified in the menu data structure. If </w:t>
      </w:r>
      <w:r w:rsidRPr="001F6C46">
        <w:rPr>
          <w:rStyle w:val="referenceChar"/>
        </w:rPr>
        <w:t>e</w:t>
      </w:r>
      <w:r>
        <w:t xml:space="preserve"> is true, the button is enabled, otherwise disabled. The highlighting of the button will change to match.</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32" w:name="_Toc221641217"/>
      <w:r>
        <w:lastRenderedPageBreak/>
        <w:t>Menusel</w:t>
      </w:r>
      <w:bookmarkEnd w:id="432"/>
    </w:p>
    <w:p w:rsidR="001F6C46" w:rsidRDefault="00BC2D31" w:rsidP="00582BA7">
      <w:pPr>
        <w:pStyle w:val="Code"/>
        <w:keepNext/>
        <w:keepLines/>
      </w:pPr>
      <w:r>
        <w:t>procedure me</w:t>
      </w:r>
      <w:r w:rsidR="001F6C46">
        <w:t>nusel(var f: text; id: integer;</w:t>
      </w:r>
    </w:p>
    <w:p w:rsidR="00BC2D31" w:rsidRDefault="001F6C46" w:rsidP="00582BA7">
      <w:pPr>
        <w:pStyle w:val="Code"/>
        <w:keepNext/>
        <w:keepLines/>
      </w:pPr>
      <w:r>
        <w:t xml:space="preserve">                  </w:t>
      </w:r>
      <w:r w:rsidR="00BC2D31">
        <w:t>e: boolean);</w:t>
      </w:r>
    </w:p>
    <w:p w:rsidR="00BC2D31" w:rsidRDefault="00BC2D31" w:rsidP="00582BA7">
      <w:pPr>
        <w:pStyle w:val="Code"/>
        <w:keepNext/>
        <w:keepLines/>
      </w:pPr>
      <w:r>
        <w:t>procedure menusel(id: integer; e: boolean);</w:t>
      </w:r>
    </w:p>
    <w:p w:rsidR="00BC2D31" w:rsidRDefault="00BC2D31" w:rsidP="00582BA7">
      <w:pPr>
        <w:pStyle w:val="Code"/>
        <w:keepNext/>
        <w:keepLines/>
      </w:pPr>
    </w:p>
    <w:p w:rsidR="00BC2D31" w:rsidRDefault="00BC2D31" w:rsidP="00582BA7">
      <w:pPr>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id</w:t>
      </w:r>
      <w:r>
        <w:tab/>
        <w:t>Menu entry logical id</w:t>
      </w:r>
    </w:p>
    <w:p w:rsidR="00BC2D31" w:rsidRDefault="00BC2D31" w:rsidP="00582BA7">
      <w:pPr>
        <w:keepNext/>
        <w:keepLines/>
      </w:pPr>
      <w:r w:rsidRPr="00741D30">
        <w:rPr>
          <w:rStyle w:val="referenceChar"/>
        </w:rPr>
        <w:t>e</w:t>
      </w:r>
      <w:r>
        <w:tab/>
        <w:t>True if entry is to be selected, otherwise false</w:t>
      </w:r>
    </w:p>
    <w:p w:rsidR="00BC2D31" w:rsidRDefault="00BC2D31" w:rsidP="00582BA7">
      <w:pPr>
        <w:pStyle w:val="reference"/>
        <w:keepNext/>
        <w:keepLines/>
      </w:pPr>
      <w:r>
        <w:t>Description</w:t>
      </w:r>
    </w:p>
    <w:p w:rsidR="00BC2D31" w:rsidRDefault="00BC2D31" w:rsidP="00582BA7">
      <w:pPr>
        <w:keepNext/>
        <w:keepLines/>
      </w:pPr>
      <w:r>
        <w:t xml:space="preserve">Selects a button from a oneof list to be active. </w:t>
      </w:r>
      <w:r w:rsidRPr="001F6C46">
        <w:rPr>
          <w:rStyle w:val="referenceChar"/>
        </w:rPr>
        <w:t>id</w:t>
      </w:r>
      <w:r>
        <w:t xml:space="preserve"> refers to a button id that was specified in the menu data structure. If </w:t>
      </w:r>
      <w:r w:rsidRPr="001F6C46">
        <w:rPr>
          <w:rStyle w:val="referenceChar"/>
        </w:rPr>
        <w:t>e</w:t>
      </w:r>
      <w:r>
        <w:t xml:space="preserve"> is true, the button is selected, otherwise deselected. All other  buttons in the oneof list are deactivated. The highlighting of the buttons will change to match.</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2D6A84" w:rsidRDefault="002D6A84" w:rsidP="00582BA7"/>
    <w:p w:rsidR="002D6A84" w:rsidRDefault="002D6A84" w:rsidP="00582BA7">
      <w:pPr>
        <w:sectPr w:rsidR="002D6A84" w:rsidSect="009E61F4">
          <w:headerReference w:type="even" r:id="rId93"/>
          <w:headerReference w:type="default" r:id="rId94"/>
          <w:footerReference w:type="even" r:id="rId95"/>
          <w:footerReference w:type="default" r:id="rId96"/>
          <w:type w:val="oddPage"/>
          <w:pgSz w:w="10773" w:h="13041" w:code="1"/>
          <w:pgMar w:top="1440" w:right="1843" w:bottom="1440" w:left="567" w:header="709" w:footer="709" w:gutter="142"/>
          <w:cols w:space="708"/>
          <w:docGrid w:linePitch="360"/>
        </w:sectPr>
      </w:pPr>
    </w:p>
    <w:p w:rsidR="00884E7C" w:rsidRDefault="00307839" w:rsidP="00582BA7">
      <w:r>
        <w:pict>
          <v:group id="_x0000_s1186" editas="canvas" style="width:411.8pt;height:99.55pt;mso-position-horizontal-relative:char;mso-position-vertical-relative:line" coordorigin=",-149" coordsize="8236,1991">
            <o:lock v:ext="edit" aspectratio="t"/>
            <v:shape id="_x0000_s1187" type="#_x0000_t75" style="position:absolute;top:-149;width:8236;height:1991" o:preferrelative="f">
              <v:fill o:detectmouseclick="t"/>
              <v:path o:extrusionok="t" o:connecttype="none"/>
              <o:lock v:ext="edit" text="t"/>
            </v:shape>
            <v:rect id="_x0000_s1188" style="position:absolute;top:-149;width:8236;height:1991" fillcolor="#ddd" stroked="f">
              <v:fill r:id="rId20" o:title="Granite" color2="#007676" rotate="t" type="tile"/>
            </v:rect>
            <v:rect id="_x0000_s1189" style="position:absolute;top:-149;width:2085;height:1991" filled="f" stroked="f">
              <v:textbox style="mso-next-textbox:#_x0000_s1189" inset="0,0,0,0">
                <w:txbxContent>
                  <w:p w:rsidR="00C425E2" w:rsidRDefault="00C425E2" w:rsidP="00884E7C">
                    <w:r>
                      <w:rPr>
                        <w:rFonts w:ascii="Arial" w:hAnsi="Arial" w:cs="Arial"/>
                        <w:b/>
                        <w:bCs/>
                        <w:color w:val="000000"/>
                        <w:sz w:val="184"/>
                        <w:szCs w:val="184"/>
                      </w:rPr>
                      <w:t>12</w:t>
                    </w:r>
                  </w:p>
                </w:txbxContent>
              </v:textbox>
            </v:rect>
            <v:rect id="_x0000_s1190" style="position:absolute;left:2250;top:-149;width:5986;height:1991;v-text-anchor:middle" filled="f" stroked="f">
              <v:textbox style="mso-next-textbox:#_x0000_s1190" inset="0,0,0,0">
                <w:txbxContent>
                  <w:p w:rsidR="00C425E2" w:rsidRDefault="00C425E2" w:rsidP="00884E7C">
                    <w:pPr>
                      <w:jc w:val="center"/>
                      <w:rPr>
                        <w:rFonts w:ascii="Arial" w:hAnsi="Arial" w:cs="Arial"/>
                        <w:b/>
                        <w:bCs/>
                        <w:color w:val="000000"/>
                        <w:sz w:val="46"/>
                        <w:szCs w:val="46"/>
                      </w:rPr>
                    </w:pPr>
                    <w:r>
                      <w:rPr>
                        <w:rFonts w:ascii="Arial" w:hAnsi="Arial" w:cs="Arial"/>
                        <w:b/>
                        <w:bCs/>
                        <w:color w:val="000000"/>
                        <w:sz w:val="46"/>
                        <w:szCs w:val="46"/>
                      </w:rPr>
                      <w:t>Chapter Twelve</w:t>
                    </w:r>
                  </w:p>
                  <w:p w:rsidR="00C425E2" w:rsidRDefault="00C425E2" w:rsidP="00884E7C">
                    <w:pPr>
                      <w:jc w:val="center"/>
                    </w:pPr>
                    <w:r>
                      <w:rPr>
                        <w:rFonts w:ascii="Arial" w:hAnsi="Arial" w:cs="Arial"/>
                        <w:b/>
                        <w:bCs/>
                        <w:color w:val="000000"/>
                        <w:sz w:val="46"/>
                        <w:szCs w:val="46"/>
                      </w:rPr>
                      <w:t>Widget Library</w:t>
                    </w:r>
                  </w:p>
                </w:txbxContent>
              </v:textbox>
            </v:rect>
            <w10:wrap type="none"/>
            <w10:anchorlock/>
          </v:group>
        </w:pict>
      </w:r>
    </w:p>
    <w:p w:rsidR="00BC2D31" w:rsidRDefault="00884E7C" w:rsidP="00884E7C">
      <w:pPr>
        <w:pStyle w:val="Heading1"/>
      </w:pPr>
      <w:bookmarkStart w:id="433" w:name="_Toc221641218"/>
      <w:r>
        <w:t>Widget Library</w:t>
      </w:r>
      <w:bookmarkEnd w:id="433"/>
    </w:p>
    <w:p w:rsidR="00BC2D31" w:rsidRDefault="00BC2D31" w:rsidP="00582BA7">
      <w:r w:rsidRPr="000D50E7">
        <w:rPr>
          <w:rStyle w:val="referenceChar"/>
        </w:rPr>
        <w:t>trmlib</w:t>
      </w:r>
      <w:r>
        <w:t xml:space="preserve"> and </w:t>
      </w:r>
      <w:r w:rsidRPr="000D50E7">
        <w:rPr>
          <w:rStyle w:val="referenceChar"/>
        </w:rPr>
        <w:t>gralib</w:t>
      </w:r>
      <w:r>
        <w:t xml:space="preserve"> define terminal and graphical operations on a fixed screen. manlib defines its division into "virtual windows". The last part of the puzzle are the elements placed within those windows to allow user control. These include buttons, sliders, scroll bars, checkboxes, and similar user interface elements.</w:t>
      </w:r>
    </w:p>
    <w:p w:rsidR="00BC2D31" w:rsidRDefault="00BC2D31" w:rsidP="00582BA7">
      <w:r>
        <w:t xml:space="preserve">These are sometimes referred to as controls or widgets. Dialogs are predefined windows with widgets in them. What these user elements have in common is they all use </w:t>
      </w:r>
      <w:r w:rsidRPr="00D63F4D">
        <w:rPr>
          <w:rStyle w:val="referenceChar"/>
        </w:rPr>
        <w:t>manlib</w:t>
      </w:r>
      <w:r>
        <w:t xml:space="preserve"> elements to define the window they appear in, and </w:t>
      </w:r>
      <w:r w:rsidRPr="00D63F4D">
        <w:rPr>
          <w:rStyle w:val="referenceChar"/>
        </w:rPr>
        <w:t>gralib</w:t>
      </w:r>
      <w:r>
        <w:t xml:space="preserve"> or </w:t>
      </w:r>
      <w:r w:rsidRPr="00D63F4D">
        <w:rPr>
          <w:rStyle w:val="referenceChar"/>
        </w:rPr>
        <w:t>trmlib</w:t>
      </w:r>
      <w:r>
        <w:t xml:space="preserve"> routines to draw their appearance. </w:t>
      </w:r>
    </w:p>
    <w:p w:rsidR="00BC2D31" w:rsidRDefault="00307839" w:rsidP="00582BA7">
      <w:pPr>
        <w:ind w:left="567"/>
      </w:pPr>
      <w:r>
        <w:pict>
          <v:group id="_x0000_s1961" editas="canvas" style="width:354pt;height:303.85pt;mso-position-horizontal-relative:char;mso-position-vertical-relative:line" coordsize="7080,6077">
            <o:lock v:ext="edit" aspectratio="t"/>
            <v:shape id="_x0000_s1960" type="#_x0000_t75" style="position:absolute;width:7080;height:6077" o:preferrelative="f">
              <v:fill o:detectmouseclick="t"/>
              <v:path o:extrusionok="t" o:connecttype="none"/>
              <o:lock v:ext="edit" text="t"/>
            </v:shape>
            <v:rect id="_x0000_s1962" style="position:absolute;left:5438;top:621;width:1034;height:227;mso-wrap-style:none;v-text-anchor:top" filled="f" stroked="f">
              <v:textbox inset="0,0,0,0">
                <w:txbxContent>
                  <w:p w:rsidR="00C425E2" w:rsidRDefault="00C425E2">
                    <w:r>
                      <w:rPr>
                        <w:rFonts w:ascii="Arial" w:hAnsi="Arial" w:cs="Arial"/>
                        <w:b/>
                        <w:bCs/>
                        <w:color w:val="000000"/>
                        <w:sz w:val="20"/>
                        <w:szCs w:val="20"/>
                      </w:rPr>
                      <w:t>Scroll bars</w:t>
                    </w:r>
                  </w:p>
                </w:txbxContent>
              </v:textbox>
            </v:rect>
            <v:rect id="_x0000_s1963" style="position:absolute;left:59;top:1281;width:156;height:156" filled="f" strokeweight="0"/>
            <v:line id="_x0000_s1964" style="position:absolute" from="92,1327" to="137,1371" strokeweight=".0011mm">
              <v:stroke joinstyle="miter"/>
            </v:line>
            <v:line id="_x0000_s1965" style="position:absolute;flip:x" from="137,1190" to="292,1371" strokeweight=".0011mm">
              <v:stroke joinstyle="miter"/>
            </v:line>
            <v:rect id="_x0000_s1966" style="position:absolute;left:428;top:1268;width:656;height:250;mso-wrap-style:none;v-text-anchor:top" filled="f" stroked="f">
              <v:textbox inset="0,0,0,0">
                <w:txbxContent>
                  <w:p w:rsidR="00C425E2" w:rsidRDefault="00C425E2">
                    <w:r>
                      <w:rPr>
                        <w:rFonts w:ascii="Arial" w:hAnsi="Arial" w:cs="Arial"/>
                        <w:b/>
                        <w:bCs/>
                        <w:color w:val="000000"/>
                        <w:sz w:val="20"/>
                        <w:szCs w:val="20"/>
                      </w:rPr>
                      <w:t>Enable</w:t>
                    </w:r>
                  </w:p>
                </w:txbxContent>
              </v:textbox>
            </v:rect>
            <v:rect id="_x0000_s1967" style="position:absolute;left:195;top:1711;width:956;height:228;mso-wrap-style:none;v-text-anchor:top" filled="f" stroked="f">
              <v:textbox inset="0,0,0,0">
                <w:txbxContent>
                  <w:p w:rsidR="00C425E2" w:rsidRDefault="00C425E2">
                    <w:r>
                      <w:rPr>
                        <w:rFonts w:ascii="Arial" w:hAnsi="Arial" w:cs="Arial"/>
                        <w:b/>
                        <w:bCs/>
                        <w:color w:val="000000"/>
                        <w:sz w:val="20"/>
                        <w:szCs w:val="20"/>
                      </w:rPr>
                      <w:t>Checkbox</w:t>
                    </w:r>
                  </w:p>
                </w:txbxContent>
              </v:textbox>
            </v:rect>
            <v:rect id="_x0000_s1968" style="position:absolute;left:1977;top:1887;width:1034;height:430;mso-wrap-style:none;v-text-anchor:top" filled="f" stroked="f">
              <v:textbox style="mso-fit-shape-to-text:t" inset="0,0,0,0">
                <w:txbxContent>
                  <w:p w:rsidR="00C425E2" w:rsidRDefault="00C425E2">
                    <w:r>
                      <w:rPr>
                        <w:rFonts w:ascii="Arial" w:hAnsi="Arial" w:cs="Arial"/>
                        <w:b/>
                        <w:bCs/>
                        <w:color w:val="000000"/>
                        <w:sz w:val="20"/>
                        <w:szCs w:val="20"/>
                      </w:rPr>
                      <w:t>Group Box</w:t>
                    </w:r>
                  </w:p>
                </w:txbxContent>
              </v:textbox>
            </v:rect>
            <v:rect id="_x0000_s1969" style="position:absolute;left:3776;top:2861;width:1401;height:235;mso-wrap-style:none;v-text-anchor:top" filled="f" stroked="f">
              <v:textbox inset="0,0,0,0">
                <w:txbxContent>
                  <w:p w:rsidR="00C425E2" w:rsidRDefault="00C425E2">
                    <w:r>
                      <w:rPr>
                        <w:rFonts w:ascii="Arial" w:hAnsi="Arial" w:cs="Arial"/>
                        <w:b/>
                        <w:bCs/>
                        <w:color w:val="000000"/>
                        <w:sz w:val="20"/>
                        <w:szCs w:val="20"/>
                      </w:rPr>
                      <w:t>Number Select</w:t>
                    </w:r>
                  </w:p>
                </w:txbxContent>
              </v:textbox>
            </v:rect>
            <v:roundrect id="_x0000_s1970" style="position:absolute;left:59;top:39;width:1209;height:509" arcsize="22579f" fillcolor="black" stroked="f"/>
            <v:roundrect id="_x0000_s1971" style="position:absolute;left:59;top:39;width:1208;height:508" arcsize="22622f" fillcolor="black [3213]" strokeweight="0">
              <v:fill r:id="rId97" o:title="25%" type="pattern"/>
            </v:roundrect>
            <v:rect id="_x0000_s1972" style="position:absolute;left:370;top:201;width:590;height:430;mso-wrap-style:none;v-text-anchor:top" filled="f" stroked="f">
              <v:textbox style="mso-fit-shape-to-text:t" inset="0,0,0,0">
                <w:txbxContent>
                  <w:p w:rsidR="00C425E2" w:rsidRDefault="00C425E2">
                    <w:r>
                      <w:rPr>
                        <w:rFonts w:ascii="Arial" w:hAnsi="Arial" w:cs="Arial"/>
                        <w:b/>
                        <w:bCs/>
                        <w:color w:val="000000"/>
                        <w:sz w:val="20"/>
                        <w:szCs w:val="20"/>
                      </w:rPr>
                      <w:t>Select</w:t>
                    </w:r>
                  </w:p>
                </w:txbxContent>
              </v:textbox>
            </v:rect>
            <v:rect id="_x0000_s1973" style="position:absolute;left:373;top:737;width:645;height:242;mso-wrap-style:none;v-text-anchor:top" filled="f" stroked="f">
              <v:textbox inset="0,0,0,0">
                <w:txbxContent>
                  <w:p w:rsidR="00C425E2" w:rsidRDefault="00C425E2">
                    <w:r>
                      <w:rPr>
                        <w:rFonts w:ascii="Arial" w:hAnsi="Arial" w:cs="Arial"/>
                        <w:b/>
                        <w:bCs/>
                        <w:color w:val="000000"/>
                        <w:sz w:val="20"/>
                        <w:szCs w:val="20"/>
                      </w:rPr>
                      <w:t>Button</w:t>
                    </w:r>
                  </w:p>
                </w:txbxContent>
              </v:textbox>
            </v:rect>
            <v:rect id="_x0000_s1974" style="position:absolute;left:3061;top:43;width:2789;height:333" fillcolor="black" stroked="f"/>
            <v:rect id="_x0000_s1975" style="position:absolute;left:3061;top:43;width:2788;height:332" fillcolor="black [3213]" strokeweight="0">
              <v:fill r:id="rId97" o:title="25%" type="pattern"/>
            </v:rect>
            <v:rect id="_x0000_s1976" style="position:absolute;left:3763;top:43;width:1386;height:333" fillcolor="black" stroked="f"/>
            <v:rect id="_x0000_s1977" style="position:absolute;left:3763;top:43;width:1385;height:332" fillcolor="black [3213]" strokeweight="0">
              <v:fill r:id="rId98" o:title="75%" type="pattern"/>
            </v:rect>
            <v:rect id="_x0000_s1978" style="position:absolute;left:5869;top:43;width:331;height:332" filled="f" strokeweight="0"/>
            <v:rect id="_x0000_s1979" style="position:absolute;left:2711;top:43;width:331;height:332" filled="f" strokeweight="0"/>
            <v:line id="_x0000_s1980" style="position:absolute;flip:y" from="5869,218" to="6220,393" strokeweight="0"/>
            <v:line id="_x0000_s1981" style="position:absolute" from="5869,42" to="6220,218" strokeweight="0"/>
            <v:line id="_x0000_s1982" style="position:absolute;flip:x y" from="2711,218" to="3061,393" strokeweight="0"/>
            <v:line id="_x0000_s1983" style="position:absolute;flip:x" from="2711,42" to="3061,218" strokeweight="0"/>
            <v:rect id="_x0000_s1984" style="position:absolute;left:6689;top:424;width:332;height:3316" fillcolor="black" stroked="f"/>
            <v:rect id="_x0000_s1985" style="position:absolute;left:6689;top:424;width:331;height:3316" fillcolor="black [3213]" strokeweight="0">
              <v:fill r:id="rId97" o:title="25%" type="pattern"/>
            </v:rect>
            <v:rect id="_x0000_s1986" style="position:absolute;left:6689;top:2003;width:332;height:685" fillcolor="black" stroked="f"/>
            <v:rect id="_x0000_s1987" style="position:absolute;left:6689;top:2003;width:331;height:683" fillcolor="black [3213]" strokeweight="0">
              <v:fill r:id="rId98" o:title="75%" type="pattern"/>
            </v:rect>
            <v:rect id="_x0000_s1988" style="position:absolute;left:6689;top:3760;width:331;height:332" filled="f" strokeweight="0"/>
            <v:line id="_x0000_s1989" style="position:absolute;flip:x y" from="6689,3759" to="6864,4110" strokeweight="0"/>
            <v:line id="_x0000_s1990" style="position:absolute;flip:x" from="6864,3759" to="7040,4110" strokeweight="0"/>
            <v:rect id="_x0000_s1992" style="position:absolute;left:6689;top:72;width:331;height:332" filled="f" strokeweight="0"/>
            <v:line id="_x0000_s1993" style="position:absolute;flip:y" from="6689,71" to="6864,423" strokeweight="0"/>
            <v:line id="_x0000_s1994" style="position:absolute;flip:x y" from="6864,71" to="7040,423" strokeweight="0"/>
            <v:rect id="_x0000_s1995" style="position:absolute;left:5805;top:1014;width:512;height:3254" filled="f" strokeweight="28e-5mm">
              <v:stroke endcap="square"/>
            </v:rect>
            <v:line id="_x0000_s1996" style="position:absolute" from="5982,1190" to="5983,4199" strokeweight="56e-5mm">
              <v:stroke joinstyle="miter"/>
            </v:line>
            <v:rect id="_x0000_s1997" style="position:absolute;left:5893;top:1280;width:159;height:157" fillcolor="black" stroked="f"/>
            <v:rect id="_x0000_s1998" style="position:absolute;left:5893;top:1280;width:158;height:157" filled="f" strokeweight="28e-5mm">
              <v:stroke endcap="square"/>
            </v:rect>
            <v:line id="_x0000_s1999" style="position:absolute" from="6158,1190" to="6247,1191" strokeweight="28e-5mm">
              <v:stroke joinstyle="miter"/>
            </v:line>
            <v:line id="_x0000_s2000" style="position:absolute" from="6158,1455" to="6247,1456" strokeweight="28e-5mm">
              <v:stroke joinstyle="miter"/>
            </v:line>
            <v:line id="_x0000_s2001" style="position:absolute" from="6158,1721" to="6247,1722" strokeweight="28e-5mm">
              <v:stroke joinstyle="miter"/>
            </v:line>
            <v:line id="_x0000_s2002" style="position:absolute" from="6158,1986" to="6247,1987" strokeweight="28e-5mm">
              <v:stroke joinstyle="miter"/>
            </v:line>
            <v:line id="_x0000_s2003" style="position:absolute" from="6158,2252" to="6247,2253" strokeweight="28e-5mm">
              <v:stroke joinstyle="miter"/>
            </v:line>
            <v:line id="_x0000_s2004" style="position:absolute" from="6158,2517" to="6247,2518" strokeweight="28e-5mm">
              <v:stroke joinstyle="miter"/>
            </v:line>
            <v:line id="_x0000_s2005" style="position:absolute" from="6158,2783" to="6247,2784" strokeweight="28e-5mm">
              <v:stroke joinstyle="miter"/>
            </v:line>
            <v:line id="_x0000_s2006" style="position:absolute" from="6158,3048" to="6247,3049" strokeweight="28e-5mm">
              <v:stroke joinstyle="miter"/>
            </v:line>
            <v:line id="_x0000_s2007" style="position:absolute" from="6158,3314" to="6247,3315" strokeweight="28e-5mm">
              <v:stroke joinstyle="miter"/>
            </v:line>
            <v:line id="_x0000_s2008" style="position:absolute" from="6158,3579" to="6247,3580" strokeweight="28e-5mm">
              <v:stroke joinstyle="miter"/>
            </v:line>
            <v:line id="_x0000_s2009" style="position:absolute" from="6158,3845" to="6247,3846" strokeweight="28e-5mm">
              <v:stroke joinstyle="miter"/>
            </v:line>
            <v:line id="_x0000_s2010" style="position:absolute" from="6158,4110" to="6247,4111" strokeweight="28e-5mm">
              <v:stroke joinstyle="miter"/>
            </v:line>
            <v:rect id="_x0000_s2011" style="position:absolute;left:5743;top:4364;width:556;height:250;mso-wrap-style:none;v-text-anchor:top" filled="f" stroked="f">
              <v:textbox inset="0,0,0,0">
                <w:txbxContent>
                  <w:p w:rsidR="00C425E2" w:rsidRDefault="00C425E2">
                    <w:r>
                      <w:rPr>
                        <w:rFonts w:ascii="Arial" w:hAnsi="Arial" w:cs="Arial"/>
                        <w:b/>
                        <w:bCs/>
                        <w:color w:val="000000"/>
                        <w:sz w:val="20"/>
                        <w:szCs w:val="20"/>
                      </w:rPr>
                      <w:t>Slider</w:t>
                    </w:r>
                  </w:p>
                </w:txbxContent>
              </v:textbox>
            </v:rect>
            <v:rect id="_x0000_s2012" style="position:absolute;left:1996;top:654;width:634;height:430;mso-wrap-style:none;v-text-anchor:top" filled="f" stroked="f">
              <v:textbox style="mso-fit-shape-to-text:t" inset="0,0,0,0">
                <w:txbxContent>
                  <w:p w:rsidR="00C425E2" w:rsidRDefault="00C425E2">
                    <w:r>
                      <w:rPr>
                        <w:rFonts w:ascii="Arial" w:hAnsi="Arial" w:cs="Arial"/>
                        <w:b/>
                        <w:bCs/>
                        <w:color w:val="000000"/>
                        <w:sz w:val="20"/>
                        <w:szCs w:val="20"/>
                      </w:rPr>
                      <w:t>Colors</w:t>
                    </w:r>
                  </w:p>
                </w:txbxContent>
              </v:textbox>
            </v:rect>
            <v:line id="_x0000_s2013" style="position:absolute;flip:x" from="1650,754" to="1913,755" strokeweight="0"/>
            <v:line id="_x0000_s2014" style="position:absolute;flip:y" from="1650,754" to="1651,1721" strokeweight="0"/>
            <v:line id="_x0000_s2015" style="position:absolute" from="1650,1721" to="3319,1722" strokeweight="0"/>
            <v:line id="_x0000_s2016" style="position:absolute;flip:y" from="3319,754" to="3320,1721" strokeweight="0"/>
            <v:line id="_x0000_s2017" style="position:absolute;flip:x" from="2703,754" to="3319,755" strokeweight="0"/>
            <v:rect id="_x0000_s2018" style="position:absolute;left:1737;top:917;width:378;height:430;mso-wrap-style:none;v-text-anchor:top" filled="f" stroked="f">
              <v:textbox style="mso-fit-shape-to-text:t" inset="0,0,0,0">
                <w:txbxContent>
                  <w:p w:rsidR="00C425E2" w:rsidRDefault="00C425E2">
                    <w:r>
                      <w:rPr>
                        <w:rFonts w:ascii="Arial" w:hAnsi="Arial" w:cs="Arial"/>
                        <w:b/>
                        <w:bCs/>
                        <w:color w:val="000000"/>
                        <w:sz w:val="20"/>
                        <w:szCs w:val="20"/>
                      </w:rPr>
                      <w:t>Red</w:t>
                    </w:r>
                  </w:p>
                </w:txbxContent>
              </v:textbox>
            </v:rect>
            <v:rect id="_x0000_s2019" style="position:absolute;left:1738;top:1182;width:579;height:430;mso-wrap-style:none;v-text-anchor:top" filled="f" stroked="f">
              <v:textbox style="mso-fit-shape-to-text:t" inset="0,0,0,0">
                <w:txbxContent>
                  <w:p w:rsidR="00C425E2" w:rsidRDefault="00C425E2">
                    <w:r>
                      <w:rPr>
                        <w:rFonts w:ascii="Arial" w:hAnsi="Arial" w:cs="Arial"/>
                        <w:b/>
                        <w:bCs/>
                        <w:color w:val="000000"/>
                        <w:sz w:val="20"/>
                        <w:szCs w:val="20"/>
                      </w:rPr>
                      <w:t>Green</w:t>
                    </w:r>
                  </w:p>
                </w:txbxContent>
              </v:textbox>
            </v:rect>
            <v:rect id="_x0000_s2020" style="position:absolute;left:1738;top:1445;width:434;height:430;mso-wrap-style:none;v-text-anchor:top" filled="f" stroked="f">
              <v:textbox style="mso-fit-shape-to-text:t" inset="0,0,0,0">
                <w:txbxContent>
                  <w:p w:rsidR="00C425E2" w:rsidRDefault="00C425E2">
                    <w:r>
                      <w:rPr>
                        <w:rFonts w:ascii="Arial" w:hAnsi="Arial" w:cs="Arial"/>
                        <w:b/>
                        <w:bCs/>
                        <w:color w:val="000000"/>
                        <w:sz w:val="20"/>
                        <w:szCs w:val="20"/>
                      </w:rPr>
                      <w:t>Blue</w:t>
                    </w:r>
                  </w:p>
                </w:txbxContent>
              </v:textbox>
            </v:rect>
            <v:rect id="_x0000_s2021" style="position:absolute;left:3772;top:757;width:1298;height:948" fillcolor="black">
              <v:fill r:id="rId97" o:title="25%" type="pattern"/>
              <v:stroke r:id="rId99" o:title="" filltype="pattern"/>
            </v:rect>
            <v:rect id="_x0000_s2022" style="position:absolute;left:3853;top:1887;width:1167;height:430;mso-wrap-style:none;v-text-anchor:top" filled="f" stroked="f">
              <v:textbox style="mso-fit-shape-to-text:t" inset="0,0,0,0">
                <w:txbxContent>
                  <w:p w:rsidR="00C425E2" w:rsidRDefault="00C425E2">
                    <w:r>
                      <w:rPr>
                        <w:rFonts w:ascii="Arial" w:hAnsi="Arial" w:cs="Arial"/>
                        <w:b/>
                        <w:bCs/>
                        <w:color w:val="000000"/>
                        <w:sz w:val="20"/>
                        <w:szCs w:val="20"/>
                      </w:rPr>
                      <w:t>Background</w:t>
                    </w:r>
                  </w:p>
                </w:txbxContent>
              </v:textbox>
            </v:rect>
            <v:oval id="_x0000_s2023" style="position:absolute;left:59;top:2080;width:334;height:332" filled="f" strokeweight="0"/>
            <v:oval id="_x0000_s2024" style="position:absolute;left:149;top:2168;width:156;height:156" fillcolor="black" stroked="f"/>
            <v:oval id="_x0000_s2025" style="position:absolute;left:149;top:2168;width:156;height:156" filled="f" strokeweight="0"/>
            <v:rect id="_x0000_s2026" style="position:absolute;left:547;top:2155;width:590;height:250;mso-wrap-style:none;v-text-anchor:top" filled="f" stroked="f">
              <v:textbox inset="0,0,0,0">
                <w:txbxContent>
                  <w:p w:rsidR="00C425E2" w:rsidRDefault="00C425E2">
                    <w:r>
                      <w:rPr>
                        <w:rFonts w:ascii="Arial" w:hAnsi="Arial" w:cs="Arial"/>
                        <w:b/>
                        <w:bCs/>
                        <w:color w:val="000000"/>
                        <w:sz w:val="20"/>
                        <w:szCs w:val="20"/>
                      </w:rPr>
                      <w:t>Select</w:t>
                    </w:r>
                  </w:p>
                </w:txbxContent>
              </v:textbox>
            </v:rect>
            <v:rect id="_x0000_s2027" style="position:absolute;left:70;top:2595;width:1256;height:430;mso-wrap-style:none;v-text-anchor:top" filled="f" stroked="f">
              <v:textbox style="mso-fit-shape-to-text:t" inset="0,0,0,0">
                <w:txbxContent>
                  <w:p w:rsidR="00C425E2" w:rsidRDefault="00C425E2">
                    <w:r>
                      <w:rPr>
                        <w:rFonts w:ascii="Arial" w:hAnsi="Arial" w:cs="Arial"/>
                        <w:b/>
                        <w:bCs/>
                        <w:color w:val="000000"/>
                        <w:sz w:val="20"/>
                        <w:szCs w:val="20"/>
                      </w:rPr>
                      <w:t>Radio Button</w:t>
                    </w:r>
                  </w:p>
                </w:txbxContent>
              </v:textbox>
            </v:rect>
            <v:rect id="_x0000_s2028" style="position:absolute;left:146;top:2960;width:1132;height:867" filled="f" fillcolor="black" stroked="f"/>
            <v:rect id="_x0000_s2029" style="position:absolute;left:146;top:2960;width:1131;height:866" filled="f" strokeweight="0"/>
            <v:rect id="_x0000_s2030" style="position:absolute;left:235;top:3037;width:401;height:235;mso-wrap-style:none;v-text-anchor:top" filled="f" stroked="f">
              <v:textbox inset="0,0,0,0">
                <w:txbxContent>
                  <w:p w:rsidR="00C425E2" w:rsidRDefault="00C425E2">
                    <w:r>
                      <w:rPr>
                        <w:rFonts w:ascii="Arial" w:hAnsi="Arial" w:cs="Arial"/>
                        <w:b/>
                        <w:bCs/>
                        <w:color w:val="000000"/>
                        <w:sz w:val="20"/>
                        <w:szCs w:val="20"/>
                      </w:rPr>
                      <w:t>Bird</w:t>
                    </w:r>
                  </w:p>
                </w:txbxContent>
              </v:textbox>
            </v:rect>
            <v:rect id="_x0000_s2031" style="position:absolute;left:235;top:3303;width:389;height:228;mso-wrap-style:none;v-text-anchor:top" filled="f" stroked="f">
              <v:textbox inset="0,0,0,0">
                <w:txbxContent>
                  <w:p w:rsidR="00C425E2" w:rsidRDefault="00C425E2">
                    <w:r>
                      <w:rPr>
                        <w:rFonts w:ascii="Arial" w:hAnsi="Arial" w:cs="Arial"/>
                        <w:b/>
                        <w:bCs/>
                        <w:color w:val="000000"/>
                        <w:sz w:val="20"/>
                        <w:szCs w:val="20"/>
                      </w:rPr>
                      <w:t>Dog</w:t>
                    </w:r>
                  </w:p>
                </w:txbxContent>
              </v:textbox>
            </v:rect>
            <v:rect id="_x0000_s2032" style="position:absolute;left:235;top:3568;width:323;height:227;mso-wrap-style:none;v-text-anchor:top" filled="f" stroked="f">
              <v:textbox inset="0,0,0,0">
                <w:txbxContent>
                  <w:p w:rsidR="00C425E2" w:rsidRDefault="00C425E2">
                    <w:r>
                      <w:rPr>
                        <w:rFonts w:ascii="Arial" w:hAnsi="Arial" w:cs="Arial"/>
                        <w:b/>
                        <w:bCs/>
                        <w:color w:val="000000"/>
                        <w:sz w:val="20"/>
                        <w:szCs w:val="20"/>
                      </w:rPr>
                      <w:t>Cat</w:t>
                    </w:r>
                  </w:p>
                </w:txbxContent>
              </v:textbox>
            </v:rect>
            <v:rect id="_x0000_s2033" style="position:absolute;left:198;top:4011;width:789;height:235;mso-wrap-style:none;v-text-anchor:top" filled="f" stroked="f">
              <v:textbox inset="0,0,0,0">
                <w:txbxContent>
                  <w:p w:rsidR="00C425E2" w:rsidRDefault="00C425E2">
                    <w:r>
                      <w:rPr>
                        <w:rFonts w:ascii="Arial" w:hAnsi="Arial" w:cs="Arial"/>
                        <w:b/>
                        <w:bCs/>
                        <w:color w:val="000000"/>
                        <w:sz w:val="20"/>
                        <w:szCs w:val="20"/>
                      </w:rPr>
                      <w:t>List Box</w:t>
                    </w:r>
                  </w:p>
                </w:txbxContent>
              </v:textbox>
            </v:rect>
            <v:rect id="_x0000_s2034" style="position:absolute;left:1674;top:2394;width:1167;height:273;mso-wrap-style:none;v-text-anchor:top" filled="f" stroked="f">
              <v:textbox inset="0,0,0,0">
                <w:txbxContent>
                  <w:p w:rsidR="00C425E2" w:rsidRDefault="00C425E2">
                    <w:r>
                      <w:rPr>
                        <w:rFonts w:ascii="Arial" w:hAnsi="Arial" w:cs="Arial"/>
                        <w:b/>
                        <w:bCs/>
                        <w:color w:val="000000"/>
                        <w:sz w:val="20"/>
                        <w:szCs w:val="20"/>
                      </w:rPr>
                      <w:t>John Q. Smi</w:t>
                    </w:r>
                  </w:p>
                </w:txbxContent>
              </v:textbox>
            </v:rect>
            <v:rect id="_x0000_s2035" style="position:absolute;left:1674;top:2317;width:1592;height:356" filled="f" strokeweight="0"/>
            <v:line id="_x0000_s2036" style="position:absolute" from="2823,2317" to="2824,2672" strokeweight="56e-5mm">
              <v:stroke joinstyle="miter"/>
            </v:line>
            <v:rect id="_x0000_s2037" style="position:absolute;left:2040;top:2772;width:812;height:430;mso-wrap-style:none;v-text-anchor:top" filled="f" stroked="f">
              <v:textbox style="mso-fit-shape-to-text:t" inset="0,0,0,0">
                <w:txbxContent>
                  <w:p w:rsidR="00C425E2" w:rsidRDefault="00C425E2">
                    <w:r>
                      <w:rPr>
                        <w:rFonts w:ascii="Arial" w:hAnsi="Arial" w:cs="Arial"/>
                        <w:b/>
                        <w:bCs/>
                        <w:color w:val="000000"/>
                        <w:sz w:val="20"/>
                        <w:szCs w:val="20"/>
                      </w:rPr>
                      <w:t>Edit Box</w:t>
                    </w:r>
                  </w:p>
                </w:txbxContent>
              </v:textbox>
            </v:rect>
            <v:rect id="_x0000_s2038" style="position:absolute;left:3772;top:2342;width:1131;height:334" filled="f" fillcolor="black" stroked="f"/>
            <v:rect id="_x0000_s2039" style="position:absolute;left:3772;top:2342;width:1129;height:334" filled="f" strokeweight="0"/>
            <v:rect id="_x0000_s2041" style="position:absolute;left:4656;top:2342;width:245;height:334" filled="f" strokeweight="0"/>
            <v:shape id="_x0000_s2042" style="position:absolute;left:4656;top:2539;width:255;height:140" coordsize="255,140" path="m,1l123,140,255,,,1xe" fillcolor="black" stroked="f">
              <v:path arrowok="t"/>
            </v:shape>
            <v:shape id="_x0000_s2044" style="position:absolute;left:4656;top:2379;width:255;height:139" coordsize="255,139" path="m,138l123,,255,139,,138xe" fillcolor="black" stroked="f">
              <v:path arrowok="t"/>
            </v:shape>
            <v:rect id="_x0000_s2046" style="position:absolute;left:3787;top:2407;width:223;height:430;mso-wrap-style:none;v-text-anchor:top" filled="f" stroked="f">
              <v:textbox style="mso-fit-shape-to-text:t" inset="0,0,0,0">
                <w:txbxContent>
                  <w:p w:rsidR="00C425E2" w:rsidRDefault="00C425E2">
                    <w:r>
                      <w:rPr>
                        <w:rFonts w:ascii="Arial" w:hAnsi="Arial" w:cs="Arial"/>
                        <w:color w:val="000000"/>
                        <w:sz w:val="20"/>
                        <w:szCs w:val="20"/>
                      </w:rPr>
                      <w:t>52</w:t>
                    </w:r>
                  </w:p>
                </w:txbxContent>
              </v:textbox>
            </v:rect>
            <v:line id="_x0000_s2047" style="position:absolute" from="4036,2341" to="4037,2694" strokeweight="56e-5mm">
              <v:stroke joinstyle="miter"/>
            </v:line>
            <v:rect id="_x0000_s66560" style="position:absolute;left:1791;top:3790;width:1334;height:265;mso-wrap-style:none;v-text-anchor:top" filled="f" stroked="f">
              <v:textbox inset="0,0,0,0">
                <w:txbxContent>
                  <w:p w:rsidR="00C425E2" w:rsidRDefault="00C425E2">
                    <w:r>
                      <w:rPr>
                        <w:rFonts w:ascii="Arial" w:hAnsi="Arial" w:cs="Arial"/>
                        <w:b/>
                        <w:bCs/>
                        <w:color w:val="000000"/>
                        <w:sz w:val="20"/>
                        <w:szCs w:val="20"/>
                      </w:rPr>
                      <w:t>Drop Edit Box</w:t>
                    </w:r>
                  </w:p>
                </w:txbxContent>
              </v:textbox>
            </v:rect>
            <v:rect id="_x0000_s66561" style="position:absolute;left:135;top:4840;width:2790;height:596" filled="f" strokeweight="28e-5mm">
              <v:stroke endcap="square"/>
            </v:rect>
            <v:rect id="_x0000_s66562" style="position:absolute;left:407;top:4875;width:434;height:228;mso-wrap-style:none;v-text-anchor:top" filled="f" stroked="f">
              <v:textbox inset="0,0,0,0">
                <w:txbxContent>
                  <w:p w:rsidR="00C425E2" w:rsidRDefault="00C425E2">
                    <w:r>
                      <w:rPr>
                        <w:rFonts w:ascii="Arial" w:hAnsi="Arial" w:cs="Arial"/>
                        <w:b/>
                        <w:bCs/>
                        <w:color w:val="000000"/>
                        <w:sz w:val="20"/>
                        <w:szCs w:val="20"/>
                      </w:rPr>
                      <w:t>First</w:t>
                    </w:r>
                  </w:p>
                </w:txbxContent>
              </v:textbox>
            </v:rect>
            <v:rect id="_x0000_s66563" style="position:absolute;left:134;top:4840;width:966;height:264" filled="f" strokeweight="28e-5mm">
              <v:stroke endcap="square"/>
            </v:rect>
            <v:rect id="_x0000_s66564" style="position:absolute;left:1181;top:4875;width:723;height:220;mso-wrap-style:none;v-text-anchor:top" filled="f" stroked="f">
              <v:textbox inset="0,0,0,0">
                <w:txbxContent>
                  <w:p w:rsidR="00C425E2" w:rsidRDefault="00C425E2">
                    <w:r>
                      <w:rPr>
                        <w:rFonts w:ascii="Arial" w:hAnsi="Arial" w:cs="Arial"/>
                        <w:b/>
                        <w:bCs/>
                        <w:color w:val="000000"/>
                        <w:sz w:val="20"/>
                        <w:szCs w:val="20"/>
                      </w:rPr>
                      <w:t>Second</w:t>
                    </w:r>
                  </w:p>
                </w:txbxContent>
              </v:textbox>
            </v:rect>
            <v:rect id="_x0000_s66565" style="position:absolute;left:1096;top:4840;width:883;height:264" filled="f" strokeweight="28e-5mm">
              <v:stroke endcap="square"/>
            </v:rect>
            <v:rect id="_x0000_s66566" style="position:absolute;left:2229;top:4875;width:500;height:243;mso-wrap-style:none;v-text-anchor:top" filled="f" stroked="f">
              <v:textbox inset="0,0,0,0">
                <w:txbxContent>
                  <w:p w:rsidR="00C425E2" w:rsidRDefault="00C425E2">
                    <w:r>
                      <w:rPr>
                        <w:rFonts w:ascii="Arial" w:hAnsi="Arial" w:cs="Arial"/>
                        <w:b/>
                        <w:bCs/>
                        <w:color w:val="000000"/>
                        <w:sz w:val="20"/>
                        <w:szCs w:val="20"/>
                      </w:rPr>
                      <w:t>Third</w:t>
                    </w:r>
                  </w:p>
                </w:txbxContent>
              </v:textbox>
            </v:rect>
            <v:rect id="_x0000_s66567" style="position:absolute;left:1974;top:4840;width:971;height:264" filled="f" strokeweight="28e-5mm">
              <v:stroke endcap="square"/>
            </v:rect>
            <v:rect id="_x0000_s66568" style="position:absolute;left:1288;top:5647;width:745;height:235;mso-wrap-style:none;v-text-anchor:top" filled="f" stroked="f">
              <v:textbox inset="0,0,0,0">
                <w:txbxContent>
                  <w:p w:rsidR="00C425E2" w:rsidRDefault="00C425E2">
                    <w:r>
                      <w:rPr>
                        <w:rFonts w:ascii="Arial" w:hAnsi="Arial" w:cs="Arial"/>
                        <w:b/>
                        <w:bCs/>
                        <w:color w:val="000000"/>
                        <w:sz w:val="20"/>
                        <w:szCs w:val="20"/>
                      </w:rPr>
                      <w:t>Tab Bar</w:t>
                    </w:r>
                  </w:p>
                </w:txbxContent>
              </v:textbox>
            </v:rect>
            <v:rect id="_x0000_s66569" style="position:absolute;left:1651;top:3226;width:1571;height:334" filled="f" strokeweight="28e-5mm">
              <v:stroke endcap="square"/>
            </v:rect>
            <v:rect id="_x0000_s66570" style="position:absolute;left:2888;top:3226;width:334;height:334" filled="f" strokeweight="28e-5mm">
              <v:stroke endcap="square"/>
            </v:rect>
            <v:shape id="_x0000_s66571" style="position:absolute;left:2888;top:3315;width:339;height:242" coordsize="354,265" path="m,l176,265,354,,,xe" fillcolor="black" stroked="f">
              <v:path arrowok="t"/>
            </v:shape>
            <v:rect id="_x0000_s66573" style="position:absolute;left:1738;top:3303;width:478;height:242;mso-wrap-style:none;v-text-anchor:top" filled="f" stroked="f">
              <v:textbox inset="0,0,0,0">
                <w:txbxContent>
                  <w:p w:rsidR="00C425E2" w:rsidRDefault="00C425E2">
                    <w:r>
                      <w:rPr>
                        <w:rFonts w:ascii="Arial" w:hAnsi="Arial" w:cs="Arial"/>
                        <w:b/>
                        <w:bCs/>
                        <w:color w:val="000000"/>
                        <w:sz w:val="20"/>
                        <w:szCs w:val="20"/>
                      </w:rPr>
                      <w:t>West</w:t>
                    </w:r>
                  </w:p>
                </w:txbxContent>
              </v:textbox>
            </v:rect>
            <v:rect id="_x0000_s66574" style="position:absolute;left:3772;top:3226;width:1571;height:334" filled="f" strokeweight="28e-5mm">
              <v:stroke endcap="square"/>
            </v:rect>
            <v:rect id="_x0000_s66575" style="position:absolute;left:5011;top:3226;width:332;height:334" filled="f" strokeweight="28e-5mm">
              <v:stroke endcap="square"/>
            </v:rect>
            <v:shape id="_x0000_s66576" style="position:absolute;left:5010;top:3315;width:316;height:249" coordsize="353,265" path="m,l176,265,353,,,xe" fillcolor="black" stroked="f">
              <v:path arrowok="t"/>
            </v:shape>
            <v:rect id="_x0000_s66578" style="position:absolute;left:3860;top:3303;width:478;height:235;mso-wrap-style:none;v-text-anchor:top" filled="f" stroked="f">
              <v:textbox inset="0,0,0,0">
                <w:txbxContent>
                  <w:p w:rsidR="00C425E2" w:rsidRDefault="00C425E2">
                    <w:r>
                      <w:rPr>
                        <w:rFonts w:ascii="Arial" w:hAnsi="Arial" w:cs="Arial"/>
                        <w:b/>
                        <w:bCs/>
                        <w:color w:val="000000"/>
                        <w:sz w:val="20"/>
                        <w:szCs w:val="20"/>
                      </w:rPr>
                      <w:t>West</w:t>
                    </w:r>
                  </w:p>
                </w:txbxContent>
              </v:textbox>
            </v:rect>
            <v:rect id="_x0000_s66579" style="position:absolute;left:3772;top:3579;width:1571;height:867" filled="f" strokeweight="28e-5mm">
              <v:stroke endcap="square"/>
            </v:rect>
            <v:rect id="_x0000_s66580" style="position:absolute;left:3860;top:3657;width:423;height:213;mso-wrap-style:none;v-text-anchor:top" filled="f" stroked="f">
              <v:textbox inset="0,0,0,0">
                <w:txbxContent>
                  <w:p w:rsidR="00C425E2" w:rsidRDefault="00C425E2">
                    <w:r>
                      <w:rPr>
                        <w:rFonts w:ascii="Arial" w:hAnsi="Arial" w:cs="Arial"/>
                        <w:b/>
                        <w:bCs/>
                        <w:color w:val="000000"/>
                        <w:sz w:val="20"/>
                        <w:szCs w:val="20"/>
                      </w:rPr>
                      <w:t>East</w:t>
                    </w:r>
                  </w:p>
                </w:txbxContent>
              </v:textbox>
            </v:rect>
            <v:rect id="_x0000_s66581" style="position:absolute;left:3860;top:3924;width:567;height:220;mso-wrap-style:none;v-text-anchor:top" filled="f" stroked="f">
              <v:textbox inset="0,0,0,0">
                <w:txbxContent>
                  <w:p w:rsidR="00C425E2" w:rsidRDefault="00C425E2">
                    <w:r>
                      <w:rPr>
                        <w:rFonts w:ascii="Arial" w:hAnsi="Arial" w:cs="Arial"/>
                        <w:b/>
                        <w:bCs/>
                        <w:color w:val="000000"/>
                        <w:sz w:val="20"/>
                        <w:szCs w:val="20"/>
                      </w:rPr>
                      <w:t>South</w:t>
                    </w:r>
                  </w:p>
                </w:txbxContent>
              </v:textbox>
            </v:rect>
            <v:rect id="_x0000_s66582" style="position:absolute;left:3860;top:4187;width:534;height:220;mso-wrap-style:none;v-text-anchor:top" filled="f" stroked="f">
              <v:textbox inset="0,0,0,0">
                <w:txbxContent>
                  <w:p w:rsidR="00C425E2" w:rsidRDefault="00C425E2">
                    <w:r>
                      <w:rPr>
                        <w:rFonts w:ascii="Arial" w:hAnsi="Arial" w:cs="Arial"/>
                        <w:b/>
                        <w:bCs/>
                        <w:color w:val="000000"/>
                        <w:sz w:val="20"/>
                        <w:szCs w:val="20"/>
                      </w:rPr>
                      <w:t>North</w:t>
                    </w:r>
                  </w:p>
                </w:txbxContent>
              </v:textbox>
            </v:rect>
            <v:rect id="_x0000_s66583" style="position:absolute;left:3418;top:5173;width:2456;height:334" filled="f" strokeweight="28e-5mm">
              <v:stroke endcap="square"/>
            </v:rect>
            <v:rect id="_x0000_s66584" style="position:absolute;left:3418;top:5173;width:866;height:336" fillcolor="black" stroked="f">
              <v:fill r:id="rId98" o:title="75%" type="pattern"/>
            </v:rect>
            <v:rect id="_x0000_s66585" style="position:absolute;left:3418;top:5173;width:866;height:334" filled="f" strokeweight="28e-5mm">
              <v:stroke endcap="square"/>
            </v:rect>
            <v:rect id="_x0000_s66586" style="position:absolute;left:4021;top:5646;width:1257;height:250;mso-wrap-style:none;v-text-anchor:top" filled="f" stroked="f">
              <v:textbox inset="0,0,0,0">
                <w:txbxContent>
                  <w:p w:rsidR="00C425E2" w:rsidRDefault="00C425E2">
                    <w:r>
                      <w:rPr>
                        <w:rFonts w:ascii="Arial" w:hAnsi="Arial" w:cs="Arial"/>
                        <w:b/>
                        <w:bCs/>
                        <w:color w:val="000000"/>
                        <w:sz w:val="20"/>
                        <w:szCs w:val="20"/>
                      </w:rPr>
                      <w:t>Progress Bar</w:t>
                    </w:r>
                  </w:p>
                </w:txbxContent>
              </v:textbox>
            </v:rect>
            <v:rect id="_x0000_s66587" style="position:absolute;left:4127;top:4674;width:901;height:258;mso-wrap-style:none;v-text-anchor:top" filled="f" stroked="f">
              <v:textbox inset="0,0,0,0">
                <w:txbxContent>
                  <w:p w:rsidR="00C425E2" w:rsidRDefault="00C425E2">
                    <w:r>
                      <w:rPr>
                        <w:rFonts w:ascii="Arial" w:hAnsi="Arial" w:cs="Arial"/>
                        <w:b/>
                        <w:bCs/>
                        <w:color w:val="000000"/>
                        <w:sz w:val="20"/>
                        <w:szCs w:val="20"/>
                      </w:rPr>
                      <w:t>Drop Box</w:t>
                    </w:r>
                  </w:p>
                </w:txbxContent>
              </v:textbox>
            </v:rect>
            <w10:wrap type="none"/>
            <w10:anchorlock/>
          </v:group>
        </w:pict>
      </w:r>
    </w:p>
    <w:p w:rsidR="00BC2D31" w:rsidRDefault="00BC2D31" w:rsidP="00582BA7">
      <w:r w:rsidRPr="00D63F4D">
        <w:rPr>
          <w:rStyle w:val="referenceChar"/>
        </w:rPr>
        <w:t>wiglib</w:t>
      </w:r>
      <w:r>
        <w:t xml:space="preserve"> can be performed entirely in terms of </w:t>
      </w:r>
      <w:r w:rsidRPr="00D63F4D">
        <w:rPr>
          <w:rStyle w:val="referenceChar"/>
        </w:rPr>
        <w:t>manlib</w:t>
      </w:r>
      <w:r>
        <w:t xml:space="preserve"> with </w:t>
      </w:r>
      <w:r w:rsidRPr="00D63F4D">
        <w:rPr>
          <w:rStyle w:val="referenceChar"/>
        </w:rPr>
        <w:t>gralib</w:t>
      </w:r>
      <w:r>
        <w:t xml:space="preserve"> or </w:t>
      </w:r>
      <w:r w:rsidRPr="00D63F4D">
        <w:rPr>
          <w:rStyle w:val="referenceChar"/>
        </w:rPr>
        <w:t>trmlib</w:t>
      </w:r>
      <w:r>
        <w:t xml:space="preserve"> calls. However, it is still dependent on a particular operating system because of its appearance. </w:t>
      </w:r>
      <w:r w:rsidRPr="00D63F4D">
        <w:rPr>
          <w:rStyle w:val="referenceChar"/>
        </w:rPr>
        <w:t>wiglib</w:t>
      </w:r>
      <w:r>
        <w:t xml:space="preserve"> is your key to attaining the "look and feel" of a particular operating system. But it is still possible to write your own widgets.</w:t>
      </w:r>
    </w:p>
    <w:p w:rsidR="00BC2D31" w:rsidRDefault="00BC2D31" w:rsidP="00E873B9">
      <w:pPr>
        <w:pStyle w:val="Heading2"/>
      </w:pPr>
      <w:bookmarkStart w:id="434" w:name="_Toc221641219"/>
      <w:r>
        <w:t>Tiles, Layers and Looks</w:t>
      </w:r>
      <w:bookmarkEnd w:id="434"/>
    </w:p>
    <w:p w:rsidR="00BC2D31" w:rsidRDefault="00BC2D31" w:rsidP="00582BA7">
      <w:r>
        <w:t>Each widget is implemented in its own window. A layout of widgets occurs when several widgets are tiled side by side. For example, a window surface with text and scrollbars to control the positioning of that text is done by constructing a series of windows.</w:t>
      </w:r>
    </w:p>
    <w:p w:rsidR="00BC2D31" w:rsidRDefault="00307839" w:rsidP="00582BA7">
      <w:pPr>
        <w:ind w:left="567"/>
      </w:pPr>
      <w:r>
        <w:pict>
          <v:group id="_x0000_s66591" editas="canvas" style="width:354pt;height:205.5pt;mso-position-horizontal-relative:char;mso-position-vertical-relative:line" coordsize="7080,4110">
            <o:lock v:ext="edit" aspectratio="t"/>
            <v:shape id="_x0000_s66590" type="#_x0000_t75" style="position:absolute;width:7080;height:4110" o:preferrelative="f">
              <v:fill o:detectmouseclick="t"/>
              <v:path o:extrusionok="t" o:connecttype="none"/>
              <o:lock v:ext="edit" text="t"/>
            </v:shape>
            <v:rect id="_x0000_s66592" style="position:absolute;left:39;top:39;width:6984;height:4012" filled="f" strokeweight="0"/>
            <v:rect id="_x0000_s66593" style="position:absolute;left:214;top:214;width:6458;height:3486" filled="f" strokeweight="0"/>
            <v:rect id="_x0000_s66594" style="position:absolute;left:6692;top:565;width:331;height:2786" fillcolor="black" stroked="f">
              <v:fill r:id="rId97" o:title="25%" type="pattern"/>
            </v:rect>
            <v:rect id="_x0000_s66595" style="position:absolute;left:6692;top:565;width:331;height:2784" filled="f" strokeweight="0"/>
            <v:rect id="_x0000_s66596" style="position:absolute;left:6692;top:214;width:331;height:332" filled="f" strokeweight="0"/>
            <v:rect id="_x0000_s66597" style="position:absolute;left:6692;top:3369;width:331;height:331" filled="f" strokeweight="0"/>
            <v:line id="_x0000_s66598" style="position:absolute" from="6691,3369" to="6866,3719" strokeweight="0"/>
            <v:line id="_x0000_s66599" style="position:absolute;flip:x" from="6866,3369" to="7041,3719" strokeweight="0"/>
            <v:line id="_x0000_s66600" style="position:absolute;flip:y" from="6691,213" to="6866,564" strokeweight="0"/>
            <v:line id="_x0000_s66601" style="position:absolute;flip:x y" from="6866,213" to="7041,564" strokeweight="0"/>
            <v:rect id="_x0000_s66602" style="position:absolute;left:6692;top:565;width:331;height:682" fillcolor="black" stroked="f"/>
            <v:rect id="_x0000_s66603" style="position:absolute;left:6692;top:565;width:331;height:681" fillcolor="black [3213]" strokeweight="0">
              <v:fill r:id="rId98" o:title="75%" type="pattern"/>
            </v:rect>
            <v:rect id="_x0000_s66604" style="position:absolute;left:564;top:3719;width:5758;height:334" fillcolor="black" stroked="f">
              <v:fill r:id="rId97" o:title="25%" type="pattern"/>
            </v:rect>
            <v:rect id="_x0000_s66605" style="position:absolute;left:564;top:3719;width:5758;height:332" filled="f" strokeweight="0"/>
            <v:rect id="_x0000_s66606" style="position:absolute;left:6341;top:3719;width:331;height:332" filled="f" strokeweight="0"/>
            <v:rect id="_x0000_s66607" style="position:absolute;left:214;top:3719;width:331;height:332" filled="f" strokeweight="0"/>
            <v:line id="_x0000_s66608" style="position:absolute;flip:y" from="6341,3895" to="6691,4070" strokeweight="0"/>
            <v:line id="_x0000_s66609" style="position:absolute" from="6341,3719" to="6691,3895" strokeweight="0"/>
            <v:line id="_x0000_s66610" style="position:absolute;flip:x y" from="214,3895" to="564,4070" strokeweight="0"/>
            <v:line id="_x0000_s66611" style="position:absolute;flip:x" from="214,3719" to="564,3895" strokeweight="0"/>
            <v:rect id="_x0000_s66612" style="position:absolute;left:914;top:3719;width:3658;height:334" fillcolor="black" stroked="f">
              <v:fill r:id="rId98" o:title="75%" type="pattern"/>
            </v:rect>
            <v:rect id="_x0000_s66613" style="position:absolute;left:914;top:3719;width:3657;height:332" filled="f" strokeweight="0"/>
            <v:rect id="_x0000_s66614" style="position:absolute;left:389;top:405;width:2281;height:427;mso-wrap-style:none;v-text-anchor:top" filled="f" stroked="f">
              <v:textbox style="mso-fit-shape-to-text:t" inset="0,0,0,0">
                <w:txbxContent>
                  <w:p w:rsidR="00C425E2" w:rsidRDefault="00C425E2">
                    <w:r>
                      <w:rPr>
                        <w:rFonts w:ascii="Courier New" w:hAnsi="Courier New" w:cs="Courier New"/>
                        <w:color w:val="000000"/>
                        <w:sz w:val="20"/>
                        <w:szCs w:val="20"/>
                      </w:rPr>
                      <w:t>Now is the time for</w:t>
                    </w:r>
                  </w:p>
                </w:txbxContent>
              </v:textbox>
            </v:rect>
            <v:rect id="_x0000_s66615" style="position:absolute;left:389;top:639;width:1561;height:427;mso-wrap-style:none;v-text-anchor:top" filled="f" stroked="f">
              <v:textbox style="mso-fit-shape-to-text:t" inset="0,0,0,0">
                <w:txbxContent>
                  <w:p w:rsidR="00C425E2" w:rsidRDefault="00C425E2">
                    <w:r>
                      <w:rPr>
                        <w:rFonts w:ascii="Courier New" w:hAnsi="Courier New" w:cs="Courier New"/>
                        <w:color w:val="000000"/>
                        <w:sz w:val="20"/>
                        <w:szCs w:val="20"/>
                      </w:rPr>
                      <w:t>all good men.</w:t>
                    </w:r>
                  </w:p>
                </w:txbxContent>
              </v:textbox>
            </v:rect>
            <v:rect id="_x0000_s66616" style="position:absolute;left:3160;top:1570;width:934;height:430;mso-wrap-style:none;v-text-anchor:top" filled="f" stroked="f">
              <v:textbox style="mso-fit-shape-to-text:t" inset="0,0,0,0">
                <w:txbxContent>
                  <w:p w:rsidR="00C425E2" w:rsidRDefault="00C425E2">
                    <w:r>
                      <w:rPr>
                        <w:rFonts w:ascii="Arial" w:hAnsi="Arial" w:cs="Arial"/>
                        <w:b/>
                        <w:bCs/>
                        <w:color w:val="000000"/>
                        <w:sz w:val="20"/>
                        <w:szCs w:val="20"/>
                      </w:rPr>
                      <w:t>Window 1</w:t>
                    </w:r>
                  </w:p>
                </w:txbxContent>
              </v:textbox>
            </v:rect>
            <v:rect id="_x0000_s66617" style="position:absolute;left:2966;top:1811;width:1367;height:430;mso-wrap-style:none;v-text-anchor:top" filled="f" stroked="f">
              <v:textbox style="mso-fit-shape-to-text:t" inset="0,0,0,0">
                <w:txbxContent>
                  <w:p w:rsidR="00C425E2" w:rsidRDefault="00C425E2">
                    <w:r>
                      <w:rPr>
                        <w:rFonts w:ascii="Arial" w:hAnsi="Arial" w:cs="Arial"/>
                        <w:b/>
                        <w:bCs/>
                        <w:color w:val="000000"/>
                        <w:sz w:val="20"/>
                        <w:szCs w:val="20"/>
                      </w:rPr>
                      <w:t>(Text Window)</w:t>
                    </w:r>
                  </w:p>
                </w:txbxContent>
              </v:textbox>
            </v:rect>
            <v:rect id="_x0000_s66618" style="position:absolute;left:2547;top:2885;width:934;height:430;mso-wrap-style:none;v-text-anchor:top" filled="f" stroked="f">
              <v:textbox style="mso-fit-shape-to-text:t" inset="0,0,0,0">
                <w:txbxContent>
                  <w:p w:rsidR="00C425E2" w:rsidRDefault="00C425E2">
                    <w:r>
                      <w:rPr>
                        <w:rFonts w:ascii="Arial" w:hAnsi="Arial" w:cs="Arial"/>
                        <w:b/>
                        <w:bCs/>
                        <w:color w:val="000000"/>
                        <w:sz w:val="20"/>
                        <w:szCs w:val="20"/>
                      </w:rPr>
                      <w:t>Window 3</w:t>
                    </w:r>
                  </w:p>
                </w:txbxContent>
              </v:textbox>
            </v:rect>
            <v:rect id="_x0000_s66619" style="position:absolute;left:2479;top:3126;width:1067;height:430;mso-wrap-style:none;v-text-anchor:top" filled="f" stroked="f">
              <v:textbox style="mso-fit-shape-to-text:t" inset="0,0,0,0">
                <w:txbxContent>
                  <w:p w:rsidR="00C425E2" w:rsidRDefault="00C425E2">
                    <w:r>
                      <w:rPr>
                        <w:rFonts w:ascii="Arial" w:hAnsi="Arial" w:cs="Arial"/>
                        <w:b/>
                        <w:bCs/>
                        <w:color w:val="000000"/>
                        <w:sz w:val="20"/>
                        <w:szCs w:val="20"/>
                      </w:rPr>
                      <w:t>H Scrollbar</w:t>
                    </w:r>
                  </w:p>
                </w:txbxContent>
              </v:textbox>
            </v:rect>
            <v:rect id="_x0000_s66620" style="position:absolute;left:5523;top:2009;width:934;height:430;mso-wrap-style:none;v-text-anchor:top" filled="f" stroked="f">
              <v:textbox style="mso-fit-shape-to-text:t" inset="0,0,0,0">
                <w:txbxContent>
                  <w:p w:rsidR="00C425E2" w:rsidRDefault="00C425E2">
                    <w:r>
                      <w:rPr>
                        <w:rFonts w:ascii="Arial" w:hAnsi="Arial" w:cs="Arial"/>
                        <w:b/>
                        <w:bCs/>
                        <w:color w:val="000000"/>
                        <w:sz w:val="20"/>
                        <w:szCs w:val="20"/>
                      </w:rPr>
                      <w:t>Window 2</w:t>
                    </w:r>
                  </w:p>
                </w:txbxContent>
              </v:textbox>
            </v:rect>
            <v:rect id="_x0000_s66621" style="position:absolute;left:5455;top:2250;width:1056;height:430;mso-wrap-style:none;v-text-anchor:top" filled="f" stroked="f">
              <v:textbox style="mso-fit-shape-to-text:t" inset="0,0,0,0">
                <w:txbxContent>
                  <w:p w:rsidR="00C425E2" w:rsidRDefault="00C425E2">
                    <w:r>
                      <w:rPr>
                        <w:rFonts w:ascii="Arial" w:hAnsi="Arial" w:cs="Arial"/>
                        <w:b/>
                        <w:bCs/>
                        <w:color w:val="000000"/>
                        <w:sz w:val="20"/>
                        <w:szCs w:val="20"/>
                      </w:rPr>
                      <w:t>V Scrollbar</w:t>
                    </w:r>
                  </w:p>
                </w:txbxContent>
              </v:textbox>
            </v:rect>
            <v:line id="_x0000_s66622" style="position:absolute" from="5990,2493" to="6517,3194" strokeweight="53e-5mm">
              <v:stroke joinstyle="miter"/>
            </v:line>
            <v:shape id="_x0000_s66623" style="position:absolute;left:6370;top:3027;width:147;height:168" coordsize="147,168" path="m96,r51,168l,73,96,xe" fillcolor="black" stroked="f">
              <v:path arrowok="t"/>
            </v:shape>
            <v:shape id="_x0000_s66624" style="position:absolute;left:6370;top:3027;width:147;height:168" coordsize="147,168" path="m96,r51,168l,73,96,xe" filled="f" strokeweight="53e-5mm">
              <v:stroke joinstyle="miter" endcap="square"/>
              <v:path arrowok="t"/>
            </v:shape>
            <v:line id="_x0000_s66625" style="position:absolute;flip:y" from="5990,914" to="6516,1966" strokeweight="53e-5mm">
              <v:stroke joinstyle="miter"/>
            </v:line>
            <v:shape id="_x0000_s66626" style="position:absolute;left:6388;top:915;width:128;height:174" coordsize="128,174" path="m,121l128,,107,174,,121xe" fillcolor="black" stroked="f">
              <v:path arrowok="t"/>
            </v:shape>
            <v:shape id="_x0000_s66627" style="position:absolute;left:6388;top:915;width:128;height:174" coordsize="128,174" path="m,121l128,,107,174,,121xe" filled="f" strokeweight="53e-5mm">
              <v:stroke joinstyle="miter" endcap="square"/>
              <v:path arrowok="t"/>
            </v:shape>
            <v:line id="_x0000_s66628" style="position:absolute" from="3540,3369" to="4591,3545" strokeweight="53e-5mm">
              <v:stroke joinstyle="miter"/>
            </v:line>
            <v:shape id="_x0000_s66629" style="position:absolute;left:4419;top:3459;width:172;height:119" coordsize="172,119" path="m19,l172,87,,119,19,xe" fillcolor="black" stroked="f">
              <v:path arrowok="t"/>
            </v:shape>
            <v:shape id="_x0000_s66630" style="position:absolute;left:4419;top:3459;width:172;height:119" coordsize="172,119" path="m19,l172,87,,119,19,xe" filled="f" strokeweight="53e-5mm">
              <v:stroke joinstyle="miter" endcap="square"/>
              <v:path arrowok="t"/>
            </v:shape>
            <v:line id="_x0000_s66631" style="position:absolute;flip:x" from="1439,3369" to="2490,3545" strokeweight="53e-5mm">
              <v:stroke joinstyle="miter"/>
            </v:line>
            <v:shape id="_x0000_s66632" style="position:absolute;left:1439;top:3459;width:172;height:119" coordsize="172,119" path="m172,119l,87,153,r19,119xe" fillcolor="black" stroked="f">
              <v:path arrowok="t"/>
            </v:shape>
            <v:shape id="_x0000_s66633" style="position:absolute;left:1439;top:3459;width:172;height:119" coordsize="172,119" path="m172,119l,87,153,r19,119xe" filled="f" strokeweight="53e-5mm">
              <v:stroke joinstyle="miter" endcap="square"/>
              <v:path arrowok="t"/>
            </v:shape>
            <w10:wrap type="none"/>
            <w10:anchorlock/>
          </v:group>
        </w:pict>
      </w:r>
    </w:p>
    <w:p w:rsidR="00BC2D31" w:rsidRDefault="00BC2D31" w:rsidP="00582BA7">
      <w:r>
        <w:t>The first window is the window that holds the presented text. The second and third are the windows that hold the horizontal and vertical scrollbars.</w:t>
      </w:r>
    </w:p>
    <w:p w:rsidR="00BC2D31" w:rsidRDefault="00BC2D31" w:rsidP="00582BA7">
      <w:r>
        <w:t>The key to interface design is to think of a window as simply a building block for construction of the user interface.</w:t>
      </w:r>
    </w:p>
    <w:p w:rsidR="00BC2D31" w:rsidRDefault="00D63F4D" w:rsidP="00582BA7">
      <w:r>
        <w:t>W</w:t>
      </w:r>
      <w:r w:rsidR="00BC2D31">
        <w:t>idgets can also be layered:</w:t>
      </w:r>
    </w:p>
    <w:p w:rsidR="00BC2D31" w:rsidRDefault="00307839" w:rsidP="00582BA7">
      <w:pPr>
        <w:ind w:left="567"/>
      </w:pPr>
      <w:r>
        <w:pict>
          <v:group id="_x0000_s66636" editas="canvas" style="width:354.75pt;height:115.6pt;mso-position-horizontal-relative:char;mso-position-vertical-relative:line" coordsize="7095,2312">
            <o:lock v:ext="edit" aspectratio="t"/>
            <v:shape id="_x0000_s66635" type="#_x0000_t75" style="position:absolute;width:7095;height:2312" o:preferrelative="f">
              <v:fill o:detectmouseclick="t"/>
              <v:path o:extrusionok="t" o:connecttype="none"/>
              <o:lock v:ext="edit" text="t"/>
            </v:shape>
            <v:rect id="_x0000_s66637" style="position:absolute;left:1886;top:41;width:4041;height:2193" fillcolor="black" stroked="f">
              <v:fill r:id="rId97" o:title="25%" type="pattern"/>
            </v:rect>
            <v:roundrect id="_x0000_s66638" style="position:absolute;left:2163;top:228;width:1272;height:535" arcsize="22622f" fillcolor="black" stroked="f">
              <v:fill r:id="rId99" o:title="50%" type="pattern"/>
            </v:roundrect>
            <v:rect id="_x0000_s66639" style="position:absolute;left:2491;top:398;width:623;height:430;mso-wrap-style:none;v-text-anchor:top" filled="f" stroked="f">
              <v:textbox style="mso-fit-shape-to-text:t" inset="0,0,0,0">
                <w:txbxContent>
                  <w:p w:rsidR="00C425E2" w:rsidRDefault="00C425E2">
                    <w:r>
                      <w:rPr>
                        <w:rFonts w:ascii="Arial" w:hAnsi="Arial" w:cs="Arial"/>
                        <w:b/>
                        <w:bCs/>
                        <w:color w:val="000000"/>
                        <w:sz w:val="20"/>
                        <w:szCs w:val="20"/>
                      </w:rPr>
                      <w:t>On/Off</w:t>
                    </w:r>
                  </w:p>
                </w:txbxContent>
              </v:textbox>
            </v:rect>
            <v:line id="_x0000_s66640" style="position:absolute" from="5578,226" to="5579,2079" strokeweight=".0011mm">
              <v:stroke joinstyle="miter"/>
            </v:line>
            <v:rect id="_x0000_s66641" style="position:absolute;left:5392;top:1154;width:350;height:165" fillcolor="black" stroked="f"/>
            <v:rect id="_x0000_s66642" style="position:absolute;left:4797;top:213;width:445;height:430;mso-wrap-style:none;v-text-anchor:top" filled="f" stroked="f">
              <v:textbox style="mso-fit-shape-to-text:t" inset="0,0,0,0">
                <w:txbxContent>
                  <w:p w:rsidR="00C425E2" w:rsidRDefault="00C425E2">
                    <w:r>
                      <w:rPr>
                        <w:rFonts w:ascii="Arial" w:hAnsi="Arial" w:cs="Arial"/>
                        <w:b/>
                        <w:bCs/>
                        <w:color w:val="000000"/>
                        <w:sz w:val="20"/>
                        <w:szCs w:val="20"/>
                      </w:rPr>
                      <w:t>High</w:t>
                    </w:r>
                  </w:p>
                </w:txbxContent>
              </v:textbox>
            </v:rect>
            <v:rect id="_x0000_s66643" style="position:absolute;left:4900;top:1882;width:400;height:430;mso-wrap-style:none;v-text-anchor:top" filled="f" stroked="f">
              <v:textbox style="mso-fit-shape-to-text:t" inset="0,0,0,0">
                <w:txbxContent>
                  <w:p w:rsidR="00C425E2" w:rsidRDefault="00C425E2">
                    <w:r>
                      <w:rPr>
                        <w:rFonts w:ascii="Arial" w:hAnsi="Arial" w:cs="Arial"/>
                        <w:b/>
                        <w:bCs/>
                        <w:color w:val="000000"/>
                        <w:sz w:val="20"/>
                        <w:szCs w:val="20"/>
                      </w:rPr>
                      <w:t>Low</w:t>
                    </w:r>
                  </w:p>
                </w:txbxContent>
              </v:textbox>
            </v:rect>
            <v:rect id="_x0000_s66644" style="position:absolute;left:3543;top:1093;width:1167;height:430;mso-wrap-style:none;v-text-anchor:top" filled="f" stroked="f">
              <v:textbox style="mso-fit-shape-to-text:t" inset="0,0,0,0">
                <w:txbxContent>
                  <w:p w:rsidR="00C425E2" w:rsidRDefault="00C425E2">
                    <w:r>
                      <w:rPr>
                        <w:rFonts w:ascii="Arial" w:hAnsi="Arial" w:cs="Arial"/>
                        <w:b/>
                        <w:bCs/>
                        <w:color w:val="000000"/>
                        <w:sz w:val="20"/>
                        <w:szCs w:val="20"/>
                      </w:rPr>
                      <w:t>Background</w:t>
                    </w:r>
                  </w:p>
                </w:txbxContent>
              </v:textbox>
            </v:rect>
            <v:rect id="_x0000_s66645" style="position:absolute;left:46;top:73;width:645;height:430;mso-wrap-style:none;v-text-anchor:top" filled="f" stroked="f">
              <v:textbox style="mso-fit-shape-to-text:t" inset="0,0,0,0">
                <w:txbxContent>
                  <w:p w:rsidR="00C425E2" w:rsidRDefault="00C425E2">
                    <w:r>
                      <w:rPr>
                        <w:rFonts w:ascii="Arial" w:hAnsi="Arial" w:cs="Arial"/>
                        <w:b/>
                        <w:bCs/>
                        <w:color w:val="000000"/>
                        <w:sz w:val="20"/>
                        <w:szCs w:val="20"/>
                      </w:rPr>
                      <w:t>Button</w:t>
                    </w:r>
                  </w:p>
                </w:txbxContent>
              </v:textbox>
            </v:rect>
            <v:rect id="_x0000_s66646" style="position:absolute;left:46;top:907;width:1345;height:430;mso-wrap-style:none;v-text-anchor:top" filled="f" stroked="f">
              <v:textbox style="mso-fit-shape-to-text:t" inset="0,0,0,0">
                <w:txbxContent>
                  <w:p w:rsidR="00C425E2" w:rsidRDefault="00C425E2">
                    <w:r>
                      <w:rPr>
                        <w:rFonts w:ascii="Arial" w:hAnsi="Arial" w:cs="Arial"/>
                        <w:b/>
                        <w:bCs/>
                        <w:color w:val="000000"/>
                        <w:sz w:val="20"/>
                        <w:szCs w:val="20"/>
                      </w:rPr>
                      <w:t>Radio buttons</w:t>
                    </w:r>
                  </w:p>
                </w:txbxContent>
              </v:textbox>
            </v:rect>
            <v:rect id="_x0000_s66647" style="position:absolute;left:6433;top:121;width:556;height:430;mso-wrap-style:none;v-text-anchor:top" filled="f" stroked="f">
              <v:textbox style="mso-fit-shape-to-text:t" inset="0,0,0,0">
                <w:txbxContent>
                  <w:p w:rsidR="00C425E2" w:rsidRDefault="00C425E2">
                    <w:r>
                      <w:rPr>
                        <w:rFonts w:ascii="Arial" w:hAnsi="Arial" w:cs="Arial"/>
                        <w:b/>
                        <w:bCs/>
                        <w:color w:val="000000"/>
                        <w:sz w:val="20"/>
                        <w:szCs w:val="20"/>
                      </w:rPr>
                      <w:t>Slider</w:t>
                    </w:r>
                  </w:p>
                </w:txbxContent>
              </v:textbox>
            </v:rect>
            <v:line id="_x0000_s66648" style="position:absolute" from="779,226" to="1425,412" strokeweight="56e-5mm">
              <v:stroke joinstyle="miter"/>
            </v:line>
            <v:shape id="_x0000_s66649" style="position:absolute;left:1241;top:304;width:184;height:122" coordsize="184,122" path="m35,l184,109,,122,35,xe" fillcolor="black" stroked="f">
              <v:path arrowok="t"/>
            </v:shape>
            <v:shape id="_x0000_s66650" style="position:absolute;left:1241;top:304;width:184;height:122" coordsize="184,122" path="m35,l184,109,,122,35,xe" filled="f" strokeweight="56e-5mm">
              <v:stroke joinstyle="miter" endcap="square"/>
              <v:path arrowok="t"/>
            </v:shape>
            <v:line id="_x0000_s66651" style="position:absolute;flip:x" from="5762,319" to="6408,968" strokeweight="56e-5mm">
              <v:stroke joinstyle="miter"/>
            </v:line>
            <v:shape id="_x0000_s66652" style="position:absolute;left:5762;top:801;width:167;height:168" coordsize="167,168" path="m167,90l,168,78,r89,90xe" fillcolor="black" stroked="f">
              <v:path arrowok="t"/>
            </v:shape>
            <v:shape id="_x0000_s66653" style="position:absolute;left:5762;top:801;width:167;height:168" coordsize="167,168" path="m167,90l,168,78,r89,90xe" filled="f" strokeweight="56e-5mm">
              <v:stroke joinstyle="miter" endcap="square"/>
              <v:path arrowok="t"/>
            </v:shape>
            <v:oval id="_x0000_s66654" style="position:absolute;left:2255;top:1061;width:258;height:258" filled="f" strokeweight="0"/>
            <v:oval id="_x0000_s66655" style="position:absolute;left:2347;top:1154;width:72;height:72" fillcolor="black" stroked="f"/>
            <v:oval id="_x0000_s66656" style="position:absolute;left:2347;top:1154;width:72;height:72" filled="f" strokeweight="0"/>
            <v:oval id="_x0000_s66657" style="position:absolute;left:2255;top:1432;width:258;height:257" filled="f" strokeweight="0"/>
            <v:oval id="_x0000_s66658" style="position:absolute;left:2347;top:1525;width:72;height:72" filled="f" strokeweight="0"/>
            <v:oval id="_x0000_s66659" style="position:absolute;left:2255;top:1803;width:258;height:257" filled="f" strokeweight="0"/>
            <v:oval id="_x0000_s66660" style="position:absolute;left:2347;top:1895;width:72;height:72" filled="f" strokeweight="0"/>
            <v:rect id="_x0000_s66661" style="position:absolute;left:2624;top:1093;width:378;height:430;mso-wrap-style:none;v-text-anchor:top" filled="f" stroked="f">
              <v:textbox style="mso-fit-shape-to-text:t" inset="0,0,0,0">
                <w:txbxContent>
                  <w:p w:rsidR="00C425E2" w:rsidRDefault="00C425E2">
                    <w:r>
                      <w:rPr>
                        <w:rFonts w:ascii="Arial" w:hAnsi="Arial" w:cs="Arial"/>
                        <w:b/>
                        <w:bCs/>
                        <w:color w:val="000000"/>
                        <w:sz w:val="20"/>
                        <w:szCs w:val="20"/>
                      </w:rPr>
                      <w:t>Red</w:t>
                    </w:r>
                  </w:p>
                </w:txbxContent>
              </v:textbox>
            </v:rect>
            <v:rect id="_x0000_s66662" style="position:absolute;left:2624;top:1463;width:434;height:430;mso-wrap-style:none;v-text-anchor:top" filled="f" stroked="f">
              <v:textbox style="mso-fit-shape-to-text:t" inset="0,0,0,0">
                <w:txbxContent>
                  <w:p w:rsidR="00C425E2" w:rsidRDefault="00C425E2">
                    <w:r>
                      <w:rPr>
                        <w:rFonts w:ascii="Arial" w:hAnsi="Arial" w:cs="Arial"/>
                        <w:b/>
                        <w:bCs/>
                        <w:color w:val="000000"/>
                        <w:sz w:val="20"/>
                        <w:szCs w:val="20"/>
                      </w:rPr>
                      <w:t>Blue</w:t>
                    </w:r>
                  </w:p>
                </w:txbxContent>
              </v:textbox>
            </v:rect>
            <v:rect id="_x0000_s66663" style="position:absolute;left:2624;top:1834;width:579;height:430;mso-wrap-style:none;v-text-anchor:top" filled="f" stroked="f">
              <v:textbox style="mso-fit-shape-to-text:t" inset="0,0,0,0">
                <w:txbxContent>
                  <w:p w:rsidR="00C425E2" w:rsidRDefault="00C425E2">
                    <w:r>
                      <w:rPr>
                        <w:rFonts w:ascii="Arial" w:hAnsi="Arial" w:cs="Arial"/>
                        <w:b/>
                        <w:bCs/>
                        <w:color w:val="000000"/>
                        <w:sz w:val="20"/>
                        <w:szCs w:val="20"/>
                      </w:rPr>
                      <w:t>Green</w:t>
                    </w:r>
                  </w:p>
                </w:txbxContent>
              </v:textbox>
            </v:rect>
            <v:line id="_x0000_s66664" style="position:absolute" from="1517,1060" to="2163,1247" strokeweight="56e-5mm">
              <v:stroke joinstyle="miter"/>
            </v:line>
            <v:shape id="_x0000_s66665" style="position:absolute;left:1978;top:1139;width:185;height:122" coordsize="185,122" path="m35,l185,109,,122,35,xe" fillcolor="black" stroked="f">
              <v:path arrowok="t"/>
            </v:shape>
            <v:shape id="_x0000_s66666" style="position:absolute;left:1978;top:1139;width:185;height:122" coordsize="185,122" path="m35,l185,109,,122,35,xe" filled="f" strokeweight="56e-5mm">
              <v:stroke joinstyle="miter" endcap="square"/>
              <v:path arrowok="t"/>
            </v:shape>
            <w10:wrap type="none"/>
            <w10:anchorlock/>
          </v:group>
        </w:pict>
      </w:r>
    </w:p>
    <w:p w:rsidR="00BC2D31" w:rsidRDefault="00BC2D31" w:rsidP="00582BA7">
      <w:r>
        <w:t xml:space="preserve">Widgets are fundamental to the "look" of an interface. Because </w:t>
      </w:r>
      <w:r w:rsidRPr="00F358CE">
        <w:rPr>
          <w:rStyle w:val="referenceChar"/>
        </w:rPr>
        <w:t>wiglib</w:t>
      </w:r>
      <w:r>
        <w:t xml:space="preserve"> uses the native widgets on the operating system it serves, you will pick up quite a bit of that look from just the use of the widgets.</w:t>
      </w:r>
    </w:p>
    <w:p w:rsidR="00BC2D31" w:rsidRDefault="00BC2D31" w:rsidP="00582BA7">
      <w:r>
        <w:lastRenderedPageBreak/>
        <w:t>Certainly its true that there is more to an application than just the look of the widgets. There are layout conventions, actions, and other intangables. The rule that applies to IP Pascal portability is:</w:t>
      </w:r>
    </w:p>
    <w:p w:rsidR="00BC2D31" w:rsidRDefault="00BC2D31" w:rsidP="00E55C53">
      <w:pPr>
        <w:pStyle w:val="ListParagraph"/>
        <w:numPr>
          <w:ilvl w:val="0"/>
          <w:numId w:val="44"/>
        </w:numPr>
      </w:pPr>
      <w:r>
        <w:t xml:space="preserve">IP Pascal should be able to target a high percentage of simple applications just by use of its normal </w:t>
      </w:r>
      <w:r w:rsidRPr="00684555">
        <w:rPr>
          <w:rStyle w:val="referenceChar"/>
        </w:rPr>
        <w:t>wiglib</w:t>
      </w:r>
      <w:r>
        <w:t xml:space="preserve"> components.</w:t>
      </w:r>
    </w:p>
    <w:p w:rsidR="00BC2D31" w:rsidRDefault="00BC2D31" w:rsidP="00E55C53">
      <w:pPr>
        <w:pStyle w:val="ListParagraph"/>
        <w:numPr>
          <w:ilvl w:val="0"/>
          <w:numId w:val="44"/>
        </w:numPr>
      </w:pPr>
      <w:r>
        <w:t>IP Pascal should be able to finish a high percentage of the work to create complex applications.</w:t>
      </w:r>
    </w:p>
    <w:p w:rsidR="00BC2D31" w:rsidRDefault="00BC2D31" w:rsidP="00582BA7">
      <w:r>
        <w:t>Think of interface design as performed by a collection of wooden blocks. Certainly any shape of building design can be performed, but the result won't be exactly the same as the equivalent building. What makes a building look "custom" are the final touches of plaster and paint that give it a finished look.</w:t>
      </w:r>
    </w:p>
    <w:p w:rsidR="00BC2D31" w:rsidRDefault="00BC2D31" w:rsidP="00582BA7">
      <w:r>
        <w:t>The typical cycle in designing an IP Pascal application is to design an inital version that uses just wiglib components, then finish the design with special layouts, actions and colors for a particular operating system that give it the "look and feel" of a native application.</w:t>
      </w:r>
    </w:p>
    <w:p w:rsidR="00BC2D31" w:rsidRDefault="00BC2D31" w:rsidP="00E873B9">
      <w:pPr>
        <w:pStyle w:val="Heading2"/>
      </w:pPr>
      <w:bookmarkStart w:id="435" w:name="_Toc221641220"/>
      <w:r>
        <w:t>Background colors and placement</w:t>
      </w:r>
      <w:bookmarkEnd w:id="435"/>
    </w:p>
    <w:p w:rsidR="00BC2D31" w:rsidRDefault="00BC2D31" w:rsidP="00582BA7">
      <w:r>
        <w:t>Widgets are placed by specifiying their "bounding box" or rectangle. This is the rectangle that contains the wiget. A widget can occupy all of the specified bounding box, or just a part of it. Typically, the operating system will try its best to format the widget to fit within the space provided.</w:t>
      </w:r>
    </w:p>
    <w:p w:rsidR="00D63F4D" w:rsidRDefault="00BC2D31" w:rsidP="00582BA7">
      <w:r>
        <w:t>The color scheme for widgets can vary. However, widgets are designed to be placed against a background color that is system dependent. This is available as a new system defined color, backcolor. It can be selected by the standard color selection routines.</w:t>
      </w:r>
    </w:p>
    <w:p w:rsidR="00D63F4D" w:rsidRDefault="00BC2D31" w:rsidP="00582BA7">
      <w:pPr>
        <w:pStyle w:val="Code"/>
      </w:pPr>
      <w:r w:rsidRPr="00D63F4D">
        <w:rPr>
          <w:b/>
        </w:rPr>
        <w:t>type</w:t>
      </w:r>
      <w:r>
        <w:t xml:space="preserve"> color = (black, white, red, green, blue, cyan,</w:t>
      </w:r>
    </w:p>
    <w:p w:rsidR="00BC2D31" w:rsidRDefault="00D63F4D" w:rsidP="00582BA7">
      <w:pPr>
        <w:pStyle w:val="Code"/>
      </w:pPr>
      <w:r>
        <w:t xml:space="preserve">             </w:t>
      </w:r>
      <w:r w:rsidR="00BC2D31">
        <w:t xml:space="preserve"> yellow, magenta, backcolor);</w:t>
      </w:r>
    </w:p>
    <w:p w:rsidR="00BC2D31" w:rsidRDefault="00BC2D31" w:rsidP="00582BA7">
      <w:pPr>
        <w:pStyle w:val="Code"/>
      </w:pPr>
    </w:p>
    <w:p w:rsidR="00BC2D31" w:rsidRDefault="00BC2D31" w:rsidP="00582BA7">
      <w:pPr>
        <w:pStyle w:val="Code"/>
      </w:pPr>
      <w:r>
        <w:t>fcolor(backcolor);</w:t>
      </w:r>
    </w:p>
    <w:p w:rsidR="00BC2D31" w:rsidRDefault="00BC2D31" w:rsidP="00582BA7">
      <w:pPr>
        <w:pStyle w:val="Code"/>
      </w:pPr>
      <w:r>
        <w:t>bcolor(backcolor);</w:t>
      </w:r>
    </w:p>
    <w:p w:rsidR="00BC2D31" w:rsidRDefault="00BC2D31" w:rsidP="00582BA7">
      <w:pPr>
        <w:pStyle w:val="Code"/>
      </w:pPr>
    </w:p>
    <w:p w:rsidR="00BC2D31" w:rsidRDefault="00BC2D31" w:rsidP="00582BA7">
      <w:r>
        <w:t>There are many ways to group widgets so that they blend into your background. The surface they appear on can be specifically colored using the background color, or you can create a child window with that color. Also, there is a background widget that can color the background for widgets automatically.</w:t>
      </w:r>
    </w:p>
    <w:p w:rsidR="00BC2D31" w:rsidRDefault="00BC2D31" w:rsidP="00E873B9">
      <w:pPr>
        <w:pStyle w:val="Heading2"/>
      </w:pPr>
      <w:bookmarkStart w:id="436" w:name="_Toc221641221"/>
      <w:r>
        <w:lastRenderedPageBreak/>
        <w:t>Sizes</w:t>
      </w:r>
      <w:bookmarkEnd w:id="436"/>
    </w:p>
    <w:p w:rsidR="00BC2D31" w:rsidRDefault="00BC2D31" w:rsidP="00582BA7">
      <w:r>
        <w:t>Using widgets can go a long way towards getting the look and feel of a system in an independent way. The other important factor for achieving system independence is to control sizing of widgets. For each widget, with the exception of dialogs, there is a size routine. The size routine takes the particular features of that widget, such as face text or borders, and gives the best size for the widget.</w:t>
      </w:r>
    </w:p>
    <w:p w:rsidR="00BC2D31" w:rsidRDefault="00BC2D31" w:rsidP="00582BA7">
      <w:r>
        <w:t>The size information must be considered against the particular widget to be created. Sizing is key to establishing the layout of widgets in a window, and key to producing a truly portable application.</w:t>
      </w:r>
    </w:p>
    <w:p w:rsidR="00BC2D31" w:rsidRDefault="00BC2D31" w:rsidP="00E873B9">
      <w:pPr>
        <w:pStyle w:val="Heading2"/>
      </w:pPr>
      <w:bookmarkStart w:id="437" w:name="_Toc221641222"/>
      <w:r>
        <w:t>Logical Widget Identifiers</w:t>
      </w:r>
      <w:bookmarkEnd w:id="437"/>
    </w:p>
    <w:p w:rsidR="00BC2D31" w:rsidRDefault="00BC2D31" w:rsidP="00582BA7">
      <w:r>
        <w:t>A widget is created with a logical number, from 1 to n, where n is a positive integer. You specify the number you wish to create the widget under. The id of a widget cannot be the same as any other active widget, but widget logical identifiers can be reused by killing the widget first.</w:t>
      </w:r>
    </w:p>
    <w:p w:rsidR="00BC2D31" w:rsidRDefault="00BC2D31" w:rsidP="00E873B9">
      <w:pPr>
        <w:pStyle w:val="Heading2"/>
      </w:pPr>
      <w:bookmarkStart w:id="438" w:name="_Toc221641223"/>
      <w:r>
        <w:t>Killing, Selecting, Enabling and Getting Text to and from Widgets</w:t>
      </w:r>
      <w:bookmarkEnd w:id="438"/>
    </w:p>
    <w:p w:rsidR="00BC2D31" w:rsidRDefault="00BC2D31" w:rsidP="00582BA7">
      <w:r>
        <w:t xml:space="preserve">A widget is killed by </w:t>
      </w:r>
      <w:r w:rsidRPr="00D63F4D">
        <w:rPr>
          <w:rStyle w:val="referenceChar"/>
        </w:rPr>
        <w:t>killwidget(f, n)</w:t>
      </w:r>
      <w:r>
        <w:t xml:space="preserve">, where f is the window file containing the widget, and </w:t>
      </w:r>
      <w:r w:rsidRPr="00F358CE">
        <w:rPr>
          <w:rStyle w:val="referenceChar"/>
        </w:rPr>
        <w:t>n</w:t>
      </w:r>
      <w:r>
        <w:t xml:space="preserve"> is the logical widget number.</w:t>
      </w:r>
    </w:p>
    <w:p w:rsidR="00BC2D31" w:rsidRDefault="00BC2D31" w:rsidP="00582BA7">
      <w:r>
        <w:t xml:space="preserve">Some widgets can be selected, which changes their appearance to th select state. A widget is selected by </w:t>
      </w:r>
      <w:r w:rsidRPr="00F358CE">
        <w:rPr>
          <w:rStyle w:val="referenceChar"/>
        </w:rPr>
        <w:t>selectwidget(f n e)</w:t>
      </w:r>
      <w:r>
        <w:t xml:space="preserve">, where </w:t>
      </w:r>
      <w:r w:rsidRPr="00F358CE">
        <w:rPr>
          <w:rStyle w:val="referenceChar"/>
        </w:rPr>
        <w:t>f</w:t>
      </w:r>
      <w:r>
        <w:t xml:space="preserve"> is the window file, </w:t>
      </w:r>
      <w:r w:rsidRPr="00F358CE">
        <w:rPr>
          <w:rStyle w:val="referenceChar"/>
        </w:rPr>
        <w:t>n</w:t>
      </w:r>
      <w:r>
        <w:t xml:space="preserve"> is the logical widget number, and e is true if the widget is to be selected, and false otherwise.</w:t>
      </w:r>
    </w:p>
    <w:p w:rsidR="00BC2D31" w:rsidRDefault="00BC2D31" w:rsidP="00582BA7">
      <w:r>
        <w:t>A selected widget can be a checkbox that is checked, a radio button that is pushed, or similar effect. The processing of selects, and keeping track of the state of widgets is up to you. However, this is a very flexible system. You can implement widgets that flip their state when clicked on, a series of widgets that are mutually exclusive, and many other combinations.</w:t>
      </w:r>
    </w:p>
    <w:p w:rsidR="00BC2D31" w:rsidRDefault="00BC2D31" w:rsidP="00582BA7">
      <w:r>
        <w:t xml:space="preserve">Similar to selection, widgets can be enabled or disabled by </w:t>
      </w:r>
      <w:r w:rsidRPr="00684555">
        <w:rPr>
          <w:rStyle w:val="referenceChar"/>
        </w:rPr>
        <w:t>enablewidget(f, n, e)</w:t>
      </w:r>
      <w:r>
        <w:t xml:space="preserve">, where </w:t>
      </w:r>
      <w:r w:rsidRPr="00F358CE">
        <w:rPr>
          <w:rStyle w:val="referenceChar"/>
        </w:rPr>
        <w:t>f</w:t>
      </w:r>
      <w:r>
        <w:t xml:space="preserve"> is the window file, </w:t>
      </w:r>
      <w:r w:rsidRPr="00F358CE">
        <w:rPr>
          <w:rStyle w:val="referenceChar"/>
        </w:rPr>
        <w:t>n</w:t>
      </w:r>
      <w:r>
        <w:t xml:space="preserve"> is the logical widget number, and </w:t>
      </w:r>
      <w:r w:rsidRPr="00F358CE">
        <w:rPr>
          <w:rStyle w:val="referenceChar"/>
        </w:rPr>
        <w:t>e</w:t>
      </w:r>
      <w:r>
        <w:t xml:space="preserve"> is true if the widget is to be enabled, and false otherwise. Widgets are disabled by default. When a widget is disabled, it has the disabled appearance, such as greyed out. The widget will not give click events when it is disabled. Disabling a widget is typically used when it is not needed or not available in the current context. For example, a "next" button could be disabled when there is no next item to process.</w:t>
      </w:r>
    </w:p>
    <w:p w:rsidR="00BC2D31" w:rsidRDefault="00BC2D31" w:rsidP="00582BA7">
      <w:r>
        <w:lastRenderedPageBreak/>
        <w:t xml:space="preserve">Some widgets have text that can be set, read, or in some cases, both. The text in a widget is set by </w:t>
      </w:r>
      <w:r w:rsidRPr="00684555">
        <w:rPr>
          <w:rStyle w:val="referenceChar"/>
        </w:rPr>
        <w:t>putwidgettext(f, n, s)</w:t>
      </w:r>
      <w:r>
        <w:t xml:space="preserve">, where </w:t>
      </w:r>
      <w:r w:rsidRPr="00F358CE">
        <w:rPr>
          <w:rStyle w:val="referenceChar"/>
        </w:rPr>
        <w:t>f</w:t>
      </w:r>
      <w:r>
        <w:t xml:space="preserve"> is the window file, </w:t>
      </w:r>
      <w:r w:rsidRPr="00F358CE">
        <w:rPr>
          <w:rStyle w:val="referenceChar"/>
        </w:rPr>
        <w:t>n</w:t>
      </w:r>
      <w:r>
        <w:t xml:space="preserve"> is the widget </w:t>
      </w:r>
      <w:r w:rsidRPr="00F358CE">
        <w:rPr>
          <w:rStyle w:val="referenceChar"/>
        </w:rPr>
        <w:t>id</w:t>
      </w:r>
      <w:r>
        <w:t xml:space="preserve">, and </w:t>
      </w:r>
      <w:r w:rsidRPr="00F358CE">
        <w:rPr>
          <w:rStyle w:val="referenceChar"/>
        </w:rPr>
        <w:t>s</w:t>
      </w:r>
      <w:r>
        <w:t xml:space="preserve"> is the text to set. The text in a widget can be read by </w:t>
      </w:r>
      <w:r w:rsidRPr="00F358CE">
        <w:rPr>
          <w:rStyle w:val="referenceChar"/>
        </w:rPr>
        <w:t>getwidgettext(f, n, s)</w:t>
      </w:r>
      <w:r>
        <w:t xml:space="preserve">, where </w:t>
      </w:r>
      <w:r w:rsidRPr="00F358CE">
        <w:rPr>
          <w:rStyle w:val="referenceChar"/>
        </w:rPr>
        <w:t>f</w:t>
      </w:r>
      <w:r>
        <w:t xml:space="preserve"> is the window file, </w:t>
      </w:r>
      <w:r w:rsidRPr="00F358CE">
        <w:rPr>
          <w:rStyle w:val="referenceChar"/>
        </w:rPr>
        <w:t>n</w:t>
      </w:r>
      <w:r>
        <w:t xml:space="preserve"> is the widget id, and </w:t>
      </w:r>
      <w:r w:rsidRPr="00F358CE">
        <w:rPr>
          <w:rStyle w:val="referenceChar"/>
        </w:rPr>
        <w:t>s</w:t>
      </w:r>
      <w:r>
        <w:t xml:space="preserve"> returns the text from the widget.</w:t>
      </w:r>
    </w:p>
    <w:p w:rsidR="00BC2D31" w:rsidRDefault="00BC2D31" w:rsidP="00582BA7">
      <w:r>
        <w:t>Setting and getting the widget text is used with widgets that allow the user to modify the text, such as an edit box.</w:t>
      </w:r>
    </w:p>
    <w:p w:rsidR="00BC2D31" w:rsidRDefault="00BC2D31" w:rsidP="00E873B9">
      <w:pPr>
        <w:pStyle w:val="Heading2"/>
      </w:pPr>
      <w:bookmarkStart w:id="439" w:name="_Toc221641224"/>
      <w:r>
        <w:t>Types of widgets</w:t>
      </w:r>
      <w:bookmarkEnd w:id="439"/>
    </w:p>
    <w:p w:rsidR="00BC2D31" w:rsidRDefault="00BC2D31" w:rsidP="00582BA7">
      <w:r>
        <w:t>Widgets come in three different types, controls, components and dialogs. Controls are widgets that the user can manipulate, and these widgets issue events to the program that owns them.</w:t>
      </w:r>
    </w:p>
    <w:p w:rsidR="00BC2D31" w:rsidRDefault="00BC2D31" w:rsidP="00582BA7">
      <w:r>
        <w:t>Components are display widgets whose only job is to form part of a display to the user. A group box, and a background are examples of components. Some components have active displays, such as the progress bar. However, components never issue events.</w:t>
      </w:r>
    </w:p>
    <w:p w:rsidR="00BC2D31" w:rsidRDefault="00BC2D31" w:rsidP="00582BA7">
      <w:r>
        <w:t>Dialogs are fully autonomous windows that exist apart from the applications windows. They can be very complex inside, having a whole system of layout, widgets and other features. They resemble entirely separate programs.</w:t>
      </w:r>
    </w:p>
    <w:p w:rsidR="00BC2D31" w:rsidRDefault="00BC2D31" w:rsidP="00582BA7">
      <w:r>
        <w:t>Dialogs take a series of parameters when they are called, and deliver those same parameters back to the caller, with any modifications the user performs on the data.</w:t>
      </w:r>
    </w:p>
    <w:p w:rsidR="00BC2D31" w:rsidRDefault="00BC2D31" w:rsidP="00E873B9">
      <w:pPr>
        <w:pStyle w:val="Heading2"/>
      </w:pPr>
      <w:bookmarkStart w:id="440" w:name="_Toc221641225"/>
      <w:r>
        <w:t>Controls</w:t>
      </w:r>
      <w:bookmarkEnd w:id="440"/>
    </w:p>
    <w:p w:rsidR="00684555" w:rsidRDefault="00BC2D31" w:rsidP="00582BA7">
      <w:r>
        <w:t xml:space="preserve">A button can be created with </w:t>
      </w:r>
      <w:r w:rsidRPr="00684555">
        <w:rPr>
          <w:rStyle w:val="referenceChar"/>
        </w:rPr>
        <w:t>button(f, x1, y1, x2, y2, s, id)</w:t>
      </w:r>
      <w:r>
        <w:t xml:space="preserve"> for character, and </w:t>
      </w:r>
      <w:r w:rsidRPr="00F358CE">
        <w:rPr>
          <w:rStyle w:val="referenceChar"/>
        </w:rPr>
        <w:t>buttong(f, x1, y1, x2, y2, s, id)</w:t>
      </w:r>
      <w:r>
        <w:t xml:space="preserve"> for graphical. </w:t>
      </w:r>
    </w:p>
    <w:p w:rsidR="00BC2D31" w:rsidRDefault="00BC2D31" w:rsidP="00582BA7">
      <w:r>
        <w:t xml:space="preserve">The button is drawn in the specified rectangle with the label text string </w:t>
      </w:r>
      <w:r w:rsidRPr="00F358CE">
        <w:rPr>
          <w:rStyle w:val="referenceChar"/>
        </w:rPr>
        <w:t>s</w:t>
      </w:r>
      <w:r>
        <w:t xml:space="preserve">, and the logical widget number </w:t>
      </w:r>
      <w:r w:rsidRPr="00F358CE">
        <w:rPr>
          <w:rStyle w:val="referenceChar"/>
        </w:rPr>
        <w:t>id</w:t>
      </w:r>
      <w:r>
        <w:t>. The text string will be a single line of text with no control characters, and will be presented on the face of the button. The font style and size will be the same as other buttons in the operating systems user interface.</w:t>
      </w:r>
    </w:p>
    <w:p w:rsidR="00BC2D31" w:rsidRDefault="00BC2D31" w:rsidP="00582BA7">
      <w:r>
        <w:t xml:space="preserve">When a button is pressed, it will typically change its appearance to indicate that. The button will send an event </w:t>
      </w:r>
      <w:r w:rsidRPr="00F358CE">
        <w:rPr>
          <w:rStyle w:val="referenceChar"/>
        </w:rPr>
        <w:t>etbutton</w:t>
      </w:r>
      <w:r>
        <w:t>. This event carries the id of the button that was asserted. Similarly, when a button is released, it changes appearance back from the pressed state.</w:t>
      </w:r>
    </w:p>
    <w:p w:rsidR="00BC2D31" w:rsidRDefault="00BC2D31" w:rsidP="00582BA7">
      <w:r>
        <w:t xml:space="preserve">Buttons can be any size, any height and width. The button face text does not get larger with the button, but remains centered. However, if the button too small, some of the face text will be clipped off. The size of the button can be determined before creating it by </w:t>
      </w:r>
      <w:r w:rsidRPr="00684555">
        <w:rPr>
          <w:rStyle w:val="referenceChar"/>
        </w:rPr>
        <w:t xml:space="preserve">buttonsiz(f, </w:t>
      </w:r>
      <w:r w:rsidRPr="00684555">
        <w:rPr>
          <w:rStyle w:val="referenceChar"/>
        </w:rPr>
        <w:lastRenderedPageBreak/>
        <w:t>s, w, h)</w:t>
      </w:r>
      <w:r>
        <w:t xml:space="preserve"> for character, and </w:t>
      </w:r>
      <w:r w:rsidRPr="00684555">
        <w:rPr>
          <w:rStyle w:val="referenceChar"/>
        </w:rPr>
        <w:t>buttonsizg(f, s, w, h)</w:t>
      </w:r>
      <w:r>
        <w:t xml:space="preserve"> for graphical, where </w:t>
      </w:r>
      <w:r w:rsidRPr="00F358CE">
        <w:rPr>
          <w:rStyle w:val="referenceChar"/>
        </w:rPr>
        <w:t>s</w:t>
      </w:r>
      <w:r>
        <w:t xml:space="preserve"> is the text string for the face, and </w:t>
      </w:r>
      <w:r w:rsidRPr="00F358CE">
        <w:rPr>
          <w:rStyle w:val="referenceChar"/>
        </w:rPr>
        <w:t>w</w:t>
      </w:r>
      <w:r>
        <w:t xml:space="preserve"> and </w:t>
      </w:r>
      <w:r w:rsidRPr="00F358CE">
        <w:rPr>
          <w:rStyle w:val="referenceChar"/>
        </w:rPr>
        <w:t>h</w:t>
      </w:r>
      <w:r>
        <w:t xml:space="preserve"> returns the width and height, respectively, of the button.</w:t>
      </w:r>
    </w:p>
    <w:p w:rsidR="00BC2D31" w:rsidRDefault="00BC2D31" w:rsidP="00582BA7">
      <w:r>
        <w:t>Buttons cannot be selected, but they can be disabled. The text in a button can be neither read nor written.</w:t>
      </w:r>
    </w:p>
    <w:p w:rsidR="00BC2D31" w:rsidRDefault="00BC2D31" w:rsidP="00582BA7">
      <w:r>
        <w:t xml:space="preserve">A checkbox is created with </w:t>
      </w:r>
      <w:r w:rsidRPr="00684555">
        <w:rPr>
          <w:rStyle w:val="referenceChar"/>
        </w:rPr>
        <w:t>checkbox(f, x1, y1, x2, y2, s, id)</w:t>
      </w:r>
      <w:r>
        <w:t xml:space="preserve"> for character, and </w:t>
      </w:r>
      <w:r w:rsidRPr="00684555">
        <w:rPr>
          <w:rStyle w:val="referenceChar"/>
        </w:rPr>
        <w:t>checkboxg(f, x1, y1, x2, y2, s, id)</w:t>
      </w:r>
      <w:r>
        <w:t xml:space="preserve"> for graphical, where </w:t>
      </w:r>
      <w:r w:rsidRPr="00F358CE">
        <w:rPr>
          <w:rStyle w:val="referenceChar"/>
        </w:rPr>
        <w:t>f</w:t>
      </w:r>
      <w:r>
        <w:t xml:space="preserve"> is the window file, </w:t>
      </w:r>
      <w:r w:rsidRPr="00684555">
        <w:rPr>
          <w:rStyle w:val="referenceChar"/>
        </w:rPr>
        <w:t>x1</w:t>
      </w:r>
      <w:r>
        <w:t xml:space="preserve">, </w:t>
      </w:r>
      <w:r w:rsidRPr="00684555">
        <w:rPr>
          <w:rStyle w:val="referenceChar"/>
        </w:rPr>
        <w:t>y1</w:t>
      </w:r>
      <w:r>
        <w:t xml:space="preserve">, </w:t>
      </w:r>
      <w:r w:rsidRPr="00684555">
        <w:rPr>
          <w:rStyle w:val="referenceChar"/>
        </w:rPr>
        <w:t>x2</w:t>
      </w:r>
      <w:r>
        <w:t xml:space="preserve">, </w:t>
      </w:r>
      <w:r w:rsidRPr="00684555">
        <w:rPr>
          <w:rStyle w:val="referenceChar"/>
        </w:rPr>
        <w:t>y2</w:t>
      </w:r>
      <w:r>
        <w:t xml:space="preserve"> are the rectangle the checkbox is created in, </w:t>
      </w:r>
      <w:r w:rsidRPr="00684555">
        <w:rPr>
          <w:rStyle w:val="referenceChar"/>
        </w:rPr>
        <w:t>s</w:t>
      </w:r>
      <w:r>
        <w:t xml:space="preserve"> is the face text, and </w:t>
      </w:r>
      <w:r w:rsidRPr="00684555">
        <w:rPr>
          <w:rStyle w:val="referenceChar"/>
        </w:rPr>
        <w:t>id</w:t>
      </w:r>
      <w:r>
        <w:t xml:space="preserve"> is the widget identifier. Checkboxes, when hit, give a single event that indicates activation, </w:t>
      </w:r>
      <w:r w:rsidRPr="00F358CE">
        <w:rPr>
          <w:rStyle w:val="referenceChar"/>
        </w:rPr>
        <w:t>etchkbox</w:t>
      </w:r>
      <w:r>
        <w:t>. This event contains the id of the widget.</w:t>
      </w:r>
    </w:p>
    <w:p w:rsidR="00BC2D31" w:rsidRDefault="00BC2D31" w:rsidP="00582BA7">
      <w:r>
        <w:t xml:space="preserve">Checkbox sizing is found with </w:t>
      </w:r>
      <w:r w:rsidRPr="00684555">
        <w:rPr>
          <w:rStyle w:val="referenceChar"/>
        </w:rPr>
        <w:t>checkboxsiz(f, s, x1, y1, x2, y2)</w:t>
      </w:r>
      <w:r>
        <w:t xml:space="preserve">, for character, and </w:t>
      </w:r>
      <w:r w:rsidRPr="00684555">
        <w:rPr>
          <w:rStyle w:val="referenceChar"/>
        </w:rPr>
        <w:t>checkboxsizg(f, s, x1, y1, x2 y2)</w:t>
      </w:r>
      <w:r>
        <w:t xml:space="preserve"> for grapical, where </w:t>
      </w:r>
      <w:r w:rsidRPr="00F358CE">
        <w:rPr>
          <w:rStyle w:val="referenceChar"/>
        </w:rPr>
        <w:t>f</w:t>
      </w:r>
      <w:r>
        <w:t xml:space="preserve"> is the window file, </w:t>
      </w:r>
      <w:r w:rsidRPr="00751311">
        <w:rPr>
          <w:rStyle w:val="referenceChar"/>
        </w:rPr>
        <w:t>s</w:t>
      </w:r>
      <w:r>
        <w:t xml:space="preserve"> is the face string, and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rsidR="00751311">
        <w:t xml:space="preserve"> </w:t>
      </w:r>
      <w:r>
        <w:t>return the size of the resulting checkbox. Checkboxes are sized to minimum, but since they have no edges (like a button), there is typically no need to add space to them.</w:t>
      </w:r>
    </w:p>
    <w:p w:rsidR="00BC2D31" w:rsidRDefault="00BC2D31" w:rsidP="00582BA7">
      <w:r>
        <w:t>Checkboxes can be selected (checked). They can be enabled or disabled, and default to enabled. They cannot have their face text changed or read.</w:t>
      </w:r>
    </w:p>
    <w:p w:rsidR="00BC2D31" w:rsidRDefault="00BC2D31" w:rsidP="00582BA7">
      <w:r>
        <w:t xml:space="preserve">Radio buttons work identically to checkboxes, but have a different appearance. A radio button is created by </w:t>
      </w:r>
      <w:r w:rsidRPr="00751311">
        <w:rPr>
          <w:rStyle w:val="referenceChar"/>
        </w:rPr>
        <w:t>radiobutton(f, x1, y1, x2, y2, s, id)</w:t>
      </w:r>
      <w:r>
        <w:t xml:space="preserve"> for character, and radiobuttong</w:t>
      </w:r>
      <w:r w:rsidRPr="00751311">
        <w:rPr>
          <w:rStyle w:val="referenceChar"/>
        </w:rPr>
        <w:t>(f, x1, y1, x2, y2, s, id)</w:t>
      </w:r>
      <w:r>
        <w:t xml:space="preserve">, for graphical, where </w:t>
      </w:r>
      <w:r w:rsidRPr="00751311">
        <w:rPr>
          <w:rStyle w:val="referenceChar"/>
        </w:rPr>
        <w:t>f</w:t>
      </w:r>
      <w:r>
        <w:t xml:space="preserve"> is the window file,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are the rectanglethe radio button is created in, s is the face text, and </w:t>
      </w:r>
      <w:r w:rsidRPr="00751311">
        <w:rPr>
          <w:rStyle w:val="referenceChar"/>
        </w:rPr>
        <w:t>id</w:t>
      </w:r>
      <w:r>
        <w:t xml:space="preserve"> is the widget id. Radio buttons, when hit, give a single event that indicates activation, </w:t>
      </w:r>
      <w:r w:rsidRPr="00F358CE">
        <w:rPr>
          <w:rStyle w:val="referenceChar"/>
        </w:rPr>
        <w:t>etradbut</w:t>
      </w:r>
      <w:r>
        <w:t>. This event contains the id of the widget.</w:t>
      </w:r>
    </w:p>
    <w:p w:rsidR="00BC2D31" w:rsidRDefault="00BC2D31" w:rsidP="00582BA7">
      <w:r>
        <w:t xml:space="preserve">Radio button sizing is found with </w:t>
      </w:r>
      <w:r w:rsidRPr="00751311">
        <w:rPr>
          <w:rStyle w:val="referenceChar"/>
        </w:rPr>
        <w:t>radiobuttonsizsiz(f, s, x1, y1, x2, y2)</w:t>
      </w:r>
      <w:r>
        <w:t xml:space="preserve">, for character, and </w:t>
      </w:r>
      <w:r w:rsidRPr="00751311">
        <w:rPr>
          <w:rStyle w:val="referenceChar"/>
        </w:rPr>
        <w:t>radiobuttonsizg(f, s, x1, y1, x2 y2)</w:t>
      </w:r>
      <w:r>
        <w:t xml:space="preserve"> for grapical, where </w:t>
      </w:r>
      <w:r w:rsidRPr="00751311">
        <w:rPr>
          <w:rStyle w:val="referenceChar"/>
        </w:rPr>
        <w:t>f</w:t>
      </w:r>
      <w:r>
        <w:t xml:space="preserve"> is the window file, </w:t>
      </w:r>
      <w:r w:rsidRPr="00751311">
        <w:rPr>
          <w:rStyle w:val="referenceChar"/>
        </w:rPr>
        <w:t>s</w:t>
      </w:r>
      <w:r>
        <w:t xml:space="preserve"> is the face string, and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return the size of the resulting checkbox. Radio buttons are sized to minimum, but since they have no edges (like a button), there is typically no need to add space to them.</w:t>
      </w:r>
    </w:p>
    <w:p w:rsidR="00BC2D31" w:rsidRDefault="00BC2D31" w:rsidP="00582BA7">
      <w:r>
        <w:t>Checkboxes can be selected (checked). They can be enabled or disabled, and default to enabled. They cannot have their face text changed or read.</w:t>
      </w:r>
    </w:p>
    <w:p w:rsidR="00BC2D31" w:rsidRDefault="00BC2D31" w:rsidP="00582BA7">
      <w:r>
        <w:t xml:space="preserve">Scrollbars are placed vertically by </w:t>
      </w:r>
      <w:r w:rsidRPr="00751311">
        <w:rPr>
          <w:rStyle w:val="referenceChar"/>
        </w:rPr>
        <w:t>scrollvert(f, x1, y1, x2, y2, id)</w:t>
      </w:r>
      <w:r>
        <w:t xml:space="preserve"> for character, and </w:t>
      </w:r>
      <w:r w:rsidRPr="00751311">
        <w:rPr>
          <w:rStyle w:val="referenceChar"/>
        </w:rPr>
        <w:t>scrollvertg(f, x1, y1, x2, y2, id)</w:t>
      </w:r>
      <w:r>
        <w:t xml:space="preserve">, for graphical, where </w:t>
      </w:r>
      <w:r w:rsidRPr="00751311">
        <w:rPr>
          <w:rStyle w:val="referenceChar"/>
        </w:rPr>
        <w:t>f</w:t>
      </w:r>
      <w:r>
        <w:t xml:space="preserve"> is the window file,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is the rectangle to place it in, and </w:t>
      </w:r>
      <w:r w:rsidRPr="00751311">
        <w:rPr>
          <w:rStyle w:val="referenceChar"/>
        </w:rPr>
        <w:t>id</w:t>
      </w:r>
      <w:r>
        <w:t xml:space="preserve"> is the widget id. Scrollbars are placed horizontally by </w:t>
      </w:r>
      <w:r w:rsidRPr="00751311">
        <w:rPr>
          <w:rStyle w:val="referenceChar"/>
        </w:rPr>
        <w:t>scrollhoriz(f, x1, y1, x2, y2, id)</w:t>
      </w:r>
      <w:r>
        <w:t xml:space="preserve"> and </w:t>
      </w:r>
      <w:r w:rsidRPr="00751311">
        <w:rPr>
          <w:rStyle w:val="referenceChar"/>
        </w:rPr>
        <w:t>scrollhorizg(f, x1, y1, x2, y2, id)</w:t>
      </w:r>
      <w:r>
        <w:t>.</w:t>
      </w:r>
    </w:p>
    <w:p w:rsidR="00751311" w:rsidRDefault="00751311" w:rsidP="00582BA7">
      <w:pPr>
        <w:ind w:left="567"/>
      </w:pPr>
      <w:r>
        <w:rPr>
          <w:noProof/>
        </w:rPr>
        <w:lastRenderedPageBreak/>
        <w:drawing>
          <wp:inline distT="0" distB="0" distL="0" distR="0">
            <wp:extent cx="4467225" cy="3491192"/>
            <wp:effectExtent l="1905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0"/>
                    <a:srcRect/>
                    <a:stretch>
                      <a:fillRect/>
                    </a:stretch>
                  </pic:blipFill>
                  <pic:spPr bwMode="auto">
                    <a:xfrm>
                      <a:off x="0" y="0"/>
                      <a:ext cx="4477692" cy="3499372"/>
                    </a:xfrm>
                    <a:prstGeom prst="rect">
                      <a:avLst/>
                    </a:prstGeom>
                    <a:noFill/>
                    <a:ln w="9525">
                      <a:noFill/>
                      <a:miter lim="800000"/>
                      <a:headEnd/>
                      <a:tailEnd/>
                    </a:ln>
                  </pic:spPr>
                </pic:pic>
              </a:graphicData>
            </a:graphic>
          </wp:inline>
        </w:drawing>
      </w:r>
    </w:p>
    <w:p w:rsidR="00BC2D31" w:rsidRDefault="00BC2D31" w:rsidP="00582BA7">
      <w:r>
        <w:t xml:space="preserve">Scroll bars can be placed using any demensions, but the width of a vertical scroll bar, and the height of a horizontal scroll bar usually has a standard size. This can be determined by </w:t>
      </w:r>
      <w:r w:rsidRPr="00751311">
        <w:rPr>
          <w:rStyle w:val="referenceChar"/>
        </w:rPr>
        <w:t>scrollvertsiz(f, w, h)</w:t>
      </w:r>
      <w:r>
        <w:t xml:space="preserve"> and </w:t>
      </w:r>
      <w:r w:rsidRPr="00751311">
        <w:rPr>
          <w:rStyle w:val="referenceChar"/>
        </w:rPr>
        <w:t>scrollvertsizg(f, s, w, h)</w:t>
      </w:r>
      <w:r>
        <w:t xml:space="preserve">, where </w:t>
      </w:r>
      <w:r w:rsidRPr="00F358CE">
        <w:rPr>
          <w:rStyle w:val="referenceChar"/>
        </w:rPr>
        <w:t>f</w:t>
      </w:r>
      <w:r>
        <w:t xml:space="preserve"> is the window file, </w:t>
      </w:r>
      <w:r w:rsidRPr="00F358CE">
        <w:rPr>
          <w:rStyle w:val="referenceChar"/>
        </w:rPr>
        <w:t>w</w:t>
      </w:r>
      <w:r>
        <w:t xml:space="preserve"> returns the standard width for vertical scrollbars, </w:t>
      </w:r>
      <w:r w:rsidRPr="00F358CE">
        <w:rPr>
          <w:rStyle w:val="referenceChar"/>
        </w:rPr>
        <w:t>h</w:t>
      </w:r>
      <w:r>
        <w:t xml:space="preserve"> returns the standard height of horizontal scroll bars. The width of horizontal scroll bar, and the height of a vertical scroll bar will contain a suggested size, and can be ignored.</w:t>
      </w:r>
    </w:p>
    <w:p w:rsidR="00BC2D31" w:rsidRDefault="00BC2D31" w:rsidP="00582BA7">
      <w:r>
        <w:t xml:space="preserve">A user movement of a scrollbar is given by the event </w:t>
      </w:r>
      <w:r w:rsidRPr="00751311">
        <w:rPr>
          <w:rStyle w:val="referenceChar"/>
        </w:rPr>
        <w:t>etsclpos</w:t>
      </w:r>
      <w:r>
        <w:t xml:space="preserve">, which includes the widget id, and the position of the scroll bar from the top (for a vertical scrollbar), or left (for a horizontal scrollbar). The position is expressed as a </w:t>
      </w:r>
      <w:r w:rsidRPr="00751311">
        <w:rPr>
          <w:rStyle w:val="referenceChar"/>
        </w:rPr>
        <w:t>maxint</w:t>
      </w:r>
      <w:r>
        <w:t xml:space="preserve"> ratio. The range will vary between 0 and </w:t>
      </w:r>
      <w:r w:rsidRPr="00751311">
        <w:rPr>
          <w:rStyle w:val="referenceChar"/>
        </w:rPr>
        <w:t>maxint</w:t>
      </w:r>
      <w:r>
        <w:t xml:space="preserve">, with 0 being at top or left, and maxint being bottom or right. This event does not move the scrollbar slider. This must be done by the program via </w:t>
      </w:r>
      <w:r w:rsidRPr="00751311">
        <w:rPr>
          <w:rStyle w:val="referenceChar"/>
        </w:rPr>
        <w:t>scrollpos(f, id, r)</w:t>
      </w:r>
      <w:r>
        <w:t>.</w:t>
      </w:r>
    </w:p>
    <w:p w:rsidR="00BC2D31" w:rsidRDefault="00BC2D31" w:rsidP="00582BA7">
      <w:r>
        <w:t xml:space="preserve">When a user positions the scroll bar directly, it will follow the users mouse movements. However, it will return to the original position unless the </w:t>
      </w:r>
      <w:r w:rsidRPr="00F358CE">
        <w:rPr>
          <w:rStyle w:val="referenceChar"/>
        </w:rPr>
        <w:t>etsclpos</w:t>
      </w:r>
      <w:r>
        <w:t xml:space="preserve"> event is responded to and a </w:t>
      </w:r>
      <w:r w:rsidRPr="00F358CE">
        <w:rPr>
          <w:rStyle w:val="referenceChar"/>
        </w:rPr>
        <w:t>scrollpos</w:t>
      </w:r>
      <w:r>
        <w:t xml:space="preserve"> call is made.</w:t>
      </w:r>
    </w:p>
    <w:p w:rsidR="00BC2D31" w:rsidRDefault="00BC2D31" w:rsidP="00582BA7">
      <w:r>
        <w:lastRenderedPageBreak/>
        <w:t>Besides position events, scrollbars issue two types of button pushes, referred to as line and page button events. The line buttons are the arrow buttons at either side of the scroll bar. The page buttons are the space between the scrollbar slider and the line arrows. A press anywhere in this area generates a page button event.</w:t>
      </w:r>
    </w:p>
    <w:p w:rsidR="00BC2D31" w:rsidRDefault="00D63F4D" w:rsidP="00582BA7">
      <w:pPr>
        <w:ind w:left="567"/>
      </w:pPr>
      <w:r>
        <w:rPr>
          <w:noProof/>
        </w:rPr>
        <w:drawing>
          <wp:inline distT="0" distB="0" distL="0" distR="0">
            <wp:extent cx="4476750" cy="1788300"/>
            <wp:effectExtent l="0" t="0" r="0" b="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1"/>
                    <a:srcRect/>
                    <a:stretch>
                      <a:fillRect/>
                    </a:stretch>
                  </pic:blipFill>
                  <pic:spPr bwMode="auto">
                    <a:xfrm>
                      <a:off x="0" y="0"/>
                      <a:ext cx="4482728" cy="1790688"/>
                    </a:xfrm>
                    <a:prstGeom prst="rect">
                      <a:avLst/>
                    </a:prstGeom>
                    <a:noFill/>
                    <a:ln w="9525">
                      <a:noFill/>
                      <a:miter lim="800000"/>
                      <a:headEnd/>
                      <a:tailEnd/>
                    </a:ln>
                  </pic:spPr>
                </pic:pic>
              </a:graphicData>
            </a:graphic>
          </wp:inline>
        </w:drawing>
      </w:r>
    </w:p>
    <w:p w:rsidR="00BC2D31" w:rsidRDefault="00BC2D31" w:rsidP="00582BA7">
      <w:r>
        <w:t>The page button area may not appear at all if the slider is fully to one side of the scrollbar.</w:t>
      </w:r>
    </w:p>
    <w:p w:rsidR="00BC2D31" w:rsidRDefault="00BC2D31" w:rsidP="00582BA7">
      <w:r>
        <w:t>The page and line terminology for these buttons occurs because their most common use is to scroll documents. In this case, the line buttons would be used to move the document one line up or down. In the case of horizontal scrollbars, this would be one character left or right (despite the term "line" in the buttons name). The page refers to one screenful of text, in any direction. If the page up buton is hit, for example, the document would move one screenful up.</w:t>
      </w:r>
    </w:p>
    <w:p w:rsidR="00BC2D31" w:rsidRDefault="00BC2D31" w:rsidP="00582BA7">
      <w:r>
        <w:t>It's up to the program to implement the actions for line up/down and page up/down. In fact, these events can be used for any purpose you want in your programs.</w:t>
      </w:r>
    </w:p>
    <w:p w:rsidR="00BC2D31" w:rsidRDefault="00BC2D31" w:rsidP="00582BA7">
      <w:r>
        <w:t xml:space="preserve">Besides the position of the slider, its size can also be controlled by </w:t>
      </w:r>
      <w:r w:rsidRPr="00751311">
        <w:rPr>
          <w:rStyle w:val="referenceChar"/>
        </w:rPr>
        <w:t>scrollsiz(f, id, r)</w:t>
      </w:r>
      <w:r>
        <w:t xml:space="preserve">, where </w:t>
      </w:r>
      <w:r w:rsidRPr="00751311">
        <w:rPr>
          <w:rStyle w:val="referenceChar"/>
        </w:rPr>
        <w:t>f</w:t>
      </w:r>
      <w:r>
        <w:t xml:space="preserve"> is the window file, </w:t>
      </w:r>
      <w:r w:rsidRPr="00751311">
        <w:rPr>
          <w:rStyle w:val="referenceChar"/>
        </w:rPr>
        <w:t>id</w:t>
      </w:r>
      <w:r>
        <w:t xml:space="preserve"> is the widget identifier, and r is a maxint ratio of the size of the slider. 0 means the slider occupys none of the length of the scrollbar, and maxint means the slider occupies all of it.</w:t>
      </w:r>
    </w:p>
    <w:p w:rsidR="00BC2D31" w:rsidRDefault="00BC2D31" w:rsidP="00582BA7">
      <w:r>
        <w:t>The standard use of the scrollbar size is to indicate what proportion of the document or display is contained within the onscreen display, vs. the total size of the document. For example, if the document has 50% of its total displayed, then the size of the scrollbar is set to %50, which is done by:</w:t>
      </w:r>
    </w:p>
    <w:p w:rsidR="00BC2D31" w:rsidRDefault="00BC2D31" w:rsidP="00582BA7">
      <w:pPr>
        <w:pStyle w:val="Code"/>
      </w:pPr>
      <w:r>
        <w:t>scrollsiz(f, n, maxint div 2);</w:t>
      </w:r>
    </w:p>
    <w:p w:rsidR="00D63F4D" w:rsidRDefault="00D63F4D" w:rsidP="00582BA7">
      <w:pPr>
        <w:pStyle w:val="Code"/>
      </w:pPr>
    </w:p>
    <w:p w:rsidR="00BC2D31" w:rsidRDefault="00BC2D31" w:rsidP="00582BA7">
      <w:r>
        <w:lastRenderedPageBreak/>
        <w:t>Scroll bars cannot be selected, enabled or disabled, or have face text read or written.</w:t>
      </w:r>
    </w:p>
    <w:p w:rsidR="00B67ED9" w:rsidRDefault="00BC2D31" w:rsidP="00582BA7">
      <w:r>
        <w:t xml:space="preserve">A number can be selected in an edit box by </w:t>
      </w:r>
      <w:r w:rsidRPr="00751311">
        <w:rPr>
          <w:rStyle w:val="referenceChar"/>
        </w:rPr>
        <w:t>numselbox(f, x1, y1, x2, y2, i, l, u, id)</w:t>
      </w:r>
      <w:r>
        <w:t xml:space="preserve"> for character, or </w:t>
      </w:r>
      <w:r w:rsidRPr="00751311">
        <w:rPr>
          <w:rStyle w:val="referenceChar"/>
        </w:rPr>
        <w:t>numselboxg(f, x1, y1, x2, y2, l, u, id)</w:t>
      </w:r>
      <w:r>
        <w:t xml:space="preserve"> for graphical, where </w:t>
      </w:r>
      <w:r w:rsidRPr="00751311">
        <w:rPr>
          <w:rStyle w:val="referenceChar"/>
        </w:rPr>
        <w:t>f</w:t>
      </w:r>
      <w:r>
        <w:t xml:space="preserve"> is the window file,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define the placement rectangle, l defines the lowest number allowed, and u indicates the highest number al</w:t>
      </w:r>
      <w:r w:rsidR="00B67ED9">
        <w:t>lowed, and id is the widget id.</w:t>
      </w:r>
    </w:p>
    <w:p w:rsidR="00B67ED9" w:rsidRDefault="00B67ED9" w:rsidP="00E55C53">
      <w:pPr>
        <w:pStyle w:val="ListParagraph"/>
      </w:pPr>
      <w:r>
        <w:rPr>
          <w:noProof/>
        </w:rPr>
        <w:drawing>
          <wp:inline distT="0" distB="0" distL="0" distR="0">
            <wp:extent cx="894522" cy="685800"/>
            <wp:effectExtent l="19050" t="0" r="828"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2"/>
                    <a:srcRect/>
                    <a:stretch>
                      <a:fillRect/>
                    </a:stretch>
                  </pic:blipFill>
                  <pic:spPr bwMode="auto">
                    <a:xfrm>
                      <a:off x="0" y="0"/>
                      <a:ext cx="894522" cy="685800"/>
                    </a:xfrm>
                    <a:prstGeom prst="rect">
                      <a:avLst/>
                    </a:prstGeom>
                    <a:noFill/>
                    <a:ln w="9525">
                      <a:noFill/>
                      <a:miter lim="800000"/>
                      <a:headEnd/>
                      <a:tailEnd/>
                    </a:ln>
                  </pic:spPr>
                </pic:pic>
              </a:graphicData>
            </a:graphic>
          </wp:inline>
        </w:drawing>
      </w:r>
    </w:p>
    <w:p w:rsidR="00BC2D31" w:rsidRDefault="00BC2D31" w:rsidP="00582BA7">
      <w:r>
        <w:t>The first number that appears in the number select box is by default the lower bound.</w:t>
      </w:r>
    </w:p>
    <w:p w:rsidR="00BC2D31" w:rsidRDefault="00BC2D31" w:rsidP="00582BA7">
      <w:r>
        <w:t xml:space="preserve">Number select boxes are an easy way to enter numbers from the user, and automatically restrict the input to numbers only. The numbers are entered in decimal, and cannot be negative. The edit box allows the number to be directly edited. Also, there are usually up and down buttons that allow the user to count the number up or down by one. </w:t>
      </w:r>
    </w:p>
    <w:p w:rsidR="00BC2D31" w:rsidRDefault="00BC2D31" w:rsidP="00582BA7">
      <w:r>
        <w:t xml:space="preserve">The size of a number select box is set by </w:t>
      </w:r>
      <w:r w:rsidRPr="00B67ED9">
        <w:rPr>
          <w:rStyle w:val="referenceChar"/>
        </w:rPr>
        <w:t>numselboxsiz(f, l, u, w, h)</w:t>
      </w:r>
      <w:r>
        <w:t xml:space="preserve"> for character, and </w:t>
      </w:r>
      <w:r w:rsidRPr="00B67ED9">
        <w:rPr>
          <w:rStyle w:val="referenceChar"/>
        </w:rPr>
        <w:t>numselboxsizg(f, l, u, w, h)</w:t>
      </w:r>
      <w:r>
        <w:t xml:space="preserve"> for graphical, where </w:t>
      </w:r>
      <w:r w:rsidRPr="00B67ED9">
        <w:rPr>
          <w:rStyle w:val="referenceChar"/>
        </w:rPr>
        <w:t>f</w:t>
      </w:r>
      <w:r>
        <w:t xml:space="preserve"> is the window file, l is the lower limit, </w:t>
      </w:r>
      <w:r w:rsidRPr="00B67ED9">
        <w:rPr>
          <w:rStyle w:val="referenceChar"/>
        </w:rPr>
        <w:t>u</w:t>
      </w:r>
      <w:r>
        <w:t xml:space="preserve"> is the upper limit, </w:t>
      </w:r>
      <w:r w:rsidRPr="00B67ED9">
        <w:rPr>
          <w:rStyle w:val="referenceChar"/>
        </w:rPr>
        <w:t>w</w:t>
      </w:r>
      <w:r>
        <w:t xml:space="preserve"> is the width returned, and h is the height returned. The size returned considers the lengths of the lower and upper number limits specified.</w:t>
      </w:r>
    </w:p>
    <w:p w:rsidR="00BC2D31" w:rsidRDefault="00BC2D31" w:rsidP="00582BA7">
      <w:r>
        <w:t>Number select boxes cannot be selected, enabled or disabled, or have face text read or written.</w:t>
      </w:r>
    </w:p>
    <w:p w:rsidR="00B67ED9" w:rsidRDefault="00BC2D31" w:rsidP="00582BA7">
      <w:r>
        <w:t xml:space="preserve">A general string can be editted with </w:t>
      </w:r>
      <w:r w:rsidRPr="00B67ED9">
        <w:rPr>
          <w:rStyle w:val="referenceChar"/>
        </w:rPr>
        <w:t>editbox(f, x1, y1, x2, y2, id)</w:t>
      </w:r>
      <w:r>
        <w:t xml:space="preserve"> for character, and </w:t>
      </w:r>
      <w:r w:rsidRPr="00B67ED9">
        <w:rPr>
          <w:rStyle w:val="referenceChar"/>
        </w:rPr>
        <w:t>editboxg(f, x1, y1, x2, y2, id)</w:t>
      </w:r>
      <w:r>
        <w:t xml:space="preserve"> for graphical, where </w:t>
      </w:r>
      <w:r w:rsidRPr="00EB7E98">
        <w:rPr>
          <w:rStyle w:val="referenceChar"/>
        </w:rPr>
        <w:t>f</w:t>
      </w:r>
      <w:r>
        <w:t xml:space="preserve"> is the window file, </w:t>
      </w:r>
      <w:r w:rsidRPr="00B67ED9">
        <w:rPr>
          <w:rStyle w:val="referenceChar"/>
        </w:rPr>
        <w:t>x1</w:t>
      </w:r>
      <w:r>
        <w:t xml:space="preserve">, </w:t>
      </w:r>
      <w:r w:rsidRPr="00B67ED9">
        <w:rPr>
          <w:rStyle w:val="referenceChar"/>
        </w:rPr>
        <w:t>y1</w:t>
      </w:r>
      <w:r>
        <w:t xml:space="preserve">, </w:t>
      </w:r>
      <w:r w:rsidRPr="00B67ED9">
        <w:rPr>
          <w:rStyle w:val="referenceChar"/>
        </w:rPr>
        <w:t>x2</w:t>
      </w:r>
      <w:r>
        <w:t xml:space="preserve">, </w:t>
      </w:r>
      <w:r w:rsidRPr="00B67ED9">
        <w:rPr>
          <w:rStyle w:val="referenceChar"/>
        </w:rPr>
        <w:t>y2</w:t>
      </w:r>
      <w:r>
        <w:t xml:space="preserve"> is the placement rectangle, and id is the widget identifier. </w:t>
      </w:r>
    </w:p>
    <w:p w:rsidR="00B67ED9" w:rsidRDefault="00B67ED9" w:rsidP="00582BA7">
      <w:pPr>
        <w:ind w:left="567"/>
      </w:pPr>
      <w:r>
        <w:rPr>
          <w:noProof/>
        </w:rPr>
        <w:drawing>
          <wp:inline distT="0" distB="0" distL="0" distR="0">
            <wp:extent cx="2476500" cy="678089"/>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3"/>
                    <a:srcRect/>
                    <a:stretch>
                      <a:fillRect/>
                    </a:stretch>
                  </pic:blipFill>
                  <pic:spPr bwMode="auto">
                    <a:xfrm>
                      <a:off x="0" y="0"/>
                      <a:ext cx="2492198" cy="682387"/>
                    </a:xfrm>
                    <a:prstGeom prst="rect">
                      <a:avLst/>
                    </a:prstGeom>
                    <a:noFill/>
                    <a:ln w="9525">
                      <a:noFill/>
                      <a:miter lim="800000"/>
                      <a:headEnd/>
                      <a:tailEnd/>
                    </a:ln>
                  </pic:spPr>
                </pic:pic>
              </a:graphicData>
            </a:graphic>
          </wp:inline>
        </w:drawing>
      </w:r>
    </w:p>
    <w:p w:rsidR="00BC2D31" w:rsidRDefault="00BC2D31" w:rsidP="00582BA7">
      <w:r>
        <w:t>And empty edit box is placed, and the user has the ability to edit text into the box, with cursor movements, character delete, etc.</w:t>
      </w:r>
    </w:p>
    <w:p w:rsidR="00BC2D31" w:rsidRDefault="00BC2D31" w:rsidP="00582BA7">
      <w:r>
        <w:t xml:space="preserve">An edit box can be presented blank, or default text can be placed into the edit box. If the user presses enter to the box, it sents a </w:t>
      </w:r>
      <w:r w:rsidRPr="00EB7E98">
        <w:rPr>
          <w:rStyle w:val="referenceChar"/>
        </w:rPr>
        <w:t>etedtbox</w:t>
      </w:r>
      <w:r>
        <w:t xml:space="preserve"> event. However, the program can use any </w:t>
      </w:r>
      <w:r>
        <w:lastRenderedPageBreak/>
        <w:t>method to signal done, such as a button next to the edit control. The resulting text can then be retrived from the edit box.</w:t>
      </w:r>
    </w:p>
    <w:p w:rsidR="00BC2D31" w:rsidRDefault="00BC2D31" w:rsidP="00582BA7">
      <w:r>
        <w:t xml:space="preserve">The size of an edit box is found by </w:t>
      </w:r>
      <w:r w:rsidRPr="00B67ED9">
        <w:rPr>
          <w:rStyle w:val="referenceChar"/>
        </w:rPr>
        <w:t>editboxsiz(f, w, h)</w:t>
      </w:r>
      <w:r>
        <w:t xml:space="preserve"> for character, and </w:t>
      </w:r>
      <w:r w:rsidRPr="00B67ED9">
        <w:rPr>
          <w:rStyle w:val="referenceChar"/>
        </w:rPr>
        <w:t>editboxsizg(f, w, h)</w:t>
      </w:r>
      <w:r>
        <w:t xml:space="preserve"> for graphical, where </w:t>
      </w:r>
      <w:r w:rsidRPr="00B67ED9">
        <w:rPr>
          <w:rStyle w:val="referenceChar"/>
        </w:rPr>
        <w:t>f</w:t>
      </w:r>
      <w:r>
        <w:t xml:space="preserve"> is the window file, </w:t>
      </w:r>
      <w:r w:rsidRPr="00B67ED9">
        <w:rPr>
          <w:rStyle w:val="referenceChar"/>
        </w:rPr>
        <w:t>w</w:t>
      </w:r>
      <w:r>
        <w:t xml:space="preserve"> is the width returned, and </w:t>
      </w:r>
      <w:r w:rsidRPr="00B67ED9">
        <w:rPr>
          <w:rStyle w:val="referenceChar"/>
        </w:rPr>
        <w:t>h</w:t>
      </w:r>
      <w:r>
        <w:t xml:space="preserve"> is the height returned. </w:t>
      </w:r>
    </w:p>
    <w:p w:rsidR="00BC2D31" w:rsidRDefault="00BC2D31" w:rsidP="00582BA7">
      <w:r>
        <w:t>Edit boxes cannot be selected, enabled or disabled, or have face text read or written.</w:t>
      </w:r>
    </w:p>
    <w:p w:rsidR="00B67ED9" w:rsidRDefault="00BC2D31" w:rsidP="00582BA7">
      <w:r>
        <w:t xml:space="preserve">A list box is a series of items that can be selected. It is placed with </w:t>
      </w:r>
      <w:r w:rsidRPr="00B67ED9">
        <w:rPr>
          <w:rStyle w:val="referenceChar"/>
        </w:rPr>
        <w:t>listbox(f, x1, y1, x2, y2, sp, id)</w:t>
      </w:r>
      <w:r>
        <w:t xml:space="preserve"> for character, and listboxg</w:t>
      </w:r>
      <w:r w:rsidRPr="00B67ED9">
        <w:rPr>
          <w:rStyle w:val="referenceChar"/>
        </w:rPr>
        <w:t>(f, x1, y1, x2, y2, sp, id)</w:t>
      </w:r>
      <w:r>
        <w:t xml:space="preserve"> for graphical, where </w:t>
      </w:r>
      <w:r w:rsidRPr="00EB7E98">
        <w:rPr>
          <w:rStyle w:val="referenceChar"/>
        </w:rPr>
        <w:t>f</w:t>
      </w:r>
      <w:r>
        <w:t xml:space="preserve"> is the window file, </w:t>
      </w:r>
      <w:r w:rsidRPr="00EB7E98">
        <w:rPr>
          <w:rStyle w:val="referenceChar"/>
        </w:rPr>
        <w:t>x1</w:t>
      </w:r>
      <w:r>
        <w:t xml:space="preserve">, </w:t>
      </w:r>
      <w:r w:rsidRPr="00EB7E98">
        <w:rPr>
          <w:rStyle w:val="referenceChar"/>
        </w:rPr>
        <w:t>y1</w:t>
      </w:r>
      <w:r>
        <w:t xml:space="preserve">, </w:t>
      </w:r>
      <w:r w:rsidRPr="00EB7E98">
        <w:rPr>
          <w:rStyle w:val="referenceChar"/>
        </w:rPr>
        <w:t>x2</w:t>
      </w:r>
      <w:r>
        <w:t xml:space="preserve">, </w:t>
      </w:r>
      <w:r w:rsidRPr="00EB7E98">
        <w:rPr>
          <w:rStyle w:val="referenceChar"/>
        </w:rPr>
        <w:t>y2</w:t>
      </w:r>
      <w:r>
        <w:t xml:space="preserve"> is the placement rectangle, </w:t>
      </w:r>
      <w:r w:rsidRPr="00EB7E98">
        <w:rPr>
          <w:rStyle w:val="referenceChar"/>
        </w:rPr>
        <w:t>sp</w:t>
      </w:r>
      <w:r>
        <w:t xml:space="preserve"> is a "string list pointer", a</w:t>
      </w:r>
      <w:r w:rsidR="00B67ED9">
        <w:t xml:space="preserve">nd </w:t>
      </w:r>
      <w:r w:rsidR="00B67ED9" w:rsidRPr="00B67ED9">
        <w:rPr>
          <w:rStyle w:val="referenceChar"/>
        </w:rPr>
        <w:t>id</w:t>
      </w:r>
      <w:r w:rsidR="00B67ED9">
        <w:t xml:space="preserve"> is the widget identifier.</w:t>
      </w:r>
    </w:p>
    <w:p w:rsidR="00B67ED9" w:rsidRDefault="00B67ED9" w:rsidP="00582BA7">
      <w:pPr>
        <w:ind w:left="567"/>
      </w:pPr>
      <w:r>
        <w:rPr>
          <w:noProof/>
        </w:rPr>
        <w:drawing>
          <wp:inline distT="0" distB="0" distL="0" distR="0">
            <wp:extent cx="971550" cy="1025525"/>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4"/>
                    <a:srcRect/>
                    <a:stretch>
                      <a:fillRect/>
                    </a:stretch>
                  </pic:blipFill>
                  <pic:spPr bwMode="auto">
                    <a:xfrm>
                      <a:off x="0" y="0"/>
                      <a:ext cx="971550" cy="1025525"/>
                    </a:xfrm>
                    <a:prstGeom prst="rect">
                      <a:avLst/>
                    </a:prstGeom>
                    <a:noFill/>
                    <a:ln w="9525">
                      <a:noFill/>
                      <a:miter lim="800000"/>
                      <a:headEnd/>
                      <a:tailEnd/>
                    </a:ln>
                  </pic:spPr>
                </pic:pic>
              </a:graphicData>
            </a:graphic>
          </wp:inline>
        </w:drawing>
      </w:r>
    </w:p>
    <w:p w:rsidR="00BC2D31" w:rsidRDefault="00BC2D31" w:rsidP="00582BA7">
      <w:r>
        <w:t>The string list definition appears as:</w:t>
      </w:r>
    </w:p>
    <w:p w:rsidR="00BC2D31" w:rsidRDefault="00BC2D31" w:rsidP="00582BA7">
      <w:pPr>
        <w:pStyle w:val="Code"/>
      </w:pPr>
      <w:r>
        <w:t>{ string set for list box }</w:t>
      </w:r>
    </w:p>
    <w:p w:rsidR="00BC2D31" w:rsidRDefault="00BC2D31" w:rsidP="00582BA7">
      <w:pPr>
        <w:pStyle w:val="Code"/>
      </w:pPr>
      <w:r>
        <w:t xml:space="preserve">  strptr = ^strrec;</w:t>
      </w:r>
    </w:p>
    <w:p w:rsidR="00BC2D31" w:rsidRDefault="00BC2D31" w:rsidP="00582BA7">
      <w:pPr>
        <w:pStyle w:val="Code"/>
      </w:pPr>
      <w:r>
        <w:t xml:space="preserve">  strrec = record</w:t>
      </w:r>
    </w:p>
    <w:p w:rsidR="00BC2D31" w:rsidRDefault="00BC2D31" w:rsidP="00582BA7">
      <w:pPr>
        <w:pStyle w:val="Code"/>
      </w:pPr>
    </w:p>
    <w:p w:rsidR="00BC2D31" w:rsidRDefault="00F46561" w:rsidP="00582BA7">
      <w:pPr>
        <w:pStyle w:val="Code"/>
      </w:pPr>
      <w:r>
        <w:t xml:space="preserve">  </w:t>
      </w:r>
      <w:r w:rsidR="00BC2D31">
        <w:t xml:space="preserve">  next: strptr; { next entry in list }</w:t>
      </w:r>
    </w:p>
    <w:p w:rsidR="00BC2D31" w:rsidRDefault="00BC2D31" w:rsidP="00582BA7">
      <w:pPr>
        <w:pStyle w:val="Code"/>
      </w:pPr>
      <w:r>
        <w:t xml:space="preserve">    str:  pstring { string }</w:t>
      </w:r>
    </w:p>
    <w:p w:rsidR="00BC2D31" w:rsidRDefault="00BC2D31" w:rsidP="00582BA7">
      <w:pPr>
        <w:pStyle w:val="Code"/>
      </w:pPr>
    </w:p>
    <w:p w:rsidR="00BC2D31" w:rsidRDefault="00F46561" w:rsidP="00582BA7">
      <w:pPr>
        <w:pStyle w:val="Code"/>
      </w:pPr>
      <w:r>
        <w:t xml:space="preserve">  </w:t>
      </w:r>
      <w:r w:rsidR="00BC2D31">
        <w:t>end;</w:t>
      </w:r>
    </w:p>
    <w:p w:rsidR="00BC2D31" w:rsidRDefault="00BC2D31" w:rsidP="00582BA7">
      <w:pPr>
        <w:pStyle w:val="Code"/>
      </w:pPr>
    </w:p>
    <w:p w:rsidR="00BC2D31" w:rsidRDefault="00BC2D31" w:rsidP="00582BA7">
      <w:r>
        <w:t>The string pointer is a list of strings, each string of which describes an entry in the list box.</w:t>
      </w:r>
    </w:p>
    <w:p w:rsidR="00BC2D31" w:rsidRDefault="00BC2D31" w:rsidP="00582BA7">
      <w:r>
        <w:t xml:space="preserve">When the user selects an item from the list box, the </w:t>
      </w:r>
      <w:r w:rsidRPr="00B67ED9">
        <w:rPr>
          <w:rStyle w:val="referenceChar"/>
        </w:rPr>
        <w:t>etlstbox</w:t>
      </w:r>
      <w:r>
        <w:t xml:space="preserve"> event is returned. This event gives the id of the widget, and the number of the select, from the top. The first item in the list will be 1, the second 2, etc.</w:t>
      </w:r>
    </w:p>
    <w:p w:rsidR="00BC2D31" w:rsidRDefault="00BC2D31" w:rsidP="00582BA7">
      <w:r>
        <w:t xml:space="preserve">The size of a list box is found by </w:t>
      </w:r>
      <w:r w:rsidRPr="00B67ED9">
        <w:rPr>
          <w:rStyle w:val="referenceChar"/>
        </w:rPr>
        <w:t>listboxsiz(f, sp, w, h)</w:t>
      </w:r>
      <w:r>
        <w:t xml:space="preserve"> for character, and listboxsizg</w:t>
      </w:r>
      <w:r w:rsidRPr="00B67ED9">
        <w:rPr>
          <w:rStyle w:val="referenceChar"/>
        </w:rPr>
        <w:t>(f, sp, w, h)</w:t>
      </w:r>
      <w:r>
        <w:t xml:space="preserve"> for graphical, where </w:t>
      </w:r>
      <w:r w:rsidRPr="00B67ED9">
        <w:rPr>
          <w:rStyle w:val="referenceChar"/>
        </w:rPr>
        <w:t>f</w:t>
      </w:r>
      <w:r>
        <w:t xml:space="preserve"> is the window file, </w:t>
      </w:r>
      <w:r w:rsidRPr="00B67ED9">
        <w:rPr>
          <w:rStyle w:val="referenceChar"/>
        </w:rPr>
        <w:t>sp</w:t>
      </w:r>
      <w:r>
        <w:t xml:space="preserve"> is the string list, </w:t>
      </w:r>
      <w:r w:rsidRPr="00B67ED9">
        <w:rPr>
          <w:rStyle w:val="referenceChar"/>
        </w:rPr>
        <w:t>w</w:t>
      </w:r>
      <w:r>
        <w:t xml:space="preserve"> is the width returned, and </w:t>
      </w:r>
      <w:r w:rsidRPr="00B67ED9">
        <w:rPr>
          <w:rStyle w:val="referenceChar"/>
        </w:rPr>
        <w:t>h</w:t>
      </w:r>
      <w:r>
        <w:t xml:space="preserve"> is the height returned. </w:t>
      </w:r>
    </w:p>
    <w:p w:rsidR="00BC2D31" w:rsidRDefault="00BC2D31" w:rsidP="00582BA7">
      <w:r>
        <w:lastRenderedPageBreak/>
        <w:t>List boxes cannot be selected, enabled or disabled, or have face text read or written.</w:t>
      </w:r>
    </w:p>
    <w:p w:rsidR="00E73B44" w:rsidRDefault="00BC2D31" w:rsidP="00582BA7">
      <w:r>
        <w:t xml:space="preserve">The same multiple string selection can be done in a different way by </w:t>
      </w:r>
      <w:r w:rsidRPr="00B67ED9">
        <w:rPr>
          <w:rStyle w:val="referenceChar"/>
        </w:rPr>
        <w:t>dropbox(f, x1, y1, x2, y2, sp, id)</w:t>
      </w:r>
      <w:r>
        <w:t xml:space="preserve">, where </w:t>
      </w:r>
      <w:r w:rsidRPr="00B67ED9">
        <w:rPr>
          <w:rStyle w:val="referenceChar"/>
        </w:rPr>
        <w:t>f</w:t>
      </w:r>
      <w:r>
        <w:t xml:space="preserve"> is the window file, </w:t>
      </w:r>
      <w:r w:rsidRPr="00B67ED9">
        <w:rPr>
          <w:rStyle w:val="referenceChar"/>
        </w:rPr>
        <w:t>x1</w:t>
      </w:r>
      <w:r>
        <w:t xml:space="preserve">, </w:t>
      </w:r>
      <w:r w:rsidRPr="00B67ED9">
        <w:rPr>
          <w:rStyle w:val="referenceChar"/>
        </w:rPr>
        <w:t>y1</w:t>
      </w:r>
      <w:r>
        <w:t xml:space="preserve">, </w:t>
      </w:r>
      <w:r w:rsidRPr="00B67ED9">
        <w:rPr>
          <w:rStyle w:val="referenceChar"/>
        </w:rPr>
        <w:t>x2</w:t>
      </w:r>
      <w:r>
        <w:t xml:space="preserve">, </w:t>
      </w:r>
      <w:r w:rsidRPr="00B67ED9">
        <w:rPr>
          <w:rStyle w:val="referenceChar"/>
        </w:rPr>
        <w:t>y2</w:t>
      </w:r>
      <w:r>
        <w:t xml:space="preserve"> is the placement rectangle, </w:t>
      </w:r>
      <w:r w:rsidRPr="00B67ED9">
        <w:rPr>
          <w:rStyle w:val="referenceChar"/>
        </w:rPr>
        <w:t>sp</w:t>
      </w:r>
      <w:r>
        <w:t xml:space="preserve"> is the string list, and </w:t>
      </w:r>
      <w:r w:rsidRPr="00B67ED9">
        <w:rPr>
          <w:rStyle w:val="referenceChar"/>
        </w:rPr>
        <w:t>id</w:t>
      </w:r>
      <w:r>
        <w:t xml:space="preserve"> </w:t>
      </w:r>
      <w:r w:rsidR="00E73B44">
        <w:t>is the widget identifier.</w:t>
      </w:r>
    </w:p>
    <w:p w:rsidR="00E73B44" w:rsidRDefault="00E73B44" w:rsidP="00582BA7">
      <w:pPr>
        <w:ind w:left="567"/>
      </w:pPr>
      <w:r>
        <w:rPr>
          <w:noProof/>
        </w:rPr>
        <w:drawing>
          <wp:inline distT="0" distB="0" distL="0" distR="0">
            <wp:extent cx="1355351" cy="561975"/>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5"/>
                    <a:srcRect/>
                    <a:stretch>
                      <a:fillRect/>
                    </a:stretch>
                  </pic:blipFill>
                  <pic:spPr bwMode="auto">
                    <a:xfrm>
                      <a:off x="0" y="0"/>
                      <a:ext cx="1355351" cy="561975"/>
                    </a:xfrm>
                    <a:prstGeom prst="rect">
                      <a:avLst/>
                    </a:prstGeom>
                    <a:noFill/>
                    <a:ln w="9525">
                      <a:noFill/>
                      <a:miter lim="800000"/>
                      <a:headEnd/>
                      <a:tailEnd/>
                    </a:ln>
                  </pic:spPr>
                </pic:pic>
              </a:graphicData>
            </a:graphic>
          </wp:inline>
        </w:drawing>
      </w:r>
    </w:p>
    <w:p w:rsidR="00BC2D31" w:rsidRDefault="00BC2D31" w:rsidP="00582BA7">
      <w:r>
        <w:t>A drop box only shows the whole list if the user selects it, otherwise only the currently selected entry is shown. The full list "drops down" from the selection box when the user selects it. A drop box takes less space than a list box when it is not selected. A drop box selection is signaled by the etdrpbox event, which gives the widget id, and the number of the selection, from 1 to n.</w:t>
      </w:r>
    </w:p>
    <w:p w:rsidR="00BC2D31" w:rsidRDefault="00BC2D31" w:rsidP="00582BA7">
      <w:r>
        <w:t xml:space="preserve">The size of a drop box is found by </w:t>
      </w:r>
      <w:r w:rsidRPr="00903B25">
        <w:rPr>
          <w:rStyle w:val="referenceChar"/>
        </w:rPr>
        <w:t>dropboxsiz(f, sp, cw, ch, ow, oh)</w:t>
      </w:r>
      <w:r>
        <w:t xml:space="preserve"> for character, and </w:t>
      </w:r>
      <w:r w:rsidRPr="00903B25">
        <w:rPr>
          <w:rStyle w:val="referenceChar"/>
        </w:rPr>
        <w:t>dropboxsizg(f, sp, cw, ch, ow, oh)</w:t>
      </w:r>
      <w:r>
        <w:t xml:space="preserve"> for graphical, where </w:t>
      </w:r>
      <w:r w:rsidRPr="00903B25">
        <w:rPr>
          <w:rStyle w:val="referenceChar"/>
        </w:rPr>
        <w:t>f</w:t>
      </w:r>
      <w:r>
        <w:t xml:space="preserve"> is the window file, </w:t>
      </w:r>
      <w:r w:rsidRPr="00903B25">
        <w:rPr>
          <w:rStyle w:val="referenceChar"/>
        </w:rPr>
        <w:t>sp</w:t>
      </w:r>
      <w:r>
        <w:t xml:space="preserve"> is the string list, </w:t>
      </w:r>
      <w:r w:rsidRPr="00903B25">
        <w:rPr>
          <w:rStyle w:val="referenceChar"/>
        </w:rPr>
        <w:t>cw</w:t>
      </w:r>
      <w:r>
        <w:t xml:space="preserve"> returns the closed width, </w:t>
      </w:r>
      <w:r w:rsidRPr="00903B25">
        <w:rPr>
          <w:rStyle w:val="referenceChar"/>
        </w:rPr>
        <w:t>ch</w:t>
      </w:r>
      <w:r>
        <w:t xml:space="preserve"> the closed height, </w:t>
      </w:r>
      <w:r w:rsidRPr="00903B25">
        <w:rPr>
          <w:rStyle w:val="referenceChar"/>
        </w:rPr>
        <w:t>ow</w:t>
      </w:r>
      <w:r>
        <w:t xml:space="preserve"> the open width , and </w:t>
      </w:r>
      <w:r w:rsidRPr="00903B25">
        <w:rPr>
          <w:rStyle w:val="referenceChar"/>
        </w:rPr>
        <w:t>h</w:t>
      </w:r>
      <w:r>
        <w:t xml:space="preserve"> the  height. Because drop boxes have two appearances, one when open, and one when closed, both sizes are returned. The closed appearance gives the basic size of the widget, but the open size makes is possible to determine if the list will go beyond the edge of the window when open.</w:t>
      </w:r>
    </w:p>
    <w:p w:rsidR="00BC2D31" w:rsidRDefault="00BC2D31" w:rsidP="00582BA7">
      <w:r>
        <w:t>Drop boxes cannot be selected, enabled or disabled, or have face text read or written.</w:t>
      </w:r>
    </w:p>
    <w:p w:rsidR="00903B25" w:rsidRDefault="00BC2D31" w:rsidP="00582BA7">
      <w:r>
        <w:t xml:space="preserve">Very similar to a drop box, a drop/edit box allows selection from a list, but also allows the current </w:t>
      </w:r>
      <w:r w:rsidR="00903B25">
        <w:t>selection string to be editted.</w:t>
      </w:r>
    </w:p>
    <w:p w:rsidR="00903B25" w:rsidRDefault="00903B25" w:rsidP="00582BA7">
      <w:pPr>
        <w:ind w:left="567"/>
      </w:pPr>
      <w:r>
        <w:rPr>
          <w:noProof/>
        </w:rPr>
        <w:drawing>
          <wp:inline distT="0" distB="0" distL="0" distR="0">
            <wp:extent cx="1326696" cy="1238250"/>
            <wp:effectExtent l="19050" t="0" r="6804"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6"/>
                    <a:srcRect/>
                    <a:stretch>
                      <a:fillRect/>
                    </a:stretch>
                  </pic:blipFill>
                  <pic:spPr bwMode="auto">
                    <a:xfrm>
                      <a:off x="0" y="0"/>
                      <a:ext cx="1326696" cy="1238250"/>
                    </a:xfrm>
                    <a:prstGeom prst="rect">
                      <a:avLst/>
                    </a:prstGeom>
                    <a:noFill/>
                    <a:ln w="9525">
                      <a:noFill/>
                      <a:miter lim="800000"/>
                      <a:headEnd/>
                      <a:tailEnd/>
                    </a:ln>
                  </pic:spPr>
                </pic:pic>
              </a:graphicData>
            </a:graphic>
          </wp:inline>
        </w:drawing>
      </w:r>
    </w:p>
    <w:p w:rsidR="00BC2D31" w:rsidRDefault="00BC2D31" w:rsidP="00582BA7">
      <w:r>
        <w:t xml:space="preserve">A drop/edit box is placed with </w:t>
      </w:r>
      <w:r w:rsidRPr="00903B25">
        <w:rPr>
          <w:rStyle w:val="referenceChar"/>
        </w:rPr>
        <w:t>dropeditbox(f, x1, y1, x2, y2, sp, id)</w:t>
      </w:r>
      <w:r>
        <w:t xml:space="preserve">, where </w:t>
      </w:r>
      <w:r w:rsidRPr="00903B25">
        <w:rPr>
          <w:rStyle w:val="referenceChar"/>
        </w:rPr>
        <w:t>f</w:t>
      </w:r>
      <w:r>
        <w:t xml:space="preserve"> is the window file, </w:t>
      </w:r>
      <w:r w:rsidRPr="00903B25">
        <w:rPr>
          <w:rStyle w:val="referenceChar"/>
        </w:rPr>
        <w:t>x1</w:t>
      </w:r>
      <w:r>
        <w:t xml:space="preserve">, </w:t>
      </w:r>
      <w:r w:rsidRPr="00903B25">
        <w:rPr>
          <w:rStyle w:val="referenceChar"/>
        </w:rPr>
        <w:t>y1</w:t>
      </w:r>
      <w:r>
        <w:t xml:space="preserve">, </w:t>
      </w:r>
      <w:r w:rsidRPr="00903B25">
        <w:rPr>
          <w:rStyle w:val="referenceChar"/>
        </w:rPr>
        <w:t>x2</w:t>
      </w:r>
      <w:r>
        <w:t xml:space="preserve">, </w:t>
      </w:r>
      <w:r w:rsidRPr="00903B25">
        <w:rPr>
          <w:rStyle w:val="referenceChar"/>
        </w:rPr>
        <w:t>y2</w:t>
      </w:r>
      <w:r>
        <w:t xml:space="preserve"> is the placement rectangle, </w:t>
      </w:r>
      <w:r w:rsidRPr="00903B25">
        <w:rPr>
          <w:rStyle w:val="referenceChar"/>
        </w:rPr>
        <w:t>sp</w:t>
      </w:r>
      <w:r>
        <w:t xml:space="preserve"> is the string list, and </w:t>
      </w:r>
      <w:r w:rsidRPr="00903B25">
        <w:rPr>
          <w:rStyle w:val="referenceChar"/>
        </w:rPr>
        <w:t>id</w:t>
      </w:r>
      <w:r>
        <w:t xml:space="preserve"> is the widget identifier. When a selection is made from the drop/edit box, the </w:t>
      </w:r>
      <w:r w:rsidRPr="00903B25">
        <w:rPr>
          <w:rStyle w:val="referenceChar"/>
        </w:rPr>
        <w:t>etdrebox</w:t>
      </w:r>
      <w:r>
        <w:t xml:space="preserve"> event is </w:t>
      </w:r>
      <w:r>
        <w:lastRenderedPageBreak/>
        <w:t xml:space="preserve">sent, which includes the widget identifier. The selection data itself is a string, and must be retrived with </w:t>
      </w:r>
      <w:r w:rsidRPr="00903B25">
        <w:rPr>
          <w:rStyle w:val="referenceChar"/>
        </w:rPr>
        <w:t>getdropeditboxtext(f, id, s)</w:t>
      </w:r>
      <w:r>
        <w:t xml:space="preserve">, where </w:t>
      </w:r>
      <w:r w:rsidRPr="00EB7E98">
        <w:rPr>
          <w:rStyle w:val="referenceChar"/>
        </w:rPr>
        <w:t>f</w:t>
      </w:r>
      <w:r>
        <w:t xml:space="preserve"> is the window file, </w:t>
      </w:r>
      <w:r w:rsidRPr="00EB7E98">
        <w:rPr>
          <w:rStyle w:val="referenceChar"/>
        </w:rPr>
        <w:t>id</w:t>
      </w:r>
      <w:r>
        <w:t xml:space="preserve"> is the widget </w:t>
      </w:r>
      <w:r w:rsidRPr="00EB7E98">
        <w:rPr>
          <w:rStyle w:val="referenceChar"/>
        </w:rPr>
        <w:t>id</w:t>
      </w:r>
      <w:r>
        <w:t xml:space="preserve">, and </w:t>
      </w:r>
      <w:r w:rsidRPr="00EB7E98">
        <w:rPr>
          <w:rStyle w:val="referenceChar"/>
        </w:rPr>
        <w:t>s</w:t>
      </w:r>
      <w:r>
        <w:t xml:space="preserve"> returns the selection string.</w:t>
      </w:r>
    </w:p>
    <w:p w:rsidR="00BC2D31" w:rsidRDefault="00BC2D31" w:rsidP="00582BA7">
      <w:r>
        <w:t xml:space="preserve">The size of a drop/edit box is found by </w:t>
      </w:r>
      <w:r w:rsidRPr="00903B25">
        <w:rPr>
          <w:rStyle w:val="referenceChar"/>
        </w:rPr>
        <w:t>dropeditboxsiz(f, sp, cw, ch, ow, oh)</w:t>
      </w:r>
      <w:r>
        <w:t xml:space="preserve"> for character, and </w:t>
      </w:r>
      <w:r w:rsidRPr="00EB7E98">
        <w:rPr>
          <w:rStyle w:val="referenceChar"/>
        </w:rPr>
        <w:t>dropeditboxsizg(f, sp, cw, ch, ow, oh)</w:t>
      </w:r>
      <w:r>
        <w:t xml:space="preserve"> for graphical, where </w:t>
      </w:r>
      <w:r w:rsidRPr="00903B25">
        <w:rPr>
          <w:rStyle w:val="referenceChar"/>
        </w:rPr>
        <w:t>f</w:t>
      </w:r>
      <w:r>
        <w:t xml:space="preserve"> is the window file, </w:t>
      </w:r>
      <w:r w:rsidRPr="00903B25">
        <w:rPr>
          <w:rStyle w:val="referenceChar"/>
        </w:rPr>
        <w:t>sp</w:t>
      </w:r>
      <w:r>
        <w:t xml:space="preserve"> is the string list, </w:t>
      </w:r>
      <w:r w:rsidRPr="00903B25">
        <w:rPr>
          <w:rStyle w:val="referenceChar"/>
        </w:rPr>
        <w:t>cw</w:t>
      </w:r>
      <w:r>
        <w:t xml:space="preserve"> returns the closed width, </w:t>
      </w:r>
      <w:r w:rsidRPr="00903B25">
        <w:rPr>
          <w:rStyle w:val="referenceChar"/>
        </w:rPr>
        <w:t>ch</w:t>
      </w:r>
      <w:r>
        <w:t xml:space="preserve"> the closed height, </w:t>
      </w:r>
      <w:r w:rsidRPr="00903B25">
        <w:rPr>
          <w:rStyle w:val="referenceChar"/>
        </w:rPr>
        <w:t>ow</w:t>
      </w:r>
      <w:r>
        <w:t xml:space="preserve"> the open width , and </w:t>
      </w:r>
      <w:r w:rsidRPr="00903B25">
        <w:rPr>
          <w:rStyle w:val="referenceChar"/>
        </w:rPr>
        <w:t>h</w:t>
      </w:r>
      <w:r>
        <w:t xml:space="preserve"> the  height. Because drop/edit boxes have two appearances, one when open, and one when closed, both sizes are returned. The closed appearance gives the basic size of the widget, but the open size makes is possible to determine if the list will go beyond the edge of the window when open.</w:t>
      </w:r>
    </w:p>
    <w:p w:rsidR="00BC2D31" w:rsidRDefault="00BC2D31" w:rsidP="00582BA7">
      <w:r>
        <w:t>Drop/edit boxes cannot be selected, enabled or disabled, or have face text read or written.</w:t>
      </w:r>
    </w:p>
    <w:p w:rsidR="00903B25" w:rsidRDefault="00BC2D31" w:rsidP="00582BA7">
      <w:r>
        <w:t>Sliders are linear controls that can be placed eithe</w:t>
      </w:r>
      <w:r w:rsidR="00903B25">
        <w:t>r horizontally or vertically.</w:t>
      </w:r>
    </w:p>
    <w:p w:rsidR="00903B25" w:rsidRDefault="00903B25" w:rsidP="00582BA7">
      <w:pPr>
        <w:ind w:left="567"/>
      </w:pPr>
      <w:r>
        <w:rPr>
          <w:noProof/>
        </w:rPr>
        <w:drawing>
          <wp:inline distT="0" distB="0" distL="0" distR="0">
            <wp:extent cx="4476750" cy="2679267"/>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7"/>
                    <a:srcRect/>
                    <a:stretch>
                      <a:fillRect/>
                    </a:stretch>
                  </pic:blipFill>
                  <pic:spPr bwMode="auto">
                    <a:xfrm>
                      <a:off x="0" y="0"/>
                      <a:ext cx="4476750" cy="2679267"/>
                    </a:xfrm>
                    <a:prstGeom prst="rect">
                      <a:avLst/>
                    </a:prstGeom>
                    <a:noFill/>
                    <a:ln w="9525">
                      <a:noFill/>
                      <a:miter lim="800000"/>
                      <a:headEnd/>
                      <a:tailEnd/>
                    </a:ln>
                  </pic:spPr>
                </pic:pic>
              </a:graphicData>
            </a:graphic>
          </wp:inline>
        </w:drawing>
      </w:r>
    </w:p>
    <w:p w:rsidR="00BC2D31" w:rsidRDefault="00BC2D31" w:rsidP="00582BA7">
      <w:r>
        <w:t xml:space="preserve">A vertical slider is placed with </w:t>
      </w:r>
      <w:r w:rsidRPr="00903B25">
        <w:rPr>
          <w:rStyle w:val="referenceChar"/>
        </w:rPr>
        <w:t>slidevert(f, x1, y1, x2, y2, mark, id)</w:t>
      </w:r>
      <w:r>
        <w:t xml:space="preserve"> and </w:t>
      </w:r>
      <w:r w:rsidRPr="00903B25">
        <w:rPr>
          <w:rStyle w:val="referenceChar"/>
        </w:rPr>
        <w:t>slidevertg(f, x1, y1, x2, y2, mark, id)</w:t>
      </w:r>
      <w:r>
        <w:t xml:space="preserve">,where </w:t>
      </w:r>
      <w:r w:rsidRPr="00903B25">
        <w:rPr>
          <w:rStyle w:val="referenceChar"/>
        </w:rPr>
        <w:t>f</w:t>
      </w:r>
      <w:r>
        <w:t xml:space="preserve"> is the window file, </w:t>
      </w:r>
      <w:r w:rsidRPr="00903B25">
        <w:rPr>
          <w:rStyle w:val="referenceChar"/>
        </w:rPr>
        <w:t>x1</w:t>
      </w:r>
      <w:r>
        <w:t xml:space="preserve">, </w:t>
      </w:r>
      <w:r w:rsidRPr="00903B25">
        <w:rPr>
          <w:rStyle w:val="referenceChar"/>
        </w:rPr>
        <w:t>y1</w:t>
      </w:r>
      <w:r>
        <w:t xml:space="preserve">, </w:t>
      </w:r>
      <w:r w:rsidRPr="00903B25">
        <w:rPr>
          <w:rStyle w:val="referenceChar"/>
        </w:rPr>
        <w:t>x2</w:t>
      </w:r>
      <w:r>
        <w:t xml:space="preserve">, </w:t>
      </w:r>
      <w:r w:rsidRPr="00903B25">
        <w:rPr>
          <w:rStyle w:val="referenceChar"/>
        </w:rPr>
        <w:t>y2</w:t>
      </w:r>
      <w:r>
        <w:t xml:space="preserve"> is the placement rectangle, mark is the number of "tick" marks, and </w:t>
      </w:r>
      <w:r w:rsidRPr="00903B25">
        <w:rPr>
          <w:rStyle w:val="referenceChar"/>
        </w:rPr>
        <w:t>id</w:t>
      </w:r>
      <w:r>
        <w:t xml:space="preserve"> is the widget identifer. The mark parameter gives the number of tick marks to place on the slider. It can be zero if no tick marks are to be placed. A horizontal slider can be placed by </w:t>
      </w:r>
      <w:r w:rsidRPr="00903B25">
        <w:rPr>
          <w:rStyle w:val="referenceChar"/>
        </w:rPr>
        <w:t>slidehoriz(f, x1, y1, x2, y2, mark, id)</w:t>
      </w:r>
      <w:r>
        <w:t xml:space="preserve"> and </w:t>
      </w:r>
      <w:r w:rsidRPr="00903B25">
        <w:rPr>
          <w:rStyle w:val="referenceChar"/>
        </w:rPr>
        <w:t>slidehorizg(f, x1, y1, x2, y2, mark, id)</w:t>
      </w:r>
      <w:r>
        <w:t xml:space="preserve">, where </w:t>
      </w:r>
      <w:r w:rsidRPr="00903B25">
        <w:rPr>
          <w:rStyle w:val="referenceChar"/>
        </w:rPr>
        <w:t>f</w:t>
      </w:r>
      <w:r>
        <w:t xml:space="preserve"> is the window file, </w:t>
      </w:r>
      <w:r w:rsidRPr="00903B25">
        <w:rPr>
          <w:rStyle w:val="referenceChar"/>
        </w:rPr>
        <w:t>x1</w:t>
      </w:r>
      <w:r>
        <w:t xml:space="preserve">, </w:t>
      </w:r>
      <w:r w:rsidRPr="00903B25">
        <w:rPr>
          <w:rStyle w:val="referenceChar"/>
        </w:rPr>
        <w:lastRenderedPageBreak/>
        <w:t>y1</w:t>
      </w:r>
      <w:r>
        <w:t xml:space="preserve">, </w:t>
      </w:r>
      <w:r w:rsidRPr="00903B25">
        <w:rPr>
          <w:rStyle w:val="referenceChar"/>
        </w:rPr>
        <w:t>x2</w:t>
      </w:r>
      <w:r>
        <w:t xml:space="preserve">, </w:t>
      </w:r>
      <w:r w:rsidRPr="00903B25">
        <w:rPr>
          <w:rStyle w:val="referenceChar"/>
        </w:rPr>
        <w:t>y2</w:t>
      </w:r>
      <w:r>
        <w:t xml:space="preserve"> is the placement rectangle, </w:t>
      </w:r>
      <w:r w:rsidRPr="00EB7E98">
        <w:rPr>
          <w:rStyle w:val="referenceChar"/>
        </w:rPr>
        <w:t>mark</w:t>
      </w:r>
      <w:r>
        <w:t xml:space="preserve"> is the number of tick marks, and </w:t>
      </w:r>
      <w:r w:rsidRPr="00EB7E98">
        <w:rPr>
          <w:rStyle w:val="referenceChar"/>
        </w:rPr>
        <w:t>id</w:t>
      </w:r>
      <w:r>
        <w:t xml:space="preserve"> is the widget identifier.</w:t>
      </w:r>
    </w:p>
    <w:p w:rsidR="00BC2D31" w:rsidRDefault="00BC2D31" w:rsidP="00582BA7">
      <w:r>
        <w:t xml:space="preserve">Sliders indicate changes in their position with the event </w:t>
      </w:r>
      <w:r w:rsidRPr="00903B25">
        <w:rPr>
          <w:rStyle w:val="referenceChar"/>
        </w:rPr>
        <w:t>etsldpos</w:t>
      </w:r>
      <w:r>
        <w:t xml:space="preserve">. This gives the widget id, and a </w:t>
      </w:r>
      <w:r w:rsidRPr="00903B25">
        <w:rPr>
          <w:rStyle w:val="referenceChar"/>
        </w:rPr>
        <w:t>maxint</w:t>
      </w:r>
      <w:r>
        <w:t xml:space="preserve"> ratioed position of the slider, from 0 to </w:t>
      </w:r>
      <w:r w:rsidRPr="00903B25">
        <w:rPr>
          <w:rStyle w:val="referenceChar"/>
        </w:rPr>
        <w:t>maxint</w:t>
      </w:r>
      <w:r>
        <w:t xml:space="preserve">. 0 is the top or leftmost position of the slider, and </w:t>
      </w:r>
      <w:r w:rsidRPr="00EB7E98">
        <w:rPr>
          <w:rStyle w:val="referenceChar"/>
        </w:rPr>
        <w:t>maxint</w:t>
      </w:r>
      <w:r>
        <w:t xml:space="preserve"> is the bottom or rightmost position of the slider.</w:t>
      </w:r>
    </w:p>
    <w:p w:rsidR="00BC2D31" w:rsidRDefault="00BC2D31" w:rsidP="00582BA7">
      <w:r>
        <w:t xml:space="preserve">The size of a slider can be determined by </w:t>
      </w:r>
      <w:r w:rsidRPr="00903B25">
        <w:rPr>
          <w:rStyle w:val="referenceChar"/>
        </w:rPr>
        <w:t>scrollvertsiz(f, w, h)</w:t>
      </w:r>
      <w:r>
        <w:t xml:space="preserve"> for character, and </w:t>
      </w:r>
      <w:r w:rsidRPr="00805E63">
        <w:rPr>
          <w:rStyle w:val="referenceChar"/>
        </w:rPr>
        <w:t>scrollvertsizg(f, s, w, h)</w:t>
      </w:r>
      <w:r>
        <w:t xml:space="preserve"> for graphical, where </w:t>
      </w:r>
      <w:r w:rsidRPr="00805E63">
        <w:rPr>
          <w:rStyle w:val="referenceChar"/>
        </w:rPr>
        <w:t>f</w:t>
      </w:r>
      <w:r>
        <w:t xml:space="preserve"> is the window file, </w:t>
      </w:r>
      <w:r w:rsidRPr="00805E63">
        <w:rPr>
          <w:rStyle w:val="referenceChar"/>
        </w:rPr>
        <w:t>w</w:t>
      </w:r>
      <w:r>
        <w:t xml:space="preserve"> returns the standard width for vertical sliders, </w:t>
      </w:r>
      <w:r w:rsidRPr="00805E63">
        <w:rPr>
          <w:rStyle w:val="referenceChar"/>
        </w:rPr>
        <w:t>h</w:t>
      </w:r>
      <w:r>
        <w:t xml:space="preserve"> returns the standard height of horizontal sliders. The width of horizontal scroll bar, and the height of a vertical scroll bar will contain a suggested size, and can be ignored.</w:t>
      </w:r>
    </w:p>
    <w:p w:rsidR="00BC2D31" w:rsidRDefault="00BC2D31" w:rsidP="00582BA7">
      <w:r>
        <w:t>Sliders cannot be selected, enabled or disabled, or have face text read or written.</w:t>
      </w:r>
    </w:p>
    <w:p w:rsidR="00BC2D31" w:rsidRDefault="00BC2D31" w:rsidP="00582BA7">
      <w:r>
        <w:t>Tab bars allow the user to select from a series of labeled tabs, usually to specify locations in  document. A tabbar is a group box with tabs on one edge. The tabs can be placed on the top, bottom, left or right side of an included client area. Multiple tab bars can be overlaid to put tabs on 2, 3 or all 4 sides.</w:t>
      </w:r>
    </w:p>
    <w:p w:rsidR="00805E63" w:rsidRDefault="00805E63" w:rsidP="00582BA7">
      <w:pPr>
        <w:ind w:left="567"/>
      </w:pPr>
      <w:r>
        <w:rPr>
          <w:noProof/>
        </w:rPr>
        <w:lastRenderedPageBreak/>
        <w:drawing>
          <wp:inline distT="0" distB="0" distL="0" distR="0">
            <wp:extent cx="4448433" cy="4572000"/>
            <wp:effectExtent l="19050" t="0" r="9267"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8"/>
                    <a:srcRect/>
                    <a:stretch>
                      <a:fillRect/>
                    </a:stretch>
                  </pic:blipFill>
                  <pic:spPr bwMode="auto">
                    <a:xfrm>
                      <a:off x="0" y="0"/>
                      <a:ext cx="4452000" cy="4575666"/>
                    </a:xfrm>
                    <a:prstGeom prst="rect">
                      <a:avLst/>
                    </a:prstGeom>
                    <a:noFill/>
                    <a:ln w="9525">
                      <a:noFill/>
                      <a:miter lim="800000"/>
                      <a:headEnd/>
                      <a:tailEnd/>
                    </a:ln>
                  </pic:spPr>
                </pic:pic>
              </a:graphicData>
            </a:graphic>
          </wp:inline>
        </w:drawing>
      </w:r>
    </w:p>
    <w:p w:rsidR="00805E63" w:rsidRDefault="00805E63" w:rsidP="00582BA7">
      <w:pPr>
        <w:ind w:left="567"/>
      </w:pPr>
      <w:r>
        <w:rPr>
          <w:noProof/>
        </w:rPr>
        <w:lastRenderedPageBreak/>
        <w:drawing>
          <wp:inline distT="0" distB="0" distL="0" distR="0">
            <wp:extent cx="4457700" cy="3734301"/>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9"/>
                    <a:srcRect/>
                    <a:stretch>
                      <a:fillRect/>
                    </a:stretch>
                  </pic:blipFill>
                  <pic:spPr bwMode="auto">
                    <a:xfrm>
                      <a:off x="0" y="0"/>
                      <a:ext cx="4460699" cy="3736813"/>
                    </a:xfrm>
                    <a:prstGeom prst="rect">
                      <a:avLst/>
                    </a:prstGeom>
                    <a:noFill/>
                    <a:ln w="9525">
                      <a:noFill/>
                      <a:miter lim="800000"/>
                      <a:headEnd/>
                      <a:tailEnd/>
                    </a:ln>
                  </pic:spPr>
                </pic:pic>
              </a:graphicData>
            </a:graphic>
          </wp:inline>
        </w:drawing>
      </w:r>
    </w:p>
    <w:p w:rsidR="00BC2D31" w:rsidRDefault="00BC2D31" w:rsidP="00582BA7">
      <w:r>
        <w:t xml:space="preserve">A tabbar is placed by </w:t>
      </w:r>
      <w:r w:rsidRPr="00805E63">
        <w:rPr>
          <w:rStyle w:val="referenceChar"/>
        </w:rPr>
        <w:t>tabbar(f, x1, y1, x2, y2, sp, tor, id)</w:t>
      </w:r>
      <w:r>
        <w:t xml:space="preserve"> for character, and </w:t>
      </w:r>
      <w:r w:rsidRPr="00805E63">
        <w:rPr>
          <w:rStyle w:val="referenceChar"/>
        </w:rPr>
        <w:t>tabbarg(f, x1, y1, x2, y2, sp, tor, id)</w:t>
      </w:r>
      <w:r>
        <w:t xml:space="preserve"> for graphical, where </w:t>
      </w:r>
      <w:r w:rsidRPr="00805E63">
        <w:rPr>
          <w:rStyle w:val="referenceChar"/>
        </w:rPr>
        <w:t>f</w:t>
      </w:r>
      <w:r>
        <w:t xml:space="preserve"> is the window file, </w:t>
      </w:r>
      <w:r w:rsidRPr="00805E63">
        <w:rPr>
          <w:rStyle w:val="referenceChar"/>
        </w:rPr>
        <w:t>x1</w:t>
      </w:r>
      <w:r>
        <w:t xml:space="preserve">, </w:t>
      </w:r>
      <w:r w:rsidRPr="00805E63">
        <w:rPr>
          <w:rStyle w:val="referenceChar"/>
        </w:rPr>
        <w:t>y1</w:t>
      </w:r>
      <w:r>
        <w:t xml:space="preserve">, </w:t>
      </w:r>
      <w:r w:rsidRPr="00805E63">
        <w:rPr>
          <w:rStyle w:val="referenceChar"/>
        </w:rPr>
        <w:t>x2</w:t>
      </w:r>
      <w:r>
        <w:t xml:space="preserve">, </w:t>
      </w:r>
      <w:r w:rsidRPr="00805E63">
        <w:rPr>
          <w:rStyle w:val="referenceChar"/>
        </w:rPr>
        <w:t>y2</w:t>
      </w:r>
      <w:r>
        <w:t xml:space="preserve"> is the placement rectangle, sp is the string list, tor is the orientation, and </w:t>
      </w:r>
      <w:r w:rsidRPr="00805E63">
        <w:rPr>
          <w:rStyle w:val="referenceChar"/>
        </w:rPr>
        <w:t>id</w:t>
      </w:r>
      <w:r>
        <w:t xml:space="preserve"> is the widget id. </w:t>
      </w:r>
    </w:p>
    <w:p w:rsidR="00BC2D31" w:rsidRDefault="00BC2D31" w:rsidP="00582BA7">
      <w:r>
        <w:t>The orientation of a tabbar is given by:</w:t>
      </w:r>
    </w:p>
    <w:p w:rsidR="00BC2D31" w:rsidRDefault="00BC2D31" w:rsidP="00582BA7">
      <w:pPr>
        <w:pStyle w:val="Code"/>
      </w:pPr>
      <w:r>
        <w:t>{ orientation for tab bars }</w:t>
      </w:r>
    </w:p>
    <w:p w:rsidR="00BC2D31" w:rsidRDefault="00BC2D31" w:rsidP="00582BA7">
      <w:pPr>
        <w:pStyle w:val="Code"/>
      </w:pPr>
      <w:r>
        <w:t xml:space="preserve">type tabori = (totop, toright, tobottom, toleft); </w:t>
      </w:r>
    </w:p>
    <w:p w:rsidR="00BC2D31" w:rsidRDefault="00BC2D31" w:rsidP="00582BA7">
      <w:pPr>
        <w:pStyle w:val="Code"/>
      </w:pPr>
    </w:p>
    <w:p w:rsidR="00BC2D31" w:rsidRDefault="00BC2D31" w:rsidP="00582BA7">
      <w:r>
        <w:t xml:space="preserve">Tabbar selections are indicated by the event </w:t>
      </w:r>
      <w:r w:rsidRPr="00EB7E98">
        <w:rPr>
          <w:rStyle w:val="referenceChar"/>
        </w:rPr>
        <w:t>ettabbar</w:t>
      </w:r>
      <w:r>
        <w:t>, which gives the widget id, and the tab number selection, from 1 to n, counting from the first string entry in the list.</w:t>
      </w:r>
    </w:p>
    <w:p w:rsidR="00BC2D31" w:rsidRDefault="00BC2D31" w:rsidP="00582BA7">
      <w:r>
        <w:t xml:space="preserve">The size of a tabbar is found by </w:t>
      </w:r>
      <w:r w:rsidRPr="00805E63">
        <w:rPr>
          <w:rStyle w:val="referenceChar"/>
        </w:rPr>
        <w:t>tabbarsiz(f, tor, cw, ch, w, h, ox, oy)</w:t>
      </w:r>
      <w:r>
        <w:t xml:space="preserve"> for character, and </w:t>
      </w:r>
      <w:r w:rsidRPr="00805E63">
        <w:rPr>
          <w:rStyle w:val="referenceChar"/>
        </w:rPr>
        <w:t>tabbarsizg(f, tor, cw, ch, w, h, ox, oy)</w:t>
      </w:r>
      <w:r>
        <w:t xml:space="preserve"> for graphical, where </w:t>
      </w:r>
      <w:r w:rsidRPr="00805E63">
        <w:rPr>
          <w:rStyle w:val="referenceChar"/>
        </w:rPr>
        <w:t>f</w:t>
      </w:r>
      <w:r>
        <w:t xml:space="preserve"> is the window file, </w:t>
      </w:r>
      <w:r w:rsidRPr="00805E63">
        <w:rPr>
          <w:rStyle w:val="referenceChar"/>
        </w:rPr>
        <w:t>tor</w:t>
      </w:r>
      <w:r>
        <w:t xml:space="preserve"> is the orientation, </w:t>
      </w:r>
      <w:r w:rsidRPr="00805E63">
        <w:rPr>
          <w:rStyle w:val="referenceChar"/>
        </w:rPr>
        <w:t>cw</w:t>
      </w:r>
      <w:r>
        <w:t xml:space="preserve"> is the client width, </w:t>
      </w:r>
      <w:r w:rsidRPr="00805E63">
        <w:rPr>
          <w:rStyle w:val="referenceChar"/>
        </w:rPr>
        <w:t>ch</w:t>
      </w:r>
      <w:r>
        <w:t xml:space="preserve"> is the client height, </w:t>
      </w:r>
      <w:r w:rsidRPr="00EB7E98">
        <w:rPr>
          <w:rStyle w:val="referenceChar"/>
        </w:rPr>
        <w:t>w</w:t>
      </w:r>
      <w:r>
        <w:t xml:space="preserve"> returns the width, and </w:t>
      </w:r>
      <w:r w:rsidRPr="00EB7E98">
        <w:rPr>
          <w:rStyle w:val="referenceChar"/>
        </w:rPr>
        <w:t>h</w:t>
      </w:r>
      <w:r>
        <w:t xml:space="preserve"> returns the height, </w:t>
      </w:r>
      <w:r w:rsidRPr="00EB7E98">
        <w:rPr>
          <w:rStyle w:val="referenceChar"/>
        </w:rPr>
        <w:t>ox</w:t>
      </w:r>
      <w:r>
        <w:t xml:space="preserve"> returns the client x offset, and </w:t>
      </w:r>
      <w:r w:rsidRPr="00EB7E98">
        <w:rPr>
          <w:rStyle w:val="referenceChar"/>
        </w:rPr>
        <w:t>oy</w:t>
      </w:r>
      <w:r>
        <w:t xml:space="preserve"> returns the client y offset. A tabbar </w:t>
      </w:r>
      <w:r>
        <w:lastRenderedPageBreak/>
        <w:t>acts like a group box, and has a client area to place child windows or widgets. The required client size can be specified, and the sizing call returns the offset required to find the client location within the tabbar.</w:t>
      </w:r>
    </w:p>
    <w:p w:rsidR="00BC2D31" w:rsidRDefault="00BC2D31" w:rsidP="00582BA7">
      <w:r>
        <w:t>Tab bars cannot be selected, enabled or disabled, or have face text read or written.</w:t>
      </w:r>
    </w:p>
    <w:p w:rsidR="00BC2D31" w:rsidRDefault="00BC2D31" w:rsidP="00E873B9">
      <w:pPr>
        <w:pStyle w:val="Heading2"/>
      </w:pPr>
      <w:bookmarkStart w:id="441" w:name="_Toc221641226"/>
      <w:r>
        <w:t>Components</w:t>
      </w:r>
      <w:bookmarkEnd w:id="441"/>
    </w:p>
    <w:p w:rsidR="00BC2D31" w:rsidRDefault="00BC2D31" w:rsidP="00582BA7">
      <w:r>
        <w:t xml:space="preserve">A background box is placed by </w:t>
      </w:r>
      <w:r w:rsidRPr="00EB7E98">
        <w:rPr>
          <w:rStyle w:val="referenceChar"/>
        </w:rPr>
        <w:t>background(f, x1, y1, x2, y2, id)</w:t>
      </w:r>
      <w:r>
        <w:t xml:space="preserve"> and </w:t>
      </w:r>
      <w:r w:rsidRPr="00EB7E98">
        <w:rPr>
          <w:rStyle w:val="referenceChar"/>
        </w:rPr>
        <w:t>backgroundg(f, x1, y1, x2, y2, id)</w:t>
      </w:r>
      <w:r>
        <w:t xml:space="preserve"> where </w:t>
      </w:r>
      <w:r w:rsidRPr="00EB7E98">
        <w:rPr>
          <w:rStyle w:val="referenceChar"/>
        </w:rPr>
        <w:t>f</w:t>
      </w:r>
      <w:r>
        <w:t xml:space="preserve"> is the window file, </w:t>
      </w:r>
      <w:r w:rsidRPr="00EB7E98">
        <w:rPr>
          <w:rStyle w:val="referenceChar"/>
        </w:rPr>
        <w:t>x1</w:t>
      </w:r>
      <w:r>
        <w:t xml:space="preserve">, </w:t>
      </w:r>
      <w:r w:rsidRPr="00EB7E98">
        <w:rPr>
          <w:rStyle w:val="referenceChar"/>
        </w:rPr>
        <w:t>y1</w:t>
      </w:r>
      <w:r>
        <w:t xml:space="preserve">, </w:t>
      </w:r>
      <w:r w:rsidRPr="00EB7E98">
        <w:rPr>
          <w:rStyle w:val="referenceChar"/>
        </w:rPr>
        <w:t>x2</w:t>
      </w:r>
      <w:r>
        <w:t xml:space="preserve">, </w:t>
      </w:r>
      <w:r w:rsidRPr="00EB7E98">
        <w:rPr>
          <w:rStyle w:val="referenceChar"/>
        </w:rPr>
        <w:t>y2</w:t>
      </w:r>
      <w:r>
        <w:t xml:space="preserve"> is the placement rectangle, and </w:t>
      </w:r>
      <w:r w:rsidRPr="00EB7E98">
        <w:rPr>
          <w:rStyle w:val="referenceChar"/>
        </w:rPr>
        <w:t>id</w:t>
      </w:r>
      <w:r>
        <w:t xml:space="preserve"> is the widget id. A background box is designed to serve as the background to a series of controls, and it has the standard color for such backgrounds.</w:t>
      </w:r>
    </w:p>
    <w:p w:rsidR="00BC2D31" w:rsidRDefault="00BC2D31" w:rsidP="00582BA7">
      <w:r>
        <w:t>Group boxes have no sizing, because there are no borders or other content. They are just a colored rectangle. Tab bars cannot be selected, enabled or disabled, or have face text read or written.</w:t>
      </w:r>
    </w:p>
    <w:p w:rsidR="00BC2D31" w:rsidRDefault="00BC2D31" w:rsidP="00582BA7">
      <w:r>
        <w:t xml:space="preserve">A group box is similar to a background box, but it has a label for the "group" of controls contained within it. It is placed by </w:t>
      </w:r>
      <w:r w:rsidRPr="00EB7E98">
        <w:rPr>
          <w:rStyle w:val="referenceChar"/>
        </w:rPr>
        <w:t>group(f, x1, y1, x2, y2, s, id)</w:t>
      </w:r>
      <w:r>
        <w:t xml:space="preserve"> and </w:t>
      </w:r>
      <w:r w:rsidRPr="00EB7E98">
        <w:rPr>
          <w:rStyle w:val="referenceChar"/>
        </w:rPr>
        <w:t>groupg(f, x1, y1, x2, y2, s, id)</w:t>
      </w:r>
      <w:r>
        <w:t xml:space="preserve"> where </w:t>
      </w:r>
      <w:r w:rsidRPr="00EB7E98">
        <w:rPr>
          <w:rStyle w:val="referenceChar"/>
        </w:rPr>
        <w:t>f</w:t>
      </w:r>
      <w:r>
        <w:t xml:space="preserve"> is the window file, </w:t>
      </w:r>
      <w:r w:rsidRPr="00EB7E98">
        <w:rPr>
          <w:rStyle w:val="referenceChar"/>
        </w:rPr>
        <w:t>x1</w:t>
      </w:r>
      <w:r>
        <w:t xml:space="preserve">, </w:t>
      </w:r>
      <w:r w:rsidRPr="00EB7E98">
        <w:rPr>
          <w:rStyle w:val="referenceChar"/>
        </w:rPr>
        <w:t>y1</w:t>
      </w:r>
      <w:r>
        <w:t xml:space="preserve">, </w:t>
      </w:r>
      <w:r w:rsidRPr="00EB7E98">
        <w:rPr>
          <w:rStyle w:val="referenceChar"/>
        </w:rPr>
        <w:t>x2</w:t>
      </w:r>
      <w:r>
        <w:t xml:space="preserve">, </w:t>
      </w:r>
      <w:r w:rsidRPr="00EB7E98">
        <w:rPr>
          <w:rStyle w:val="referenceChar"/>
        </w:rPr>
        <w:t>y2</w:t>
      </w:r>
      <w:r>
        <w:t xml:space="preserve"> is the placement rectangle, </w:t>
      </w:r>
      <w:r w:rsidRPr="00EB7E98">
        <w:rPr>
          <w:rStyle w:val="referenceChar"/>
        </w:rPr>
        <w:t>s</w:t>
      </w:r>
      <w:r>
        <w:t xml:space="preserve"> is the string to label the box with, and </w:t>
      </w:r>
      <w:r w:rsidRPr="00EB7E98">
        <w:rPr>
          <w:rStyle w:val="referenceChar"/>
        </w:rPr>
        <w:t>id</w:t>
      </w:r>
      <w:r>
        <w:t xml:space="preserve"> is the widget id.</w:t>
      </w:r>
    </w:p>
    <w:p w:rsidR="00BC2D31" w:rsidRDefault="00BC2D31" w:rsidP="00582BA7">
      <w:r>
        <w:t xml:space="preserve">The size of a group box found by </w:t>
      </w:r>
      <w:r w:rsidRPr="00EB7E98">
        <w:rPr>
          <w:rStyle w:val="referenceChar"/>
        </w:rPr>
        <w:t>groupsiz(f, tor, cw, ch, w, h, ox, oy)</w:t>
      </w:r>
      <w:r>
        <w:t xml:space="preserve"> for character, and </w:t>
      </w:r>
      <w:r w:rsidRPr="00EB7E98">
        <w:rPr>
          <w:rStyle w:val="referenceChar"/>
        </w:rPr>
        <w:t>groupsizg(f, tor, cw, ch, w, h, ox, oy)</w:t>
      </w:r>
      <w:r>
        <w:t xml:space="preserve"> for graphical, where </w:t>
      </w:r>
      <w:r w:rsidRPr="00EB7E98">
        <w:rPr>
          <w:rStyle w:val="referenceChar"/>
        </w:rPr>
        <w:t>f</w:t>
      </w:r>
      <w:r>
        <w:t xml:space="preserve"> is the window file, </w:t>
      </w:r>
      <w:r w:rsidRPr="00EB7E98">
        <w:rPr>
          <w:rStyle w:val="referenceChar"/>
        </w:rPr>
        <w:t>cw</w:t>
      </w:r>
      <w:r>
        <w:t xml:space="preserve"> is the client width, </w:t>
      </w:r>
      <w:r w:rsidRPr="00EB7E98">
        <w:rPr>
          <w:rStyle w:val="referenceChar"/>
        </w:rPr>
        <w:t>ch</w:t>
      </w:r>
      <w:r>
        <w:t xml:space="preserve"> is the client height, </w:t>
      </w:r>
      <w:r w:rsidRPr="00EB7E98">
        <w:rPr>
          <w:rStyle w:val="referenceChar"/>
        </w:rPr>
        <w:t>w</w:t>
      </w:r>
      <w:r>
        <w:t xml:space="preserve"> returns the width, and </w:t>
      </w:r>
      <w:r w:rsidRPr="00EB7E98">
        <w:rPr>
          <w:rStyle w:val="referenceChar"/>
        </w:rPr>
        <w:t>h</w:t>
      </w:r>
      <w:r>
        <w:t xml:space="preserve"> returns the height, </w:t>
      </w:r>
      <w:r w:rsidRPr="00EB7E98">
        <w:rPr>
          <w:rStyle w:val="referenceChar"/>
        </w:rPr>
        <w:t>ox</w:t>
      </w:r>
      <w:r>
        <w:t xml:space="preserve"> returns the client x offset, and </w:t>
      </w:r>
      <w:r w:rsidRPr="00EB7E98">
        <w:rPr>
          <w:rStyle w:val="referenceChar"/>
        </w:rPr>
        <w:t>oy</w:t>
      </w:r>
      <w:r>
        <w:t xml:space="preserve"> returns the client y offset. A group box has a client area to place child windows or widgets. The required client size can be specified, and the sizing call returns the offset required to find the client location within the group box.</w:t>
      </w:r>
    </w:p>
    <w:p w:rsidR="00BC2D31" w:rsidRDefault="00BC2D31" w:rsidP="00582BA7">
      <w:r>
        <w:t>Group boxes cannot be selected, enabled or disabled, or have face text read or written.</w:t>
      </w:r>
    </w:p>
    <w:p w:rsidR="00805E63" w:rsidRDefault="00BC2D31" w:rsidP="00582BA7">
      <w:r>
        <w:t>A progress bar is used to indicate the progress of a job completion, like installin</w:t>
      </w:r>
      <w:r w:rsidR="00805E63">
        <w:t>g software, saving a file, etc.</w:t>
      </w:r>
    </w:p>
    <w:p w:rsidR="00805E63" w:rsidRDefault="00805E63" w:rsidP="00582BA7">
      <w:pPr>
        <w:ind w:left="567"/>
      </w:pPr>
      <w:r>
        <w:rPr>
          <w:noProof/>
        </w:rPr>
        <w:drawing>
          <wp:inline distT="0" distB="0" distL="0" distR="0">
            <wp:extent cx="4495800" cy="895350"/>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0"/>
                    <a:srcRect/>
                    <a:stretch>
                      <a:fillRect/>
                    </a:stretch>
                  </pic:blipFill>
                  <pic:spPr bwMode="auto">
                    <a:xfrm>
                      <a:off x="0" y="0"/>
                      <a:ext cx="4495800" cy="895350"/>
                    </a:xfrm>
                    <a:prstGeom prst="rect">
                      <a:avLst/>
                    </a:prstGeom>
                    <a:noFill/>
                    <a:ln w="9525">
                      <a:noFill/>
                      <a:miter lim="800000"/>
                      <a:headEnd/>
                      <a:tailEnd/>
                    </a:ln>
                  </pic:spPr>
                </pic:pic>
              </a:graphicData>
            </a:graphic>
          </wp:inline>
        </w:drawing>
      </w:r>
    </w:p>
    <w:p w:rsidR="00BC2D31" w:rsidRDefault="00BC2D31" w:rsidP="00582BA7">
      <w:r>
        <w:lastRenderedPageBreak/>
        <w:t xml:space="preserve">It is placed by </w:t>
      </w:r>
      <w:r w:rsidRPr="00805E63">
        <w:rPr>
          <w:rStyle w:val="referenceChar"/>
        </w:rPr>
        <w:t>progbar(f, x1, y1, x2, y2, id)</w:t>
      </w:r>
      <w:r>
        <w:t xml:space="preserve"> and </w:t>
      </w:r>
      <w:r w:rsidRPr="00805E63">
        <w:rPr>
          <w:rStyle w:val="referenceChar"/>
        </w:rPr>
        <w:t>progbarg(f, x1, y1, x2, y2, id)</w:t>
      </w:r>
      <w:r>
        <w:t xml:space="preserve">, where </w:t>
      </w:r>
      <w:r w:rsidRPr="00805E63">
        <w:rPr>
          <w:rStyle w:val="referenceChar"/>
        </w:rPr>
        <w:t>f</w:t>
      </w:r>
      <w:r>
        <w:t xml:space="preserve"> is the window file, </w:t>
      </w:r>
      <w:r w:rsidRPr="00805E63">
        <w:rPr>
          <w:rStyle w:val="referenceChar"/>
        </w:rPr>
        <w:t>x1</w:t>
      </w:r>
      <w:r>
        <w:t xml:space="preserve">, </w:t>
      </w:r>
      <w:r w:rsidRPr="00805E63">
        <w:rPr>
          <w:rStyle w:val="referenceChar"/>
        </w:rPr>
        <w:t>y1</w:t>
      </w:r>
      <w:r>
        <w:t xml:space="preserve">, </w:t>
      </w:r>
      <w:r w:rsidRPr="00805E63">
        <w:rPr>
          <w:rStyle w:val="referenceChar"/>
        </w:rPr>
        <w:t>x2</w:t>
      </w:r>
      <w:r>
        <w:t xml:space="preserve">, </w:t>
      </w:r>
      <w:r w:rsidRPr="00805E63">
        <w:rPr>
          <w:rStyle w:val="referenceChar"/>
        </w:rPr>
        <w:t>y2</w:t>
      </w:r>
      <w:r>
        <w:t xml:space="preserve"> is the placement rectangle, and </w:t>
      </w:r>
      <w:r w:rsidRPr="00B41E66">
        <w:rPr>
          <w:rStyle w:val="referenceChar"/>
        </w:rPr>
        <w:t>id</w:t>
      </w:r>
      <w:r>
        <w:t xml:space="preserve"> is the widget id. The initial progress indication is zero when placed. The size of the progress bar is set by </w:t>
      </w:r>
      <w:r w:rsidRPr="00B41E66">
        <w:rPr>
          <w:rStyle w:val="referenceChar"/>
        </w:rPr>
        <w:t>progbarpos(f, id, pos)</w:t>
      </w:r>
      <w:r>
        <w:t xml:space="preserve">, where </w:t>
      </w:r>
      <w:r w:rsidRPr="00B41E66">
        <w:rPr>
          <w:rStyle w:val="referenceChar"/>
        </w:rPr>
        <w:t>f</w:t>
      </w:r>
      <w:r>
        <w:t xml:space="preserve"> is the window file, </w:t>
      </w:r>
      <w:r w:rsidRPr="00B41E66">
        <w:rPr>
          <w:rStyle w:val="referenceChar"/>
        </w:rPr>
        <w:t>id</w:t>
      </w:r>
      <w:r>
        <w:t xml:space="preserve"> is the widget </w:t>
      </w:r>
      <w:r w:rsidRPr="00B41E66">
        <w:rPr>
          <w:rStyle w:val="referenceChar"/>
        </w:rPr>
        <w:t>id</w:t>
      </w:r>
      <w:r>
        <w:t xml:space="preserve">, and pos is a </w:t>
      </w:r>
      <w:r w:rsidRPr="00B41E66">
        <w:rPr>
          <w:rStyle w:val="referenceChar"/>
        </w:rPr>
        <w:t>maxint</w:t>
      </w:r>
      <w:r>
        <w:t xml:space="preserve"> ratio of the setting for the progress bar. 0 is zero complete, maxint is %100 complete.</w:t>
      </w:r>
    </w:p>
    <w:p w:rsidR="00BC2D31" w:rsidRDefault="00BC2D31" w:rsidP="00582BA7">
      <w:r>
        <w:t xml:space="preserve">The size of a progress bars can be determined by </w:t>
      </w:r>
      <w:r w:rsidRPr="00B41E66">
        <w:rPr>
          <w:rStyle w:val="referenceChar"/>
        </w:rPr>
        <w:t>progbarsiz(f, w, h)</w:t>
      </w:r>
      <w:r>
        <w:t xml:space="preserve"> for character, and </w:t>
      </w:r>
      <w:r w:rsidRPr="00B41E66">
        <w:rPr>
          <w:rStyle w:val="referenceChar"/>
        </w:rPr>
        <w:t>progbarsizg(f, s, w, h)</w:t>
      </w:r>
      <w:r>
        <w:t xml:space="preserve"> for graphical, where </w:t>
      </w:r>
      <w:r w:rsidRPr="00B41E66">
        <w:rPr>
          <w:rStyle w:val="referenceChar"/>
        </w:rPr>
        <w:t>f</w:t>
      </w:r>
      <w:r>
        <w:t xml:space="preserve"> is the window file, w returns the standard width for vertical progress bars, h returns the standard height of horizontal progress bars. The width of horizontal progress bar, and the height of a vertical progress bar will contain a suggested size, and can be ignored.</w:t>
      </w:r>
    </w:p>
    <w:p w:rsidR="00BC2D31" w:rsidRDefault="00BC2D31" w:rsidP="00582BA7">
      <w:r>
        <w:t>Progress bars cannot be selected, enabled or disabled, or have face text read or written.</w:t>
      </w:r>
    </w:p>
    <w:p w:rsidR="00BC2D31" w:rsidRDefault="00BC2D31" w:rsidP="00E873B9">
      <w:pPr>
        <w:pStyle w:val="Heading2"/>
      </w:pPr>
      <w:bookmarkStart w:id="442" w:name="_Toc221641227"/>
      <w:r>
        <w:t>Dialogs</w:t>
      </w:r>
      <w:bookmarkEnd w:id="442"/>
    </w:p>
    <w:p w:rsidR="00BC2D31" w:rsidRDefault="00BC2D31" w:rsidP="00582BA7">
      <w:r>
        <w:t>A dialog is a completely separate window which is preformatted with widgets. Dialogs are the key to introduce complex queries into a program, using the look of the native operating system, for very little program effort.</w:t>
      </w:r>
    </w:p>
    <w:p w:rsidR="00BC2D31" w:rsidRDefault="00BC2D31" w:rsidP="00582BA7">
      <w:r>
        <w:t>Dialogs have been used for a long time in computer software. They were more important when screen space was at a premium than now. Dialogs do have other characteristics that make them a desirable user interface method, such as their ability to independently place a message to the top of the desktop stacking order, and their ability to represent a complex user interface function with little program effort. However, the trend now is to make such functions part of the normal layout of a user window. For example, the font, current color, or search and replace strings can be a normal part of the toolbar in a window. Alert messages can be part of a status line. The ideal implementation would offer the user both methods.</w:t>
      </w:r>
    </w:p>
    <w:p w:rsidR="00DA3425" w:rsidRDefault="00DA3425" w:rsidP="00582BA7">
      <w:r>
        <w:t>Dialogs display a property known as modality. Since the dialog is a separate window, it can be independent of the other windows created by the calling task, or the dialog can be forced to appear at the top of the applications stacking order.</w:t>
      </w:r>
    </w:p>
    <w:p w:rsidR="00DA3425" w:rsidRDefault="00DA3425" w:rsidP="00582BA7">
      <w:r>
        <w:t>IP Pascal uses to modes of modality. If the task that created the dialog also created other windows, the dialog is forced to the front of the other windows, and selection of the other task windows is disabled. This indicates to the user that only the dialog is currently being managed by the task.</w:t>
      </w:r>
    </w:p>
    <w:p w:rsidR="00DA3425" w:rsidRDefault="00DA3425" w:rsidP="00582BA7">
      <w:r>
        <w:lastRenderedPageBreak/>
        <w:t>If windows are created by different threads, then the dialog will not be modal vs. the other thread’s windows. This reflects the fact that the windows outside the dialog can run while the dialog does.</w:t>
      </w:r>
    </w:p>
    <w:p w:rsidR="00DA3425" w:rsidRDefault="00DA3425" w:rsidP="00582BA7">
      <w:r>
        <w:t xml:space="preserve">You may take advantage of this effect when creating dialogs. If you wish a dialog to remain presented to the user while the rest of the windows continue to run, </w:t>
      </w:r>
      <w:r w:rsidR="004B7E61">
        <w:t>you can branch off another thread to handle the dialog. This can be used, for example, to create a text search dialog for an editor that stays active until the user orders it closed.</w:t>
      </w:r>
    </w:p>
    <w:p w:rsidR="00B41E66" w:rsidRDefault="00BC2D31" w:rsidP="00582BA7">
      <w:r>
        <w:t>An alert dialog is used to send errors or other important messages to the user. It has a window title, a message that constitutes the alert, and typically has an "ok" or "close" button for the user</w:t>
      </w:r>
      <w:r w:rsidR="00B41E66">
        <w:t xml:space="preserve"> to indicate they have seen it.</w:t>
      </w:r>
    </w:p>
    <w:p w:rsidR="00B41E66" w:rsidRDefault="00B41E66" w:rsidP="00582BA7">
      <w:pPr>
        <w:ind w:left="567"/>
      </w:pPr>
      <w:r>
        <w:rPr>
          <w:noProof/>
        </w:rPr>
        <w:drawing>
          <wp:inline distT="0" distB="0" distL="0" distR="0">
            <wp:extent cx="1990725" cy="1447800"/>
            <wp:effectExtent l="1905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1"/>
                    <a:srcRect/>
                    <a:stretch>
                      <a:fillRect/>
                    </a:stretch>
                  </pic:blipFill>
                  <pic:spPr bwMode="auto">
                    <a:xfrm>
                      <a:off x="0" y="0"/>
                      <a:ext cx="1990725" cy="1447800"/>
                    </a:xfrm>
                    <a:prstGeom prst="rect">
                      <a:avLst/>
                    </a:prstGeom>
                    <a:noFill/>
                    <a:ln w="9525">
                      <a:noFill/>
                      <a:miter lim="800000"/>
                      <a:headEnd/>
                      <a:tailEnd/>
                    </a:ln>
                  </pic:spPr>
                </pic:pic>
              </a:graphicData>
            </a:graphic>
          </wp:inline>
        </w:drawing>
      </w:r>
    </w:p>
    <w:p w:rsidR="00BC2D31" w:rsidRDefault="00BC2D31" w:rsidP="00582BA7">
      <w:r>
        <w:t xml:space="preserve">An alert is created by </w:t>
      </w:r>
      <w:r w:rsidRPr="00B41E66">
        <w:rPr>
          <w:rStyle w:val="referenceChar"/>
        </w:rPr>
        <w:t>alert(title, message)</w:t>
      </w:r>
      <w:r>
        <w:t xml:space="preserve">, where </w:t>
      </w:r>
      <w:r w:rsidRPr="00B41E66">
        <w:rPr>
          <w:rStyle w:val="referenceChar"/>
        </w:rPr>
        <w:t>title</w:t>
      </w:r>
      <w:r>
        <w:t xml:space="preserve"> is the window title string, and </w:t>
      </w:r>
      <w:r w:rsidRPr="00B41E66">
        <w:rPr>
          <w:rStyle w:val="referenceChar"/>
        </w:rPr>
        <w:t>message</w:t>
      </w:r>
      <w:r>
        <w:t xml:space="preserve"> is the alert message. The alert call will not return until the user has clicked the ok button for the alert.</w:t>
      </w:r>
    </w:p>
    <w:p w:rsidR="00BC2D31" w:rsidRDefault="00BC2D31" w:rsidP="00582BA7">
      <w:r>
        <w:t>The query dialogs allow the user to select important information such as a file, a search string, or color or a font. They use a model called "flow through". The query may select several types of information, and will accept a default setting, allow the user to select a new setting, and return that. The flow through model means that several parameters are set up before the call, may or may not be modified by the query, then are returned to the caller. The program stops until the dialog is completed by the user.</w:t>
      </w:r>
    </w:p>
    <w:p w:rsidR="00BC2D31" w:rsidRDefault="00BC2D31" w:rsidP="00582BA7">
      <w:r>
        <w:t>All of the parameters of a dialog may or may not be implemented in the actual system dialog. The flowthrough system allows for differences in systems. Since the variables are preinitalized with the defaults, if the dialog does not implement a particular parameter, the value will be left unchanged.</w:t>
      </w:r>
    </w:p>
    <w:p w:rsidR="00BC2D31" w:rsidRDefault="00BC2D31" w:rsidP="00582BA7">
      <w:r>
        <w:lastRenderedPageBreak/>
        <w:t xml:space="preserve">A color can be choosen by </w:t>
      </w:r>
      <w:r w:rsidRPr="002B33A9">
        <w:rPr>
          <w:rStyle w:val="referenceChar"/>
        </w:rPr>
        <w:t>querycolor(r, g, b)</w:t>
      </w:r>
      <w:r>
        <w:t xml:space="preserve">, where </w:t>
      </w:r>
      <w:r w:rsidRPr="002B33A9">
        <w:rPr>
          <w:rStyle w:val="referenceChar"/>
        </w:rPr>
        <w:t>r</w:t>
      </w:r>
      <w:r>
        <w:t xml:space="preserve">, </w:t>
      </w:r>
      <w:r w:rsidRPr="002B33A9">
        <w:rPr>
          <w:rStyle w:val="referenceChar"/>
        </w:rPr>
        <w:t>g</w:t>
      </w:r>
      <w:r>
        <w:t xml:space="preserve"> and </w:t>
      </w:r>
      <w:r w:rsidRPr="002B33A9">
        <w:rPr>
          <w:rStyle w:val="referenceChar"/>
        </w:rPr>
        <w:t>b</w:t>
      </w:r>
      <w:r>
        <w:t xml:space="preserve"> are red, green and blue color values. The default color is set before the call, and the possibly changed color is returned by the call.</w:t>
      </w:r>
    </w:p>
    <w:p w:rsidR="00A37A3C" w:rsidRDefault="00571C9D" w:rsidP="00582BA7">
      <w:pPr>
        <w:ind w:left="567"/>
      </w:pPr>
      <w:r>
        <w:rPr>
          <w:noProof/>
        </w:rPr>
        <w:drawing>
          <wp:inline distT="0" distB="0" distL="0" distR="0">
            <wp:extent cx="2209800" cy="3190875"/>
            <wp:effectExtent l="19050" t="0" r="0" b="0"/>
            <wp:docPr id="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2"/>
                    <a:srcRect/>
                    <a:stretch>
                      <a:fillRect/>
                    </a:stretch>
                  </pic:blipFill>
                  <pic:spPr bwMode="auto">
                    <a:xfrm>
                      <a:off x="0" y="0"/>
                      <a:ext cx="2209800" cy="3190875"/>
                    </a:xfrm>
                    <a:prstGeom prst="rect">
                      <a:avLst/>
                    </a:prstGeom>
                    <a:noFill/>
                    <a:ln w="9525">
                      <a:noFill/>
                      <a:miter lim="800000"/>
                      <a:headEnd/>
                      <a:tailEnd/>
                    </a:ln>
                  </pic:spPr>
                </pic:pic>
              </a:graphicData>
            </a:graphic>
          </wp:inline>
        </w:drawing>
      </w:r>
    </w:p>
    <w:p w:rsidR="002B33A9" w:rsidRDefault="00BC2D31" w:rsidP="00582BA7">
      <w:r>
        <w:t xml:space="preserve">A file to open name is selected by </w:t>
      </w:r>
      <w:r w:rsidRPr="002B33A9">
        <w:rPr>
          <w:rStyle w:val="referenceChar"/>
        </w:rPr>
        <w:t>queryopen(s)</w:t>
      </w:r>
      <w:r>
        <w:t xml:space="preserve">, where </w:t>
      </w:r>
      <w:r w:rsidRPr="00FF67A8">
        <w:rPr>
          <w:rStyle w:val="referenceChar"/>
        </w:rPr>
        <w:t>s</w:t>
      </w:r>
      <w:r>
        <w:t xml:space="preserve"> is the s</w:t>
      </w:r>
      <w:r w:rsidR="002B33A9">
        <w:t>tring for the filename to open.</w:t>
      </w:r>
    </w:p>
    <w:p w:rsidR="002B33A9" w:rsidRDefault="002B33A9" w:rsidP="00582BA7">
      <w:pPr>
        <w:ind w:left="567"/>
      </w:pPr>
      <w:r w:rsidRPr="002B33A9">
        <w:rPr>
          <w:noProof/>
        </w:rPr>
        <w:lastRenderedPageBreak/>
        <w:drawing>
          <wp:inline distT="0" distB="0" distL="0" distR="0">
            <wp:extent cx="3981450" cy="2419350"/>
            <wp:effectExtent l="19050" t="0" r="0" b="0"/>
            <wp:docPr id="1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3"/>
                    <a:srcRect/>
                    <a:stretch>
                      <a:fillRect/>
                    </a:stretch>
                  </pic:blipFill>
                  <pic:spPr bwMode="auto">
                    <a:xfrm>
                      <a:off x="0" y="0"/>
                      <a:ext cx="3981450" cy="2419350"/>
                    </a:xfrm>
                    <a:prstGeom prst="rect">
                      <a:avLst/>
                    </a:prstGeom>
                    <a:noFill/>
                    <a:ln w="9525">
                      <a:noFill/>
                      <a:miter lim="800000"/>
                      <a:headEnd/>
                      <a:tailEnd/>
                    </a:ln>
                  </pic:spPr>
                </pic:pic>
              </a:graphicData>
            </a:graphic>
          </wp:inline>
        </w:drawing>
      </w:r>
    </w:p>
    <w:p w:rsidR="00571C9D" w:rsidRDefault="00BC2D31" w:rsidP="00582BA7">
      <w:r>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open operation.</w:t>
      </w:r>
    </w:p>
    <w:p w:rsidR="00684555" w:rsidRDefault="00BC2D31" w:rsidP="00582BA7">
      <w:r>
        <w:t xml:space="preserve">A file to save name is selected by </w:t>
      </w:r>
      <w:r w:rsidRPr="00684555">
        <w:rPr>
          <w:rStyle w:val="referenceChar"/>
        </w:rPr>
        <w:t>querysave(s)</w:t>
      </w:r>
      <w:r>
        <w:t xml:space="preserve">, where s is the string for the filename to save. </w:t>
      </w:r>
    </w:p>
    <w:p w:rsidR="00684555" w:rsidRDefault="00684555" w:rsidP="00582BA7">
      <w:pPr>
        <w:ind w:left="567"/>
      </w:pPr>
      <w:r w:rsidRPr="00684555">
        <w:rPr>
          <w:noProof/>
        </w:rPr>
        <w:drawing>
          <wp:inline distT="0" distB="0" distL="0" distR="0">
            <wp:extent cx="3981450" cy="2419350"/>
            <wp:effectExtent l="19050" t="0" r="0" b="0"/>
            <wp:docPr id="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4"/>
                    <a:srcRect/>
                    <a:stretch>
                      <a:fillRect/>
                    </a:stretch>
                  </pic:blipFill>
                  <pic:spPr bwMode="auto">
                    <a:xfrm>
                      <a:off x="0" y="0"/>
                      <a:ext cx="3981450" cy="2419350"/>
                    </a:xfrm>
                    <a:prstGeom prst="rect">
                      <a:avLst/>
                    </a:prstGeom>
                    <a:noFill/>
                    <a:ln w="9525">
                      <a:noFill/>
                      <a:miter lim="800000"/>
                      <a:headEnd/>
                      <a:tailEnd/>
                    </a:ln>
                  </pic:spPr>
                </pic:pic>
              </a:graphicData>
            </a:graphic>
          </wp:inline>
        </w:drawing>
      </w:r>
    </w:p>
    <w:p w:rsidR="00571C9D" w:rsidRDefault="00BC2D31" w:rsidP="00582BA7">
      <w:r>
        <w:lastRenderedPageBreak/>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save operation.</w:t>
      </w:r>
    </w:p>
    <w:p w:rsidR="00571C9D" w:rsidRDefault="00BC2D31" w:rsidP="00582BA7">
      <w:r>
        <w:t xml:space="preserve">A string to search for is selected by </w:t>
      </w:r>
      <w:r w:rsidRPr="00684555">
        <w:rPr>
          <w:rStyle w:val="referenceChar"/>
        </w:rPr>
        <w:t>queryfind(s, opt)</w:t>
      </w:r>
      <w:r>
        <w:t xml:space="preserve">, where </w:t>
      </w:r>
      <w:r w:rsidRPr="00FF67A8">
        <w:rPr>
          <w:rStyle w:val="referenceChar"/>
        </w:rPr>
        <w:t>s</w:t>
      </w:r>
      <w:r>
        <w:t xml:space="preserve"> is the string to find</w:t>
      </w:r>
      <w:r w:rsidR="00571C9D">
        <w:t>, and opt are the option flags.</w:t>
      </w:r>
    </w:p>
    <w:p w:rsidR="00571C9D" w:rsidRDefault="00571C9D" w:rsidP="00582BA7">
      <w:pPr>
        <w:ind w:left="567"/>
      </w:pPr>
      <w:r>
        <w:rPr>
          <w:noProof/>
        </w:rPr>
        <w:drawing>
          <wp:inline distT="0" distB="0" distL="0" distR="0">
            <wp:extent cx="3524250" cy="130492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5"/>
                    <a:srcRect/>
                    <a:stretch>
                      <a:fillRect/>
                    </a:stretch>
                  </pic:blipFill>
                  <pic:spPr bwMode="auto">
                    <a:xfrm>
                      <a:off x="0" y="0"/>
                      <a:ext cx="3524250" cy="1304925"/>
                    </a:xfrm>
                    <a:prstGeom prst="rect">
                      <a:avLst/>
                    </a:prstGeom>
                    <a:noFill/>
                    <a:ln w="9525">
                      <a:noFill/>
                      <a:miter lim="800000"/>
                      <a:headEnd/>
                      <a:tailEnd/>
                    </a:ln>
                  </pic:spPr>
                </pic:pic>
              </a:graphicData>
            </a:graphic>
          </wp:inline>
        </w:drawing>
      </w:r>
    </w:p>
    <w:p w:rsidR="00BC2D31" w:rsidRDefault="00BC2D31" w:rsidP="00582BA7">
      <w:r>
        <w:t>The option flags are given by a set of flags:</w:t>
      </w:r>
    </w:p>
    <w:p w:rsidR="00BC2D31" w:rsidRDefault="00BC2D31" w:rsidP="00582BA7">
      <w:pPr>
        <w:pStyle w:val="Code"/>
      </w:pPr>
      <w:r>
        <w:t>{ settable items in find query }</w:t>
      </w:r>
    </w:p>
    <w:p w:rsidR="00BC2D31" w:rsidRDefault="00BC2D31" w:rsidP="00582BA7">
      <w:pPr>
        <w:pStyle w:val="Code"/>
      </w:pPr>
      <w:r>
        <w:t>qfnopt = (qfncase, { Case sensitive }</w:t>
      </w:r>
    </w:p>
    <w:p w:rsidR="00BC2D31" w:rsidRDefault="00BC2D31" w:rsidP="00582BA7">
      <w:pPr>
        <w:pStyle w:val="Code"/>
      </w:pPr>
      <w:r>
        <w:t xml:space="preserve">          qfnup},  { Search up/Search down }</w:t>
      </w:r>
    </w:p>
    <w:p w:rsidR="00BC2D31" w:rsidRDefault="00BC2D31" w:rsidP="00582BA7">
      <w:pPr>
        <w:pStyle w:val="Code"/>
      </w:pPr>
      <w:r>
        <w:t xml:space="preserve">          qfbre);</w:t>
      </w:r>
    </w:p>
    <w:p w:rsidR="00BC2D31" w:rsidRDefault="00BC2D31" w:rsidP="00582BA7">
      <w:pPr>
        <w:pStyle w:val="Code"/>
      </w:pPr>
      <w:r>
        <w:t xml:space="preserve">qfnopts = </w:t>
      </w:r>
      <w:r w:rsidRPr="00F46561">
        <w:rPr>
          <w:b/>
        </w:rPr>
        <w:t>set</w:t>
      </w:r>
      <w:r>
        <w:t xml:space="preserve"> </w:t>
      </w:r>
      <w:r w:rsidRPr="00F46561">
        <w:rPr>
          <w:b/>
        </w:rPr>
        <w:t>of</w:t>
      </w:r>
      <w:r>
        <w:t xml:space="preserve"> qfnopt;</w:t>
      </w:r>
    </w:p>
    <w:p w:rsidR="00BC2D31" w:rsidRDefault="00BC2D31" w:rsidP="00582BA7">
      <w:pPr>
        <w:pStyle w:val="Code"/>
      </w:pPr>
    </w:p>
    <w:p w:rsidR="00BC2D31" w:rsidRDefault="00BC2D31" w:rsidP="00582BA7">
      <w:r>
        <w:t>The default search string is passed in as a dynamic string. The string returned is different than the input string, and the program is responsible for disposing of both strings. If the dialog is canceled instead of completed by the user, the string returned is zero length. This means to not proceed with the search operation.</w:t>
      </w:r>
    </w:p>
    <w:p w:rsidR="00571C9D" w:rsidRDefault="00BC2D31" w:rsidP="00582BA7">
      <w:r>
        <w:t xml:space="preserve">A string to search for and replace is selected by </w:t>
      </w:r>
      <w:r w:rsidRPr="00FF67A8">
        <w:rPr>
          <w:rStyle w:val="referenceChar"/>
        </w:rPr>
        <w:t>queryfindrep(s, r, opt)</w:t>
      </w:r>
      <w:r>
        <w:t xml:space="preserve">, where </w:t>
      </w:r>
      <w:r w:rsidRPr="00FF67A8">
        <w:rPr>
          <w:rStyle w:val="referenceChar"/>
        </w:rPr>
        <w:t>s</w:t>
      </w:r>
      <w:r>
        <w:t xml:space="preserve"> is the string to find, </w:t>
      </w:r>
      <w:r w:rsidRPr="00FF67A8">
        <w:rPr>
          <w:rStyle w:val="referenceChar"/>
        </w:rPr>
        <w:t>r</w:t>
      </w:r>
      <w:r>
        <w:t xml:space="preserve"> is the string to re</w:t>
      </w:r>
      <w:r w:rsidR="00571C9D">
        <w:t xml:space="preserve">place, and </w:t>
      </w:r>
      <w:r w:rsidR="00571C9D" w:rsidRPr="00FF67A8">
        <w:rPr>
          <w:rStyle w:val="referenceChar"/>
        </w:rPr>
        <w:t>opt</w:t>
      </w:r>
      <w:r w:rsidR="00571C9D">
        <w:t xml:space="preserve"> are the options.</w:t>
      </w:r>
    </w:p>
    <w:p w:rsidR="00571C9D" w:rsidRDefault="00571C9D" w:rsidP="00582BA7">
      <w:pPr>
        <w:ind w:left="567"/>
      </w:pPr>
      <w:r>
        <w:rPr>
          <w:noProof/>
        </w:rPr>
        <w:lastRenderedPageBreak/>
        <w:drawing>
          <wp:inline distT="0" distB="0" distL="0" distR="0">
            <wp:extent cx="3438525" cy="1800225"/>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6"/>
                    <a:srcRect/>
                    <a:stretch>
                      <a:fillRect/>
                    </a:stretch>
                  </pic:blipFill>
                  <pic:spPr bwMode="auto">
                    <a:xfrm>
                      <a:off x="0" y="0"/>
                      <a:ext cx="3438525" cy="1800225"/>
                    </a:xfrm>
                    <a:prstGeom prst="rect">
                      <a:avLst/>
                    </a:prstGeom>
                    <a:noFill/>
                    <a:ln w="9525">
                      <a:noFill/>
                      <a:miter lim="800000"/>
                      <a:headEnd/>
                      <a:tailEnd/>
                    </a:ln>
                  </pic:spPr>
                </pic:pic>
              </a:graphicData>
            </a:graphic>
          </wp:inline>
        </w:drawing>
      </w:r>
    </w:p>
    <w:p w:rsidR="00BC2D31" w:rsidRDefault="00BC2D31" w:rsidP="00582BA7">
      <w:r>
        <w:t>The option flags are given by a set of flags:</w:t>
      </w:r>
    </w:p>
    <w:p w:rsidR="00BC2D31" w:rsidRDefault="00BC2D31" w:rsidP="00582BA7">
      <w:pPr>
        <w:pStyle w:val="Code"/>
      </w:pPr>
      <w:r>
        <w:t>{ settable items in replace query }</w:t>
      </w:r>
    </w:p>
    <w:p w:rsidR="00BC2D31" w:rsidRDefault="00BC2D31" w:rsidP="00582BA7">
      <w:pPr>
        <w:pStyle w:val="Code"/>
      </w:pPr>
      <w:r>
        <w:t>qfropt = (qfrcase, { case sensitive }</w:t>
      </w:r>
    </w:p>
    <w:p w:rsidR="00BC2D31" w:rsidRDefault="00BC2D31" w:rsidP="00582BA7">
      <w:pPr>
        <w:pStyle w:val="Code"/>
      </w:pPr>
      <w:r>
        <w:t xml:space="preserve">          qfrup,   { search up/search down }</w:t>
      </w:r>
    </w:p>
    <w:p w:rsidR="00BC2D31" w:rsidRDefault="00BC2D31" w:rsidP="00582BA7">
      <w:pPr>
        <w:pStyle w:val="Code"/>
      </w:pPr>
      <w:r>
        <w:t xml:space="preserve">          qfrfind, </w:t>
      </w:r>
    </w:p>
    <w:p w:rsidR="00BC2D31" w:rsidRDefault="00BC2D31" w:rsidP="00582BA7">
      <w:pPr>
        <w:pStyle w:val="Code"/>
      </w:pPr>
      <w:r>
        <w:t xml:space="preserve">          qfrallfil, </w:t>
      </w:r>
    </w:p>
    <w:p w:rsidR="00BC2D31" w:rsidRDefault="00BC2D31" w:rsidP="00582BA7">
      <w:pPr>
        <w:pStyle w:val="Code"/>
      </w:pPr>
      <w:r>
        <w:t xml:space="preserve">          qfralllin);</w:t>
      </w:r>
    </w:p>
    <w:p w:rsidR="00BC2D31" w:rsidRDefault="00BC2D31" w:rsidP="00582BA7">
      <w:pPr>
        <w:pStyle w:val="Code"/>
      </w:pPr>
      <w:r>
        <w:t>qfropts = set of qfropt;</w:t>
      </w:r>
    </w:p>
    <w:p w:rsidR="00BC2D31" w:rsidRDefault="00BC2D31" w:rsidP="00582BA7">
      <w:pPr>
        <w:pStyle w:val="Code"/>
      </w:pPr>
    </w:p>
    <w:p w:rsidR="00BC2D31" w:rsidRDefault="00BC2D31" w:rsidP="00582BA7">
      <w:r>
        <w:t>The default search string and replacement strings are passed in as a dynamic strings. The strings returned are different than the input string, and the program is responsible for disposing of all strings. If the dialog is canceled instead of completed by the user, the strings returned are zero length. This means to not proceed with the search/replace operation.</w:t>
      </w:r>
    </w:p>
    <w:p w:rsidR="00BC2D31" w:rsidRDefault="00BC2D31" w:rsidP="00582BA7">
      <w:r>
        <w:t xml:space="preserve">Fonts are selected by </w:t>
      </w:r>
      <w:r w:rsidRPr="00684555">
        <w:rPr>
          <w:rStyle w:val="referenceChar"/>
        </w:rPr>
        <w:t>queryfont(f, fc, s, fr, fg, fb, br, bg, bb, effect)</w:t>
      </w:r>
      <w:r>
        <w:t xml:space="preserve">, where </w:t>
      </w:r>
      <w:r w:rsidRPr="00684555">
        <w:rPr>
          <w:rStyle w:val="referenceChar"/>
        </w:rPr>
        <w:t>f</w:t>
      </w:r>
      <w:r>
        <w:t xml:space="preserve"> is the window file, </w:t>
      </w:r>
      <w:r w:rsidRPr="00684555">
        <w:rPr>
          <w:rStyle w:val="referenceChar"/>
        </w:rPr>
        <w:t>fc</w:t>
      </w:r>
      <w:r>
        <w:t xml:space="preserve"> is the font code, </w:t>
      </w:r>
      <w:r w:rsidRPr="00684555">
        <w:rPr>
          <w:rStyle w:val="referenceChar"/>
        </w:rPr>
        <w:t>fr</w:t>
      </w:r>
      <w:r>
        <w:t xml:space="preserve">, </w:t>
      </w:r>
      <w:r w:rsidRPr="00684555">
        <w:rPr>
          <w:rStyle w:val="referenceChar"/>
        </w:rPr>
        <w:t>fg</w:t>
      </w:r>
      <w:r>
        <w:t xml:space="preserve">, </w:t>
      </w:r>
      <w:r w:rsidRPr="00684555">
        <w:rPr>
          <w:rStyle w:val="referenceChar"/>
        </w:rPr>
        <w:t>fb</w:t>
      </w:r>
      <w:r>
        <w:t xml:space="preserve"> is the foreground red, green and blue color, </w:t>
      </w:r>
      <w:r w:rsidRPr="00684555">
        <w:rPr>
          <w:rStyle w:val="referenceChar"/>
        </w:rPr>
        <w:t>br</w:t>
      </w:r>
      <w:r>
        <w:t xml:space="preserve">, </w:t>
      </w:r>
      <w:r w:rsidRPr="00684555">
        <w:rPr>
          <w:rStyle w:val="referenceChar"/>
        </w:rPr>
        <w:t>bg</w:t>
      </w:r>
      <w:r>
        <w:t xml:space="preserve">, </w:t>
      </w:r>
      <w:r w:rsidRPr="00684555">
        <w:rPr>
          <w:rStyle w:val="referenceChar"/>
        </w:rPr>
        <w:t>bb</w:t>
      </w:r>
      <w:r>
        <w:t xml:space="preserve"> is the background red, green and blue color, and </w:t>
      </w:r>
      <w:r w:rsidRPr="00FF67A8">
        <w:rPr>
          <w:rStyle w:val="referenceChar"/>
        </w:rPr>
        <w:t>effect</w:t>
      </w:r>
      <w:r>
        <w:t xml:space="preserve"> is the set of font effects.</w:t>
      </w:r>
    </w:p>
    <w:p w:rsidR="00571C9D" w:rsidRDefault="00571C9D" w:rsidP="00582BA7">
      <w:pPr>
        <w:ind w:left="567"/>
      </w:pPr>
      <w:r>
        <w:rPr>
          <w:noProof/>
        </w:rPr>
        <w:lastRenderedPageBreak/>
        <w:drawing>
          <wp:inline distT="0" distB="0" distL="0" distR="0">
            <wp:extent cx="4257675" cy="3381375"/>
            <wp:effectExtent l="1905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a:srcRect/>
                    <a:stretch>
                      <a:fillRect/>
                    </a:stretch>
                  </pic:blipFill>
                  <pic:spPr bwMode="auto">
                    <a:xfrm>
                      <a:off x="0" y="0"/>
                      <a:ext cx="4257675" cy="3381375"/>
                    </a:xfrm>
                    <a:prstGeom prst="rect">
                      <a:avLst/>
                    </a:prstGeom>
                    <a:noFill/>
                    <a:ln w="9525">
                      <a:noFill/>
                      <a:miter lim="800000"/>
                      <a:headEnd/>
                      <a:tailEnd/>
                    </a:ln>
                  </pic:spPr>
                </pic:pic>
              </a:graphicData>
            </a:graphic>
          </wp:inline>
        </w:drawing>
      </w:r>
    </w:p>
    <w:p w:rsidR="00BC2D31" w:rsidRDefault="00BC2D31" w:rsidP="00582BA7">
      <w:r>
        <w:t>The font effects are declared as:</w:t>
      </w:r>
    </w:p>
    <w:p w:rsidR="00BC2D31" w:rsidRDefault="00BC2D31" w:rsidP="00582BA7">
      <w:pPr>
        <w:pStyle w:val="Code"/>
      </w:pPr>
      <w:r>
        <w:t>{ effects in font query }</w:t>
      </w:r>
    </w:p>
    <w:p w:rsidR="00BC2D31" w:rsidRDefault="00BC2D31" w:rsidP="00582BA7">
      <w:pPr>
        <w:pStyle w:val="Code"/>
      </w:pPr>
      <w:r>
        <w:t>qfteffect = (qfteblink, qftereverse, qfteunderline,</w:t>
      </w:r>
    </w:p>
    <w:p w:rsidR="00BC2D31" w:rsidRDefault="00BC2D31" w:rsidP="00582BA7">
      <w:pPr>
        <w:pStyle w:val="Code"/>
      </w:pPr>
      <w:r>
        <w:t xml:space="preserve">             qftesuperscript, qftesubscript, qfteitalic,</w:t>
      </w:r>
    </w:p>
    <w:p w:rsidR="00BC2D31" w:rsidRDefault="00BC2D31" w:rsidP="00582BA7">
      <w:pPr>
        <w:pStyle w:val="Code"/>
      </w:pPr>
      <w:r>
        <w:t xml:space="preserve">             qftebold, qftestrikeout, qftestandout,</w:t>
      </w:r>
    </w:p>
    <w:p w:rsidR="00BC2D31" w:rsidRDefault="00BC2D31" w:rsidP="00582BA7">
      <w:pPr>
        <w:pStyle w:val="Code"/>
      </w:pPr>
      <w:r>
        <w:t xml:space="preserve">             qftecondensed, qfteextended, qftexlight,</w:t>
      </w:r>
    </w:p>
    <w:p w:rsidR="00BC2D31" w:rsidRDefault="00BC2D31" w:rsidP="00582BA7">
      <w:pPr>
        <w:pStyle w:val="Code"/>
      </w:pPr>
      <w:r>
        <w:t xml:space="preserve">             qftelight, qftexbold, qftehollow, qfteraised);</w:t>
      </w:r>
    </w:p>
    <w:p w:rsidR="00BC2D31" w:rsidRDefault="00BC2D31" w:rsidP="00582BA7">
      <w:pPr>
        <w:pStyle w:val="Code"/>
      </w:pPr>
      <w:r>
        <w:t>qfteffects = set of qfteffect;</w:t>
      </w:r>
    </w:p>
    <w:p w:rsidR="00BC2D31" w:rsidRDefault="00BC2D31" w:rsidP="00582BA7">
      <w:pPr>
        <w:pStyle w:val="Code"/>
      </w:pPr>
    </w:p>
    <w:p w:rsidR="00BC2D31" w:rsidRDefault="00BC2D31" w:rsidP="00E873B9">
      <w:pPr>
        <w:pStyle w:val="Heading2"/>
      </w:pPr>
      <w:bookmarkStart w:id="443" w:name="_Toc221641228"/>
      <w:r>
        <w:t>Events</w:t>
      </w:r>
      <w:bookmarkEnd w:id="443"/>
    </w:p>
    <w:p w:rsidR="00BC2D31" w:rsidRDefault="00BC2D31" w:rsidP="00582BA7">
      <w:r>
        <w:t>The definition of an event record is upward compatible with previous event record declarations from trmlib and gralib.</w:t>
      </w:r>
    </w:p>
    <w:p w:rsidR="00BC2D31" w:rsidRPr="0089022C" w:rsidRDefault="00BC2D31" w:rsidP="00582BA7">
      <w:pPr>
        <w:pStyle w:val="Code"/>
        <w:keepNext/>
      </w:pPr>
      <w:r w:rsidRPr="0089022C">
        <w:lastRenderedPageBreak/>
        <w:t>{ events }</w:t>
      </w:r>
    </w:p>
    <w:p w:rsidR="00BC2D31" w:rsidRPr="0089022C" w:rsidRDefault="00BC2D31" w:rsidP="00582BA7">
      <w:pPr>
        <w:pStyle w:val="Code"/>
        <w:keepNext/>
      </w:pPr>
      <w:r w:rsidRPr="0089022C">
        <w:t>evtcod = (etchar,     { ANSI character returned }</w:t>
      </w:r>
    </w:p>
    <w:p w:rsidR="00BC2D31" w:rsidRPr="0089022C" w:rsidRDefault="00BC2D31" w:rsidP="00582BA7">
      <w:pPr>
        <w:pStyle w:val="Code"/>
        <w:keepNext/>
      </w:pPr>
      <w:r w:rsidRPr="0089022C">
        <w:t xml:space="preserve">          etup,       { cursor up one line }</w:t>
      </w:r>
    </w:p>
    <w:p w:rsidR="00BC2D31" w:rsidRPr="0089022C" w:rsidRDefault="00BC2D31" w:rsidP="00582BA7">
      <w:pPr>
        <w:pStyle w:val="Code"/>
        <w:keepNext/>
      </w:pPr>
      <w:r w:rsidRPr="0089022C">
        <w:t xml:space="preserve">          etdown,     { down one line }</w:t>
      </w:r>
    </w:p>
    <w:p w:rsidR="00BC2D31" w:rsidRPr="0089022C" w:rsidRDefault="00BC2D31" w:rsidP="00582BA7">
      <w:pPr>
        <w:pStyle w:val="Code"/>
        <w:keepNext/>
      </w:pPr>
      <w:r w:rsidRPr="0089022C">
        <w:t xml:space="preserve">          etleft,     { left one character }</w:t>
      </w:r>
    </w:p>
    <w:p w:rsidR="00BC2D31" w:rsidRPr="0089022C" w:rsidRDefault="00BC2D31" w:rsidP="00582BA7">
      <w:pPr>
        <w:pStyle w:val="Code"/>
        <w:keepNext/>
      </w:pPr>
      <w:r w:rsidRPr="0089022C">
        <w:t xml:space="preserve">          etright,    { right one character }</w:t>
      </w:r>
    </w:p>
    <w:p w:rsidR="00BC2D31" w:rsidRPr="0089022C" w:rsidRDefault="00BC2D31" w:rsidP="00582BA7">
      <w:pPr>
        <w:pStyle w:val="Code"/>
        <w:keepNext/>
      </w:pPr>
      <w:r w:rsidRPr="0089022C">
        <w:t xml:space="preserve">          etleftw,    { left one word }</w:t>
      </w:r>
    </w:p>
    <w:p w:rsidR="00BC2D31" w:rsidRPr="0089022C" w:rsidRDefault="00BC2D31" w:rsidP="00582BA7">
      <w:pPr>
        <w:pStyle w:val="Code"/>
        <w:keepNext/>
      </w:pPr>
      <w:r w:rsidRPr="0089022C">
        <w:t xml:space="preserve">          etrightw,   { right one word }</w:t>
      </w:r>
    </w:p>
    <w:p w:rsidR="00BC2D31" w:rsidRPr="0089022C" w:rsidRDefault="00BC2D31" w:rsidP="00582BA7">
      <w:pPr>
        <w:pStyle w:val="Code"/>
        <w:keepNext/>
      </w:pPr>
      <w:r w:rsidRPr="0089022C">
        <w:t xml:space="preserve">          ethome,     { home of document }</w:t>
      </w:r>
    </w:p>
    <w:p w:rsidR="00BC2D31" w:rsidRPr="0089022C" w:rsidRDefault="00BC2D31" w:rsidP="00582BA7">
      <w:pPr>
        <w:pStyle w:val="Code"/>
        <w:keepNext/>
      </w:pPr>
      <w:r w:rsidRPr="0089022C">
        <w:t xml:space="preserve">          ethomes,    { home of screen }</w:t>
      </w:r>
    </w:p>
    <w:p w:rsidR="00BC2D31" w:rsidRPr="0089022C" w:rsidRDefault="00BC2D31" w:rsidP="00582BA7">
      <w:pPr>
        <w:pStyle w:val="Code"/>
        <w:keepNext/>
      </w:pPr>
      <w:r w:rsidRPr="0089022C">
        <w:t xml:space="preserve">          ethomel,    { home of line }</w:t>
      </w:r>
    </w:p>
    <w:p w:rsidR="00BC2D31" w:rsidRPr="0089022C" w:rsidRDefault="00BC2D31" w:rsidP="00582BA7">
      <w:pPr>
        <w:pStyle w:val="Code"/>
        <w:keepNext/>
      </w:pPr>
      <w:r w:rsidRPr="0089022C">
        <w:t xml:space="preserve">          etend,      { end of document }</w:t>
      </w:r>
    </w:p>
    <w:p w:rsidR="00BC2D31" w:rsidRPr="0089022C" w:rsidRDefault="00BC2D31" w:rsidP="00582BA7">
      <w:pPr>
        <w:pStyle w:val="Code"/>
        <w:keepNext/>
      </w:pPr>
      <w:r w:rsidRPr="0089022C">
        <w:t xml:space="preserve">          etends,     { end of screen }</w:t>
      </w:r>
    </w:p>
    <w:p w:rsidR="00BC2D31" w:rsidRPr="0089022C" w:rsidRDefault="00BC2D31" w:rsidP="00582BA7">
      <w:pPr>
        <w:pStyle w:val="Code"/>
        <w:keepNext/>
      </w:pPr>
      <w:r w:rsidRPr="0089022C">
        <w:t xml:space="preserve">          etendl,     { end of line }</w:t>
      </w:r>
    </w:p>
    <w:p w:rsidR="00BC2D31" w:rsidRPr="0089022C" w:rsidRDefault="00BC2D31" w:rsidP="00582BA7">
      <w:pPr>
        <w:pStyle w:val="Code"/>
        <w:keepNext/>
      </w:pPr>
      <w:r w:rsidRPr="0089022C">
        <w:t xml:space="preserve">          etscrl,     { scroll left one character }</w:t>
      </w:r>
    </w:p>
    <w:p w:rsidR="00BC2D31" w:rsidRPr="0089022C" w:rsidRDefault="00BC2D31" w:rsidP="00582BA7">
      <w:pPr>
        <w:pStyle w:val="Code"/>
        <w:keepNext/>
      </w:pPr>
      <w:r w:rsidRPr="0089022C">
        <w:t xml:space="preserve">          etscrr,     { scroll right one character }</w:t>
      </w:r>
    </w:p>
    <w:p w:rsidR="00BC2D31" w:rsidRPr="0089022C" w:rsidRDefault="00BC2D31" w:rsidP="00582BA7">
      <w:pPr>
        <w:pStyle w:val="Code"/>
        <w:keepNext/>
      </w:pPr>
      <w:r w:rsidRPr="0089022C">
        <w:t xml:space="preserve">          etscru,     { scroll up one line }</w:t>
      </w:r>
    </w:p>
    <w:p w:rsidR="00BC2D31" w:rsidRPr="0089022C" w:rsidRDefault="00BC2D31" w:rsidP="00582BA7">
      <w:pPr>
        <w:pStyle w:val="Code"/>
        <w:keepNext/>
      </w:pPr>
      <w:r w:rsidRPr="0089022C">
        <w:t xml:space="preserve">          etscrd,     { scroll down one line }</w:t>
      </w:r>
    </w:p>
    <w:p w:rsidR="00BC2D31" w:rsidRPr="0089022C" w:rsidRDefault="00BC2D31" w:rsidP="00582BA7">
      <w:pPr>
        <w:pStyle w:val="Code"/>
        <w:keepNext/>
      </w:pPr>
      <w:r w:rsidRPr="0089022C">
        <w:t xml:space="preserve">          etpagd,     { page down }</w:t>
      </w:r>
    </w:p>
    <w:p w:rsidR="00BC2D31" w:rsidRPr="0089022C" w:rsidRDefault="00BC2D31" w:rsidP="00582BA7">
      <w:pPr>
        <w:pStyle w:val="Code"/>
        <w:keepNext/>
      </w:pPr>
      <w:r w:rsidRPr="0089022C">
        <w:t xml:space="preserve">          etpagu,     { page up }</w:t>
      </w:r>
    </w:p>
    <w:p w:rsidR="00BC2D31" w:rsidRPr="0089022C" w:rsidRDefault="00BC2D31" w:rsidP="00582BA7">
      <w:pPr>
        <w:pStyle w:val="Code"/>
        <w:keepNext/>
      </w:pPr>
      <w:r w:rsidRPr="0089022C">
        <w:t xml:space="preserve">          ettab,      { tab }</w:t>
      </w:r>
    </w:p>
    <w:p w:rsidR="00BC2D31" w:rsidRPr="0089022C" w:rsidRDefault="00BC2D31" w:rsidP="00582BA7">
      <w:pPr>
        <w:pStyle w:val="Code"/>
        <w:keepNext/>
      </w:pPr>
      <w:r w:rsidRPr="0089022C">
        <w:t xml:space="preserve">          etenter,    { enter line }</w:t>
      </w:r>
    </w:p>
    <w:p w:rsidR="00BC2D31" w:rsidRPr="0089022C" w:rsidRDefault="00BC2D31" w:rsidP="00582BA7">
      <w:pPr>
        <w:pStyle w:val="Code"/>
        <w:keepNext/>
      </w:pPr>
      <w:r w:rsidRPr="0089022C">
        <w:t xml:space="preserve">          etinsert,   { insert block }</w:t>
      </w:r>
    </w:p>
    <w:p w:rsidR="00BC2D31" w:rsidRPr="0089022C" w:rsidRDefault="00BC2D31" w:rsidP="00582BA7">
      <w:pPr>
        <w:pStyle w:val="Code"/>
        <w:keepNext/>
      </w:pPr>
      <w:r w:rsidRPr="0089022C">
        <w:t xml:space="preserve">          etinsertl,  { insert line }</w:t>
      </w:r>
    </w:p>
    <w:p w:rsidR="00BC2D31" w:rsidRPr="0089022C" w:rsidRDefault="00BC2D31" w:rsidP="00582BA7">
      <w:pPr>
        <w:pStyle w:val="Code"/>
        <w:keepNext/>
      </w:pPr>
      <w:r w:rsidRPr="0089022C">
        <w:t xml:space="preserve">          etinsertt,  { insert toggle }</w:t>
      </w:r>
    </w:p>
    <w:p w:rsidR="00BC2D31" w:rsidRPr="0089022C" w:rsidRDefault="00BC2D31" w:rsidP="00582BA7">
      <w:pPr>
        <w:pStyle w:val="Code"/>
        <w:keepNext/>
      </w:pPr>
      <w:r w:rsidRPr="0089022C">
        <w:t xml:space="preserve">          etdel,      { delete block }</w:t>
      </w:r>
    </w:p>
    <w:p w:rsidR="00BC2D31" w:rsidRPr="0089022C" w:rsidRDefault="00BC2D31" w:rsidP="00582BA7">
      <w:pPr>
        <w:pStyle w:val="Code"/>
        <w:keepNext/>
      </w:pPr>
      <w:r w:rsidRPr="0089022C">
        <w:t xml:space="preserve">          etdell,     { delete line }</w:t>
      </w:r>
    </w:p>
    <w:p w:rsidR="00BC2D31" w:rsidRPr="0089022C" w:rsidRDefault="00BC2D31" w:rsidP="00582BA7">
      <w:pPr>
        <w:pStyle w:val="Code"/>
        <w:keepNext/>
      </w:pPr>
      <w:r w:rsidRPr="0089022C">
        <w:t xml:space="preserve">          etdelcf,    { delete character forward }</w:t>
      </w:r>
    </w:p>
    <w:p w:rsidR="00BC2D31" w:rsidRPr="0089022C" w:rsidRDefault="00BC2D31" w:rsidP="00582BA7">
      <w:pPr>
        <w:pStyle w:val="Code"/>
        <w:keepNext/>
      </w:pPr>
      <w:r w:rsidRPr="0089022C">
        <w:t xml:space="preserve">          etdelcb,    { delete character backward }</w:t>
      </w:r>
    </w:p>
    <w:p w:rsidR="00BC2D31" w:rsidRPr="0089022C" w:rsidRDefault="00BC2D31" w:rsidP="00582BA7">
      <w:pPr>
        <w:pStyle w:val="Code"/>
        <w:keepNext/>
      </w:pPr>
      <w:r w:rsidRPr="0089022C">
        <w:t xml:space="preserve">          etcopy,     { copy block }</w:t>
      </w:r>
    </w:p>
    <w:p w:rsidR="00BC2D31" w:rsidRPr="0089022C" w:rsidRDefault="00BC2D31" w:rsidP="00582BA7">
      <w:pPr>
        <w:pStyle w:val="Code"/>
        <w:keepNext/>
      </w:pPr>
      <w:r w:rsidRPr="0089022C">
        <w:t xml:space="preserve">          etcopyl,    { copy line }</w:t>
      </w:r>
    </w:p>
    <w:p w:rsidR="00BC2D31" w:rsidRPr="0089022C" w:rsidRDefault="00BC2D31" w:rsidP="00582BA7">
      <w:pPr>
        <w:pStyle w:val="Code"/>
        <w:keepNext/>
      </w:pPr>
      <w:r w:rsidRPr="0089022C">
        <w:t xml:space="preserve">          etcan,      { cancel current operation }</w:t>
      </w:r>
    </w:p>
    <w:p w:rsidR="00BC2D31" w:rsidRPr="0089022C" w:rsidRDefault="00BC2D31" w:rsidP="00582BA7">
      <w:pPr>
        <w:pStyle w:val="Code"/>
        <w:keepNext/>
      </w:pPr>
      <w:r w:rsidRPr="0089022C">
        <w:t xml:space="preserve">          etstop,     { stop current operation }</w:t>
      </w:r>
    </w:p>
    <w:p w:rsidR="00BC2D31" w:rsidRPr="0089022C" w:rsidRDefault="00BC2D31" w:rsidP="00582BA7">
      <w:pPr>
        <w:pStyle w:val="Code"/>
        <w:keepNext/>
      </w:pPr>
      <w:r w:rsidRPr="0089022C">
        <w:t xml:space="preserve">          etcont,     { continue current operation }</w:t>
      </w:r>
    </w:p>
    <w:p w:rsidR="00BC2D31" w:rsidRPr="0089022C" w:rsidRDefault="00BC2D31" w:rsidP="00582BA7">
      <w:pPr>
        <w:pStyle w:val="Code"/>
        <w:keepNext/>
        <w:rPr>
          <w:lang w:val="fr-FR"/>
        </w:rPr>
      </w:pPr>
      <w:r w:rsidRPr="0089022C">
        <w:t xml:space="preserve">          </w:t>
      </w:r>
      <w:r w:rsidRPr="0089022C">
        <w:rPr>
          <w:lang w:val="fr-FR"/>
        </w:rPr>
        <w:t>etprint,    { print document }</w:t>
      </w:r>
    </w:p>
    <w:p w:rsidR="00BC2D31" w:rsidRPr="0089022C" w:rsidRDefault="00BC2D31" w:rsidP="00582BA7">
      <w:pPr>
        <w:pStyle w:val="Code"/>
        <w:keepNext/>
        <w:rPr>
          <w:lang w:val="fr-FR"/>
        </w:rPr>
      </w:pPr>
      <w:r w:rsidRPr="0089022C">
        <w:rPr>
          <w:lang w:val="fr-FR"/>
        </w:rPr>
        <w:t xml:space="preserve">          etprintb,   { print block }</w:t>
      </w:r>
    </w:p>
    <w:p w:rsidR="00BC2D31" w:rsidRPr="0089022C" w:rsidRDefault="00BC2D31" w:rsidP="00582BA7">
      <w:pPr>
        <w:pStyle w:val="Code"/>
        <w:keepNext/>
      </w:pPr>
      <w:r w:rsidRPr="0089022C">
        <w:rPr>
          <w:lang w:val="fr-FR"/>
        </w:rPr>
        <w:t xml:space="preserve">          </w:t>
      </w:r>
      <w:r w:rsidRPr="0089022C">
        <w:t>etprints,   { print screen }</w:t>
      </w:r>
    </w:p>
    <w:p w:rsidR="00BC2D31" w:rsidRPr="0089022C" w:rsidRDefault="00BC2D31" w:rsidP="00582BA7">
      <w:pPr>
        <w:pStyle w:val="Code"/>
        <w:keepNext/>
      </w:pPr>
      <w:r w:rsidRPr="0089022C">
        <w:t xml:space="preserve">          etfun,      { function key }</w:t>
      </w:r>
    </w:p>
    <w:p w:rsidR="00BC2D31" w:rsidRPr="0089022C" w:rsidRDefault="00BC2D31" w:rsidP="00582BA7">
      <w:pPr>
        <w:pStyle w:val="Code"/>
        <w:keepNext/>
      </w:pPr>
      <w:r w:rsidRPr="0089022C">
        <w:t xml:space="preserve">          etmenu,     { display menu }</w:t>
      </w:r>
    </w:p>
    <w:p w:rsidR="00BC2D31" w:rsidRPr="0089022C" w:rsidRDefault="00BC2D31" w:rsidP="00582BA7">
      <w:pPr>
        <w:pStyle w:val="Code"/>
        <w:keepNext/>
      </w:pPr>
      <w:r w:rsidRPr="0089022C">
        <w:t xml:space="preserve">          etmouba,    { mouse button assertion }</w:t>
      </w:r>
    </w:p>
    <w:p w:rsidR="00BC2D31" w:rsidRPr="0089022C" w:rsidRDefault="00BC2D31" w:rsidP="00582BA7">
      <w:pPr>
        <w:pStyle w:val="Code"/>
        <w:keepNext/>
      </w:pPr>
      <w:r w:rsidRPr="0089022C">
        <w:lastRenderedPageBreak/>
        <w:t xml:space="preserve">          etmoubd,    { mouse button deassertion }</w:t>
      </w:r>
    </w:p>
    <w:p w:rsidR="00BC2D31" w:rsidRPr="0089022C" w:rsidRDefault="00BC2D31" w:rsidP="00582BA7">
      <w:pPr>
        <w:pStyle w:val="Code"/>
        <w:keepNext/>
      </w:pPr>
      <w:r w:rsidRPr="0089022C">
        <w:t xml:space="preserve">          etmoumov,   { mouse move }</w:t>
      </w:r>
    </w:p>
    <w:p w:rsidR="00BC2D31" w:rsidRPr="0089022C" w:rsidRDefault="00BC2D31" w:rsidP="00582BA7">
      <w:pPr>
        <w:pStyle w:val="Code"/>
        <w:keepNext/>
      </w:pPr>
      <w:r w:rsidRPr="0089022C">
        <w:t xml:space="preserve">          ettim,      { timer matures }</w:t>
      </w:r>
    </w:p>
    <w:p w:rsidR="00BC2D31" w:rsidRPr="0089022C" w:rsidRDefault="00BC2D31" w:rsidP="00582BA7">
      <w:pPr>
        <w:pStyle w:val="Code"/>
        <w:keepNext/>
      </w:pPr>
      <w:r w:rsidRPr="0089022C">
        <w:t xml:space="preserve">          etjoyba,    { joystick button assertion }</w:t>
      </w:r>
    </w:p>
    <w:p w:rsidR="00BC2D31" w:rsidRPr="0089022C" w:rsidRDefault="00BC2D31" w:rsidP="00582BA7">
      <w:pPr>
        <w:pStyle w:val="Code"/>
        <w:keepNext/>
      </w:pPr>
      <w:r w:rsidRPr="0089022C">
        <w:t xml:space="preserve">          etjoybd,    { joystick button deassertion }</w:t>
      </w:r>
    </w:p>
    <w:p w:rsidR="00BC2D31" w:rsidRPr="0089022C" w:rsidRDefault="00BC2D31" w:rsidP="00582BA7">
      <w:pPr>
        <w:pStyle w:val="Code"/>
        <w:keepNext/>
      </w:pPr>
      <w:r w:rsidRPr="0089022C">
        <w:t xml:space="preserve">          etjoymov,   { joystick move }</w:t>
      </w:r>
    </w:p>
    <w:p w:rsidR="00BC2D31" w:rsidRPr="0089022C" w:rsidRDefault="00BC2D31" w:rsidP="00582BA7">
      <w:pPr>
        <w:pStyle w:val="Code"/>
        <w:keepNext/>
      </w:pPr>
      <w:r w:rsidRPr="0089022C">
        <w:t xml:space="preserve">          etterm,     { terminate program }</w:t>
      </w:r>
    </w:p>
    <w:p w:rsidR="00BC2D31" w:rsidRPr="0089022C" w:rsidRDefault="00BC2D31" w:rsidP="00582BA7">
      <w:pPr>
        <w:pStyle w:val="Code"/>
        <w:keepNext/>
      </w:pPr>
      <w:r w:rsidRPr="0089022C">
        <w:t xml:space="preserve">          etmoumovg,  { mouse move graphical }</w:t>
      </w:r>
    </w:p>
    <w:p w:rsidR="00BC2D31" w:rsidRPr="0089022C" w:rsidRDefault="00BC2D31" w:rsidP="00582BA7">
      <w:pPr>
        <w:pStyle w:val="Code"/>
        <w:keepNext/>
      </w:pPr>
      <w:r w:rsidRPr="0089022C">
        <w:t xml:space="preserve">          etframe,    { frame sync }</w:t>
      </w:r>
    </w:p>
    <w:p w:rsidR="00BC2D31" w:rsidRPr="0089022C" w:rsidRDefault="00BC2D31" w:rsidP="00582BA7">
      <w:pPr>
        <w:pStyle w:val="Code"/>
        <w:keepNext/>
      </w:pPr>
      <w:r w:rsidRPr="0089022C">
        <w:t xml:space="preserve">          etresize,   { window was resized }</w:t>
      </w:r>
    </w:p>
    <w:p w:rsidR="00BC2D31" w:rsidRPr="0089022C" w:rsidRDefault="00BC2D31" w:rsidP="00582BA7">
      <w:pPr>
        <w:pStyle w:val="Code"/>
        <w:keepNext/>
      </w:pPr>
      <w:r w:rsidRPr="0089022C">
        <w:t xml:space="preserve">          etredraw,   { window redraw }</w:t>
      </w:r>
    </w:p>
    <w:p w:rsidR="00BC2D31" w:rsidRPr="0089022C" w:rsidRDefault="00BC2D31" w:rsidP="00582BA7">
      <w:pPr>
        <w:pStyle w:val="Code"/>
        <w:keepNext/>
      </w:pPr>
      <w:r w:rsidRPr="0089022C">
        <w:t xml:space="preserve">          etmin,      { window minimized }</w:t>
      </w:r>
    </w:p>
    <w:p w:rsidR="00BC2D31" w:rsidRPr="0089022C" w:rsidRDefault="00BC2D31" w:rsidP="00582BA7">
      <w:pPr>
        <w:pStyle w:val="Code"/>
        <w:keepNext/>
      </w:pPr>
      <w:r w:rsidRPr="0089022C">
        <w:t xml:space="preserve">          etmax,      { window maximized }</w:t>
      </w:r>
    </w:p>
    <w:p w:rsidR="00BC2D31" w:rsidRPr="0089022C" w:rsidRDefault="00BC2D31" w:rsidP="00582BA7">
      <w:pPr>
        <w:pStyle w:val="Code"/>
        <w:keepNext/>
      </w:pPr>
      <w:r w:rsidRPr="0089022C">
        <w:t xml:space="preserve">          etnorm,     { window normalized }</w:t>
      </w:r>
    </w:p>
    <w:p w:rsidR="00BC2D31" w:rsidRPr="0089022C" w:rsidRDefault="00BC2D31" w:rsidP="00582BA7">
      <w:pPr>
        <w:pStyle w:val="Code"/>
        <w:keepNext/>
      </w:pPr>
      <w:r w:rsidRPr="0089022C">
        <w:t xml:space="preserve">          etmenus,    { menu item selected }</w:t>
      </w:r>
    </w:p>
    <w:p w:rsidR="00BC2D31" w:rsidRPr="0089022C" w:rsidRDefault="00BC2D31" w:rsidP="00582BA7">
      <w:pPr>
        <w:pStyle w:val="Code"/>
        <w:keepNext/>
      </w:pPr>
      <w:r w:rsidRPr="0089022C">
        <w:t xml:space="preserve">          etbutton,   { button assert }</w:t>
      </w:r>
    </w:p>
    <w:p w:rsidR="00BC2D31" w:rsidRPr="0089022C" w:rsidRDefault="00BC2D31" w:rsidP="00582BA7">
      <w:pPr>
        <w:pStyle w:val="Code"/>
        <w:keepNext/>
      </w:pPr>
      <w:r w:rsidRPr="0089022C">
        <w:t xml:space="preserve">          etchkbox,   { checkbox click }</w:t>
      </w:r>
    </w:p>
    <w:p w:rsidR="00BC2D31" w:rsidRPr="0089022C" w:rsidRDefault="00BC2D31" w:rsidP="00582BA7">
      <w:pPr>
        <w:pStyle w:val="Code"/>
        <w:keepNext/>
      </w:pPr>
      <w:r w:rsidRPr="0089022C">
        <w:t xml:space="preserve">          etradbut,   { radio button click }</w:t>
      </w:r>
    </w:p>
    <w:p w:rsidR="00BC2D31" w:rsidRPr="0089022C" w:rsidRDefault="00BC2D31" w:rsidP="00582BA7">
      <w:pPr>
        <w:pStyle w:val="Code"/>
        <w:keepNext/>
      </w:pPr>
      <w:r w:rsidRPr="0089022C">
        <w:t xml:space="preserve">          etsclull,   { scroll up/left line }</w:t>
      </w:r>
    </w:p>
    <w:p w:rsidR="00BC2D31" w:rsidRPr="0089022C" w:rsidRDefault="00BC2D31" w:rsidP="00582BA7">
      <w:pPr>
        <w:pStyle w:val="Code"/>
        <w:keepNext/>
      </w:pPr>
      <w:r w:rsidRPr="0089022C">
        <w:t xml:space="preserve">          etscldrl,   { scroll down/right line }</w:t>
      </w:r>
    </w:p>
    <w:p w:rsidR="00BC2D31" w:rsidRPr="0089022C" w:rsidRDefault="00BC2D31" w:rsidP="00582BA7">
      <w:pPr>
        <w:pStyle w:val="Code"/>
        <w:keepNext/>
      </w:pPr>
      <w:r w:rsidRPr="0089022C">
        <w:t xml:space="preserve">          etsclulp,   { scroll up/left page }</w:t>
      </w:r>
    </w:p>
    <w:p w:rsidR="00BC2D31" w:rsidRPr="0089022C" w:rsidRDefault="00BC2D31" w:rsidP="00582BA7">
      <w:pPr>
        <w:pStyle w:val="Code"/>
        <w:keepNext/>
      </w:pPr>
      <w:r w:rsidRPr="0089022C">
        <w:t xml:space="preserve">          etscldrp,   { scroll down/right page }</w:t>
      </w:r>
    </w:p>
    <w:p w:rsidR="00BC2D31" w:rsidRPr="0089022C" w:rsidRDefault="00BC2D31" w:rsidP="00582BA7">
      <w:pPr>
        <w:pStyle w:val="Code"/>
        <w:keepNext/>
      </w:pPr>
      <w:r w:rsidRPr="0089022C">
        <w:t xml:space="preserve">          etsclpos,   { scroll bar position }</w:t>
      </w:r>
    </w:p>
    <w:p w:rsidR="00BC2D31" w:rsidRPr="0089022C" w:rsidRDefault="00BC2D31" w:rsidP="00582BA7">
      <w:pPr>
        <w:pStyle w:val="Code"/>
        <w:keepNext/>
      </w:pPr>
      <w:r w:rsidRPr="0089022C">
        <w:t xml:space="preserve">          etedtbox,   { edit box signals done }</w:t>
      </w:r>
    </w:p>
    <w:p w:rsidR="00BC2D31" w:rsidRPr="0089022C" w:rsidRDefault="00BC2D31" w:rsidP="00582BA7">
      <w:pPr>
        <w:pStyle w:val="Code"/>
        <w:keepNext/>
      </w:pPr>
      <w:r w:rsidRPr="0089022C">
        <w:t xml:space="preserve">          etnumbox,   { number select box signals done }</w:t>
      </w:r>
    </w:p>
    <w:p w:rsidR="00BC2D31" w:rsidRPr="0089022C" w:rsidRDefault="00BC2D31" w:rsidP="00582BA7">
      <w:pPr>
        <w:pStyle w:val="Code"/>
        <w:keepNext/>
      </w:pPr>
      <w:r w:rsidRPr="0089022C">
        <w:t xml:space="preserve">          etlstbox,   { list box selection }</w:t>
      </w:r>
    </w:p>
    <w:p w:rsidR="00BC2D31" w:rsidRPr="0089022C" w:rsidRDefault="00BC2D31" w:rsidP="00582BA7">
      <w:pPr>
        <w:pStyle w:val="Code"/>
        <w:keepNext/>
      </w:pPr>
      <w:r w:rsidRPr="0089022C">
        <w:t xml:space="preserve">          etdrpbox,   { drop box selection }</w:t>
      </w:r>
    </w:p>
    <w:p w:rsidR="00BC2D31" w:rsidRPr="0089022C" w:rsidRDefault="00BC2D31" w:rsidP="00582BA7">
      <w:pPr>
        <w:pStyle w:val="Code"/>
        <w:keepNext/>
      </w:pPr>
      <w:r w:rsidRPr="0089022C">
        <w:t xml:space="preserve">          etdrebox,   { drop edit box selection }</w:t>
      </w:r>
    </w:p>
    <w:p w:rsidR="00BC2D31" w:rsidRPr="0089022C" w:rsidRDefault="00BC2D31" w:rsidP="00582BA7">
      <w:pPr>
        <w:pStyle w:val="Code"/>
        <w:keepNext/>
      </w:pPr>
      <w:r w:rsidRPr="0089022C">
        <w:t xml:space="preserve">          etsldpos,   { slider position }</w:t>
      </w:r>
    </w:p>
    <w:p w:rsidR="00BC2D31" w:rsidRPr="0089022C" w:rsidRDefault="00BC2D31" w:rsidP="00582BA7">
      <w:pPr>
        <w:pStyle w:val="Code"/>
        <w:keepNext/>
      </w:pPr>
      <w:r w:rsidRPr="0089022C">
        <w:t xml:space="preserve">          ettabbar,   { tab bar select }</w:t>
      </w:r>
    </w:p>
    <w:p w:rsidR="00BC2D31" w:rsidRPr="0089022C" w:rsidRDefault="00BC2D31" w:rsidP="00582BA7">
      <w:pPr>
        <w:pStyle w:val="Code"/>
        <w:keepNext/>
      </w:pPr>
      <w:r w:rsidRPr="0089022C">
        <w:t xml:space="preserve">          { the following is for internal use only }</w:t>
      </w:r>
    </w:p>
    <w:p w:rsidR="00BC2D31" w:rsidRPr="0089022C" w:rsidRDefault="00BC2D31" w:rsidP="00582BA7">
      <w:pPr>
        <w:pStyle w:val="Code"/>
        <w:keepNext/>
      </w:pPr>
      <w:r w:rsidRPr="0089022C">
        <w:t xml:space="preserve">          et_fndtrm,  { find dialog has messaged }</w:t>
      </w:r>
    </w:p>
    <w:p w:rsidR="00BC2D31" w:rsidRPr="0089022C" w:rsidRDefault="00BC2D31" w:rsidP="00582BA7">
      <w:pPr>
        <w:pStyle w:val="Code"/>
        <w:keepNext/>
      </w:pPr>
      <w:r w:rsidRPr="0089022C">
        <w:t xml:space="preserve">          et_wigstr,  { widget started }</w:t>
      </w:r>
    </w:p>
    <w:p w:rsidR="00BC2D31" w:rsidRPr="0089022C" w:rsidRDefault="00BC2D31" w:rsidP="00582BA7">
      <w:pPr>
        <w:pStyle w:val="Code"/>
        <w:keepNext/>
      </w:pPr>
      <w:r w:rsidRPr="0089022C">
        <w:t xml:space="preserve">          et_winstr,  { window started }</w:t>
      </w:r>
    </w:p>
    <w:p w:rsidR="00BC2D31" w:rsidRPr="0089022C" w:rsidRDefault="00BC2D31" w:rsidP="00582BA7">
      <w:pPr>
        <w:pStyle w:val="Code"/>
        <w:keepNext/>
      </w:pPr>
      <w:r w:rsidRPr="0089022C">
        <w:t xml:space="preserve">          et_wincls,  { window closed }</w:t>
      </w:r>
    </w:p>
    <w:p w:rsidR="00BC2D31" w:rsidRPr="0089022C" w:rsidRDefault="00BC2D31" w:rsidP="00582BA7">
      <w:pPr>
        <w:pStyle w:val="Code"/>
        <w:keepNext/>
      </w:pPr>
      <w:r w:rsidRPr="0089022C">
        <w:t xml:space="preserve">          et_im);     { intratask message }</w:t>
      </w:r>
    </w:p>
    <w:p w:rsidR="00BC2D31" w:rsidRPr="0089022C" w:rsidRDefault="00BC2D31" w:rsidP="00582BA7">
      <w:pPr>
        <w:pStyle w:val="Code"/>
        <w:keepNext/>
      </w:pPr>
      <w:r w:rsidRPr="0089022C">
        <w:t>{ event record }</w:t>
      </w:r>
    </w:p>
    <w:p w:rsidR="00BC2D31" w:rsidRPr="0089022C" w:rsidRDefault="00BC2D31" w:rsidP="00582BA7">
      <w:pPr>
        <w:pStyle w:val="Code"/>
        <w:keepNext/>
      </w:pPr>
      <w:r w:rsidRPr="0089022C">
        <w:t xml:space="preserve">evtrec = </w:t>
      </w:r>
      <w:r w:rsidRPr="00FF67A8">
        <w:rPr>
          <w:b/>
        </w:rPr>
        <w:t>record</w:t>
      </w:r>
    </w:p>
    <w:p w:rsidR="00BC2D31" w:rsidRPr="0089022C" w:rsidRDefault="00BC2D31" w:rsidP="00582BA7">
      <w:pPr>
        <w:pStyle w:val="Code"/>
        <w:keepNext/>
      </w:pPr>
    </w:p>
    <w:p w:rsidR="00BC2D31" w:rsidRPr="0089022C" w:rsidRDefault="00BC2D31" w:rsidP="00582BA7">
      <w:pPr>
        <w:pStyle w:val="Code"/>
        <w:keepNext/>
      </w:pPr>
      <w:r w:rsidRPr="0089022C">
        <w:t xml:space="preserve">   winid: ss_filhdl; { identifier of window for event }</w:t>
      </w:r>
    </w:p>
    <w:p w:rsidR="00BC2D31" w:rsidRPr="0089022C" w:rsidRDefault="00BC2D31" w:rsidP="00582BA7">
      <w:pPr>
        <w:pStyle w:val="Code"/>
        <w:keepNext/>
      </w:pPr>
      <w:r w:rsidRPr="0089022C">
        <w:lastRenderedPageBreak/>
        <w:t xml:space="preserve">   </w:t>
      </w:r>
      <w:r w:rsidRPr="00FF67A8">
        <w:rPr>
          <w:b/>
        </w:rPr>
        <w:t>case</w:t>
      </w:r>
      <w:r w:rsidRPr="0089022C">
        <w:t xml:space="preserve"> etype: evtcod </w:t>
      </w:r>
      <w:r w:rsidRPr="00FF67A8">
        <w:rPr>
          <w:b/>
        </w:rPr>
        <w:t>of</w:t>
      </w:r>
      <w:r w:rsidRPr="0089022C">
        <w:t xml:space="preserve"> { event type }</w:t>
      </w:r>
    </w:p>
    <w:p w:rsidR="00BC2D31" w:rsidRPr="0089022C" w:rsidRDefault="00BC2D31" w:rsidP="00582BA7">
      <w:pPr>
        <w:pStyle w:val="Code"/>
        <w:keepNext/>
      </w:pPr>
    </w:p>
    <w:p w:rsidR="00BC2D31" w:rsidRPr="0089022C" w:rsidRDefault="00BC2D31" w:rsidP="00582BA7">
      <w:pPr>
        <w:pStyle w:val="Code"/>
        <w:keepNext/>
      </w:pPr>
      <w:r w:rsidRPr="0089022C">
        <w:t xml:space="preserve">      { ANSI character returned }</w:t>
      </w:r>
    </w:p>
    <w:p w:rsidR="00BC2D31" w:rsidRPr="0089022C" w:rsidRDefault="00BC2D31" w:rsidP="00582BA7">
      <w:pPr>
        <w:pStyle w:val="Code"/>
        <w:keepNext/>
      </w:pPr>
      <w:r w:rsidRPr="0089022C">
        <w:t xml:space="preserve">      etchar:   (char:                char);</w:t>
      </w:r>
    </w:p>
    <w:p w:rsidR="00BC2D31" w:rsidRPr="0089022C" w:rsidRDefault="00BC2D31" w:rsidP="00582BA7">
      <w:pPr>
        <w:pStyle w:val="Code"/>
        <w:keepNext/>
      </w:pPr>
      <w:r w:rsidRPr="0089022C">
        <w:t xml:space="preserve">      { timer handle that matured }</w:t>
      </w:r>
    </w:p>
    <w:p w:rsidR="00BC2D31" w:rsidRPr="0089022C" w:rsidRDefault="00BC2D31" w:rsidP="00582BA7">
      <w:pPr>
        <w:pStyle w:val="Code"/>
        <w:keepNext/>
      </w:pPr>
      <w:r w:rsidRPr="0089022C">
        <w:t xml:space="preserve">      ettim:     (timnum:  timhan);</w:t>
      </w:r>
    </w:p>
    <w:p w:rsidR="00BC2D31" w:rsidRPr="0089022C" w:rsidRDefault="00BC2D31" w:rsidP="00582BA7">
      <w:pPr>
        <w:pStyle w:val="Code"/>
        <w:keepNext/>
      </w:pPr>
      <w:r w:rsidRPr="0089022C">
        <w:t xml:space="preserve">      etmoumov:  (mmoun:   mouhan;   { mouse number }</w:t>
      </w:r>
    </w:p>
    <w:p w:rsidR="00BC2D31" w:rsidRPr="0089022C" w:rsidRDefault="00BC2D31" w:rsidP="00582BA7">
      <w:pPr>
        <w:pStyle w:val="Code"/>
        <w:keepNext/>
      </w:pPr>
      <w:r w:rsidRPr="0089022C">
        <w:t xml:space="preserve">                  moupx,</w:t>
      </w:r>
    </w:p>
    <w:p w:rsidR="00BC2D31" w:rsidRPr="0089022C" w:rsidRDefault="00BC2D31" w:rsidP="00582BA7">
      <w:pPr>
        <w:pStyle w:val="Code"/>
        <w:keepNext/>
      </w:pPr>
      <w:r w:rsidRPr="0089022C">
        <w:t xml:space="preserve">                  moupy:   integer); { mouse movement }</w:t>
      </w:r>
    </w:p>
    <w:p w:rsidR="00BC2D31" w:rsidRPr="0089022C" w:rsidRDefault="00BC2D31" w:rsidP="00582BA7">
      <w:pPr>
        <w:pStyle w:val="Code"/>
        <w:keepNext/>
      </w:pPr>
      <w:r w:rsidRPr="0089022C">
        <w:t xml:space="preserve">      etmouba:   (amoun:   mouhan;   { mouse handle }</w:t>
      </w:r>
    </w:p>
    <w:p w:rsidR="00BC2D31" w:rsidRPr="0089022C" w:rsidRDefault="00BC2D31" w:rsidP="00582BA7">
      <w:pPr>
        <w:pStyle w:val="Code"/>
        <w:keepNext/>
      </w:pPr>
      <w:r w:rsidRPr="0089022C">
        <w:t xml:space="preserve">                  amoubn:  moubut);  { button number }</w:t>
      </w:r>
    </w:p>
    <w:p w:rsidR="00BC2D31" w:rsidRPr="0089022C" w:rsidRDefault="00BC2D31" w:rsidP="00582BA7">
      <w:pPr>
        <w:pStyle w:val="Code"/>
        <w:keepNext/>
      </w:pPr>
      <w:r w:rsidRPr="0089022C">
        <w:t xml:space="preserve">      etmoubd:   (dmoun:   mouhan;   { mouse handle }</w:t>
      </w:r>
    </w:p>
    <w:p w:rsidR="00BC2D31" w:rsidRPr="0089022C" w:rsidRDefault="00BC2D31" w:rsidP="00582BA7">
      <w:pPr>
        <w:pStyle w:val="Code"/>
        <w:keepNext/>
      </w:pPr>
      <w:r w:rsidRPr="0089022C">
        <w:t xml:space="preserve">                  dmoubn:  moubut);  { button number }</w:t>
      </w:r>
    </w:p>
    <w:p w:rsidR="00BC2D31" w:rsidRPr="0089022C" w:rsidRDefault="00BC2D31" w:rsidP="00582BA7">
      <w:pPr>
        <w:pStyle w:val="Code"/>
        <w:keepNext/>
      </w:pPr>
      <w:r w:rsidRPr="0089022C">
        <w:t xml:space="preserve">      etjoyba:   (ajoyn:   joyhan;   { joystick number }</w:t>
      </w:r>
    </w:p>
    <w:p w:rsidR="00BC2D31" w:rsidRPr="0089022C" w:rsidRDefault="00BC2D31" w:rsidP="00582BA7">
      <w:pPr>
        <w:pStyle w:val="Code"/>
        <w:keepNext/>
      </w:pPr>
      <w:r w:rsidRPr="0089022C">
        <w:t xml:space="preserve">                  ajoybn:  joybut);  { button number }</w:t>
      </w:r>
    </w:p>
    <w:p w:rsidR="00BC2D31" w:rsidRPr="0089022C" w:rsidRDefault="00BC2D31" w:rsidP="00582BA7">
      <w:pPr>
        <w:pStyle w:val="Code"/>
        <w:keepNext/>
      </w:pPr>
      <w:r w:rsidRPr="0089022C">
        <w:t xml:space="preserve">      etjoybd:   (djoyn:   joyhan;   { joystick number }</w:t>
      </w:r>
    </w:p>
    <w:p w:rsidR="00BC2D31" w:rsidRPr="0089022C" w:rsidRDefault="00BC2D31" w:rsidP="00582BA7">
      <w:pPr>
        <w:pStyle w:val="Code"/>
        <w:keepNext/>
      </w:pPr>
      <w:r w:rsidRPr="0089022C">
        <w:t xml:space="preserve">                  djoybn:  joybut);  { button number }</w:t>
      </w:r>
    </w:p>
    <w:p w:rsidR="00BC2D31" w:rsidRPr="0089022C" w:rsidRDefault="00BC2D31" w:rsidP="00582BA7">
      <w:pPr>
        <w:pStyle w:val="Code"/>
        <w:keepNext/>
      </w:pPr>
      <w:r w:rsidRPr="0089022C">
        <w:t xml:space="preserve">      etjoymov:  (mjoyn:   joyhan;   { joystick number }</w:t>
      </w:r>
    </w:p>
    <w:p w:rsidR="00BC2D31" w:rsidRPr="0089022C" w:rsidRDefault="00BC2D31" w:rsidP="00582BA7">
      <w:pPr>
        <w:pStyle w:val="Code"/>
        <w:keepNext/>
      </w:pPr>
      <w:r w:rsidRPr="0089022C">
        <w:t xml:space="preserve">                  joypx,</w:t>
      </w:r>
    </w:p>
    <w:p w:rsidR="00BC2D31" w:rsidRPr="0089022C" w:rsidRDefault="00BC2D31" w:rsidP="00582BA7">
      <w:pPr>
        <w:pStyle w:val="Code"/>
        <w:keepNext/>
      </w:pPr>
      <w:r w:rsidRPr="0089022C">
        <w:t xml:space="preserve">                  joypy,</w:t>
      </w:r>
    </w:p>
    <w:p w:rsidR="00BC2D31" w:rsidRPr="0089022C" w:rsidRDefault="00BC2D31" w:rsidP="00582BA7">
      <w:pPr>
        <w:pStyle w:val="Code"/>
        <w:keepNext/>
      </w:pPr>
      <w:r w:rsidRPr="0089022C">
        <w:t xml:space="preserve">                  joypz:   integer); { joystick coordinates }</w:t>
      </w:r>
    </w:p>
    <w:p w:rsidR="00BC2D31" w:rsidRPr="0089022C" w:rsidRDefault="00BC2D31" w:rsidP="00582BA7">
      <w:pPr>
        <w:pStyle w:val="Code"/>
        <w:keepNext/>
      </w:pPr>
      <w:r w:rsidRPr="0089022C">
        <w:t xml:space="preserve">      etfun:     (fkey:    funky);   { function key }</w:t>
      </w:r>
    </w:p>
    <w:p w:rsidR="00BC2D31" w:rsidRPr="0089022C" w:rsidRDefault="00BC2D31" w:rsidP="00582BA7">
      <w:pPr>
        <w:pStyle w:val="Code"/>
        <w:keepNext/>
      </w:pPr>
      <w:r w:rsidRPr="0089022C">
        <w:t xml:space="preserve">      etmoumovg: (mmoung:  mouhan;   { mouse number }</w:t>
      </w:r>
    </w:p>
    <w:p w:rsidR="00BC2D31" w:rsidRPr="0089022C" w:rsidRDefault="00BC2D31" w:rsidP="00582BA7">
      <w:pPr>
        <w:pStyle w:val="Code"/>
        <w:keepNext/>
      </w:pPr>
      <w:r w:rsidRPr="0089022C">
        <w:t xml:space="preserve">                  moupxg,</w:t>
      </w:r>
    </w:p>
    <w:p w:rsidR="00BC2D31" w:rsidRPr="0089022C" w:rsidRDefault="00BC2D31" w:rsidP="00582BA7">
      <w:pPr>
        <w:pStyle w:val="Code"/>
        <w:keepNext/>
      </w:pPr>
      <w:r w:rsidRPr="0089022C">
        <w:t xml:space="preserve">                  moupyg:  integer); { mouse movement }</w:t>
      </w:r>
    </w:p>
    <w:p w:rsidR="00BC2D31" w:rsidRPr="0089022C" w:rsidRDefault="00BC2D31" w:rsidP="00582BA7">
      <w:pPr>
        <w:pStyle w:val="Code"/>
        <w:keepNext/>
      </w:pPr>
      <w:r w:rsidRPr="0089022C">
        <w:t xml:space="preserve">      etredraw:  (rsx,</w:t>
      </w:r>
    </w:p>
    <w:p w:rsidR="00BC2D31" w:rsidRPr="0089022C" w:rsidRDefault="00BC2D31" w:rsidP="00582BA7">
      <w:pPr>
        <w:pStyle w:val="Code"/>
        <w:keepNext/>
      </w:pPr>
      <w:r w:rsidRPr="0089022C">
        <w:t xml:space="preserve">                  rsy,</w:t>
      </w:r>
    </w:p>
    <w:p w:rsidR="00BC2D31" w:rsidRPr="0089022C" w:rsidRDefault="00BC2D31" w:rsidP="00582BA7">
      <w:pPr>
        <w:pStyle w:val="Code"/>
        <w:keepNext/>
      </w:pPr>
      <w:r w:rsidRPr="0089022C">
        <w:t xml:space="preserve">                  rex,</w:t>
      </w:r>
    </w:p>
    <w:p w:rsidR="00BC2D31" w:rsidRPr="0089022C" w:rsidRDefault="00BC2D31" w:rsidP="00582BA7">
      <w:pPr>
        <w:pStyle w:val="Code"/>
        <w:keepNext/>
      </w:pPr>
      <w:r w:rsidRPr="0089022C">
        <w:t xml:space="preserve">                  rey:     integer); { redraw screen }</w:t>
      </w:r>
    </w:p>
    <w:p w:rsidR="00BC2D31" w:rsidRPr="0089022C" w:rsidRDefault="00BC2D31" w:rsidP="00582BA7">
      <w:pPr>
        <w:pStyle w:val="Code"/>
        <w:keepNext/>
      </w:pPr>
      <w:r w:rsidRPr="0089022C">
        <w:t xml:space="preserve">      etmenus:   (menuid:  integer); { menu item selected }</w:t>
      </w:r>
    </w:p>
    <w:p w:rsidR="00BC2D31" w:rsidRPr="0089022C" w:rsidRDefault="00BC2D31" w:rsidP="00582BA7">
      <w:pPr>
        <w:pStyle w:val="Code"/>
        <w:keepNext/>
      </w:pPr>
      <w:r w:rsidRPr="0089022C">
        <w:t xml:space="preserve">      etbutton:  (butid:   integer); { button id }</w:t>
      </w:r>
    </w:p>
    <w:p w:rsidR="00BC2D31" w:rsidRPr="0089022C" w:rsidRDefault="00BC2D31" w:rsidP="00582BA7">
      <w:pPr>
        <w:pStyle w:val="Code"/>
        <w:keepNext/>
      </w:pPr>
      <w:r w:rsidRPr="0089022C">
        <w:t xml:space="preserve">      etchkbox:  (ckbxid:  integer); { checkbox }</w:t>
      </w:r>
    </w:p>
    <w:p w:rsidR="00BC2D31" w:rsidRPr="0089022C" w:rsidRDefault="00BC2D31" w:rsidP="00582BA7">
      <w:pPr>
        <w:pStyle w:val="Code"/>
        <w:keepNext/>
      </w:pPr>
      <w:r w:rsidRPr="0089022C">
        <w:t xml:space="preserve">      etradbut:  (radbid:  integer); { radio button }</w:t>
      </w:r>
    </w:p>
    <w:p w:rsidR="00BC2D31" w:rsidRPr="0089022C" w:rsidRDefault="00BC2D31" w:rsidP="00582BA7">
      <w:pPr>
        <w:pStyle w:val="Code"/>
        <w:keepNext/>
      </w:pPr>
      <w:r w:rsidRPr="0089022C">
        <w:t xml:space="preserve">      etsclull:  (sclulid: integer); { scroll up/left line }</w:t>
      </w:r>
    </w:p>
    <w:p w:rsidR="00BC2D31" w:rsidRPr="0089022C" w:rsidRDefault="00BC2D31" w:rsidP="00582BA7">
      <w:pPr>
        <w:pStyle w:val="Code"/>
        <w:keepNext/>
      </w:pPr>
      <w:r w:rsidRPr="0089022C">
        <w:t xml:space="preserve">      etscldrl:  (scldlid: integer); { scroll down/right line}</w:t>
      </w:r>
    </w:p>
    <w:p w:rsidR="00BC2D31" w:rsidRPr="0089022C" w:rsidRDefault="00BC2D31" w:rsidP="00582BA7">
      <w:pPr>
        <w:pStyle w:val="Code"/>
        <w:keepNext/>
      </w:pPr>
      <w:r w:rsidRPr="0089022C">
        <w:t xml:space="preserve">      etsclulp: (sclupid:  integer); { scroll up/left page }</w:t>
      </w:r>
    </w:p>
    <w:p w:rsidR="00BC2D31" w:rsidRPr="0089022C" w:rsidRDefault="00BC2D31" w:rsidP="00582BA7">
      <w:pPr>
        <w:pStyle w:val="Code"/>
        <w:keepNext/>
      </w:pPr>
      <w:r w:rsidRPr="0089022C">
        <w:t xml:space="preserve">      etscldrp:  (scldpid: integer); { scroll dwn/rgt page }</w:t>
      </w:r>
    </w:p>
    <w:p w:rsidR="00BC2D31" w:rsidRPr="0089022C" w:rsidRDefault="00BC2D31" w:rsidP="00582BA7">
      <w:pPr>
        <w:pStyle w:val="Code"/>
        <w:keepNext/>
      </w:pPr>
      <w:r w:rsidRPr="0089022C">
        <w:t xml:space="preserve">      etsclpos:  (sclpid:  integer;  { scroll bar }</w:t>
      </w:r>
    </w:p>
    <w:p w:rsidR="00BC2D31" w:rsidRPr="0089022C" w:rsidRDefault="00BC2D31" w:rsidP="00582BA7">
      <w:pPr>
        <w:pStyle w:val="Code"/>
        <w:keepNext/>
      </w:pPr>
      <w:r w:rsidRPr="0089022C">
        <w:t xml:space="preserve">                  sclpos:  integer); { scroll bar position }</w:t>
      </w:r>
    </w:p>
    <w:p w:rsidR="00BC2D31" w:rsidRPr="0089022C" w:rsidRDefault="00BC2D31" w:rsidP="00582BA7">
      <w:pPr>
        <w:pStyle w:val="Code"/>
        <w:keepNext/>
      </w:pPr>
      <w:r w:rsidRPr="0089022C">
        <w:t xml:space="preserve">      etedtbox:  (edtbid:  integer); { edit box complete }</w:t>
      </w:r>
    </w:p>
    <w:p w:rsidR="00BC2D31" w:rsidRPr="0089022C" w:rsidRDefault="00BC2D31" w:rsidP="00582BA7">
      <w:pPr>
        <w:pStyle w:val="Code"/>
        <w:keepNext/>
      </w:pPr>
      <w:r w:rsidRPr="0089022C">
        <w:lastRenderedPageBreak/>
        <w:t xml:space="preserve">      etnumbox:  (numbid:  integer;  { num sel box select }</w:t>
      </w:r>
    </w:p>
    <w:p w:rsidR="00BC2D31" w:rsidRPr="0089022C" w:rsidRDefault="00BC2D31" w:rsidP="00582BA7">
      <w:pPr>
        <w:pStyle w:val="Code"/>
        <w:keepNext/>
      </w:pPr>
      <w:r w:rsidRPr="0089022C">
        <w:t xml:space="preserve">                  numbsl:  integer); { num select value }</w:t>
      </w:r>
    </w:p>
    <w:p w:rsidR="00BC2D31" w:rsidRPr="0089022C" w:rsidRDefault="00BC2D31" w:rsidP="00582BA7">
      <w:pPr>
        <w:pStyle w:val="Code"/>
        <w:keepNext/>
      </w:pPr>
      <w:r w:rsidRPr="0089022C">
        <w:t xml:space="preserve">      etlstbox:  (lstbid:  integer;  { list box select }</w:t>
      </w:r>
    </w:p>
    <w:p w:rsidR="00BC2D31" w:rsidRPr="0089022C" w:rsidRDefault="00BC2D31" w:rsidP="00582BA7">
      <w:pPr>
        <w:pStyle w:val="Code"/>
        <w:keepNext/>
      </w:pPr>
      <w:r w:rsidRPr="0089022C">
        <w:t xml:space="preserve">                  lstbsl:  integer); { list box select num }</w:t>
      </w:r>
    </w:p>
    <w:p w:rsidR="00BC2D31" w:rsidRPr="0089022C" w:rsidRDefault="00BC2D31" w:rsidP="00582BA7">
      <w:pPr>
        <w:pStyle w:val="Code"/>
        <w:keepNext/>
      </w:pPr>
      <w:r w:rsidRPr="0089022C">
        <w:t xml:space="preserve">      etdrpbox:  (drpbid:  integer;  { drop box select }</w:t>
      </w:r>
    </w:p>
    <w:p w:rsidR="00BC2D31" w:rsidRPr="0089022C" w:rsidRDefault="00BC2D31" w:rsidP="00582BA7">
      <w:pPr>
        <w:pStyle w:val="Code"/>
        <w:keepNext/>
      </w:pPr>
      <w:r w:rsidRPr="0089022C">
        <w:t xml:space="preserve">                  drpbsl:  integer); { drop box select }</w:t>
      </w:r>
    </w:p>
    <w:p w:rsidR="00BC2D31" w:rsidRPr="0089022C" w:rsidRDefault="00BC2D31" w:rsidP="00582BA7">
      <w:pPr>
        <w:pStyle w:val="Code"/>
        <w:keepNext/>
      </w:pPr>
      <w:r w:rsidRPr="0089022C">
        <w:t xml:space="preserve">      etdrebox:  (drebid:  integer); { drop edit box select }</w:t>
      </w:r>
    </w:p>
    <w:p w:rsidR="00BC2D31" w:rsidRPr="0089022C" w:rsidRDefault="00BC2D31" w:rsidP="00582BA7">
      <w:pPr>
        <w:pStyle w:val="Code"/>
        <w:keepNext/>
      </w:pPr>
      <w:r w:rsidRPr="0089022C">
        <w:t xml:space="preserve">      etsldpos:  (sldpid:  integer;  { slider position }</w:t>
      </w:r>
    </w:p>
    <w:p w:rsidR="00BC2D31" w:rsidRPr="0089022C" w:rsidRDefault="00BC2D31" w:rsidP="00582BA7">
      <w:pPr>
        <w:pStyle w:val="Code"/>
        <w:keepNext/>
      </w:pPr>
      <w:r w:rsidRPr="0089022C">
        <w:t xml:space="preserve">                  sldpos:  integer); { slider position }</w:t>
      </w:r>
    </w:p>
    <w:p w:rsidR="00BC2D31" w:rsidRPr="0089022C" w:rsidRDefault="00BC2D31" w:rsidP="00582BA7">
      <w:pPr>
        <w:pStyle w:val="Code"/>
        <w:keepNext/>
      </w:pPr>
      <w:r w:rsidRPr="0089022C">
        <w:t xml:space="preserve">      ettabbar:  (tabid:   integer;  { tab bar }</w:t>
      </w:r>
    </w:p>
    <w:p w:rsidR="00BC2D31" w:rsidRPr="0089022C" w:rsidRDefault="00BC2D31" w:rsidP="00582BA7">
      <w:pPr>
        <w:pStyle w:val="Code"/>
        <w:keepNext/>
      </w:pPr>
      <w:r w:rsidRPr="0089022C">
        <w:t xml:space="preserve">                  tabsel:  integer); { tab select }</w:t>
      </w:r>
    </w:p>
    <w:p w:rsidR="00BC2D31" w:rsidRPr="0089022C" w:rsidRDefault="00BC2D31" w:rsidP="00582BA7">
      <w:pPr>
        <w:pStyle w:val="Code"/>
        <w:keepNext/>
      </w:pPr>
      <w:r w:rsidRPr="0089022C">
        <w:t xml:space="preserve">      etup, etdown, etleft, etright, etleftw, etrightw,</w:t>
      </w:r>
    </w:p>
    <w:p w:rsidR="00BC2D31" w:rsidRPr="0089022C" w:rsidRDefault="00BC2D31" w:rsidP="00582BA7">
      <w:pPr>
        <w:pStyle w:val="Code"/>
        <w:keepNext/>
        <w:rPr>
          <w:lang w:val="fr-FR"/>
        </w:rPr>
      </w:pPr>
      <w:r w:rsidRPr="0089022C">
        <w:t xml:space="preserve">      </w:t>
      </w:r>
      <w:r w:rsidRPr="0089022C">
        <w:rPr>
          <w:lang w:val="fr-FR"/>
        </w:rPr>
        <w:t>ethome, ethomes, ethomel, etend, etends, etendl, etscrl,</w:t>
      </w:r>
    </w:p>
    <w:p w:rsidR="00BC2D31" w:rsidRPr="0089022C" w:rsidRDefault="00BC2D31" w:rsidP="00582BA7">
      <w:pPr>
        <w:pStyle w:val="Code"/>
        <w:keepNext/>
        <w:rPr>
          <w:lang w:val="fr-FR"/>
        </w:rPr>
      </w:pPr>
      <w:r w:rsidRPr="0089022C">
        <w:rPr>
          <w:lang w:val="fr-FR"/>
        </w:rPr>
        <w:t xml:space="preserve">      etscrr, etscru, etscrd,etpagd, etpagu, ettab, etenter,</w:t>
      </w:r>
    </w:p>
    <w:p w:rsidR="00BC2D31" w:rsidRPr="0089022C" w:rsidRDefault="00BC2D31" w:rsidP="00582BA7">
      <w:pPr>
        <w:pStyle w:val="Code"/>
        <w:keepNext/>
        <w:rPr>
          <w:lang w:val="fr-FR"/>
        </w:rPr>
      </w:pPr>
      <w:r w:rsidRPr="0089022C">
        <w:rPr>
          <w:lang w:val="fr-FR"/>
        </w:rPr>
        <w:t xml:space="preserve">      etinsert, etinsertl, etinsertt, etdel, etdell, etdelcf,</w:t>
      </w:r>
    </w:p>
    <w:p w:rsidR="00BC2D31" w:rsidRPr="0089022C" w:rsidRDefault="00BC2D31" w:rsidP="00582BA7">
      <w:pPr>
        <w:pStyle w:val="Code"/>
        <w:keepNext/>
        <w:rPr>
          <w:lang w:val="fr-FR"/>
        </w:rPr>
      </w:pPr>
      <w:r w:rsidRPr="0089022C">
        <w:rPr>
          <w:lang w:val="fr-FR"/>
        </w:rPr>
        <w:t xml:space="preserve">      etdelcb, etcopy, etcopyl, etcan, etstop, etcont,</w:t>
      </w:r>
    </w:p>
    <w:p w:rsidR="00BC2D31" w:rsidRPr="0089022C" w:rsidRDefault="00BC2D31" w:rsidP="00582BA7">
      <w:pPr>
        <w:pStyle w:val="Code"/>
        <w:keepNext/>
        <w:rPr>
          <w:lang w:val="fr-FR"/>
        </w:rPr>
      </w:pPr>
      <w:r w:rsidRPr="0089022C">
        <w:rPr>
          <w:lang w:val="fr-FR"/>
        </w:rPr>
        <w:t xml:space="preserve">      etprint, etprintb, etprints, etmenu, etterm, etframe,</w:t>
      </w:r>
    </w:p>
    <w:p w:rsidR="00BC2D31" w:rsidRPr="0089022C" w:rsidRDefault="00BC2D31" w:rsidP="00582BA7">
      <w:pPr>
        <w:pStyle w:val="Code"/>
        <w:keepNext/>
        <w:rPr>
          <w:lang w:val="fr-FR"/>
        </w:rPr>
      </w:pPr>
      <w:r w:rsidRPr="0089022C">
        <w:rPr>
          <w:lang w:val="fr-FR"/>
        </w:rPr>
        <w:t xml:space="preserve">      etresize, etmin, etmax, etnorm, et_fndtrm, et_wigstr,</w:t>
      </w:r>
    </w:p>
    <w:p w:rsidR="00BC2D31" w:rsidRPr="0089022C" w:rsidRDefault="00BC2D31" w:rsidP="00582BA7">
      <w:pPr>
        <w:pStyle w:val="Code"/>
        <w:keepNext/>
        <w:rPr>
          <w:lang w:val="fr-FR"/>
        </w:rPr>
      </w:pPr>
      <w:r w:rsidRPr="0089022C">
        <w:rPr>
          <w:lang w:val="fr-FR"/>
        </w:rPr>
        <w:t xml:space="preserve">      et_winstr, et_wincls: (); { normal events }</w:t>
      </w:r>
    </w:p>
    <w:p w:rsidR="00BC2D31" w:rsidRPr="0089022C" w:rsidRDefault="00BC2D31" w:rsidP="00582BA7">
      <w:pPr>
        <w:pStyle w:val="Code"/>
        <w:keepNext/>
        <w:rPr>
          <w:lang w:val="fr-FR"/>
        </w:rPr>
      </w:pPr>
    </w:p>
    <w:p w:rsidR="00BC2D31" w:rsidRPr="0089022C" w:rsidRDefault="00BC2D31" w:rsidP="00582BA7">
      <w:pPr>
        <w:pStyle w:val="Code"/>
        <w:keepNext/>
      </w:pPr>
      <w:r w:rsidRPr="0089022C">
        <w:rPr>
          <w:lang w:val="fr-FR"/>
        </w:rPr>
        <w:t xml:space="preserve">   </w:t>
      </w:r>
      <w:r w:rsidRPr="0089022C">
        <w:t xml:space="preserve">{ </w:t>
      </w:r>
      <w:r w:rsidRPr="00FF67A8">
        <w:rPr>
          <w:b/>
        </w:rPr>
        <w:t>end</w:t>
      </w:r>
      <w:r w:rsidRPr="0089022C">
        <w:t xml:space="preserve"> }</w:t>
      </w:r>
    </w:p>
    <w:p w:rsidR="00BC2D31" w:rsidRPr="0089022C" w:rsidRDefault="00BC2D31" w:rsidP="00582BA7">
      <w:pPr>
        <w:pStyle w:val="Code"/>
        <w:keepNext/>
      </w:pPr>
    </w:p>
    <w:p w:rsidR="00BC2D31" w:rsidRDefault="00BC2D31" w:rsidP="00582BA7">
      <w:pPr>
        <w:pStyle w:val="Code"/>
      </w:pPr>
      <w:r w:rsidRPr="00FF67A8">
        <w:rPr>
          <w:b/>
        </w:rPr>
        <w:t>end</w:t>
      </w:r>
      <w:r w:rsidRPr="0089022C">
        <w:t>;</w:t>
      </w:r>
    </w:p>
    <w:p w:rsidR="002B33A9" w:rsidRPr="0089022C" w:rsidRDefault="002B33A9" w:rsidP="00582BA7">
      <w:pPr>
        <w:pStyle w:val="Code"/>
        <w:rPr>
          <w:sz w:val="18"/>
          <w:szCs w:val="18"/>
        </w:rPr>
      </w:pPr>
    </w:p>
    <w:p w:rsidR="0089022C" w:rsidRDefault="0089022C" w:rsidP="00582BA7">
      <w:pPr>
        <w:pStyle w:val="Code"/>
        <w:rPr>
          <w:sz w:val="18"/>
          <w:szCs w:val="18"/>
        </w:rPr>
        <w:sectPr w:rsidR="0089022C" w:rsidSect="009E61F4">
          <w:headerReference w:type="even" r:id="rId118"/>
          <w:headerReference w:type="default" r:id="rId119"/>
          <w:footerReference w:type="even" r:id="rId120"/>
          <w:footerReference w:type="default" r:id="rId121"/>
          <w:type w:val="oddPage"/>
          <w:pgSz w:w="10773" w:h="13041" w:code="1"/>
          <w:pgMar w:top="1440" w:right="1843" w:bottom="1440" w:left="567" w:header="284" w:footer="284" w:gutter="142"/>
          <w:cols w:space="708"/>
          <w:docGrid w:linePitch="360"/>
        </w:sectPr>
      </w:pPr>
    </w:p>
    <w:p w:rsidR="00BC2D31" w:rsidRDefault="0089022C" w:rsidP="00E873B9">
      <w:pPr>
        <w:pStyle w:val="Heading2"/>
      </w:pPr>
      <w:bookmarkStart w:id="444" w:name="_Toc221641229"/>
      <w:r>
        <w:lastRenderedPageBreak/>
        <w:t>Command Set</w:t>
      </w:r>
      <w:bookmarkEnd w:id="444"/>
    </w:p>
    <w:p w:rsidR="0089022C" w:rsidRDefault="0089022C" w:rsidP="00582BA7"/>
    <w:p w:rsidR="0089022C" w:rsidRDefault="0089022C" w:rsidP="00582BA7">
      <w:pPr>
        <w:sectPr w:rsidR="0089022C" w:rsidSect="009E61F4">
          <w:headerReference w:type="default" r:id="rId122"/>
          <w:footerReference w:type="default" r:id="rId123"/>
          <w:type w:val="oddPage"/>
          <w:pgSz w:w="10773" w:h="13041" w:code="1"/>
          <w:pgMar w:top="1440" w:right="1843" w:bottom="1440" w:left="567" w:header="709" w:footer="709" w:gutter="142"/>
          <w:cols w:space="708"/>
          <w:docGrid w:linePitch="360"/>
        </w:sectPr>
      </w:pPr>
    </w:p>
    <w:p w:rsidR="00BC2D31" w:rsidRDefault="00BC2D31" w:rsidP="00E873B9">
      <w:pPr>
        <w:pStyle w:val="Routineheading3"/>
        <w:outlineLvl w:val="0"/>
      </w:pPr>
      <w:bookmarkStart w:id="445" w:name="_Toc221641230"/>
      <w:r>
        <w:lastRenderedPageBreak/>
        <w:t>killwidget</w:t>
      </w:r>
      <w:bookmarkEnd w:id="445"/>
    </w:p>
    <w:p w:rsidR="00BC2D31" w:rsidRDefault="00BC2D31" w:rsidP="00582BA7">
      <w:pPr>
        <w:pStyle w:val="Code"/>
        <w:keepNext/>
        <w:keepLines/>
      </w:pPr>
      <w:r>
        <w:t>procedure killwidget(var f: text; id: integer);</w:t>
      </w:r>
    </w:p>
    <w:p w:rsidR="00BC2D31" w:rsidRDefault="00BC2D31" w:rsidP="00582BA7">
      <w:pPr>
        <w:pStyle w:val="Code"/>
        <w:keepNext/>
        <w:keepLines/>
      </w:pPr>
      <w:r>
        <w:t>procedure killwidget(id: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582BA7">
      <w:pPr>
        <w:keepNext/>
        <w:keepLines/>
      </w:pPr>
      <w:r w:rsidRPr="004F4EA5">
        <w:rPr>
          <w:rStyle w:val="referenceChar"/>
        </w:rPr>
        <w:t>id</w:t>
      </w:r>
      <w:r>
        <w:tab/>
        <w:t>Widget logical id</w:t>
      </w:r>
    </w:p>
    <w:p w:rsidR="00BC2D31" w:rsidRDefault="00BC2D31" w:rsidP="00582BA7">
      <w:pPr>
        <w:pStyle w:val="reference"/>
        <w:keepNext/>
        <w:keepLines/>
      </w:pPr>
      <w:r>
        <w:t>Description</w:t>
      </w:r>
    </w:p>
    <w:p w:rsidR="00BC2D31" w:rsidRDefault="00BC2D31" w:rsidP="00582BA7">
      <w:pPr>
        <w:keepNext/>
        <w:keepLines/>
      </w:pPr>
      <w:r>
        <w:t xml:space="preserve">The widget within window </w:t>
      </w:r>
      <w:r w:rsidRPr="002B558B">
        <w:rPr>
          <w:rStyle w:val="referenceChar"/>
        </w:rPr>
        <w:t>f</w:t>
      </w:r>
      <w:r>
        <w:t xml:space="preserve"> with the logical identifier </w:t>
      </w:r>
      <w:r w:rsidRPr="002B558B">
        <w:rPr>
          <w:rStyle w:val="referenceChar"/>
        </w:rPr>
        <w:t>id</w:t>
      </w:r>
      <w:r>
        <w:t xml:space="preserve"> is removed from the system. It will be erased from the screen, and contents under it will be restored as required.</w:t>
      </w:r>
    </w:p>
    <w:p w:rsidR="00BC2D31" w:rsidRDefault="00BC2D31" w:rsidP="00582BA7">
      <w:pPr>
        <w:keepLines/>
      </w:pPr>
      <w:r>
        <w:t xml:space="preserve">If the window file </w:t>
      </w:r>
      <w:r w:rsidRPr="00FF67A8">
        <w:rPr>
          <w:rStyle w:val="referenceChar"/>
        </w:rPr>
        <w:t>f</w:t>
      </w:r>
      <w:r>
        <w:t xml:space="preserve"> does not exist, the "output" file will be used by default.</w:t>
      </w:r>
    </w:p>
    <w:p w:rsidR="00BC2D31" w:rsidRDefault="00BC2D31" w:rsidP="00E873B9">
      <w:pPr>
        <w:pStyle w:val="Routineheading3"/>
        <w:outlineLvl w:val="0"/>
      </w:pPr>
      <w:bookmarkStart w:id="446" w:name="_Toc221641231"/>
      <w:r>
        <w:t>selectwidget</w:t>
      </w:r>
      <w:bookmarkEnd w:id="446"/>
    </w:p>
    <w:p w:rsidR="00BC2D31" w:rsidRDefault="00BC2D31" w:rsidP="00582BA7">
      <w:pPr>
        <w:pStyle w:val="Code"/>
        <w:keepNext/>
        <w:keepLines/>
      </w:pPr>
      <w:r>
        <w:t>procedure selectwidget(var f: text; id: integer; e: boolean);</w:t>
      </w:r>
    </w:p>
    <w:p w:rsidR="00BC2D31" w:rsidRDefault="00BC2D31" w:rsidP="00582BA7">
      <w:pPr>
        <w:pStyle w:val="Code"/>
        <w:keepNext/>
        <w:keepLines/>
      </w:pPr>
      <w:r>
        <w:t>procedure selectwidget(id: integer;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E55C53">
      <w:pPr>
        <w:pStyle w:val="NoSpacing"/>
        <w:keepNext/>
        <w:keepLines/>
      </w:pPr>
      <w:r w:rsidRPr="004F4EA5">
        <w:rPr>
          <w:rStyle w:val="referenceChar"/>
        </w:rPr>
        <w:t>id</w:t>
      </w:r>
      <w:r>
        <w:tab/>
        <w:t>Widget logical id</w:t>
      </w:r>
    </w:p>
    <w:p w:rsidR="00BC2D31" w:rsidRDefault="00BC2D31" w:rsidP="00582BA7">
      <w:pPr>
        <w:keepNext/>
        <w:keepLines/>
      </w:pPr>
      <w:r w:rsidRPr="004F4EA5">
        <w:rPr>
          <w:rStyle w:val="referenceChar"/>
        </w:rPr>
        <w:t>e</w:t>
      </w:r>
      <w:r>
        <w:tab/>
        <w:t>True to select widget, otherwise false</w:t>
      </w:r>
    </w:p>
    <w:p w:rsidR="00BC2D31" w:rsidRDefault="00BC2D31" w:rsidP="00582BA7">
      <w:pPr>
        <w:pStyle w:val="reference"/>
        <w:keepNext/>
        <w:keepLines/>
      </w:pPr>
      <w:r>
        <w:t>Description</w:t>
      </w:r>
    </w:p>
    <w:p w:rsidR="00BC2D31" w:rsidRDefault="00BC2D31" w:rsidP="00582BA7">
      <w:pPr>
        <w:keepNext/>
        <w:keepLines/>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select state if </w:t>
      </w:r>
      <w:r w:rsidRPr="002B558B">
        <w:rPr>
          <w:rStyle w:val="referenceChar"/>
        </w:rPr>
        <w:t>e</w:t>
      </w:r>
      <w:r>
        <w:t xml:space="preserve"> is true, otherwise the select state is removed. The exact effect of the select state depends on the widget. See the individual widget to be selected for more information. It is an error to select a widget that has no selectability.</w:t>
      </w:r>
    </w:p>
    <w:p w:rsidR="00BC2D31" w:rsidRDefault="00BC2D31" w:rsidP="00582BA7">
      <w:pPr>
        <w:keepNext/>
        <w:keepLines/>
      </w:pPr>
      <w:r>
        <w:t xml:space="preserve">If the window file </w:t>
      </w:r>
      <w:r w:rsidRPr="002B558B">
        <w:rPr>
          <w:rStyle w:val="referenceChar"/>
        </w:rPr>
        <w:t>f</w:t>
      </w:r>
      <w:r>
        <w:t xml:space="preserve"> does not exist, the "output" file will be used by default.</w:t>
      </w:r>
    </w:p>
    <w:p w:rsidR="00BC2D31" w:rsidRDefault="00BC2D31" w:rsidP="00582BA7">
      <w:pPr>
        <w:keepLines/>
      </w:pPr>
      <w:r>
        <w:t>Selection is typically used to indicate that the widget is "on", by changing its face appearance. For example, it can be checked, pressed or similar.</w:t>
      </w:r>
    </w:p>
    <w:p w:rsidR="00BC2D31" w:rsidRDefault="00BC2D31" w:rsidP="00E873B9">
      <w:pPr>
        <w:pStyle w:val="Routineheading3"/>
        <w:outlineLvl w:val="0"/>
      </w:pPr>
      <w:bookmarkStart w:id="447" w:name="_Toc221641232"/>
      <w:r>
        <w:lastRenderedPageBreak/>
        <w:t>enablewidget</w:t>
      </w:r>
      <w:bookmarkEnd w:id="447"/>
    </w:p>
    <w:p w:rsidR="00BC2D31" w:rsidRDefault="00BC2D31" w:rsidP="00582BA7">
      <w:pPr>
        <w:pStyle w:val="Code"/>
        <w:keepNext/>
        <w:keepLines/>
      </w:pPr>
      <w:r>
        <w:t>procedure enablewidget(var f: text; id: integer; e: boolean);</w:t>
      </w:r>
    </w:p>
    <w:p w:rsidR="00BC2D31" w:rsidRDefault="00BC2D31" w:rsidP="00582BA7">
      <w:pPr>
        <w:pStyle w:val="Code"/>
        <w:keepNext/>
        <w:keepLines/>
      </w:pPr>
      <w:r>
        <w:t>procedure enablewidget(id: integer;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E55C53">
      <w:pPr>
        <w:pStyle w:val="NoSpacing"/>
        <w:keepNext/>
        <w:keepLines/>
      </w:pPr>
      <w:r w:rsidRPr="004F4EA5">
        <w:rPr>
          <w:rStyle w:val="referenceChar"/>
        </w:rPr>
        <w:t>id</w:t>
      </w:r>
      <w:r>
        <w:tab/>
        <w:t>Widget logical id</w:t>
      </w:r>
    </w:p>
    <w:p w:rsidR="00BC2D31" w:rsidRDefault="00BC2D31" w:rsidP="00582BA7">
      <w:pPr>
        <w:keepNext/>
        <w:keepLines/>
      </w:pPr>
      <w:r w:rsidRPr="004F4EA5">
        <w:rPr>
          <w:rStyle w:val="referenceChar"/>
        </w:rPr>
        <w:t>e</w:t>
      </w:r>
      <w:r>
        <w:tab/>
        <w:t>True to enable widget, otherwise false</w:t>
      </w:r>
    </w:p>
    <w:p w:rsidR="00BC2D31" w:rsidRDefault="00BC2D31" w:rsidP="00582BA7">
      <w:pPr>
        <w:pStyle w:val="reference"/>
        <w:keepNext/>
        <w:keepLines/>
      </w:pPr>
      <w:r>
        <w:t>Description</w:t>
      </w:r>
    </w:p>
    <w:p w:rsidR="00BC2D31" w:rsidRDefault="00BC2D31" w:rsidP="00582BA7">
      <w:pPr>
        <w:keepNext/>
        <w:keepLines/>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enable state if </w:t>
      </w:r>
      <w:r w:rsidRPr="002B558B">
        <w:rPr>
          <w:rStyle w:val="referenceChar"/>
        </w:rPr>
        <w:t>e</w:t>
      </w:r>
      <w:r>
        <w:t xml:space="preserve"> is true, otherwise the disable state is entered. The exact effect of the enable or disable state depends on the widget. See the individual widget to be selected for more information. It is an error to enable or disable a widget that has no such capability. The default state for all widgets is to be enabled. A widget that is disabled will stop sending events.</w:t>
      </w:r>
    </w:p>
    <w:p w:rsidR="00BC2D31" w:rsidRDefault="00BC2D31" w:rsidP="00582BA7">
      <w:pPr>
        <w:keepNext/>
        <w:keepLines/>
      </w:pPr>
      <w:r>
        <w:t xml:space="preserve">If the window file </w:t>
      </w:r>
      <w:r w:rsidRPr="002B558B">
        <w:rPr>
          <w:rStyle w:val="referenceChar"/>
        </w:rPr>
        <w:t>f</w:t>
      </w:r>
      <w:r>
        <w:t xml:space="preserve"> does not exist, the "output" file will be used by default.</w:t>
      </w:r>
    </w:p>
    <w:p w:rsidR="00BC2D31" w:rsidRDefault="00BC2D31" w:rsidP="00582BA7">
      <w:pPr>
        <w:keepLines/>
      </w:pPr>
      <w:r>
        <w:t>Disabling a widget is typically used to mark it as unusable or invalid in the current context. An example would be a "next" button where no next page or item exists. The standard method used to indicate disabled widgets is to give them a "greyed out" appearance, but the actual effect may depend on the operating system.</w:t>
      </w:r>
    </w:p>
    <w:p w:rsidR="00BC2D31" w:rsidRDefault="00BC2D31" w:rsidP="00E873B9">
      <w:pPr>
        <w:pStyle w:val="Routineheading3"/>
        <w:outlineLvl w:val="0"/>
      </w:pPr>
      <w:bookmarkStart w:id="448" w:name="_Toc221641233"/>
      <w:r>
        <w:lastRenderedPageBreak/>
        <w:t>getwidgettext</w:t>
      </w:r>
      <w:bookmarkEnd w:id="448"/>
    </w:p>
    <w:p w:rsidR="00C4649F" w:rsidRDefault="00BC2D31" w:rsidP="00582BA7">
      <w:pPr>
        <w:pStyle w:val="Code"/>
        <w:keepNext/>
        <w:keepLines/>
      </w:pPr>
      <w:r>
        <w:t>procedure getwidge</w:t>
      </w:r>
      <w:r w:rsidR="00C4649F">
        <w:t>ttext(var f: text; id: integer;</w:t>
      </w:r>
    </w:p>
    <w:p w:rsidR="00BC2D31" w:rsidRDefault="00C4649F" w:rsidP="00582BA7">
      <w:pPr>
        <w:pStyle w:val="Code"/>
        <w:keepNext/>
        <w:keepLines/>
      </w:pPr>
      <w:r>
        <w:t xml:space="preserve">                        </w:t>
      </w:r>
      <w:r w:rsidR="00BC2D31">
        <w:t>var s: pstring);</w:t>
      </w:r>
    </w:p>
    <w:p w:rsidR="007A041A" w:rsidRDefault="00BC2D31" w:rsidP="00582BA7">
      <w:pPr>
        <w:pStyle w:val="Code"/>
        <w:keepNext/>
        <w:keepLines/>
      </w:pPr>
      <w:r>
        <w:t>procedure getwidgettext(id: integer; 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E55C53">
      <w:pPr>
        <w:pStyle w:val="NoSpacing"/>
        <w:keepNext/>
        <w:keepLines/>
      </w:pPr>
      <w:r>
        <w:t>id</w:t>
      </w:r>
      <w:r>
        <w:tab/>
        <w:t>Widget logical id</w:t>
      </w:r>
    </w:p>
    <w:p w:rsidR="00BC2D31" w:rsidRDefault="00BC2D31" w:rsidP="00582BA7">
      <w:pPr>
        <w:keepNext/>
        <w:keepLines/>
      </w:pPr>
      <w:r w:rsidRPr="004F4EA5">
        <w:rPr>
          <w:rStyle w:val="referenceChar"/>
        </w:rPr>
        <w:t>s</w:t>
      </w:r>
      <w:r>
        <w:tab/>
        <w:t>Returns widget text</w:t>
      </w:r>
    </w:p>
    <w:p w:rsidR="00BC2D31" w:rsidRDefault="00BC2D31" w:rsidP="00582BA7">
      <w:pPr>
        <w:pStyle w:val="reference"/>
        <w:keepNext/>
        <w:keepLines/>
      </w:pPr>
      <w:r>
        <w:t>Description</w:t>
      </w:r>
    </w:p>
    <w:p w:rsidR="00BC2D31" w:rsidRDefault="00BC2D31" w:rsidP="00582BA7">
      <w:pPr>
        <w:keepNext/>
        <w:keepLines/>
      </w:pPr>
      <w:r>
        <w:t xml:space="preserve">Retrives the text contained by the widget with the logical identifier </w:t>
      </w:r>
      <w:r w:rsidRPr="002B558B">
        <w:rPr>
          <w:rStyle w:val="referenceChar"/>
        </w:rPr>
        <w:t>id</w:t>
      </w:r>
      <w:r>
        <w:t xml:space="preserve"> within window </w:t>
      </w:r>
      <w:r w:rsidRPr="002B558B">
        <w:rPr>
          <w:rStyle w:val="referenceChar"/>
        </w:rPr>
        <w:t>f</w:t>
      </w:r>
      <w:r>
        <w:t xml:space="preserve">, and returns the text as a dynamic string </w:t>
      </w:r>
      <w:r w:rsidRPr="002B558B">
        <w:rPr>
          <w:rStyle w:val="referenceChar"/>
        </w:rPr>
        <w:t>s</w:t>
      </w:r>
      <w:r>
        <w:t>. It depends on the widget as to if it has text that can be read. It is an error to get text from a widget that has no such capability.</w:t>
      </w:r>
    </w:p>
    <w:p w:rsidR="00BC2D31" w:rsidRDefault="00BC2D31" w:rsidP="00582BA7">
      <w:pPr>
        <w:keepNext/>
        <w:keepLines/>
      </w:pPr>
      <w:r>
        <w:t xml:space="preserve">If the window file </w:t>
      </w:r>
      <w:r w:rsidRPr="00C46353">
        <w:rPr>
          <w:rStyle w:val="referenceChar"/>
        </w:rPr>
        <w:t>f</w:t>
      </w:r>
      <w:r>
        <w:t xml:space="preserve"> does not exist, the "output" file will be used by default.</w:t>
      </w:r>
    </w:p>
    <w:p w:rsidR="00BC2D31" w:rsidRDefault="00BC2D31" w:rsidP="00582BA7">
      <w:pPr>
        <w:keepLines/>
      </w:pPr>
      <w:r>
        <w:t>Widgets can typically have their text read if the widget provides the user with the ability to modify or edit text. In this case, retrieving the text is required to obtain the new text.</w:t>
      </w:r>
    </w:p>
    <w:p w:rsidR="00BC2D31" w:rsidRDefault="00BC2D31" w:rsidP="00E873B9">
      <w:pPr>
        <w:pStyle w:val="Routineheading3"/>
        <w:outlineLvl w:val="0"/>
      </w:pPr>
      <w:bookmarkStart w:id="449" w:name="_Toc221641234"/>
      <w:r>
        <w:lastRenderedPageBreak/>
        <w:t>putwidgettext</w:t>
      </w:r>
      <w:bookmarkEnd w:id="449"/>
    </w:p>
    <w:p w:rsidR="00C4649F" w:rsidRDefault="00BC2D31" w:rsidP="00582BA7">
      <w:pPr>
        <w:pStyle w:val="Code"/>
        <w:keepNext/>
        <w:keepLines/>
      </w:pPr>
      <w:r>
        <w:t>procedure putwidge</w:t>
      </w:r>
      <w:r w:rsidR="00C4649F">
        <w:t>ttext(var f: text; id: integer;</w:t>
      </w:r>
    </w:p>
    <w:p w:rsidR="00BC2D31" w:rsidRDefault="00C4649F" w:rsidP="00582BA7">
      <w:pPr>
        <w:pStyle w:val="Code"/>
        <w:keepNext/>
        <w:keepLines/>
      </w:pPr>
      <w:r>
        <w:t xml:space="preserve">                        </w:t>
      </w:r>
      <w:r w:rsidR="00BC2D31">
        <w:t>view s: string);</w:t>
      </w:r>
    </w:p>
    <w:p w:rsidR="00BC2D31" w:rsidRDefault="00BC2D31" w:rsidP="00582BA7">
      <w:pPr>
        <w:pStyle w:val="Code"/>
        <w:keepNext/>
        <w:keepLines/>
      </w:pPr>
      <w:r>
        <w:t>procedure putwidgettext(id: integer; view 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id</w:t>
      </w:r>
      <w:r>
        <w:tab/>
        <w:t>Widget logical id</w:t>
      </w:r>
    </w:p>
    <w:p w:rsidR="00BC2D31" w:rsidRDefault="00BC2D31" w:rsidP="00582BA7">
      <w:pPr>
        <w:keepNext/>
        <w:keepLines/>
      </w:pPr>
      <w:r w:rsidRPr="00AB60F8">
        <w:rPr>
          <w:rStyle w:val="referenceChar"/>
        </w:rPr>
        <w:t>s</w:t>
      </w:r>
      <w:r>
        <w:tab/>
        <w:t>String to set widget face text</w:t>
      </w:r>
    </w:p>
    <w:p w:rsidR="00BC2D31" w:rsidRDefault="00BC2D31" w:rsidP="00582BA7">
      <w:pPr>
        <w:pStyle w:val="reference"/>
        <w:keepNext/>
        <w:keepLines/>
      </w:pPr>
      <w:r>
        <w:t>Description</w:t>
      </w:r>
    </w:p>
    <w:p w:rsidR="00BC2D31" w:rsidRDefault="00BC2D31" w:rsidP="00582BA7">
      <w:pPr>
        <w:keepNext/>
        <w:keepLines/>
      </w:pPr>
      <w:r>
        <w:t xml:space="preserve">Places text in the widget with the logical identifier </w:t>
      </w:r>
      <w:r w:rsidRPr="00B33363">
        <w:rPr>
          <w:rStyle w:val="referenceChar"/>
        </w:rPr>
        <w:t>id</w:t>
      </w:r>
      <w:r>
        <w:t xml:space="preserve"> within window </w:t>
      </w:r>
      <w:r w:rsidRPr="00B33363">
        <w:rPr>
          <w:rStyle w:val="referenceChar"/>
        </w:rPr>
        <w:t>f</w:t>
      </w:r>
      <w:r>
        <w:t xml:space="preserve"> from the string </w:t>
      </w:r>
      <w:r w:rsidRPr="00FF67A8">
        <w:rPr>
          <w:rStyle w:val="referenceChar"/>
        </w:rPr>
        <w:t>s</w:t>
      </w:r>
      <w:r>
        <w:t>. It depends on the widget as to if it can accept text placed in this manner. It is an error to place text in a widget that has no such capability.</w:t>
      </w:r>
    </w:p>
    <w:p w:rsidR="00BC2D31" w:rsidRDefault="00BC2D31" w:rsidP="00582BA7">
      <w:pPr>
        <w:keepNext/>
        <w:keepLines/>
      </w:pPr>
      <w:r>
        <w:t xml:space="preserve">If the window file </w:t>
      </w:r>
      <w:r w:rsidRPr="00B33363">
        <w:rPr>
          <w:rStyle w:val="referenceChar"/>
        </w:rPr>
        <w:t>f</w:t>
      </w:r>
      <w:r>
        <w:t xml:space="preserve"> does not exist, the "output" file will be used by default.</w:t>
      </w:r>
    </w:p>
    <w:p w:rsidR="00BC2D31" w:rsidRDefault="00BC2D31" w:rsidP="00582BA7">
      <w:pPr>
        <w:keepLines/>
      </w:pPr>
      <w:r>
        <w:t>A widget will have the ability to place text if it can edit text by the user. Placing text in the widget can be used to initalize the contents of such a widget, or as part of the overall interaction with the user.</w:t>
      </w:r>
    </w:p>
    <w:p w:rsidR="00BC2D31" w:rsidRDefault="00BC2D31" w:rsidP="00E873B9">
      <w:pPr>
        <w:pStyle w:val="Routineheading3"/>
        <w:outlineLvl w:val="0"/>
      </w:pPr>
      <w:bookmarkStart w:id="450" w:name="_Toc221641235"/>
      <w:r>
        <w:lastRenderedPageBreak/>
        <w:t>buttonsiz[g]</w:t>
      </w:r>
      <w:bookmarkEnd w:id="450"/>
    </w:p>
    <w:p w:rsidR="00C4649F" w:rsidRDefault="00BC2D31" w:rsidP="00582BA7">
      <w:pPr>
        <w:pStyle w:val="Code"/>
        <w:keepNext/>
        <w:keepLines/>
      </w:pPr>
      <w:r>
        <w:t>procedure buttons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buttonsiz(view s: string; var w, h: integer);</w:t>
      </w:r>
    </w:p>
    <w:p w:rsidR="00C4649F" w:rsidRDefault="00BC2D31" w:rsidP="00582BA7">
      <w:pPr>
        <w:pStyle w:val="Code"/>
        <w:keepNext/>
        <w:keepLines/>
      </w:pPr>
      <w:r>
        <w:t>procedure buttonsi</w:t>
      </w:r>
      <w:r w:rsidR="00C4649F">
        <w:t>zg(var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buttonsizg(view s: string;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w</w:t>
      </w:r>
      <w:r>
        <w:tab/>
        <w:t>Returns button width</w:t>
      </w:r>
    </w:p>
    <w:p w:rsidR="00BC2D31" w:rsidRDefault="00BC2D31" w:rsidP="00582BA7">
      <w:pPr>
        <w:keepNext/>
        <w:keepLines/>
      </w:pPr>
      <w:r w:rsidRPr="00AB60F8">
        <w:rPr>
          <w:rStyle w:val="referenceChar"/>
        </w:rPr>
        <w:t>h</w:t>
      </w:r>
      <w:r>
        <w:tab/>
        <w:t>Returns button height</w:t>
      </w:r>
    </w:p>
    <w:p w:rsidR="00BC2D31" w:rsidRDefault="00BC2D31" w:rsidP="00582BA7">
      <w:pPr>
        <w:pStyle w:val="reference"/>
        <w:keepNext/>
        <w:keepLines/>
      </w:pPr>
      <w:r>
        <w:t>Description</w:t>
      </w:r>
    </w:p>
    <w:p w:rsidR="00BC2D31" w:rsidRDefault="00BC2D31" w:rsidP="00582BA7">
      <w:pPr>
        <w:keepNext/>
        <w:keepLines/>
      </w:pPr>
      <w:r>
        <w:t xml:space="preserve">Finds the minimum size of a button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Button sizing returns the minimum size in terms of the minimum amount of space needed to contain the face text, in the labeling font, and the border of the button itself. You will want to use the size as a guide to button sizing, and not for the actual size of the button. A good rule of thumb is to add %25 of the minimum height of the button to the actual height and width of the button to give the user sufficient area to click on the button. In addition, buttons should be "justified" when they appear in groups to appear as the same width. This is done by calculating a maximum size for a group of related buttons, then using the same width and height for all of them.</w:t>
      </w:r>
    </w:p>
    <w:p w:rsidR="00BC2D31" w:rsidRDefault="00BC2D31" w:rsidP="00582BA7">
      <w:pPr>
        <w:keepLines/>
      </w:pPr>
      <w:r>
        <w:t xml:space="preserve">If the window file </w:t>
      </w:r>
      <w:r w:rsidRPr="00B33363">
        <w:rPr>
          <w:rStyle w:val="referenceChar"/>
        </w:rPr>
        <w:t>f</w:t>
      </w:r>
      <w:r>
        <w:t xml:space="preserve"> does not exist, the "output" file will be used by default.</w:t>
      </w:r>
    </w:p>
    <w:p w:rsidR="00BC2D31" w:rsidRDefault="00BC2D31" w:rsidP="00E873B9">
      <w:pPr>
        <w:pStyle w:val="Routineheading3"/>
        <w:outlineLvl w:val="0"/>
      </w:pPr>
      <w:bookmarkStart w:id="451" w:name="_Toc221641236"/>
      <w:r>
        <w:lastRenderedPageBreak/>
        <w:t>button[g]</w:t>
      </w:r>
      <w:bookmarkEnd w:id="451"/>
    </w:p>
    <w:p w:rsidR="00C4649F" w:rsidRDefault="00BC2D31" w:rsidP="00582BA7">
      <w:pPr>
        <w:pStyle w:val="Code"/>
        <w:keepNext/>
        <w:keepLines/>
      </w:pPr>
      <w:r>
        <w:t>procedure button(var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button(x1, y1, x</w:t>
      </w:r>
      <w:r w:rsidR="00C4649F">
        <w:t>2, y2: integer; view s: string;</w:t>
      </w:r>
    </w:p>
    <w:p w:rsidR="00BC2D31" w:rsidRDefault="00C4649F" w:rsidP="00582BA7">
      <w:pPr>
        <w:pStyle w:val="Code"/>
        <w:keepNext/>
        <w:keepLines/>
      </w:pPr>
      <w:r>
        <w:t xml:space="preserve">                 </w:t>
      </w:r>
      <w:r w:rsidR="00BC2D31">
        <w:t>id: integer);</w:t>
      </w:r>
    </w:p>
    <w:p w:rsidR="00C4649F" w:rsidRDefault="00BC2D31" w:rsidP="00582BA7">
      <w:pPr>
        <w:pStyle w:val="Code"/>
        <w:keepNext/>
        <w:keepLines/>
      </w:pPr>
      <w:r>
        <w:t>procedure buttong(var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buttong(x1, y1, x</w:t>
      </w:r>
      <w:r w:rsidR="00C4649F">
        <w:t>2, y2: integer; view s: string;</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Places a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B33363">
        <w:rPr>
          <w:rStyle w:val="referenceChar"/>
        </w:rPr>
        <w:t>id</w:t>
      </w:r>
      <w:r>
        <w:t>, which must be an integer from 1 to n, which is not currently in use in any other widget. The button drawn is not garanteed to completely fill the bounding box. The button should be placed against a background that is colored with the standard background color. The button will be placed at the front of the window stacking order, and should be placed after any other widgets or child windows that the button is to appear in front of.</w:t>
      </w:r>
    </w:p>
    <w:p w:rsidR="00BC2D31" w:rsidRDefault="00BC2D31" w:rsidP="00582BA7">
      <w:pPr>
        <w:keepNext/>
        <w:keepLines/>
      </w:pPr>
      <w:r>
        <w:t xml:space="preserve">When the button is pressed, it will send an </w:t>
      </w:r>
      <w:r w:rsidRPr="00FF67A8">
        <w:rPr>
          <w:rStyle w:val="referenceChar"/>
        </w:rPr>
        <w:t>etbutton</w:t>
      </w:r>
      <w:r>
        <w:t xml:space="preserve"> event, which contains the logical id of the button that was pressed. It is up to the system whether the event occurs when the button is depressed or released.</w:t>
      </w:r>
    </w:p>
    <w:p w:rsidR="00BC2D31" w:rsidRDefault="00BC2D31" w:rsidP="00582BA7">
      <w:pPr>
        <w:keepLines/>
      </w:pPr>
      <w:r>
        <w:t xml:space="preserve">Buttons cannot be selected, or have their face text changed or read. Buttons can be enabled and disabled. If the button is disabled, it will not sent </w:t>
      </w:r>
      <w:r w:rsidRPr="00FF67A8">
        <w:rPr>
          <w:rStyle w:val="referenceChar"/>
        </w:rPr>
        <w:t>etbutton</w:t>
      </w:r>
      <w:r>
        <w:t xml:space="preserve"> events when pressed.</w:t>
      </w:r>
    </w:p>
    <w:p w:rsidR="00BC2D31" w:rsidRDefault="00BC2D31" w:rsidP="00E873B9">
      <w:pPr>
        <w:pStyle w:val="Routineheading3"/>
        <w:outlineLvl w:val="0"/>
      </w:pPr>
      <w:bookmarkStart w:id="452" w:name="_Toc221641237"/>
      <w:r>
        <w:lastRenderedPageBreak/>
        <w:t>checkboxsiz[g]</w:t>
      </w:r>
      <w:bookmarkEnd w:id="452"/>
    </w:p>
    <w:p w:rsidR="00C4649F" w:rsidRDefault="00BC2D31" w:rsidP="00582BA7">
      <w:pPr>
        <w:pStyle w:val="Code"/>
        <w:keepNext/>
        <w:keepLines/>
      </w:pPr>
      <w:r>
        <w:t>procedure checkboxs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checkboxsiz(view s: string; var w, h: integer);</w:t>
      </w:r>
    </w:p>
    <w:p w:rsidR="00C4649F" w:rsidRDefault="00BC2D31" w:rsidP="00582BA7">
      <w:pPr>
        <w:pStyle w:val="Code"/>
        <w:keepNext/>
        <w:keepLines/>
      </w:pPr>
      <w:r>
        <w:t>procedure checkboxsi</w:t>
      </w:r>
      <w:r w:rsidR="00C4649F">
        <w:t>zg(var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checkboxsizg(view s: string;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w</w:t>
      </w:r>
      <w:r>
        <w:tab/>
        <w:t>Returns checkbox width</w:t>
      </w:r>
    </w:p>
    <w:p w:rsidR="00BC2D31" w:rsidRDefault="00BC2D31" w:rsidP="00582BA7">
      <w:pPr>
        <w:keepNext/>
        <w:keepLines/>
      </w:pPr>
      <w:r w:rsidRPr="00AB60F8">
        <w:rPr>
          <w:rStyle w:val="referenceChar"/>
        </w:rPr>
        <w:t>h</w:t>
      </w:r>
      <w:r>
        <w:tab/>
        <w:t>Returns checkbox height</w:t>
      </w:r>
    </w:p>
    <w:p w:rsidR="00BC2D31" w:rsidRDefault="00BC2D31" w:rsidP="00582BA7">
      <w:pPr>
        <w:pStyle w:val="reference"/>
        <w:keepNext/>
        <w:keepLines/>
      </w:pPr>
      <w:r>
        <w:t>Description</w:t>
      </w:r>
    </w:p>
    <w:p w:rsidR="00BC2D31" w:rsidRDefault="00BC2D31" w:rsidP="00582BA7">
      <w:pPr>
        <w:keepNext/>
        <w:keepLines/>
      </w:pPr>
      <w:r>
        <w:t xml:space="preserve">Finds the minimum size of a checkbox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Checkbox sizing returns the minimum size in terms of the minimum amount of space needed to contain the face text, in the labeling font, and the border of the checkbox itself, if it exists. You will want to use the size as a guide to checkbox sizing, and not for the actual size of the checkbox. A good rule of thumb is to add %25 of the minimum height of the checkbox to the actual height and width of the checkbox to give the user sufficient area to click on the checkbox.</w:t>
      </w:r>
    </w:p>
    <w:p w:rsidR="00BC2D31" w:rsidRDefault="00BC2D31" w:rsidP="00582BA7">
      <w:pPr>
        <w:keepLines/>
      </w:pPr>
      <w:r>
        <w:t xml:space="preserve">If the window file </w:t>
      </w:r>
      <w:r w:rsidRPr="00FF67A8">
        <w:rPr>
          <w:rStyle w:val="referenceChar"/>
        </w:rPr>
        <w:t>f</w:t>
      </w:r>
      <w:r>
        <w:t xml:space="preserve"> does not exist, the "output" file will be used by default.</w:t>
      </w:r>
    </w:p>
    <w:p w:rsidR="00BC2D31" w:rsidRDefault="00BC2D31" w:rsidP="00E873B9">
      <w:pPr>
        <w:pStyle w:val="Routineheading3"/>
        <w:outlineLvl w:val="0"/>
      </w:pPr>
      <w:bookmarkStart w:id="453" w:name="_Toc221641238"/>
      <w:r>
        <w:lastRenderedPageBreak/>
        <w:t>checkbox[g]</w:t>
      </w:r>
      <w:bookmarkEnd w:id="453"/>
    </w:p>
    <w:p w:rsidR="00C4649F" w:rsidRDefault="00BC2D31" w:rsidP="00582BA7">
      <w:pPr>
        <w:pStyle w:val="Code"/>
        <w:keepNext/>
        <w:keepLines/>
      </w:pPr>
      <w:r>
        <w:t>procedure checkbox(var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checkbox(x1, y1, x2, y2: integer; view s: string;</w:t>
      </w:r>
    </w:p>
    <w:p w:rsidR="00BC2D31" w:rsidRDefault="00C4649F" w:rsidP="00582BA7">
      <w:pPr>
        <w:pStyle w:val="Code"/>
        <w:keepNext/>
        <w:keepLines/>
      </w:pPr>
      <w:r>
        <w:t xml:space="preserve">                  </w:t>
      </w:r>
      <w:r w:rsidR="00BC2D31">
        <w:t xml:space="preserve"> id: integer);</w:t>
      </w:r>
    </w:p>
    <w:p w:rsidR="00C4649F" w:rsidRDefault="00BC2D31" w:rsidP="00582BA7">
      <w:pPr>
        <w:pStyle w:val="Code"/>
        <w:keepNext/>
        <w:keepLines/>
      </w:pPr>
      <w:r>
        <w:t>procedure checkboxg(var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checkboxg(x1, y1, x2, y2: integer; view s: string;</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Places a checkbox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FF67A8">
        <w:rPr>
          <w:rStyle w:val="referenceChar"/>
        </w:rPr>
        <w:t>id</w:t>
      </w:r>
      <w:r>
        <w:t>, which must be an integer from 1 to n, which is not currently in use in any other widget. The checkbox drawn is not garanteed to completely fill the bounding box. The checkbox should be placed against a background that is colored with the standard background color. The checkbox will be placed at the front of the window stacking order, and should be placed after any other widgets or child windows that the checkbox is to appear in front of.</w:t>
      </w:r>
    </w:p>
    <w:p w:rsidR="00BC2D31" w:rsidRDefault="00BC2D31" w:rsidP="00582BA7">
      <w:pPr>
        <w:keepNext/>
        <w:keepLines/>
      </w:pPr>
      <w:r>
        <w:t xml:space="preserve">If the window file </w:t>
      </w:r>
      <w:r w:rsidRPr="00FF67A8">
        <w:rPr>
          <w:rStyle w:val="referenceChar"/>
        </w:rPr>
        <w:t>f</w:t>
      </w:r>
      <w:r>
        <w:t xml:space="preserve"> does not exist, the "output" file will be used by default.</w:t>
      </w:r>
    </w:p>
    <w:p w:rsidR="00BC2D31" w:rsidRDefault="00BC2D31" w:rsidP="00582BA7">
      <w:pPr>
        <w:keepNext/>
        <w:keepLines/>
      </w:pPr>
      <w:r>
        <w:t xml:space="preserve">When the checkbox is clicked, it will send an </w:t>
      </w:r>
      <w:r w:rsidRPr="00B33363">
        <w:rPr>
          <w:rStyle w:val="referenceChar"/>
        </w:rPr>
        <w:t>etchkbox</w:t>
      </w:r>
      <w:r>
        <w:t xml:space="preserve"> event, which contains the logical id of the checkbox that was pressed. It is up to the system whether the event occurs when the checkbox is depressed or released.</w:t>
      </w:r>
    </w:p>
    <w:p w:rsidR="00BC2D31" w:rsidRDefault="00BC2D31" w:rsidP="00582BA7">
      <w:pPr>
        <w:keepNext/>
        <w:keepLines/>
      </w:pPr>
      <w:r>
        <w:t>Checkboxes cannot have their face text changed or read. A checkbox can be selected or deselected, and can be enabled and disabled. If the checkbox is selected, it will appear with a selected face, which is typically a checkmark in a box. If the checkbox is disabled, it will not sent etchkbox events when pressed.</w:t>
      </w:r>
    </w:p>
    <w:p w:rsidR="00BC2D31" w:rsidRDefault="00BC2D31" w:rsidP="00582BA7">
      <w:pPr>
        <w:keepLines/>
      </w:pPr>
      <w:r>
        <w:lastRenderedPageBreak/>
        <w:t>A checkbox only changes its appearance in response to a select, and does not keep a state that can be read by the program. Its up to the program to keep track of the state of the checkbox, and how to handle it. In particular, if the checkbox is pressed, it is up to the program to change its select status, otherwise the press will have no effect. The program can implement many different effects for checkboxes. The checkbox can toggle, or it can be one of a series of mutually exclusive selections.</w:t>
      </w:r>
    </w:p>
    <w:p w:rsidR="00BC2D31" w:rsidRDefault="00BC2D31" w:rsidP="00E873B9">
      <w:pPr>
        <w:pStyle w:val="Routineheading3"/>
        <w:outlineLvl w:val="0"/>
      </w:pPr>
      <w:bookmarkStart w:id="454" w:name="_Toc221641239"/>
      <w:r>
        <w:t>radiobuttonsiz[g]</w:t>
      </w:r>
      <w:bookmarkEnd w:id="454"/>
    </w:p>
    <w:p w:rsidR="00C4649F" w:rsidRDefault="00BC2D31" w:rsidP="00582BA7">
      <w:pPr>
        <w:pStyle w:val="Code"/>
        <w:keepNext/>
        <w:keepLines/>
      </w:pPr>
      <w:r>
        <w:t>procedure radiobuttons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radiobuttonsiz(view s: string; var w, h: integer);</w:t>
      </w:r>
    </w:p>
    <w:p w:rsidR="00C4649F" w:rsidRDefault="00BC2D31" w:rsidP="00582BA7">
      <w:pPr>
        <w:pStyle w:val="Code"/>
        <w:keepNext/>
        <w:keepLines/>
      </w:pPr>
      <w:r>
        <w:t>procedure radiobuttonsizg(v</w:t>
      </w:r>
      <w:r w:rsidR="00C4649F">
        <w:t>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radiobuttonsizg(view s: string;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w</w:t>
      </w:r>
      <w:r>
        <w:tab/>
        <w:t>Returns radio button width</w:t>
      </w:r>
    </w:p>
    <w:p w:rsidR="00BC2D31" w:rsidRDefault="00BC2D31" w:rsidP="00582BA7">
      <w:pPr>
        <w:keepNext/>
        <w:keepLines/>
      </w:pPr>
      <w:r w:rsidRPr="00AB60F8">
        <w:rPr>
          <w:rStyle w:val="referenceChar"/>
        </w:rPr>
        <w:t>h</w:t>
      </w:r>
      <w:r>
        <w:tab/>
        <w:t>Returns radio button height</w:t>
      </w:r>
    </w:p>
    <w:p w:rsidR="00BC2D31" w:rsidRDefault="00BC2D31" w:rsidP="00582BA7">
      <w:pPr>
        <w:pStyle w:val="reference"/>
        <w:keepNext/>
        <w:keepLines/>
      </w:pPr>
      <w:r>
        <w:t>Description</w:t>
      </w:r>
    </w:p>
    <w:p w:rsidR="00BC2D31" w:rsidRDefault="00BC2D31" w:rsidP="00582BA7">
      <w:pPr>
        <w:keepNext/>
        <w:keepLines/>
      </w:pPr>
      <w:r>
        <w:t xml:space="preserve">Finds the minimum size of a radio button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Radio button sizing returns the minimum size in terms of the minimum amount of space needed to contain the face text, in the labeling font, and the border of the radio button, if it exists. You will want to use the size as a guide to radio button sizing, and not for the actual size of the checkbox. A good rule of thumb is to add %25 of the minimum height of the radio button to the actual height and width of the radio button to give the user sufficient area to click on the radio button.</w:t>
      </w:r>
    </w:p>
    <w:p w:rsidR="00BC2D31" w:rsidRDefault="00BC2D31" w:rsidP="00582BA7">
      <w:pPr>
        <w:keepLines/>
      </w:pPr>
      <w:r>
        <w:t>If the window file f does not exist, the "output" file will be used by default.</w:t>
      </w:r>
    </w:p>
    <w:p w:rsidR="00BC2D31" w:rsidRDefault="00BC2D31" w:rsidP="00E873B9">
      <w:pPr>
        <w:pStyle w:val="Routineheading3"/>
        <w:outlineLvl w:val="0"/>
      </w:pPr>
      <w:bookmarkStart w:id="455" w:name="_Toc221641240"/>
      <w:r>
        <w:lastRenderedPageBreak/>
        <w:t>radiobutton[g]</w:t>
      </w:r>
      <w:bookmarkEnd w:id="455"/>
    </w:p>
    <w:p w:rsidR="00C4649F" w:rsidRDefault="00BC2D31" w:rsidP="00582BA7">
      <w:pPr>
        <w:pStyle w:val="Code"/>
        <w:keepNext/>
        <w:keepLines/>
      </w:pPr>
      <w:r>
        <w:t>procedure radiobutton(var f: text; x1, y1, x2, y2: integer;</w:t>
      </w:r>
    </w:p>
    <w:p w:rsidR="00BC2D31" w:rsidRDefault="00C4649F" w:rsidP="00582BA7">
      <w:pPr>
        <w:pStyle w:val="Code"/>
        <w:keepNext/>
        <w:keepLines/>
      </w:pPr>
      <w:r>
        <w:t xml:space="preserve">                     </w:t>
      </w:r>
      <w:r w:rsidR="00BC2D31">
        <w:t xml:space="preserve"> view s: string; id: integer);</w:t>
      </w:r>
    </w:p>
    <w:p w:rsidR="00C4649F" w:rsidRDefault="00BC2D31" w:rsidP="00582BA7">
      <w:pPr>
        <w:pStyle w:val="Code"/>
        <w:keepNext/>
        <w:keepLines/>
      </w:pPr>
      <w:r>
        <w:t>procedure radiobutton(x1, y1, x2, y2: integer; view s: string;</w:t>
      </w:r>
    </w:p>
    <w:p w:rsidR="00BC2D31" w:rsidRDefault="00C4649F" w:rsidP="00582BA7">
      <w:pPr>
        <w:pStyle w:val="Code"/>
        <w:keepNext/>
        <w:keepLines/>
      </w:pPr>
      <w:r>
        <w:t xml:space="preserve">                      </w:t>
      </w:r>
      <w:r w:rsidR="00BC2D31">
        <w:t>id: integer);</w:t>
      </w:r>
    </w:p>
    <w:p w:rsidR="00C4649F" w:rsidRDefault="00BC2D31" w:rsidP="00582BA7">
      <w:pPr>
        <w:pStyle w:val="Code"/>
        <w:keepNext/>
        <w:keepLines/>
      </w:pPr>
      <w:r>
        <w:t>procedure radiobuttong(var f: text; x1, y1, x2, y2: integer;</w:t>
      </w:r>
    </w:p>
    <w:p w:rsidR="00BC2D31" w:rsidRDefault="00C4649F" w:rsidP="00582BA7">
      <w:pPr>
        <w:pStyle w:val="Code"/>
        <w:keepNext/>
        <w:keepLines/>
      </w:pPr>
      <w:r>
        <w:t xml:space="preserve">                      </w:t>
      </w:r>
      <w:r w:rsidR="00BC2D31">
        <w:t xml:space="preserve"> view s: string; id: integer);</w:t>
      </w:r>
    </w:p>
    <w:p w:rsidR="00C4649F" w:rsidRDefault="00BC2D31" w:rsidP="00582BA7">
      <w:pPr>
        <w:pStyle w:val="Code"/>
        <w:keepNext/>
        <w:keepLines/>
      </w:pPr>
      <w:r>
        <w:t>procedure radiob</w:t>
      </w:r>
      <w:r w:rsidR="00C4649F">
        <w:t>uttong(x1, y1, x2, y2: integer;</w:t>
      </w:r>
    </w:p>
    <w:p w:rsidR="00BC2D31" w:rsidRDefault="00C4649F" w:rsidP="00582BA7">
      <w:pPr>
        <w:pStyle w:val="Code"/>
        <w:keepNext/>
        <w:keepLines/>
      </w:pPr>
      <w:r>
        <w:t xml:space="preserve">                       </w:t>
      </w:r>
      <w:r w:rsidR="00BC2D31">
        <w:t>view s: string;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Places a radio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B33363">
        <w:rPr>
          <w:rStyle w:val="referenceChar"/>
        </w:rPr>
        <w:t>id</w:t>
      </w:r>
      <w:r>
        <w:t>, which must be an integer from 1 to n, which is not currently in use in any other widget. The radio button drawn is not garanteed to completely fill the bounding box. The radio button should be placed against a background that is colored with the standard background color. The radio button will be placed at the front of the window stacking order, and should be placed after any other widgets or child windows that the radio button is to appear in front of.</w:t>
      </w:r>
    </w:p>
    <w:p w:rsidR="00BC2D31" w:rsidRDefault="00BC2D31" w:rsidP="00582BA7">
      <w:pPr>
        <w:keepNext/>
        <w:keepLines/>
      </w:pPr>
      <w:r>
        <w:t xml:space="preserve">If the window file </w:t>
      </w:r>
      <w:r w:rsidRPr="00B33363">
        <w:rPr>
          <w:rStyle w:val="referenceChar"/>
        </w:rPr>
        <w:t>f</w:t>
      </w:r>
      <w:r>
        <w:t xml:space="preserve"> does not exist, the "output" file will be used by default.</w:t>
      </w:r>
    </w:p>
    <w:p w:rsidR="00BC2D31" w:rsidRDefault="00BC2D31" w:rsidP="00582BA7">
      <w:pPr>
        <w:keepNext/>
        <w:keepLines/>
      </w:pPr>
      <w:r>
        <w:t xml:space="preserve">When the radio button is pressed, it will send an </w:t>
      </w:r>
      <w:r w:rsidRPr="00FF67A8">
        <w:rPr>
          <w:rStyle w:val="referenceChar"/>
        </w:rPr>
        <w:t>etradbut</w:t>
      </w:r>
      <w:r>
        <w:t xml:space="preserve"> event, which contains the logical id of the radio button that was pressed. It is up to the system whether the event occurs when the radio button is depressed or released.</w:t>
      </w:r>
    </w:p>
    <w:p w:rsidR="00BC2D31" w:rsidRDefault="00BC2D31" w:rsidP="00582BA7">
      <w:pPr>
        <w:keepNext/>
        <w:keepLines/>
      </w:pPr>
      <w:r>
        <w:t xml:space="preserve">Radio buttons cannot have their face text changed or read. A radio button can be selected or deselected, and can be enabled and disabled. If the radio button is selected, it will appear with a selected face, which is typically a blacked out radio button. If the radio button is disabled, it will not sent </w:t>
      </w:r>
      <w:r w:rsidRPr="00FF67A8">
        <w:rPr>
          <w:rStyle w:val="referenceChar"/>
        </w:rPr>
        <w:t>etradbut</w:t>
      </w:r>
      <w:r>
        <w:t xml:space="preserve"> events when pressed.</w:t>
      </w:r>
    </w:p>
    <w:p w:rsidR="00BC2D31" w:rsidRDefault="00BC2D31" w:rsidP="00582BA7">
      <w:pPr>
        <w:keepLines/>
      </w:pPr>
      <w:r>
        <w:lastRenderedPageBreak/>
        <w:t>A radio button only changes its appearance in response to a select, and does not keep a state that can be read by the program. Its up to the program to keep track of the state of the radio button, and how to handle it. In particular, if the checkbox is pressed, it is up to the program to change its select status, otherwise the press will have no effect. The program can implement many different effects for radio buttons. The radio button can toggle, or it can be one of a series of mutually exclusive selections.</w:t>
      </w:r>
    </w:p>
    <w:p w:rsidR="00BC2D31" w:rsidRDefault="00BC2D31" w:rsidP="00E873B9">
      <w:pPr>
        <w:pStyle w:val="Routineheading3"/>
        <w:outlineLvl w:val="0"/>
      </w:pPr>
      <w:bookmarkStart w:id="456" w:name="_Toc221641241"/>
      <w:r>
        <w:lastRenderedPageBreak/>
        <w:t>groupsiz[g]</w:t>
      </w:r>
      <w:bookmarkEnd w:id="456"/>
    </w:p>
    <w:p w:rsidR="00C4649F" w:rsidRDefault="00BC2D31" w:rsidP="00582BA7">
      <w:pPr>
        <w:pStyle w:val="Code"/>
        <w:keepNext/>
        <w:keepLines/>
      </w:pPr>
      <w:r>
        <w:t>procedure groupsi</w:t>
      </w:r>
      <w:r w:rsidR="00C4649F">
        <w:t>zg(var f: text; view s: string;</w:t>
      </w:r>
    </w:p>
    <w:p w:rsidR="00C4649F" w:rsidRDefault="00C4649F" w:rsidP="00582BA7">
      <w:pPr>
        <w:pStyle w:val="Code"/>
        <w:keepNext/>
        <w:keepLines/>
      </w:pPr>
      <w:r>
        <w:t xml:space="preserve">                    cw, ch: integer;</w:t>
      </w:r>
    </w:p>
    <w:p w:rsidR="00BC2D31" w:rsidRDefault="00C4649F" w:rsidP="00582BA7">
      <w:pPr>
        <w:pStyle w:val="Code"/>
        <w:keepNext/>
        <w:keepLines/>
      </w:pPr>
      <w:r>
        <w:t xml:space="preserve">                    </w:t>
      </w:r>
      <w:r w:rsidR="00BC2D31">
        <w:t>var w, h, ox, oy: integer);</w:t>
      </w:r>
    </w:p>
    <w:p w:rsidR="00C4649F" w:rsidRDefault="00BC2D31" w:rsidP="00582BA7">
      <w:pPr>
        <w:pStyle w:val="Code"/>
        <w:keepNext/>
        <w:keepLines/>
      </w:pPr>
      <w:r>
        <w:t>procedure groupsizg(v</w:t>
      </w:r>
      <w:r w:rsidR="00C4649F">
        <w:t>iew s: string; cw, ch: integer;</w:t>
      </w:r>
    </w:p>
    <w:p w:rsidR="00BC2D31" w:rsidRDefault="00C4649F" w:rsidP="00582BA7">
      <w:pPr>
        <w:pStyle w:val="Code"/>
        <w:keepNext/>
        <w:keepLines/>
      </w:pPr>
      <w:r>
        <w:t xml:space="preserve">                    </w:t>
      </w:r>
      <w:r w:rsidR="00BC2D31">
        <w:t>var w, h, ox, oy: integer);</w:t>
      </w:r>
    </w:p>
    <w:p w:rsidR="00C4649F" w:rsidRDefault="00BC2D31" w:rsidP="00582BA7">
      <w:pPr>
        <w:pStyle w:val="Code"/>
        <w:keepNext/>
        <w:keepLines/>
      </w:pPr>
      <w:r>
        <w:t>procedure groups</w:t>
      </w:r>
      <w:r w:rsidR="00C4649F">
        <w:t>iz(var f: text; view s: string;</w:t>
      </w:r>
    </w:p>
    <w:p w:rsidR="00C4649F" w:rsidRDefault="00C4649F" w:rsidP="00582BA7">
      <w:pPr>
        <w:pStyle w:val="Code"/>
        <w:keepNext/>
        <w:keepLines/>
      </w:pPr>
      <w:r>
        <w:t xml:space="preserve">                   cw, ch: integer;</w:t>
      </w:r>
    </w:p>
    <w:p w:rsidR="00BC2D31" w:rsidRDefault="00C4649F" w:rsidP="00582BA7">
      <w:pPr>
        <w:pStyle w:val="Code"/>
        <w:keepNext/>
        <w:keepLines/>
      </w:pPr>
      <w:r>
        <w:t xml:space="preserve">                   </w:t>
      </w:r>
      <w:r w:rsidR="00BC2D31">
        <w:t>var w, h, ox, oy: integer);</w:t>
      </w:r>
    </w:p>
    <w:p w:rsidR="00C4649F" w:rsidRDefault="00BC2D31" w:rsidP="00582BA7">
      <w:pPr>
        <w:pStyle w:val="Code"/>
        <w:keepNext/>
        <w:keepLines/>
      </w:pPr>
      <w:r>
        <w:t>pro</w:t>
      </w:r>
      <w:r w:rsidR="00C4649F">
        <w:t>cedure groupsiz(view s: string; cw, ch: integer;</w:t>
      </w:r>
    </w:p>
    <w:p w:rsidR="00BC2D31" w:rsidRDefault="00C4649F" w:rsidP="00582BA7">
      <w:pPr>
        <w:pStyle w:val="Code"/>
        <w:keepNext/>
        <w:keepLines/>
      </w:pPr>
      <w:r>
        <w:t xml:space="preserve">                   </w:t>
      </w:r>
      <w:r w:rsidR="00BC2D31">
        <w:t>var w, h, ox, oy: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cw</w:t>
      </w:r>
      <w:r>
        <w:tab/>
        <w:t>Client area width</w:t>
      </w:r>
    </w:p>
    <w:p w:rsidR="00BC2D31" w:rsidRDefault="00BC2D31" w:rsidP="00E55C53">
      <w:pPr>
        <w:pStyle w:val="NoSpacing"/>
        <w:keepNext/>
        <w:keepLines/>
      </w:pPr>
      <w:r w:rsidRPr="00AB60F8">
        <w:rPr>
          <w:rStyle w:val="referenceChar"/>
        </w:rPr>
        <w:t>ch</w:t>
      </w:r>
      <w:r>
        <w:tab/>
        <w:t>Client area height</w:t>
      </w:r>
    </w:p>
    <w:p w:rsidR="00BC2D31" w:rsidRDefault="00BC2D31" w:rsidP="00E55C53">
      <w:pPr>
        <w:pStyle w:val="NoSpacing"/>
        <w:keepNext/>
        <w:keepLines/>
      </w:pPr>
      <w:r w:rsidRPr="00AB60F8">
        <w:rPr>
          <w:rStyle w:val="referenceChar"/>
        </w:rPr>
        <w:t>w</w:t>
      </w:r>
      <w:r>
        <w:tab/>
        <w:t>Returns group width</w:t>
      </w:r>
    </w:p>
    <w:p w:rsidR="00BC2D31" w:rsidRDefault="00BC2D31" w:rsidP="00E55C53">
      <w:pPr>
        <w:pStyle w:val="NoSpacing"/>
        <w:keepNext/>
        <w:keepLines/>
      </w:pPr>
      <w:r w:rsidRPr="00AB60F8">
        <w:rPr>
          <w:rStyle w:val="referenceChar"/>
        </w:rPr>
        <w:t>h</w:t>
      </w:r>
      <w:r>
        <w:tab/>
        <w:t>Returns group height</w:t>
      </w:r>
    </w:p>
    <w:p w:rsidR="00BC2D31" w:rsidRDefault="00BC2D31" w:rsidP="00E55C53">
      <w:pPr>
        <w:pStyle w:val="NoSpacing"/>
        <w:keepNext/>
        <w:keepLines/>
      </w:pPr>
      <w:r w:rsidRPr="00AB60F8">
        <w:rPr>
          <w:rStyle w:val="referenceChar"/>
        </w:rPr>
        <w:t>ox</w:t>
      </w:r>
      <w:r>
        <w:tab/>
        <w:t>Returns client offset in x</w:t>
      </w:r>
    </w:p>
    <w:p w:rsidR="00BC2D31" w:rsidRDefault="00BC2D31" w:rsidP="00582BA7">
      <w:pPr>
        <w:keepNext/>
        <w:keepLines/>
      </w:pPr>
      <w:r w:rsidRPr="00AB60F8">
        <w:rPr>
          <w:rStyle w:val="referenceChar"/>
        </w:rPr>
        <w:t>oy</w:t>
      </w:r>
      <w:r>
        <w:tab/>
        <w:t>Returns client offset in y</w:t>
      </w:r>
    </w:p>
    <w:p w:rsidR="00BC2D31" w:rsidRDefault="00BC2D31" w:rsidP="00582BA7">
      <w:pPr>
        <w:pStyle w:val="reference"/>
        <w:keepNext/>
        <w:keepLines/>
      </w:pPr>
      <w:r>
        <w:t>Description</w:t>
      </w:r>
    </w:p>
    <w:p w:rsidR="009615FC" w:rsidRDefault="00BC2D31" w:rsidP="00582BA7">
      <w:pPr>
        <w:keepNext/>
        <w:keepLines/>
      </w:pPr>
      <w:r>
        <w:t xml:space="preserve">Finds the required size of a group box in window </w:t>
      </w:r>
      <w:r w:rsidRPr="00B33363">
        <w:rPr>
          <w:rStyle w:val="referenceChar"/>
        </w:rPr>
        <w:t>f</w:t>
      </w:r>
      <w:r>
        <w:t xml:space="preserve">, with the face text given in string </w:t>
      </w:r>
      <w:r w:rsidRPr="00B33363">
        <w:rPr>
          <w:rStyle w:val="referenceChar"/>
        </w:rPr>
        <w:t>s</w:t>
      </w:r>
      <w:r>
        <w:t xml:space="preserve">, and the client area width </w:t>
      </w:r>
      <w:r w:rsidRPr="00B33363">
        <w:rPr>
          <w:rStyle w:val="referenceChar"/>
        </w:rPr>
        <w:t>cw</w:t>
      </w:r>
      <w:r>
        <w:t xml:space="preserve">, and client area height </w:t>
      </w:r>
      <w:r w:rsidRPr="00B33363">
        <w:rPr>
          <w:rStyle w:val="referenceChar"/>
        </w:rPr>
        <w:t>ch</w:t>
      </w:r>
      <w:r>
        <w:t xml:space="preserve">. The required width is returned in </w:t>
      </w:r>
      <w:r w:rsidRPr="00B33363">
        <w:rPr>
          <w:rStyle w:val="referenceChar"/>
        </w:rPr>
        <w:t>w</w:t>
      </w:r>
      <w:r>
        <w:t xml:space="preserve">, the height in </w:t>
      </w:r>
      <w:r w:rsidRPr="00B33363">
        <w:rPr>
          <w:rStyle w:val="referenceChar"/>
        </w:rPr>
        <w:t>h</w:t>
      </w:r>
      <w:r>
        <w:t xml:space="preserve">, and the offset to the client area in </w:t>
      </w:r>
      <w:r w:rsidRPr="00FF67A8">
        <w:rPr>
          <w:rStyle w:val="referenceChar"/>
        </w:rPr>
        <w:t>x</w:t>
      </w:r>
      <w:r>
        <w:t xml:space="preserve"> and </w:t>
      </w:r>
      <w:r w:rsidRPr="00FF67A8">
        <w:rPr>
          <w:rStyle w:val="referenceChar"/>
        </w:rPr>
        <w:t>y</w:t>
      </w:r>
      <w:r>
        <w:t>. A group box consists of a border area, a label, and an internal client area. Group boxes are designed to be layered components. They contain other widgets, and provide a background for them. When a group size is found, the minimum size is found as what will contain all of the border, face text and the requested client area. The program will know where to place its widgets in the client area by the client offset, which is given as a difference between the bounding box origin, and the origin of the client rec</w:t>
      </w:r>
      <w:r w:rsidR="009615FC">
        <w:t>tangle.</w:t>
      </w:r>
    </w:p>
    <w:p w:rsidR="00BC2D31" w:rsidRDefault="00BC2D31" w:rsidP="00582BA7">
      <w:pPr>
        <w:keepLines/>
      </w:pPr>
      <w:r>
        <w:t xml:space="preserve">If the window file </w:t>
      </w:r>
      <w:r w:rsidRPr="00B33363">
        <w:rPr>
          <w:rStyle w:val="referenceChar"/>
        </w:rPr>
        <w:t>f</w:t>
      </w:r>
      <w:r>
        <w:t xml:space="preserve"> does not exist, the "output" file will be used by default.</w:t>
      </w:r>
    </w:p>
    <w:p w:rsidR="00BC2D31" w:rsidRDefault="00BC2D31" w:rsidP="00E873B9">
      <w:pPr>
        <w:pStyle w:val="Routineheading3"/>
        <w:outlineLvl w:val="0"/>
      </w:pPr>
      <w:bookmarkStart w:id="457" w:name="_Toc221641242"/>
      <w:r>
        <w:lastRenderedPageBreak/>
        <w:t>group[g]</w:t>
      </w:r>
      <w:bookmarkEnd w:id="457"/>
    </w:p>
    <w:p w:rsidR="00C4649F" w:rsidRDefault="00BC2D31" w:rsidP="00582BA7">
      <w:pPr>
        <w:pStyle w:val="Code"/>
        <w:keepNext/>
        <w:keepLines/>
      </w:pPr>
      <w:r>
        <w:t>procedure group(var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group(x1, y1, x2, y2: integer;</w:t>
      </w:r>
      <w:r w:rsidR="00C4649F">
        <w:t xml:space="preserve"> view s: string;</w:t>
      </w:r>
    </w:p>
    <w:p w:rsidR="00BC2D31" w:rsidRDefault="00C4649F" w:rsidP="00582BA7">
      <w:pPr>
        <w:pStyle w:val="Code"/>
        <w:keepNext/>
        <w:keepLines/>
      </w:pPr>
      <w:r>
        <w:t xml:space="preserve">                </w:t>
      </w:r>
      <w:r w:rsidR="00BC2D31">
        <w:t>id: integer);</w:t>
      </w:r>
    </w:p>
    <w:p w:rsidR="00C4649F" w:rsidRDefault="00BC2D31" w:rsidP="00582BA7">
      <w:pPr>
        <w:pStyle w:val="Code"/>
        <w:keepNext/>
        <w:keepLines/>
      </w:pPr>
      <w:r>
        <w:t>procedure groupg(var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groupg(x1, y1, x</w:t>
      </w:r>
      <w:r w:rsidR="00C4649F">
        <w:t>2, y2: integer; view s: string;</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group box in window </w:t>
      </w:r>
      <w:r w:rsidRPr="00B33363">
        <w:rPr>
          <w:rStyle w:val="referenceChar"/>
        </w:rPr>
        <w:t>f</w:t>
      </w:r>
      <w:r>
        <w:t xml:space="preserve"> within the bounding rectangle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the face text given in string </w:t>
      </w:r>
      <w:r w:rsidRPr="00B33363">
        <w:rPr>
          <w:rStyle w:val="referenceChar"/>
        </w:rPr>
        <w:t>s</w:t>
      </w:r>
      <w:r>
        <w:t xml:space="preserve">, and with the logical identifier </w:t>
      </w:r>
      <w:r w:rsidRPr="00B33363">
        <w:rPr>
          <w:rStyle w:val="referenceChar"/>
        </w:rPr>
        <w:t>id</w:t>
      </w:r>
      <w:r>
        <w:t>. Group boxes are containers for other widgets, and consist of a border area, the face text, and an internal client area where other widgets are to be placed.</w:t>
      </w:r>
    </w:p>
    <w:p w:rsidR="00BC2D31" w:rsidRDefault="00BC2D31" w:rsidP="00582BA7">
      <w:pPr>
        <w:keepNext/>
        <w:keepLines/>
      </w:pPr>
      <w:r>
        <w:t>The entire client area of the group will have the standard background color, and widgets can be placed into the client in any arrangement or number. The program should be sure to create the client area widgets after the group is created, so that they will appear in front of the group in stacking order.</w:t>
      </w:r>
    </w:p>
    <w:p w:rsidR="00BC2D31" w:rsidRDefault="00BC2D31" w:rsidP="00582BA7">
      <w:pPr>
        <w:keepNext/>
        <w:keepLines/>
      </w:pPr>
      <w:r>
        <w:t>The location of the client area within a group box can be found with the group sizing call.</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8" w:name="_Toc221641243"/>
      <w:r>
        <w:lastRenderedPageBreak/>
        <w:t>background[g]</w:t>
      </w:r>
      <w:bookmarkEnd w:id="458"/>
    </w:p>
    <w:p w:rsidR="00C4649F" w:rsidRDefault="00BC2D31" w:rsidP="00582BA7">
      <w:pPr>
        <w:pStyle w:val="Code"/>
        <w:keepNext/>
        <w:keepLines/>
      </w:pPr>
      <w:r>
        <w:t xml:space="preserve">procedure background(var f: text; x1, y1, x2, </w:t>
      </w:r>
      <w:r w:rsidR="00C4649F">
        <w:t>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background(x1, y1, x2, y2: integer; id: integer);</w:t>
      </w:r>
    </w:p>
    <w:p w:rsidR="00C4649F" w:rsidRDefault="00BC2D31" w:rsidP="00582BA7">
      <w:pPr>
        <w:pStyle w:val="Code"/>
        <w:keepNext/>
        <w:keepLines/>
      </w:pPr>
      <w:r>
        <w:t>procedure backgroundg(var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backgroundg(x1, y1, x2, y2:</w:t>
      </w:r>
      <w:r w:rsidR="00C4649F">
        <w:t xml:space="preserve"> integer;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background box in the window </w:t>
      </w:r>
      <w:r w:rsidRPr="00542203">
        <w:rPr>
          <w:rStyle w:val="referenceChar"/>
        </w:rPr>
        <w:t>f</w:t>
      </w:r>
      <w:r>
        <w:t xml:space="preserve">, with the bounding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the logical widget identifier </w:t>
      </w:r>
      <w:r w:rsidRPr="00542203">
        <w:rPr>
          <w:rStyle w:val="referenceChar"/>
        </w:rPr>
        <w:t>id</w:t>
      </w:r>
      <w:r>
        <w:t>. A background is simply a rectangle with the standard background color. It is more convienent than simply painting a rectangle on the window with the background color because it handles its own redraws. Because a background box has no borders, widgets can be placed within it anywhere, and in any number. Any widgets to be placed within the group should be created after the group box is created, so that that they are on top of the group box in stacking order.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9" w:name="_Toc221641244"/>
      <w:r>
        <w:lastRenderedPageBreak/>
        <w:t>scrollvertsiz[g]</w:t>
      </w:r>
      <w:bookmarkEnd w:id="459"/>
    </w:p>
    <w:p w:rsidR="00BC2D31" w:rsidRDefault="00BC2D31" w:rsidP="00582BA7">
      <w:pPr>
        <w:pStyle w:val="Code"/>
        <w:keepNext/>
        <w:keepLines/>
      </w:pPr>
      <w:r>
        <w:t>procedure scrollvertsizg(var f: text; var w, h: integer);</w:t>
      </w:r>
    </w:p>
    <w:p w:rsidR="00BC2D31" w:rsidRDefault="00BC2D31" w:rsidP="00582BA7">
      <w:pPr>
        <w:pStyle w:val="Code"/>
        <w:keepNext/>
        <w:keepLines/>
      </w:pPr>
      <w:r>
        <w:t>procedure scrollvertsizg(var w, h: integer);</w:t>
      </w:r>
    </w:p>
    <w:p w:rsidR="00BC2D31" w:rsidRDefault="00BC2D31" w:rsidP="00582BA7">
      <w:pPr>
        <w:pStyle w:val="Code"/>
        <w:keepNext/>
        <w:keepLines/>
      </w:pPr>
      <w:r>
        <w:t>procedure scrollvertsiz(var f: text; var w, h: integer);</w:t>
      </w:r>
    </w:p>
    <w:p w:rsidR="00BC2D31" w:rsidRDefault="00BC2D31" w:rsidP="00582BA7">
      <w:pPr>
        <w:pStyle w:val="Code"/>
        <w:keepNext/>
        <w:keepLines/>
      </w:pPr>
      <w:r>
        <w:t>procedure scrollvertsiz(var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w</w:t>
      </w:r>
      <w:r>
        <w:tab/>
        <w:t>Returns scrollbar width</w:t>
      </w:r>
    </w:p>
    <w:p w:rsidR="00BC2D31" w:rsidRDefault="00BC2D31" w:rsidP="00582BA7">
      <w:pPr>
        <w:keepNext/>
        <w:keepLines/>
      </w:pPr>
      <w:r w:rsidRPr="00AB60F8">
        <w:rPr>
          <w:rStyle w:val="referenceChar"/>
        </w:rPr>
        <w:t>h</w:t>
      </w:r>
      <w:r>
        <w:tab/>
        <w:t>Returns scrollbar height</w:t>
      </w:r>
    </w:p>
    <w:p w:rsidR="00BC2D31" w:rsidRDefault="00BC2D31" w:rsidP="00582BA7">
      <w:pPr>
        <w:pStyle w:val="reference"/>
        <w:keepNext/>
        <w:keepLines/>
      </w:pPr>
      <w:r>
        <w:t>Description</w:t>
      </w:r>
    </w:p>
    <w:p w:rsidR="00BC2D31" w:rsidRDefault="00BC2D31" w:rsidP="00582BA7">
      <w:pPr>
        <w:keepNext/>
        <w:keepLines/>
      </w:pPr>
      <w:r>
        <w:t xml:space="preserve">Finds the size for a vertical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width of a vertical scroll bar is a suggested width designed to match others used in the same system. The height of a vertical scrollbar is simply a suggestion, and can be ignored.</w:t>
      </w:r>
    </w:p>
    <w:p w:rsidR="00BC2D31" w:rsidRDefault="00BC2D31" w:rsidP="00582BA7">
      <w:pPr>
        <w:keepNext/>
        <w:keepLines/>
      </w:pPr>
      <w:r>
        <w:t>If a scrollbar cannot be arbitrarily sized, then the width and height will reflect the demensions of a fixed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0" w:name="_Toc221641245"/>
      <w:r>
        <w:lastRenderedPageBreak/>
        <w:t>scrollvert[g]</w:t>
      </w:r>
      <w:bookmarkEnd w:id="460"/>
    </w:p>
    <w:p w:rsidR="00C4649F" w:rsidRDefault="00BC2D31" w:rsidP="00582BA7">
      <w:pPr>
        <w:pStyle w:val="Code"/>
        <w:keepNext/>
        <w:keepLines/>
      </w:pPr>
      <w:r>
        <w:t>procedure scrollvert(var f: text; x1, y1, x2, y2: i</w:t>
      </w:r>
      <w:r w:rsidR="00C4649F">
        <w:t>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scrollvert(x1, y1, x2, y2: integer; id: integer);</w:t>
      </w:r>
    </w:p>
    <w:p w:rsidR="00C4649F" w:rsidRDefault="00BC2D31" w:rsidP="00582BA7">
      <w:pPr>
        <w:pStyle w:val="Code"/>
        <w:keepNext/>
        <w:keepLines/>
      </w:pPr>
      <w:r>
        <w:t>procedure scrollvertg(var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scrollvertg(x1, y1, x2, y2: integer;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vertical scrollbar in window </w:t>
      </w:r>
      <w:r w:rsidRPr="00542203">
        <w:rPr>
          <w:rStyle w:val="referenceChar"/>
        </w:rPr>
        <w:t>f</w:t>
      </w:r>
      <w:r>
        <w:t xml:space="preserve">, with bounding rectange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If possible, the scrollbar is made to fill the width and height requested. If this is not possible, then the largest scrollbar is created that fits within the bounding rectangle. There is no garantee that the scrollbar will completely fill the rectangle. The area under the scrollbar should be drawn with the standard background color.</w:t>
      </w:r>
    </w:p>
    <w:p w:rsidR="00BC2D31" w:rsidRDefault="00BC2D31" w:rsidP="00582BA7">
      <w:pPr>
        <w:keepNext/>
        <w:keepLines/>
      </w:pPr>
      <w:r>
        <w:t xml:space="preserve">The scrollbar will generate several events when clicked. The </w:t>
      </w:r>
      <w:r w:rsidRPr="00542203">
        <w:rPr>
          <w:rStyle w:val="referenceChar"/>
        </w:rPr>
        <w:t>etsclull</w:t>
      </w:r>
      <w:r>
        <w:t xml:space="preserve"> event indicates the line up button of the scrollbar was pressed. The </w:t>
      </w:r>
      <w:r w:rsidRPr="00542203">
        <w:rPr>
          <w:rStyle w:val="referenceChar"/>
        </w:rPr>
        <w:t>etscldrl</w:t>
      </w:r>
      <w:r>
        <w:t xml:space="preserve"> event indicates the line down button of the scrollbar was pressed. The </w:t>
      </w:r>
      <w:r w:rsidRPr="00542203">
        <w:rPr>
          <w:rStyle w:val="referenceChar"/>
        </w:rPr>
        <w:t>etsclulp</w:t>
      </w:r>
      <w:r>
        <w:t xml:space="preserve"> event indicates the page up section of the scrollbar was pressed. The </w:t>
      </w:r>
      <w:r w:rsidRPr="00542203">
        <w:rPr>
          <w:rStyle w:val="referenceChar"/>
        </w:rPr>
        <w:t>etscldrp</w:t>
      </w:r>
      <w:r>
        <w:t xml:space="preserve"> event indicates the page down section of the scrollbar was pressed. It is system dependent as to whether the buttons generate their events on a button press or a button release.</w:t>
      </w:r>
    </w:p>
    <w:p w:rsidR="00BC2D31" w:rsidRDefault="00BC2D31" w:rsidP="00582BA7">
      <w:pPr>
        <w:keepNext/>
        <w:keepLines/>
      </w:pPr>
      <w:r>
        <w:t xml:space="preserve">The </w:t>
      </w:r>
      <w:r w:rsidRPr="00542203">
        <w:rPr>
          <w:rStyle w:val="referenceChar"/>
        </w:rPr>
        <w:t>etsclpos</w:t>
      </w:r>
      <w:r>
        <w:t xml:space="preserve"> event gives the position of the top of the slider after the user moves it. The positition is returned as a ratioed </w:t>
      </w:r>
      <w:r w:rsidRPr="00AD4C0C">
        <w:rPr>
          <w:rStyle w:val="referenceChar"/>
        </w:rPr>
        <w:t>maxint</w:t>
      </w:r>
      <w:r>
        <w:t xml:space="preserve"> number, where 0 means the slider is at the top, and </w:t>
      </w:r>
      <w:r w:rsidRPr="00AD4C0C">
        <w:rPr>
          <w:rStyle w:val="referenceChar"/>
        </w:rPr>
        <w:t>maxint</w:t>
      </w:r>
      <w:r>
        <w:t xml:space="preserve"> means the slider is at the bottom. The number is affected by the size of the slider. If, for example, the slider occupies %50 of the scrollbar, then only the positions 0 to </w:t>
      </w:r>
      <w:r w:rsidRPr="00AD4C0C">
        <w:rPr>
          <w:rStyle w:val="referenceChar"/>
        </w:rPr>
        <w:t>maxint</w:t>
      </w:r>
      <w:r>
        <w:t xml:space="preserve"> </w:t>
      </w:r>
      <w:r w:rsidRPr="00AD4C0C">
        <w:rPr>
          <w:rStyle w:val="referenceChar"/>
        </w:rPr>
        <w:t>div</w:t>
      </w:r>
      <w:r>
        <w:t xml:space="preserve"> 2 will be generated. It is undefined as to exactly when etsclpos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BC2D31" w:rsidRDefault="00BC2D31" w:rsidP="00582BA7">
      <w:pPr>
        <w:keepNext/>
        <w:keepLines/>
      </w:pPr>
      <w:r>
        <w:lastRenderedPageBreak/>
        <w:t>The scrollbar will not change position on its own. The scrollbar will generate events, and it is up to the program to use those to set the scrollbar slider position, and to take action on them, such as move the screen data up or down. The page up/down and line up/down terminology is suggestive of the use of these events, but it is up to the program exactly how to use or implement these functions. Typically, these are used to move the displayed area of a document one line up or down, and one page or screenful up or down.</w:t>
      </w:r>
    </w:p>
    <w:p w:rsidR="00BC2D31" w:rsidRDefault="00BC2D31" w:rsidP="00582BA7">
      <w:pPr>
        <w:keepNext/>
        <w:keepLines/>
      </w:pPr>
      <w:r>
        <w:t xml:space="preserve">The size of the scrollbar slider is set by default to small, but convienent for the user to press and manipulate. This can be left alone for programs that don't require sized scrollbar sliders. The size of the slider is set by </w:t>
      </w:r>
      <w:r w:rsidRPr="00542203">
        <w:rPr>
          <w:rStyle w:val="referenceChar"/>
        </w:rPr>
        <w:t>scrollsiz[g]</w:t>
      </w:r>
      <w:r>
        <w:t>. Typically, it is used to set the ratio of onscreen data shown to the entire document or other data avialable. For example, if %50 of the document is being displayed, then the slider should occupy %50 of the scrollbar.</w:t>
      </w:r>
    </w:p>
    <w:p w:rsidR="00BC2D31" w:rsidRDefault="00BC2D31" w:rsidP="00582BA7">
      <w:pPr>
        <w:keepLines/>
      </w:pPr>
      <w:r>
        <w:t xml:space="preserve">If the window file </w:t>
      </w:r>
      <w:r w:rsidRPr="00AD4C0C">
        <w:rPr>
          <w:rStyle w:val="referenceChar"/>
        </w:rPr>
        <w:t>f</w:t>
      </w:r>
      <w:r>
        <w:t xml:space="preserve"> does not exist, the "output" file will be used by default.</w:t>
      </w:r>
    </w:p>
    <w:p w:rsidR="00BC2D31" w:rsidRDefault="00BC2D31" w:rsidP="00E873B9">
      <w:pPr>
        <w:pStyle w:val="Routineheading3"/>
        <w:outlineLvl w:val="0"/>
      </w:pPr>
      <w:bookmarkStart w:id="461" w:name="_Toc221641246"/>
      <w:r>
        <w:t>scrollhorizsiz[g]</w:t>
      </w:r>
      <w:bookmarkEnd w:id="461"/>
    </w:p>
    <w:p w:rsidR="00BC2D31" w:rsidRDefault="00BC2D31" w:rsidP="00582BA7">
      <w:pPr>
        <w:pStyle w:val="Code"/>
        <w:keepNext/>
        <w:keepLines/>
      </w:pPr>
      <w:r>
        <w:t>procedure scrollhorizsizg(var f: text; var w, h: integer);</w:t>
      </w:r>
    </w:p>
    <w:p w:rsidR="00BC2D31" w:rsidRDefault="00BC2D31" w:rsidP="00582BA7">
      <w:pPr>
        <w:pStyle w:val="Code"/>
        <w:keepNext/>
        <w:keepLines/>
      </w:pPr>
      <w:r>
        <w:t>procedure scrollhorizsizg(var w, h: integer);</w:t>
      </w:r>
    </w:p>
    <w:p w:rsidR="00BC2D31" w:rsidRDefault="00BC2D31" w:rsidP="00582BA7">
      <w:pPr>
        <w:pStyle w:val="Code"/>
        <w:keepNext/>
        <w:keepLines/>
      </w:pPr>
      <w:r>
        <w:t>procedure scrollhorizsiz(var f: text; var w, h: integer);</w:t>
      </w:r>
    </w:p>
    <w:p w:rsidR="00BC2D31" w:rsidRDefault="00C4649F" w:rsidP="00582BA7">
      <w:pPr>
        <w:pStyle w:val="Code"/>
        <w:keepNext/>
        <w:keepLines/>
      </w:pPr>
      <w:r>
        <w:t>p</w:t>
      </w:r>
      <w:r w:rsidR="00BC2D31">
        <w:t>rocedure scrollhorizsiz(var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w</w:t>
      </w:r>
      <w:r>
        <w:tab/>
        <w:t>Returns scrollbar width</w:t>
      </w:r>
    </w:p>
    <w:p w:rsidR="00BC2D31" w:rsidRDefault="00BC2D31" w:rsidP="00582BA7">
      <w:pPr>
        <w:keepNext/>
        <w:keepLines/>
      </w:pPr>
      <w:r w:rsidRPr="00AB60F8">
        <w:rPr>
          <w:rStyle w:val="referenceChar"/>
        </w:rPr>
        <w:t>h</w:t>
      </w:r>
      <w:r>
        <w:tab/>
        <w:t>Returns scrollbar height</w:t>
      </w:r>
    </w:p>
    <w:p w:rsidR="00BC2D31" w:rsidRDefault="00BC2D31" w:rsidP="00582BA7">
      <w:pPr>
        <w:pStyle w:val="reference"/>
        <w:keepNext/>
        <w:keepLines/>
      </w:pPr>
      <w:r>
        <w:t>Description</w:t>
      </w:r>
    </w:p>
    <w:p w:rsidR="00BC2D31" w:rsidRDefault="00BC2D31" w:rsidP="00582BA7">
      <w:pPr>
        <w:keepNext/>
        <w:keepLines/>
      </w:pPr>
      <w:r>
        <w:t xml:space="preserve">Finds the size for a horizontal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height of a horizontal scroll bar is a suggested width designed to match others used in the same system. The width of a horizontal scrollbar is simply a suggestion, and can be ignored.</w:t>
      </w:r>
    </w:p>
    <w:p w:rsidR="00BC2D31" w:rsidRDefault="00BC2D31" w:rsidP="00582BA7">
      <w:pPr>
        <w:keepNext/>
        <w:keepLines/>
      </w:pPr>
      <w:r>
        <w:t>If a scrollbar cannot be arbitrarily sized, then the width and height will reflect the demensions of a fixed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2" w:name="_Toc221641247"/>
      <w:r>
        <w:lastRenderedPageBreak/>
        <w:t>scrollhoriz[g]</w:t>
      </w:r>
      <w:bookmarkEnd w:id="462"/>
    </w:p>
    <w:p w:rsidR="00C4649F" w:rsidRDefault="00BC2D31" w:rsidP="00582BA7">
      <w:pPr>
        <w:pStyle w:val="Code"/>
        <w:keepNext/>
        <w:keepLines/>
      </w:pPr>
      <w:r>
        <w:t>procedure scrollhoriz(var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scrollhoriz(x1, y1, x2, y2: integer; id: integer);</w:t>
      </w:r>
    </w:p>
    <w:p w:rsidR="00C4649F" w:rsidRDefault="00BC2D31" w:rsidP="00582BA7">
      <w:pPr>
        <w:pStyle w:val="Code"/>
        <w:keepNext/>
        <w:keepLines/>
      </w:pPr>
      <w:r>
        <w:t>procedure scrollhorizg(var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scrollhorizg(x1, y1, x2, y2: integer;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horizontal scrollbar in window </w:t>
      </w:r>
      <w:r w:rsidRPr="00542203">
        <w:rPr>
          <w:rStyle w:val="referenceChar"/>
        </w:rPr>
        <w:t>f</w:t>
      </w:r>
      <w:r>
        <w:t xml:space="preserve">, with bounding rectange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If possible, the scrollbar is made to fill the width and height requested. If this is not possible, then the largest scrollbar is created that fits within the bounding rectangle. There is no garantee that the scrollbar will completely fill the rectangle. The area under the scrollbar should be drawn with the standard background color.</w:t>
      </w:r>
    </w:p>
    <w:p w:rsidR="00BC2D31" w:rsidRDefault="00BC2D31" w:rsidP="00582BA7">
      <w:pPr>
        <w:keepNext/>
        <w:keepLines/>
      </w:pPr>
      <w:r>
        <w:t xml:space="preserve">The scrollbar will generate several events when clicked. The </w:t>
      </w:r>
      <w:r w:rsidRPr="00542203">
        <w:rPr>
          <w:rStyle w:val="referenceChar"/>
        </w:rPr>
        <w:t>etsclull</w:t>
      </w:r>
      <w:r>
        <w:t xml:space="preserve"> event indicates the line left button of the scrollbar was pressed. The </w:t>
      </w:r>
      <w:r w:rsidRPr="00542203">
        <w:rPr>
          <w:rStyle w:val="referenceChar"/>
        </w:rPr>
        <w:t>etscldrl</w:t>
      </w:r>
      <w:r>
        <w:t xml:space="preserve"> event indicates the line right button of the scrollbar was pressed. The </w:t>
      </w:r>
      <w:r w:rsidRPr="00542203">
        <w:rPr>
          <w:rStyle w:val="referenceChar"/>
        </w:rPr>
        <w:t>etsclulp</w:t>
      </w:r>
      <w:r>
        <w:t xml:space="preserve"> event indicates the page left section of the scrollbar was pressed. The </w:t>
      </w:r>
      <w:r w:rsidRPr="00542203">
        <w:rPr>
          <w:rStyle w:val="referenceChar"/>
        </w:rPr>
        <w:t>etscldrp</w:t>
      </w:r>
      <w:r>
        <w:t xml:space="preserve"> event indicates the page right section of the scrollbar was pressed. It is system dependent as to whether the buttons generate their events on a button press or a button release.</w:t>
      </w:r>
    </w:p>
    <w:p w:rsidR="00BC2D31" w:rsidRDefault="00BC2D31" w:rsidP="00582BA7">
      <w:pPr>
        <w:keepNext/>
        <w:keepLines/>
      </w:pPr>
      <w:r>
        <w:t xml:space="preserve">The </w:t>
      </w:r>
      <w:r w:rsidRPr="00542203">
        <w:rPr>
          <w:rStyle w:val="referenceChar"/>
        </w:rPr>
        <w:t>etsclpos</w:t>
      </w:r>
      <w:r>
        <w:t xml:space="preserve"> event gives the position of the left of the slider after the user moves it. The positition is returned as a ratioed </w:t>
      </w:r>
      <w:r w:rsidRPr="00542203">
        <w:rPr>
          <w:rStyle w:val="referenceChar"/>
        </w:rPr>
        <w:t>maxint</w:t>
      </w:r>
      <w:r>
        <w:t xml:space="preserve"> number, where 0 means the slider is at the left, and </w:t>
      </w:r>
      <w:r w:rsidRPr="00542203">
        <w:rPr>
          <w:rStyle w:val="referenceChar"/>
        </w:rPr>
        <w:t>maxint</w:t>
      </w:r>
      <w:r>
        <w:t xml:space="preserve"> means the slider is at the right. The number is affected by the size of the slider. If, for example, the slider occupies %50 of the scrollbar, then only the positions 0 to </w:t>
      </w:r>
      <w:r w:rsidRPr="00542203">
        <w:rPr>
          <w:rStyle w:val="referenceChar"/>
        </w:rPr>
        <w:t>maxint</w:t>
      </w:r>
      <w:r>
        <w:t xml:space="preserve"> </w:t>
      </w:r>
      <w:r w:rsidRPr="00542203">
        <w:rPr>
          <w:rStyle w:val="referenceChar"/>
        </w:rPr>
        <w:t>div</w:t>
      </w:r>
      <w:r>
        <w:t xml:space="preserve"> 2 will be generated. It is undefined as to exactly when etsclpos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BC2D31" w:rsidRDefault="00BC2D31" w:rsidP="00582BA7">
      <w:pPr>
        <w:keepNext/>
        <w:keepLines/>
      </w:pPr>
      <w:r>
        <w:lastRenderedPageBreak/>
        <w:t>The scrollbar will not change position on its own. The scrollbar will generate events, and it is up to the program to use those to set the scrollbar slider position, and to take action on them, such as move the screen data left or right. The page left/right and line left/right terminology is suggestive of the use of these events, but it is up to the program exactly how to use or implement these functions. Typically, these are used to move the displayed area of a document one character left or right, and one page or screenful left or right.</w:t>
      </w:r>
    </w:p>
    <w:p w:rsidR="00BC2D31" w:rsidRDefault="00BC2D31" w:rsidP="00582BA7">
      <w:pPr>
        <w:keepNext/>
        <w:keepLines/>
      </w:pPr>
      <w:r>
        <w:t xml:space="preserve">The size of the scrollbar slider is set by default to small, but convienent for the user to press and manipulate. This can be left alone for programs that don't require sized scrollbar sliders. The size of the slider is set by </w:t>
      </w:r>
      <w:r w:rsidRPr="00542203">
        <w:rPr>
          <w:rStyle w:val="referenceChar"/>
        </w:rPr>
        <w:t>scrollsiz[g]</w:t>
      </w:r>
      <w:r>
        <w:t>. Typically, it is used to set the ratio of onscreen data shown to the entire document or other data avialable. For example, if %50 of the document is being displayed, then the slider should occupy %50 of the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3" w:name="_Toc221641248"/>
      <w:r>
        <w:t>scrollpos</w:t>
      </w:r>
      <w:bookmarkEnd w:id="463"/>
    </w:p>
    <w:p w:rsidR="00BC2D31" w:rsidRDefault="00BC2D31" w:rsidP="00582BA7">
      <w:pPr>
        <w:pStyle w:val="Code"/>
        <w:keepNext/>
        <w:keepLines/>
      </w:pPr>
      <w:r>
        <w:t>procedure scrollpos(var f: text; id: integer; p: integer);</w:t>
      </w:r>
    </w:p>
    <w:p w:rsidR="00BC2D31" w:rsidRDefault="00BC2D31" w:rsidP="00582BA7">
      <w:pPr>
        <w:pStyle w:val="Code"/>
        <w:keepNext/>
        <w:keepLines/>
      </w:pPr>
      <w:r>
        <w:t>procedure scrollpos(id: integer; p: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id</w:t>
      </w:r>
      <w:r>
        <w:tab/>
        <w:t>Logical number of widget</w:t>
      </w:r>
    </w:p>
    <w:p w:rsidR="00BC2D31" w:rsidRDefault="00BC2D31" w:rsidP="00582BA7">
      <w:pPr>
        <w:keepNext/>
        <w:keepLines/>
      </w:pPr>
      <w:r w:rsidRPr="00AB60F8">
        <w:rPr>
          <w:rStyle w:val="referenceChar"/>
        </w:rPr>
        <w:t>p</w:t>
      </w:r>
      <w:r>
        <w:tab/>
        <w:t>Position to set scrollbar slider</w:t>
      </w:r>
    </w:p>
    <w:p w:rsidR="00BC2D31" w:rsidRDefault="00BC2D31" w:rsidP="00582BA7">
      <w:pPr>
        <w:pStyle w:val="reference"/>
        <w:keepNext/>
        <w:keepLines/>
      </w:pPr>
      <w:r>
        <w:t>Description</w:t>
      </w:r>
    </w:p>
    <w:p w:rsidR="00BC2D31" w:rsidRDefault="00BC2D31" w:rsidP="00582BA7">
      <w:pPr>
        <w:keepNext/>
        <w:keepLines/>
      </w:pPr>
      <w:r>
        <w:t xml:space="preserve">Sets the scrollbar slider position for window </w:t>
      </w:r>
      <w:r w:rsidRPr="00542203">
        <w:rPr>
          <w:rStyle w:val="referenceChar"/>
        </w:rPr>
        <w:t>f</w:t>
      </w:r>
      <w:r>
        <w:t xml:space="preserve">, scrollbar identifier </w:t>
      </w:r>
      <w:r w:rsidRPr="00542203">
        <w:rPr>
          <w:rStyle w:val="referenceChar"/>
        </w:rPr>
        <w:t>id</w:t>
      </w:r>
      <w:r>
        <w:t xml:space="preserve">, to position </w:t>
      </w:r>
      <w:r w:rsidRPr="00542203">
        <w:rPr>
          <w:rStyle w:val="referenceChar"/>
        </w:rPr>
        <w:t>p</w:t>
      </w:r>
      <w:r>
        <w:t xml:space="preserve">. The position is in ratioed </w:t>
      </w:r>
      <w:r w:rsidRPr="00542203">
        <w:rPr>
          <w:rStyle w:val="referenceChar"/>
        </w:rPr>
        <w:t>maxint</w:t>
      </w:r>
      <w:r>
        <w:t xml:space="preserve"> format. That is, 0 means to set the position to the top or left, and maxint means bottom or right. The position is affected by the size of the scrollbar slider. For example, if the slider occupies %50 of the scrollbar, then the range of positions would only be from 0 to maxint div 2. If the position given is beyond the maximum position possible, then the slider is set to  the maximum travel position, and no error occurs. It is an error if the position is negative.</w:t>
      </w:r>
    </w:p>
    <w:p w:rsidR="00BC2D31" w:rsidRDefault="00BC2D31" w:rsidP="00582BA7">
      <w:pPr>
        <w:keepNext/>
        <w:keepLines/>
      </w:pPr>
      <w:r>
        <w:t>The program must specifically set the position of the scrollbar. The user moving the scrollbar slider may temporarily move the slider while it is being moved, but this will not remain in position after the user releases it. The program must specifically set the scrollbar position in response to the event.</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4" w:name="_Toc221641249"/>
      <w:r>
        <w:lastRenderedPageBreak/>
        <w:t>scrollsiz</w:t>
      </w:r>
      <w:bookmarkEnd w:id="464"/>
    </w:p>
    <w:p w:rsidR="00BC2D31" w:rsidRDefault="00BC2D31" w:rsidP="00582BA7">
      <w:pPr>
        <w:pStyle w:val="Code"/>
        <w:keepNext/>
        <w:keepLines/>
      </w:pPr>
      <w:r>
        <w:t>procedure scrollsiz(var f: text; id: integer; s: integer);</w:t>
      </w:r>
    </w:p>
    <w:p w:rsidR="00BC2D31" w:rsidRDefault="00BC2D31" w:rsidP="00582BA7">
      <w:pPr>
        <w:pStyle w:val="Code"/>
        <w:keepNext/>
        <w:keepLines/>
      </w:pPr>
      <w:r>
        <w:t>overload procedure scrollsiz(id: integer; s: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id</w:t>
      </w:r>
      <w:r>
        <w:tab/>
        <w:t>Logical number of widget</w:t>
      </w:r>
    </w:p>
    <w:p w:rsidR="00BC2D31" w:rsidRDefault="00BC2D31" w:rsidP="00582BA7">
      <w:pPr>
        <w:keepNext/>
        <w:keepLines/>
      </w:pPr>
      <w:r w:rsidRPr="00AB60F8">
        <w:rPr>
          <w:rStyle w:val="referenceChar"/>
        </w:rPr>
        <w:t>s</w:t>
      </w:r>
      <w:r>
        <w:tab/>
        <w:t>Size of scrollbar slider</w:t>
      </w:r>
    </w:p>
    <w:p w:rsidR="00BC2D31" w:rsidRDefault="00BC2D31" w:rsidP="00582BA7">
      <w:pPr>
        <w:pStyle w:val="reference"/>
        <w:keepNext/>
        <w:keepLines/>
      </w:pPr>
      <w:r>
        <w:t>Description</w:t>
      </w:r>
    </w:p>
    <w:p w:rsidR="00BC2D31" w:rsidRDefault="00BC2D31" w:rsidP="00582BA7">
      <w:pPr>
        <w:keepNext/>
        <w:keepLines/>
      </w:pPr>
      <w:r>
        <w:t xml:space="preserve">Sets the size of the scrollbar slider in window </w:t>
      </w:r>
      <w:r w:rsidRPr="00542203">
        <w:rPr>
          <w:rStyle w:val="referenceChar"/>
        </w:rPr>
        <w:t>f</w:t>
      </w:r>
      <w:r>
        <w:t xml:space="preserve">, logical identifer </w:t>
      </w:r>
      <w:r w:rsidRPr="00AD4C0C">
        <w:rPr>
          <w:rStyle w:val="referenceChar"/>
        </w:rPr>
        <w:t>id</w:t>
      </w:r>
      <w:r>
        <w:t xml:space="preserve">, to the size </w:t>
      </w:r>
      <w:r w:rsidRPr="00AD4C0C">
        <w:rPr>
          <w:rStyle w:val="referenceChar"/>
        </w:rPr>
        <w:t>s</w:t>
      </w:r>
      <w:r>
        <w:t xml:space="preserve">. The size of the scrollbar slider is a </w:t>
      </w:r>
      <w:r w:rsidRPr="00542203">
        <w:rPr>
          <w:rStyle w:val="referenceChar"/>
        </w:rPr>
        <w:t>maxint</w:t>
      </w:r>
      <w:r>
        <w:t xml:space="preserve"> ratio, with 0 meaning infinitely small, and </w:t>
      </w:r>
      <w:r w:rsidRPr="00542203">
        <w:rPr>
          <w:rStyle w:val="referenceChar"/>
        </w:rPr>
        <w:t>maxint</w:t>
      </w:r>
      <w:r>
        <w:t xml:space="preserve"> meaning that it occupies the entire scrollbar. In practice, there is a practical limit to how small the slider can be. If the slider is set too small, it will be set to the minimum size, and no error will occur. If the size set is negative, then an error will result.</w:t>
      </w:r>
    </w:p>
    <w:p w:rsidR="00BC2D31" w:rsidRDefault="00BC2D31" w:rsidP="00582BA7">
      <w:pPr>
        <w:keepNext/>
        <w:keepLines/>
      </w:pPr>
      <w:r>
        <w:t xml:space="preserve">If the window file </w:t>
      </w:r>
      <w:r w:rsidRPr="00542203">
        <w:rPr>
          <w:rStyle w:val="referenceChar"/>
        </w:rPr>
        <w:t>f</w:t>
      </w:r>
      <w:r>
        <w:t xml:space="preserve"> does not exist, the "output" file will be used by default.</w:t>
      </w:r>
    </w:p>
    <w:p w:rsidR="00BC2D31" w:rsidRDefault="00BC2D31" w:rsidP="00582BA7">
      <w:pPr>
        <w:keepNext/>
        <w:keepLines/>
      </w:pPr>
      <w:r>
        <w:t>The size of the scrollbar is set to a reasonable default if it is never specifically set. This is typically a fairly small size that is still easy to press and manipulate by the user.  This allows the scrollbar to be used when slider sizing is not supported by the program.</w:t>
      </w:r>
    </w:p>
    <w:p w:rsidR="00BC2D31" w:rsidRDefault="00BC2D31" w:rsidP="00582BA7">
      <w:pPr>
        <w:keepNext/>
        <w:keepLines/>
      </w:pPr>
      <w:r>
        <w:t>The meaning of the scrollbar slider size is up to the program. However, it is typically used to indicate how much of the data is onscreen. For example, if a document has %50 of its content currently displayed, then the slider would be set to %50 of the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5" w:name="_Toc221641250"/>
      <w:r>
        <w:lastRenderedPageBreak/>
        <w:t>numselboxsiz[g]</w:t>
      </w:r>
      <w:bookmarkEnd w:id="465"/>
    </w:p>
    <w:p w:rsidR="00C4649F" w:rsidRDefault="00BC2D31" w:rsidP="00582BA7">
      <w:pPr>
        <w:pStyle w:val="Code"/>
        <w:keepNext/>
        <w:keepLines/>
      </w:pPr>
      <w:r>
        <w:t>procedure numselboxsizg(var f: text; l, u</w:t>
      </w:r>
      <w:r w:rsidR="00C4649F">
        <w:t>: integer;</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numselboxsizg(l, u: integer; var w, h: integer);</w:t>
      </w:r>
    </w:p>
    <w:p w:rsidR="00C4649F" w:rsidRDefault="00BC2D31" w:rsidP="00582BA7">
      <w:pPr>
        <w:pStyle w:val="Code"/>
        <w:keepNext/>
        <w:keepLines/>
      </w:pPr>
      <w:r>
        <w:t>procedure numselbox</w:t>
      </w:r>
      <w:r w:rsidR="00C4649F">
        <w:t>siz(var f: text; l, u: integer;</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numselboxsiz(l, u: integer;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t>f</w:t>
      </w:r>
      <w:r>
        <w:tab/>
        <w:t>Window file</w:t>
      </w:r>
    </w:p>
    <w:p w:rsidR="00BC2D31" w:rsidRDefault="00BC2D31" w:rsidP="00E55C53">
      <w:pPr>
        <w:pStyle w:val="NoSpacing"/>
        <w:keepNext/>
        <w:keepLines/>
      </w:pPr>
      <w:r w:rsidRPr="00AB60F8">
        <w:rPr>
          <w:rStyle w:val="referenceChar"/>
        </w:rPr>
        <w:t>w</w:t>
      </w:r>
      <w:r>
        <w:tab/>
        <w:t>Returns number select box width</w:t>
      </w:r>
    </w:p>
    <w:p w:rsidR="00BC2D31" w:rsidRDefault="00BC2D31" w:rsidP="00582BA7">
      <w:pPr>
        <w:keepNext/>
        <w:keepLines/>
      </w:pPr>
      <w:r w:rsidRPr="00AB60F8">
        <w:rPr>
          <w:rStyle w:val="referenceChar"/>
        </w:rPr>
        <w:t>h</w:t>
      </w:r>
      <w:r>
        <w:tab/>
        <w:t>Returns number select box height</w:t>
      </w:r>
    </w:p>
    <w:p w:rsidR="00BC2D31" w:rsidRDefault="00BC2D31" w:rsidP="00582BA7">
      <w:pPr>
        <w:pStyle w:val="reference"/>
        <w:keepNext/>
        <w:keepLines/>
      </w:pPr>
      <w:r>
        <w:t>Description</w:t>
      </w:r>
    </w:p>
    <w:p w:rsidR="00BC2D31" w:rsidRDefault="00BC2D31" w:rsidP="00582BA7">
      <w:pPr>
        <w:keepNext/>
        <w:keepLines/>
      </w:pPr>
      <w:r>
        <w:t xml:space="preserve">Finds the width and height of a number select box for window </w:t>
      </w:r>
      <w:r w:rsidRPr="00542203">
        <w:rPr>
          <w:rStyle w:val="referenceChar"/>
        </w:rPr>
        <w:t>f</w:t>
      </w:r>
      <w:r>
        <w:t xml:space="preserve">, with lower number limit </w:t>
      </w:r>
      <w:r w:rsidRPr="00542203">
        <w:rPr>
          <w:rStyle w:val="referenceChar"/>
        </w:rPr>
        <w:t>l</w:t>
      </w:r>
      <w:r>
        <w:t xml:space="preserve"> and upper number limit </w:t>
      </w:r>
      <w:r w:rsidRPr="00542203">
        <w:rPr>
          <w:rStyle w:val="referenceChar"/>
        </w:rPr>
        <w:t>u</w:t>
      </w:r>
      <w:r>
        <w:t xml:space="preserve">. The width required is returned in </w:t>
      </w:r>
      <w:r w:rsidRPr="00542203">
        <w:rPr>
          <w:rStyle w:val="referenceChar"/>
        </w:rPr>
        <w:t>w</w:t>
      </w:r>
      <w:r>
        <w:t xml:space="preserve">, and the height in </w:t>
      </w:r>
      <w:r w:rsidRPr="00542203">
        <w:rPr>
          <w:rStyle w:val="referenceChar"/>
        </w:rPr>
        <w:t>h</w:t>
      </w:r>
      <w:r>
        <w:t>. The minimum width and height is determined by the maximum length of the number to be displayed, with borders and up/down arrows considered. This can be used without adding extra space.</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6" w:name="_Toc221641251"/>
      <w:r>
        <w:lastRenderedPageBreak/>
        <w:t>numselbox[g]</w:t>
      </w:r>
      <w:bookmarkEnd w:id="466"/>
    </w:p>
    <w:p w:rsidR="00C4649F" w:rsidRDefault="00BC2D31" w:rsidP="00582BA7">
      <w:pPr>
        <w:pStyle w:val="Code"/>
        <w:keepNext/>
        <w:keepLines/>
      </w:pPr>
      <w:r>
        <w:t>procedure numselbox(var f:</w:t>
      </w:r>
      <w:r w:rsidR="00C4649F">
        <w:t xml:space="preserve"> text; x1, y1, x2, y2: integer;</w:t>
      </w:r>
    </w:p>
    <w:p w:rsidR="00BC2D31" w:rsidRDefault="00C4649F" w:rsidP="00582BA7">
      <w:pPr>
        <w:pStyle w:val="Code"/>
        <w:keepNext/>
        <w:keepLines/>
      </w:pPr>
      <w:r>
        <w:t xml:space="preserve">                    </w:t>
      </w:r>
      <w:r w:rsidR="00BC2D31">
        <w:t>l, u: integer; id: integer);</w:t>
      </w:r>
    </w:p>
    <w:p w:rsidR="00C4649F" w:rsidRDefault="00BC2D31" w:rsidP="00582BA7">
      <w:pPr>
        <w:pStyle w:val="Code"/>
        <w:keepNext/>
        <w:keepLines/>
      </w:pPr>
      <w:r>
        <w:t>procedure numselbox(x1, y1, x2, y2: integer; l, u: integer;</w:t>
      </w:r>
    </w:p>
    <w:p w:rsidR="00BC2D31" w:rsidRDefault="00C4649F" w:rsidP="00582BA7">
      <w:pPr>
        <w:pStyle w:val="Code"/>
        <w:keepNext/>
        <w:keepLines/>
      </w:pPr>
      <w:r>
        <w:t xml:space="preserve">                   </w:t>
      </w:r>
      <w:r w:rsidR="00BC2D31">
        <w:t xml:space="preserve"> id: integer);</w:t>
      </w:r>
    </w:p>
    <w:p w:rsidR="00C4649F" w:rsidRDefault="00BC2D31" w:rsidP="00582BA7">
      <w:pPr>
        <w:pStyle w:val="Code"/>
        <w:keepNext/>
        <w:keepLines/>
      </w:pPr>
      <w:r>
        <w:t>procedure numselboxg(var f:</w:t>
      </w:r>
      <w:r w:rsidR="00C4649F">
        <w:t xml:space="preserve"> text; x1, y1, x2, y2: integer;</w:t>
      </w:r>
    </w:p>
    <w:p w:rsidR="00BC2D31" w:rsidRDefault="00C4649F" w:rsidP="00582BA7">
      <w:pPr>
        <w:pStyle w:val="Code"/>
        <w:keepNext/>
        <w:keepLines/>
      </w:pPr>
      <w:r>
        <w:t xml:space="preserve">                     </w:t>
      </w:r>
      <w:r w:rsidR="00BC2D31">
        <w:t>l, u: integer; id: integer);</w:t>
      </w:r>
    </w:p>
    <w:p w:rsidR="00C4649F" w:rsidRDefault="00BC2D31" w:rsidP="00582BA7">
      <w:pPr>
        <w:pStyle w:val="Code"/>
        <w:keepNext/>
        <w:keepLines/>
      </w:pPr>
      <w:r>
        <w:t>procedure numselboxg(x1, y1, x2, y2: integer; l, u: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u</w:t>
      </w:r>
      <w:r>
        <w:tab/>
        <w:t>Upper select limit</w:t>
      </w:r>
    </w:p>
    <w:p w:rsidR="00BC2D31" w:rsidRDefault="00BC2D31" w:rsidP="00E55C53">
      <w:pPr>
        <w:pStyle w:val="NoSpacing"/>
        <w:keepNext/>
        <w:keepLines/>
      </w:pPr>
      <w:r w:rsidRPr="009F6BDC">
        <w:rPr>
          <w:rStyle w:val="referenceChar"/>
        </w:rPr>
        <w:t>l</w:t>
      </w:r>
      <w:r>
        <w:tab/>
        <w:t>Lower select limit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number select box for window </w:t>
      </w:r>
      <w:r w:rsidRPr="00542203">
        <w:rPr>
          <w:rStyle w:val="referenceChar"/>
        </w:rPr>
        <w:t>f</w:t>
      </w:r>
      <w:r>
        <w:t xml:space="preserve">, in the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with lower number limit </w:t>
      </w:r>
      <w:r w:rsidRPr="00542203">
        <w:rPr>
          <w:rStyle w:val="referenceChar"/>
        </w:rPr>
        <w:t>l</w:t>
      </w:r>
      <w:r>
        <w:t xml:space="preserve">, and upper number limit </w:t>
      </w:r>
      <w:r w:rsidRPr="00542203">
        <w:rPr>
          <w:rStyle w:val="referenceChar"/>
        </w:rPr>
        <w:t>u</w:t>
      </w:r>
      <w:r>
        <w:t xml:space="preserve">. The default number appearing in the box is set to the lower limit. The number select box allows the user to edit the number, or use up/down arrow controls to select the number. Any digits typed into the edit section are limited to the digits 0-9, and negative numbers are not allowed. When the user presses enter to the number edit box, an event, </w:t>
      </w:r>
      <w:r w:rsidRPr="00AD4C0C">
        <w:rPr>
          <w:rStyle w:val="referenceChar"/>
        </w:rPr>
        <w:t>etnumbox</w:t>
      </w:r>
      <w:r>
        <w:t xml:space="preserve"> will be sent, which includes the number selected.</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7" w:name="_Toc221641252"/>
      <w:r>
        <w:lastRenderedPageBreak/>
        <w:t>editboxsiz[g]</w:t>
      </w:r>
      <w:bookmarkEnd w:id="467"/>
    </w:p>
    <w:p w:rsidR="00C4649F" w:rsidRDefault="00BC2D31" w:rsidP="00582BA7">
      <w:pPr>
        <w:pStyle w:val="Code"/>
        <w:keepNext/>
        <w:keepLines/>
      </w:pPr>
      <w:r>
        <w:t>procedure editboxsizg(var f: text; v</w:t>
      </w:r>
      <w:r w:rsidR="00C4649F">
        <w:t>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editboxsizg(view s: string; var w, h: integer);</w:t>
      </w:r>
    </w:p>
    <w:p w:rsidR="00C4649F" w:rsidRDefault="00BC2D31" w:rsidP="00582BA7">
      <w:pPr>
        <w:pStyle w:val="Code"/>
        <w:keepNext/>
        <w:keepLines/>
      </w:pPr>
      <w:r>
        <w:t>procedure editboxs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editboxsiz(view s: string; var w, h: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w:t>
      </w:r>
      <w:r>
        <w:tab/>
        <w:t>Face text</w:t>
      </w:r>
    </w:p>
    <w:p w:rsidR="00BC2D31" w:rsidRDefault="00BC2D31" w:rsidP="00E55C53">
      <w:pPr>
        <w:pStyle w:val="NoSpacing"/>
        <w:keepNext/>
        <w:keepLines/>
      </w:pPr>
      <w:r w:rsidRPr="009F6BDC">
        <w:rPr>
          <w:rStyle w:val="referenceChar"/>
        </w:rPr>
        <w:t>w</w:t>
      </w:r>
      <w:r>
        <w:tab/>
        <w:t>Returns edit box width</w:t>
      </w:r>
    </w:p>
    <w:p w:rsidR="00BC2D31" w:rsidRDefault="00BC2D31" w:rsidP="00582BA7">
      <w:pPr>
        <w:keepNext/>
        <w:keepLines/>
      </w:pPr>
      <w:r w:rsidRPr="009F6BDC">
        <w:rPr>
          <w:rStyle w:val="referenceChar"/>
        </w:rPr>
        <w:t>h</w:t>
      </w:r>
      <w:r>
        <w:tab/>
        <w:t>Returns edit box height</w:t>
      </w:r>
    </w:p>
    <w:p w:rsidR="00BC2D31" w:rsidRDefault="00BC2D31" w:rsidP="00582BA7">
      <w:pPr>
        <w:pStyle w:val="reference"/>
        <w:keepNext/>
      </w:pPr>
      <w:r>
        <w:t>Description</w:t>
      </w:r>
    </w:p>
    <w:p w:rsidR="00BC2D31" w:rsidRDefault="00BC2D31" w:rsidP="00582BA7">
      <w:pPr>
        <w:keepNext/>
        <w:keepLines/>
      </w:pPr>
      <w:r>
        <w:t xml:space="preserve">Finds the size of an edit box for window </w:t>
      </w:r>
      <w:r w:rsidRPr="00542203">
        <w:rPr>
          <w:rStyle w:val="referenceChar"/>
        </w:rPr>
        <w:t>f</w:t>
      </w:r>
      <w:r>
        <w:t xml:space="preserve">, with face text string </w:t>
      </w:r>
      <w:r w:rsidRPr="001E294E">
        <w:rPr>
          <w:rStyle w:val="referenceChar"/>
        </w:rPr>
        <w:t>s</w:t>
      </w:r>
      <w:r>
        <w:t xml:space="preserve">. The width is returned in </w:t>
      </w:r>
      <w:r w:rsidRPr="001E294E">
        <w:rPr>
          <w:rStyle w:val="referenceChar"/>
        </w:rPr>
        <w:t>w</w:t>
      </w:r>
      <w:r>
        <w:t xml:space="preserve">, and the height in </w:t>
      </w:r>
      <w:r w:rsidRPr="001E294E">
        <w:rPr>
          <w:rStyle w:val="referenceChar"/>
        </w:rPr>
        <w:t>h</w:t>
      </w:r>
      <w:r>
        <w:t>. The string passed is a dummy, and will not be used for any purpose other than as a reference to determine the width of the required edit box. The string should contain text that is representative of the string to be editted. This could be the string that you plan to place in the edit box as its default, or it could be the worst case contents of the edit box. For example, if 8 characters is the planned edit width, the string "WWWWWWWW" (8 "W" characters) would be the largest width of edit possible. The edit box is sized to be the minimum appropriate, and can be used without extra added space.</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8" w:name="_Toc221641253"/>
      <w:r>
        <w:lastRenderedPageBreak/>
        <w:t>editbox[g]</w:t>
      </w:r>
      <w:bookmarkEnd w:id="468"/>
    </w:p>
    <w:p w:rsidR="00C4649F" w:rsidRDefault="00BC2D31" w:rsidP="00582BA7">
      <w:pPr>
        <w:pStyle w:val="Code"/>
        <w:keepNext/>
        <w:keepLines/>
      </w:pPr>
      <w:r>
        <w:t>procedure editbox(var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editbox(x1, y1, x2, y2: integer; id: integer);</w:t>
      </w:r>
    </w:p>
    <w:p w:rsidR="00C4649F" w:rsidRDefault="00BC2D31" w:rsidP="00582BA7">
      <w:pPr>
        <w:pStyle w:val="Code"/>
        <w:keepNext/>
        <w:keepLines/>
      </w:pPr>
      <w:r>
        <w:t>procedure editboxg(var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editboxg(x1, y1, x2, y2: integer; id: integer);</w:t>
      </w:r>
    </w:p>
    <w:p w:rsidR="00BC2D31" w:rsidRDefault="00BC2D31" w:rsidP="00582BA7">
      <w:pPr>
        <w:pStyle w:val="Code"/>
        <w:keepNext/>
        <w:keepLines/>
      </w:pPr>
      <w:r>
        <w:t>procedure progbarsizg(var f: text; var w, h: integer);</w:t>
      </w:r>
    </w:p>
    <w:p w:rsidR="00BC2D31" w:rsidRDefault="00BC2D31" w:rsidP="00582BA7">
      <w:pPr>
        <w:pStyle w:val="Code"/>
        <w:keepNext/>
        <w:keepLines/>
      </w:pPr>
      <w:r>
        <w:t>procedure progbarsizg(var w, h: integer);</w:t>
      </w:r>
    </w:p>
    <w:p w:rsidR="00BC2D31" w:rsidRDefault="00BC2D31" w:rsidP="00582BA7">
      <w:pPr>
        <w:pStyle w:val="Code"/>
        <w:keepNext/>
        <w:keepLines/>
      </w:pPr>
      <w:r>
        <w:t>procedure progbarsiz(var f: text; var w, h: integer);</w:t>
      </w:r>
    </w:p>
    <w:p w:rsidR="00BC2D31" w:rsidRDefault="00BC2D31" w:rsidP="00582BA7">
      <w:pPr>
        <w:pStyle w:val="Code"/>
        <w:keepNext/>
        <w:keepLines/>
      </w:pPr>
      <w:r>
        <w:t>procedure progbarsiz(var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an edit 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 xml:space="preserve">. Edit boxes can be used to allow the user to enter any text. The text within an edit box can be set by </w:t>
      </w:r>
      <w:r w:rsidRPr="001E294E">
        <w:rPr>
          <w:rStyle w:val="referenceChar"/>
        </w:rPr>
        <w:t>putwidgettext</w:t>
      </w:r>
      <w:r>
        <w:t xml:space="preserve">, and retrieved by </w:t>
      </w:r>
      <w:r w:rsidRPr="001E294E">
        <w:rPr>
          <w:rStyle w:val="referenceChar"/>
        </w:rPr>
        <w:t>getwidgettext</w:t>
      </w:r>
      <w:r>
        <w:t xml:space="preserve">. This can occur at any time. When the user presses enter in the edit box, it sends an </w:t>
      </w:r>
      <w:r w:rsidRPr="001E294E">
        <w:rPr>
          <w:rStyle w:val="referenceChar"/>
        </w:rPr>
        <w:t>etedtbox</w:t>
      </w:r>
      <w:r>
        <w:t xml:space="preserve"> event. The program can then retrieve the text from the edit box.</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9" w:name="_Toc221641254"/>
      <w:r>
        <w:lastRenderedPageBreak/>
        <w:t>progbarsiz[g]</w:t>
      </w:r>
      <w:bookmarkEnd w:id="469"/>
    </w:p>
    <w:p w:rsidR="00BC2D31" w:rsidRDefault="00BC2D31" w:rsidP="00582BA7">
      <w:pPr>
        <w:pStyle w:val="Code"/>
        <w:keepNext/>
        <w:keepLines/>
      </w:pPr>
      <w:r>
        <w:t>procedure progbarsizg(var f: text; var w, h: integer);</w:t>
      </w:r>
    </w:p>
    <w:p w:rsidR="00BC2D31" w:rsidRDefault="00BC2D31" w:rsidP="00582BA7">
      <w:pPr>
        <w:pStyle w:val="Code"/>
        <w:keepNext/>
        <w:keepLines/>
      </w:pPr>
      <w:r>
        <w:t>procedure progbarsizg(var w, h: integer);</w:t>
      </w:r>
    </w:p>
    <w:p w:rsidR="00BC2D31" w:rsidRDefault="00BC2D31" w:rsidP="00582BA7">
      <w:pPr>
        <w:pStyle w:val="Code"/>
        <w:keepNext/>
        <w:keepLines/>
      </w:pPr>
      <w:r>
        <w:t>procedure progbarsiz(var f: text; var w, h: integer);</w:t>
      </w:r>
    </w:p>
    <w:p w:rsidR="00BC2D31" w:rsidRDefault="00BC2D31" w:rsidP="00582BA7">
      <w:pPr>
        <w:pStyle w:val="Code"/>
        <w:keepNext/>
        <w:keepLines/>
      </w:pPr>
      <w:r>
        <w:t>procedure progbarsiz(var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w</w:t>
      </w:r>
      <w:r>
        <w:tab/>
        <w:t>Returns progress bar width</w:t>
      </w:r>
    </w:p>
    <w:p w:rsidR="00BC2D31" w:rsidRDefault="00BC2D31" w:rsidP="00582BA7">
      <w:pPr>
        <w:keepNext/>
        <w:keepLines/>
      </w:pPr>
      <w:r w:rsidRPr="009F6BDC">
        <w:rPr>
          <w:rStyle w:val="referenceChar"/>
        </w:rPr>
        <w:t>h</w:t>
      </w:r>
      <w:r>
        <w:tab/>
        <w:t>Returns progress bar height</w:t>
      </w:r>
    </w:p>
    <w:p w:rsidR="00BC2D31" w:rsidRDefault="00BC2D31" w:rsidP="00582BA7">
      <w:pPr>
        <w:pStyle w:val="reference"/>
        <w:keepNext/>
        <w:keepLines/>
      </w:pPr>
      <w:r>
        <w:t>Description</w:t>
      </w:r>
    </w:p>
    <w:p w:rsidR="00BC2D31" w:rsidRDefault="00BC2D31" w:rsidP="00582BA7">
      <w:pPr>
        <w:keepNext/>
        <w:keepLines/>
      </w:pPr>
      <w:r>
        <w:t xml:space="preserve">Finds the size of a progress bar for window </w:t>
      </w:r>
      <w:r w:rsidRPr="001E294E">
        <w:rPr>
          <w:rStyle w:val="referenceChar"/>
        </w:rPr>
        <w:t>f</w:t>
      </w:r>
      <w:r>
        <w:t xml:space="preserve">. The width is returned in </w:t>
      </w:r>
      <w:r w:rsidRPr="001E294E">
        <w:rPr>
          <w:rStyle w:val="referenceChar"/>
        </w:rPr>
        <w:t>w</w:t>
      </w:r>
      <w:r>
        <w:t xml:space="preserve">, and the height in </w:t>
      </w:r>
      <w:r w:rsidRPr="001E294E">
        <w:rPr>
          <w:rStyle w:val="referenceChar"/>
        </w:rPr>
        <w:t>h</w:t>
      </w:r>
      <w:r>
        <w:t>. For systems that can size progress bars arbitrarily, the height is returned as the size that matches others used in the system. The width is a suggestion, and can be ignored.</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70" w:name="_Toc221641255"/>
      <w:r>
        <w:lastRenderedPageBreak/>
        <w:t>progbar[g]</w:t>
      </w:r>
      <w:bookmarkEnd w:id="470"/>
    </w:p>
    <w:p w:rsidR="00C4649F" w:rsidRDefault="00BC2D31" w:rsidP="00582BA7">
      <w:pPr>
        <w:pStyle w:val="Code"/>
        <w:keepNext/>
        <w:keepLines/>
      </w:pPr>
      <w:r>
        <w:t>procedure progbar(var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progbar(x1, y1, x2, y2: integer; id: integer);</w:t>
      </w:r>
    </w:p>
    <w:p w:rsidR="00C4649F" w:rsidRDefault="00BC2D31" w:rsidP="00582BA7">
      <w:pPr>
        <w:pStyle w:val="Code"/>
        <w:keepNext/>
        <w:keepLines/>
      </w:pPr>
      <w:r>
        <w:t>procedure progbarg(var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progbarg(x1, y1, x2, y2: integer; id: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pPr>
      <w:r>
        <w:t>Description</w:t>
      </w:r>
    </w:p>
    <w:p w:rsidR="00BC2D31" w:rsidRDefault="00BC2D31" w:rsidP="00582BA7">
      <w:pPr>
        <w:keepNext/>
        <w:keepLines/>
      </w:pPr>
      <w:r>
        <w:t xml:space="preserve">Creates a progress bar in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 xml:space="preserve">. The progress bar starts by default at 0, and is entirely operated by the program with </w:t>
      </w:r>
      <w:r w:rsidRPr="00AD4C0C">
        <w:rPr>
          <w:rStyle w:val="referenceChar"/>
        </w:rPr>
        <w:t>progbarpos</w:t>
      </w:r>
      <w:r>
        <w:t xml:space="preserve"> calls.</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71" w:name="_Toc221641256"/>
      <w:r>
        <w:lastRenderedPageBreak/>
        <w:t>progbarpos</w:t>
      </w:r>
      <w:bookmarkEnd w:id="471"/>
    </w:p>
    <w:p w:rsidR="00BC2D31" w:rsidRDefault="00BC2D31" w:rsidP="00582BA7">
      <w:pPr>
        <w:pStyle w:val="Code"/>
        <w:keepNext/>
        <w:keepLines/>
      </w:pPr>
      <w:r>
        <w:t>procedure progbarpos(var f: text; id: integer; pos: integer);</w:t>
      </w:r>
    </w:p>
    <w:p w:rsidR="00BC2D31" w:rsidRDefault="00BC2D31" w:rsidP="00582BA7">
      <w:pPr>
        <w:pStyle w:val="Code"/>
        <w:keepNext/>
        <w:keepLines/>
      </w:pPr>
      <w:r>
        <w:t>procedure progbarpos(id: integer; pos: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id</w:t>
      </w:r>
      <w:r>
        <w:tab/>
        <w:t>Logical number of widget</w:t>
      </w:r>
    </w:p>
    <w:p w:rsidR="00BC2D31" w:rsidRDefault="00BC2D31" w:rsidP="00582BA7">
      <w:pPr>
        <w:keepNext/>
        <w:keepLines/>
      </w:pPr>
      <w:r w:rsidRPr="009F6BDC">
        <w:rPr>
          <w:rStyle w:val="referenceChar"/>
        </w:rPr>
        <w:t>p</w:t>
      </w:r>
      <w:r>
        <w:tab/>
        <w:t>Position to set progress bar</w:t>
      </w:r>
    </w:p>
    <w:p w:rsidR="00BC2D31" w:rsidRDefault="00BC2D31" w:rsidP="00582BA7">
      <w:pPr>
        <w:pStyle w:val="reference"/>
        <w:keepNext/>
        <w:keepLines/>
      </w:pPr>
      <w:r>
        <w:t>Description</w:t>
      </w:r>
    </w:p>
    <w:p w:rsidR="00BC2D31" w:rsidRDefault="00BC2D31" w:rsidP="00582BA7">
      <w:pPr>
        <w:keepNext/>
        <w:keepLines/>
      </w:pPr>
      <w:r>
        <w:t xml:space="preserve">Sets the progress bar in window </w:t>
      </w:r>
      <w:r w:rsidRPr="001E294E">
        <w:rPr>
          <w:rStyle w:val="referenceChar"/>
        </w:rPr>
        <w:t>f</w:t>
      </w:r>
      <w:r>
        <w:t xml:space="preserve">, with logical identifier </w:t>
      </w:r>
      <w:r w:rsidRPr="001E294E">
        <w:rPr>
          <w:rStyle w:val="referenceChar"/>
        </w:rPr>
        <w:t>id</w:t>
      </w:r>
      <w:r>
        <w:t xml:space="preserve">, to the position </w:t>
      </w:r>
      <w:r w:rsidRPr="001E294E">
        <w:rPr>
          <w:rStyle w:val="referenceChar"/>
        </w:rPr>
        <w:t>pos</w:t>
      </w:r>
      <w:r>
        <w:t xml:space="preserve">. The position is a ratioed </w:t>
      </w:r>
      <w:r w:rsidRPr="001E294E">
        <w:rPr>
          <w:rStyle w:val="referenceChar"/>
        </w:rPr>
        <w:t>maxint</w:t>
      </w:r>
      <w:r>
        <w:t xml:space="preserve"> number, from 0 to </w:t>
      </w:r>
      <w:r w:rsidRPr="001E294E">
        <w:rPr>
          <w:rStyle w:val="referenceChar"/>
        </w:rPr>
        <w:t>maxint</w:t>
      </w:r>
      <w:r>
        <w:t>. 0 indicates "no progress", and maxint indicates "complete". Because of rounding, it is recommended that the program specifically set maxint at completion, instead of using a formula.</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72" w:name="_Toc221641257"/>
      <w:r>
        <w:lastRenderedPageBreak/>
        <w:t>listboxsiz[g]</w:t>
      </w:r>
      <w:bookmarkEnd w:id="472"/>
    </w:p>
    <w:p w:rsidR="002125D9" w:rsidRDefault="00BC2D31" w:rsidP="00582BA7">
      <w:pPr>
        <w:pStyle w:val="Code"/>
        <w:keepNext/>
        <w:keepLines/>
      </w:pPr>
      <w:r>
        <w:t>procedure listb</w:t>
      </w:r>
      <w:r w:rsidR="002125D9">
        <w:t>oxsizg(var f: text; sp: strptr;</w:t>
      </w:r>
    </w:p>
    <w:p w:rsidR="00BC2D31" w:rsidRDefault="002125D9" w:rsidP="00582BA7">
      <w:pPr>
        <w:pStyle w:val="Code"/>
        <w:keepNext/>
        <w:keepLines/>
      </w:pPr>
      <w:r>
        <w:t xml:space="preserve">                      </w:t>
      </w:r>
      <w:r w:rsidR="00BC2D31">
        <w:t>var w, h: integer);</w:t>
      </w:r>
    </w:p>
    <w:p w:rsidR="00BC2D31" w:rsidRDefault="00BC2D31" w:rsidP="00582BA7">
      <w:pPr>
        <w:pStyle w:val="Code"/>
        <w:keepNext/>
        <w:keepLines/>
      </w:pPr>
      <w:r>
        <w:t>procedure listboxsizg(sp: strptr; var w, h: integer);</w:t>
      </w:r>
    </w:p>
    <w:p w:rsidR="002125D9" w:rsidRDefault="00BC2D31" w:rsidP="00582BA7">
      <w:pPr>
        <w:pStyle w:val="Code"/>
        <w:keepNext/>
        <w:keepLines/>
      </w:pPr>
      <w:r>
        <w:t>procedure list</w:t>
      </w:r>
      <w:r w:rsidR="002125D9">
        <w:t>boxsiz(var f: text; sp: strptr;</w:t>
      </w:r>
    </w:p>
    <w:p w:rsidR="00BC2D31" w:rsidRDefault="002125D9" w:rsidP="00582BA7">
      <w:pPr>
        <w:pStyle w:val="Code"/>
        <w:keepNext/>
        <w:keepLines/>
      </w:pPr>
      <w:r>
        <w:t xml:space="preserve">                     </w:t>
      </w:r>
      <w:r w:rsidR="00BC2D31">
        <w:t>var w, h: integer);</w:t>
      </w:r>
    </w:p>
    <w:p w:rsidR="00BC2D31" w:rsidRDefault="00BC2D31" w:rsidP="00582BA7">
      <w:pPr>
        <w:pStyle w:val="Code"/>
        <w:keepNext/>
        <w:keepLines/>
      </w:pPr>
      <w:r>
        <w:t>procedure listboxsiz(sp: strptr;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w</w:t>
      </w:r>
      <w:r>
        <w:tab/>
        <w:t>Returns list box width</w:t>
      </w:r>
    </w:p>
    <w:p w:rsidR="00BC2D31" w:rsidRDefault="00BC2D31" w:rsidP="00582BA7">
      <w:pPr>
        <w:keepNext/>
        <w:keepLines/>
      </w:pPr>
      <w:r w:rsidRPr="009F6BDC">
        <w:rPr>
          <w:rStyle w:val="referenceChar"/>
        </w:rPr>
        <w:t>h</w:t>
      </w:r>
      <w:r>
        <w:tab/>
        <w:t>Returns list box height</w:t>
      </w:r>
    </w:p>
    <w:p w:rsidR="00BC2D31" w:rsidRDefault="00BC2D31" w:rsidP="00582BA7">
      <w:pPr>
        <w:pStyle w:val="reference"/>
        <w:keepNext/>
        <w:keepLines/>
      </w:pPr>
      <w:r>
        <w:t>Description</w:t>
      </w:r>
    </w:p>
    <w:p w:rsidR="00BC2D31" w:rsidRDefault="00BC2D31" w:rsidP="00582BA7">
      <w:pPr>
        <w:keepNext/>
        <w:keepLines/>
      </w:pPr>
      <w:r>
        <w:t xml:space="preserve">Finds the required size of a listbox for window </w:t>
      </w:r>
      <w:r w:rsidRPr="001E294E">
        <w:rPr>
          <w:rStyle w:val="referenceChar"/>
        </w:rPr>
        <w:t>f</w:t>
      </w:r>
      <w:r>
        <w:t xml:space="preserve">, with string list </w:t>
      </w:r>
      <w:r w:rsidRPr="001E294E">
        <w:rPr>
          <w:rStyle w:val="referenceChar"/>
        </w:rPr>
        <w:t>sp</w:t>
      </w:r>
      <w:r>
        <w:t xml:space="preserve">. The required width is returned in </w:t>
      </w:r>
      <w:r w:rsidRPr="001E294E">
        <w:rPr>
          <w:rStyle w:val="referenceChar"/>
        </w:rPr>
        <w:t>w</w:t>
      </w:r>
      <w:r>
        <w:t xml:space="preserve">, and the required height is returned in </w:t>
      </w:r>
      <w:r w:rsidRPr="001E294E">
        <w:rPr>
          <w:rStyle w:val="referenceChar"/>
        </w:rPr>
        <w:t>h</w:t>
      </w:r>
      <w:r>
        <w:t>. A listbox is sized such that all of the strings in the string list can be presented in it, with borders added. No extra space is required.</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73" w:name="_Toc221641258"/>
      <w:r>
        <w:lastRenderedPageBreak/>
        <w:t>listbox[g]</w:t>
      </w:r>
      <w:bookmarkEnd w:id="473"/>
    </w:p>
    <w:p w:rsidR="002125D9" w:rsidRDefault="00BC2D31" w:rsidP="00582BA7">
      <w:pPr>
        <w:pStyle w:val="Code"/>
        <w:keepNext/>
        <w:keepLines/>
      </w:pPr>
      <w:r>
        <w:t>procedure listbox(var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listbox(x1, y</w:t>
      </w:r>
      <w:r w:rsidR="002125D9">
        <w:t>1, x2, y2: integer; sp: strptr;</w:t>
      </w:r>
    </w:p>
    <w:p w:rsidR="00BC2D31" w:rsidRDefault="002125D9" w:rsidP="00582BA7">
      <w:pPr>
        <w:pStyle w:val="Code"/>
        <w:keepNext/>
        <w:keepLines/>
      </w:pPr>
      <w:r>
        <w:t xml:space="preserve">                  </w:t>
      </w:r>
      <w:r w:rsidR="00BC2D31">
        <w:t>id: integer);</w:t>
      </w:r>
    </w:p>
    <w:p w:rsidR="002125D9" w:rsidRDefault="00BC2D31" w:rsidP="00582BA7">
      <w:pPr>
        <w:pStyle w:val="Code"/>
        <w:keepNext/>
        <w:keepLines/>
      </w:pPr>
      <w:r>
        <w:t>procedure listboxg(var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listboxg(x1, y1,</w:t>
      </w:r>
      <w:r w:rsidR="002125D9">
        <w:t xml:space="preserve"> x2, y2: integer; sp: strptr;</w:t>
      </w:r>
    </w:p>
    <w:p w:rsidR="00BC2D31" w:rsidRDefault="002125D9" w:rsidP="00582BA7">
      <w:pPr>
        <w:pStyle w:val="Code"/>
        <w:keepNext/>
        <w:keepLines/>
      </w:pPr>
      <w:r>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listbox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string list </w:t>
      </w:r>
      <w:r w:rsidRPr="00DD539F">
        <w:rPr>
          <w:rStyle w:val="referenceChar"/>
        </w:rPr>
        <w:t>sp</w:t>
      </w:r>
      <w:r>
        <w:t xml:space="preserve">, and logical identifier </w:t>
      </w:r>
      <w:r w:rsidRPr="00DD539F">
        <w:rPr>
          <w:rStyle w:val="referenceChar"/>
        </w:rPr>
        <w:t>id</w:t>
      </w:r>
      <w:r>
        <w:t xml:space="preserve">. A listbox contains a series of strings that can be selected by the user. When the user clicks a string, the event </w:t>
      </w:r>
      <w:r w:rsidRPr="00DD539F">
        <w:rPr>
          <w:rStyle w:val="referenceChar"/>
        </w:rPr>
        <w:t>etlstbox</w:t>
      </w:r>
      <w:r>
        <w:t xml:space="preserve"> will be sent, which contains the number of the selected string in list order. For example, the first string in the list would be 1, and second string in the list 2, etc. If there is not enough room in the height of the listbox for all strings in the list to be presented, then the widget will use a compression method to fit the available space. This is typically done by allowing the user to scroll through the selections. If there is not enough width for the strings in the list, they are typically clipped at the right.</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4" w:name="_Toc221641259"/>
      <w:r>
        <w:lastRenderedPageBreak/>
        <w:t>dropboxsiz[g]</w:t>
      </w:r>
      <w:bookmarkEnd w:id="474"/>
    </w:p>
    <w:p w:rsidR="002125D9" w:rsidRDefault="00BC2D31" w:rsidP="00582BA7">
      <w:pPr>
        <w:pStyle w:val="Code"/>
        <w:keepNext/>
        <w:keepLines/>
      </w:pPr>
      <w:r>
        <w:t>procedure dropb</w:t>
      </w:r>
      <w:r w:rsidR="002125D9">
        <w:t>oxsizg(var f: text; 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w:t>
      </w:r>
      <w:r w:rsidR="002125D9">
        <w:t>ocedure dropboxsizg(sp: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procedure drop</w:t>
      </w:r>
      <w:r w:rsidR="002125D9">
        <w:t>boxsiz(var f: text; sp: strptr;</w:t>
      </w:r>
    </w:p>
    <w:p w:rsidR="00BC2D31" w:rsidRDefault="002125D9" w:rsidP="00582BA7">
      <w:pPr>
        <w:pStyle w:val="Code"/>
        <w:keepNext/>
        <w:keepLines/>
      </w:pPr>
      <w:r>
        <w:t xml:space="preserve">                     </w:t>
      </w:r>
      <w:r w:rsidR="00BC2D31">
        <w:t>var cw, ch, ow, oh: integer);</w:t>
      </w:r>
    </w:p>
    <w:p w:rsidR="00BC2D31" w:rsidRDefault="00BC2D31" w:rsidP="00582BA7">
      <w:pPr>
        <w:pStyle w:val="Code"/>
        <w:keepNext/>
        <w:keepLines/>
      </w:pPr>
      <w:r>
        <w:t>procedure dropboxsiz(sp: strptr; var cw, ch, ow, oh: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w</w:t>
      </w:r>
      <w:r>
        <w:tab/>
        <w:t>Returns drop box width</w:t>
      </w:r>
    </w:p>
    <w:p w:rsidR="00BC2D31" w:rsidRDefault="00BC2D31" w:rsidP="00582BA7">
      <w:pPr>
        <w:keepNext/>
        <w:keepLines/>
      </w:pPr>
      <w:r w:rsidRPr="009F6BDC">
        <w:rPr>
          <w:rStyle w:val="referenceChar"/>
        </w:rPr>
        <w:t>h</w:t>
      </w:r>
      <w:r>
        <w:tab/>
        <w:t>Returns drop box height</w:t>
      </w:r>
    </w:p>
    <w:p w:rsidR="00BC2D31" w:rsidRDefault="00BC2D31" w:rsidP="00582BA7">
      <w:pPr>
        <w:pStyle w:val="reference"/>
        <w:keepNext/>
        <w:keepLines/>
      </w:pPr>
      <w:r>
        <w:t>Description</w:t>
      </w:r>
    </w:p>
    <w:p w:rsidR="00BC2D31" w:rsidRDefault="00BC2D31" w:rsidP="00582BA7">
      <w:pPr>
        <w:keepNext/>
        <w:keepLines/>
      </w:pPr>
      <w:r>
        <w:t xml:space="preserve">Finds the size of a drop box for window </w:t>
      </w:r>
      <w:r w:rsidRPr="00DD539F">
        <w:rPr>
          <w:rStyle w:val="referenceChar"/>
        </w:rPr>
        <w:t>f</w:t>
      </w:r>
      <w:r>
        <w:t xml:space="preserve">, with string list sp. The closed width is returned in </w:t>
      </w:r>
      <w:r w:rsidRPr="00DD539F">
        <w:rPr>
          <w:rStyle w:val="referenceChar"/>
        </w:rPr>
        <w:t>cw</w:t>
      </w:r>
      <w:r>
        <w:t xml:space="preserve">, and the closed height in </w:t>
      </w:r>
      <w:r w:rsidRPr="00DD539F">
        <w:rPr>
          <w:rStyle w:val="referenceChar"/>
        </w:rPr>
        <w:t>h</w:t>
      </w:r>
      <w:r>
        <w:t xml:space="preserve">. The open width is returned in </w:t>
      </w:r>
      <w:r w:rsidRPr="00DD539F">
        <w:rPr>
          <w:rStyle w:val="referenceChar"/>
        </w:rPr>
        <w:t>ow</w:t>
      </w:r>
      <w:r>
        <w:t xml:space="preserve">, and the height in </w:t>
      </w:r>
      <w:r w:rsidRPr="00DD539F">
        <w:rPr>
          <w:rStyle w:val="referenceChar"/>
        </w:rPr>
        <w:t>oh</w:t>
      </w:r>
      <w:r>
        <w:t>. Drop boxes are used to display a list of selections as in a listbox, but they occupy less space than a listbox. Dropboxes have two bounding rectangles, one is its demensions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5" w:name="_Toc221641260"/>
      <w:r>
        <w:lastRenderedPageBreak/>
        <w:t>dropbox[g]</w:t>
      </w:r>
      <w:bookmarkEnd w:id="475"/>
    </w:p>
    <w:p w:rsidR="002125D9" w:rsidRDefault="00BC2D31" w:rsidP="00582BA7">
      <w:pPr>
        <w:pStyle w:val="Code"/>
        <w:keepNext/>
        <w:keepLines/>
      </w:pPr>
      <w:r>
        <w:t>procedure dropbox(var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dropbox(x1, y</w:t>
      </w:r>
      <w:r w:rsidR="002125D9">
        <w:t>1, x2, y2: integer; sp: strptr;</w:t>
      </w:r>
    </w:p>
    <w:p w:rsidR="00BC2D31" w:rsidRDefault="002125D9" w:rsidP="00582BA7">
      <w:pPr>
        <w:pStyle w:val="Code"/>
        <w:keepNext/>
        <w:keepLines/>
      </w:pPr>
      <w:r>
        <w:t xml:space="preserve">                  </w:t>
      </w:r>
      <w:r w:rsidR="00BC2D31">
        <w:t>id: integer);</w:t>
      </w:r>
    </w:p>
    <w:p w:rsidR="002125D9" w:rsidRDefault="00BC2D31" w:rsidP="00582BA7">
      <w:pPr>
        <w:pStyle w:val="Code"/>
        <w:keepNext/>
        <w:keepLines/>
      </w:pPr>
      <w:r>
        <w:t>procedure dropboxg(var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dropboxg(x1, y1, x2,</w:t>
      </w:r>
      <w:r w:rsidR="002125D9">
        <w:t xml:space="preserve"> y2: integer; sp: strptr;</w:t>
      </w:r>
    </w:p>
    <w:p w:rsidR="00BC2D31" w:rsidRDefault="002125D9" w:rsidP="00582BA7">
      <w:pPr>
        <w:pStyle w:val="Code"/>
        <w:keepNext/>
        <w:keepLines/>
      </w:pPr>
      <w:r>
        <w:t xml:space="preserve">                   </w:t>
      </w:r>
      <w:r w:rsidR="00BC2D31">
        <w: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dropbox in the window </w:t>
      </w:r>
      <w:r w:rsidRPr="00DD539F">
        <w:rPr>
          <w:rStyle w:val="referenceChar"/>
        </w:rPr>
        <w:t>f</w:t>
      </w:r>
      <w:r>
        <w:t xml:space="preserve">, within rectangle </w:t>
      </w:r>
      <w:r w:rsidRPr="00DD539F">
        <w:rPr>
          <w:rStyle w:val="referenceChar"/>
        </w:rPr>
        <w:t>x1</w:t>
      </w:r>
      <w:r>
        <w:t xml:space="preserve">, </w:t>
      </w:r>
      <w:r w:rsidRPr="00DD539F">
        <w:rPr>
          <w:rStyle w:val="referenceChar"/>
        </w:rPr>
        <w:t>y1</w:t>
      </w:r>
      <w:r>
        <w:t xml:space="preserve">, </w:t>
      </w:r>
      <w:r w:rsidRPr="00DD539F">
        <w:rPr>
          <w:rStyle w:val="referenceChar"/>
        </w:rPr>
        <w:t>x2</w:t>
      </w:r>
      <w:r>
        <w:t xml:space="preserve">, </w:t>
      </w:r>
      <w:r w:rsidRPr="00DD539F">
        <w:rPr>
          <w:rStyle w:val="referenceChar"/>
        </w:rPr>
        <w:t>y2</w:t>
      </w:r>
      <w:r>
        <w:t xml:space="preserve">, for string list </w:t>
      </w:r>
      <w:r w:rsidRPr="00DD539F">
        <w:rPr>
          <w:rStyle w:val="referenceChar"/>
        </w:rPr>
        <w:t>sp</w:t>
      </w:r>
      <w:r>
        <w:t xml:space="preserve">, with logical identifier </w:t>
      </w:r>
      <w:r w:rsidRPr="00DD539F">
        <w:rPr>
          <w:rStyle w:val="referenceChar"/>
        </w:rPr>
        <w:t>id</w:t>
      </w:r>
      <w:r>
        <w:t xml:space="preserve">. The bounding rectangle for a drop box specifies its open mode, where the user has selected and dropped down the list of items. If the size specified is greater than or equal to the open size, as determined by </w:t>
      </w:r>
      <w:r w:rsidRPr="00DD539F">
        <w:rPr>
          <w:rStyle w:val="referenceChar"/>
        </w:rPr>
        <w:t>dropboxsiz</w:t>
      </w:r>
      <w:r>
        <w:t>, then the entire dropbox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dropbox will be clipped.</w:t>
      </w:r>
    </w:p>
    <w:p w:rsidR="00BC2D31" w:rsidRDefault="00BC2D31" w:rsidP="00582BA7">
      <w:pPr>
        <w:keepNext/>
        <w:keepLines/>
      </w:pPr>
      <w:r>
        <w:t xml:space="preserve">When a string within the drop box is selected, it will send an </w:t>
      </w:r>
      <w:r w:rsidRPr="00DD539F">
        <w:rPr>
          <w:rStyle w:val="referenceChar"/>
        </w:rPr>
        <w:t>etdrpbox</w:t>
      </w:r>
      <w:r>
        <w:t xml:space="preserve"> event. It contains the sequential number of the string that was selected. For example, the first string sends 1, the second in the list sends 2, etc.</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6" w:name="_Toc221641261"/>
      <w:r>
        <w:lastRenderedPageBreak/>
        <w:t>dropeditboxsiz[g]</w:t>
      </w:r>
      <w:bookmarkEnd w:id="476"/>
    </w:p>
    <w:p w:rsidR="002125D9" w:rsidRDefault="00BC2D31" w:rsidP="00582BA7">
      <w:pPr>
        <w:pStyle w:val="Code"/>
        <w:keepNext/>
        <w:keepLines/>
      </w:pPr>
      <w:r>
        <w:t>procedure dropeditb</w:t>
      </w:r>
      <w:r w:rsidR="002125D9">
        <w:t>oxsizg(var f: text; 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w:t>
      </w:r>
      <w:r w:rsidR="002125D9">
        <w:t>ure dropeditboxsizg(sp: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procedure dropedit</w:t>
      </w:r>
      <w:r w:rsidR="002125D9">
        <w:t>boxsiz(var f: text; 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procedure dropeditb</w:t>
      </w:r>
      <w:r w:rsidR="002125D9">
        <w:t>oxsiz(sp: strptr;</w:t>
      </w:r>
    </w:p>
    <w:p w:rsidR="00BC2D31" w:rsidRDefault="002125D9" w:rsidP="00582BA7">
      <w:pPr>
        <w:pStyle w:val="Code"/>
        <w:keepNext/>
        <w:keepLines/>
      </w:pPr>
      <w:r>
        <w:t xml:space="preserve">                         </w:t>
      </w:r>
      <w:r w:rsidR="00BC2D31">
        <w:t>var cw, ch, ow, oh: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cw</w:t>
      </w:r>
      <w:r>
        <w:tab/>
        <w:t>Returns drop box closed width</w:t>
      </w:r>
    </w:p>
    <w:p w:rsidR="00BC2D31" w:rsidRDefault="00BC2D31" w:rsidP="00E55C53">
      <w:pPr>
        <w:pStyle w:val="NoSpacing"/>
        <w:keepNext/>
        <w:keepLines/>
      </w:pPr>
      <w:r w:rsidRPr="009F6BDC">
        <w:rPr>
          <w:rStyle w:val="referenceChar"/>
        </w:rPr>
        <w:t>ch</w:t>
      </w:r>
      <w:r>
        <w:tab/>
        <w:t>Returns drop box closed height</w:t>
      </w:r>
    </w:p>
    <w:p w:rsidR="00BC2D31" w:rsidRDefault="00BC2D31" w:rsidP="00E55C53">
      <w:pPr>
        <w:pStyle w:val="NoSpacing"/>
        <w:keepNext/>
        <w:keepLines/>
      </w:pPr>
      <w:r w:rsidRPr="009F6BDC">
        <w:rPr>
          <w:rStyle w:val="referenceChar"/>
        </w:rPr>
        <w:t>ow</w:t>
      </w:r>
      <w:r>
        <w:tab/>
        <w:t>Returns drop box closed width</w:t>
      </w:r>
    </w:p>
    <w:p w:rsidR="00BC2D31" w:rsidRDefault="00BC2D31" w:rsidP="00582BA7">
      <w:pPr>
        <w:keepNext/>
        <w:keepLines/>
      </w:pPr>
      <w:r w:rsidRPr="009F6BDC">
        <w:rPr>
          <w:rStyle w:val="referenceChar"/>
        </w:rPr>
        <w:t>oh</w:t>
      </w:r>
      <w:r>
        <w:tab/>
        <w:t>Returns drop box closed height</w:t>
      </w:r>
    </w:p>
    <w:p w:rsidR="00BC2D31" w:rsidRDefault="00BC2D31" w:rsidP="00582BA7">
      <w:pPr>
        <w:pStyle w:val="reference"/>
        <w:keepNext/>
        <w:keepLines/>
      </w:pPr>
      <w:r>
        <w:t>Description</w:t>
      </w:r>
    </w:p>
    <w:p w:rsidR="00BC2D31" w:rsidRDefault="00BC2D31" w:rsidP="00582BA7">
      <w:pPr>
        <w:keepNext/>
        <w:keepLines/>
      </w:pPr>
      <w:r>
        <w:t xml:space="preserve">Finds the size of a drop edit box for window </w:t>
      </w:r>
      <w:r w:rsidRPr="00DD539F">
        <w:rPr>
          <w:rStyle w:val="referenceChar"/>
        </w:rPr>
        <w:t>f</w:t>
      </w:r>
      <w:r>
        <w:t xml:space="preserve">, with string list sp. The closed width is returned in </w:t>
      </w:r>
      <w:r w:rsidRPr="00DD539F">
        <w:rPr>
          <w:rStyle w:val="referenceChar"/>
        </w:rPr>
        <w:t>cw</w:t>
      </w:r>
      <w:r>
        <w:t xml:space="preserve">, and the closed height in </w:t>
      </w:r>
      <w:r w:rsidRPr="00DD539F">
        <w:rPr>
          <w:rStyle w:val="referenceChar"/>
        </w:rPr>
        <w:t>h</w:t>
      </w:r>
      <w:r>
        <w:t xml:space="preserve">. The open width is returned in </w:t>
      </w:r>
      <w:r w:rsidRPr="00DD539F">
        <w:rPr>
          <w:rStyle w:val="referenceChar"/>
        </w:rPr>
        <w:t>ow</w:t>
      </w:r>
      <w:r>
        <w:t xml:space="preserve">, and the height in </w:t>
      </w:r>
      <w:r w:rsidRPr="00DD539F">
        <w:rPr>
          <w:rStyle w:val="referenceChar"/>
        </w:rPr>
        <w:t>oh</w:t>
      </w:r>
      <w:r>
        <w:t>. Drop edit boxes boxes are used to display a list of selections, and acts as a combination of a list and edit box, but they occupy less space than a listbox. Drop edit boxes have two bounding rectangles, one is its demensions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7" w:name="_Toc221641262"/>
      <w:r>
        <w:lastRenderedPageBreak/>
        <w:t>dropeditbox[g]</w:t>
      </w:r>
      <w:bookmarkEnd w:id="477"/>
    </w:p>
    <w:p w:rsidR="002125D9" w:rsidRDefault="00BC2D31" w:rsidP="00582BA7">
      <w:pPr>
        <w:pStyle w:val="Code"/>
        <w:keepNext/>
        <w:keepLines/>
      </w:pPr>
      <w:r>
        <w:t>procedure dropeditbox(var f: text; x1, y1, x2, y2: integer;</w:t>
      </w:r>
    </w:p>
    <w:p w:rsidR="00BC2D31" w:rsidRDefault="002125D9" w:rsidP="00582BA7">
      <w:pPr>
        <w:pStyle w:val="Code"/>
        <w:keepNext/>
        <w:keepLines/>
      </w:pPr>
      <w:r>
        <w:t xml:space="preserve">                     </w:t>
      </w:r>
      <w:r w:rsidR="00BC2D31">
        <w:t xml:space="preserve"> sp: strptr; id: integer);</w:t>
      </w:r>
    </w:p>
    <w:p w:rsidR="002125D9" w:rsidRDefault="00BC2D31" w:rsidP="00582BA7">
      <w:pPr>
        <w:pStyle w:val="Code"/>
        <w:keepNext/>
        <w:keepLines/>
      </w:pPr>
      <w:r>
        <w:t>procedure dropeditbox(x1, y</w:t>
      </w:r>
      <w:r w:rsidR="002125D9">
        <w:t>1, x2, y2: integer; sp: strptr;</w:t>
      </w:r>
    </w:p>
    <w:p w:rsidR="00BC2D31" w:rsidRDefault="002125D9" w:rsidP="00582BA7">
      <w:pPr>
        <w:pStyle w:val="Code"/>
        <w:keepNext/>
        <w:keepLines/>
      </w:pPr>
      <w:r>
        <w:t xml:space="preserve">                      </w:t>
      </w:r>
      <w:r w:rsidR="00BC2D31">
        <w:t>id: integer);</w:t>
      </w:r>
    </w:p>
    <w:p w:rsidR="002125D9" w:rsidRDefault="00BC2D31" w:rsidP="00582BA7">
      <w:pPr>
        <w:pStyle w:val="Code"/>
        <w:keepNext/>
        <w:keepLines/>
      </w:pPr>
      <w:r>
        <w:t>procedure dropeditboxg(var f: text; x1, y1, x2, y2: integer;</w:t>
      </w:r>
    </w:p>
    <w:p w:rsidR="00BC2D31" w:rsidRDefault="002125D9" w:rsidP="00582BA7">
      <w:pPr>
        <w:pStyle w:val="Code"/>
        <w:keepNext/>
        <w:keepLines/>
      </w:pPr>
      <w:r>
        <w:t xml:space="preserve">                      </w:t>
      </w:r>
      <w:r w:rsidR="00BC2D31">
        <w:t xml:space="preserve"> sp: strptr; id: integer);</w:t>
      </w:r>
    </w:p>
    <w:p w:rsidR="002125D9" w:rsidRDefault="00BC2D31" w:rsidP="00582BA7">
      <w:pPr>
        <w:pStyle w:val="Code"/>
        <w:keepNext/>
        <w:keepLines/>
      </w:pPr>
      <w:r>
        <w:t>procedure dropeditboxg(x1, y1, x2, y2: integer; sp: strptr;</w:t>
      </w:r>
    </w:p>
    <w:p w:rsidR="00BC2D31" w:rsidRDefault="002125D9"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drop edit box in the window </w:t>
      </w:r>
      <w:r w:rsidRPr="00DD539F">
        <w:rPr>
          <w:rStyle w:val="referenceChar"/>
        </w:rPr>
        <w:t>f</w:t>
      </w:r>
      <w:r>
        <w:t xml:space="preserve">, within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for string list </w:t>
      </w:r>
      <w:r w:rsidRPr="004876A2">
        <w:rPr>
          <w:rStyle w:val="referenceChar"/>
        </w:rPr>
        <w:t>sp</w:t>
      </w:r>
      <w:r>
        <w:t xml:space="preserve">, with logical identifier </w:t>
      </w:r>
      <w:r w:rsidRPr="004876A2">
        <w:rPr>
          <w:rStyle w:val="referenceChar"/>
        </w:rPr>
        <w:t>id</w:t>
      </w:r>
      <w:r>
        <w:t xml:space="preserve">. The bounding rectangle for a drop edit box specifies its open mode, where the user has selected and dropped down the list of items. If the size specified is greater than or equal to the open size, as determined by </w:t>
      </w:r>
      <w:r w:rsidRPr="004876A2">
        <w:rPr>
          <w:rStyle w:val="referenceChar"/>
        </w:rPr>
        <w:t>dropboxsiz</w:t>
      </w:r>
      <w:r>
        <w:t>, then the entire dropbox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dropbox will be clipped.</w:t>
      </w:r>
    </w:p>
    <w:p w:rsidR="00BC2D31" w:rsidRDefault="00BC2D31" w:rsidP="00582BA7">
      <w:pPr>
        <w:keepNext/>
        <w:keepLines/>
      </w:pPr>
      <w:r>
        <w:t xml:space="preserve">When a drop box string is selected, or enter is hit while editing, it sends the event </w:t>
      </w:r>
      <w:r w:rsidRPr="004876A2">
        <w:rPr>
          <w:rStyle w:val="referenceChar"/>
        </w:rPr>
        <w:t>etdrebox</w:t>
      </w:r>
      <w:r>
        <w:t xml:space="preserve">. There is no other information associated with this event. Since the text is editable, it could be anything, and may not match one of the list entries. Instead, the program should use </w:t>
      </w:r>
      <w:r w:rsidRPr="004876A2">
        <w:rPr>
          <w:rStyle w:val="referenceChar"/>
        </w:rPr>
        <w:t>getwidgettext</w:t>
      </w:r>
      <w:r>
        <w:t xml:space="preserve"> to retrieve the result of the edit.</w:t>
      </w:r>
    </w:p>
    <w:p w:rsidR="00BC2D31" w:rsidRDefault="00BC2D31" w:rsidP="00582BA7">
      <w:pPr>
        <w:keepNext/>
        <w:keepLines/>
      </w:pPr>
      <w:r>
        <w:t xml:space="preserve">Drop edit boxes default to a blank edit string. The idea of the drop edit box is that the user can simply use it as an edit box to enter the needed data, or drop down a list of preselected items. If you wish to make one of the string list items the default, or even a text that is not on the list, use the </w:t>
      </w:r>
      <w:r w:rsidRPr="004876A2">
        <w:rPr>
          <w:rStyle w:val="referenceChar"/>
        </w:rPr>
        <w:t>putwidgettext</w:t>
      </w:r>
      <w:r>
        <w:t xml:space="preserve"> to initalize the edit field.</w:t>
      </w:r>
    </w:p>
    <w:p w:rsidR="00BC2D31" w:rsidRDefault="00BC2D31" w:rsidP="00582BA7">
      <w:pPr>
        <w:keepLines/>
      </w:pPr>
      <w:r>
        <w:lastRenderedPageBreak/>
        <w:t xml:space="preserve">If the window file </w:t>
      </w:r>
      <w:r w:rsidRPr="00AD4C0C">
        <w:rPr>
          <w:rStyle w:val="referenceChar"/>
        </w:rPr>
        <w:t>f</w:t>
      </w:r>
      <w:r>
        <w:t xml:space="preserve"> does not exist, the "output" file will be used by default.</w:t>
      </w:r>
    </w:p>
    <w:p w:rsidR="00BC2D31" w:rsidRDefault="00BC2D31" w:rsidP="00E873B9">
      <w:pPr>
        <w:pStyle w:val="Routineheading3"/>
        <w:outlineLvl w:val="0"/>
      </w:pPr>
      <w:bookmarkStart w:id="478" w:name="_Toc221641263"/>
      <w:r>
        <w:t>slidehorizsiz[g]</w:t>
      </w:r>
      <w:bookmarkEnd w:id="478"/>
    </w:p>
    <w:p w:rsidR="00BC2D31" w:rsidRDefault="00BC2D31" w:rsidP="00582BA7">
      <w:pPr>
        <w:pStyle w:val="Code"/>
        <w:keepNext/>
        <w:keepLines/>
      </w:pPr>
      <w:r>
        <w:t>procedure slidehorizsizg(var f: text; var w, h: integer);</w:t>
      </w:r>
    </w:p>
    <w:p w:rsidR="00BC2D31" w:rsidRDefault="00BC2D31" w:rsidP="00582BA7">
      <w:pPr>
        <w:pStyle w:val="Code"/>
        <w:keepNext/>
        <w:keepLines/>
      </w:pPr>
      <w:r>
        <w:t>procedure slidehorizsizg(var w, h: integer);</w:t>
      </w:r>
    </w:p>
    <w:p w:rsidR="00BC2D31" w:rsidRDefault="00BC2D31" w:rsidP="00582BA7">
      <w:pPr>
        <w:pStyle w:val="Code"/>
        <w:keepNext/>
        <w:keepLines/>
      </w:pPr>
      <w:r>
        <w:t>procedure slidehorizsiz(var f: text; var w, h: integer);</w:t>
      </w:r>
    </w:p>
    <w:p w:rsidR="00BC2D31" w:rsidRDefault="00BC2D31" w:rsidP="00582BA7">
      <w:pPr>
        <w:pStyle w:val="Code"/>
        <w:keepNext/>
        <w:keepLines/>
      </w:pPr>
      <w:r>
        <w:t>procedure slidehorizsiz(var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w</w:t>
      </w:r>
      <w:r>
        <w:tab/>
        <w:t>Returns slider width</w:t>
      </w:r>
    </w:p>
    <w:p w:rsidR="00BC2D31" w:rsidRDefault="00BC2D31" w:rsidP="00582BA7">
      <w:pPr>
        <w:keepNext/>
        <w:keepLines/>
      </w:pPr>
      <w:r w:rsidRPr="009F6BDC">
        <w:rPr>
          <w:rStyle w:val="referenceChar"/>
        </w:rPr>
        <w:t>h</w:t>
      </w:r>
      <w:r>
        <w:tab/>
        <w:t>Returns slider height</w:t>
      </w:r>
    </w:p>
    <w:p w:rsidR="00BC2D31" w:rsidRDefault="00BC2D31" w:rsidP="00582BA7">
      <w:pPr>
        <w:pStyle w:val="reference"/>
        <w:keepNext/>
        <w:keepLines/>
      </w:pPr>
      <w:r>
        <w:t>Description</w:t>
      </w:r>
    </w:p>
    <w:p w:rsidR="00BC2D31" w:rsidRDefault="00BC2D31" w:rsidP="00582BA7">
      <w:pPr>
        <w:keepNext/>
        <w:keepLines/>
      </w:pPr>
      <w:r>
        <w:t xml:space="preserve">Finds the size of a horizontal scrollbar for window </w:t>
      </w:r>
      <w:r w:rsidRPr="004876A2">
        <w:rPr>
          <w:rStyle w:val="referenceChar"/>
        </w:rPr>
        <w:t>f</w:t>
      </w:r>
      <w:r>
        <w:t xml:space="preserve">. The required width is returned in </w:t>
      </w:r>
      <w:r w:rsidRPr="004876A2">
        <w:rPr>
          <w:rStyle w:val="referenceChar"/>
        </w:rPr>
        <w:t>w</w:t>
      </w:r>
      <w:r>
        <w:t xml:space="preserve">, and the required height in </w:t>
      </w:r>
      <w:r w:rsidRPr="004876A2">
        <w:rPr>
          <w:rStyle w:val="referenceChar"/>
        </w:rPr>
        <w:t>h</w:t>
      </w:r>
      <w:r>
        <w:t>. The height of a slider is choosen so that they match other slidebars used in the system. The width is a suggestion, and can be ignored.</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79" w:name="_Toc221641264"/>
      <w:r>
        <w:lastRenderedPageBreak/>
        <w:t>slidehoriz[g]</w:t>
      </w:r>
      <w:bookmarkEnd w:id="479"/>
    </w:p>
    <w:p w:rsidR="002125D9" w:rsidRDefault="00BC2D31" w:rsidP="00582BA7">
      <w:pPr>
        <w:pStyle w:val="Code"/>
        <w:keepNext/>
        <w:keepLines/>
      </w:pPr>
      <w:r>
        <w:t>procedure slidehoriz(var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slidehoriz(x1, y1, x2, y2: integer; mark: integer;</w:t>
      </w:r>
    </w:p>
    <w:p w:rsidR="00BC2D31" w:rsidRDefault="002125D9" w:rsidP="00582BA7">
      <w:pPr>
        <w:pStyle w:val="Code"/>
        <w:keepNext/>
        <w:keepLines/>
      </w:pPr>
      <w:r>
        <w:t xml:space="preserve">                    </w:t>
      </w:r>
      <w:r w:rsidR="00BC2D31">
        <w:t xml:space="preserve"> id: integer);</w:t>
      </w:r>
    </w:p>
    <w:p w:rsidR="002125D9" w:rsidRDefault="00BC2D31" w:rsidP="00582BA7">
      <w:pPr>
        <w:pStyle w:val="Code"/>
        <w:keepNext/>
        <w:keepLines/>
      </w:pPr>
      <w:r>
        <w:t>procedure slidehorizg(var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slidehorizg(x1, y1, x2, y2: integer; mark: integer;</w:t>
      </w:r>
    </w:p>
    <w:p w:rsidR="00BC2D31" w:rsidRDefault="002125D9"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mark</w:t>
      </w:r>
      <w:r>
        <w:tab/>
        <w:t>Number of tick marks to set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pPr>
      <w:r>
        <w:t>Description</w:t>
      </w:r>
    </w:p>
    <w:p w:rsidR="00BC2D31" w:rsidRDefault="00BC2D31" w:rsidP="00582BA7">
      <w:pPr>
        <w:keepNext/>
        <w:keepLines/>
      </w:pPr>
      <w:r>
        <w:t xml:space="preserve">Creates a horizontal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w:t>
      </w:r>
      <w:r w:rsidRPr="00AD4C0C">
        <w:rPr>
          <w:rStyle w:val="referenceChar"/>
        </w:rPr>
        <w:t>mark</w:t>
      </w:r>
      <w:r>
        <w:t xml:space="preserve"> number of tick marks, and a logical identifer </w:t>
      </w:r>
      <w:r w:rsidRPr="004876A2">
        <w:rPr>
          <w:rStyle w:val="referenceChar"/>
        </w:rPr>
        <w:t>id</w:t>
      </w:r>
      <w:r>
        <w:t>. Sliders give a convenient way to select from a range of values. The system will either size the slider to fit the given rectangle, or choose the slider representati</w:t>
      </w:r>
      <w:r w:rsidR="004876A2">
        <w:t>o</w:t>
      </w:r>
      <w:r>
        <w:t>n that is as large as possible, but still fits the given rectangle. It is not garanteed that the slider will fill the entire rectangle. This means that it is important for the entire background under the regtangle to be set to the standard background color.</w:t>
      </w:r>
    </w:p>
    <w:p w:rsidR="00BC2D31" w:rsidRDefault="00BC2D31" w:rsidP="00582BA7">
      <w:pPr>
        <w:keepNext/>
        <w:keepLines/>
      </w:pPr>
      <w:r>
        <w:t xml:space="preserve">When the slider is moved by the user, it generates a </w:t>
      </w:r>
      <w:r w:rsidRPr="004876A2">
        <w:rPr>
          <w:rStyle w:val="referenceChar"/>
        </w:rPr>
        <w:t>etsldpos</w:t>
      </w:r>
      <w:r>
        <w:t xml:space="preserve"> event. This event carries the new position of the slider, which is a ratioed </w:t>
      </w:r>
      <w:r w:rsidRPr="004876A2">
        <w:rPr>
          <w:rStyle w:val="referenceChar"/>
        </w:rPr>
        <w:t>maxint</w:t>
      </w:r>
      <w:r>
        <w:t xml:space="preserve"> number, from 0 to </w:t>
      </w:r>
      <w:r w:rsidRPr="004876A2">
        <w:rPr>
          <w:rStyle w:val="referenceChar"/>
        </w:rPr>
        <w:t>maxint</w:t>
      </w:r>
      <w:r>
        <w:t xml:space="preserve">. 0 means the slider is at the extreme left, and </w:t>
      </w:r>
      <w:r w:rsidRPr="004876A2">
        <w:rPr>
          <w:rStyle w:val="referenceChar"/>
        </w:rPr>
        <w:t>maxint</w:t>
      </w:r>
      <w:r>
        <w:t xml:space="preserve"> means the slider is at the extreme right.</w:t>
      </w:r>
    </w:p>
    <w:p w:rsidR="00BC2D31" w:rsidRDefault="00BC2D31" w:rsidP="00582BA7">
      <w:pPr>
        <w:keepNext/>
        <w:keepLines/>
      </w:pPr>
      <w:r>
        <w:t>There is no garantee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BC2D31" w:rsidRDefault="00BC2D31" w:rsidP="00582BA7">
      <w:pPr>
        <w:keepNext/>
        <w:keepLines/>
      </w:pPr>
      <w:r>
        <w:lastRenderedPageBreak/>
        <w:t xml:space="preserve">The number of tick marks given by </w:t>
      </w:r>
      <w:r w:rsidRPr="00AD4C0C">
        <w:rPr>
          <w:rStyle w:val="referenceChar"/>
        </w:rPr>
        <w:t>mark</w:t>
      </w:r>
      <w:r>
        <w:t xml:space="preserve"> are evenly distributed across the slider. If </w:t>
      </w:r>
      <w:r w:rsidRPr="00AD4C0C">
        <w:rPr>
          <w:rStyle w:val="referenceChar"/>
        </w:rPr>
        <w:t>mark</w:t>
      </w:r>
      <w:r>
        <w:t xml:space="preserve"> is zero, then no tick marks are placed at all. Tick marks have no other effect besides appearing on the slider.</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80" w:name="_Toc221641265"/>
      <w:r>
        <w:t>slidevertsiz[g]</w:t>
      </w:r>
      <w:bookmarkEnd w:id="480"/>
    </w:p>
    <w:p w:rsidR="00BC2D31" w:rsidRDefault="00BC2D31" w:rsidP="00582BA7">
      <w:pPr>
        <w:pStyle w:val="Code"/>
        <w:keepNext/>
        <w:keepLines/>
      </w:pPr>
      <w:r>
        <w:t>procedure slidevertsizg(var f: text; var w, h: integer);</w:t>
      </w:r>
    </w:p>
    <w:p w:rsidR="00BC2D31" w:rsidRDefault="00BC2D31" w:rsidP="00582BA7">
      <w:pPr>
        <w:pStyle w:val="Code"/>
        <w:keepNext/>
        <w:keepLines/>
      </w:pPr>
      <w:r>
        <w:t>procedure slidevertsizg(var w, h: integer);</w:t>
      </w:r>
    </w:p>
    <w:p w:rsidR="00BC2D31" w:rsidRDefault="00BC2D31" w:rsidP="00582BA7">
      <w:pPr>
        <w:pStyle w:val="Code"/>
        <w:keepNext/>
        <w:keepLines/>
      </w:pPr>
      <w:r>
        <w:t>procedure slidevertsiz(var f: text; var w, h: integer);</w:t>
      </w:r>
    </w:p>
    <w:p w:rsidR="00BC2D31" w:rsidRDefault="00BC2D31" w:rsidP="00582BA7">
      <w:pPr>
        <w:pStyle w:val="Code"/>
        <w:keepNext/>
        <w:keepLines/>
      </w:pPr>
      <w:r>
        <w:t>procedure slidevertsiz(var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w</w:t>
      </w:r>
      <w:r>
        <w:tab/>
        <w:t>Returns slider width</w:t>
      </w:r>
    </w:p>
    <w:p w:rsidR="00BC2D31" w:rsidRDefault="00BC2D31" w:rsidP="00582BA7">
      <w:pPr>
        <w:keepNext/>
        <w:keepLines/>
      </w:pPr>
      <w:r w:rsidRPr="009F6BDC">
        <w:rPr>
          <w:rStyle w:val="referenceChar"/>
        </w:rPr>
        <w:t>h</w:t>
      </w:r>
      <w:r>
        <w:tab/>
        <w:t>Returns slider height</w:t>
      </w:r>
    </w:p>
    <w:p w:rsidR="00BC2D31" w:rsidRDefault="00BC2D31" w:rsidP="00582BA7">
      <w:pPr>
        <w:pStyle w:val="reference"/>
        <w:keepNext/>
        <w:keepLines/>
      </w:pPr>
      <w:r>
        <w:t>Description</w:t>
      </w:r>
    </w:p>
    <w:p w:rsidR="00BC2D31" w:rsidRDefault="00BC2D31" w:rsidP="00582BA7">
      <w:pPr>
        <w:keepNext/>
        <w:keepLines/>
      </w:pPr>
      <w:r>
        <w:t xml:space="preserve">Finds the size of a vertical slider for window </w:t>
      </w:r>
      <w:r w:rsidRPr="004876A2">
        <w:rPr>
          <w:rStyle w:val="referenceChar"/>
        </w:rPr>
        <w:t>f</w:t>
      </w:r>
      <w:r>
        <w:t xml:space="preserve">. The required width is returned in </w:t>
      </w:r>
      <w:r w:rsidRPr="004876A2">
        <w:rPr>
          <w:rStyle w:val="referenceChar"/>
        </w:rPr>
        <w:t>w</w:t>
      </w:r>
      <w:r>
        <w:t xml:space="preserve">, and the required height in </w:t>
      </w:r>
      <w:r w:rsidRPr="004876A2">
        <w:rPr>
          <w:rStyle w:val="referenceChar"/>
        </w:rPr>
        <w:t>h</w:t>
      </w:r>
      <w:r>
        <w:t>. The width of a slider is choosen so that they match other slidebars used in the system. The height is a suggestion, and can be ignored.</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81" w:name="_Toc221641266"/>
      <w:r>
        <w:lastRenderedPageBreak/>
        <w:t>slidevert[g]</w:t>
      </w:r>
      <w:bookmarkEnd w:id="481"/>
    </w:p>
    <w:p w:rsidR="002125D9" w:rsidRDefault="00BC2D31" w:rsidP="00582BA7">
      <w:pPr>
        <w:pStyle w:val="Code"/>
        <w:keepNext/>
        <w:keepLines/>
      </w:pPr>
      <w:r>
        <w:t>procedure slidevert(var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slidevert(x1, y1, x2, y2: integer; mark: integer;</w:t>
      </w:r>
    </w:p>
    <w:p w:rsidR="00BC2D31" w:rsidRDefault="002125D9" w:rsidP="00582BA7">
      <w:pPr>
        <w:pStyle w:val="Code"/>
        <w:keepNext/>
        <w:keepLines/>
      </w:pPr>
      <w:r>
        <w:t xml:space="preserve">                   </w:t>
      </w:r>
      <w:r w:rsidR="00BC2D31">
        <w:t xml:space="preserve"> id: integer);</w:t>
      </w:r>
    </w:p>
    <w:p w:rsidR="002125D9" w:rsidRDefault="00BC2D31" w:rsidP="00582BA7">
      <w:pPr>
        <w:pStyle w:val="Code"/>
        <w:keepNext/>
        <w:keepLines/>
      </w:pPr>
      <w:r>
        <w:t>procedure slidevertg(var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slidevertg(x1, y1, x2, y2: integer; mark: integer;</w:t>
      </w:r>
    </w:p>
    <w:p w:rsidR="00BC2D31" w:rsidRDefault="002125D9"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mark</w:t>
      </w:r>
      <w:r>
        <w:tab/>
        <w:t>Number of tick marks to set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vertical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mark number of tick marks, and a logical identifer </w:t>
      </w:r>
      <w:r w:rsidRPr="004876A2">
        <w:rPr>
          <w:rStyle w:val="referenceChar"/>
        </w:rPr>
        <w:t>id</w:t>
      </w:r>
      <w:r>
        <w:t>. Sliders give a convenient way to select from a range of values. The system will either size the slider to fit the given rectangle, or choose the slider representatin that is as large as possible, but still fits the given rectangle. It is not garanteed that the slider will fill the entire rectangle. This means that it is important for the entire background under the regtangle to be set to the standard background color.</w:t>
      </w:r>
    </w:p>
    <w:p w:rsidR="00BC2D31" w:rsidRDefault="00BC2D31" w:rsidP="00582BA7">
      <w:pPr>
        <w:keepNext/>
        <w:keepLines/>
      </w:pPr>
      <w:r>
        <w:t xml:space="preserve">When the slider is moved by the user, it generates a </w:t>
      </w:r>
      <w:r w:rsidRPr="004876A2">
        <w:rPr>
          <w:rStyle w:val="referenceChar"/>
        </w:rPr>
        <w:t>etsldpos</w:t>
      </w:r>
      <w:r>
        <w:t xml:space="preserve"> event. This event carries the new position of the slider, which is a ratioed </w:t>
      </w:r>
      <w:r w:rsidRPr="004876A2">
        <w:rPr>
          <w:rStyle w:val="referenceChar"/>
        </w:rPr>
        <w:t>maxint</w:t>
      </w:r>
      <w:r>
        <w:t xml:space="preserve"> number, from 0 to </w:t>
      </w:r>
      <w:r w:rsidRPr="004876A2">
        <w:rPr>
          <w:rStyle w:val="referenceChar"/>
        </w:rPr>
        <w:t>maxint</w:t>
      </w:r>
      <w:r>
        <w:t>. 0 means the slider is at the extreme top, and maxint means the slider is at the extreme bottom.</w:t>
      </w:r>
    </w:p>
    <w:p w:rsidR="00BC2D31" w:rsidRDefault="00BC2D31" w:rsidP="00582BA7">
      <w:pPr>
        <w:keepNext/>
        <w:keepLines/>
      </w:pPr>
      <w:r>
        <w:t>There is no garantee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BC2D31" w:rsidRDefault="00BC2D31" w:rsidP="00582BA7">
      <w:pPr>
        <w:keepNext/>
        <w:keepLines/>
      </w:pPr>
      <w:r>
        <w:lastRenderedPageBreak/>
        <w:t xml:space="preserve">The number of tick marks given by </w:t>
      </w:r>
      <w:r w:rsidRPr="00AD4C0C">
        <w:rPr>
          <w:rStyle w:val="referenceChar"/>
        </w:rPr>
        <w:t>mark</w:t>
      </w:r>
      <w:r>
        <w:t xml:space="preserve"> are evenly distributed across the slider. If </w:t>
      </w:r>
      <w:r w:rsidRPr="00AD4C0C">
        <w:rPr>
          <w:rStyle w:val="referenceChar"/>
        </w:rPr>
        <w:t>mark</w:t>
      </w:r>
      <w:r>
        <w:t xml:space="preserve"> is zero, then no tick marks are placed at all. Tick marks have no other effect besides appearing on the slider.</w:t>
      </w:r>
    </w:p>
    <w:p w:rsidR="00BC2D31" w:rsidRDefault="00BC2D31" w:rsidP="00582BA7">
      <w:pPr>
        <w:keepLines/>
      </w:pPr>
      <w:r>
        <w:t xml:space="preserve">If the window file </w:t>
      </w:r>
      <w:r w:rsidRPr="00AD4C0C">
        <w:rPr>
          <w:rStyle w:val="referenceChar"/>
        </w:rPr>
        <w:t>f</w:t>
      </w:r>
      <w:r>
        <w:t xml:space="preserve"> does not exist, the "output" file will be used by default.</w:t>
      </w:r>
    </w:p>
    <w:p w:rsidR="00BC2D31" w:rsidRDefault="00BC2D31" w:rsidP="00E873B9">
      <w:pPr>
        <w:pStyle w:val="Routineheading3"/>
        <w:outlineLvl w:val="0"/>
      </w:pPr>
      <w:bookmarkStart w:id="482" w:name="_Toc221641267"/>
      <w:r>
        <w:t>tabbarsiz[g]</w:t>
      </w:r>
      <w:bookmarkEnd w:id="482"/>
    </w:p>
    <w:p w:rsidR="002125D9" w:rsidRDefault="00BC2D31" w:rsidP="00582BA7">
      <w:pPr>
        <w:pStyle w:val="Code"/>
        <w:keepNext/>
        <w:keepLines/>
      </w:pPr>
      <w:r>
        <w:t xml:space="preserve">procedure tabbarsizg(var f: text; tor: tabori; </w:t>
      </w:r>
    </w:p>
    <w:p w:rsidR="002125D9" w:rsidRDefault="002125D9" w:rsidP="00582BA7">
      <w:pPr>
        <w:pStyle w:val="Code"/>
        <w:keepNext/>
        <w:keepLines/>
      </w:pPr>
      <w:r>
        <w:t xml:space="preserve">                     </w:t>
      </w:r>
      <w:r w:rsidR="00BC2D31">
        <w:t>cw, ch: intege</w:t>
      </w:r>
      <w:r>
        <w:t>r;</w:t>
      </w:r>
    </w:p>
    <w:p w:rsidR="00BC2D31" w:rsidRDefault="002125D9" w:rsidP="00582BA7">
      <w:pPr>
        <w:pStyle w:val="Code"/>
        <w:keepNext/>
        <w:keepLines/>
      </w:pPr>
      <w:r>
        <w:t xml:space="preserve">                     </w:t>
      </w:r>
      <w:r w:rsidR="00BC2D31">
        <w:t>var w, h, ox, oy: integer);</w:t>
      </w:r>
    </w:p>
    <w:p w:rsidR="002125D9" w:rsidRDefault="00BC2D31" w:rsidP="00582BA7">
      <w:pPr>
        <w:pStyle w:val="Code"/>
        <w:keepNext/>
        <w:keepLines/>
      </w:pPr>
      <w:r>
        <w:t>procedure tabbarsiz</w:t>
      </w:r>
      <w:r w:rsidR="002125D9">
        <w:t>g(tor: tabori; cw, ch: integer;</w:t>
      </w:r>
    </w:p>
    <w:p w:rsidR="00BC2D31" w:rsidRDefault="002125D9" w:rsidP="00582BA7">
      <w:pPr>
        <w:pStyle w:val="Code"/>
        <w:keepNext/>
        <w:keepLines/>
      </w:pPr>
      <w:r>
        <w:t xml:space="preserve">                     </w:t>
      </w:r>
      <w:r w:rsidR="00BC2D31">
        <w:t>var w, h, ox, oy: integer);</w:t>
      </w:r>
    </w:p>
    <w:p w:rsidR="002125D9" w:rsidRDefault="00BC2D31" w:rsidP="00582BA7">
      <w:pPr>
        <w:pStyle w:val="Code"/>
        <w:keepNext/>
        <w:keepLines/>
      </w:pPr>
      <w:r>
        <w:t>procedure tabbarsiz(var f: text; tor: tabori; cw, ch: integer;</w:t>
      </w:r>
    </w:p>
    <w:p w:rsidR="00BC2D31" w:rsidRDefault="002125D9" w:rsidP="00582BA7">
      <w:pPr>
        <w:pStyle w:val="Code"/>
        <w:keepNext/>
        <w:keepLines/>
      </w:pPr>
      <w:r>
        <w:t xml:space="preserve">                   </w:t>
      </w:r>
      <w:r w:rsidR="00BC2D31">
        <w:t xml:space="preserve"> var w, h, ox, oy: integer);</w:t>
      </w:r>
    </w:p>
    <w:p w:rsidR="002125D9" w:rsidRDefault="00BC2D31" w:rsidP="00582BA7">
      <w:pPr>
        <w:pStyle w:val="Code"/>
        <w:keepNext/>
        <w:keepLines/>
      </w:pPr>
      <w:r>
        <w:t>procedure tabbarsi</w:t>
      </w:r>
      <w:r w:rsidR="002125D9">
        <w:t>z(tor: tabori; cw, ch: integer;</w:t>
      </w:r>
    </w:p>
    <w:p w:rsidR="00BC2D31" w:rsidRDefault="002125D9" w:rsidP="00582BA7">
      <w:pPr>
        <w:pStyle w:val="Code"/>
        <w:keepNext/>
        <w:keepLines/>
      </w:pPr>
      <w:r>
        <w:t xml:space="preserve">                    </w:t>
      </w:r>
      <w:r w:rsidR="00BC2D31">
        <w:t>var w, h, ox, oy: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tor</w:t>
      </w:r>
      <w:r>
        <w:tab/>
        <w:t>Tabbar orientation</w:t>
      </w:r>
    </w:p>
    <w:p w:rsidR="00BC2D31" w:rsidRDefault="00BC2D31" w:rsidP="00E55C53">
      <w:pPr>
        <w:pStyle w:val="NoSpacing"/>
        <w:keepNext/>
        <w:keepLines/>
      </w:pPr>
      <w:r w:rsidRPr="009F6BDC">
        <w:rPr>
          <w:rStyle w:val="referenceChar"/>
        </w:rPr>
        <w:t>cw</w:t>
      </w:r>
      <w:r>
        <w:tab/>
        <w:t>Client width</w:t>
      </w:r>
    </w:p>
    <w:p w:rsidR="00BC2D31" w:rsidRDefault="00BC2D31" w:rsidP="00E55C53">
      <w:pPr>
        <w:pStyle w:val="NoSpacing"/>
        <w:keepNext/>
        <w:keepLines/>
      </w:pPr>
      <w:r w:rsidRPr="009F6BDC">
        <w:rPr>
          <w:rStyle w:val="referenceChar"/>
        </w:rPr>
        <w:t>cy</w:t>
      </w:r>
      <w:r>
        <w:tab/>
        <w:t>client height</w:t>
      </w:r>
    </w:p>
    <w:p w:rsidR="00BC2D31" w:rsidRDefault="00BC2D31" w:rsidP="00E55C53">
      <w:pPr>
        <w:pStyle w:val="NoSpacing"/>
        <w:keepNext/>
        <w:keepLines/>
      </w:pPr>
      <w:r w:rsidRPr="009F6BDC">
        <w:rPr>
          <w:rStyle w:val="referenceChar"/>
        </w:rPr>
        <w:t>w</w:t>
      </w:r>
      <w:r>
        <w:tab/>
        <w:t>Returns tabbar width</w:t>
      </w:r>
    </w:p>
    <w:p w:rsidR="00BC2D31" w:rsidRDefault="00BC2D31" w:rsidP="00E55C53">
      <w:pPr>
        <w:pStyle w:val="NoSpacing"/>
        <w:keepNext/>
        <w:keepLines/>
      </w:pPr>
      <w:r w:rsidRPr="009F6BDC">
        <w:rPr>
          <w:rStyle w:val="referenceChar"/>
        </w:rPr>
        <w:t>h</w:t>
      </w:r>
      <w:r>
        <w:tab/>
        <w:t>Returns tabbar height</w:t>
      </w:r>
    </w:p>
    <w:p w:rsidR="00BC2D31" w:rsidRDefault="00BC2D31" w:rsidP="00E55C53">
      <w:pPr>
        <w:pStyle w:val="NoSpacing"/>
        <w:keepNext/>
        <w:keepLines/>
      </w:pPr>
      <w:r w:rsidRPr="009F6BDC">
        <w:rPr>
          <w:rStyle w:val="referenceChar"/>
        </w:rPr>
        <w:t>ox</w:t>
      </w:r>
      <w:r>
        <w:tab/>
        <w:t>Returns tabbar client offset in x</w:t>
      </w:r>
    </w:p>
    <w:p w:rsidR="00BC2D31" w:rsidRDefault="00BC2D31" w:rsidP="00582BA7">
      <w:pPr>
        <w:keepNext/>
        <w:keepLines/>
      </w:pPr>
      <w:r w:rsidRPr="009F6BDC">
        <w:rPr>
          <w:rStyle w:val="referenceChar"/>
        </w:rPr>
        <w:t>oy</w:t>
      </w:r>
      <w:r>
        <w:tab/>
        <w:t>Returns tabbar client offset in y</w:t>
      </w:r>
    </w:p>
    <w:p w:rsidR="00BC2D31" w:rsidRDefault="00BC2D31" w:rsidP="00582BA7">
      <w:pPr>
        <w:pStyle w:val="reference"/>
        <w:keepNext/>
        <w:keepLines/>
      </w:pPr>
      <w:r>
        <w:t>Description</w:t>
      </w:r>
    </w:p>
    <w:p w:rsidR="00BC2D31" w:rsidRDefault="00BC2D31" w:rsidP="00582BA7">
      <w:pPr>
        <w:keepNext/>
        <w:keepLines/>
      </w:pPr>
    </w:p>
    <w:p w:rsidR="00BC2D31" w:rsidRDefault="00BC2D31" w:rsidP="00582BA7">
      <w:pPr>
        <w:keepNext/>
        <w:keepLines/>
      </w:pPr>
      <w:r>
        <w:t xml:space="preserve">Finds the size of a tabbar, in window </w:t>
      </w:r>
      <w:r w:rsidRPr="004876A2">
        <w:rPr>
          <w:rStyle w:val="referenceChar"/>
        </w:rPr>
        <w:t>f</w:t>
      </w:r>
      <w:r>
        <w:t xml:space="preserve">, with orientation </w:t>
      </w:r>
      <w:r w:rsidRPr="004876A2">
        <w:rPr>
          <w:rStyle w:val="referenceChar"/>
        </w:rPr>
        <w:t>tor</w:t>
      </w:r>
      <w:r>
        <w:t xml:space="preserve">, client width </w:t>
      </w:r>
      <w:r w:rsidRPr="004876A2">
        <w:rPr>
          <w:rStyle w:val="referenceChar"/>
        </w:rPr>
        <w:t>cw</w:t>
      </w:r>
      <w:r>
        <w:t xml:space="preserve">, and client height </w:t>
      </w:r>
      <w:r w:rsidRPr="004876A2">
        <w:rPr>
          <w:rStyle w:val="referenceChar"/>
        </w:rPr>
        <w:t>ch</w:t>
      </w:r>
      <w:r>
        <w:t xml:space="preserve">. The required width is returned in </w:t>
      </w:r>
      <w:r w:rsidRPr="004876A2">
        <w:rPr>
          <w:rStyle w:val="referenceChar"/>
        </w:rPr>
        <w:t>w</w:t>
      </w:r>
      <w:r>
        <w:t xml:space="preserve">, the height in </w:t>
      </w:r>
      <w:r w:rsidRPr="004876A2">
        <w:rPr>
          <w:rStyle w:val="referenceChar"/>
        </w:rPr>
        <w:t>h</w:t>
      </w:r>
      <w:r>
        <w:t>, and the client offset in x and y. The size of a tabbar is enough to hold the height of the labeling font (in whatever orientation), plus border areas, any selection scrolling arrows, and the client area.</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83" w:name="_Toc221641268"/>
      <w:r>
        <w:lastRenderedPageBreak/>
        <w:t>tabbar[g]</w:t>
      </w:r>
      <w:bookmarkEnd w:id="483"/>
    </w:p>
    <w:p w:rsidR="00F51B2A" w:rsidRDefault="00BC2D31" w:rsidP="00582BA7">
      <w:pPr>
        <w:pStyle w:val="Code"/>
        <w:keepNext/>
        <w:keepLines/>
      </w:pPr>
      <w:r>
        <w:t>procedure tabbar(var f:</w:t>
      </w:r>
      <w:r w:rsidR="00F51B2A">
        <w:t xml:space="preserve"> text; x1, y1, x2, y2: integer;</w:t>
      </w:r>
    </w:p>
    <w:p w:rsidR="00BC2D31" w:rsidRDefault="00F51B2A" w:rsidP="00582BA7">
      <w:pPr>
        <w:pStyle w:val="Code"/>
        <w:keepNext/>
        <w:keepLines/>
      </w:pPr>
      <w:r>
        <w:t xml:space="preserve">                 </w:t>
      </w:r>
      <w:r w:rsidR="00BC2D31">
        <w:t>sp: strptr; tor: tabori; id: integer);</w:t>
      </w:r>
    </w:p>
    <w:p w:rsidR="00F51B2A" w:rsidRDefault="00BC2D31" w:rsidP="00582BA7">
      <w:pPr>
        <w:pStyle w:val="Code"/>
        <w:keepNext/>
        <w:keepLines/>
      </w:pPr>
      <w:r>
        <w:t>procedure tabbar(x1, y</w:t>
      </w:r>
      <w:r w:rsidR="00F51B2A">
        <w:t>1, x2, y2: integer; sp: strptr;</w:t>
      </w:r>
    </w:p>
    <w:p w:rsidR="00BC2D31" w:rsidRDefault="00F51B2A" w:rsidP="00582BA7">
      <w:pPr>
        <w:pStyle w:val="Code"/>
        <w:keepNext/>
        <w:keepLines/>
      </w:pPr>
      <w:r>
        <w:t xml:space="preserve">                 </w:t>
      </w:r>
      <w:r w:rsidR="00BC2D31">
        <w:t>tor: tabori; id: integer);</w:t>
      </w:r>
    </w:p>
    <w:p w:rsidR="00F51B2A" w:rsidRDefault="00BC2D31" w:rsidP="00582BA7">
      <w:pPr>
        <w:pStyle w:val="Code"/>
        <w:keepNext/>
        <w:keepLines/>
      </w:pPr>
      <w:r>
        <w:t>procedure tabbarg(var f:</w:t>
      </w:r>
      <w:r w:rsidR="00F51B2A">
        <w:t xml:space="preserve"> text; x1, y1, x2, y2: integer;</w:t>
      </w:r>
    </w:p>
    <w:p w:rsidR="00BC2D31" w:rsidRDefault="00F51B2A" w:rsidP="00582BA7">
      <w:pPr>
        <w:pStyle w:val="Code"/>
        <w:keepNext/>
        <w:keepLines/>
      </w:pPr>
      <w:r>
        <w:t xml:space="preserve">                  </w:t>
      </w:r>
      <w:r w:rsidR="00BC2D31">
        <w:t>sp: strptr; tor: tabori; id: integer);</w:t>
      </w:r>
    </w:p>
    <w:p w:rsidR="00F51B2A" w:rsidRDefault="00BC2D31" w:rsidP="00582BA7">
      <w:pPr>
        <w:pStyle w:val="Code"/>
        <w:keepNext/>
        <w:keepLines/>
      </w:pPr>
      <w:r>
        <w:t>procedure tabbarg(x1, y</w:t>
      </w:r>
      <w:r w:rsidR="00F51B2A">
        <w:t>1, x2, y2: integer; sp: strptr;</w:t>
      </w:r>
    </w:p>
    <w:p w:rsidR="00BC2D31" w:rsidRDefault="00F51B2A" w:rsidP="00582BA7">
      <w:pPr>
        <w:pStyle w:val="Code"/>
        <w:keepNext/>
        <w:keepLines/>
      </w:pPr>
      <w:r>
        <w:t xml:space="preserve">                  </w:t>
      </w:r>
      <w:r w:rsidR="00BC2D31">
        <w:t>tor: tabori; id: integer);</w:t>
      </w:r>
    </w:p>
    <w:p w:rsidR="00BC2D31" w:rsidRDefault="00BC2D31" w:rsidP="00582BA7">
      <w:pPr>
        <w:pStyle w:val="Code"/>
        <w:keepNext/>
        <w:keepLines/>
      </w:pPr>
      <w:r>
        <w:t>procedure alert(view title, message: string);</w:t>
      </w:r>
    </w:p>
    <w:p w:rsidR="00BC2D31" w:rsidRDefault="00BC2D31" w:rsidP="00582BA7">
      <w:pPr>
        <w:pStyle w:val="Code"/>
        <w:keepNext/>
        <w:keepLines/>
      </w:pPr>
      <w:r>
        <w:t>procedure querycolor(var r, g, b: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tor</w:t>
      </w:r>
      <w:r>
        <w:tab/>
        <w:t>Tabbar orientation</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tab bar, in the window </w:t>
      </w:r>
      <w:r w:rsidRPr="004876A2">
        <w:rPr>
          <w:rStyle w:val="referenceChar"/>
        </w:rPr>
        <w:t>f</w:t>
      </w:r>
      <w:r>
        <w:t xml:space="preserve">, with string list </w:t>
      </w:r>
      <w:r w:rsidRPr="004876A2">
        <w:rPr>
          <w:rStyle w:val="referenceChar"/>
        </w:rPr>
        <w:t>sp</w:t>
      </w:r>
      <w:r>
        <w:t>, orientation tor, and logical identifier id. A tabbar gives the user a paradygm of a book with tabs on the side. The list of tabs, which are specified by the program, each generate events. The program establishes the view to be selected in the client area at the center of the tabbar, then it uses the tab events to switch the views in the client. If there is not enough area to display the full list of tabs, the system will allow the user to scroll through them with arrows.</w:t>
      </w:r>
    </w:p>
    <w:p w:rsidR="00BC2D31" w:rsidRDefault="00BC2D31" w:rsidP="00582BA7">
      <w:pPr>
        <w:keepNext/>
        <w:keepLines/>
      </w:pPr>
      <w:r>
        <w:t xml:space="preserve">To locate the tabbar and client, the </w:t>
      </w:r>
      <w:r w:rsidRPr="00AD4C0C">
        <w:rPr>
          <w:rStyle w:val="referenceChar"/>
        </w:rPr>
        <w:t>tabbarsiz</w:t>
      </w:r>
      <w:r>
        <w:t xml:space="preserve"> call is used to establish the size and client offset. Then, the client is offset into the tabbar. The client widgets or child windows must be created after the tabbar in order to be placed to the front of the stacking order.</w:t>
      </w:r>
    </w:p>
    <w:p w:rsidR="00BC2D31" w:rsidRDefault="00BC2D31" w:rsidP="00582BA7">
      <w:pPr>
        <w:keepNext/>
        <w:keepLines/>
      </w:pPr>
      <w:r>
        <w:t xml:space="preserve">When a tab is selected, it generates an </w:t>
      </w:r>
      <w:r w:rsidRPr="00AD4C0C">
        <w:rPr>
          <w:rStyle w:val="referenceChar"/>
        </w:rPr>
        <w:t>ettabbar</w:t>
      </w:r>
      <w:r>
        <w:t xml:space="preserve"> event, which contains both the logical tabbar id, and the number of the string list that was selected. This number will be the number in the string list. For example, the first string in the list will be 1, the second 2, etc.</w:t>
      </w:r>
    </w:p>
    <w:p w:rsidR="00BC2D31" w:rsidRDefault="00BC2D31" w:rsidP="00582BA7">
      <w:pPr>
        <w:keepNext/>
        <w:keepLines/>
      </w:pPr>
      <w:r>
        <w:lastRenderedPageBreak/>
        <w:t>Tabbars can be used to create "books" with tabbars on 2, 3, or all 4 sides. To do this, the tabbars should be overlaid with their client areas aligned. The location of the client rectangle is choosen, then the client offsets returned by tabbarsiz are used to offset the tab section outside of the client area.</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84" w:name="_Toc221641269"/>
      <w:r>
        <w:t>alert</w:t>
      </w:r>
      <w:bookmarkEnd w:id="484"/>
    </w:p>
    <w:p w:rsidR="00BC2D31" w:rsidRDefault="00BC2D31" w:rsidP="00582BA7">
      <w:pPr>
        <w:pStyle w:val="Code"/>
        <w:keepNext/>
        <w:keepLines/>
      </w:pPr>
      <w:r>
        <w:t>procedure alert(view title, msg: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title</w:t>
      </w:r>
      <w:r>
        <w:tab/>
        <w:t>Alert dialog title</w:t>
      </w:r>
    </w:p>
    <w:p w:rsidR="00BC2D31" w:rsidRDefault="00BC2D31" w:rsidP="00582BA7">
      <w:pPr>
        <w:keepNext/>
        <w:keepLines/>
      </w:pPr>
      <w:r w:rsidRPr="009F6BDC">
        <w:rPr>
          <w:rStyle w:val="referenceChar"/>
        </w:rPr>
        <w:t>msg</w:t>
      </w:r>
      <w:r>
        <w:tab/>
        <w:t>Dialog message</w:t>
      </w:r>
    </w:p>
    <w:p w:rsidR="00BC2D31" w:rsidRDefault="00BC2D31" w:rsidP="00582BA7">
      <w:pPr>
        <w:pStyle w:val="reference"/>
        <w:keepNext/>
        <w:keepLines/>
      </w:pPr>
      <w:r>
        <w:t>Description</w:t>
      </w:r>
    </w:p>
    <w:p w:rsidR="00BC2D31" w:rsidRDefault="00BC2D31" w:rsidP="00582BA7">
      <w:pPr>
        <w:keepLines/>
      </w:pPr>
      <w:r>
        <w:t xml:space="preserve">Creates an alert dialog, with window title </w:t>
      </w:r>
      <w:r w:rsidRPr="004876A2">
        <w:rPr>
          <w:rStyle w:val="referenceChar"/>
        </w:rPr>
        <w:t>title</w:t>
      </w:r>
      <w:r>
        <w:t xml:space="preserve">, and client message </w:t>
      </w:r>
      <w:r w:rsidRPr="004876A2">
        <w:rPr>
          <w:rStyle w:val="referenceChar"/>
        </w:rPr>
        <w:t>msg</w:t>
      </w:r>
      <w:r>
        <w:t>. The alert dialog is a freestanding window that is placed at the front of the desktop stacking order. It is generally used to display an error, warning or other attention condition. The window title should tell the user what application is generating the alert, and the client message should give the error or warning. The user dismisses the dialog, and the program holds until the dialog completes.</w:t>
      </w:r>
    </w:p>
    <w:p w:rsidR="00BC2D31" w:rsidRDefault="00BC2D31" w:rsidP="00E873B9">
      <w:pPr>
        <w:pStyle w:val="Routineheading3"/>
        <w:outlineLvl w:val="0"/>
      </w:pPr>
      <w:bookmarkStart w:id="485" w:name="_Toc221641270"/>
      <w:r>
        <w:lastRenderedPageBreak/>
        <w:t>querycolor</w:t>
      </w:r>
      <w:bookmarkEnd w:id="485"/>
    </w:p>
    <w:p w:rsidR="00BC2D31" w:rsidRDefault="00BC2D31" w:rsidP="00582BA7">
      <w:pPr>
        <w:pStyle w:val="Code"/>
        <w:keepNext/>
        <w:keepLines/>
      </w:pPr>
      <w:r>
        <w:t>procedure querycolor(var r, g, b: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r</w:t>
      </w:r>
      <w:r>
        <w:tab/>
        <w:t>Default red in, user set red out</w:t>
      </w:r>
    </w:p>
    <w:p w:rsidR="00BC2D31" w:rsidRDefault="00BC2D31" w:rsidP="00E55C53">
      <w:pPr>
        <w:pStyle w:val="NoSpacing"/>
        <w:keepNext/>
        <w:keepLines/>
      </w:pPr>
      <w:r w:rsidRPr="009F6BDC">
        <w:rPr>
          <w:rStyle w:val="referenceChar"/>
        </w:rPr>
        <w:t>g</w:t>
      </w:r>
      <w:r>
        <w:tab/>
        <w:t>Default green in, user set green out</w:t>
      </w:r>
    </w:p>
    <w:p w:rsidR="00BC2D31" w:rsidRDefault="00BC2D31" w:rsidP="00E55C53">
      <w:pPr>
        <w:pStyle w:val="NoSpacing"/>
        <w:keepNext/>
        <w:keepLines/>
      </w:pPr>
      <w:r w:rsidRPr="009F6BDC">
        <w:rPr>
          <w:rStyle w:val="referenceChar"/>
        </w:rPr>
        <w:t>b</w:t>
      </w:r>
      <w:r>
        <w:tab/>
        <w:t>Default blue in, user set blue out</w:t>
      </w:r>
    </w:p>
    <w:p w:rsidR="00BC2D31" w:rsidRDefault="00BC2D31" w:rsidP="00582BA7">
      <w:pPr>
        <w:keepNext/>
        <w:keepLines/>
      </w:pPr>
      <w:r w:rsidRPr="009F6BDC">
        <w:rPr>
          <w:rStyle w:val="referenceChar"/>
        </w:rPr>
        <w:t>s</w:t>
      </w:r>
      <w:r>
        <w:tab/>
        <w:t>Default filestring to open in, user set filestring out</w:t>
      </w:r>
    </w:p>
    <w:p w:rsidR="00BC2D31" w:rsidRDefault="00BC2D31" w:rsidP="00582BA7">
      <w:pPr>
        <w:pStyle w:val="reference"/>
        <w:keepNext/>
      </w:pPr>
      <w:r>
        <w:t>Description</w:t>
      </w:r>
    </w:p>
    <w:p w:rsidR="00BC2D31" w:rsidRDefault="00BC2D31" w:rsidP="00582BA7">
      <w:pPr>
        <w:keepLines/>
      </w:pPr>
      <w:r>
        <w:t xml:space="preserve">Creates a color select dialog. The dialog "flows through" to set its parameters. When called, </w:t>
      </w:r>
      <w:r w:rsidRPr="004876A2">
        <w:rPr>
          <w:rStyle w:val="referenceChar"/>
        </w:rPr>
        <w:t>r</w:t>
      </w:r>
      <w:r>
        <w:t xml:space="preserve"> contains the default red, </w:t>
      </w:r>
      <w:r w:rsidRPr="004876A2">
        <w:rPr>
          <w:rStyle w:val="referenceChar"/>
        </w:rPr>
        <w:t>g</w:t>
      </w:r>
      <w:r>
        <w:t xml:space="preserve"> the default green, and </w:t>
      </w:r>
      <w:r w:rsidRPr="004876A2">
        <w:rPr>
          <w:rStyle w:val="referenceChar"/>
        </w:rPr>
        <w:t>b</w:t>
      </w:r>
      <w:r>
        <w:t xml:space="preserve"> the default blue colors. These defaults are used to set the dialog default selection. When the user chooses a color, the same parameters return the new selection. If the user cancels, or leaves the default selection alone, the input colors will simply be left as the default output colors. The dialog is presented to the front of the desktop stacking order, and the program holds until the dialog is complete.</w:t>
      </w:r>
    </w:p>
    <w:p w:rsidR="00BC2D31" w:rsidRDefault="00BC2D31" w:rsidP="00E873B9">
      <w:pPr>
        <w:pStyle w:val="Routineheading3"/>
        <w:outlineLvl w:val="0"/>
      </w:pPr>
      <w:bookmarkStart w:id="486" w:name="_Toc221641271"/>
      <w:r>
        <w:t>queryopen</w:t>
      </w:r>
      <w:bookmarkEnd w:id="486"/>
    </w:p>
    <w:p w:rsidR="00BC2D31" w:rsidRDefault="00BC2D31" w:rsidP="00582BA7">
      <w:pPr>
        <w:pStyle w:val="Code"/>
        <w:keepNext/>
        <w:keepLines/>
      </w:pPr>
      <w:r>
        <w:t>procedure queryopen(var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9F6BDC">
        <w:rPr>
          <w:rStyle w:val="referenceChar"/>
        </w:rPr>
        <w:t>s</w:t>
      </w:r>
      <w:r>
        <w:tab/>
        <w:t>Default filestring to open in, user set filestring out</w:t>
      </w:r>
    </w:p>
    <w:p w:rsidR="00BC2D31" w:rsidRDefault="00BC2D31" w:rsidP="00582BA7">
      <w:pPr>
        <w:pStyle w:val="reference"/>
        <w:keepNext/>
        <w:keepLines/>
      </w:pPr>
      <w:r>
        <w:t>Description</w:t>
      </w:r>
    </w:p>
    <w:p w:rsidR="00BC2D31" w:rsidRDefault="00BC2D31" w:rsidP="00582BA7">
      <w:pPr>
        <w:keepNext/>
        <w:keepLines/>
      </w:pPr>
      <w:r>
        <w:t xml:space="preserve">Creates an open file dialog. The dialog "flows through" to set its parameters. When called, </w:t>
      </w:r>
      <w:r w:rsidRPr="004876A2">
        <w:rPr>
          <w:rStyle w:val="referenceChar"/>
        </w:rPr>
        <w:t>s</w:t>
      </w:r>
      <w:r>
        <w:t xml:space="preserve"> contains a default filename to open (which could be null). This default is used to initalize the dialog default. When the user edits a filename, that is then returned in </w:t>
      </w:r>
      <w:r w:rsidRPr="00AD4C0C">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7" w:name="_Toc221641272"/>
      <w:r>
        <w:lastRenderedPageBreak/>
        <w:t>querysave</w:t>
      </w:r>
      <w:bookmarkEnd w:id="487"/>
    </w:p>
    <w:p w:rsidR="00BC2D31" w:rsidRDefault="00BC2D31" w:rsidP="00582BA7">
      <w:pPr>
        <w:pStyle w:val="Code"/>
        <w:keepNext/>
        <w:keepLines/>
      </w:pPr>
      <w:r>
        <w:t>procedure querysave(var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9F6BDC">
        <w:rPr>
          <w:rStyle w:val="referenceChar"/>
        </w:rPr>
        <w:t>s</w:t>
      </w:r>
      <w:r>
        <w:tab/>
        <w:t>Default filestring to save in, user set filestring out</w:t>
      </w:r>
    </w:p>
    <w:p w:rsidR="00BC2D31" w:rsidRDefault="00BC2D31" w:rsidP="00582BA7">
      <w:pPr>
        <w:pStyle w:val="reference"/>
        <w:keepNext/>
        <w:keepLines/>
      </w:pPr>
      <w:r>
        <w:t>Description</w:t>
      </w:r>
    </w:p>
    <w:p w:rsidR="00BC2D31" w:rsidRDefault="00BC2D31" w:rsidP="00582BA7">
      <w:pPr>
        <w:keepNext/>
        <w:keepLines/>
      </w:pPr>
      <w:r>
        <w:t xml:space="preserve">Creates an save file dialog. The dialog "flows through" to set its parameters. When called, </w:t>
      </w:r>
      <w:r w:rsidRPr="004876A2">
        <w:rPr>
          <w:rStyle w:val="referenceChar"/>
        </w:rPr>
        <w:t>s</w:t>
      </w:r>
      <w:r>
        <w:t xml:space="preserve"> contains a default filename to save (which could be null). This default is used to initalize the dialog default. When the user edits a filename, that is then returned in </w:t>
      </w:r>
      <w:r w:rsidRPr="00587C8B">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8" w:name="_Toc221641273"/>
      <w:r>
        <w:lastRenderedPageBreak/>
        <w:t>queryfind</w:t>
      </w:r>
      <w:bookmarkEnd w:id="488"/>
    </w:p>
    <w:p w:rsidR="00BC2D31" w:rsidRDefault="00BC2D31" w:rsidP="00582BA7">
      <w:pPr>
        <w:pStyle w:val="Code"/>
        <w:keepNext/>
        <w:keepLines/>
      </w:pPr>
      <w:r>
        <w:t>procedure queryfind(var s: pstring; var opt: qfnopts);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s</w:t>
      </w:r>
      <w:r>
        <w:tab/>
        <w:t>Default string to find in, user set string to find out</w:t>
      </w:r>
    </w:p>
    <w:p w:rsidR="00BC2D31" w:rsidRDefault="00BC2D31" w:rsidP="00582BA7">
      <w:pPr>
        <w:keepNext/>
        <w:keepLines/>
      </w:pPr>
      <w:r w:rsidRPr="009F6BDC">
        <w:rPr>
          <w:rStyle w:val="referenceChar"/>
        </w:rPr>
        <w:t>opt</w:t>
      </w:r>
      <w:r>
        <w:tab/>
        <w:t>Find options</w:t>
      </w:r>
    </w:p>
    <w:p w:rsidR="00BC2D31" w:rsidRDefault="00BC2D31" w:rsidP="00582BA7">
      <w:pPr>
        <w:pStyle w:val="reference"/>
        <w:keepNext/>
        <w:keepLines/>
      </w:pPr>
      <w:r>
        <w:t>Description</w:t>
      </w:r>
    </w:p>
    <w:p w:rsidR="00BC2D31" w:rsidRDefault="00BC2D31" w:rsidP="00582BA7">
      <w:pPr>
        <w:keepNext/>
        <w:keepLines/>
      </w:pPr>
      <w:r>
        <w:t xml:space="preserve">Creates a find string dialog. The dialog "flows through" to set its parameters. When called, </w:t>
      </w:r>
      <w:r w:rsidRPr="004876A2">
        <w:rPr>
          <w:rStyle w:val="referenceChar"/>
        </w:rPr>
        <w:t>s</w:t>
      </w:r>
      <w:r>
        <w:t xml:space="preserve"> contains a default search string (which could be null). This default is used to initalize the dialog default. When the user edits a search, that is then returned in </w:t>
      </w:r>
      <w:r w:rsidRPr="004876A2">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BC2D31" w:rsidRDefault="00BC2D31" w:rsidP="00582BA7">
      <w:pPr>
        <w:keepNext/>
        <w:keepLines/>
      </w:pPr>
      <w:r>
        <w:t xml:space="preserve">The find dialog may set one or more of several options from the set provided in </w:t>
      </w:r>
      <w:r w:rsidRPr="004876A2">
        <w:rPr>
          <w:rStyle w:val="referenceChar"/>
        </w:rPr>
        <w:t>opt</w:t>
      </w:r>
      <w:r>
        <w:t xml:space="preserve">. These are set before the call, and they are used to initalize the defaults in the dialog. When the dialog terminates, the new state of the options are returned in </w:t>
      </w:r>
      <w:r w:rsidRPr="004876A2">
        <w:rPr>
          <w:rStyle w:val="referenceChar"/>
        </w:rPr>
        <w:t>opt</w:t>
      </w:r>
      <w:r>
        <w:t xml:space="preserve"> as well. If the dialog does not implement a particular option, then the input value will simply be copied to the output value without change.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9" w:name="_Toc221641274"/>
      <w:r>
        <w:lastRenderedPageBreak/>
        <w:t>queryfindrep</w:t>
      </w:r>
      <w:bookmarkEnd w:id="489"/>
    </w:p>
    <w:p w:rsidR="00BC2D31" w:rsidRDefault="00BC2D31" w:rsidP="00582BA7">
      <w:pPr>
        <w:pStyle w:val="Code"/>
        <w:keepNext/>
        <w:keepLines/>
      </w:pPr>
      <w:r>
        <w:t>procedure queryfindrep(var s, r: pstring; var opt: qfropts);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s</w:t>
      </w:r>
      <w:r>
        <w:tab/>
        <w:t>Default string to find in, user set string to find out</w:t>
      </w:r>
    </w:p>
    <w:p w:rsidR="00BC2D31" w:rsidRDefault="00BC2D31" w:rsidP="00E55C53">
      <w:pPr>
        <w:pStyle w:val="NoSpacing"/>
        <w:keepNext/>
        <w:keepLines/>
      </w:pPr>
      <w:r w:rsidRPr="009F6BDC">
        <w:rPr>
          <w:rStyle w:val="referenceChar"/>
        </w:rPr>
        <w:t>r</w:t>
      </w:r>
      <w:r>
        <w:tab/>
        <w:t>Default replacement string in, user set replacement string out</w:t>
      </w:r>
    </w:p>
    <w:p w:rsidR="00BC2D31" w:rsidRDefault="00BC2D31" w:rsidP="00582BA7">
      <w:pPr>
        <w:keepNext/>
        <w:keepLines/>
      </w:pPr>
      <w:r w:rsidRPr="009F6BDC">
        <w:rPr>
          <w:rStyle w:val="referenceChar"/>
        </w:rPr>
        <w:t>opt</w:t>
      </w:r>
      <w:r>
        <w:tab/>
        <w:t>Find/replace options</w:t>
      </w:r>
    </w:p>
    <w:p w:rsidR="00BC2D31" w:rsidRDefault="00BC2D31" w:rsidP="00582BA7">
      <w:pPr>
        <w:pStyle w:val="reference"/>
        <w:keepNext/>
        <w:keepLines/>
      </w:pPr>
      <w:r>
        <w:t>Description</w:t>
      </w:r>
    </w:p>
    <w:p w:rsidR="00BC2D31" w:rsidRDefault="00BC2D31" w:rsidP="00582BA7">
      <w:pPr>
        <w:keepNext/>
        <w:keepLines/>
      </w:pPr>
      <w:r>
        <w:t xml:space="preserve">Creates a find/replace string dialog. The dialog "flows through" to set its parameters. When called, </w:t>
      </w:r>
      <w:r w:rsidRPr="004876A2">
        <w:rPr>
          <w:rStyle w:val="referenceChar"/>
        </w:rPr>
        <w:t>s</w:t>
      </w:r>
      <w:r>
        <w:t xml:space="preserve"> contains a default search string (which could be null), and </w:t>
      </w:r>
      <w:r w:rsidRPr="004876A2">
        <w:rPr>
          <w:rStyle w:val="referenceChar"/>
        </w:rPr>
        <w:t>r</w:t>
      </w:r>
      <w:r>
        <w:t xml:space="preserve"> contains the default replacement string (which could be null). This default is used to initalize the dialog default. When the user edits a search, that is then returned in </w:t>
      </w:r>
      <w:r w:rsidRPr="004876A2">
        <w:rPr>
          <w:rStyle w:val="referenceChar"/>
        </w:rPr>
        <w:t>s</w:t>
      </w:r>
      <w:r>
        <w:t xml:space="preserve"> and </w:t>
      </w:r>
      <w:r w:rsidRPr="004876A2">
        <w:rPr>
          <w:rStyle w:val="referenceChar"/>
        </w:rPr>
        <w:t>r</w:t>
      </w:r>
      <w:r>
        <w:t xml:space="preserve"> as well. The input and out put strings are not the same even if the user chooses the default. The result strings must be disposed of by the caller, and the default strings supplied to the dialog are allocated and deallocated entirely by the caller as well. The dialog is presented to the front of the desktop stacking order, and the program holds until the dialog is complete.</w:t>
      </w:r>
    </w:p>
    <w:p w:rsidR="00BC2D31" w:rsidRDefault="00BC2D31" w:rsidP="00582BA7">
      <w:pPr>
        <w:keepNext/>
        <w:keepLines/>
      </w:pPr>
      <w:r>
        <w:t xml:space="preserve">The find dialog may set one or more of several options from the set provided in </w:t>
      </w:r>
      <w:r w:rsidRPr="00587C8B">
        <w:rPr>
          <w:rStyle w:val="referenceChar"/>
        </w:rPr>
        <w:t>opt</w:t>
      </w:r>
      <w:r>
        <w:t xml:space="preserve">. These are set before the call, and they are used to initalize the defaults in the dialog. When the dialog terminates, the new state of the options are returned in </w:t>
      </w:r>
      <w:r w:rsidRPr="00587C8B">
        <w:rPr>
          <w:rStyle w:val="referenceChar"/>
        </w:rPr>
        <w:t>opt</w:t>
      </w:r>
      <w:r>
        <w:t xml:space="preserve"> as well. If the dialog does not implement a particular option, then the input value will simply be copied to the output value without change.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90" w:name="_Toc221641275"/>
      <w:r>
        <w:lastRenderedPageBreak/>
        <w:t>queryfont</w:t>
      </w:r>
      <w:bookmarkEnd w:id="490"/>
    </w:p>
    <w:p w:rsidR="00F51B2A" w:rsidRDefault="00BC2D31" w:rsidP="00582BA7">
      <w:pPr>
        <w:pStyle w:val="Code"/>
        <w:keepNext/>
        <w:keepLines/>
      </w:pPr>
      <w:r>
        <w:t>p</w:t>
      </w:r>
      <w:r w:rsidR="00F51B2A">
        <w:t>rocedure queryfont(var f: text;</w:t>
      </w:r>
    </w:p>
    <w:p w:rsidR="00F51B2A" w:rsidRDefault="00F51B2A" w:rsidP="00582BA7">
      <w:pPr>
        <w:pStyle w:val="Code"/>
        <w:keepNext/>
        <w:keepLines/>
      </w:pPr>
      <w:r>
        <w:t xml:space="preserve">                    var fc, s, fr, fg, fb, br, bg,</w:t>
      </w:r>
    </w:p>
    <w:p w:rsidR="00BC2D31" w:rsidRDefault="00F51B2A" w:rsidP="00582BA7">
      <w:pPr>
        <w:pStyle w:val="Code"/>
        <w:keepNext/>
        <w:keepLines/>
      </w:pPr>
      <w:r>
        <w:t xml:space="preserve">                        </w:t>
      </w:r>
      <w:r w:rsidR="00BC2D31">
        <w:t>bb: integer; var effect: qfteffects);</w:t>
      </w:r>
    </w:p>
    <w:p w:rsidR="00F51B2A" w:rsidRDefault="00BC2D31" w:rsidP="00582BA7">
      <w:pPr>
        <w:pStyle w:val="Code"/>
        <w:keepNext/>
        <w:keepLines/>
      </w:pPr>
      <w:r>
        <w:t>procedure queryfont(v</w:t>
      </w:r>
      <w:r w:rsidR="00F51B2A">
        <w:t>ar f: text; var fc, s: integer;</w:t>
      </w:r>
    </w:p>
    <w:p w:rsidR="00F51B2A" w:rsidRDefault="00F51B2A" w:rsidP="00582BA7">
      <w:pPr>
        <w:pStyle w:val="Code"/>
        <w:keepNext/>
        <w:keepLines/>
      </w:pPr>
      <w:r>
        <w:t xml:space="preserve">                    var fcl, bcl: color;</w:t>
      </w:r>
    </w:p>
    <w:p w:rsidR="00BC2D31" w:rsidRDefault="00F51B2A" w:rsidP="00582BA7">
      <w:pPr>
        <w:pStyle w:val="Code"/>
        <w:keepNext/>
        <w:keepLines/>
      </w:pPr>
      <w:r>
        <w:t xml:space="preserve">                    </w:t>
      </w:r>
      <w:r w:rsidR="00BC2D31">
        <w:t>var effect: qfteffects);</w:t>
      </w:r>
    </w:p>
    <w:p w:rsidR="00F51B2A" w:rsidRDefault="00BC2D31" w:rsidP="00582BA7">
      <w:pPr>
        <w:pStyle w:val="Code"/>
        <w:keepNext/>
        <w:keepLines/>
      </w:pPr>
      <w:r>
        <w:t>procedure queryfont</w:t>
      </w:r>
      <w:r w:rsidR="00F51B2A">
        <w:t>(var fc, s, fr, fg, fb, br, bg,</w:t>
      </w:r>
    </w:p>
    <w:p w:rsidR="00BC2D31" w:rsidRDefault="00F51B2A" w:rsidP="00582BA7">
      <w:pPr>
        <w:pStyle w:val="Code"/>
        <w:keepNext/>
        <w:keepLines/>
      </w:pPr>
      <w:r>
        <w:t xml:space="preserve">                        </w:t>
      </w:r>
      <w:r w:rsidR="00BC2D31">
        <w:t>bb: integer; var effect: qfteffects);</w:t>
      </w:r>
    </w:p>
    <w:p w:rsidR="00F51B2A" w:rsidRDefault="00BC2D31" w:rsidP="00582BA7">
      <w:pPr>
        <w:pStyle w:val="Code"/>
        <w:keepNext/>
        <w:keepLines/>
      </w:pPr>
      <w:r>
        <w:t>procedure queryfont(var fc, s: integer; var fcl, bcl: color;</w:t>
      </w:r>
    </w:p>
    <w:p w:rsidR="00BC2D31" w:rsidRDefault="00F51B2A" w:rsidP="00582BA7">
      <w:pPr>
        <w:pStyle w:val="Code"/>
        <w:keepNext/>
        <w:keepLines/>
      </w:pPr>
      <w:r>
        <w:t xml:space="preserve">                   </w:t>
      </w:r>
      <w:r w:rsidR="00BC2D31">
        <w:t xml:space="preserve"> var effect: qfteffects);</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fc</w:t>
      </w:r>
      <w:r>
        <w:tab/>
        <w:t>Default font code in, user set font code out</w:t>
      </w:r>
    </w:p>
    <w:p w:rsidR="00BC2D31" w:rsidRDefault="00BC2D31" w:rsidP="00E55C53">
      <w:pPr>
        <w:pStyle w:val="NoSpacing"/>
        <w:keepNext/>
        <w:keepLines/>
      </w:pPr>
      <w:r w:rsidRPr="009F6BDC">
        <w:rPr>
          <w:rStyle w:val="referenceChar"/>
        </w:rPr>
        <w:t>s</w:t>
      </w:r>
      <w:r>
        <w:tab/>
        <w:t>Default size in, user set size out</w:t>
      </w:r>
    </w:p>
    <w:p w:rsidR="00BC2D31" w:rsidRDefault="00BC2D31" w:rsidP="00E55C53">
      <w:pPr>
        <w:pStyle w:val="NoSpacing"/>
        <w:keepNext/>
        <w:keepLines/>
      </w:pPr>
      <w:r w:rsidRPr="009F6BDC">
        <w:rPr>
          <w:rStyle w:val="referenceChar"/>
        </w:rPr>
        <w:t>fr</w:t>
      </w:r>
      <w:r>
        <w:tab/>
        <w:t>Default foreground red in, user set foreground red out</w:t>
      </w:r>
    </w:p>
    <w:p w:rsidR="00BC2D31" w:rsidRDefault="00BC2D31" w:rsidP="00E55C53">
      <w:pPr>
        <w:pStyle w:val="NoSpacing"/>
        <w:keepNext/>
        <w:keepLines/>
      </w:pPr>
      <w:r w:rsidRPr="009F6BDC">
        <w:rPr>
          <w:rStyle w:val="referenceChar"/>
        </w:rPr>
        <w:t>fg</w:t>
      </w:r>
      <w:r>
        <w:tab/>
        <w:t>Default foreground green in, user set foreground green out</w:t>
      </w:r>
    </w:p>
    <w:p w:rsidR="00BC2D31" w:rsidRDefault="00BC2D31" w:rsidP="00E55C53">
      <w:pPr>
        <w:pStyle w:val="NoSpacing"/>
        <w:keepNext/>
        <w:keepLines/>
      </w:pPr>
      <w:r w:rsidRPr="009F6BDC">
        <w:rPr>
          <w:rStyle w:val="referenceChar"/>
        </w:rPr>
        <w:t>fb</w:t>
      </w:r>
      <w:r>
        <w:tab/>
        <w:t>Default foreground blue in, user set foreground blue out</w:t>
      </w:r>
    </w:p>
    <w:p w:rsidR="00BC2D31" w:rsidRDefault="00BC2D31" w:rsidP="00E55C53">
      <w:pPr>
        <w:pStyle w:val="NoSpacing"/>
        <w:keepNext/>
        <w:keepLines/>
      </w:pPr>
      <w:r w:rsidRPr="009F6BDC">
        <w:rPr>
          <w:rStyle w:val="referenceChar"/>
        </w:rPr>
        <w:t>br</w:t>
      </w:r>
      <w:r>
        <w:tab/>
        <w:t>Default background red in, user set foreground red out</w:t>
      </w:r>
    </w:p>
    <w:p w:rsidR="00BC2D31" w:rsidRDefault="00BC2D31" w:rsidP="00E55C53">
      <w:pPr>
        <w:pStyle w:val="NoSpacing"/>
        <w:keepNext/>
        <w:keepLines/>
      </w:pPr>
      <w:r w:rsidRPr="009F6BDC">
        <w:rPr>
          <w:rStyle w:val="referenceChar"/>
        </w:rPr>
        <w:t>bg</w:t>
      </w:r>
      <w:r>
        <w:tab/>
        <w:t>Default background green in, user set foreground green out</w:t>
      </w:r>
    </w:p>
    <w:p w:rsidR="00BC2D31" w:rsidRDefault="00BC2D31" w:rsidP="00E55C53">
      <w:pPr>
        <w:pStyle w:val="NoSpacing"/>
        <w:keepNext/>
        <w:keepLines/>
      </w:pPr>
      <w:r w:rsidRPr="009F6BDC">
        <w:rPr>
          <w:rStyle w:val="referenceChar"/>
        </w:rPr>
        <w:t>bb</w:t>
      </w:r>
      <w:r>
        <w:tab/>
        <w:t>Default background blue in, user set foreground blue out</w:t>
      </w:r>
    </w:p>
    <w:p w:rsidR="00BC2D31" w:rsidRDefault="00BC2D31" w:rsidP="00582BA7">
      <w:pPr>
        <w:keepNext/>
        <w:keepLines/>
      </w:pPr>
      <w:r w:rsidRPr="009F6BDC">
        <w:rPr>
          <w:rStyle w:val="referenceChar"/>
        </w:rPr>
        <w:t>effect</w:t>
      </w:r>
      <w:r>
        <w:tab/>
        <w:t>Default font effects in, user set font effects out</w:t>
      </w:r>
    </w:p>
    <w:p w:rsidR="00BC2D31" w:rsidRDefault="00BC2D31" w:rsidP="00582BA7">
      <w:pPr>
        <w:pStyle w:val="reference"/>
        <w:keepNext/>
      </w:pPr>
      <w:r>
        <w:t>Description</w:t>
      </w:r>
    </w:p>
    <w:p w:rsidR="00BC2D31" w:rsidRDefault="00BC2D31" w:rsidP="00582BA7">
      <w:pPr>
        <w:keepNext/>
        <w:keepLines/>
      </w:pPr>
      <w:r>
        <w:t xml:space="preserve">Creates a query font dialog. The dialog "flows through" to set its parameters. When called, </w:t>
      </w:r>
      <w:r w:rsidRPr="004876A2">
        <w:rPr>
          <w:rStyle w:val="referenceChar"/>
        </w:rPr>
        <w:t>fc</w:t>
      </w:r>
      <w:r>
        <w:t xml:space="preserve"> contains the font code, </w:t>
      </w:r>
      <w:r w:rsidRPr="004876A2">
        <w:rPr>
          <w:rStyle w:val="referenceChar"/>
        </w:rPr>
        <w:t>s</w:t>
      </w:r>
      <w:r>
        <w:t xml:space="preserve"> contains the size, </w:t>
      </w:r>
      <w:r w:rsidRPr="004876A2">
        <w:rPr>
          <w:rStyle w:val="referenceChar"/>
        </w:rPr>
        <w:t>fr</w:t>
      </w:r>
      <w:r>
        <w:t xml:space="preserve">, </w:t>
      </w:r>
      <w:r w:rsidRPr="004876A2">
        <w:rPr>
          <w:rStyle w:val="referenceChar"/>
        </w:rPr>
        <w:t>fg</w:t>
      </w:r>
      <w:r>
        <w:t xml:space="preserve"> and </w:t>
      </w:r>
      <w:r w:rsidRPr="004876A2">
        <w:rPr>
          <w:rStyle w:val="referenceChar"/>
        </w:rPr>
        <w:t>fb</w:t>
      </w:r>
      <w:r>
        <w:t xml:space="preserve"> contain the foreground red, green and blue colors, </w:t>
      </w:r>
      <w:r w:rsidRPr="00262B6D">
        <w:rPr>
          <w:rStyle w:val="referenceChar"/>
        </w:rPr>
        <w:t>br</w:t>
      </w:r>
      <w:r>
        <w:t xml:space="preserve">, </w:t>
      </w:r>
      <w:r w:rsidRPr="00262B6D">
        <w:rPr>
          <w:rStyle w:val="referenceChar"/>
        </w:rPr>
        <w:t>bg</w:t>
      </w:r>
      <w:r>
        <w:t xml:space="preserve">, </w:t>
      </w:r>
      <w:r w:rsidRPr="00262B6D">
        <w:rPr>
          <w:rStyle w:val="referenceChar"/>
        </w:rPr>
        <w:t>bb</w:t>
      </w:r>
      <w:r>
        <w:t xml:space="preserve"> contains the background red, green and blue colors, and effect contains a set of font effects. These values are used to initalize the dialog defaults. The user then sets any or all of the parameters, and the results are copied back to the same output parameters. The dialog is presented to the front of the desktop stacking order, and the program holds until the dialog is complete.</w:t>
      </w:r>
    </w:p>
    <w:p w:rsidR="00BC2D31" w:rsidRDefault="00BC2D31" w:rsidP="00582BA7">
      <w:pPr>
        <w:keepLines/>
      </w:pPr>
      <w:r>
        <w:t>If the dialog does not have a particular feature such as color set ability or one or more effects, the input for that parameter is simply copied to the output.</w:t>
      </w:r>
    </w:p>
    <w:p w:rsidR="002D6A84" w:rsidRDefault="002D6A84" w:rsidP="00582BA7"/>
    <w:p w:rsidR="002D6A84" w:rsidRDefault="002D6A84" w:rsidP="00582BA7">
      <w:pPr>
        <w:sectPr w:rsidR="002D6A84" w:rsidSect="009E61F4">
          <w:headerReference w:type="even" r:id="rId124"/>
          <w:headerReference w:type="default" r:id="rId125"/>
          <w:footerReference w:type="even" r:id="rId126"/>
          <w:footerReference w:type="default" r:id="rId127"/>
          <w:type w:val="oddPage"/>
          <w:pgSz w:w="10773" w:h="13041" w:code="1"/>
          <w:pgMar w:top="1440" w:right="1843" w:bottom="1440" w:left="567" w:header="709" w:footer="709" w:gutter="142"/>
          <w:cols w:space="708"/>
          <w:docGrid w:linePitch="360"/>
        </w:sectPr>
      </w:pPr>
    </w:p>
    <w:p w:rsidR="00BC2D31" w:rsidRDefault="00307839" w:rsidP="00582BA7">
      <w:r>
        <w:pict>
          <v:group id="_x0000_s1191" editas="canvas" style="width:411.8pt;height:99.55pt;mso-position-horizontal-relative:char;mso-position-vertical-relative:line" coordorigin=",-149" coordsize="8236,1991">
            <o:lock v:ext="edit" aspectratio="t"/>
            <v:shape id="_x0000_s1192" type="#_x0000_t75" style="position:absolute;top:-149;width:8236;height:1991" o:preferrelative="f">
              <v:fill o:detectmouseclick="t"/>
              <v:path o:extrusionok="t" o:connecttype="none"/>
              <o:lock v:ext="edit" text="t"/>
            </v:shape>
            <v:rect id="_x0000_s1193" style="position:absolute;top:-149;width:8236;height:1991" fillcolor="#ddd" stroked="f">
              <v:fill r:id="rId20" o:title="Granite" color2="#007676" rotate="t" type="tile"/>
            </v:rect>
            <v:rect id="_x0000_s1194" style="position:absolute;top:-149;width:2085;height:1991" filled="f" stroked="f">
              <v:textbox style="mso-next-textbox:#_x0000_s1194" inset="0,0,0,0">
                <w:txbxContent>
                  <w:p w:rsidR="00C425E2" w:rsidRDefault="00C425E2" w:rsidP="00CF6F0B">
                    <w:r>
                      <w:rPr>
                        <w:rFonts w:ascii="Arial" w:hAnsi="Arial" w:cs="Arial"/>
                        <w:b/>
                        <w:bCs/>
                        <w:color w:val="000000"/>
                        <w:sz w:val="184"/>
                        <w:szCs w:val="184"/>
                      </w:rPr>
                      <w:t>13</w:t>
                    </w:r>
                  </w:p>
                </w:txbxContent>
              </v:textbox>
            </v:rect>
            <v:rect id="_x0000_s1195" style="position:absolute;left:1988;top:-149;width:6248;height:1991;v-text-anchor:middle" filled="f" stroked="f">
              <v:textbox style="mso-next-textbox:#_x0000_s1195" inset="0,0,0,0">
                <w:txbxContent>
                  <w:p w:rsidR="00C425E2" w:rsidRDefault="00C425E2" w:rsidP="00CF6F0B">
                    <w:pPr>
                      <w:jc w:val="center"/>
                      <w:rPr>
                        <w:rFonts w:ascii="Arial" w:hAnsi="Arial" w:cs="Arial"/>
                        <w:b/>
                        <w:bCs/>
                        <w:color w:val="000000"/>
                        <w:sz w:val="46"/>
                        <w:szCs w:val="46"/>
                      </w:rPr>
                    </w:pPr>
                    <w:r>
                      <w:rPr>
                        <w:rFonts w:ascii="Arial" w:hAnsi="Arial" w:cs="Arial"/>
                        <w:b/>
                        <w:bCs/>
                        <w:color w:val="000000"/>
                        <w:sz w:val="46"/>
                        <w:szCs w:val="46"/>
                      </w:rPr>
                      <w:t>Chapter Thirteen</w:t>
                    </w:r>
                  </w:p>
                  <w:p w:rsidR="00C425E2" w:rsidRDefault="00C425E2" w:rsidP="00CF6F0B">
                    <w:pPr>
                      <w:jc w:val="center"/>
                    </w:pPr>
                    <w:r>
                      <w:rPr>
                        <w:rFonts w:ascii="Arial" w:hAnsi="Arial" w:cs="Arial"/>
                        <w:b/>
                        <w:bCs/>
                        <w:color w:val="000000"/>
                        <w:sz w:val="46"/>
                        <w:szCs w:val="46"/>
                      </w:rPr>
                      <w:t>Sound Library</w:t>
                    </w:r>
                  </w:p>
                </w:txbxContent>
              </v:textbox>
            </v:rect>
            <w10:wrap type="none"/>
            <w10:anchorlock/>
          </v:group>
        </w:pict>
      </w:r>
    </w:p>
    <w:p w:rsidR="00BC2D31" w:rsidRDefault="00BC2D31" w:rsidP="00E873B9">
      <w:pPr>
        <w:pStyle w:val="Heading1"/>
      </w:pPr>
      <w:bookmarkStart w:id="491" w:name="_Toc221641276"/>
      <w:r>
        <w:t>Sound Library</w:t>
      </w:r>
      <w:bookmarkEnd w:id="491"/>
    </w:p>
    <w:p w:rsidR="00BC2D31" w:rsidRDefault="004E0BC8" w:rsidP="00582BA7">
      <w:r w:rsidRPr="004E0BC8">
        <w:rPr>
          <w:rStyle w:val="referenceChar"/>
        </w:rPr>
        <w:t>s</w:t>
      </w:r>
      <w:r w:rsidR="00BC2D31" w:rsidRPr="004E0BC8">
        <w:rPr>
          <w:rStyle w:val="referenceChar"/>
        </w:rPr>
        <w:t>ndlib</w:t>
      </w:r>
      <w:r w:rsidR="00BC2D31">
        <w:t xml:space="preserve"> gives programs an extensive collection of capabiliti</w:t>
      </w:r>
      <w:r>
        <w:t xml:space="preserve">es to produce and play sounds. </w:t>
      </w:r>
      <w:r w:rsidRPr="004E0BC8">
        <w:rPr>
          <w:rStyle w:val="referenceChar"/>
        </w:rPr>
        <w:t>s</w:t>
      </w:r>
      <w:r w:rsidR="00BC2D31" w:rsidRPr="004E0BC8">
        <w:rPr>
          <w:rStyle w:val="referenceChar"/>
        </w:rPr>
        <w:t>ndlib</w:t>
      </w:r>
      <w:r w:rsidR="00BC2D31">
        <w:t xml:space="preserve"> is divided into two basic sections. The first is functions to drive a synthesizer under the MIDI (Musical Instrument Definition Interface) standard. The second is general purpose wave file output.</w:t>
      </w:r>
    </w:p>
    <w:p w:rsidR="00BC2D31" w:rsidRDefault="00BC2D31" w:rsidP="00E873B9">
      <w:pPr>
        <w:pStyle w:val="Heading2"/>
      </w:pPr>
      <w:bookmarkStart w:id="492" w:name="_Toc221641277"/>
      <w:r>
        <w:t>MIDI Overview</w:t>
      </w:r>
      <w:bookmarkEnd w:id="492"/>
    </w:p>
    <w:p w:rsidR="00BC2D31" w:rsidRDefault="00BC2D31" w:rsidP="00582BA7">
      <w:r>
        <w:t>MIDI was originated in the 1980s by the Roland Corporation as a means to connect their synthesizer instruments to a PC computer. It became a manufacturer independent standard shortly after.</w:t>
      </w:r>
    </w:p>
    <w:p w:rsidR="00BC2D31" w:rsidRDefault="00BC2D31" w:rsidP="00582BA7">
      <w:r>
        <w:t>IP typically does not implement specific interfaces because of the need to run on multiple platforms. However, the MIDI standard is very prevasive, and today is used to hook up virtually every electronic instrument, and virtually all computers support it. Because of this, sndlib is heavily weighted towards functions and capabilities that are present in MIDI.</w:t>
      </w:r>
    </w:p>
    <w:p w:rsidR="00BC2D31" w:rsidRDefault="00BC2D31" w:rsidP="00582BA7">
      <w:r>
        <w:t>On small computers, several FM synthesis standards have existed. However, the MIDI interface is emerging as the preeminent interface for musical synthesis on computers. Formerly , you might have written a game program using proprietary FM synthesis calls. Now, MIDI based calls can be used to perform the same functions.</w:t>
      </w:r>
    </w:p>
    <w:p w:rsidR="00BC2D31" w:rsidRDefault="00BC2D31" w:rsidP="00582BA7">
      <w:r>
        <w:t>MIDI commands can be produced on the fly by the program, or from a prearranged file.</w:t>
      </w:r>
    </w:p>
    <w:p w:rsidR="00BC2D31" w:rsidRDefault="00BC2D31" w:rsidP="00582BA7">
      <w:r>
        <w:t>Not all MIDI functions are implemented. Cheifly those functions commonly used by programs are implemented. Absent are such functions as system exclusive, master/slave sequencer syncrhonizing, downloading, and other specialty functions.</w:t>
      </w:r>
    </w:p>
    <w:p w:rsidR="00BC2D31" w:rsidRDefault="00BC2D31" w:rsidP="00582BA7">
      <w:r>
        <w:t>The standard implemented in sndlib is "General MIDI" or GM.</w:t>
      </w:r>
    </w:p>
    <w:p w:rsidR="00BC2D31" w:rsidRDefault="00BC2D31" w:rsidP="00E873B9">
      <w:pPr>
        <w:pStyle w:val="Heading2"/>
      </w:pPr>
      <w:bookmarkStart w:id="493" w:name="_Toc221641278"/>
      <w:r>
        <w:lastRenderedPageBreak/>
        <w:t>Wave Overview</w:t>
      </w:r>
      <w:bookmarkEnd w:id="493"/>
    </w:p>
    <w:p w:rsidR="00BC2D31" w:rsidRDefault="00BC2D31" w:rsidP="00582BA7">
      <w:r>
        <w:t>For all non-musical or prerecorded sounds used by programs, wave files are used. A wave file is the generic name for a computer stored sound samples. They can be compressed or uncompressed. They can have one, or several different tracks and channels.</w:t>
      </w:r>
    </w:p>
    <w:p w:rsidR="00BC2D31" w:rsidRDefault="00BC2D31" w:rsidP="00582BA7">
      <w:r>
        <w:t>A wave file stores previously recorded content. In fact, a wave file can be the output produced from a midi file by a synthesizer. Wave files and midi files complement each other, and are often used together in the same program.</w:t>
      </w:r>
    </w:p>
    <w:p w:rsidR="00BC2D31" w:rsidRDefault="00BC2D31" w:rsidP="00E873B9">
      <w:pPr>
        <w:pStyle w:val="Heading2"/>
      </w:pPr>
      <w:bookmarkStart w:id="494" w:name="_Toc221641279"/>
      <w:r>
        <w:t>Sequencing</w:t>
      </w:r>
      <w:bookmarkEnd w:id="494"/>
    </w:p>
    <w:p w:rsidR="00BC2D31" w:rsidRDefault="00BC2D31" w:rsidP="00582BA7">
      <w:r>
        <w:t xml:space="preserve">When creating a page on a word processor, you lay out the pictures and text on a page. Similarly, the different sound types available in </w:t>
      </w:r>
      <w:r w:rsidRPr="004E0BC8">
        <w:rPr>
          <w:rStyle w:val="referenceChar"/>
        </w:rPr>
        <w:t>sndlib</w:t>
      </w:r>
      <w:r>
        <w:t xml:space="preserve"> must be laid out in time. A sequencer takes instructions on when and what to output to the sound channel an executes them.</w:t>
      </w:r>
    </w:p>
    <w:p w:rsidR="00BC2D31" w:rsidRDefault="00BC2D31" w:rsidP="00582BA7">
      <w:r w:rsidRPr="006E5A4E">
        <w:rPr>
          <w:rStyle w:val="referenceChar"/>
        </w:rPr>
        <w:t>sndlib</w:t>
      </w:r>
      <w:r>
        <w:t xml:space="preserve"> utilises a "flow through" sequencer. Each sound function has a time parameter that tells the sequencer when to output it, but if the time is set to zero, the function is executed immediately. This allows the program to act as its own sequencer, or to leave it entirely up to the </w:t>
      </w:r>
      <w:r w:rsidRPr="006E5A4E">
        <w:rPr>
          <w:rStyle w:val="referenceChar"/>
        </w:rPr>
        <w:t>sndlib</w:t>
      </w:r>
      <w:r>
        <w:t xml:space="preserve"> sequencer, or any mix of these two.</w:t>
      </w:r>
    </w:p>
    <w:p w:rsidR="00BC2D31" w:rsidRDefault="00BC2D31" w:rsidP="00582BA7">
      <w:r>
        <w:t>The sequencer exists independently from either MIDI or wave output modes. Midi functions, notes, whole MIDI files, and wave files can be sequenced together properly timed.</w:t>
      </w:r>
    </w:p>
    <w:p w:rsidR="00BC2D31" w:rsidRDefault="00BC2D31" w:rsidP="00582BA7">
      <w:r>
        <w:t xml:space="preserve">The sequencer is started with the procedure </w:t>
      </w:r>
      <w:r w:rsidRPr="006E5A4E">
        <w:rPr>
          <w:rStyle w:val="referenceChar"/>
        </w:rPr>
        <w:t>starttime</w:t>
      </w:r>
      <w:r>
        <w:t xml:space="preserve">. </w:t>
      </w:r>
      <w:r w:rsidRPr="00C955FB">
        <w:rPr>
          <w:rStyle w:val="referenceChar"/>
        </w:rPr>
        <w:t>Starttime</w:t>
      </w:r>
      <w:r>
        <w:t xml:space="preserve"> allows sequenced functions to be stored for sequencing, and starts the sequencer clock running. If the sequencer is not running, non-sequenced events can still be output at any time, but the sequencer must be running if a sequence time is used on a function call.</w:t>
      </w:r>
    </w:p>
    <w:p w:rsidR="00BC2D31" w:rsidRDefault="00BC2D31" w:rsidP="00582BA7">
      <w:r>
        <w:t xml:space="preserve">If </w:t>
      </w:r>
      <w:r w:rsidRPr="006E5A4E">
        <w:rPr>
          <w:rStyle w:val="referenceChar"/>
        </w:rPr>
        <w:t>starttime</w:t>
      </w:r>
      <w:r>
        <w:t xml:space="preserve"> is executed again while the sequencer is runnning, this resets the sequencer. The sequencer time is reset to zero, and all pending events are cleared. The sequencer can be restarted any number of times.</w:t>
      </w:r>
    </w:p>
    <w:p w:rsidR="00BC2D31" w:rsidRDefault="00BC2D31" w:rsidP="00582BA7">
      <w:r>
        <w:t xml:space="preserve">If the sequencer function is no longer required, </w:t>
      </w:r>
      <w:r w:rsidRPr="006E5A4E">
        <w:rPr>
          <w:rStyle w:val="referenceChar"/>
        </w:rPr>
        <w:t>stoptime</w:t>
      </w:r>
      <w:r>
        <w:t xml:space="preserve"> can be executed. This halts the sequencer and removes any pending sequencer events, freeing up memory for other uses. The sequencer can be started and stopped any number of times.</w:t>
      </w:r>
    </w:p>
    <w:p w:rsidR="00BC2D31" w:rsidRDefault="00BC2D31" w:rsidP="00E873B9">
      <w:pPr>
        <w:pStyle w:val="Heading2"/>
      </w:pPr>
      <w:bookmarkStart w:id="495" w:name="_Toc221641280"/>
      <w:r>
        <w:lastRenderedPageBreak/>
        <w:t>MIDI functions</w:t>
      </w:r>
      <w:bookmarkEnd w:id="495"/>
    </w:p>
    <w:p w:rsidR="00BC2D31" w:rsidRDefault="00BC2D31" w:rsidP="00E873B9">
      <w:pPr>
        <w:pStyle w:val="Heading3"/>
      </w:pPr>
      <w:bookmarkStart w:id="496" w:name="_Toc221641281"/>
      <w:r>
        <w:t>Ports</w:t>
      </w:r>
      <w:bookmarkEnd w:id="496"/>
    </w:p>
    <w:p w:rsidR="00BC2D31" w:rsidRDefault="00BC2D31" w:rsidP="00582BA7">
      <w:r>
        <w:t xml:space="preserve">MIDI ports are denoted by numbers from 1 to N. By convention, port number 1 is the main output port that produces sound on the computer itself, and port number 2 is the external MIDI daisy chain of MIDI serial devices. </w:t>
      </w:r>
      <w:r w:rsidRPr="006E5A4E">
        <w:rPr>
          <w:rStyle w:val="referenceChar"/>
        </w:rPr>
        <w:t>sndlib</w:t>
      </w:r>
      <w:r>
        <w:t xml:space="preserve"> provides predefined identifiers for each. </w:t>
      </w:r>
      <w:r w:rsidRPr="00C955FB">
        <w:rPr>
          <w:rStyle w:val="referenceChar"/>
        </w:rPr>
        <w:t>synth_out</w:t>
      </w:r>
      <w:r>
        <w:t xml:space="preserve"> is the normal sound output for port 1, and </w:t>
      </w:r>
      <w:r w:rsidRPr="00C955FB">
        <w:rPr>
          <w:rStyle w:val="referenceChar"/>
        </w:rPr>
        <w:t>synth_ext</w:t>
      </w:r>
      <w:r>
        <w:t xml:space="preserve"> is the port 2 or external port. The total number of synthesizer devices can be found with the function </w:t>
      </w:r>
      <w:r w:rsidRPr="00C955FB">
        <w:rPr>
          <w:rStyle w:val="referenceChar"/>
        </w:rPr>
        <w:t>sythout</w:t>
      </w:r>
      <w:r>
        <w:t xml:space="preserve">. A synthesizer output can be opened with </w:t>
      </w:r>
      <w:r w:rsidRPr="006E5A4E">
        <w:rPr>
          <w:rStyle w:val="referenceChar"/>
        </w:rPr>
        <w:t>opensynthout(p)</w:t>
      </w:r>
      <w:r>
        <w:t xml:space="preserve">, where </w:t>
      </w:r>
      <w:r w:rsidRPr="006E5A4E">
        <w:rPr>
          <w:rStyle w:val="referenceChar"/>
        </w:rPr>
        <w:t>p</w:t>
      </w:r>
      <w:r>
        <w:t xml:space="preserve"> is the port number. When a synthesizer output is no longer required, it is closed with </w:t>
      </w:r>
      <w:r w:rsidRPr="006E5A4E">
        <w:rPr>
          <w:rStyle w:val="referenceChar"/>
        </w:rPr>
        <w:t>closesynthout(p)</w:t>
      </w:r>
      <w:r>
        <w:t>.</w:t>
      </w:r>
    </w:p>
    <w:p w:rsidR="00BC2D31" w:rsidRDefault="00BC2D31" w:rsidP="00E873B9">
      <w:pPr>
        <w:pStyle w:val="Heading3"/>
      </w:pPr>
      <w:bookmarkStart w:id="497" w:name="_Toc221641282"/>
      <w:r>
        <w:t>Notes</w:t>
      </w:r>
      <w:bookmarkEnd w:id="497"/>
    </w:p>
    <w:p w:rsidR="00BC2D31" w:rsidRDefault="00BC2D31" w:rsidP="00582BA7">
      <w:r>
        <w:t xml:space="preserve">The two most important commands for MIDI are </w:t>
      </w:r>
      <w:r w:rsidRPr="006E5A4E">
        <w:rPr>
          <w:rStyle w:val="referenceChar"/>
        </w:rPr>
        <w:t>noteon(p, t, c, n, v)</w:t>
      </w:r>
      <w:r>
        <w:t xml:space="preserve"> and </w:t>
      </w:r>
      <w:r w:rsidRPr="006E5A4E">
        <w:rPr>
          <w:rStyle w:val="referenceChar"/>
        </w:rPr>
        <w:t>noteoff(p, t, c, n, v)</w:t>
      </w:r>
      <w:r>
        <w:t xml:space="preserve">. The </w:t>
      </w:r>
      <w:r w:rsidRPr="006E5A4E">
        <w:rPr>
          <w:rStyle w:val="referenceChar"/>
        </w:rPr>
        <w:t>p</w:t>
      </w:r>
      <w:r>
        <w:t xml:space="preserve"> parameter indicates the synthesizer output port for the operation. The </w:t>
      </w:r>
      <w:r w:rsidRPr="006E5A4E">
        <w:rPr>
          <w:rStyle w:val="referenceChar"/>
        </w:rPr>
        <w:t>t</w:t>
      </w:r>
      <w:r>
        <w:t xml:space="preserve"> parameter is the sequencing time, and can be 0 to execute the note immediately without sequencing it. The </w:t>
      </w:r>
      <w:r w:rsidRPr="006E5A4E">
        <w:rPr>
          <w:rStyle w:val="referenceChar"/>
        </w:rPr>
        <w:t>c</w:t>
      </w:r>
      <w:r>
        <w:t xml:space="preserve"> parameter is then channel the note will be played on. The </w:t>
      </w:r>
      <w:r w:rsidRPr="006E5A4E">
        <w:rPr>
          <w:rStyle w:val="referenceChar"/>
        </w:rPr>
        <w:t>n</w:t>
      </w:r>
      <w:r>
        <w:t xml:space="preserve"> parameter is the note, and the </w:t>
      </w:r>
      <w:r w:rsidRPr="006E5A4E">
        <w:rPr>
          <w:rStyle w:val="referenceChar"/>
        </w:rPr>
        <w:t>v</w:t>
      </w:r>
      <w:r>
        <w:t xml:space="preserve"> parameter is the "velocity" of the note, which for general MIDI means the volume that note is played at.</w:t>
      </w:r>
    </w:p>
    <w:p w:rsidR="00BC2D31" w:rsidRDefault="00BC2D31" w:rsidP="00582BA7">
      <w:r>
        <w:t>The parameters for each note played, then, are:</w:t>
      </w:r>
    </w:p>
    <w:p w:rsidR="00BC2D31" w:rsidRDefault="00BC2D31" w:rsidP="00E55C53">
      <w:pPr>
        <w:pStyle w:val="ListParagraph"/>
        <w:numPr>
          <w:ilvl w:val="0"/>
          <w:numId w:val="45"/>
        </w:numPr>
      </w:pPr>
      <w:r>
        <w:t>Time the note starts.</w:t>
      </w:r>
    </w:p>
    <w:p w:rsidR="00BC2D31" w:rsidRDefault="00BC2D31" w:rsidP="00E55C53">
      <w:pPr>
        <w:pStyle w:val="ListParagraph"/>
        <w:numPr>
          <w:ilvl w:val="0"/>
          <w:numId w:val="45"/>
        </w:numPr>
      </w:pPr>
      <w:r>
        <w:t>Time the note stops.</w:t>
      </w:r>
    </w:p>
    <w:p w:rsidR="00BC2D31" w:rsidRDefault="00BC2D31" w:rsidP="00E55C53">
      <w:pPr>
        <w:pStyle w:val="ListParagraph"/>
        <w:numPr>
          <w:ilvl w:val="0"/>
          <w:numId w:val="45"/>
        </w:numPr>
      </w:pPr>
      <w:r>
        <w:t>The channel to which the note is played.</w:t>
      </w:r>
    </w:p>
    <w:p w:rsidR="00BC2D31" w:rsidRDefault="00BC2D31" w:rsidP="00E55C53">
      <w:pPr>
        <w:pStyle w:val="ListParagraph"/>
        <w:numPr>
          <w:ilvl w:val="0"/>
          <w:numId w:val="45"/>
        </w:numPr>
      </w:pPr>
      <w:r>
        <w:t>frequency of the note in steps and octaves.</w:t>
      </w:r>
    </w:p>
    <w:p w:rsidR="00BC2D31" w:rsidRDefault="00BC2D31" w:rsidP="00E55C53">
      <w:pPr>
        <w:pStyle w:val="ListParagraph"/>
        <w:numPr>
          <w:ilvl w:val="0"/>
          <w:numId w:val="45"/>
        </w:numPr>
      </w:pPr>
      <w:r>
        <w:t>Volume of the note.</w:t>
      </w:r>
    </w:p>
    <w:p w:rsidR="00BC2D31" w:rsidRDefault="00BC2D31" w:rsidP="00582BA7">
      <w:r>
        <w:t>Each of these parameters is important, and will be covered individually.</w:t>
      </w:r>
    </w:p>
    <w:p w:rsidR="00BC2D31" w:rsidRDefault="00BC2D31" w:rsidP="00E873B9">
      <w:pPr>
        <w:pStyle w:val="Heading3"/>
      </w:pPr>
      <w:bookmarkStart w:id="498" w:name="_Toc221641283"/>
      <w:r>
        <w:t>Time</w:t>
      </w:r>
      <w:bookmarkEnd w:id="498"/>
    </w:p>
    <w:p w:rsidR="00BC2D31" w:rsidRDefault="00BC2D31" w:rsidP="00582BA7">
      <w:r>
        <w:t xml:space="preserve">The time the note is played is bracketed by the </w:t>
      </w:r>
      <w:r w:rsidRPr="006E5A4E">
        <w:rPr>
          <w:rStyle w:val="referenceChar"/>
        </w:rPr>
        <w:t>noteon</w:t>
      </w:r>
      <w:r>
        <w:t xml:space="preserve"> and </w:t>
      </w:r>
      <w:r w:rsidRPr="006E5A4E">
        <w:rPr>
          <w:rStyle w:val="referenceChar"/>
        </w:rPr>
        <w:t>noteoff</w:t>
      </w:r>
      <w:r>
        <w:t xml:space="preserve"> commands. However, there are two basic types of instruments that play notes. Some, like pianos, string instruments and percussion instruments, have a natural amount of time for the note to sound, and don't need note off commands. Others, such as organs and wind instruments, last as long as the time between </w:t>
      </w:r>
      <w:r w:rsidRPr="006E5A4E">
        <w:rPr>
          <w:rStyle w:val="referenceChar"/>
        </w:rPr>
        <w:t>noteon</w:t>
      </w:r>
      <w:r>
        <w:t xml:space="preserve"> and </w:t>
      </w:r>
      <w:r w:rsidRPr="006E5A4E">
        <w:rPr>
          <w:rStyle w:val="referenceChar"/>
        </w:rPr>
        <w:t>noteoff</w:t>
      </w:r>
      <w:r>
        <w:t xml:space="preserve"> commands.</w:t>
      </w:r>
    </w:p>
    <w:p w:rsidR="00BC2D31" w:rsidRDefault="00BC2D31" w:rsidP="00582BA7">
      <w:r>
        <w:t xml:space="preserve">On instruments with their own note timing, the </w:t>
      </w:r>
      <w:r w:rsidRPr="006E5A4E">
        <w:rPr>
          <w:rStyle w:val="referenceChar"/>
        </w:rPr>
        <w:t>noteoff</w:t>
      </w:r>
      <w:r>
        <w:t xml:space="preserve"> command is not needed, and the only effect it has is to cut the note off short if the time between the </w:t>
      </w:r>
      <w:r w:rsidRPr="006E5A4E">
        <w:rPr>
          <w:rStyle w:val="referenceChar"/>
        </w:rPr>
        <w:t>noteon</w:t>
      </w:r>
      <w:r>
        <w:t xml:space="preserve"> and </w:t>
      </w:r>
      <w:r w:rsidRPr="006E5A4E">
        <w:rPr>
          <w:rStyle w:val="referenceChar"/>
        </w:rPr>
        <w:t>noteoff</w:t>
      </w:r>
      <w:r>
        <w:t xml:space="preserve"> commands is shorter than the natu</w:t>
      </w:r>
      <w:r w:rsidR="006E5A4E">
        <w:t xml:space="preserve">ral note time. If multiple </w:t>
      </w:r>
      <w:r w:rsidR="006E5A4E" w:rsidRPr="006E5A4E">
        <w:rPr>
          <w:rStyle w:val="referenceChar"/>
        </w:rPr>
        <w:t>note</w:t>
      </w:r>
      <w:r w:rsidRPr="006E5A4E">
        <w:rPr>
          <w:rStyle w:val="referenceChar"/>
        </w:rPr>
        <w:t>on</w:t>
      </w:r>
      <w:r>
        <w:t xml:space="preserve"> commands are given </w:t>
      </w:r>
      <w:r>
        <w:lastRenderedPageBreak/>
        <w:t xml:space="preserve">with no </w:t>
      </w:r>
      <w:r w:rsidRPr="006E5A4E">
        <w:rPr>
          <w:rStyle w:val="referenceChar"/>
        </w:rPr>
        <w:t>noteoff</w:t>
      </w:r>
      <w:r>
        <w:t xml:space="preserve"> commands, then the note will be started again, even if it cuts short the last note.</w:t>
      </w:r>
    </w:p>
    <w:p w:rsidR="00BC2D31" w:rsidRDefault="00BC2D31" w:rsidP="00582BA7">
      <w:r>
        <w:t>On instruments with no timing, the note will stay on for any length of time until a note off is given. Multiple noteon commands with the same note have no effect, but if the notes are different, they sound at the same time.</w:t>
      </w:r>
    </w:p>
    <w:p w:rsidR="00BC2D31" w:rsidRDefault="00BC2D31" w:rsidP="00E873B9">
      <w:pPr>
        <w:pStyle w:val="Heading3"/>
      </w:pPr>
      <w:bookmarkStart w:id="499" w:name="_Toc221641284"/>
      <w:r>
        <w:t>Notes in scale and frequency</w:t>
      </w:r>
      <w:bookmarkEnd w:id="499"/>
    </w:p>
    <w:p w:rsidR="00BC2D31" w:rsidRDefault="00BC2D31" w:rsidP="00582BA7">
      <w:r>
        <w:t>MIDI uses 128 notes, numbered from 1 to 128, ranging in frequency from 8 hertz (Cycles Per Second) to 12 Kilohertz (12 thousand Cycles Per Second). This is approximately the range of human hearing.</w:t>
      </w:r>
    </w:p>
    <w:p w:rsidR="00BC2D31" w:rsidRDefault="00BC2D31" w:rsidP="00582BA7">
      <w:r>
        <w:t>MIDI notes are not linear with frequency. Humans perceive a frequency 4 times higher as being only twice as high. A musical note, doubled in frequency, is perceived as the same note in the next octave.</w:t>
      </w:r>
    </w:p>
    <w:p w:rsidR="00BC2D31" w:rsidRDefault="00BC2D31" w:rsidP="00582BA7">
      <w:r>
        <w:t>There are 11 octaves total in MIDI. Each octave has 12 notes which are referred to as "half steps":</w:t>
      </w:r>
    </w:p>
    <w:p w:rsidR="00BC2D31" w:rsidRDefault="00BC2D31" w:rsidP="00E55C53">
      <w:pPr>
        <w:pStyle w:val="ListParagraph"/>
        <w:numPr>
          <w:ilvl w:val="0"/>
          <w:numId w:val="46"/>
        </w:numPr>
      </w:pPr>
      <w:r>
        <w:t>C</w:t>
      </w:r>
    </w:p>
    <w:p w:rsidR="00BC2D31" w:rsidRDefault="00BC2D31" w:rsidP="00E55C53">
      <w:pPr>
        <w:pStyle w:val="ListParagraph"/>
        <w:numPr>
          <w:ilvl w:val="0"/>
          <w:numId w:val="46"/>
        </w:numPr>
      </w:pPr>
      <w:r>
        <w:t>C sharp/D flat</w:t>
      </w:r>
    </w:p>
    <w:p w:rsidR="00BC2D31" w:rsidRDefault="00BC2D31" w:rsidP="00E55C53">
      <w:pPr>
        <w:pStyle w:val="ListParagraph"/>
        <w:numPr>
          <w:ilvl w:val="0"/>
          <w:numId w:val="46"/>
        </w:numPr>
      </w:pPr>
      <w:r>
        <w:t>D</w:t>
      </w:r>
    </w:p>
    <w:p w:rsidR="00BC2D31" w:rsidRDefault="00BC2D31" w:rsidP="00E55C53">
      <w:pPr>
        <w:pStyle w:val="ListParagraph"/>
        <w:numPr>
          <w:ilvl w:val="0"/>
          <w:numId w:val="46"/>
        </w:numPr>
      </w:pPr>
      <w:r>
        <w:t>D sharp/E flat</w:t>
      </w:r>
    </w:p>
    <w:p w:rsidR="00BC2D31" w:rsidRDefault="00BC2D31" w:rsidP="00E55C53">
      <w:pPr>
        <w:pStyle w:val="ListParagraph"/>
        <w:numPr>
          <w:ilvl w:val="0"/>
          <w:numId w:val="46"/>
        </w:numPr>
      </w:pPr>
      <w:r>
        <w:t>E</w:t>
      </w:r>
    </w:p>
    <w:p w:rsidR="00BC2D31" w:rsidRDefault="00BC2D31" w:rsidP="00E55C53">
      <w:pPr>
        <w:pStyle w:val="ListParagraph"/>
        <w:numPr>
          <w:ilvl w:val="0"/>
          <w:numId w:val="46"/>
        </w:numPr>
      </w:pPr>
      <w:r>
        <w:t>F</w:t>
      </w:r>
    </w:p>
    <w:p w:rsidR="00BC2D31" w:rsidRDefault="00BC2D31" w:rsidP="00E55C53">
      <w:pPr>
        <w:pStyle w:val="ListParagraph"/>
        <w:numPr>
          <w:ilvl w:val="0"/>
          <w:numId w:val="46"/>
        </w:numPr>
      </w:pPr>
      <w:r>
        <w:t>F sharp/G flat</w:t>
      </w:r>
    </w:p>
    <w:p w:rsidR="00BC2D31" w:rsidRDefault="00BC2D31" w:rsidP="00E55C53">
      <w:pPr>
        <w:pStyle w:val="ListParagraph"/>
        <w:numPr>
          <w:ilvl w:val="0"/>
          <w:numId w:val="46"/>
        </w:numPr>
      </w:pPr>
      <w:r>
        <w:t>G</w:t>
      </w:r>
    </w:p>
    <w:p w:rsidR="00BC2D31" w:rsidRDefault="00BC2D31" w:rsidP="00E55C53">
      <w:pPr>
        <w:pStyle w:val="ListParagraph"/>
        <w:numPr>
          <w:ilvl w:val="0"/>
          <w:numId w:val="46"/>
        </w:numPr>
      </w:pPr>
      <w:r>
        <w:t>G sharp/A flat</w:t>
      </w:r>
    </w:p>
    <w:p w:rsidR="00BC2D31" w:rsidRDefault="00BC2D31" w:rsidP="00E55C53">
      <w:pPr>
        <w:pStyle w:val="ListParagraph"/>
        <w:numPr>
          <w:ilvl w:val="0"/>
          <w:numId w:val="46"/>
        </w:numPr>
      </w:pPr>
      <w:r>
        <w:t>A</w:t>
      </w:r>
    </w:p>
    <w:p w:rsidR="00BC2D31" w:rsidRDefault="00BC2D31" w:rsidP="00E55C53">
      <w:pPr>
        <w:pStyle w:val="ListParagraph"/>
        <w:numPr>
          <w:ilvl w:val="0"/>
          <w:numId w:val="46"/>
        </w:numPr>
      </w:pPr>
      <w:r>
        <w:t>A sharp/B flat</w:t>
      </w:r>
    </w:p>
    <w:p w:rsidR="00BC2D31" w:rsidRDefault="00BC2D31" w:rsidP="00E55C53">
      <w:pPr>
        <w:pStyle w:val="ListParagraph"/>
        <w:numPr>
          <w:ilvl w:val="0"/>
          <w:numId w:val="46"/>
        </w:numPr>
      </w:pPr>
      <w:r>
        <w:t>B</w:t>
      </w:r>
    </w:p>
    <w:p w:rsidR="00BC2D31" w:rsidRDefault="00BC2D31" w:rsidP="00582BA7">
      <w:r>
        <w:t>Note that the last octave in MIDI does not have 12 notes.</w:t>
      </w:r>
    </w:p>
    <w:p w:rsidR="00BC2D31" w:rsidRDefault="00BC2D31" w:rsidP="00582BA7">
      <w:r>
        <w:t>Each octave is evenly divided into 12 notes. This is the even tempered scale, and comes from historic traditions of how to divide up the musical scale. It is not the only way that musicians use notes. There are "special tunings", and MIDI provides means to tune off the standard scale.</w:t>
      </w:r>
    </w:p>
    <w:p w:rsidR="00BC2D31" w:rsidRDefault="00BC2D31" w:rsidP="00582BA7">
      <w:r>
        <w:t xml:space="preserve">Although it is certainly possible to choose notes strictly by their number, </w:t>
      </w:r>
      <w:r w:rsidRPr="006E5A4E">
        <w:rPr>
          <w:rStyle w:val="referenceChar"/>
        </w:rPr>
        <w:t>sndlib</w:t>
      </w:r>
      <w:r>
        <w:t xml:space="preserve"> provides predefined symbols for all notes and octaves.</w:t>
      </w:r>
    </w:p>
    <w:tbl>
      <w:tblPr>
        <w:tblStyle w:val="MediumShading2-Accent3"/>
        <w:tblW w:w="5000" w:type="pct"/>
        <w:tblLook w:val="04A0"/>
      </w:tblPr>
      <w:tblGrid>
        <w:gridCol w:w="1667"/>
        <w:gridCol w:w="6770"/>
      </w:tblGrid>
      <w:tr w:rsidR="00CD0789" w:rsidRPr="00CD0789" w:rsidTr="009241FF">
        <w:trPr>
          <w:cnfStyle w:val="100000000000"/>
        </w:trPr>
        <w:tc>
          <w:tcPr>
            <w:cnfStyle w:val="001000000100"/>
            <w:tcW w:w="988" w:type="pct"/>
          </w:tcPr>
          <w:p w:rsidR="00CD0789" w:rsidRPr="00CD0789" w:rsidRDefault="00CD0789" w:rsidP="009241FF">
            <w:pPr>
              <w:keepNext/>
            </w:pPr>
            <w:r w:rsidRPr="00CD0789">
              <w:lastRenderedPageBreak/>
              <w:t>Symbol</w:t>
            </w:r>
          </w:p>
        </w:tc>
        <w:tc>
          <w:tcPr>
            <w:tcW w:w="4012" w:type="pct"/>
          </w:tcPr>
          <w:p w:rsidR="00CD0789" w:rsidRPr="00CD0789" w:rsidRDefault="00CD0789" w:rsidP="009241FF">
            <w:pPr>
              <w:keepNext/>
              <w:cnfStyle w:val="100000000000"/>
            </w:pPr>
            <w:r w:rsidRPr="00CD0789">
              <w:t>Number</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note_c</w:t>
            </w:r>
          </w:p>
        </w:tc>
        <w:tc>
          <w:tcPr>
            <w:tcW w:w="4012" w:type="pct"/>
          </w:tcPr>
          <w:p w:rsidR="00CD0789" w:rsidRPr="00CD0789" w:rsidRDefault="00CD0789" w:rsidP="00E55C53">
            <w:pPr>
              <w:pStyle w:val="NoSpacing"/>
              <w:keepNext/>
              <w:cnfStyle w:val="000000100000"/>
            </w:pPr>
            <w:r w:rsidRPr="00CD0789">
              <w:t>1</w:t>
            </w:r>
          </w:p>
        </w:tc>
      </w:tr>
      <w:tr w:rsidR="00CD0789" w:rsidRPr="00CD0789" w:rsidTr="009241FF">
        <w:tc>
          <w:tcPr>
            <w:cnfStyle w:val="001000000000"/>
            <w:tcW w:w="988" w:type="pct"/>
          </w:tcPr>
          <w:p w:rsidR="00CD0789" w:rsidRPr="00CD0789" w:rsidRDefault="00CD0789" w:rsidP="00E55C53">
            <w:pPr>
              <w:pStyle w:val="NoSpacing"/>
              <w:keepNext/>
            </w:pPr>
            <w:r w:rsidRPr="00CD0789">
              <w:t>note_c_sharp</w:t>
            </w:r>
          </w:p>
        </w:tc>
        <w:tc>
          <w:tcPr>
            <w:tcW w:w="4012" w:type="pct"/>
          </w:tcPr>
          <w:p w:rsidR="00CD0789" w:rsidRPr="00CD0789" w:rsidRDefault="00CD0789" w:rsidP="00E55C53">
            <w:pPr>
              <w:pStyle w:val="NoSpacing"/>
              <w:keepNext/>
              <w:cnfStyle w:val="000000000000"/>
            </w:pPr>
            <w:r w:rsidRPr="00CD0789">
              <w:t>2</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note_d_flat</w:t>
            </w:r>
          </w:p>
        </w:tc>
        <w:tc>
          <w:tcPr>
            <w:tcW w:w="4012" w:type="pct"/>
          </w:tcPr>
          <w:p w:rsidR="00CD0789" w:rsidRPr="00CD0789" w:rsidRDefault="00CD0789" w:rsidP="00E55C53">
            <w:pPr>
              <w:pStyle w:val="NoSpacing"/>
              <w:keepNext/>
              <w:cnfStyle w:val="000000100000"/>
            </w:pPr>
            <w:r w:rsidRPr="00CD0789">
              <w:t>2</w:t>
            </w:r>
          </w:p>
        </w:tc>
      </w:tr>
      <w:tr w:rsidR="00CD0789" w:rsidRPr="00CD0789" w:rsidTr="009241FF">
        <w:tc>
          <w:tcPr>
            <w:cnfStyle w:val="001000000000"/>
            <w:tcW w:w="988" w:type="pct"/>
          </w:tcPr>
          <w:p w:rsidR="00CD0789" w:rsidRPr="00CD0789" w:rsidRDefault="00CD0789" w:rsidP="00E55C53">
            <w:pPr>
              <w:pStyle w:val="NoSpacing"/>
              <w:keepNext/>
            </w:pPr>
            <w:r w:rsidRPr="00CD0789">
              <w:t>note_d</w:t>
            </w:r>
          </w:p>
        </w:tc>
        <w:tc>
          <w:tcPr>
            <w:tcW w:w="4012" w:type="pct"/>
          </w:tcPr>
          <w:p w:rsidR="00CD0789" w:rsidRPr="00CD0789" w:rsidRDefault="00CD0789" w:rsidP="00E55C53">
            <w:pPr>
              <w:pStyle w:val="NoSpacing"/>
              <w:keepNext/>
              <w:cnfStyle w:val="000000000000"/>
            </w:pPr>
            <w:r w:rsidRPr="00CD0789">
              <w:t>3</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note_d_sharp</w:t>
            </w:r>
          </w:p>
        </w:tc>
        <w:tc>
          <w:tcPr>
            <w:tcW w:w="4012" w:type="pct"/>
          </w:tcPr>
          <w:p w:rsidR="00CD0789" w:rsidRPr="00CD0789" w:rsidRDefault="00CD0789" w:rsidP="00E55C53">
            <w:pPr>
              <w:pStyle w:val="NoSpacing"/>
              <w:keepNext/>
              <w:cnfStyle w:val="000000100000"/>
            </w:pPr>
            <w:r w:rsidRPr="00CD0789">
              <w:t>4</w:t>
            </w:r>
          </w:p>
        </w:tc>
      </w:tr>
      <w:tr w:rsidR="00CD0789" w:rsidRPr="00CD0789" w:rsidTr="009241FF">
        <w:tc>
          <w:tcPr>
            <w:cnfStyle w:val="001000000000"/>
            <w:tcW w:w="988" w:type="pct"/>
          </w:tcPr>
          <w:p w:rsidR="00CD0789" w:rsidRPr="00CD0789" w:rsidRDefault="00CD0789" w:rsidP="00E55C53">
            <w:pPr>
              <w:pStyle w:val="NoSpacing"/>
              <w:keepNext/>
            </w:pPr>
            <w:r w:rsidRPr="00CD0789">
              <w:t>note_e_flat</w:t>
            </w:r>
          </w:p>
        </w:tc>
        <w:tc>
          <w:tcPr>
            <w:tcW w:w="4012" w:type="pct"/>
          </w:tcPr>
          <w:p w:rsidR="00CD0789" w:rsidRPr="00CD0789" w:rsidRDefault="00CD0789" w:rsidP="00E55C53">
            <w:pPr>
              <w:pStyle w:val="NoSpacing"/>
              <w:keepNext/>
              <w:cnfStyle w:val="000000000000"/>
            </w:pPr>
            <w:r w:rsidRPr="00CD0789">
              <w:t>4</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note_e</w:t>
            </w:r>
          </w:p>
        </w:tc>
        <w:tc>
          <w:tcPr>
            <w:tcW w:w="4012" w:type="pct"/>
          </w:tcPr>
          <w:p w:rsidR="00CD0789" w:rsidRPr="00CD0789" w:rsidRDefault="00CD0789" w:rsidP="00E55C53">
            <w:pPr>
              <w:pStyle w:val="NoSpacing"/>
              <w:keepNext/>
              <w:cnfStyle w:val="000000100000"/>
            </w:pPr>
            <w:r w:rsidRPr="00CD0789">
              <w:t>5</w:t>
            </w:r>
          </w:p>
        </w:tc>
      </w:tr>
      <w:tr w:rsidR="00CD0789" w:rsidRPr="00CD0789" w:rsidTr="009241FF">
        <w:tc>
          <w:tcPr>
            <w:cnfStyle w:val="001000000000"/>
            <w:tcW w:w="988" w:type="pct"/>
          </w:tcPr>
          <w:p w:rsidR="00CD0789" w:rsidRPr="00CD0789" w:rsidRDefault="00CD0789" w:rsidP="00E55C53">
            <w:pPr>
              <w:pStyle w:val="NoSpacing"/>
              <w:keepNext/>
            </w:pPr>
            <w:r w:rsidRPr="00CD0789">
              <w:t>note_f</w:t>
            </w:r>
          </w:p>
        </w:tc>
        <w:tc>
          <w:tcPr>
            <w:tcW w:w="4012" w:type="pct"/>
          </w:tcPr>
          <w:p w:rsidR="00CD0789" w:rsidRPr="00CD0789" w:rsidRDefault="00CD0789" w:rsidP="00E55C53">
            <w:pPr>
              <w:pStyle w:val="NoSpacing"/>
              <w:keepNext/>
              <w:cnfStyle w:val="000000000000"/>
            </w:pPr>
            <w:r w:rsidRPr="00CD0789">
              <w:t>6</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note_f_sharp</w:t>
            </w:r>
          </w:p>
        </w:tc>
        <w:tc>
          <w:tcPr>
            <w:tcW w:w="4012" w:type="pct"/>
          </w:tcPr>
          <w:p w:rsidR="00CD0789" w:rsidRPr="00CD0789" w:rsidRDefault="00CD0789" w:rsidP="00E55C53">
            <w:pPr>
              <w:pStyle w:val="NoSpacing"/>
              <w:keepNext/>
              <w:cnfStyle w:val="000000100000"/>
            </w:pPr>
            <w:r w:rsidRPr="00CD0789">
              <w:t>7</w:t>
            </w:r>
          </w:p>
        </w:tc>
      </w:tr>
      <w:tr w:rsidR="00CD0789" w:rsidRPr="00CD0789" w:rsidTr="009241FF">
        <w:tc>
          <w:tcPr>
            <w:cnfStyle w:val="001000000000"/>
            <w:tcW w:w="988" w:type="pct"/>
          </w:tcPr>
          <w:p w:rsidR="00CD0789" w:rsidRPr="00CD0789" w:rsidRDefault="00CD0789" w:rsidP="00E55C53">
            <w:pPr>
              <w:pStyle w:val="NoSpacing"/>
              <w:keepNext/>
            </w:pPr>
            <w:r w:rsidRPr="00CD0789">
              <w:t>note_g_flat</w:t>
            </w:r>
          </w:p>
        </w:tc>
        <w:tc>
          <w:tcPr>
            <w:tcW w:w="4012" w:type="pct"/>
          </w:tcPr>
          <w:p w:rsidR="00CD0789" w:rsidRPr="00CD0789" w:rsidRDefault="00CD0789" w:rsidP="00E55C53">
            <w:pPr>
              <w:pStyle w:val="NoSpacing"/>
              <w:keepNext/>
              <w:cnfStyle w:val="000000000000"/>
            </w:pPr>
            <w:r w:rsidRPr="00CD0789">
              <w:t>7</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note_g</w:t>
            </w:r>
          </w:p>
        </w:tc>
        <w:tc>
          <w:tcPr>
            <w:tcW w:w="4012" w:type="pct"/>
          </w:tcPr>
          <w:p w:rsidR="00CD0789" w:rsidRPr="00CD0789" w:rsidRDefault="00CD0789" w:rsidP="00E55C53">
            <w:pPr>
              <w:pStyle w:val="NoSpacing"/>
              <w:keepNext/>
              <w:cnfStyle w:val="000000100000"/>
            </w:pPr>
            <w:r w:rsidRPr="00CD0789">
              <w:t>8</w:t>
            </w:r>
          </w:p>
        </w:tc>
      </w:tr>
      <w:tr w:rsidR="00CD0789" w:rsidRPr="00CD0789" w:rsidTr="009241FF">
        <w:tc>
          <w:tcPr>
            <w:cnfStyle w:val="001000000000"/>
            <w:tcW w:w="988" w:type="pct"/>
          </w:tcPr>
          <w:p w:rsidR="00CD0789" w:rsidRPr="00CD0789" w:rsidRDefault="00CD0789" w:rsidP="00E55C53">
            <w:pPr>
              <w:pStyle w:val="NoSpacing"/>
              <w:keepNext/>
            </w:pPr>
            <w:r w:rsidRPr="00CD0789">
              <w:t>note_g_sharp</w:t>
            </w:r>
          </w:p>
        </w:tc>
        <w:tc>
          <w:tcPr>
            <w:tcW w:w="4012" w:type="pct"/>
          </w:tcPr>
          <w:p w:rsidR="00CD0789" w:rsidRPr="00CD0789" w:rsidRDefault="00CD0789" w:rsidP="00E55C53">
            <w:pPr>
              <w:pStyle w:val="NoSpacing"/>
              <w:keepNext/>
              <w:cnfStyle w:val="000000000000"/>
            </w:pPr>
            <w:r w:rsidRPr="00CD0789">
              <w:t>9</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note_a_flat</w:t>
            </w:r>
          </w:p>
        </w:tc>
        <w:tc>
          <w:tcPr>
            <w:tcW w:w="4012" w:type="pct"/>
          </w:tcPr>
          <w:p w:rsidR="00CD0789" w:rsidRPr="00CD0789" w:rsidRDefault="00CD0789" w:rsidP="00E55C53">
            <w:pPr>
              <w:pStyle w:val="NoSpacing"/>
              <w:keepNext/>
              <w:cnfStyle w:val="000000100000"/>
            </w:pPr>
            <w:r w:rsidRPr="00CD0789">
              <w:t>9</w:t>
            </w:r>
          </w:p>
        </w:tc>
      </w:tr>
      <w:tr w:rsidR="00CD0789" w:rsidRPr="00CD0789" w:rsidTr="009241FF">
        <w:tc>
          <w:tcPr>
            <w:cnfStyle w:val="001000000000"/>
            <w:tcW w:w="988" w:type="pct"/>
          </w:tcPr>
          <w:p w:rsidR="00CD0789" w:rsidRPr="00CD0789" w:rsidRDefault="00CD0789" w:rsidP="00E55C53">
            <w:pPr>
              <w:pStyle w:val="NoSpacing"/>
              <w:keepNext/>
            </w:pPr>
            <w:r w:rsidRPr="00CD0789">
              <w:t>note_a</w:t>
            </w:r>
          </w:p>
        </w:tc>
        <w:tc>
          <w:tcPr>
            <w:tcW w:w="4012" w:type="pct"/>
          </w:tcPr>
          <w:p w:rsidR="00CD0789" w:rsidRPr="00CD0789" w:rsidRDefault="00CD0789" w:rsidP="00E55C53">
            <w:pPr>
              <w:pStyle w:val="NoSpacing"/>
              <w:keepNext/>
              <w:cnfStyle w:val="000000000000"/>
            </w:pPr>
            <w:r w:rsidRPr="00CD0789">
              <w:t>10</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note_a_sharp</w:t>
            </w:r>
          </w:p>
        </w:tc>
        <w:tc>
          <w:tcPr>
            <w:tcW w:w="4012" w:type="pct"/>
          </w:tcPr>
          <w:p w:rsidR="00CD0789" w:rsidRPr="00CD0789" w:rsidRDefault="00CD0789" w:rsidP="00E55C53">
            <w:pPr>
              <w:pStyle w:val="NoSpacing"/>
              <w:keepNext/>
              <w:cnfStyle w:val="000000100000"/>
            </w:pPr>
            <w:r w:rsidRPr="00CD0789">
              <w:t>11</w:t>
            </w:r>
          </w:p>
        </w:tc>
      </w:tr>
      <w:tr w:rsidR="00CD0789" w:rsidRPr="00CD0789" w:rsidTr="009241FF">
        <w:tc>
          <w:tcPr>
            <w:cnfStyle w:val="001000000000"/>
            <w:tcW w:w="988" w:type="pct"/>
          </w:tcPr>
          <w:p w:rsidR="00CD0789" w:rsidRPr="00CD0789" w:rsidRDefault="00CD0789" w:rsidP="00E55C53">
            <w:pPr>
              <w:pStyle w:val="NoSpacing"/>
              <w:keepNext/>
            </w:pPr>
            <w:r w:rsidRPr="00CD0789">
              <w:t>note_b_flat</w:t>
            </w:r>
          </w:p>
        </w:tc>
        <w:tc>
          <w:tcPr>
            <w:tcW w:w="4012" w:type="pct"/>
          </w:tcPr>
          <w:p w:rsidR="00CD0789" w:rsidRPr="00CD0789" w:rsidRDefault="00CD0789" w:rsidP="00E55C53">
            <w:pPr>
              <w:pStyle w:val="NoSpacing"/>
              <w:keepNext/>
              <w:cnfStyle w:val="000000000000"/>
            </w:pPr>
            <w:r w:rsidRPr="00CD0789">
              <w:t>11</w:t>
            </w:r>
          </w:p>
        </w:tc>
      </w:tr>
      <w:tr w:rsidR="00CD0789" w:rsidRPr="00CD0789" w:rsidTr="009241FF">
        <w:trPr>
          <w:cnfStyle w:val="000000100000"/>
        </w:trPr>
        <w:tc>
          <w:tcPr>
            <w:cnfStyle w:val="001000000000"/>
            <w:tcW w:w="988" w:type="pct"/>
          </w:tcPr>
          <w:p w:rsidR="00CD0789" w:rsidRPr="00CD0789" w:rsidRDefault="00CD0789" w:rsidP="00582BA7">
            <w:r w:rsidRPr="00CD0789">
              <w:t>note_b</w:t>
            </w:r>
          </w:p>
        </w:tc>
        <w:tc>
          <w:tcPr>
            <w:tcW w:w="4012" w:type="pct"/>
          </w:tcPr>
          <w:p w:rsidR="00CD0789" w:rsidRPr="00CD0789" w:rsidRDefault="00CD0789" w:rsidP="00582BA7">
            <w:pPr>
              <w:cnfStyle w:val="000000100000"/>
            </w:pPr>
            <w:r w:rsidRPr="00CD0789">
              <w:t>12</w:t>
            </w:r>
          </w:p>
        </w:tc>
      </w:tr>
    </w:tbl>
    <w:p w:rsidR="00CD0789" w:rsidRDefault="00CD0789" w:rsidP="00582BA7"/>
    <w:tbl>
      <w:tblPr>
        <w:tblStyle w:val="MediumShading2-Accent3"/>
        <w:tblW w:w="5000" w:type="pct"/>
        <w:tblLook w:val="04A0"/>
      </w:tblPr>
      <w:tblGrid>
        <w:gridCol w:w="1667"/>
        <w:gridCol w:w="6770"/>
      </w:tblGrid>
      <w:tr w:rsidR="00CD0789" w:rsidRPr="00CD0789" w:rsidTr="009241FF">
        <w:trPr>
          <w:cnfStyle w:val="100000000000"/>
        </w:trPr>
        <w:tc>
          <w:tcPr>
            <w:cnfStyle w:val="001000000100"/>
            <w:tcW w:w="988" w:type="pct"/>
          </w:tcPr>
          <w:p w:rsidR="00CD0789" w:rsidRPr="00CD0789" w:rsidRDefault="00CD0789" w:rsidP="009241FF">
            <w:pPr>
              <w:keepNext/>
            </w:pPr>
            <w:r w:rsidRPr="00CD0789">
              <w:t>Symbol</w:t>
            </w:r>
          </w:p>
        </w:tc>
        <w:tc>
          <w:tcPr>
            <w:tcW w:w="4012" w:type="pct"/>
          </w:tcPr>
          <w:p w:rsidR="00CD0789" w:rsidRPr="00CD0789" w:rsidRDefault="00CD0789" w:rsidP="009241FF">
            <w:pPr>
              <w:keepNext/>
              <w:cnfStyle w:val="100000000000"/>
            </w:pPr>
            <w:r w:rsidRPr="00CD0789">
              <w:t>Number</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octave_1</w:t>
            </w:r>
          </w:p>
        </w:tc>
        <w:tc>
          <w:tcPr>
            <w:tcW w:w="4012" w:type="pct"/>
          </w:tcPr>
          <w:p w:rsidR="00CD0789" w:rsidRPr="00CD0789" w:rsidRDefault="00CD0789" w:rsidP="00E55C53">
            <w:pPr>
              <w:pStyle w:val="NoSpacing"/>
              <w:keepNext/>
              <w:cnfStyle w:val="000000100000"/>
            </w:pPr>
            <w:r w:rsidRPr="00CD0789">
              <w:t xml:space="preserve">0   </w:t>
            </w:r>
          </w:p>
        </w:tc>
      </w:tr>
      <w:tr w:rsidR="00CD0789" w:rsidRPr="00CD0789" w:rsidTr="009241FF">
        <w:tc>
          <w:tcPr>
            <w:cnfStyle w:val="001000000000"/>
            <w:tcW w:w="988" w:type="pct"/>
          </w:tcPr>
          <w:p w:rsidR="00CD0789" w:rsidRPr="00CD0789" w:rsidRDefault="00CD0789" w:rsidP="00E55C53">
            <w:pPr>
              <w:pStyle w:val="NoSpacing"/>
              <w:keepNext/>
            </w:pPr>
            <w:r w:rsidRPr="00CD0789">
              <w:t>octave_2</w:t>
            </w:r>
          </w:p>
        </w:tc>
        <w:tc>
          <w:tcPr>
            <w:tcW w:w="4012" w:type="pct"/>
          </w:tcPr>
          <w:p w:rsidR="00CD0789" w:rsidRPr="00CD0789" w:rsidRDefault="00CD0789" w:rsidP="00E55C53">
            <w:pPr>
              <w:pStyle w:val="NoSpacing"/>
              <w:keepNext/>
              <w:cnfStyle w:val="000000000000"/>
            </w:pPr>
            <w:r w:rsidRPr="00CD0789">
              <w:t xml:space="preserve">12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octave_3</w:t>
            </w:r>
          </w:p>
        </w:tc>
        <w:tc>
          <w:tcPr>
            <w:tcW w:w="4012" w:type="pct"/>
          </w:tcPr>
          <w:p w:rsidR="00CD0789" w:rsidRPr="00CD0789" w:rsidRDefault="00CD0789" w:rsidP="00E55C53">
            <w:pPr>
              <w:pStyle w:val="NoSpacing"/>
              <w:keepNext/>
              <w:cnfStyle w:val="000000100000"/>
            </w:pPr>
            <w:r w:rsidRPr="00CD0789">
              <w:t xml:space="preserve">24  </w:t>
            </w:r>
          </w:p>
        </w:tc>
      </w:tr>
      <w:tr w:rsidR="00CD0789" w:rsidRPr="00CD0789" w:rsidTr="009241FF">
        <w:tc>
          <w:tcPr>
            <w:cnfStyle w:val="001000000000"/>
            <w:tcW w:w="988" w:type="pct"/>
          </w:tcPr>
          <w:p w:rsidR="00CD0789" w:rsidRPr="00CD0789" w:rsidRDefault="00CD0789" w:rsidP="00E55C53">
            <w:pPr>
              <w:pStyle w:val="NoSpacing"/>
              <w:keepNext/>
            </w:pPr>
            <w:r w:rsidRPr="00CD0789">
              <w:t>octave_4</w:t>
            </w:r>
          </w:p>
        </w:tc>
        <w:tc>
          <w:tcPr>
            <w:tcW w:w="4012" w:type="pct"/>
          </w:tcPr>
          <w:p w:rsidR="00CD0789" w:rsidRPr="00CD0789" w:rsidRDefault="00CD0789" w:rsidP="00E55C53">
            <w:pPr>
              <w:pStyle w:val="NoSpacing"/>
              <w:keepNext/>
              <w:cnfStyle w:val="000000000000"/>
            </w:pPr>
            <w:r w:rsidRPr="00CD0789">
              <w:t xml:space="preserve">36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octave_5</w:t>
            </w:r>
          </w:p>
        </w:tc>
        <w:tc>
          <w:tcPr>
            <w:tcW w:w="4012" w:type="pct"/>
          </w:tcPr>
          <w:p w:rsidR="00CD0789" w:rsidRPr="00CD0789" w:rsidRDefault="00CD0789" w:rsidP="00E55C53">
            <w:pPr>
              <w:pStyle w:val="NoSpacing"/>
              <w:keepNext/>
              <w:cnfStyle w:val="000000100000"/>
            </w:pPr>
            <w:r w:rsidRPr="00CD0789">
              <w:t xml:space="preserve">48  </w:t>
            </w:r>
          </w:p>
        </w:tc>
      </w:tr>
      <w:tr w:rsidR="00CD0789" w:rsidRPr="00CD0789" w:rsidTr="009241FF">
        <w:tc>
          <w:tcPr>
            <w:cnfStyle w:val="001000000000"/>
            <w:tcW w:w="988" w:type="pct"/>
          </w:tcPr>
          <w:p w:rsidR="00CD0789" w:rsidRPr="00CD0789" w:rsidRDefault="00CD0789" w:rsidP="00E55C53">
            <w:pPr>
              <w:pStyle w:val="NoSpacing"/>
              <w:keepNext/>
            </w:pPr>
            <w:r w:rsidRPr="00CD0789">
              <w:t>octave_6</w:t>
            </w:r>
          </w:p>
        </w:tc>
        <w:tc>
          <w:tcPr>
            <w:tcW w:w="4012" w:type="pct"/>
          </w:tcPr>
          <w:p w:rsidR="00CD0789" w:rsidRPr="00CD0789" w:rsidRDefault="00CD0789" w:rsidP="00E55C53">
            <w:pPr>
              <w:pStyle w:val="NoSpacing"/>
              <w:keepNext/>
              <w:cnfStyle w:val="000000000000"/>
            </w:pPr>
            <w:r w:rsidRPr="00CD0789">
              <w:t xml:space="preserve">60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octave_7</w:t>
            </w:r>
          </w:p>
        </w:tc>
        <w:tc>
          <w:tcPr>
            <w:tcW w:w="4012" w:type="pct"/>
          </w:tcPr>
          <w:p w:rsidR="00CD0789" w:rsidRPr="00CD0789" w:rsidRDefault="00CD0789" w:rsidP="00E55C53">
            <w:pPr>
              <w:pStyle w:val="NoSpacing"/>
              <w:keepNext/>
              <w:cnfStyle w:val="000000100000"/>
            </w:pPr>
            <w:r w:rsidRPr="00CD0789">
              <w:t xml:space="preserve">72  </w:t>
            </w:r>
          </w:p>
        </w:tc>
      </w:tr>
      <w:tr w:rsidR="00CD0789" w:rsidRPr="00CD0789" w:rsidTr="009241FF">
        <w:tc>
          <w:tcPr>
            <w:cnfStyle w:val="001000000000"/>
            <w:tcW w:w="988" w:type="pct"/>
          </w:tcPr>
          <w:p w:rsidR="00CD0789" w:rsidRPr="00CD0789" w:rsidRDefault="00CD0789" w:rsidP="00E55C53">
            <w:pPr>
              <w:pStyle w:val="NoSpacing"/>
              <w:keepNext/>
            </w:pPr>
            <w:r w:rsidRPr="00CD0789">
              <w:t>octave_8</w:t>
            </w:r>
          </w:p>
        </w:tc>
        <w:tc>
          <w:tcPr>
            <w:tcW w:w="4012" w:type="pct"/>
          </w:tcPr>
          <w:p w:rsidR="00CD0789" w:rsidRPr="00CD0789" w:rsidRDefault="00CD0789" w:rsidP="00E55C53">
            <w:pPr>
              <w:pStyle w:val="NoSpacing"/>
              <w:keepNext/>
              <w:cnfStyle w:val="000000000000"/>
            </w:pPr>
            <w:r w:rsidRPr="00CD0789">
              <w:t xml:space="preserve">84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octave_9</w:t>
            </w:r>
          </w:p>
        </w:tc>
        <w:tc>
          <w:tcPr>
            <w:tcW w:w="4012" w:type="pct"/>
          </w:tcPr>
          <w:p w:rsidR="00CD0789" w:rsidRPr="00CD0789" w:rsidRDefault="00CD0789" w:rsidP="00E55C53">
            <w:pPr>
              <w:pStyle w:val="NoSpacing"/>
              <w:keepNext/>
              <w:cnfStyle w:val="000000100000"/>
            </w:pPr>
            <w:r w:rsidRPr="00CD0789">
              <w:t xml:space="preserve">96  </w:t>
            </w:r>
          </w:p>
        </w:tc>
      </w:tr>
      <w:tr w:rsidR="00CD0789" w:rsidRPr="00CD0789" w:rsidTr="009241FF">
        <w:tc>
          <w:tcPr>
            <w:cnfStyle w:val="001000000000"/>
            <w:tcW w:w="988" w:type="pct"/>
          </w:tcPr>
          <w:p w:rsidR="00CD0789" w:rsidRPr="00CD0789" w:rsidRDefault="00CD0789" w:rsidP="00E55C53">
            <w:pPr>
              <w:pStyle w:val="NoSpacing"/>
              <w:keepNext/>
            </w:pPr>
            <w:r w:rsidRPr="00CD0789">
              <w:t>octave_10</w:t>
            </w:r>
          </w:p>
        </w:tc>
        <w:tc>
          <w:tcPr>
            <w:tcW w:w="4012" w:type="pct"/>
          </w:tcPr>
          <w:p w:rsidR="00CD0789" w:rsidRPr="00CD0789" w:rsidRDefault="00CD0789" w:rsidP="00E55C53">
            <w:pPr>
              <w:pStyle w:val="NoSpacing"/>
              <w:keepNext/>
              <w:cnfStyle w:val="000000000000"/>
            </w:pPr>
            <w:r w:rsidRPr="00CD0789">
              <w:t xml:space="preserve">108 </w:t>
            </w:r>
          </w:p>
        </w:tc>
      </w:tr>
      <w:tr w:rsidR="00CD0789" w:rsidRPr="00CD0789" w:rsidTr="009241FF">
        <w:trPr>
          <w:cnfStyle w:val="000000100000"/>
        </w:trPr>
        <w:tc>
          <w:tcPr>
            <w:cnfStyle w:val="001000000000"/>
            <w:tcW w:w="988" w:type="pct"/>
          </w:tcPr>
          <w:p w:rsidR="00CD0789" w:rsidRPr="00CD0789" w:rsidRDefault="00CD0789" w:rsidP="00E55C53">
            <w:pPr>
              <w:pStyle w:val="NoSpacing"/>
            </w:pPr>
            <w:r w:rsidRPr="00CD0789">
              <w:t>octave_11</w:t>
            </w:r>
          </w:p>
        </w:tc>
        <w:tc>
          <w:tcPr>
            <w:tcW w:w="4012" w:type="pct"/>
          </w:tcPr>
          <w:p w:rsidR="00CD0789" w:rsidRPr="00CD0789" w:rsidRDefault="00CD0789" w:rsidP="00E55C53">
            <w:pPr>
              <w:pStyle w:val="NoSpacing"/>
              <w:cnfStyle w:val="000000100000"/>
            </w:pPr>
            <w:r w:rsidRPr="00CD0789">
              <w:t>120</w:t>
            </w:r>
          </w:p>
        </w:tc>
      </w:tr>
    </w:tbl>
    <w:p w:rsidR="00CC374E" w:rsidRDefault="00CC374E" w:rsidP="00E55C53">
      <w:pPr>
        <w:pStyle w:val="NoSpacing"/>
      </w:pPr>
    </w:p>
    <w:p w:rsidR="00BC2D31" w:rsidRDefault="00BC2D31" w:rsidP="00582BA7">
      <w:r>
        <w:t>A note can be placed in any octave by adding the octave to the note:</w:t>
      </w:r>
    </w:p>
    <w:p w:rsidR="00BC2D31" w:rsidRDefault="00BC2D31" w:rsidP="00582BA7">
      <w:r>
        <w:t>note_c+octave_6</w:t>
      </w:r>
    </w:p>
    <w:p w:rsidR="00BC2D31" w:rsidRDefault="00BC2D31" w:rsidP="00582BA7">
      <w:r>
        <w:t>Is middle C in the 6th octave.</w:t>
      </w:r>
    </w:p>
    <w:p w:rsidR="00BC2D31" w:rsidRDefault="00BC2D31" w:rsidP="00E873B9">
      <w:pPr>
        <w:pStyle w:val="Heading3"/>
      </w:pPr>
      <w:bookmarkStart w:id="500" w:name="_Toc221641285"/>
      <w:r>
        <w:lastRenderedPageBreak/>
        <w:t>Channels and Instruments</w:t>
      </w:r>
      <w:bookmarkEnd w:id="500"/>
    </w:p>
    <w:p w:rsidR="00BC2D31" w:rsidRDefault="00BC2D31" w:rsidP="00582BA7">
      <w:r>
        <w:t>MIDI has from 1 to 16 channels. Each channel is assigned a separate instrument, except channel 10, which is allways reserved for percussion effects. A note can be played in any channel, and just as notes on the same instrument can be played simultaineously, so can notes on different instruments in different channels.</w:t>
      </w:r>
    </w:p>
    <w:p w:rsidR="00BC2D31" w:rsidRDefault="00BC2D31" w:rsidP="00582BA7">
      <w:r>
        <w:t xml:space="preserve">By default, each channel, with the exception of channel 10, is assigned a grand piano by default. The statement </w:t>
      </w:r>
      <w:r w:rsidRPr="006E5A4E">
        <w:rPr>
          <w:rStyle w:val="referenceChar"/>
        </w:rPr>
        <w:t>instchange(p, t, c, i)</w:t>
      </w:r>
      <w:r>
        <w:t xml:space="preserve"> reassigns a channel to a different instrument.</w:t>
      </w:r>
    </w:p>
    <w:p w:rsidR="00BC2D31" w:rsidRDefault="00BC2D31" w:rsidP="00582BA7">
      <w:r>
        <w:t xml:space="preserve">The instruments that can be assigned to a given channel range from1 to 128, and </w:t>
      </w:r>
      <w:r w:rsidRPr="006E5A4E">
        <w:rPr>
          <w:rStyle w:val="referenceChar"/>
        </w:rPr>
        <w:t>sndlib</w:t>
      </w:r>
      <w:r>
        <w:t xml:space="preserve"> provides symbols for each of them. The instruments are grouped, with 8 instruments per group, for a total of 16 groups.</w:t>
      </w:r>
    </w:p>
    <w:p w:rsidR="00BC2D31" w:rsidRDefault="00CC374E" w:rsidP="00582BA7">
      <w:pPr>
        <w:pStyle w:val="tableheader0"/>
      </w:pPr>
      <w:r>
        <w:t>Timing</w:t>
      </w:r>
    </w:p>
    <w:p w:rsidR="00BC2D31" w:rsidRDefault="00BC2D31" w:rsidP="00E55C53">
      <w:pPr>
        <w:pStyle w:val="NoSpacing"/>
      </w:pPr>
      <w:r>
        <w:t>S = Self timed</w:t>
      </w:r>
    </w:p>
    <w:p w:rsidR="00BC2D31" w:rsidRDefault="00BC2D31" w:rsidP="00E55C53">
      <w:pPr>
        <w:pStyle w:val="NoSpacing"/>
      </w:pPr>
      <w:r>
        <w:t>C = Configurable timing via noteon/noteoff</w:t>
      </w:r>
    </w:p>
    <w:p w:rsidR="00F2249B" w:rsidRDefault="00F2249B" w:rsidP="00582BA7">
      <w:pPr>
        <w:spacing w:line="276" w:lineRule="auto"/>
        <w:rPr>
          <w:rFonts w:eastAsiaTheme="minorEastAsia"/>
        </w:rPr>
      </w:pPr>
      <w:r>
        <w:br w:type="page"/>
      </w:r>
    </w:p>
    <w:p w:rsidR="00BC2D31" w:rsidRDefault="00BC2D31" w:rsidP="00E873B9">
      <w:pPr>
        <w:pStyle w:val="Heading4"/>
      </w:pPr>
      <w:bookmarkStart w:id="501" w:name="_Toc221641286"/>
      <w:r>
        <w:lastRenderedPageBreak/>
        <w:t>Piano Group</w:t>
      </w:r>
      <w:bookmarkEnd w:id="501"/>
    </w:p>
    <w:tbl>
      <w:tblPr>
        <w:tblStyle w:val="MediumShading2-Accent3"/>
        <w:tblW w:w="5000" w:type="pct"/>
        <w:tblLook w:val="04A0"/>
      </w:tblPr>
      <w:tblGrid>
        <w:gridCol w:w="2268"/>
        <w:gridCol w:w="2268"/>
        <w:gridCol w:w="1559"/>
        <w:gridCol w:w="2342"/>
      </w:tblGrid>
      <w:tr w:rsidR="006F0114" w:rsidRPr="006F0114" w:rsidTr="008D6FFD">
        <w:trPr>
          <w:cnfStyle w:val="100000000000"/>
        </w:trPr>
        <w:tc>
          <w:tcPr>
            <w:cnfStyle w:val="001000000100"/>
            <w:tcW w:w="1344" w:type="pct"/>
          </w:tcPr>
          <w:p w:rsidR="006F0114" w:rsidRPr="006F0114" w:rsidRDefault="006F0114" w:rsidP="009241FF">
            <w:pPr>
              <w:keepNext/>
            </w:pPr>
            <w:r w:rsidRPr="006F0114">
              <w:t>Instrument</w:t>
            </w:r>
          </w:p>
        </w:tc>
        <w:tc>
          <w:tcPr>
            <w:tcW w:w="1344" w:type="pct"/>
          </w:tcPr>
          <w:p w:rsidR="006F0114" w:rsidRPr="006F0114" w:rsidRDefault="006F0114" w:rsidP="009241FF">
            <w:pPr>
              <w:keepNext/>
              <w:cnfStyle w:val="100000000000"/>
            </w:pPr>
            <w:r w:rsidRPr="006F0114">
              <w:t>Symbol</w:t>
            </w:r>
          </w:p>
        </w:tc>
        <w:tc>
          <w:tcPr>
            <w:tcW w:w="924" w:type="pct"/>
          </w:tcPr>
          <w:p w:rsidR="006F0114" w:rsidRPr="006F0114" w:rsidRDefault="006F0114" w:rsidP="009241FF">
            <w:pPr>
              <w:keepNext/>
              <w:cnfStyle w:val="100000000000"/>
            </w:pPr>
            <w:r w:rsidRPr="006F0114">
              <w:t>Number</w:t>
            </w:r>
          </w:p>
        </w:tc>
        <w:tc>
          <w:tcPr>
            <w:tcW w:w="1388" w:type="pct"/>
          </w:tcPr>
          <w:p w:rsidR="006F0114" w:rsidRPr="006F0114" w:rsidRDefault="006F0114" w:rsidP="009241FF">
            <w:pPr>
              <w:keepNext/>
              <w:cnfStyle w:val="100000000000"/>
            </w:pPr>
            <w:r w:rsidRPr="006F0114">
              <w:t>Timing</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Acoustic Grand</w:t>
            </w:r>
          </w:p>
        </w:tc>
        <w:tc>
          <w:tcPr>
            <w:tcW w:w="1344" w:type="pct"/>
          </w:tcPr>
          <w:p w:rsidR="006F0114" w:rsidRPr="006F0114" w:rsidRDefault="006F0114" w:rsidP="00E55C53">
            <w:pPr>
              <w:pStyle w:val="NoSpacing"/>
              <w:keepNext/>
              <w:cnfStyle w:val="000000100000"/>
            </w:pPr>
            <w:r w:rsidRPr="006F0114">
              <w:t>inst_acoustic_grand</w:t>
            </w:r>
          </w:p>
        </w:tc>
        <w:tc>
          <w:tcPr>
            <w:tcW w:w="924" w:type="pct"/>
          </w:tcPr>
          <w:p w:rsidR="006F0114" w:rsidRPr="006F0114" w:rsidRDefault="006F0114" w:rsidP="00E55C53">
            <w:pPr>
              <w:pStyle w:val="NoSpacing"/>
              <w:keepNext/>
              <w:cnfStyle w:val="000000100000"/>
            </w:pPr>
            <w:r w:rsidRPr="006F0114">
              <w:t>1</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E55C53">
            <w:pPr>
              <w:pStyle w:val="NoSpacing"/>
              <w:keepNext/>
            </w:pPr>
            <w:r w:rsidRPr="006F0114">
              <w:t>Bright Acoustic</w:t>
            </w:r>
          </w:p>
        </w:tc>
        <w:tc>
          <w:tcPr>
            <w:tcW w:w="1344" w:type="pct"/>
          </w:tcPr>
          <w:p w:rsidR="006F0114" w:rsidRPr="006F0114" w:rsidRDefault="006F0114" w:rsidP="00E55C53">
            <w:pPr>
              <w:pStyle w:val="NoSpacing"/>
              <w:keepNext/>
              <w:cnfStyle w:val="000000000000"/>
            </w:pPr>
            <w:r w:rsidRPr="006F0114">
              <w:t>inst_bright_acoustic</w:t>
            </w:r>
          </w:p>
        </w:tc>
        <w:tc>
          <w:tcPr>
            <w:tcW w:w="924" w:type="pct"/>
          </w:tcPr>
          <w:p w:rsidR="006F0114" w:rsidRPr="006F0114" w:rsidRDefault="006F0114" w:rsidP="00E55C53">
            <w:pPr>
              <w:pStyle w:val="NoSpacing"/>
              <w:keepNext/>
              <w:cnfStyle w:val="000000000000"/>
            </w:pPr>
            <w:r w:rsidRPr="006F0114">
              <w:t>2</w:t>
            </w:r>
          </w:p>
        </w:tc>
        <w:tc>
          <w:tcPr>
            <w:tcW w:w="1388" w:type="pct"/>
          </w:tcPr>
          <w:p w:rsidR="006F0114" w:rsidRPr="006F0114" w:rsidRDefault="006F0114" w:rsidP="00E55C53">
            <w:pPr>
              <w:pStyle w:val="NoSpacing"/>
              <w:keepNext/>
              <w:cnfStyle w:val="000000000000"/>
            </w:pPr>
            <w:r w:rsidRPr="006F0114">
              <w:t>S</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Electric Grand</w:t>
            </w:r>
          </w:p>
        </w:tc>
        <w:tc>
          <w:tcPr>
            <w:tcW w:w="1344" w:type="pct"/>
          </w:tcPr>
          <w:p w:rsidR="006F0114" w:rsidRPr="006F0114" w:rsidRDefault="006F0114" w:rsidP="00E55C53">
            <w:pPr>
              <w:pStyle w:val="NoSpacing"/>
              <w:keepNext/>
              <w:cnfStyle w:val="000000100000"/>
            </w:pPr>
            <w:r w:rsidRPr="006F0114">
              <w:t>inst_electric_grand</w:t>
            </w:r>
          </w:p>
        </w:tc>
        <w:tc>
          <w:tcPr>
            <w:tcW w:w="924" w:type="pct"/>
          </w:tcPr>
          <w:p w:rsidR="006F0114" w:rsidRPr="006F0114" w:rsidRDefault="006F0114" w:rsidP="00E55C53">
            <w:pPr>
              <w:pStyle w:val="NoSpacing"/>
              <w:keepNext/>
              <w:cnfStyle w:val="000000100000"/>
            </w:pPr>
            <w:r w:rsidRPr="006F0114">
              <w:t>3</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E55C53">
            <w:pPr>
              <w:pStyle w:val="NoSpacing"/>
              <w:keepNext/>
            </w:pPr>
            <w:r w:rsidRPr="006F0114">
              <w:t>Honky Tonk</w:t>
            </w:r>
          </w:p>
        </w:tc>
        <w:tc>
          <w:tcPr>
            <w:tcW w:w="1344" w:type="pct"/>
          </w:tcPr>
          <w:p w:rsidR="006F0114" w:rsidRPr="006F0114" w:rsidRDefault="006F0114" w:rsidP="00E55C53">
            <w:pPr>
              <w:pStyle w:val="NoSpacing"/>
              <w:keepNext/>
              <w:cnfStyle w:val="000000000000"/>
            </w:pPr>
            <w:r w:rsidRPr="006F0114">
              <w:t>inst_honky_tonk</w:t>
            </w:r>
          </w:p>
        </w:tc>
        <w:tc>
          <w:tcPr>
            <w:tcW w:w="924" w:type="pct"/>
          </w:tcPr>
          <w:p w:rsidR="006F0114" w:rsidRPr="006F0114" w:rsidRDefault="006F0114" w:rsidP="00E55C53">
            <w:pPr>
              <w:pStyle w:val="NoSpacing"/>
              <w:keepNext/>
              <w:cnfStyle w:val="000000000000"/>
            </w:pPr>
            <w:r w:rsidRPr="006F0114">
              <w:t>4</w:t>
            </w:r>
          </w:p>
        </w:tc>
        <w:tc>
          <w:tcPr>
            <w:tcW w:w="1388" w:type="pct"/>
          </w:tcPr>
          <w:p w:rsidR="006F0114" w:rsidRPr="006F0114" w:rsidRDefault="006F0114" w:rsidP="00E55C53">
            <w:pPr>
              <w:pStyle w:val="NoSpacing"/>
              <w:keepNext/>
              <w:cnfStyle w:val="000000000000"/>
            </w:pPr>
            <w:r w:rsidRPr="006F0114">
              <w:t>S</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Electric Piano 1</w:t>
            </w:r>
          </w:p>
        </w:tc>
        <w:tc>
          <w:tcPr>
            <w:tcW w:w="1344" w:type="pct"/>
          </w:tcPr>
          <w:p w:rsidR="006F0114" w:rsidRPr="006F0114" w:rsidRDefault="006F0114" w:rsidP="00E55C53">
            <w:pPr>
              <w:pStyle w:val="NoSpacing"/>
              <w:keepNext/>
              <w:cnfStyle w:val="000000100000"/>
            </w:pPr>
            <w:r w:rsidRPr="006F0114">
              <w:t>inst_electric_piano_1</w:t>
            </w:r>
          </w:p>
        </w:tc>
        <w:tc>
          <w:tcPr>
            <w:tcW w:w="924" w:type="pct"/>
          </w:tcPr>
          <w:p w:rsidR="006F0114" w:rsidRPr="006F0114" w:rsidRDefault="006F0114" w:rsidP="00E55C53">
            <w:pPr>
              <w:pStyle w:val="NoSpacing"/>
              <w:keepNext/>
              <w:cnfStyle w:val="000000100000"/>
            </w:pPr>
            <w:r w:rsidRPr="006F0114">
              <w:t>5</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E55C53">
            <w:pPr>
              <w:pStyle w:val="NoSpacing"/>
              <w:keepNext/>
            </w:pPr>
            <w:r w:rsidRPr="006F0114">
              <w:t>Electric Piano 2</w:t>
            </w:r>
          </w:p>
        </w:tc>
        <w:tc>
          <w:tcPr>
            <w:tcW w:w="1344" w:type="pct"/>
          </w:tcPr>
          <w:p w:rsidR="006F0114" w:rsidRPr="006F0114" w:rsidRDefault="006F0114" w:rsidP="00E55C53">
            <w:pPr>
              <w:pStyle w:val="NoSpacing"/>
              <w:keepNext/>
              <w:cnfStyle w:val="000000000000"/>
            </w:pPr>
            <w:r w:rsidRPr="006F0114">
              <w:t>inst_electric_piano_2</w:t>
            </w:r>
          </w:p>
        </w:tc>
        <w:tc>
          <w:tcPr>
            <w:tcW w:w="924" w:type="pct"/>
          </w:tcPr>
          <w:p w:rsidR="006F0114" w:rsidRPr="006F0114" w:rsidRDefault="006F0114" w:rsidP="00E55C53">
            <w:pPr>
              <w:pStyle w:val="NoSpacing"/>
              <w:keepNext/>
              <w:cnfStyle w:val="000000000000"/>
            </w:pPr>
            <w:r w:rsidRPr="006F0114">
              <w:t>6</w:t>
            </w:r>
          </w:p>
        </w:tc>
        <w:tc>
          <w:tcPr>
            <w:tcW w:w="1388" w:type="pct"/>
          </w:tcPr>
          <w:p w:rsidR="006F0114" w:rsidRPr="006F0114" w:rsidRDefault="006F0114" w:rsidP="00E55C53">
            <w:pPr>
              <w:pStyle w:val="NoSpacing"/>
              <w:keepNext/>
              <w:cnfStyle w:val="000000000000"/>
            </w:pPr>
            <w:r w:rsidRPr="006F0114">
              <w:t>S</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Harpsichord</w:t>
            </w:r>
          </w:p>
        </w:tc>
        <w:tc>
          <w:tcPr>
            <w:tcW w:w="1344" w:type="pct"/>
          </w:tcPr>
          <w:p w:rsidR="006F0114" w:rsidRPr="006F0114" w:rsidRDefault="006F0114" w:rsidP="00E55C53">
            <w:pPr>
              <w:pStyle w:val="NoSpacing"/>
              <w:keepNext/>
              <w:cnfStyle w:val="000000100000"/>
            </w:pPr>
            <w:r w:rsidRPr="006F0114">
              <w:t>inst_harpsichord</w:t>
            </w:r>
          </w:p>
        </w:tc>
        <w:tc>
          <w:tcPr>
            <w:tcW w:w="924" w:type="pct"/>
          </w:tcPr>
          <w:p w:rsidR="006F0114" w:rsidRPr="006F0114" w:rsidRDefault="006F0114" w:rsidP="00E55C53">
            <w:pPr>
              <w:pStyle w:val="NoSpacing"/>
              <w:keepNext/>
              <w:cnfStyle w:val="000000100000"/>
            </w:pPr>
            <w:r w:rsidRPr="006F0114">
              <w:t>7</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582BA7">
            <w:r w:rsidRPr="006F0114">
              <w:t>Clavinet</w:t>
            </w:r>
          </w:p>
        </w:tc>
        <w:tc>
          <w:tcPr>
            <w:tcW w:w="1344" w:type="pct"/>
          </w:tcPr>
          <w:p w:rsidR="006F0114" w:rsidRPr="006F0114" w:rsidRDefault="006F0114" w:rsidP="00582BA7">
            <w:pPr>
              <w:cnfStyle w:val="000000000000"/>
            </w:pPr>
            <w:r w:rsidRPr="006F0114">
              <w:t>inst_clavinet</w:t>
            </w:r>
          </w:p>
        </w:tc>
        <w:tc>
          <w:tcPr>
            <w:tcW w:w="924" w:type="pct"/>
          </w:tcPr>
          <w:p w:rsidR="006F0114" w:rsidRPr="006F0114" w:rsidRDefault="006F0114" w:rsidP="00582BA7">
            <w:pPr>
              <w:cnfStyle w:val="000000000000"/>
            </w:pPr>
            <w:r w:rsidRPr="006F0114">
              <w:t>8</w:t>
            </w:r>
          </w:p>
        </w:tc>
        <w:tc>
          <w:tcPr>
            <w:tcW w:w="1388" w:type="pct"/>
          </w:tcPr>
          <w:p w:rsidR="006F0114" w:rsidRPr="006F0114" w:rsidRDefault="006F0114" w:rsidP="00582BA7">
            <w:pPr>
              <w:cnfStyle w:val="000000000000"/>
            </w:pPr>
            <w:r w:rsidRPr="006F0114">
              <w:t>S</w:t>
            </w:r>
          </w:p>
        </w:tc>
      </w:tr>
    </w:tbl>
    <w:p w:rsidR="00BC2D31" w:rsidRDefault="00BC2D31" w:rsidP="00CC374E">
      <w:pPr>
        <w:pStyle w:val="Heading4"/>
      </w:pPr>
      <w:bookmarkStart w:id="502" w:name="_Toc221641287"/>
      <w:r>
        <w:t>Chromatic percussion Group</w:t>
      </w:r>
      <w:bookmarkEnd w:id="502"/>
    </w:p>
    <w:tbl>
      <w:tblPr>
        <w:tblStyle w:val="MediumShading2-Accent3"/>
        <w:tblW w:w="5000" w:type="pct"/>
        <w:tblLook w:val="04A0"/>
      </w:tblPr>
      <w:tblGrid>
        <w:gridCol w:w="2224"/>
        <w:gridCol w:w="2278"/>
        <w:gridCol w:w="1559"/>
        <w:gridCol w:w="2376"/>
      </w:tblGrid>
      <w:tr w:rsidR="00084447" w:rsidRPr="00084447" w:rsidTr="008D6FFD">
        <w:trPr>
          <w:cnfStyle w:val="100000000000"/>
        </w:trPr>
        <w:tc>
          <w:tcPr>
            <w:cnfStyle w:val="001000000100"/>
            <w:tcW w:w="1318" w:type="pct"/>
          </w:tcPr>
          <w:p w:rsidR="00084447" w:rsidRPr="00084447" w:rsidRDefault="00084447" w:rsidP="009241FF">
            <w:pPr>
              <w:keepNext/>
            </w:pPr>
            <w:r w:rsidRPr="00084447">
              <w:t>Instrument</w:t>
            </w:r>
          </w:p>
        </w:tc>
        <w:tc>
          <w:tcPr>
            <w:tcW w:w="1350" w:type="pct"/>
          </w:tcPr>
          <w:p w:rsidR="00084447" w:rsidRPr="00084447" w:rsidRDefault="00084447" w:rsidP="009241FF">
            <w:pPr>
              <w:keepNext/>
              <w:cnfStyle w:val="100000000000"/>
            </w:pPr>
            <w:r w:rsidRPr="00084447">
              <w:t>Symbol</w:t>
            </w:r>
          </w:p>
        </w:tc>
        <w:tc>
          <w:tcPr>
            <w:tcW w:w="924" w:type="pct"/>
          </w:tcPr>
          <w:p w:rsidR="00084447" w:rsidRPr="00084447" w:rsidRDefault="00084447" w:rsidP="009241FF">
            <w:pPr>
              <w:keepNext/>
              <w:cnfStyle w:val="100000000000"/>
            </w:pPr>
            <w:r w:rsidRPr="00084447">
              <w:t>Number</w:t>
            </w:r>
          </w:p>
        </w:tc>
        <w:tc>
          <w:tcPr>
            <w:tcW w:w="1408" w:type="pct"/>
          </w:tcPr>
          <w:p w:rsidR="00084447" w:rsidRPr="00084447" w:rsidRDefault="00084447" w:rsidP="009241FF">
            <w:pPr>
              <w:keepNext/>
              <w:cnfStyle w:val="100000000000"/>
            </w:pPr>
            <w:r w:rsidRPr="00084447">
              <w:t>Timing</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celesta</w:t>
            </w:r>
          </w:p>
        </w:tc>
        <w:tc>
          <w:tcPr>
            <w:tcW w:w="1350" w:type="pct"/>
          </w:tcPr>
          <w:p w:rsidR="00084447" w:rsidRPr="00084447" w:rsidRDefault="00084447" w:rsidP="00E55C53">
            <w:pPr>
              <w:pStyle w:val="NoSpacing"/>
              <w:keepNext/>
              <w:cnfStyle w:val="000000100000"/>
            </w:pPr>
            <w:r w:rsidRPr="00084447">
              <w:t>inst_celesta</w:t>
            </w:r>
          </w:p>
        </w:tc>
        <w:tc>
          <w:tcPr>
            <w:tcW w:w="924" w:type="pct"/>
          </w:tcPr>
          <w:p w:rsidR="00084447" w:rsidRPr="00084447" w:rsidRDefault="00084447" w:rsidP="00E55C53">
            <w:pPr>
              <w:pStyle w:val="NoSpacing"/>
              <w:keepNext/>
              <w:cnfStyle w:val="000000100000"/>
            </w:pPr>
            <w:r w:rsidRPr="00084447">
              <w:t>9</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E55C53">
            <w:pPr>
              <w:pStyle w:val="NoSpacing"/>
              <w:keepNext/>
            </w:pPr>
            <w:r w:rsidRPr="00084447">
              <w:t>glockenspiel</w:t>
            </w:r>
          </w:p>
        </w:tc>
        <w:tc>
          <w:tcPr>
            <w:tcW w:w="1350" w:type="pct"/>
          </w:tcPr>
          <w:p w:rsidR="00084447" w:rsidRPr="00084447" w:rsidRDefault="00084447" w:rsidP="00E55C53">
            <w:pPr>
              <w:pStyle w:val="NoSpacing"/>
              <w:keepNext/>
              <w:cnfStyle w:val="000000000000"/>
            </w:pPr>
            <w:r w:rsidRPr="00084447">
              <w:t>inst_glockenspiel</w:t>
            </w:r>
          </w:p>
        </w:tc>
        <w:tc>
          <w:tcPr>
            <w:tcW w:w="924" w:type="pct"/>
          </w:tcPr>
          <w:p w:rsidR="00084447" w:rsidRPr="00084447" w:rsidRDefault="00084447" w:rsidP="00E55C53">
            <w:pPr>
              <w:pStyle w:val="NoSpacing"/>
              <w:keepNext/>
              <w:cnfStyle w:val="000000000000"/>
            </w:pPr>
            <w:r w:rsidRPr="00084447">
              <w:t>10</w:t>
            </w:r>
          </w:p>
        </w:tc>
        <w:tc>
          <w:tcPr>
            <w:tcW w:w="1408" w:type="pct"/>
          </w:tcPr>
          <w:p w:rsidR="00084447" w:rsidRPr="00084447" w:rsidRDefault="00084447" w:rsidP="00E55C53">
            <w:pPr>
              <w:pStyle w:val="NoSpacing"/>
              <w:keepNext/>
              <w:cnfStyle w:val="000000000000"/>
            </w:pPr>
            <w:r w:rsidRPr="00084447">
              <w:t>S</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music box</w:t>
            </w:r>
          </w:p>
        </w:tc>
        <w:tc>
          <w:tcPr>
            <w:tcW w:w="1350" w:type="pct"/>
          </w:tcPr>
          <w:p w:rsidR="00084447" w:rsidRPr="00084447" w:rsidRDefault="00084447" w:rsidP="00E55C53">
            <w:pPr>
              <w:pStyle w:val="NoSpacing"/>
              <w:keepNext/>
              <w:cnfStyle w:val="000000100000"/>
            </w:pPr>
            <w:r w:rsidRPr="00084447">
              <w:t>inst_music_box</w:t>
            </w:r>
          </w:p>
        </w:tc>
        <w:tc>
          <w:tcPr>
            <w:tcW w:w="924" w:type="pct"/>
          </w:tcPr>
          <w:p w:rsidR="00084447" w:rsidRPr="00084447" w:rsidRDefault="00084447" w:rsidP="00E55C53">
            <w:pPr>
              <w:pStyle w:val="NoSpacing"/>
              <w:keepNext/>
              <w:cnfStyle w:val="000000100000"/>
            </w:pPr>
            <w:r w:rsidRPr="00084447">
              <w:t>11</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E55C53">
            <w:pPr>
              <w:pStyle w:val="NoSpacing"/>
              <w:keepNext/>
            </w:pPr>
            <w:r w:rsidRPr="00084447">
              <w:t>vibraphone</w:t>
            </w:r>
          </w:p>
        </w:tc>
        <w:tc>
          <w:tcPr>
            <w:tcW w:w="1350" w:type="pct"/>
          </w:tcPr>
          <w:p w:rsidR="00084447" w:rsidRPr="00084447" w:rsidRDefault="00084447" w:rsidP="00E55C53">
            <w:pPr>
              <w:pStyle w:val="NoSpacing"/>
              <w:keepNext/>
              <w:cnfStyle w:val="000000000000"/>
            </w:pPr>
            <w:r w:rsidRPr="00084447">
              <w:t>inst_vibraphone</w:t>
            </w:r>
          </w:p>
        </w:tc>
        <w:tc>
          <w:tcPr>
            <w:tcW w:w="924" w:type="pct"/>
          </w:tcPr>
          <w:p w:rsidR="00084447" w:rsidRPr="00084447" w:rsidRDefault="00084447" w:rsidP="00E55C53">
            <w:pPr>
              <w:pStyle w:val="NoSpacing"/>
              <w:keepNext/>
              <w:cnfStyle w:val="000000000000"/>
            </w:pPr>
            <w:r w:rsidRPr="00084447">
              <w:t>12</w:t>
            </w:r>
          </w:p>
        </w:tc>
        <w:tc>
          <w:tcPr>
            <w:tcW w:w="1408" w:type="pct"/>
          </w:tcPr>
          <w:p w:rsidR="00084447" w:rsidRPr="00084447" w:rsidRDefault="00084447" w:rsidP="00E55C53">
            <w:pPr>
              <w:pStyle w:val="NoSpacing"/>
              <w:keepNext/>
              <w:cnfStyle w:val="000000000000"/>
            </w:pPr>
            <w:r w:rsidRPr="00084447">
              <w:t>S</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marimba</w:t>
            </w:r>
          </w:p>
        </w:tc>
        <w:tc>
          <w:tcPr>
            <w:tcW w:w="1350" w:type="pct"/>
          </w:tcPr>
          <w:p w:rsidR="00084447" w:rsidRPr="00084447" w:rsidRDefault="00084447" w:rsidP="00E55C53">
            <w:pPr>
              <w:pStyle w:val="NoSpacing"/>
              <w:keepNext/>
              <w:cnfStyle w:val="000000100000"/>
            </w:pPr>
            <w:r w:rsidRPr="00084447">
              <w:t>inst_marimba</w:t>
            </w:r>
          </w:p>
        </w:tc>
        <w:tc>
          <w:tcPr>
            <w:tcW w:w="924" w:type="pct"/>
          </w:tcPr>
          <w:p w:rsidR="00084447" w:rsidRPr="00084447" w:rsidRDefault="00084447" w:rsidP="00E55C53">
            <w:pPr>
              <w:pStyle w:val="NoSpacing"/>
              <w:keepNext/>
              <w:cnfStyle w:val="000000100000"/>
            </w:pPr>
            <w:r w:rsidRPr="00084447">
              <w:t>13</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E55C53">
            <w:pPr>
              <w:pStyle w:val="NoSpacing"/>
              <w:keepNext/>
            </w:pPr>
            <w:r w:rsidRPr="00084447">
              <w:t>xylophone</w:t>
            </w:r>
          </w:p>
        </w:tc>
        <w:tc>
          <w:tcPr>
            <w:tcW w:w="1350" w:type="pct"/>
          </w:tcPr>
          <w:p w:rsidR="00084447" w:rsidRPr="00084447" w:rsidRDefault="00084447" w:rsidP="00E55C53">
            <w:pPr>
              <w:pStyle w:val="NoSpacing"/>
              <w:keepNext/>
              <w:cnfStyle w:val="000000000000"/>
            </w:pPr>
            <w:r w:rsidRPr="00084447">
              <w:t>inst_xylophone</w:t>
            </w:r>
          </w:p>
        </w:tc>
        <w:tc>
          <w:tcPr>
            <w:tcW w:w="924" w:type="pct"/>
          </w:tcPr>
          <w:p w:rsidR="00084447" w:rsidRPr="00084447" w:rsidRDefault="00084447" w:rsidP="00E55C53">
            <w:pPr>
              <w:pStyle w:val="NoSpacing"/>
              <w:keepNext/>
              <w:cnfStyle w:val="000000000000"/>
            </w:pPr>
            <w:r w:rsidRPr="00084447">
              <w:t>14</w:t>
            </w:r>
          </w:p>
        </w:tc>
        <w:tc>
          <w:tcPr>
            <w:tcW w:w="1408" w:type="pct"/>
          </w:tcPr>
          <w:p w:rsidR="00084447" w:rsidRPr="00084447" w:rsidRDefault="00084447" w:rsidP="00E55C53">
            <w:pPr>
              <w:pStyle w:val="NoSpacing"/>
              <w:keepNext/>
              <w:cnfStyle w:val="000000000000"/>
            </w:pPr>
            <w:r w:rsidRPr="00084447">
              <w:t>S</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tubular bells</w:t>
            </w:r>
          </w:p>
        </w:tc>
        <w:tc>
          <w:tcPr>
            <w:tcW w:w="1350" w:type="pct"/>
          </w:tcPr>
          <w:p w:rsidR="00084447" w:rsidRPr="00084447" w:rsidRDefault="00084447" w:rsidP="00E55C53">
            <w:pPr>
              <w:pStyle w:val="NoSpacing"/>
              <w:keepNext/>
              <w:cnfStyle w:val="000000100000"/>
            </w:pPr>
            <w:r w:rsidRPr="00084447">
              <w:t>inst_tubular_bells</w:t>
            </w:r>
          </w:p>
        </w:tc>
        <w:tc>
          <w:tcPr>
            <w:tcW w:w="924" w:type="pct"/>
          </w:tcPr>
          <w:p w:rsidR="00084447" w:rsidRPr="00084447" w:rsidRDefault="00084447" w:rsidP="00E55C53">
            <w:pPr>
              <w:pStyle w:val="NoSpacing"/>
              <w:keepNext/>
              <w:cnfStyle w:val="000000100000"/>
            </w:pPr>
            <w:r w:rsidRPr="00084447">
              <w:t>15</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582BA7">
            <w:r w:rsidRPr="00084447">
              <w:t>dulcimer</w:t>
            </w:r>
          </w:p>
        </w:tc>
        <w:tc>
          <w:tcPr>
            <w:tcW w:w="1350" w:type="pct"/>
          </w:tcPr>
          <w:p w:rsidR="00084447" w:rsidRPr="00084447" w:rsidRDefault="00084447" w:rsidP="00582BA7">
            <w:pPr>
              <w:cnfStyle w:val="000000000000"/>
            </w:pPr>
            <w:r w:rsidRPr="00084447">
              <w:t>inst_dulcimer</w:t>
            </w:r>
          </w:p>
        </w:tc>
        <w:tc>
          <w:tcPr>
            <w:tcW w:w="924" w:type="pct"/>
          </w:tcPr>
          <w:p w:rsidR="00084447" w:rsidRPr="00084447" w:rsidRDefault="00084447" w:rsidP="00582BA7">
            <w:pPr>
              <w:cnfStyle w:val="000000000000"/>
            </w:pPr>
            <w:r w:rsidRPr="00084447">
              <w:t>16</w:t>
            </w:r>
          </w:p>
        </w:tc>
        <w:tc>
          <w:tcPr>
            <w:tcW w:w="1408" w:type="pct"/>
          </w:tcPr>
          <w:p w:rsidR="00084447" w:rsidRPr="00084447" w:rsidRDefault="00084447" w:rsidP="00582BA7">
            <w:pPr>
              <w:cnfStyle w:val="000000000000"/>
            </w:pPr>
            <w:r w:rsidRPr="00084447">
              <w:t>S</w:t>
            </w:r>
          </w:p>
        </w:tc>
      </w:tr>
    </w:tbl>
    <w:p w:rsidR="00BC2D31" w:rsidRDefault="00BC2D31" w:rsidP="00CC374E">
      <w:pPr>
        <w:pStyle w:val="Heading4"/>
      </w:pPr>
      <w:bookmarkStart w:id="503" w:name="_Toc221641288"/>
      <w:r>
        <w:t>Organ Group</w:t>
      </w:r>
      <w:bookmarkEnd w:id="503"/>
    </w:p>
    <w:tbl>
      <w:tblPr>
        <w:tblStyle w:val="MediumShading2-Accent3"/>
        <w:tblW w:w="5000" w:type="pct"/>
        <w:tblLayout w:type="fixed"/>
        <w:tblLook w:val="04A0"/>
      </w:tblPr>
      <w:tblGrid>
        <w:gridCol w:w="2234"/>
        <w:gridCol w:w="2268"/>
        <w:gridCol w:w="1559"/>
        <w:gridCol w:w="2376"/>
      </w:tblGrid>
      <w:tr w:rsidR="008D6FFD" w:rsidRPr="00084447" w:rsidTr="008D6FFD">
        <w:trPr>
          <w:cnfStyle w:val="100000000000"/>
        </w:trPr>
        <w:tc>
          <w:tcPr>
            <w:cnfStyle w:val="001000000100"/>
            <w:tcW w:w="1324" w:type="pct"/>
          </w:tcPr>
          <w:p w:rsidR="008D6FFD" w:rsidRPr="00084447" w:rsidRDefault="008D6FFD" w:rsidP="009241FF">
            <w:pPr>
              <w:keepNext/>
            </w:pPr>
            <w:r w:rsidRPr="00084447">
              <w:t>Instrument</w:t>
            </w:r>
          </w:p>
        </w:tc>
        <w:tc>
          <w:tcPr>
            <w:tcW w:w="1344" w:type="pct"/>
          </w:tcPr>
          <w:p w:rsidR="008D6FFD" w:rsidRPr="00084447" w:rsidRDefault="008D6FFD" w:rsidP="009241FF">
            <w:pPr>
              <w:keepNext/>
              <w:cnfStyle w:val="100000000000"/>
            </w:pPr>
            <w:r w:rsidRPr="00084447">
              <w:t>Symbol</w:t>
            </w:r>
          </w:p>
        </w:tc>
        <w:tc>
          <w:tcPr>
            <w:tcW w:w="924" w:type="pct"/>
          </w:tcPr>
          <w:p w:rsidR="008D6FFD" w:rsidRPr="00084447" w:rsidRDefault="008D6FFD" w:rsidP="009241FF">
            <w:pPr>
              <w:keepNext/>
              <w:cnfStyle w:val="100000000000"/>
            </w:pPr>
            <w:r w:rsidRPr="00084447">
              <w:t>Number</w:t>
            </w:r>
          </w:p>
        </w:tc>
        <w:tc>
          <w:tcPr>
            <w:tcW w:w="1408" w:type="pct"/>
          </w:tcPr>
          <w:p w:rsidR="008D6FFD" w:rsidRPr="00084447" w:rsidRDefault="008D6FFD" w:rsidP="009241FF">
            <w:pPr>
              <w:keepNext/>
              <w:cnfStyle w:val="100000000000"/>
            </w:pPr>
            <w:r w:rsidRPr="00084447">
              <w:t>Timing</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drawbar organ</w:t>
            </w:r>
          </w:p>
        </w:tc>
        <w:tc>
          <w:tcPr>
            <w:tcW w:w="1344" w:type="pct"/>
          </w:tcPr>
          <w:p w:rsidR="008D6FFD" w:rsidRPr="00084447" w:rsidRDefault="008D6FFD" w:rsidP="00E55C53">
            <w:pPr>
              <w:pStyle w:val="NoSpacing"/>
              <w:keepNext/>
              <w:cnfStyle w:val="000000100000"/>
            </w:pPr>
            <w:r w:rsidRPr="00084447">
              <w:t>inst_drawbar_organ</w:t>
            </w:r>
          </w:p>
        </w:tc>
        <w:tc>
          <w:tcPr>
            <w:tcW w:w="924" w:type="pct"/>
          </w:tcPr>
          <w:p w:rsidR="008D6FFD" w:rsidRPr="00084447" w:rsidRDefault="008D6FFD" w:rsidP="00E55C53">
            <w:pPr>
              <w:pStyle w:val="NoSpacing"/>
              <w:keepNext/>
              <w:cnfStyle w:val="000000100000"/>
            </w:pPr>
            <w:r w:rsidRPr="00084447">
              <w:t>17</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E55C53">
            <w:pPr>
              <w:pStyle w:val="NoSpacing"/>
              <w:keepNext/>
            </w:pPr>
            <w:r w:rsidRPr="00084447">
              <w:t>percussive organ</w:t>
            </w:r>
          </w:p>
        </w:tc>
        <w:tc>
          <w:tcPr>
            <w:tcW w:w="1344" w:type="pct"/>
          </w:tcPr>
          <w:p w:rsidR="008D6FFD" w:rsidRPr="00084447" w:rsidRDefault="008D6FFD" w:rsidP="00E55C53">
            <w:pPr>
              <w:pStyle w:val="NoSpacing"/>
              <w:keepNext/>
              <w:cnfStyle w:val="000000000000"/>
            </w:pPr>
            <w:r w:rsidRPr="00084447">
              <w:t>inst_percussive_organ</w:t>
            </w:r>
          </w:p>
        </w:tc>
        <w:tc>
          <w:tcPr>
            <w:tcW w:w="924" w:type="pct"/>
          </w:tcPr>
          <w:p w:rsidR="008D6FFD" w:rsidRPr="00084447" w:rsidRDefault="008D6FFD" w:rsidP="00E55C53">
            <w:pPr>
              <w:pStyle w:val="NoSpacing"/>
              <w:keepNext/>
              <w:cnfStyle w:val="000000000000"/>
            </w:pPr>
            <w:r w:rsidRPr="00084447">
              <w:t>18</w:t>
            </w:r>
          </w:p>
        </w:tc>
        <w:tc>
          <w:tcPr>
            <w:tcW w:w="1408" w:type="pct"/>
          </w:tcPr>
          <w:p w:rsidR="008D6FFD" w:rsidRPr="00084447" w:rsidRDefault="008D6FFD" w:rsidP="00E55C53">
            <w:pPr>
              <w:pStyle w:val="NoSpacing"/>
              <w:keepNext/>
              <w:cnfStyle w:val="000000000000"/>
            </w:pPr>
            <w:r w:rsidRPr="00084447">
              <w:t>C</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rock organ</w:t>
            </w:r>
          </w:p>
        </w:tc>
        <w:tc>
          <w:tcPr>
            <w:tcW w:w="1344" w:type="pct"/>
          </w:tcPr>
          <w:p w:rsidR="008D6FFD" w:rsidRPr="00084447" w:rsidRDefault="008D6FFD" w:rsidP="00E55C53">
            <w:pPr>
              <w:pStyle w:val="NoSpacing"/>
              <w:keepNext/>
              <w:cnfStyle w:val="000000100000"/>
            </w:pPr>
            <w:r w:rsidRPr="00084447">
              <w:t>inst_rock_organ</w:t>
            </w:r>
          </w:p>
        </w:tc>
        <w:tc>
          <w:tcPr>
            <w:tcW w:w="924" w:type="pct"/>
          </w:tcPr>
          <w:p w:rsidR="008D6FFD" w:rsidRPr="00084447" w:rsidRDefault="008D6FFD" w:rsidP="00E55C53">
            <w:pPr>
              <w:pStyle w:val="NoSpacing"/>
              <w:keepNext/>
              <w:cnfStyle w:val="000000100000"/>
            </w:pPr>
            <w:r w:rsidRPr="00084447">
              <w:t>19</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E55C53">
            <w:pPr>
              <w:pStyle w:val="NoSpacing"/>
              <w:keepNext/>
            </w:pPr>
            <w:r w:rsidRPr="00084447">
              <w:t>church organ</w:t>
            </w:r>
          </w:p>
        </w:tc>
        <w:tc>
          <w:tcPr>
            <w:tcW w:w="1344" w:type="pct"/>
          </w:tcPr>
          <w:p w:rsidR="008D6FFD" w:rsidRPr="00084447" w:rsidRDefault="008D6FFD" w:rsidP="00E55C53">
            <w:pPr>
              <w:pStyle w:val="NoSpacing"/>
              <w:keepNext/>
              <w:cnfStyle w:val="000000000000"/>
            </w:pPr>
            <w:r w:rsidRPr="00084447">
              <w:t>inst_church_organ</w:t>
            </w:r>
          </w:p>
        </w:tc>
        <w:tc>
          <w:tcPr>
            <w:tcW w:w="924" w:type="pct"/>
          </w:tcPr>
          <w:p w:rsidR="008D6FFD" w:rsidRPr="00084447" w:rsidRDefault="008D6FFD" w:rsidP="00E55C53">
            <w:pPr>
              <w:pStyle w:val="NoSpacing"/>
              <w:keepNext/>
              <w:cnfStyle w:val="000000000000"/>
            </w:pPr>
            <w:r w:rsidRPr="00084447">
              <w:t>20</w:t>
            </w:r>
          </w:p>
        </w:tc>
        <w:tc>
          <w:tcPr>
            <w:tcW w:w="1408" w:type="pct"/>
          </w:tcPr>
          <w:p w:rsidR="008D6FFD" w:rsidRPr="00084447" w:rsidRDefault="008D6FFD" w:rsidP="00E55C53">
            <w:pPr>
              <w:pStyle w:val="NoSpacing"/>
              <w:keepNext/>
              <w:cnfStyle w:val="000000000000"/>
            </w:pPr>
            <w:r w:rsidRPr="00084447">
              <w:t>C</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reed organ</w:t>
            </w:r>
          </w:p>
        </w:tc>
        <w:tc>
          <w:tcPr>
            <w:tcW w:w="1344" w:type="pct"/>
          </w:tcPr>
          <w:p w:rsidR="008D6FFD" w:rsidRPr="00084447" w:rsidRDefault="008D6FFD" w:rsidP="00E55C53">
            <w:pPr>
              <w:pStyle w:val="NoSpacing"/>
              <w:keepNext/>
              <w:cnfStyle w:val="000000100000"/>
            </w:pPr>
            <w:r w:rsidRPr="00084447">
              <w:t>inst_reed_organ</w:t>
            </w:r>
          </w:p>
        </w:tc>
        <w:tc>
          <w:tcPr>
            <w:tcW w:w="924" w:type="pct"/>
          </w:tcPr>
          <w:p w:rsidR="008D6FFD" w:rsidRPr="00084447" w:rsidRDefault="008D6FFD" w:rsidP="00E55C53">
            <w:pPr>
              <w:pStyle w:val="NoSpacing"/>
              <w:keepNext/>
              <w:cnfStyle w:val="000000100000"/>
            </w:pPr>
            <w:r w:rsidRPr="00084447">
              <w:t>21</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E55C53">
            <w:pPr>
              <w:pStyle w:val="NoSpacing"/>
              <w:keepNext/>
            </w:pPr>
            <w:r w:rsidRPr="00084447">
              <w:t>accoridan</w:t>
            </w:r>
          </w:p>
        </w:tc>
        <w:tc>
          <w:tcPr>
            <w:tcW w:w="1344" w:type="pct"/>
          </w:tcPr>
          <w:p w:rsidR="008D6FFD" w:rsidRPr="00084447" w:rsidRDefault="008D6FFD" w:rsidP="00E55C53">
            <w:pPr>
              <w:pStyle w:val="NoSpacing"/>
              <w:keepNext/>
              <w:cnfStyle w:val="000000000000"/>
            </w:pPr>
            <w:r w:rsidRPr="00084447">
              <w:t>inst_accoridan</w:t>
            </w:r>
          </w:p>
        </w:tc>
        <w:tc>
          <w:tcPr>
            <w:tcW w:w="924" w:type="pct"/>
          </w:tcPr>
          <w:p w:rsidR="008D6FFD" w:rsidRPr="00084447" w:rsidRDefault="008D6FFD" w:rsidP="00E55C53">
            <w:pPr>
              <w:pStyle w:val="NoSpacing"/>
              <w:keepNext/>
              <w:cnfStyle w:val="000000000000"/>
            </w:pPr>
            <w:r w:rsidRPr="00084447">
              <w:t>22</w:t>
            </w:r>
          </w:p>
        </w:tc>
        <w:tc>
          <w:tcPr>
            <w:tcW w:w="1408" w:type="pct"/>
          </w:tcPr>
          <w:p w:rsidR="008D6FFD" w:rsidRPr="00084447" w:rsidRDefault="008D6FFD" w:rsidP="00E55C53">
            <w:pPr>
              <w:pStyle w:val="NoSpacing"/>
              <w:keepNext/>
              <w:cnfStyle w:val="000000000000"/>
            </w:pPr>
            <w:r w:rsidRPr="00084447">
              <w:t>C</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harmonica</w:t>
            </w:r>
          </w:p>
        </w:tc>
        <w:tc>
          <w:tcPr>
            <w:tcW w:w="1344" w:type="pct"/>
          </w:tcPr>
          <w:p w:rsidR="008D6FFD" w:rsidRPr="00084447" w:rsidRDefault="008D6FFD" w:rsidP="00E55C53">
            <w:pPr>
              <w:pStyle w:val="NoSpacing"/>
              <w:keepNext/>
              <w:cnfStyle w:val="000000100000"/>
            </w:pPr>
            <w:r w:rsidRPr="00084447">
              <w:t>inst_harmonica</w:t>
            </w:r>
          </w:p>
        </w:tc>
        <w:tc>
          <w:tcPr>
            <w:tcW w:w="924" w:type="pct"/>
          </w:tcPr>
          <w:p w:rsidR="008D6FFD" w:rsidRPr="00084447" w:rsidRDefault="008D6FFD" w:rsidP="00E55C53">
            <w:pPr>
              <w:pStyle w:val="NoSpacing"/>
              <w:keepNext/>
              <w:cnfStyle w:val="000000100000"/>
            </w:pPr>
            <w:r w:rsidRPr="00084447">
              <w:t>23</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582BA7">
            <w:r w:rsidRPr="00084447">
              <w:t>tango accordion</w:t>
            </w:r>
          </w:p>
        </w:tc>
        <w:tc>
          <w:tcPr>
            <w:tcW w:w="1344" w:type="pct"/>
          </w:tcPr>
          <w:p w:rsidR="008D6FFD" w:rsidRPr="00084447" w:rsidRDefault="008D6FFD" w:rsidP="00582BA7">
            <w:pPr>
              <w:cnfStyle w:val="000000000000"/>
            </w:pPr>
            <w:r w:rsidRPr="00084447">
              <w:t>inst_tango_accordian</w:t>
            </w:r>
          </w:p>
        </w:tc>
        <w:tc>
          <w:tcPr>
            <w:tcW w:w="924" w:type="pct"/>
          </w:tcPr>
          <w:p w:rsidR="008D6FFD" w:rsidRPr="00084447" w:rsidRDefault="008D6FFD" w:rsidP="00582BA7">
            <w:pPr>
              <w:cnfStyle w:val="000000000000"/>
            </w:pPr>
            <w:r w:rsidRPr="00084447">
              <w:t>24</w:t>
            </w:r>
          </w:p>
        </w:tc>
        <w:tc>
          <w:tcPr>
            <w:tcW w:w="1408" w:type="pct"/>
          </w:tcPr>
          <w:p w:rsidR="008D6FFD" w:rsidRPr="00084447" w:rsidRDefault="008D6FFD" w:rsidP="00582BA7">
            <w:pPr>
              <w:cnfStyle w:val="000000000000"/>
            </w:pPr>
            <w:r w:rsidRPr="00084447">
              <w:t>C</w:t>
            </w:r>
          </w:p>
        </w:tc>
      </w:tr>
    </w:tbl>
    <w:p w:rsidR="00BC2D31" w:rsidRDefault="00BC2D31" w:rsidP="00CC374E">
      <w:pPr>
        <w:pStyle w:val="Heading4"/>
      </w:pPr>
      <w:bookmarkStart w:id="504" w:name="_Toc221641289"/>
      <w:r>
        <w:lastRenderedPageBreak/>
        <w:t>Guitar Group</w:t>
      </w:r>
      <w:bookmarkEnd w:id="504"/>
    </w:p>
    <w:tbl>
      <w:tblPr>
        <w:tblStyle w:val="MediumShading2-Accent3"/>
        <w:tblW w:w="0" w:type="auto"/>
        <w:tblLook w:val="04A0"/>
      </w:tblPr>
      <w:tblGrid>
        <w:gridCol w:w="2267"/>
        <w:gridCol w:w="2835"/>
        <w:gridCol w:w="1701"/>
        <w:gridCol w:w="1634"/>
      </w:tblGrid>
      <w:tr w:rsidR="006F5ED9" w:rsidRPr="006F5ED9" w:rsidTr="00F2249B">
        <w:trPr>
          <w:cnfStyle w:val="100000000000"/>
        </w:trPr>
        <w:tc>
          <w:tcPr>
            <w:cnfStyle w:val="001000000100"/>
            <w:tcW w:w="2268" w:type="dxa"/>
          </w:tcPr>
          <w:p w:rsidR="006F5ED9" w:rsidRPr="006F5ED9" w:rsidRDefault="006F5ED9" w:rsidP="009241FF">
            <w:pPr>
              <w:keepNext/>
            </w:pPr>
            <w:r w:rsidRPr="006F5ED9">
              <w:t>Instrument</w:t>
            </w:r>
          </w:p>
        </w:tc>
        <w:tc>
          <w:tcPr>
            <w:tcW w:w="2835" w:type="dxa"/>
          </w:tcPr>
          <w:p w:rsidR="006F5ED9" w:rsidRPr="006F5ED9" w:rsidRDefault="006F5ED9" w:rsidP="009241FF">
            <w:pPr>
              <w:keepNext/>
              <w:cnfStyle w:val="100000000000"/>
            </w:pPr>
            <w:r w:rsidRPr="006F5ED9">
              <w:t>Symbol</w:t>
            </w:r>
          </w:p>
        </w:tc>
        <w:tc>
          <w:tcPr>
            <w:tcW w:w="1701" w:type="dxa"/>
          </w:tcPr>
          <w:p w:rsidR="006F5ED9" w:rsidRPr="006F5ED9" w:rsidRDefault="006F5ED9" w:rsidP="009241FF">
            <w:pPr>
              <w:keepNext/>
              <w:cnfStyle w:val="100000000000"/>
            </w:pPr>
            <w:r w:rsidRPr="006F5ED9">
              <w:t>Number</w:t>
            </w:r>
          </w:p>
        </w:tc>
        <w:tc>
          <w:tcPr>
            <w:tcW w:w="1634" w:type="dxa"/>
          </w:tcPr>
          <w:p w:rsidR="006F5ED9" w:rsidRPr="006F5ED9" w:rsidRDefault="006F5ED9" w:rsidP="009241FF">
            <w:pPr>
              <w:keepNext/>
              <w:cnfStyle w:val="100000000000"/>
            </w:pPr>
            <w:r w:rsidRPr="006F5ED9">
              <w:t>Timing</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nylon string guitar</w:t>
            </w:r>
          </w:p>
        </w:tc>
        <w:tc>
          <w:tcPr>
            <w:tcW w:w="2835" w:type="dxa"/>
          </w:tcPr>
          <w:p w:rsidR="006F5ED9" w:rsidRPr="006F5ED9" w:rsidRDefault="006F5ED9" w:rsidP="00E55C53">
            <w:pPr>
              <w:pStyle w:val="NoSpacing"/>
              <w:keepNext/>
              <w:cnfStyle w:val="000000100000"/>
            </w:pPr>
            <w:r w:rsidRPr="006F5ED9">
              <w:t>inst_nylon_string_guitar</w:t>
            </w:r>
          </w:p>
        </w:tc>
        <w:tc>
          <w:tcPr>
            <w:tcW w:w="1701" w:type="dxa"/>
          </w:tcPr>
          <w:p w:rsidR="006F5ED9" w:rsidRPr="006F5ED9" w:rsidRDefault="006F5ED9" w:rsidP="00E55C53">
            <w:pPr>
              <w:pStyle w:val="NoSpacing"/>
              <w:keepNext/>
              <w:cnfStyle w:val="000000100000"/>
            </w:pPr>
            <w:r w:rsidRPr="006F5ED9">
              <w:t>25</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E55C53">
            <w:pPr>
              <w:pStyle w:val="NoSpacing"/>
              <w:keepNext/>
            </w:pPr>
            <w:r w:rsidRPr="006F5ED9">
              <w:t>steel string guitar</w:t>
            </w:r>
          </w:p>
        </w:tc>
        <w:tc>
          <w:tcPr>
            <w:tcW w:w="2835" w:type="dxa"/>
          </w:tcPr>
          <w:p w:rsidR="006F5ED9" w:rsidRPr="006F5ED9" w:rsidRDefault="006F5ED9" w:rsidP="00E55C53">
            <w:pPr>
              <w:pStyle w:val="NoSpacing"/>
              <w:keepNext/>
              <w:cnfStyle w:val="000000000000"/>
            </w:pPr>
            <w:r w:rsidRPr="006F5ED9">
              <w:t>inst_steel_string_guitar</w:t>
            </w:r>
          </w:p>
        </w:tc>
        <w:tc>
          <w:tcPr>
            <w:tcW w:w="1701" w:type="dxa"/>
          </w:tcPr>
          <w:p w:rsidR="006F5ED9" w:rsidRPr="006F5ED9" w:rsidRDefault="006F5ED9" w:rsidP="00E55C53">
            <w:pPr>
              <w:pStyle w:val="NoSpacing"/>
              <w:keepNext/>
              <w:cnfStyle w:val="000000000000"/>
            </w:pPr>
            <w:r w:rsidRPr="006F5ED9">
              <w:t>26</w:t>
            </w:r>
          </w:p>
        </w:tc>
        <w:tc>
          <w:tcPr>
            <w:tcW w:w="1634" w:type="dxa"/>
          </w:tcPr>
          <w:p w:rsidR="006F5ED9" w:rsidRPr="006F5ED9" w:rsidRDefault="006F5ED9" w:rsidP="00E55C53">
            <w:pPr>
              <w:pStyle w:val="NoSpacing"/>
              <w:keepNext/>
              <w:cnfStyle w:val="000000000000"/>
            </w:pPr>
            <w:r w:rsidRPr="006F5ED9">
              <w:t>S</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electric jazz guitar</w:t>
            </w:r>
          </w:p>
        </w:tc>
        <w:tc>
          <w:tcPr>
            <w:tcW w:w="2835" w:type="dxa"/>
          </w:tcPr>
          <w:p w:rsidR="006F5ED9" w:rsidRPr="006F5ED9" w:rsidRDefault="006F5ED9" w:rsidP="00E55C53">
            <w:pPr>
              <w:pStyle w:val="NoSpacing"/>
              <w:keepNext/>
              <w:cnfStyle w:val="000000100000"/>
            </w:pPr>
            <w:r w:rsidRPr="006F5ED9">
              <w:t>inst_electric_jazz_guitar</w:t>
            </w:r>
          </w:p>
        </w:tc>
        <w:tc>
          <w:tcPr>
            <w:tcW w:w="1701" w:type="dxa"/>
          </w:tcPr>
          <w:p w:rsidR="006F5ED9" w:rsidRPr="006F5ED9" w:rsidRDefault="006F5ED9" w:rsidP="00E55C53">
            <w:pPr>
              <w:pStyle w:val="NoSpacing"/>
              <w:keepNext/>
              <w:cnfStyle w:val="000000100000"/>
            </w:pPr>
            <w:r w:rsidRPr="006F5ED9">
              <w:t>27</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E55C53">
            <w:pPr>
              <w:pStyle w:val="NoSpacing"/>
              <w:keepNext/>
            </w:pPr>
            <w:r w:rsidRPr="006F5ED9">
              <w:t>electric clean guitar</w:t>
            </w:r>
          </w:p>
        </w:tc>
        <w:tc>
          <w:tcPr>
            <w:tcW w:w="2835" w:type="dxa"/>
          </w:tcPr>
          <w:p w:rsidR="006F5ED9" w:rsidRPr="006F5ED9" w:rsidRDefault="006F5ED9" w:rsidP="00E55C53">
            <w:pPr>
              <w:pStyle w:val="NoSpacing"/>
              <w:keepNext/>
              <w:cnfStyle w:val="000000000000"/>
            </w:pPr>
            <w:r w:rsidRPr="006F5ED9">
              <w:t>inst_electric_clean_guitar</w:t>
            </w:r>
          </w:p>
        </w:tc>
        <w:tc>
          <w:tcPr>
            <w:tcW w:w="1701" w:type="dxa"/>
          </w:tcPr>
          <w:p w:rsidR="006F5ED9" w:rsidRPr="006F5ED9" w:rsidRDefault="006F5ED9" w:rsidP="00E55C53">
            <w:pPr>
              <w:pStyle w:val="NoSpacing"/>
              <w:keepNext/>
              <w:cnfStyle w:val="000000000000"/>
            </w:pPr>
            <w:r w:rsidRPr="006F5ED9">
              <w:t>28</w:t>
            </w:r>
          </w:p>
        </w:tc>
        <w:tc>
          <w:tcPr>
            <w:tcW w:w="1634" w:type="dxa"/>
          </w:tcPr>
          <w:p w:rsidR="006F5ED9" w:rsidRPr="006F5ED9" w:rsidRDefault="006F5ED9" w:rsidP="00E55C53">
            <w:pPr>
              <w:pStyle w:val="NoSpacing"/>
              <w:keepNext/>
              <w:cnfStyle w:val="000000000000"/>
            </w:pPr>
            <w:r w:rsidRPr="006F5ED9">
              <w:t>S</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electric muted guitar</w:t>
            </w:r>
          </w:p>
        </w:tc>
        <w:tc>
          <w:tcPr>
            <w:tcW w:w="2835" w:type="dxa"/>
          </w:tcPr>
          <w:p w:rsidR="006F5ED9" w:rsidRPr="006F5ED9" w:rsidRDefault="006F5ED9" w:rsidP="00E55C53">
            <w:pPr>
              <w:pStyle w:val="NoSpacing"/>
              <w:keepNext/>
              <w:cnfStyle w:val="000000100000"/>
            </w:pPr>
            <w:r w:rsidRPr="006F5ED9">
              <w:t>inst_electric_muted_guitar</w:t>
            </w:r>
          </w:p>
        </w:tc>
        <w:tc>
          <w:tcPr>
            <w:tcW w:w="1701" w:type="dxa"/>
          </w:tcPr>
          <w:p w:rsidR="006F5ED9" w:rsidRPr="006F5ED9" w:rsidRDefault="006F5ED9" w:rsidP="00E55C53">
            <w:pPr>
              <w:pStyle w:val="NoSpacing"/>
              <w:keepNext/>
              <w:cnfStyle w:val="000000100000"/>
            </w:pPr>
            <w:r w:rsidRPr="006F5ED9">
              <w:t>29</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E55C53">
            <w:pPr>
              <w:pStyle w:val="NoSpacing"/>
              <w:keepNext/>
            </w:pPr>
            <w:r w:rsidRPr="006F5ED9">
              <w:t>overdriven guitar</w:t>
            </w:r>
          </w:p>
        </w:tc>
        <w:tc>
          <w:tcPr>
            <w:tcW w:w="2835" w:type="dxa"/>
          </w:tcPr>
          <w:p w:rsidR="006F5ED9" w:rsidRPr="006F5ED9" w:rsidRDefault="006F5ED9" w:rsidP="00E55C53">
            <w:pPr>
              <w:pStyle w:val="NoSpacing"/>
              <w:keepNext/>
              <w:cnfStyle w:val="000000000000"/>
            </w:pPr>
            <w:r w:rsidRPr="006F5ED9">
              <w:t>inst_overdriven_guitar</w:t>
            </w:r>
          </w:p>
        </w:tc>
        <w:tc>
          <w:tcPr>
            <w:tcW w:w="1701" w:type="dxa"/>
          </w:tcPr>
          <w:p w:rsidR="006F5ED9" w:rsidRPr="006F5ED9" w:rsidRDefault="006F5ED9" w:rsidP="00E55C53">
            <w:pPr>
              <w:pStyle w:val="NoSpacing"/>
              <w:keepNext/>
              <w:cnfStyle w:val="000000000000"/>
            </w:pPr>
            <w:r w:rsidRPr="006F5ED9">
              <w:t>30</w:t>
            </w:r>
          </w:p>
        </w:tc>
        <w:tc>
          <w:tcPr>
            <w:tcW w:w="1634" w:type="dxa"/>
          </w:tcPr>
          <w:p w:rsidR="006F5ED9" w:rsidRPr="006F5ED9" w:rsidRDefault="006F5ED9" w:rsidP="00E55C53">
            <w:pPr>
              <w:pStyle w:val="NoSpacing"/>
              <w:keepNext/>
              <w:cnfStyle w:val="000000000000"/>
            </w:pPr>
            <w:r w:rsidRPr="006F5ED9">
              <w:t>S</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distortion guitar</w:t>
            </w:r>
          </w:p>
        </w:tc>
        <w:tc>
          <w:tcPr>
            <w:tcW w:w="2835" w:type="dxa"/>
          </w:tcPr>
          <w:p w:rsidR="006F5ED9" w:rsidRPr="006F5ED9" w:rsidRDefault="006F5ED9" w:rsidP="00E55C53">
            <w:pPr>
              <w:pStyle w:val="NoSpacing"/>
              <w:keepNext/>
              <w:cnfStyle w:val="000000100000"/>
            </w:pPr>
            <w:r w:rsidRPr="006F5ED9">
              <w:t>inst_distortion_guitar</w:t>
            </w:r>
          </w:p>
        </w:tc>
        <w:tc>
          <w:tcPr>
            <w:tcW w:w="1701" w:type="dxa"/>
          </w:tcPr>
          <w:p w:rsidR="006F5ED9" w:rsidRPr="006F5ED9" w:rsidRDefault="006F5ED9" w:rsidP="00E55C53">
            <w:pPr>
              <w:pStyle w:val="NoSpacing"/>
              <w:keepNext/>
              <w:cnfStyle w:val="000000100000"/>
            </w:pPr>
            <w:r w:rsidRPr="006F5ED9">
              <w:t>31</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582BA7">
            <w:r w:rsidRPr="006F5ED9">
              <w:t>guitar harmonics</w:t>
            </w:r>
          </w:p>
        </w:tc>
        <w:tc>
          <w:tcPr>
            <w:tcW w:w="2835" w:type="dxa"/>
          </w:tcPr>
          <w:p w:rsidR="006F5ED9" w:rsidRPr="006F5ED9" w:rsidRDefault="006F5ED9" w:rsidP="00582BA7">
            <w:pPr>
              <w:cnfStyle w:val="000000000000"/>
            </w:pPr>
            <w:r w:rsidRPr="006F5ED9">
              <w:t>inst_guitar_harmonics</w:t>
            </w:r>
          </w:p>
        </w:tc>
        <w:tc>
          <w:tcPr>
            <w:tcW w:w="1701" w:type="dxa"/>
          </w:tcPr>
          <w:p w:rsidR="006F5ED9" w:rsidRPr="006F5ED9" w:rsidRDefault="006F5ED9" w:rsidP="00582BA7">
            <w:pPr>
              <w:cnfStyle w:val="000000000000"/>
            </w:pPr>
            <w:r w:rsidRPr="006F5ED9">
              <w:t>32</w:t>
            </w:r>
          </w:p>
        </w:tc>
        <w:tc>
          <w:tcPr>
            <w:tcW w:w="1634" w:type="dxa"/>
          </w:tcPr>
          <w:p w:rsidR="006F5ED9" w:rsidRPr="006F5ED9" w:rsidRDefault="006F5ED9" w:rsidP="00582BA7">
            <w:pPr>
              <w:cnfStyle w:val="000000000000"/>
            </w:pPr>
            <w:r w:rsidRPr="006F5ED9">
              <w:t>S</w:t>
            </w:r>
          </w:p>
        </w:tc>
      </w:tr>
    </w:tbl>
    <w:p w:rsidR="00BC2D31" w:rsidRDefault="00BC2D31" w:rsidP="00D77820">
      <w:pPr>
        <w:pStyle w:val="Heading4"/>
      </w:pPr>
      <w:bookmarkStart w:id="505" w:name="_Toc221641290"/>
      <w:r>
        <w:t>Bass Group</w:t>
      </w:r>
      <w:bookmarkEnd w:id="505"/>
    </w:p>
    <w:tbl>
      <w:tblPr>
        <w:tblStyle w:val="MediumShading2-Accent3"/>
        <w:tblW w:w="0" w:type="auto"/>
        <w:tblLook w:val="04A0"/>
      </w:tblPr>
      <w:tblGrid>
        <w:gridCol w:w="2267"/>
        <w:gridCol w:w="2835"/>
        <w:gridCol w:w="1701"/>
        <w:gridCol w:w="1634"/>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701" w:type="dxa"/>
          </w:tcPr>
          <w:p w:rsidR="00BE429A" w:rsidRPr="00BE429A" w:rsidRDefault="00BE429A" w:rsidP="009241FF">
            <w:pPr>
              <w:keepNext/>
              <w:cnfStyle w:val="100000000000"/>
            </w:pPr>
            <w:r w:rsidRPr="00BE429A">
              <w:t>Number</w:t>
            </w:r>
          </w:p>
        </w:tc>
        <w:tc>
          <w:tcPr>
            <w:tcW w:w="1634"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acoustic bass</w:t>
            </w:r>
          </w:p>
        </w:tc>
        <w:tc>
          <w:tcPr>
            <w:tcW w:w="2835" w:type="dxa"/>
          </w:tcPr>
          <w:p w:rsidR="00BE429A" w:rsidRPr="00BE429A" w:rsidRDefault="00BE429A" w:rsidP="00E55C53">
            <w:pPr>
              <w:pStyle w:val="NoSpacing"/>
              <w:keepNext/>
              <w:cnfStyle w:val="000000100000"/>
            </w:pPr>
            <w:r w:rsidRPr="00BE429A">
              <w:t>inst_acoustic_bass</w:t>
            </w:r>
          </w:p>
        </w:tc>
        <w:tc>
          <w:tcPr>
            <w:tcW w:w="1701" w:type="dxa"/>
          </w:tcPr>
          <w:p w:rsidR="00BE429A" w:rsidRPr="00BE429A" w:rsidRDefault="00BE429A" w:rsidP="00E55C53">
            <w:pPr>
              <w:pStyle w:val="NoSpacing"/>
              <w:keepNext/>
              <w:cnfStyle w:val="000000100000"/>
            </w:pPr>
            <w:r w:rsidRPr="00BE429A">
              <w:t>33</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electric bass finger</w:t>
            </w:r>
          </w:p>
        </w:tc>
        <w:tc>
          <w:tcPr>
            <w:tcW w:w="2835" w:type="dxa"/>
          </w:tcPr>
          <w:p w:rsidR="00BE429A" w:rsidRPr="00BE429A" w:rsidRDefault="00BE429A" w:rsidP="00E55C53">
            <w:pPr>
              <w:pStyle w:val="NoSpacing"/>
              <w:keepNext/>
              <w:cnfStyle w:val="000000000000"/>
            </w:pPr>
            <w:r w:rsidRPr="00BE429A">
              <w:t>inst_electric_bass_finger</w:t>
            </w:r>
          </w:p>
        </w:tc>
        <w:tc>
          <w:tcPr>
            <w:tcW w:w="1701" w:type="dxa"/>
          </w:tcPr>
          <w:p w:rsidR="00BE429A" w:rsidRPr="00BE429A" w:rsidRDefault="00BE429A" w:rsidP="00E55C53">
            <w:pPr>
              <w:pStyle w:val="NoSpacing"/>
              <w:keepNext/>
              <w:cnfStyle w:val="000000000000"/>
            </w:pPr>
            <w:r w:rsidRPr="00BE429A">
              <w:t>34</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electric bass pick</w:t>
            </w:r>
          </w:p>
        </w:tc>
        <w:tc>
          <w:tcPr>
            <w:tcW w:w="2835" w:type="dxa"/>
          </w:tcPr>
          <w:p w:rsidR="00BE429A" w:rsidRPr="00BE429A" w:rsidRDefault="00BE429A" w:rsidP="00E55C53">
            <w:pPr>
              <w:pStyle w:val="NoSpacing"/>
              <w:keepNext/>
              <w:cnfStyle w:val="000000100000"/>
            </w:pPr>
            <w:r w:rsidRPr="00BE429A">
              <w:t>inst_electric_bass_pick</w:t>
            </w:r>
          </w:p>
        </w:tc>
        <w:tc>
          <w:tcPr>
            <w:tcW w:w="1701" w:type="dxa"/>
          </w:tcPr>
          <w:p w:rsidR="00BE429A" w:rsidRPr="00BE429A" w:rsidRDefault="00BE429A" w:rsidP="00E55C53">
            <w:pPr>
              <w:pStyle w:val="NoSpacing"/>
              <w:keepNext/>
              <w:cnfStyle w:val="000000100000"/>
            </w:pPr>
            <w:r w:rsidRPr="00BE429A">
              <w:t>35</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fretless bass</w:t>
            </w:r>
          </w:p>
        </w:tc>
        <w:tc>
          <w:tcPr>
            <w:tcW w:w="2835" w:type="dxa"/>
          </w:tcPr>
          <w:p w:rsidR="00BE429A" w:rsidRPr="00BE429A" w:rsidRDefault="00BE429A" w:rsidP="00E55C53">
            <w:pPr>
              <w:pStyle w:val="NoSpacing"/>
              <w:keepNext/>
              <w:cnfStyle w:val="000000000000"/>
            </w:pPr>
            <w:r w:rsidRPr="00BE429A">
              <w:t>inst_fretless_bass</w:t>
            </w:r>
          </w:p>
        </w:tc>
        <w:tc>
          <w:tcPr>
            <w:tcW w:w="1701" w:type="dxa"/>
          </w:tcPr>
          <w:p w:rsidR="00BE429A" w:rsidRPr="00BE429A" w:rsidRDefault="00BE429A" w:rsidP="00E55C53">
            <w:pPr>
              <w:pStyle w:val="NoSpacing"/>
              <w:keepNext/>
              <w:cnfStyle w:val="000000000000"/>
            </w:pPr>
            <w:r w:rsidRPr="00BE429A">
              <w:t>36</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slap bass 1</w:t>
            </w:r>
          </w:p>
        </w:tc>
        <w:tc>
          <w:tcPr>
            <w:tcW w:w="2835" w:type="dxa"/>
          </w:tcPr>
          <w:p w:rsidR="00BE429A" w:rsidRPr="00BE429A" w:rsidRDefault="00BE429A" w:rsidP="00E55C53">
            <w:pPr>
              <w:pStyle w:val="NoSpacing"/>
              <w:keepNext/>
              <w:cnfStyle w:val="000000100000"/>
            </w:pPr>
            <w:r w:rsidRPr="00BE429A">
              <w:t>inst_slap_bass_1</w:t>
            </w:r>
          </w:p>
        </w:tc>
        <w:tc>
          <w:tcPr>
            <w:tcW w:w="1701" w:type="dxa"/>
          </w:tcPr>
          <w:p w:rsidR="00BE429A" w:rsidRPr="00BE429A" w:rsidRDefault="00BE429A" w:rsidP="00E55C53">
            <w:pPr>
              <w:pStyle w:val="NoSpacing"/>
              <w:keepNext/>
              <w:cnfStyle w:val="000000100000"/>
            </w:pPr>
            <w:r w:rsidRPr="00BE429A">
              <w:t>37</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slap bass 2</w:t>
            </w:r>
          </w:p>
        </w:tc>
        <w:tc>
          <w:tcPr>
            <w:tcW w:w="2835" w:type="dxa"/>
          </w:tcPr>
          <w:p w:rsidR="00BE429A" w:rsidRPr="00BE429A" w:rsidRDefault="00BE429A" w:rsidP="00E55C53">
            <w:pPr>
              <w:pStyle w:val="NoSpacing"/>
              <w:keepNext/>
              <w:cnfStyle w:val="000000000000"/>
            </w:pPr>
            <w:r w:rsidRPr="00BE429A">
              <w:t>inst_slap_bass_2</w:t>
            </w:r>
          </w:p>
        </w:tc>
        <w:tc>
          <w:tcPr>
            <w:tcW w:w="1701" w:type="dxa"/>
          </w:tcPr>
          <w:p w:rsidR="00BE429A" w:rsidRPr="00BE429A" w:rsidRDefault="00BE429A" w:rsidP="00E55C53">
            <w:pPr>
              <w:pStyle w:val="NoSpacing"/>
              <w:keepNext/>
              <w:cnfStyle w:val="000000000000"/>
            </w:pPr>
            <w:r w:rsidRPr="00BE429A">
              <w:t>38</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 bass 1</w:t>
            </w:r>
          </w:p>
        </w:tc>
        <w:tc>
          <w:tcPr>
            <w:tcW w:w="2835" w:type="dxa"/>
          </w:tcPr>
          <w:p w:rsidR="00BE429A" w:rsidRPr="00BE429A" w:rsidRDefault="00BE429A" w:rsidP="00E55C53">
            <w:pPr>
              <w:pStyle w:val="NoSpacing"/>
              <w:keepNext/>
              <w:cnfStyle w:val="000000100000"/>
            </w:pPr>
            <w:r w:rsidRPr="00BE429A">
              <w:t>inst_synth_bass_1</w:t>
            </w:r>
          </w:p>
        </w:tc>
        <w:tc>
          <w:tcPr>
            <w:tcW w:w="1701" w:type="dxa"/>
          </w:tcPr>
          <w:p w:rsidR="00BE429A" w:rsidRPr="00BE429A" w:rsidRDefault="00BE429A" w:rsidP="00E55C53">
            <w:pPr>
              <w:pStyle w:val="NoSpacing"/>
              <w:keepNext/>
              <w:cnfStyle w:val="000000100000"/>
            </w:pPr>
            <w:r w:rsidRPr="00BE429A">
              <w:t>39</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582BA7">
            <w:r w:rsidRPr="00BE429A">
              <w:t>synth bass 2</w:t>
            </w:r>
          </w:p>
        </w:tc>
        <w:tc>
          <w:tcPr>
            <w:tcW w:w="2835" w:type="dxa"/>
          </w:tcPr>
          <w:p w:rsidR="00BE429A" w:rsidRPr="00BE429A" w:rsidRDefault="00BE429A" w:rsidP="00582BA7">
            <w:pPr>
              <w:cnfStyle w:val="000000000000"/>
            </w:pPr>
            <w:r w:rsidRPr="00BE429A">
              <w:t>inst_synth_bass_2</w:t>
            </w:r>
          </w:p>
        </w:tc>
        <w:tc>
          <w:tcPr>
            <w:tcW w:w="1701" w:type="dxa"/>
          </w:tcPr>
          <w:p w:rsidR="00BE429A" w:rsidRPr="00BE429A" w:rsidRDefault="00BE429A" w:rsidP="00582BA7">
            <w:pPr>
              <w:cnfStyle w:val="000000000000"/>
            </w:pPr>
            <w:r w:rsidRPr="00BE429A">
              <w:t>40</w:t>
            </w:r>
          </w:p>
        </w:tc>
        <w:tc>
          <w:tcPr>
            <w:tcW w:w="1634" w:type="dxa"/>
          </w:tcPr>
          <w:p w:rsidR="00BE429A" w:rsidRPr="00BE429A" w:rsidRDefault="00BE429A" w:rsidP="00582BA7">
            <w:pPr>
              <w:cnfStyle w:val="000000000000"/>
            </w:pPr>
            <w:r w:rsidRPr="00BE429A">
              <w:t>S</w:t>
            </w:r>
          </w:p>
        </w:tc>
      </w:tr>
    </w:tbl>
    <w:p w:rsidR="00BC2D31" w:rsidRDefault="00BC2D31" w:rsidP="00C8577E">
      <w:pPr>
        <w:pStyle w:val="Heading4"/>
      </w:pPr>
      <w:bookmarkStart w:id="506" w:name="_Toc221641291"/>
      <w:r>
        <w:t>Solo strings Group</w:t>
      </w:r>
      <w:bookmarkEnd w:id="506"/>
    </w:p>
    <w:tbl>
      <w:tblPr>
        <w:tblStyle w:val="MediumShading2-Accent3"/>
        <w:tblW w:w="0" w:type="auto"/>
        <w:tblLook w:val="04A0"/>
      </w:tblPr>
      <w:tblGrid>
        <w:gridCol w:w="2267"/>
        <w:gridCol w:w="2835"/>
        <w:gridCol w:w="1701"/>
        <w:gridCol w:w="1634"/>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701" w:type="dxa"/>
          </w:tcPr>
          <w:p w:rsidR="00BE429A" w:rsidRPr="00BE429A" w:rsidRDefault="00BE429A" w:rsidP="009241FF">
            <w:pPr>
              <w:keepNext/>
              <w:cnfStyle w:val="100000000000"/>
            </w:pPr>
            <w:r w:rsidRPr="00BE429A">
              <w:t>Number</w:t>
            </w:r>
          </w:p>
        </w:tc>
        <w:tc>
          <w:tcPr>
            <w:tcW w:w="1634"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violin</w:t>
            </w:r>
          </w:p>
        </w:tc>
        <w:tc>
          <w:tcPr>
            <w:tcW w:w="2835" w:type="dxa"/>
          </w:tcPr>
          <w:p w:rsidR="00BE429A" w:rsidRPr="00BE429A" w:rsidRDefault="00BE429A" w:rsidP="00E55C53">
            <w:pPr>
              <w:pStyle w:val="NoSpacing"/>
              <w:keepNext/>
              <w:cnfStyle w:val="000000100000"/>
            </w:pPr>
            <w:r w:rsidRPr="00BE429A">
              <w:t>inst_violin</w:t>
            </w:r>
          </w:p>
        </w:tc>
        <w:tc>
          <w:tcPr>
            <w:tcW w:w="1701" w:type="dxa"/>
          </w:tcPr>
          <w:p w:rsidR="00BE429A" w:rsidRPr="00BE429A" w:rsidRDefault="00BE429A" w:rsidP="00E55C53">
            <w:pPr>
              <w:pStyle w:val="NoSpacing"/>
              <w:keepNext/>
              <w:cnfStyle w:val="000000100000"/>
            </w:pPr>
            <w:r w:rsidRPr="00BE429A">
              <w:t>41</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viola</w:t>
            </w:r>
          </w:p>
        </w:tc>
        <w:tc>
          <w:tcPr>
            <w:tcW w:w="2835" w:type="dxa"/>
          </w:tcPr>
          <w:p w:rsidR="00BE429A" w:rsidRPr="00BE429A" w:rsidRDefault="00BE429A" w:rsidP="00E55C53">
            <w:pPr>
              <w:pStyle w:val="NoSpacing"/>
              <w:keepNext/>
              <w:cnfStyle w:val="000000000000"/>
            </w:pPr>
            <w:r w:rsidRPr="00BE429A">
              <w:t>inst_viola</w:t>
            </w:r>
          </w:p>
        </w:tc>
        <w:tc>
          <w:tcPr>
            <w:tcW w:w="1701" w:type="dxa"/>
          </w:tcPr>
          <w:p w:rsidR="00BE429A" w:rsidRPr="00BE429A" w:rsidRDefault="00BE429A" w:rsidP="00E55C53">
            <w:pPr>
              <w:pStyle w:val="NoSpacing"/>
              <w:keepNext/>
              <w:cnfStyle w:val="000000000000"/>
            </w:pPr>
            <w:r w:rsidRPr="00BE429A">
              <w:t>42</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cello</w:t>
            </w:r>
          </w:p>
        </w:tc>
        <w:tc>
          <w:tcPr>
            <w:tcW w:w="2835" w:type="dxa"/>
          </w:tcPr>
          <w:p w:rsidR="00BE429A" w:rsidRPr="00BE429A" w:rsidRDefault="00BE429A" w:rsidP="00E55C53">
            <w:pPr>
              <w:pStyle w:val="NoSpacing"/>
              <w:keepNext/>
              <w:cnfStyle w:val="000000100000"/>
            </w:pPr>
            <w:r w:rsidRPr="00BE429A">
              <w:t>inst_cello</w:t>
            </w:r>
          </w:p>
        </w:tc>
        <w:tc>
          <w:tcPr>
            <w:tcW w:w="1701" w:type="dxa"/>
          </w:tcPr>
          <w:p w:rsidR="00BE429A" w:rsidRPr="00BE429A" w:rsidRDefault="00BE429A" w:rsidP="00E55C53">
            <w:pPr>
              <w:pStyle w:val="NoSpacing"/>
              <w:keepNext/>
              <w:cnfStyle w:val="000000100000"/>
            </w:pPr>
            <w:r w:rsidRPr="00BE429A">
              <w:t>43</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contrabass</w:t>
            </w:r>
          </w:p>
        </w:tc>
        <w:tc>
          <w:tcPr>
            <w:tcW w:w="2835" w:type="dxa"/>
          </w:tcPr>
          <w:p w:rsidR="00BE429A" w:rsidRPr="00BE429A" w:rsidRDefault="00BE429A" w:rsidP="00E55C53">
            <w:pPr>
              <w:pStyle w:val="NoSpacing"/>
              <w:keepNext/>
              <w:cnfStyle w:val="000000000000"/>
            </w:pPr>
            <w:r w:rsidRPr="00BE429A">
              <w:t>inst_contrabass</w:t>
            </w:r>
          </w:p>
        </w:tc>
        <w:tc>
          <w:tcPr>
            <w:tcW w:w="1701" w:type="dxa"/>
          </w:tcPr>
          <w:p w:rsidR="00BE429A" w:rsidRPr="00BE429A" w:rsidRDefault="00BE429A" w:rsidP="00E55C53">
            <w:pPr>
              <w:pStyle w:val="NoSpacing"/>
              <w:keepNext/>
              <w:cnfStyle w:val="000000000000"/>
            </w:pPr>
            <w:r w:rsidRPr="00BE429A">
              <w:t>44</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tremolo strings</w:t>
            </w:r>
          </w:p>
        </w:tc>
        <w:tc>
          <w:tcPr>
            <w:tcW w:w="2835" w:type="dxa"/>
          </w:tcPr>
          <w:p w:rsidR="00BE429A" w:rsidRPr="00BE429A" w:rsidRDefault="00BE429A" w:rsidP="00E55C53">
            <w:pPr>
              <w:pStyle w:val="NoSpacing"/>
              <w:keepNext/>
              <w:cnfStyle w:val="000000100000"/>
            </w:pPr>
            <w:r w:rsidRPr="00BE429A">
              <w:t>inst_tremolo_strings</w:t>
            </w:r>
          </w:p>
        </w:tc>
        <w:tc>
          <w:tcPr>
            <w:tcW w:w="1701" w:type="dxa"/>
          </w:tcPr>
          <w:p w:rsidR="00BE429A" w:rsidRPr="00BE429A" w:rsidRDefault="00BE429A" w:rsidP="00E55C53">
            <w:pPr>
              <w:pStyle w:val="NoSpacing"/>
              <w:keepNext/>
              <w:cnfStyle w:val="000000100000"/>
            </w:pPr>
            <w:r w:rsidRPr="00BE429A">
              <w:t>45</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pizzicato strings</w:t>
            </w:r>
          </w:p>
        </w:tc>
        <w:tc>
          <w:tcPr>
            <w:tcW w:w="2835" w:type="dxa"/>
          </w:tcPr>
          <w:p w:rsidR="00BE429A" w:rsidRPr="00BE429A" w:rsidRDefault="00BE429A" w:rsidP="00E55C53">
            <w:pPr>
              <w:pStyle w:val="NoSpacing"/>
              <w:keepNext/>
              <w:cnfStyle w:val="000000000000"/>
            </w:pPr>
            <w:r w:rsidRPr="00BE429A">
              <w:t>inst_pizzicato_strings</w:t>
            </w:r>
          </w:p>
        </w:tc>
        <w:tc>
          <w:tcPr>
            <w:tcW w:w="1701" w:type="dxa"/>
          </w:tcPr>
          <w:p w:rsidR="00BE429A" w:rsidRPr="00BE429A" w:rsidRDefault="00BE429A" w:rsidP="00E55C53">
            <w:pPr>
              <w:pStyle w:val="NoSpacing"/>
              <w:keepNext/>
              <w:cnfStyle w:val="000000000000"/>
            </w:pPr>
            <w:r w:rsidRPr="00BE429A">
              <w:t>46</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orchestral strings</w:t>
            </w:r>
          </w:p>
        </w:tc>
        <w:tc>
          <w:tcPr>
            <w:tcW w:w="2835" w:type="dxa"/>
          </w:tcPr>
          <w:p w:rsidR="00BE429A" w:rsidRPr="00BE429A" w:rsidRDefault="00BE429A" w:rsidP="00E55C53">
            <w:pPr>
              <w:pStyle w:val="NoSpacing"/>
              <w:keepNext/>
              <w:cnfStyle w:val="000000100000"/>
            </w:pPr>
            <w:r w:rsidRPr="00BE429A">
              <w:t>inst_orchestral_strings</w:t>
            </w:r>
          </w:p>
        </w:tc>
        <w:tc>
          <w:tcPr>
            <w:tcW w:w="1701" w:type="dxa"/>
          </w:tcPr>
          <w:p w:rsidR="00BE429A" w:rsidRPr="00BE429A" w:rsidRDefault="00BE429A" w:rsidP="00E55C53">
            <w:pPr>
              <w:pStyle w:val="NoSpacing"/>
              <w:keepNext/>
              <w:cnfStyle w:val="000000100000"/>
            </w:pPr>
            <w:r w:rsidRPr="00BE429A">
              <w:t>47</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582BA7">
            <w:r w:rsidRPr="00BE429A">
              <w:t>timpani</w:t>
            </w:r>
          </w:p>
        </w:tc>
        <w:tc>
          <w:tcPr>
            <w:tcW w:w="2835" w:type="dxa"/>
          </w:tcPr>
          <w:p w:rsidR="00BE429A" w:rsidRPr="00BE429A" w:rsidRDefault="00BE429A" w:rsidP="00582BA7">
            <w:pPr>
              <w:cnfStyle w:val="000000000000"/>
            </w:pPr>
            <w:r w:rsidRPr="00BE429A">
              <w:t>inst_timpani</w:t>
            </w:r>
          </w:p>
        </w:tc>
        <w:tc>
          <w:tcPr>
            <w:tcW w:w="1701" w:type="dxa"/>
          </w:tcPr>
          <w:p w:rsidR="00BE429A" w:rsidRPr="00BE429A" w:rsidRDefault="00BE429A" w:rsidP="00582BA7">
            <w:pPr>
              <w:cnfStyle w:val="000000000000"/>
            </w:pPr>
            <w:r w:rsidRPr="00BE429A">
              <w:t>48</w:t>
            </w:r>
          </w:p>
        </w:tc>
        <w:tc>
          <w:tcPr>
            <w:tcW w:w="1634" w:type="dxa"/>
          </w:tcPr>
          <w:p w:rsidR="00BE429A" w:rsidRPr="00BE429A" w:rsidRDefault="00BE429A" w:rsidP="00582BA7">
            <w:pPr>
              <w:cnfStyle w:val="000000000000"/>
            </w:pPr>
            <w:r w:rsidRPr="00BE429A">
              <w:t>S</w:t>
            </w:r>
          </w:p>
        </w:tc>
      </w:tr>
    </w:tbl>
    <w:p w:rsidR="00BC2D31" w:rsidRDefault="00BC2D31" w:rsidP="00C8577E">
      <w:pPr>
        <w:pStyle w:val="Heading4"/>
      </w:pPr>
      <w:bookmarkStart w:id="507" w:name="_Toc221641292"/>
      <w:r>
        <w:lastRenderedPageBreak/>
        <w:t>Ensemble Group</w:t>
      </w:r>
      <w:bookmarkEnd w:id="507"/>
    </w:p>
    <w:tbl>
      <w:tblPr>
        <w:tblStyle w:val="MediumShading2-Accent3"/>
        <w:tblW w:w="0" w:type="auto"/>
        <w:tblLook w:val="04A0"/>
      </w:tblPr>
      <w:tblGrid>
        <w:gridCol w:w="2267"/>
        <w:gridCol w:w="2835"/>
        <w:gridCol w:w="1418"/>
        <w:gridCol w:w="1917"/>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418" w:type="dxa"/>
          </w:tcPr>
          <w:p w:rsidR="00BE429A" w:rsidRPr="00BE429A" w:rsidRDefault="00BE429A" w:rsidP="009241FF">
            <w:pPr>
              <w:keepNext/>
              <w:cnfStyle w:val="100000000000"/>
            </w:pPr>
            <w:r w:rsidRPr="00BE429A">
              <w:t>Number</w:t>
            </w:r>
          </w:p>
        </w:tc>
        <w:tc>
          <w:tcPr>
            <w:tcW w:w="1917"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string ensemble 1</w:t>
            </w:r>
          </w:p>
        </w:tc>
        <w:tc>
          <w:tcPr>
            <w:tcW w:w="2835" w:type="dxa"/>
          </w:tcPr>
          <w:p w:rsidR="00BE429A" w:rsidRPr="00BE429A" w:rsidRDefault="00BE429A" w:rsidP="00E55C53">
            <w:pPr>
              <w:pStyle w:val="NoSpacing"/>
              <w:keepNext/>
              <w:cnfStyle w:val="000000100000"/>
            </w:pPr>
            <w:r w:rsidRPr="00BE429A">
              <w:t>inst_string_ensemble_1</w:t>
            </w:r>
          </w:p>
        </w:tc>
        <w:tc>
          <w:tcPr>
            <w:tcW w:w="1418" w:type="dxa"/>
          </w:tcPr>
          <w:p w:rsidR="00BE429A" w:rsidRPr="00BE429A" w:rsidRDefault="00BE429A" w:rsidP="00E55C53">
            <w:pPr>
              <w:pStyle w:val="NoSpacing"/>
              <w:keepNext/>
              <w:cnfStyle w:val="000000100000"/>
            </w:pPr>
            <w:r w:rsidRPr="00BE429A">
              <w:t>49</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string ensemble 2</w:t>
            </w:r>
          </w:p>
        </w:tc>
        <w:tc>
          <w:tcPr>
            <w:tcW w:w="2835" w:type="dxa"/>
          </w:tcPr>
          <w:p w:rsidR="00BE429A" w:rsidRPr="00BE429A" w:rsidRDefault="00BE429A" w:rsidP="00E55C53">
            <w:pPr>
              <w:pStyle w:val="NoSpacing"/>
              <w:keepNext/>
              <w:cnfStyle w:val="000000000000"/>
            </w:pPr>
            <w:r w:rsidRPr="00BE429A">
              <w:t>inst_string_ensemble_2</w:t>
            </w:r>
          </w:p>
        </w:tc>
        <w:tc>
          <w:tcPr>
            <w:tcW w:w="1418" w:type="dxa"/>
          </w:tcPr>
          <w:p w:rsidR="00BE429A" w:rsidRPr="00BE429A" w:rsidRDefault="00BE429A" w:rsidP="00E55C53">
            <w:pPr>
              <w:pStyle w:val="NoSpacing"/>
              <w:keepNext/>
              <w:cnfStyle w:val="000000000000"/>
            </w:pPr>
            <w:r w:rsidRPr="00BE429A">
              <w:t>50</w:t>
            </w:r>
          </w:p>
        </w:tc>
        <w:tc>
          <w:tcPr>
            <w:tcW w:w="1917"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synthstrings 1</w:t>
            </w:r>
          </w:p>
        </w:tc>
        <w:tc>
          <w:tcPr>
            <w:tcW w:w="2835" w:type="dxa"/>
          </w:tcPr>
          <w:p w:rsidR="00BE429A" w:rsidRPr="00BE429A" w:rsidRDefault="00BE429A" w:rsidP="00E55C53">
            <w:pPr>
              <w:pStyle w:val="NoSpacing"/>
              <w:keepNext/>
              <w:cnfStyle w:val="000000100000"/>
            </w:pPr>
            <w:r w:rsidRPr="00BE429A">
              <w:t>inst_synthstrings_1</w:t>
            </w:r>
          </w:p>
        </w:tc>
        <w:tc>
          <w:tcPr>
            <w:tcW w:w="1418" w:type="dxa"/>
          </w:tcPr>
          <w:p w:rsidR="00BE429A" w:rsidRPr="00BE429A" w:rsidRDefault="00BE429A" w:rsidP="00E55C53">
            <w:pPr>
              <w:pStyle w:val="NoSpacing"/>
              <w:keepNext/>
              <w:cnfStyle w:val="000000100000"/>
            </w:pPr>
            <w:r w:rsidRPr="00BE429A">
              <w:t>51</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synthstrings 2</w:t>
            </w:r>
          </w:p>
        </w:tc>
        <w:tc>
          <w:tcPr>
            <w:tcW w:w="2835" w:type="dxa"/>
          </w:tcPr>
          <w:p w:rsidR="00BE429A" w:rsidRPr="00BE429A" w:rsidRDefault="00BE429A" w:rsidP="00E55C53">
            <w:pPr>
              <w:pStyle w:val="NoSpacing"/>
              <w:keepNext/>
              <w:cnfStyle w:val="000000000000"/>
            </w:pPr>
            <w:r w:rsidRPr="00BE429A">
              <w:t>inst_synthstrings_2</w:t>
            </w:r>
          </w:p>
        </w:tc>
        <w:tc>
          <w:tcPr>
            <w:tcW w:w="1418" w:type="dxa"/>
          </w:tcPr>
          <w:p w:rsidR="00BE429A" w:rsidRPr="00BE429A" w:rsidRDefault="00BE429A" w:rsidP="00E55C53">
            <w:pPr>
              <w:pStyle w:val="NoSpacing"/>
              <w:keepNext/>
              <w:cnfStyle w:val="000000000000"/>
            </w:pPr>
            <w:r w:rsidRPr="00BE429A">
              <w:t>52</w:t>
            </w:r>
          </w:p>
        </w:tc>
        <w:tc>
          <w:tcPr>
            <w:tcW w:w="1917"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choir aahs</w:t>
            </w:r>
          </w:p>
        </w:tc>
        <w:tc>
          <w:tcPr>
            <w:tcW w:w="2835" w:type="dxa"/>
          </w:tcPr>
          <w:p w:rsidR="00BE429A" w:rsidRPr="00BE429A" w:rsidRDefault="00BE429A" w:rsidP="00E55C53">
            <w:pPr>
              <w:pStyle w:val="NoSpacing"/>
              <w:keepNext/>
              <w:cnfStyle w:val="000000100000"/>
            </w:pPr>
            <w:r w:rsidRPr="00BE429A">
              <w:t>inst_choir_aahs</w:t>
            </w:r>
          </w:p>
        </w:tc>
        <w:tc>
          <w:tcPr>
            <w:tcW w:w="1418" w:type="dxa"/>
          </w:tcPr>
          <w:p w:rsidR="00BE429A" w:rsidRPr="00BE429A" w:rsidRDefault="00BE429A" w:rsidP="00E55C53">
            <w:pPr>
              <w:pStyle w:val="NoSpacing"/>
              <w:keepNext/>
              <w:cnfStyle w:val="000000100000"/>
            </w:pPr>
            <w:r w:rsidRPr="00BE429A">
              <w:t>53</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voice oohs</w:t>
            </w:r>
          </w:p>
        </w:tc>
        <w:tc>
          <w:tcPr>
            <w:tcW w:w="2835" w:type="dxa"/>
          </w:tcPr>
          <w:p w:rsidR="00BE429A" w:rsidRPr="00BE429A" w:rsidRDefault="00BE429A" w:rsidP="00E55C53">
            <w:pPr>
              <w:pStyle w:val="NoSpacing"/>
              <w:keepNext/>
              <w:cnfStyle w:val="000000000000"/>
            </w:pPr>
            <w:r w:rsidRPr="00BE429A">
              <w:t>inst_voice_oohs</w:t>
            </w:r>
          </w:p>
        </w:tc>
        <w:tc>
          <w:tcPr>
            <w:tcW w:w="1418" w:type="dxa"/>
          </w:tcPr>
          <w:p w:rsidR="00BE429A" w:rsidRPr="00BE429A" w:rsidRDefault="00BE429A" w:rsidP="00E55C53">
            <w:pPr>
              <w:pStyle w:val="NoSpacing"/>
              <w:keepNext/>
              <w:cnfStyle w:val="000000000000"/>
            </w:pPr>
            <w:r w:rsidRPr="00BE429A">
              <w:t>54</w:t>
            </w:r>
          </w:p>
        </w:tc>
        <w:tc>
          <w:tcPr>
            <w:tcW w:w="1917"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 voice</w:t>
            </w:r>
          </w:p>
        </w:tc>
        <w:tc>
          <w:tcPr>
            <w:tcW w:w="2835" w:type="dxa"/>
          </w:tcPr>
          <w:p w:rsidR="00BE429A" w:rsidRPr="00BE429A" w:rsidRDefault="00BE429A" w:rsidP="00E55C53">
            <w:pPr>
              <w:pStyle w:val="NoSpacing"/>
              <w:keepNext/>
              <w:cnfStyle w:val="000000100000"/>
            </w:pPr>
            <w:r w:rsidRPr="00BE429A">
              <w:t>inst_synth_voice</w:t>
            </w:r>
          </w:p>
        </w:tc>
        <w:tc>
          <w:tcPr>
            <w:tcW w:w="1418" w:type="dxa"/>
          </w:tcPr>
          <w:p w:rsidR="00BE429A" w:rsidRPr="00BE429A" w:rsidRDefault="00BE429A" w:rsidP="00E55C53">
            <w:pPr>
              <w:pStyle w:val="NoSpacing"/>
              <w:keepNext/>
              <w:cnfStyle w:val="000000100000"/>
            </w:pPr>
            <w:r w:rsidRPr="00BE429A">
              <w:t>55</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582BA7">
            <w:r w:rsidRPr="00BE429A">
              <w:t>orchestra hit</w:t>
            </w:r>
          </w:p>
        </w:tc>
        <w:tc>
          <w:tcPr>
            <w:tcW w:w="2835" w:type="dxa"/>
          </w:tcPr>
          <w:p w:rsidR="00BE429A" w:rsidRPr="00BE429A" w:rsidRDefault="00BE429A" w:rsidP="00582BA7">
            <w:pPr>
              <w:cnfStyle w:val="000000000000"/>
            </w:pPr>
            <w:r w:rsidRPr="00BE429A">
              <w:t>inst_orchestra_hit</w:t>
            </w:r>
          </w:p>
        </w:tc>
        <w:tc>
          <w:tcPr>
            <w:tcW w:w="1418" w:type="dxa"/>
          </w:tcPr>
          <w:p w:rsidR="00BE429A" w:rsidRPr="00BE429A" w:rsidRDefault="00BE429A" w:rsidP="00582BA7">
            <w:pPr>
              <w:cnfStyle w:val="000000000000"/>
            </w:pPr>
            <w:r w:rsidRPr="00BE429A">
              <w:t>56</w:t>
            </w:r>
          </w:p>
        </w:tc>
        <w:tc>
          <w:tcPr>
            <w:tcW w:w="1917" w:type="dxa"/>
          </w:tcPr>
          <w:p w:rsidR="00BE429A" w:rsidRPr="00BE429A" w:rsidRDefault="00BE429A" w:rsidP="00582BA7">
            <w:pPr>
              <w:cnfStyle w:val="000000000000"/>
            </w:pPr>
            <w:r w:rsidRPr="00BE429A">
              <w:t>S</w:t>
            </w:r>
          </w:p>
        </w:tc>
      </w:tr>
    </w:tbl>
    <w:p w:rsidR="00BC2D31" w:rsidRDefault="00BC2D31" w:rsidP="00C8577E">
      <w:pPr>
        <w:pStyle w:val="Heading4"/>
      </w:pPr>
      <w:bookmarkStart w:id="508" w:name="_Toc221641293"/>
      <w:r>
        <w:t>Brass Group</w:t>
      </w:r>
      <w:bookmarkEnd w:id="508"/>
    </w:p>
    <w:tbl>
      <w:tblPr>
        <w:tblStyle w:val="MediumShading2-Accent3"/>
        <w:tblW w:w="0" w:type="auto"/>
        <w:tblLook w:val="04A0"/>
      </w:tblPr>
      <w:tblGrid>
        <w:gridCol w:w="2267"/>
        <w:gridCol w:w="2835"/>
        <w:gridCol w:w="1418"/>
        <w:gridCol w:w="1917"/>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418" w:type="dxa"/>
          </w:tcPr>
          <w:p w:rsidR="00BE429A" w:rsidRPr="00BE429A" w:rsidRDefault="00BE429A" w:rsidP="009241FF">
            <w:pPr>
              <w:keepNext/>
              <w:cnfStyle w:val="100000000000"/>
            </w:pPr>
            <w:r w:rsidRPr="00BE429A">
              <w:t>Number</w:t>
            </w:r>
          </w:p>
        </w:tc>
        <w:tc>
          <w:tcPr>
            <w:tcW w:w="1917"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trumpet</w:t>
            </w:r>
          </w:p>
        </w:tc>
        <w:tc>
          <w:tcPr>
            <w:tcW w:w="2835" w:type="dxa"/>
          </w:tcPr>
          <w:p w:rsidR="00BE429A" w:rsidRPr="00BE429A" w:rsidRDefault="00BE429A" w:rsidP="00E55C53">
            <w:pPr>
              <w:pStyle w:val="NoSpacing"/>
              <w:keepNext/>
              <w:cnfStyle w:val="000000100000"/>
            </w:pPr>
            <w:r w:rsidRPr="00BE429A">
              <w:t>inst_trumpet</w:t>
            </w:r>
          </w:p>
        </w:tc>
        <w:tc>
          <w:tcPr>
            <w:tcW w:w="1418" w:type="dxa"/>
          </w:tcPr>
          <w:p w:rsidR="00BE429A" w:rsidRPr="00BE429A" w:rsidRDefault="00BE429A" w:rsidP="00E55C53">
            <w:pPr>
              <w:pStyle w:val="NoSpacing"/>
              <w:keepNext/>
              <w:cnfStyle w:val="000000100000"/>
            </w:pPr>
            <w:r w:rsidRPr="00BE429A">
              <w:t>57</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trombone</w:t>
            </w:r>
          </w:p>
        </w:tc>
        <w:tc>
          <w:tcPr>
            <w:tcW w:w="2835" w:type="dxa"/>
          </w:tcPr>
          <w:p w:rsidR="00BE429A" w:rsidRPr="00BE429A" w:rsidRDefault="00BE429A" w:rsidP="00E55C53">
            <w:pPr>
              <w:pStyle w:val="NoSpacing"/>
              <w:keepNext/>
              <w:cnfStyle w:val="000000000000"/>
            </w:pPr>
            <w:r w:rsidRPr="00BE429A">
              <w:t>inst_trombone</w:t>
            </w:r>
          </w:p>
        </w:tc>
        <w:tc>
          <w:tcPr>
            <w:tcW w:w="1418" w:type="dxa"/>
          </w:tcPr>
          <w:p w:rsidR="00BE429A" w:rsidRPr="00BE429A" w:rsidRDefault="00BE429A" w:rsidP="00E55C53">
            <w:pPr>
              <w:pStyle w:val="NoSpacing"/>
              <w:keepNext/>
              <w:cnfStyle w:val="000000000000"/>
            </w:pPr>
            <w:r w:rsidRPr="00BE429A">
              <w:t>58</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tuba</w:t>
            </w:r>
          </w:p>
        </w:tc>
        <w:tc>
          <w:tcPr>
            <w:tcW w:w="2835" w:type="dxa"/>
          </w:tcPr>
          <w:p w:rsidR="00BE429A" w:rsidRPr="00BE429A" w:rsidRDefault="00BE429A" w:rsidP="00E55C53">
            <w:pPr>
              <w:pStyle w:val="NoSpacing"/>
              <w:keepNext/>
              <w:cnfStyle w:val="000000100000"/>
            </w:pPr>
            <w:r w:rsidRPr="00BE429A">
              <w:t>inst_tuba</w:t>
            </w:r>
          </w:p>
        </w:tc>
        <w:tc>
          <w:tcPr>
            <w:tcW w:w="1418" w:type="dxa"/>
          </w:tcPr>
          <w:p w:rsidR="00BE429A" w:rsidRPr="00BE429A" w:rsidRDefault="00BE429A" w:rsidP="00E55C53">
            <w:pPr>
              <w:pStyle w:val="NoSpacing"/>
              <w:keepNext/>
              <w:cnfStyle w:val="000000100000"/>
            </w:pPr>
            <w:r w:rsidRPr="00BE429A">
              <w:t>59</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muted trumpet</w:t>
            </w:r>
          </w:p>
        </w:tc>
        <w:tc>
          <w:tcPr>
            <w:tcW w:w="2835" w:type="dxa"/>
          </w:tcPr>
          <w:p w:rsidR="00BE429A" w:rsidRPr="00BE429A" w:rsidRDefault="00BE429A" w:rsidP="00E55C53">
            <w:pPr>
              <w:pStyle w:val="NoSpacing"/>
              <w:keepNext/>
              <w:cnfStyle w:val="000000000000"/>
            </w:pPr>
            <w:r w:rsidRPr="00BE429A">
              <w:t>inst_muted_trumpet</w:t>
            </w:r>
          </w:p>
        </w:tc>
        <w:tc>
          <w:tcPr>
            <w:tcW w:w="1418" w:type="dxa"/>
          </w:tcPr>
          <w:p w:rsidR="00BE429A" w:rsidRPr="00BE429A" w:rsidRDefault="00BE429A" w:rsidP="00E55C53">
            <w:pPr>
              <w:pStyle w:val="NoSpacing"/>
              <w:keepNext/>
              <w:cnfStyle w:val="000000000000"/>
            </w:pPr>
            <w:r w:rsidRPr="00BE429A">
              <w:t>60</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french horn</w:t>
            </w:r>
          </w:p>
        </w:tc>
        <w:tc>
          <w:tcPr>
            <w:tcW w:w="2835" w:type="dxa"/>
          </w:tcPr>
          <w:p w:rsidR="00BE429A" w:rsidRPr="00BE429A" w:rsidRDefault="00BE429A" w:rsidP="00E55C53">
            <w:pPr>
              <w:pStyle w:val="NoSpacing"/>
              <w:keepNext/>
              <w:cnfStyle w:val="000000100000"/>
            </w:pPr>
            <w:r w:rsidRPr="00BE429A">
              <w:t>inst_french_horn</w:t>
            </w:r>
          </w:p>
        </w:tc>
        <w:tc>
          <w:tcPr>
            <w:tcW w:w="1418" w:type="dxa"/>
          </w:tcPr>
          <w:p w:rsidR="00BE429A" w:rsidRPr="00BE429A" w:rsidRDefault="00BE429A" w:rsidP="00E55C53">
            <w:pPr>
              <w:pStyle w:val="NoSpacing"/>
              <w:keepNext/>
              <w:cnfStyle w:val="000000100000"/>
            </w:pPr>
            <w:r w:rsidRPr="00BE429A">
              <w:t>61</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brass section</w:t>
            </w:r>
          </w:p>
        </w:tc>
        <w:tc>
          <w:tcPr>
            <w:tcW w:w="2835" w:type="dxa"/>
          </w:tcPr>
          <w:p w:rsidR="00BE429A" w:rsidRPr="00BE429A" w:rsidRDefault="00BE429A" w:rsidP="00E55C53">
            <w:pPr>
              <w:pStyle w:val="NoSpacing"/>
              <w:keepNext/>
              <w:cnfStyle w:val="000000000000"/>
            </w:pPr>
            <w:r w:rsidRPr="00BE429A">
              <w:t>inst_brass_section</w:t>
            </w:r>
          </w:p>
        </w:tc>
        <w:tc>
          <w:tcPr>
            <w:tcW w:w="1418" w:type="dxa"/>
          </w:tcPr>
          <w:p w:rsidR="00BE429A" w:rsidRPr="00BE429A" w:rsidRDefault="00BE429A" w:rsidP="00E55C53">
            <w:pPr>
              <w:pStyle w:val="NoSpacing"/>
              <w:keepNext/>
              <w:cnfStyle w:val="000000000000"/>
            </w:pPr>
            <w:r w:rsidRPr="00BE429A">
              <w:t>62</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synthbrass 1</w:t>
            </w:r>
          </w:p>
        </w:tc>
        <w:tc>
          <w:tcPr>
            <w:tcW w:w="2835" w:type="dxa"/>
          </w:tcPr>
          <w:p w:rsidR="00BE429A" w:rsidRPr="00BE429A" w:rsidRDefault="00BE429A" w:rsidP="00E55C53">
            <w:pPr>
              <w:pStyle w:val="NoSpacing"/>
              <w:keepNext/>
              <w:cnfStyle w:val="000000100000"/>
            </w:pPr>
            <w:r w:rsidRPr="00BE429A">
              <w:t>inst_synthbrass_1</w:t>
            </w:r>
          </w:p>
        </w:tc>
        <w:tc>
          <w:tcPr>
            <w:tcW w:w="1418" w:type="dxa"/>
          </w:tcPr>
          <w:p w:rsidR="00BE429A" w:rsidRPr="00BE429A" w:rsidRDefault="00BE429A" w:rsidP="00E55C53">
            <w:pPr>
              <w:pStyle w:val="NoSpacing"/>
              <w:keepNext/>
              <w:cnfStyle w:val="000000100000"/>
            </w:pPr>
            <w:r w:rsidRPr="00BE429A">
              <w:t>63</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582BA7">
            <w:r w:rsidRPr="00BE429A">
              <w:t>synthbrass 2</w:t>
            </w:r>
          </w:p>
        </w:tc>
        <w:tc>
          <w:tcPr>
            <w:tcW w:w="2835" w:type="dxa"/>
          </w:tcPr>
          <w:p w:rsidR="00BE429A" w:rsidRPr="00BE429A" w:rsidRDefault="00BE429A" w:rsidP="00582BA7">
            <w:pPr>
              <w:cnfStyle w:val="000000000000"/>
            </w:pPr>
            <w:r w:rsidRPr="00BE429A">
              <w:t>inst_synthbrass_2</w:t>
            </w:r>
          </w:p>
        </w:tc>
        <w:tc>
          <w:tcPr>
            <w:tcW w:w="1418" w:type="dxa"/>
          </w:tcPr>
          <w:p w:rsidR="00BE429A" w:rsidRPr="00BE429A" w:rsidRDefault="00BE429A" w:rsidP="00582BA7">
            <w:pPr>
              <w:cnfStyle w:val="000000000000"/>
            </w:pPr>
            <w:r w:rsidRPr="00BE429A">
              <w:t>64</w:t>
            </w:r>
          </w:p>
        </w:tc>
        <w:tc>
          <w:tcPr>
            <w:tcW w:w="1917" w:type="dxa"/>
          </w:tcPr>
          <w:p w:rsidR="00BE429A" w:rsidRPr="00BE429A" w:rsidRDefault="00BE429A" w:rsidP="00582BA7">
            <w:pPr>
              <w:cnfStyle w:val="000000000000"/>
            </w:pPr>
            <w:r w:rsidRPr="00BE429A">
              <w:t>C</w:t>
            </w:r>
          </w:p>
        </w:tc>
      </w:tr>
    </w:tbl>
    <w:p w:rsidR="00BC2D31" w:rsidRDefault="00BC2D31" w:rsidP="00C8577E">
      <w:pPr>
        <w:pStyle w:val="Heading4"/>
      </w:pPr>
      <w:bookmarkStart w:id="509" w:name="_Toc221641294"/>
      <w:r>
        <w:t>Reed Group</w:t>
      </w:r>
      <w:bookmarkEnd w:id="509"/>
    </w:p>
    <w:tbl>
      <w:tblPr>
        <w:tblStyle w:val="MediumShading2-Accent3"/>
        <w:tblW w:w="0" w:type="auto"/>
        <w:tblLook w:val="04A0"/>
      </w:tblPr>
      <w:tblGrid>
        <w:gridCol w:w="2267"/>
        <w:gridCol w:w="2835"/>
        <w:gridCol w:w="1418"/>
        <w:gridCol w:w="1917"/>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418" w:type="dxa"/>
          </w:tcPr>
          <w:p w:rsidR="00BE429A" w:rsidRPr="00BE429A" w:rsidRDefault="00BE429A" w:rsidP="009241FF">
            <w:pPr>
              <w:keepNext/>
              <w:cnfStyle w:val="100000000000"/>
            </w:pPr>
            <w:r w:rsidRPr="00BE429A">
              <w:t>Number</w:t>
            </w:r>
          </w:p>
        </w:tc>
        <w:tc>
          <w:tcPr>
            <w:tcW w:w="1917"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soprano sax</w:t>
            </w:r>
          </w:p>
        </w:tc>
        <w:tc>
          <w:tcPr>
            <w:tcW w:w="2835" w:type="dxa"/>
          </w:tcPr>
          <w:p w:rsidR="00BE429A" w:rsidRPr="00BE429A" w:rsidRDefault="00BE429A" w:rsidP="00E55C53">
            <w:pPr>
              <w:pStyle w:val="NoSpacing"/>
              <w:keepNext/>
              <w:cnfStyle w:val="000000100000"/>
            </w:pPr>
            <w:r w:rsidRPr="00BE429A">
              <w:t>inst_soprano_sax</w:t>
            </w:r>
          </w:p>
        </w:tc>
        <w:tc>
          <w:tcPr>
            <w:tcW w:w="1418" w:type="dxa"/>
          </w:tcPr>
          <w:p w:rsidR="00BE429A" w:rsidRPr="00BE429A" w:rsidRDefault="00BE429A" w:rsidP="00E55C53">
            <w:pPr>
              <w:pStyle w:val="NoSpacing"/>
              <w:keepNext/>
              <w:cnfStyle w:val="000000100000"/>
            </w:pPr>
            <w:r w:rsidRPr="00BE429A">
              <w:t>65</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alto sax</w:t>
            </w:r>
          </w:p>
        </w:tc>
        <w:tc>
          <w:tcPr>
            <w:tcW w:w="2835" w:type="dxa"/>
          </w:tcPr>
          <w:p w:rsidR="00BE429A" w:rsidRPr="00BE429A" w:rsidRDefault="00BE429A" w:rsidP="00E55C53">
            <w:pPr>
              <w:pStyle w:val="NoSpacing"/>
              <w:keepNext/>
              <w:cnfStyle w:val="000000000000"/>
            </w:pPr>
            <w:r w:rsidRPr="00BE429A">
              <w:t>inst_alto_sax</w:t>
            </w:r>
          </w:p>
        </w:tc>
        <w:tc>
          <w:tcPr>
            <w:tcW w:w="1418" w:type="dxa"/>
          </w:tcPr>
          <w:p w:rsidR="00BE429A" w:rsidRPr="00BE429A" w:rsidRDefault="00BE429A" w:rsidP="00E55C53">
            <w:pPr>
              <w:pStyle w:val="NoSpacing"/>
              <w:keepNext/>
              <w:cnfStyle w:val="000000000000"/>
            </w:pPr>
            <w:r w:rsidRPr="00BE429A">
              <w:t>66</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tenor sax</w:t>
            </w:r>
          </w:p>
        </w:tc>
        <w:tc>
          <w:tcPr>
            <w:tcW w:w="2835" w:type="dxa"/>
          </w:tcPr>
          <w:p w:rsidR="00BE429A" w:rsidRPr="00BE429A" w:rsidRDefault="00BE429A" w:rsidP="00E55C53">
            <w:pPr>
              <w:pStyle w:val="NoSpacing"/>
              <w:keepNext/>
              <w:cnfStyle w:val="000000100000"/>
            </w:pPr>
            <w:r w:rsidRPr="00BE429A">
              <w:t>inst_tenor_sax</w:t>
            </w:r>
          </w:p>
        </w:tc>
        <w:tc>
          <w:tcPr>
            <w:tcW w:w="1418" w:type="dxa"/>
          </w:tcPr>
          <w:p w:rsidR="00BE429A" w:rsidRPr="00BE429A" w:rsidRDefault="00BE429A" w:rsidP="00E55C53">
            <w:pPr>
              <w:pStyle w:val="NoSpacing"/>
              <w:keepNext/>
              <w:cnfStyle w:val="000000100000"/>
            </w:pPr>
            <w:r w:rsidRPr="00BE429A">
              <w:t>67</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baritone sax</w:t>
            </w:r>
          </w:p>
        </w:tc>
        <w:tc>
          <w:tcPr>
            <w:tcW w:w="2835" w:type="dxa"/>
          </w:tcPr>
          <w:p w:rsidR="00BE429A" w:rsidRPr="00BE429A" w:rsidRDefault="00BE429A" w:rsidP="00E55C53">
            <w:pPr>
              <w:pStyle w:val="NoSpacing"/>
              <w:keepNext/>
              <w:cnfStyle w:val="000000000000"/>
            </w:pPr>
            <w:r w:rsidRPr="00BE429A">
              <w:t>inst_baritone_sax</w:t>
            </w:r>
          </w:p>
        </w:tc>
        <w:tc>
          <w:tcPr>
            <w:tcW w:w="1418" w:type="dxa"/>
          </w:tcPr>
          <w:p w:rsidR="00BE429A" w:rsidRPr="00BE429A" w:rsidRDefault="00BE429A" w:rsidP="00E55C53">
            <w:pPr>
              <w:pStyle w:val="NoSpacing"/>
              <w:keepNext/>
              <w:cnfStyle w:val="000000000000"/>
            </w:pPr>
            <w:r w:rsidRPr="00BE429A">
              <w:t>68</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oboe</w:t>
            </w:r>
          </w:p>
        </w:tc>
        <w:tc>
          <w:tcPr>
            <w:tcW w:w="2835" w:type="dxa"/>
          </w:tcPr>
          <w:p w:rsidR="00BE429A" w:rsidRPr="00BE429A" w:rsidRDefault="00BE429A" w:rsidP="00E55C53">
            <w:pPr>
              <w:pStyle w:val="NoSpacing"/>
              <w:keepNext/>
              <w:cnfStyle w:val="000000100000"/>
            </w:pPr>
            <w:r w:rsidRPr="00BE429A">
              <w:t>inst_oboe</w:t>
            </w:r>
          </w:p>
        </w:tc>
        <w:tc>
          <w:tcPr>
            <w:tcW w:w="1418" w:type="dxa"/>
          </w:tcPr>
          <w:p w:rsidR="00BE429A" w:rsidRPr="00BE429A" w:rsidRDefault="00BE429A" w:rsidP="00E55C53">
            <w:pPr>
              <w:pStyle w:val="NoSpacing"/>
              <w:keepNext/>
              <w:cnfStyle w:val="000000100000"/>
            </w:pPr>
            <w:r w:rsidRPr="00BE429A">
              <w:t>69</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english horn</w:t>
            </w:r>
          </w:p>
        </w:tc>
        <w:tc>
          <w:tcPr>
            <w:tcW w:w="2835" w:type="dxa"/>
          </w:tcPr>
          <w:p w:rsidR="00BE429A" w:rsidRPr="00BE429A" w:rsidRDefault="00BE429A" w:rsidP="00E55C53">
            <w:pPr>
              <w:pStyle w:val="NoSpacing"/>
              <w:keepNext/>
              <w:cnfStyle w:val="000000000000"/>
            </w:pPr>
            <w:r w:rsidRPr="00BE429A">
              <w:t>inst_english_horn</w:t>
            </w:r>
          </w:p>
        </w:tc>
        <w:tc>
          <w:tcPr>
            <w:tcW w:w="1418" w:type="dxa"/>
          </w:tcPr>
          <w:p w:rsidR="00BE429A" w:rsidRPr="00BE429A" w:rsidRDefault="00BE429A" w:rsidP="00E55C53">
            <w:pPr>
              <w:pStyle w:val="NoSpacing"/>
              <w:keepNext/>
              <w:cnfStyle w:val="000000000000"/>
            </w:pPr>
            <w:r w:rsidRPr="00BE429A">
              <w:t>70</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bassoon</w:t>
            </w:r>
          </w:p>
        </w:tc>
        <w:tc>
          <w:tcPr>
            <w:tcW w:w="2835" w:type="dxa"/>
          </w:tcPr>
          <w:p w:rsidR="00BE429A" w:rsidRPr="00BE429A" w:rsidRDefault="00BE429A" w:rsidP="00E55C53">
            <w:pPr>
              <w:pStyle w:val="NoSpacing"/>
              <w:keepNext/>
              <w:cnfStyle w:val="000000100000"/>
            </w:pPr>
            <w:r w:rsidRPr="00BE429A">
              <w:t>inst_bassoon</w:t>
            </w:r>
          </w:p>
        </w:tc>
        <w:tc>
          <w:tcPr>
            <w:tcW w:w="1418" w:type="dxa"/>
          </w:tcPr>
          <w:p w:rsidR="00BE429A" w:rsidRPr="00BE429A" w:rsidRDefault="00BE429A" w:rsidP="00E55C53">
            <w:pPr>
              <w:pStyle w:val="NoSpacing"/>
              <w:keepNext/>
              <w:cnfStyle w:val="000000100000"/>
            </w:pPr>
            <w:r w:rsidRPr="00BE429A">
              <w:t>71</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582BA7">
            <w:r w:rsidRPr="00BE429A">
              <w:t>clarinet</w:t>
            </w:r>
          </w:p>
        </w:tc>
        <w:tc>
          <w:tcPr>
            <w:tcW w:w="2835" w:type="dxa"/>
          </w:tcPr>
          <w:p w:rsidR="00BE429A" w:rsidRPr="00BE429A" w:rsidRDefault="00BE429A" w:rsidP="00582BA7">
            <w:pPr>
              <w:cnfStyle w:val="000000000000"/>
            </w:pPr>
            <w:r w:rsidRPr="00BE429A">
              <w:t>inst_clarinet</w:t>
            </w:r>
          </w:p>
        </w:tc>
        <w:tc>
          <w:tcPr>
            <w:tcW w:w="1418" w:type="dxa"/>
          </w:tcPr>
          <w:p w:rsidR="00BE429A" w:rsidRPr="00BE429A" w:rsidRDefault="00BE429A" w:rsidP="00582BA7">
            <w:pPr>
              <w:cnfStyle w:val="000000000000"/>
            </w:pPr>
            <w:r w:rsidRPr="00BE429A">
              <w:t>72</w:t>
            </w:r>
          </w:p>
        </w:tc>
        <w:tc>
          <w:tcPr>
            <w:tcW w:w="1917" w:type="dxa"/>
          </w:tcPr>
          <w:p w:rsidR="00BE429A" w:rsidRPr="00BE429A" w:rsidRDefault="00BE429A" w:rsidP="00582BA7">
            <w:pPr>
              <w:cnfStyle w:val="000000000000"/>
            </w:pPr>
            <w:r w:rsidRPr="00BE429A">
              <w:t>C</w:t>
            </w:r>
          </w:p>
        </w:tc>
      </w:tr>
    </w:tbl>
    <w:p w:rsidR="00BC2D31" w:rsidRDefault="00BC2D31" w:rsidP="00C8577E">
      <w:pPr>
        <w:pStyle w:val="Heading4"/>
      </w:pPr>
      <w:bookmarkStart w:id="510" w:name="_Toc221641295"/>
      <w:r>
        <w:lastRenderedPageBreak/>
        <w:t>Pipe Group</w:t>
      </w:r>
      <w:bookmarkEnd w:id="510"/>
    </w:p>
    <w:tbl>
      <w:tblPr>
        <w:tblStyle w:val="MediumShading2-Accent3"/>
        <w:tblW w:w="0" w:type="auto"/>
        <w:tblLook w:val="04A0"/>
      </w:tblPr>
      <w:tblGrid>
        <w:gridCol w:w="2267"/>
        <w:gridCol w:w="2835"/>
        <w:gridCol w:w="1985"/>
        <w:gridCol w:w="1350"/>
      </w:tblGrid>
      <w:tr w:rsidR="00A84CA4" w:rsidRPr="00A84CA4" w:rsidTr="00F2249B">
        <w:trPr>
          <w:cnfStyle w:val="100000000000"/>
        </w:trPr>
        <w:tc>
          <w:tcPr>
            <w:cnfStyle w:val="001000000100"/>
            <w:tcW w:w="2268" w:type="dxa"/>
          </w:tcPr>
          <w:p w:rsidR="00A84CA4" w:rsidRPr="00A84CA4" w:rsidRDefault="00A84CA4" w:rsidP="009241FF">
            <w:pPr>
              <w:keepNext/>
            </w:pPr>
            <w:r w:rsidRPr="00A84CA4">
              <w:t>Instrument</w:t>
            </w:r>
          </w:p>
        </w:tc>
        <w:tc>
          <w:tcPr>
            <w:tcW w:w="2835" w:type="dxa"/>
          </w:tcPr>
          <w:p w:rsidR="00A84CA4" w:rsidRPr="00A84CA4" w:rsidRDefault="00A84CA4" w:rsidP="009241FF">
            <w:pPr>
              <w:keepNext/>
              <w:cnfStyle w:val="100000000000"/>
            </w:pPr>
            <w:r w:rsidRPr="00A84CA4">
              <w:t>Symbol</w:t>
            </w:r>
          </w:p>
        </w:tc>
        <w:tc>
          <w:tcPr>
            <w:tcW w:w="1985" w:type="dxa"/>
          </w:tcPr>
          <w:p w:rsidR="00A84CA4" w:rsidRPr="00A84CA4" w:rsidRDefault="00A84CA4" w:rsidP="009241FF">
            <w:pPr>
              <w:keepNext/>
              <w:cnfStyle w:val="100000000000"/>
            </w:pPr>
            <w:r w:rsidRPr="00A84CA4">
              <w:t>Number</w:t>
            </w:r>
          </w:p>
        </w:tc>
        <w:tc>
          <w:tcPr>
            <w:tcW w:w="1350" w:type="dxa"/>
          </w:tcPr>
          <w:p w:rsidR="00A84CA4" w:rsidRPr="00A84CA4" w:rsidRDefault="00A84CA4" w:rsidP="009241FF">
            <w:pPr>
              <w:keepNext/>
              <w:cnfStyle w:val="100000000000"/>
            </w:pPr>
            <w:r w:rsidRPr="00A84CA4">
              <w:t>Timing</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piccolo</w:t>
            </w:r>
          </w:p>
        </w:tc>
        <w:tc>
          <w:tcPr>
            <w:tcW w:w="2835" w:type="dxa"/>
          </w:tcPr>
          <w:p w:rsidR="00A84CA4" w:rsidRPr="00A84CA4" w:rsidRDefault="00A84CA4" w:rsidP="00E55C53">
            <w:pPr>
              <w:pStyle w:val="NoSpacing"/>
              <w:keepNext/>
              <w:cnfStyle w:val="000000100000"/>
            </w:pPr>
            <w:r w:rsidRPr="00A84CA4">
              <w:t>inst_piccolo</w:t>
            </w:r>
          </w:p>
        </w:tc>
        <w:tc>
          <w:tcPr>
            <w:tcW w:w="1985" w:type="dxa"/>
          </w:tcPr>
          <w:p w:rsidR="00A84CA4" w:rsidRPr="00A84CA4" w:rsidRDefault="00A84CA4" w:rsidP="00E55C53">
            <w:pPr>
              <w:pStyle w:val="NoSpacing"/>
              <w:keepNext/>
              <w:cnfStyle w:val="000000100000"/>
            </w:pPr>
            <w:r w:rsidRPr="00A84CA4">
              <w:t>73</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E55C53">
            <w:pPr>
              <w:pStyle w:val="NoSpacing"/>
              <w:keepNext/>
            </w:pPr>
            <w:r w:rsidRPr="00A84CA4">
              <w:t>flute</w:t>
            </w:r>
          </w:p>
        </w:tc>
        <w:tc>
          <w:tcPr>
            <w:tcW w:w="2835" w:type="dxa"/>
          </w:tcPr>
          <w:p w:rsidR="00A84CA4" w:rsidRPr="00A84CA4" w:rsidRDefault="00A84CA4" w:rsidP="00E55C53">
            <w:pPr>
              <w:pStyle w:val="NoSpacing"/>
              <w:keepNext/>
              <w:cnfStyle w:val="000000000000"/>
            </w:pPr>
            <w:r w:rsidRPr="00A84CA4">
              <w:t>inst_flute</w:t>
            </w:r>
          </w:p>
        </w:tc>
        <w:tc>
          <w:tcPr>
            <w:tcW w:w="1985" w:type="dxa"/>
          </w:tcPr>
          <w:p w:rsidR="00A84CA4" w:rsidRPr="00A84CA4" w:rsidRDefault="00A84CA4" w:rsidP="00E55C53">
            <w:pPr>
              <w:pStyle w:val="NoSpacing"/>
              <w:keepNext/>
              <w:cnfStyle w:val="000000000000"/>
            </w:pPr>
            <w:r w:rsidRPr="00A84CA4">
              <w:t>74</w:t>
            </w:r>
          </w:p>
        </w:tc>
        <w:tc>
          <w:tcPr>
            <w:tcW w:w="1350" w:type="dxa"/>
          </w:tcPr>
          <w:p w:rsidR="00A84CA4" w:rsidRPr="00A84CA4" w:rsidRDefault="00A84CA4" w:rsidP="00E55C53">
            <w:pPr>
              <w:pStyle w:val="NoSpacing"/>
              <w:keepNext/>
              <w:cnfStyle w:val="000000000000"/>
            </w:pPr>
            <w:r w:rsidRPr="00A84CA4">
              <w:t>C</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recorder</w:t>
            </w:r>
          </w:p>
        </w:tc>
        <w:tc>
          <w:tcPr>
            <w:tcW w:w="2835" w:type="dxa"/>
          </w:tcPr>
          <w:p w:rsidR="00A84CA4" w:rsidRPr="00A84CA4" w:rsidRDefault="00A84CA4" w:rsidP="00E55C53">
            <w:pPr>
              <w:pStyle w:val="NoSpacing"/>
              <w:keepNext/>
              <w:cnfStyle w:val="000000100000"/>
            </w:pPr>
            <w:r w:rsidRPr="00A84CA4">
              <w:t>inst_recorder</w:t>
            </w:r>
          </w:p>
        </w:tc>
        <w:tc>
          <w:tcPr>
            <w:tcW w:w="1985" w:type="dxa"/>
          </w:tcPr>
          <w:p w:rsidR="00A84CA4" w:rsidRPr="00A84CA4" w:rsidRDefault="00A84CA4" w:rsidP="00E55C53">
            <w:pPr>
              <w:pStyle w:val="NoSpacing"/>
              <w:keepNext/>
              <w:cnfStyle w:val="000000100000"/>
            </w:pPr>
            <w:r w:rsidRPr="00A84CA4">
              <w:t>75</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E55C53">
            <w:pPr>
              <w:pStyle w:val="NoSpacing"/>
              <w:keepNext/>
            </w:pPr>
            <w:r w:rsidRPr="00A84CA4">
              <w:t>pan flute</w:t>
            </w:r>
          </w:p>
        </w:tc>
        <w:tc>
          <w:tcPr>
            <w:tcW w:w="2835" w:type="dxa"/>
          </w:tcPr>
          <w:p w:rsidR="00A84CA4" w:rsidRPr="00A84CA4" w:rsidRDefault="00A84CA4" w:rsidP="00E55C53">
            <w:pPr>
              <w:pStyle w:val="NoSpacing"/>
              <w:keepNext/>
              <w:cnfStyle w:val="000000000000"/>
            </w:pPr>
            <w:r w:rsidRPr="00A84CA4">
              <w:t>inst_pan_flute</w:t>
            </w:r>
          </w:p>
        </w:tc>
        <w:tc>
          <w:tcPr>
            <w:tcW w:w="1985" w:type="dxa"/>
          </w:tcPr>
          <w:p w:rsidR="00A84CA4" w:rsidRPr="00A84CA4" w:rsidRDefault="00A84CA4" w:rsidP="00E55C53">
            <w:pPr>
              <w:pStyle w:val="NoSpacing"/>
              <w:keepNext/>
              <w:cnfStyle w:val="000000000000"/>
            </w:pPr>
            <w:r w:rsidRPr="00A84CA4">
              <w:t>76</w:t>
            </w:r>
          </w:p>
        </w:tc>
        <w:tc>
          <w:tcPr>
            <w:tcW w:w="1350" w:type="dxa"/>
          </w:tcPr>
          <w:p w:rsidR="00A84CA4" w:rsidRPr="00A84CA4" w:rsidRDefault="00A84CA4" w:rsidP="00E55C53">
            <w:pPr>
              <w:pStyle w:val="NoSpacing"/>
              <w:keepNext/>
              <w:cnfStyle w:val="000000000000"/>
            </w:pPr>
            <w:r w:rsidRPr="00A84CA4">
              <w:t>C</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blown bottle</w:t>
            </w:r>
          </w:p>
        </w:tc>
        <w:tc>
          <w:tcPr>
            <w:tcW w:w="2835" w:type="dxa"/>
          </w:tcPr>
          <w:p w:rsidR="00A84CA4" w:rsidRPr="00A84CA4" w:rsidRDefault="00A84CA4" w:rsidP="00E55C53">
            <w:pPr>
              <w:pStyle w:val="NoSpacing"/>
              <w:keepNext/>
              <w:cnfStyle w:val="000000100000"/>
            </w:pPr>
            <w:r w:rsidRPr="00A84CA4">
              <w:t>inst_blown_bottle</w:t>
            </w:r>
          </w:p>
        </w:tc>
        <w:tc>
          <w:tcPr>
            <w:tcW w:w="1985" w:type="dxa"/>
          </w:tcPr>
          <w:p w:rsidR="00A84CA4" w:rsidRPr="00A84CA4" w:rsidRDefault="00A84CA4" w:rsidP="00E55C53">
            <w:pPr>
              <w:pStyle w:val="NoSpacing"/>
              <w:keepNext/>
              <w:cnfStyle w:val="000000100000"/>
            </w:pPr>
            <w:r w:rsidRPr="00A84CA4">
              <w:t>77</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E55C53">
            <w:pPr>
              <w:pStyle w:val="NoSpacing"/>
              <w:keepNext/>
            </w:pPr>
            <w:r w:rsidRPr="00A84CA4">
              <w:t>skakuhachi</w:t>
            </w:r>
          </w:p>
        </w:tc>
        <w:tc>
          <w:tcPr>
            <w:tcW w:w="2835" w:type="dxa"/>
          </w:tcPr>
          <w:p w:rsidR="00A84CA4" w:rsidRPr="00A84CA4" w:rsidRDefault="00A84CA4" w:rsidP="00E55C53">
            <w:pPr>
              <w:pStyle w:val="NoSpacing"/>
              <w:keepNext/>
              <w:cnfStyle w:val="000000000000"/>
            </w:pPr>
            <w:r w:rsidRPr="00A84CA4">
              <w:t>inst_skakuhachi</w:t>
            </w:r>
          </w:p>
        </w:tc>
        <w:tc>
          <w:tcPr>
            <w:tcW w:w="1985" w:type="dxa"/>
          </w:tcPr>
          <w:p w:rsidR="00A84CA4" w:rsidRPr="00A84CA4" w:rsidRDefault="00A84CA4" w:rsidP="00E55C53">
            <w:pPr>
              <w:pStyle w:val="NoSpacing"/>
              <w:keepNext/>
              <w:cnfStyle w:val="000000000000"/>
            </w:pPr>
            <w:r w:rsidRPr="00A84CA4">
              <w:t>78</w:t>
            </w:r>
          </w:p>
        </w:tc>
        <w:tc>
          <w:tcPr>
            <w:tcW w:w="1350" w:type="dxa"/>
          </w:tcPr>
          <w:p w:rsidR="00A84CA4" w:rsidRPr="00A84CA4" w:rsidRDefault="00A84CA4" w:rsidP="00E55C53">
            <w:pPr>
              <w:pStyle w:val="NoSpacing"/>
              <w:keepNext/>
              <w:cnfStyle w:val="000000000000"/>
            </w:pPr>
            <w:r w:rsidRPr="00A84CA4">
              <w:t>C</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whistle</w:t>
            </w:r>
          </w:p>
        </w:tc>
        <w:tc>
          <w:tcPr>
            <w:tcW w:w="2835" w:type="dxa"/>
          </w:tcPr>
          <w:p w:rsidR="00A84CA4" w:rsidRPr="00A84CA4" w:rsidRDefault="00A84CA4" w:rsidP="00E55C53">
            <w:pPr>
              <w:pStyle w:val="NoSpacing"/>
              <w:keepNext/>
              <w:cnfStyle w:val="000000100000"/>
            </w:pPr>
            <w:r w:rsidRPr="00A84CA4">
              <w:t>inst_whistle</w:t>
            </w:r>
          </w:p>
        </w:tc>
        <w:tc>
          <w:tcPr>
            <w:tcW w:w="1985" w:type="dxa"/>
          </w:tcPr>
          <w:p w:rsidR="00A84CA4" w:rsidRPr="00A84CA4" w:rsidRDefault="00A84CA4" w:rsidP="00E55C53">
            <w:pPr>
              <w:pStyle w:val="NoSpacing"/>
              <w:keepNext/>
              <w:cnfStyle w:val="000000100000"/>
            </w:pPr>
            <w:r w:rsidRPr="00A84CA4">
              <w:t>79</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582BA7">
            <w:r w:rsidRPr="00A84CA4">
              <w:t>ocarina</w:t>
            </w:r>
          </w:p>
        </w:tc>
        <w:tc>
          <w:tcPr>
            <w:tcW w:w="2835" w:type="dxa"/>
          </w:tcPr>
          <w:p w:rsidR="00A84CA4" w:rsidRPr="00A84CA4" w:rsidRDefault="00A84CA4" w:rsidP="00582BA7">
            <w:pPr>
              <w:cnfStyle w:val="000000000000"/>
            </w:pPr>
            <w:r w:rsidRPr="00A84CA4">
              <w:t>inst_ocarina</w:t>
            </w:r>
          </w:p>
        </w:tc>
        <w:tc>
          <w:tcPr>
            <w:tcW w:w="1985" w:type="dxa"/>
          </w:tcPr>
          <w:p w:rsidR="00A84CA4" w:rsidRPr="00A84CA4" w:rsidRDefault="00A84CA4" w:rsidP="00582BA7">
            <w:pPr>
              <w:cnfStyle w:val="000000000000"/>
            </w:pPr>
            <w:r w:rsidRPr="00A84CA4">
              <w:t>80</w:t>
            </w:r>
          </w:p>
        </w:tc>
        <w:tc>
          <w:tcPr>
            <w:tcW w:w="1350" w:type="dxa"/>
          </w:tcPr>
          <w:p w:rsidR="00A84CA4" w:rsidRPr="00A84CA4" w:rsidRDefault="00A84CA4" w:rsidP="00582BA7">
            <w:pPr>
              <w:cnfStyle w:val="000000000000"/>
            </w:pPr>
            <w:r w:rsidRPr="00A84CA4">
              <w:t>C</w:t>
            </w:r>
          </w:p>
        </w:tc>
      </w:tr>
    </w:tbl>
    <w:p w:rsidR="00BC2D31" w:rsidRDefault="00BC2D31" w:rsidP="00C8577E">
      <w:pPr>
        <w:pStyle w:val="Heading4"/>
      </w:pPr>
      <w:bookmarkStart w:id="511" w:name="_Toc221641296"/>
      <w:r>
        <w:t>Synth lead Group</w:t>
      </w:r>
      <w:bookmarkEnd w:id="511"/>
    </w:p>
    <w:tbl>
      <w:tblPr>
        <w:tblStyle w:val="MediumShading2-Accent3"/>
        <w:tblW w:w="0" w:type="auto"/>
        <w:tblLook w:val="04A0"/>
      </w:tblPr>
      <w:tblGrid>
        <w:gridCol w:w="2267"/>
        <w:gridCol w:w="2835"/>
        <w:gridCol w:w="1701"/>
        <w:gridCol w:w="1634"/>
      </w:tblGrid>
      <w:tr w:rsidR="00F2249B" w:rsidRPr="00F2249B" w:rsidTr="00F2249B">
        <w:trPr>
          <w:cnfStyle w:val="100000000000"/>
        </w:trPr>
        <w:tc>
          <w:tcPr>
            <w:cnfStyle w:val="001000000100"/>
            <w:tcW w:w="2268" w:type="dxa"/>
          </w:tcPr>
          <w:p w:rsidR="00F2249B" w:rsidRPr="00F2249B" w:rsidRDefault="00F2249B" w:rsidP="009241FF">
            <w:pPr>
              <w:keepNext/>
            </w:pPr>
            <w:r w:rsidRPr="00F2249B">
              <w:t>Instrument</w:t>
            </w:r>
          </w:p>
        </w:tc>
        <w:tc>
          <w:tcPr>
            <w:tcW w:w="2835" w:type="dxa"/>
          </w:tcPr>
          <w:p w:rsidR="00F2249B" w:rsidRPr="00F2249B" w:rsidRDefault="00F2249B" w:rsidP="009241FF">
            <w:pPr>
              <w:keepNext/>
              <w:cnfStyle w:val="100000000000"/>
            </w:pPr>
            <w:r w:rsidRPr="00F2249B">
              <w:t>Symbol</w:t>
            </w:r>
          </w:p>
        </w:tc>
        <w:tc>
          <w:tcPr>
            <w:tcW w:w="1701"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1 square</w:t>
            </w:r>
          </w:p>
        </w:tc>
        <w:tc>
          <w:tcPr>
            <w:tcW w:w="2835" w:type="dxa"/>
          </w:tcPr>
          <w:p w:rsidR="00F2249B" w:rsidRPr="00F2249B" w:rsidRDefault="00F2249B" w:rsidP="00E55C53">
            <w:pPr>
              <w:pStyle w:val="NoSpacing"/>
              <w:keepNext/>
              <w:cnfStyle w:val="000000100000"/>
            </w:pPr>
            <w:r w:rsidRPr="00F2249B">
              <w:t>inst_lead_1_square</w:t>
            </w:r>
          </w:p>
        </w:tc>
        <w:tc>
          <w:tcPr>
            <w:tcW w:w="1701" w:type="dxa"/>
          </w:tcPr>
          <w:p w:rsidR="00F2249B" w:rsidRPr="00F2249B" w:rsidRDefault="00F2249B" w:rsidP="00E55C53">
            <w:pPr>
              <w:pStyle w:val="NoSpacing"/>
              <w:keepNext/>
              <w:cnfStyle w:val="000000100000"/>
            </w:pPr>
            <w:r w:rsidRPr="00F2249B">
              <w:t>81</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lead 2 sawtooth</w:t>
            </w:r>
          </w:p>
        </w:tc>
        <w:tc>
          <w:tcPr>
            <w:tcW w:w="2835" w:type="dxa"/>
          </w:tcPr>
          <w:p w:rsidR="00F2249B" w:rsidRPr="00F2249B" w:rsidRDefault="00F2249B" w:rsidP="00E55C53">
            <w:pPr>
              <w:pStyle w:val="NoSpacing"/>
              <w:keepNext/>
              <w:cnfStyle w:val="000000000000"/>
            </w:pPr>
            <w:r w:rsidRPr="00F2249B">
              <w:t>inst_lead_2_sawtooth</w:t>
            </w:r>
          </w:p>
        </w:tc>
        <w:tc>
          <w:tcPr>
            <w:tcW w:w="1701" w:type="dxa"/>
          </w:tcPr>
          <w:p w:rsidR="00F2249B" w:rsidRPr="00F2249B" w:rsidRDefault="00F2249B" w:rsidP="00E55C53">
            <w:pPr>
              <w:pStyle w:val="NoSpacing"/>
              <w:keepNext/>
              <w:cnfStyle w:val="000000000000"/>
            </w:pPr>
            <w:r w:rsidRPr="00F2249B">
              <w:t>82</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3 calliope</w:t>
            </w:r>
          </w:p>
        </w:tc>
        <w:tc>
          <w:tcPr>
            <w:tcW w:w="2835" w:type="dxa"/>
          </w:tcPr>
          <w:p w:rsidR="00F2249B" w:rsidRPr="00F2249B" w:rsidRDefault="00F2249B" w:rsidP="00E55C53">
            <w:pPr>
              <w:pStyle w:val="NoSpacing"/>
              <w:keepNext/>
              <w:cnfStyle w:val="000000100000"/>
            </w:pPr>
            <w:r w:rsidRPr="00F2249B">
              <w:t>inst_lead_3_calliope</w:t>
            </w:r>
          </w:p>
        </w:tc>
        <w:tc>
          <w:tcPr>
            <w:tcW w:w="1701" w:type="dxa"/>
          </w:tcPr>
          <w:p w:rsidR="00F2249B" w:rsidRPr="00F2249B" w:rsidRDefault="00F2249B" w:rsidP="00E55C53">
            <w:pPr>
              <w:pStyle w:val="NoSpacing"/>
              <w:keepNext/>
              <w:cnfStyle w:val="000000100000"/>
            </w:pPr>
            <w:r w:rsidRPr="00F2249B">
              <w:t>83</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lead 4 chiff</w:t>
            </w:r>
          </w:p>
        </w:tc>
        <w:tc>
          <w:tcPr>
            <w:tcW w:w="2835" w:type="dxa"/>
          </w:tcPr>
          <w:p w:rsidR="00F2249B" w:rsidRPr="00F2249B" w:rsidRDefault="00F2249B" w:rsidP="00E55C53">
            <w:pPr>
              <w:pStyle w:val="NoSpacing"/>
              <w:keepNext/>
              <w:cnfStyle w:val="000000000000"/>
            </w:pPr>
            <w:r w:rsidRPr="00F2249B">
              <w:t>inst_lead_4_chiff</w:t>
            </w:r>
          </w:p>
        </w:tc>
        <w:tc>
          <w:tcPr>
            <w:tcW w:w="1701" w:type="dxa"/>
          </w:tcPr>
          <w:p w:rsidR="00F2249B" w:rsidRPr="00F2249B" w:rsidRDefault="00F2249B" w:rsidP="00E55C53">
            <w:pPr>
              <w:pStyle w:val="NoSpacing"/>
              <w:keepNext/>
              <w:cnfStyle w:val="000000000000"/>
            </w:pPr>
            <w:r w:rsidRPr="00F2249B">
              <w:t>84</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5 charang</w:t>
            </w:r>
          </w:p>
        </w:tc>
        <w:tc>
          <w:tcPr>
            <w:tcW w:w="2835" w:type="dxa"/>
          </w:tcPr>
          <w:p w:rsidR="00F2249B" w:rsidRPr="00F2249B" w:rsidRDefault="00F2249B" w:rsidP="00E55C53">
            <w:pPr>
              <w:pStyle w:val="NoSpacing"/>
              <w:keepNext/>
              <w:cnfStyle w:val="000000100000"/>
            </w:pPr>
            <w:r w:rsidRPr="00F2249B">
              <w:t>inst_lead_5_charang</w:t>
            </w:r>
          </w:p>
        </w:tc>
        <w:tc>
          <w:tcPr>
            <w:tcW w:w="1701" w:type="dxa"/>
          </w:tcPr>
          <w:p w:rsidR="00F2249B" w:rsidRPr="00F2249B" w:rsidRDefault="00F2249B" w:rsidP="00E55C53">
            <w:pPr>
              <w:pStyle w:val="NoSpacing"/>
              <w:keepNext/>
              <w:cnfStyle w:val="000000100000"/>
            </w:pPr>
            <w:r w:rsidRPr="00F2249B">
              <w:t>85</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lead 6 voice</w:t>
            </w:r>
          </w:p>
        </w:tc>
        <w:tc>
          <w:tcPr>
            <w:tcW w:w="2835" w:type="dxa"/>
          </w:tcPr>
          <w:p w:rsidR="00F2249B" w:rsidRPr="00F2249B" w:rsidRDefault="00F2249B" w:rsidP="00E55C53">
            <w:pPr>
              <w:pStyle w:val="NoSpacing"/>
              <w:keepNext/>
              <w:cnfStyle w:val="000000000000"/>
            </w:pPr>
            <w:r w:rsidRPr="00F2249B">
              <w:t>inst_lead_6_voice</w:t>
            </w:r>
          </w:p>
        </w:tc>
        <w:tc>
          <w:tcPr>
            <w:tcW w:w="1701" w:type="dxa"/>
          </w:tcPr>
          <w:p w:rsidR="00F2249B" w:rsidRPr="00F2249B" w:rsidRDefault="00F2249B" w:rsidP="00E55C53">
            <w:pPr>
              <w:pStyle w:val="NoSpacing"/>
              <w:keepNext/>
              <w:cnfStyle w:val="000000000000"/>
            </w:pPr>
            <w:r w:rsidRPr="00F2249B">
              <w:t>86</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7 fifths</w:t>
            </w:r>
          </w:p>
        </w:tc>
        <w:tc>
          <w:tcPr>
            <w:tcW w:w="2835" w:type="dxa"/>
          </w:tcPr>
          <w:p w:rsidR="00F2249B" w:rsidRPr="00F2249B" w:rsidRDefault="00F2249B" w:rsidP="00E55C53">
            <w:pPr>
              <w:pStyle w:val="NoSpacing"/>
              <w:keepNext/>
              <w:cnfStyle w:val="000000100000"/>
            </w:pPr>
            <w:r w:rsidRPr="00F2249B">
              <w:t>inst_lead_7_fifths</w:t>
            </w:r>
          </w:p>
        </w:tc>
        <w:tc>
          <w:tcPr>
            <w:tcW w:w="1701" w:type="dxa"/>
          </w:tcPr>
          <w:p w:rsidR="00F2249B" w:rsidRPr="00F2249B" w:rsidRDefault="00F2249B" w:rsidP="00E55C53">
            <w:pPr>
              <w:pStyle w:val="NoSpacing"/>
              <w:keepNext/>
              <w:cnfStyle w:val="000000100000"/>
            </w:pPr>
            <w:r w:rsidRPr="00F2249B">
              <w:t>87</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582BA7">
            <w:r w:rsidRPr="00F2249B">
              <w:t>lead 8 bass lead</w:t>
            </w:r>
          </w:p>
        </w:tc>
        <w:tc>
          <w:tcPr>
            <w:tcW w:w="2835" w:type="dxa"/>
          </w:tcPr>
          <w:p w:rsidR="00F2249B" w:rsidRPr="00F2249B" w:rsidRDefault="00F2249B" w:rsidP="00582BA7">
            <w:pPr>
              <w:cnfStyle w:val="000000000000"/>
            </w:pPr>
            <w:r w:rsidRPr="00F2249B">
              <w:t>inst_lead_8_bass_lead</w:t>
            </w:r>
          </w:p>
        </w:tc>
        <w:tc>
          <w:tcPr>
            <w:tcW w:w="1701" w:type="dxa"/>
          </w:tcPr>
          <w:p w:rsidR="00F2249B" w:rsidRPr="00F2249B" w:rsidRDefault="00F2249B" w:rsidP="00582BA7">
            <w:pPr>
              <w:cnfStyle w:val="000000000000"/>
            </w:pPr>
            <w:r w:rsidRPr="00F2249B">
              <w:t>88</w:t>
            </w:r>
          </w:p>
        </w:tc>
        <w:tc>
          <w:tcPr>
            <w:tcW w:w="1634" w:type="dxa"/>
          </w:tcPr>
          <w:p w:rsidR="00F2249B" w:rsidRPr="00F2249B" w:rsidRDefault="00F2249B" w:rsidP="00582BA7">
            <w:pPr>
              <w:cnfStyle w:val="000000000000"/>
            </w:pPr>
            <w:r w:rsidRPr="00F2249B">
              <w:t>C</w:t>
            </w:r>
          </w:p>
        </w:tc>
      </w:tr>
    </w:tbl>
    <w:p w:rsidR="00BC2D31" w:rsidRDefault="00BC2D31" w:rsidP="00C8577E">
      <w:pPr>
        <w:pStyle w:val="Heading4"/>
      </w:pPr>
      <w:bookmarkStart w:id="512" w:name="_Toc221641297"/>
      <w:r>
        <w:t>Synth pad Group</w:t>
      </w:r>
      <w:bookmarkEnd w:id="512"/>
    </w:p>
    <w:tbl>
      <w:tblPr>
        <w:tblStyle w:val="MediumShading2-Accent3"/>
        <w:tblW w:w="0" w:type="auto"/>
        <w:tblLook w:val="04A0"/>
      </w:tblPr>
      <w:tblGrid>
        <w:gridCol w:w="2267"/>
        <w:gridCol w:w="2835"/>
        <w:gridCol w:w="1701"/>
        <w:gridCol w:w="1634"/>
      </w:tblGrid>
      <w:tr w:rsidR="00F2249B" w:rsidRPr="00F2249B" w:rsidTr="00F2249B">
        <w:trPr>
          <w:cnfStyle w:val="100000000000"/>
        </w:trPr>
        <w:tc>
          <w:tcPr>
            <w:cnfStyle w:val="001000000100"/>
            <w:tcW w:w="2268" w:type="dxa"/>
          </w:tcPr>
          <w:p w:rsidR="00F2249B" w:rsidRPr="00F2249B" w:rsidRDefault="00F2249B" w:rsidP="009241FF">
            <w:pPr>
              <w:keepNext/>
            </w:pPr>
            <w:r w:rsidRPr="00F2249B">
              <w:t>Instrument</w:t>
            </w:r>
          </w:p>
        </w:tc>
        <w:tc>
          <w:tcPr>
            <w:tcW w:w="2835" w:type="dxa"/>
          </w:tcPr>
          <w:p w:rsidR="00F2249B" w:rsidRPr="00F2249B" w:rsidRDefault="00F2249B" w:rsidP="009241FF">
            <w:pPr>
              <w:keepNext/>
              <w:cnfStyle w:val="100000000000"/>
            </w:pPr>
            <w:r w:rsidRPr="00F2249B">
              <w:t>Symbol</w:t>
            </w:r>
          </w:p>
        </w:tc>
        <w:tc>
          <w:tcPr>
            <w:tcW w:w="1701"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1 new age</w:t>
            </w:r>
          </w:p>
        </w:tc>
        <w:tc>
          <w:tcPr>
            <w:tcW w:w="2835" w:type="dxa"/>
          </w:tcPr>
          <w:p w:rsidR="00F2249B" w:rsidRPr="00F2249B" w:rsidRDefault="00F2249B" w:rsidP="00E55C53">
            <w:pPr>
              <w:pStyle w:val="NoSpacing"/>
              <w:keepNext/>
              <w:cnfStyle w:val="000000100000"/>
            </w:pPr>
            <w:r w:rsidRPr="00F2249B">
              <w:t>inst_pad_1_new_age</w:t>
            </w:r>
          </w:p>
        </w:tc>
        <w:tc>
          <w:tcPr>
            <w:tcW w:w="1701" w:type="dxa"/>
          </w:tcPr>
          <w:p w:rsidR="00F2249B" w:rsidRPr="00F2249B" w:rsidRDefault="00F2249B" w:rsidP="00E55C53">
            <w:pPr>
              <w:pStyle w:val="NoSpacing"/>
              <w:keepNext/>
              <w:cnfStyle w:val="000000100000"/>
            </w:pPr>
            <w:r w:rsidRPr="00F2249B">
              <w:t>89</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pad 2 warm</w:t>
            </w:r>
          </w:p>
        </w:tc>
        <w:tc>
          <w:tcPr>
            <w:tcW w:w="2835" w:type="dxa"/>
          </w:tcPr>
          <w:p w:rsidR="00F2249B" w:rsidRPr="00F2249B" w:rsidRDefault="00F2249B" w:rsidP="00E55C53">
            <w:pPr>
              <w:pStyle w:val="NoSpacing"/>
              <w:keepNext/>
              <w:cnfStyle w:val="000000000000"/>
            </w:pPr>
            <w:r w:rsidRPr="00F2249B">
              <w:t>inst_pad_2_warm</w:t>
            </w:r>
          </w:p>
        </w:tc>
        <w:tc>
          <w:tcPr>
            <w:tcW w:w="1701" w:type="dxa"/>
          </w:tcPr>
          <w:p w:rsidR="00F2249B" w:rsidRPr="00F2249B" w:rsidRDefault="00F2249B" w:rsidP="00E55C53">
            <w:pPr>
              <w:pStyle w:val="NoSpacing"/>
              <w:keepNext/>
              <w:cnfStyle w:val="000000000000"/>
            </w:pPr>
            <w:r w:rsidRPr="00F2249B">
              <w:t>90</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3 polysynth</w:t>
            </w:r>
          </w:p>
        </w:tc>
        <w:tc>
          <w:tcPr>
            <w:tcW w:w="2835" w:type="dxa"/>
          </w:tcPr>
          <w:p w:rsidR="00F2249B" w:rsidRPr="00F2249B" w:rsidRDefault="00F2249B" w:rsidP="00E55C53">
            <w:pPr>
              <w:pStyle w:val="NoSpacing"/>
              <w:keepNext/>
              <w:cnfStyle w:val="000000100000"/>
            </w:pPr>
            <w:r w:rsidRPr="00F2249B">
              <w:t>inst_pad_3_polysynth</w:t>
            </w:r>
          </w:p>
        </w:tc>
        <w:tc>
          <w:tcPr>
            <w:tcW w:w="1701" w:type="dxa"/>
          </w:tcPr>
          <w:p w:rsidR="00F2249B" w:rsidRPr="00F2249B" w:rsidRDefault="00F2249B" w:rsidP="00E55C53">
            <w:pPr>
              <w:pStyle w:val="NoSpacing"/>
              <w:keepNext/>
              <w:cnfStyle w:val="000000100000"/>
            </w:pPr>
            <w:r w:rsidRPr="00F2249B">
              <w:t>91</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pad 4 choir</w:t>
            </w:r>
          </w:p>
        </w:tc>
        <w:tc>
          <w:tcPr>
            <w:tcW w:w="2835" w:type="dxa"/>
          </w:tcPr>
          <w:p w:rsidR="00F2249B" w:rsidRPr="00F2249B" w:rsidRDefault="00F2249B" w:rsidP="00E55C53">
            <w:pPr>
              <w:pStyle w:val="NoSpacing"/>
              <w:keepNext/>
              <w:cnfStyle w:val="000000000000"/>
            </w:pPr>
            <w:r w:rsidRPr="00F2249B">
              <w:t>inst_pad_4_choir</w:t>
            </w:r>
          </w:p>
        </w:tc>
        <w:tc>
          <w:tcPr>
            <w:tcW w:w="1701" w:type="dxa"/>
          </w:tcPr>
          <w:p w:rsidR="00F2249B" w:rsidRPr="00F2249B" w:rsidRDefault="00F2249B" w:rsidP="00E55C53">
            <w:pPr>
              <w:pStyle w:val="NoSpacing"/>
              <w:keepNext/>
              <w:cnfStyle w:val="000000000000"/>
            </w:pPr>
            <w:r w:rsidRPr="00F2249B">
              <w:t>92</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5 bowed</w:t>
            </w:r>
          </w:p>
        </w:tc>
        <w:tc>
          <w:tcPr>
            <w:tcW w:w="2835" w:type="dxa"/>
          </w:tcPr>
          <w:p w:rsidR="00F2249B" w:rsidRPr="00F2249B" w:rsidRDefault="00F2249B" w:rsidP="00E55C53">
            <w:pPr>
              <w:pStyle w:val="NoSpacing"/>
              <w:keepNext/>
              <w:cnfStyle w:val="000000100000"/>
            </w:pPr>
            <w:r w:rsidRPr="00F2249B">
              <w:t>inst_pad_5_bowed</w:t>
            </w:r>
          </w:p>
        </w:tc>
        <w:tc>
          <w:tcPr>
            <w:tcW w:w="1701" w:type="dxa"/>
          </w:tcPr>
          <w:p w:rsidR="00F2249B" w:rsidRPr="00F2249B" w:rsidRDefault="00F2249B" w:rsidP="00E55C53">
            <w:pPr>
              <w:pStyle w:val="NoSpacing"/>
              <w:keepNext/>
              <w:cnfStyle w:val="000000100000"/>
            </w:pPr>
            <w:r w:rsidRPr="00F2249B">
              <w:t>93</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pad 6 metallic</w:t>
            </w:r>
          </w:p>
        </w:tc>
        <w:tc>
          <w:tcPr>
            <w:tcW w:w="2835" w:type="dxa"/>
          </w:tcPr>
          <w:p w:rsidR="00F2249B" w:rsidRPr="00F2249B" w:rsidRDefault="00F2249B" w:rsidP="00E55C53">
            <w:pPr>
              <w:pStyle w:val="NoSpacing"/>
              <w:keepNext/>
              <w:cnfStyle w:val="000000000000"/>
            </w:pPr>
            <w:r w:rsidRPr="00F2249B">
              <w:t>inst_pad_6_metallic</w:t>
            </w:r>
          </w:p>
        </w:tc>
        <w:tc>
          <w:tcPr>
            <w:tcW w:w="1701" w:type="dxa"/>
          </w:tcPr>
          <w:p w:rsidR="00F2249B" w:rsidRPr="00F2249B" w:rsidRDefault="00F2249B" w:rsidP="00E55C53">
            <w:pPr>
              <w:pStyle w:val="NoSpacing"/>
              <w:keepNext/>
              <w:cnfStyle w:val="000000000000"/>
            </w:pPr>
            <w:r w:rsidRPr="00F2249B">
              <w:t>94</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7 halo</w:t>
            </w:r>
          </w:p>
        </w:tc>
        <w:tc>
          <w:tcPr>
            <w:tcW w:w="2835" w:type="dxa"/>
          </w:tcPr>
          <w:p w:rsidR="00F2249B" w:rsidRPr="00F2249B" w:rsidRDefault="00F2249B" w:rsidP="00E55C53">
            <w:pPr>
              <w:pStyle w:val="NoSpacing"/>
              <w:keepNext/>
              <w:cnfStyle w:val="000000100000"/>
            </w:pPr>
            <w:r w:rsidRPr="00F2249B">
              <w:t>inst_pad_7_halo</w:t>
            </w:r>
          </w:p>
        </w:tc>
        <w:tc>
          <w:tcPr>
            <w:tcW w:w="1701" w:type="dxa"/>
          </w:tcPr>
          <w:p w:rsidR="00F2249B" w:rsidRPr="00F2249B" w:rsidRDefault="00F2249B" w:rsidP="00E55C53">
            <w:pPr>
              <w:pStyle w:val="NoSpacing"/>
              <w:keepNext/>
              <w:cnfStyle w:val="000000100000"/>
            </w:pPr>
            <w:r w:rsidRPr="00F2249B">
              <w:t>95</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582BA7">
            <w:r w:rsidRPr="00F2249B">
              <w:t>pad 8 sweep</w:t>
            </w:r>
          </w:p>
        </w:tc>
        <w:tc>
          <w:tcPr>
            <w:tcW w:w="2835" w:type="dxa"/>
          </w:tcPr>
          <w:p w:rsidR="00F2249B" w:rsidRPr="00F2249B" w:rsidRDefault="00F2249B" w:rsidP="00582BA7">
            <w:pPr>
              <w:cnfStyle w:val="000000000000"/>
            </w:pPr>
            <w:r w:rsidRPr="00F2249B">
              <w:t>inst_pad_8_sweep</w:t>
            </w:r>
          </w:p>
        </w:tc>
        <w:tc>
          <w:tcPr>
            <w:tcW w:w="1701" w:type="dxa"/>
          </w:tcPr>
          <w:p w:rsidR="00F2249B" w:rsidRPr="00F2249B" w:rsidRDefault="00F2249B" w:rsidP="00582BA7">
            <w:pPr>
              <w:cnfStyle w:val="000000000000"/>
            </w:pPr>
            <w:r w:rsidRPr="00F2249B">
              <w:t>96</w:t>
            </w:r>
          </w:p>
        </w:tc>
        <w:tc>
          <w:tcPr>
            <w:tcW w:w="1634" w:type="dxa"/>
          </w:tcPr>
          <w:p w:rsidR="00F2249B" w:rsidRPr="00F2249B" w:rsidRDefault="00F2249B" w:rsidP="00582BA7">
            <w:pPr>
              <w:cnfStyle w:val="000000000000"/>
            </w:pPr>
            <w:r w:rsidRPr="00F2249B">
              <w:t>C</w:t>
            </w:r>
          </w:p>
        </w:tc>
      </w:tr>
    </w:tbl>
    <w:p w:rsidR="00BC2D31" w:rsidRDefault="00BC2D31" w:rsidP="00C8577E">
      <w:pPr>
        <w:pStyle w:val="Heading4"/>
      </w:pPr>
      <w:bookmarkStart w:id="513" w:name="_Toc221641298"/>
      <w:r>
        <w:lastRenderedPageBreak/>
        <w:t>Synth effects Group</w:t>
      </w:r>
      <w:bookmarkEnd w:id="513"/>
    </w:p>
    <w:tbl>
      <w:tblPr>
        <w:tblStyle w:val="MediumShading2-Accent3"/>
        <w:tblW w:w="0" w:type="auto"/>
        <w:tblLook w:val="04A0"/>
      </w:tblPr>
      <w:tblGrid>
        <w:gridCol w:w="2267"/>
        <w:gridCol w:w="2802"/>
        <w:gridCol w:w="1734"/>
        <w:gridCol w:w="1634"/>
      </w:tblGrid>
      <w:tr w:rsidR="00F2249B" w:rsidRPr="00F2249B" w:rsidTr="008D6FFD">
        <w:trPr>
          <w:cnfStyle w:val="100000000000"/>
        </w:trPr>
        <w:tc>
          <w:tcPr>
            <w:cnfStyle w:val="001000000100"/>
            <w:tcW w:w="2268" w:type="dxa"/>
          </w:tcPr>
          <w:p w:rsidR="00F2249B" w:rsidRPr="00F2249B" w:rsidRDefault="00F2249B" w:rsidP="009241FF">
            <w:pPr>
              <w:keepNext/>
            </w:pPr>
            <w:r w:rsidRPr="00F2249B">
              <w:t>Instrument</w:t>
            </w:r>
          </w:p>
        </w:tc>
        <w:tc>
          <w:tcPr>
            <w:tcW w:w="2802" w:type="dxa"/>
          </w:tcPr>
          <w:p w:rsidR="00F2249B" w:rsidRPr="00F2249B" w:rsidRDefault="00F2249B" w:rsidP="009241FF">
            <w:pPr>
              <w:keepNext/>
              <w:cnfStyle w:val="100000000000"/>
            </w:pPr>
            <w:r w:rsidRPr="00F2249B">
              <w:t>Symbol</w:t>
            </w:r>
          </w:p>
        </w:tc>
        <w:tc>
          <w:tcPr>
            <w:tcW w:w="1734"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1 rain</w:t>
            </w:r>
          </w:p>
        </w:tc>
        <w:tc>
          <w:tcPr>
            <w:tcW w:w="2802" w:type="dxa"/>
          </w:tcPr>
          <w:p w:rsidR="00F2249B" w:rsidRPr="00F2249B" w:rsidRDefault="00F2249B" w:rsidP="00E55C53">
            <w:pPr>
              <w:pStyle w:val="NoSpacing"/>
              <w:keepNext/>
              <w:cnfStyle w:val="000000100000"/>
            </w:pPr>
            <w:r w:rsidRPr="00F2249B">
              <w:t>inst_fx_1_rain</w:t>
            </w:r>
          </w:p>
        </w:tc>
        <w:tc>
          <w:tcPr>
            <w:tcW w:w="1734" w:type="dxa"/>
          </w:tcPr>
          <w:p w:rsidR="00F2249B" w:rsidRPr="00F2249B" w:rsidRDefault="00F2249B" w:rsidP="00E55C53">
            <w:pPr>
              <w:pStyle w:val="NoSpacing"/>
              <w:keepNext/>
              <w:cnfStyle w:val="000000100000"/>
            </w:pPr>
            <w:r w:rsidRPr="00F2249B">
              <w:t>97</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E55C53">
            <w:pPr>
              <w:pStyle w:val="NoSpacing"/>
              <w:keepNext/>
            </w:pPr>
            <w:r w:rsidRPr="00F2249B">
              <w:t>fx 2 soundtrack</w:t>
            </w:r>
          </w:p>
        </w:tc>
        <w:tc>
          <w:tcPr>
            <w:tcW w:w="2802" w:type="dxa"/>
          </w:tcPr>
          <w:p w:rsidR="00F2249B" w:rsidRPr="00F2249B" w:rsidRDefault="00F2249B" w:rsidP="00E55C53">
            <w:pPr>
              <w:pStyle w:val="NoSpacing"/>
              <w:keepNext/>
              <w:cnfStyle w:val="000000000000"/>
            </w:pPr>
            <w:r w:rsidRPr="00F2249B">
              <w:t>inst_fx_2_soundtrack</w:t>
            </w:r>
          </w:p>
        </w:tc>
        <w:tc>
          <w:tcPr>
            <w:tcW w:w="1734" w:type="dxa"/>
          </w:tcPr>
          <w:p w:rsidR="00F2249B" w:rsidRPr="00F2249B" w:rsidRDefault="00F2249B" w:rsidP="00E55C53">
            <w:pPr>
              <w:pStyle w:val="NoSpacing"/>
              <w:keepNext/>
              <w:cnfStyle w:val="000000000000"/>
            </w:pPr>
            <w:r w:rsidRPr="00F2249B">
              <w:t>98</w:t>
            </w:r>
          </w:p>
        </w:tc>
        <w:tc>
          <w:tcPr>
            <w:tcW w:w="1634" w:type="dxa"/>
          </w:tcPr>
          <w:p w:rsidR="00F2249B" w:rsidRPr="00F2249B" w:rsidRDefault="00F2249B" w:rsidP="00E55C53">
            <w:pPr>
              <w:pStyle w:val="NoSpacing"/>
              <w:keepNext/>
              <w:cnfStyle w:val="000000000000"/>
            </w:pPr>
            <w:r w:rsidRPr="00F2249B">
              <w:t>C</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3 crystal</w:t>
            </w:r>
          </w:p>
        </w:tc>
        <w:tc>
          <w:tcPr>
            <w:tcW w:w="2802" w:type="dxa"/>
          </w:tcPr>
          <w:p w:rsidR="00F2249B" w:rsidRPr="00F2249B" w:rsidRDefault="00F2249B" w:rsidP="00E55C53">
            <w:pPr>
              <w:pStyle w:val="NoSpacing"/>
              <w:keepNext/>
              <w:cnfStyle w:val="000000100000"/>
            </w:pPr>
            <w:r w:rsidRPr="00F2249B">
              <w:t>inst_fx_3_crystal</w:t>
            </w:r>
          </w:p>
        </w:tc>
        <w:tc>
          <w:tcPr>
            <w:tcW w:w="1734" w:type="dxa"/>
          </w:tcPr>
          <w:p w:rsidR="00F2249B" w:rsidRPr="00F2249B" w:rsidRDefault="00F2249B" w:rsidP="00E55C53">
            <w:pPr>
              <w:pStyle w:val="NoSpacing"/>
              <w:keepNext/>
              <w:cnfStyle w:val="000000100000"/>
            </w:pPr>
            <w:r w:rsidRPr="00F2249B">
              <w:t>99</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E55C53">
            <w:pPr>
              <w:pStyle w:val="NoSpacing"/>
              <w:keepNext/>
            </w:pPr>
            <w:r w:rsidRPr="00F2249B">
              <w:t>fx 4 atmosphere</w:t>
            </w:r>
          </w:p>
        </w:tc>
        <w:tc>
          <w:tcPr>
            <w:tcW w:w="2802" w:type="dxa"/>
          </w:tcPr>
          <w:p w:rsidR="00F2249B" w:rsidRPr="00F2249B" w:rsidRDefault="00F2249B" w:rsidP="00E55C53">
            <w:pPr>
              <w:pStyle w:val="NoSpacing"/>
              <w:keepNext/>
              <w:cnfStyle w:val="000000000000"/>
            </w:pPr>
            <w:r w:rsidRPr="00F2249B">
              <w:t>inst_fx_4_atmosphere</w:t>
            </w:r>
          </w:p>
        </w:tc>
        <w:tc>
          <w:tcPr>
            <w:tcW w:w="1734" w:type="dxa"/>
          </w:tcPr>
          <w:p w:rsidR="00F2249B" w:rsidRPr="00F2249B" w:rsidRDefault="00F2249B" w:rsidP="00E55C53">
            <w:pPr>
              <w:pStyle w:val="NoSpacing"/>
              <w:keepNext/>
              <w:cnfStyle w:val="000000000000"/>
            </w:pPr>
            <w:r w:rsidRPr="00F2249B">
              <w:t>100</w:t>
            </w:r>
          </w:p>
        </w:tc>
        <w:tc>
          <w:tcPr>
            <w:tcW w:w="1634" w:type="dxa"/>
          </w:tcPr>
          <w:p w:rsidR="00F2249B" w:rsidRPr="00F2249B" w:rsidRDefault="00F2249B" w:rsidP="00E55C53">
            <w:pPr>
              <w:pStyle w:val="NoSpacing"/>
              <w:keepNext/>
              <w:cnfStyle w:val="000000000000"/>
            </w:pPr>
            <w:r w:rsidRPr="00F2249B">
              <w:t>C</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5 brightness</w:t>
            </w:r>
          </w:p>
        </w:tc>
        <w:tc>
          <w:tcPr>
            <w:tcW w:w="2802" w:type="dxa"/>
          </w:tcPr>
          <w:p w:rsidR="00F2249B" w:rsidRPr="00F2249B" w:rsidRDefault="00F2249B" w:rsidP="00E55C53">
            <w:pPr>
              <w:pStyle w:val="NoSpacing"/>
              <w:keepNext/>
              <w:cnfStyle w:val="000000100000"/>
            </w:pPr>
            <w:r w:rsidRPr="00F2249B">
              <w:t>inst_fx_5_brightness</w:t>
            </w:r>
          </w:p>
        </w:tc>
        <w:tc>
          <w:tcPr>
            <w:tcW w:w="1734" w:type="dxa"/>
          </w:tcPr>
          <w:p w:rsidR="00F2249B" w:rsidRPr="00F2249B" w:rsidRDefault="00F2249B" w:rsidP="00E55C53">
            <w:pPr>
              <w:pStyle w:val="NoSpacing"/>
              <w:keepNext/>
              <w:cnfStyle w:val="000000100000"/>
            </w:pPr>
            <w:r w:rsidRPr="00F2249B">
              <w:t>101</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E55C53">
            <w:pPr>
              <w:pStyle w:val="NoSpacing"/>
              <w:keepNext/>
            </w:pPr>
            <w:r w:rsidRPr="00F2249B">
              <w:t>fx 6 goblins</w:t>
            </w:r>
          </w:p>
        </w:tc>
        <w:tc>
          <w:tcPr>
            <w:tcW w:w="2802" w:type="dxa"/>
          </w:tcPr>
          <w:p w:rsidR="00F2249B" w:rsidRPr="00F2249B" w:rsidRDefault="00F2249B" w:rsidP="00E55C53">
            <w:pPr>
              <w:pStyle w:val="NoSpacing"/>
              <w:keepNext/>
              <w:cnfStyle w:val="000000000000"/>
            </w:pPr>
            <w:r w:rsidRPr="00F2249B">
              <w:t>inst_fx_6_goblins</w:t>
            </w:r>
          </w:p>
        </w:tc>
        <w:tc>
          <w:tcPr>
            <w:tcW w:w="1734" w:type="dxa"/>
          </w:tcPr>
          <w:p w:rsidR="00F2249B" w:rsidRPr="00F2249B" w:rsidRDefault="00F2249B" w:rsidP="00E55C53">
            <w:pPr>
              <w:pStyle w:val="NoSpacing"/>
              <w:keepNext/>
              <w:cnfStyle w:val="000000000000"/>
            </w:pPr>
            <w:r w:rsidRPr="00F2249B">
              <w:t>102</w:t>
            </w:r>
          </w:p>
        </w:tc>
        <w:tc>
          <w:tcPr>
            <w:tcW w:w="1634" w:type="dxa"/>
          </w:tcPr>
          <w:p w:rsidR="00F2249B" w:rsidRPr="00F2249B" w:rsidRDefault="00F2249B" w:rsidP="00E55C53">
            <w:pPr>
              <w:pStyle w:val="NoSpacing"/>
              <w:keepNext/>
              <w:cnfStyle w:val="000000000000"/>
            </w:pPr>
            <w:r w:rsidRPr="00F2249B">
              <w:t>C</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7 echoes</w:t>
            </w:r>
          </w:p>
        </w:tc>
        <w:tc>
          <w:tcPr>
            <w:tcW w:w="2802" w:type="dxa"/>
          </w:tcPr>
          <w:p w:rsidR="00F2249B" w:rsidRPr="00F2249B" w:rsidRDefault="00F2249B" w:rsidP="00E55C53">
            <w:pPr>
              <w:pStyle w:val="NoSpacing"/>
              <w:keepNext/>
              <w:cnfStyle w:val="000000100000"/>
            </w:pPr>
            <w:r w:rsidRPr="00F2249B">
              <w:t>inst_fx_7_echoes</w:t>
            </w:r>
          </w:p>
        </w:tc>
        <w:tc>
          <w:tcPr>
            <w:tcW w:w="1734" w:type="dxa"/>
          </w:tcPr>
          <w:p w:rsidR="00F2249B" w:rsidRPr="00F2249B" w:rsidRDefault="00F2249B" w:rsidP="00E55C53">
            <w:pPr>
              <w:pStyle w:val="NoSpacing"/>
              <w:keepNext/>
              <w:cnfStyle w:val="000000100000"/>
            </w:pPr>
            <w:r w:rsidRPr="00F2249B">
              <w:t>103</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582BA7">
            <w:pPr>
              <w:rPr>
                <w:lang w:val="fr-FR"/>
              </w:rPr>
            </w:pPr>
            <w:r w:rsidRPr="00F2249B">
              <w:rPr>
                <w:lang w:val="fr-FR"/>
              </w:rPr>
              <w:t>fx 8 sci fi</w:t>
            </w:r>
          </w:p>
        </w:tc>
        <w:tc>
          <w:tcPr>
            <w:tcW w:w="2802" w:type="dxa"/>
          </w:tcPr>
          <w:p w:rsidR="00F2249B" w:rsidRPr="00F2249B" w:rsidRDefault="00F2249B" w:rsidP="00582BA7">
            <w:pPr>
              <w:cnfStyle w:val="000000000000"/>
              <w:rPr>
                <w:lang w:val="fr-FR"/>
              </w:rPr>
            </w:pPr>
            <w:r w:rsidRPr="00F2249B">
              <w:rPr>
                <w:lang w:val="fr-FR"/>
              </w:rPr>
              <w:t>inst_fx_8_sci_fi</w:t>
            </w:r>
          </w:p>
        </w:tc>
        <w:tc>
          <w:tcPr>
            <w:tcW w:w="1734" w:type="dxa"/>
          </w:tcPr>
          <w:p w:rsidR="00F2249B" w:rsidRPr="00F2249B" w:rsidRDefault="00F2249B" w:rsidP="00582BA7">
            <w:pPr>
              <w:cnfStyle w:val="000000000000"/>
              <w:rPr>
                <w:lang w:val="fr-FR"/>
              </w:rPr>
            </w:pPr>
            <w:r w:rsidRPr="00F2249B">
              <w:rPr>
                <w:lang w:val="fr-FR"/>
              </w:rPr>
              <w:t>104</w:t>
            </w:r>
          </w:p>
        </w:tc>
        <w:tc>
          <w:tcPr>
            <w:tcW w:w="1634" w:type="dxa"/>
          </w:tcPr>
          <w:p w:rsidR="00F2249B" w:rsidRPr="00F2249B" w:rsidRDefault="00F2249B" w:rsidP="00582BA7">
            <w:pPr>
              <w:cnfStyle w:val="000000000000"/>
              <w:rPr>
                <w:lang w:val="fr-FR"/>
              </w:rPr>
            </w:pPr>
            <w:r w:rsidRPr="00F2249B">
              <w:rPr>
                <w:lang w:val="fr-FR"/>
              </w:rPr>
              <w:t>C</w:t>
            </w:r>
          </w:p>
        </w:tc>
      </w:tr>
    </w:tbl>
    <w:p w:rsidR="00BC2D31" w:rsidRDefault="00BC2D31" w:rsidP="00C8577E">
      <w:pPr>
        <w:pStyle w:val="Heading4"/>
      </w:pPr>
      <w:bookmarkStart w:id="514" w:name="_Toc221641299"/>
      <w:r>
        <w:t>Ethnic Group</w:t>
      </w:r>
      <w:bookmarkEnd w:id="514"/>
    </w:p>
    <w:tbl>
      <w:tblPr>
        <w:tblStyle w:val="MediumShading2-Accent3"/>
        <w:tblW w:w="0" w:type="auto"/>
        <w:tblLook w:val="04A0"/>
      </w:tblPr>
      <w:tblGrid>
        <w:gridCol w:w="2267"/>
        <w:gridCol w:w="2835"/>
        <w:gridCol w:w="1701"/>
        <w:gridCol w:w="1634"/>
      </w:tblGrid>
      <w:tr w:rsidR="00F2249B" w:rsidRPr="00F2249B" w:rsidTr="00F2249B">
        <w:trPr>
          <w:cnfStyle w:val="100000000000"/>
        </w:trPr>
        <w:tc>
          <w:tcPr>
            <w:cnfStyle w:val="001000000100"/>
            <w:tcW w:w="2268" w:type="dxa"/>
          </w:tcPr>
          <w:p w:rsidR="00F2249B" w:rsidRPr="00F2249B" w:rsidRDefault="00F2249B" w:rsidP="009241FF">
            <w:pPr>
              <w:keepNext/>
            </w:pPr>
            <w:r w:rsidRPr="00F2249B">
              <w:t>Instrument</w:t>
            </w:r>
          </w:p>
        </w:tc>
        <w:tc>
          <w:tcPr>
            <w:tcW w:w="2835" w:type="dxa"/>
          </w:tcPr>
          <w:p w:rsidR="00F2249B" w:rsidRPr="00F2249B" w:rsidRDefault="00F2249B" w:rsidP="009241FF">
            <w:pPr>
              <w:keepNext/>
              <w:cnfStyle w:val="100000000000"/>
            </w:pPr>
            <w:r w:rsidRPr="00F2249B">
              <w:t>Symbol</w:t>
            </w:r>
          </w:p>
        </w:tc>
        <w:tc>
          <w:tcPr>
            <w:tcW w:w="1701"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sitar</w:t>
            </w:r>
          </w:p>
        </w:tc>
        <w:tc>
          <w:tcPr>
            <w:tcW w:w="2835" w:type="dxa"/>
          </w:tcPr>
          <w:p w:rsidR="00F2249B" w:rsidRPr="00F2249B" w:rsidRDefault="00F2249B" w:rsidP="00E55C53">
            <w:pPr>
              <w:pStyle w:val="NoSpacing"/>
              <w:keepNext/>
              <w:cnfStyle w:val="000000100000"/>
            </w:pPr>
            <w:r w:rsidRPr="00F2249B">
              <w:t>inst_sitar</w:t>
            </w:r>
          </w:p>
        </w:tc>
        <w:tc>
          <w:tcPr>
            <w:tcW w:w="1701" w:type="dxa"/>
          </w:tcPr>
          <w:p w:rsidR="00F2249B" w:rsidRPr="00F2249B" w:rsidRDefault="00F2249B" w:rsidP="00E55C53">
            <w:pPr>
              <w:pStyle w:val="NoSpacing"/>
              <w:keepNext/>
              <w:cnfStyle w:val="000000100000"/>
            </w:pPr>
            <w:r w:rsidRPr="00F2249B">
              <w:t>105</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E55C53">
            <w:pPr>
              <w:pStyle w:val="NoSpacing"/>
              <w:keepNext/>
            </w:pPr>
            <w:r w:rsidRPr="00F2249B">
              <w:t>banjo</w:t>
            </w:r>
          </w:p>
        </w:tc>
        <w:tc>
          <w:tcPr>
            <w:tcW w:w="2835" w:type="dxa"/>
          </w:tcPr>
          <w:p w:rsidR="00F2249B" w:rsidRPr="00F2249B" w:rsidRDefault="00F2249B" w:rsidP="00E55C53">
            <w:pPr>
              <w:pStyle w:val="NoSpacing"/>
              <w:keepNext/>
              <w:cnfStyle w:val="000000000000"/>
            </w:pPr>
            <w:r w:rsidRPr="00F2249B">
              <w:t>inst_banjo</w:t>
            </w:r>
          </w:p>
        </w:tc>
        <w:tc>
          <w:tcPr>
            <w:tcW w:w="1701" w:type="dxa"/>
          </w:tcPr>
          <w:p w:rsidR="00F2249B" w:rsidRPr="00F2249B" w:rsidRDefault="00F2249B" w:rsidP="00E55C53">
            <w:pPr>
              <w:pStyle w:val="NoSpacing"/>
              <w:keepNext/>
              <w:cnfStyle w:val="000000000000"/>
            </w:pPr>
            <w:r w:rsidRPr="00F2249B">
              <w:t>106</w:t>
            </w:r>
          </w:p>
        </w:tc>
        <w:tc>
          <w:tcPr>
            <w:tcW w:w="1634" w:type="dxa"/>
          </w:tcPr>
          <w:p w:rsidR="00F2249B" w:rsidRPr="00F2249B" w:rsidRDefault="00F2249B" w:rsidP="00E55C53">
            <w:pPr>
              <w:pStyle w:val="NoSpacing"/>
              <w:keepNext/>
              <w:cnfStyle w:val="000000000000"/>
            </w:pPr>
            <w:r w:rsidRPr="00F2249B">
              <w:t>S</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shamisen</w:t>
            </w:r>
          </w:p>
        </w:tc>
        <w:tc>
          <w:tcPr>
            <w:tcW w:w="2835" w:type="dxa"/>
          </w:tcPr>
          <w:p w:rsidR="00F2249B" w:rsidRPr="00F2249B" w:rsidRDefault="00F2249B" w:rsidP="00E55C53">
            <w:pPr>
              <w:pStyle w:val="NoSpacing"/>
              <w:keepNext/>
              <w:cnfStyle w:val="000000100000"/>
            </w:pPr>
            <w:r w:rsidRPr="00F2249B">
              <w:t>inst_shamisen</w:t>
            </w:r>
          </w:p>
        </w:tc>
        <w:tc>
          <w:tcPr>
            <w:tcW w:w="1701" w:type="dxa"/>
          </w:tcPr>
          <w:p w:rsidR="00F2249B" w:rsidRPr="00F2249B" w:rsidRDefault="00F2249B" w:rsidP="00E55C53">
            <w:pPr>
              <w:pStyle w:val="NoSpacing"/>
              <w:keepNext/>
              <w:cnfStyle w:val="000000100000"/>
            </w:pPr>
            <w:r w:rsidRPr="00F2249B">
              <w:t>107</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E55C53">
            <w:pPr>
              <w:pStyle w:val="NoSpacing"/>
              <w:keepNext/>
            </w:pPr>
            <w:r w:rsidRPr="00F2249B">
              <w:t>koto</w:t>
            </w:r>
          </w:p>
        </w:tc>
        <w:tc>
          <w:tcPr>
            <w:tcW w:w="2835" w:type="dxa"/>
          </w:tcPr>
          <w:p w:rsidR="00F2249B" w:rsidRPr="00F2249B" w:rsidRDefault="00F2249B" w:rsidP="00E55C53">
            <w:pPr>
              <w:pStyle w:val="NoSpacing"/>
              <w:keepNext/>
              <w:cnfStyle w:val="000000000000"/>
            </w:pPr>
            <w:r w:rsidRPr="00F2249B">
              <w:t>inst_koto</w:t>
            </w:r>
          </w:p>
        </w:tc>
        <w:tc>
          <w:tcPr>
            <w:tcW w:w="1701" w:type="dxa"/>
          </w:tcPr>
          <w:p w:rsidR="00F2249B" w:rsidRPr="00F2249B" w:rsidRDefault="00F2249B" w:rsidP="00E55C53">
            <w:pPr>
              <w:pStyle w:val="NoSpacing"/>
              <w:keepNext/>
              <w:cnfStyle w:val="000000000000"/>
            </w:pPr>
            <w:r w:rsidRPr="00F2249B">
              <w:t>108</w:t>
            </w:r>
          </w:p>
        </w:tc>
        <w:tc>
          <w:tcPr>
            <w:tcW w:w="1634" w:type="dxa"/>
          </w:tcPr>
          <w:p w:rsidR="00F2249B" w:rsidRPr="00F2249B" w:rsidRDefault="00F2249B" w:rsidP="00E55C53">
            <w:pPr>
              <w:pStyle w:val="NoSpacing"/>
              <w:keepNext/>
              <w:cnfStyle w:val="000000000000"/>
            </w:pPr>
            <w:r w:rsidRPr="00F2249B">
              <w:t>S</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kalimba</w:t>
            </w:r>
          </w:p>
        </w:tc>
        <w:tc>
          <w:tcPr>
            <w:tcW w:w="2835" w:type="dxa"/>
          </w:tcPr>
          <w:p w:rsidR="00F2249B" w:rsidRPr="00F2249B" w:rsidRDefault="00F2249B" w:rsidP="00E55C53">
            <w:pPr>
              <w:pStyle w:val="NoSpacing"/>
              <w:keepNext/>
              <w:cnfStyle w:val="000000100000"/>
            </w:pPr>
            <w:r w:rsidRPr="00F2249B">
              <w:t>inst_kalimba</w:t>
            </w:r>
          </w:p>
        </w:tc>
        <w:tc>
          <w:tcPr>
            <w:tcW w:w="1701" w:type="dxa"/>
          </w:tcPr>
          <w:p w:rsidR="00F2249B" w:rsidRPr="00F2249B" w:rsidRDefault="00F2249B" w:rsidP="00E55C53">
            <w:pPr>
              <w:pStyle w:val="NoSpacing"/>
              <w:keepNext/>
              <w:cnfStyle w:val="000000100000"/>
            </w:pPr>
            <w:r w:rsidRPr="00F2249B">
              <w:t>109</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E55C53">
            <w:pPr>
              <w:pStyle w:val="NoSpacing"/>
              <w:keepNext/>
            </w:pPr>
            <w:r w:rsidRPr="00F2249B">
              <w:t>bagpipe</w:t>
            </w:r>
          </w:p>
        </w:tc>
        <w:tc>
          <w:tcPr>
            <w:tcW w:w="2835" w:type="dxa"/>
          </w:tcPr>
          <w:p w:rsidR="00F2249B" w:rsidRPr="00F2249B" w:rsidRDefault="00F2249B" w:rsidP="00E55C53">
            <w:pPr>
              <w:pStyle w:val="NoSpacing"/>
              <w:keepNext/>
              <w:cnfStyle w:val="000000000000"/>
            </w:pPr>
            <w:r w:rsidRPr="00F2249B">
              <w:t>inst_bagpipe</w:t>
            </w:r>
          </w:p>
        </w:tc>
        <w:tc>
          <w:tcPr>
            <w:tcW w:w="1701" w:type="dxa"/>
          </w:tcPr>
          <w:p w:rsidR="00F2249B" w:rsidRPr="00F2249B" w:rsidRDefault="00F2249B" w:rsidP="00E55C53">
            <w:pPr>
              <w:pStyle w:val="NoSpacing"/>
              <w:keepNext/>
              <w:cnfStyle w:val="000000000000"/>
            </w:pPr>
            <w:r w:rsidRPr="00F2249B">
              <w:t>110</w:t>
            </w:r>
          </w:p>
        </w:tc>
        <w:tc>
          <w:tcPr>
            <w:tcW w:w="1634" w:type="dxa"/>
          </w:tcPr>
          <w:p w:rsidR="00F2249B" w:rsidRPr="00F2249B" w:rsidRDefault="00F2249B" w:rsidP="00E55C53">
            <w:pPr>
              <w:pStyle w:val="NoSpacing"/>
              <w:keepNext/>
              <w:cnfStyle w:val="000000000000"/>
            </w:pPr>
            <w:r w:rsidRPr="00F2249B">
              <w:t>S</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fiddle</w:t>
            </w:r>
          </w:p>
        </w:tc>
        <w:tc>
          <w:tcPr>
            <w:tcW w:w="2835" w:type="dxa"/>
          </w:tcPr>
          <w:p w:rsidR="00F2249B" w:rsidRPr="00F2249B" w:rsidRDefault="00F2249B" w:rsidP="00E55C53">
            <w:pPr>
              <w:pStyle w:val="NoSpacing"/>
              <w:keepNext/>
              <w:cnfStyle w:val="000000100000"/>
            </w:pPr>
            <w:r w:rsidRPr="00F2249B">
              <w:t>inst_fiddle</w:t>
            </w:r>
          </w:p>
        </w:tc>
        <w:tc>
          <w:tcPr>
            <w:tcW w:w="1701" w:type="dxa"/>
          </w:tcPr>
          <w:p w:rsidR="00F2249B" w:rsidRPr="00F2249B" w:rsidRDefault="00F2249B" w:rsidP="00E55C53">
            <w:pPr>
              <w:pStyle w:val="NoSpacing"/>
              <w:keepNext/>
              <w:cnfStyle w:val="000000100000"/>
            </w:pPr>
            <w:r w:rsidRPr="00F2249B">
              <w:t>111</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582BA7">
            <w:r w:rsidRPr="00F2249B">
              <w:t>shanai</w:t>
            </w:r>
          </w:p>
        </w:tc>
        <w:tc>
          <w:tcPr>
            <w:tcW w:w="2835" w:type="dxa"/>
          </w:tcPr>
          <w:p w:rsidR="00F2249B" w:rsidRPr="00F2249B" w:rsidRDefault="00F2249B" w:rsidP="00582BA7">
            <w:pPr>
              <w:cnfStyle w:val="000000000000"/>
            </w:pPr>
            <w:r w:rsidRPr="00F2249B">
              <w:t>inst_shanai</w:t>
            </w:r>
          </w:p>
        </w:tc>
        <w:tc>
          <w:tcPr>
            <w:tcW w:w="1701" w:type="dxa"/>
          </w:tcPr>
          <w:p w:rsidR="00F2249B" w:rsidRPr="00F2249B" w:rsidRDefault="00F2249B" w:rsidP="00582BA7">
            <w:pPr>
              <w:cnfStyle w:val="000000000000"/>
            </w:pPr>
            <w:r w:rsidRPr="00F2249B">
              <w:t>112</w:t>
            </w:r>
          </w:p>
        </w:tc>
        <w:tc>
          <w:tcPr>
            <w:tcW w:w="1634" w:type="dxa"/>
          </w:tcPr>
          <w:p w:rsidR="00F2249B" w:rsidRPr="00F2249B" w:rsidRDefault="00F2249B" w:rsidP="00582BA7">
            <w:pPr>
              <w:cnfStyle w:val="000000000000"/>
            </w:pPr>
            <w:r w:rsidRPr="00F2249B">
              <w:t>S</w:t>
            </w:r>
          </w:p>
        </w:tc>
      </w:tr>
    </w:tbl>
    <w:p w:rsidR="00BC2D31" w:rsidRDefault="00BC2D31" w:rsidP="00C8577E">
      <w:pPr>
        <w:pStyle w:val="Heading4"/>
      </w:pPr>
      <w:bookmarkStart w:id="515" w:name="_Toc221641300"/>
      <w:r>
        <w:t>Percussive Group</w:t>
      </w:r>
      <w:bookmarkEnd w:id="515"/>
    </w:p>
    <w:tbl>
      <w:tblPr>
        <w:tblStyle w:val="MediumShading2-Accent3"/>
        <w:tblW w:w="0" w:type="auto"/>
        <w:tblLook w:val="04A0"/>
      </w:tblPr>
      <w:tblGrid>
        <w:gridCol w:w="2267"/>
        <w:gridCol w:w="2835"/>
        <w:gridCol w:w="1701"/>
        <w:gridCol w:w="1634"/>
      </w:tblGrid>
      <w:tr w:rsidR="00602BF8" w:rsidRPr="00602BF8" w:rsidTr="00602BF8">
        <w:trPr>
          <w:cnfStyle w:val="100000000000"/>
        </w:trPr>
        <w:tc>
          <w:tcPr>
            <w:cnfStyle w:val="001000000100"/>
            <w:tcW w:w="2268" w:type="dxa"/>
          </w:tcPr>
          <w:p w:rsidR="00602BF8" w:rsidRPr="00602BF8" w:rsidRDefault="00602BF8" w:rsidP="009241FF">
            <w:pPr>
              <w:keepNext/>
            </w:pPr>
            <w:r w:rsidRPr="00602BF8">
              <w:t>Instrument</w:t>
            </w:r>
          </w:p>
        </w:tc>
        <w:tc>
          <w:tcPr>
            <w:tcW w:w="2835" w:type="dxa"/>
          </w:tcPr>
          <w:p w:rsidR="00602BF8" w:rsidRPr="00602BF8" w:rsidRDefault="00602BF8" w:rsidP="009241FF">
            <w:pPr>
              <w:keepNext/>
              <w:cnfStyle w:val="100000000000"/>
            </w:pPr>
            <w:r w:rsidRPr="00602BF8">
              <w:t>Symbol</w:t>
            </w:r>
          </w:p>
        </w:tc>
        <w:tc>
          <w:tcPr>
            <w:tcW w:w="1701" w:type="dxa"/>
          </w:tcPr>
          <w:p w:rsidR="00602BF8" w:rsidRPr="00602BF8" w:rsidRDefault="00602BF8" w:rsidP="009241FF">
            <w:pPr>
              <w:keepNext/>
              <w:cnfStyle w:val="100000000000"/>
            </w:pPr>
            <w:r w:rsidRPr="00602BF8">
              <w:t>Number</w:t>
            </w:r>
          </w:p>
        </w:tc>
        <w:tc>
          <w:tcPr>
            <w:tcW w:w="1634" w:type="dxa"/>
          </w:tcPr>
          <w:p w:rsidR="00602BF8" w:rsidRPr="00602BF8" w:rsidRDefault="00602BF8" w:rsidP="009241FF">
            <w:pPr>
              <w:keepNext/>
              <w:cnfStyle w:val="100000000000"/>
            </w:pPr>
            <w:r w:rsidRPr="00602BF8">
              <w:t>Timing</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tinkle bell</w:t>
            </w:r>
          </w:p>
        </w:tc>
        <w:tc>
          <w:tcPr>
            <w:tcW w:w="2835" w:type="dxa"/>
          </w:tcPr>
          <w:p w:rsidR="00602BF8" w:rsidRPr="00602BF8" w:rsidRDefault="00602BF8" w:rsidP="00E55C53">
            <w:pPr>
              <w:pStyle w:val="NoSpacing"/>
              <w:keepNext/>
              <w:cnfStyle w:val="000000100000"/>
            </w:pPr>
            <w:r w:rsidRPr="00602BF8">
              <w:t>inst_tinkle_bell</w:t>
            </w:r>
          </w:p>
        </w:tc>
        <w:tc>
          <w:tcPr>
            <w:tcW w:w="1701" w:type="dxa"/>
          </w:tcPr>
          <w:p w:rsidR="00602BF8" w:rsidRPr="00602BF8" w:rsidRDefault="00602BF8" w:rsidP="00E55C53">
            <w:pPr>
              <w:pStyle w:val="NoSpacing"/>
              <w:keepNext/>
              <w:cnfStyle w:val="000000100000"/>
            </w:pPr>
            <w:r w:rsidRPr="00602BF8">
              <w:t>113</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E55C53">
            <w:pPr>
              <w:pStyle w:val="NoSpacing"/>
              <w:keepNext/>
            </w:pPr>
            <w:r w:rsidRPr="00602BF8">
              <w:t>agogo</w:t>
            </w:r>
          </w:p>
        </w:tc>
        <w:tc>
          <w:tcPr>
            <w:tcW w:w="2835" w:type="dxa"/>
          </w:tcPr>
          <w:p w:rsidR="00602BF8" w:rsidRPr="00602BF8" w:rsidRDefault="00602BF8" w:rsidP="00E55C53">
            <w:pPr>
              <w:pStyle w:val="NoSpacing"/>
              <w:keepNext/>
              <w:cnfStyle w:val="000000000000"/>
            </w:pPr>
            <w:r w:rsidRPr="00602BF8">
              <w:t>inst_agogo</w:t>
            </w:r>
          </w:p>
        </w:tc>
        <w:tc>
          <w:tcPr>
            <w:tcW w:w="1701" w:type="dxa"/>
          </w:tcPr>
          <w:p w:rsidR="00602BF8" w:rsidRPr="00602BF8" w:rsidRDefault="00602BF8" w:rsidP="00E55C53">
            <w:pPr>
              <w:pStyle w:val="NoSpacing"/>
              <w:keepNext/>
              <w:cnfStyle w:val="000000000000"/>
            </w:pPr>
            <w:r w:rsidRPr="00602BF8">
              <w:t>114</w:t>
            </w:r>
          </w:p>
        </w:tc>
        <w:tc>
          <w:tcPr>
            <w:tcW w:w="1634" w:type="dxa"/>
          </w:tcPr>
          <w:p w:rsidR="00602BF8" w:rsidRPr="00602BF8" w:rsidRDefault="00602BF8" w:rsidP="00E55C53">
            <w:pPr>
              <w:pStyle w:val="NoSpacing"/>
              <w:keepNext/>
              <w:cnfStyle w:val="000000000000"/>
            </w:pPr>
            <w:r w:rsidRPr="00602BF8">
              <w:t>S</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steel drums</w:t>
            </w:r>
          </w:p>
        </w:tc>
        <w:tc>
          <w:tcPr>
            <w:tcW w:w="2835" w:type="dxa"/>
          </w:tcPr>
          <w:p w:rsidR="00602BF8" w:rsidRPr="00602BF8" w:rsidRDefault="00602BF8" w:rsidP="00E55C53">
            <w:pPr>
              <w:pStyle w:val="NoSpacing"/>
              <w:keepNext/>
              <w:cnfStyle w:val="000000100000"/>
            </w:pPr>
            <w:r w:rsidRPr="00602BF8">
              <w:t>inst_steel_drums</w:t>
            </w:r>
          </w:p>
        </w:tc>
        <w:tc>
          <w:tcPr>
            <w:tcW w:w="1701" w:type="dxa"/>
          </w:tcPr>
          <w:p w:rsidR="00602BF8" w:rsidRPr="00602BF8" w:rsidRDefault="00602BF8" w:rsidP="00E55C53">
            <w:pPr>
              <w:pStyle w:val="NoSpacing"/>
              <w:keepNext/>
              <w:cnfStyle w:val="000000100000"/>
            </w:pPr>
            <w:r w:rsidRPr="00602BF8">
              <w:t>115</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E55C53">
            <w:pPr>
              <w:pStyle w:val="NoSpacing"/>
              <w:keepNext/>
            </w:pPr>
            <w:r w:rsidRPr="00602BF8">
              <w:t>woodblock</w:t>
            </w:r>
          </w:p>
        </w:tc>
        <w:tc>
          <w:tcPr>
            <w:tcW w:w="2835" w:type="dxa"/>
          </w:tcPr>
          <w:p w:rsidR="00602BF8" w:rsidRPr="00602BF8" w:rsidRDefault="00602BF8" w:rsidP="00E55C53">
            <w:pPr>
              <w:pStyle w:val="NoSpacing"/>
              <w:keepNext/>
              <w:cnfStyle w:val="000000000000"/>
            </w:pPr>
            <w:r w:rsidRPr="00602BF8">
              <w:t>inst_woodblock</w:t>
            </w:r>
          </w:p>
        </w:tc>
        <w:tc>
          <w:tcPr>
            <w:tcW w:w="1701" w:type="dxa"/>
          </w:tcPr>
          <w:p w:rsidR="00602BF8" w:rsidRPr="00602BF8" w:rsidRDefault="00602BF8" w:rsidP="00E55C53">
            <w:pPr>
              <w:pStyle w:val="NoSpacing"/>
              <w:keepNext/>
              <w:cnfStyle w:val="000000000000"/>
            </w:pPr>
            <w:r w:rsidRPr="00602BF8">
              <w:t>116</w:t>
            </w:r>
          </w:p>
        </w:tc>
        <w:tc>
          <w:tcPr>
            <w:tcW w:w="1634" w:type="dxa"/>
          </w:tcPr>
          <w:p w:rsidR="00602BF8" w:rsidRPr="00602BF8" w:rsidRDefault="00602BF8" w:rsidP="00E55C53">
            <w:pPr>
              <w:pStyle w:val="NoSpacing"/>
              <w:keepNext/>
              <w:cnfStyle w:val="000000000000"/>
            </w:pPr>
            <w:r w:rsidRPr="00602BF8">
              <w:t>S</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taiko drum</w:t>
            </w:r>
          </w:p>
        </w:tc>
        <w:tc>
          <w:tcPr>
            <w:tcW w:w="2835" w:type="dxa"/>
          </w:tcPr>
          <w:p w:rsidR="00602BF8" w:rsidRPr="00602BF8" w:rsidRDefault="00602BF8" w:rsidP="00E55C53">
            <w:pPr>
              <w:pStyle w:val="NoSpacing"/>
              <w:keepNext/>
              <w:cnfStyle w:val="000000100000"/>
            </w:pPr>
            <w:r w:rsidRPr="00602BF8">
              <w:t>inst_taiko_drum</w:t>
            </w:r>
          </w:p>
        </w:tc>
        <w:tc>
          <w:tcPr>
            <w:tcW w:w="1701" w:type="dxa"/>
          </w:tcPr>
          <w:p w:rsidR="00602BF8" w:rsidRPr="00602BF8" w:rsidRDefault="00602BF8" w:rsidP="00E55C53">
            <w:pPr>
              <w:pStyle w:val="NoSpacing"/>
              <w:keepNext/>
              <w:cnfStyle w:val="000000100000"/>
            </w:pPr>
            <w:r w:rsidRPr="00602BF8">
              <w:t>117</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E55C53">
            <w:pPr>
              <w:pStyle w:val="NoSpacing"/>
              <w:keepNext/>
            </w:pPr>
            <w:r w:rsidRPr="00602BF8">
              <w:t>melodic tom</w:t>
            </w:r>
          </w:p>
        </w:tc>
        <w:tc>
          <w:tcPr>
            <w:tcW w:w="2835" w:type="dxa"/>
          </w:tcPr>
          <w:p w:rsidR="00602BF8" w:rsidRPr="00602BF8" w:rsidRDefault="00602BF8" w:rsidP="00E55C53">
            <w:pPr>
              <w:pStyle w:val="NoSpacing"/>
              <w:keepNext/>
              <w:cnfStyle w:val="000000000000"/>
            </w:pPr>
            <w:r w:rsidRPr="00602BF8">
              <w:t>inst_melodic_tom</w:t>
            </w:r>
          </w:p>
        </w:tc>
        <w:tc>
          <w:tcPr>
            <w:tcW w:w="1701" w:type="dxa"/>
          </w:tcPr>
          <w:p w:rsidR="00602BF8" w:rsidRPr="00602BF8" w:rsidRDefault="00602BF8" w:rsidP="00E55C53">
            <w:pPr>
              <w:pStyle w:val="NoSpacing"/>
              <w:keepNext/>
              <w:cnfStyle w:val="000000000000"/>
            </w:pPr>
            <w:r w:rsidRPr="00602BF8">
              <w:t>118</w:t>
            </w:r>
          </w:p>
        </w:tc>
        <w:tc>
          <w:tcPr>
            <w:tcW w:w="1634" w:type="dxa"/>
          </w:tcPr>
          <w:p w:rsidR="00602BF8" w:rsidRPr="00602BF8" w:rsidRDefault="00602BF8" w:rsidP="00E55C53">
            <w:pPr>
              <w:pStyle w:val="NoSpacing"/>
              <w:keepNext/>
              <w:cnfStyle w:val="000000000000"/>
            </w:pPr>
            <w:r w:rsidRPr="00602BF8">
              <w:t>S</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synth drum</w:t>
            </w:r>
          </w:p>
        </w:tc>
        <w:tc>
          <w:tcPr>
            <w:tcW w:w="2835" w:type="dxa"/>
          </w:tcPr>
          <w:p w:rsidR="00602BF8" w:rsidRPr="00602BF8" w:rsidRDefault="00602BF8" w:rsidP="00E55C53">
            <w:pPr>
              <w:pStyle w:val="NoSpacing"/>
              <w:keepNext/>
              <w:cnfStyle w:val="000000100000"/>
            </w:pPr>
            <w:r w:rsidRPr="00602BF8">
              <w:t>inst_synth_drum</w:t>
            </w:r>
          </w:p>
        </w:tc>
        <w:tc>
          <w:tcPr>
            <w:tcW w:w="1701" w:type="dxa"/>
          </w:tcPr>
          <w:p w:rsidR="00602BF8" w:rsidRPr="00602BF8" w:rsidRDefault="00602BF8" w:rsidP="00E55C53">
            <w:pPr>
              <w:pStyle w:val="NoSpacing"/>
              <w:keepNext/>
              <w:cnfStyle w:val="000000100000"/>
            </w:pPr>
            <w:r w:rsidRPr="00602BF8">
              <w:t>119</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582BA7">
            <w:r w:rsidRPr="00602BF8">
              <w:t>reverse cymbal</w:t>
            </w:r>
          </w:p>
        </w:tc>
        <w:tc>
          <w:tcPr>
            <w:tcW w:w="2835" w:type="dxa"/>
          </w:tcPr>
          <w:p w:rsidR="00602BF8" w:rsidRPr="00602BF8" w:rsidRDefault="00602BF8" w:rsidP="00582BA7">
            <w:pPr>
              <w:cnfStyle w:val="000000000000"/>
            </w:pPr>
            <w:r w:rsidRPr="00602BF8">
              <w:t>inst_reverse_cymbal</w:t>
            </w:r>
          </w:p>
        </w:tc>
        <w:tc>
          <w:tcPr>
            <w:tcW w:w="1701" w:type="dxa"/>
          </w:tcPr>
          <w:p w:rsidR="00602BF8" w:rsidRPr="00602BF8" w:rsidRDefault="00602BF8" w:rsidP="00582BA7">
            <w:pPr>
              <w:cnfStyle w:val="000000000000"/>
            </w:pPr>
            <w:r w:rsidRPr="00602BF8">
              <w:t>120</w:t>
            </w:r>
          </w:p>
        </w:tc>
        <w:tc>
          <w:tcPr>
            <w:tcW w:w="1634" w:type="dxa"/>
          </w:tcPr>
          <w:p w:rsidR="00602BF8" w:rsidRPr="00602BF8" w:rsidRDefault="00602BF8" w:rsidP="00582BA7">
            <w:pPr>
              <w:cnfStyle w:val="000000000000"/>
            </w:pPr>
            <w:r w:rsidRPr="00602BF8">
              <w:t>S</w:t>
            </w:r>
          </w:p>
        </w:tc>
      </w:tr>
    </w:tbl>
    <w:p w:rsidR="00BC2D31" w:rsidRDefault="00BC2D31" w:rsidP="00C8577E">
      <w:pPr>
        <w:pStyle w:val="Heading4"/>
      </w:pPr>
      <w:bookmarkStart w:id="516" w:name="_Toc221641301"/>
      <w:r>
        <w:lastRenderedPageBreak/>
        <w:t>Sound effects Group</w:t>
      </w:r>
      <w:bookmarkEnd w:id="516"/>
    </w:p>
    <w:tbl>
      <w:tblPr>
        <w:tblStyle w:val="MediumShading2-Accent3"/>
        <w:tblW w:w="0" w:type="auto"/>
        <w:tblLook w:val="04A0"/>
      </w:tblPr>
      <w:tblGrid>
        <w:gridCol w:w="2267"/>
        <w:gridCol w:w="2835"/>
        <w:gridCol w:w="1701"/>
        <w:gridCol w:w="1634"/>
      </w:tblGrid>
      <w:tr w:rsidR="00602BF8" w:rsidRPr="00602BF8" w:rsidTr="00602BF8">
        <w:trPr>
          <w:cnfStyle w:val="100000000000"/>
        </w:trPr>
        <w:tc>
          <w:tcPr>
            <w:cnfStyle w:val="001000000100"/>
            <w:tcW w:w="2268" w:type="dxa"/>
          </w:tcPr>
          <w:p w:rsidR="00602BF8" w:rsidRPr="00602BF8" w:rsidRDefault="00602BF8" w:rsidP="009241FF">
            <w:pPr>
              <w:keepNext/>
            </w:pPr>
            <w:r w:rsidRPr="00602BF8">
              <w:t>Instrument</w:t>
            </w:r>
          </w:p>
        </w:tc>
        <w:tc>
          <w:tcPr>
            <w:tcW w:w="2835" w:type="dxa"/>
          </w:tcPr>
          <w:p w:rsidR="00602BF8" w:rsidRPr="00602BF8" w:rsidRDefault="00602BF8" w:rsidP="009241FF">
            <w:pPr>
              <w:keepNext/>
              <w:cnfStyle w:val="100000000000"/>
            </w:pPr>
            <w:r w:rsidRPr="00602BF8">
              <w:t>Symbol</w:t>
            </w:r>
          </w:p>
        </w:tc>
        <w:tc>
          <w:tcPr>
            <w:tcW w:w="1701" w:type="dxa"/>
          </w:tcPr>
          <w:p w:rsidR="00602BF8" w:rsidRPr="00602BF8" w:rsidRDefault="00602BF8" w:rsidP="009241FF">
            <w:pPr>
              <w:keepNext/>
              <w:cnfStyle w:val="100000000000"/>
            </w:pPr>
            <w:r w:rsidRPr="00602BF8">
              <w:t>Number</w:t>
            </w:r>
          </w:p>
        </w:tc>
        <w:tc>
          <w:tcPr>
            <w:tcW w:w="1634" w:type="dxa"/>
          </w:tcPr>
          <w:p w:rsidR="00602BF8" w:rsidRPr="00602BF8" w:rsidRDefault="00602BF8" w:rsidP="009241FF">
            <w:pPr>
              <w:keepNext/>
              <w:cnfStyle w:val="100000000000"/>
            </w:pPr>
            <w:r w:rsidRPr="00602BF8">
              <w:t>Timing</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rPr>
                <w:lang w:val="fr-FR"/>
              </w:rPr>
            </w:pPr>
            <w:r w:rsidRPr="00602BF8">
              <w:rPr>
                <w:lang w:val="fr-FR"/>
              </w:rPr>
              <w:t>guitar fret noise</w:t>
            </w:r>
          </w:p>
        </w:tc>
        <w:tc>
          <w:tcPr>
            <w:tcW w:w="2835" w:type="dxa"/>
          </w:tcPr>
          <w:p w:rsidR="00602BF8" w:rsidRPr="00602BF8" w:rsidRDefault="00602BF8" w:rsidP="00E55C53">
            <w:pPr>
              <w:pStyle w:val="NoSpacing"/>
              <w:keepNext/>
              <w:cnfStyle w:val="000000100000"/>
              <w:rPr>
                <w:lang w:val="fr-FR"/>
              </w:rPr>
            </w:pPr>
            <w:r w:rsidRPr="00602BF8">
              <w:rPr>
                <w:lang w:val="fr-FR"/>
              </w:rPr>
              <w:t>inst_guitar_fret_noise</w:t>
            </w:r>
          </w:p>
        </w:tc>
        <w:tc>
          <w:tcPr>
            <w:tcW w:w="1701" w:type="dxa"/>
          </w:tcPr>
          <w:p w:rsidR="00602BF8" w:rsidRPr="00602BF8" w:rsidRDefault="00602BF8" w:rsidP="00E55C53">
            <w:pPr>
              <w:pStyle w:val="NoSpacing"/>
              <w:keepNext/>
              <w:cnfStyle w:val="000000100000"/>
              <w:rPr>
                <w:lang w:val="fr-FR"/>
              </w:rPr>
            </w:pPr>
            <w:r w:rsidRPr="00602BF8">
              <w:rPr>
                <w:lang w:val="fr-FR"/>
              </w:rPr>
              <w:t>121</w:t>
            </w:r>
          </w:p>
        </w:tc>
        <w:tc>
          <w:tcPr>
            <w:tcW w:w="1634" w:type="dxa"/>
          </w:tcPr>
          <w:p w:rsidR="00602BF8" w:rsidRPr="00602BF8" w:rsidRDefault="00602BF8" w:rsidP="00E55C53">
            <w:pPr>
              <w:pStyle w:val="NoSpacing"/>
              <w:keepNext/>
              <w:cnfStyle w:val="000000100000"/>
              <w:rPr>
                <w:lang w:val="fr-FR"/>
              </w:rPr>
            </w:pPr>
            <w:r w:rsidRPr="00602BF8">
              <w:rPr>
                <w:lang w:val="fr-FR"/>
              </w:rPr>
              <w:t>C</w:t>
            </w:r>
          </w:p>
        </w:tc>
      </w:tr>
      <w:tr w:rsidR="00602BF8" w:rsidRPr="00602BF8" w:rsidTr="00602BF8">
        <w:tc>
          <w:tcPr>
            <w:cnfStyle w:val="001000000000"/>
            <w:tcW w:w="2268" w:type="dxa"/>
          </w:tcPr>
          <w:p w:rsidR="00602BF8" w:rsidRPr="00602BF8" w:rsidRDefault="00602BF8" w:rsidP="00E55C53">
            <w:pPr>
              <w:pStyle w:val="NoSpacing"/>
              <w:keepNext/>
            </w:pPr>
            <w:r w:rsidRPr="00602BF8">
              <w:t>breath noise</w:t>
            </w:r>
          </w:p>
        </w:tc>
        <w:tc>
          <w:tcPr>
            <w:tcW w:w="2835" w:type="dxa"/>
          </w:tcPr>
          <w:p w:rsidR="00602BF8" w:rsidRPr="00602BF8" w:rsidRDefault="00602BF8" w:rsidP="00E55C53">
            <w:pPr>
              <w:pStyle w:val="NoSpacing"/>
              <w:keepNext/>
              <w:cnfStyle w:val="000000000000"/>
            </w:pPr>
            <w:r w:rsidRPr="00602BF8">
              <w:t>inst_breath_noise</w:t>
            </w:r>
          </w:p>
        </w:tc>
        <w:tc>
          <w:tcPr>
            <w:tcW w:w="1701" w:type="dxa"/>
          </w:tcPr>
          <w:p w:rsidR="00602BF8" w:rsidRPr="00602BF8" w:rsidRDefault="00602BF8" w:rsidP="00E55C53">
            <w:pPr>
              <w:pStyle w:val="NoSpacing"/>
              <w:keepNext/>
              <w:cnfStyle w:val="000000000000"/>
            </w:pPr>
            <w:r w:rsidRPr="00602BF8">
              <w:t>122</w:t>
            </w:r>
          </w:p>
        </w:tc>
        <w:tc>
          <w:tcPr>
            <w:tcW w:w="1634" w:type="dxa"/>
          </w:tcPr>
          <w:p w:rsidR="00602BF8" w:rsidRPr="00602BF8" w:rsidRDefault="00602BF8" w:rsidP="00E55C53">
            <w:pPr>
              <w:pStyle w:val="NoSpacing"/>
              <w:keepNext/>
              <w:cnfStyle w:val="000000000000"/>
            </w:pPr>
            <w:r w:rsidRPr="00602BF8">
              <w:t>C</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seashore</w:t>
            </w:r>
          </w:p>
        </w:tc>
        <w:tc>
          <w:tcPr>
            <w:tcW w:w="2835" w:type="dxa"/>
          </w:tcPr>
          <w:p w:rsidR="00602BF8" w:rsidRPr="00602BF8" w:rsidRDefault="00602BF8" w:rsidP="00E55C53">
            <w:pPr>
              <w:pStyle w:val="NoSpacing"/>
              <w:keepNext/>
              <w:cnfStyle w:val="000000100000"/>
            </w:pPr>
            <w:r w:rsidRPr="00602BF8">
              <w:t>inst_seashore</w:t>
            </w:r>
          </w:p>
        </w:tc>
        <w:tc>
          <w:tcPr>
            <w:tcW w:w="1701" w:type="dxa"/>
          </w:tcPr>
          <w:p w:rsidR="00602BF8" w:rsidRPr="00602BF8" w:rsidRDefault="00602BF8" w:rsidP="00E55C53">
            <w:pPr>
              <w:pStyle w:val="NoSpacing"/>
              <w:keepNext/>
              <w:cnfStyle w:val="000000100000"/>
            </w:pPr>
            <w:r w:rsidRPr="00602BF8">
              <w:t>123</w:t>
            </w:r>
          </w:p>
        </w:tc>
        <w:tc>
          <w:tcPr>
            <w:tcW w:w="1634" w:type="dxa"/>
          </w:tcPr>
          <w:p w:rsidR="00602BF8" w:rsidRPr="00602BF8" w:rsidRDefault="00602BF8" w:rsidP="00E55C53">
            <w:pPr>
              <w:pStyle w:val="NoSpacing"/>
              <w:keepNext/>
              <w:cnfStyle w:val="000000100000"/>
            </w:pPr>
            <w:r w:rsidRPr="00602BF8">
              <w:t>C</w:t>
            </w:r>
          </w:p>
        </w:tc>
      </w:tr>
      <w:tr w:rsidR="00602BF8" w:rsidRPr="00602BF8" w:rsidTr="00602BF8">
        <w:tc>
          <w:tcPr>
            <w:cnfStyle w:val="001000000000"/>
            <w:tcW w:w="2268" w:type="dxa"/>
          </w:tcPr>
          <w:p w:rsidR="00602BF8" w:rsidRPr="00602BF8" w:rsidRDefault="00602BF8" w:rsidP="00E55C53">
            <w:pPr>
              <w:pStyle w:val="NoSpacing"/>
              <w:keepNext/>
            </w:pPr>
            <w:r w:rsidRPr="00602BF8">
              <w:t>bird tweet</w:t>
            </w:r>
          </w:p>
        </w:tc>
        <w:tc>
          <w:tcPr>
            <w:tcW w:w="2835" w:type="dxa"/>
          </w:tcPr>
          <w:p w:rsidR="00602BF8" w:rsidRPr="00602BF8" w:rsidRDefault="00602BF8" w:rsidP="00E55C53">
            <w:pPr>
              <w:pStyle w:val="NoSpacing"/>
              <w:keepNext/>
              <w:cnfStyle w:val="000000000000"/>
            </w:pPr>
            <w:r w:rsidRPr="00602BF8">
              <w:t>inst_bird_tweet</w:t>
            </w:r>
          </w:p>
        </w:tc>
        <w:tc>
          <w:tcPr>
            <w:tcW w:w="1701" w:type="dxa"/>
          </w:tcPr>
          <w:p w:rsidR="00602BF8" w:rsidRPr="00602BF8" w:rsidRDefault="00602BF8" w:rsidP="00E55C53">
            <w:pPr>
              <w:pStyle w:val="NoSpacing"/>
              <w:keepNext/>
              <w:cnfStyle w:val="000000000000"/>
            </w:pPr>
            <w:r w:rsidRPr="00602BF8">
              <w:t>124</w:t>
            </w:r>
          </w:p>
        </w:tc>
        <w:tc>
          <w:tcPr>
            <w:tcW w:w="1634" w:type="dxa"/>
          </w:tcPr>
          <w:p w:rsidR="00602BF8" w:rsidRPr="00602BF8" w:rsidRDefault="00602BF8" w:rsidP="00E55C53">
            <w:pPr>
              <w:pStyle w:val="NoSpacing"/>
              <w:keepNext/>
              <w:cnfStyle w:val="000000000000"/>
            </w:pPr>
            <w:r w:rsidRPr="00602BF8">
              <w:t>C</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telephone ring</w:t>
            </w:r>
          </w:p>
        </w:tc>
        <w:tc>
          <w:tcPr>
            <w:tcW w:w="2835" w:type="dxa"/>
          </w:tcPr>
          <w:p w:rsidR="00602BF8" w:rsidRPr="00602BF8" w:rsidRDefault="00602BF8" w:rsidP="00E55C53">
            <w:pPr>
              <w:pStyle w:val="NoSpacing"/>
              <w:keepNext/>
              <w:cnfStyle w:val="000000100000"/>
            </w:pPr>
            <w:r w:rsidRPr="00602BF8">
              <w:t>inst_telephone_ring</w:t>
            </w:r>
          </w:p>
        </w:tc>
        <w:tc>
          <w:tcPr>
            <w:tcW w:w="1701" w:type="dxa"/>
          </w:tcPr>
          <w:p w:rsidR="00602BF8" w:rsidRPr="00602BF8" w:rsidRDefault="00602BF8" w:rsidP="00E55C53">
            <w:pPr>
              <w:pStyle w:val="NoSpacing"/>
              <w:keepNext/>
              <w:cnfStyle w:val="000000100000"/>
            </w:pPr>
            <w:r w:rsidRPr="00602BF8">
              <w:t>125</w:t>
            </w:r>
          </w:p>
        </w:tc>
        <w:tc>
          <w:tcPr>
            <w:tcW w:w="1634" w:type="dxa"/>
          </w:tcPr>
          <w:p w:rsidR="00602BF8" w:rsidRPr="00602BF8" w:rsidRDefault="00602BF8" w:rsidP="00E55C53">
            <w:pPr>
              <w:pStyle w:val="NoSpacing"/>
              <w:keepNext/>
              <w:cnfStyle w:val="000000100000"/>
            </w:pPr>
            <w:r w:rsidRPr="00602BF8">
              <w:t>C</w:t>
            </w:r>
          </w:p>
        </w:tc>
      </w:tr>
      <w:tr w:rsidR="00602BF8" w:rsidRPr="00602BF8" w:rsidTr="00602BF8">
        <w:tc>
          <w:tcPr>
            <w:cnfStyle w:val="001000000000"/>
            <w:tcW w:w="2268" w:type="dxa"/>
          </w:tcPr>
          <w:p w:rsidR="00602BF8" w:rsidRPr="00602BF8" w:rsidRDefault="00602BF8" w:rsidP="00E55C53">
            <w:pPr>
              <w:pStyle w:val="NoSpacing"/>
              <w:keepNext/>
            </w:pPr>
            <w:r w:rsidRPr="00602BF8">
              <w:t>helicopter</w:t>
            </w:r>
          </w:p>
        </w:tc>
        <w:tc>
          <w:tcPr>
            <w:tcW w:w="2835" w:type="dxa"/>
          </w:tcPr>
          <w:p w:rsidR="00602BF8" w:rsidRPr="00602BF8" w:rsidRDefault="00602BF8" w:rsidP="00E55C53">
            <w:pPr>
              <w:pStyle w:val="NoSpacing"/>
              <w:keepNext/>
              <w:cnfStyle w:val="000000000000"/>
            </w:pPr>
            <w:r w:rsidRPr="00602BF8">
              <w:t>inst_helicopter</w:t>
            </w:r>
          </w:p>
        </w:tc>
        <w:tc>
          <w:tcPr>
            <w:tcW w:w="1701" w:type="dxa"/>
          </w:tcPr>
          <w:p w:rsidR="00602BF8" w:rsidRPr="00602BF8" w:rsidRDefault="00602BF8" w:rsidP="00E55C53">
            <w:pPr>
              <w:pStyle w:val="NoSpacing"/>
              <w:keepNext/>
              <w:cnfStyle w:val="000000000000"/>
            </w:pPr>
            <w:r w:rsidRPr="00602BF8">
              <w:t>126</w:t>
            </w:r>
          </w:p>
        </w:tc>
        <w:tc>
          <w:tcPr>
            <w:tcW w:w="1634" w:type="dxa"/>
          </w:tcPr>
          <w:p w:rsidR="00602BF8" w:rsidRPr="00602BF8" w:rsidRDefault="00602BF8" w:rsidP="00E55C53">
            <w:pPr>
              <w:pStyle w:val="NoSpacing"/>
              <w:keepNext/>
              <w:cnfStyle w:val="000000000000"/>
            </w:pPr>
            <w:r w:rsidRPr="00602BF8">
              <w:t>C</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applause</w:t>
            </w:r>
          </w:p>
        </w:tc>
        <w:tc>
          <w:tcPr>
            <w:tcW w:w="2835" w:type="dxa"/>
          </w:tcPr>
          <w:p w:rsidR="00602BF8" w:rsidRPr="00602BF8" w:rsidRDefault="00602BF8" w:rsidP="00E55C53">
            <w:pPr>
              <w:pStyle w:val="NoSpacing"/>
              <w:keepNext/>
              <w:cnfStyle w:val="000000100000"/>
            </w:pPr>
            <w:r w:rsidRPr="00602BF8">
              <w:t>inst_applause</w:t>
            </w:r>
          </w:p>
        </w:tc>
        <w:tc>
          <w:tcPr>
            <w:tcW w:w="1701" w:type="dxa"/>
          </w:tcPr>
          <w:p w:rsidR="00602BF8" w:rsidRPr="00602BF8" w:rsidRDefault="00602BF8" w:rsidP="00E55C53">
            <w:pPr>
              <w:pStyle w:val="NoSpacing"/>
              <w:keepNext/>
              <w:cnfStyle w:val="000000100000"/>
            </w:pPr>
            <w:r w:rsidRPr="00602BF8">
              <w:t>127</w:t>
            </w:r>
          </w:p>
        </w:tc>
        <w:tc>
          <w:tcPr>
            <w:tcW w:w="1634" w:type="dxa"/>
          </w:tcPr>
          <w:p w:rsidR="00602BF8" w:rsidRPr="00602BF8" w:rsidRDefault="00602BF8" w:rsidP="00E55C53">
            <w:pPr>
              <w:pStyle w:val="NoSpacing"/>
              <w:keepNext/>
              <w:cnfStyle w:val="000000100000"/>
            </w:pPr>
            <w:r w:rsidRPr="00602BF8">
              <w:t>C</w:t>
            </w:r>
          </w:p>
        </w:tc>
      </w:tr>
      <w:tr w:rsidR="00602BF8" w:rsidRPr="00602BF8" w:rsidTr="00602BF8">
        <w:tc>
          <w:tcPr>
            <w:cnfStyle w:val="001000000000"/>
            <w:tcW w:w="2268" w:type="dxa"/>
          </w:tcPr>
          <w:p w:rsidR="00602BF8" w:rsidRPr="00602BF8" w:rsidRDefault="00602BF8" w:rsidP="00582BA7">
            <w:r w:rsidRPr="00602BF8">
              <w:t>gunshot</w:t>
            </w:r>
          </w:p>
        </w:tc>
        <w:tc>
          <w:tcPr>
            <w:tcW w:w="2835" w:type="dxa"/>
          </w:tcPr>
          <w:p w:rsidR="00602BF8" w:rsidRPr="00602BF8" w:rsidRDefault="00602BF8" w:rsidP="00582BA7">
            <w:pPr>
              <w:cnfStyle w:val="000000000000"/>
            </w:pPr>
            <w:r w:rsidRPr="00602BF8">
              <w:t>inst_gunshot</w:t>
            </w:r>
          </w:p>
        </w:tc>
        <w:tc>
          <w:tcPr>
            <w:tcW w:w="1701" w:type="dxa"/>
          </w:tcPr>
          <w:p w:rsidR="00602BF8" w:rsidRPr="00602BF8" w:rsidRDefault="00602BF8" w:rsidP="00582BA7">
            <w:pPr>
              <w:cnfStyle w:val="000000000000"/>
            </w:pPr>
            <w:r w:rsidRPr="00602BF8">
              <w:t>128</w:t>
            </w:r>
          </w:p>
        </w:tc>
        <w:tc>
          <w:tcPr>
            <w:tcW w:w="1634" w:type="dxa"/>
          </w:tcPr>
          <w:p w:rsidR="00602BF8" w:rsidRPr="00602BF8" w:rsidRDefault="00602BF8" w:rsidP="00582BA7">
            <w:pPr>
              <w:cnfStyle w:val="000000000000"/>
            </w:pPr>
            <w:r w:rsidRPr="00602BF8">
              <w:t>C</w:t>
            </w:r>
          </w:p>
        </w:tc>
      </w:tr>
    </w:tbl>
    <w:p w:rsidR="00BC2D31" w:rsidRDefault="00BC2D31" w:rsidP="00C8577E">
      <w:pPr>
        <w:pStyle w:val="Heading3"/>
      </w:pPr>
      <w:bookmarkStart w:id="517" w:name="_Toc221641302"/>
      <w:r>
        <w:t>Drum channel</w:t>
      </w:r>
      <w:bookmarkEnd w:id="517"/>
    </w:p>
    <w:p w:rsidR="00BC2D31" w:rsidRDefault="00BC2D31" w:rsidP="00582BA7">
      <w:r>
        <w:t>Channel 10 is allways assigned to be the drum channel. Although there are drums that can be adjusted in pitch (in the percussion group above), the drum effects in the drum channel cannot be changed in pitch. Instead of controlling the pitch, the notes in the drum channel indicate what instrument is to be sounded.</w:t>
      </w:r>
    </w:p>
    <w:p w:rsidR="00BC2D31" w:rsidRDefault="00BC2D31" w:rsidP="00582BA7">
      <w:r>
        <w:t>The instrum</w:t>
      </w:r>
      <w:r w:rsidR="006E5A4E">
        <w:t>ents in the drum channel are al</w:t>
      </w:r>
      <w:r>
        <w:t>ways self timed.</w:t>
      </w:r>
    </w:p>
    <w:tbl>
      <w:tblPr>
        <w:tblStyle w:val="MediumShading2-Accent3"/>
        <w:tblW w:w="5000" w:type="pct"/>
        <w:tblLook w:val="04A0"/>
      </w:tblPr>
      <w:tblGrid>
        <w:gridCol w:w="2813"/>
        <w:gridCol w:w="3515"/>
        <w:gridCol w:w="2109"/>
      </w:tblGrid>
      <w:tr w:rsidR="00602BF8" w:rsidRPr="00602BF8" w:rsidTr="00602BF8">
        <w:trPr>
          <w:cnfStyle w:val="100000000000"/>
          <w:tblHeader/>
        </w:trPr>
        <w:tc>
          <w:tcPr>
            <w:cnfStyle w:val="001000000100"/>
            <w:tcW w:w="1667" w:type="pct"/>
          </w:tcPr>
          <w:p w:rsidR="00602BF8" w:rsidRPr="00602BF8" w:rsidRDefault="00602BF8" w:rsidP="009241FF">
            <w:pPr>
              <w:keepNext/>
            </w:pPr>
            <w:r w:rsidRPr="00602BF8">
              <w:lastRenderedPageBreak/>
              <w:t>Instrument</w:t>
            </w:r>
          </w:p>
        </w:tc>
        <w:tc>
          <w:tcPr>
            <w:tcW w:w="2083" w:type="pct"/>
          </w:tcPr>
          <w:p w:rsidR="00602BF8" w:rsidRPr="00602BF8" w:rsidRDefault="00602BF8" w:rsidP="009241FF">
            <w:pPr>
              <w:keepNext/>
              <w:cnfStyle w:val="100000000000"/>
            </w:pPr>
            <w:r w:rsidRPr="00602BF8">
              <w:t>Symbol</w:t>
            </w:r>
          </w:p>
        </w:tc>
        <w:tc>
          <w:tcPr>
            <w:tcW w:w="1250" w:type="pct"/>
          </w:tcPr>
          <w:p w:rsidR="00602BF8" w:rsidRPr="00602BF8" w:rsidRDefault="00602BF8" w:rsidP="009241FF">
            <w:pPr>
              <w:keepNext/>
              <w:cnfStyle w:val="100000000000"/>
            </w:pPr>
            <w:r w:rsidRPr="00602BF8">
              <w:t xml:space="preserve">Note number </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Acoustic bass drum</w:t>
            </w:r>
          </w:p>
        </w:tc>
        <w:tc>
          <w:tcPr>
            <w:tcW w:w="2083" w:type="pct"/>
          </w:tcPr>
          <w:p w:rsidR="00602BF8" w:rsidRPr="00602BF8" w:rsidRDefault="00602BF8" w:rsidP="00E55C53">
            <w:pPr>
              <w:pStyle w:val="NoSpacing"/>
              <w:keepNext/>
              <w:cnfStyle w:val="000000100000"/>
            </w:pPr>
            <w:r w:rsidRPr="00602BF8">
              <w:t>note_acoustic_bass_drum</w:t>
            </w:r>
          </w:p>
        </w:tc>
        <w:tc>
          <w:tcPr>
            <w:tcW w:w="1250" w:type="pct"/>
          </w:tcPr>
          <w:p w:rsidR="00602BF8" w:rsidRPr="00602BF8" w:rsidRDefault="00602BF8" w:rsidP="00E55C53">
            <w:pPr>
              <w:pStyle w:val="NoSpacing"/>
              <w:keepNext/>
              <w:cnfStyle w:val="000000100000"/>
            </w:pPr>
            <w:r w:rsidRPr="00602BF8">
              <w:t>35</w:t>
            </w:r>
          </w:p>
        </w:tc>
      </w:tr>
      <w:tr w:rsidR="00602BF8" w:rsidRPr="00602BF8" w:rsidTr="00602BF8">
        <w:tc>
          <w:tcPr>
            <w:cnfStyle w:val="001000000000"/>
            <w:tcW w:w="1667" w:type="pct"/>
          </w:tcPr>
          <w:p w:rsidR="00602BF8" w:rsidRPr="00602BF8" w:rsidRDefault="00602BF8" w:rsidP="00E55C53">
            <w:pPr>
              <w:pStyle w:val="NoSpacing"/>
              <w:keepNext/>
            </w:pPr>
            <w:r w:rsidRPr="00602BF8">
              <w:t>Bass drum 1</w:t>
            </w:r>
          </w:p>
        </w:tc>
        <w:tc>
          <w:tcPr>
            <w:tcW w:w="2083" w:type="pct"/>
          </w:tcPr>
          <w:p w:rsidR="00602BF8" w:rsidRPr="00602BF8" w:rsidRDefault="00602BF8" w:rsidP="00E55C53">
            <w:pPr>
              <w:pStyle w:val="NoSpacing"/>
              <w:keepNext/>
              <w:cnfStyle w:val="000000000000"/>
            </w:pPr>
            <w:r w:rsidRPr="00602BF8">
              <w:t>note_bass_drum_1</w:t>
            </w:r>
          </w:p>
        </w:tc>
        <w:tc>
          <w:tcPr>
            <w:tcW w:w="1250" w:type="pct"/>
          </w:tcPr>
          <w:p w:rsidR="00602BF8" w:rsidRPr="00602BF8" w:rsidRDefault="00602BF8" w:rsidP="00E55C53">
            <w:pPr>
              <w:pStyle w:val="NoSpacing"/>
              <w:keepNext/>
              <w:cnfStyle w:val="000000000000"/>
            </w:pPr>
            <w:r w:rsidRPr="00602BF8">
              <w:t>36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Side stick</w:t>
            </w:r>
          </w:p>
        </w:tc>
        <w:tc>
          <w:tcPr>
            <w:tcW w:w="2083" w:type="pct"/>
          </w:tcPr>
          <w:p w:rsidR="00602BF8" w:rsidRPr="00602BF8" w:rsidRDefault="00602BF8" w:rsidP="00E55C53">
            <w:pPr>
              <w:pStyle w:val="NoSpacing"/>
              <w:keepNext/>
              <w:cnfStyle w:val="000000100000"/>
            </w:pPr>
            <w:r w:rsidRPr="00602BF8">
              <w:t>note_side_stick</w:t>
            </w:r>
          </w:p>
        </w:tc>
        <w:tc>
          <w:tcPr>
            <w:tcW w:w="1250" w:type="pct"/>
          </w:tcPr>
          <w:p w:rsidR="00602BF8" w:rsidRPr="00602BF8" w:rsidRDefault="00602BF8" w:rsidP="00E55C53">
            <w:pPr>
              <w:pStyle w:val="NoSpacing"/>
              <w:keepNext/>
              <w:cnfStyle w:val="000000100000"/>
            </w:pPr>
            <w:r w:rsidRPr="00602BF8">
              <w:t>37</w:t>
            </w:r>
          </w:p>
        </w:tc>
      </w:tr>
      <w:tr w:rsidR="00602BF8" w:rsidRPr="00602BF8" w:rsidTr="00602BF8">
        <w:tc>
          <w:tcPr>
            <w:cnfStyle w:val="001000000000"/>
            <w:tcW w:w="1667" w:type="pct"/>
          </w:tcPr>
          <w:p w:rsidR="00602BF8" w:rsidRPr="00602BF8" w:rsidRDefault="00602BF8" w:rsidP="00E55C53">
            <w:pPr>
              <w:pStyle w:val="NoSpacing"/>
              <w:keepNext/>
            </w:pPr>
            <w:r w:rsidRPr="00602BF8">
              <w:t>Acoustic snare</w:t>
            </w:r>
          </w:p>
        </w:tc>
        <w:tc>
          <w:tcPr>
            <w:tcW w:w="2083" w:type="pct"/>
          </w:tcPr>
          <w:p w:rsidR="00602BF8" w:rsidRPr="00602BF8" w:rsidRDefault="00602BF8" w:rsidP="00E55C53">
            <w:pPr>
              <w:pStyle w:val="NoSpacing"/>
              <w:keepNext/>
              <w:cnfStyle w:val="000000000000"/>
            </w:pPr>
            <w:r w:rsidRPr="00602BF8">
              <w:t>note_acoustic_snare</w:t>
            </w:r>
          </w:p>
        </w:tc>
        <w:tc>
          <w:tcPr>
            <w:tcW w:w="1250" w:type="pct"/>
          </w:tcPr>
          <w:p w:rsidR="00602BF8" w:rsidRPr="00602BF8" w:rsidRDefault="00602BF8" w:rsidP="00E55C53">
            <w:pPr>
              <w:pStyle w:val="NoSpacing"/>
              <w:keepNext/>
              <w:cnfStyle w:val="000000000000"/>
            </w:pPr>
            <w:r w:rsidRPr="00602BF8">
              <w:t>38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Hand clap</w:t>
            </w:r>
          </w:p>
        </w:tc>
        <w:tc>
          <w:tcPr>
            <w:tcW w:w="2083" w:type="pct"/>
          </w:tcPr>
          <w:p w:rsidR="00602BF8" w:rsidRPr="00602BF8" w:rsidRDefault="00602BF8" w:rsidP="00E55C53">
            <w:pPr>
              <w:pStyle w:val="NoSpacing"/>
              <w:keepNext/>
              <w:cnfStyle w:val="000000100000"/>
            </w:pPr>
            <w:r w:rsidRPr="00602BF8">
              <w:t>note_hand_clap</w:t>
            </w:r>
          </w:p>
        </w:tc>
        <w:tc>
          <w:tcPr>
            <w:tcW w:w="1250" w:type="pct"/>
          </w:tcPr>
          <w:p w:rsidR="00602BF8" w:rsidRPr="00602BF8" w:rsidRDefault="00602BF8" w:rsidP="00E55C53">
            <w:pPr>
              <w:pStyle w:val="NoSpacing"/>
              <w:keepNext/>
              <w:cnfStyle w:val="000000100000"/>
            </w:pPr>
            <w:r w:rsidRPr="00602BF8">
              <w:t>39</w:t>
            </w:r>
          </w:p>
        </w:tc>
      </w:tr>
      <w:tr w:rsidR="00602BF8" w:rsidRPr="00602BF8" w:rsidTr="00602BF8">
        <w:tc>
          <w:tcPr>
            <w:cnfStyle w:val="001000000000"/>
            <w:tcW w:w="1667" w:type="pct"/>
          </w:tcPr>
          <w:p w:rsidR="00602BF8" w:rsidRPr="00602BF8" w:rsidRDefault="00602BF8" w:rsidP="00E55C53">
            <w:pPr>
              <w:pStyle w:val="NoSpacing"/>
              <w:keepNext/>
            </w:pPr>
            <w:r w:rsidRPr="00602BF8">
              <w:t>Electric snare</w:t>
            </w:r>
          </w:p>
        </w:tc>
        <w:tc>
          <w:tcPr>
            <w:tcW w:w="2083" w:type="pct"/>
          </w:tcPr>
          <w:p w:rsidR="00602BF8" w:rsidRPr="00602BF8" w:rsidRDefault="00602BF8" w:rsidP="00E55C53">
            <w:pPr>
              <w:pStyle w:val="NoSpacing"/>
              <w:keepNext/>
              <w:cnfStyle w:val="000000000000"/>
            </w:pPr>
            <w:r w:rsidRPr="00602BF8">
              <w:t>note_electric_snare</w:t>
            </w:r>
          </w:p>
        </w:tc>
        <w:tc>
          <w:tcPr>
            <w:tcW w:w="1250" w:type="pct"/>
          </w:tcPr>
          <w:p w:rsidR="00602BF8" w:rsidRPr="00602BF8" w:rsidRDefault="00602BF8" w:rsidP="00E55C53">
            <w:pPr>
              <w:pStyle w:val="NoSpacing"/>
              <w:keepNext/>
              <w:cnfStyle w:val="000000000000"/>
            </w:pPr>
            <w:r w:rsidRPr="00602BF8">
              <w:t>40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floor tom</w:t>
            </w:r>
          </w:p>
        </w:tc>
        <w:tc>
          <w:tcPr>
            <w:tcW w:w="2083" w:type="pct"/>
          </w:tcPr>
          <w:p w:rsidR="00602BF8" w:rsidRPr="00602BF8" w:rsidRDefault="00602BF8" w:rsidP="00E55C53">
            <w:pPr>
              <w:pStyle w:val="NoSpacing"/>
              <w:keepNext/>
              <w:cnfStyle w:val="000000100000"/>
            </w:pPr>
            <w:r w:rsidRPr="00602BF8">
              <w:t>note_low_floor_tom</w:t>
            </w:r>
          </w:p>
        </w:tc>
        <w:tc>
          <w:tcPr>
            <w:tcW w:w="1250" w:type="pct"/>
          </w:tcPr>
          <w:p w:rsidR="00602BF8" w:rsidRPr="00602BF8" w:rsidRDefault="00602BF8" w:rsidP="00E55C53">
            <w:pPr>
              <w:pStyle w:val="NoSpacing"/>
              <w:keepNext/>
              <w:cnfStyle w:val="000000100000"/>
            </w:pPr>
            <w:r w:rsidRPr="00602BF8">
              <w:t>41</w:t>
            </w:r>
          </w:p>
        </w:tc>
      </w:tr>
      <w:tr w:rsidR="00602BF8" w:rsidRPr="00602BF8" w:rsidTr="00602BF8">
        <w:tc>
          <w:tcPr>
            <w:cnfStyle w:val="001000000000"/>
            <w:tcW w:w="1667" w:type="pct"/>
          </w:tcPr>
          <w:p w:rsidR="00602BF8" w:rsidRPr="00602BF8" w:rsidRDefault="00602BF8" w:rsidP="00E55C53">
            <w:pPr>
              <w:pStyle w:val="NoSpacing"/>
              <w:keepNext/>
            </w:pPr>
            <w:r w:rsidRPr="00602BF8">
              <w:t>Closed hi hat</w:t>
            </w:r>
          </w:p>
        </w:tc>
        <w:tc>
          <w:tcPr>
            <w:tcW w:w="2083" w:type="pct"/>
          </w:tcPr>
          <w:p w:rsidR="00602BF8" w:rsidRPr="00602BF8" w:rsidRDefault="00602BF8" w:rsidP="00E55C53">
            <w:pPr>
              <w:pStyle w:val="NoSpacing"/>
              <w:keepNext/>
              <w:cnfStyle w:val="000000000000"/>
            </w:pPr>
            <w:r w:rsidRPr="00602BF8">
              <w:t>note_closed_hi_hat</w:t>
            </w:r>
          </w:p>
        </w:tc>
        <w:tc>
          <w:tcPr>
            <w:tcW w:w="1250" w:type="pct"/>
          </w:tcPr>
          <w:p w:rsidR="00602BF8" w:rsidRPr="00602BF8" w:rsidRDefault="00602BF8" w:rsidP="00E55C53">
            <w:pPr>
              <w:pStyle w:val="NoSpacing"/>
              <w:keepNext/>
              <w:cnfStyle w:val="000000000000"/>
            </w:pPr>
            <w:r w:rsidRPr="00602BF8">
              <w:t>42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High floor tom</w:t>
            </w:r>
          </w:p>
        </w:tc>
        <w:tc>
          <w:tcPr>
            <w:tcW w:w="2083" w:type="pct"/>
          </w:tcPr>
          <w:p w:rsidR="00602BF8" w:rsidRPr="00602BF8" w:rsidRDefault="00602BF8" w:rsidP="00E55C53">
            <w:pPr>
              <w:pStyle w:val="NoSpacing"/>
              <w:keepNext/>
              <w:cnfStyle w:val="000000100000"/>
            </w:pPr>
            <w:r w:rsidRPr="00602BF8">
              <w:t>note_high_floor_tom</w:t>
            </w:r>
          </w:p>
        </w:tc>
        <w:tc>
          <w:tcPr>
            <w:tcW w:w="1250" w:type="pct"/>
          </w:tcPr>
          <w:p w:rsidR="00602BF8" w:rsidRPr="00602BF8" w:rsidRDefault="00602BF8" w:rsidP="00E55C53">
            <w:pPr>
              <w:pStyle w:val="NoSpacing"/>
              <w:keepNext/>
              <w:cnfStyle w:val="000000100000"/>
            </w:pPr>
            <w:r w:rsidRPr="00602BF8">
              <w:t>43</w:t>
            </w:r>
          </w:p>
        </w:tc>
      </w:tr>
      <w:tr w:rsidR="00602BF8" w:rsidRPr="00602BF8" w:rsidTr="00602BF8">
        <w:tc>
          <w:tcPr>
            <w:cnfStyle w:val="001000000000"/>
            <w:tcW w:w="1667" w:type="pct"/>
          </w:tcPr>
          <w:p w:rsidR="00602BF8" w:rsidRPr="00602BF8" w:rsidRDefault="00602BF8" w:rsidP="00E55C53">
            <w:pPr>
              <w:pStyle w:val="NoSpacing"/>
              <w:keepNext/>
            </w:pPr>
            <w:r w:rsidRPr="00602BF8">
              <w:t>Pedal hi hat</w:t>
            </w:r>
          </w:p>
        </w:tc>
        <w:tc>
          <w:tcPr>
            <w:tcW w:w="2083" w:type="pct"/>
          </w:tcPr>
          <w:p w:rsidR="00602BF8" w:rsidRPr="00602BF8" w:rsidRDefault="00602BF8" w:rsidP="00E55C53">
            <w:pPr>
              <w:pStyle w:val="NoSpacing"/>
              <w:keepNext/>
              <w:cnfStyle w:val="000000000000"/>
            </w:pPr>
            <w:r w:rsidRPr="00602BF8">
              <w:t>note_pedal_hi_hat</w:t>
            </w:r>
          </w:p>
        </w:tc>
        <w:tc>
          <w:tcPr>
            <w:tcW w:w="1250" w:type="pct"/>
          </w:tcPr>
          <w:p w:rsidR="00602BF8" w:rsidRPr="00602BF8" w:rsidRDefault="00602BF8" w:rsidP="00E55C53">
            <w:pPr>
              <w:pStyle w:val="NoSpacing"/>
              <w:keepNext/>
              <w:cnfStyle w:val="000000000000"/>
            </w:pPr>
            <w:r w:rsidRPr="00602BF8">
              <w:t>44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tom</w:t>
            </w:r>
          </w:p>
        </w:tc>
        <w:tc>
          <w:tcPr>
            <w:tcW w:w="2083" w:type="pct"/>
          </w:tcPr>
          <w:p w:rsidR="00602BF8" w:rsidRPr="00602BF8" w:rsidRDefault="00602BF8" w:rsidP="00E55C53">
            <w:pPr>
              <w:pStyle w:val="NoSpacing"/>
              <w:keepNext/>
              <w:cnfStyle w:val="000000100000"/>
            </w:pPr>
            <w:r w:rsidRPr="00602BF8">
              <w:t>note_low_tom</w:t>
            </w:r>
          </w:p>
        </w:tc>
        <w:tc>
          <w:tcPr>
            <w:tcW w:w="1250" w:type="pct"/>
          </w:tcPr>
          <w:p w:rsidR="00602BF8" w:rsidRPr="00602BF8" w:rsidRDefault="00602BF8" w:rsidP="00E55C53">
            <w:pPr>
              <w:pStyle w:val="NoSpacing"/>
              <w:keepNext/>
              <w:cnfStyle w:val="000000100000"/>
            </w:pPr>
            <w:r w:rsidRPr="00602BF8">
              <w:t>45</w:t>
            </w:r>
          </w:p>
        </w:tc>
      </w:tr>
      <w:tr w:rsidR="00602BF8" w:rsidRPr="00602BF8" w:rsidTr="00602BF8">
        <w:tc>
          <w:tcPr>
            <w:cnfStyle w:val="001000000000"/>
            <w:tcW w:w="1667" w:type="pct"/>
          </w:tcPr>
          <w:p w:rsidR="00602BF8" w:rsidRPr="00602BF8" w:rsidRDefault="00602BF8" w:rsidP="00E55C53">
            <w:pPr>
              <w:pStyle w:val="NoSpacing"/>
              <w:keepNext/>
            </w:pPr>
            <w:r w:rsidRPr="00602BF8">
              <w:t>Open hi hat</w:t>
            </w:r>
          </w:p>
        </w:tc>
        <w:tc>
          <w:tcPr>
            <w:tcW w:w="2083" w:type="pct"/>
          </w:tcPr>
          <w:p w:rsidR="00602BF8" w:rsidRPr="00602BF8" w:rsidRDefault="00602BF8" w:rsidP="00E55C53">
            <w:pPr>
              <w:pStyle w:val="NoSpacing"/>
              <w:keepNext/>
              <w:cnfStyle w:val="000000000000"/>
            </w:pPr>
            <w:r w:rsidRPr="00602BF8">
              <w:t>note_open_hi_hat</w:t>
            </w:r>
          </w:p>
        </w:tc>
        <w:tc>
          <w:tcPr>
            <w:tcW w:w="1250" w:type="pct"/>
          </w:tcPr>
          <w:p w:rsidR="00602BF8" w:rsidRPr="00602BF8" w:rsidRDefault="00602BF8" w:rsidP="00E55C53">
            <w:pPr>
              <w:pStyle w:val="NoSpacing"/>
              <w:keepNext/>
              <w:cnfStyle w:val="000000000000"/>
            </w:pPr>
            <w:r w:rsidRPr="00602BF8">
              <w:t>46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mid tom</w:t>
            </w:r>
          </w:p>
        </w:tc>
        <w:tc>
          <w:tcPr>
            <w:tcW w:w="2083" w:type="pct"/>
          </w:tcPr>
          <w:p w:rsidR="00602BF8" w:rsidRPr="00602BF8" w:rsidRDefault="00602BF8" w:rsidP="00E55C53">
            <w:pPr>
              <w:pStyle w:val="NoSpacing"/>
              <w:keepNext/>
              <w:cnfStyle w:val="000000100000"/>
            </w:pPr>
            <w:r w:rsidRPr="00602BF8">
              <w:t>note_low_mid_tom</w:t>
            </w:r>
          </w:p>
        </w:tc>
        <w:tc>
          <w:tcPr>
            <w:tcW w:w="1250" w:type="pct"/>
          </w:tcPr>
          <w:p w:rsidR="00602BF8" w:rsidRPr="00602BF8" w:rsidRDefault="00602BF8" w:rsidP="00E55C53">
            <w:pPr>
              <w:pStyle w:val="NoSpacing"/>
              <w:keepNext/>
              <w:cnfStyle w:val="000000100000"/>
            </w:pPr>
            <w:r w:rsidRPr="00602BF8">
              <w:t>47</w:t>
            </w:r>
          </w:p>
        </w:tc>
      </w:tr>
      <w:tr w:rsidR="00602BF8" w:rsidRPr="00602BF8" w:rsidTr="00602BF8">
        <w:tc>
          <w:tcPr>
            <w:cnfStyle w:val="001000000000"/>
            <w:tcW w:w="1667" w:type="pct"/>
          </w:tcPr>
          <w:p w:rsidR="00602BF8" w:rsidRPr="00602BF8" w:rsidRDefault="00602BF8" w:rsidP="00E55C53">
            <w:pPr>
              <w:pStyle w:val="NoSpacing"/>
              <w:keepNext/>
            </w:pPr>
            <w:r w:rsidRPr="00602BF8">
              <w:t>Hi mid tom</w:t>
            </w:r>
          </w:p>
        </w:tc>
        <w:tc>
          <w:tcPr>
            <w:tcW w:w="2083" w:type="pct"/>
          </w:tcPr>
          <w:p w:rsidR="00602BF8" w:rsidRPr="00602BF8" w:rsidRDefault="00602BF8" w:rsidP="00E55C53">
            <w:pPr>
              <w:pStyle w:val="NoSpacing"/>
              <w:keepNext/>
              <w:cnfStyle w:val="000000000000"/>
            </w:pPr>
            <w:r w:rsidRPr="00602BF8">
              <w:t>note_hi_mid_tom</w:t>
            </w:r>
          </w:p>
        </w:tc>
        <w:tc>
          <w:tcPr>
            <w:tcW w:w="1250" w:type="pct"/>
          </w:tcPr>
          <w:p w:rsidR="00602BF8" w:rsidRPr="00602BF8" w:rsidRDefault="00602BF8" w:rsidP="00E55C53">
            <w:pPr>
              <w:pStyle w:val="NoSpacing"/>
              <w:keepNext/>
              <w:cnfStyle w:val="000000000000"/>
            </w:pPr>
            <w:r w:rsidRPr="00602BF8">
              <w:t>48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Crash cymbal 1</w:t>
            </w:r>
          </w:p>
        </w:tc>
        <w:tc>
          <w:tcPr>
            <w:tcW w:w="2083" w:type="pct"/>
          </w:tcPr>
          <w:p w:rsidR="00602BF8" w:rsidRPr="00602BF8" w:rsidRDefault="00602BF8" w:rsidP="00E55C53">
            <w:pPr>
              <w:pStyle w:val="NoSpacing"/>
              <w:keepNext/>
              <w:cnfStyle w:val="000000100000"/>
            </w:pPr>
            <w:r w:rsidRPr="00602BF8">
              <w:t>note_crash_cymbal_1</w:t>
            </w:r>
          </w:p>
        </w:tc>
        <w:tc>
          <w:tcPr>
            <w:tcW w:w="1250" w:type="pct"/>
          </w:tcPr>
          <w:p w:rsidR="00602BF8" w:rsidRPr="00602BF8" w:rsidRDefault="00602BF8" w:rsidP="00E55C53">
            <w:pPr>
              <w:pStyle w:val="NoSpacing"/>
              <w:keepNext/>
              <w:cnfStyle w:val="000000100000"/>
            </w:pPr>
            <w:r w:rsidRPr="00602BF8">
              <w:t>49</w:t>
            </w:r>
          </w:p>
        </w:tc>
      </w:tr>
      <w:tr w:rsidR="00602BF8" w:rsidRPr="00602BF8" w:rsidTr="00602BF8">
        <w:tc>
          <w:tcPr>
            <w:cnfStyle w:val="001000000000"/>
            <w:tcW w:w="1667" w:type="pct"/>
          </w:tcPr>
          <w:p w:rsidR="00602BF8" w:rsidRPr="00602BF8" w:rsidRDefault="00602BF8" w:rsidP="00E55C53">
            <w:pPr>
              <w:pStyle w:val="NoSpacing"/>
              <w:keepNext/>
            </w:pPr>
            <w:r w:rsidRPr="00602BF8">
              <w:t>High tom</w:t>
            </w:r>
          </w:p>
        </w:tc>
        <w:tc>
          <w:tcPr>
            <w:tcW w:w="2083" w:type="pct"/>
          </w:tcPr>
          <w:p w:rsidR="00602BF8" w:rsidRPr="00602BF8" w:rsidRDefault="00602BF8" w:rsidP="00E55C53">
            <w:pPr>
              <w:pStyle w:val="NoSpacing"/>
              <w:keepNext/>
              <w:cnfStyle w:val="000000000000"/>
            </w:pPr>
            <w:r w:rsidRPr="00602BF8">
              <w:t>note_high_tom</w:t>
            </w:r>
          </w:p>
        </w:tc>
        <w:tc>
          <w:tcPr>
            <w:tcW w:w="1250" w:type="pct"/>
          </w:tcPr>
          <w:p w:rsidR="00602BF8" w:rsidRPr="00602BF8" w:rsidRDefault="00602BF8" w:rsidP="00E55C53">
            <w:pPr>
              <w:pStyle w:val="NoSpacing"/>
              <w:keepNext/>
              <w:cnfStyle w:val="000000000000"/>
            </w:pPr>
            <w:r w:rsidRPr="00602BF8">
              <w:t>50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Ride cymbal 1</w:t>
            </w:r>
          </w:p>
        </w:tc>
        <w:tc>
          <w:tcPr>
            <w:tcW w:w="2083" w:type="pct"/>
          </w:tcPr>
          <w:p w:rsidR="00602BF8" w:rsidRPr="00602BF8" w:rsidRDefault="00602BF8" w:rsidP="00E55C53">
            <w:pPr>
              <w:pStyle w:val="NoSpacing"/>
              <w:keepNext/>
              <w:cnfStyle w:val="000000100000"/>
            </w:pPr>
            <w:r w:rsidRPr="00602BF8">
              <w:t>note_ride_cymbal_1</w:t>
            </w:r>
          </w:p>
        </w:tc>
        <w:tc>
          <w:tcPr>
            <w:tcW w:w="1250" w:type="pct"/>
          </w:tcPr>
          <w:p w:rsidR="00602BF8" w:rsidRPr="00602BF8" w:rsidRDefault="00602BF8" w:rsidP="00E55C53">
            <w:pPr>
              <w:pStyle w:val="NoSpacing"/>
              <w:keepNext/>
              <w:cnfStyle w:val="000000100000"/>
            </w:pPr>
            <w:r w:rsidRPr="00602BF8">
              <w:t>51</w:t>
            </w:r>
          </w:p>
        </w:tc>
      </w:tr>
      <w:tr w:rsidR="00602BF8" w:rsidRPr="00602BF8" w:rsidTr="00602BF8">
        <w:tc>
          <w:tcPr>
            <w:cnfStyle w:val="001000000000"/>
            <w:tcW w:w="1667" w:type="pct"/>
          </w:tcPr>
          <w:p w:rsidR="00602BF8" w:rsidRPr="00602BF8" w:rsidRDefault="00602BF8" w:rsidP="00E55C53">
            <w:pPr>
              <w:pStyle w:val="NoSpacing"/>
              <w:keepNext/>
            </w:pPr>
            <w:r w:rsidRPr="00602BF8">
              <w:t>Chinese cymbal</w:t>
            </w:r>
          </w:p>
        </w:tc>
        <w:tc>
          <w:tcPr>
            <w:tcW w:w="2083" w:type="pct"/>
          </w:tcPr>
          <w:p w:rsidR="00602BF8" w:rsidRPr="00602BF8" w:rsidRDefault="00602BF8" w:rsidP="00E55C53">
            <w:pPr>
              <w:pStyle w:val="NoSpacing"/>
              <w:keepNext/>
              <w:cnfStyle w:val="000000000000"/>
            </w:pPr>
            <w:r w:rsidRPr="00602BF8">
              <w:t>note_chinese_cymbal</w:t>
            </w:r>
          </w:p>
        </w:tc>
        <w:tc>
          <w:tcPr>
            <w:tcW w:w="1250" w:type="pct"/>
          </w:tcPr>
          <w:p w:rsidR="00602BF8" w:rsidRPr="00602BF8" w:rsidRDefault="00602BF8" w:rsidP="00E55C53">
            <w:pPr>
              <w:pStyle w:val="NoSpacing"/>
              <w:keepNext/>
              <w:cnfStyle w:val="000000000000"/>
            </w:pPr>
            <w:r w:rsidRPr="00602BF8">
              <w:t>52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Ride bell</w:t>
            </w:r>
          </w:p>
        </w:tc>
        <w:tc>
          <w:tcPr>
            <w:tcW w:w="2083" w:type="pct"/>
          </w:tcPr>
          <w:p w:rsidR="00602BF8" w:rsidRPr="00602BF8" w:rsidRDefault="00602BF8" w:rsidP="00E55C53">
            <w:pPr>
              <w:pStyle w:val="NoSpacing"/>
              <w:keepNext/>
              <w:cnfStyle w:val="000000100000"/>
            </w:pPr>
            <w:r w:rsidRPr="00602BF8">
              <w:t>note_ride_bell</w:t>
            </w:r>
          </w:p>
        </w:tc>
        <w:tc>
          <w:tcPr>
            <w:tcW w:w="1250" w:type="pct"/>
          </w:tcPr>
          <w:p w:rsidR="00602BF8" w:rsidRPr="00602BF8" w:rsidRDefault="00602BF8" w:rsidP="00E55C53">
            <w:pPr>
              <w:pStyle w:val="NoSpacing"/>
              <w:keepNext/>
              <w:cnfStyle w:val="000000100000"/>
            </w:pPr>
            <w:r w:rsidRPr="00602BF8">
              <w:t>53</w:t>
            </w:r>
          </w:p>
        </w:tc>
      </w:tr>
      <w:tr w:rsidR="00602BF8" w:rsidRPr="00602BF8" w:rsidTr="00602BF8">
        <w:tc>
          <w:tcPr>
            <w:cnfStyle w:val="001000000000"/>
            <w:tcW w:w="1667" w:type="pct"/>
          </w:tcPr>
          <w:p w:rsidR="00602BF8" w:rsidRPr="00602BF8" w:rsidRDefault="00602BF8" w:rsidP="00E55C53">
            <w:pPr>
              <w:pStyle w:val="NoSpacing"/>
              <w:keepNext/>
            </w:pPr>
            <w:r w:rsidRPr="00602BF8">
              <w:t>Tambourine</w:t>
            </w:r>
          </w:p>
        </w:tc>
        <w:tc>
          <w:tcPr>
            <w:tcW w:w="2083" w:type="pct"/>
          </w:tcPr>
          <w:p w:rsidR="00602BF8" w:rsidRPr="00602BF8" w:rsidRDefault="00602BF8" w:rsidP="00E55C53">
            <w:pPr>
              <w:pStyle w:val="NoSpacing"/>
              <w:keepNext/>
              <w:cnfStyle w:val="000000000000"/>
            </w:pPr>
            <w:r w:rsidRPr="00602BF8">
              <w:t>note_tambourine</w:t>
            </w:r>
          </w:p>
        </w:tc>
        <w:tc>
          <w:tcPr>
            <w:tcW w:w="1250" w:type="pct"/>
          </w:tcPr>
          <w:p w:rsidR="00602BF8" w:rsidRPr="00602BF8" w:rsidRDefault="00602BF8" w:rsidP="00E55C53">
            <w:pPr>
              <w:pStyle w:val="NoSpacing"/>
              <w:keepNext/>
              <w:cnfStyle w:val="000000000000"/>
            </w:pPr>
            <w:r w:rsidRPr="00602BF8">
              <w:t>54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Splash cymbal</w:t>
            </w:r>
          </w:p>
        </w:tc>
        <w:tc>
          <w:tcPr>
            <w:tcW w:w="2083" w:type="pct"/>
          </w:tcPr>
          <w:p w:rsidR="00602BF8" w:rsidRPr="00602BF8" w:rsidRDefault="00602BF8" w:rsidP="00E55C53">
            <w:pPr>
              <w:pStyle w:val="NoSpacing"/>
              <w:keepNext/>
              <w:cnfStyle w:val="000000100000"/>
            </w:pPr>
            <w:r w:rsidRPr="00602BF8">
              <w:t>note_splash_cymbal</w:t>
            </w:r>
          </w:p>
        </w:tc>
        <w:tc>
          <w:tcPr>
            <w:tcW w:w="1250" w:type="pct"/>
          </w:tcPr>
          <w:p w:rsidR="00602BF8" w:rsidRPr="00602BF8" w:rsidRDefault="00602BF8" w:rsidP="00E55C53">
            <w:pPr>
              <w:pStyle w:val="NoSpacing"/>
              <w:keepNext/>
              <w:cnfStyle w:val="000000100000"/>
            </w:pPr>
            <w:r w:rsidRPr="00602BF8">
              <w:t>55</w:t>
            </w:r>
          </w:p>
        </w:tc>
      </w:tr>
      <w:tr w:rsidR="00602BF8" w:rsidRPr="00602BF8" w:rsidTr="00602BF8">
        <w:tc>
          <w:tcPr>
            <w:cnfStyle w:val="001000000000"/>
            <w:tcW w:w="1667" w:type="pct"/>
          </w:tcPr>
          <w:p w:rsidR="00602BF8" w:rsidRPr="00602BF8" w:rsidRDefault="00602BF8" w:rsidP="00E55C53">
            <w:pPr>
              <w:pStyle w:val="NoSpacing"/>
              <w:keepNext/>
            </w:pPr>
            <w:r w:rsidRPr="00602BF8">
              <w:t>Cowbell</w:t>
            </w:r>
          </w:p>
        </w:tc>
        <w:tc>
          <w:tcPr>
            <w:tcW w:w="2083" w:type="pct"/>
          </w:tcPr>
          <w:p w:rsidR="00602BF8" w:rsidRPr="00602BF8" w:rsidRDefault="00602BF8" w:rsidP="00E55C53">
            <w:pPr>
              <w:pStyle w:val="NoSpacing"/>
              <w:keepNext/>
              <w:cnfStyle w:val="000000000000"/>
            </w:pPr>
            <w:r w:rsidRPr="00602BF8">
              <w:t>note_cowbell</w:t>
            </w:r>
          </w:p>
        </w:tc>
        <w:tc>
          <w:tcPr>
            <w:tcW w:w="1250" w:type="pct"/>
          </w:tcPr>
          <w:p w:rsidR="00602BF8" w:rsidRPr="00602BF8" w:rsidRDefault="00602BF8" w:rsidP="00E55C53">
            <w:pPr>
              <w:pStyle w:val="NoSpacing"/>
              <w:keepNext/>
              <w:cnfStyle w:val="000000000000"/>
            </w:pPr>
            <w:r w:rsidRPr="00602BF8">
              <w:t>56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Crash cymbal 2</w:t>
            </w:r>
          </w:p>
        </w:tc>
        <w:tc>
          <w:tcPr>
            <w:tcW w:w="2083" w:type="pct"/>
          </w:tcPr>
          <w:p w:rsidR="00602BF8" w:rsidRPr="00602BF8" w:rsidRDefault="00602BF8" w:rsidP="00E55C53">
            <w:pPr>
              <w:pStyle w:val="NoSpacing"/>
              <w:keepNext/>
              <w:cnfStyle w:val="000000100000"/>
            </w:pPr>
            <w:r w:rsidRPr="00602BF8">
              <w:t>note_crash_cymbal_2</w:t>
            </w:r>
          </w:p>
        </w:tc>
        <w:tc>
          <w:tcPr>
            <w:tcW w:w="1250" w:type="pct"/>
          </w:tcPr>
          <w:p w:rsidR="00602BF8" w:rsidRPr="00602BF8" w:rsidRDefault="00602BF8" w:rsidP="00E55C53">
            <w:pPr>
              <w:pStyle w:val="NoSpacing"/>
              <w:keepNext/>
              <w:cnfStyle w:val="000000100000"/>
            </w:pPr>
            <w:r w:rsidRPr="00602BF8">
              <w:t>57</w:t>
            </w:r>
          </w:p>
        </w:tc>
      </w:tr>
      <w:tr w:rsidR="00602BF8" w:rsidRPr="00602BF8" w:rsidTr="00602BF8">
        <w:tc>
          <w:tcPr>
            <w:cnfStyle w:val="001000000000"/>
            <w:tcW w:w="1667" w:type="pct"/>
          </w:tcPr>
          <w:p w:rsidR="00602BF8" w:rsidRPr="00602BF8" w:rsidRDefault="00602BF8" w:rsidP="00E55C53">
            <w:pPr>
              <w:pStyle w:val="NoSpacing"/>
              <w:keepNext/>
              <w:rPr>
                <w:lang w:val="fr-FR"/>
              </w:rPr>
            </w:pPr>
            <w:r w:rsidRPr="00602BF8">
              <w:rPr>
                <w:lang w:val="fr-FR"/>
              </w:rPr>
              <w:t>Vibraslap</w:t>
            </w:r>
          </w:p>
        </w:tc>
        <w:tc>
          <w:tcPr>
            <w:tcW w:w="2083" w:type="pct"/>
          </w:tcPr>
          <w:p w:rsidR="00602BF8" w:rsidRPr="00602BF8" w:rsidRDefault="00602BF8" w:rsidP="00E55C53">
            <w:pPr>
              <w:pStyle w:val="NoSpacing"/>
              <w:keepNext/>
              <w:cnfStyle w:val="000000000000"/>
              <w:rPr>
                <w:lang w:val="fr-FR"/>
              </w:rPr>
            </w:pPr>
            <w:r w:rsidRPr="00602BF8">
              <w:rPr>
                <w:lang w:val="fr-FR"/>
              </w:rPr>
              <w:t>note_vibraslap</w:t>
            </w:r>
          </w:p>
        </w:tc>
        <w:tc>
          <w:tcPr>
            <w:tcW w:w="1250" w:type="pct"/>
          </w:tcPr>
          <w:p w:rsidR="00602BF8" w:rsidRPr="00602BF8" w:rsidRDefault="00602BF8" w:rsidP="00E55C53">
            <w:pPr>
              <w:pStyle w:val="NoSpacing"/>
              <w:keepNext/>
              <w:cnfStyle w:val="000000000000"/>
              <w:rPr>
                <w:lang w:val="fr-FR"/>
              </w:rPr>
            </w:pPr>
            <w:r w:rsidRPr="00602BF8">
              <w:rPr>
                <w:lang w:val="fr-FR"/>
              </w:rPr>
              <w:t>58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rPr>
                <w:lang w:val="fr-FR"/>
              </w:rPr>
            </w:pPr>
            <w:r w:rsidRPr="00602BF8">
              <w:rPr>
                <w:lang w:val="fr-FR"/>
              </w:rPr>
              <w:t>Ride cymbal 2</w:t>
            </w:r>
          </w:p>
        </w:tc>
        <w:tc>
          <w:tcPr>
            <w:tcW w:w="2083" w:type="pct"/>
          </w:tcPr>
          <w:p w:rsidR="00602BF8" w:rsidRPr="00602BF8" w:rsidRDefault="00602BF8" w:rsidP="00E55C53">
            <w:pPr>
              <w:pStyle w:val="NoSpacing"/>
              <w:keepNext/>
              <w:cnfStyle w:val="000000100000"/>
              <w:rPr>
                <w:lang w:val="fr-FR"/>
              </w:rPr>
            </w:pPr>
            <w:r w:rsidRPr="00602BF8">
              <w:rPr>
                <w:lang w:val="fr-FR"/>
              </w:rPr>
              <w:t>note_ride_cymbal_2</w:t>
            </w:r>
          </w:p>
        </w:tc>
        <w:tc>
          <w:tcPr>
            <w:tcW w:w="1250" w:type="pct"/>
          </w:tcPr>
          <w:p w:rsidR="00602BF8" w:rsidRPr="00602BF8" w:rsidRDefault="00602BF8" w:rsidP="00E55C53">
            <w:pPr>
              <w:pStyle w:val="NoSpacing"/>
              <w:keepNext/>
              <w:cnfStyle w:val="000000100000"/>
              <w:rPr>
                <w:lang w:val="fr-FR"/>
              </w:rPr>
            </w:pPr>
            <w:r w:rsidRPr="00602BF8">
              <w:rPr>
                <w:lang w:val="fr-FR"/>
              </w:rPr>
              <w:t>59</w:t>
            </w:r>
          </w:p>
        </w:tc>
      </w:tr>
      <w:tr w:rsidR="00602BF8" w:rsidRPr="00602BF8" w:rsidTr="00602BF8">
        <w:tc>
          <w:tcPr>
            <w:cnfStyle w:val="001000000000"/>
            <w:tcW w:w="1667" w:type="pct"/>
          </w:tcPr>
          <w:p w:rsidR="00602BF8" w:rsidRPr="00602BF8" w:rsidRDefault="00602BF8" w:rsidP="00E55C53">
            <w:pPr>
              <w:pStyle w:val="NoSpacing"/>
              <w:keepNext/>
            </w:pPr>
            <w:r w:rsidRPr="00602BF8">
              <w:t>Hi bongo</w:t>
            </w:r>
          </w:p>
        </w:tc>
        <w:tc>
          <w:tcPr>
            <w:tcW w:w="2083" w:type="pct"/>
          </w:tcPr>
          <w:p w:rsidR="00602BF8" w:rsidRPr="00602BF8" w:rsidRDefault="00602BF8" w:rsidP="00E55C53">
            <w:pPr>
              <w:pStyle w:val="NoSpacing"/>
              <w:keepNext/>
              <w:cnfStyle w:val="000000000000"/>
            </w:pPr>
            <w:r w:rsidRPr="00602BF8">
              <w:t>note_hi_bongo</w:t>
            </w:r>
          </w:p>
        </w:tc>
        <w:tc>
          <w:tcPr>
            <w:tcW w:w="1250" w:type="pct"/>
          </w:tcPr>
          <w:p w:rsidR="00602BF8" w:rsidRPr="00602BF8" w:rsidRDefault="00602BF8" w:rsidP="00E55C53">
            <w:pPr>
              <w:pStyle w:val="NoSpacing"/>
              <w:keepNext/>
              <w:cnfStyle w:val="000000000000"/>
            </w:pPr>
            <w:r w:rsidRPr="00602BF8">
              <w:t>60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bongo</w:t>
            </w:r>
          </w:p>
        </w:tc>
        <w:tc>
          <w:tcPr>
            <w:tcW w:w="2083" w:type="pct"/>
          </w:tcPr>
          <w:p w:rsidR="00602BF8" w:rsidRPr="00602BF8" w:rsidRDefault="00602BF8" w:rsidP="00E55C53">
            <w:pPr>
              <w:pStyle w:val="NoSpacing"/>
              <w:keepNext/>
              <w:cnfStyle w:val="000000100000"/>
            </w:pPr>
            <w:r w:rsidRPr="00602BF8">
              <w:t>note_low_bongo</w:t>
            </w:r>
          </w:p>
        </w:tc>
        <w:tc>
          <w:tcPr>
            <w:tcW w:w="1250" w:type="pct"/>
          </w:tcPr>
          <w:p w:rsidR="00602BF8" w:rsidRPr="00602BF8" w:rsidRDefault="00602BF8" w:rsidP="00E55C53">
            <w:pPr>
              <w:pStyle w:val="NoSpacing"/>
              <w:keepNext/>
              <w:cnfStyle w:val="000000100000"/>
            </w:pPr>
            <w:r w:rsidRPr="00602BF8">
              <w:t>61</w:t>
            </w:r>
          </w:p>
        </w:tc>
      </w:tr>
      <w:tr w:rsidR="00602BF8" w:rsidRPr="00602BF8" w:rsidTr="00602BF8">
        <w:tc>
          <w:tcPr>
            <w:cnfStyle w:val="001000000000"/>
            <w:tcW w:w="1667" w:type="pct"/>
          </w:tcPr>
          <w:p w:rsidR="00602BF8" w:rsidRPr="00602BF8" w:rsidRDefault="00602BF8" w:rsidP="00E55C53">
            <w:pPr>
              <w:pStyle w:val="NoSpacing"/>
              <w:keepNext/>
              <w:rPr>
                <w:lang w:val="fr-FR"/>
              </w:rPr>
            </w:pPr>
            <w:r w:rsidRPr="00602BF8">
              <w:rPr>
                <w:lang w:val="fr-FR"/>
              </w:rPr>
              <w:t>Mute hi conga</w:t>
            </w:r>
          </w:p>
        </w:tc>
        <w:tc>
          <w:tcPr>
            <w:tcW w:w="2083" w:type="pct"/>
          </w:tcPr>
          <w:p w:rsidR="00602BF8" w:rsidRPr="00602BF8" w:rsidRDefault="00602BF8" w:rsidP="00E55C53">
            <w:pPr>
              <w:pStyle w:val="NoSpacing"/>
              <w:keepNext/>
              <w:cnfStyle w:val="000000000000"/>
              <w:rPr>
                <w:lang w:val="fr-FR"/>
              </w:rPr>
            </w:pPr>
            <w:r w:rsidRPr="00602BF8">
              <w:rPr>
                <w:lang w:val="fr-FR"/>
              </w:rPr>
              <w:t>note_mute_hi_conga</w:t>
            </w:r>
          </w:p>
        </w:tc>
        <w:tc>
          <w:tcPr>
            <w:tcW w:w="1250" w:type="pct"/>
          </w:tcPr>
          <w:p w:rsidR="00602BF8" w:rsidRPr="00602BF8" w:rsidRDefault="00602BF8" w:rsidP="00E55C53">
            <w:pPr>
              <w:pStyle w:val="NoSpacing"/>
              <w:keepNext/>
              <w:cnfStyle w:val="000000000000"/>
              <w:rPr>
                <w:lang w:val="fr-FR"/>
              </w:rPr>
            </w:pPr>
            <w:r w:rsidRPr="00602BF8">
              <w:rPr>
                <w:lang w:val="fr-FR"/>
              </w:rPr>
              <w:t>62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Open hi conga</w:t>
            </w:r>
          </w:p>
        </w:tc>
        <w:tc>
          <w:tcPr>
            <w:tcW w:w="2083" w:type="pct"/>
          </w:tcPr>
          <w:p w:rsidR="00602BF8" w:rsidRPr="00602BF8" w:rsidRDefault="00602BF8" w:rsidP="00E55C53">
            <w:pPr>
              <w:pStyle w:val="NoSpacing"/>
              <w:keepNext/>
              <w:cnfStyle w:val="000000100000"/>
            </w:pPr>
            <w:r w:rsidRPr="00602BF8">
              <w:t>note_open_hi_conga</w:t>
            </w:r>
          </w:p>
        </w:tc>
        <w:tc>
          <w:tcPr>
            <w:tcW w:w="1250" w:type="pct"/>
          </w:tcPr>
          <w:p w:rsidR="00602BF8" w:rsidRPr="00602BF8" w:rsidRDefault="00602BF8" w:rsidP="00E55C53">
            <w:pPr>
              <w:pStyle w:val="NoSpacing"/>
              <w:keepNext/>
              <w:cnfStyle w:val="000000100000"/>
            </w:pPr>
            <w:r w:rsidRPr="00602BF8">
              <w:t>63</w:t>
            </w:r>
          </w:p>
        </w:tc>
      </w:tr>
      <w:tr w:rsidR="00602BF8" w:rsidRPr="00602BF8" w:rsidTr="00602BF8">
        <w:tc>
          <w:tcPr>
            <w:cnfStyle w:val="001000000000"/>
            <w:tcW w:w="1667" w:type="pct"/>
          </w:tcPr>
          <w:p w:rsidR="00602BF8" w:rsidRPr="00602BF8" w:rsidRDefault="00602BF8" w:rsidP="00E55C53">
            <w:pPr>
              <w:pStyle w:val="NoSpacing"/>
              <w:keepNext/>
            </w:pPr>
            <w:r w:rsidRPr="00602BF8">
              <w:t>Low conga</w:t>
            </w:r>
          </w:p>
        </w:tc>
        <w:tc>
          <w:tcPr>
            <w:tcW w:w="2083" w:type="pct"/>
          </w:tcPr>
          <w:p w:rsidR="00602BF8" w:rsidRPr="00602BF8" w:rsidRDefault="00602BF8" w:rsidP="00E55C53">
            <w:pPr>
              <w:pStyle w:val="NoSpacing"/>
              <w:keepNext/>
              <w:cnfStyle w:val="000000000000"/>
            </w:pPr>
            <w:r w:rsidRPr="00602BF8">
              <w:t>note_low_conga</w:t>
            </w:r>
          </w:p>
        </w:tc>
        <w:tc>
          <w:tcPr>
            <w:tcW w:w="1250" w:type="pct"/>
          </w:tcPr>
          <w:p w:rsidR="00602BF8" w:rsidRPr="00602BF8" w:rsidRDefault="00602BF8" w:rsidP="00E55C53">
            <w:pPr>
              <w:pStyle w:val="NoSpacing"/>
              <w:keepNext/>
              <w:cnfStyle w:val="000000000000"/>
            </w:pPr>
            <w:r w:rsidRPr="00602BF8">
              <w:t>64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High timbale</w:t>
            </w:r>
          </w:p>
        </w:tc>
        <w:tc>
          <w:tcPr>
            <w:tcW w:w="2083" w:type="pct"/>
          </w:tcPr>
          <w:p w:rsidR="00602BF8" w:rsidRPr="00602BF8" w:rsidRDefault="00602BF8" w:rsidP="00E55C53">
            <w:pPr>
              <w:pStyle w:val="NoSpacing"/>
              <w:keepNext/>
              <w:cnfStyle w:val="000000100000"/>
            </w:pPr>
            <w:r w:rsidRPr="00602BF8">
              <w:t>note_high_timbale</w:t>
            </w:r>
          </w:p>
        </w:tc>
        <w:tc>
          <w:tcPr>
            <w:tcW w:w="1250" w:type="pct"/>
          </w:tcPr>
          <w:p w:rsidR="00602BF8" w:rsidRPr="00602BF8" w:rsidRDefault="00602BF8" w:rsidP="00E55C53">
            <w:pPr>
              <w:pStyle w:val="NoSpacing"/>
              <w:keepNext/>
              <w:cnfStyle w:val="000000100000"/>
            </w:pPr>
            <w:r w:rsidRPr="00602BF8">
              <w:t>65</w:t>
            </w:r>
          </w:p>
        </w:tc>
      </w:tr>
      <w:tr w:rsidR="00602BF8" w:rsidRPr="00602BF8" w:rsidTr="00602BF8">
        <w:tc>
          <w:tcPr>
            <w:cnfStyle w:val="001000000000"/>
            <w:tcW w:w="1667" w:type="pct"/>
          </w:tcPr>
          <w:p w:rsidR="00602BF8" w:rsidRPr="00602BF8" w:rsidRDefault="00602BF8" w:rsidP="00E55C53">
            <w:pPr>
              <w:pStyle w:val="NoSpacing"/>
              <w:keepNext/>
            </w:pPr>
            <w:r w:rsidRPr="00602BF8">
              <w:t>Low timbale</w:t>
            </w:r>
          </w:p>
        </w:tc>
        <w:tc>
          <w:tcPr>
            <w:tcW w:w="2083" w:type="pct"/>
          </w:tcPr>
          <w:p w:rsidR="00602BF8" w:rsidRPr="00602BF8" w:rsidRDefault="00602BF8" w:rsidP="00E55C53">
            <w:pPr>
              <w:pStyle w:val="NoSpacing"/>
              <w:keepNext/>
              <w:cnfStyle w:val="000000000000"/>
            </w:pPr>
            <w:r w:rsidRPr="00602BF8">
              <w:t>note_low_timbale</w:t>
            </w:r>
          </w:p>
        </w:tc>
        <w:tc>
          <w:tcPr>
            <w:tcW w:w="1250" w:type="pct"/>
          </w:tcPr>
          <w:p w:rsidR="00602BF8" w:rsidRPr="00602BF8" w:rsidRDefault="00602BF8" w:rsidP="00E55C53">
            <w:pPr>
              <w:pStyle w:val="NoSpacing"/>
              <w:keepNext/>
              <w:cnfStyle w:val="000000000000"/>
            </w:pPr>
            <w:r w:rsidRPr="00602BF8">
              <w:t>66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High agogo</w:t>
            </w:r>
          </w:p>
        </w:tc>
        <w:tc>
          <w:tcPr>
            <w:tcW w:w="2083" w:type="pct"/>
          </w:tcPr>
          <w:p w:rsidR="00602BF8" w:rsidRPr="00602BF8" w:rsidRDefault="00602BF8" w:rsidP="00E55C53">
            <w:pPr>
              <w:pStyle w:val="NoSpacing"/>
              <w:keepNext/>
              <w:cnfStyle w:val="000000100000"/>
            </w:pPr>
            <w:r w:rsidRPr="00602BF8">
              <w:t>note_high_agogo</w:t>
            </w:r>
          </w:p>
        </w:tc>
        <w:tc>
          <w:tcPr>
            <w:tcW w:w="1250" w:type="pct"/>
          </w:tcPr>
          <w:p w:rsidR="00602BF8" w:rsidRPr="00602BF8" w:rsidRDefault="00602BF8" w:rsidP="00E55C53">
            <w:pPr>
              <w:pStyle w:val="NoSpacing"/>
              <w:keepNext/>
              <w:cnfStyle w:val="000000100000"/>
            </w:pPr>
            <w:r w:rsidRPr="00602BF8">
              <w:t>67</w:t>
            </w:r>
          </w:p>
        </w:tc>
      </w:tr>
      <w:tr w:rsidR="00602BF8" w:rsidRPr="00602BF8" w:rsidTr="00602BF8">
        <w:tc>
          <w:tcPr>
            <w:cnfStyle w:val="001000000000"/>
            <w:tcW w:w="1667" w:type="pct"/>
          </w:tcPr>
          <w:p w:rsidR="00602BF8" w:rsidRPr="00602BF8" w:rsidRDefault="00602BF8" w:rsidP="00E55C53">
            <w:pPr>
              <w:pStyle w:val="NoSpacing"/>
              <w:keepNext/>
            </w:pPr>
            <w:r w:rsidRPr="00602BF8">
              <w:t>Low agogo</w:t>
            </w:r>
          </w:p>
        </w:tc>
        <w:tc>
          <w:tcPr>
            <w:tcW w:w="2083" w:type="pct"/>
          </w:tcPr>
          <w:p w:rsidR="00602BF8" w:rsidRPr="00602BF8" w:rsidRDefault="00602BF8" w:rsidP="00E55C53">
            <w:pPr>
              <w:pStyle w:val="NoSpacing"/>
              <w:keepNext/>
              <w:cnfStyle w:val="000000000000"/>
            </w:pPr>
            <w:r w:rsidRPr="00602BF8">
              <w:t>note_low_agogo</w:t>
            </w:r>
          </w:p>
        </w:tc>
        <w:tc>
          <w:tcPr>
            <w:tcW w:w="1250" w:type="pct"/>
          </w:tcPr>
          <w:p w:rsidR="00602BF8" w:rsidRPr="00602BF8" w:rsidRDefault="00602BF8" w:rsidP="00E55C53">
            <w:pPr>
              <w:pStyle w:val="NoSpacing"/>
              <w:keepNext/>
              <w:cnfStyle w:val="000000000000"/>
            </w:pPr>
            <w:r w:rsidRPr="00602BF8">
              <w:t>68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rPr>
                <w:lang w:val="fr-FR"/>
              </w:rPr>
            </w:pPr>
            <w:r w:rsidRPr="00602BF8">
              <w:rPr>
                <w:lang w:val="fr-FR"/>
              </w:rPr>
              <w:t>Cabasa</w:t>
            </w:r>
          </w:p>
        </w:tc>
        <w:tc>
          <w:tcPr>
            <w:tcW w:w="2083" w:type="pct"/>
          </w:tcPr>
          <w:p w:rsidR="00602BF8" w:rsidRPr="00602BF8" w:rsidRDefault="00602BF8" w:rsidP="00E55C53">
            <w:pPr>
              <w:pStyle w:val="NoSpacing"/>
              <w:keepNext/>
              <w:cnfStyle w:val="000000100000"/>
              <w:rPr>
                <w:lang w:val="fr-FR"/>
              </w:rPr>
            </w:pPr>
            <w:r w:rsidRPr="00602BF8">
              <w:rPr>
                <w:lang w:val="fr-FR"/>
              </w:rPr>
              <w:t>note_cabasa</w:t>
            </w:r>
          </w:p>
        </w:tc>
        <w:tc>
          <w:tcPr>
            <w:tcW w:w="1250" w:type="pct"/>
          </w:tcPr>
          <w:p w:rsidR="00602BF8" w:rsidRPr="00602BF8" w:rsidRDefault="00602BF8" w:rsidP="00E55C53">
            <w:pPr>
              <w:pStyle w:val="NoSpacing"/>
              <w:keepNext/>
              <w:cnfStyle w:val="000000100000"/>
              <w:rPr>
                <w:lang w:val="fr-FR"/>
              </w:rPr>
            </w:pPr>
            <w:r w:rsidRPr="00602BF8">
              <w:rPr>
                <w:lang w:val="fr-FR"/>
              </w:rPr>
              <w:t>69</w:t>
            </w:r>
          </w:p>
        </w:tc>
      </w:tr>
      <w:tr w:rsidR="00602BF8" w:rsidRPr="00602BF8" w:rsidTr="00602BF8">
        <w:tc>
          <w:tcPr>
            <w:cnfStyle w:val="001000000000"/>
            <w:tcW w:w="1667" w:type="pct"/>
          </w:tcPr>
          <w:p w:rsidR="00602BF8" w:rsidRPr="00602BF8" w:rsidRDefault="00602BF8" w:rsidP="00E55C53">
            <w:pPr>
              <w:pStyle w:val="NoSpacing"/>
              <w:keepNext/>
              <w:rPr>
                <w:lang w:val="fr-FR"/>
              </w:rPr>
            </w:pPr>
            <w:r w:rsidRPr="00602BF8">
              <w:rPr>
                <w:lang w:val="fr-FR"/>
              </w:rPr>
              <w:t>Maracas</w:t>
            </w:r>
          </w:p>
        </w:tc>
        <w:tc>
          <w:tcPr>
            <w:tcW w:w="2083" w:type="pct"/>
          </w:tcPr>
          <w:p w:rsidR="00602BF8" w:rsidRPr="00602BF8" w:rsidRDefault="00602BF8" w:rsidP="00E55C53">
            <w:pPr>
              <w:pStyle w:val="NoSpacing"/>
              <w:keepNext/>
              <w:cnfStyle w:val="000000000000"/>
              <w:rPr>
                <w:lang w:val="fr-FR"/>
              </w:rPr>
            </w:pPr>
            <w:r w:rsidRPr="00602BF8">
              <w:rPr>
                <w:lang w:val="fr-FR"/>
              </w:rPr>
              <w:t>note_maracas</w:t>
            </w:r>
          </w:p>
        </w:tc>
        <w:tc>
          <w:tcPr>
            <w:tcW w:w="1250" w:type="pct"/>
          </w:tcPr>
          <w:p w:rsidR="00602BF8" w:rsidRPr="00602BF8" w:rsidRDefault="00602BF8" w:rsidP="00E55C53">
            <w:pPr>
              <w:pStyle w:val="NoSpacing"/>
              <w:keepNext/>
              <w:cnfStyle w:val="000000000000"/>
              <w:rPr>
                <w:lang w:val="fr-FR"/>
              </w:rPr>
            </w:pPr>
            <w:r w:rsidRPr="00602BF8">
              <w:rPr>
                <w:lang w:val="fr-FR"/>
              </w:rPr>
              <w:t>70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Short whistle</w:t>
            </w:r>
          </w:p>
        </w:tc>
        <w:tc>
          <w:tcPr>
            <w:tcW w:w="2083" w:type="pct"/>
          </w:tcPr>
          <w:p w:rsidR="00602BF8" w:rsidRPr="00602BF8" w:rsidRDefault="00602BF8" w:rsidP="00E55C53">
            <w:pPr>
              <w:pStyle w:val="NoSpacing"/>
              <w:keepNext/>
              <w:cnfStyle w:val="000000100000"/>
            </w:pPr>
            <w:r w:rsidRPr="00602BF8">
              <w:t>note_short_whistle</w:t>
            </w:r>
          </w:p>
        </w:tc>
        <w:tc>
          <w:tcPr>
            <w:tcW w:w="1250" w:type="pct"/>
          </w:tcPr>
          <w:p w:rsidR="00602BF8" w:rsidRPr="00602BF8" w:rsidRDefault="00602BF8" w:rsidP="00E55C53">
            <w:pPr>
              <w:pStyle w:val="NoSpacing"/>
              <w:keepNext/>
              <w:cnfStyle w:val="000000100000"/>
            </w:pPr>
            <w:r w:rsidRPr="00602BF8">
              <w:t>71</w:t>
            </w:r>
          </w:p>
        </w:tc>
      </w:tr>
      <w:tr w:rsidR="00602BF8" w:rsidRPr="00602BF8" w:rsidTr="00602BF8">
        <w:tc>
          <w:tcPr>
            <w:cnfStyle w:val="001000000000"/>
            <w:tcW w:w="1667" w:type="pct"/>
          </w:tcPr>
          <w:p w:rsidR="00602BF8" w:rsidRPr="00602BF8" w:rsidRDefault="00602BF8" w:rsidP="00E55C53">
            <w:pPr>
              <w:pStyle w:val="NoSpacing"/>
              <w:keepNext/>
            </w:pPr>
            <w:r w:rsidRPr="00602BF8">
              <w:t>Long whistle</w:t>
            </w:r>
          </w:p>
        </w:tc>
        <w:tc>
          <w:tcPr>
            <w:tcW w:w="2083" w:type="pct"/>
          </w:tcPr>
          <w:p w:rsidR="00602BF8" w:rsidRPr="00602BF8" w:rsidRDefault="00602BF8" w:rsidP="00E55C53">
            <w:pPr>
              <w:pStyle w:val="NoSpacing"/>
              <w:keepNext/>
              <w:cnfStyle w:val="000000000000"/>
            </w:pPr>
            <w:r w:rsidRPr="00602BF8">
              <w:t>note_long_whistle</w:t>
            </w:r>
          </w:p>
        </w:tc>
        <w:tc>
          <w:tcPr>
            <w:tcW w:w="1250" w:type="pct"/>
          </w:tcPr>
          <w:p w:rsidR="00602BF8" w:rsidRPr="00602BF8" w:rsidRDefault="00602BF8" w:rsidP="00E55C53">
            <w:pPr>
              <w:pStyle w:val="NoSpacing"/>
              <w:keepNext/>
              <w:cnfStyle w:val="000000000000"/>
            </w:pPr>
            <w:r w:rsidRPr="00602BF8">
              <w:t>72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lastRenderedPageBreak/>
              <w:t>Short guiro</w:t>
            </w:r>
          </w:p>
        </w:tc>
        <w:tc>
          <w:tcPr>
            <w:tcW w:w="2083" w:type="pct"/>
          </w:tcPr>
          <w:p w:rsidR="00602BF8" w:rsidRPr="00602BF8" w:rsidRDefault="00602BF8" w:rsidP="00E55C53">
            <w:pPr>
              <w:pStyle w:val="NoSpacing"/>
              <w:keepNext/>
              <w:cnfStyle w:val="000000100000"/>
            </w:pPr>
            <w:r w:rsidRPr="00602BF8">
              <w:t>note_short_guiro</w:t>
            </w:r>
          </w:p>
        </w:tc>
        <w:tc>
          <w:tcPr>
            <w:tcW w:w="1250" w:type="pct"/>
          </w:tcPr>
          <w:p w:rsidR="00602BF8" w:rsidRPr="00602BF8" w:rsidRDefault="00602BF8" w:rsidP="00E55C53">
            <w:pPr>
              <w:pStyle w:val="NoSpacing"/>
              <w:keepNext/>
              <w:cnfStyle w:val="000000100000"/>
            </w:pPr>
            <w:r w:rsidRPr="00602BF8">
              <w:t>73</w:t>
            </w:r>
          </w:p>
        </w:tc>
      </w:tr>
      <w:tr w:rsidR="00602BF8" w:rsidRPr="00602BF8" w:rsidTr="00602BF8">
        <w:tc>
          <w:tcPr>
            <w:cnfStyle w:val="001000000000"/>
            <w:tcW w:w="1667" w:type="pct"/>
          </w:tcPr>
          <w:p w:rsidR="00602BF8" w:rsidRPr="00602BF8" w:rsidRDefault="00602BF8" w:rsidP="00E55C53">
            <w:pPr>
              <w:pStyle w:val="NoSpacing"/>
              <w:keepNext/>
            </w:pPr>
            <w:r w:rsidRPr="00602BF8">
              <w:t>Long guiro</w:t>
            </w:r>
          </w:p>
        </w:tc>
        <w:tc>
          <w:tcPr>
            <w:tcW w:w="2083" w:type="pct"/>
          </w:tcPr>
          <w:p w:rsidR="00602BF8" w:rsidRPr="00602BF8" w:rsidRDefault="00602BF8" w:rsidP="00E55C53">
            <w:pPr>
              <w:pStyle w:val="NoSpacing"/>
              <w:keepNext/>
              <w:cnfStyle w:val="000000000000"/>
            </w:pPr>
            <w:r w:rsidRPr="00602BF8">
              <w:t>note_long_guiro</w:t>
            </w:r>
          </w:p>
        </w:tc>
        <w:tc>
          <w:tcPr>
            <w:tcW w:w="1250" w:type="pct"/>
          </w:tcPr>
          <w:p w:rsidR="00602BF8" w:rsidRPr="00602BF8" w:rsidRDefault="00602BF8" w:rsidP="00E55C53">
            <w:pPr>
              <w:pStyle w:val="NoSpacing"/>
              <w:keepNext/>
              <w:cnfStyle w:val="000000000000"/>
            </w:pPr>
            <w:r w:rsidRPr="00602BF8">
              <w:t>74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Claves</w:t>
            </w:r>
          </w:p>
        </w:tc>
        <w:tc>
          <w:tcPr>
            <w:tcW w:w="2083" w:type="pct"/>
          </w:tcPr>
          <w:p w:rsidR="00602BF8" w:rsidRPr="00602BF8" w:rsidRDefault="00602BF8" w:rsidP="00E55C53">
            <w:pPr>
              <w:pStyle w:val="NoSpacing"/>
              <w:keepNext/>
              <w:cnfStyle w:val="000000100000"/>
            </w:pPr>
            <w:r w:rsidRPr="00602BF8">
              <w:t>note_claves</w:t>
            </w:r>
          </w:p>
        </w:tc>
        <w:tc>
          <w:tcPr>
            <w:tcW w:w="1250" w:type="pct"/>
          </w:tcPr>
          <w:p w:rsidR="00602BF8" w:rsidRPr="00602BF8" w:rsidRDefault="00602BF8" w:rsidP="00E55C53">
            <w:pPr>
              <w:pStyle w:val="NoSpacing"/>
              <w:keepNext/>
              <w:cnfStyle w:val="000000100000"/>
            </w:pPr>
            <w:r w:rsidRPr="00602BF8">
              <w:t>75</w:t>
            </w:r>
          </w:p>
        </w:tc>
      </w:tr>
      <w:tr w:rsidR="00602BF8" w:rsidRPr="00602BF8" w:rsidTr="00602BF8">
        <w:tc>
          <w:tcPr>
            <w:cnfStyle w:val="001000000000"/>
            <w:tcW w:w="1667" w:type="pct"/>
          </w:tcPr>
          <w:p w:rsidR="00602BF8" w:rsidRPr="00602BF8" w:rsidRDefault="00602BF8" w:rsidP="00E55C53">
            <w:pPr>
              <w:pStyle w:val="NoSpacing"/>
              <w:keepNext/>
            </w:pPr>
            <w:r w:rsidRPr="00602BF8">
              <w:t>Hi wood block</w:t>
            </w:r>
          </w:p>
        </w:tc>
        <w:tc>
          <w:tcPr>
            <w:tcW w:w="2083" w:type="pct"/>
          </w:tcPr>
          <w:p w:rsidR="00602BF8" w:rsidRPr="00602BF8" w:rsidRDefault="00602BF8" w:rsidP="00E55C53">
            <w:pPr>
              <w:pStyle w:val="NoSpacing"/>
              <w:keepNext/>
              <w:cnfStyle w:val="000000000000"/>
            </w:pPr>
            <w:r w:rsidRPr="00602BF8">
              <w:t>note_hi_wood_block</w:t>
            </w:r>
          </w:p>
        </w:tc>
        <w:tc>
          <w:tcPr>
            <w:tcW w:w="1250" w:type="pct"/>
          </w:tcPr>
          <w:p w:rsidR="00602BF8" w:rsidRPr="00602BF8" w:rsidRDefault="00602BF8" w:rsidP="00E55C53">
            <w:pPr>
              <w:pStyle w:val="NoSpacing"/>
              <w:keepNext/>
              <w:cnfStyle w:val="000000000000"/>
            </w:pPr>
            <w:r w:rsidRPr="00602BF8">
              <w:t>76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wood block</w:t>
            </w:r>
          </w:p>
        </w:tc>
        <w:tc>
          <w:tcPr>
            <w:tcW w:w="2083" w:type="pct"/>
          </w:tcPr>
          <w:p w:rsidR="00602BF8" w:rsidRPr="00602BF8" w:rsidRDefault="00602BF8" w:rsidP="00E55C53">
            <w:pPr>
              <w:pStyle w:val="NoSpacing"/>
              <w:keepNext/>
              <w:cnfStyle w:val="000000100000"/>
            </w:pPr>
            <w:r w:rsidRPr="00602BF8">
              <w:t>note_low_wood_block</w:t>
            </w:r>
          </w:p>
        </w:tc>
        <w:tc>
          <w:tcPr>
            <w:tcW w:w="1250" w:type="pct"/>
          </w:tcPr>
          <w:p w:rsidR="00602BF8" w:rsidRPr="00602BF8" w:rsidRDefault="00602BF8" w:rsidP="00E55C53">
            <w:pPr>
              <w:pStyle w:val="NoSpacing"/>
              <w:keepNext/>
              <w:cnfStyle w:val="000000100000"/>
            </w:pPr>
            <w:r w:rsidRPr="00602BF8">
              <w:t>77</w:t>
            </w:r>
          </w:p>
        </w:tc>
      </w:tr>
      <w:tr w:rsidR="00602BF8" w:rsidRPr="00602BF8" w:rsidTr="00602BF8">
        <w:tc>
          <w:tcPr>
            <w:cnfStyle w:val="001000000000"/>
            <w:tcW w:w="1667" w:type="pct"/>
          </w:tcPr>
          <w:p w:rsidR="00602BF8" w:rsidRPr="00602BF8" w:rsidRDefault="00602BF8" w:rsidP="00E55C53">
            <w:pPr>
              <w:pStyle w:val="NoSpacing"/>
              <w:keepNext/>
            </w:pPr>
            <w:r w:rsidRPr="00602BF8">
              <w:t>Mute cuica</w:t>
            </w:r>
          </w:p>
        </w:tc>
        <w:tc>
          <w:tcPr>
            <w:tcW w:w="2083" w:type="pct"/>
          </w:tcPr>
          <w:p w:rsidR="00602BF8" w:rsidRPr="00602BF8" w:rsidRDefault="00602BF8" w:rsidP="00E55C53">
            <w:pPr>
              <w:pStyle w:val="NoSpacing"/>
              <w:keepNext/>
              <w:cnfStyle w:val="000000000000"/>
            </w:pPr>
            <w:r w:rsidRPr="00602BF8">
              <w:t>note_mute_cuica</w:t>
            </w:r>
          </w:p>
        </w:tc>
        <w:tc>
          <w:tcPr>
            <w:tcW w:w="1250" w:type="pct"/>
          </w:tcPr>
          <w:p w:rsidR="00602BF8" w:rsidRPr="00602BF8" w:rsidRDefault="00602BF8" w:rsidP="00E55C53">
            <w:pPr>
              <w:pStyle w:val="NoSpacing"/>
              <w:keepNext/>
              <w:cnfStyle w:val="000000000000"/>
            </w:pPr>
            <w:r w:rsidRPr="00602BF8">
              <w:t>78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Open cuica</w:t>
            </w:r>
          </w:p>
        </w:tc>
        <w:tc>
          <w:tcPr>
            <w:tcW w:w="2083" w:type="pct"/>
          </w:tcPr>
          <w:p w:rsidR="00602BF8" w:rsidRPr="00602BF8" w:rsidRDefault="00602BF8" w:rsidP="00E55C53">
            <w:pPr>
              <w:pStyle w:val="NoSpacing"/>
              <w:keepNext/>
              <w:cnfStyle w:val="000000100000"/>
            </w:pPr>
            <w:r w:rsidRPr="00602BF8">
              <w:t>note_open_cuica</w:t>
            </w:r>
          </w:p>
        </w:tc>
        <w:tc>
          <w:tcPr>
            <w:tcW w:w="1250" w:type="pct"/>
          </w:tcPr>
          <w:p w:rsidR="00602BF8" w:rsidRPr="00602BF8" w:rsidRDefault="00602BF8" w:rsidP="00E55C53">
            <w:pPr>
              <w:pStyle w:val="NoSpacing"/>
              <w:keepNext/>
              <w:cnfStyle w:val="000000100000"/>
            </w:pPr>
            <w:r w:rsidRPr="00602BF8">
              <w:t>79</w:t>
            </w:r>
          </w:p>
        </w:tc>
      </w:tr>
      <w:tr w:rsidR="00602BF8" w:rsidRPr="00602BF8" w:rsidTr="00602BF8">
        <w:tc>
          <w:tcPr>
            <w:cnfStyle w:val="001000000000"/>
            <w:tcW w:w="1667" w:type="pct"/>
          </w:tcPr>
          <w:p w:rsidR="00602BF8" w:rsidRPr="00602BF8" w:rsidRDefault="00602BF8" w:rsidP="00E55C53">
            <w:pPr>
              <w:pStyle w:val="NoSpacing"/>
              <w:keepNext/>
            </w:pPr>
            <w:r w:rsidRPr="00602BF8">
              <w:t>Mute triangle</w:t>
            </w:r>
          </w:p>
        </w:tc>
        <w:tc>
          <w:tcPr>
            <w:tcW w:w="2083" w:type="pct"/>
          </w:tcPr>
          <w:p w:rsidR="00602BF8" w:rsidRPr="00602BF8" w:rsidRDefault="00602BF8" w:rsidP="00E55C53">
            <w:pPr>
              <w:pStyle w:val="NoSpacing"/>
              <w:keepNext/>
              <w:cnfStyle w:val="000000000000"/>
            </w:pPr>
            <w:r w:rsidRPr="00602BF8">
              <w:t>note_mute_triangle</w:t>
            </w:r>
          </w:p>
        </w:tc>
        <w:tc>
          <w:tcPr>
            <w:tcW w:w="1250" w:type="pct"/>
          </w:tcPr>
          <w:p w:rsidR="00602BF8" w:rsidRPr="00602BF8" w:rsidRDefault="00602BF8" w:rsidP="00E55C53">
            <w:pPr>
              <w:pStyle w:val="NoSpacing"/>
              <w:keepNext/>
              <w:cnfStyle w:val="000000000000"/>
            </w:pPr>
            <w:r w:rsidRPr="00602BF8">
              <w:t>80</w:t>
            </w:r>
          </w:p>
        </w:tc>
      </w:tr>
      <w:tr w:rsidR="00602BF8" w:rsidRPr="00602BF8" w:rsidTr="00602BF8">
        <w:trPr>
          <w:cnfStyle w:val="000000100000"/>
        </w:trPr>
        <w:tc>
          <w:tcPr>
            <w:cnfStyle w:val="001000000000"/>
            <w:tcW w:w="1667" w:type="pct"/>
          </w:tcPr>
          <w:p w:rsidR="00602BF8" w:rsidRPr="00602BF8" w:rsidRDefault="00602BF8" w:rsidP="00582BA7">
            <w:r w:rsidRPr="00602BF8">
              <w:t>Open_triangle</w:t>
            </w:r>
          </w:p>
        </w:tc>
        <w:tc>
          <w:tcPr>
            <w:tcW w:w="2083" w:type="pct"/>
          </w:tcPr>
          <w:p w:rsidR="00602BF8" w:rsidRPr="00602BF8" w:rsidRDefault="00602BF8" w:rsidP="00582BA7">
            <w:pPr>
              <w:cnfStyle w:val="000000100000"/>
            </w:pPr>
            <w:r w:rsidRPr="00602BF8">
              <w:t>note_open_triangle</w:t>
            </w:r>
          </w:p>
        </w:tc>
        <w:tc>
          <w:tcPr>
            <w:tcW w:w="1250" w:type="pct"/>
          </w:tcPr>
          <w:p w:rsidR="00602BF8" w:rsidRPr="00602BF8" w:rsidRDefault="00602BF8" w:rsidP="00582BA7">
            <w:pPr>
              <w:cnfStyle w:val="000000100000"/>
            </w:pPr>
            <w:r w:rsidRPr="00602BF8">
              <w:t>81</w:t>
            </w:r>
          </w:p>
        </w:tc>
      </w:tr>
    </w:tbl>
    <w:p w:rsidR="00BC2D31" w:rsidRDefault="00BC2D31" w:rsidP="00C8577E">
      <w:pPr>
        <w:pStyle w:val="Heading3"/>
      </w:pPr>
      <w:bookmarkStart w:id="518" w:name="_Toc221641303"/>
      <w:r>
        <w:t>Volume</w:t>
      </w:r>
      <w:bookmarkEnd w:id="518"/>
    </w:p>
    <w:p w:rsidR="00BC2D31" w:rsidRDefault="00BC2D31" w:rsidP="00582BA7">
      <w:r>
        <w:t xml:space="preserve">Each note can be ajusted in volume. The volume is a fraction from 0 to </w:t>
      </w:r>
      <w:r w:rsidRPr="006E5A4E">
        <w:rPr>
          <w:rStyle w:val="referenceChar"/>
        </w:rPr>
        <w:t>maxint</w:t>
      </w:r>
      <w:r>
        <w:t xml:space="preserve">. Ie., </w:t>
      </w:r>
      <w:r w:rsidRPr="006E5A4E">
        <w:rPr>
          <w:rStyle w:val="referenceChar"/>
        </w:rPr>
        <w:t>maxint</w:t>
      </w:r>
      <w:r>
        <w:t xml:space="preserve"> is full volume, </w:t>
      </w:r>
      <w:r w:rsidRPr="006E5A4E">
        <w:rPr>
          <w:rStyle w:val="referenceChar"/>
        </w:rPr>
        <w:t>maxint</w:t>
      </w:r>
      <w:r>
        <w:t xml:space="preserve"> </w:t>
      </w:r>
      <w:r w:rsidRPr="006E5A4E">
        <w:rPr>
          <w:rStyle w:val="referenceChar"/>
        </w:rPr>
        <w:t>div</w:t>
      </w:r>
      <w:r>
        <w:t xml:space="preserve"> 2 is half volume, etc. On most MIDI devices the volume on a </w:t>
      </w:r>
      <w:r w:rsidRPr="00C955FB">
        <w:rPr>
          <w:rStyle w:val="referenceChar"/>
        </w:rPr>
        <w:t>noteoff</w:t>
      </w:r>
      <w:r>
        <w:t xml:space="preserve"> is ignored. Some devices are capable of changing the volume on a note that is already playing (without retriggering the note) via another noteon call with the same note. However, most do not, so it is best to set the volume of the note on the </w:t>
      </w:r>
      <w:r w:rsidRPr="00C955FB">
        <w:rPr>
          <w:rStyle w:val="referenceChar"/>
        </w:rPr>
        <w:t>noteon</w:t>
      </w:r>
      <w:r>
        <w:t xml:space="preserve"> call. It is also possible for the device to do something besides adjust the volume of the note with the volume parameter, or ignore it entirely.</w:t>
      </w:r>
    </w:p>
    <w:p w:rsidR="00BC2D31" w:rsidRDefault="00BC2D31" w:rsidP="00582BA7">
      <w:r>
        <w:t xml:space="preserve">The volume of the synthesizer can be adjusted with </w:t>
      </w:r>
      <w:r w:rsidRPr="006E5A4E">
        <w:rPr>
          <w:rStyle w:val="referenceChar"/>
        </w:rPr>
        <w:t>volsynth(p, t, v)</w:t>
      </w:r>
      <w:r>
        <w:t xml:space="preserve">, or for each channel individually with </w:t>
      </w:r>
      <w:r w:rsidRPr="006E5A4E">
        <w:rPr>
          <w:rStyle w:val="referenceChar"/>
        </w:rPr>
        <w:t>volsynthchan(p, t, c, v)</w:t>
      </w:r>
      <w:r>
        <w:t xml:space="preserve">. </w:t>
      </w:r>
      <w:r w:rsidRPr="006E5A4E">
        <w:rPr>
          <w:rStyle w:val="referenceChar"/>
        </w:rPr>
        <w:t>volsynthchan</w:t>
      </w:r>
      <w:r>
        <w:t xml:space="preserve"> is a more reliable way to modulate the volume of an individual note while it is playing. The instrument to be modulated is placed in its own channel and the entire channel is modulated </w:t>
      </w:r>
      <w:r w:rsidR="006E5A4E">
        <w:t xml:space="preserve">by </w:t>
      </w:r>
      <w:r w:rsidRPr="006E5A4E">
        <w:rPr>
          <w:rStyle w:val="referenceChar"/>
        </w:rPr>
        <w:t>volsynthchan</w:t>
      </w:r>
      <w:r>
        <w:t xml:space="preserve"> on that specific channel.</w:t>
      </w:r>
    </w:p>
    <w:p w:rsidR="00BC2D31" w:rsidRDefault="00BC2D31" w:rsidP="00582BA7">
      <w:r>
        <w:t xml:space="preserve">The balance of each channel can be set with </w:t>
      </w:r>
      <w:r w:rsidRPr="006E5A4E">
        <w:rPr>
          <w:rStyle w:val="referenceChar"/>
        </w:rPr>
        <w:t>balance(p, t, c, v)</w:t>
      </w:r>
      <w:r>
        <w:t>, where v is -</w:t>
      </w:r>
      <w:r w:rsidRPr="006E5A4E">
        <w:rPr>
          <w:rStyle w:val="referenceChar"/>
        </w:rPr>
        <w:t>maxint</w:t>
      </w:r>
      <w:r>
        <w:t xml:space="preserve"> to </w:t>
      </w:r>
      <w:r w:rsidRPr="006E5A4E">
        <w:rPr>
          <w:rStyle w:val="referenceChar"/>
        </w:rPr>
        <w:t>maxint</w:t>
      </w:r>
      <w:r>
        <w:t>. -</w:t>
      </w:r>
      <w:r w:rsidRPr="006E5A4E">
        <w:rPr>
          <w:rStyle w:val="referenceChar"/>
        </w:rPr>
        <w:t>maxint</w:t>
      </w:r>
      <w:r>
        <w:t xml:space="preserve"> is full left, 0 is centered, and </w:t>
      </w:r>
      <w:r w:rsidRPr="006E5A4E">
        <w:rPr>
          <w:rStyle w:val="referenceChar"/>
        </w:rPr>
        <w:t>maxint</w:t>
      </w:r>
      <w:r>
        <w:t xml:space="preserve"> is full right.</w:t>
      </w:r>
    </w:p>
    <w:p w:rsidR="00BC2D31" w:rsidRDefault="00BC2D31" w:rsidP="00E873B9">
      <w:pPr>
        <w:pStyle w:val="Heading3"/>
      </w:pPr>
      <w:bookmarkStart w:id="519" w:name="_Toc221641304"/>
      <w:r>
        <w:t>Effects</w:t>
      </w:r>
      <w:bookmarkEnd w:id="519"/>
    </w:p>
    <w:p w:rsidR="00BC2D31" w:rsidRDefault="00BC2D31" w:rsidP="00582BA7">
      <w:r>
        <w:t>There are many effects possible with MIDI. However, most of them aren't implemented on computer synthesizers. It is more likely they will be implemented on external, professional synthesizers. Effects should be regarded as non-essential. They can be used, but only if the effect desired is not essential to the sound needed. We will list some common ways to get around effects typically absent from computer synthesizers.</w:t>
      </w:r>
    </w:p>
    <w:p w:rsidR="00BC2D31" w:rsidRDefault="00BC2D31" w:rsidP="00582BA7">
      <w:r>
        <w:t xml:space="preserve">The attack and release of a note can be affected with </w:t>
      </w:r>
      <w:r w:rsidRPr="006E5A4E">
        <w:rPr>
          <w:rStyle w:val="referenceChar"/>
        </w:rPr>
        <w:t>attack(p, t, c, at)</w:t>
      </w:r>
      <w:r>
        <w:t xml:space="preserve">, and </w:t>
      </w:r>
      <w:r w:rsidRPr="006E5A4E">
        <w:rPr>
          <w:rStyle w:val="referenceChar"/>
        </w:rPr>
        <w:t>release(p, t, c, rt)</w:t>
      </w:r>
      <w:r>
        <w:t>. The attack and release of a note appear as follows:</w:t>
      </w:r>
    </w:p>
    <w:p w:rsidR="009D00D1" w:rsidRDefault="009D00D1" w:rsidP="00582BA7">
      <w:pPr>
        <w:ind w:left="567"/>
      </w:pPr>
      <w:r>
        <w:rPr>
          <w:noProof/>
        </w:rPr>
        <w:lastRenderedPageBreak/>
        <w:drawing>
          <wp:inline distT="0" distB="0" distL="0" distR="0">
            <wp:extent cx="4476750" cy="22068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8"/>
                    <a:srcRect/>
                    <a:stretch>
                      <a:fillRect/>
                    </a:stretch>
                  </pic:blipFill>
                  <pic:spPr bwMode="auto">
                    <a:xfrm>
                      <a:off x="0" y="0"/>
                      <a:ext cx="4484521" cy="2210681"/>
                    </a:xfrm>
                    <a:prstGeom prst="rect">
                      <a:avLst/>
                    </a:prstGeom>
                    <a:noFill/>
                    <a:ln w="9525">
                      <a:noFill/>
                      <a:miter lim="800000"/>
                      <a:headEnd/>
                      <a:tailEnd/>
                    </a:ln>
                  </pic:spPr>
                </pic:pic>
              </a:graphicData>
            </a:graphic>
          </wp:inline>
        </w:drawing>
      </w:r>
    </w:p>
    <w:p w:rsidR="00BC2D31" w:rsidRDefault="00BC2D31" w:rsidP="00582BA7">
      <w:r>
        <w:t xml:space="preserve">The </w:t>
      </w:r>
      <w:r w:rsidRPr="00C955FB">
        <w:rPr>
          <w:rStyle w:val="referenceChar"/>
        </w:rPr>
        <w:t>attack</w:t>
      </w:r>
      <w:r>
        <w:t xml:space="preserve"> parameter is how long the note takes to reach full volume, and is between 0 and </w:t>
      </w:r>
      <w:r w:rsidRPr="006E5A4E">
        <w:rPr>
          <w:rStyle w:val="referenceChar"/>
        </w:rPr>
        <w:t>maxint</w:t>
      </w:r>
      <w:r>
        <w:t xml:space="preserve">, where 0 is no attack time, and </w:t>
      </w:r>
      <w:r w:rsidRPr="006E5A4E">
        <w:rPr>
          <w:rStyle w:val="referenceChar"/>
        </w:rPr>
        <w:t>maxint</w:t>
      </w:r>
      <w:r>
        <w:t xml:space="preserve"> is the maximum time, which is defined by the MIDI device itself. The </w:t>
      </w:r>
      <w:r w:rsidRPr="00C955FB">
        <w:rPr>
          <w:rStyle w:val="referenceChar"/>
        </w:rPr>
        <w:t>release</w:t>
      </w:r>
      <w:r>
        <w:t xml:space="preserve"> parameter is how long the note takes to reach 0 volume, 0 being no release time, </w:t>
      </w:r>
      <w:r w:rsidRPr="006E5A4E">
        <w:rPr>
          <w:rStyle w:val="referenceChar"/>
        </w:rPr>
        <w:t>maxint</w:t>
      </w:r>
      <w:r>
        <w:t xml:space="preserve"> being the most time.</w:t>
      </w:r>
    </w:p>
    <w:p w:rsidR="00BC2D31" w:rsidRDefault="00BC2D31" w:rsidP="00582BA7">
      <w:r>
        <w:t xml:space="preserve">Attack and release can be simulated by placing the instrument in its own channel and modulating the volume. Release is easy. At the same time the </w:t>
      </w:r>
      <w:r w:rsidRPr="00C955FB">
        <w:rPr>
          <w:rStyle w:val="referenceChar"/>
        </w:rPr>
        <w:t>noteoff</w:t>
      </w:r>
      <w:r>
        <w:t xml:space="preserve"> is sent, the volume is reduced to 0 in that channel. To simulate a full release profile, the volume is reduced in steps, then after reaching zero, a </w:t>
      </w:r>
      <w:r w:rsidRPr="000206D8">
        <w:rPr>
          <w:rStyle w:val="referenceChar"/>
        </w:rPr>
        <w:t>noteoff</w:t>
      </w:r>
      <w:r>
        <w:t xml:space="preserve"> is sent.</w:t>
      </w:r>
    </w:p>
    <w:p w:rsidR="00BC2D31" w:rsidRDefault="00BC2D31" w:rsidP="00582BA7">
      <w:r>
        <w:t>Attack is more difficult. You must set the volume in the channel to zero, then issue a noteon, then raise the volume after the attack time has passed. The trick is to do it after the attack time, which is unknown. The best way is to pick a fairly long time, say a second, then perform the custom attack profile. This of course means starting the note 1 second early.</w:t>
      </w:r>
    </w:p>
    <w:p w:rsidR="00BC2D31" w:rsidRDefault="00BC2D31" w:rsidP="00582BA7">
      <w:r w:rsidRPr="006E5A4E">
        <w:rPr>
          <w:rStyle w:val="referenceChar"/>
        </w:rPr>
        <w:t>reverb(p, t, c, r)</w:t>
      </w:r>
      <w:r>
        <w:t xml:space="preserve"> sets the amount of reverberation on a channel from 0 to </w:t>
      </w:r>
      <w:r w:rsidRPr="006E5A4E">
        <w:rPr>
          <w:rStyle w:val="referenceChar"/>
        </w:rPr>
        <w:t>maxint</w:t>
      </w:r>
      <w:r>
        <w:t xml:space="preserve">. Reverb is basically delayed signal reduced in amplitude, added back to the signal to give echo chamber style effects. </w:t>
      </w:r>
      <w:r w:rsidRPr="000206D8">
        <w:rPr>
          <w:b/>
          <w:i/>
        </w:rPr>
        <w:t>This effect is not commonly implemented on computer synthesizers.</w:t>
      </w:r>
    </w:p>
    <w:p w:rsidR="00BC2D31" w:rsidRDefault="00BC2D31" w:rsidP="00582BA7">
      <w:r w:rsidRPr="006E5A4E">
        <w:rPr>
          <w:rStyle w:val="referenceChar"/>
        </w:rPr>
        <w:t>tremulo(p, t, c, tr)</w:t>
      </w:r>
      <w:r>
        <w:t xml:space="preserve"> sets the amount of tremulo on a channel  from 0 to </w:t>
      </w:r>
      <w:r w:rsidRPr="006E5A4E">
        <w:rPr>
          <w:rStyle w:val="referenceChar"/>
        </w:rPr>
        <w:t>maxint</w:t>
      </w:r>
      <w:r>
        <w:t xml:space="preserve">. Tremulo is variation in tone. </w:t>
      </w:r>
      <w:r w:rsidRPr="000206D8">
        <w:rPr>
          <w:b/>
          <w:i/>
        </w:rPr>
        <w:t>This effect is not commonly implemented on computer synthesizers.</w:t>
      </w:r>
    </w:p>
    <w:p w:rsidR="00BC2D31" w:rsidRDefault="00BC2D31" w:rsidP="00582BA7">
      <w:r w:rsidRPr="006E5A4E">
        <w:rPr>
          <w:rStyle w:val="referenceChar"/>
        </w:rPr>
        <w:t>vibrato(p, t, c, vb)</w:t>
      </w:r>
      <w:r>
        <w:t xml:space="preserve"> sets the amount of vibrato on a channel from 0 to </w:t>
      </w:r>
      <w:r w:rsidRPr="000206D8">
        <w:rPr>
          <w:rStyle w:val="referenceChar"/>
        </w:rPr>
        <w:t>maxint</w:t>
      </w:r>
      <w:r>
        <w:t xml:space="preserve">. Vibrato is a variation in the frequency of the note. This effect </w:t>
      </w:r>
      <w:r w:rsidRPr="000206D8">
        <w:rPr>
          <w:b/>
          <w:i/>
        </w:rPr>
        <w:t>is</w:t>
      </w:r>
      <w:r>
        <w:t xml:space="preserve"> commonly found on computer synthesizers.</w:t>
      </w:r>
    </w:p>
    <w:p w:rsidR="00BC2D31" w:rsidRPr="000206D8" w:rsidRDefault="00BC2D31" w:rsidP="00582BA7">
      <w:pPr>
        <w:rPr>
          <w:b/>
          <w:i/>
        </w:rPr>
      </w:pPr>
      <w:r w:rsidRPr="006E5A4E">
        <w:rPr>
          <w:rStyle w:val="referenceChar"/>
        </w:rPr>
        <w:lastRenderedPageBreak/>
        <w:t>chorus(p, t, c, ch)</w:t>
      </w:r>
      <w:r>
        <w:t xml:space="preserve"> sets the amount of chorus on a channel from 0 to </w:t>
      </w:r>
      <w:r w:rsidRPr="006E5A4E">
        <w:rPr>
          <w:rStyle w:val="referenceChar"/>
        </w:rPr>
        <w:t>maxint</w:t>
      </w:r>
      <w:r>
        <w:t xml:space="preserve">. Chorus is a combination of delay (reverb) and pitch change (vibrato). </w:t>
      </w:r>
      <w:r w:rsidRPr="000206D8">
        <w:rPr>
          <w:b/>
          <w:i/>
        </w:rPr>
        <w:t>This effect is not commonly implemented on computer synthesizers.</w:t>
      </w:r>
    </w:p>
    <w:p w:rsidR="00BC2D31" w:rsidRPr="000206D8" w:rsidRDefault="00BC2D31" w:rsidP="00582BA7">
      <w:pPr>
        <w:rPr>
          <w:b/>
          <w:i/>
        </w:rPr>
      </w:pPr>
      <w:r w:rsidRPr="006E5A4E">
        <w:rPr>
          <w:rStyle w:val="referenceChar"/>
        </w:rPr>
        <w:t>phaser(p, t, c, ph)</w:t>
      </w:r>
      <w:r>
        <w:t xml:space="preserve"> sets the amount of phaser on a channel from 0 to </w:t>
      </w:r>
      <w:r w:rsidRPr="006E5A4E">
        <w:rPr>
          <w:rStyle w:val="referenceChar"/>
        </w:rPr>
        <w:t>maxint</w:t>
      </w:r>
      <w:r>
        <w:t xml:space="preserve">. Phaser is created by modulating a narrow notch signal filter on the note. </w:t>
      </w:r>
      <w:r w:rsidRPr="000206D8">
        <w:rPr>
          <w:b/>
          <w:i/>
        </w:rPr>
        <w:t>This effect is not commonly implemented on computer synthesizers.</w:t>
      </w:r>
    </w:p>
    <w:p w:rsidR="00BC2D31" w:rsidRPr="000206D8" w:rsidRDefault="00BC2D31" w:rsidP="00582BA7">
      <w:pPr>
        <w:rPr>
          <w:b/>
          <w:i/>
        </w:rPr>
      </w:pPr>
      <w:r w:rsidRPr="006E5A4E">
        <w:rPr>
          <w:rStyle w:val="referenceChar"/>
        </w:rPr>
        <w:t>brightness(p, t, c, b)</w:t>
      </w:r>
      <w:r>
        <w:t xml:space="preserve"> sets the amount of brightness on a channel from 0 to </w:t>
      </w:r>
      <w:r w:rsidRPr="000206D8">
        <w:rPr>
          <w:rStyle w:val="referenceChar"/>
        </w:rPr>
        <w:t>maxint</w:t>
      </w:r>
      <w:r>
        <w:t xml:space="preserve">. Brightness is the emphasis of high frequency components in the note. </w:t>
      </w:r>
      <w:r w:rsidRPr="000206D8">
        <w:rPr>
          <w:b/>
          <w:i/>
        </w:rPr>
        <w:t>This effect is not commonly implemented on computer synthesizers.</w:t>
      </w:r>
    </w:p>
    <w:p w:rsidR="00BC2D31" w:rsidRDefault="00BC2D31" w:rsidP="00582BA7">
      <w:r w:rsidRPr="006E5A4E">
        <w:rPr>
          <w:rStyle w:val="referenceChar"/>
        </w:rPr>
        <w:t>timbre(p, t, c, tb)</w:t>
      </w:r>
      <w:r>
        <w:t xml:space="preserve"> sets the amount of timbre on a channel from 0 to </w:t>
      </w:r>
      <w:r w:rsidRPr="006E5A4E">
        <w:rPr>
          <w:rStyle w:val="referenceChar"/>
        </w:rPr>
        <w:t>maxint</w:t>
      </w:r>
      <w:r>
        <w:t xml:space="preserve">. Timbre is </w:t>
      </w:r>
      <w:r w:rsidR="00F031FD">
        <w:t>a musical quality of a note</w:t>
      </w:r>
      <w:r>
        <w:t xml:space="preserve">. </w:t>
      </w:r>
      <w:r w:rsidRPr="000206D8">
        <w:rPr>
          <w:b/>
          <w:i/>
        </w:rPr>
        <w:t>This effect is not commonly implemented on computer synthesizers.</w:t>
      </w:r>
    </w:p>
    <w:p w:rsidR="00BC2D31" w:rsidRDefault="00BC2D31" w:rsidP="00582BA7">
      <w:r w:rsidRPr="006E5A4E">
        <w:rPr>
          <w:rStyle w:val="referenceChar"/>
        </w:rPr>
        <w:t>aftertouch(p, t, c, n, at)</w:t>
      </w:r>
      <w:r>
        <w:t xml:space="preserve"> sets the aftertouch on a note in the channel from 0 to </w:t>
      </w:r>
      <w:r w:rsidRPr="006E5A4E">
        <w:rPr>
          <w:rStyle w:val="referenceChar"/>
        </w:rPr>
        <w:t>maxint</w:t>
      </w:r>
      <w:r>
        <w:t xml:space="preserve">. Aftertouch is typically used to control vibrato. </w:t>
      </w:r>
      <w:r w:rsidRPr="000206D8">
        <w:rPr>
          <w:b/>
          <w:i/>
        </w:rPr>
        <w:t>This effect is not commonly implemented on computer synthesizers</w:t>
      </w:r>
      <w:r>
        <w:t>.</w:t>
      </w:r>
    </w:p>
    <w:p w:rsidR="00BC2D31" w:rsidRDefault="00BC2D31" w:rsidP="00582BA7">
      <w:r w:rsidRPr="006E5A4E">
        <w:rPr>
          <w:rStyle w:val="referenceChar"/>
        </w:rPr>
        <w:t>pressure(p, t, c, n, pr)</w:t>
      </w:r>
      <w:r>
        <w:t xml:space="preserve"> sets the pressure on a note in the channel from 0 to </w:t>
      </w:r>
      <w:r w:rsidRPr="006E5A4E">
        <w:rPr>
          <w:rStyle w:val="referenceChar"/>
        </w:rPr>
        <w:t>maxint</w:t>
      </w:r>
      <w:r>
        <w:t xml:space="preserve">. Pressure is an alternative type of velocity, and typically has meaning for input only. </w:t>
      </w:r>
      <w:r w:rsidRPr="000206D8">
        <w:rPr>
          <w:b/>
          <w:i/>
        </w:rPr>
        <w:t>This effect is not commonly implemented on computer synthesizers</w:t>
      </w:r>
      <w:r>
        <w:t>.</w:t>
      </w:r>
    </w:p>
    <w:p w:rsidR="00BC2D31" w:rsidRDefault="00BC2D31" w:rsidP="00582BA7">
      <w:r w:rsidRPr="00C913B3">
        <w:rPr>
          <w:rStyle w:val="referenceChar"/>
        </w:rPr>
        <w:t>legato(p, t, c, e)</w:t>
      </w:r>
      <w:r>
        <w:t xml:space="preserve"> sets legato mode on a channel on or off. Legato is merging of two sucessive notes into each other, and is typically implemented by skipping the attack phase of a note. </w:t>
      </w:r>
      <w:r w:rsidRPr="000206D8">
        <w:rPr>
          <w:b/>
          <w:i/>
        </w:rPr>
        <w:t>This effect is not commonly implemented on computer synthesizers</w:t>
      </w:r>
      <w:r>
        <w:t>.</w:t>
      </w:r>
    </w:p>
    <w:p w:rsidR="00BC2D31" w:rsidRDefault="00BC2D31" w:rsidP="00582BA7">
      <w:r w:rsidRPr="00C913B3">
        <w:rPr>
          <w:rStyle w:val="referenceChar"/>
        </w:rPr>
        <w:t>portamento(p, t, c, v)</w:t>
      </w:r>
      <w:r>
        <w:t xml:space="preserve"> sets portamento mode on a channel on or off. Portamento is where the frequency moves smoothly (ramp function) between two sucessive notes. The time used to move between the two notes is set by </w:t>
      </w:r>
      <w:r w:rsidRPr="00C913B3">
        <w:rPr>
          <w:rStyle w:val="referenceChar"/>
        </w:rPr>
        <w:t>porttime(p, t, c, v)</w:t>
      </w:r>
      <w:r>
        <w:t xml:space="preserve">, and is from a minimum of 0 to a maximum of </w:t>
      </w:r>
      <w:r w:rsidRPr="00C913B3">
        <w:rPr>
          <w:rStyle w:val="referenceChar"/>
        </w:rPr>
        <w:t>maxint</w:t>
      </w:r>
      <w:r>
        <w:t xml:space="preserve">. The meaning of the range is controlled by the MIDI device. </w:t>
      </w:r>
      <w:r w:rsidRPr="000206D8">
        <w:rPr>
          <w:b/>
          <w:i/>
        </w:rPr>
        <w:t>This effect is not commonly implemented on computer synthesizers</w:t>
      </w:r>
      <w:r>
        <w:t>.</w:t>
      </w:r>
    </w:p>
    <w:p w:rsidR="00BC2D31" w:rsidRDefault="00BC2D31" w:rsidP="00E873B9">
      <w:pPr>
        <w:pStyle w:val="Heading3"/>
      </w:pPr>
      <w:bookmarkStart w:id="520" w:name="_Toc221641305"/>
      <w:r>
        <w:t>Pitch Changes</w:t>
      </w:r>
      <w:bookmarkEnd w:id="520"/>
    </w:p>
    <w:p w:rsidR="00BC2D31" w:rsidRDefault="00BC2D31" w:rsidP="00582BA7">
      <w:r>
        <w:t xml:space="preserve">The pitch of all the notes in a channel can be changed with </w:t>
      </w:r>
      <w:r w:rsidRPr="00C913B3">
        <w:rPr>
          <w:rStyle w:val="referenceChar"/>
        </w:rPr>
        <w:t>pitch(p, t, c, pt)</w:t>
      </w:r>
      <w:r>
        <w:t>. Pitch values are signed, and range from -</w:t>
      </w:r>
      <w:r w:rsidRPr="000206D8">
        <w:rPr>
          <w:rStyle w:val="referenceChar"/>
        </w:rPr>
        <w:t>maxint</w:t>
      </w:r>
      <w:r>
        <w:t xml:space="preserve"> to </w:t>
      </w:r>
      <w:r w:rsidRPr="000206D8">
        <w:rPr>
          <w:rStyle w:val="referenceChar"/>
        </w:rPr>
        <w:t>maxint</w:t>
      </w:r>
      <w:r>
        <w:t>. The pitch offset range is adjustable, and is by default 2 half steps up or down, or one whole step up or down. For example, if the note D is played, and the pitch offset is -</w:t>
      </w:r>
      <w:r w:rsidRPr="00C913B3">
        <w:rPr>
          <w:rStyle w:val="referenceChar"/>
        </w:rPr>
        <w:t>maxint</w:t>
      </w:r>
      <w:r>
        <w:t>, the resulting note is "bent" to C in the same octave. If the pitch offset is maxint, the note will be E in the same octave.</w:t>
      </w:r>
    </w:p>
    <w:p w:rsidR="00BC2D31" w:rsidRDefault="00BC2D31" w:rsidP="00582BA7">
      <w:r>
        <w:lastRenderedPageBreak/>
        <w:t xml:space="preserve">Pitch changes are the key in MIDI to producing any arbitrary frequency, and changing the frequency at any rate. If more range than 4 steps up or down are required, the </w:t>
      </w:r>
      <w:r w:rsidRPr="00C913B3">
        <w:rPr>
          <w:rStyle w:val="referenceChar"/>
        </w:rPr>
        <w:t>pitchrange(p, t, c, v)</w:t>
      </w:r>
      <w:r>
        <w:t xml:space="preserve"> procedure is used. It sets the range from 0 to </w:t>
      </w:r>
      <w:r w:rsidRPr="00C913B3">
        <w:rPr>
          <w:rStyle w:val="referenceChar"/>
        </w:rPr>
        <w:t>maxint</w:t>
      </w:r>
      <w:r>
        <w:t xml:space="preserve">, where 0 disables pitch bending, and </w:t>
      </w:r>
      <w:r w:rsidRPr="00C913B3">
        <w:rPr>
          <w:rStyle w:val="referenceChar"/>
        </w:rPr>
        <w:t>maxint</w:t>
      </w:r>
      <w:r>
        <w:t xml:space="preserve"> enables the pitch procedure to reach from the lowest note (1) to the highest note (128).</w:t>
      </w:r>
    </w:p>
    <w:p w:rsidR="00BC2D31" w:rsidRDefault="00BC2D31" w:rsidP="00582BA7">
      <w:r>
        <w:t>The exact resolution of the steps in pitch changes is MIDI device dependent. The best way to use the pitch and pitchrange procedures is to decide what range of notes are to be spanned by the pitch command, and set the pitchrange to reach between them. For example, if a full octave is to be spanned, the call:</w:t>
      </w:r>
    </w:p>
    <w:p w:rsidR="00BC2D31" w:rsidRPr="00BC2D31" w:rsidRDefault="00BC2D31" w:rsidP="00582BA7">
      <w:pPr>
        <w:rPr>
          <w:lang w:val="fr-FR"/>
        </w:rPr>
      </w:pPr>
      <w:r w:rsidRPr="00BC2D31">
        <w:rPr>
          <w:lang w:val="fr-FR"/>
        </w:rPr>
        <w:t>pitchrange(p, t, c, maxint div 128*12)</w:t>
      </w:r>
    </w:p>
    <w:p w:rsidR="00BC2D31" w:rsidRDefault="00BC2D31" w:rsidP="00582BA7">
      <w:r>
        <w:t>Would be used. Then, -</w:t>
      </w:r>
      <w:r w:rsidRPr="00C913B3">
        <w:rPr>
          <w:rStyle w:val="referenceChar"/>
        </w:rPr>
        <w:t>maxint</w:t>
      </w:r>
      <w:r>
        <w:t xml:space="preserve"> to </w:t>
      </w:r>
      <w:r w:rsidRPr="00C913B3">
        <w:rPr>
          <w:rStyle w:val="referenceChar"/>
        </w:rPr>
        <w:t>maxint</w:t>
      </w:r>
      <w:r>
        <w:t xml:space="preserve"> used with pitch would span an octave. By issuing a series of small pitch changes, virtually any frequency function can be acheived.</w:t>
      </w:r>
    </w:p>
    <w:p w:rsidR="00BC2D31" w:rsidRDefault="00BC2D31" w:rsidP="00E873B9">
      <w:pPr>
        <w:pStyle w:val="Heading3"/>
      </w:pPr>
      <w:bookmarkStart w:id="521" w:name="_Toc221641306"/>
      <w:r>
        <w:t>Prerecorded Synthsizer playback</w:t>
      </w:r>
      <w:bookmarkEnd w:id="521"/>
    </w:p>
    <w:p w:rsidR="00BC2D31" w:rsidRDefault="00BC2D31" w:rsidP="00582BA7">
      <w:r>
        <w:t>The functions so far have been concerning MIDI notes with program defined timing, and notes with sequencer defined timing. The last mode is where an entire file of midi commands are sent at once. A MIDI file is a self sequenced series of events. The entire file will be played from start to finish. Only the time at which it starts can be controlled.</w:t>
      </w:r>
    </w:p>
    <w:p w:rsidR="00BC2D31" w:rsidRDefault="00BC2D31" w:rsidP="00582BA7">
      <w:r>
        <w:t xml:space="preserve">The procedure </w:t>
      </w:r>
      <w:r w:rsidRPr="00C913B3">
        <w:rPr>
          <w:rStyle w:val="referenceChar"/>
        </w:rPr>
        <w:t>playsynth(p, t, sf)</w:t>
      </w:r>
      <w:r>
        <w:t xml:space="preserve"> starts or schedules a MIDI file to be played. As for other sound commands, it can either be played immediately with a time of zero, or placed into sequenced mode.</w:t>
      </w:r>
    </w:p>
    <w:p w:rsidR="00BC2D31" w:rsidRDefault="00BC2D31" w:rsidP="00E873B9">
      <w:pPr>
        <w:pStyle w:val="Heading2"/>
      </w:pPr>
      <w:bookmarkStart w:id="522" w:name="_Toc221641307"/>
      <w:r>
        <w:t>Wave Functions</w:t>
      </w:r>
      <w:bookmarkEnd w:id="522"/>
    </w:p>
    <w:p w:rsidR="00BC2D31" w:rsidRDefault="00BC2D31" w:rsidP="00E873B9">
      <w:pPr>
        <w:pStyle w:val="Heading3"/>
      </w:pPr>
      <w:bookmarkStart w:id="523" w:name="_Toc221641308"/>
      <w:r>
        <w:t>Ports</w:t>
      </w:r>
      <w:bookmarkEnd w:id="523"/>
    </w:p>
    <w:p w:rsidR="00BC2D31" w:rsidRDefault="00BC2D31" w:rsidP="00582BA7">
      <w:r>
        <w:t xml:space="preserve">Wave device ports are numbered from 1 to the maximum wave port available. The number of installed wave devices can be found with </w:t>
      </w:r>
      <w:r w:rsidRPr="000206D8">
        <w:rPr>
          <w:rStyle w:val="referenceChar"/>
        </w:rPr>
        <w:t>waveout</w:t>
      </w:r>
      <w:r>
        <w:t>. By convention, wave port 1 is the normal wave output device for the computer.</w:t>
      </w:r>
    </w:p>
    <w:p w:rsidR="00BC2D31" w:rsidRDefault="00BC2D31" w:rsidP="00582BA7">
      <w:r>
        <w:t xml:space="preserve">A wave output port can be opened with </w:t>
      </w:r>
      <w:r w:rsidRPr="00C913B3">
        <w:rPr>
          <w:rStyle w:val="referenceChar"/>
        </w:rPr>
        <w:t>openwaveout(p)</w:t>
      </w:r>
      <w:r>
        <w:t xml:space="preserve">, and closed with </w:t>
      </w:r>
      <w:r w:rsidRPr="00C913B3">
        <w:rPr>
          <w:rStyle w:val="referenceChar"/>
        </w:rPr>
        <w:t>closewaveout(p)</w:t>
      </w:r>
      <w:r>
        <w:t>.</w:t>
      </w:r>
    </w:p>
    <w:p w:rsidR="00BC2D31" w:rsidRDefault="00BC2D31" w:rsidP="00E873B9">
      <w:pPr>
        <w:pStyle w:val="Heading3"/>
      </w:pPr>
      <w:bookmarkStart w:id="524" w:name="_Toc221641309"/>
      <w:r>
        <w:t>Playing a Wave File</w:t>
      </w:r>
      <w:bookmarkEnd w:id="524"/>
    </w:p>
    <w:p w:rsidR="00BC2D31" w:rsidRDefault="00BC2D31" w:rsidP="00582BA7">
      <w:r>
        <w:t xml:space="preserve">A wave file can be specified for play with </w:t>
      </w:r>
      <w:r w:rsidRPr="00C913B3">
        <w:rPr>
          <w:rStyle w:val="referenceChar"/>
        </w:rPr>
        <w:t>playwave(p, t, sf)</w:t>
      </w:r>
      <w:r>
        <w:t xml:space="preserve">, where </w:t>
      </w:r>
      <w:r w:rsidRPr="00C913B3">
        <w:rPr>
          <w:rStyle w:val="referenceChar"/>
        </w:rPr>
        <w:t>p</w:t>
      </w:r>
      <w:r>
        <w:t xml:space="preserve"> is the wave output port, </w:t>
      </w:r>
      <w:r w:rsidRPr="00C913B3">
        <w:rPr>
          <w:rStyle w:val="referenceChar"/>
        </w:rPr>
        <w:t>t</w:t>
      </w:r>
      <w:r>
        <w:t xml:space="preserve"> is the sequencer timing, and </w:t>
      </w:r>
      <w:r w:rsidRPr="00C913B3">
        <w:rPr>
          <w:rStyle w:val="referenceChar"/>
        </w:rPr>
        <w:t>sf</w:t>
      </w:r>
      <w:r>
        <w:t xml:space="preserve"> is the sound file name string. Sound files are ordinary file names, and the exact sound format(s) used by the system are dependent on that system. </w:t>
      </w:r>
      <w:r>
        <w:lastRenderedPageBreak/>
        <w:t>Typically wave files are converted to the specific system format during the program preperation process.</w:t>
      </w:r>
    </w:p>
    <w:p w:rsidR="00BC2D31" w:rsidRDefault="00BC2D31" w:rsidP="00582BA7">
      <w:r>
        <w:t>Wave files are scheduled with the sequencer, and can be freely mixed with MIDI notes and MIDI files.</w:t>
      </w:r>
    </w:p>
    <w:p w:rsidR="00BC2D31" w:rsidRDefault="00BC2D31" w:rsidP="00E873B9">
      <w:pPr>
        <w:pStyle w:val="Heading3"/>
      </w:pPr>
      <w:bookmarkStart w:id="525" w:name="_Toc221641310"/>
      <w:r>
        <w:t>Setting Wave Playback Volume</w:t>
      </w:r>
      <w:bookmarkEnd w:id="525"/>
    </w:p>
    <w:p w:rsidR="00BC2D31" w:rsidRDefault="00BC2D31" w:rsidP="00582BA7">
      <w:r>
        <w:t xml:space="preserve">The volume of wave playback is set by </w:t>
      </w:r>
      <w:r w:rsidRPr="00C913B3">
        <w:rPr>
          <w:rStyle w:val="referenceChar"/>
        </w:rPr>
        <w:t>volwave(p, t, v)</w:t>
      </w:r>
      <w:r>
        <w:t xml:space="preserve">. The volume level is set from 0 to </w:t>
      </w:r>
      <w:r w:rsidRPr="00C913B3">
        <w:rPr>
          <w:rStyle w:val="referenceChar"/>
        </w:rPr>
        <w:t>maxint</w:t>
      </w:r>
      <w:r>
        <w:t>.</w:t>
      </w:r>
    </w:p>
    <w:p w:rsidR="005E0498" w:rsidRDefault="005E0498" w:rsidP="00582BA7"/>
    <w:p w:rsidR="005E0498" w:rsidRDefault="005E0498" w:rsidP="00582BA7">
      <w:pPr>
        <w:sectPr w:rsidR="005E0498" w:rsidSect="009E61F4">
          <w:headerReference w:type="even" r:id="rId129"/>
          <w:headerReference w:type="default" r:id="rId130"/>
          <w:footerReference w:type="even" r:id="rId131"/>
          <w:footerReference w:type="default" r:id="rId132"/>
          <w:type w:val="oddPage"/>
          <w:pgSz w:w="10773" w:h="13041" w:code="1"/>
          <w:pgMar w:top="1440" w:right="1843" w:bottom="1440" w:left="567" w:header="709" w:footer="709" w:gutter="142"/>
          <w:cols w:space="708"/>
          <w:docGrid w:linePitch="360"/>
        </w:sectPr>
      </w:pPr>
    </w:p>
    <w:p w:rsidR="00D5268F" w:rsidRDefault="005E0498" w:rsidP="00E873B9">
      <w:pPr>
        <w:pStyle w:val="Heading2"/>
      </w:pPr>
      <w:bookmarkStart w:id="526" w:name="_Toc221641311"/>
      <w:r>
        <w:lastRenderedPageBreak/>
        <w:t>Command Set</w:t>
      </w:r>
      <w:bookmarkEnd w:id="526"/>
    </w:p>
    <w:p w:rsidR="005D3CAE" w:rsidRDefault="005D3CAE" w:rsidP="00582BA7"/>
    <w:p w:rsidR="005D3CAE" w:rsidRPr="005D3CAE" w:rsidRDefault="005D3CAE" w:rsidP="00582BA7">
      <w:pPr>
        <w:sectPr w:rsidR="005D3CAE" w:rsidRPr="005D3CAE" w:rsidSect="009E61F4">
          <w:headerReference w:type="default" r:id="rId133"/>
          <w:footerReference w:type="default" r:id="rId134"/>
          <w:type w:val="oddPage"/>
          <w:pgSz w:w="10773" w:h="13041" w:code="1"/>
          <w:pgMar w:top="1440" w:right="1843" w:bottom="1440" w:left="567" w:header="709" w:footer="709" w:gutter="142"/>
          <w:cols w:space="708"/>
          <w:docGrid w:linePitch="360"/>
        </w:sectPr>
      </w:pPr>
    </w:p>
    <w:p w:rsidR="00D5268F" w:rsidRDefault="00D5268F" w:rsidP="00E873B9">
      <w:pPr>
        <w:pStyle w:val="Routineheading3"/>
        <w:outlineLvl w:val="0"/>
      </w:pPr>
      <w:bookmarkStart w:id="527" w:name="_Toc221641312"/>
      <w:r>
        <w:lastRenderedPageBreak/>
        <w:t>starttime</w:t>
      </w:r>
      <w:bookmarkEnd w:id="527"/>
    </w:p>
    <w:p w:rsidR="00D5268F" w:rsidRDefault="00D5268F" w:rsidP="00582BA7">
      <w:pPr>
        <w:pStyle w:val="Code"/>
        <w:keepNext/>
        <w:keepLines/>
      </w:pPr>
      <w:r>
        <w:t xml:space="preserve">procedure starttime; </w:t>
      </w:r>
    </w:p>
    <w:p w:rsidR="00D5268F" w:rsidRDefault="00D5268F" w:rsidP="00582BA7">
      <w:pPr>
        <w:pStyle w:val="Code"/>
        <w:keepNext/>
        <w:keepLines/>
      </w:pPr>
    </w:p>
    <w:p w:rsidR="00D5268F" w:rsidRDefault="00D5268F" w:rsidP="00582BA7">
      <w:pPr>
        <w:pStyle w:val="reference"/>
        <w:keepNext/>
        <w:keepLines/>
      </w:pPr>
      <w:r>
        <w:t>Description</w:t>
      </w:r>
    </w:p>
    <w:p w:rsidR="00287018" w:rsidRDefault="00287018" w:rsidP="00582BA7">
      <w:pPr>
        <w:keepLines/>
      </w:pPr>
      <w:r>
        <w:t>Start the sequencer running. The sequencer must be running if any sequence times are used in other calls.</w:t>
      </w:r>
    </w:p>
    <w:p w:rsidR="00D5268F" w:rsidRDefault="00D5268F" w:rsidP="00E873B9">
      <w:pPr>
        <w:pStyle w:val="Routineheading3"/>
        <w:outlineLvl w:val="0"/>
      </w:pPr>
      <w:bookmarkStart w:id="528" w:name="_Toc221641313"/>
      <w:r>
        <w:t>stoptime</w:t>
      </w:r>
      <w:bookmarkEnd w:id="528"/>
    </w:p>
    <w:p w:rsidR="00D5268F" w:rsidRDefault="00D5268F" w:rsidP="00582BA7">
      <w:pPr>
        <w:pStyle w:val="Code"/>
        <w:keepNext/>
        <w:keepLines/>
      </w:pPr>
      <w:r>
        <w:t xml:space="preserve">procedure stoptime; </w:t>
      </w:r>
    </w:p>
    <w:p w:rsidR="00AF0EA0" w:rsidRDefault="00AF0EA0" w:rsidP="00582BA7">
      <w:pPr>
        <w:pStyle w:val="Code"/>
        <w:keepNext/>
        <w:keepLines/>
      </w:pPr>
    </w:p>
    <w:p w:rsidR="00AF0EA0" w:rsidRDefault="00AF0EA0" w:rsidP="00582BA7">
      <w:pPr>
        <w:pStyle w:val="reference"/>
        <w:keepNext/>
        <w:keepLines/>
      </w:pPr>
      <w:r>
        <w:t>Description</w:t>
      </w:r>
    </w:p>
    <w:p w:rsidR="00287018" w:rsidRDefault="00287018" w:rsidP="00582BA7">
      <w:pPr>
        <w:keepLines/>
      </w:pPr>
      <w:r>
        <w:t>Stop the sequencer from running. No further calls with sequence times can be used, but non-sequenced events can be generated (events with time 0).</w:t>
      </w:r>
    </w:p>
    <w:p w:rsidR="00D5268F" w:rsidRDefault="00D5268F" w:rsidP="00E873B9">
      <w:pPr>
        <w:pStyle w:val="Routineheading3"/>
        <w:outlineLvl w:val="0"/>
      </w:pPr>
      <w:bookmarkStart w:id="529" w:name="_Toc221641314"/>
      <w:r>
        <w:t>curtime</w:t>
      </w:r>
      <w:bookmarkEnd w:id="529"/>
    </w:p>
    <w:p w:rsidR="00AF0EA0" w:rsidRDefault="00610374" w:rsidP="00582BA7">
      <w:pPr>
        <w:pStyle w:val="Code"/>
        <w:keepNext/>
        <w:keepLines/>
      </w:pPr>
      <w:r>
        <w:t>function curtime: integer;</w:t>
      </w:r>
    </w:p>
    <w:p w:rsidR="00610374" w:rsidRDefault="00610374" w:rsidP="00582BA7">
      <w:pPr>
        <w:pStyle w:val="Code"/>
        <w:keepNext/>
        <w:keepLines/>
      </w:pPr>
    </w:p>
    <w:p w:rsidR="00AF0EA0" w:rsidRDefault="00AF0EA0" w:rsidP="00582BA7">
      <w:pPr>
        <w:pStyle w:val="reference"/>
        <w:keepNext/>
        <w:keepLines/>
      </w:pPr>
      <w:r>
        <w:t>Returns</w:t>
      </w:r>
    </w:p>
    <w:p w:rsidR="00287018" w:rsidRDefault="00287018" w:rsidP="00582BA7">
      <w:pPr>
        <w:keepNext/>
        <w:keepLines/>
      </w:pPr>
      <w:r>
        <w:t>The current sequen</w:t>
      </w:r>
      <w:r w:rsidR="00F5600B">
        <w:t>cer clock time</w:t>
      </w:r>
    </w:p>
    <w:p w:rsidR="00AF0EA0" w:rsidRDefault="00AF0EA0" w:rsidP="00582BA7">
      <w:pPr>
        <w:pStyle w:val="reference"/>
        <w:keepNext/>
        <w:keepLines/>
      </w:pPr>
      <w:r>
        <w:t>Description</w:t>
      </w:r>
    </w:p>
    <w:p w:rsidR="00F5600B" w:rsidRDefault="00F5600B" w:rsidP="00582BA7">
      <w:pPr>
        <w:keepLines/>
      </w:pPr>
      <w:r>
        <w:t>Returns the current clock for the sequencer. The sequencer clock starts at zero, and counts in increments of 100 microseconds. It is “wrap safe” in that events are calculated in elapsed time regardless of if the time wraps around to zero again.</w:t>
      </w:r>
    </w:p>
    <w:p w:rsidR="005D3CAE" w:rsidRDefault="005D3CAE" w:rsidP="00582BA7">
      <w:pPr>
        <w:keepLines/>
      </w:pPr>
      <w:r w:rsidRPr="005D3CAE">
        <w:rPr>
          <w:rStyle w:val="referenceChar"/>
        </w:rPr>
        <w:t>curtime</w:t>
      </w:r>
      <w:r>
        <w:t xml:space="preserve"> is used to set events relative to the current time. This is done by adding the desired time to the </w:t>
      </w:r>
      <w:r w:rsidRPr="005D3CAE">
        <w:rPr>
          <w:rStyle w:val="referenceChar"/>
        </w:rPr>
        <w:t>curtime</w:t>
      </w:r>
      <w:r>
        <w:t xml:space="preserve"> so that the sequence of events you need (such as the notes of a song) are laid out relative to the current time. The fact that the timer can wrap around must be considered in this, and additions to the current time must use addition that does not fault on overflow.</w:t>
      </w:r>
    </w:p>
    <w:p w:rsidR="00D5268F" w:rsidRDefault="00D5268F" w:rsidP="00E873B9">
      <w:pPr>
        <w:pStyle w:val="Routineheading3"/>
        <w:outlineLvl w:val="0"/>
      </w:pPr>
      <w:bookmarkStart w:id="530" w:name="_Toc221641315"/>
      <w:r>
        <w:lastRenderedPageBreak/>
        <w:t>synthout</w:t>
      </w:r>
      <w:bookmarkEnd w:id="530"/>
    </w:p>
    <w:p w:rsidR="00AF0EA0" w:rsidRDefault="00610374" w:rsidP="00582BA7">
      <w:pPr>
        <w:pStyle w:val="Code"/>
        <w:keepNext/>
        <w:keepLines/>
      </w:pPr>
      <w:r>
        <w:t>function synthout: integer;</w:t>
      </w:r>
    </w:p>
    <w:p w:rsidR="00610374" w:rsidRDefault="00610374" w:rsidP="00582BA7">
      <w:pPr>
        <w:pStyle w:val="Code"/>
        <w:keepNext/>
        <w:keepLines/>
      </w:pPr>
    </w:p>
    <w:p w:rsidR="00AF0EA0" w:rsidRDefault="00AF0EA0" w:rsidP="00582BA7">
      <w:pPr>
        <w:pStyle w:val="reference"/>
        <w:keepNext/>
        <w:keepLines/>
      </w:pPr>
      <w:r>
        <w:t>Returns</w:t>
      </w:r>
    </w:p>
    <w:p w:rsidR="00F5600B" w:rsidRDefault="00F5600B" w:rsidP="00582BA7">
      <w:pPr>
        <w:keepNext/>
        <w:keepLines/>
      </w:pPr>
      <w:r>
        <w:t>The number of synthesizer output channels in the syste</w:t>
      </w:r>
      <w:r w:rsidR="00321EF9">
        <w:t>m</w:t>
      </w:r>
    </w:p>
    <w:p w:rsidR="00AF0EA0" w:rsidRDefault="00AF0EA0" w:rsidP="00582BA7">
      <w:pPr>
        <w:pStyle w:val="reference"/>
        <w:keepNext/>
        <w:keepLines/>
      </w:pPr>
      <w:r>
        <w:t>Description</w:t>
      </w:r>
    </w:p>
    <w:p w:rsidR="00D5268F" w:rsidRDefault="00F5600B" w:rsidP="00582BA7">
      <w:pPr>
        <w:keepLines/>
      </w:pPr>
      <w:r>
        <w:t xml:space="preserve">Returns the number of synthesizer output channels in the system. The synthesizer output ports are numbered from 1 to </w:t>
      </w:r>
      <w:r w:rsidRPr="00F5600B">
        <w:rPr>
          <w:rStyle w:val="referenceChar"/>
        </w:rPr>
        <w:t>synthout</w:t>
      </w:r>
      <w:r>
        <w:t>.</w:t>
      </w:r>
      <w:r w:rsidR="00321EF9">
        <w:t xml:space="preserve"> sndlib provides constants synth_out for the normal output channel for sound, connected to the speakers or headphones, and synth_ext for the external MIDI daisy chain of serial devices such as external synthesizers.</w:t>
      </w:r>
    </w:p>
    <w:p w:rsidR="00D5268F" w:rsidRDefault="00D5268F" w:rsidP="00E873B9">
      <w:pPr>
        <w:pStyle w:val="Routineheading3"/>
        <w:outlineLvl w:val="0"/>
      </w:pPr>
      <w:bookmarkStart w:id="531" w:name="_Toc221641316"/>
      <w:r>
        <w:t>opensynthout</w:t>
      </w:r>
      <w:bookmarkEnd w:id="531"/>
    </w:p>
    <w:p w:rsidR="00AF0EA0" w:rsidRDefault="00D5268F" w:rsidP="00582BA7">
      <w:pPr>
        <w:pStyle w:val="Code"/>
        <w:keepNext/>
        <w:keepLines/>
      </w:pPr>
      <w:r>
        <w:t>proc</w:t>
      </w:r>
      <w:r w:rsidR="00610374">
        <w:t>edure opensynthout(p: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321EF9">
        <w:rPr>
          <w:rStyle w:val="referenceChar"/>
        </w:rPr>
        <w:t>p</w:t>
      </w:r>
      <w:r>
        <w:tab/>
      </w:r>
      <w:r w:rsidR="00321EF9">
        <w:t>Synthesizer port</w:t>
      </w:r>
    </w:p>
    <w:p w:rsidR="00AF0EA0" w:rsidRDefault="00AF0EA0" w:rsidP="00582BA7">
      <w:pPr>
        <w:pStyle w:val="reference"/>
        <w:keepNext/>
        <w:keepLines/>
      </w:pPr>
      <w:r>
        <w:t>Description</w:t>
      </w:r>
    </w:p>
    <w:p w:rsidR="00D5268F" w:rsidRDefault="00321EF9" w:rsidP="00582BA7">
      <w:pPr>
        <w:keepLines/>
      </w:pPr>
      <w:r>
        <w:t>Opens the indicated synthesizer output port, from 1 to n. The port must not have been previously opened.</w:t>
      </w:r>
    </w:p>
    <w:p w:rsidR="00D5268F" w:rsidRDefault="00D5268F" w:rsidP="00E873B9">
      <w:pPr>
        <w:pStyle w:val="Routineheading3"/>
        <w:outlineLvl w:val="0"/>
      </w:pPr>
      <w:bookmarkStart w:id="532" w:name="_Toc221641317"/>
      <w:r>
        <w:t>closesynthout</w:t>
      </w:r>
      <w:bookmarkEnd w:id="532"/>
    </w:p>
    <w:p w:rsidR="00AF0EA0" w:rsidRDefault="00D5268F" w:rsidP="00582BA7">
      <w:pPr>
        <w:pStyle w:val="Code"/>
        <w:keepNext/>
        <w:keepLines/>
      </w:pPr>
      <w:r>
        <w:t>proce</w:t>
      </w:r>
      <w:r w:rsidR="00610374">
        <w:t>dure closesynthout(p: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321EF9">
        <w:rPr>
          <w:rStyle w:val="referenceChar"/>
        </w:rPr>
        <w:t>p</w:t>
      </w:r>
      <w:r>
        <w:tab/>
      </w:r>
      <w:r w:rsidR="00321EF9">
        <w:t>Synthesizer port</w:t>
      </w:r>
    </w:p>
    <w:p w:rsidR="00AF0EA0" w:rsidRDefault="00AF0EA0" w:rsidP="00582BA7">
      <w:pPr>
        <w:pStyle w:val="reference"/>
        <w:keepNext/>
        <w:keepLines/>
      </w:pPr>
      <w:r>
        <w:t>Description</w:t>
      </w:r>
    </w:p>
    <w:p w:rsidR="00D5268F" w:rsidRDefault="00321EF9" w:rsidP="00582BA7">
      <w:pPr>
        <w:keepLines/>
      </w:pPr>
      <w:r>
        <w:t>Closes</w:t>
      </w:r>
      <w:r w:rsidR="00186C0B">
        <w:t xml:space="preserve"> the</w:t>
      </w:r>
      <w:r>
        <w:t xml:space="preserve"> synthesizer output port</w:t>
      </w:r>
      <w:r w:rsidR="00186C0B">
        <w:t xml:space="preserve"> </w:t>
      </w:r>
      <w:r w:rsidR="00186C0B" w:rsidRPr="00186C0B">
        <w:rPr>
          <w:rStyle w:val="referenceChar"/>
        </w:rPr>
        <w:t>p</w:t>
      </w:r>
      <w:r>
        <w:t>, from1 to n. The port must have been previously opened. Any further events sent to the port will result in an error.</w:t>
      </w:r>
    </w:p>
    <w:p w:rsidR="00D5268F" w:rsidRDefault="00D5268F" w:rsidP="00E873B9">
      <w:pPr>
        <w:pStyle w:val="Routineheading3"/>
        <w:outlineLvl w:val="0"/>
      </w:pPr>
      <w:bookmarkStart w:id="533" w:name="_Toc221641318"/>
      <w:r>
        <w:lastRenderedPageBreak/>
        <w:t>noteon</w:t>
      </w:r>
      <w:bookmarkEnd w:id="533"/>
    </w:p>
    <w:p w:rsidR="00345852" w:rsidRDefault="00D5268F" w:rsidP="00582BA7">
      <w:pPr>
        <w:pStyle w:val="Code"/>
        <w:keepNext/>
        <w:keepLines/>
      </w:pPr>
      <w:r>
        <w:t>procedure noteon(p, t: integer; c:</w:t>
      </w:r>
      <w:r w:rsidR="00345852">
        <w:t xml:space="preserve"> channel; n: note;</w:t>
      </w:r>
    </w:p>
    <w:p w:rsidR="00AF0EA0" w:rsidRDefault="00345852" w:rsidP="00582BA7">
      <w:pPr>
        <w:pStyle w:val="Code"/>
        <w:keepNext/>
        <w:keepLines/>
      </w:pPr>
      <w:r>
        <w:t xml:space="preserve">                 </w:t>
      </w:r>
      <w:r w:rsidR="00610374">
        <w:t>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321EF9">
        <w:rPr>
          <w:rStyle w:val="referenceChar"/>
        </w:rPr>
        <w:t>p</w:t>
      </w:r>
      <w:r>
        <w:tab/>
      </w:r>
      <w:r w:rsidR="00321EF9">
        <w:t>Synthesizer port</w:t>
      </w:r>
    </w:p>
    <w:p w:rsidR="00996CDE" w:rsidRDefault="00996CDE" w:rsidP="00582BA7">
      <w:pPr>
        <w:keepNext/>
        <w:keepLines/>
      </w:pPr>
      <w:r w:rsidRPr="00321EF9">
        <w:rPr>
          <w:rStyle w:val="referenceChar"/>
        </w:rPr>
        <w:t>t</w:t>
      </w:r>
      <w:r>
        <w:tab/>
      </w:r>
      <w:r w:rsidR="00321EF9">
        <w:t>Time to activate event, or 0 for “now”</w:t>
      </w:r>
    </w:p>
    <w:p w:rsidR="00996CDE" w:rsidRDefault="00996CDE" w:rsidP="00582BA7">
      <w:pPr>
        <w:keepNext/>
        <w:keepLines/>
      </w:pPr>
      <w:r w:rsidRPr="00321EF9">
        <w:rPr>
          <w:rStyle w:val="referenceChar"/>
        </w:rPr>
        <w:t>c</w:t>
      </w:r>
      <w:r>
        <w:tab/>
      </w:r>
      <w:r w:rsidR="00321EF9">
        <w:t>Channel</w:t>
      </w:r>
    </w:p>
    <w:p w:rsidR="00996CDE" w:rsidRDefault="00996CDE" w:rsidP="00582BA7">
      <w:pPr>
        <w:keepNext/>
        <w:keepLines/>
      </w:pPr>
      <w:r w:rsidRPr="00A126EA">
        <w:rPr>
          <w:rStyle w:val="referenceChar"/>
        </w:rPr>
        <w:t>n</w:t>
      </w:r>
      <w:r>
        <w:tab/>
      </w:r>
      <w:r w:rsidR="00A126EA">
        <w:t>Note</w:t>
      </w:r>
    </w:p>
    <w:p w:rsidR="00996CDE" w:rsidRDefault="00996CDE" w:rsidP="00582BA7">
      <w:pPr>
        <w:keepNext/>
        <w:keepLines/>
      </w:pPr>
      <w:r w:rsidRPr="00A126EA">
        <w:rPr>
          <w:rStyle w:val="referenceChar"/>
        </w:rPr>
        <w:t>v</w:t>
      </w:r>
      <w:r>
        <w:tab/>
      </w:r>
      <w:r w:rsidR="00A126EA">
        <w:t>Velocity</w:t>
      </w:r>
    </w:p>
    <w:p w:rsidR="00AF0EA0" w:rsidRDefault="00AF0EA0" w:rsidP="00582BA7">
      <w:pPr>
        <w:pStyle w:val="reference"/>
        <w:keepNext/>
        <w:keepLines/>
      </w:pPr>
      <w:r>
        <w:t>Description</w:t>
      </w:r>
    </w:p>
    <w:p w:rsidR="00D5268F" w:rsidRDefault="00A126EA" w:rsidP="00582BA7">
      <w:pPr>
        <w:keepNext/>
        <w:keepLines/>
      </w:pPr>
      <w:r>
        <w:t xml:space="preserve">Activates or sequences a note on the synthesizer port </w:t>
      </w:r>
      <w:r w:rsidRPr="006262B4">
        <w:rPr>
          <w:rStyle w:val="referenceChar"/>
        </w:rPr>
        <w:t>p</w:t>
      </w:r>
      <w:r>
        <w:t xml:space="preserve">, at time t, for channel </w:t>
      </w:r>
      <w:r w:rsidRPr="006262B4">
        <w:rPr>
          <w:rStyle w:val="referenceChar"/>
        </w:rPr>
        <w:t>c</w:t>
      </w:r>
      <w:r>
        <w:t xml:space="preserve">. n is the note to play, at velocity </w:t>
      </w:r>
      <w:r w:rsidRPr="006262B4">
        <w:rPr>
          <w:rStyle w:val="referenceChar"/>
        </w:rPr>
        <w:t>v</w:t>
      </w:r>
      <w:r>
        <w:t>. The port must be an output synthesizer port from 1 to n. The time either indicates the time in the future that the note will be activated, or 0 if the event is to occur immediately. The channel is from 1 to 16, and indicates which MIDI channel the note will occur on. The channel selects an instrument to play based on it’s channel assignment. The note is from 1 to 128, and gives numeric equivalent for 11 octaves of 12 notes each. The velocity is from 0 to maxint, and for general MIDI controls the volume the note is to be played at.</w:t>
      </w:r>
    </w:p>
    <w:p w:rsidR="00A126EA" w:rsidRDefault="00B2679B" w:rsidP="00582BA7">
      <w:pPr>
        <w:keepNext/>
        <w:keepLines/>
      </w:pPr>
      <w:r>
        <w:t xml:space="preserve">A </w:t>
      </w:r>
      <w:r w:rsidRPr="006262B4">
        <w:rPr>
          <w:rStyle w:val="referenceChar"/>
        </w:rPr>
        <w:t>noteon</w:t>
      </w:r>
      <w:r>
        <w:t xml:space="preserve"> command either starts or restarts a note. For a instrument which is self timed, only </w:t>
      </w:r>
      <w:r w:rsidRPr="006262B4">
        <w:rPr>
          <w:rStyle w:val="referenceChar"/>
        </w:rPr>
        <w:t>noteon</w:t>
      </w:r>
      <w:r>
        <w:t xml:space="preserve"> commands are needed, since the note will terminate itself after its programmed attack, sustain and decay envelope. Sending a </w:t>
      </w:r>
      <w:r w:rsidRPr="006262B4">
        <w:rPr>
          <w:rStyle w:val="referenceChar"/>
        </w:rPr>
        <w:t>noteon</w:t>
      </w:r>
      <w:r>
        <w:t xml:space="preserve"> command to a channel that is already playing a note will interrupt the current note.</w:t>
      </w:r>
    </w:p>
    <w:p w:rsidR="00B2679B" w:rsidRDefault="00B2679B" w:rsidP="00582BA7">
      <w:pPr>
        <w:keepLines/>
      </w:pPr>
      <w:r>
        <w:t xml:space="preserve">A note that has timing determined by the host will sound until a </w:t>
      </w:r>
      <w:r w:rsidRPr="006262B4">
        <w:rPr>
          <w:rStyle w:val="referenceChar"/>
        </w:rPr>
        <w:t>noteoff</w:t>
      </w:r>
      <w:r>
        <w:t xml:space="preserve"> command is sent.</w:t>
      </w:r>
    </w:p>
    <w:p w:rsidR="00186C0B" w:rsidRDefault="00186C0B" w:rsidP="00582BA7">
      <w:pPr>
        <w:keepLines/>
      </w:pPr>
      <w:r>
        <w:t xml:space="preserve">If the synthesizer is polyphonic, which means that it can play more than one note at a time, then it will be possible to overlap </w:t>
      </w:r>
      <w:r w:rsidRPr="00186C0B">
        <w:rPr>
          <w:rStyle w:val="referenceChar"/>
        </w:rPr>
        <w:t>noteon</w:t>
      </w:r>
      <w:r>
        <w:t xml:space="preserve"> commands. The exact level of polyphony is up to the synthesizer, and can be anywhere from 1 to any number. This can be controlled with the </w:t>
      </w:r>
      <w:r w:rsidRPr="00186C0B">
        <w:rPr>
          <w:rStyle w:val="referenceChar"/>
        </w:rPr>
        <w:t>mono</w:t>
      </w:r>
      <w:r>
        <w:t xml:space="preserve"> and </w:t>
      </w:r>
      <w:r w:rsidRPr="00186C0B">
        <w:rPr>
          <w:rStyle w:val="referenceChar"/>
        </w:rPr>
        <w:t>poly</w:t>
      </w:r>
      <w:r>
        <w:t xml:space="preserve"> commands.</w:t>
      </w:r>
    </w:p>
    <w:p w:rsidR="00186C0B" w:rsidRDefault="00186C0B" w:rsidP="00582BA7">
      <w:pPr>
        <w:keepLines/>
      </w:pPr>
      <w:r>
        <w:t xml:space="preserve">If the limit of polyphony, or number of notes that can be played at once is reached, </w:t>
      </w:r>
      <w:r w:rsidR="005A1A28">
        <w:t>the oldest or first in time order note will be cancelled a new note is played.</w:t>
      </w:r>
    </w:p>
    <w:p w:rsidR="00D5268F" w:rsidRDefault="00D5268F" w:rsidP="00E873B9">
      <w:pPr>
        <w:pStyle w:val="Routineheading3"/>
        <w:outlineLvl w:val="0"/>
      </w:pPr>
      <w:bookmarkStart w:id="534" w:name="_Toc221641319"/>
      <w:r>
        <w:lastRenderedPageBreak/>
        <w:t>noteoff</w:t>
      </w:r>
      <w:bookmarkEnd w:id="534"/>
    </w:p>
    <w:p w:rsidR="00345852" w:rsidRDefault="00D5268F" w:rsidP="00582BA7">
      <w:pPr>
        <w:pStyle w:val="Code"/>
        <w:keepNext/>
        <w:keepLines/>
      </w:pPr>
      <w:r>
        <w:t>procedure noteoff(p, t: integer; c:</w:t>
      </w:r>
      <w:r w:rsidR="00345852">
        <w:t xml:space="preserve"> channel; n: note;</w:t>
      </w:r>
    </w:p>
    <w:p w:rsidR="00AF0EA0" w:rsidRDefault="00345852" w:rsidP="00582BA7">
      <w:pPr>
        <w:pStyle w:val="Code"/>
        <w:keepNext/>
        <w:keepLines/>
      </w:pPr>
      <w:r>
        <w:t xml:space="preserve">                  </w:t>
      </w:r>
      <w:r w:rsidR="00610374">
        <w:t>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6262B4">
        <w:rPr>
          <w:rStyle w:val="referenceChar"/>
        </w:rPr>
        <w:t>p</w:t>
      </w:r>
      <w:r w:rsidR="00321EF9" w:rsidRPr="00321EF9">
        <w:t xml:space="preserve"> </w:t>
      </w:r>
      <w:r w:rsidR="00321EF9">
        <w:tab/>
        <w:t>Synthesizer port</w:t>
      </w:r>
    </w:p>
    <w:p w:rsidR="00996CDE" w:rsidRDefault="00996CDE" w:rsidP="00582BA7">
      <w:pPr>
        <w:keepNext/>
        <w:keepLines/>
      </w:pPr>
      <w:r w:rsidRPr="006262B4">
        <w:rPr>
          <w:rStyle w:val="referenceChar"/>
        </w:rPr>
        <w:t>t</w:t>
      </w:r>
      <w:r w:rsidR="006262B4" w:rsidRPr="006262B4">
        <w:t xml:space="preserve"> </w:t>
      </w:r>
      <w:r w:rsidR="006262B4">
        <w:tab/>
        <w:t>Time to activate event, or 0 for “now”</w:t>
      </w:r>
    </w:p>
    <w:p w:rsidR="00996CDE" w:rsidRDefault="00996CDE" w:rsidP="00582BA7">
      <w:pPr>
        <w:keepNext/>
        <w:keepLines/>
      </w:pPr>
      <w:r w:rsidRPr="006262B4">
        <w:rPr>
          <w:rStyle w:val="referenceChar"/>
        </w:rPr>
        <w:t>c</w:t>
      </w:r>
      <w:r w:rsidR="006262B4" w:rsidRPr="006262B4">
        <w:t xml:space="preserve"> </w:t>
      </w:r>
      <w:r w:rsidR="006262B4">
        <w:tab/>
        <w:t>Channel</w:t>
      </w:r>
    </w:p>
    <w:p w:rsidR="00996CDE" w:rsidRDefault="00996CDE" w:rsidP="00582BA7">
      <w:pPr>
        <w:keepNext/>
        <w:keepLines/>
      </w:pPr>
      <w:r w:rsidRPr="006262B4">
        <w:rPr>
          <w:rStyle w:val="referenceChar"/>
        </w:rPr>
        <w:t>n</w:t>
      </w:r>
      <w:r w:rsidR="006262B4">
        <w:tab/>
        <w:t>Note</w:t>
      </w:r>
    </w:p>
    <w:p w:rsidR="00996CDE" w:rsidRDefault="00996CDE" w:rsidP="00582BA7">
      <w:pPr>
        <w:keepNext/>
        <w:keepLines/>
      </w:pPr>
      <w:r w:rsidRPr="006262B4">
        <w:rPr>
          <w:rStyle w:val="referenceChar"/>
        </w:rPr>
        <w:t>v</w:t>
      </w:r>
      <w:r w:rsidR="006262B4">
        <w:tab/>
        <w:t>Velocity</w:t>
      </w:r>
    </w:p>
    <w:p w:rsidR="00AF0EA0" w:rsidRDefault="00AF0EA0" w:rsidP="00582BA7">
      <w:pPr>
        <w:pStyle w:val="reference"/>
        <w:keepNext/>
        <w:keepLines/>
      </w:pPr>
      <w:r>
        <w:t>Description</w:t>
      </w:r>
    </w:p>
    <w:p w:rsidR="006262B4" w:rsidRDefault="006262B4" w:rsidP="00582BA7">
      <w:pPr>
        <w:keepNext/>
        <w:keepLines/>
      </w:pPr>
      <w:r>
        <w:t>Stops or sequences</w:t>
      </w:r>
      <w:r w:rsidR="00CF5C24">
        <w:t xml:space="preserve"> a stop for</w:t>
      </w:r>
      <w:r>
        <w:t xml:space="preserve"> a note on the synthesizer port </w:t>
      </w:r>
      <w:r w:rsidRPr="006262B4">
        <w:rPr>
          <w:rStyle w:val="referenceChar"/>
        </w:rPr>
        <w:t>p</w:t>
      </w:r>
      <w:r>
        <w:t xml:space="preserve">, at time t, for channel </w:t>
      </w:r>
      <w:r w:rsidRPr="006262B4">
        <w:rPr>
          <w:rStyle w:val="referenceChar"/>
        </w:rPr>
        <w:t>c</w:t>
      </w:r>
      <w:r>
        <w:t xml:space="preserve">. n is the note to play, at velocity </w:t>
      </w:r>
      <w:r w:rsidRPr="006262B4">
        <w:rPr>
          <w:rStyle w:val="referenceChar"/>
        </w:rPr>
        <w:t>v</w:t>
      </w:r>
      <w:r>
        <w:t xml:space="preserve">. The port must be an output synthesizer port from 1 to n. The time either indicates the time in the future that the note will be </w:t>
      </w:r>
      <w:r w:rsidR="00CF5C24">
        <w:t>stopped</w:t>
      </w:r>
      <w:r>
        <w:t>, or 0 if the event is to occur immediately. The channel is from 1 to 16. The note is from 1 to 128. The velocity is from 0 to maxint, and for general MIDI controls the volume the note is to be played at.</w:t>
      </w:r>
    </w:p>
    <w:p w:rsidR="00CF5C24" w:rsidRDefault="00CF5C24" w:rsidP="00582BA7">
      <w:pPr>
        <w:keepNext/>
        <w:keepLines/>
      </w:pPr>
      <w:r>
        <w:t xml:space="preserve">A </w:t>
      </w:r>
      <w:r w:rsidRPr="00186C0B">
        <w:rPr>
          <w:rStyle w:val="referenceChar"/>
        </w:rPr>
        <w:t>noteoff</w:t>
      </w:r>
      <w:r>
        <w:t xml:space="preserve"> will terminate either a self timed or configurable timing instrument. If the note has configurable timing, the </w:t>
      </w:r>
      <w:r w:rsidRPr="00186C0B">
        <w:rPr>
          <w:rStyle w:val="referenceChar"/>
        </w:rPr>
        <w:t>noteoff</w:t>
      </w:r>
      <w:r>
        <w:t xml:space="preserve"> command is required to end the note, as it will play until the </w:t>
      </w:r>
      <w:r w:rsidRPr="00186C0B">
        <w:rPr>
          <w:rStyle w:val="referenceChar"/>
        </w:rPr>
        <w:t>noteoff</w:t>
      </w:r>
      <w:r>
        <w:t xml:space="preserve"> is received. For self timed notes, the result will be to clip the note at some point in its envelope, which may or may not be a desireable effect.</w:t>
      </w:r>
    </w:p>
    <w:p w:rsidR="00CF5C24" w:rsidRDefault="00CF5C24" w:rsidP="00582BA7">
      <w:pPr>
        <w:keepNext/>
        <w:keepLines/>
      </w:pPr>
      <w:r>
        <w:t xml:space="preserve">Note that on most synthesizers, the velocity is ignored on a </w:t>
      </w:r>
      <w:r w:rsidRPr="00CF5C24">
        <w:rPr>
          <w:rStyle w:val="referenceChar"/>
        </w:rPr>
        <w:t>noteoff</w:t>
      </w:r>
      <w:r>
        <w:t xml:space="preserve"> command.</w:t>
      </w:r>
    </w:p>
    <w:p w:rsidR="00CF5C24" w:rsidRDefault="00CF5C24" w:rsidP="00582BA7">
      <w:pPr>
        <w:keepLines/>
      </w:pPr>
      <w:r>
        <w:t>Note that it is possible for a synthesizer or particular instrument on a synthesizer to ignore attempts to terminate a self timed note.</w:t>
      </w:r>
    </w:p>
    <w:p w:rsidR="00D5268F" w:rsidRDefault="00D5268F" w:rsidP="00E873B9">
      <w:pPr>
        <w:pStyle w:val="Routineheading3"/>
        <w:outlineLvl w:val="0"/>
      </w:pPr>
      <w:bookmarkStart w:id="535" w:name="_Toc221641320"/>
      <w:r>
        <w:lastRenderedPageBreak/>
        <w:t>instchange</w:t>
      </w:r>
      <w:bookmarkEnd w:id="535"/>
    </w:p>
    <w:p w:rsidR="00CF5C24" w:rsidRDefault="00D5268F" w:rsidP="00582BA7">
      <w:pPr>
        <w:pStyle w:val="Code"/>
        <w:keepNext/>
        <w:keepLines/>
      </w:pPr>
      <w:r>
        <w:t>procedure instchange(p, t: integ</w:t>
      </w:r>
      <w:r w:rsidR="00CF5C24">
        <w:t>er; c: channel;</w:t>
      </w:r>
    </w:p>
    <w:p w:rsidR="00AF0EA0" w:rsidRDefault="00CF5C24" w:rsidP="00582BA7">
      <w:pPr>
        <w:pStyle w:val="Code"/>
        <w:keepNext/>
        <w:keepLines/>
      </w:pPr>
      <w:r>
        <w:t xml:space="preserve">                     </w:t>
      </w:r>
      <w:r w:rsidR="00610374">
        <w:t>i: instrument);</w:t>
      </w:r>
    </w:p>
    <w:p w:rsidR="00610374" w:rsidRDefault="00610374" w:rsidP="00582BA7">
      <w:pPr>
        <w:pStyle w:val="Code"/>
        <w:keepNext/>
        <w:keepLines/>
      </w:pPr>
    </w:p>
    <w:p w:rsidR="00AF0EA0" w:rsidRDefault="00AF0EA0" w:rsidP="00582BA7">
      <w:pPr>
        <w:pStyle w:val="reference"/>
        <w:keepNext/>
        <w:keepLines/>
      </w:pPr>
      <w:r>
        <w:t>Parameters</w:t>
      </w:r>
    </w:p>
    <w:p w:rsidR="00996CDE" w:rsidRPr="00321EF9" w:rsidRDefault="00996CDE" w:rsidP="00582BA7">
      <w:pPr>
        <w:keepNext/>
        <w:keepLines/>
        <w:rPr>
          <w:lang w:val="fr-FR"/>
        </w:rPr>
      </w:pPr>
      <w:r w:rsidRPr="002E2F38">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E2F38">
        <w:rPr>
          <w:rStyle w:val="referenceChar"/>
        </w:rPr>
        <w:t>t</w:t>
      </w:r>
      <w:r w:rsidR="006262B4" w:rsidRPr="006262B4">
        <w:t xml:space="preserve"> </w:t>
      </w:r>
      <w:r w:rsidR="006262B4">
        <w:tab/>
        <w:t>Time to activate event, or 0 for “now”</w:t>
      </w:r>
    </w:p>
    <w:p w:rsidR="00996CDE" w:rsidRPr="00CD0789" w:rsidRDefault="00996CDE" w:rsidP="00582BA7">
      <w:pPr>
        <w:keepNext/>
        <w:keepLines/>
      </w:pPr>
      <w:r w:rsidRPr="002E2F38">
        <w:rPr>
          <w:rStyle w:val="referenceChar"/>
        </w:rPr>
        <w:t>c</w:t>
      </w:r>
      <w:r w:rsidR="006262B4" w:rsidRPr="006262B4">
        <w:t xml:space="preserve"> </w:t>
      </w:r>
      <w:r w:rsidR="006262B4">
        <w:tab/>
        <w:t>Channel</w:t>
      </w:r>
    </w:p>
    <w:p w:rsidR="00996CDE" w:rsidRPr="00CD0789" w:rsidRDefault="00996CDE" w:rsidP="00582BA7">
      <w:pPr>
        <w:keepNext/>
        <w:keepLines/>
      </w:pPr>
      <w:r w:rsidRPr="002E2F38">
        <w:rPr>
          <w:rStyle w:val="referenceChar"/>
        </w:rPr>
        <w:t>i</w:t>
      </w:r>
      <w:r w:rsidR="00CF5C24" w:rsidRPr="00CD0789">
        <w:tab/>
        <w:t>Instrument</w:t>
      </w:r>
    </w:p>
    <w:p w:rsidR="00AF0EA0" w:rsidRPr="00CD0789" w:rsidRDefault="00AF0EA0" w:rsidP="00582BA7">
      <w:pPr>
        <w:pStyle w:val="reference"/>
        <w:keepNext/>
        <w:keepLines/>
      </w:pPr>
      <w:r w:rsidRPr="00CD0789">
        <w:t>Description</w:t>
      </w:r>
    </w:p>
    <w:p w:rsidR="00D5268F" w:rsidRDefault="00CF5C24" w:rsidP="00582BA7">
      <w:pPr>
        <w:keepNext/>
        <w:keepLines/>
      </w:pPr>
      <w:r w:rsidRPr="00CF5C24">
        <w:t xml:space="preserve">Assigns or reassigns an instrument </w:t>
      </w:r>
      <w:r w:rsidRPr="00405937">
        <w:rPr>
          <w:rStyle w:val="referenceChar"/>
        </w:rPr>
        <w:t>i</w:t>
      </w:r>
      <w:r w:rsidRPr="00CF5C24">
        <w:t xml:space="preserve"> to a given channel </w:t>
      </w:r>
      <w:r w:rsidRPr="00405937">
        <w:rPr>
          <w:rStyle w:val="referenceChar"/>
        </w:rPr>
        <w:t>c</w:t>
      </w:r>
      <w:r w:rsidRPr="00CF5C24">
        <w:t xml:space="preserve">, on synthesizer port </w:t>
      </w:r>
      <w:r w:rsidRPr="00405937">
        <w:rPr>
          <w:rStyle w:val="referenceChar"/>
        </w:rPr>
        <w:t>p</w:t>
      </w:r>
      <w:r w:rsidRPr="00CF5C24">
        <w:t xml:space="preserve"> at time </w:t>
      </w:r>
      <w:r w:rsidRPr="00405937">
        <w:rPr>
          <w:rStyle w:val="referenceChar"/>
        </w:rPr>
        <w:t>t</w:t>
      </w:r>
      <w:r w:rsidRPr="00CF5C24">
        <w:t>.</w:t>
      </w:r>
      <w:r>
        <w:t xml:space="preserve"> There are from 1 to 128 instruments, and they can be assigned  to any of 16 channels. This means that each synthesizer can play up to 16 instruments. A single instrument can be assigned to more than one channel, which means that it would behave as an independent instrument with it’s own notes, volume and characteristics. The time can be some time in the future, or 0 for “play now</w:t>
      </w:r>
      <w:r w:rsidR="00405937">
        <w:t>”.</w:t>
      </w:r>
    </w:p>
    <w:p w:rsidR="00405937" w:rsidRPr="00CF5C24" w:rsidRDefault="00405937" w:rsidP="00582BA7">
      <w:pPr>
        <w:keepLines/>
      </w:pPr>
      <w:r>
        <w:t>Assigning an instrument to a channel removes whatever assignment was on that channel previously. By default, all channels except 10 (the drum channel) are assigned to the grand piano. Assigning an instrument to a channel implies that all notes on that channel are stopped.</w:t>
      </w:r>
    </w:p>
    <w:p w:rsidR="00D5268F" w:rsidRDefault="00D5268F" w:rsidP="00E873B9">
      <w:pPr>
        <w:pStyle w:val="Routineheading3"/>
        <w:outlineLvl w:val="0"/>
      </w:pPr>
      <w:bookmarkStart w:id="536" w:name="_Toc221641321"/>
      <w:r>
        <w:lastRenderedPageBreak/>
        <w:t>attack</w:t>
      </w:r>
      <w:bookmarkEnd w:id="536"/>
    </w:p>
    <w:p w:rsidR="00AF0EA0" w:rsidRDefault="00D5268F" w:rsidP="00582BA7">
      <w:pPr>
        <w:pStyle w:val="Code"/>
        <w:keepNext/>
        <w:keepLines/>
      </w:pPr>
      <w:r>
        <w:t>procedure attack(p, t: int</w:t>
      </w:r>
      <w:r w:rsidR="00610374">
        <w:t>eger; c: channel; at: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2E2F38">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E2F38">
        <w:rPr>
          <w:rStyle w:val="referenceChar"/>
        </w:rPr>
        <w:t>t</w:t>
      </w:r>
      <w:r w:rsidR="006262B4" w:rsidRPr="006262B4">
        <w:t xml:space="preserve"> </w:t>
      </w:r>
      <w:r w:rsidR="006262B4">
        <w:tab/>
        <w:t>Time to activate event, or 0 for “now”</w:t>
      </w:r>
    </w:p>
    <w:p w:rsidR="00996CDE" w:rsidRPr="00CD0789" w:rsidRDefault="00996CDE" w:rsidP="00582BA7">
      <w:pPr>
        <w:keepNext/>
        <w:keepLines/>
      </w:pPr>
      <w:r w:rsidRPr="002E2F38">
        <w:rPr>
          <w:rStyle w:val="referenceChar"/>
        </w:rPr>
        <w:t>c</w:t>
      </w:r>
      <w:r w:rsidR="006262B4" w:rsidRPr="006262B4">
        <w:t xml:space="preserve"> </w:t>
      </w:r>
      <w:r w:rsidR="006262B4">
        <w:tab/>
        <w:t>Channel</w:t>
      </w:r>
    </w:p>
    <w:p w:rsidR="00996CDE" w:rsidRPr="00CD0789" w:rsidRDefault="00996CDE" w:rsidP="00582BA7">
      <w:pPr>
        <w:keepNext/>
        <w:keepLines/>
      </w:pPr>
      <w:r w:rsidRPr="002E2F38">
        <w:rPr>
          <w:rStyle w:val="referenceChar"/>
        </w:rPr>
        <w:t>at</w:t>
      </w:r>
      <w:r w:rsidR="002E2F38" w:rsidRPr="00CD0789">
        <w:tab/>
        <w:t>Attack value</w:t>
      </w:r>
    </w:p>
    <w:p w:rsidR="00AF0EA0" w:rsidRPr="00CD0789" w:rsidRDefault="00AF0EA0" w:rsidP="00582BA7">
      <w:pPr>
        <w:pStyle w:val="reference"/>
        <w:keepNext/>
        <w:keepLines/>
      </w:pPr>
      <w:r w:rsidRPr="00CD0789">
        <w:t>Description</w:t>
      </w:r>
    </w:p>
    <w:p w:rsidR="00D5268F" w:rsidRPr="002E2F38" w:rsidRDefault="002E2F38" w:rsidP="00582BA7">
      <w:pPr>
        <w:keepLines/>
      </w:pPr>
      <w:r w:rsidRPr="002E2F38">
        <w:t xml:space="preserve">Changes the attack time for the instrument 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sidRPr="002E2F38">
        <w:t xml:space="preserve">, to the vaue </w:t>
      </w:r>
      <w:r w:rsidRPr="00463449">
        <w:rPr>
          <w:rStyle w:val="referenceChar"/>
        </w:rPr>
        <w:t>at</w:t>
      </w:r>
      <w:r w:rsidRPr="002E2F38">
        <w:t xml:space="preserve">. </w:t>
      </w:r>
      <w:r>
        <w:t xml:space="preserve">The channel is from 1 to 16. The port is from 1 to n. The time is either the time in the future for the change to occur, or 0 for “now”. The attack time is from 0 to </w:t>
      </w:r>
      <w:r w:rsidRPr="005A1A28">
        <w:rPr>
          <w:rStyle w:val="referenceChar"/>
        </w:rPr>
        <w:t>maxint</w:t>
      </w:r>
      <w:r>
        <w:t>.  The attack time is the time it takes for a note to reach full volume once it starts. The minimum time and maximum time is determined by the synthesizer, and it is possible for the command to be ignored by a particular synthesizer or instrument.</w:t>
      </w:r>
    </w:p>
    <w:p w:rsidR="00D5268F" w:rsidRDefault="00D5268F" w:rsidP="00E873B9">
      <w:pPr>
        <w:pStyle w:val="Routineheading3"/>
        <w:outlineLvl w:val="0"/>
      </w:pPr>
      <w:bookmarkStart w:id="537" w:name="_Toc221641322"/>
      <w:r>
        <w:lastRenderedPageBreak/>
        <w:t>release</w:t>
      </w:r>
      <w:bookmarkEnd w:id="537"/>
    </w:p>
    <w:p w:rsidR="00AF0EA0" w:rsidRDefault="00D5268F" w:rsidP="00582BA7">
      <w:pPr>
        <w:pStyle w:val="Code"/>
        <w:keepNext/>
        <w:keepLines/>
      </w:pPr>
      <w:r>
        <w:t>procedure release(p, t: int</w:t>
      </w:r>
      <w:r w:rsidR="00610374">
        <w:t>eger; c: channel; rt: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8D6FFD" w:rsidRDefault="00996CDE" w:rsidP="00582BA7">
      <w:pPr>
        <w:keepNext/>
        <w:keepLines/>
      </w:pPr>
      <w:r w:rsidRPr="003D6F45">
        <w:rPr>
          <w:rStyle w:val="referenceChar"/>
        </w:rPr>
        <w:t>c</w:t>
      </w:r>
      <w:r w:rsidR="006262B4" w:rsidRPr="006262B4">
        <w:t xml:space="preserve"> </w:t>
      </w:r>
      <w:r w:rsidR="006262B4">
        <w:tab/>
        <w:t>Channel</w:t>
      </w:r>
    </w:p>
    <w:p w:rsidR="00996CDE" w:rsidRPr="008D6FFD" w:rsidRDefault="00996CDE" w:rsidP="00582BA7">
      <w:pPr>
        <w:pStyle w:val="reference"/>
        <w:keepNext/>
        <w:keepLines/>
      </w:pPr>
      <w:r w:rsidRPr="008D6FFD">
        <w:t>rt</w:t>
      </w:r>
    </w:p>
    <w:p w:rsidR="00AF0EA0" w:rsidRPr="008D6FFD" w:rsidRDefault="00AF0EA0" w:rsidP="00582BA7">
      <w:pPr>
        <w:pStyle w:val="reference"/>
        <w:keepNext/>
        <w:keepLines/>
      </w:pPr>
      <w:r w:rsidRPr="008D6FFD">
        <w:t>Description</w:t>
      </w:r>
    </w:p>
    <w:p w:rsidR="008D6FFD" w:rsidRPr="002E2F38" w:rsidRDefault="008D6FFD" w:rsidP="00582BA7">
      <w:pPr>
        <w:keepLines/>
      </w:pPr>
      <w:r>
        <w:t>Changes the release</w:t>
      </w:r>
      <w:r w:rsidRPr="002E2F38">
        <w:t xml:space="preserve"> time for the instrument 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sidRPr="002E2F38">
        <w:t xml:space="preserve">, to the vaue </w:t>
      </w:r>
      <w:r w:rsidRPr="00463449">
        <w:rPr>
          <w:rStyle w:val="referenceChar"/>
        </w:rPr>
        <w:t>at</w:t>
      </w:r>
      <w:r w:rsidRPr="002E2F38">
        <w:t xml:space="preserve">. </w:t>
      </w:r>
      <w:r>
        <w:t xml:space="preserve">The channel is from 1 to 16. The port is from 1 to n. The time is either the time in the future for the change to occur, or 0 for “now”. The release time is from 0 to </w:t>
      </w:r>
      <w:r w:rsidRPr="005A1A28">
        <w:rPr>
          <w:rStyle w:val="referenceChar"/>
        </w:rPr>
        <w:t>maxint</w:t>
      </w:r>
      <w:r>
        <w:t>.  The release time is the time it takes for a note to decay to silence after it’s sustain time is complete. The minimum time and maximum time is determined by the synthesizer, and it is possible for the command to be ignored by a particular synthesizer or instrument.</w:t>
      </w:r>
    </w:p>
    <w:p w:rsidR="00D5268F" w:rsidRDefault="00D5268F" w:rsidP="00E873B9">
      <w:pPr>
        <w:pStyle w:val="Routineheading3"/>
        <w:outlineLvl w:val="0"/>
      </w:pPr>
      <w:bookmarkStart w:id="538" w:name="_Toc221641323"/>
      <w:r>
        <w:lastRenderedPageBreak/>
        <w:t>legato</w:t>
      </w:r>
      <w:bookmarkEnd w:id="538"/>
    </w:p>
    <w:p w:rsidR="00AF0EA0" w:rsidRDefault="00D5268F" w:rsidP="00582BA7">
      <w:pPr>
        <w:pStyle w:val="Code"/>
        <w:keepNext/>
        <w:keepLines/>
      </w:pPr>
      <w:r>
        <w:t>procedure legato(p, t: integer; c: channel; b: boolean);</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5B5BF7" w:rsidRDefault="00996CDE" w:rsidP="00582BA7">
      <w:pPr>
        <w:keepNext/>
        <w:keepLines/>
      </w:pPr>
      <w:r w:rsidRPr="003D6F45">
        <w:rPr>
          <w:rStyle w:val="referenceChar"/>
        </w:rPr>
        <w:t>c</w:t>
      </w:r>
      <w:r w:rsidR="006262B4" w:rsidRPr="006262B4">
        <w:t xml:space="preserve"> </w:t>
      </w:r>
      <w:r w:rsidR="006262B4">
        <w:tab/>
        <w:t>Channel</w:t>
      </w:r>
    </w:p>
    <w:p w:rsidR="00996CDE" w:rsidRPr="005B5BF7" w:rsidRDefault="00996CDE" w:rsidP="00582BA7">
      <w:pPr>
        <w:keepNext/>
      </w:pPr>
      <w:r w:rsidRPr="005A1A28">
        <w:rPr>
          <w:rStyle w:val="referenceChar"/>
        </w:rPr>
        <w:t>b</w:t>
      </w:r>
      <w:r w:rsidR="005A1A28">
        <w:tab/>
        <w:t>Legato on/off</w:t>
      </w:r>
    </w:p>
    <w:p w:rsidR="00AF0EA0" w:rsidRPr="005B5BF7" w:rsidRDefault="00AF0EA0" w:rsidP="00582BA7">
      <w:pPr>
        <w:pStyle w:val="reference"/>
        <w:keepNext/>
        <w:keepLines/>
      </w:pPr>
      <w:r w:rsidRPr="005B5BF7">
        <w:t>Description</w:t>
      </w:r>
    </w:p>
    <w:p w:rsidR="005B5BF7" w:rsidRDefault="005B5BF7" w:rsidP="00582BA7">
      <w:pPr>
        <w:keepNext/>
        <w:keepLines/>
      </w:pPr>
      <w:r>
        <w:t>S</w:t>
      </w:r>
      <w:r w:rsidRPr="005B5BF7">
        <w:t xml:space="preserve">ets legato mode on a channel on or off.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If </w:t>
      </w:r>
      <w:r w:rsidRPr="005B5BF7">
        <w:rPr>
          <w:rStyle w:val="referenceChar"/>
        </w:rPr>
        <w:t>b</w:t>
      </w:r>
      <w:r>
        <w:t xml:space="preserve"> is true the legato is set on, otherwise off. The channel is from 1 to 16. The port is from 1 to n. The time is either the time in the future for the change to occur, or 0 for “now”.</w:t>
      </w:r>
      <w:r w:rsidR="00B15FCD">
        <w:t xml:space="preserve"> </w:t>
      </w:r>
      <w:r w:rsidR="00B15FCD" w:rsidRPr="005B5BF7">
        <w:t>Legato is merging of two sucessive notes into each other, and is typically implemented by skipping the attack phase of a note.</w:t>
      </w:r>
    </w:p>
    <w:p w:rsidR="005B5BF7" w:rsidRPr="005B5BF7" w:rsidRDefault="005B5BF7"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39" w:name="_Toc221641324"/>
      <w:r>
        <w:lastRenderedPageBreak/>
        <w:t>portamento</w:t>
      </w:r>
      <w:bookmarkEnd w:id="539"/>
    </w:p>
    <w:p w:rsidR="00AF0EA0" w:rsidRDefault="00D5268F" w:rsidP="00582BA7">
      <w:pPr>
        <w:pStyle w:val="Code"/>
        <w:keepNext/>
        <w:keepLines/>
      </w:pPr>
      <w:r>
        <w:t>procedure portamento(p, t: in</w:t>
      </w:r>
      <w:r w:rsidR="00610374">
        <w:t>teger; c: channel; b: boolean);</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5B5BF7" w:rsidRDefault="00996CDE" w:rsidP="00582BA7">
      <w:pPr>
        <w:keepNext/>
        <w:keepLines/>
      </w:pPr>
      <w:r w:rsidRPr="003D6F45">
        <w:rPr>
          <w:rStyle w:val="referenceChar"/>
        </w:rPr>
        <w:t>c</w:t>
      </w:r>
      <w:r w:rsidR="006262B4" w:rsidRPr="006262B4">
        <w:t xml:space="preserve"> </w:t>
      </w:r>
      <w:r w:rsidR="006262B4">
        <w:tab/>
        <w:t>Channel</w:t>
      </w:r>
    </w:p>
    <w:p w:rsidR="00996CDE" w:rsidRPr="005B5BF7" w:rsidRDefault="00996CDE" w:rsidP="00582BA7">
      <w:pPr>
        <w:keepNext/>
      </w:pPr>
      <w:r w:rsidRPr="005A1A28">
        <w:rPr>
          <w:rStyle w:val="referenceChar"/>
        </w:rPr>
        <w:t>b</w:t>
      </w:r>
      <w:r w:rsidR="005A1A28">
        <w:tab/>
        <w:t>Portamento on/off</w:t>
      </w:r>
    </w:p>
    <w:p w:rsidR="00AF0EA0" w:rsidRPr="005B5BF7" w:rsidRDefault="00AF0EA0" w:rsidP="00582BA7">
      <w:pPr>
        <w:pStyle w:val="reference"/>
        <w:keepNext/>
        <w:keepLines/>
      </w:pPr>
      <w:r w:rsidRPr="005B5BF7">
        <w:t>Description</w:t>
      </w:r>
    </w:p>
    <w:p w:rsidR="005B5BF7" w:rsidRPr="005B5BF7" w:rsidRDefault="005B5BF7" w:rsidP="00582BA7">
      <w:pPr>
        <w:keepNext/>
        <w:keepLines/>
        <w:rPr>
          <w:rStyle w:val="referenceChar"/>
        </w:rPr>
      </w:pPr>
      <w:r>
        <w:t>Sets portamento</w:t>
      </w:r>
      <w:r w:rsidRPr="005B5BF7">
        <w:t xml:space="preserve"> mode on a channel on or off.</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If </w:t>
      </w:r>
      <w:r w:rsidRPr="005B5BF7">
        <w:rPr>
          <w:rStyle w:val="referenceChar"/>
        </w:rPr>
        <w:t>b</w:t>
      </w:r>
      <w:r>
        <w:t xml:space="preserve"> is true the portamento is set on, otherwise off. The channel is from 1 to 16. The port is from 1 to n. The time is either the time in the future for the change to occur, or 0 for “now”. </w:t>
      </w:r>
      <w:r w:rsidRPr="005B5BF7">
        <w:t xml:space="preserve">Portamento is where the frequency moves smoothly (ramp function) between two sucessive notes. The time used to move between the two notes is set by </w:t>
      </w:r>
      <w:r w:rsidRPr="005B5BF7">
        <w:rPr>
          <w:rStyle w:val="referenceChar"/>
        </w:rPr>
        <w:t>porttime(p, t, c, v</w:t>
      </w:r>
    </w:p>
    <w:p w:rsidR="005B5BF7" w:rsidRDefault="005B5BF7" w:rsidP="00582BA7">
      <w:pPr>
        <w:keepLines/>
        <w:rPr>
          <w:b/>
          <w:i/>
        </w:rPr>
      </w:pPr>
      <w:r w:rsidRPr="005B5BF7">
        <w:rPr>
          <w:b/>
          <w:i/>
        </w:rPr>
        <w:t>This effect is not commonly implemented on computer synthesizers.</w:t>
      </w:r>
    </w:p>
    <w:p w:rsidR="00B15FCD" w:rsidRDefault="00B15FCD" w:rsidP="00E873B9">
      <w:pPr>
        <w:pStyle w:val="Routineheading3"/>
        <w:outlineLvl w:val="0"/>
      </w:pPr>
      <w:bookmarkStart w:id="540" w:name="_Toc221641325"/>
      <w:r>
        <w:lastRenderedPageBreak/>
        <w:t>porttime</w:t>
      </w:r>
      <w:bookmarkEnd w:id="540"/>
    </w:p>
    <w:p w:rsidR="00B15FCD" w:rsidRDefault="00B15FCD" w:rsidP="00582BA7">
      <w:pPr>
        <w:pStyle w:val="Code"/>
        <w:keepNext/>
        <w:keepLines/>
      </w:pPr>
      <w:r>
        <w:t>procedure porttime(p, t: integer; c: channel; v: integer);</w:t>
      </w:r>
    </w:p>
    <w:p w:rsidR="00B15FCD" w:rsidRDefault="00B15FCD" w:rsidP="00582BA7">
      <w:pPr>
        <w:pStyle w:val="Code"/>
        <w:keepNext/>
        <w:keepLines/>
      </w:pPr>
    </w:p>
    <w:p w:rsidR="00B15FCD" w:rsidRPr="00321EF9" w:rsidRDefault="00B15FCD" w:rsidP="00582BA7">
      <w:pPr>
        <w:pStyle w:val="reference"/>
        <w:keepNext/>
        <w:keepLines/>
        <w:rPr>
          <w:lang w:val="fr-FR"/>
        </w:rPr>
      </w:pPr>
      <w:r w:rsidRPr="00321EF9">
        <w:rPr>
          <w:lang w:val="fr-FR"/>
        </w:rPr>
        <w:t>Parameters</w:t>
      </w:r>
    </w:p>
    <w:p w:rsidR="00B15FCD" w:rsidRPr="00321EF9" w:rsidRDefault="00B15FCD" w:rsidP="00582BA7">
      <w:pPr>
        <w:keepNext/>
        <w:keepLines/>
        <w:rPr>
          <w:lang w:val="fr-FR"/>
        </w:rPr>
      </w:pPr>
      <w:r w:rsidRPr="003D6F45">
        <w:rPr>
          <w:rStyle w:val="referenceChar"/>
        </w:rPr>
        <w:t>p</w:t>
      </w:r>
      <w:r w:rsidRPr="00321EF9">
        <w:rPr>
          <w:lang w:val="fr-FR"/>
        </w:rPr>
        <w:t xml:space="preserve"> </w:t>
      </w:r>
      <w:r w:rsidRPr="00321EF9">
        <w:rPr>
          <w:lang w:val="fr-FR"/>
        </w:rPr>
        <w:tab/>
        <w:t>Synthesizer port</w:t>
      </w:r>
    </w:p>
    <w:p w:rsidR="00B15FCD" w:rsidRPr="006262B4" w:rsidRDefault="00B15FCD" w:rsidP="00582BA7">
      <w:pPr>
        <w:keepNext/>
        <w:keepLines/>
      </w:pPr>
      <w:r w:rsidRPr="003D6F45">
        <w:rPr>
          <w:rStyle w:val="referenceChar"/>
        </w:rPr>
        <w:t>t</w:t>
      </w:r>
      <w:r w:rsidRPr="006262B4">
        <w:t xml:space="preserve"> </w:t>
      </w:r>
      <w:r>
        <w:tab/>
        <w:t>Time to activate event, or 0 for “now”</w:t>
      </w:r>
    </w:p>
    <w:p w:rsidR="00B15FCD" w:rsidRPr="00B15FCD" w:rsidRDefault="00B15FCD" w:rsidP="00582BA7">
      <w:pPr>
        <w:keepNext/>
        <w:keepLines/>
      </w:pPr>
      <w:r w:rsidRPr="003D6F45">
        <w:rPr>
          <w:rStyle w:val="referenceChar"/>
        </w:rPr>
        <w:t>c</w:t>
      </w:r>
      <w:r w:rsidRPr="006262B4">
        <w:t xml:space="preserve"> </w:t>
      </w:r>
      <w:r>
        <w:tab/>
        <w:t>Channel</w:t>
      </w:r>
    </w:p>
    <w:p w:rsidR="00B15FCD" w:rsidRPr="00B15FCD" w:rsidRDefault="00B15FCD" w:rsidP="00582BA7">
      <w:pPr>
        <w:keepNext/>
        <w:keepLines/>
      </w:pPr>
      <w:r w:rsidRPr="003D6F45">
        <w:rPr>
          <w:rStyle w:val="referenceChar"/>
        </w:rPr>
        <w:t>v</w:t>
      </w:r>
      <w:r w:rsidR="003D6F45">
        <w:tab/>
        <w:t>Portamento time value</w:t>
      </w:r>
    </w:p>
    <w:p w:rsidR="00B15FCD" w:rsidRPr="00B15FCD" w:rsidRDefault="00B15FCD" w:rsidP="00582BA7">
      <w:pPr>
        <w:pStyle w:val="reference"/>
        <w:keepNext/>
        <w:keepLines/>
      </w:pPr>
      <w:r w:rsidRPr="00B15FCD">
        <w:t>Description</w:t>
      </w:r>
    </w:p>
    <w:p w:rsidR="00B15FCD" w:rsidRPr="005B5BF7" w:rsidRDefault="00B15FCD" w:rsidP="00582BA7">
      <w:pPr>
        <w:keepLines/>
        <w:rPr>
          <w:b/>
          <w:i/>
        </w:rPr>
      </w:pPr>
      <w:r>
        <w:t>Sets portamento</w:t>
      </w:r>
      <w:r w:rsidRPr="005B5BF7">
        <w:t xml:space="preserve"> </w:t>
      </w:r>
      <w:r>
        <w:t xml:space="preserve">time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and the portamento time value is </w:t>
      </w:r>
      <w:r w:rsidRPr="003D6F45">
        <w:rPr>
          <w:rStyle w:val="referenceChar"/>
        </w:rPr>
        <w:t>v</w:t>
      </w:r>
      <w:r>
        <w:t xml:space="preserve">. The channel is from 1 to 16. The port is from 1 to n. The time is either the time in the future for the change to occur, or 0 for “now”. The portamento time is from 0 to maxint, and the exact meaning of the minimum and maximum times are determined by the synthesizer. </w:t>
      </w:r>
    </w:p>
    <w:p w:rsidR="00D5268F" w:rsidRDefault="00D5268F" w:rsidP="00E873B9">
      <w:pPr>
        <w:pStyle w:val="Routineheading3"/>
        <w:outlineLvl w:val="0"/>
      </w:pPr>
      <w:bookmarkStart w:id="541" w:name="_Toc221641326"/>
      <w:r>
        <w:lastRenderedPageBreak/>
        <w:t>vibrato</w:t>
      </w:r>
      <w:bookmarkEnd w:id="541"/>
    </w:p>
    <w:p w:rsidR="00AF0EA0" w:rsidRDefault="00D5268F" w:rsidP="00582BA7">
      <w:pPr>
        <w:pStyle w:val="Code"/>
        <w:keepNext/>
        <w:keepLines/>
      </w:pPr>
      <w:r>
        <w:t>procedure vibrato(p, t: in</w:t>
      </w:r>
      <w:r w:rsidR="00610374">
        <w:t>teger; c: channel; 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B15FCD" w:rsidRDefault="00996CDE" w:rsidP="00582BA7">
      <w:pPr>
        <w:keepNext/>
        <w:keepLines/>
      </w:pPr>
      <w:r w:rsidRPr="003D6F45">
        <w:rPr>
          <w:rStyle w:val="referenceChar"/>
        </w:rPr>
        <w:t>c</w:t>
      </w:r>
      <w:r w:rsidR="006262B4" w:rsidRPr="006262B4">
        <w:t xml:space="preserve"> </w:t>
      </w:r>
      <w:r w:rsidR="006262B4">
        <w:tab/>
        <w:t>Channel</w:t>
      </w:r>
    </w:p>
    <w:p w:rsidR="00996CDE" w:rsidRPr="00B15FCD" w:rsidRDefault="00996CDE" w:rsidP="00582BA7">
      <w:pPr>
        <w:keepNext/>
      </w:pPr>
      <w:r w:rsidRPr="005A1A28">
        <w:rPr>
          <w:rStyle w:val="referenceChar"/>
        </w:rPr>
        <w:t>v</w:t>
      </w:r>
      <w:r w:rsidR="005A1A28">
        <w:tab/>
        <w:t>Vibrato value</w:t>
      </w:r>
    </w:p>
    <w:p w:rsidR="00AF0EA0" w:rsidRPr="00B15FCD" w:rsidRDefault="00AF0EA0" w:rsidP="00582BA7">
      <w:pPr>
        <w:pStyle w:val="reference"/>
        <w:keepNext/>
        <w:keepLines/>
      </w:pPr>
      <w:r w:rsidRPr="00B15FCD">
        <w:t>Description</w:t>
      </w:r>
    </w:p>
    <w:p w:rsidR="00B15FCD" w:rsidRPr="005B5BF7" w:rsidRDefault="00B15FCD" w:rsidP="00582BA7">
      <w:pPr>
        <w:keepNext/>
        <w:keepLines/>
        <w:rPr>
          <w:rStyle w:val="referenceChar"/>
        </w:rPr>
      </w:pPr>
      <w:r>
        <w:t>Sets the amount of vibrato</w:t>
      </w:r>
      <w:r w:rsidRPr="005B5BF7">
        <w:t xml:space="preserve"> 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Pr="00B15FCD">
        <w:rPr>
          <w:rStyle w:val="referenceChar"/>
        </w:rPr>
        <w:t>v</w:t>
      </w:r>
      <w:r>
        <w:t xml:space="preserve"> is the amount of vibrato. The channel is from 1 to 16. The port is from 1 to n. The time is either the time in the future for the change to occur, or 0 for “now”. The vibrato value is from 0 to </w:t>
      </w:r>
      <w:r w:rsidRPr="00B15FCD">
        <w:rPr>
          <w:rStyle w:val="referenceChar"/>
        </w:rPr>
        <w:t>maxint</w:t>
      </w:r>
      <w:r>
        <w:t>. Vibrator is a variation in the frequency of the note.</w:t>
      </w:r>
    </w:p>
    <w:p w:rsidR="00B15FCD" w:rsidRPr="005B5BF7" w:rsidRDefault="00B15FCD" w:rsidP="00582BA7">
      <w:pPr>
        <w:keepLines/>
        <w:rPr>
          <w:b/>
          <w:i/>
        </w:rPr>
      </w:pPr>
      <w:r w:rsidRPr="00B15FCD">
        <w:t>This effect</w:t>
      </w:r>
      <w:r w:rsidRPr="005B5BF7">
        <w:rPr>
          <w:b/>
          <w:i/>
        </w:rPr>
        <w:t xml:space="preserve"> is </w:t>
      </w:r>
      <w:r w:rsidRPr="00B15FCD">
        <w:t>commonly implemented on computer synthesizers</w:t>
      </w:r>
      <w:r w:rsidRPr="005B5BF7">
        <w:rPr>
          <w:b/>
          <w:i/>
        </w:rPr>
        <w:t>.</w:t>
      </w:r>
    </w:p>
    <w:p w:rsidR="00D5268F" w:rsidRDefault="00D5268F" w:rsidP="00E873B9">
      <w:pPr>
        <w:pStyle w:val="Routineheading3"/>
        <w:outlineLvl w:val="0"/>
      </w:pPr>
      <w:bookmarkStart w:id="542" w:name="_Toc221641327"/>
      <w:r>
        <w:t>volsynthchan</w:t>
      </w:r>
      <w:bookmarkEnd w:id="542"/>
    </w:p>
    <w:p w:rsidR="00AF0EA0" w:rsidRDefault="00D5268F" w:rsidP="00582BA7">
      <w:pPr>
        <w:pStyle w:val="Code"/>
        <w:keepNext/>
        <w:keepLines/>
      </w:pPr>
      <w:r>
        <w:t>procedure volsynthchan(p, t: in</w:t>
      </w:r>
      <w:r w:rsidR="00610374">
        <w:t>teger; c: channel; 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B20297" w:rsidRDefault="00996CDE" w:rsidP="00582BA7">
      <w:pPr>
        <w:keepNext/>
        <w:keepLines/>
      </w:pPr>
      <w:r w:rsidRPr="003D6F45">
        <w:rPr>
          <w:rStyle w:val="referenceChar"/>
        </w:rPr>
        <w:t>c</w:t>
      </w:r>
      <w:r w:rsidR="006262B4" w:rsidRPr="006262B4">
        <w:t xml:space="preserve"> </w:t>
      </w:r>
      <w:r w:rsidR="006262B4">
        <w:tab/>
        <w:t>Channel</w:t>
      </w:r>
    </w:p>
    <w:p w:rsidR="00996CDE" w:rsidRPr="00B20297" w:rsidRDefault="00996CDE" w:rsidP="00582BA7">
      <w:pPr>
        <w:keepNext/>
        <w:keepLines/>
      </w:pPr>
      <w:r w:rsidRPr="003D6F45">
        <w:rPr>
          <w:rStyle w:val="referenceChar"/>
        </w:rPr>
        <w:t>v</w:t>
      </w:r>
      <w:r w:rsidR="00B20297" w:rsidRPr="00B20297">
        <w:tab/>
        <w:t>Volume</w:t>
      </w:r>
    </w:p>
    <w:p w:rsidR="00AF0EA0" w:rsidRPr="00B20297" w:rsidRDefault="00AF0EA0" w:rsidP="00582BA7">
      <w:pPr>
        <w:pStyle w:val="reference"/>
        <w:keepNext/>
        <w:keepLines/>
      </w:pPr>
      <w:r w:rsidRPr="00B20297">
        <w:t>Description</w:t>
      </w:r>
    </w:p>
    <w:p w:rsidR="00B20297" w:rsidRPr="005B5BF7" w:rsidRDefault="00B20297" w:rsidP="00582BA7">
      <w:pPr>
        <w:keepLines/>
        <w:rPr>
          <w:rStyle w:val="referenceChar"/>
        </w:rPr>
      </w:pPr>
      <w:r>
        <w:t>Sets the volume</w:t>
      </w:r>
      <w:r w:rsidRPr="005B5BF7">
        <w:t xml:space="preserve"> 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Pr="00B15FCD">
        <w:rPr>
          <w:rStyle w:val="referenceChar"/>
        </w:rPr>
        <w:t>v</w:t>
      </w:r>
      <w:r>
        <w:t xml:space="preserve"> is the volume. The channel is from 1 to 16. The port is from 1 to n. The time is either the time in the future for the change to occur, or 0 for “now”. The volume value is from 0 to </w:t>
      </w:r>
      <w:r w:rsidRPr="00B15FCD">
        <w:rPr>
          <w:rStyle w:val="referenceChar"/>
        </w:rPr>
        <w:t>maxint</w:t>
      </w:r>
      <w:r>
        <w:t>, where 0 is silence and maxint is full sound for the channel.</w:t>
      </w:r>
    </w:p>
    <w:p w:rsidR="00D5268F" w:rsidRDefault="00D5268F" w:rsidP="00E873B9">
      <w:pPr>
        <w:pStyle w:val="Routineheading3"/>
        <w:outlineLvl w:val="0"/>
      </w:pPr>
      <w:bookmarkStart w:id="543" w:name="_Toc221641328"/>
      <w:r>
        <w:lastRenderedPageBreak/>
        <w:t>balance</w:t>
      </w:r>
      <w:bookmarkEnd w:id="543"/>
    </w:p>
    <w:p w:rsidR="00AF0EA0" w:rsidRDefault="00D5268F" w:rsidP="00582BA7">
      <w:pPr>
        <w:pStyle w:val="Code"/>
        <w:keepNext/>
        <w:keepLines/>
      </w:pPr>
      <w:r>
        <w:t>procedure balance(p, t: in</w:t>
      </w:r>
      <w:r w:rsidR="00610374">
        <w:t>teger; c: channel; b: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321EF9" w:rsidRDefault="00996CDE" w:rsidP="00582BA7">
      <w:pPr>
        <w:keepNext/>
        <w:keepLines/>
        <w:rPr>
          <w:lang w:val="fr-FR"/>
        </w:rPr>
      </w:pPr>
      <w:r w:rsidRPr="003D6F45">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B20297" w:rsidRDefault="00996CDE" w:rsidP="00582BA7">
      <w:pPr>
        <w:keepNext/>
        <w:keepLines/>
      </w:pPr>
      <w:r w:rsidRPr="003D6F45">
        <w:rPr>
          <w:rStyle w:val="referenceChar"/>
        </w:rPr>
        <w:t>c</w:t>
      </w:r>
      <w:r w:rsidR="006262B4" w:rsidRPr="006262B4">
        <w:t xml:space="preserve"> </w:t>
      </w:r>
      <w:r w:rsidR="006262B4">
        <w:tab/>
        <w:t>Channel</w:t>
      </w:r>
    </w:p>
    <w:p w:rsidR="00996CDE" w:rsidRPr="00B20297" w:rsidRDefault="00996CDE" w:rsidP="00582BA7">
      <w:pPr>
        <w:keepNext/>
        <w:keepLines/>
      </w:pPr>
      <w:r w:rsidRPr="003D6F45">
        <w:rPr>
          <w:rStyle w:val="referenceChar"/>
        </w:rPr>
        <w:t>b</w:t>
      </w:r>
      <w:r w:rsidR="00B20297">
        <w:tab/>
        <w:t>Balance</w:t>
      </w:r>
    </w:p>
    <w:p w:rsidR="00AF0EA0" w:rsidRPr="00B20297" w:rsidRDefault="00AF0EA0" w:rsidP="00582BA7">
      <w:pPr>
        <w:pStyle w:val="reference"/>
        <w:keepNext/>
        <w:keepLines/>
      </w:pPr>
      <w:r w:rsidRPr="00B20297">
        <w:t>Description</w:t>
      </w:r>
    </w:p>
    <w:p w:rsidR="00B20297" w:rsidRPr="005B5BF7" w:rsidRDefault="00B20297" w:rsidP="00582BA7">
      <w:pPr>
        <w:keepLines/>
        <w:rPr>
          <w:rStyle w:val="referenceChar"/>
        </w:rPr>
      </w:pPr>
      <w:r>
        <w:t xml:space="preserve">Sets the balance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balance. The channel is from 1 to 16. The port is from 1 to n. The time is either the time in the future for the change to occur, or 0 for “now”. The balance value is from -</w:t>
      </w:r>
      <w:r w:rsidRPr="00B20297">
        <w:rPr>
          <w:rStyle w:val="referenceChar"/>
        </w:rPr>
        <w:t>maxint</w:t>
      </w:r>
      <w:r>
        <w:t xml:space="preserve"> to </w:t>
      </w:r>
      <w:r w:rsidRPr="00B15FCD">
        <w:rPr>
          <w:rStyle w:val="referenceChar"/>
        </w:rPr>
        <w:t>maxint</w:t>
      </w:r>
      <w:r>
        <w:t>, where –</w:t>
      </w:r>
      <w:r w:rsidRPr="00751224">
        <w:rPr>
          <w:rStyle w:val="referenceChar"/>
        </w:rPr>
        <w:t>maxint</w:t>
      </w:r>
      <w:r>
        <w:t xml:space="preserve"> is full left, and </w:t>
      </w:r>
      <w:r w:rsidRPr="00751224">
        <w:rPr>
          <w:rStyle w:val="referenceChar"/>
        </w:rPr>
        <w:t>maxint</w:t>
      </w:r>
      <w:r>
        <w:t xml:space="preserve"> is full right.</w:t>
      </w:r>
    </w:p>
    <w:p w:rsidR="00D5268F" w:rsidRDefault="00D5268F" w:rsidP="00E873B9">
      <w:pPr>
        <w:pStyle w:val="Routineheading3"/>
        <w:outlineLvl w:val="0"/>
      </w:pPr>
      <w:bookmarkStart w:id="544" w:name="_Toc221641329"/>
      <w:r>
        <w:t>pan</w:t>
      </w:r>
      <w:bookmarkEnd w:id="544"/>
    </w:p>
    <w:p w:rsidR="00610374" w:rsidRDefault="00D5268F" w:rsidP="00582BA7">
      <w:pPr>
        <w:pStyle w:val="Code"/>
        <w:keepNext/>
        <w:keepLines/>
      </w:pPr>
      <w:r>
        <w:t>procedure pan(p, t: in</w:t>
      </w:r>
      <w:r w:rsidR="00050C12">
        <w:t>teger; c: channel; v</w:t>
      </w:r>
      <w:r w:rsidR="00610374">
        <w:t>: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050C12" w:rsidRDefault="00996CDE" w:rsidP="00582BA7">
      <w:pPr>
        <w:keepNext/>
        <w:keepLines/>
      </w:pPr>
      <w:r w:rsidRPr="002D0506">
        <w:rPr>
          <w:rStyle w:val="referenceChar"/>
        </w:rPr>
        <w:t>c</w:t>
      </w:r>
      <w:r w:rsidR="006262B4" w:rsidRPr="006262B4">
        <w:t xml:space="preserve"> </w:t>
      </w:r>
      <w:r w:rsidR="006262B4">
        <w:tab/>
        <w:t>Channel</w:t>
      </w:r>
    </w:p>
    <w:p w:rsidR="00996CDE" w:rsidRPr="00050C12" w:rsidRDefault="00050C12" w:rsidP="00582BA7">
      <w:pPr>
        <w:keepNext/>
        <w:keepLines/>
      </w:pPr>
      <w:r w:rsidRPr="002D0506">
        <w:rPr>
          <w:rStyle w:val="referenceChar"/>
        </w:rPr>
        <w:t>v</w:t>
      </w:r>
      <w:r>
        <w:tab/>
        <w:t>Pan value</w:t>
      </w:r>
    </w:p>
    <w:p w:rsidR="00610374" w:rsidRPr="00050C12" w:rsidRDefault="00610374" w:rsidP="00582BA7">
      <w:pPr>
        <w:pStyle w:val="reference"/>
        <w:keepNext/>
        <w:keepLines/>
      </w:pPr>
      <w:r w:rsidRPr="00050C12">
        <w:t>Description</w:t>
      </w:r>
    </w:p>
    <w:p w:rsidR="00050C12" w:rsidRPr="005B5BF7" w:rsidRDefault="00050C12" w:rsidP="00582BA7">
      <w:pPr>
        <w:keepLines/>
        <w:rPr>
          <w:rStyle w:val="referenceChar"/>
        </w:rPr>
      </w:pPr>
      <w:r>
        <w:t xml:space="preserve">Sets the pan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balance. The channel is from 1 to 16. The port is from 1 to n. The time is either the time in the future for the change to occur, or 0 for “now”. The pan value is from -</w:t>
      </w:r>
      <w:r w:rsidRPr="00B20297">
        <w:rPr>
          <w:rStyle w:val="referenceChar"/>
        </w:rPr>
        <w:t>maxint</w:t>
      </w:r>
      <w:r>
        <w:t xml:space="preserve"> to </w:t>
      </w:r>
      <w:r w:rsidRPr="00B15FCD">
        <w:rPr>
          <w:rStyle w:val="referenceChar"/>
        </w:rPr>
        <w:t>maxint</w:t>
      </w:r>
      <w:r>
        <w:t>, where –</w:t>
      </w:r>
      <w:r w:rsidRPr="00751224">
        <w:rPr>
          <w:rStyle w:val="referenceChar"/>
        </w:rPr>
        <w:t>maxint</w:t>
      </w:r>
      <w:r>
        <w:t xml:space="preserve"> is full left, and </w:t>
      </w:r>
      <w:r w:rsidRPr="00751224">
        <w:rPr>
          <w:rStyle w:val="referenceChar"/>
        </w:rPr>
        <w:t>maxint</w:t>
      </w:r>
      <w:r>
        <w:t xml:space="preserve"> is full right.</w:t>
      </w:r>
    </w:p>
    <w:p w:rsidR="00D5268F" w:rsidRDefault="00D5268F" w:rsidP="00E873B9">
      <w:pPr>
        <w:pStyle w:val="Routineheading3"/>
        <w:outlineLvl w:val="0"/>
      </w:pPr>
      <w:bookmarkStart w:id="545" w:name="_Toc221641330"/>
      <w:r>
        <w:lastRenderedPageBreak/>
        <w:t>timbre</w:t>
      </w:r>
      <w:bookmarkEnd w:id="545"/>
    </w:p>
    <w:p w:rsidR="00610374" w:rsidRDefault="00D5268F" w:rsidP="00582BA7">
      <w:pPr>
        <w:pStyle w:val="Code"/>
        <w:keepNext/>
        <w:keepLines/>
      </w:pPr>
      <w:r>
        <w:t>procedure timbre(p, t: int</w:t>
      </w:r>
      <w:r w:rsidR="00610374">
        <w:t>eger; c: channel; tb: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050C12" w:rsidRDefault="00996CDE" w:rsidP="00582BA7">
      <w:pPr>
        <w:keepNext/>
        <w:keepLines/>
      </w:pPr>
      <w:r w:rsidRPr="002D0506">
        <w:rPr>
          <w:rStyle w:val="referenceChar"/>
        </w:rPr>
        <w:t>c</w:t>
      </w:r>
      <w:r w:rsidR="006262B4" w:rsidRPr="006262B4">
        <w:t xml:space="preserve"> </w:t>
      </w:r>
      <w:r w:rsidR="006262B4">
        <w:tab/>
        <w:t>Channel</w:t>
      </w:r>
    </w:p>
    <w:p w:rsidR="00996CDE" w:rsidRPr="00050C12" w:rsidRDefault="00996CDE" w:rsidP="00582BA7">
      <w:pPr>
        <w:keepNext/>
        <w:keepLines/>
      </w:pPr>
      <w:r w:rsidRPr="002D0506">
        <w:rPr>
          <w:rStyle w:val="referenceChar"/>
        </w:rPr>
        <w:t>tb</w:t>
      </w:r>
      <w:r w:rsidR="00050C12" w:rsidRPr="00050C12">
        <w:tab/>
        <w:t>Timbre value</w:t>
      </w:r>
    </w:p>
    <w:p w:rsidR="00610374" w:rsidRPr="00050C12" w:rsidRDefault="00610374" w:rsidP="00582BA7">
      <w:pPr>
        <w:pStyle w:val="reference"/>
        <w:keepNext/>
        <w:keepLines/>
      </w:pPr>
      <w:r w:rsidRPr="00050C12">
        <w:t>Description</w:t>
      </w:r>
    </w:p>
    <w:p w:rsidR="00050C12" w:rsidRDefault="00050C12" w:rsidP="00582BA7">
      <w:pPr>
        <w:keepNext/>
        <w:keepLines/>
      </w:pPr>
      <w:r>
        <w:t xml:space="preserve">Sets the </w:t>
      </w:r>
      <w:r w:rsidR="003F6245">
        <w:t xml:space="preserve">timbre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F031FD">
        <w:rPr>
          <w:rStyle w:val="referenceChar"/>
        </w:rPr>
        <w:t>tb</w:t>
      </w:r>
      <w:r>
        <w:t xml:space="preserve"> is the </w:t>
      </w:r>
      <w:r w:rsidR="00F031FD">
        <w:t>timbre value</w:t>
      </w:r>
      <w:r>
        <w:t xml:space="preserve">. The channel is from 1 to 16. The port is from 1 to n. The time is either the time in the future for the change to occur, or 0 for “now”. The </w:t>
      </w:r>
      <w:r w:rsidR="003F6245">
        <w:t>timbre</w:t>
      </w:r>
      <w:r>
        <w:t xml:space="preserve"> value is from </w:t>
      </w:r>
      <w:r w:rsidR="003F6245">
        <w:t>0</w:t>
      </w:r>
      <w:r>
        <w:t xml:space="preserve"> to </w:t>
      </w:r>
      <w:r w:rsidRPr="00B15FCD">
        <w:rPr>
          <w:rStyle w:val="referenceChar"/>
        </w:rPr>
        <w:t>maxint</w:t>
      </w:r>
      <w:r>
        <w:t>.</w:t>
      </w:r>
      <w:r w:rsidR="00F031FD">
        <w:t xml:space="preserve"> Timbre is a musical quality of a note.</w:t>
      </w:r>
    </w:p>
    <w:p w:rsidR="00F031FD" w:rsidRDefault="00F031FD"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6" w:name="_Toc221641331"/>
      <w:r>
        <w:lastRenderedPageBreak/>
        <w:t>brightness</w:t>
      </w:r>
      <w:bookmarkEnd w:id="546"/>
    </w:p>
    <w:p w:rsidR="00610374" w:rsidRDefault="00D5268F" w:rsidP="00582BA7">
      <w:pPr>
        <w:pStyle w:val="Code"/>
        <w:keepNext/>
        <w:keepLines/>
      </w:pPr>
      <w:r>
        <w:t>procedure brightness(p, t: in</w:t>
      </w:r>
      <w:r w:rsidR="00610374">
        <w:t>teger; c: channel; b: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F031FD" w:rsidRDefault="00996CDE" w:rsidP="00582BA7">
      <w:pPr>
        <w:keepNext/>
        <w:keepLines/>
      </w:pPr>
      <w:r w:rsidRPr="002D0506">
        <w:rPr>
          <w:rStyle w:val="referenceChar"/>
        </w:rPr>
        <w:t>c</w:t>
      </w:r>
      <w:r w:rsidR="006262B4" w:rsidRPr="006262B4">
        <w:t xml:space="preserve"> </w:t>
      </w:r>
      <w:r w:rsidR="006262B4">
        <w:tab/>
        <w:t>Channel</w:t>
      </w:r>
    </w:p>
    <w:p w:rsidR="00996CDE" w:rsidRPr="00F031FD" w:rsidRDefault="00996CDE" w:rsidP="00582BA7">
      <w:pPr>
        <w:keepNext/>
        <w:keepLines/>
      </w:pPr>
      <w:r w:rsidRPr="002D0506">
        <w:rPr>
          <w:rStyle w:val="referenceChar"/>
        </w:rPr>
        <w:t>b</w:t>
      </w:r>
      <w:r w:rsidR="00F031FD">
        <w:tab/>
        <w:t>Brightness value</w:t>
      </w:r>
    </w:p>
    <w:p w:rsidR="00610374" w:rsidRPr="00F031FD" w:rsidRDefault="00610374" w:rsidP="00582BA7">
      <w:pPr>
        <w:pStyle w:val="reference"/>
        <w:keepNext/>
        <w:keepLines/>
      </w:pPr>
      <w:r w:rsidRPr="00F031FD">
        <w:t>Description</w:t>
      </w:r>
    </w:p>
    <w:p w:rsidR="00F031FD" w:rsidRDefault="00F031FD" w:rsidP="00582BA7">
      <w:pPr>
        <w:keepNext/>
        <w:keepLines/>
      </w:pPr>
      <w:r>
        <w:t xml:space="preserve">Sets the brightness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brightness value. The channel is from 1 to 16. The port is from 1 to n. The time is either the time in the future for the change to occur, or 0 for “now”. The </w:t>
      </w:r>
      <w:r w:rsidR="00751224">
        <w:t>brightness</w:t>
      </w:r>
      <w:r>
        <w:t xml:space="preserve"> value is from 0 to </w:t>
      </w:r>
      <w:r w:rsidRPr="00B15FCD">
        <w:rPr>
          <w:rStyle w:val="referenceChar"/>
        </w:rPr>
        <w:t>maxint</w:t>
      </w:r>
      <w:r>
        <w:t xml:space="preserve">. </w:t>
      </w:r>
      <w:r w:rsidRPr="00F031FD">
        <w:t>Brightness is the emphasis of high frequency components in the note.</w:t>
      </w:r>
    </w:p>
    <w:p w:rsidR="00F031FD" w:rsidRDefault="00F031FD"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7" w:name="_Toc221641332"/>
      <w:r>
        <w:lastRenderedPageBreak/>
        <w:t>reverb</w:t>
      </w:r>
      <w:bookmarkEnd w:id="547"/>
    </w:p>
    <w:p w:rsidR="00610374" w:rsidRDefault="00D5268F" w:rsidP="00582BA7">
      <w:pPr>
        <w:pStyle w:val="Code"/>
        <w:keepNext/>
        <w:keepLines/>
      </w:pPr>
      <w:r>
        <w:t>procedure reverb(p, t: in</w:t>
      </w:r>
      <w:r w:rsidR="00610374">
        <w:t>teger; c: channel; r: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F031FD" w:rsidRDefault="00996CDE" w:rsidP="00582BA7">
      <w:pPr>
        <w:keepNext/>
        <w:keepLines/>
      </w:pPr>
      <w:r w:rsidRPr="002D0506">
        <w:rPr>
          <w:rStyle w:val="referenceChar"/>
        </w:rPr>
        <w:t>c</w:t>
      </w:r>
      <w:r w:rsidR="006262B4" w:rsidRPr="006262B4">
        <w:t xml:space="preserve"> </w:t>
      </w:r>
      <w:r w:rsidR="006262B4">
        <w:tab/>
        <w:t>Channel</w:t>
      </w:r>
    </w:p>
    <w:p w:rsidR="00996CDE" w:rsidRPr="00F031FD" w:rsidRDefault="00996CDE" w:rsidP="00582BA7">
      <w:pPr>
        <w:keepNext/>
        <w:keepLines/>
      </w:pPr>
      <w:r w:rsidRPr="002D0506">
        <w:rPr>
          <w:rStyle w:val="referenceChar"/>
        </w:rPr>
        <w:t>r</w:t>
      </w:r>
      <w:r w:rsidR="005F218E">
        <w:tab/>
        <w:t>Reverb value</w:t>
      </w:r>
    </w:p>
    <w:p w:rsidR="00610374" w:rsidRPr="00F031FD" w:rsidRDefault="00610374" w:rsidP="00582BA7">
      <w:pPr>
        <w:pStyle w:val="reference"/>
        <w:keepNext/>
        <w:keepLines/>
      </w:pPr>
      <w:r w:rsidRPr="00F031FD">
        <w:t>Description</w:t>
      </w:r>
    </w:p>
    <w:p w:rsidR="00F031FD" w:rsidRDefault="00F031FD" w:rsidP="00582BA7">
      <w:pPr>
        <w:keepNext/>
        <w:keepLines/>
      </w:pPr>
      <w:r>
        <w:t xml:space="preserve">Sets the reverb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w:t>
      </w:r>
      <w:r w:rsidR="00751224">
        <w:t>reverb</w:t>
      </w:r>
      <w:r>
        <w:t xml:space="preserve"> value. The channel is from 1 to 16. The port is from 1 to n. The time is either the time in the future for the change to occur, or 0 for “now”. The reverb value is from 0 to </w:t>
      </w:r>
      <w:r w:rsidRPr="00B15FCD">
        <w:rPr>
          <w:rStyle w:val="referenceChar"/>
        </w:rPr>
        <w:t>maxint</w:t>
      </w:r>
      <w:r>
        <w:t xml:space="preserve">. </w:t>
      </w:r>
      <w:r w:rsidRPr="00F031FD">
        <w:t>Reverb is basically delayed signal reduced in amplitude, added back to the signal to give echo chamber style effects.</w:t>
      </w:r>
    </w:p>
    <w:p w:rsidR="00F031FD" w:rsidRDefault="00F031FD"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8" w:name="_Toc221641333"/>
      <w:r>
        <w:lastRenderedPageBreak/>
        <w:t>tremulo</w:t>
      </w:r>
      <w:bookmarkEnd w:id="548"/>
    </w:p>
    <w:p w:rsidR="00610374" w:rsidRDefault="00D5268F" w:rsidP="00582BA7">
      <w:pPr>
        <w:pStyle w:val="Code"/>
        <w:keepNext/>
        <w:keepLines/>
      </w:pPr>
      <w:r>
        <w:t>procedure tremulo(p, t: int</w:t>
      </w:r>
      <w:r w:rsidR="00610374">
        <w:t>eger; c: channel; tr: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5F218E" w:rsidRDefault="00996CDE" w:rsidP="00582BA7">
      <w:pPr>
        <w:keepNext/>
        <w:keepLines/>
      </w:pPr>
      <w:r w:rsidRPr="002D0506">
        <w:rPr>
          <w:rStyle w:val="referenceChar"/>
        </w:rPr>
        <w:t>c</w:t>
      </w:r>
      <w:r w:rsidR="006262B4" w:rsidRPr="006262B4">
        <w:t xml:space="preserve"> </w:t>
      </w:r>
      <w:r w:rsidR="006262B4">
        <w:tab/>
        <w:t>Channel</w:t>
      </w:r>
    </w:p>
    <w:p w:rsidR="00996CDE" w:rsidRPr="005F218E" w:rsidRDefault="00996CDE" w:rsidP="00582BA7">
      <w:pPr>
        <w:keepNext/>
        <w:keepLines/>
      </w:pPr>
      <w:r w:rsidRPr="002D0506">
        <w:rPr>
          <w:rStyle w:val="referenceChar"/>
        </w:rPr>
        <w:t>tr</w:t>
      </w:r>
      <w:r w:rsidR="005F218E">
        <w:tab/>
        <w:t>Tremulo value</w:t>
      </w:r>
    </w:p>
    <w:p w:rsidR="00610374" w:rsidRPr="005F218E" w:rsidRDefault="00610374" w:rsidP="00582BA7">
      <w:pPr>
        <w:pStyle w:val="reference"/>
        <w:keepNext/>
        <w:keepLines/>
      </w:pPr>
      <w:r w:rsidRPr="005F218E">
        <w:t>Description</w:t>
      </w:r>
    </w:p>
    <w:p w:rsidR="005F218E" w:rsidRDefault="005F218E" w:rsidP="00582BA7">
      <w:pPr>
        <w:keepNext/>
        <w:keepLines/>
      </w:pPr>
      <w:r>
        <w:t xml:space="preserve">Sets the tremulo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brightness value. The channel is from 1 to 16. The port is from 1 to n. The time is either the time in the future for the change to occur, or 0 for “now”. The tremulo value is from 0 to </w:t>
      </w:r>
      <w:r w:rsidRPr="00B15FCD">
        <w:rPr>
          <w:rStyle w:val="referenceChar"/>
        </w:rPr>
        <w:t>maxint</w:t>
      </w:r>
      <w:r>
        <w:t xml:space="preserve">. </w:t>
      </w:r>
      <w:r w:rsidRPr="005F218E">
        <w:t>Tremulo is variation in tone.</w:t>
      </w:r>
    </w:p>
    <w:p w:rsidR="005F218E" w:rsidRDefault="005F218E"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9" w:name="_Toc221641334"/>
      <w:r>
        <w:lastRenderedPageBreak/>
        <w:t>chorus</w:t>
      </w:r>
      <w:bookmarkEnd w:id="549"/>
    </w:p>
    <w:p w:rsidR="00610374" w:rsidRDefault="00D5268F" w:rsidP="00582BA7">
      <w:pPr>
        <w:pStyle w:val="Code"/>
        <w:keepNext/>
        <w:keepLines/>
      </w:pPr>
      <w:r>
        <w:t>procedure chorus(p, t: integer; c: channel; cr: intege</w:t>
      </w:r>
      <w:r w:rsidR="00610374">
        <w:t>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5F218E" w:rsidRDefault="00996CDE" w:rsidP="00582BA7">
      <w:pPr>
        <w:keepNext/>
        <w:keepLines/>
      </w:pPr>
      <w:r w:rsidRPr="002D0506">
        <w:rPr>
          <w:rStyle w:val="referenceChar"/>
        </w:rPr>
        <w:t>c</w:t>
      </w:r>
      <w:r w:rsidR="006262B4" w:rsidRPr="006262B4">
        <w:t xml:space="preserve"> </w:t>
      </w:r>
      <w:r w:rsidR="006262B4">
        <w:tab/>
        <w:t>Channel</w:t>
      </w:r>
    </w:p>
    <w:p w:rsidR="00996CDE" w:rsidRPr="005F218E" w:rsidRDefault="00996CDE" w:rsidP="00582BA7">
      <w:pPr>
        <w:keepNext/>
        <w:keepLines/>
      </w:pPr>
      <w:r w:rsidRPr="002D0506">
        <w:rPr>
          <w:rStyle w:val="referenceChar"/>
        </w:rPr>
        <w:t>cr</w:t>
      </w:r>
      <w:r w:rsidR="005F218E" w:rsidRPr="005F218E">
        <w:tab/>
        <w:t>Chorus value</w:t>
      </w:r>
    </w:p>
    <w:p w:rsidR="00610374" w:rsidRPr="005F218E" w:rsidRDefault="00610374" w:rsidP="00582BA7">
      <w:pPr>
        <w:pStyle w:val="reference"/>
        <w:keepNext/>
        <w:keepLines/>
      </w:pPr>
      <w:r w:rsidRPr="005F218E">
        <w:t>Description</w:t>
      </w:r>
    </w:p>
    <w:p w:rsidR="005F218E" w:rsidRDefault="005F218E" w:rsidP="00582BA7">
      <w:pPr>
        <w:keepNext/>
        <w:keepLines/>
      </w:pPr>
      <w:r>
        <w:t xml:space="preserve">Sets the chorus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4F5286">
        <w:rPr>
          <w:rStyle w:val="referenceChar"/>
        </w:rPr>
        <w:t>cr</w:t>
      </w:r>
      <w:r>
        <w:t xml:space="preserve"> is the </w:t>
      </w:r>
      <w:r w:rsidR="004F5286">
        <w:t>chorus</w:t>
      </w:r>
      <w:r>
        <w:t xml:space="preserve"> value. The channel is from 1 to 16. The port is from 1 to n. The time is either the time in the future for the change to occur, or 0 for “now”. The chorus value is from 0 to </w:t>
      </w:r>
      <w:r w:rsidRPr="00B15FCD">
        <w:rPr>
          <w:rStyle w:val="referenceChar"/>
        </w:rPr>
        <w:t>maxint</w:t>
      </w:r>
      <w:r>
        <w:t xml:space="preserve">. </w:t>
      </w:r>
      <w:r w:rsidRPr="005F218E">
        <w:t>Chorus is a combination of delay (reverb) and pitch change (vibrato).</w:t>
      </w:r>
    </w:p>
    <w:p w:rsidR="005F218E" w:rsidRDefault="005F218E"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50" w:name="_Toc221641335"/>
      <w:r>
        <w:lastRenderedPageBreak/>
        <w:t>celeste</w:t>
      </w:r>
      <w:bookmarkEnd w:id="550"/>
    </w:p>
    <w:p w:rsidR="00610374" w:rsidRDefault="00D5268F" w:rsidP="00582BA7">
      <w:pPr>
        <w:pStyle w:val="Code"/>
        <w:keepNext/>
        <w:keepLines/>
      </w:pPr>
      <w:r>
        <w:t>procedure celeste(p, t: int</w:t>
      </w:r>
      <w:r w:rsidR="00610374">
        <w:t>eger; c: channel; ce: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5F218E" w:rsidRDefault="00996CDE" w:rsidP="00582BA7">
      <w:pPr>
        <w:keepNext/>
        <w:keepLines/>
      </w:pPr>
      <w:r w:rsidRPr="002D0506">
        <w:rPr>
          <w:rStyle w:val="referenceChar"/>
        </w:rPr>
        <w:t>c</w:t>
      </w:r>
      <w:r w:rsidR="006262B4" w:rsidRPr="006262B4">
        <w:t xml:space="preserve"> </w:t>
      </w:r>
      <w:r w:rsidR="006262B4">
        <w:tab/>
        <w:t>Channel</w:t>
      </w:r>
    </w:p>
    <w:p w:rsidR="00996CDE" w:rsidRPr="005F218E" w:rsidRDefault="00996CDE" w:rsidP="00582BA7">
      <w:pPr>
        <w:keepNext/>
        <w:keepLines/>
      </w:pPr>
      <w:r w:rsidRPr="002D0506">
        <w:rPr>
          <w:rStyle w:val="referenceChar"/>
        </w:rPr>
        <w:t>ce</w:t>
      </w:r>
      <w:r w:rsidR="005F218E">
        <w:tab/>
        <w:t>Celeste value</w:t>
      </w:r>
    </w:p>
    <w:p w:rsidR="00610374" w:rsidRPr="005F218E" w:rsidRDefault="00610374" w:rsidP="00582BA7">
      <w:pPr>
        <w:pStyle w:val="reference"/>
        <w:keepNext/>
        <w:keepLines/>
      </w:pPr>
      <w:r w:rsidRPr="005F218E">
        <w:t>Description</w:t>
      </w:r>
    </w:p>
    <w:p w:rsidR="005F218E" w:rsidRDefault="005F218E" w:rsidP="00582BA7">
      <w:pPr>
        <w:keepNext/>
        <w:keepLines/>
      </w:pPr>
      <w:r>
        <w:t xml:space="preserve">Sets the celeste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ce</w:t>
      </w:r>
      <w:r>
        <w:t xml:space="preserve"> is the celeste value. The channel is from 1 to 16. The port is from 1 to n. The time is either the time in the future for the change to occur, or 0 for “now”. The </w:t>
      </w:r>
      <w:r w:rsidR="00231D2A">
        <w:t>celeste</w:t>
      </w:r>
      <w:r>
        <w:t xml:space="preserve"> value is from 0 to </w:t>
      </w:r>
      <w:r w:rsidRPr="00B15FCD">
        <w:rPr>
          <w:rStyle w:val="referenceChar"/>
        </w:rPr>
        <w:t>maxint</w:t>
      </w:r>
      <w:r>
        <w:t>.</w:t>
      </w:r>
      <w:r w:rsidR="00F50A13">
        <w:t xml:space="preserve"> Celeste is a musical quality of a note.</w:t>
      </w:r>
    </w:p>
    <w:p w:rsidR="005F218E" w:rsidRDefault="005F218E"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51" w:name="_Toc221641336"/>
      <w:r>
        <w:lastRenderedPageBreak/>
        <w:t>phaser</w:t>
      </w:r>
      <w:bookmarkEnd w:id="551"/>
    </w:p>
    <w:p w:rsidR="00610374" w:rsidRDefault="00D5268F" w:rsidP="00582BA7">
      <w:pPr>
        <w:pStyle w:val="Code"/>
        <w:keepNext/>
        <w:keepLines/>
      </w:pPr>
      <w:r>
        <w:t>procedure phaser(p, t: int</w:t>
      </w:r>
      <w:r w:rsidR="00610374">
        <w:t>eger; c: channel; ph: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rsidRPr="002D0506">
        <w:rPr>
          <w:rStyle w:val="referenceChar"/>
        </w:rPr>
        <w:t>p</w:t>
      </w:r>
      <w:r w:rsidR="00321EF9" w:rsidRPr="00321EF9">
        <w:t xml:space="preserve"> </w:t>
      </w:r>
      <w:r w:rsidR="00321EF9">
        <w:tab/>
        <w:t>Synthesizer port</w:t>
      </w:r>
    </w:p>
    <w:p w:rsidR="00996CDE"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Default="00996CDE" w:rsidP="00582BA7">
      <w:pPr>
        <w:keepNext/>
        <w:keepLines/>
      </w:pPr>
      <w:r w:rsidRPr="002D0506">
        <w:rPr>
          <w:rStyle w:val="referenceChar"/>
        </w:rPr>
        <w:t>c</w:t>
      </w:r>
      <w:r w:rsidR="006262B4" w:rsidRPr="006262B4">
        <w:t xml:space="preserve"> </w:t>
      </w:r>
      <w:r w:rsidR="006262B4">
        <w:tab/>
        <w:t>Channel</w:t>
      </w:r>
    </w:p>
    <w:p w:rsidR="00996CDE" w:rsidRDefault="00996CDE" w:rsidP="00582BA7">
      <w:pPr>
        <w:keepNext/>
        <w:keepLines/>
      </w:pPr>
      <w:r w:rsidRPr="002D0506">
        <w:rPr>
          <w:rStyle w:val="referenceChar"/>
        </w:rPr>
        <w:t>ph</w:t>
      </w:r>
      <w:r w:rsidR="00F50A13">
        <w:tab/>
        <w:t>Phaser value</w:t>
      </w:r>
    </w:p>
    <w:p w:rsidR="00610374" w:rsidRDefault="00610374" w:rsidP="00582BA7">
      <w:pPr>
        <w:pStyle w:val="reference"/>
        <w:keepNext/>
        <w:keepLines/>
      </w:pPr>
      <w:r>
        <w:t>Description</w:t>
      </w:r>
    </w:p>
    <w:p w:rsidR="00F50A13" w:rsidRDefault="00F50A13" w:rsidP="00582BA7">
      <w:pPr>
        <w:keepNext/>
        <w:keepLines/>
      </w:pPr>
      <w:r>
        <w:t xml:space="preserve">Sets the phaser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ce</w:t>
      </w:r>
      <w:r>
        <w:t xml:space="preserve"> is the phaser value. The channel is from 1 to 16. The port is from 1 to n. The time is either the time in the future for the change to occur, or 0 for “now”. The phaser value is from 0 to </w:t>
      </w:r>
      <w:r w:rsidRPr="00B15FCD">
        <w:rPr>
          <w:rStyle w:val="referenceChar"/>
        </w:rPr>
        <w:t>maxint</w:t>
      </w:r>
      <w:r>
        <w:t>.</w:t>
      </w:r>
      <w:r w:rsidR="00F55AEB">
        <w:t xml:space="preserve"> </w:t>
      </w:r>
      <w:r w:rsidR="00F55AEB" w:rsidRPr="00F55AEB">
        <w:t>Phaser is created by modulating a narrow notch signal filter on the note.</w:t>
      </w:r>
    </w:p>
    <w:p w:rsidR="00F50A13" w:rsidRDefault="00F50A13"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52" w:name="_Toc221641337"/>
      <w:r>
        <w:lastRenderedPageBreak/>
        <w:t>aftertouch</w:t>
      </w:r>
      <w:bookmarkEnd w:id="552"/>
    </w:p>
    <w:p w:rsidR="00610374" w:rsidRDefault="00D5268F" w:rsidP="00582BA7">
      <w:pPr>
        <w:pStyle w:val="Code"/>
        <w:keepNext/>
        <w:keepLines/>
      </w:pPr>
      <w:r>
        <w:t xml:space="preserve">procedure aftertouch(p, t: integer; c: </w:t>
      </w:r>
      <w:r w:rsidR="00610374">
        <w:t>channel; n: note; at: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2D0506" w:rsidRDefault="00996CDE" w:rsidP="00582BA7">
      <w:pPr>
        <w:keepNext/>
        <w:keepLines/>
      </w:pPr>
      <w:r w:rsidRPr="002D0506">
        <w:rPr>
          <w:rStyle w:val="referenceChar"/>
        </w:rPr>
        <w:t>p</w:t>
      </w:r>
      <w:r w:rsidR="00321EF9" w:rsidRPr="002D0506">
        <w:t xml:space="preserve"> </w:t>
      </w:r>
      <w:r w:rsidR="00321EF9" w:rsidRPr="002D0506">
        <w:tab/>
        <w:t>Synthesizer port</w:t>
      </w:r>
    </w:p>
    <w:p w:rsidR="00996CDE" w:rsidRPr="002D0506" w:rsidRDefault="00996CDE" w:rsidP="00582BA7">
      <w:pPr>
        <w:keepNext/>
        <w:keepLines/>
      </w:pPr>
      <w:r w:rsidRPr="002D0506">
        <w:rPr>
          <w:rStyle w:val="referenceChar"/>
        </w:rPr>
        <w:t>t</w:t>
      </w:r>
      <w:r w:rsidR="006262B4" w:rsidRPr="002D0506">
        <w:t xml:space="preserve"> </w:t>
      </w:r>
      <w:r w:rsidR="006262B4" w:rsidRPr="002D0506">
        <w:tab/>
        <w:t>Time to activate event, or 0 for “now”</w:t>
      </w:r>
    </w:p>
    <w:p w:rsidR="00996CDE" w:rsidRPr="002D0506" w:rsidRDefault="00996CDE" w:rsidP="00582BA7">
      <w:pPr>
        <w:keepNext/>
        <w:keepLines/>
      </w:pPr>
      <w:r w:rsidRPr="002D0506">
        <w:rPr>
          <w:rStyle w:val="referenceChar"/>
        </w:rPr>
        <w:t>c</w:t>
      </w:r>
      <w:r w:rsidR="006262B4" w:rsidRPr="002D0506">
        <w:t xml:space="preserve"> </w:t>
      </w:r>
      <w:r w:rsidR="006262B4" w:rsidRPr="002D0506">
        <w:tab/>
        <w:t>Channel</w:t>
      </w:r>
    </w:p>
    <w:p w:rsidR="00996CDE" w:rsidRPr="002D0506" w:rsidRDefault="00996CDE" w:rsidP="00582BA7">
      <w:pPr>
        <w:keepNext/>
        <w:keepLines/>
      </w:pPr>
      <w:r w:rsidRPr="002D0506">
        <w:rPr>
          <w:rStyle w:val="referenceChar"/>
        </w:rPr>
        <w:t>n</w:t>
      </w:r>
      <w:r w:rsidR="00F55AEB" w:rsidRPr="002D0506">
        <w:tab/>
        <w:t>Note</w:t>
      </w:r>
    </w:p>
    <w:p w:rsidR="00996CDE" w:rsidRPr="002D0506" w:rsidRDefault="00996CDE" w:rsidP="00582BA7">
      <w:pPr>
        <w:keepNext/>
        <w:keepLines/>
      </w:pPr>
      <w:r w:rsidRPr="002D0506">
        <w:rPr>
          <w:rStyle w:val="referenceChar"/>
        </w:rPr>
        <w:t>at</w:t>
      </w:r>
      <w:r w:rsidR="00F55AEB" w:rsidRPr="002D0506">
        <w:tab/>
        <w:t>Aftertouch value</w:t>
      </w:r>
    </w:p>
    <w:p w:rsidR="00610374" w:rsidRPr="00F55AEB" w:rsidRDefault="00610374" w:rsidP="00582BA7">
      <w:pPr>
        <w:pStyle w:val="reference"/>
        <w:keepNext/>
        <w:keepLines/>
      </w:pPr>
      <w:r w:rsidRPr="00F55AEB">
        <w:t>Description</w:t>
      </w:r>
    </w:p>
    <w:p w:rsidR="00F55AEB" w:rsidRDefault="00F55AEB" w:rsidP="00582BA7">
      <w:pPr>
        <w:keepNext/>
        <w:keepLines/>
      </w:pPr>
      <w:r>
        <w:t>Sets the aftertouch on a note in</w:t>
      </w:r>
      <w:r w:rsidRPr="005B5BF7">
        <w:t xml:space="preserve">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ce</w:t>
      </w:r>
      <w:r>
        <w:t xml:space="preserve"> is the </w:t>
      </w:r>
      <w:r w:rsidR="004F5286">
        <w:t>aftertouch</w:t>
      </w:r>
      <w:r>
        <w:t xml:space="preserve"> value. The channel is from 1 to 16. The port is from 1 to n. The note is a MIDI note value. The time is either the time in the future for the change to occur, or 0 for “now”. The aftertouch value is from 0 to </w:t>
      </w:r>
      <w:r w:rsidRPr="00B15FCD">
        <w:rPr>
          <w:rStyle w:val="referenceChar"/>
        </w:rPr>
        <w:t>maxint</w:t>
      </w:r>
      <w:r>
        <w:t xml:space="preserve">. </w:t>
      </w:r>
      <w:r w:rsidRPr="00F55AEB">
        <w:t>Aftertouch is typically used to control vibrato.</w:t>
      </w:r>
    </w:p>
    <w:p w:rsidR="00F55AEB" w:rsidRDefault="00F55AEB"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53" w:name="_Toc221641338"/>
      <w:r>
        <w:lastRenderedPageBreak/>
        <w:t>pressure</w:t>
      </w:r>
      <w:bookmarkEnd w:id="553"/>
    </w:p>
    <w:p w:rsidR="0087478F" w:rsidRDefault="00D5268F" w:rsidP="00582BA7">
      <w:pPr>
        <w:pStyle w:val="Code"/>
        <w:keepNext/>
        <w:keepLines/>
      </w:pPr>
      <w:r>
        <w:t xml:space="preserve">procedure pressure(p, t: integer; c: </w:t>
      </w:r>
      <w:r w:rsidR="0087478F">
        <w:t>channel; n: note;</w:t>
      </w:r>
    </w:p>
    <w:p w:rsidR="00610374" w:rsidRDefault="0087478F" w:rsidP="00582BA7">
      <w:pPr>
        <w:pStyle w:val="Code"/>
        <w:keepNext/>
        <w:keepLines/>
      </w:pPr>
      <w:r>
        <w:t xml:space="preserve">                   </w:t>
      </w:r>
      <w:r w:rsidR="00610374">
        <w:t>pr: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D81CB8" w:rsidRDefault="00996CDE" w:rsidP="00582BA7">
      <w:pPr>
        <w:keepNext/>
        <w:keepLines/>
        <w:rPr>
          <w:lang w:val="fr-FR"/>
        </w:rPr>
      </w:pPr>
      <w:r w:rsidRPr="005D3CAE">
        <w:rPr>
          <w:rStyle w:val="referenceChar"/>
          <w:lang w:val="fr-FR"/>
        </w:rPr>
        <w:t>c</w:t>
      </w:r>
      <w:r w:rsidR="006262B4" w:rsidRPr="00D81CB8">
        <w:rPr>
          <w:lang w:val="fr-FR"/>
        </w:rPr>
        <w:t xml:space="preserve"> </w:t>
      </w:r>
      <w:r w:rsidR="006262B4" w:rsidRPr="00D81CB8">
        <w:rPr>
          <w:lang w:val="fr-FR"/>
        </w:rPr>
        <w:tab/>
        <w:t>Channel</w:t>
      </w:r>
    </w:p>
    <w:p w:rsidR="00996CDE" w:rsidRPr="00D81CB8" w:rsidRDefault="00996CDE" w:rsidP="00582BA7">
      <w:pPr>
        <w:keepNext/>
        <w:keepLines/>
        <w:rPr>
          <w:lang w:val="fr-FR"/>
        </w:rPr>
      </w:pPr>
      <w:r w:rsidRPr="005D3CAE">
        <w:rPr>
          <w:rStyle w:val="referenceChar"/>
          <w:lang w:val="fr-FR"/>
        </w:rPr>
        <w:t>n</w:t>
      </w:r>
      <w:r w:rsidR="00F55AEB" w:rsidRPr="00D81CB8">
        <w:rPr>
          <w:lang w:val="fr-FR"/>
        </w:rPr>
        <w:tab/>
        <w:t>Note</w:t>
      </w:r>
    </w:p>
    <w:p w:rsidR="00996CDE" w:rsidRPr="00D81CB8" w:rsidRDefault="00996CDE" w:rsidP="00582BA7">
      <w:pPr>
        <w:keepNext/>
        <w:keepLines/>
        <w:rPr>
          <w:lang w:val="fr-FR"/>
        </w:rPr>
      </w:pPr>
      <w:r w:rsidRPr="005D3CAE">
        <w:rPr>
          <w:rStyle w:val="referenceChar"/>
          <w:lang w:val="fr-FR"/>
        </w:rPr>
        <w:t>pr</w:t>
      </w:r>
      <w:r w:rsidR="00F55AEB" w:rsidRPr="00D81CB8">
        <w:rPr>
          <w:lang w:val="fr-FR"/>
        </w:rPr>
        <w:tab/>
        <w:t>Pressure value</w:t>
      </w:r>
    </w:p>
    <w:p w:rsidR="00610374" w:rsidRPr="00D81CB8" w:rsidRDefault="00610374" w:rsidP="00582BA7">
      <w:pPr>
        <w:pStyle w:val="reference"/>
        <w:keepNext/>
        <w:keepLines/>
        <w:rPr>
          <w:lang w:val="fr-FR"/>
        </w:rPr>
      </w:pPr>
      <w:r w:rsidRPr="00D81CB8">
        <w:rPr>
          <w:lang w:val="fr-FR"/>
        </w:rPr>
        <w:t>Description</w:t>
      </w:r>
    </w:p>
    <w:p w:rsidR="00F55AEB" w:rsidRDefault="00F55AEB" w:rsidP="00582BA7">
      <w:pPr>
        <w:keepNext/>
        <w:keepLines/>
      </w:pPr>
      <w:r>
        <w:t>Sets the pressure on a note in</w:t>
      </w:r>
      <w:r w:rsidRPr="005B5BF7">
        <w:t xml:space="preserve">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pr</w:t>
      </w:r>
      <w:r>
        <w:t xml:space="preserve"> is the pressure value. The channel is from 1 to 16. The port is from 1 to n. The note is a MIDI note value. The time is either the time in the future for the change to occur, or 0 for “now”. The pressue value is from 0 to </w:t>
      </w:r>
      <w:r w:rsidRPr="00B15FCD">
        <w:rPr>
          <w:rStyle w:val="referenceChar"/>
        </w:rPr>
        <w:t>maxint</w:t>
      </w:r>
      <w:r>
        <w:t xml:space="preserve">. </w:t>
      </w:r>
      <w:r w:rsidRPr="00F55AEB">
        <w:t>Pressure is an alternative type of velocity, and typically has meaning for input only.</w:t>
      </w:r>
    </w:p>
    <w:p w:rsidR="00F55AEB" w:rsidRDefault="00F55AEB"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54" w:name="_Toc221641339"/>
      <w:r>
        <w:lastRenderedPageBreak/>
        <w:t>pitch</w:t>
      </w:r>
      <w:bookmarkEnd w:id="554"/>
    </w:p>
    <w:p w:rsidR="00610374" w:rsidRDefault="00D5268F" w:rsidP="00582BA7">
      <w:pPr>
        <w:pStyle w:val="Code"/>
        <w:keepNext/>
        <w:keepLines/>
      </w:pPr>
      <w:r>
        <w:t>procedure pitch(p, t: int</w:t>
      </w:r>
      <w:r w:rsidR="00610374">
        <w:t>eger; c: channel; pt: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F55AEB" w:rsidRDefault="00996CDE" w:rsidP="00582BA7">
      <w:pPr>
        <w:keepNext/>
        <w:keepLines/>
      </w:pPr>
      <w:r w:rsidRPr="002D0506">
        <w:rPr>
          <w:rStyle w:val="referenceChar"/>
        </w:rPr>
        <w:t>c</w:t>
      </w:r>
      <w:r w:rsidR="006262B4" w:rsidRPr="006262B4">
        <w:t xml:space="preserve"> </w:t>
      </w:r>
      <w:r w:rsidR="006262B4">
        <w:tab/>
        <w:t>Channel</w:t>
      </w:r>
    </w:p>
    <w:p w:rsidR="00996CDE" w:rsidRPr="00F55AEB" w:rsidRDefault="00996CDE" w:rsidP="00582BA7">
      <w:pPr>
        <w:keepNext/>
        <w:keepLines/>
      </w:pPr>
      <w:r w:rsidRPr="002D0506">
        <w:rPr>
          <w:rStyle w:val="referenceChar"/>
        </w:rPr>
        <w:t>pt</w:t>
      </w:r>
      <w:r w:rsidR="00F55AEB">
        <w:tab/>
        <w:t>Pitch value</w:t>
      </w:r>
    </w:p>
    <w:p w:rsidR="00610374" w:rsidRPr="00F55AEB" w:rsidRDefault="00610374" w:rsidP="00582BA7">
      <w:pPr>
        <w:pStyle w:val="reference"/>
        <w:keepNext/>
        <w:keepLines/>
      </w:pPr>
      <w:r w:rsidRPr="00F55AEB">
        <w:t>Description</w:t>
      </w:r>
    </w:p>
    <w:p w:rsidR="00F55AEB" w:rsidRDefault="00F55AEB" w:rsidP="00582BA7">
      <w:pPr>
        <w:keepLines/>
      </w:pPr>
      <w:r>
        <w:t xml:space="preserve">Sets the pitch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pt</w:t>
      </w:r>
      <w:r>
        <w:t xml:space="preserve"> is the pitch value. The channel is from 1 to 16. The port is from 1 to n. The time is either the time in the future for the change to occur, or 0 for “now”. The pitch value is from -</w:t>
      </w:r>
      <w:r w:rsidRPr="00F55AEB">
        <w:rPr>
          <w:rStyle w:val="referenceChar"/>
        </w:rPr>
        <w:t>maxint</w:t>
      </w:r>
      <w:r>
        <w:t xml:space="preserve"> to </w:t>
      </w:r>
      <w:r w:rsidRPr="00B15FCD">
        <w:rPr>
          <w:rStyle w:val="referenceChar"/>
        </w:rPr>
        <w:t>maxint</w:t>
      </w:r>
      <w:r>
        <w:t xml:space="preserve">. The pitch change or “bend” is an offset from the normal pitch of a note across a range. The range of the adjustment is set by </w:t>
      </w:r>
      <w:r w:rsidRPr="00D81CB8">
        <w:rPr>
          <w:rStyle w:val="referenceChar"/>
        </w:rPr>
        <w:t>pitchrange</w:t>
      </w:r>
      <w:r>
        <w:t>, but is set by default to 2 half steps up or down, or one whole step up or down, with –</w:t>
      </w:r>
      <w:r w:rsidRPr="0087478F">
        <w:rPr>
          <w:rStyle w:val="referenceChar"/>
        </w:rPr>
        <w:t>maxint</w:t>
      </w:r>
      <w:r>
        <w:t xml:space="preserve"> giving the largest variation to the low side, and </w:t>
      </w:r>
      <w:r w:rsidRPr="0087478F">
        <w:rPr>
          <w:rStyle w:val="referenceChar"/>
        </w:rPr>
        <w:t>maxint</w:t>
      </w:r>
      <w:r>
        <w:t xml:space="preserve"> giving the largest variation to the high side.</w:t>
      </w:r>
    </w:p>
    <w:p w:rsidR="00D5268F" w:rsidRDefault="00D5268F" w:rsidP="00E873B9">
      <w:pPr>
        <w:pStyle w:val="Routineheading3"/>
        <w:outlineLvl w:val="0"/>
      </w:pPr>
      <w:bookmarkStart w:id="555" w:name="_Toc221641340"/>
      <w:r>
        <w:lastRenderedPageBreak/>
        <w:t>pitchrange</w:t>
      </w:r>
      <w:bookmarkEnd w:id="555"/>
    </w:p>
    <w:p w:rsidR="00610374" w:rsidRDefault="00D5268F" w:rsidP="00582BA7">
      <w:pPr>
        <w:pStyle w:val="Code"/>
        <w:keepNext/>
        <w:keepLines/>
      </w:pPr>
      <w:r>
        <w:t>procedure pitchrange(p, t: in</w:t>
      </w:r>
      <w:r w:rsidR="00610374">
        <w:t>teger; c: channel; v: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D81CB8" w:rsidRDefault="00996CDE" w:rsidP="00582BA7">
      <w:pPr>
        <w:keepNext/>
        <w:keepLines/>
      </w:pPr>
      <w:r w:rsidRPr="0032373A">
        <w:rPr>
          <w:rStyle w:val="referenceChar"/>
        </w:rPr>
        <w:t>c</w:t>
      </w:r>
      <w:r w:rsidR="006262B4" w:rsidRPr="006262B4">
        <w:t xml:space="preserve"> </w:t>
      </w:r>
      <w:r w:rsidR="006262B4">
        <w:tab/>
        <w:t>Channel</w:t>
      </w:r>
    </w:p>
    <w:p w:rsidR="00996CDE" w:rsidRPr="00D81CB8" w:rsidRDefault="00996CDE" w:rsidP="00582BA7">
      <w:pPr>
        <w:keepNext/>
        <w:keepLines/>
      </w:pPr>
      <w:r w:rsidRPr="0032373A">
        <w:rPr>
          <w:rStyle w:val="referenceChar"/>
        </w:rPr>
        <w:t>v</w:t>
      </w:r>
      <w:r w:rsidR="00D81CB8" w:rsidRPr="00D81CB8">
        <w:tab/>
        <w:t>Pitch bend range</w:t>
      </w:r>
    </w:p>
    <w:p w:rsidR="00610374" w:rsidRPr="00D81CB8" w:rsidRDefault="00610374" w:rsidP="00582BA7">
      <w:pPr>
        <w:pStyle w:val="reference"/>
        <w:keepNext/>
        <w:keepLines/>
      </w:pPr>
      <w:r w:rsidRPr="00D81CB8">
        <w:t>Description</w:t>
      </w:r>
    </w:p>
    <w:p w:rsidR="00D81CB8" w:rsidRDefault="00D81CB8" w:rsidP="00582BA7">
      <w:pPr>
        <w:keepLines/>
      </w:pPr>
      <w:r>
        <w:t xml:space="preserve">Sets the pitch bend range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87478F">
        <w:rPr>
          <w:rStyle w:val="referenceChar"/>
        </w:rPr>
        <w:t>v</w:t>
      </w:r>
      <w:r>
        <w:t xml:space="preserve"> is the pitch </w:t>
      </w:r>
      <w:r w:rsidR="0087478F">
        <w:t>bend range</w:t>
      </w:r>
      <w:r>
        <w:t xml:space="preserve">. The channel is from 1 to 16. The port is from 1 to n. The time is either the time in the future for the change to occur, or 0 for “now”. The pitch bend range value is from 0 to </w:t>
      </w:r>
      <w:r w:rsidRPr="00B15FCD">
        <w:rPr>
          <w:rStyle w:val="referenceChar"/>
        </w:rPr>
        <w:t>maxint</w:t>
      </w:r>
      <w:r>
        <w:t xml:space="preserve">. </w:t>
      </w:r>
      <w:r w:rsidRPr="00D81CB8">
        <w:rPr>
          <w:rStyle w:val="referenceChar"/>
        </w:rPr>
        <w:t>pitchrange</w:t>
      </w:r>
      <w:r>
        <w:t xml:space="preserve"> is used to set the span of pitch bend covered by the </w:t>
      </w:r>
      <w:r w:rsidRPr="00D81CB8">
        <w:rPr>
          <w:rStyle w:val="referenceChar"/>
        </w:rPr>
        <w:t>pitch</w:t>
      </w:r>
      <w:r>
        <w:t xml:space="preserve"> command, and varies from 0, or pitch bend disabled, to 128, or the full range of notes that MIDI can produce. The range can determine the exact resolution of the pitch bend steps, where the minimum range of a step is determined by the synthesizer.</w:t>
      </w:r>
    </w:p>
    <w:p w:rsidR="00D5268F" w:rsidRDefault="00D5268F" w:rsidP="00E873B9">
      <w:pPr>
        <w:pStyle w:val="Routineheading3"/>
        <w:outlineLvl w:val="0"/>
      </w:pPr>
      <w:bookmarkStart w:id="556" w:name="_Toc221641341"/>
      <w:r>
        <w:lastRenderedPageBreak/>
        <w:t>mono</w:t>
      </w:r>
      <w:bookmarkEnd w:id="556"/>
    </w:p>
    <w:p w:rsidR="00610374" w:rsidRDefault="00D5268F" w:rsidP="00582BA7">
      <w:pPr>
        <w:pStyle w:val="Code"/>
        <w:keepNext/>
        <w:keepLines/>
      </w:pPr>
      <w:r>
        <w:t>procedure mono(p, t: int</w:t>
      </w:r>
      <w:r w:rsidR="00610374">
        <w:t>eger; c: channel; ch: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5D3CAE" w:rsidRDefault="00996CDE" w:rsidP="00582BA7">
      <w:pPr>
        <w:keepNext/>
        <w:keepLines/>
      </w:pPr>
      <w:r w:rsidRPr="0032373A">
        <w:rPr>
          <w:rStyle w:val="referenceChar"/>
        </w:rPr>
        <w:t>c</w:t>
      </w:r>
      <w:r w:rsidR="00D81CB8" w:rsidRPr="005D3CAE">
        <w:tab/>
        <w:t>Channel</w:t>
      </w:r>
    </w:p>
    <w:p w:rsidR="00996CDE" w:rsidRPr="00D81CB8" w:rsidRDefault="00D81CB8" w:rsidP="00582BA7">
      <w:pPr>
        <w:keepNext/>
        <w:keepLines/>
      </w:pPr>
      <w:r w:rsidRPr="0032373A">
        <w:rPr>
          <w:rStyle w:val="referenceChar"/>
        </w:rPr>
        <w:t>v</w:t>
      </w:r>
      <w:r w:rsidRPr="00D81CB8">
        <w:tab/>
      </w:r>
      <w:r>
        <w:t>Mono value</w:t>
      </w:r>
    </w:p>
    <w:p w:rsidR="00610374" w:rsidRPr="00D81CB8" w:rsidRDefault="00610374" w:rsidP="00582BA7">
      <w:pPr>
        <w:pStyle w:val="reference"/>
        <w:keepNext/>
        <w:keepLines/>
      </w:pPr>
      <w:r w:rsidRPr="00D81CB8">
        <w:t>Description</w:t>
      </w:r>
    </w:p>
    <w:p w:rsidR="00487534" w:rsidRDefault="00D81CB8" w:rsidP="00582BA7">
      <w:pPr>
        <w:keepNext/>
        <w:keepLines/>
      </w:pPr>
      <w:r>
        <w:t xml:space="preserve">Sets the </w:t>
      </w:r>
      <w:r w:rsidR="00487534">
        <w:t>mono or “ommni” value</w:t>
      </w:r>
      <w:r>
        <w:t xml:space="preserv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87478F">
        <w:rPr>
          <w:rStyle w:val="referenceChar"/>
        </w:rPr>
        <w:t>v</w:t>
      </w:r>
      <w:r>
        <w:t xml:space="preserve"> is the </w:t>
      </w:r>
      <w:r w:rsidR="0087478F">
        <w:t xml:space="preserve">mono </w:t>
      </w:r>
      <w:r>
        <w:t xml:space="preserve">value. The channel is from 1 to 16. The port is from 1 to n. The time is either the time in the future for the change to occur, or 0 for “now”. The </w:t>
      </w:r>
      <w:r w:rsidR="00487534">
        <w:t>mono</w:t>
      </w:r>
      <w:r>
        <w:t xml:space="preserve"> value is from 0 to </w:t>
      </w:r>
      <w:r w:rsidR="00487534">
        <w:t>16</w:t>
      </w:r>
      <w:r>
        <w:t>.</w:t>
      </w:r>
      <w:r w:rsidR="00487534">
        <w:t xml:space="preserve"> mono limits the number of notes to respond to in a channel, where 0 is one only, and 16 is “respond to 16 notes”.</w:t>
      </w:r>
    </w:p>
    <w:p w:rsidR="00487534" w:rsidRDefault="00487534" w:rsidP="00582BA7">
      <w:pPr>
        <w:keepLines/>
      </w:pPr>
      <w:r>
        <w:t xml:space="preserve">Together, </w:t>
      </w:r>
      <w:r w:rsidRPr="0087478F">
        <w:rPr>
          <w:rStyle w:val="referenceChar"/>
        </w:rPr>
        <w:t>mono</w:t>
      </w:r>
      <w:r>
        <w:t xml:space="preserve"> and poly control the polyphonic behavior of a synthesizer. Polyphonisim is the ability of a synthesizer to play more than one note at a time in a given channel. Playing more than one note in a channel would occur when the host orders several overlapping </w:t>
      </w:r>
      <w:r w:rsidRPr="0087478F">
        <w:rPr>
          <w:rStyle w:val="referenceChar"/>
        </w:rPr>
        <w:t>noteon</w:t>
      </w:r>
      <w:r>
        <w:t xml:space="preserve"> commands. It is up to the synthesizer implementation how many notes it can play at a time, and can be anything from only one note at a time, to all possible notes at once.</w:t>
      </w:r>
    </w:p>
    <w:p w:rsidR="00D5268F" w:rsidRDefault="00D5268F" w:rsidP="00E873B9">
      <w:pPr>
        <w:pStyle w:val="Routineheading3"/>
        <w:outlineLvl w:val="0"/>
      </w:pPr>
      <w:bookmarkStart w:id="557" w:name="_Toc221641342"/>
      <w:r>
        <w:lastRenderedPageBreak/>
        <w:t>poly</w:t>
      </w:r>
      <w:bookmarkEnd w:id="557"/>
    </w:p>
    <w:p w:rsidR="00610374" w:rsidRDefault="00D5268F" w:rsidP="00582BA7">
      <w:pPr>
        <w:pStyle w:val="Code"/>
        <w:keepNext/>
        <w:keepLines/>
      </w:pPr>
      <w:r>
        <w:t>procedure p</w:t>
      </w:r>
      <w:r w:rsidR="00610374">
        <w:t>oly(p, t: integer; c: channel);</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8E4929" w:rsidRDefault="00996CDE" w:rsidP="00582BA7">
      <w:pPr>
        <w:keepNext/>
        <w:keepLines/>
      </w:pPr>
      <w:r w:rsidRPr="0032373A">
        <w:rPr>
          <w:rStyle w:val="referenceChar"/>
        </w:rPr>
        <w:t>c</w:t>
      </w:r>
      <w:r w:rsidR="006262B4" w:rsidRPr="006262B4">
        <w:t xml:space="preserve"> </w:t>
      </w:r>
      <w:r w:rsidR="006262B4">
        <w:tab/>
        <w:t>Channel</w:t>
      </w:r>
    </w:p>
    <w:p w:rsidR="00610374" w:rsidRPr="008E4929" w:rsidRDefault="00610374" w:rsidP="00582BA7">
      <w:pPr>
        <w:pStyle w:val="reference"/>
        <w:keepNext/>
        <w:keepLines/>
      </w:pPr>
      <w:r w:rsidRPr="008E4929">
        <w:t>Description</w:t>
      </w:r>
    </w:p>
    <w:p w:rsidR="008E4929" w:rsidRDefault="008E4929" w:rsidP="00582BA7">
      <w:pPr>
        <w:keepLines/>
      </w:pPr>
      <w:r>
        <w:t>Sets the a channel back to polyphonic mode.</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The channel is from 1 to 16. The port is from 1 to n. The time is either the time in the future for the change to occur, or 0 for “now”. </w:t>
      </w:r>
      <w:r w:rsidRPr="008E4929">
        <w:rPr>
          <w:rStyle w:val="referenceChar"/>
        </w:rPr>
        <w:t>poly</w:t>
      </w:r>
      <w:r>
        <w:t xml:space="preserve"> removes the restriction imposed by a </w:t>
      </w:r>
      <w:r w:rsidRPr="008E4929">
        <w:rPr>
          <w:rStyle w:val="referenceChar"/>
        </w:rPr>
        <w:t>mono</w:t>
      </w:r>
      <w:r>
        <w:t xml:space="preserve"> command.</w:t>
      </w:r>
    </w:p>
    <w:p w:rsidR="00D5268F" w:rsidRDefault="00D5268F" w:rsidP="00E873B9">
      <w:pPr>
        <w:pStyle w:val="Routineheading3"/>
        <w:outlineLvl w:val="0"/>
      </w:pPr>
      <w:bookmarkStart w:id="558" w:name="_Toc221641343"/>
      <w:r>
        <w:t>playsynth</w:t>
      </w:r>
      <w:bookmarkEnd w:id="558"/>
    </w:p>
    <w:p w:rsidR="00610374" w:rsidRDefault="00D5268F" w:rsidP="00582BA7">
      <w:pPr>
        <w:pStyle w:val="Code"/>
        <w:keepNext/>
        <w:keepLines/>
      </w:pPr>
      <w:r>
        <w:t>procedure playsynth(p</w:t>
      </w:r>
      <w:r w:rsidR="00610374">
        <w:t>, t: integer; view sf: string);</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8E4929" w:rsidRDefault="00996CDE" w:rsidP="00582BA7">
      <w:pPr>
        <w:keepNext/>
        <w:keepLines/>
      </w:pPr>
      <w:r w:rsidRPr="0032373A">
        <w:rPr>
          <w:rStyle w:val="referenceChar"/>
        </w:rPr>
        <w:t>sf</w:t>
      </w:r>
      <w:r w:rsidR="008E4929" w:rsidRPr="008E4929">
        <w:tab/>
        <w:t>Filename of a midi file</w:t>
      </w:r>
    </w:p>
    <w:p w:rsidR="00610374" w:rsidRPr="008E4929" w:rsidRDefault="00610374" w:rsidP="00582BA7">
      <w:pPr>
        <w:pStyle w:val="reference"/>
        <w:keepNext/>
        <w:keepLines/>
      </w:pPr>
      <w:r w:rsidRPr="008E4929">
        <w:t>Description</w:t>
      </w:r>
    </w:p>
    <w:p w:rsidR="008E4929" w:rsidRDefault="008E4929" w:rsidP="00582BA7">
      <w:pPr>
        <w:keepNext/>
        <w:keepLines/>
      </w:pPr>
      <w:r>
        <w:t xml:space="preserve">Plays a MIDI encoded music file, </w:t>
      </w:r>
      <w:r w:rsidRPr="002E2F38">
        <w:t xml:space="preserve">for synthesizer port </w:t>
      </w:r>
      <w:r w:rsidRPr="00463449">
        <w:rPr>
          <w:rStyle w:val="referenceChar"/>
        </w:rPr>
        <w:t>p</w:t>
      </w:r>
      <w:r w:rsidRPr="002E2F38">
        <w:t xml:space="preserve">, at time </w:t>
      </w:r>
      <w:r w:rsidRPr="00463449">
        <w:rPr>
          <w:rStyle w:val="referenceChar"/>
        </w:rPr>
        <w:t>t</w:t>
      </w:r>
      <w:r>
        <w:t xml:space="preserve"> using MIDI file </w:t>
      </w:r>
      <w:r w:rsidRPr="008E4929">
        <w:rPr>
          <w:rStyle w:val="referenceChar"/>
        </w:rPr>
        <w:t>sf</w:t>
      </w:r>
      <w:r>
        <w:t>.  The channel is from 1 to 16. The port is from 1 to n. The time is either the time in the future for the change to occur, or 0 for “now”. The filename gives the filename for a MIDI encoded file, and can be fully pathed.</w:t>
      </w:r>
    </w:p>
    <w:p w:rsidR="008E4929" w:rsidRDefault="008E4929" w:rsidP="00582BA7">
      <w:pPr>
        <w:keepLines/>
      </w:pPr>
      <w:r>
        <w:t xml:space="preserve">The exact format of a MIDI file is up to the operating system. The timing in the file is played relative to the sequencer time </w:t>
      </w:r>
      <w:r w:rsidRPr="008E4929">
        <w:rPr>
          <w:rStyle w:val="referenceChar"/>
        </w:rPr>
        <w:t>t</w:t>
      </w:r>
      <w:r>
        <w:t>.</w:t>
      </w:r>
    </w:p>
    <w:p w:rsidR="00D5268F" w:rsidRDefault="00D5268F" w:rsidP="00E873B9">
      <w:pPr>
        <w:pStyle w:val="Routineheading3"/>
        <w:outlineLvl w:val="0"/>
      </w:pPr>
      <w:bookmarkStart w:id="559" w:name="_Toc221641344"/>
      <w:r>
        <w:lastRenderedPageBreak/>
        <w:t>waveout</w:t>
      </w:r>
      <w:bookmarkEnd w:id="559"/>
    </w:p>
    <w:p w:rsidR="00610374" w:rsidRDefault="00610374" w:rsidP="00582BA7">
      <w:pPr>
        <w:pStyle w:val="Code"/>
        <w:keepNext/>
        <w:keepLines/>
      </w:pPr>
      <w:r>
        <w:t>function waveout: integer;</w:t>
      </w:r>
    </w:p>
    <w:p w:rsidR="00610374" w:rsidRDefault="00610374" w:rsidP="00582BA7">
      <w:pPr>
        <w:pStyle w:val="Code"/>
        <w:keepNext/>
        <w:keepLines/>
      </w:pPr>
    </w:p>
    <w:p w:rsidR="004E0BC8" w:rsidRDefault="004E0BC8" w:rsidP="00582BA7">
      <w:pPr>
        <w:pStyle w:val="reference"/>
        <w:keepNext/>
        <w:keepLines/>
      </w:pPr>
      <w:r>
        <w:t>Returns</w:t>
      </w:r>
    </w:p>
    <w:p w:rsidR="008E4929" w:rsidRDefault="008E4929" w:rsidP="00582BA7">
      <w:pPr>
        <w:keepNext/>
        <w:keepLines/>
      </w:pPr>
      <w:r>
        <w:t>The number of wave output devices</w:t>
      </w:r>
    </w:p>
    <w:p w:rsidR="00610374" w:rsidRDefault="00610374" w:rsidP="00582BA7">
      <w:pPr>
        <w:pStyle w:val="reference"/>
        <w:keepNext/>
        <w:keepLines/>
      </w:pPr>
      <w:r>
        <w:t>Description</w:t>
      </w:r>
    </w:p>
    <w:p w:rsidR="00D5268F" w:rsidRDefault="008E4929" w:rsidP="00582BA7">
      <w:pPr>
        <w:keepLines/>
      </w:pPr>
      <w:r>
        <w:t xml:space="preserve">Returns the number of installed wave output devices. The wave devices are numbered as 1 to </w:t>
      </w:r>
      <w:r w:rsidRPr="008E4929">
        <w:rPr>
          <w:rStyle w:val="referenceChar"/>
        </w:rPr>
        <w:t>waveout</w:t>
      </w:r>
      <w:r>
        <w:t>.</w:t>
      </w:r>
    </w:p>
    <w:p w:rsidR="00D5268F" w:rsidRDefault="00D5268F" w:rsidP="00E873B9">
      <w:pPr>
        <w:pStyle w:val="Routineheading3"/>
        <w:outlineLvl w:val="0"/>
      </w:pPr>
      <w:bookmarkStart w:id="560" w:name="_Toc221641345"/>
      <w:r>
        <w:t>openwaveout</w:t>
      </w:r>
      <w:bookmarkEnd w:id="560"/>
    </w:p>
    <w:p w:rsidR="00610374" w:rsidRDefault="00D5268F" w:rsidP="00582BA7">
      <w:pPr>
        <w:pStyle w:val="Code"/>
        <w:keepNext/>
        <w:keepLines/>
      </w:pPr>
      <w:r>
        <w:t>pro</w:t>
      </w:r>
      <w:r w:rsidR="00610374">
        <w:t>cedure openwaveout(p: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t>p</w:t>
      </w:r>
      <w:r w:rsidR="008E4929">
        <w:tab/>
        <w:t>Wave output logical device number</w:t>
      </w:r>
    </w:p>
    <w:p w:rsidR="00610374" w:rsidRDefault="00610374" w:rsidP="00582BA7">
      <w:pPr>
        <w:pStyle w:val="reference"/>
        <w:keepNext/>
        <w:keepLines/>
      </w:pPr>
      <w:r>
        <w:t>Description</w:t>
      </w:r>
    </w:p>
    <w:p w:rsidR="00D5268F" w:rsidRDefault="008E4929" w:rsidP="00582BA7">
      <w:pPr>
        <w:keepLines/>
      </w:pPr>
      <w:r>
        <w:t xml:space="preserve">Open a logical wave output device. The device </w:t>
      </w:r>
      <w:r w:rsidRPr="004D0D3D">
        <w:rPr>
          <w:rStyle w:val="referenceChar"/>
        </w:rPr>
        <w:t>p</w:t>
      </w:r>
      <w:r>
        <w:t xml:space="preserve"> is a number from 1 to n, and selects the device. A wave output device must be opened before use.</w:t>
      </w:r>
      <w:r w:rsidR="004D0D3D">
        <w:t xml:space="preserve"> By convention, wave port 1 is the normal output device for the computer.</w:t>
      </w:r>
    </w:p>
    <w:p w:rsidR="00D5268F" w:rsidRDefault="00D5268F" w:rsidP="00E873B9">
      <w:pPr>
        <w:pStyle w:val="Routineheading3"/>
        <w:outlineLvl w:val="0"/>
      </w:pPr>
      <w:bookmarkStart w:id="561" w:name="_Toc221641346"/>
      <w:r>
        <w:t>closewaveout</w:t>
      </w:r>
      <w:bookmarkEnd w:id="561"/>
    </w:p>
    <w:p w:rsidR="00610374" w:rsidRDefault="00D5268F" w:rsidP="00582BA7">
      <w:pPr>
        <w:pStyle w:val="Code"/>
        <w:keepNext/>
        <w:keepLines/>
      </w:pPr>
      <w:r>
        <w:t>proc</w:t>
      </w:r>
      <w:r w:rsidR="00610374">
        <w:t>edure closewaveout(p: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t>p</w:t>
      </w:r>
      <w:r w:rsidR="004D0D3D" w:rsidRPr="004D0D3D">
        <w:t xml:space="preserve"> </w:t>
      </w:r>
      <w:r w:rsidR="004D0D3D">
        <w:tab/>
        <w:t>Wave output logical device number</w:t>
      </w:r>
    </w:p>
    <w:p w:rsidR="00610374" w:rsidRDefault="00610374" w:rsidP="00582BA7">
      <w:pPr>
        <w:pStyle w:val="reference"/>
        <w:keepNext/>
        <w:keepLines/>
      </w:pPr>
      <w:r>
        <w:t>Description</w:t>
      </w:r>
    </w:p>
    <w:p w:rsidR="00D5268F" w:rsidRDefault="004D0D3D" w:rsidP="00582BA7">
      <w:pPr>
        <w:keepLines/>
      </w:pPr>
      <w:r>
        <w:t>Close a logical wave device. The device p is a number from 1 to n, and selects the device. The device is closed, and further operations on it are an error.</w:t>
      </w:r>
    </w:p>
    <w:p w:rsidR="00D5268F" w:rsidRDefault="00D5268F" w:rsidP="00E873B9">
      <w:pPr>
        <w:pStyle w:val="Routineheading3"/>
        <w:outlineLvl w:val="0"/>
      </w:pPr>
      <w:bookmarkStart w:id="562" w:name="_Toc221641347"/>
      <w:r>
        <w:lastRenderedPageBreak/>
        <w:t>playwave</w:t>
      </w:r>
      <w:bookmarkEnd w:id="562"/>
    </w:p>
    <w:p w:rsidR="00610374" w:rsidRDefault="00D5268F" w:rsidP="00582BA7">
      <w:pPr>
        <w:pStyle w:val="Code"/>
        <w:keepNext/>
        <w:keepLines/>
      </w:pPr>
      <w:r>
        <w:t>procedure playwave(p</w:t>
      </w:r>
      <w:r w:rsidR="00610374">
        <w:t>, t: integer; view sf: string);</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rsidRPr="0032373A">
        <w:rPr>
          <w:rStyle w:val="referenceChar"/>
        </w:rPr>
        <w:t>p</w:t>
      </w:r>
      <w:r w:rsidR="004D0D3D">
        <w:tab/>
        <w:t>Wave out logical device</w:t>
      </w:r>
    </w:p>
    <w:p w:rsidR="00996CDE" w:rsidRDefault="00996CDE" w:rsidP="00582BA7">
      <w:pPr>
        <w:keepNext/>
        <w:keepLines/>
      </w:pPr>
      <w:r w:rsidRPr="0032373A">
        <w:rPr>
          <w:rStyle w:val="referenceChar"/>
        </w:rPr>
        <w:t>t</w:t>
      </w:r>
      <w:r w:rsidR="004D0D3D">
        <w:tab/>
        <w:t>Sequencer time to start wave</w:t>
      </w:r>
    </w:p>
    <w:p w:rsidR="00996CDE" w:rsidRDefault="00996CDE" w:rsidP="00582BA7">
      <w:pPr>
        <w:keepNext/>
        <w:keepLines/>
      </w:pPr>
      <w:r w:rsidRPr="0032373A">
        <w:rPr>
          <w:rStyle w:val="referenceChar"/>
        </w:rPr>
        <w:t>sf</w:t>
      </w:r>
      <w:r w:rsidR="004D0D3D">
        <w:tab/>
        <w:t>Wave filename</w:t>
      </w:r>
    </w:p>
    <w:p w:rsidR="00610374" w:rsidRDefault="00610374" w:rsidP="00582BA7">
      <w:pPr>
        <w:pStyle w:val="reference"/>
        <w:keepNext/>
        <w:keepLines/>
      </w:pPr>
      <w:r>
        <w:t>Description</w:t>
      </w:r>
    </w:p>
    <w:p w:rsidR="00D5268F" w:rsidRDefault="004D0D3D" w:rsidP="00582BA7">
      <w:pPr>
        <w:keepNext/>
        <w:keepLines/>
      </w:pPr>
      <w:r>
        <w:t xml:space="preserve">Plays a wave file by the filename </w:t>
      </w:r>
      <w:r w:rsidRPr="004D0D3D">
        <w:rPr>
          <w:rStyle w:val="referenceChar"/>
        </w:rPr>
        <w:t>sf</w:t>
      </w:r>
      <w:r>
        <w:t xml:space="preserve"> to the logical output device </w:t>
      </w:r>
      <w:r w:rsidRPr="004D0D3D">
        <w:rPr>
          <w:rStyle w:val="referenceChar"/>
        </w:rPr>
        <w:t>p</w:t>
      </w:r>
      <w:r>
        <w:t xml:space="preserve">, at sequencer time </w:t>
      </w:r>
      <w:r w:rsidRPr="004D0D3D">
        <w:rPr>
          <w:rStyle w:val="referenceChar"/>
        </w:rPr>
        <w:t>t</w:t>
      </w:r>
      <w:r>
        <w:t>. The wave file can be a fully pathed name of a file containing the waveform to be played. The logical output wave port is from 1 to n. The time is either the sequencer clock time to play the waveform, or 0, meaning to output the wave immediately.</w:t>
      </w:r>
    </w:p>
    <w:p w:rsidR="004D0D3D" w:rsidRDefault="004D0D3D" w:rsidP="00582BA7">
      <w:pPr>
        <w:keepNext/>
        <w:keepLines/>
      </w:pPr>
      <w:r>
        <w:t>The format of a wave file is up to the operating system. It is operating system dependant if multiple wavefiles can be played at the same time. If they cannot, a new order to play a waveform will interrupt the one currently playing.</w:t>
      </w:r>
    </w:p>
    <w:p w:rsidR="004D0D3D" w:rsidRDefault="004D0D3D" w:rsidP="00582BA7">
      <w:pPr>
        <w:keepLines/>
      </w:pPr>
      <w:r>
        <w:t>The timing on a waveform file is relative to the sequencer time requested.</w:t>
      </w:r>
    </w:p>
    <w:p w:rsidR="00D5268F" w:rsidRDefault="00D5268F" w:rsidP="00E873B9">
      <w:pPr>
        <w:pStyle w:val="Routineheading3"/>
        <w:outlineLvl w:val="0"/>
      </w:pPr>
      <w:bookmarkStart w:id="563" w:name="_Toc221641348"/>
      <w:r>
        <w:t>volwave</w:t>
      </w:r>
      <w:bookmarkEnd w:id="563"/>
    </w:p>
    <w:p w:rsidR="00610374" w:rsidRDefault="00D5268F" w:rsidP="00582BA7">
      <w:pPr>
        <w:pStyle w:val="Code"/>
        <w:keepNext/>
        <w:keepLines/>
      </w:pPr>
      <w:r>
        <w:t>procedure volwave(p, t, v: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rsidRPr="0032373A">
        <w:rPr>
          <w:rStyle w:val="referenceChar"/>
        </w:rPr>
        <w:t>p</w:t>
      </w:r>
      <w:r w:rsidR="004D0D3D">
        <w:tab/>
        <w:t>Wave out logical device</w:t>
      </w:r>
    </w:p>
    <w:p w:rsidR="00996CDE" w:rsidRDefault="00996CDE" w:rsidP="00582BA7">
      <w:pPr>
        <w:keepNext/>
        <w:keepLines/>
      </w:pPr>
      <w:r w:rsidRPr="0032373A">
        <w:rPr>
          <w:rStyle w:val="referenceChar"/>
        </w:rPr>
        <w:t>t</w:t>
      </w:r>
      <w:r w:rsidR="004D0D3D">
        <w:tab/>
        <w:t>Sequencer time to change volume</w:t>
      </w:r>
    </w:p>
    <w:p w:rsidR="00996CDE" w:rsidRDefault="00996CDE" w:rsidP="00582BA7">
      <w:pPr>
        <w:keepNext/>
        <w:keepLines/>
      </w:pPr>
      <w:r w:rsidRPr="0032373A">
        <w:rPr>
          <w:rStyle w:val="referenceChar"/>
        </w:rPr>
        <w:t>v</w:t>
      </w:r>
      <w:r w:rsidR="004D0D3D">
        <w:tab/>
        <w:t>Volume level</w:t>
      </w:r>
    </w:p>
    <w:p w:rsidR="00610374" w:rsidRDefault="00610374" w:rsidP="00582BA7">
      <w:pPr>
        <w:pStyle w:val="reference"/>
        <w:keepNext/>
        <w:keepLines/>
      </w:pPr>
      <w:r>
        <w:t>Description</w:t>
      </w:r>
    </w:p>
    <w:p w:rsidR="005E0498" w:rsidRDefault="004D0D3D" w:rsidP="00582BA7">
      <w:pPr>
        <w:keepLines/>
      </w:pPr>
      <w:r>
        <w:t xml:space="preserve">Changes the volume on the given value device </w:t>
      </w:r>
      <w:r w:rsidRPr="004F3D97">
        <w:rPr>
          <w:rStyle w:val="referenceChar"/>
        </w:rPr>
        <w:t>p</w:t>
      </w:r>
      <w:r>
        <w:t xml:space="preserve">, at time </w:t>
      </w:r>
      <w:r w:rsidRPr="004F3D97">
        <w:rPr>
          <w:rStyle w:val="referenceChar"/>
        </w:rPr>
        <w:t>t</w:t>
      </w:r>
      <w:r>
        <w:t xml:space="preserve">, to volume level </w:t>
      </w:r>
      <w:r w:rsidRPr="004F3D97">
        <w:rPr>
          <w:rStyle w:val="referenceChar"/>
        </w:rPr>
        <w:t>v</w:t>
      </w:r>
      <w:r>
        <w:t xml:space="preserve">. The logical wave device is from 1 to n. The time is either the sequencer time requested, or 0 for “perform now”. </w:t>
      </w:r>
      <w:r w:rsidR="004F3D97">
        <w:t xml:space="preserve">The volume value is from 0 to </w:t>
      </w:r>
      <w:r w:rsidR="004F3D97" w:rsidRPr="004F3D97">
        <w:rPr>
          <w:rStyle w:val="referenceChar"/>
        </w:rPr>
        <w:t>maxint</w:t>
      </w:r>
      <w:r w:rsidR="004F3D97">
        <w:t xml:space="preserve">, where 0 is silence, and </w:t>
      </w:r>
      <w:r w:rsidR="004F3D97" w:rsidRPr="004F3D97">
        <w:rPr>
          <w:rStyle w:val="referenceChar"/>
        </w:rPr>
        <w:t>maxint</w:t>
      </w:r>
      <w:r w:rsidR="004F3D97">
        <w:t xml:space="preserve"> is the maximum volume possible.</w:t>
      </w:r>
    </w:p>
    <w:p w:rsidR="00D5268F" w:rsidRDefault="00D5268F" w:rsidP="00582BA7"/>
    <w:p w:rsidR="002D6A84" w:rsidRDefault="002D6A84" w:rsidP="00582BA7">
      <w:pPr>
        <w:sectPr w:rsidR="002D6A84" w:rsidSect="009E61F4">
          <w:headerReference w:type="even" r:id="rId135"/>
          <w:headerReference w:type="default" r:id="rId136"/>
          <w:footerReference w:type="even" r:id="rId137"/>
          <w:footerReference w:type="default" r:id="rId138"/>
          <w:type w:val="oddPage"/>
          <w:pgSz w:w="10773" w:h="13041" w:code="1"/>
          <w:pgMar w:top="1440" w:right="1843" w:bottom="1440" w:left="567" w:header="709" w:footer="709" w:gutter="142"/>
          <w:cols w:space="708"/>
          <w:docGrid w:linePitch="360"/>
        </w:sectPr>
      </w:pPr>
    </w:p>
    <w:p w:rsidR="001E451B" w:rsidRDefault="00307839" w:rsidP="00582BA7">
      <w:r>
        <w:pict>
          <v:group id="_x0000_s1196" editas="canvas" style="width:411.8pt;height:99.55pt;mso-position-horizontal-relative:char;mso-position-vertical-relative:line" coordorigin=",-149" coordsize="8236,1991">
            <o:lock v:ext="edit" aspectratio="t"/>
            <v:shape id="_x0000_s1197" type="#_x0000_t75" style="position:absolute;top:-149;width:8236;height:1991" o:preferrelative="f">
              <v:fill o:detectmouseclick="t"/>
              <v:path o:extrusionok="t" o:connecttype="none"/>
              <o:lock v:ext="edit" text="t"/>
            </v:shape>
            <v:rect id="_x0000_s1198" style="position:absolute;top:-149;width:8236;height:1991" fillcolor="#ddd" stroked="f">
              <v:fill r:id="rId20" o:title="Granite" color2="#007676" rotate="t" type="tile"/>
            </v:rect>
            <v:rect id="_x0000_s1199" style="position:absolute;top:-149;width:2085;height:1991" filled="f" stroked="f">
              <v:textbox style="mso-next-textbox:#_x0000_s1199" inset="0,0,0,0">
                <w:txbxContent>
                  <w:p w:rsidR="00C425E2" w:rsidRDefault="00C425E2" w:rsidP="001E451B">
                    <w:r>
                      <w:rPr>
                        <w:rFonts w:ascii="Arial" w:hAnsi="Arial" w:cs="Arial"/>
                        <w:b/>
                        <w:bCs/>
                        <w:color w:val="000000"/>
                        <w:sz w:val="184"/>
                        <w:szCs w:val="184"/>
                      </w:rPr>
                      <w:t>14</w:t>
                    </w:r>
                  </w:p>
                </w:txbxContent>
              </v:textbox>
            </v:rect>
            <v:rect id="_x0000_s1200" style="position:absolute;left:2250;top:-149;width:5986;height:1991;v-text-anchor:middle" filled="f" stroked="f">
              <v:textbox style="mso-next-textbox:#_x0000_s1200" inset="0,0,0,0">
                <w:txbxContent>
                  <w:p w:rsidR="00C425E2" w:rsidRDefault="00C425E2" w:rsidP="001E451B">
                    <w:pPr>
                      <w:jc w:val="center"/>
                      <w:rPr>
                        <w:rFonts w:ascii="Arial" w:hAnsi="Arial" w:cs="Arial"/>
                        <w:b/>
                        <w:bCs/>
                        <w:color w:val="000000"/>
                        <w:sz w:val="46"/>
                        <w:szCs w:val="46"/>
                      </w:rPr>
                    </w:pPr>
                    <w:r>
                      <w:rPr>
                        <w:rFonts w:ascii="Arial" w:hAnsi="Arial" w:cs="Arial"/>
                        <w:b/>
                        <w:bCs/>
                        <w:color w:val="000000"/>
                        <w:sz w:val="46"/>
                        <w:szCs w:val="46"/>
                      </w:rPr>
                      <w:t>Chapter Fourteen</w:t>
                    </w:r>
                  </w:p>
                  <w:p w:rsidR="00C425E2" w:rsidRDefault="00C425E2" w:rsidP="001E451B">
                    <w:pPr>
                      <w:jc w:val="center"/>
                    </w:pPr>
                    <w:r>
                      <w:rPr>
                        <w:rFonts w:ascii="Arial" w:hAnsi="Arial" w:cs="Arial"/>
                        <w:b/>
                        <w:bCs/>
                        <w:color w:val="000000"/>
                        <w:sz w:val="46"/>
                        <w:szCs w:val="46"/>
                      </w:rPr>
                      <w:t>Network Access Library</w:t>
                    </w:r>
                  </w:p>
                </w:txbxContent>
              </v:textbox>
            </v:rect>
            <w10:wrap type="none"/>
            <w10:anchorlock/>
          </v:group>
        </w:pict>
      </w:r>
    </w:p>
    <w:p w:rsidR="00BC2D31" w:rsidRDefault="00BC2D31" w:rsidP="00E873B9">
      <w:pPr>
        <w:pStyle w:val="Heading1"/>
      </w:pPr>
      <w:bookmarkStart w:id="564" w:name="_Toc221641349"/>
      <w:r>
        <w:t>Network Access Library</w:t>
      </w:r>
      <w:bookmarkEnd w:id="564"/>
    </w:p>
    <w:p w:rsidR="00BC2D31" w:rsidRDefault="00BC2D31" w:rsidP="00582BA7">
      <w:r w:rsidRPr="00BF29CD">
        <w:rPr>
          <w:rStyle w:val="referenceChar"/>
        </w:rPr>
        <w:t>netlib</w:t>
      </w:r>
      <w:r>
        <w:t xml:space="preserve"> allows access to network connections. Although it is modeled after the tcp/ip family of protocols used on the Internet, it can be used with any network connection type.</w:t>
      </w:r>
    </w:p>
    <w:p w:rsidR="00BC2D31" w:rsidRDefault="00BC2D31" w:rsidP="00E873B9">
      <w:pPr>
        <w:pStyle w:val="Heading2"/>
      </w:pPr>
      <w:bookmarkStart w:id="565" w:name="_Toc221641350"/>
      <w:r>
        <w:t>Network File Model</w:t>
      </w:r>
      <w:bookmarkEnd w:id="565"/>
    </w:p>
    <w:p w:rsidR="00BC2D31" w:rsidRDefault="00BC2D31" w:rsidP="00582BA7">
      <w:r>
        <w:t>Network connections are modeled using the Pascal file I/O paradygm. When a network connection is opened, it is accessed via a pair of Pascal files, one for the input side, and one for the output side. This is necessary because the buffer access paradygm used in Pascal does not handle bidirectional files.</w:t>
      </w:r>
    </w:p>
    <w:p w:rsidR="00BC2D31" w:rsidRDefault="00BC2D31" w:rsidP="00582BA7">
      <w:r>
        <w:t>The input and output sides of a network connection are fully indepenent, and it is possible because of buffering inherent in such a connection for them to fall out of syncronisim. Its up to the client program to syncronise the two sides of a connection.</w:t>
      </w:r>
    </w:p>
    <w:p w:rsidR="00BC2D31" w:rsidRDefault="00BC2D31" w:rsidP="00E873B9">
      <w:pPr>
        <w:pStyle w:val="Heading2"/>
      </w:pPr>
      <w:bookmarkStart w:id="566" w:name="_Toc221641351"/>
      <w:r>
        <w:t>Internet Addressing</w:t>
      </w:r>
      <w:bookmarkEnd w:id="566"/>
    </w:p>
    <w:p w:rsidR="00BC2D31" w:rsidRDefault="00BC2D31" w:rsidP="00582BA7">
      <w:r>
        <w:t xml:space="preserve">Connections in </w:t>
      </w:r>
      <w:r w:rsidRPr="00BF29CD">
        <w:rPr>
          <w:rStyle w:val="referenceChar"/>
        </w:rPr>
        <w:t>netlib</w:t>
      </w:r>
      <w:r>
        <w:t xml:space="preserve"> are formed by the address of the server that is to be contacted, along with the port number to use on that server. Under IPv4 rules this is a 32 bit address. Under IPv6 rules the address is 128 bits.</w:t>
      </w:r>
    </w:p>
    <w:p w:rsidR="00BC2D31" w:rsidRDefault="00BC2D31" w:rsidP="00582BA7">
      <w:r>
        <w:t xml:space="preserve">The format of an IP address has a specific format which can be found in the various documents concerning the IP family of protocols. However, for the purposes of </w:t>
      </w:r>
      <w:r w:rsidRPr="00BF29CD">
        <w:rPr>
          <w:rStyle w:val="referenceChar"/>
        </w:rPr>
        <w:t>netlib</w:t>
      </w:r>
      <w:r>
        <w:t>, the exact format can be ignored. The address is typically found from the name of the server, and used to open a connection.</w:t>
      </w:r>
    </w:p>
    <w:p w:rsidR="00BC2D31" w:rsidRDefault="00BC2D31" w:rsidP="00582BA7">
      <w:r>
        <w:t>The IP address indicates a server to which a connection is to be made. Each server maintains one or more logical port numbers to connect to. Traditionally, these port numbers have special meaning. However, the port number may be choosen at random from a block of port addresses, a method which is used to spread out multiple connections to a single server.</w:t>
      </w:r>
    </w:p>
    <w:p w:rsidR="00BC2D31" w:rsidRDefault="00BC2D31" w:rsidP="00582BA7">
      <w:r>
        <w:lastRenderedPageBreak/>
        <w:t>IP addressing only forms a logical model. The physical connection can be very different. For example, multiple addresses can belong to a single server, or a connection may lead to another process running on the same computer as the client program. Different ports on the same logical address may actually go to different servers. Many other combinations are possible.</w:t>
      </w:r>
    </w:p>
    <w:p w:rsidR="00BC2D31" w:rsidRDefault="00BC2D31" w:rsidP="00E873B9">
      <w:pPr>
        <w:pStyle w:val="Heading2"/>
      </w:pPr>
      <w:bookmarkStart w:id="567" w:name="_Toc221641352"/>
      <w:r>
        <w:t>Finding Addresses by Name</w:t>
      </w:r>
      <w:bookmarkEnd w:id="567"/>
    </w:p>
    <w:p w:rsidR="00BC2D31" w:rsidRDefault="00BC2D31" w:rsidP="00582BA7">
      <w:r>
        <w:t>If an IP address is static, the address number can be used directly. There are several reasons why this may be required. There are several special addresses used within the IP address space. Additionally, there are addresses that are reserved for the local network, and there may be no DNS or Domain Name Service for those addresses.</w:t>
      </w:r>
    </w:p>
    <w:p w:rsidR="00BC2D31" w:rsidRDefault="00BC2D31" w:rsidP="00582BA7">
      <w:r>
        <w:t xml:space="preserve">Typically, however, the address for a server is obtained by performing a lookup. This is done by </w:t>
      </w:r>
      <w:r w:rsidRPr="00BF29CD">
        <w:rPr>
          <w:rStyle w:val="referenceChar"/>
        </w:rPr>
        <w:t>addrnet(name, addr)</w:t>
      </w:r>
      <w:r>
        <w:t xml:space="preserve">, where </w:t>
      </w:r>
      <w:r w:rsidRPr="00BF29CD">
        <w:rPr>
          <w:rStyle w:val="referenceChar"/>
        </w:rPr>
        <w:t>name</w:t>
      </w:r>
      <w:r>
        <w:t xml:space="preserve"> is a string containing the network name, and </w:t>
      </w:r>
      <w:r w:rsidRPr="00BF29CD">
        <w:rPr>
          <w:rStyle w:val="referenceChar"/>
        </w:rPr>
        <w:t>addr</w:t>
      </w:r>
      <w:r>
        <w:t xml:space="preserve"> returns the address of the server.</w:t>
      </w:r>
    </w:p>
    <w:p w:rsidR="00BC2D31" w:rsidRDefault="00BC2D31" w:rsidP="00582BA7">
      <w:r>
        <w:t>The name of a network server follows the form:</w:t>
      </w:r>
    </w:p>
    <w:p w:rsidR="00BC2D31" w:rsidRDefault="00BC2D31" w:rsidP="00582BA7">
      <w:r>
        <w:t>name['.' name]...</w:t>
      </w:r>
    </w:p>
    <w:p w:rsidR="00BC2D31" w:rsidRDefault="00BC2D31" w:rsidP="00582BA7">
      <w:r>
        <w:t>For example:</w:t>
      </w:r>
    </w:p>
    <w:p w:rsidR="00BC2D31" w:rsidRDefault="00BC2D31" w:rsidP="00582BA7">
      <w:r>
        <w:t>myserver.main.com</w:t>
      </w:r>
    </w:p>
    <w:p w:rsidR="00BC2D31" w:rsidRDefault="00BC2D31" w:rsidP="00E873B9">
      <w:pPr>
        <w:pStyle w:val="Heading2"/>
      </w:pPr>
      <w:bookmarkStart w:id="568" w:name="_Toc221641353"/>
      <w:r>
        <w:t>Static and dynamic addresses</w:t>
      </w:r>
      <w:bookmarkEnd w:id="568"/>
    </w:p>
    <w:p w:rsidR="00BC2D31" w:rsidRDefault="00BC2D31" w:rsidP="00582BA7">
      <w:r>
        <w:t>A static address is one that never changes, unless the server is physically moved. Dynamic addresses can move each time the server is connected to the network, or even more often.</w:t>
      </w:r>
    </w:p>
    <w:p w:rsidR="00BC2D31" w:rsidRDefault="00BC2D31" w:rsidP="00582BA7">
      <w:r>
        <w:t>Both static and dynamic addresses move eventually. The difference is that static addresses can last for years, but dynamic addresses can last anywhere from minutes to days.</w:t>
      </w:r>
    </w:p>
    <w:p w:rsidR="00BC2D31" w:rsidRDefault="00BC2D31" w:rsidP="00582BA7">
      <w:r>
        <w:t xml:space="preserve">Because of the movement of network addresses vs. the names that define them, the client should assume that any address obtained from </w:t>
      </w:r>
      <w:r w:rsidRPr="00BF29CD">
        <w:rPr>
          <w:rStyle w:val="referenceChar"/>
        </w:rPr>
        <w:t>addrnet</w:t>
      </w:r>
      <w:r>
        <w:t xml:space="preserve"> is temporary. It should be used as soon as possible to form a connection. Anytime a connection is to be performed to a server, its address should be looked up anew via </w:t>
      </w:r>
      <w:r w:rsidRPr="00BF29CD">
        <w:rPr>
          <w:rStyle w:val="referenceChar"/>
        </w:rPr>
        <w:t>addrnet</w:t>
      </w:r>
      <w:r>
        <w:t>.</w:t>
      </w:r>
    </w:p>
    <w:p w:rsidR="00BC2D31" w:rsidRDefault="00BC2D31" w:rsidP="00E873B9">
      <w:pPr>
        <w:pStyle w:val="Heading2"/>
      </w:pPr>
      <w:bookmarkStart w:id="569" w:name="_Toc221641354"/>
      <w:r>
        <w:t>Opening a Connection</w:t>
      </w:r>
      <w:bookmarkEnd w:id="569"/>
    </w:p>
    <w:p w:rsidR="00BC2D31" w:rsidRDefault="00BC2D31" w:rsidP="00582BA7">
      <w:r>
        <w:t xml:space="preserve">A network connection is opened by </w:t>
      </w:r>
      <w:r w:rsidRPr="00BF29CD">
        <w:rPr>
          <w:rStyle w:val="referenceChar"/>
        </w:rPr>
        <w:t>opennet(infile, outfile, addr, port)</w:t>
      </w:r>
      <w:r>
        <w:t xml:space="preserve">. </w:t>
      </w:r>
      <w:r w:rsidRPr="00BF29CD">
        <w:rPr>
          <w:rStyle w:val="referenceChar"/>
        </w:rPr>
        <w:t>infile</w:t>
      </w:r>
      <w:r>
        <w:t xml:space="preserve"> gives the input side file, </w:t>
      </w:r>
      <w:r w:rsidRPr="00BF29CD">
        <w:rPr>
          <w:rStyle w:val="referenceChar"/>
        </w:rPr>
        <w:t>outfile</w:t>
      </w:r>
      <w:r>
        <w:t xml:space="preserve"> gives the  the output side file, </w:t>
      </w:r>
      <w:r w:rsidRPr="00BF29CD">
        <w:rPr>
          <w:rStyle w:val="referenceChar"/>
        </w:rPr>
        <w:t>addr</w:t>
      </w:r>
      <w:r>
        <w:t xml:space="preserve"> gives the network server address, and port gives the port on that network server.</w:t>
      </w:r>
    </w:p>
    <w:p w:rsidR="00BC2D31" w:rsidRDefault="00BC2D31" w:rsidP="00E873B9">
      <w:pPr>
        <w:pStyle w:val="Heading2"/>
      </w:pPr>
      <w:bookmarkStart w:id="570" w:name="_Toc221641355"/>
      <w:r>
        <w:lastRenderedPageBreak/>
        <w:t>Reading and writing a connection</w:t>
      </w:r>
      <w:bookmarkEnd w:id="570"/>
    </w:p>
    <w:p w:rsidR="00BC2D31" w:rsidRDefault="00BC2D31" w:rsidP="00582BA7">
      <w:r>
        <w:t>Reading and writing the connection is done via ordinary Pascal file I/O statements. The input and output sides behave as completely independent files, and input can occur at any time vs. output.</w:t>
      </w:r>
    </w:p>
    <w:p w:rsidR="00BC2D31" w:rsidRDefault="00BC2D31" w:rsidP="00582BA7">
      <w:r>
        <w:t>Although many IP based protocol types are syncronous, for example SMTP for mail, and FTP for file transfers, asyncronous protocols are also used. An example of an asyncronous protocol is Telnet. In an asyncronous protocol, input can occur at any time, regardless of any output that is occuring.</w:t>
      </w:r>
    </w:p>
    <w:p w:rsidR="00BC2D31" w:rsidRDefault="00BC2D31" w:rsidP="00582BA7">
      <w:r>
        <w:t>Syncronous protocols can be handled for both input and output by a single task. For example, a SMTP client can send a command, then wait for the response, and know absolutely when the response is complete, and its time to send the next command.</w:t>
      </w:r>
    </w:p>
    <w:p w:rsidR="00BC2D31" w:rsidRDefault="00BC2D31" w:rsidP="00582BA7">
      <w:r>
        <w:t>Asyncronous protocols cannot be handled with a single task. For these protocols, you must create a task for each side, input and output, of the connection, and perform read and write functions independently. For example, in telnet, the input side task will typically be waiting in a read call for the next remote user character, even while output is performed to the output side by the other task.</w:t>
      </w:r>
    </w:p>
    <w:p w:rsidR="00BC2D31" w:rsidRDefault="00BC2D31" w:rsidP="00E873B9">
      <w:pPr>
        <w:pStyle w:val="Heading2"/>
      </w:pPr>
      <w:bookmarkStart w:id="571" w:name="_Toc221641356"/>
      <w:r>
        <w:t>Closing a Connection</w:t>
      </w:r>
      <w:bookmarkEnd w:id="571"/>
    </w:p>
    <w:p w:rsidR="00BC2D31" w:rsidRDefault="00BC2D31" w:rsidP="00582BA7">
      <w:r>
        <w:t xml:space="preserve">All connections will be automatically closed when the client program exits. To reuse the files from a connection, the standard IP Pascal </w:t>
      </w:r>
      <w:r w:rsidRPr="00BF29CD">
        <w:rPr>
          <w:rStyle w:val="referenceChar"/>
        </w:rPr>
        <w:t>close</w:t>
      </w:r>
      <w:r>
        <w:t xml:space="preserve"> statement is used. Either the input or output side file may be closed to close a connection. Closing one side will automatically close the other side.</w:t>
      </w:r>
    </w:p>
    <w:p w:rsidR="00110A9F" w:rsidRDefault="00110A9F" w:rsidP="00582BA7"/>
    <w:p w:rsidR="00110A9F" w:rsidRDefault="00110A9F" w:rsidP="00582BA7">
      <w:pPr>
        <w:sectPr w:rsidR="00110A9F" w:rsidSect="009E61F4">
          <w:headerReference w:type="even" r:id="rId139"/>
          <w:headerReference w:type="default" r:id="rId140"/>
          <w:footerReference w:type="even" r:id="rId141"/>
          <w:footerReference w:type="default" r:id="rId142"/>
          <w:type w:val="oddPage"/>
          <w:pgSz w:w="10773" w:h="13041" w:code="1"/>
          <w:pgMar w:top="1440" w:right="1843" w:bottom="1440" w:left="567" w:header="709" w:footer="709" w:gutter="142"/>
          <w:cols w:space="708"/>
          <w:docGrid w:linePitch="360"/>
        </w:sectPr>
      </w:pPr>
    </w:p>
    <w:p w:rsidR="00BC2D31" w:rsidRDefault="00110A9F" w:rsidP="00E873B9">
      <w:pPr>
        <w:pStyle w:val="Heading1"/>
      </w:pPr>
      <w:bookmarkStart w:id="572" w:name="_Toc221641357"/>
      <w:r>
        <w:lastRenderedPageBreak/>
        <w:t>Command Set</w:t>
      </w:r>
      <w:bookmarkEnd w:id="572"/>
    </w:p>
    <w:p w:rsidR="00110A9F" w:rsidRDefault="00110A9F" w:rsidP="00582BA7">
      <w:pPr>
        <w:sectPr w:rsidR="00110A9F" w:rsidSect="009E61F4">
          <w:headerReference w:type="default" r:id="rId143"/>
          <w:footerReference w:type="default" r:id="rId144"/>
          <w:type w:val="oddPage"/>
          <w:pgSz w:w="10773" w:h="13041" w:code="1"/>
          <w:pgMar w:top="1440" w:right="1843" w:bottom="1440" w:left="567" w:header="709" w:footer="709" w:gutter="142"/>
          <w:cols w:space="708"/>
          <w:docGrid w:linePitch="360"/>
        </w:sectPr>
      </w:pPr>
    </w:p>
    <w:p w:rsidR="00BC2D31" w:rsidRDefault="00BC2D31" w:rsidP="00B17029">
      <w:pPr>
        <w:pStyle w:val="Routineheading3"/>
      </w:pPr>
      <w:bookmarkStart w:id="573" w:name="_Toc221641358"/>
      <w:r>
        <w:lastRenderedPageBreak/>
        <w:t>Opennet</w:t>
      </w:r>
      <w:bookmarkEnd w:id="573"/>
    </w:p>
    <w:p w:rsidR="00BC2D31" w:rsidRDefault="00BC2D31" w:rsidP="00582BA7">
      <w:pPr>
        <w:pStyle w:val="Code"/>
        <w:keepNext/>
        <w:keepLines/>
      </w:pPr>
      <w:r>
        <w:t xml:space="preserve">procedure opennet(var infile, outfile: text; </w:t>
      </w:r>
    </w:p>
    <w:p w:rsidR="00BC2D31" w:rsidRDefault="00BC2D31" w:rsidP="00582BA7">
      <w:pPr>
        <w:pStyle w:val="Code"/>
        <w:keepNext/>
        <w:keepLines/>
      </w:pPr>
      <w:r>
        <w:t xml:space="preserve">                  addr, port: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B17029">
        <w:rPr>
          <w:rStyle w:val="referenceChar"/>
        </w:rPr>
        <w:t>infile</w:t>
      </w:r>
      <w:r>
        <w:tab/>
        <w:t>Input side file</w:t>
      </w:r>
    </w:p>
    <w:p w:rsidR="00BC2D31" w:rsidRDefault="00BC2D31" w:rsidP="00E55C53">
      <w:pPr>
        <w:pStyle w:val="NoSpacing"/>
        <w:keepNext/>
        <w:keepLines/>
      </w:pPr>
      <w:r w:rsidRPr="00B17029">
        <w:rPr>
          <w:rStyle w:val="referenceChar"/>
        </w:rPr>
        <w:t>outfile</w:t>
      </w:r>
      <w:r>
        <w:tab/>
        <w:t>Output side file</w:t>
      </w:r>
    </w:p>
    <w:p w:rsidR="00BC2D31" w:rsidRDefault="00BC2D31" w:rsidP="00E55C53">
      <w:pPr>
        <w:pStyle w:val="NoSpacing"/>
        <w:keepNext/>
        <w:keepLines/>
      </w:pPr>
      <w:r w:rsidRPr="00B17029">
        <w:rPr>
          <w:rStyle w:val="referenceChar"/>
        </w:rPr>
        <w:t>addr</w:t>
      </w:r>
      <w:r>
        <w:tab/>
        <w:t>Address of server</w:t>
      </w:r>
    </w:p>
    <w:p w:rsidR="00BC2D31" w:rsidRDefault="00BC2D31" w:rsidP="00582BA7">
      <w:pPr>
        <w:keepNext/>
        <w:keepLines/>
      </w:pPr>
      <w:r w:rsidRPr="00B17029">
        <w:rPr>
          <w:rStyle w:val="referenceChar"/>
        </w:rPr>
        <w:t>port</w:t>
      </w:r>
      <w:r>
        <w:tab/>
        <w:t>Port within server</w:t>
      </w:r>
    </w:p>
    <w:p w:rsidR="00BC2D31" w:rsidRDefault="00BC2D31" w:rsidP="00582BA7">
      <w:pPr>
        <w:pStyle w:val="reference"/>
        <w:keepNext/>
        <w:keepLines/>
      </w:pPr>
      <w:r>
        <w:t>Description</w:t>
      </w:r>
    </w:p>
    <w:p w:rsidR="00BC2D31" w:rsidRDefault="00BC2D31" w:rsidP="00582BA7">
      <w:pPr>
        <w:keepLines/>
      </w:pPr>
      <w:r>
        <w:t xml:space="preserve">A network connection is formed with the server indicated by the address </w:t>
      </w:r>
      <w:r w:rsidRPr="00BF29CD">
        <w:rPr>
          <w:rStyle w:val="referenceChar"/>
        </w:rPr>
        <w:t>addr</w:t>
      </w:r>
      <w:r>
        <w:t xml:space="preserve">, at port </w:t>
      </w:r>
      <w:r w:rsidRPr="00BF29CD">
        <w:rPr>
          <w:rStyle w:val="referenceChar"/>
        </w:rPr>
        <w:t>port</w:t>
      </w:r>
      <w:r>
        <w:t xml:space="preserve">. The </w:t>
      </w:r>
      <w:r w:rsidRPr="00BF29CD">
        <w:rPr>
          <w:rStyle w:val="referenceChar"/>
        </w:rPr>
        <w:t>infile</w:t>
      </w:r>
      <w:r>
        <w:t xml:space="preserve"> and </w:t>
      </w:r>
      <w:r w:rsidRPr="00BF29CD">
        <w:rPr>
          <w:rStyle w:val="referenceChar"/>
        </w:rPr>
        <w:t>outfile</w:t>
      </w:r>
      <w:r>
        <w:t xml:space="preserve"> text files are used to communicate with the remote server.</w:t>
      </w:r>
    </w:p>
    <w:p w:rsidR="00BC2D31" w:rsidRDefault="00BC2D31" w:rsidP="00B17029">
      <w:pPr>
        <w:pStyle w:val="Routineheading3"/>
      </w:pPr>
      <w:bookmarkStart w:id="574" w:name="_Toc221641359"/>
      <w:r>
        <w:t>Addrnet</w:t>
      </w:r>
      <w:bookmarkEnd w:id="574"/>
    </w:p>
    <w:p w:rsidR="00BC2D31" w:rsidRDefault="00BC2D31" w:rsidP="00582BA7">
      <w:pPr>
        <w:pStyle w:val="Code"/>
        <w:keepNext/>
        <w:keepLines/>
      </w:pPr>
      <w:r>
        <w:t>procedure addrnet(view name: string; var addr: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B17029">
        <w:rPr>
          <w:rStyle w:val="referenceChar"/>
        </w:rPr>
        <w:t>name</w:t>
      </w:r>
      <w:r>
        <w:tab/>
        <w:t>Name of remote server to access</w:t>
      </w:r>
    </w:p>
    <w:p w:rsidR="00BC2D31" w:rsidRDefault="00BC2D31" w:rsidP="00582BA7">
      <w:pPr>
        <w:keepNext/>
        <w:keepLines/>
      </w:pPr>
      <w:r w:rsidRPr="00B17029">
        <w:rPr>
          <w:rStyle w:val="referenceChar"/>
        </w:rPr>
        <w:t>addr</w:t>
      </w:r>
      <w:r>
        <w:tab/>
        <w:t>Returns the address of server</w:t>
      </w:r>
    </w:p>
    <w:p w:rsidR="00BC2D31" w:rsidRDefault="00BC2D31" w:rsidP="00582BA7">
      <w:pPr>
        <w:pStyle w:val="reference"/>
        <w:keepNext/>
        <w:keepLines/>
      </w:pPr>
      <w:r>
        <w:t>Description</w:t>
      </w:r>
    </w:p>
    <w:p w:rsidR="00BC2D31" w:rsidRDefault="00BC2D31" w:rsidP="00582BA7">
      <w:pPr>
        <w:keepNext/>
        <w:keepLines/>
      </w:pPr>
      <w:r>
        <w:t xml:space="preserve">Finds the address corresponding to a network name. The name of the remote server is given in </w:t>
      </w:r>
      <w:r w:rsidRPr="00BF29CD">
        <w:rPr>
          <w:rStyle w:val="referenceChar"/>
        </w:rPr>
        <w:t>name</w:t>
      </w:r>
      <w:r>
        <w:t xml:space="preserve">, and the address is returned in </w:t>
      </w:r>
      <w:r w:rsidRPr="00BF29CD">
        <w:rPr>
          <w:rStyle w:val="referenceChar"/>
        </w:rPr>
        <w:t>addr</w:t>
      </w:r>
      <w:r>
        <w:t>.</w:t>
      </w:r>
    </w:p>
    <w:p w:rsidR="00BC2D31" w:rsidRDefault="00BC2D31" w:rsidP="00582BA7">
      <w:pPr>
        <w:keepLines/>
      </w:pPr>
      <w:r>
        <w:t>Server addresses can change, so the address obtained from addrnet should be used immediately to form a connection. Each time a named server is connected to, the lookup should be performed anew.</w:t>
      </w:r>
    </w:p>
    <w:p w:rsidR="002D6A84" w:rsidRDefault="002D6A84" w:rsidP="00582BA7"/>
    <w:p w:rsidR="002D6A84" w:rsidRDefault="002D6A84" w:rsidP="00582BA7">
      <w:pPr>
        <w:sectPr w:rsidR="002D6A84" w:rsidSect="009E61F4">
          <w:headerReference w:type="default" r:id="rId145"/>
          <w:footerReference w:type="default" r:id="rId146"/>
          <w:type w:val="oddPage"/>
          <w:pgSz w:w="10773" w:h="13041" w:code="1"/>
          <w:pgMar w:top="1440" w:right="1843" w:bottom="1440" w:left="567" w:header="709" w:footer="709" w:gutter="142"/>
          <w:cols w:space="708"/>
          <w:docGrid w:linePitch="360"/>
        </w:sectPr>
      </w:pPr>
    </w:p>
    <w:p w:rsidR="00BC2D31" w:rsidRDefault="00307839" w:rsidP="00582BA7">
      <w:r>
        <w:pict>
          <v:group id="_x0000_s1201" editas="canvas" style="width:411.8pt;height:99.55pt;mso-position-horizontal-relative:char;mso-position-vertical-relative:line" coordorigin=",-149" coordsize="8236,1991">
            <o:lock v:ext="edit" aspectratio="t"/>
            <v:shape id="_x0000_s1202" type="#_x0000_t75" style="position:absolute;top:-149;width:8236;height:1991" o:preferrelative="f">
              <v:fill o:detectmouseclick="t"/>
              <v:path o:extrusionok="t" o:connecttype="none"/>
              <o:lock v:ext="edit" text="t"/>
            </v:shape>
            <v:rect id="_x0000_s1203" style="position:absolute;top:-149;width:8236;height:1991" fillcolor="#ddd" stroked="f">
              <v:fill r:id="rId20" o:title="Granite" color2="#007676" rotate="t" type="tile"/>
            </v:rect>
            <v:rect id="_x0000_s1204" style="position:absolute;top:-149;width:2085;height:1991" filled="f" stroked="f">
              <v:textbox style="mso-next-textbox:#_x0000_s1204" inset="0,0,0,0">
                <w:txbxContent>
                  <w:p w:rsidR="00C425E2" w:rsidRDefault="00C425E2" w:rsidP="001E451B">
                    <w:r>
                      <w:rPr>
                        <w:rFonts w:ascii="Arial" w:hAnsi="Arial" w:cs="Arial"/>
                        <w:b/>
                        <w:bCs/>
                        <w:color w:val="000000"/>
                        <w:sz w:val="184"/>
                        <w:szCs w:val="184"/>
                      </w:rPr>
                      <w:t>16</w:t>
                    </w:r>
                  </w:p>
                </w:txbxContent>
              </v:textbox>
            </v:rect>
            <v:rect id="_x0000_s1205" style="position:absolute;left:2250;top:-149;width:5986;height:1991;v-text-anchor:middle" filled="f" stroked="f">
              <v:textbox style="mso-next-textbox:#_x0000_s1205" inset="0,0,0,0">
                <w:txbxContent>
                  <w:p w:rsidR="00C425E2" w:rsidRDefault="00C425E2" w:rsidP="001E451B">
                    <w:pPr>
                      <w:jc w:val="center"/>
                      <w:rPr>
                        <w:rFonts w:ascii="Arial" w:hAnsi="Arial" w:cs="Arial"/>
                        <w:b/>
                        <w:bCs/>
                        <w:color w:val="000000"/>
                        <w:sz w:val="46"/>
                        <w:szCs w:val="46"/>
                      </w:rPr>
                    </w:pPr>
                    <w:r>
                      <w:rPr>
                        <w:rFonts w:ascii="Arial" w:hAnsi="Arial" w:cs="Arial"/>
                        <w:b/>
                        <w:bCs/>
                        <w:color w:val="000000"/>
                        <w:sz w:val="46"/>
                        <w:szCs w:val="46"/>
                      </w:rPr>
                      <w:t>Chapter Sixteen</w:t>
                    </w:r>
                  </w:p>
                  <w:p w:rsidR="00C425E2" w:rsidRDefault="00C425E2" w:rsidP="001E451B">
                    <w:pPr>
                      <w:jc w:val="center"/>
                    </w:pPr>
                    <w:r>
                      <w:rPr>
                        <w:rFonts w:ascii="Arial" w:hAnsi="Arial" w:cs="Arial"/>
                        <w:b/>
                        <w:bCs/>
                        <w:color w:val="000000"/>
                        <w:sz w:val="46"/>
                        <w:szCs w:val="46"/>
                      </w:rPr>
                      <w:t>Pascal Support Library</w:t>
                    </w:r>
                  </w:p>
                </w:txbxContent>
              </v:textbox>
            </v:rect>
            <w10:wrap type="none"/>
            <w10:anchorlock/>
          </v:group>
        </w:pict>
      </w:r>
    </w:p>
    <w:p w:rsidR="00BC2D31" w:rsidRDefault="00BC2D31" w:rsidP="005427A7">
      <w:pPr>
        <w:pStyle w:val="Heading1"/>
      </w:pPr>
      <w:bookmarkStart w:id="575" w:name="_Toc221641360"/>
      <w:r>
        <w:t>Paslib Support Library</w:t>
      </w:r>
      <w:bookmarkEnd w:id="575"/>
    </w:p>
    <w:p w:rsidR="000B3A8E" w:rsidRDefault="00BC2D31" w:rsidP="00582BA7">
      <w:r>
        <w:t xml:space="preserve">This document describes the support routines implemented in the Pascal support library. The support library implements the functions that IP Pascal needs </w:t>
      </w:r>
      <w:r w:rsidR="000B3A8E">
        <w:t>on all platforms, such as convertion and read or write of numbers, so called “lazy I/O” buffering, and other related file functions.</w:t>
      </w:r>
    </w:p>
    <w:p w:rsidR="00BC2D31" w:rsidRDefault="00BC2D31" w:rsidP="00582BA7">
      <w:r>
        <w:t>There is usually no reason to call this library directly. It is included here for reference only. When porting IP Pascal to new platforms, it should only be necessary to modify the system support library.</w:t>
      </w:r>
    </w:p>
    <w:p w:rsidR="00FF3FD7" w:rsidRDefault="00FF3FD7" w:rsidP="00E873B9">
      <w:pPr>
        <w:pStyle w:val="Heading2"/>
      </w:pPr>
      <w:bookmarkStart w:id="576" w:name="_Toc221641361"/>
      <w:r>
        <w:t>Pascal compiler generated calls</w:t>
      </w:r>
      <w:bookmarkEnd w:id="576"/>
    </w:p>
    <w:p w:rsidR="00FF3FD7" w:rsidRDefault="00FF3FD7" w:rsidP="00582BA7">
      <w:r>
        <w:t xml:space="preserve">When a Pascal module is compiled, the compiler generates calls to </w:t>
      </w:r>
      <w:r w:rsidRPr="004B0711">
        <w:rPr>
          <w:rStyle w:val="referenceChar"/>
        </w:rPr>
        <w:t>paslib</w:t>
      </w:r>
      <w:r w:rsidR="000B3A8E">
        <w:t xml:space="preserve"> and</w:t>
      </w:r>
      <w:r w:rsidR="004B0711">
        <w:t xml:space="preserve"> </w:t>
      </w:r>
      <w:r w:rsidR="004B0711" w:rsidRPr="004B0711">
        <w:rPr>
          <w:rStyle w:val="referenceChar"/>
        </w:rPr>
        <w:t>syslib</w:t>
      </w:r>
      <w:r w:rsidR="000B3A8E">
        <w:t>.</w:t>
      </w:r>
      <w:r>
        <w:t xml:space="preserve"> These calls implement the underlying mechanisims for all build in functions</w:t>
      </w:r>
      <w:r w:rsidR="004B0711">
        <w:t xml:space="preserve"> and other support the compiled code needs</w:t>
      </w:r>
      <w:r>
        <w:t xml:space="preserve">. The calls </w:t>
      </w:r>
      <w:r w:rsidR="004B0711">
        <w:t xml:space="preserve">in </w:t>
      </w:r>
      <w:r w:rsidR="004B0711" w:rsidRPr="004B0711">
        <w:rPr>
          <w:rStyle w:val="referenceChar"/>
        </w:rPr>
        <w:t>paslib</w:t>
      </w:r>
      <w:r w:rsidR="004B0711">
        <w:t xml:space="preserve"> and </w:t>
      </w:r>
      <w:r w:rsidR="004B0711" w:rsidRPr="004B0711">
        <w:rPr>
          <w:rStyle w:val="referenceChar"/>
        </w:rPr>
        <w:t>syslib</w:t>
      </w:r>
      <w:r w:rsidR="004B0711">
        <w:t xml:space="preserve"> </w:t>
      </w:r>
      <w:r>
        <w:t>are reformatted from their Pascal source equivalents. For example, a write statement such as:</w:t>
      </w:r>
    </w:p>
    <w:p w:rsidR="00FF3FD7" w:rsidRDefault="00FF3FD7" w:rsidP="00582BA7">
      <w:pPr>
        <w:pStyle w:val="Code"/>
      </w:pPr>
      <w:r>
        <w:t>writeln(f, i, c, b);</w:t>
      </w:r>
    </w:p>
    <w:p w:rsidR="00FF3FD7" w:rsidRDefault="00FF3FD7" w:rsidP="00582BA7">
      <w:pPr>
        <w:pStyle w:val="Code"/>
      </w:pPr>
    </w:p>
    <w:p w:rsidR="00FF3FD7" w:rsidRDefault="00FF3FD7" w:rsidP="00582BA7">
      <w:r>
        <w:t>Where f is a file, I is integer, c is character, and b is Boolean, would be translated to:</w:t>
      </w:r>
    </w:p>
    <w:p w:rsidR="00FF3FD7" w:rsidRDefault="00FF3FD7" w:rsidP="00582BA7">
      <w:pPr>
        <w:pStyle w:val="Code"/>
      </w:pPr>
      <w:r>
        <w:t>ps_wrtint(f, fld, i);</w:t>
      </w:r>
    </w:p>
    <w:p w:rsidR="00FF3FD7" w:rsidRDefault="00FF3FD7" w:rsidP="00582BA7">
      <w:pPr>
        <w:pStyle w:val="Code"/>
      </w:pPr>
      <w:r>
        <w:t>ps_wrtchr(f, fld, c);</w:t>
      </w:r>
    </w:p>
    <w:p w:rsidR="00FF3FD7" w:rsidRDefault="00FF3FD7" w:rsidP="00582BA7">
      <w:pPr>
        <w:pStyle w:val="Code"/>
      </w:pPr>
      <w:r>
        <w:t>ps_wrtbol(f, fld, b);</w:t>
      </w:r>
    </w:p>
    <w:p w:rsidR="00FF3FD7" w:rsidRDefault="00FF3FD7" w:rsidP="00582BA7">
      <w:pPr>
        <w:pStyle w:val="Code"/>
      </w:pPr>
      <w:r>
        <w:t>ps_wrteol(f);</w:t>
      </w:r>
    </w:p>
    <w:p w:rsidR="00FF3FD7" w:rsidRDefault="00FF3FD7" w:rsidP="00582BA7">
      <w:pPr>
        <w:pStyle w:val="Code"/>
      </w:pPr>
    </w:p>
    <w:p w:rsidR="00FF3FD7" w:rsidRDefault="00FF3FD7" w:rsidP="00582BA7">
      <w:r>
        <w:t xml:space="preserve">Where </w:t>
      </w:r>
      <w:r w:rsidRPr="0091321F">
        <w:rPr>
          <w:rStyle w:val="referenceChar"/>
        </w:rPr>
        <w:t>fld</w:t>
      </w:r>
      <w:r>
        <w:t xml:space="preserve"> is the default field for the particular parameter.</w:t>
      </w:r>
    </w:p>
    <w:p w:rsidR="00FF3FD7" w:rsidRDefault="00FF3FD7" w:rsidP="00582BA7">
      <w:r>
        <w:t xml:space="preserve">All of the calls in </w:t>
      </w:r>
      <w:r w:rsidRPr="0091321F">
        <w:rPr>
          <w:rStyle w:val="referenceChar"/>
        </w:rPr>
        <w:t>paslib</w:t>
      </w:r>
      <w:r>
        <w:t xml:space="preserve"> are standard </w:t>
      </w:r>
      <w:r w:rsidR="0091321F">
        <w:t>IP Pascal</w:t>
      </w:r>
      <w:r>
        <w:t xml:space="preserve"> formatted calls, so </w:t>
      </w:r>
      <w:r w:rsidRPr="004B0711">
        <w:rPr>
          <w:rStyle w:val="referenceChar"/>
        </w:rPr>
        <w:t>paslib</w:t>
      </w:r>
      <w:r>
        <w:t xml:space="preserve"> itself can be written with standard Pascaline code. However, </w:t>
      </w:r>
      <w:r w:rsidRPr="004B0711">
        <w:rPr>
          <w:rStyle w:val="referenceChar"/>
        </w:rPr>
        <w:t>paslib</w:t>
      </w:r>
      <w:r>
        <w:t xml:space="preserve"> uses general equivalents instead of </w:t>
      </w:r>
      <w:r>
        <w:lastRenderedPageBreak/>
        <w:t>specific types.</w:t>
      </w:r>
      <w:r w:rsidR="00E904A5">
        <w:t xml:space="preserve"> So, file types are passed as logical file numbers, and structured types are read and written as general arrays of bytes.</w:t>
      </w:r>
    </w:p>
    <w:p w:rsidR="00BC2D31" w:rsidRDefault="00BC2D31" w:rsidP="00E873B9">
      <w:pPr>
        <w:pStyle w:val="Heading2"/>
      </w:pPr>
      <w:bookmarkStart w:id="577" w:name="_Toc221641362"/>
      <w:r>
        <w:t>Implementation</w:t>
      </w:r>
      <w:bookmarkEnd w:id="577"/>
    </w:p>
    <w:p w:rsidR="00BC2D31" w:rsidRDefault="00BC2D31" w:rsidP="00582BA7">
      <w:r>
        <w:t xml:space="preserve">The Pascal support library is a linkable module that exists </w:t>
      </w:r>
      <w:r w:rsidR="004B0711">
        <w:t>above</w:t>
      </w:r>
      <w:r w:rsidR="009552B4">
        <w:t xml:space="preserve"> </w:t>
      </w:r>
      <w:r w:rsidR="00B60BEC" w:rsidRPr="004B0711">
        <w:rPr>
          <w:rStyle w:val="referenceChar"/>
        </w:rPr>
        <w:t>syslib</w:t>
      </w:r>
      <w:r w:rsidR="009552B4">
        <w:t>.</w:t>
      </w:r>
    </w:p>
    <w:p w:rsidR="00E001E6" w:rsidRDefault="00307839" w:rsidP="00582BA7">
      <w:r>
        <w:pict>
          <v:group id="_x0000_s1749" editas="canvas" style="width:411.1pt;height:196.85pt;mso-position-horizontal-relative:char;mso-position-vertical-relative:line" coordorigin="567,2580" coordsize="8222,3937">
            <o:lock v:ext="edit" aspectratio="t"/>
            <v:shape id="_x0000_s1748" type="#_x0000_t75" style="position:absolute;left:567;top:2580;width:8222;height:3937" o:preferrelative="f">
              <v:fill o:detectmouseclick="t"/>
              <v:path o:extrusionok="t" o:connecttype="none"/>
              <o:lock v:ext="edit" text="t"/>
            </v:shape>
            <v:shape id="_x0000_s1750" type="#_x0000_t202" style="position:absolute;left:4543;top:4186;width:1988;height:710;v-text-anchor:middle" filled="f" fillcolor="aqua" strokecolor="black [3213]">
              <v:textbox>
                <w:txbxContent>
                  <w:p w:rsidR="00C425E2" w:rsidRPr="00E001E6" w:rsidRDefault="00C425E2" w:rsidP="004B0711">
                    <w:pPr>
                      <w:jc w:val="center"/>
                      <w:rPr>
                        <w:rFonts w:ascii="Arial" w:hAnsi="Arial" w:cs="Arial"/>
                        <w:sz w:val="28"/>
                        <w:szCs w:val="28"/>
                      </w:rPr>
                    </w:pPr>
                    <w:r w:rsidRPr="00E001E6">
                      <w:rPr>
                        <w:rFonts w:ascii="Arial" w:hAnsi="Arial" w:cs="Arial"/>
                        <w:sz w:val="28"/>
                        <w:szCs w:val="28"/>
                      </w:rPr>
                      <w:t>Paslib</w:t>
                    </w:r>
                  </w:p>
                </w:txbxContent>
              </v:textbox>
            </v:shape>
            <v:shape id="_x0000_s1751" type="#_x0000_t202" style="position:absolute;left:2839;top:5322;width:3692;height:710;v-text-anchor:middle" filled="f" fillcolor="aqua" strokecolor="black [3213]">
              <v:textbox>
                <w:txbxContent>
                  <w:p w:rsidR="00C425E2" w:rsidRPr="00E001E6" w:rsidRDefault="00C425E2" w:rsidP="004B0711">
                    <w:pPr>
                      <w:jc w:val="center"/>
                      <w:rPr>
                        <w:rFonts w:ascii="Arial" w:hAnsi="Arial" w:cs="Arial"/>
                        <w:sz w:val="28"/>
                        <w:szCs w:val="28"/>
                      </w:rPr>
                    </w:pPr>
                    <w:r>
                      <w:rPr>
                        <w:rFonts w:ascii="Arial" w:hAnsi="Arial" w:cs="Arial"/>
                        <w:sz w:val="28"/>
                        <w:szCs w:val="28"/>
                      </w:rPr>
                      <w:t>Syslib</w:t>
                    </w:r>
                  </w:p>
                </w:txbxContent>
              </v:textbox>
            </v:shape>
            <v:shape id="_x0000_s1752" type="#_x0000_t202" style="position:absolute;left:2839;top:3050;width:3692;height:710;v-text-anchor:middle" filled="f" fillcolor="aqua" strokecolor="black [3213]">
              <v:textbox>
                <w:txbxContent>
                  <w:p w:rsidR="00C425E2" w:rsidRPr="00E001E6" w:rsidRDefault="00C425E2" w:rsidP="004B0711">
                    <w:pPr>
                      <w:jc w:val="center"/>
                      <w:rPr>
                        <w:rFonts w:ascii="Arial" w:hAnsi="Arial" w:cs="Arial"/>
                        <w:sz w:val="28"/>
                        <w:szCs w:val="28"/>
                      </w:rPr>
                    </w:pPr>
                    <w:r>
                      <w:rPr>
                        <w:rFonts w:ascii="Arial" w:hAnsi="Arial" w:cs="Arial"/>
                        <w:sz w:val="28"/>
                        <w:szCs w:val="28"/>
                      </w:rPr>
                      <w:t>Program</w:t>
                    </w:r>
                  </w:p>
                </w:txbxContent>
              </v:textbox>
            </v:shape>
            <v:shape id="_x0000_s1754" type="#_x0000_t32" style="position:absolute;left:3123;top:3760;width:1;height:1562" o:connectortype="straight" strokeweight="1pt">
              <v:stroke endarrow="block"/>
            </v:shape>
            <v:shape id="_x0000_s1755" type="#_x0000_t32" style="position:absolute;left:3407;top:3760;width:1;height:1562" o:connectortype="straight" strokeweight="1pt">
              <v:stroke endarrow="block"/>
            </v:shape>
            <v:shape id="_x0000_s1756" type="#_x0000_t32" style="position:absolute;left:4826;top:3760;width:1;height:426" o:connectortype="straight" strokeweight="1pt">
              <v:stroke endarrow="block"/>
            </v:shape>
            <v:shape id="_x0000_s1757" type="#_x0000_t32" style="position:absolute;left:5110;top:3760;width:1;height:426" o:connectortype="straight" strokeweight="1pt">
              <v:stroke endarrow="block"/>
            </v:shape>
            <v:shape id="_x0000_s1758" type="#_x0000_t32" style="position:absolute;left:5394;top:3760;width:1;height:426" o:connectortype="straight" strokeweight="1pt">
              <v:stroke endarrow="block"/>
            </v:shape>
            <v:shape id="_x0000_s1759" type="#_x0000_t32" style="position:absolute;left:4827;top:4896;width:1;height:426" o:connectortype="straight" strokeweight="1pt">
              <v:stroke endarrow="block"/>
            </v:shape>
            <v:shape id="_x0000_s1760" type="#_x0000_t32" style="position:absolute;left:5110;top:4896;width:1;height:426" o:connectortype="straight" strokeweight="1pt">
              <v:stroke endarrow="block"/>
            </v:shape>
            <v:shape id="_x0000_s1761" type="#_x0000_t32" style="position:absolute;left:5394;top:4896;width:1;height:426" o:connectortype="straight" strokeweight="1pt">
              <v:stroke endarrow="block"/>
            </v:shape>
            <v:shape id="_x0000_s1762" type="#_x0000_t32" style="position:absolute;left:3690;top:3760;width:1;height:1562" o:connectortype="straight" strokeweight="1pt">
              <v:stroke endarrow="block"/>
            </v:shape>
            <v:shape id="_x0000_s1763" type="#_x0000_t202" style="position:absolute;left:3691;top:4754;width:426;height:426" filled="f" fillcolor="aqua" stroked="f">
              <v:textbox>
                <w:txbxContent>
                  <w:p w:rsidR="00C425E2" w:rsidRDefault="00C425E2" w:rsidP="004B0711">
                    <w:r>
                      <w:t>…</w:t>
                    </w:r>
                  </w:p>
                </w:txbxContent>
              </v:textbox>
            </v:shape>
            <v:shape id="_x0000_s1764" type="#_x0000_t202" style="position:absolute;left:5395;top:4896;width:426;height:426" filled="f" fillcolor="aqua" stroked="f">
              <v:textbox>
                <w:txbxContent>
                  <w:p w:rsidR="00C425E2" w:rsidRDefault="00C425E2" w:rsidP="004B0711">
                    <w:r>
                      <w:t>…</w:t>
                    </w:r>
                  </w:p>
                </w:txbxContent>
              </v:textbox>
            </v:shape>
            <v:shape id="_x0000_s1765" type="#_x0000_t202" style="position:absolute;left:5395;top:3760;width:426;height:426" filled="f" fillcolor="aqua" stroked="f">
              <v:textbox>
                <w:txbxContent>
                  <w:p w:rsidR="00C425E2" w:rsidRDefault="00C425E2" w:rsidP="004B0711">
                    <w:r>
                      <w:t>…</w:t>
                    </w:r>
                  </w:p>
                </w:txbxContent>
              </v:textbox>
            </v:shape>
            <w10:wrap type="none"/>
            <w10:anchorlock/>
          </v:group>
        </w:pict>
      </w:r>
    </w:p>
    <w:p w:rsidR="00BC2D31" w:rsidRDefault="00BC2D31" w:rsidP="00582BA7">
      <w:r>
        <w:t xml:space="preserve">The Pascal support </w:t>
      </w:r>
      <w:r w:rsidR="009552B4">
        <w:t>library</w:t>
      </w:r>
      <w:r>
        <w:t xml:space="preserve"> takes various Pascal support functions and tr</w:t>
      </w:r>
      <w:r w:rsidR="00B60BEC">
        <w:t xml:space="preserve">anslates them to </w:t>
      </w:r>
      <w:r>
        <w:t>calls</w:t>
      </w:r>
      <w:r w:rsidR="00B60BEC">
        <w:t xml:space="preserve"> to </w:t>
      </w:r>
      <w:r w:rsidR="00B60BEC" w:rsidRPr="00B60BEC">
        <w:rPr>
          <w:rStyle w:val="referenceChar"/>
        </w:rPr>
        <w:t>syslib</w:t>
      </w:r>
      <w:r>
        <w:t>. It is a standard Pascal module itself, and both accepts and generates calls using standard calling conventions.</w:t>
      </w:r>
    </w:p>
    <w:p w:rsidR="00BC2D31" w:rsidRDefault="00BC2D31" w:rsidP="00582BA7">
      <w:r>
        <w:t>The Pascal module mostly deals with files, and only the specific aspects of files that need special processing specific to Pascal. Other calls, such as memory management, general named file handling, etc., bypass this module and are handled by the system module.</w:t>
      </w:r>
    </w:p>
    <w:p w:rsidR="00BC2D31" w:rsidRDefault="00BC2D31" w:rsidP="00582BA7">
      <w:r>
        <w:t>The library is very system independent. The only reliance is on the system module interface and Pascal itself. Therefore this module should never have to be changed for each implementation, even when moving to a different CPU (just recompilation required).</w:t>
      </w:r>
    </w:p>
    <w:p w:rsidR="00BC2D31" w:rsidRDefault="00BC2D31" w:rsidP="00E873B9">
      <w:pPr>
        <w:pStyle w:val="Heading2"/>
      </w:pPr>
      <w:bookmarkStart w:id="578" w:name="_Toc221641363"/>
      <w:r>
        <w:t>Errors</w:t>
      </w:r>
      <w:bookmarkEnd w:id="578"/>
    </w:p>
    <w:p w:rsidR="00BC2D31" w:rsidRDefault="00BC2D31" w:rsidP="00582BA7">
      <w:r>
        <w:t>Any errors found during library execution terminate the program with the message:</w:t>
      </w:r>
    </w:p>
    <w:p w:rsidR="00BC2D31" w:rsidRDefault="00BC2D31" w:rsidP="00582BA7">
      <w:pPr>
        <w:pStyle w:val="Code"/>
      </w:pPr>
      <w:r>
        <w:t>*** Pascal error: xxxxx...x</w:t>
      </w:r>
    </w:p>
    <w:p w:rsidR="0084763E" w:rsidRDefault="0084763E" w:rsidP="00582BA7">
      <w:pPr>
        <w:pStyle w:val="Code"/>
      </w:pPr>
    </w:p>
    <w:p w:rsidR="00BC2D31" w:rsidRDefault="00BC2D31" w:rsidP="00582BA7">
      <w:r>
        <w:lastRenderedPageBreak/>
        <w:t>Where "xxxxx...x" is the text for the error. In addition, the program may trip these errors by calling the library error routine with the error number. This is used to trap range errors, etc.</w:t>
      </w:r>
    </w:p>
    <w:p w:rsidR="00BC2D31" w:rsidRDefault="00BC2D31" w:rsidP="00582BA7">
      <w:r>
        <w:t>Errors incurred in the system module are not checked for, as that module has it's own error trap methodology, etc.</w:t>
      </w:r>
    </w:p>
    <w:p w:rsidR="00BC2D31" w:rsidRDefault="00BC2D31" w:rsidP="00E873B9">
      <w:pPr>
        <w:pStyle w:val="Heading2"/>
      </w:pPr>
      <w:bookmarkStart w:id="579" w:name="_Toc221641364"/>
      <w:r>
        <w:t>Error Codes</w:t>
      </w:r>
      <w:bookmarkEnd w:id="579"/>
    </w:p>
    <w:p w:rsidR="00906A54" w:rsidRDefault="00BC2D31" w:rsidP="00582BA7">
      <w:r>
        <w:t>The following error codes are defined for runtime:</w:t>
      </w:r>
    </w:p>
    <w:p w:rsidR="00906A54" w:rsidRDefault="00906A54" w:rsidP="00582BA7">
      <w:pPr>
        <w:spacing w:line="276" w:lineRule="auto"/>
      </w:pPr>
      <w:r>
        <w:br w:type="page"/>
      </w:r>
    </w:p>
    <w:tbl>
      <w:tblPr>
        <w:tblStyle w:val="MediumShading2-Accent3"/>
        <w:tblW w:w="0" w:type="auto"/>
        <w:tblLook w:val="04A0"/>
      </w:tblPr>
      <w:tblGrid>
        <w:gridCol w:w="1242"/>
        <w:gridCol w:w="1843"/>
        <w:gridCol w:w="5352"/>
      </w:tblGrid>
      <w:tr w:rsidR="00BF29CD" w:rsidRPr="00BF29CD" w:rsidTr="003D3D87">
        <w:trPr>
          <w:cnfStyle w:val="100000000000"/>
          <w:cantSplit/>
        </w:trPr>
        <w:tc>
          <w:tcPr>
            <w:cnfStyle w:val="001000000100"/>
            <w:tcW w:w="1242" w:type="dxa"/>
          </w:tcPr>
          <w:p w:rsidR="00BF29CD" w:rsidRPr="00BF29CD" w:rsidRDefault="00BF29CD" w:rsidP="003D3D87">
            <w:pPr>
              <w:keepNext/>
            </w:pPr>
            <w:r w:rsidRPr="00BF29CD">
              <w:lastRenderedPageBreak/>
              <w:t>Number</w:t>
            </w:r>
          </w:p>
        </w:tc>
        <w:tc>
          <w:tcPr>
            <w:tcW w:w="1843" w:type="dxa"/>
          </w:tcPr>
          <w:p w:rsidR="00BF29CD" w:rsidRPr="00BF29CD" w:rsidRDefault="00BF29CD" w:rsidP="003D3D87">
            <w:pPr>
              <w:keepNext/>
              <w:cnfStyle w:val="100000000000"/>
            </w:pPr>
            <w:r w:rsidRPr="00BF29CD">
              <w:t>Identifier</w:t>
            </w:r>
          </w:p>
        </w:tc>
        <w:tc>
          <w:tcPr>
            <w:tcW w:w="5353" w:type="dxa"/>
          </w:tcPr>
          <w:p w:rsidR="00BF29CD" w:rsidRPr="00BF29CD" w:rsidRDefault="00BF29CD" w:rsidP="003D3D87">
            <w:pPr>
              <w:keepNext/>
              <w:cnfStyle w:val="100000000000"/>
            </w:pPr>
            <w:r w:rsidRPr="00BF29CD">
              <w:t>Meaning</w:t>
            </w:r>
          </w:p>
        </w:tc>
      </w:tr>
      <w:tr w:rsidR="00BF29CD" w:rsidRPr="00BF29CD" w:rsidTr="003D3D87">
        <w:trPr>
          <w:cnfStyle w:val="000000100000"/>
          <w:cantSplit/>
        </w:trPr>
        <w:tc>
          <w:tcPr>
            <w:cnfStyle w:val="001000000000"/>
            <w:tcW w:w="1242" w:type="dxa"/>
          </w:tcPr>
          <w:p w:rsidR="00BF29CD" w:rsidRPr="00BF29CD" w:rsidRDefault="00BF29CD" w:rsidP="003D3D87">
            <w:pPr>
              <w:keepNext/>
            </w:pPr>
            <w:r w:rsidRPr="00BF29CD">
              <w:t>0</w:t>
            </w:r>
          </w:p>
        </w:tc>
        <w:tc>
          <w:tcPr>
            <w:tcW w:w="1843" w:type="dxa"/>
            <w:shd w:val="clear" w:color="auto" w:fill="CBECB0" w:themeFill="accent1" w:themeFillTint="66"/>
          </w:tcPr>
          <w:p w:rsidR="00BF29CD" w:rsidRPr="00BF29CD" w:rsidRDefault="00BF29CD" w:rsidP="003D3D87">
            <w:pPr>
              <w:pStyle w:val="Code"/>
              <w:keepNext/>
              <w:cnfStyle w:val="000000100000"/>
            </w:pPr>
            <w:r w:rsidRPr="00BF29CD">
              <w:t>ecnull</w:t>
            </w:r>
          </w:p>
        </w:tc>
        <w:tc>
          <w:tcPr>
            <w:tcW w:w="5353" w:type="dxa"/>
            <w:shd w:val="clear" w:color="auto" w:fill="CBECB0" w:themeFill="accent1" w:themeFillTint="66"/>
          </w:tcPr>
          <w:p w:rsidR="00BF29CD" w:rsidRPr="00BF29CD" w:rsidRDefault="00BF29CD" w:rsidP="003D3D87">
            <w:pPr>
              <w:keepNext/>
              <w:cnfStyle w:val="000000100000"/>
            </w:pPr>
            <w:r w:rsidRPr="00BF29CD">
              <w:t>No error. This code will never be used in practice, and will in fact generate a library fault if used.</w:t>
            </w:r>
          </w:p>
        </w:tc>
      </w:tr>
      <w:tr w:rsidR="00BF29CD" w:rsidRPr="00BF29CD" w:rsidTr="003D3D87">
        <w:trPr>
          <w:cantSplit/>
        </w:trPr>
        <w:tc>
          <w:tcPr>
            <w:cnfStyle w:val="001000000000"/>
            <w:tcW w:w="1242" w:type="dxa"/>
          </w:tcPr>
          <w:p w:rsidR="00BF29CD" w:rsidRPr="00BF29CD" w:rsidRDefault="00BF29CD" w:rsidP="003D3D87">
            <w:pPr>
              <w:keepNext/>
            </w:pPr>
            <w:r w:rsidRPr="00BF29CD">
              <w:t>1</w:t>
            </w:r>
          </w:p>
        </w:tc>
        <w:tc>
          <w:tcPr>
            <w:tcW w:w="1843" w:type="dxa"/>
            <w:shd w:val="clear" w:color="auto" w:fill="CBECB0" w:themeFill="accent1" w:themeFillTint="66"/>
          </w:tcPr>
          <w:p w:rsidR="00BF29CD" w:rsidRPr="00BF29CD" w:rsidRDefault="00BF29CD" w:rsidP="003D3D87">
            <w:pPr>
              <w:pStyle w:val="Code"/>
              <w:keepNext/>
              <w:cnfStyle w:val="000000000000"/>
            </w:pPr>
            <w:r w:rsidRPr="00BF29CD">
              <w:t>ecrngchk</w:t>
            </w:r>
          </w:p>
        </w:tc>
        <w:tc>
          <w:tcPr>
            <w:tcW w:w="5353" w:type="dxa"/>
            <w:shd w:val="clear" w:color="auto" w:fill="CBECB0" w:themeFill="accent1" w:themeFillTint="66"/>
          </w:tcPr>
          <w:p w:rsidR="00BF29CD" w:rsidRPr="00BF29CD" w:rsidRDefault="00BF29CD" w:rsidP="003D3D87">
            <w:pPr>
              <w:keepNext/>
              <w:cnfStyle w:val="000000000000"/>
            </w:pPr>
            <w:r w:rsidRPr="00BF29CD">
              <w:t>Range check. An operand value lies outside the allowed range of use.</w:t>
            </w:r>
          </w:p>
        </w:tc>
      </w:tr>
      <w:tr w:rsidR="00BF29CD" w:rsidRPr="00BF29CD" w:rsidTr="003D3D87">
        <w:trPr>
          <w:cnfStyle w:val="000000100000"/>
          <w:cantSplit/>
        </w:trPr>
        <w:tc>
          <w:tcPr>
            <w:cnfStyle w:val="001000000000"/>
            <w:tcW w:w="1242" w:type="dxa"/>
          </w:tcPr>
          <w:p w:rsidR="00BF29CD" w:rsidRPr="00BF29CD" w:rsidRDefault="00BF29CD" w:rsidP="003D3D87">
            <w:pPr>
              <w:keepNext/>
            </w:pPr>
            <w:r w:rsidRPr="00BF29CD">
              <w:t>2</w:t>
            </w:r>
          </w:p>
        </w:tc>
        <w:tc>
          <w:tcPr>
            <w:tcW w:w="1843" w:type="dxa"/>
            <w:shd w:val="clear" w:color="auto" w:fill="CBECB0" w:themeFill="accent1" w:themeFillTint="66"/>
          </w:tcPr>
          <w:p w:rsidR="00BF29CD" w:rsidRPr="00BF29CD" w:rsidRDefault="00BF29CD" w:rsidP="003D3D87">
            <w:pPr>
              <w:pStyle w:val="Code"/>
              <w:keepNext/>
              <w:cnfStyle w:val="000000100000"/>
            </w:pPr>
            <w:r w:rsidRPr="00BF29CD">
              <w:t>eclenmat</w:t>
            </w:r>
          </w:p>
        </w:tc>
        <w:tc>
          <w:tcPr>
            <w:tcW w:w="5353" w:type="dxa"/>
            <w:shd w:val="clear" w:color="auto" w:fill="CBECB0" w:themeFill="accent1" w:themeFillTint="66"/>
          </w:tcPr>
          <w:p w:rsidR="00BF29CD" w:rsidRPr="00BF29CD" w:rsidRDefault="00BF29CD" w:rsidP="003D3D87">
            <w:pPr>
              <w:keepNext/>
              <w:cnfStyle w:val="000000100000"/>
            </w:pPr>
            <w:r w:rsidRPr="00BF29CD">
              <w:t>Length match. The general array size does not match another general array or fixed array length.</w:t>
            </w:r>
          </w:p>
        </w:tc>
      </w:tr>
      <w:tr w:rsidR="00BF29CD" w:rsidRPr="00BF29CD" w:rsidTr="003D3D87">
        <w:trPr>
          <w:cantSplit/>
        </w:trPr>
        <w:tc>
          <w:tcPr>
            <w:cnfStyle w:val="001000000000"/>
            <w:tcW w:w="1242" w:type="dxa"/>
          </w:tcPr>
          <w:p w:rsidR="00BF29CD" w:rsidRPr="00BF29CD" w:rsidRDefault="00BF29CD" w:rsidP="003D3D87">
            <w:pPr>
              <w:keepNext/>
            </w:pPr>
            <w:r w:rsidRPr="00BF29CD">
              <w:t>3</w:t>
            </w:r>
          </w:p>
        </w:tc>
        <w:tc>
          <w:tcPr>
            <w:tcW w:w="1843" w:type="dxa"/>
            <w:shd w:val="clear" w:color="auto" w:fill="CBECB0" w:themeFill="accent1" w:themeFillTint="66"/>
          </w:tcPr>
          <w:p w:rsidR="00BF29CD" w:rsidRPr="00BF29CD" w:rsidRDefault="00BF29CD" w:rsidP="003D3D87">
            <w:pPr>
              <w:pStyle w:val="Code"/>
              <w:keepNext/>
              <w:cnfStyle w:val="000000000000"/>
            </w:pPr>
            <w:r w:rsidRPr="00BF29CD">
              <w:t>eccasvnf</w:t>
            </w:r>
          </w:p>
        </w:tc>
        <w:tc>
          <w:tcPr>
            <w:tcW w:w="5353" w:type="dxa"/>
            <w:shd w:val="clear" w:color="auto" w:fill="CBECB0" w:themeFill="accent1" w:themeFillTint="66"/>
          </w:tcPr>
          <w:p w:rsidR="00BF29CD" w:rsidRPr="00BF29CD" w:rsidRDefault="00BF29CD" w:rsidP="003D3D87">
            <w:pPr>
              <w:keepNext/>
              <w:cnfStyle w:val="000000000000"/>
            </w:pPr>
            <w:r w:rsidRPr="00BF29CD">
              <w:t>Case value not found. No matching case value was found for a case statement selector.</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4</w:t>
            </w:r>
          </w:p>
        </w:tc>
        <w:tc>
          <w:tcPr>
            <w:tcW w:w="1843" w:type="dxa"/>
            <w:shd w:val="clear" w:color="auto" w:fill="CBECB0" w:themeFill="accent1" w:themeFillTint="66"/>
          </w:tcPr>
          <w:p w:rsidR="00CA7656" w:rsidRPr="00BF29CD" w:rsidRDefault="00CA7656" w:rsidP="003D3D87">
            <w:pPr>
              <w:pStyle w:val="Code"/>
              <w:keepNext/>
              <w:cnfStyle w:val="000000100000"/>
            </w:pPr>
            <w:r>
              <w:t>ezdiv</w:t>
            </w:r>
          </w:p>
        </w:tc>
        <w:tc>
          <w:tcPr>
            <w:tcW w:w="5353" w:type="dxa"/>
            <w:shd w:val="clear" w:color="auto" w:fill="CBECB0" w:themeFill="accent1" w:themeFillTint="66"/>
          </w:tcPr>
          <w:p w:rsidR="00CA7656" w:rsidRPr="00BF29CD" w:rsidRDefault="00CA7656" w:rsidP="003D3D87">
            <w:pPr>
              <w:keepNext/>
              <w:cnfStyle w:val="000000100000"/>
            </w:pPr>
            <w:r>
              <w:t>Zero divide.</w:t>
            </w:r>
          </w:p>
        </w:tc>
      </w:tr>
      <w:tr w:rsidR="00CA7656" w:rsidRPr="00BF29CD" w:rsidTr="003D3D87">
        <w:trPr>
          <w:cantSplit/>
        </w:trPr>
        <w:tc>
          <w:tcPr>
            <w:cnfStyle w:val="001000000000"/>
            <w:tcW w:w="1242" w:type="dxa"/>
          </w:tcPr>
          <w:p w:rsidR="00CA7656" w:rsidRPr="00BF29CD" w:rsidRDefault="00CA7656" w:rsidP="003D3D87">
            <w:pPr>
              <w:keepNext/>
            </w:pPr>
            <w:r>
              <w:t>5</w:t>
            </w:r>
          </w:p>
        </w:tc>
        <w:tc>
          <w:tcPr>
            <w:tcW w:w="1843" w:type="dxa"/>
            <w:shd w:val="clear" w:color="auto" w:fill="CBECB0" w:themeFill="accent1" w:themeFillTint="66"/>
          </w:tcPr>
          <w:p w:rsidR="00CA7656" w:rsidRPr="00BF29CD" w:rsidRDefault="00CA7656" w:rsidP="003D3D87">
            <w:pPr>
              <w:pStyle w:val="Code"/>
              <w:keepNext/>
              <w:cnfStyle w:val="000000000000"/>
            </w:pPr>
            <w:r>
              <w:t>eivop</w:t>
            </w:r>
          </w:p>
        </w:tc>
        <w:tc>
          <w:tcPr>
            <w:tcW w:w="5353" w:type="dxa"/>
            <w:shd w:val="clear" w:color="auto" w:fill="CBECB0" w:themeFill="accent1" w:themeFillTint="66"/>
          </w:tcPr>
          <w:p w:rsidR="00CA7656" w:rsidRPr="00BF29CD" w:rsidRDefault="00CA7656" w:rsidP="003D3D87">
            <w:pPr>
              <w:keepNext/>
              <w:cnfStyle w:val="000000000000"/>
            </w:pPr>
            <w:r>
              <w:t>Invalid operands.</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6</w:t>
            </w:r>
          </w:p>
        </w:tc>
        <w:tc>
          <w:tcPr>
            <w:tcW w:w="1843" w:type="dxa"/>
            <w:shd w:val="clear" w:color="auto" w:fill="CBECB0" w:themeFill="accent1" w:themeFillTint="66"/>
          </w:tcPr>
          <w:p w:rsidR="00CA7656" w:rsidRPr="00BF29CD" w:rsidRDefault="00CA7656" w:rsidP="003D3D87">
            <w:pPr>
              <w:pStyle w:val="Code"/>
              <w:keepNext/>
              <w:cnfStyle w:val="000000100000"/>
            </w:pPr>
            <w:r>
              <w:t>enpdref</w:t>
            </w:r>
          </w:p>
        </w:tc>
        <w:tc>
          <w:tcPr>
            <w:tcW w:w="5353" w:type="dxa"/>
            <w:shd w:val="clear" w:color="auto" w:fill="CBECB0" w:themeFill="accent1" w:themeFillTint="66"/>
          </w:tcPr>
          <w:p w:rsidR="00CA7656" w:rsidRPr="00BF29CD" w:rsidRDefault="00CA7656" w:rsidP="003D3D87">
            <w:pPr>
              <w:keepNext/>
              <w:cnfStyle w:val="000000100000"/>
            </w:pPr>
            <w:r>
              <w:t>Nil pointer dereference.</w:t>
            </w:r>
          </w:p>
        </w:tc>
      </w:tr>
      <w:tr w:rsidR="00CA7656" w:rsidRPr="00BF29CD" w:rsidTr="003D3D87">
        <w:trPr>
          <w:cantSplit/>
        </w:trPr>
        <w:tc>
          <w:tcPr>
            <w:cnfStyle w:val="001000000000"/>
            <w:tcW w:w="1242" w:type="dxa"/>
          </w:tcPr>
          <w:p w:rsidR="00CA7656" w:rsidRPr="00BF29CD" w:rsidRDefault="00CA7656" w:rsidP="003D3D87">
            <w:pPr>
              <w:keepNext/>
            </w:pPr>
            <w:r>
              <w:t>7</w:t>
            </w:r>
          </w:p>
        </w:tc>
        <w:tc>
          <w:tcPr>
            <w:tcW w:w="1843" w:type="dxa"/>
            <w:shd w:val="clear" w:color="auto" w:fill="CBECB0" w:themeFill="accent1" w:themeFillTint="66"/>
          </w:tcPr>
          <w:p w:rsidR="00CA7656" w:rsidRPr="00BF29CD" w:rsidRDefault="00CA7656" w:rsidP="003D3D87">
            <w:pPr>
              <w:pStyle w:val="Code"/>
              <w:keepNext/>
              <w:cnfStyle w:val="000000000000"/>
            </w:pPr>
            <w:r>
              <w:t>relovf</w:t>
            </w:r>
          </w:p>
        </w:tc>
        <w:tc>
          <w:tcPr>
            <w:tcW w:w="5353" w:type="dxa"/>
            <w:shd w:val="clear" w:color="auto" w:fill="CBECB0" w:themeFill="accent1" w:themeFillTint="66"/>
          </w:tcPr>
          <w:p w:rsidR="00CA7656" w:rsidRPr="00BF29CD" w:rsidRDefault="00CA7656" w:rsidP="003D3D87">
            <w:pPr>
              <w:keepNext/>
              <w:cnfStyle w:val="000000000000"/>
            </w:pPr>
            <w:r>
              <w:t>Real overflow.</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8</w:t>
            </w:r>
          </w:p>
        </w:tc>
        <w:tc>
          <w:tcPr>
            <w:tcW w:w="1843" w:type="dxa"/>
            <w:shd w:val="clear" w:color="auto" w:fill="CBECB0" w:themeFill="accent1" w:themeFillTint="66"/>
          </w:tcPr>
          <w:p w:rsidR="00CA7656" w:rsidRPr="00BF29CD" w:rsidRDefault="00CA7656" w:rsidP="003D3D87">
            <w:pPr>
              <w:pStyle w:val="Code"/>
              <w:keepNext/>
              <w:cnfStyle w:val="000000100000"/>
            </w:pPr>
            <w:r>
              <w:t>relunf</w:t>
            </w:r>
          </w:p>
        </w:tc>
        <w:tc>
          <w:tcPr>
            <w:tcW w:w="5353" w:type="dxa"/>
            <w:shd w:val="clear" w:color="auto" w:fill="CBECB0" w:themeFill="accent1" w:themeFillTint="66"/>
          </w:tcPr>
          <w:p w:rsidR="00CA7656" w:rsidRPr="00BF29CD" w:rsidRDefault="00CA7656" w:rsidP="003D3D87">
            <w:pPr>
              <w:keepNext/>
              <w:cnfStyle w:val="000000100000"/>
            </w:pPr>
            <w:r>
              <w:t>Real underflow.</w:t>
            </w:r>
          </w:p>
        </w:tc>
      </w:tr>
      <w:tr w:rsidR="00CA7656" w:rsidRPr="00BF29CD" w:rsidTr="003D3D87">
        <w:trPr>
          <w:cantSplit/>
        </w:trPr>
        <w:tc>
          <w:tcPr>
            <w:cnfStyle w:val="001000000000"/>
            <w:tcW w:w="1242" w:type="dxa"/>
          </w:tcPr>
          <w:p w:rsidR="00CA7656" w:rsidRPr="00BF29CD" w:rsidRDefault="00CA7656" w:rsidP="003D3D87">
            <w:pPr>
              <w:keepNext/>
            </w:pPr>
            <w:r>
              <w:t>9</w:t>
            </w:r>
          </w:p>
        </w:tc>
        <w:tc>
          <w:tcPr>
            <w:tcW w:w="1843" w:type="dxa"/>
            <w:shd w:val="clear" w:color="auto" w:fill="CBECB0" w:themeFill="accent1" w:themeFillTint="66"/>
          </w:tcPr>
          <w:p w:rsidR="00CA7656" w:rsidRPr="00BF29CD" w:rsidRDefault="00CA7656" w:rsidP="003D3D87">
            <w:pPr>
              <w:pStyle w:val="Code"/>
              <w:keepNext/>
              <w:cnfStyle w:val="000000000000"/>
            </w:pPr>
            <w:r>
              <w:t>relflt</w:t>
            </w:r>
          </w:p>
        </w:tc>
        <w:tc>
          <w:tcPr>
            <w:tcW w:w="5353" w:type="dxa"/>
            <w:shd w:val="clear" w:color="auto" w:fill="CBECB0" w:themeFill="accent1" w:themeFillTint="66"/>
          </w:tcPr>
          <w:p w:rsidR="00CA7656" w:rsidRPr="00BF29CD" w:rsidRDefault="00CA7656" w:rsidP="003D3D87">
            <w:pPr>
              <w:keepNext/>
              <w:cnfStyle w:val="000000000000"/>
            </w:pPr>
            <w:r>
              <w:t>Other real processing fault.</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10</w:t>
            </w:r>
          </w:p>
        </w:tc>
        <w:tc>
          <w:tcPr>
            <w:tcW w:w="1843" w:type="dxa"/>
            <w:shd w:val="clear" w:color="auto" w:fill="CBECB0" w:themeFill="accent1" w:themeFillTint="66"/>
          </w:tcPr>
          <w:p w:rsidR="00CA7656" w:rsidRPr="00BF29CD" w:rsidRDefault="00CA7656" w:rsidP="003D3D87">
            <w:pPr>
              <w:pStyle w:val="Code"/>
              <w:keepNext/>
              <w:cnfStyle w:val="000000100000"/>
            </w:pPr>
            <w:r>
              <w:t>etagact</w:t>
            </w:r>
          </w:p>
        </w:tc>
        <w:tc>
          <w:tcPr>
            <w:tcW w:w="5353" w:type="dxa"/>
            <w:shd w:val="clear" w:color="auto" w:fill="CBECB0" w:themeFill="accent1" w:themeFillTint="66"/>
          </w:tcPr>
          <w:p w:rsidR="00CA7656" w:rsidRPr="00BF29CD" w:rsidRDefault="00CA7656" w:rsidP="003D3D87">
            <w:pPr>
              <w:keepNext/>
              <w:cnfStyle w:val="000000100000"/>
            </w:pPr>
            <w:r>
              <w:t>Tag value for enclosing variant not active.</w:t>
            </w:r>
          </w:p>
        </w:tc>
      </w:tr>
      <w:tr w:rsidR="00BF29CD" w:rsidRPr="00BF29CD" w:rsidTr="003D3D87">
        <w:trPr>
          <w:cantSplit/>
        </w:trPr>
        <w:tc>
          <w:tcPr>
            <w:cnfStyle w:val="001000000000"/>
            <w:tcW w:w="1242" w:type="dxa"/>
          </w:tcPr>
          <w:p w:rsidR="00BF29CD" w:rsidRPr="00BF29CD" w:rsidRDefault="00CA7656" w:rsidP="003D3D87">
            <w:pPr>
              <w:keepNext/>
            </w:pPr>
            <w:r>
              <w:t>11</w:t>
            </w:r>
          </w:p>
        </w:tc>
        <w:tc>
          <w:tcPr>
            <w:tcW w:w="1843" w:type="dxa"/>
            <w:shd w:val="clear" w:color="auto" w:fill="FFFF00"/>
          </w:tcPr>
          <w:p w:rsidR="00BF29CD" w:rsidRPr="00BF29CD" w:rsidRDefault="00BF29CD" w:rsidP="003D3D87">
            <w:pPr>
              <w:pStyle w:val="Code"/>
              <w:keepNext/>
              <w:cnfStyle w:val="000000000000"/>
            </w:pPr>
            <w:r w:rsidRPr="00BF29CD">
              <w:t>ecftbful</w:t>
            </w:r>
          </w:p>
        </w:tc>
        <w:tc>
          <w:tcPr>
            <w:tcW w:w="5353" w:type="dxa"/>
            <w:shd w:val="clear" w:color="auto" w:fill="FFFF00"/>
          </w:tcPr>
          <w:p w:rsidR="00BF29CD" w:rsidRPr="00BF29CD" w:rsidRDefault="00BF29CD" w:rsidP="003D3D87">
            <w:pPr>
              <w:keepNext/>
              <w:cnfStyle w:val="000000000000"/>
            </w:pPr>
            <w:r w:rsidRPr="00BF29CD">
              <w:t>File table full. Too many files are open at once.</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12</w:t>
            </w:r>
          </w:p>
        </w:tc>
        <w:tc>
          <w:tcPr>
            <w:tcW w:w="1843" w:type="dxa"/>
            <w:shd w:val="clear" w:color="auto" w:fill="FFFF00"/>
          </w:tcPr>
          <w:p w:rsidR="00BF29CD" w:rsidRPr="00BF29CD" w:rsidRDefault="00BF29CD" w:rsidP="003D3D87">
            <w:pPr>
              <w:pStyle w:val="Code"/>
              <w:keepNext/>
              <w:cnfStyle w:val="000000100000"/>
            </w:pPr>
            <w:r w:rsidRPr="00BF29CD">
              <w:t>ecfilopn</w:t>
            </w:r>
          </w:p>
        </w:tc>
        <w:tc>
          <w:tcPr>
            <w:tcW w:w="5353" w:type="dxa"/>
            <w:shd w:val="clear" w:color="auto" w:fill="FFFF00"/>
          </w:tcPr>
          <w:p w:rsidR="00BF29CD" w:rsidRPr="00BF29CD" w:rsidRDefault="00BF29CD" w:rsidP="003D3D87">
            <w:pPr>
              <w:keepNext/>
              <w:cnfStyle w:val="000000100000"/>
            </w:pPr>
            <w:r w:rsidRPr="00BF29CD">
              <w:t>File is open. The file is already open.</w:t>
            </w:r>
          </w:p>
        </w:tc>
      </w:tr>
      <w:tr w:rsidR="00BF29CD" w:rsidRPr="00BF29CD" w:rsidTr="003D3D87">
        <w:trPr>
          <w:cantSplit/>
        </w:trPr>
        <w:tc>
          <w:tcPr>
            <w:cnfStyle w:val="001000000000"/>
            <w:tcW w:w="1242" w:type="dxa"/>
          </w:tcPr>
          <w:p w:rsidR="00BF29CD" w:rsidRPr="00BF29CD" w:rsidRDefault="00CA7656" w:rsidP="003D3D87">
            <w:pPr>
              <w:keepNext/>
            </w:pPr>
            <w:r>
              <w:t>13</w:t>
            </w:r>
          </w:p>
        </w:tc>
        <w:tc>
          <w:tcPr>
            <w:tcW w:w="1843" w:type="dxa"/>
            <w:shd w:val="clear" w:color="auto" w:fill="FFFF00"/>
          </w:tcPr>
          <w:p w:rsidR="00BF29CD" w:rsidRPr="00BF29CD" w:rsidRDefault="00BF29CD" w:rsidP="003D3D87">
            <w:pPr>
              <w:pStyle w:val="Code"/>
              <w:keepNext/>
              <w:cnfStyle w:val="000000000000"/>
            </w:pPr>
            <w:r w:rsidRPr="00BF29CD">
              <w:t>ecfilass</w:t>
            </w:r>
          </w:p>
        </w:tc>
        <w:tc>
          <w:tcPr>
            <w:tcW w:w="5353" w:type="dxa"/>
            <w:shd w:val="clear" w:color="auto" w:fill="FFFF00"/>
          </w:tcPr>
          <w:p w:rsidR="00BF29CD" w:rsidRPr="00BF29CD" w:rsidRDefault="00BF29CD" w:rsidP="003D3D87">
            <w:pPr>
              <w:keepNext/>
              <w:cnfStyle w:val="000000000000"/>
            </w:pPr>
            <w:r w:rsidRPr="00BF29CD">
              <w:t>File is assigned. The file already has a name.</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14</w:t>
            </w:r>
          </w:p>
        </w:tc>
        <w:tc>
          <w:tcPr>
            <w:tcW w:w="1843" w:type="dxa"/>
            <w:shd w:val="clear" w:color="auto" w:fill="FFFF00"/>
          </w:tcPr>
          <w:p w:rsidR="00BF29CD" w:rsidRPr="00BF29CD" w:rsidRDefault="00BF29CD" w:rsidP="003D3D87">
            <w:pPr>
              <w:pStyle w:val="Code"/>
              <w:keepNext/>
              <w:cnfStyle w:val="000000100000"/>
            </w:pPr>
            <w:r w:rsidRPr="00BF29CD">
              <w:t>ecfilnop</w:t>
            </w:r>
          </w:p>
        </w:tc>
        <w:tc>
          <w:tcPr>
            <w:tcW w:w="5353" w:type="dxa"/>
            <w:shd w:val="clear" w:color="auto" w:fill="FFFF00"/>
          </w:tcPr>
          <w:p w:rsidR="00BF29CD" w:rsidRPr="00BF29CD" w:rsidRDefault="00BF29CD" w:rsidP="003D3D87">
            <w:pPr>
              <w:keepNext/>
              <w:cnfStyle w:val="000000100000"/>
            </w:pPr>
            <w:r w:rsidRPr="00BF29CD">
              <w:t>File not open. The file is not open for processing.</w:t>
            </w:r>
          </w:p>
        </w:tc>
      </w:tr>
      <w:tr w:rsidR="00BF29CD" w:rsidRPr="00BF29CD" w:rsidTr="003D3D87">
        <w:trPr>
          <w:cantSplit/>
        </w:trPr>
        <w:tc>
          <w:tcPr>
            <w:cnfStyle w:val="001000000000"/>
            <w:tcW w:w="1242" w:type="dxa"/>
          </w:tcPr>
          <w:p w:rsidR="00BF29CD" w:rsidRPr="00BF29CD" w:rsidRDefault="00CA7656" w:rsidP="003D3D87">
            <w:pPr>
              <w:keepNext/>
            </w:pPr>
            <w:r>
              <w:t>15</w:t>
            </w:r>
          </w:p>
        </w:tc>
        <w:tc>
          <w:tcPr>
            <w:tcW w:w="1843" w:type="dxa"/>
            <w:shd w:val="clear" w:color="auto" w:fill="FFFF00"/>
          </w:tcPr>
          <w:p w:rsidR="00BF29CD" w:rsidRPr="00BF29CD" w:rsidRDefault="00BF29CD" w:rsidP="003D3D87">
            <w:pPr>
              <w:pStyle w:val="Code"/>
              <w:keepNext/>
              <w:cnfStyle w:val="000000000000"/>
            </w:pPr>
            <w:r w:rsidRPr="00BF29CD">
              <w:t>ecfilmod</w:t>
            </w:r>
          </w:p>
        </w:tc>
        <w:tc>
          <w:tcPr>
            <w:tcW w:w="5353" w:type="dxa"/>
            <w:shd w:val="clear" w:color="auto" w:fill="FFFF00"/>
          </w:tcPr>
          <w:p w:rsidR="00BF29CD" w:rsidRPr="00BF29CD" w:rsidRDefault="00BF29CD" w:rsidP="003D3D87">
            <w:pPr>
              <w:keepNext/>
              <w:cnfStyle w:val="000000000000"/>
            </w:pPr>
            <w:r w:rsidRPr="00BF29CD">
              <w:t>File not in correct mode. The file is not in the correct read or write mode for the operation.</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16</w:t>
            </w:r>
          </w:p>
        </w:tc>
        <w:tc>
          <w:tcPr>
            <w:tcW w:w="1843" w:type="dxa"/>
            <w:shd w:val="clear" w:color="auto" w:fill="FFFF00"/>
          </w:tcPr>
          <w:p w:rsidR="00BF29CD" w:rsidRPr="00BF29CD" w:rsidRDefault="00BF29CD" w:rsidP="003D3D87">
            <w:pPr>
              <w:pStyle w:val="Code"/>
              <w:keepNext/>
              <w:cnfStyle w:val="000000100000"/>
            </w:pPr>
            <w:r w:rsidRPr="00BF29CD">
              <w:t>ecinvfld</w:t>
            </w:r>
          </w:p>
        </w:tc>
        <w:tc>
          <w:tcPr>
            <w:tcW w:w="5353" w:type="dxa"/>
            <w:shd w:val="clear" w:color="auto" w:fill="FFFF00"/>
          </w:tcPr>
          <w:p w:rsidR="00BF29CD" w:rsidRPr="00BF29CD" w:rsidRDefault="00BF29CD" w:rsidP="003D3D87">
            <w:pPr>
              <w:keepNext/>
              <w:cnfStyle w:val="000000100000"/>
            </w:pPr>
            <w:r w:rsidRPr="00BF29CD">
              <w:t>Invalid field. The field specified is invalid.</w:t>
            </w:r>
          </w:p>
        </w:tc>
      </w:tr>
      <w:tr w:rsidR="00BF29CD" w:rsidRPr="00BF29CD" w:rsidTr="003D3D87">
        <w:trPr>
          <w:cantSplit/>
        </w:trPr>
        <w:tc>
          <w:tcPr>
            <w:cnfStyle w:val="001000000000"/>
            <w:tcW w:w="1242" w:type="dxa"/>
          </w:tcPr>
          <w:p w:rsidR="00BF29CD" w:rsidRPr="00BF29CD" w:rsidRDefault="00BF29CD" w:rsidP="003D3D87">
            <w:pPr>
              <w:keepNext/>
            </w:pPr>
            <w:r w:rsidRPr="00BF29CD">
              <w:t>1</w:t>
            </w:r>
            <w:r w:rsidR="00CA7656">
              <w:t>7</w:t>
            </w:r>
          </w:p>
        </w:tc>
        <w:tc>
          <w:tcPr>
            <w:tcW w:w="1843" w:type="dxa"/>
            <w:shd w:val="clear" w:color="auto" w:fill="FFFF00"/>
          </w:tcPr>
          <w:p w:rsidR="00BF29CD" w:rsidRPr="00BF29CD" w:rsidRDefault="00BF29CD" w:rsidP="003D3D87">
            <w:pPr>
              <w:pStyle w:val="Code"/>
              <w:keepNext/>
              <w:cnfStyle w:val="000000000000"/>
            </w:pPr>
            <w:r w:rsidRPr="00BF29CD">
              <w:t>ecinvrl</w:t>
            </w:r>
          </w:p>
        </w:tc>
        <w:tc>
          <w:tcPr>
            <w:tcW w:w="5353" w:type="dxa"/>
            <w:shd w:val="clear" w:color="auto" w:fill="FFFF00"/>
          </w:tcPr>
          <w:p w:rsidR="00BF29CD" w:rsidRPr="00BF29CD" w:rsidRDefault="00BF29CD" w:rsidP="003D3D87">
            <w:pPr>
              <w:keepNext/>
              <w:cnfStyle w:val="000000000000"/>
            </w:pPr>
            <w:r w:rsidRPr="00BF29CD">
              <w:t>Invalid real number. The real parameter given is invalid (such as ANSI undefined or ANSI infinity).</w:t>
            </w:r>
          </w:p>
        </w:tc>
      </w:tr>
      <w:tr w:rsidR="00BF29CD" w:rsidRPr="00BF29CD" w:rsidTr="003D3D87">
        <w:trPr>
          <w:cnfStyle w:val="000000100000"/>
          <w:cantSplit/>
        </w:trPr>
        <w:tc>
          <w:tcPr>
            <w:cnfStyle w:val="001000000000"/>
            <w:tcW w:w="1242" w:type="dxa"/>
          </w:tcPr>
          <w:p w:rsidR="00BF29CD" w:rsidRPr="00BF29CD" w:rsidRDefault="00BF29CD" w:rsidP="003D3D87">
            <w:pPr>
              <w:keepNext/>
            </w:pPr>
            <w:r w:rsidRPr="00BF29CD">
              <w:t>1</w:t>
            </w:r>
            <w:r w:rsidR="00CA7656">
              <w:t>8</w:t>
            </w:r>
          </w:p>
        </w:tc>
        <w:tc>
          <w:tcPr>
            <w:tcW w:w="1843" w:type="dxa"/>
            <w:shd w:val="clear" w:color="auto" w:fill="FFFF00"/>
          </w:tcPr>
          <w:p w:rsidR="00BF29CD" w:rsidRPr="00BF29CD" w:rsidRDefault="00BF29CD" w:rsidP="003D3D87">
            <w:pPr>
              <w:pStyle w:val="Code"/>
              <w:keepNext/>
              <w:cnfStyle w:val="000000100000"/>
            </w:pPr>
            <w:r w:rsidRPr="00BF29CD">
              <w:t>ecinvfrc</w:t>
            </w:r>
          </w:p>
        </w:tc>
        <w:tc>
          <w:tcPr>
            <w:tcW w:w="5353" w:type="dxa"/>
            <w:shd w:val="clear" w:color="auto" w:fill="FFFF00"/>
          </w:tcPr>
          <w:p w:rsidR="00BF29CD" w:rsidRPr="00BF29CD" w:rsidRDefault="00BF29CD" w:rsidP="003D3D87">
            <w:pPr>
              <w:keepNext/>
              <w:cnfStyle w:val="000000100000"/>
            </w:pPr>
            <w:r w:rsidRPr="00BF29CD">
              <w:t>Invalid fraction. The fraction parameter is invalid.</w:t>
            </w:r>
          </w:p>
        </w:tc>
      </w:tr>
      <w:tr w:rsidR="00BF29CD" w:rsidRPr="00BF29CD" w:rsidTr="003D3D87">
        <w:trPr>
          <w:cantSplit/>
        </w:trPr>
        <w:tc>
          <w:tcPr>
            <w:cnfStyle w:val="001000000000"/>
            <w:tcW w:w="1242" w:type="dxa"/>
          </w:tcPr>
          <w:p w:rsidR="00BF29CD" w:rsidRPr="00BF29CD" w:rsidRDefault="00BF29CD" w:rsidP="003D3D87">
            <w:pPr>
              <w:keepNext/>
            </w:pPr>
            <w:r w:rsidRPr="00BF29CD">
              <w:t>1</w:t>
            </w:r>
            <w:r w:rsidR="00CA7656">
              <w:t>9</w:t>
            </w:r>
          </w:p>
        </w:tc>
        <w:tc>
          <w:tcPr>
            <w:tcW w:w="1843" w:type="dxa"/>
            <w:shd w:val="clear" w:color="auto" w:fill="FFFF00"/>
          </w:tcPr>
          <w:p w:rsidR="00BF29CD" w:rsidRPr="00BF29CD" w:rsidRDefault="00BF29CD" w:rsidP="003D3D87">
            <w:pPr>
              <w:pStyle w:val="Code"/>
              <w:keepNext/>
              <w:cnfStyle w:val="000000000000"/>
            </w:pPr>
            <w:r w:rsidRPr="00BF29CD">
              <w:t>ecintfmt</w:t>
            </w:r>
          </w:p>
        </w:tc>
        <w:tc>
          <w:tcPr>
            <w:tcW w:w="5353" w:type="dxa"/>
            <w:shd w:val="clear" w:color="auto" w:fill="FFFF00"/>
          </w:tcPr>
          <w:p w:rsidR="00BF29CD" w:rsidRPr="00BF29CD" w:rsidRDefault="00BF29CD" w:rsidP="003D3D87">
            <w:pPr>
              <w:keepNext/>
              <w:cnfStyle w:val="000000000000"/>
            </w:pPr>
            <w:r w:rsidRPr="00BF29CD">
              <w:t>Integer format. The character format of the integer has the wrong syntax.</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20</w:t>
            </w:r>
          </w:p>
        </w:tc>
        <w:tc>
          <w:tcPr>
            <w:tcW w:w="1843" w:type="dxa"/>
            <w:shd w:val="clear" w:color="auto" w:fill="FFFF00"/>
          </w:tcPr>
          <w:p w:rsidR="00BF29CD" w:rsidRPr="00BF29CD" w:rsidRDefault="00BF29CD" w:rsidP="003D3D87">
            <w:pPr>
              <w:pStyle w:val="Code"/>
              <w:keepNext/>
              <w:cnfStyle w:val="000000100000"/>
            </w:pPr>
            <w:r w:rsidRPr="00BF29CD">
              <w:t>ecinttl</w:t>
            </w:r>
          </w:p>
        </w:tc>
        <w:tc>
          <w:tcPr>
            <w:tcW w:w="5353" w:type="dxa"/>
            <w:shd w:val="clear" w:color="auto" w:fill="FFFF00"/>
          </w:tcPr>
          <w:p w:rsidR="00BF29CD" w:rsidRPr="00BF29CD" w:rsidRDefault="00BF29CD" w:rsidP="003D3D87">
            <w:pPr>
              <w:keepNext/>
              <w:cnfStyle w:val="000000100000"/>
            </w:pPr>
            <w:r w:rsidRPr="00BF29CD">
              <w:t>Integer overflow. The integer is too large to read in.</w:t>
            </w:r>
          </w:p>
        </w:tc>
      </w:tr>
      <w:tr w:rsidR="00BF29CD" w:rsidRPr="00BF29CD" w:rsidTr="003D3D87">
        <w:trPr>
          <w:cantSplit/>
        </w:trPr>
        <w:tc>
          <w:tcPr>
            <w:cnfStyle w:val="001000000000"/>
            <w:tcW w:w="1242" w:type="dxa"/>
          </w:tcPr>
          <w:p w:rsidR="00BF29CD" w:rsidRPr="00BF29CD" w:rsidRDefault="00CA7656" w:rsidP="003D3D87">
            <w:pPr>
              <w:keepNext/>
            </w:pPr>
            <w:r>
              <w:t>21</w:t>
            </w:r>
          </w:p>
        </w:tc>
        <w:tc>
          <w:tcPr>
            <w:tcW w:w="1843" w:type="dxa"/>
            <w:shd w:val="clear" w:color="auto" w:fill="FFFF00"/>
          </w:tcPr>
          <w:p w:rsidR="00BF29CD" w:rsidRPr="00BF29CD" w:rsidRDefault="00BF29CD" w:rsidP="003D3D87">
            <w:pPr>
              <w:pStyle w:val="Code"/>
              <w:keepNext/>
              <w:cnfStyle w:val="000000000000"/>
            </w:pPr>
            <w:r w:rsidRPr="00BF29CD">
              <w:t>ecrlfmt</w:t>
            </w:r>
          </w:p>
        </w:tc>
        <w:tc>
          <w:tcPr>
            <w:tcW w:w="5353" w:type="dxa"/>
            <w:shd w:val="clear" w:color="auto" w:fill="FFFF00"/>
          </w:tcPr>
          <w:p w:rsidR="00BF29CD" w:rsidRPr="00BF29CD" w:rsidRDefault="00BF29CD" w:rsidP="003D3D87">
            <w:pPr>
              <w:keepNext/>
              <w:cnfStyle w:val="000000000000"/>
            </w:pPr>
            <w:r w:rsidRPr="00BF29CD">
              <w:t>Real format. The character format of the real has the wrong syntax.</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22</w:t>
            </w:r>
          </w:p>
        </w:tc>
        <w:tc>
          <w:tcPr>
            <w:tcW w:w="1843" w:type="dxa"/>
            <w:shd w:val="clear" w:color="auto" w:fill="FFFF00"/>
          </w:tcPr>
          <w:p w:rsidR="00BF29CD" w:rsidRPr="00BF29CD" w:rsidRDefault="00BF29CD" w:rsidP="003D3D87">
            <w:pPr>
              <w:pStyle w:val="Code"/>
              <w:keepNext/>
              <w:cnfStyle w:val="000000100000"/>
            </w:pPr>
            <w:r w:rsidRPr="00BF29CD">
              <w:t>eceof</w:t>
            </w:r>
          </w:p>
        </w:tc>
        <w:tc>
          <w:tcPr>
            <w:tcW w:w="5353" w:type="dxa"/>
            <w:shd w:val="clear" w:color="auto" w:fill="FFFF00"/>
          </w:tcPr>
          <w:p w:rsidR="00BF29CD" w:rsidRPr="00BF29CD" w:rsidRDefault="00BF29CD" w:rsidP="003D3D87">
            <w:pPr>
              <w:keepNext/>
              <w:cnfStyle w:val="000000100000"/>
            </w:pPr>
            <w:r w:rsidRPr="00BF29CD">
              <w:t>EOF. An attempt was made to read past the EOF.</w:t>
            </w:r>
          </w:p>
        </w:tc>
      </w:tr>
      <w:tr w:rsidR="00BF29CD" w:rsidRPr="00BF29CD" w:rsidTr="003D3D87">
        <w:trPr>
          <w:cantSplit/>
        </w:trPr>
        <w:tc>
          <w:tcPr>
            <w:cnfStyle w:val="001000000000"/>
            <w:tcW w:w="1242" w:type="dxa"/>
          </w:tcPr>
          <w:p w:rsidR="00BF29CD" w:rsidRPr="00BF29CD" w:rsidRDefault="00CA7656" w:rsidP="00582BA7">
            <w:r>
              <w:t>23</w:t>
            </w:r>
          </w:p>
        </w:tc>
        <w:tc>
          <w:tcPr>
            <w:tcW w:w="1843" w:type="dxa"/>
            <w:shd w:val="clear" w:color="auto" w:fill="FFFF00"/>
          </w:tcPr>
          <w:p w:rsidR="00BF29CD" w:rsidRPr="00BF29CD" w:rsidRDefault="00BF29CD" w:rsidP="00582BA7">
            <w:pPr>
              <w:pStyle w:val="Code"/>
              <w:cnfStyle w:val="000000000000"/>
            </w:pPr>
            <w:r w:rsidRPr="00BF29CD">
              <w:t>ecfault</w:t>
            </w:r>
          </w:p>
        </w:tc>
        <w:tc>
          <w:tcPr>
            <w:tcW w:w="5353" w:type="dxa"/>
            <w:shd w:val="clear" w:color="auto" w:fill="FFFF00"/>
          </w:tcPr>
          <w:p w:rsidR="00BF29CD" w:rsidRPr="00BF29CD" w:rsidRDefault="00BF29CD" w:rsidP="00582BA7">
            <w:pPr>
              <w:cnfStyle w:val="000000000000"/>
            </w:pPr>
            <w:r w:rsidRPr="00BF29CD">
              <w:t>Library fault. A Pascal library fault has been detected.</w:t>
            </w:r>
          </w:p>
        </w:tc>
      </w:tr>
    </w:tbl>
    <w:p w:rsidR="0084763E" w:rsidRDefault="0084763E" w:rsidP="00582BA7"/>
    <w:p w:rsidR="007520E9" w:rsidRDefault="002574CC" w:rsidP="00582BA7">
      <w:r>
        <w:t xml:space="preserve">The errors highlighted in </w:t>
      </w:r>
      <w:r w:rsidRPr="002574CC">
        <w:rPr>
          <w:shd w:val="clear" w:color="auto" w:fill="CBECB0" w:themeFill="accent1" w:themeFillTint="66"/>
        </w:rPr>
        <w:t>green</w:t>
      </w:r>
      <w:r>
        <w:t xml:space="preserve"> are errors that the compiled code generates. </w:t>
      </w:r>
      <w:r w:rsidR="007520E9">
        <w:t xml:space="preserve">The errors highlighted in </w:t>
      </w:r>
      <w:r w:rsidR="007520E9" w:rsidRPr="007520E9">
        <w:rPr>
          <w:shd w:val="clear" w:color="auto" w:fill="FFFF00"/>
        </w:rPr>
        <w:t>yellow</w:t>
      </w:r>
      <w:r w:rsidR="007520E9">
        <w:t xml:space="preserve"> are internal errors that </w:t>
      </w:r>
      <w:r w:rsidR="007520E9" w:rsidRPr="007520E9">
        <w:rPr>
          <w:rStyle w:val="referenceChar"/>
        </w:rPr>
        <w:t>paslib</w:t>
      </w:r>
      <w:r w:rsidR="007520E9">
        <w:t xml:space="preserve"> itself issues.</w:t>
      </w:r>
    </w:p>
    <w:p w:rsidR="00E0445C" w:rsidRDefault="00E0445C" w:rsidP="00E873B9">
      <w:pPr>
        <w:pStyle w:val="Heading2"/>
      </w:pPr>
      <w:bookmarkStart w:id="580" w:name="_Toc221641365"/>
      <w:r>
        <w:lastRenderedPageBreak/>
        <w:t>Error handling</w:t>
      </w:r>
      <w:bookmarkEnd w:id="580"/>
    </w:p>
    <w:p w:rsidR="00E0445C" w:rsidRDefault="00E0445C" w:rsidP="00582BA7">
      <w:r>
        <w:t xml:space="preserve">Errors that occur in Pascal programs are handled in </w:t>
      </w:r>
      <w:r w:rsidRPr="00E0445C">
        <w:rPr>
          <w:rStyle w:val="referenceChar"/>
        </w:rPr>
        <w:t>error(e)</w:t>
      </w:r>
      <w:r>
        <w:t xml:space="preserve">, where </w:t>
      </w:r>
      <w:r w:rsidRPr="00E0445C">
        <w:rPr>
          <w:rStyle w:val="referenceChar"/>
        </w:rPr>
        <w:t>e</w:t>
      </w:r>
      <w:r>
        <w:t xml:space="preserve"> is the error code. The program can be aborted without an error message either by calling error with an </w:t>
      </w:r>
      <w:r w:rsidRPr="00E0445C">
        <w:rPr>
          <w:rStyle w:val="referenceChar"/>
        </w:rPr>
        <w:t>ecnull</w:t>
      </w:r>
      <w:r>
        <w:t xml:space="preserve"> error code (0), or by calling </w:t>
      </w:r>
      <w:r w:rsidRPr="00E0445C">
        <w:rPr>
          <w:rStyle w:val="referenceChar"/>
        </w:rPr>
        <w:t>abort</w:t>
      </w:r>
      <w:r>
        <w:t>.</w:t>
      </w:r>
    </w:p>
    <w:p w:rsidR="00906A54" w:rsidRDefault="00906A54" w:rsidP="00E873B9">
      <w:pPr>
        <w:pStyle w:val="Heading2"/>
      </w:pPr>
      <w:bookmarkStart w:id="581" w:name="_Toc221641366"/>
      <w:r>
        <w:t>Files</w:t>
      </w:r>
      <w:bookmarkEnd w:id="581"/>
    </w:p>
    <w:p w:rsidR="00906A54" w:rsidRDefault="00906A54" w:rsidP="00582BA7">
      <w:r>
        <w:t>File references are allways passed as pointers, which makes them implementation independent. In the library, files are represented as 0-255 numbers, known as a “logical file id”, which allows a single byte to represent a file. This "file id number" is then used to reference the actual file data in a table. The number 0 means "never opened", and all files should be initalized to such a value.</w:t>
      </w:r>
    </w:p>
    <w:p w:rsidR="00906A54" w:rsidRDefault="00906A54" w:rsidP="00582BA7">
      <w:r>
        <w:t xml:space="preserve">Because logical file numbers are always passed by </w:t>
      </w:r>
      <w:r w:rsidRPr="001D4868">
        <w:rPr>
          <w:rStyle w:val="referenceChar"/>
        </w:rPr>
        <w:t>var</w:t>
      </w:r>
      <w:r>
        <w:t xml:space="preserve"> reference, and file numbers are initialized to 0 when the program starts or a procedure or function containing them begins, the file id is assigned to it’s variable when a procedure that opens the file is executed.</w:t>
      </w:r>
    </w:p>
    <w:p w:rsidR="00906A54" w:rsidRDefault="00307839" w:rsidP="00582BA7">
      <w:r>
        <w:pict>
          <v:group id="_x0000_s1803" editas="canvas" style="width:411.1pt;height:174.65pt;mso-position-horizontal-relative:char;mso-position-vertical-relative:line" coordorigin="1134,4242" coordsize="8222,3493">
            <o:lock v:ext="edit" aspectratio="t"/>
            <v:shape id="_x0000_s1804" type="#_x0000_t75" style="position:absolute;left:1134;top:4242;width:8222;height:3493" o:preferrelative="f">
              <v:fill o:detectmouseclick="t"/>
              <v:path o:extrusionok="t" o:connecttype="none"/>
              <o:lock v:ext="edit" text="t"/>
            </v:shape>
            <v:shape id="_x0000_s1805" type="#_x0000_t202" style="position:absolute;left:1702;top:5375;width:1704;height:426;v-text-anchor:middle" filled="f" fillcolor="aqua" stroked="f">
              <v:textbox>
                <w:txbxContent>
                  <w:p w:rsidR="00C425E2" w:rsidRDefault="00C425E2" w:rsidP="00906A54">
                    <w:r>
                      <w:t>var fn: filnum;</w:t>
                    </w:r>
                  </w:p>
                </w:txbxContent>
              </v:textbox>
            </v:shape>
            <v:rect id="_x0000_s1806" style="position:absolute;left:3406;top:5375;width:568;height:284" filled="f" fillcolor="aqua" strokecolor="black [3213]"/>
            <v:shape id="_x0000_s1807" type="#_x0000_t32" style="position:absolute;left:3690;top:5516;width:1420;height:1" o:connectortype="straight" strokeweight="1pt">
              <v:stroke endarrow="block"/>
            </v:shape>
            <v:shape id="_x0000_s1808" type="#_x0000_t202" style="position:absolute;left:5110;top:5091;width:1278;height:852" filled="f" fillcolor="aqua" strokecolor="black [3213]">
              <v:textbox>
                <w:txbxContent>
                  <w:p w:rsidR="00C425E2" w:rsidRPr="00B4322F" w:rsidRDefault="00C425E2" w:rsidP="00906A54">
                    <w:pPr>
                      <w:rPr>
                        <w:rFonts w:ascii="Arial" w:hAnsi="Arial" w:cs="Arial"/>
                      </w:rPr>
                    </w:pPr>
                    <w:r w:rsidRPr="00B4322F">
                      <w:rPr>
                        <w:rFonts w:ascii="Arial" w:hAnsi="Arial" w:cs="Arial"/>
                      </w:rPr>
                      <w:t>logical file number</w:t>
                    </w:r>
                  </w:p>
                </w:txbxContent>
              </v:textbox>
            </v:shape>
            <v:shape id="_x0000_s1809" type="#_x0000_t202" style="position:absolute;left:7098;top:4665;width:1420;height:710" filled="f" fillcolor="aqua" strokecolor="black [3213]">
              <v:stroke dashstyle="1 1"/>
              <v:textbox>
                <w:txbxContent>
                  <w:p w:rsidR="00C425E2" w:rsidRPr="001D4868" w:rsidRDefault="00C425E2" w:rsidP="00906A54">
                    <w:pPr>
                      <w:jc w:val="center"/>
                      <w:rPr>
                        <w:rFonts w:ascii="Arial" w:hAnsi="Arial" w:cs="Arial"/>
                      </w:rPr>
                    </w:pPr>
                    <w:r w:rsidRPr="001D4868">
                      <w:rPr>
                        <w:rFonts w:ascii="Arial" w:hAnsi="Arial" w:cs="Arial"/>
                      </w:rPr>
                      <w:t>File table entry</w:t>
                    </w:r>
                  </w:p>
                </w:txbxContent>
              </v:textbox>
            </v:shape>
            <v:shape id="_x0000_s1810" type="#_x0000_t202" style="position:absolute;left:7098;top:5375;width:1420;height:710" filled="f" fillcolor="aqua" strokecolor="black [3213]">
              <v:stroke dashstyle="1 1"/>
              <v:textbox>
                <w:txbxContent>
                  <w:p w:rsidR="00C425E2" w:rsidRPr="001D4868" w:rsidRDefault="00C425E2" w:rsidP="00906A54">
                    <w:pPr>
                      <w:jc w:val="center"/>
                      <w:rPr>
                        <w:rFonts w:ascii="Arial" w:hAnsi="Arial" w:cs="Arial"/>
                      </w:rPr>
                    </w:pPr>
                    <w:r w:rsidRPr="001D4868">
                      <w:rPr>
                        <w:rFonts w:ascii="Arial" w:hAnsi="Arial" w:cs="Arial"/>
                      </w:rPr>
                      <w:t>File table entry</w:t>
                    </w:r>
                  </w:p>
                </w:txbxContent>
              </v:textbox>
            </v:shape>
            <v:shape id="_x0000_s1811" type="#_x0000_t202" style="position:absolute;left:7098;top:6085;width:1420;height:710" filled="f" fillcolor="aqua" strokecolor="black [3213]">
              <v:stroke dashstyle="1 1"/>
              <v:textbox>
                <w:txbxContent>
                  <w:p w:rsidR="00C425E2" w:rsidRPr="001D4868" w:rsidRDefault="00C425E2" w:rsidP="00906A54">
                    <w:pPr>
                      <w:jc w:val="center"/>
                      <w:rPr>
                        <w:rFonts w:ascii="Arial" w:hAnsi="Arial" w:cs="Arial"/>
                      </w:rPr>
                    </w:pPr>
                    <w:r w:rsidRPr="001D4868">
                      <w:rPr>
                        <w:rFonts w:ascii="Arial" w:hAnsi="Arial" w:cs="Arial"/>
                      </w:rPr>
                      <w:t>File table entry</w:t>
                    </w:r>
                  </w:p>
                </w:txbxContent>
              </v:textbox>
            </v:shape>
            <v:shape id="_x0000_s1812" type="#_x0000_t32" style="position:absolute;left:7098;top:6795;width:1;height:426" o:connectortype="straight" strokeweight="1pt">
              <v:stroke dashstyle="1 1"/>
            </v:shape>
            <v:shape id="_x0000_s1813" type="#_x0000_t32" style="position:absolute;left:8517;top:6795;width:1;height:426;flip:y" o:connectortype="straight" strokeweight="1pt">
              <v:stroke dashstyle="1 1"/>
            </v:shape>
            <v:shape id="_x0000_s1814" type="#_x0000_t32" style="position:absolute;left:6956;top:7079;width:284;height:284;flip:x" o:connectortype="straight" strokeweight="1pt">
              <v:stroke dashstyle="1 1"/>
            </v:shape>
            <v:shape id="_x0000_s1815" type="#_x0000_t32" style="position:absolute;left:8376;top:7079;width:284;height:284;flip:x" o:connectortype="straight" strokeweight="1pt">
              <v:stroke dashstyle="1 1"/>
            </v:shape>
            <v:shape id="_x0000_s1816" type="#_x0000_t32" style="position:absolute;left:6388;top:5517;width:710;height:213" o:connectortype="straight" strokeweight="1pt">
              <v:stroke endarrow="block"/>
            </v:shape>
            <v:shape id="_x0000_s1817" type="#_x0000_t202" style="position:absolute;left:3264;top:4949;width:994;height:426" filled="f" fillcolor="aqua" stroked="f">
              <v:textbox>
                <w:txbxContent>
                  <w:p w:rsidR="00C425E2" w:rsidRPr="00B4322F" w:rsidRDefault="00C425E2" w:rsidP="00906A54">
                    <w:pPr>
                      <w:rPr>
                        <w:rFonts w:ascii="Arial" w:hAnsi="Arial" w:cs="Arial"/>
                      </w:rPr>
                    </w:pPr>
                    <w:r w:rsidRPr="00B4322F">
                      <w:rPr>
                        <w:rFonts w:ascii="Arial" w:hAnsi="Arial" w:cs="Arial"/>
                      </w:rPr>
                      <w:t>Pointer</w:t>
                    </w:r>
                  </w:p>
                </w:txbxContent>
              </v:textbox>
            </v:shape>
            <w10:wrap type="none"/>
            <w10:anchorlock/>
          </v:group>
        </w:pict>
      </w:r>
    </w:p>
    <w:p w:rsidR="00906A54" w:rsidRDefault="00906A54" w:rsidP="00E873B9">
      <w:pPr>
        <w:pStyle w:val="Heading2"/>
      </w:pPr>
      <w:bookmarkStart w:id="582" w:name="_Ref219473986"/>
      <w:bookmarkStart w:id="583" w:name="_Toc221641367"/>
      <w:r>
        <w:t>Text and binary files</w:t>
      </w:r>
      <w:bookmarkEnd w:id="582"/>
      <w:bookmarkEnd w:id="583"/>
    </w:p>
    <w:p w:rsidR="00906A54" w:rsidRDefault="00906A54" w:rsidP="00582BA7">
      <w:r>
        <w:t xml:space="preserve">Files used in </w:t>
      </w:r>
      <w:r w:rsidRPr="00825575">
        <w:rPr>
          <w:rStyle w:val="referenceChar"/>
        </w:rPr>
        <w:t>paslib</w:t>
      </w:r>
      <w:r>
        <w:t xml:space="preserve"> are divided into two classes, binary and </w:t>
      </w:r>
      <w:r w:rsidRPr="00825575">
        <w:rPr>
          <w:rStyle w:val="referenceChar"/>
        </w:rPr>
        <w:t>text</w:t>
      </w:r>
      <w:r>
        <w:t xml:space="preserve">. Binary files consist of any number of “elements”, each of which is made up of the number of bytes required to store it. </w:t>
      </w:r>
      <w:r w:rsidR="00825575" w:rsidRPr="00825575">
        <w:rPr>
          <w:rStyle w:val="referenceChar"/>
        </w:rPr>
        <w:t>t</w:t>
      </w:r>
      <w:r w:rsidRPr="00825575">
        <w:rPr>
          <w:rStyle w:val="referenceChar"/>
        </w:rPr>
        <w:t>ext</w:t>
      </w:r>
      <w:r>
        <w:t xml:space="preserve"> files are made up of characters, and are structured into lines of characters each of which is terminated by an end of line or eoln.</w:t>
      </w:r>
    </w:p>
    <w:p w:rsidR="00906A54" w:rsidRDefault="00906A54" w:rsidP="00582BA7">
      <w:r>
        <w:lastRenderedPageBreak/>
        <w:t xml:space="preserve">A binary file has a fixed relationship with it’s elements. The number of elements in a binary file can be enumerated, and </w:t>
      </w:r>
      <w:r w:rsidR="00825575">
        <w:t>both the current element can be determined, and any element can be selected as the current read or write position in the file.</w:t>
      </w:r>
    </w:p>
    <w:p w:rsidR="00825575" w:rsidRDefault="00825575" w:rsidP="00582BA7">
      <w:r w:rsidRPr="00825575">
        <w:rPr>
          <w:rStyle w:val="referenceChar"/>
        </w:rPr>
        <w:t>text</w:t>
      </w:r>
      <w:r>
        <w:t xml:space="preserve"> files cannot be enumerated, since the exact form that an eoln takes is determined by the underlying implementation. An eoln could be one, two or more characters, or it could occupy no characters at all. Because of this, the number of elements in a </w:t>
      </w:r>
      <w:r w:rsidRPr="00825575">
        <w:rPr>
          <w:rStyle w:val="referenceChar"/>
        </w:rPr>
        <w:t>text</w:t>
      </w:r>
      <w:r>
        <w:t xml:space="preserve"> file cannot be found, nor can any particular element be positioned to, nor the current position found.</w:t>
      </w:r>
    </w:p>
    <w:p w:rsidR="00825575" w:rsidRDefault="00825575" w:rsidP="00582BA7">
      <w:r>
        <w:t xml:space="preserve">A </w:t>
      </w:r>
      <w:r w:rsidRPr="00825575">
        <w:rPr>
          <w:rStyle w:val="referenceChar"/>
        </w:rPr>
        <w:t>text</w:t>
      </w:r>
      <w:r>
        <w:t xml:space="preserve"> file can not only read and write characters, but can convert other types, such as integer and real to and from strings of characters and read and write them. </w:t>
      </w:r>
      <w:r w:rsidRPr="00825575">
        <w:rPr>
          <w:rStyle w:val="referenceChar"/>
        </w:rPr>
        <w:t>text</w:t>
      </w:r>
      <w:r>
        <w:t xml:space="preserve"> files also feature special procedures andfunctions to manipulate an eoln.</w:t>
      </w:r>
    </w:p>
    <w:p w:rsidR="00DA3FA8" w:rsidRDefault="00DA3FA8" w:rsidP="00582BA7">
      <w:r>
        <w:t>Binary files are read from and written to an array of byte type:</w:t>
      </w:r>
    </w:p>
    <w:p w:rsidR="00DA3FA8" w:rsidRDefault="00DA3FA8" w:rsidP="00582BA7">
      <w:pPr>
        <w:pStyle w:val="Code"/>
      </w:pPr>
      <w:r>
        <w:t>type byte   = 0..255;        { type of byte }</w:t>
      </w:r>
    </w:p>
    <w:p w:rsidR="00DA3FA8" w:rsidRDefault="00DA3FA8" w:rsidP="00582BA7">
      <w:pPr>
        <w:pStyle w:val="Code"/>
      </w:pPr>
      <w:r>
        <w:t xml:space="preserve">     bytptr = ^byte;         { pointer to byte }</w:t>
      </w:r>
    </w:p>
    <w:p w:rsidR="00DA3FA8" w:rsidRDefault="00DA3FA8" w:rsidP="00582BA7">
      <w:pPr>
        <w:pStyle w:val="Code"/>
      </w:pPr>
      <w:r>
        <w:t xml:space="preserve">     bytarr = array of byte; { container byte array }</w:t>
      </w:r>
    </w:p>
    <w:p w:rsidR="00DA3FA8" w:rsidRDefault="00DA3FA8" w:rsidP="00582BA7">
      <w:pPr>
        <w:pStyle w:val="Code"/>
      </w:pPr>
      <w:r>
        <w:t xml:space="preserve">     gbtptr = ^bytarr;       { pointer to container byte</w:t>
      </w:r>
    </w:p>
    <w:p w:rsidR="00DA3FA8" w:rsidRDefault="00DA3FA8" w:rsidP="00582BA7">
      <w:pPr>
        <w:pStyle w:val="Code"/>
      </w:pPr>
      <w:r>
        <w:t xml:space="preserve">                               array }</w:t>
      </w:r>
    </w:p>
    <w:p w:rsidR="00E054DD" w:rsidRDefault="00E054DD" w:rsidP="00582BA7">
      <w:pPr>
        <w:pStyle w:val="Code"/>
      </w:pPr>
    </w:p>
    <w:p w:rsidR="00E054DD" w:rsidRDefault="00E054DD" w:rsidP="00582BA7">
      <w:r>
        <w:t>Because paslib is called by compiler generated code, all elements that are read and written from a file are retyped as array of byte.</w:t>
      </w:r>
    </w:p>
    <w:p w:rsidR="00E054DD" w:rsidRDefault="00E054DD" w:rsidP="00E873B9">
      <w:pPr>
        <w:pStyle w:val="Heading2"/>
      </w:pPr>
      <w:bookmarkStart w:id="584" w:name="_Toc221641368"/>
      <w:r>
        <w:t>Temporary files</w:t>
      </w:r>
      <w:bookmarkEnd w:id="584"/>
    </w:p>
    <w:p w:rsidR="00E054DD" w:rsidRDefault="00E054DD" w:rsidP="00582BA7">
      <w:r>
        <w:t>All files in IP Pascal are temporary by default. A temporary file is one that carries no permanent name, and which is deleted entirely when the file is no longer needed. This can happen when any of the following occurs:</w:t>
      </w:r>
    </w:p>
    <w:p w:rsidR="00E054DD" w:rsidRDefault="00E054DD" w:rsidP="00E55C53">
      <w:pPr>
        <w:pStyle w:val="ListParagraph"/>
        <w:numPr>
          <w:ilvl w:val="0"/>
          <w:numId w:val="47"/>
        </w:numPr>
      </w:pPr>
      <w:r>
        <w:t>The file is specifically closed.</w:t>
      </w:r>
    </w:p>
    <w:p w:rsidR="00E054DD" w:rsidRDefault="00E054DD" w:rsidP="00E55C53">
      <w:pPr>
        <w:pStyle w:val="ListParagraph"/>
        <w:numPr>
          <w:ilvl w:val="0"/>
          <w:numId w:val="47"/>
        </w:numPr>
      </w:pPr>
      <w:r>
        <w:t>The variable for the file goes out of scope.</w:t>
      </w:r>
    </w:p>
    <w:p w:rsidR="00E054DD" w:rsidRDefault="00E054DD" w:rsidP="00E55C53">
      <w:pPr>
        <w:pStyle w:val="ListParagraph"/>
        <w:numPr>
          <w:ilvl w:val="0"/>
          <w:numId w:val="47"/>
        </w:numPr>
      </w:pPr>
      <w:r>
        <w:t>The program exits.</w:t>
      </w:r>
    </w:p>
    <w:p w:rsidR="00E054DD" w:rsidRDefault="00E054DD" w:rsidP="00582BA7">
      <w:r>
        <w:t>When a temporary file is deleted, all of the space occupied by the file is released.</w:t>
      </w:r>
    </w:p>
    <w:p w:rsidR="00E054DD" w:rsidRDefault="00E054DD" w:rsidP="00582BA7">
      <w:r>
        <w:t>The exact method used to specify temporary files is implementation dependent. It may be a function performed natively by the operating system, or it may be via the creation of a uniquely named file that is deleted on close.</w:t>
      </w:r>
    </w:p>
    <w:p w:rsidR="00E0445C" w:rsidRDefault="00E0445C" w:rsidP="00E873B9">
      <w:pPr>
        <w:pStyle w:val="Heading2"/>
      </w:pPr>
      <w:bookmarkStart w:id="585" w:name="_Toc221641369"/>
      <w:r>
        <w:lastRenderedPageBreak/>
        <w:t xml:space="preserve">Opening </w:t>
      </w:r>
      <w:r w:rsidR="00337812">
        <w:t xml:space="preserve">and closing </w:t>
      </w:r>
      <w:r>
        <w:t>files</w:t>
      </w:r>
      <w:bookmarkEnd w:id="585"/>
    </w:p>
    <w:p w:rsidR="00E0445C" w:rsidRDefault="00E0445C" w:rsidP="00582BA7">
      <w:r>
        <w:t>Files are automatically placed in an undefined s</w:t>
      </w:r>
      <w:r w:rsidR="00CA14D4">
        <w:t>tate until opened, and the file returns to that state when closed. Files automatically get named as temporary files in the undefined state. If opened, they will use a unique name for the file, then they will be erased from the filesystem upon being closed.</w:t>
      </w:r>
    </w:p>
    <w:p w:rsidR="00CA14D4" w:rsidRDefault="00CA14D4" w:rsidP="00582BA7">
      <w:r>
        <w:t xml:space="preserve">To name a file, and thus classify it as a permanent file, the </w:t>
      </w:r>
      <w:r w:rsidRPr="00CA14D4">
        <w:rPr>
          <w:rStyle w:val="referenceChar"/>
        </w:rPr>
        <w:t>assign(fn, nm)</w:t>
      </w:r>
      <w:r>
        <w:t xml:space="preserve"> procedure is used. </w:t>
      </w:r>
      <w:r w:rsidRPr="00CA14D4">
        <w:rPr>
          <w:rStyle w:val="referenceChar"/>
        </w:rPr>
        <w:t>fn</w:t>
      </w:r>
      <w:r>
        <w:t xml:space="preserve"> is the logical number of the file, and </w:t>
      </w:r>
      <w:r w:rsidRPr="00CA14D4">
        <w:rPr>
          <w:rStyle w:val="referenceChar"/>
        </w:rPr>
        <w:t>nm</w:t>
      </w:r>
      <w:r>
        <w:t xml:space="preserve"> is the string containing the name of the file, which can be fully pathed.</w:t>
      </w:r>
    </w:p>
    <w:p w:rsidR="00CA14D4" w:rsidRDefault="00CA14D4" w:rsidP="00582BA7">
      <w:r>
        <w:t xml:space="preserve">The file will carry a name until it is opened. On </w:t>
      </w:r>
      <w:r w:rsidRPr="00E054DD">
        <w:rPr>
          <w:rStyle w:val="referenceChar"/>
        </w:rPr>
        <w:t>close</w:t>
      </w:r>
      <w:r>
        <w:t>, the name is again lost, marking it a temporary file.</w:t>
      </w:r>
    </w:p>
    <w:p w:rsidR="00E054DD" w:rsidRDefault="00381CF5" w:rsidP="00582BA7">
      <w:r>
        <w:t>Opening a binary or text file is automatic, and is carried out by a “mode changing” command. The mode of a file is one of the following:</w:t>
      </w:r>
    </w:p>
    <w:p w:rsidR="00381CF5" w:rsidRDefault="00381CF5" w:rsidP="00E55C53">
      <w:pPr>
        <w:pStyle w:val="ListParagraph"/>
        <w:numPr>
          <w:ilvl w:val="0"/>
          <w:numId w:val="48"/>
        </w:numPr>
      </w:pPr>
      <w:r>
        <w:t>Undefined</w:t>
      </w:r>
    </w:p>
    <w:p w:rsidR="00381CF5" w:rsidRDefault="00381CF5" w:rsidP="00E55C53">
      <w:pPr>
        <w:pStyle w:val="ListParagraph"/>
        <w:numPr>
          <w:ilvl w:val="0"/>
          <w:numId w:val="48"/>
        </w:numPr>
      </w:pPr>
      <w:r>
        <w:t>Read</w:t>
      </w:r>
    </w:p>
    <w:p w:rsidR="00381CF5" w:rsidRDefault="00381CF5" w:rsidP="00E55C53">
      <w:pPr>
        <w:pStyle w:val="ListParagraph"/>
        <w:numPr>
          <w:ilvl w:val="0"/>
          <w:numId w:val="48"/>
        </w:numPr>
      </w:pPr>
      <w:r>
        <w:t>Write</w:t>
      </w:r>
    </w:p>
    <w:p w:rsidR="00337812" w:rsidRDefault="00337812" w:rsidP="00582BA7">
      <w:r>
        <w:t>The following commands set the mode of a file, and cause the file to be opened:</w:t>
      </w:r>
    </w:p>
    <w:tbl>
      <w:tblPr>
        <w:tblStyle w:val="MediumShading2-Accent3"/>
        <w:tblW w:w="0" w:type="auto"/>
        <w:tblLook w:val="04A0"/>
      </w:tblPr>
      <w:tblGrid>
        <w:gridCol w:w="1687"/>
        <w:gridCol w:w="1256"/>
        <w:gridCol w:w="1418"/>
        <w:gridCol w:w="992"/>
        <w:gridCol w:w="3084"/>
      </w:tblGrid>
      <w:tr w:rsidR="003C1BCB" w:rsidRPr="003C1BCB" w:rsidTr="003D3D87">
        <w:trPr>
          <w:cnfStyle w:val="100000000000"/>
          <w:cantSplit/>
        </w:trPr>
        <w:tc>
          <w:tcPr>
            <w:cnfStyle w:val="001000000100"/>
            <w:tcW w:w="1687" w:type="dxa"/>
          </w:tcPr>
          <w:p w:rsidR="003C1BCB" w:rsidRPr="003C1BCB" w:rsidRDefault="003C1BCB" w:rsidP="003D3D87">
            <w:pPr>
              <w:keepNext/>
            </w:pPr>
            <w:r w:rsidRPr="003C1BCB">
              <w:t>Command</w:t>
            </w:r>
          </w:p>
        </w:tc>
        <w:tc>
          <w:tcPr>
            <w:tcW w:w="1256" w:type="dxa"/>
          </w:tcPr>
          <w:p w:rsidR="003C1BCB" w:rsidRPr="003C1BCB" w:rsidRDefault="003C1BCB" w:rsidP="003D3D87">
            <w:pPr>
              <w:keepNext/>
              <w:cnfStyle w:val="100000000000"/>
            </w:pPr>
            <w:r w:rsidRPr="003C1BCB">
              <w:t>File type</w:t>
            </w:r>
          </w:p>
        </w:tc>
        <w:tc>
          <w:tcPr>
            <w:tcW w:w="1418" w:type="dxa"/>
          </w:tcPr>
          <w:p w:rsidR="003C1BCB" w:rsidRPr="003C1BCB" w:rsidRDefault="003C1BCB" w:rsidP="003D3D87">
            <w:pPr>
              <w:keepNext/>
              <w:cnfStyle w:val="100000000000"/>
            </w:pPr>
            <w:r w:rsidRPr="003C1BCB">
              <w:t>Preexist ?</w:t>
            </w:r>
          </w:p>
        </w:tc>
        <w:tc>
          <w:tcPr>
            <w:tcW w:w="992" w:type="dxa"/>
          </w:tcPr>
          <w:p w:rsidR="003C1BCB" w:rsidRPr="003C1BCB" w:rsidRDefault="003C1BCB" w:rsidP="003D3D87">
            <w:pPr>
              <w:keepNext/>
              <w:cnfStyle w:val="100000000000"/>
            </w:pPr>
            <w:r w:rsidRPr="003C1BCB">
              <w:t>Mode</w:t>
            </w:r>
          </w:p>
        </w:tc>
        <w:tc>
          <w:tcPr>
            <w:tcW w:w="3085" w:type="dxa"/>
          </w:tcPr>
          <w:p w:rsidR="003C1BCB" w:rsidRPr="003C1BCB" w:rsidRDefault="003C1BCB" w:rsidP="003D3D87">
            <w:pPr>
              <w:keepNext/>
              <w:cnfStyle w:val="100000000000"/>
            </w:pPr>
            <w:r w:rsidRPr="003C1BCB">
              <w:t>Action</w:t>
            </w:r>
          </w:p>
        </w:tc>
      </w:tr>
      <w:tr w:rsidR="003C1BCB" w:rsidRPr="003C1BCB" w:rsidTr="003D3D87">
        <w:trPr>
          <w:cnfStyle w:val="000000100000"/>
          <w:cantSplit/>
        </w:trPr>
        <w:tc>
          <w:tcPr>
            <w:cnfStyle w:val="001000000000"/>
            <w:tcW w:w="1687" w:type="dxa"/>
          </w:tcPr>
          <w:p w:rsidR="003C1BCB" w:rsidRPr="003C1BCB" w:rsidRDefault="003C1BCB" w:rsidP="003D3D87">
            <w:pPr>
              <w:keepNext/>
            </w:pPr>
            <w:r w:rsidRPr="003C1BCB">
              <w:t>resfil(fn, bs)</w:t>
            </w:r>
          </w:p>
        </w:tc>
        <w:tc>
          <w:tcPr>
            <w:tcW w:w="1256" w:type="dxa"/>
          </w:tcPr>
          <w:p w:rsidR="003C1BCB" w:rsidRPr="003C1BCB" w:rsidRDefault="003C1BCB" w:rsidP="003D3D87">
            <w:pPr>
              <w:keepNext/>
              <w:cnfStyle w:val="000000100000"/>
            </w:pPr>
            <w:r w:rsidRPr="003C1BCB">
              <w:t>Binary</w:t>
            </w:r>
          </w:p>
        </w:tc>
        <w:tc>
          <w:tcPr>
            <w:tcW w:w="1418" w:type="dxa"/>
          </w:tcPr>
          <w:p w:rsidR="003C1BCB" w:rsidRPr="003C1BCB" w:rsidRDefault="003C1BCB" w:rsidP="003D3D87">
            <w:pPr>
              <w:keepNext/>
              <w:cnfStyle w:val="000000100000"/>
            </w:pPr>
            <w:r w:rsidRPr="003C1BCB">
              <w:t>Yes</w:t>
            </w:r>
          </w:p>
        </w:tc>
        <w:tc>
          <w:tcPr>
            <w:tcW w:w="992" w:type="dxa"/>
          </w:tcPr>
          <w:p w:rsidR="003C1BCB" w:rsidRPr="003C1BCB" w:rsidRDefault="003C1BCB" w:rsidP="003D3D87">
            <w:pPr>
              <w:keepNext/>
              <w:cnfStyle w:val="000000100000"/>
            </w:pPr>
            <w:r w:rsidRPr="003C1BCB">
              <w:t>Read</w:t>
            </w:r>
          </w:p>
        </w:tc>
        <w:tc>
          <w:tcPr>
            <w:tcW w:w="3085" w:type="dxa"/>
          </w:tcPr>
          <w:p w:rsidR="003C1BCB" w:rsidRPr="003C1BCB" w:rsidRDefault="003C1BCB" w:rsidP="003D3D87">
            <w:pPr>
              <w:keepNext/>
              <w:cnfStyle w:val="000000100000"/>
            </w:pPr>
            <w:r w:rsidRPr="003C1BCB">
              <w:t>Open and reset file to start</w:t>
            </w:r>
          </w:p>
        </w:tc>
      </w:tr>
      <w:tr w:rsidR="003C1BCB" w:rsidRPr="003C1BCB" w:rsidTr="003D3D87">
        <w:trPr>
          <w:cantSplit/>
        </w:trPr>
        <w:tc>
          <w:tcPr>
            <w:cnfStyle w:val="001000000000"/>
            <w:tcW w:w="1687" w:type="dxa"/>
          </w:tcPr>
          <w:p w:rsidR="003C1BCB" w:rsidRPr="003C1BCB" w:rsidRDefault="003C1BCB" w:rsidP="003D3D87">
            <w:pPr>
              <w:keepNext/>
            </w:pPr>
            <w:r w:rsidRPr="003C1BCB">
              <w:t>restxt(fn, bs)</w:t>
            </w:r>
          </w:p>
        </w:tc>
        <w:tc>
          <w:tcPr>
            <w:tcW w:w="1256" w:type="dxa"/>
          </w:tcPr>
          <w:p w:rsidR="003C1BCB" w:rsidRPr="003C1BCB" w:rsidRDefault="003C1BCB" w:rsidP="003D3D87">
            <w:pPr>
              <w:keepNext/>
              <w:cnfStyle w:val="000000000000"/>
            </w:pPr>
            <w:r w:rsidRPr="003C1BCB">
              <w:t>Text</w:t>
            </w:r>
          </w:p>
        </w:tc>
        <w:tc>
          <w:tcPr>
            <w:tcW w:w="1418" w:type="dxa"/>
          </w:tcPr>
          <w:p w:rsidR="003C1BCB" w:rsidRPr="003C1BCB" w:rsidRDefault="003C1BCB" w:rsidP="003D3D87">
            <w:pPr>
              <w:keepNext/>
              <w:cnfStyle w:val="000000000000"/>
            </w:pPr>
            <w:r w:rsidRPr="003C1BCB">
              <w:t>Yes</w:t>
            </w:r>
          </w:p>
        </w:tc>
        <w:tc>
          <w:tcPr>
            <w:tcW w:w="992" w:type="dxa"/>
          </w:tcPr>
          <w:p w:rsidR="003C1BCB" w:rsidRPr="003C1BCB" w:rsidRDefault="003C1BCB" w:rsidP="003D3D87">
            <w:pPr>
              <w:keepNext/>
              <w:cnfStyle w:val="000000000000"/>
            </w:pPr>
            <w:r w:rsidRPr="003C1BCB">
              <w:t>Read</w:t>
            </w:r>
          </w:p>
        </w:tc>
        <w:tc>
          <w:tcPr>
            <w:tcW w:w="3085" w:type="dxa"/>
          </w:tcPr>
          <w:p w:rsidR="003C1BCB" w:rsidRPr="003C1BCB" w:rsidRDefault="003C1BCB" w:rsidP="003D3D87">
            <w:pPr>
              <w:keepNext/>
              <w:cnfStyle w:val="000000000000"/>
            </w:pPr>
            <w:r w:rsidRPr="003C1BCB">
              <w:t>Open and reset file to start</w:t>
            </w:r>
          </w:p>
        </w:tc>
      </w:tr>
      <w:tr w:rsidR="003C1BCB" w:rsidRPr="003C1BCB" w:rsidTr="003D3D87">
        <w:trPr>
          <w:cnfStyle w:val="000000100000"/>
          <w:cantSplit/>
        </w:trPr>
        <w:tc>
          <w:tcPr>
            <w:cnfStyle w:val="001000000000"/>
            <w:tcW w:w="1687" w:type="dxa"/>
          </w:tcPr>
          <w:p w:rsidR="003C1BCB" w:rsidRPr="003C1BCB" w:rsidRDefault="003C1BCB" w:rsidP="003D3D87">
            <w:pPr>
              <w:keepNext/>
            </w:pPr>
            <w:r w:rsidRPr="003C1BCB">
              <w:t>rwtfil(fn, bs)</w:t>
            </w:r>
          </w:p>
        </w:tc>
        <w:tc>
          <w:tcPr>
            <w:tcW w:w="1256" w:type="dxa"/>
          </w:tcPr>
          <w:p w:rsidR="003C1BCB" w:rsidRPr="003C1BCB" w:rsidRDefault="003C1BCB" w:rsidP="003D3D87">
            <w:pPr>
              <w:keepNext/>
              <w:cnfStyle w:val="000000100000"/>
            </w:pPr>
            <w:r w:rsidRPr="003C1BCB">
              <w:t>Binary</w:t>
            </w:r>
          </w:p>
        </w:tc>
        <w:tc>
          <w:tcPr>
            <w:tcW w:w="1418" w:type="dxa"/>
          </w:tcPr>
          <w:p w:rsidR="003C1BCB" w:rsidRPr="003C1BCB" w:rsidRDefault="003C1BCB" w:rsidP="003D3D87">
            <w:pPr>
              <w:keepNext/>
              <w:cnfStyle w:val="000000100000"/>
            </w:pPr>
            <w:r w:rsidRPr="003C1BCB">
              <w:t>No</w:t>
            </w:r>
          </w:p>
        </w:tc>
        <w:tc>
          <w:tcPr>
            <w:tcW w:w="992" w:type="dxa"/>
          </w:tcPr>
          <w:p w:rsidR="003C1BCB" w:rsidRPr="003C1BCB" w:rsidRDefault="003C1BCB" w:rsidP="003D3D87">
            <w:pPr>
              <w:keepNext/>
              <w:cnfStyle w:val="000000100000"/>
            </w:pPr>
            <w:r w:rsidRPr="003C1BCB">
              <w:t>Write</w:t>
            </w:r>
          </w:p>
        </w:tc>
        <w:tc>
          <w:tcPr>
            <w:tcW w:w="3085" w:type="dxa"/>
          </w:tcPr>
          <w:p w:rsidR="003C1BCB" w:rsidRPr="003C1BCB" w:rsidRDefault="003C1BCB" w:rsidP="003D3D87">
            <w:pPr>
              <w:keepNext/>
              <w:cnfStyle w:val="000000100000"/>
            </w:pPr>
            <w:r w:rsidRPr="003C1BCB">
              <w:t>Open, clear all contents, and reset file to start</w:t>
            </w:r>
          </w:p>
        </w:tc>
      </w:tr>
      <w:tr w:rsidR="003C1BCB" w:rsidRPr="003C1BCB" w:rsidTr="003D3D87">
        <w:trPr>
          <w:cantSplit/>
        </w:trPr>
        <w:tc>
          <w:tcPr>
            <w:cnfStyle w:val="001000000000"/>
            <w:tcW w:w="1687" w:type="dxa"/>
          </w:tcPr>
          <w:p w:rsidR="003C1BCB" w:rsidRPr="003C1BCB" w:rsidRDefault="003C1BCB" w:rsidP="003D3D87">
            <w:pPr>
              <w:keepNext/>
            </w:pPr>
            <w:r>
              <w:t>rwttxt</w:t>
            </w:r>
            <w:r w:rsidRPr="003C1BCB">
              <w:t>(fn, bs)</w:t>
            </w:r>
          </w:p>
        </w:tc>
        <w:tc>
          <w:tcPr>
            <w:tcW w:w="1256" w:type="dxa"/>
          </w:tcPr>
          <w:p w:rsidR="003C1BCB" w:rsidRPr="003C1BCB" w:rsidRDefault="003C1BCB" w:rsidP="003D3D87">
            <w:pPr>
              <w:keepNext/>
              <w:cnfStyle w:val="000000000000"/>
            </w:pPr>
            <w:r>
              <w:t>Text</w:t>
            </w:r>
          </w:p>
        </w:tc>
        <w:tc>
          <w:tcPr>
            <w:tcW w:w="1418" w:type="dxa"/>
          </w:tcPr>
          <w:p w:rsidR="003C1BCB" w:rsidRPr="003C1BCB" w:rsidRDefault="003C1BCB" w:rsidP="003D3D87">
            <w:pPr>
              <w:keepNext/>
              <w:cnfStyle w:val="000000000000"/>
            </w:pPr>
            <w:r w:rsidRPr="003C1BCB">
              <w:t>No</w:t>
            </w:r>
          </w:p>
        </w:tc>
        <w:tc>
          <w:tcPr>
            <w:tcW w:w="992" w:type="dxa"/>
          </w:tcPr>
          <w:p w:rsidR="003C1BCB" w:rsidRPr="003C1BCB" w:rsidRDefault="003C1BCB" w:rsidP="003D3D87">
            <w:pPr>
              <w:keepNext/>
              <w:cnfStyle w:val="000000000000"/>
            </w:pPr>
            <w:r w:rsidRPr="003C1BCB">
              <w:t>Write</w:t>
            </w:r>
          </w:p>
        </w:tc>
        <w:tc>
          <w:tcPr>
            <w:tcW w:w="3085" w:type="dxa"/>
          </w:tcPr>
          <w:p w:rsidR="003C1BCB" w:rsidRPr="003C1BCB" w:rsidRDefault="003C1BCB" w:rsidP="003D3D87">
            <w:pPr>
              <w:keepNext/>
              <w:cnfStyle w:val="000000000000"/>
            </w:pPr>
            <w:r w:rsidRPr="003C1BCB">
              <w:t>Open, clear all contents, and reset file to start</w:t>
            </w:r>
          </w:p>
        </w:tc>
      </w:tr>
      <w:tr w:rsidR="003C1BCB" w:rsidRPr="003C1BCB" w:rsidTr="003D3D87">
        <w:trPr>
          <w:cnfStyle w:val="000000100000"/>
          <w:cantSplit/>
        </w:trPr>
        <w:tc>
          <w:tcPr>
            <w:cnfStyle w:val="001000000000"/>
            <w:tcW w:w="1687" w:type="dxa"/>
          </w:tcPr>
          <w:p w:rsidR="003C1BCB" w:rsidRPr="003C1BCB" w:rsidRDefault="003C1BCB" w:rsidP="003D3D87">
            <w:pPr>
              <w:keepNext/>
            </w:pPr>
            <w:r w:rsidRPr="003C1BCB">
              <w:t>update(fn, bs)</w:t>
            </w:r>
          </w:p>
        </w:tc>
        <w:tc>
          <w:tcPr>
            <w:tcW w:w="1256" w:type="dxa"/>
          </w:tcPr>
          <w:p w:rsidR="003C1BCB" w:rsidRPr="003C1BCB" w:rsidRDefault="003C1BCB" w:rsidP="003D3D87">
            <w:pPr>
              <w:keepNext/>
              <w:cnfStyle w:val="000000100000"/>
            </w:pPr>
            <w:r w:rsidRPr="003C1BCB">
              <w:t>Binary</w:t>
            </w:r>
          </w:p>
        </w:tc>
        <w:tc>
          <w:tcPr>
            <w:tcW w:w="1418" w:type="dxa"/>
          </w:tcPr>
          <w:p w:rsidR="003C1BCB" w:rsidRPr="003C1BCB" w:rsidRDefault="003C1BCB" w:rsidP="003D3D87">
            <w:pPr>
              <w:keepNext/>
              <w:cnfStyle w:val="000000100000"/>
            </w:pPr>
            <w:r w:rsidRPr="003C1BCB">
              <w:t>Yes</w:t>
            </w:r>
          </w:p>
        </w:tc>
        <w:tc>
          <w:tcPr>
            <w:tcW w:w="992" w:type="dxa"/>
          </w:tcPr>
          <w:p w:rsidR="003C1BCB" w:rsidRPr="003C1BCB" w:rsidRDefault="003C1BCB" w:rsidP="003D3D87">
            <w:pPr>
              <w:keepNext/>
              <w:cnfStyle w:val="000000100000"/>
            </w:pPr>
            <w:r w:rsidRPr="003C1BCB">
              <w:t>Write</w:t>
            </w:r>
          </w:p>
        </w:tc>
        <w:tc>
          <w:tcPr>
            <w:tcW w:w="3085" w:type="dxa"/>
          </w:tcPr>
          <w:p w:rsidR="003C1BCB" w:rsidRPr="003C1BCB" w:rsidRDefault="003C1BCB" w:rsidP="003D3D87">
            <w:pPr>
              <w:keepNext/>
              <w:cnfStyle w:val="000000100000"/>
            </w:pPr>
            <w:r w:rsidRPr="003C1BCB">
              <w:t>Open and reset file to start</w:t>
            </w:r>
          </w:p>
        </w:tc>
      </w:tr>
      <w:tr w:rsidR="003C1BCB" w:rsidRPr="003C1BCB" w:rsidTr="003D3D87">
        <w:trPr>
          <w:cantSplit/>
        </w:trPr>
        <w:tc>
          <w:tcPr>
            <w:cnfStyle w:val="001000000000"/>
            <w:tcW w:w="1687" w:type="dxa"/>
          </w:tcPr>
          <w:p w:rsidR="003C1BCB" w:rsidRPr="003C1BCB" w:rsidRDefault="003C1BCB" w:rsidP="003D3D87">
            <w:pPr>
              <w:keepNext/>
            </w:pPr>
            <w:r w:rsidRPr="003C1BCB">
              <w:t>appfil(fn, bs)</w:t>
            </w:r>
          </w:p>
        </w:tc>
        <w:tc>
          <w:tcPr>
            <w:tcW w:w="1256" w:type="dxa"/>
          </w:tcPr>
          <w:p w:rsidR="003C1BCB" w:rsidRPr="003C1BCB" w:rsidRDefault="003C1BCB" w:rsidP="003D3D87">
            <w:pPr>
              <w:keepNext/>
              <w:cnfStyle w:val="000000000000"/>
            </w:pPr>
            <w:r w:rsidRPr="003C1BCB">
              <w:t>Binary</w:t>
            </w:r>
          </w:p>
        </w:tc>
        <w:tc>
          <w:tcPr>
            <w:tcW w:w="1418" w:type="dxa"/>
          </w:tcPr>
          <w:p w:rsidR="003C1BCB" w:rsidRPr="003C1BCB" w:rsidRDefault="003C1BCB" w:rsidP="003D3D87">
            <w:pPr>
              <w:keepNext/>
              <w:cnfStyle w:val="000000000000"/>
            </w:pPr>
            <w:r w:rsidRPr="003C1BCB">
              <w:t>Yes</w:t>
            </w:r>
          </w:p>
        </w:tc>
        <w:tc>
          <w:tcPr>
            <w:tcW w:w="992" w:type="dxa"/>
          </w:tcPr>
          <w:p w:rsidR="003C1BCB" w:rsidRPr="003C1BCB" w:rsidRDefault="003C1BCB" w:rsidP="003D3D87">
            <w:pPr>
              <w:keepNext/>
              <w:cnfStyle w:val="000000000000"/>
            </w:pPr>
            <w:r w:rsidRPr="003C1BCB">
              <w:t>Write</w:t>
            </w:r>
          </w:p>
        </w:tc>
        <w:tc>
          <w:tcPr>
            <w:tcW w:w="3085" w:type="dxa"/>
          </w:tcPr>
          <w:p w:rsidR="003C1BCB" w:rsidRPr="003C1BCB" w:rsidRDefault="003C1BCB" w:rsidP="003D3D87">
            <w:pPr>
              <w:keepNext/>
              <w:cnfStyle w:val="000000000000"/>
            </w:pPr>
            <w:r w:rsidRPr="003C1BCB">
              <w:t>Open and position to end of file</w:t>
            </w:r>
          </w:p>
        </w:tc>
      </w:tr>
      <w:tr w:rsidR="003C1BCB" w:rsidRPr="003C1BCB" w:rsidTr="003D3D87">
        <w:trPr>
          <w:cnfStyle w:val="000000100000"/>
          <w:cantSplit/>
        </w:trPr>
        <w:tc>
          <w:tcPr>
            <w:cnfStyle w:val="001000000000"/>
            <w:tcW w:w="1687" w:type="dxa"/>
          </w:tcPr>
          <w:p w:rsidR="003C1BCB" w:rsidRPr="003C1BCB" w:rsidRDefault="003C1BCB" w:rsidP="00582BA7">
            <w:r w:rsidRPr="003C1BCB">
              <w:t>apptxt(fn, bs)</w:t>
            </w:r>
          </w:p>
        </w:tc>
        <w:tc>
          <w:tcPr>
            <w:tcW w:w="1256" w:type="dxa"/>
          </w:tcPr>
          <w:p w:rsidR="003C1BCB" w:rsidRPr="003C1BCB" w:rsidRDefault="003C1BCB" w:rsidP="00582BA7">
            <w:pPr>
              <w:cnfStyle w:val="000000100000"/>
            </w:pPr>
            <w:r w:rsidRPr="003C1BCB">
              <w:t>Text</w:t>
            </w:r>
          </w:p>
        </w:tc>
        <w:tc>
          <w:tcPr>
            <w:tcW w:w="1418" w:type="dxa"/>
          </w:tcPr>
          <w:p w:rsidR="003C1BCB" w:rsidRPr="003C1BCB" w:rsidRDefault="003C1BCB" w:rsidP="00582BA7">
            <w:pPr>
              <w:cnfStyle w:val="000000100000"/>
            </w:pPr>
            <w:r w:rsidRPr="003C1BCB">
              <w:t>Yes</w:t>
            </w:r>
          </w:p>
        </w:tc>
        <w:tc>
          <w:tcPr>
            <w:tcW w:w="992" w:type="dxa"/>
          </w:tcPr>
          <w:p w:rsidR="003C1BCB" w:rsidRPr="003C1BCB" w:rsidRDefault="003C1BCB" w:rsidP="00582BA7">
            <w:pPr>
              <w:cnfStyle w:val="000000100000"/>
            </w:pPr>
            <w:r w:rsidRPr="003C1BCB">
              <w:t>Write</w:t>
            </w:r>
          </w:p>
        </w:tc>
        <w:tc>
          <w:tcPr>
            <w:tcW w:w="3085" w:type="dxa"/>
          </w:tcPr>
          <w:p w:rsidR="003C1BCB" w:rsidRPr="003C1BCB" w:rsidRDefault="003C1BCB" w:rsidP="00582BA7">
            <w:pPr>
              <w:cnfStyle w:val="000000100000"/>
            </w:pPr>
            <w:r w:rsidRPr="003C1BCB">
              <w:t>Open and position to end of file</w:t>
            </w:r>
          </w:p>
        </w:tc>
      </w:tr>
    </w:tbl>
    <w:p w:rsidR="003C1BCB" w:rsidRDefault="003C1BCB" w:rsidP="00582BA7"/>
    <w:p w:rsidR="003C1BCB" w:rsidRDefault="003C1BCB" w:rsidP="00582BA7">
      <w:r>
        <w:t xml:space="preserve">All of the mode changing commands cause the file to be opened, if they are not already opened. All but rwtfil and rwttxt require that the file be pre-existing. If you require that a new file be created, but that an error be processed if a file by the name already exists, then an external </w:t>
      </w:r>
      <w:r w:rsidRPr="003C1BCB">
        <w:rPr>
          <w:rStyle w:val="referenceChar"/>
        </w:rPr>
        <w:t>exists(fn)</w:t>
      </w:r>
      <w:r>
        <w:t xml:space="preserve"> command must be used (which is a </w:t>
      </w:r>
      <w:r w:rsidRPr="003C1BCB">
        <w:rPr>
          <w:rStyle w:val="referenceChar"/>
        </w:rPr>
        <w:t>syslib</w:t>
      </w:r>
      <w:r>
        <w:t xml:space="preserve"> function).</w:t>
      </w:r>
    </w:p>
    <w:p w:rsidR="003C1BCB" w:rsidRDefault="003C1BCB" w:rsidP="00582BA7">
      <w:r>
        <w:lastRenderedPageBreak/>
        <w:t>All files under IP Pascal must be opened under read or write modes. There are no “mixed” modes where writes and can interspersed with reads does not exist here. This is deliberate. On modern multitask operating systems where multiple tasks can have the same file open at the same time, it is more efficient if tasks specifically indicate if they intend to read or write a file, and only do so when they are reading or writing it. To hold a file in an “ambiguous” mode like read or write indefiniately would cause other tasks to be locked out until the file is closed.</w:t>
      </w:r>
    </w:p>
    <w:p w:rsidR="003C1BCB" w:rsidRDefault="00D00681" w:rsidP="00582BA7">
      <w:r>
        <w:t xml:space="preserve">Mode changing commands provide essential information to </w:t>
      </w:r>
      <w:r w:rsidRPr="00D00681">
        <w:rPr>
          <w:rStyle w:val="referenceChar"/>
        </w:rPr>
        <w:t>paslib</w:t>
      </w:r>
      <w:r>
        <w:t xml:space="preserve"> about the type and characteristics of the file. The file is set to be either </w:t>
      </w:r>
      <w:r w:rsidRPr="00D00681">
        <w:rPr>
          <w:rStyle w:val="referenceChar"/>
        </w:rPr>
        <w:t>text</w:t>
      </w:r>
      <w:r>
        <w:t xml:space="preserve"> or binary, and the element size of the file is set.</w:t>
      </w:r>
    </w:p>
    <w:p w:rsidR="00D00681" w:rsidRDefault="00D00681" w:rsidP="00582BA7">
      <w:r>
        <w:t xml:space="preserve">The basic mode commands are </w:t>
      </w:r>
      <w:r w:rsidRPr="00D00681">
        <w:rPr>
          <w:rStyle w:val="referenceChar"/>
        </w:rPr>
        <w:t>resfil(fn, bs)</w:t>
      </w:r>
      <w:r>
        <w:t xml:space="preserve"> and </w:t>
      </w:r>
      <w:r w:rsidRPr="00D00681">
        <w:rPr>
          <w:rStyle w:val="referenceChar"/>
        </w:rPr>
        <w:t>restxt(fn, bs)</w:t>
      </w:r>
      <w:r>
        <w:t xml:space="preserve">, where </w:t>
      </w:r>
      <w:r w:rsidRPr="00D00681">
        <w:rPr>
          <w:rStyle w:val="referenceChar"/>
        </w:rPr>
        <w:t>fn</w:t>
      </w:r>
      <w:r>
        <w:t xml:space="preserve"> is the logical id of the file, and </w:t>
      </w:r>
      <w:r w:rsidRPr="00D00681">
        <w:rPr>
          <w:rStyle w:val="referenceChar"/>
        </w:rPr>
        <w:t>bs</w:t>
      </w:r>
      <w:r>
        <w:t xml:space="preserve"> is the element or buffer size, followed by </w:t>
      </w:r>
      <w:r w:rsidRPr="00D00681">
        <w:rPr>
          <w:rStyle w:val="referenceChar"/>
        </w:rPr>
        <w:t>rwtfil(fn, bs)</w:t>
      </w:r>
      <w:r>
        <w:t xml:space="preserve"> and </w:t>
      </w:r>
      <w:r w:rsidRPr="00D00681">
        <w:rPr>
          <w:rStyle w:val="referenceChar"/>
        </w:rPr>
        <w:t>rwttxt(fn, bs)</w:t>
      </w:r>
      <w:r>
        <w:t xml:space="preserve">. </w:t>
      </w:r>
      <w:r w:rsidRPr="00D00681">
        <w:rPr>
          <w:rStyle w:val="referenceChar"/>
        </w:rPr>
        <w:t>rwtfil</w:t>
      </w:r>
      <w:r>
        <w:t xml:space="preserve"> and </w:t>
      </w:r>
      <w:r w:rsidRPr="00D00681">
        <w:rPr>
          <w:rStyle w:val="referenceChar"/>
        </w:rPr>
        <w:t>rwttxt</w:t>
      </w:r>
      <w:r>
        <w:t xml:space="preserve"> are used to prepare the file to written, and clear out the current contents of the file and set the position to the start of the file. </w:t>
      </w:r>
      <w:r w:rsidRPr="00D00681">
        <w:rPr>
          <w:rStyle w:val="referenceChar"/>
        </w:rPr>
        <w:t>resfil</w:t>
      </w:r>
      <w:r>
        <w:t xml:space="preserve"> and </w:t>
      </w:r>
      <w:r w:rsidRPr="00D00681">
        <w:rPr>
          <w:rStyle w:val="referenceChar"/>
        </w:rPr>
        <w:t>restxt</w:t>
      </w:r>
      <w:r>
        <w:t xml:space="preserve"> are used to prepare the file to be read, and reset the position of the file to the start.</w:t>
      </w:r>
    </w:p>
    <w:p w:rsidR="00D00681" w:rsidRDefault="00D00681" w:rsidP="00582BA7">
      <w:r>
        <w:t xml:space="preserve">Any number of </w:t>
      </w:r>
      <w:r w:rsidRPr="00D00681">
        <w:rPr>
          <w:rStyle w:val="referenceChar"/>
        </w:rPr>
        <w:t>resfil</w:t>
      </w:r>
      <w:r>
        <w:t xml:space="preserve">, </w:t>
      </w:r>
      <w:r w:rsidRPr="00D00681">
        <w:rPr>
          <w:rStyle w:val="referenceChar"/>
        </w:rPr>
        <w:t>restxt</w:t>
      </w:r>
      <w:r>
        <w:t xml:space="preserve">, </w:t>
      </w:r>
      <w:r w:rsidRPr="00D00681">
        <w:rPr>
          <w:rStyle w:val="referenceChar"/>
        </w:rPr>
        <w:t>rwtfil</w:t>
      </w:r>
      <w:r>
        <w:t>, or rwttxt operations can be used back to back, and will operate on the file without closing it. This allows temporary files to stay in existence while being changed from read to write mode.</w:t>
      </w:r>
    </w:p>
    <w:p w:rsidR="00D00681" w:rsidRDefault="00D00681" w:rsidP="00582BA7">
      <w:r>
        <w:t xml:space="preserve">While the previous operations will allow virtually all operations to be performed on a file, using </w:t>
      </w:r>
      <w:r w:rsidRPr="00D00681">
        <w:rPr>
          <w:rStyle w:val="referenceChar"/>
        </w:rPr>
        <w:t>resfil</w:t>
      </w:r>
      <w:r>
        <w:t xml:space="preserve"> to update an existing file by writing to the middle of it is fairly tedious. It requires opening the file and copying all of its contents to another file, and updating the elements required on the fly.</w:t>
      </w:r>
      <w:r w:rsidR="00593B3A">
        <w:t xml:space="preserve"> An alternative to this procedure is implemented by </w:t>
      </w:r>
      <w:r w:rsidR="00593B3A" w:rsidRPr="00593B3A">
        <w:rPr>
          <w:rStyle w:val="referenceChar"/>
        </w:rPr>
        <w:t>update(fn, bs)</w:t>
      </w:r>
      <w:r w:rsidR="00593B3A">
        <w:t xml:space="preserve">, where </w:t>
      </w:r>
      <w:r w:rsidR="00593B3A" w:rsidRPr="00593B3A">
        <w:rPr>
          <w:rStyle w:val="referenceChar"/>
        </w:rPr>
        <w:t>fn</w:t>
      </w:r>
      <w:r w:rsidR="00593B3A">
        <w:t xml:space="preserve"> is the file </w:t>
      </w:r>
      <w:r w:rsidR="00593B3A" w:rsidRPr="00593B3A">
        <w:t>id</w:t>
      </w:r>
      <w:r w:rsidR="00593B3A">
        <w:t xml:space="preserve">, and </w:t>
      </w:r>
      <w:r w:rsidR="00593B3A" w:rsidRPr="00593B3A">
        <w:rPr>
          <w:rStyle w:val="referenceChar"/>
        </w:rPr>
        <w:t>bs</w:t>
      </w:r>
      <w:r w:rsidR="00593B3A">
        <w:t xml:space="preserve"> is the element size. Update allows you to open a file for writing without clearing its contents. The result is that you can position to the desired element and update it by writing to it. </w:t>
      </w:r>
      <w:r w:rsidR="00593B3A" w:rsidRPr="00593B3A">
        <w:rPr>
          <w:rStyle w:val="referenceChar"/>
        </w:rPr>
        <w:t>update</w:t>
      </w:r>
      <w:r w:rsidR="00593B3A">
        <w:t xml:space="preserve"> only works on binary files.</w:t>
      </w:r>
    </w:p>
    <w:p w:rsidR="00593B3A" w:rsidRDefault="00593B3A" w:rsidP="00582BA7">
      <w:r>
        <w:t>A common idiom is to open an existing file, and update at the end in order to add elements to the end of the file. This can be done via the code:</w:t>
      </w:r>
    </w:p>
    <w:p w:rsidR="00593B3A" w:rsidRDefault="00593B3A" w:rsidP="00582BA7">
      <w:pPr>
        <w:pStyle w:val="Code"/>
      </w:pPr>
      <w:r>
        <w:t>update(fn, bs);</w:t>
      </w:r>
    </w:p>
    <w:p w:rsidR="00593B3A" w:rsidRDefault="00593B3A" w:rsidP="00582BA7">
      <w:pPr>
        <w:pStyle w:val="Code"/>
      </w:pPr>
      <w:r>
        <w:t>posfil(fn, fillen(fn)+1);</w:t>
      </w:r>
    </w:p>
    <w:p w:rsidR="00593B3A" w:rsidRDefault="00593B3A" w:rsidP="00582BA7">
      <w:pPr>
        <w:pStyle w:val="Code"/>
      </w:pPr>
    </w:p>
    <w:p w:rsidR="00D00681" w:rsidRDefault="00593B3A" w:rsidP="00582BA7">
      <w:r>
        <w:t>Positioning just past the end of the file sets up to write the next element in the file. This same method is performed by the procedure appfil(fn, bs), where fn is the logical id of the file, and bs is the buffer length. The file is opened for writing at its end.</w:t>
      </w:r>
    </w:p>
    <w:p w:rsidR="00593B3A" w:rsidRDefault="00593B3A" w:rsidP="00582BA7">
      <w:r>
        <w:lastRenderedPageBreak/>
        <w:t xml:space="preserve">A </w:t>
      </w:r>
      <w:r w:rsidRPr="00593B3A">
        <w:rPr>
          <w:rStyle w:val="referenceChar"/>
        </w:rPr>
        <w:t>text</w:t>
      </w:r>
      <w:r>
        <w:t xml:space="preserve"> file cannot be updated as a binary file, because it is not positionable (see </w:t>
      </w:r>
      <w:r w:rsidR="00307839">
        <w:fldChar w:fldCharType="begin"/>
      </w:r>
      <w:r>
        <w:instrText xml:space="preserve"> REF _Ref219473986 \r \h </w:instrText>
      </w:r>
      <w:r w:rsidR="00307839">
        <w:fldChar w:fldCharType="separate"/>
      </w:r>
      <w:r w:rsidR="00EE10D9">
        <w:t>16.7</w:t>
      </w:r>
      <w:r w:rsidR="00307839">
        <w:fldChar w:fldCharType="end"/>
      </w:r>
      <w:r>
        <w:t>). However, the procedure apptxt(fn, bs) will perform an append operation to the end of a text file.</w:t>
      </w:r>
    </w:p>
    <w:p w:rsidR="00593B3A" w:rsidRDefault="00593B3A" w:rsidP="00582BA7">
      <w:r>
        <w:t xml:space="preserve">A file can be closed by </w:t>
      </w:r>
      <w:r w:rsidRPr="00593B3A">
        <w:rPr>
          <w:rStyle w:val="referenceChar"/>
        </w:rPr>
        <w:t>close(fn)</w:t>
      </w:r>
      <w:r>
        <w:t xml:space="preserve">, where </w:t>
      </w:r>
      <w:r w:rsidRPr="00593B3A">
        <w:rPr>
          <w:rStyle w:val="referenceChar"/>
        </w:rPr>
        <w:t>fn</w:t>
      </w:r>
      <w:r>
        <w:t xml:space="preserve"> is the logical file id. Closing a file returns its state to undefined, and returns its name status back to “temporary”. A file can be opened and closed, and assigned a new name while closed, any number of times.</w:t>
      </w:r>
    </w:p>
    <w:p w:rsidR="00576617" w:rsidRDefault="00576617" w:rsidP="00E873B9">
      <w:pPr>
        <w:pStyle w:val="Heading2"/>
      </w:pPr>
      <w:bookmarkStart w:id="586" w:name="_Toc221641370"/>
      <w:r>
        <w:t>Data types written and read to and from text files</w:t>
      </w:r>
      <w:bookmarkEnd w:id="586"/>
    </w:p>
    <w:p w:rsidR="00607939" w:rsidRDefault="00985B87" w:rsidP="00985B87">
      <w:r>
        <w:t xml:space="preserve">Paslib implements a series of functions to </w:t>
      </w:r>
      <w:r w:rsidR="00E507C1">
        <w:t>read and write Pascal data types to and from text files. Implied in the read or write is convertion to and from character format. Only the type char is read and written as is to and from a text file, and even then there are certain changes that can occur.</w:t>
      </w:r>
    </w:p>
    <w:tbl>
      <w:tblPr>
        <w:tblStyle w:val="MediumShading2-Accent3"/>
        <w:tblW w:w="5000" w:type="pct"/>
        <w:tblLook w:val="04A0"/>
      </w:tblPr>
      <w:tblGrid>
        <w:gridCol w:w="1383"/>
        <w:gridCol w:w="1561"/>
        <w:gridCol w:w="1699"/>
        <w:gridCol w:w="1843"/>
        <w:gridCol w:w="1951"/>
      </w:tblGrid>
      <w:tr w:rsidR="00EB3AE6" w:rsidRPr="00EB3AE6" w:rsidTr="003D3D87">
        <w:trPr>
          <w:cnfStyle w:val="100000000000"/>
          <w:cantSplit/>
        </w:trPr>
        <w:tc>
          <w:tcPr>
            <w:cnfStyle w:val="001000000100"/>
            <w:tcW w:w="820" w:type="pct"/>
          </w:tcPr>
          <w:p w:rsidR="00EB3AE6" w:rsidRPr="00EB3AE6" w:rsidRDefault="00EB3AE6" w:rsidP="003D3D87">
            <w:pPr>
              <w:keepNext/>
            </w:pPr>
            <w:r w:rsidRPr="00EB3AE6">
              <w:t>Type</w:t>
            </w:r>
          </w:p>
        </w:tc>
        <w:tc>
          <w:tcPr>
            <w:tcW w:w="925" w:type="pct"/>
          </w:tcPr>
          <w:p w:rsidR="00EB3AE6" w:rsidRPr="00EB3AE6" w:rsidRDefault="00EB3AE6" w:rsidP="003D3D87">
            <w:pPr>
              <w:keepNext/>
              <w:cnfStyle w:val="100000000000"/>
            </w:pPr>
            <w:r w:rsidRPr="00EB3AE6">
              <w:t>Read</w:t>
            </w:r>
          </w:p>
        </w:tc>
        <w:tc>
          <w:tcPr>
            <w:tcW w:w="1007" w:type="pct"/>
          </w:tcPr>
          <w:p w:rsidR="00EB3AE6" w:rsidRPr="00EB3AE6" w:rsidRDefault="00EB3AE6" w:rsidP="003D3D87">
            <w:pPr>
              <w:keepNext/>
              <w:cnfStyle w:val="100000000000"/>
            </w:pPr>
            <w:r w:rsidRPr="00EB3AE6">
              <w:t>Write</w:t>
            </w:r>
          </w:p>
        </w:tc>
        <w:tc>
          <w:tcPr>
            <w:tcW w:w="1092" w:type="pct"/>
          </w:tcPr>
          <w:p w:rsidR="00EB3AE6" w:rsidRPr="00EB3AE6" w:rsidRDefault="00EB3AE6" w:rsidP="003D3D87">
            <w:pPr>
              <w:keepNext/>
              <w:cnfStyle w:val="100000000000"/>
            </w:pPr>
            <w:r w:rsidRPr="00EB3AE6">
              <w:t>Write fielded</w:t>
            </w:r>
          </w:p>
        </w:tc>
        <w:tc>
          <w:tcPr>
            <w:tcW w:w="1156" w:type="pct"/>
          </w:tcPr>
          <w:p w:rsidR="00EB3AE6" w:rsidRPr="00EB3AE6" w:rsidRDefault="00EB3AE6" w:rsidP="003D3D87">
            <w:pPr>
              <w:keepNext/>
              <w:cnfStyle w:val="100000000000"/>
            </w:pPr>
            <w:r w:rsidRPr="00EB3AE6">
              <w:t>Write fraction</w:t>
            </w:r>
          </w:p>
        </w:tc>
      </w:tr>
      <w:tr w:rsidR="00EB3AE6" w:rsidRPr="00EB3AE6" w:rsidTr="003D3D87">
        <w:trPr>
          <w:cnfStyle w:val="000000100000"/>
          <w:cantSplit/>
        </w:trPr>
        <w:tc>
          <w:tcPr>
            <w:cnfStyle w:val="001000000000"/>
            <w:tcW w:w="820" w:type="pct"/>
          </w:tcPr>
          <w:p w:rsidR="00EB3AE6" w:rsidRPr="00EB3AE6" w:rsidRDefault="00EB3AE6" w:rsidP="003D3D87">
            <w:pPr>
              <w:keepNext/>
            </w:pPr>
            <w:r w:rsidRPr="00EB3AE6">
              <w:t>Integer</w:t>
            </w:r>
          </w:p>
        </w:tc>
        <w:tc>
          <w:tcPr>
            <w:tcW w:w="925" w:type="pct"/>
          </w:tcPr>
          <w:p w:rsidR="00EB3AE6" w:rsidRPr="00EB3AE6" w:rsidRDefault="00EB3AE6" w:rsidP="003D3D87">
            <w:pPr>
              <w:keepNext/>
              <w:cnfStyle w:val="000000100000"/>
            </w:pPr>
            <w:r w:rsidRPr="00EB3AE6">
              <w:t>rdint(fn, i)</w:t>
            </w:r>
          </w:p>
        </w:tc>
        <w:tc>
          <w:tcPr>
            <w:tcW w:w="1007" w:type="pct"/>
          </w:tcPr>
          <w:p w:rsidR="00EB3AE6" w:rsidRPr="00EB3AE6" w:rsidRDefault="00EB3AE6" w:rsidP="003D3D87">
            <w:pPr>
              <w:keepNext/>
              <w:cnfStyle w:val="000000100000"/>
            </w:pPr>
            <w:r w:rsidRPr="00EB3AE6">
              <w:t>wrtint(fn, f</w:t>
            </w:r>
            <w:r w:rsidR="00C60AA4">
              <w:t>l</w:t>
            </w:r>
            <w:r w:rsidRPr="00EB3AE6">
              <w:t>, i)</w:t>
            </w:r>
          </w:p>
        </w:tc>
        <w:tc>
          <w:tcPr>
            <w:tcW w:w="1092" w:type="pct"/>
          </w:tcPr>
          <w:p w:rsidR="00EB3AE6" w:rsidRPr="00EB3AE6" w:rsidRDefault="00EB3AE6" w:rsidP="003D3D87">
            <w:pPr>
              <w:keepNext/>
              <w:cnfStyle w:val="000000100000"/>
            </w:pPr>
          </w:p>
        </w:tc>
        <w:tc>
          <w:tcPr>
            <w:tcW w:w="1156" w:type="pct"/>
          </w:tcPr>
          <w:p w:rsidR="00EB3AE6" w:rsidRPr="00EB3AE6" w:rsidRDefault="00EB3AE6" w:rsidP="003D3D87">
            <w:pPr>
              <w:keepNext/>
              <w:cnfStyle w:val="000000100000"/>
            </w:pPr>
          </w:p>
        </w:tc>
      </w:tr>
      <w:tr w:rsidR="00EB3AE6" w:rsidRPr="00EB3AE6" w:rsidTr="003D3D87">
        <w:trPr>
          <w:cantSplit/>
        </w:trPr>
        <w:tc>
          <w:tcPr>
            <w:cnfStyle w:val="001000000000"/>
            <w:tcW w:w="820" w:type="pct"/>
          </w:tcPr>
          <w:p w:rsidR="00EB3AE6" w:rsidRPr="00EB3AE6" w:rsidRDefault="00EB3AE6" w:rsidP="003D3D87">
            <w:pPr>
              <w:keepNext/>
            </w:pPr>
            <w:r w:rsidRPr="00EB3AE6">
              <w:t>Char</w:t>
            </w:r>
          </w:p>
        </w:tc>
        <w:tc>
          <w:tcPr>
            <w:tcW w:w="925" w:type="pct"/>
          </w:tcPr>
          <w:p w:rsidR="00EB3AE6" w:rsidRPr="00EB3AE6" w:rsidRDefault="00EB3AE6" w:rsidP="003D3D87">
            <w:pPr>
              <w:keepNext/>
              <w:cnfStyle w:val="000000000000"/>
            </w:pPr>
            <w:r>
              <w:t>rdchr(fn, c)</w:t>
            </w:r>
          </w:p>
        </w:tc>
        <w:tc>
          <w:tcPr>
            <w:tcW w:w="1007" w:type="pct"/>
          </w:tcPr>
          <w:p w:rsidR="00EB3AE6" w:rsidRPr="00EB3AE6" w:rsidRDefault="00EB3AE6" w:rsidP="003D3D87">
            <w:pPr>
              <w:keepNext/>
              <w:cnfStyle w:val="000000000000"/>
            </w:pPr>
            <w:r>
              <w:t>wrtchr(fn, f</w:t>
            </w:r>
            <w:r w:rsidR="00C60AA4">
              <w:t>l</w:t>
            </w:r>
            <w:r>
              <w:t>, c)</w:t>
            </w:r>
          </w:p>
        </w:tc>
        <w:tc>
          <w:tcPr>
            <w:tcW w:w="1092" w:type="pct"/>
          </w:tcPr>
          <w:p w:rsidR="00EB3AE6" w:rsidRPr="00EB3AE6" w:rsidRDefault="00EB3AE6" w:rsidP="003D3D87">
            <w:pPr>
              <w:keepNext/>
              <w:cnfStyle w:val="000000000000"/>
            </w:pPr>
          </w:p>
        </w:tc>
        <w:tc>
          <w:tcPr>
            <w:tcW w:w="1156" w:type="pct"/>
          </w:tcPr>
          <w:p w:rsidR="00EB3AE6" w:rsidRPr="00EB3AE6" w:rsidRDefault="00EB3AE6" w:rsidP="003D3D87">
            <w:pPr>
              <w:keepNext/>
              <w:cnfStyle w:val="000000000000"/>
            </w:pPr>
          </w:p>
        </w:tc>
      </w:tr>
      <w:tr w:rsidR="00EB3AE6" w:rsidRPr="00EB3AE6" w:rsidTr="003D3D87">
        <w:trPr>
          <w:cnfStyle w:val="000000100000"/>
          <w:cantSplit/>
        </w:trPr>
        <w:tc>
          <w:tcPr>
            <w:cnfStyle w:val="001000000000"/>
            <w:tcW w:w="820" w:type="pct"/>
          </w:tcPr>
          <w:p w:rsidR="00EB3AE6" w:rsidRPr="00EB3AE6" w:rsidRDefault="00EB3AE6" w:rsidP="003D3D87">
            <w:pPr>
              <w:keepNext/>
            </w:pPr>
            <w:r w:rsidRPr="00EB3AE6">
              <w:t>Boolean</w:t>
            </w:r>
          </w:p>
        </w:tc>
        <w:tc>
          <w:tcPr>
            <w:tcW w:w="925" w:type="pct"/>
          </w:tcPr>
          <w:p w:rsidR="00EB3AE6" w:rsidRPr="00EB3AE6" w:rsidRDefault="00EB3AE6" w:rsidP="003D3D87">
            <w:pPr>
              <w:keepNext/>
              <w:cnfStyle w:val="000000100000"/>
            </w:pPr>
            <w:r>
              <w:t>-</w:t>
            </w:r>
          </w:p>
        </w:tc>
        <w:tc>
          <w:tcPr>
            <w:tcW w:w="1007" w:type="pct"/>
          </w:tcPr>
          <w:p w:rsidR="00EB3AE6" w:rsidRPr="00EB3AE6" w:rsidRDefault="00EB3AE6" w:rsidP="003D3D87">
            <w:pPr>
              <w:keepNext/>
              <w:cnfStyle w:val="000000100000"/>
            </w:pPr>
            <w:r>
              <w:t>wrtbol(fn, b)</w:t>
            </w:r>
          </w:p>
        </w:tc>
        <w:tc>
          <w:tcPr>
            <w:tcW w:w="1092" w:type="pct"/>
          </w:tcPr>
          <w:p w:rsidR="00EB3AE6" w:rsidRPr="00EB3AE6" w:rsidRDefault="00EB3AE6" w:rsidP="003D3D87">
            <w:pPr>
              <w:keepNext/>
              <w:cnfStyle w:val="000000100000"/>
            </w:pPr>
            <w:r>
              <w:t>wrtblf(fn, f</w:t>
            </w:r>
            <w:r w:rsidR="00C60AA4">
              <w:t>l</w:t>
            </w:r>
            <w:r>
              <w:t>, b)</w:t>
            </w:r>
          </w:p>
        </w:tc>
        <w:tc>
          <w:tcPr>
            <w:tcW w:w="1156" w:type="pct"/>
          </w:tcPr>
          <w:p w:rsidR="00EB3AE6" w:rsidRPr="00EB3AE6" w:rsidRDefault="00EB3AE6" w:rsidP="003D3D87">
            <w:pPr>
              <w:keepNext/>
              <w:cnfStyle w:val="000000100000"/>
            </w:pPr>
          </w:p>
        </w:tc>
      </w:tr>
      <w:tr w:rsidR="00EB3AE6" w:rsidRPr="00EB3AE6" w:rsidTr="003D3D87">
        <w:trPr>
          <w:cantSplit/>
        </w:trPr>
        <w:tc>
          <w:tcPr>
            <w:cnfStyle w:val="001000000000"/>
            <w:tcW w:w="820" w:type="pct"/>
          </w:tcPr>
          <w:p w:rsidR="00EB3AE6" w:rsidRPr="00EB3AE6" w:rsidRDefault="00EB3AE6" w:rsidP="003D3D87">
            <w:pPr>
              <w:keepNext/>
            </w:pPr>
            <w:r w:rsidRPr="00EB3AE6">
              <w:t>Real</w:t>
            </w:r>
          </w:p>
        </w:tc>
        <w:tc>
          <w:tcPr>
            <w:tcW w:w="925" w:type="pct"/>
          </w:tcPr>
          <w:p w:rsidR="00EB3AE6" w:rsidRPr="00EB3AE6" w:rsidRDefault="00EB3AE6" w:rsidP="003D3D87">
            <w:pPr>
              <w:keepNext/>
              <w:cnfStyle w:val="000000000000"/>
            </w:pPr>
            <w:r>
              <w:t>rdread(fn, r)</w:t>
            </w:r>
          </w:p>
        </w:tc>
        <w:tc>
          <w:tcPr>
            <w:tcW w:w="1007" w:type="pct"/>
          </w:tcPr>
          <w:p w:rsidR="00EB3AE6" w:rsidRPr="00EB3AE6" w:rsidRDefault="00EB3AE6" w:rsidP="003D3D87">
            <w:pPr>
              <w:keepNext/>
              <w:cnfStyle w:val="000000000000"/>
            </w:pPr>
            <w:r>
              <w:t>wrtreal(fn, f</w:t>
            </w:r>
            <w:r w:rsidR="00C60AA4">
              <w:t>l</w:t>
            </w:r>
            <w:r>
              <w:t>, r)</w:t>
            </w:r>
          </w:p>
        </w:tc>
        <w:tc>
          <w:tcPr>
            <w:tcW w:w="1092" w:type="pct"/>
          </w:tcPr>
          <w:p w:rsidR="00EB3AE6" w:rsidRPr="00EB3AE6" w:rsidRDefault="00EB3AE6" w:rsidP="003D3D87">
            <w:pPr>
              <w:keepNext/>
              <w:cnfStyle w:val="000000000000"/>
            </w:pPr>
          </w:p>
        </w:tc>
        <w:tc>
          <w:tcPr>
            <w:tcW w:w="1156" w:type="pct"/>
          </w:tcPr>
          <w:p w:rsidR="00EB3AE6" w:rsidRPr="00EB3AE6" w:rsidRDefault="00EB3AE6" w:rsidP="003D3D87">
            <w:pPr>
              <w:keepNext/>
              <w:cnfStyle w:val="000000000000"/>
            </w:pPr>
            <w:r>
              <w:t>wrtrlf(fn, fl, fr, r)</w:t>
            </w:r>
          </w:p>
        </w:tc>
      </w:tr>
      <w:tr w:rsidR="00EB3AE6" w:rsidRPr="00EB3AE6" w:rsidTr="003D3D87">
        <w:trPr>
          <w:cnfStyle w:val="000000100000"/>
          <w:cantSplit/>
        </w:trPr>
        <w:tc>
          <w:tcPr>
            <w:cnfStyle w:val="001000000000"/>
            <w:tcW w:w="820" w:type="pct"/>
          </w:tcPr>
          <w:p w:rsidR="00EB3AE6" w:rsidRPr="00EB3AE6" w:rsidRDefault="00EB3AE6" w:rsidP="002A6228">
            <w:r w:rsidRPr="00EB3AE6">
              <w:t>String</w:t>
            </w:r>
          </w:p>
        </w:tc>
        <w:tc>
          <w:tcPr>
            <w:tcW w:w="925" w:type="pct"/>
          </w:tcPr>
          <w:p w:rsidR="00EB3AE6" w:rsidRPr="00EB3AE6" w:rsidRDefault="00EB3AE6" w:rsidP="002A6228">
            <w:pPr>
              <w:cnfStyle w:val="000000100000"/>
            </w:pPr>
            <w:r>
              <w:t>-</w:t>
            </w:r>
          </w:p>
        </w:tc>
        <w:tc>
          <w:tcPr>
            <w:tcW w:w="1007" w:type="pct"/>
          </w:tcPr>
          <w:p w:rsidR="00EB3AE6" w:rsidRPr="00EB3AE6" w:rsidRDefault="00EB3AE6" w:rsidP="002A6228">
            <w:pPr>
              <w:cnfStyle w:val="000000100000"/>
            </w:pPr>
            <w:r>
              <w:t>wrtstr(fn, s)</w:t>
            </w:r>
          </w:p>
        </w:tc>
        <w:tc>
          <w:tcPr>
            <w:tcW w:w="1092" w:type="pct"/>
          </w:tcPr>
          <w:p w:rsidR="00EB3AE6" w:rsidRPr="00EB3AE6" w:rsidRDefault="00EB3AE6" w:rsidP="002A6228">
            <w:pPr>
              <w:cnfStyle w:val="000000100000"/>
            </w:pPr>
            <w:r>
              <w:t>wrtstrf(fn, f</w:t>
            </w:r>
            <w:r w:rsidR="00C60AA4">
              <w:t>l</w:t>
            </w:r>
            <w:r>
              <w:t>, s)</w:t>
            </w:r>
          </w:p>
        </w:tc>
        <w:tc>
          <w:tcPr>
            <w:tcW w:w="1156" w:type="pct"/>
          </w:tcPr>
          <w:p w:rsidR="00EB3AE6" w:rsidRPr="00EB3AE6" w:rsidRDefault="00EB3AE6" w:rsidP="002A6228">
            <w:pPr>
              <w:cnfStyle w:val="000000100000"/>
            </w:pPr>
          </w:p>
        </w:tc>
      </w:tr>
    </w:tbl>
    <w:p w:rsidR="00EB3AE6" w:rsidRDefault="00EB3AE6" w:rsidP="00EB3AE6">
      <w:pPr>
        <w:tabs>
          <w:tab w:val="left" w:pos="1134"/>
          <w:tab w:val="left" w:pos="2268"/>
          <w:tab w:val="left" w:pos="3402"/>
          <w:tab w:val="left" w:pos="4820"/>
          <w:tab w:val="left" w:pos="6237"/>
        </w:tabs>
      </w:pPr>
    </w:p>
    <w:p w:rsidR="00C60AA4" w:rsidRDefault="00C60AA4" w:rsidP="00EB3AE6">
      <w:pPr>
        <w:tabs>
          <w:tab w:val="left" w:pos="1134"/>
          <w:tab w:val="left" w:pos="2268"/>
          <w:tab w:val="left" w:pos="3402"/>
          <w:tab w:val="left" w:pos="4820"/>
          <w:tab w:val="left" w:pos="6237"/>
        </w:tabs>
      </w:pPr>
      <w:r>
        <w:t xml:space="preserve">Where </w:t>
      </w:r>
      <w:r w:rsidRPr="00C60AA4">
        <w:rPr>
          <w:rStyle w:val="referenceChar"/>
        </w:rPr>
        <w:t>fn</w:t>
      </w:r>
      <w:r>
        <w:t xml:space="preserve"> is the file logical identifier, </w:t>
      </w:r>
      <w:r w:rsidRPr="00C60AA4">
        <w:rPr>
          <w:rStyle w:val="referenceChar"/>
        </w:rPr>
        <w:t>fl</w:t>
      </w:r>
      <w:r>
        <w:t xml:space="preserve"> is the field, </w:t>
      </w:r>
      <w:r w:rsidRPr="00C60AA4">
        <w:rPr>
          <w:rStyle w:val="referenceChar"/>
        </w:rPr>
        <w:t>fr</w:t>
      </w:r>
      <w:r>
        <w:t xml:space="preserve"> is the fraction, </w:t>
      </w:r>
      <w:r w:rsidRPr="00C60AA4">
        <w:rPr>
          <w:rStyle w:val="referenceChar"/>
        </w:rPr>
        <w:t>i</w:t>
      </w:r>
      <w:r>
        <w:t xml:space="preserve"> is an integer, </w:t>
      </w:r>
      <w:r w:rsidRPr="00C60AA4">
        <w:rPr>
          <w:rStyle w:val="referenceChar"/>
        </w:rPr>
        <w:t>c</w:t>
      </w:r>
      <w:r>
        <w:t xml:space="preserve"> is character, </w:t>
      </w:r>
      <w:r w:rsidRPr="00C60AA4">
        <w:rPr>
          <w:rStyle w:val="referenceChar"/>
        </w:rPr>
        <w:t>b</w:t>
      </w:r>
      <w:r>
        <w:t xml:space="preserve"> is boolean, </w:t>
      </w:r>
      <w:r w:rsidRPr="00C60AA4">
        <w:rPr>
          <w:rStyle w:val="referenceChar"/>
        </w:rPr>
        <w:t>r</w:t>
      </w:r>
      <w:r>
        <w:t xml:space="preserve"> is real, and </w:t>
      </w:r>
      <w:r w:rsidRPr="00C60AA4">
        <w:rPr>
          <w:rStyle w:val="referenceChar"/>
        </w:rPr>
        <w:t>s</w:t>
      </w:r>
      <w:r>
        <w:t xml:space="preserve"> is sring.</w:t>
      </w:r>
    </w:p>
    <w:p w:rsidR="002A6228" w:rsidRDefault="002A6228" w:rsidP="00EB3AE6">
      <w:pPr>
        <w:tabs>
          <w:tab w:val="left" w:pos="1134"/>
          <w:tab w:val="left" w:pos="2268"/>
          <w:tab w:val="left" w:pos="3402"/>
          <w:tab w:val="left" w:pos="4820"/>
          <w:tab w:val="left" w:pos="6237"/>
        </w:tabs>
      </w:pPr>
      <w:r>
        <w:t>For writes, a field always appears on all types except strings and booleans. The compiler generates the field for write statements that leave the field off, since the standard field width for types is known. Strings and booleans cannot do this because the default depends on the length of the string, so there is a separate unfielded version of those write routines.</w:t>
      </w:r>
    </w:p>
    <w:p w:rsidR="00EB3AE6" w:rsidRDefault="002A6228" w:rsidP="00EB3AE6">
      <w:pPr>
        <w:tabs>
          <w:tab w:val="left" w:pos="1134"/>
          <w:tab w:val="left" w:pos="2268"/>
          <w:tab w:val="left" w:pos="3402"/>
          <w:tab w:val="left" w:pos="4820"/>
          <w:tab w:val="left" w:pos="6237"/>
        </w:tabs>
      </w:pPr>
      <w:r>
        <w:t>The field</w:t>
      </w:r>
      <w:r w:rsidR="00C60AA4">
        <w:t xml:space="preserve"> specifies how many character positions the converted output is to fit into. There are three “modes” the field parameter can take:</w:t>
      </w:r>
    </w:p>
    <w:p w:rsidR="00C60AA4" w:rsidRDefault="00C60AA4" w:rsidP="00BB0B1C">
      <w:pPr>
        <w:pStyle w:val="ListParagraph"/>
        <w:numPr>
          <w:ilvl w:val="0"/>
          <w:numId w:val="69"/>
        </w:numPr>
        <w:tabs>
          <w:tab w:val="left" w:pos="1134"/>
          <w:tab w:val="left" w:pos="2268"/>
          <w:tab w:val="left" w:pos="3402"/>
          <w:tab w:val="left" w:pos="4820"/>
          <w:tab w:val="left" w:pos="6237"/>
        </w:tabs>
      </w:pPr>
      <w:r>
        <w:t>Positive, 1..n, means right justified</w:t>
      </w:r>
    </w:p>
    <w:p w:rsidR="00C60AA4" w:rsidRDefault="00C60AA4" w:rsidP="00BB0B1C">
      <w:pPr>
        <w:pStyle w:val="ListParagraph"/>
        <w:numPr>
          <w:ilvl w:val="0"/>
          <w:numId w:val="69"/>
        </w:numPr>
        <w:tabs>
          <w:tab w:val="left" w:pos="1134"/>
          <w:tab w:val="left" w:pos="2268"/>
          <w:tab w:val="left" w:pos="3402"/>
          <w:tab w:val="left" w:pos="4820"/>
          <w:tab w:val="left" w:pos="6237"/>
        </w:tabs>
      </w:pPr>
      <w:r>
        <w:t>0, means “space padded right string”</w:t>
      </w:r>
    </w:p>
    <w:p w:rsidR="00C60AA4" w:rsidRDefault="00C60AA4" w:rsidP="00BB0B1C">
      <w:pPr>
        <w:pStyle w:val="ListParagraph"/>
        <w:numPr>
          <w:ilvl w:val="0"/>
          <w:numId w:val="69"/>
        </w:numPr>
        <w:tabs>
          <w:tab w:val="left" w:pos="1134"/>
          <w:tab w:val="left" w:pos="2268"/>
          <w:tab w:val="left" w:pos="3402"/>
          <w:tab w:val="left" w:pos="4820"/>
          <w:tab w:val="left" w:pos="6237"/>
        </w:tabs>
      </w:pPr>
      <w:r>
        <w:t>Negative, means left justified</w:t>
      </w:r>
    </w:p>
    <w:p w:rsidR="002A6228" w:rsidRDefault="00B65708" w:rsidP="00B65708">
      <w:pPr>
        <w:tabs>
          <w:tab w:val="left" w:pos="1134"/>
          <w:tab w:val="left" w:pos="2268"/>
          <w:tab w:val="left" w:pos="3402"/>
          <w:tab w:val="left" w:pos="4820"/>
          <w:tab w:val="left" w:pos="6237"/>
        </w:tabs>
      </w:pPr>
      <w:r>
        <w:t>Not all modes can be used with all types.</w:t>
      </w:r>
    </w:p>
    <w:p w:rsidR="00940D3E" w:rsidRDefault="00C60AA4" w:rsidP="002A6228">
      <w:pPr>
        <w:tabs>
          <w:tab w:val="left" w:pos="1134"/>
          <w:tab w:val="left" w:pos="2268"/>
          <w:tab w:val="left" w:pos="3402"/>
          <w:tab w:val="left" w:pos="4820"/>
          <w:tab w:val="left" w:pos="6237"/>
        </w:tabs>
      </w:pPr>
      <w:r>
        <w:lastRenderedPageBreak/>
        <w:t>The absolute value of the field indicates the exact width the output type will be placed in. If the minimum width for the type is greater than that, then the field is ignored, and the value printed in minimum width.</w:t>
      </w:r>
    </w:p>
    <w:tbl>
      <w:tblPr>
        <w:tblStyle w:val="MediumShading2-Accent3"/>
        <w:tblW w:w="5000" w:type="pct"/>
        <w:tblLook w:val="04A0"/>
      </w:tblPr>
      <w:tblGrid>
        <w:gridCol w:w="1241"/>
        <w:gridCol w:w="2410"/>
        <w:gridCol w:w="2410"/>
        <w:gridCol w:w="2376"/>
      </w:tblGrid>
      <w:tr w:rsidR="00B65708" w:rsidRPr="00B65708" w:rsidTr="003D3D87">
        <w:trPr>
          <w:cnfStyle w:val="100000000000"/>
          <w:cantSplit/>
        </w:trPr>
        <w:tc>
          <w:tcPr>
            <w:cnfStyle w:val="001000000100"/>
            <w:tcW w:w="736" w:type="pct"/>
          </w:tcPr>
          <w:p w:rsidR="00B65708" w:rsidRPr="00B65708" w:rsidRDefault="00B65708" w:rsidP="003D3D87">
            <w:pPr>
              <w:keepNext/>
            </w:pPr>
            <w:r w:rsidRPr="00B65708">
              <w:t>Type</w:t>
            </w:r>
          </w:p>
        </w:tc>
        <w:tc>
          <w:tcPr>
            <w:tcW w:w="1428" w:type="pct"/>
          </w:tcPr>
          <w:p w:rsidR="00B65708" w:rsidRPr="00B65708" w:rsidRDefault="00B65708" w:rsidP="003D3D87">
            <w:pPr>
              <w:keepNext/>
              <w:cnfStyle w:val="100000000000"/>
            </w:pPr>
            <w:r w:rsidRPr="00B65708">
              <w:t>Minimum width</w:t>
            </w:r>
          </w:p>
        </w:tc>
        <w:tc>
          <w:tcPr>
            <w:tcW w:w="1428" w:type="pct"/>
          </w:tcPr>
          <w:p w:rsidR="00B65708" w:rsidRPr="00B65708" w:rsidRDefault="00B65708" w:rsidP="003D3D87">
            <w:pPr>
              <w:keepNext/>
              <w:cnfStyle w:val="100000000000"/>
            </w:pPr>
            <w:r w:rsidRPr="00B65708">
              <w:t>Can be left justified?</w:t>
            </w:r>
          </w:p>
        </w:tc>
        <w:tc>
          <w:tcPr>
            <w:tcW w:w="1408" w:type="pct"/>
          </w:tcPr>
          <w:p w:rsidR="00B65708" w:rsidRPr="00B65708" w:rsidRDefault="00B65708" w:rsidP="003D3D87">
            <w:pPr>
              <w:keepNext/>
              <w:cnfStyle w:val="100000000000"/>
            </w:pPr>
            <w:r w:rsidRPr="00B65708">
              <w:t>Can be padded?</w:t>
            </w:r>
          </w:p>
        </w:tc>
      </w:tr>
      <w:tr w:rsidR="00B65708" w:rsidRPr="00B65708" w:rsidTr="003D3D87">
        <w:trPr>
          <w:cnfStyle w:val="000000100000"/>
          <w:cantSplit/>
        </w:trPr>
        <w:tc>
          <w:tcPr>
            <w:cnfStyle w:val="001000000000"/>
            <w:tcW w:w="736" w:type="pct"/>
          </w:tcPr>
          <w:p w:rsidR="00B65708" w:rsidRPr="00B65708" w:rsidRDefault="00B65708" w:rsidP="003D3D87">
            <w:pPr>
              <w:keepNext/>
            </w:pPr>
            <w:r w:rsidRPr="00B65708">
              <w:t>integer</w:t>
            </w:r>
          </w:p>
        </w:tc>
        <w:tc>
          <w:tcPr>
            <w:tcW w:w="1428" w:type="pct"/>
          </w:tcPr>
          <w:p w:rsidR="00B65708" w:rsidRPr="00B65708" w:rsidRDefault="00B65708" w:rsidP="003D3D87">
            <w:pPr>
              <w:keepNext/>
              <w:cnfStyle w:val="000000100000"/>
            </w:pPr>
            <w:r w:rsidRPr="00B65708">
              <w:t>Significant digits/sign</w:t>
            </w:r>
          </w:p>
        </w:tc>
        <w:tc>
          <w:tcPr>
            <w:tcW w:w="1428" w:type="pct"/>
          </w:tcPr>
          <w:p w:rsidR="00B65708" w:rsidRPr="00B65708" w:rsidRDefault="00B65708" w:rsidP="003D3D87">
            <w:pPr>
              <w:keepNext/>
              <w:cnfStyle w:val="000000100000"/>
            </w:pPr>
            <w:r w:rsidRPr="00B65708">
              <w:t>Yes</w:t>
            </w:r>
          </w:p>
        </w:tc>
        <w:tc>
          <w:tcPr>
            <w:tcW w:w="1408" w:type="pct"/>
          </w:tcPr>
          <w:p w:rsidR="00B65708" w:rsidRPr="00B65708" w:rsidRDefault="00B65708" w:rsidP="003D3D87">
            <w:pPr>
              <w:keepNext/>
              <w:cnfStyle w:val="000000100000"/>
            </w:pPr>
            <w:r w:rsidRPr="00B65708">
              <w:t>No</w:t>
            </w:r>
          </w:p>
        </w:tc>
      </w:tr>
      <w:tr w:rsidR="00B65708" w:rsidRPr="00B65708" w:rsidTr="003D3D87">
        <w:trPr>
          <w:cantSplit/>
        </w:trPr>
        <w:tc>
          <w:tcPr>
            <w:cnfStyle w:val="001000000000"/>
            <w:tcW w:w="736" w:type="pct"/>
          </w:tcPr>
          <w:p w:rsidR="00B65708" w:rsidRPr="00B65708" w:rsidRDefault="00B65708" w:rsidP="003D3D87">
            <w:pPr>
              <w:keepNext/>
            </w:pPr>
            <w:r w:rsidRPr="00B65708">
              <w:t>char</w:t>
            </w:r>
          </w:p>
        </w:tc>
        <w:tc>
          <w:tcPr>
            <w:tcW w:w="1428" w:type="pct"/>
          </w:tcPr>
          <w:p w:rsidR="00B65708" w:rsidRPr="00B65708" w:rsidRDefault="00B65708" w:rsidP="003D3D87">
            <w:pPr>
              <w:keepNext/>
              <w:cnfStyle w:val="000000000000"/>
            </w:pPr>
            <w:r w:rsidRPr="00B65708">
              <w:t>1</w:t>
            </w:r>
          </w:p>
        </w:tc>
        <w:tc>
          <w:tcPr>
            <w:tcW w:w="1428" w:type="pct"/>
          </w:tcPr>
          <w:p w:rsidR="00B65708" w:rsidRPr="00B65708" w:rsidRDefault="00B65708" w:rsidP="003D3D87">
            <w:pPr>
              <w:keepNext/>
              <w:cnfStyle w:val="000000000000"/>
            </w:pPr>
            <w:r w:rsidRPr="00B65708">
              <w:t>Yes</w:t>
            </w:r>
          </w:p>
        </w:tc>
        <w:tc>
          <w:tcPr>
            <w:tcW w:w="1408" w:type="pct"/>
          </w:tcPr>
          <w:p w:rsidR="00B65708" w:rsidRPr="00B65708" w:rsidRDefault="00B65708" w:rsidP="003D3D87">
            <w:pPr>
              <w:keepNext/>
              <w:cnfStyle w:val="000000000000"/>
            </w:pPr>
            <w:r w:rsidRPr="00B65708">
              <w:t>No</w:t>
            </w:r>
          </w:p>
        </w:tc>
      </w:tr>
      <w:tr w:rsidR="00B65708" w:rsidRPr="00B65708" w:rsidTr="003D3D87">
        <w:trPr>
          <w:cnfStyle w:val="000000100000"/>
          <w:cantSplit/>
        </w:trPr>
        <w:tc>
          <w:tcPr>
            <w:cnfStyle w:val="001000000000"/>
            <w:tcW w:w="736" w:type="pct"/>
          </w:tcPr>
          <w:p w:rsidR="00B65708" w:rsidRPr="00B65708" w:rsidRDefault="00B65708" w:rsidP="003D3D87">
            <w:pPr>
              <w:keepNext/>
            </w:pPr>
            <w:r w:rsidRPr="00B65708">
              <w:t>Boolean</w:t>
            </w:r>
          </w:p>
        </w:tc>
        <w:tc>
          <w:tcPr>
            <w:tcW w:w="1428" w:type="pct"/>
          </w:tcPr>
          <w:p w:rsidR="00B65708" w:rsidRPr="00B65708" w:rsidRDefault="00B65708" w:rsidP="003D3D87">
            <w:pPr>
              <w:keepNext/>
              <w:cnfStyle w:val="000000100000"/>
            </w:pPr>
            <w:r w:rsidRPr="00B65708">
              <w:t>1</w:t>
            </w:r>
          </w:p>
        </w:tc>
        <w:tc>
          <w:tcPr>
            <w:tcW w:w="1428" w:type="pct"/>
          </w:tcPr>
          <w:p w:rsidR="00B65708" w:rsidRPr="00B65708" w:rsidRDefault="00B65708" w:rsidP="003D3D87">
            <w:pPr>
              <w:keepNext/>
              <w:cnfStyle w:val="000000100000"/>
            </w:pPr>
            <w:r w:rsidRPr="00B65708">
              <w:t>Yes</w:t>
            </w:r>
          </w:p>
        </w:tc>
        <w:tc>
          <w:tcPr>
            <w:tcW w:w="1408" w:type="pct"/>
          </w:tcPr>
          <w:p w:rsidR="00B65708" w:rsidRPr="00B65708" w:rsidRDefault="00B65708" w:rsidP="003D3D87">
            <w:pPr>
              <w:keepNext/>
              <w:cnfStyle w:val="000000100000"/>
            </w:pPr>
            <w:r w:rsidRPr="00B65708">
              <w:t>Yes</w:t>
            </w:r>
          </w:p>
        </w:tc>
      </w:tr>
      <w:tr w:rsidR="00B65708" w:rsidRPr="00B65708" w:rsidTr="003D3D87">
        <w:trPr>
          <w:cantSplit/>
        </w:trPr>
        <w:tc>
          <w:tcPr>
            <w:cnfStyle w:val="001000000000"/>
            <w:tcW w:w="736" w:type="pct"/>
          </w:tcPr>
          <w:p w:rsidR="00B65708" w:rsidRDefault="00B65708" w:rsidP="003D3D87">
            <w:pPr>
              <w:keepNext/>
            </w:pPr>
            <w:r w:rsidRPr="00B65708">
              <w:t>Real</w:t>
            </w:r>
          </w:p>
          <w:p w:rsidR="00B65708" w:rsidRPr="00B65708" w:rsidRDefault="00B65708" w:rsidP="003D3D87">
            <w:pPr>
              <w:keepNext/>
            </w:pPr>
            <w:r>
              <w:t>(floating)</w:t>
            </w:r>
          </w:p>
        </w:tc>
        <w:tc>
          <w:tcPr>
            <w:tcW w:w="1428" w:type="pct"/>
          </w:tcPr>
          <w:p w:rsidR="00B65708" w:rsidRPr="00B65708" w:rsidRDefault="00B65708" w:rsidP="003D3D87">
            <w:pPr>
              <w:keepNext/>
              <w:cnfStyle w:val="000000000000"/>
            </w:pPr>
            <w:r w:rsidRPr="00B65708">
              <w:t>-0.0e</w:t>
            </w:r>
            <w:r w:rsidR="00940D3E">
              <w:t>+</w:t>
            </w:r>
            <w:r w:rsidRPr="00B65708">
              <w:t>000</w:t>
            </w:r>
          </w:p>
        </w:tc>
        <w:tc>
          <w:tcPr>
            <w:tcW w:w="1428" w:type="pct"/>
          </w:tcPr>
          <w:p w:rsidR="00B65708" w:rsidRPr="00B65708" w:rsidRDefault="00B65708" w:rsidP="003D3D87">
            <w:pPr>
              <w:keepNext/>
              <w:cnfStyle w:val="000000000000"/>
            </w:pPr>
            <w:r w:rsidRPr="00B65708">
              <w:t>No</w:t>
            </w:r>
          </w:p>
        </w:tc>
        <w:tc>
          <w:tcPr>
            <w:tcW w:w="1408" w:type="pct"/>
          </w:tcPr>
          <w:p w:rsidR="00B65708" w:rsidRPr="00B65708" w:rsidRDefault="00B65708" w:rsidP="003D3D87">
            <w:pPr>
              <w:keepNext/>
              <w:cnfStyle w:val="000000000000"/>
            </w:pPr>
            <w:r w:rsidRPr="00B65708">
              <w:t>No</w:t>
            </w:r>
          </w:p>
        </w:tc>
      </w:tr>
      <w:tr w:rsidR="00B65708" w:rsidRPr="00B65708" w:rsidTr="003D3D87">
        <w:trPr>
          <w:cnfStyle w:val="000000100000"/>
          <w:cantSplit/>
        </w:trPr>
        <w:tc>
          <w:tcPr>
            <w:cnfStyle w:val="001000000000"/>
            <w:tcW w:w="736" w:type="pct"/>
          </w:tcPr>
          <w:p w:rsidR="00B65708" w:rsidRDefault="00B65708" w:rsidP="003D3D87">
            <w:pPr>
              <w:keepNext/>
            </w:pPr>
            <w:r w:rsidRPr="00B65708">
              <w:t>Real</w:t>
            </w:r>
          </w:p>
          <w:p w:rsidR="00B65708" w:rsidRPr="00B65708" w:rsidRDefault="00B65708" w:rsidP="003D3D87">
            <w:pPr>
              <w:keepNext/>
            </w:pPr>
            <w:r>
              <w:t>(fixed)</w:t>
            </w:r>
          </w:p>
        </w:tc>
        <w:tc>
          <w:tcPr>
            <w:tcW w:w="1428" w:type="pct"/>
          </w:tcPr>
          <w:p w:rsidR="00B65708" w:rsidRPr="00B65708" w:rsidRDefault="00B65708" w:rsidP="003D3D87">
            <w:pPr>
              <w:keepNext/>
              <w:cnfStyle w:val="000000100000"/>
            </w:pPr>
            <w:r>
              <w:t>[-]</w:t>
            </w:r>
            <w:r w:rsidRPr="00B65708">
              <w:t>0.0</w:t>
            </w:r>
          </w:p>
        </w:tc>
        <w:tc>
          <w:tcPr>
            <w:tcW w:w="1428" w:type="pct"/>
          </w:tcPr>
          <w:p w:rsidR="00B65708" w:rsidRPr="00B65708" w:rsidRDefault="00B65708" w:rsidP="003D3D87">
            <w:pPr>
              <w:keepNext/>
              <w:cnfStyle w:val="000000100000"/>
            </w:pPr>
            <w:r w:rsidRPr="00B65708">
              <w:t>Yes</w:t>
            </w:r>
          </w:p>
        </w:tc>
        <w:tc>
          <w:tcPr>
            <w:tcW w:w="1408" w:type="pct"/>
          </w:tcPr>
          <w:p w:rsidR="00B65708" w:rsidRPr="00B65708" w:rsidRDefault="00B65708" w:rsidP="003D3D87">
            <w:pPr>
              <w:keepNext/>
              <w:cnfStyle w:val="000000100000"/>
            </w:pPr>
            <w:r w:rsidRPr="00B65708">
              <w:t>No</w:t>
            </w:r>
          </w:p>
        </w:tc>
      </w:tr>
      <w:tr w:rsidR="00B65708" w:rsidRPr="00B65708" w:rsidTr="003D3D87">
        <w:trPr>
          <w:cantSplit/>
        </w:trPr>
        <w:tc>
          <w:tcPr>
            <w:cnfStyle w:val="001000000000"/>
            <w:tcW w:w="736" w:type="pct"/>
          </w:tcPr>
          <w:p w:rsidR="00B65708" w:rsidRPr="00B65708" w:rsidRDefault="00B65708" w:rsidP="002A6228">
            <w:r w:rsidRPr="00B65708">
              <w:t>String</w:t>
            </w:r>
          </w:p>
        </w:tc>
        <w:tc>
          <w:tcPr>
            <w:tcW w:w="1428" w:type="pct"/>
          </w:tcPr>
          <w:p w:rsidR="00B65708" w:rsidRPr="00B65708" w:rsidRDefault="00B65708" w:rsidP="002A6228">
            <w:pPr>
              <w:cnfStyle w:val="000000000000"/>
            </w:pPr>
            <w:r w:rsidRPr="00B65708">
              <w:t>1</w:t>
            </w:r>
          </w:p>
        </w:tc>
        <w:tc>
          <w:tcPr>
            <w:tcW w:w="1428" w:type="pct"/>
          </w:tcPr>
          <w:p w:rsidR="00B65708" w:rsidRPr="00B65708" w:rsidRDefault="00B65708" w:rsidP="002A6228">
            <w:pPr>
              <w:cnfStyle w:val="000000000000"/>
            </w:pPr>
            <w:r w:rsidRPr="00B65708">
              <w:t>Yes</w:t>
            </w:r>
          </w:p>
        </w:tc>
        <w:tc>
          <w:tcPr>
            <w:tcW w:w="1408" w:type="pct"/>
          </w:tcPr>
          <w:p w:rsidR="00B65708" w:rsidRPr="00B65708" w:rsidRDefault="00B65708" w:rsidP="002A6228">
            <w:pPr>
              <w:cnfStyle w:val="000000000000"/>
            </w:pPr>
            <w:r w:rsidRPr="00B65708">
              <w:t>Yes</w:t>
            </w:r>
          </w:p>
        </w:tc>
      </w:tr>
    </w:tbl>
    <w:p w:rsidR="00940D3E" w:rsidRDefault="00940D3E" w:rsidP="00C60AA4">
      <w:pPr>
        <w:tabs>
          <w:tab w:val="left" w:pos="1134"/>
          <w:tab w:val="left" w:pos="2268"/>
          <w:tab w:val="left" w:pos="3402"/>
          <w:tab w:val="left" w:pos="4820"/>
          <w:tab w:val="left" w:pos="6237"/>
        </w:tabs>
      </w:pPr>
    </w:p>
    <w:p w:rsidR="00940D3E" w:rsidRDefault="00940D3E" w:rsidP="00C60AA4">
      <w:pPr>
        <w:tabs>
          <w:tab w:val="left" w:pos="1134"/>
          <w:tab w:val="left" w:pos="2268"/>
          <w:tab w:val="left" w:pos="3402"/>
          <w:tab w:val="left" w:pos="4820"/>
          <w:tab w:val="left" w:pos="6237"/>
        </w:tabs>
      </w:pPr>
      <w:r>
        <w:t>When a type is fit to the field size, spaces are added to the left or right of the field to “pad” the convertion up to the requested size. Spaces are added to the left to give right justified fields, and to the right to give left justified fields. All types can be left or right justified except in the case of real floating point format. In this space, the fraction is extended to cover the field, so left or right justification mode does not matter.</w:t>
      </w:r>
    </w:p>
    <w:p w:rsidR="00940D3E" w:rsidRDefault="00940D3E" w:rsidP="00C60AA4">
      <w:pPr>
        <w:tabs>
          <w:tab w:val="left" w:pos="1134"/>
          <w:tab w:val="left" w:pos="2268"/>
          <w:tab w:val="left" w:pos="3402"/>
          <w:tab w:val="left" w:pos="4820"/>
          <w:tab w:val="left" w:pos="6237"/>
        </w:tabs>
      </w:pPr>
      <w:r>
        <w:t>All types but strings have a minimum width that preserves the significant parts of the converted type, except strings. Strings are allowed to be truncated on output. This also applies to booleans, since they are output in string form.</w:t>
      </w:r>
    </w:p>
    <w:p w:rsidR="00940D3E" w:rsidRDefault="00940D3E" w:rsidP="00C60AA4">
      <w:pPr>
        <w:tabs>
          <w:tab w:val="left" w:pos="1134"/>
          <w:tab w:val="left" w:pos="2268"/>
          <w:tab w:val="left" w:pos="3402"/>
          <w:tab w:val="left" w:pos="4820"/>
          <w:tab w:val="left" w:pos="6237"/>
        </w:tabs>
      </w:pPr>
      <w:r>
        <w:t>String types, and Boolean types, can be output using a special mode for right padded strings. In this mode, indicated by a 0 field, the actual field is the number of characters in the string without the space padding to the right.</w:t>
      </w:r>
    </w:p>
    <w:p w:rsidR="00B76CA3" w:rsidRDefault="00B76CA3" w:rsidP="00C60AA4">
      <w:pPr>
        <w:tabs>
          <w:tab w:val="left" w:pos="1134"/>
          <w:tab w:val="left" w:pos="2268"/>
          <w:tab w:val="left" w:pos="3402"/>
          <w:tab w:val="left" w:pos="4820"/>
          <w:tab w:val="left" w:pos="6237"/>
        </w:tabs>
      </w:pPr>
      <w:r>
        <w:t xml:space="preserve">Note that although reading of string types is not part of built-in IP Pascal language support, it is part of </w:t>
      </w:r>
      <w:r w:rsidRPr="00B76CA3">
        <w:rPr>
          <w:rStyle w:val="referenceChar"/>
        </w:rPr>
        <w:t>strlib</w:t>
      </w:r>
      <w:r>
        <w:t>.</w:t>
      </w:r>
    </w:p>
    <w:p w:rsidR="00576617" w:rsidRDefault="00576617" w:rsidP="00E873B9">
      <w:pPr>
        <w:pStyle w:val="Heading2"/>
      </w:pPr>
      <w:bookmarkStart w:id="587" w:name="_Toc221641371"/>
      <w:r>
        <w:t>Data types written and read to and from binary files</w:t>
      </w:r>
      <w:bookmarkEnd w:id="587"/>
    </w:p>
    <w:p w:rsidR="002A6228" w:rsidRDefault="00B76CA3" w:rsidP="002A6228">
      <w:r>
        <w:t>There are actually two ways to read and write whole binary types from a file:</w:t>
      </w:r>
    </w:p>
    <w:p w:rsidR="00B76CA3" w:rsidRDefault="00B76CA3" w:rsidP="00BB0B1C">
      <w:pPr>
        <w:pStyle w:val="ListParagraph"/>
        <w:numPr>
          <w:ilvl w:val="0"/>
          <w:numId w:val="70"/>
        </w:numPr>
      </w:pPr>
      <w:r>
        <w:t>Read or write directly to/from the file</w:t>
      </w:r>
    </w:p>
    <w:p w:rsidR="00B76CA3" w:rsidRDefault="00B76CA3" w:rsidP="00BB0B1C">
      <w:pPr>
        <w:pStyle w:val="ListParagraph"/>
        <w:numPr>
          <w:ilvl w:val="0"/>
          <w:numId w:val="70"/>
        </w:numPr>
      </w:pPr>
      <w:r>
        <w:t xml:space="preserve">Read or write to/from the buffer variable, then perform a </w:t>
      </w:r>
      <w:r w:rsidRPr="00B76CA3">
        <w:rPr>
          <w:rStyle w:val="referenceChar"/>
        </w:rPr>
        <w:t>put</w:t>
      </w:r>
      <w:r>
        <w:t xml:space="preserve"> or </w:t>
      </w:r>
      <w:r w:rsidRPr="00B76CA3">
        <w:rPr>
          <w:rStyle w:val="referenceChar"/>
        </w:rPr>
        <w:t>get</w:t>
      </w:r>
    </w:p>
    <w:p w:rsidR="00B76CA3" w:rsidRDefault="00B76CA3" w:rsidP="00B76CA3">
      <w:r>
        <w:t xml:space="preserve">To perform the former, the routine </w:t>
      </w:r>
      <w:r w:rsidRPr="00B76CA3">
        <w:rPr>
          <w:rStyle w:val="referenceChar"/>
        </w:rPr>
        <w:t>wrtfil(fn, ba)</w:t>
      </w:r>
      <w:r>
        <w:t xml:space="preserve"> and </w:t>
      </w:r>
      <w:r w:rsidRPr="00B76CA3">
        <w:rPr>
          <w:rStyle w:val="referenceChar"/>
        </w:rPr>
        <w:t>rdfil(fn, bp)</w:t>
      </w:r>
      <w:r>
        <w:t xml:space="preserve"> exist, where </w:t>
      </w:r>
      <w:r w:rsidRPr="00B76CA3">
        <w:rPr>
          <w:rStyle w:val="referenceChar"/>
        </w:rPr>
        <w:t>fn</w:t>
      </w:r>
      <w:r>
        <w:t xml:space="preserve"> is the file logical id, ba is a container array of bytes, and </w:t>
      </w:r>
      <w:r w:rsidRPr="00B76CA3">
        <w:rPr>
          <w:rStyle w:val="referenceChar"/>
        </w:rPr>
        <w:t>bp</w:t>
      </w:r>
      <w:r>
        <w:t xml:space="preserve"> is a pointer to a container array of bytes.</w:t>
      </w:r>
      <w:r w:rsidR="000E3B12">
        <w:t xml:space="preserve"> </w:t>
      </w:r>
      <w:r w:rsidR="000E3B12">
        <w:lastRenderedPageBreak/>
        <w:t>In both cases, the byte array container gives the location and length of the array of bytes that form the underlying binary types.</w:t>
      </w:r>
    </w:p>
    <w:p w:rsidR="000E3B12" w:rsidRDefault="000E3B12" w:rsidP="00B76CA3">
      <w:r>
        <w:t>Although the language standard for Pascal defines a direct write or read to/from a file as defined in terms of a buffer:</w:t>
      </w:r>
    </w:p>
    <w:tbl>
      <w:tblPr>
        <w:tblStyle w:val="MediumShading2-Accent3"/>
        <w:tblW w:w="0" w:type="auto"/>
        <w:tblLook w:val="04A0"/>
      </w:tblPr>
      <w:tblGrid>
        <w:gridCol w:w="1384"/>
        <w:gridCol w:w="7053"/>
      </w:tblGrid>
      <w:tr w:rsidR="000E3B12" w:rsidRPr="000E3B12" w:rsidTr="003D3D87">
        <w:trPr>
          <w:cnfStyle w:val="100000000000"/>
          <w:cantSplit/>
        </w:trPr>
        <w:tc>
          <w:tcPr>
            <w:cnfStyle w:val="001000000100"/>
            <w:tcW w:w="1384" w:type="dxa"/>
          </w:tcPr>
          <w:p w:rsidR="000E3B12" w:rsidRPr="000E3B12" w:rsidRDefault="000E3B12" w:rsidP="003D3D87">
            <w:pPr>
              <w:keepNext/>
            </w:pPr>
            <w:r w:rsidRPr="000E3B12">
              <w:t>Operation</w:t>
            </w:r>
          </w:p>
        </w:tc>
        <w:tc>
          <w:tcPr>
            <w:tcW w:w="7054" w:type="dxa"/>
          </w:tcPr>
          <w:p w:rsidR="000E3B12" w:rsidRPr="000E3B12" w:rsidRDefault="000E3B12" w:rsidP="003D3D87">
            <w:pPr>
              <w:keepNext/>
              <w:cnfStyle w:val="100000000000"/>
            </w:pPr>
            <w:r w:rsidRPr="000E3B12">
              <w:t>Equivalence</w:t>
            </w:r>
          </w:p>
        </w:tc>
      </w:tr>
      <w:tr w:rsidR="000E3B12" w:rsidRPr="000E3B12" w:rsidTr="003D3D87">
        <w:trPr>
          <w:cnfStyle w:val="000000100000"/>
          <w:cantSplit/>
        </w:trPr>
        <w:tc>
          <w:tcPr>
            <w:cnfStyle w:val="001000000000"/>
            <w:tcW w:w="1384" w:type="dxa"/>
          </w:tcPr>
          <w:p w:rsidR="000E3B12" w:rsidRPr="000E3B12" w:rsidRDefault="000E3B12" w:rsidP="003D3D87">
            <w:pPr>
              <w:keepNext/>
            </w:pPr>
            <w:r w:rsidRPr="000E3B12">
              <w:t>write(f, v)</w:t>
            </w:r>
          </w:p>
        </w:tc>
        <w:tc>
          <w:tcPr>
            <w:tcW w:w="7054" w:type="dxa"/>
          </w:tcPr>
          <w:p w:rsidR="000E3B12" w:rsidRPr="000E3B12" w:rsidRDefault="000E3B12" w:rsidP="003D3D87">
            <w:pPr>
              <w:keepNext/>
              <w:cnfStyle w:val="000000100000"/>
            </w:pPr>
            <w:r w:rsidRPr="000E3B12">
              <w:t>f^ := v; put(f);</w:t>
            </w:r>
          </w:p>
        </w:tc>
      </w:tr>
      <w:tr w:rsidR="000E3B12" w:rsidRPr="000E3B12" w:rsidTr="003D3D87">
        <w:trPr>
          <w:cantSplit/>
        </w:trPr>
        <w:tc>
          <w:tcPr>
            <w:cnfStyle w:val="001000000000"/>
            <w:tcW w:w="1384" w:type="dxa"/>
          </w:tcPr>
          <w:p w:rsidR="000E3B12" w:rsidRPr="000E3B12" w:rsidRDefault="000E3B12" w:rsidP="00875E81">
            <w:r w:rsidRPr="000E3B12">
              <w:t>read(f, v)</w:t>
            </w:r>
          </w:p>
        </w:tc>
        <w:tc>
          <w:tcPr>
            <w:tcW w:w="7054" w:type="dxa"/>
          </w:tcPr>
          <w:p w:rsidR="000E3B12" w:rsidRPr="000E3B12" w:rsidRDefault="000E3B12" w:rsidP="00875E81">
            <w:pPr>
              <w:cnfStyle w:val="000000000000"/>
            </w:pPr>
            <w:r w:rsidRPr="000E3B12">
              <w:t>v := f^; get(f);</w:t>
            </w:r>
          </w:p>
        </w:tc>
      </w:tr>
    </w:tbl>
    <w:p w:rsidR="000E3B12" w:rsidRDefault="000E3B12" w:rsidP="00B76CA3"/>
    <w:p w:rsidR="000E3B12" w:rsidRPr="002A6228" w:rsidRDefault="000E3B12" w:rsidP="00B76CA3">
      <w:r>
        <w:t>IP Pascal implements direct reads and writes to the file for efficient and compact code.</w:t>
      </w:r>
    </w:p>
    <w:p w:rsidR="00576617" w:rsidRDefault="00576617" w:rsidP="00E873B9">
      <w:pPr>
        <w:pStyle w:val="Heading2"/>
      </w:pPr>
      <w:bookmarkStart w:id="588" w:name="_Toc221641372"/>
      <w:r>
        <w:t>Buffer handling</w:t>
      </w:r>
      <w:bookmarkEnd w:id="588"/>
    </w:p>
    <w:p w:rsidR="000E3B12" w:rsidRDefault="000E3B12" w:rsidP="000E3B12">
      <w:r>
        <w:t>For all files, paslib is capable of allocating a single buffer variable that can contain an element of the file.</w:t>
      </w:r>
    </w:p>
    <w:p w:rsidR="000E3B12" w:rsidRDefault="00307839" w:rsidP="000E3B12">
      <w:r>
        <w:pict>
          <v:group id="_x0000_s1821" editas="canvas" style="width:411.1pt;height:170.4pt;mso-position-horizontal-relative:char;mso-position-vertical-relative:line" coordorigin="1134,4242" coordsize="8222,3408">
            <o:lock v:ext="edit" aspectratio="t"/>
            <v:shape id="_x0000_s1822" type="#_x0000_t75" style="position:absolute;left:1134;top:4242;width:8222;height:3408" o:preferrelative="f">
              <v:fill o:detectmouseclick="t"/>
              <v:path o:extrusionok="t" o:connecttype="none"/>
              <o:lock v:ext="edit" text="t"/>
            </v:shape>
            <v:shape id="_x0000_s1823" type="#_x0000_t202" style="position:absolute;left:1418;top:5236;width:1704;height:426;v-text-anchor:middle" filled="f" fillcolor="aqua" stroked="f">
              <v:textbox style="mso-next-textbox:#_x0000_s1823">
                <w:txbxContent>
                  <w:p w:rsidR="00C425E2" w:rsidRDefault="00C425E2" w:rsidP="00F357AC">
                    <w:r>
                      <w:t>var fn: filnum;</w:t>
                    </w:r>
                  </w:p>
                </w:txbxContent>
              </v:textbox>
            </v:shape>
            <v:rect id="_x0000_s1824" style="position:absolute;left:3122;top:5236;width:568;height:284" filled="f" fillcolor="aqua" strokecolor="black [3213]"/>
            <v:shape id="_x0000_s1825" type="#_x0000_t32" style="position:absolute;left:3690;top:5377;width:568;height:1" o:connectortype="straight" strokeweight="1pt">
              <v:stroke endarrow="block"/>
            </v:shape>
            <v:shape id="_x0000_s1826" type="#_x0000_t202" style="position:absolute;left:4258;top:4952;width:1278;height:852" filled="f" fillcolor="aqua" strokecolor="black [3213]">
              <v:textbox style="mso-next-textbox:#_x0000_s1826">
                <w:txbxContent>
                  <w:p w:rsidR="00C425E2" w:rsidRPr="00B4322F" w:rsidRDefault="00C425E2" w:rsidP="00F357AC">
                    <w:pPr>
                      <w:rPr>
                        <w:rFonts w:ascii="Arial" w:hAnsi="Arial" w:cs="Arial"/>
                      </w:rPr>
                    </w:pPr>
                    <w:r w:rsidRPr="00B4322F">
                      <w:rPr>
                        <w:rFonts w:ascii="Arial" w:hAnsi="Arial" w:cs="Arial"/>
                      </w:rPr>
                      <w:t>logical file number</w:t>
                    </w:r>
                  </w:p>
                </w:txbxContent>
              </v:textbox>
            </v:shape>
            <v:shape id="_x0000_s1828" type="#_x0000_t202" style="position:absolute;left:5962;top:4952;width:1420;height:852" filled="f" fillcolor="aqua" strokecolor="black [3213]">
              <v:stroke dashstyle="1 1"/>
              <v:textbox style="mso-next-textbox:#_x0000_s1828">
                <w:txbxContent>
                  <w:p w:rsidR="00C425E2" w:rsidRPr="001D4868" w:rsidRDefault="00C425E2" w:rsidP="00F357AC">
                    <w:pPr>
                      <w:jc w:val="center"/>
                      <w:rPr>
                        <w:rFonts w:ascii="Arial" w:hAnsi="Arial" w:cs="Arial"/>
                      </w:rPr>
                    </w:pPr>
                    <w:r w:rsidRPr="001D4868">
                      <w:rPr>
                        <w:rFonts w:ascii="Arial" w:hAnsi="Arial" w:cs="Arial"/>
                      </w:rPr>
                      <w:t>File table entry</w:t>
                    </w:r>
                  </w:p>
                </w:txbxContent>
              </v:textbox>
            </v:shape>
            <v:shape id="_x0000_s1834" type="#_x0000_t32" style="position:absolute;left:5536;top:5378;width:426;height:1" o:connectortype="straight" strokeweight="1pt">
              <v:stroke endarrow="block"/>
            </v:shape>
            <v:shape id="_x0000_s1835" type="#_x0000_t202" style="position:absolute;left:2980;top:4668;width:994;height:426" filled="f" fillcolor="aqua" stroked="f">
              <v:textbox style="mso-next-textbox:#_x0000_s1835">
                <w:txbxContent>
                  <w:p w:rsidR="00C425E2" w:rsidRPr="00B4322F" w:rsidRDefault="00C425E2" w:rsidP="00F357AC">
                    <w:pPr>
                      <w:rPr>
                        <w:rFonts w:ascii="Arial" w:hAnsi="Arial" w:cs="Arial"/>
                      </w:rPr>
                    </w:pPr>
                    <w:r w:rsidRPr="00B4322F">
                      <w:rPr>
                        <w:rFonts w:ascii="Arial" w:hAnsi="Arial" w:cs="Arial"/>
                      </w:rPr>
                      <w:t>Pointer</w:t>
                    </w:r>
                  </w:p>
                </w:txbxContent>
              </v:textbox>
            </v:shape>
            <v:shape id="_x0000_s1836" type="#_x0000_t202" style="position:absolute;left:6104;top:6230;width:1136;height:710" filled="f" fillcolor="aqua" strokecolor="black [3213]">
              <v:stroke dashstyle="1 1"/>
              <v:textbox style="mso-next-textbox:#_x0000_s1836">
                <w:txbxContent>
                  <w:p w:rsidR="00C425E2" w:rsidRPr="001D4868" w:rsidRDefault="00C425E2" w:rsidP="00F357AC">
                    <w:pPr>
                      <w:jc w:val="center"/>
                      <w:rPr>
                        <w:rFonts w:ascii="Arial" w:hAnsi="Arial" w:cs="Arial"/>
                      </w:rPr>
                    </w:pPr>
                    <w:r>
                      <w:rPr>
                        <w:rFonts w:ascii="Arial" w:hAnsi="Arial" w:cs="Arial"/>
                      </w:rPr>
                      <w:t>File Buffer</w:t>
                    </w:r>
                  </w:p>
                </w:txbxContent>
              </v:textbox>
            </v:shape>
            <v:oval id="_x0000_s1837" style="position:absolute;left:7808;top:4952;width:852;height:852" filled="f" fillcolor="aqua" strokecolor="black [3213]"/>
            <v:shape id="_x0000_s1838" type="#_x0000_t202" style="position:absolute;left:7808;top:4952;width:852;height:852;v-text-anchor:middle" filled="f" fillcolor="aqua" stroked="f">
              <v:textbox style="mso-next-textbox:#_x0000_s1838">
                <w:txbxContent>
                  <w:p w:rsidR="00C425E2" w:rsidRPr="00B4322F" w:rsidRDefault="00C425E2" w:rsidP="00F357AC">
                    <w:pPr>
                      <w:jc w:val="center"/>
                      <w:rPr>
                        <w:rFonts w:ascii="Arial" w:hAnsi="Arial" w:cs="Arial"/>
                      </w:rPr>
                    </w:pPr>
                    <w:r>
                      <w:rPr>
                        <w:rFonts w:ascii="Arial" w:hAnsi="Arial" w:cs="Arial"/>
                      </w:rPr>
                      <w:t>File</w:t>
                    </w:r>
                  </w:p>
                </w:txbxContent>
              </v:textbox>
            </v:shape>
            <v:shape id="_x0000_s1839" type="#_x0000_t32" style="position:absolute;left:7382;top:5378;width:426;height:1" o:connectortype="straight" strokeweight="1pt">
              <v:stroke endarrow="block"/>
            </v:shape>
            <v:shape id="_x0000_s1840" type="#_x0000_t32" style="position:absolute;left:6671;top:5804;width:1;height:426;flip:x" o:connectortype="straight" strokeweight="1pt">
              <v:stroke endarrow="block"/>
            </v:shape>
            <v:shape id="_x0000_s1855" type="#_x0000_t202" style="position:absolute;left:2437;top:5946;width:543;height:568;v-text-anchor:middle" filled="f" fillcolor="aqua" stroked="f">
              <v:textbox style="mso-next-textbox:#_x0000_s1855">
                <w:txbxContent>
                  <w:p w:rsidR="00C425E2" w:rsidRDefault="00C425E2" w:rsidP="00F357AC">
                    <w:r>
                      <w:t>f^</w:t>
                    </w:r>
                  </w:p>
                </w:txbxContent>
              </v:textbox>
            </v:shape>
            <v:shape id="_x0000_s1856" type="#_x0000_t32" style="position:absolute;left:2980;top:6229;width:3124;height:1" o:connectortype="straight" strokeweight="1pt">
              <v:stroke endarrow="block"/>
            </v:shape>
            <w10:wrap type="none"/>
            <w10:anchorlock/>
          </v:group>
        </w:pict>
      </w:r>
    </w:p>
    <w:p w:rsidR="000E3B12" w:rsidRDefault="00F357AC" w:rsidP="000E3B12">
      <w:r>
        <w:t>The buffer variable is used to implement lookahead in Pascal. Because of the issues with original Pascal and interactive files, the scheme known as “lazy I/O” was created. In this protocol, the buffer has a “full/empty” flag and is only loaded as needed by the code.</w:t>
      </w:r>
    </w:p>
    <w:p w:rsidR="00F357AC" w:rsidRDefault="00F357AC" w:rsidP="000E3B12">
      <w:r>
        <w:t>To enable this, the routine</w:t>
      </w:r>
      <w:r w:rsidR="00E46FAA">
        <w:t xml:space="preserve"> </w:t>
      </w:r>
      <w:r w:rsidR="00E46FAA" w:rsidRPr="00E46FAA">
        <w:rPr>
          <w:rStyle w:val="referenceChar"/>
        </w:rPr>
        <w:t>lbatxt(fn)</w:t>
      </w:r>
      <w:r w:rsidR="00E46FAA">
        <w:t xml:space="preserve"> exists for </w:t>
      </w:r>
      <w:r w:rsidR="00E46FAA" w:rsidRPr="00E46FAA">
        <w:rPr>
          <w:rStyle w:val="referenceChar"/>
        </w:rPr>
        <w:t>text</w:t>
      </w:r>
      <w:r w:rsidR="00E46FAA">
        <w:t xml:space="preserve"> files, where </w:t>
      </w:r>
      <w:r w:rsidR="00E46FAA" w:rsidRPr="00E46FAA">
        <w:rPr>
          <w:rStyle w:val="referenceChar"/>
        </w:rPr>
        <w:t>fn</w:t>
      </w:r>
      <w:r w:rsidR="00E46FAA">
        <w:t xml:space="preserve"> is the logical file number. It both returns the address of the buffer that paslib allocates for the file, and also loads the buffer, if the file is in read mode, and flags it as full. When Pascal references the buffer as f^, this is encoded as a routine call.</w:t>
      </w:r>
    </w:p>
    <w:p w:rsidR="00E46FAA" w:rsidRDefault="00E46FAA" w:rsidP="000E3B12">
      <w:r>
        <w:lastRenderedPageBreak/>
        <w:t xml:space="preserve">For binary files, the routine </w:t>
      </w:r>
      <w:r w:rsidRPr="00E46FAA">
        <w:rPr>
          <w:rStyle w:val="referenceChar"/>
        </w:rPr>
        <w:t>lbafil(fn)</w:t>
      </w:r>
      <w:r>
        <w:t xml:space="preserve"> exists, where </w:t>
      </w:r>
      <w:r w:rsidRPr="00E46FAA">
        <w:rPr>
          <w:rStyle w:val="referenceChar"/>
        </w:rPr>
        <w:t>fn</w:t>
      </w:r>
      <w:r>
        <w:t xml:space="preserve"> is the logical file id.</w:t>
      </w:r>
    </w:p>
    <w:p w:rsidR="00E46FAA" w:rsidRDefault="00E46FAA" w:rsidP="000E3B12">
      <w:r>
        <w:t xml:space="preserve">To perform get and put on a file, the routines </w:t>
      </w:r>
      <w:r w:rsidRPr="00E46FAA">
        <w:rPr>
          <w:rStyle w:val="referenceChar"/>
        </w:rPr>
        <w:t>gettxt(fn)</w:t>
      </w:r>
      <w:r>
        <w:t xml:space="preserve">, </w:t>
      </w:r>
      <w:r w:rsidRPr="00E46FAA">
        <w:rPr>
          <w:rStyle w:val="referenceChar"/>
        </w:rPr>
        <w:t>getfil(fn)</w:t>
      </w:r>
      <w:r>
        <w:t xml:space="preserve"> and </w:t>
      </w:r>
      <w:r w:rsidRPr="00E46FAA">
        <w:rPr>
          <w:rStyle w:val="referenceChar"/>
        </w:rPr>
        <w:t>putfil(fn)</w:t>
      </w:r>
      <w:r>
        <w:t xml:space="preserve"> exist, where </w:t>
      </w:r>
      <w:r w:rsidRPr="00E46FAA">
        <w:rPr>
          <w:rStyle w:val="referenceChar"/>
        </w:rPr>
        <w:t>fn</w:t>
      </w:r>
      <w:r>
        <w:t xml:space="preserve"> is the logical file id. </w:t>
      </w:r>
      <w:r w:rsidRPr="00E46FAA">
        <w:rPr>
          <w:rStyle w:val="referenceChar"/>
        </w:rPr>
        <w:t>putfil</w:t>
      </w:r>
      <w:r>
        <w:t xml:space="preserve"> just writes the contents of the buffer to the file, since it is up to the program to write data to the buffer variable before the put operation. Lazy I/O does not apply on writes.</w:t>
      </w:r>
    </w:p>
    <w:p w:rsidR="00E46FAA" w:rsidRPr="000E3B12" w:rsidRDefault="00E46FAA" w:rsidP="000E3B12">
      <w:r>
        <w:t xml:space="preserve">For </w:t>
      </w:r>
      <w:r w:rsidRPr="00E46FAA">
        <w:rPr>
          <w:rStyle w:val="referenceChar"/>
        </w:rPr>
        <w:t>gettxt</w:t>
      </w:r>
      <w:r>
        <w:t xml:space="preserve"> and </w:t>
      </w:r>
      <w:r w:rsidRPr="00E46FAA">
        <w:rPr>
          <w:rStyle w:val="referenceChar"/>
        </w:rPr>
        <w:t>getfil</w:t>
      </w:r>
      <w:r>
        <w:t>, if the buffer is marked full, then it is simply marked as empty. Otherwise, the next element from the file is read, and discarded. This satisfies the requirements of lazy I/O, since the next element in the file is not read until the program specifically references it via f^.</w:t>
      </w:r>
    </w:p>
    <w:p w:rsidR="00576617" w:rsidRDefault="00576617" w:rsidP="00E873B9">
      <w:pPr>
        <w:pStyle w:val="Heading2"/>
      </w:pPr>
      <w:bookmarkStart w:id="589" w:name="_Toc221641373"/>
      <w:r>
        <w:t>File positioning, location and length</w:t>
      </w:r>
      <w:bookmarkEnd w:id="589"/>
    </w:p>
    <w:p w:rsidR="002678E4" w:rsidRDefault="002678E4" w:rsidP="002678E4">
      <w:r>
        <w:t xml:space="preserve">The length, in elements, of a file can be found with </w:t>
      </w:r>
      <w:r w:rsidRPr="002678E4">
        <w:rPr>
          <w:rStyle w:val="NoSpacingChar"/>
        </w:rPr>
        <w:t>fillen(fn)</w:t>
      </w:r>
      <w:r>
        <w:t xml:space="preserve">, where </w:t>
      </w:r>
      <w:r w:rsidRPr="002678E4">
        <w:rPr>
          <w:rStyle w:val="NoSpacingChar"/>
        </w:rPr>
        <w:t>fn</w:t>
      </w:r>
      <w:r>
        <w:t xml:space="preserve"> is the logical file number. The size of an element was given to the file when it was opened.</w:t>
      </w:r>
    </w:p>
    <w:p w:rsidR="002678E4" w:rsidRDefault="002678E4" w:rsidP="002678E4">
      <w:r>
        <w:t>The elements in a file can be enumerated as 1..</w:t>
      </w:r>
      <w:r w:rsidRPr="002678E4">
        <w:rPr>
          <w:rStyle w:val="referenceChar"/>
        </w:rPr>
        <w:t>fillen(fn)</w:t>
      </w:r>
      <w:r>
        <w:t xml:space="preserve">. This matches the array index numbering convention in Pascal. The first element of any file is 1, and the last is </w:t>
      </w:r>
      <w:r w:rsidRPr="002678E4">
        <w:rPr>
          <w:rStyle w:val="referenceChar"/>
        </w:rPr>
        <w:t>fillen(fn)</w:t>
      </w:r>
      <w:r>
        <w:t xml:space="preserve">, and the location of the next element to be written in a file is </w:t>
      </w:r>
      <w:r w:rsidRPr="002678E4">
        <w:rPr>
          <w:rStyle w:val="referenceChar"/>
        </w:rPr>
        <w:t>fillen(fn)</w:t>
      </w:r>
      <w:r>
        <w:t xml:space="preserve">+1. A file can be positioned to any valid element, or to </w:t>
      </w:r>
      <w:r w:rsidRPr="002678E4">
        <w:rPr>
          <w:rStyle w:val="referenceChar"/>
        </w:rPr>
        <w:t>fillen(fn)</w:t>
      </w:r>
      <w:r>
        <w:t>+1. This is the “append” position in the file.</w:t>
      </w:r>
    </w:p>
    <w:p w:rsidR="002678E4" w:rsidRDefault="002678E4" w:rsidP="002678E4">
      <w:r>
        <w:t xml:space="preserve">The current location of a file is found with the function </w:t>
      </w:r>
      <w:r w:rsidRPr="002678E4">
        <w:rPr>
          <w:rStyle w:val="referenceChar"/>
        </w:rPr>
        <w:t>filloc(fn)</w:t>
      </w:r>
      <w:r>
        <w:t xml:space="preserve">, where </w:t>
      </w:r>
      <w:r w:rsidRPr="002678E4">
        <w:rPr>
          <w:rStyle w:val="referenceChar"/>
        </w:rPr>
        <w:t>fn</w:t>
      </w:r>
      <w:r>
        <w:t xml:space="preserve"> is the logical number of the file. A file can be positioned to any element in the range 1..</w:t>
      </w:r>
      <w:r w:rsidRPr="002678E4">
        <w:rPr>
          <w:rStyle w:val="referenceChar"/>
        </w:rPr>
        <w:t>fillen(fn)</w:t>
      </w:r>
      <w:r>
        <w:t xml:space="preserve">+1 by the procedure </w:t>
      </w:r>
      <w:r w:rsidRPr="002678E4">
        <w:rPr>
          <w:rStyle w:val="referenceChar"/>
        </w:rPr>
        <w:t>posfil(fn, p)</w:t>
      </w:r>
      <w:r>
        <w:t xml:space="preserve">, where </w:t>
      </w:r>
      <w:r w:rsidRPr="002678E4">
        <w:rPr>
          <w:rStyle w:val="referenceChar"/>
        </w:rPr>
        <w:t>fn</w:t>
      </w:r>
      <w:r>
        <w:t xml:space="preserve"> is the logical number of the file, and </w:t>
      </w:r>
      <w:r w:rsidRPr="002678E4">
        <w:rPr>
          <w:rStyle w:val="referenceChar"/>
        </w:rPr>
        <w:t>p</w:t>
      </w:r>
      <w:r>
        <w:t xml:space="preserve"> is the position number in elements.</w:t>
      </w:r>
    </w:p>
    <w:p w:rsidR="002678E4" w:rsidRPr="002678E4" w:rsidRDefault="000676D1" w:rsidP="002678E4">
      <w:r>
        <w:t xml:space="preserve">It is an error to position, or find the length or location of a </w:t>
      </w:r>
      <w:r w:rsidRPr="000676D1">
        <w:rPr>
          <w:rStyle w:val="referenceChar"/>
        </w:rPr>
        <w:t>text</w:t>
      </w:r>
      <w:r>
        <w:t xml:space="preserve"> file. The reason is that the format of the eolns in a </w:t>
      </w:r>
      <w:r w:rsidRPr="000676D1">
        <w:rPr>
          <w:rStyle w:val="referenceChar"/>
        </w:rPr>
        <w:t>text</w:t>
      </w:r>
      <w:r>
        <w:t xml:space="preserve"> file are system dependent, and thus so are the exact location of elements in such a file.</w:t>
      </w:r>
    </w:p>
    <w:p w:rsidR="00576617" w:rsidRDefault="00576617" w:rsidP="00E873B9">
      <w:pPr>
        <w:pStyle w:val="Heading2"/>
      </w:pPr>
      <w:bookmarkStart w:id="590" w:name="_Toc221641374"/>
      <w:r>
        <w:t>Text file special operations</w:t>
      </w:r>
      <w:bookmarkEnd w:id="590"/>
    </w:p>
    <w:p w:rsidR="003E7BF2" w:rsidRDefault="003E7BF2" w:rsidP="003E7BF2">
      <w:r>
        <w:t xml:space="preserve">paslib can both write and read end of line sequences, or eolns. The procedure </w:t>
      </w:r>
      <w:r w:rsidRPr="003E7BF2">
        <w:rPr>
          <w:rStyle w:val="referenceChar"/>
        </w:rPr>
        <w:t>wrteol(fn)</w:t>
      </w:r>
      <w:r>
        <w:t xml:space="preserve"> writes an eoln to the current position in the file, where </w:t>
      </w:r>
      <w:r w:rsidRPr="003E7BF2">
        <w:rPr>
          <w:rStyle w:val="referenceChar"/>
        </w:rPr>
        <w:t>fn</w:t>
      </w:r>
      <w:r>
        <w:t xml:space="preserve"> is the logical number of the file. The actual form of an eoln is operating system dependent. However, in its current implementation, paslib supports standard Unix and non-Unix line endings depending on the state of the </w:t>
      </w:r>
      <w:r w:rsidRPr="003E7BF2">
        <w:rPr>
          <w:rStyle w:val="referenceChar"/>
        </w:rPr>
        <w:t>alteol</w:t>
      </w:r>
      <w:r>
        <w:t xml:space="preserve"> function in </w:t>
      </w:r>
      <w:r w:rsidRPr="003E7BF2">
        <w:rPr>
          <w:rStyle w:val="referenceChar"/>
        </w:rPr>
        <w:t>syslib</w:t>
      </w:r>
      <w:r>
        <w:t>:</w:t>
      </w:r>
    </w:p>
    <w:p w:rsidR="00CE7174" w:rsidRDefault="00CE7174">
      <w:pPr>
        <w:spacing w:line="276" w:lineRule="auto"/>
      </w:pPr>
      <w:r>
        <w:br w:type="page"/>
      </w:r>
    </w:p>
    <w:tbl>
      <w:tblPr>
        <w:tblStyle w:val="MediumShading2-Accent3"/>
        <w:tblW w:w="0" w:type="auto"/>
        <w:tblLook w:val="04A0"/>
      </w:tblPr>
      <w:tblGrid>
        <w:gridCol w:w="959"/>
        <w:gridCol w:w="1276"/>
        <w:gridCol w:w="6202"/>
      </w:tblGrid>
      <w:tr w:rsidR="003E7BF2" w:rsidRPr="003E7BF2" w:rsidTr="003D3D87">
        <w:trPr>
          <w:cnfStyle w:val="100000000000"/>
          <w:cantSplit/>
        </w:trPr>
        <w:tc>
          <w:tcPr>
            <w:cnfStyle w:val="001000000100"/>
            <w:tcW w:w="959" w:type="dxa"/>
          </w:tcPr>
          <w:p w:rsidR="003E7BF2" w:rsidRPr="003E7BF2" w:rsidRDefault="003E7BF2" w:rsidP="003D3D87">
            <w:pPr>
              <w:keepNext/>
            </w:pPr>
            <w:r w:rsidRPr="003E7BF2">
              <w:lastRenderedPageBreak/>
              <w:t>alteol</w:t>
            </w:r>
          </w:p>
        </w:tc>
        <w:tc>
          <w:tcPr>
            <w:tcW w:w="1276" w:type="dxa"/>
          </w:tcPr>
          <w:p w:rsidR="003E7BF2" w:rsidRPr="003E7BF2" w:rsidRDefault="003E7BF2" w:rsidP="003D3D87">
            <w:pPr>
              <w:keepNext/>
              <w:cnfStyle w:val="100000000000"/>
            </w:pPr>
            <w:r w:rsidRPr="003E7BF2">
              <w:t>Sequence</w:t>
            </w:r>
          </w:p>
        </w:tc>
        <w:tc>
          <w:tcPr>
            <w:tcW w:w="6203" w:type="dxa"/>
          </w:tcPr>
          <w:p w:rsidR="003E7BF2" w:rsidRPr="003E7BF2" w:rsidRDefault="003E7BF2" w:rsidP="003D3D87">
            <w:pPr>
              <w:keepNext/>
              <w:cnfStyle w:val="100000000000"/>
            </w:pPr>
            <w:r w:rsidRPr="003E7BF2">
              <w:t>Standard</w:t>
            </w:r>
          </w:p>
        </w:tc>
      </w:tr>
      <w:tr w:rsidR="003E7BF2" w:rsidRPr="003E7BF2" w:rsidTr="003D3D87">
        <w:trPr>
          <w:cnfStyle w:val="000000100000"/>
          <w:cantSplit/>
        </w:trPr>
        <w:tc>
          <w:tcPr>
            <w:cnfStyle w:val="001000000000"/>
            <w:tcW w:w="959" w:type="dxa"/>
          </w:tcPr>
          <w:p w:rsidR="003E7BF2" w:rsidRPr="003E7BF2" w:rsidRDefault="003E7BF2" w:rsidP="003D3D87">
            <w:pPr>
              <w:keepNext/>
            </w:pPr>
            <w:r w:rsidRPr="003E7BF2">
              <w:t>false</w:t>
            </w:r>
          </w:p>
        </w:tc>
        <w:tc>
          <w:tcPr>
            <w:tcW w:w="1276" w:type="dxa"/>
          </w:tcPr>
          <w:p w:rsidR="003E7BF2" w:rsidRPr="003E7BF2" w:rsidRDefault="003E7BF2" w:rsidP="003D3D87">
            <w:pPr>
              <w:keepNext/>
              <w:cnfStyle w:val="000000100000"/>
            </w:pPr>
            <w:r w:rsidRPr="003E7BF2">
              <w:t>\cr\lf</w:t>
            </w:r>
          </w:p>
        </w:tc>
        <w:tc>
          <w:tcPr>
            <w:tcW w:w="6203" w:type="dxa"/>
          </w:tcPr>
          <w:p w:rsidR="003E7BF2" w:rsidRPr="003E7BF2" w:rsidRDefault="003E7BF2" w:rsidP="003D3D87">
            <w:pPr>
              <w:keepNext/>
              <w:cnfStyle w:val="000000100000"/>
            </w:pPr>
            <w:r w:rsidRPr="003E7BF2">
              <w:t>Non-Unix</w:t>
            </w:r>
          </w:p>
        </w:tc>
      </w:tr>
      <w:tr w:rsidR="003E7BF2" w:rsidRPr="003E7BF2" w:rsidTr="003D3D87">
        <w:trPr>
          <w:cantSplit/>
        </w:trPr>
        <w:tc>
          <w:tcPr>
            <w:cnfStyle w:val="001000000000"/>
            <w:tcW w:w="959" w:type="dxa"/>
          </w:tcPr>
          <w:p w:rsidR="003E7BF2" w:rsidRPr="003E7BF2" w:rsidRDefault="003E7BF2" w:rsidP="00875E81">
            <w:r w:rsidRPr="003E7BF2">
              <w:t>true</w:t>
            </w:r>
          </w:p>
        </w:tc>
        <w:tc>
          <w:tcPr>
            <w:tcW w:w="1276" w:type="dxa"/>
          </w:tcPr>
          <w:p w:rsidR="003E7BF2" w:rsidRPr="003E7BF2" w:rsidRDefault="003E7BF2" w:rsidP="00875E81">
            <w:pPr>
              <w:cnfStyle w:val="000000000000"/>
            </w:pPr>
            <w:r w:rsidRPr="003E7BF2">
              <w:t>\lf</w:t>
            </w:r>
          </w:p>
        </w:tc>
        <w:tc>
          <w:tcPr>
            <w:tcW w:w="6203" w:type="dxa"/>
          </w:tcPr>
          <w:p w:rsidR="003E7BF2" w:rsidRPr="003E7BF2" w:rsidRDefault="003E7BF2" w:rsidP="00875E81">
            <w:pPr>
              <w:cnfStyle w:val="000000000000"/>
            </w:pPr>
            <w:r w:rsidRPr="003E7BF2">
              <w:t>Unix</w:t>
            </w:r>
          </w:p>
        </w:tc>
      </w:tr>
    </w:tbl>
    <w:p w:rsidR="003E7BF2" w:rsidRDefault="003E7BF2" w:rsidP="003E7BF2"/>
    <w:p w:rsidR="003E7BF2" w:rsidRDefault="003E7BF2" w:rsidP="003E7BF2">
      <w:r>
        <w:t xml:space="preserve">The procedure </w:t>
      </w:r>
      <w:r w:rsidRPr="003E7BF2">
        <w:rPr>
          <w:rStyle w:val="referenceChar"/>
        </w:rPr>
        <w:t>rdeol(fn)</w:t>
      </w:r>
      <w:r>
        <w:t xml:space="preserve"> reads and skips the next eoln sequence in the file, where </w:t>
      </w:r>
      <w:r w:rsidRPr="003E7BF2">
        <w:rPr>
          <w:rStyle w:val="referenceChar"/>
        </w:rPr>
        <w:t>fn</w:t>
      </w:r>
      <w:r>
        <w:t xml:space="preserve"> is the logical file number. rdeol will skip any other characters that are not part of the eoln sequence.</w:t>
      </w:r>
    </w:p>
    <w:p w:rsidR="003E7BF2" w:rsidRDefault="003E7BF2" w:rsidP="003E7BF2">
      <w:r>
        <w:t>Unlike in write mode, when reading a file, paslib does not care what type of eoln sequence format it encounters. paslib will automatically recognize any of the following sequences:</w:t>
      </w:r>
    </w:p>
    <w:p w:rsidR="003E7BF2" w:rsidRDefault="003E7BF2" w:rsidP="003E7BF2">
      <w:pPr>
        <w:pStyle w:val="NoSpacing"/>
      </w:pPr>
      <w:r>
        <w:t>\cr\lf</w:t>
      </w:r>
    </w:p>
    <w:p w:rsidR="003E7BF2" w:rsidRDefault="003E7BF2" w:rsidP="003E7BF2">
      <w:pPr>
        <w:pStyle w:val="NoSpacing"/>
      </w:pPr>
      <w:r>
        <w:t>\lf\cr</w:t>
      </w:r>
    </w:p>
    <w:p w:rsidR="003E7BF2" w:rsidRDefault="003E7BF2" w:rsidP="003E7BF2">
      <w:pPr>
        <w:pStyle w:val="NoSpacing"/>
      </w:pPr>
      <w:r>
        <w:t>\cr</w:t>
      </w:r>
    </w:p>
    <w:p w:rsidR="003E7BF2" w:rsidRDefault="003E7BF2" w:rsidP="003E7BF2">
      <w:r>
        <w:t>\lf</w:t>
      </w:r>
    </w:p>
    <w:p w:rsidR="003E7BF2" w:rsidRPr="003E7BF2" w:rsidRDefault="00687D6C" w:rsidP="003E7BF2">
      <w:r>
        <w:t>Thus it will automatically adapt to any convention in the files it reads. The only reason the sequence is settable on write is because other, non IP Pascal created programs may be sensitive to the format of line endings.</w:t>
      </w:r>
    </w:p>
    <w:p w:rsidR="00576617" w:rsidRDefault="00576617" w:rsidP="00E873B9">
      <w:pPr>
        <w:pStyle w:val="Heading2"/>
      </w:pPr>
      <w:bookmarkStart w:id="591" w:name="_Toc221641375"/>
      <w:r>
        <w:t>Standard file handling</w:t>
      </w:r>
      <w:bookmarkEnd w:id="591"/>
    </w:p>
    <w:p w:rsidR="00E3159A" w:rsidRDefault="00E3159A" w:rsidP="00E3159A">
      <w:r w:rsidRPr="00E3159A">
        <w:rPr>
          <w:rStyle w:val="referenceChar"/>
        </w:rPr>
        <w:t>paslib</w:t>
      </w:r>
      <w:r>
        <w:t xml:space="preserve"> implements minor Pascaline enhancements over ISO 7185 Pascal, specifically the field mode improvements of left justified fields and right padded string support. These enhancements are on by default, so that </w:t>
      </w:r>
      <w:r w:rsidRPr="003E7BF2">
        <w:rPr>
          <w:rStyle w:val="referenceChar"/>
        </w:rPr>
        <w:t>paslib</w:t>
      </w:r>
      <w:r>
        <w:t xml:space="preserve"> supports Pascaline by default. However, </w:t>
      </w:r>
      <w:r w:rsidRPr="00E3159A">
        <w:rPr>
          <w:rStyle w:val="referenceChar"/>
        </w:rPr>
        <w:t>paslib</w:t>
      </w:r>
      <w:r>
        <w:t xml:space="preserve"> also supports a switch to disable features outside of ISO 7185. The procedure setstd turns the Pascaline mode switch off.</w:t>
      </w:r>
    </w:p>
    <w:p w:rsidR="00E3159A" w:rsidRPr="00E3159A" w:rsidRDefault="00E3159A" w:rsidP="00E3159A">
      <w:r>
        <w:t>Any module or code in a program stack can order ISO 7185 behavior. Typically, it is set via a “shim” module placed int the program stack at link time</w:t>
      </w:r>
      <w:r>
        <w:rPr>
          <w:rStyle w:val="FootnoteReference"/>
        </w:rPr>
        <w:footnoteReference w:id="6"/>
      </w:r>
      <w:r>
        <w:t>. It is not possible to set the mode flag back to Pascaline after setting it to ISO 7185 mode. This is by design. The mode support was not created to allow mixing of ISO 7185 and Pascaline mode modules in the same program.</w:t>
      </w:r>
    </w:p>
    <w:p w:rsidR="00F54087" w:rsidRDefault="00F54087" w:rsidP="00E873B9">
      <w:pPr>
        <w:pStyle w:val="Heading2"/>
      </w:pPr>
      <w:bookmarkStart w:id="592" w:name="_Toc221641376"/>
      <w:r>
        <w:t>Overrides</w:t>
      </w:r>
      <w:bookmarkEnd w:id="592"/>
    </w:p>
    <w:p w:rsidR="00F54087" w:rsidRDefault="00F54087" w:rsidP="00582BA7">
      <w:r>
        <w:t xml:space="preserve">The </w:t>
      </w:r>
      <w:r w:rsidRPr="007520E9">
        <w:rPr>
          <w:rStyle w:val="referenceChar"/>
        </w:rPr>
        <w:t>abort</w:t>
      </w:r>
      <w:r>
        <w:t xml:space="preserve"> procedure and the error procedure can be overridden by higher modules. This is used to take control of or modify the error handling in Pascaline.</w:t>
      </w:r>
    </w:p>
    <w:p w:rsidR="00F54087" w:rsidRDefault="00F54087" w:rsidP="00582BA7">
      <w:r>
        <w:lastRenderedPageBreak/>
        <w:t xml:space="preserve">If </w:t>
      </w:r>
      <w:r w:rsidRPr="007520E9">
        <w:rPr>
          <w:rStyle w:val="referenceChar"/>
        </w:rPr>
        <w:t>abort</w:t>
      </w:r>
      <w:r>
        <w:t xml:space="preserve"> is to be overridden, the inherited version should be called if the program is to exited, since it cleans up </w:t>
      </w:r>
      <w:r w:rsidRPr="007520E9">
        <w:rPr>
          <w:rStyle w:val="referenceChar"/>
        </w:rPr>
        <w:t>paslib</w:t>
      </w:r>
      <w:r>
        <w:t xml:space="preserve"> and unwinds any modules below it.</w:t>
      </w:r>
    </w:p>
    <w:p w:rsidR="00F54087" w:rsidRDefault="007520E9" w:rsidP="00582BA7">
      <w:r>
        <w:t xml:space="preserve">Overriding </w:t>
      </w:r>
      <w:r w:rsidRPr="007520E9">
        <w:rPr>
          <w:rStyle w:val="referenceChar"/>
        </w:rPr>
        <w:t>error</w:t>
      </w:r>
      <w:r w:rsidR="00F54087">
        <w:t xml:space="preserve"> lets you implement alternate handling of the errors. You may check the error code passed, and implement alternate handling, or perform additional </w:t>
      </w:r>
      <w:r>
        <w:t>handling, then call the inherited function to finish normal error processing.</w:t>
      </w:r>
    </w:p>
    <w:p w:rsidR="007520E9" w:rsidRDefault="007520E9" w:rsidP="00582BA7">
      <w:r>
        <w:t xml:space="preserve">If the normal error messages are not to be output, but the program is to be exited in any case, the inherited </w:t>
      </w:r>
      <w:r w:rsidRPr="007520E9">
        <w:rPr>
          <w:rStyle w:val="referenceChar"/>
        </w:rPr>
        <w:t>abort</w:t>
      </w:r>
      <w:r>
        <w:t xml:space="preserve"> procedure should be called to exit.</w:t>
      </w:r>
    </w:p>
    <w:p w:rsidR="007520E9" w:rsidRDefault="007520E9" w:rsidP="00582BA7">
      <w:r>
        <w:t>If the error is handled, and the program is to be resumed, then the override handler only needs to exit without calling the inherited error. This returns to the point after the call, and all generated Pascaline code treats this as a resumption of the program.</w:t>
      </w:r>
    </w:p>
    <w:p w:rsidR="007520E9" w:rsidRDefault="007520E9" w:rsidP="00582BA7">
      <w:r w:rsidRPr="007520E9">
        <w:rPr>
          <w:rStyle w:val="referenceChar"/>
        </w:rPr>
        <w:t>error</w:t>
      </w:r>
      <w:r>
        <w:t xml:space="preserve"> implements “double fault” handling. This sets a flag that an error is being processed, and if error is called again during that processing, this is considered a double fault, and the program exits immediately. A good error override will provide this same functionality to avoid looping the program on an error condition that prevents looping. Note that paslib itself </w:t>
      </w:r>
      <w:r w:rsidR="002574CC">
        <w:t xml:space="preserve">generates errors, so calling </w:t>
      </w:r>
      <w:r w:rsidR="002574CC" w:rsidRPr="002574CC">
        <w:rPr>
          <w:rStyle w:val="referenceChar"/>
        </w:rPr>
        <w:t>paslib</w:t>
      </w:r>
      <w:r w:rsidR="002574CC">
        <w:t>, or using Pascaline built in procedures and functions that call paslib can cause double faults.</w:t>
      </w:r>
    </w:p>
    <w:p w:rsidR="007520E9" w:rsidRPr="00F54087" w:rsidRDefault="007520E9" w:rsidP="00582BA7">
      <w:r>
        <w:t xml:space="preserve">The other calls in </w:t>
      </w:r>
      <w:r w:rsidRPr="007520E9">
        <w:rPr>
          <w:rStyle w:val="referenceChar"/>
        </w:rPr>
        <w:t>paslib</w:t>
      </w:r>
      <w:r>
        <w:t xml:space="preserve"> can be overridden, but there is typically no need to override the other calls at the </w:t>
      </w:r>
      <w:r w:rsidRPr="007520E9">
        <w:rPr>
          <w:rStyle w:val="referenceChar"/>
        </w:rPr>
        <w:t>paslib</w:t>
      </w:r>
      <w:r>
        <w:t xml:space="preserve"> level.</w:t>
      </w:r>
    </w:p>
    <w:p w:rsidR="00F54087" w:rsidRDefault="00F54087" w:rsidP="00582BA7"/>
    <w:p w:rsidR="00F54087" w:rsidRDefault="00F54087" w:rsidP="00582BA7">
      <w:pPr>
        <w:sectPr w:rsidR="00F54087" w:rsidSect="009E61F4">
          <w:headerReference w:type="even" r:id="rId147"/>
          <w:headerReference w:type="default" r:id="rId148"/>
          <w:footerReference w:type="even" r:id="rId149"/>
          <w:footerReference w:type="default" r:id="rId150"/>
          <w:type w:val="oddPage"/>
          <w:pgSz w:w="10773" w:h="13041" w:code="1"/>
          <w:pgMar w:top="1440" w:right="1843" w:bottom="1440" w:left="567" w:header="709" w:footer="709" w:gutter="142"/>
          <w:cols w:space="708"/>
          <w:docGrid w:linePitch="360"/>
        </w:sectPr>
      </w:pPr>
    </w:p>
    <w:p w:rsidR="00BC2D31" w:rsidRDefault="0084763E" w:rsidP="00E873B9">
      <w:pPr>
        <w:pStyle w:val="Heading2"/>
      </w:pPr>
      <w:bookmarkStart w:id="593" w:name="_Toc221641377"/>
      <w:r>
        <w:lastRenderedPageBreak/>
        <w:t>Command Set</w:t>
      </w:r>
      <w:bookmarkEnd w:id="593"/>
    </w:p>
    <w:p w:rsidR="0084763E" w:rsidRDefault="0084763E" w:rsidP="00582BA7">
      <w:pPr>
        <w:sectPr w:rsidR="0084763E" w:rsidSect="009E61F4">
          <w:headerReference w:type="default" r:id="rId151"/>
          <w:footerReference w:type="default" r:id="rId152"/>
          <w:type w:val="oddPage"/>
          <w:pgSz w:w="10773" w:h="13041" w:code="1"/>
          <w:pgMar w:top="1440" w:right="1843" w:bottom="1440" w:left="567" w:header="709" w:footer="709" w:gutter="142"/>
          <w:cols w:space="708"/>
          <w:docGrid w:linePitch="360"/>
        </w:sectPr>
      </w:pPr>
    </w:p>
    <w:p w:rsidR="00BC2D31" w:rsidRDefault="00BC2D31" w:rsidP="006C154E">
      <w:pPr>
        <w:pStyle w:val="Routineheading3"/>
      </w:pPr>
      <w:bookmarkStart w:id="594" w:name="_Toc221641378"/>
      <w:r>
        <w:lastRenderedPageBreak/>
        <w:t>abort</w:t>
      </w:r>
      <w:bookmarkEnd w:id="594"/>
    </w:p>
    <w:p w:rsidR="00BC2D31" w:rsidRDefault="00BC2D31" w:rsidP="00582BA7">
      <w:pPr>
        <w:pStyle w:val="Code"/>
        <w:keepNext/>
        <w:keepLines/>
      </w:pPr>
      <w:r>
        <w:t xml:space="preserve">procedure </w:t>
      </w:r>
      <w:r w:rsidR="002574CC">
        <w:t>a</w:t>
      </w:r>
      <w:r>
        <w:t>bort;</w:t>
      </w:r>
    </w:p>
    <w:p w:rsidR="00BC2D31" w:rsidRDefault="00BC2D31" w:rsidP="00582BA7">
      <w:pPr>
        <w:pStyle w:val="Code"/>
        <w:keepNext/>
        <w:keepLines/>
      </w:pPr>
    </w:p>
    <w:p w:rsidR="0084763E" w:rsidRDefault="0084763E" w:rsidP="00582BA7">
      <w:pPr>
        <w:pStyle w:val="reference"/>
        <w:keepNext/>
        <w:keepLines/>
      </w:pPr>
      <w:r>
        <w:t>Description</w:t>
      </w:r>
    </w:p>
    <w:p w:rsidR="00BC2D31" w:rsidRDefault="00BC2D31" w:rsidP="00582BA7">
      <w:pPr>
        <w:keepLines/>
      </w:pPr>
      <w:r>
        <w:t>Aborts the current run, closing all open fil</w:t>
      </w:r>
      <w:r w:rsidR="00083EB8">
        <w:t xml:space="preserve">es, etc, and exits to the </w:t>
      </w:r>
      <w:r w:rsidR="00083EB8" w:rsidRPr="00083EB8">
        <w:rPr>
          <w:rStyle w:val="referenceChar"/>
        </w:rPr>
        <w:t>paslib</w:t>
      </w:r>
      <w:r>
        <w:t xml:space="preserve"> module.</w:t>
      </w:r>
      <w:r w:rsidR="00083EB8">
        <w:t xml:space="preserve"> Does not return.</w:t>
      </w:r>
    </w:p>
    <w:p w:rsidR="00BC2D31" w:rsidRDefault="002574CC" w:rsidP="006C154E">
      <w:pPr>
        <w:pStyle w:val="Routineheading3"/>
      </w:pPr>
      <w:bookmarkStart w:id="595" w:name="_Toc221641379"/>
      <w:r>
        <w:t>e</w:t>
      </w:r>
      <w:r w:rsidR="00BC2D31">
        <w:t>rror</w:t>
      </w:r>
      <w:bookmarkEnd w:id="595"/>
    </w:p>
    <w:p w:rsidR="00BC2D31" w:rsidRDefault="00BC2D31" w:rsidP="00582BA7">
      <w:pPr>
        <w:pStyle w:val="Code"/>
        <w:keepNext/>
        <w:keepLines/>
      </w:pPr>
      <w:r>
        <w:t xml:space="preserve">procedure </w:t>
      </w:r>
      <w:r w:rsidR="002574CC">
        <w:t>e</w:t>
      </w:r>
      <w:r w:rsidR="00B038BE">
        <w:t xml:space="preserve">rror(e: </w:t>
      </w:r>
      <w:r>
        <w:t>errcod);</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pStyle w:val="reference"/>
        <w:keepNext/>
        <w:keepLines/>
      </w:pPr>
      <w:r>
        <w:t>e</w:t>
      </w:r>
      <w:r>
        <w:tab/>
        <w:t>Error code to process</w:t>
      </w:r>
    </w:p>
    <w:p w:rsidR="0084763E" w:rsidRDefault="0084763E" w:rsidP="00582BA7">
      <w:pPr>
        <w:pStyle w:val="reference"/>
        <w:keepNext/>
        <w:keepLines/>
      </w:pPr>
      <w:r>
        <w:t>Description</w:t>
      </w:r>
    </w:p>
    <w:p w:rsidR="00BC2D31" w:rsidRDefault="00BC2D31" w:rsidP="00582BA7">
      <w:pPr>
        <w:keepLines/>
      </w:pPr>
      <w:r>
        <w:t>Prints the error me</w:t>
      </w:r>
      <w:r w:rsidR="00621C95">
        <w:t>ssage corresponding to the</w:t>
      </w:r>
      <w:r>
        <w:t xml:space="preserve"> error code</w:t>
      </w:r>
      <w:r w:rsidR="00621C95">
        <w:t xml:space="preserve"> </w:t>
      </w:r>
      <w:r w:rsidR="00621C95" w:rsidRPr="00621C95">
        <w:rPr>
          <w:rStyle w:val="referenceChar"/>
        </w:rPr>
        <w:t>e</w:t>
      </w:r>
      <w:r>
        <w:t>, and then aborts the program.</w:t>
      </w:r>
      <w:r w:rsidR="00083EB8">
        <w:t xml:space="preserve"> It is possible an overloader may choose to ignore the error, it which case this routine will return, otherwise the program will be ended by exiting the </w:t>
      </w:r>
      <w:r w:rsidR="00083EB8" w:rsidRPr="00083EB8">
        <w:rPr>
          <w:rStyle w:val="referenceChar"/>
        </w:rPr>
        <w:t>paslib</w:t>
      </w:r>
      <w:r w:rsidR="00083EB8">
        <w:t xml:space="preserve"> module. For this reason, the caller should expect that continuing after the call is possible.</w:t>
      </w:r>
    </w:p>
    <w:p w:rsidR="00BC2D31" w:rsidRDefault="00BC2D31" w:rsidP="006C154E">
      <w:pPr>
        <w:pStyle w:val="Routineheading3"/>
      </w:pPr>
      <w:bookmarkStart w:id="596" w:name="_Toc221641380"/>
      <w:r>
        <w:lastRenderedPageBreak/>
        <w:t>wrtint</w:t>
      </w:r>
      <w:bookmarkEnd w:id="596"/>
    </w:p>
    <w:p w:rsidR="00BC2D31" w:rsidRDefault="00BC2D31" w:rsidP="00582BA7">
      <w:pPr>
        <w:pStyle w:val="Code"/>
        <w:keepNext/>
        <w:keepLines/>
      </w:pPr>
      <w:r>
        <w:t xml:space="preserve">procedure </w:t>
      </w:r>
      <w:r w:rsidR="00512464">
        <w:t>wrtint</w:t>
      </w:r>
      <w:r>
        <w:t>(var fn: filnum; f</w:t>
      </w:r>
      <w:r w:rsidR="002A6228">
        <w:t>l</w:t>
      </w:r>
      <w:r>
        <w:t>: integer; i: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B038BE" w:rsidRDefault="00083EB8" w:rsidP="00582BA7">
      <w:pPr>
        <w:keepNext/>
        <w:keepLines/>
      </w:pPr>
      <w:r w:rsidRPr="00083EB8">
        <w:rPr>
          <w:rStyle w:val="referenceChar"/>
        </w:rPr>
        <w:t>i</w:t>
      </w:r>
      <w:r w:rsidR="00B038BE">
        <w:tab/>
        <w:t>Integer to write</w:t>
      </w:r>
    </w:p>
    <w:p w:rsidR="0084763E" w:rsidRDefault="0084763E" w:rsidP="00582BA7">
      <w:pPr>
        <w:pStyle w:val="reference"/>
        <w:keepNext/>
        <w:keepLines/>
      </w:pPr>
      <w:r>
        <w:t>Description</w:t>
      </w:r>
    </w:p>
    <w:p w:rsidR="00BC2D31" w:rsidRDefault="00BC2D31" w:rsidP="00582BA7">
      <w:pPr>
        <w:keepNext/>
        <w:keepLines/>
      </w:pPr>
      <w:r>
        <w:t xml:space="preserve">The integer </w:t>
      </w:r>
      <w:r w:rsidR="00621C95" w:rsidRPr="00621C95">
        <w:rPr>
          <w:rStyle w:val="referenceChar"/>
        </w:rPr>
        <w:t>i</w:t>
      </w:r>
      <w:r w:rsidR="00621C95">
        <w:t xml:space="preserve"> </w:t>
      </w:r>
      <w:r>
        <w:t xml:space="preserve">is </w:t>
      </w:r>
      <w:r w:rsidR="00083EB8">
        <w:t xml:space="preserve">converted to characters and </w:t>
      </w:r>
      <w:r>
        <w:t xml:space="preserve">written to the </w:t>
      </w:r>
      <w:r w:rsidRPr="00083EB8">
        <w:rPr>
          <w:rStyle w:val="referenceChar"/>
        </w:rPr>
        <w:t>text</w:t>
      </w:r>
      <w:r>
        <w:t xml:space="preserve"> file</w:t>
      </w:r>
      <w:r w:rsidR="00621C95">
        <w:t xml:space="preserve"> </w:t>
      </w:r>
      <w:r w:rsidR="00621C95" w:rsidRPr="00621C95">
        <w:rPr>
          <w:rStyle w:val="referenceChar"/>
        </w:rPr>
        <w:t>fn</w:t>
      </w:r>
      <w:r w:rsidR="00621C95">
        <w:t xml:space="preserve"> using the </w:t>
      </w:r>
      <w:r>
        <w:t>field</w:t>
      </w:r>
      <w:r w:rsidR="00621C95">
        <w:t xml:space="preserve"> </w:t>
      </w:r>
      <w:r w:rsidR="00621C95" w:rsidRPr="00621C95">
        <w:rPr>
          <w:rStyle w:val="referenceChar"/>
        </w:rPr>
        <w:t>f</w:t>
      </w:r>
      <w:r w:rsidR="002A6228">
        <w:rPr>
          <w:rStyle w:val="referenceChar"/>
        </w:rPr>
        <w:t>l</w:t>
      </w:r>
      <w:r>
        <w:t>.</w:t>
      </w:r>
      <w:r w:rsidR="00083EB8">
        <w:t xml:space="preserve"> The integer will either be output in the minimum number of characters needed to represent the significant digits and the sign, or </w:t>
      </w:r>
      <w:r w:rsidR="00083EB8" w:rsidRPr="00083EB8">
        <w:rPr>
          <w:rStyle w:val="referenceChar"/>
        </w:rPr>
        <w:t>abs(f)</w:t>
      </w:r>
      <w:r w:rsidR="00083EB8">
        <w:t xml:space="preserve">, whichever is larger. If the field </w:t>
      </w:r>
      <w:r w:rsidR="00083EB8" w:rsidRPr="00D26AC7">
        <w:rPr>
          <w:rStyle w:val="referenceChar"/>
        </w:rPr>
        <w:t>f</w:t>
      </w:r>
      <w:r w:rsidR="002A6228">
        <w:rPr>
          <w:rStyle w:val="referenceChar"/>
        </w:rPr>
        <w:t>l</w:t>
      </w:r>
      <w:r w:rsidR="00083EB8">
        <w:t xml:space="preserve"> is positive, then the number will be right justified in the field, else it will be left justified.</w:t>
      </w:r>
    </w:p>
    <w:p w:rsidR="00083EB8" w:rsidRDefault="00083EB8" w:rsidP="00582BA7">
      <w:pPr>
        <w:keepLines/>
      </w:pPr>
      <w:r>
        <w:t>It is an error if the file indicated is not currently in the write state.</w:t>
      </w:r>
    </w:p>
    <w:p w:rsidR="00BC2D31" w:rsidRDefault="00BC2D31" w:rsidP="006C154E">
      <w:pPr>
        <w:pStyle w:val="Routineheading3"/>
      </w:pPr>
      <w:bookmarkStart w:id="597" w:name="_Toc221641381"/>
      <w:r>
        <w:t>wrtchr</w:t>
      </w:r>
      <w:bookmarkEnd w:id="597"/>
    </w:p>
    <w:p w:rsidR="00BC2D31" w:rsidRDefault="00BC2D31" w:rsidP="00582BA7">
      <w:pPr>
        <w:pStyle w:val="Code"/>
        <w:keepNext/>
        <w:keepLines/>
      </w:pPr>
      <w:r>
        <w:t xml:space="preserve">procedure </w:t>
      </w:r>
      <w:r w:rsidR="00512464">
        <w:t>wrtchr</w:t>
      </w:r>
      <w:r>
        <w:t>(var fn: filnum; f</w:t>
      </w:r>
      <w:r w:rsidR="002A6228">
        <w:t>l</w:t>
      </w:r>
      <w:r>
        <w:t>: integer; c: char);</w:t>
      </w:r>
    </w:p>
    <w:p w:rsidR="00BC2D31" w:rsidRDefault="00BC2D31" w:rsidP="00582BA7">
      <w:pPr>
        <w:pStyle w:val="Code"/>
        <w:keepNext/>
        <w:keepLines/>
      </w:pPr>
    </w:p>
    <w:p w:rsidR="00B038B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621C95" w:rsidRDefault="00621C95" w:rsidP="00582BA7">
      <w:pPr>
        <w:keepNext/>
        <w:keepLines/>
      </w:pPr>
      <w:r w:rsidRPr="00621C95">
        <w:rPr>
          <w:rStyle w:val="referenceChar"/>
        </w:rPr>
        <w:t>c</w:t>
      </w:r>
      <w:r>
        <w:tab/>
        <w:t>Character to write</w:t>
      </w:r>
    </w:p>
    <w:p w:rsidR="0084763E" w:rsidRDefault="0084763E" w:rsidP="00582BA7">
      <w:pPr>
        <w:pStyle w:val="reference"/>
        <w:keepNext/>
        <w:keepLines/>
      </w:pPr>
      <w:r>
        <w:t>Description</w:t>
      </w:r>
    </w:p>
    <w:p w:rsidR="00D26AC7" w:rsidRDefault="00BC2D31" w:rsidP="00582BA7">
      <w:pPr>
        <w:keepNext/>
        <w:keepLines/>
      </w:pPr>
      <w:r>
        <w:t>The character</w:t>
      </w:r>
      <w:r w:rsidR="00621C95">
        <w:t xml:space="preserve"> </w:t>
      </w:r>
      <w:r w:rsidR="00621C95" w:rsidRPr="004D5442">
        <w:rPr>
          <w:rStyle w:val="referenceChar"/>
        </w:rPr>
        <w:t>c</w:t>
      </w:r>
      <w:r>
        <w:t xml:space="preserve"> is written to the </w:t>
      </w:r>
      <w:r w:rsidRPr="00083EB8">
        <w:rPr>
          <w:rStyle w:val="referenceChar"/>
        </w:rPr>
        <w:t>text</w:t>
      </w:r>
      <w:r>
        <w:t xml:space="preserve"> file</w:t>
      </w:r>
      <w:r w:rsidR="00621C95">
        <w:t xml:space="preserve"> </w:t>
      </w:r>
      <w:r w:rsidR="00621C95" w:rsidRPr="004D5442">
        <w:rPr>
          <w:rStyle w:val="referenceChar"/>
        </w:rPr>
        <w:t>fn</w:t>
      </w:r>
      <w:r w:rsidR="00621C95">
        <w:t xml:space="preserve"> using the </w:t>
      </w:r>
      <w:r>
        <w:t>field</w:t>
      </w:r>
      <w:r w:rsidR="00621C95">
        <w:t xml:space="preserve"> </w:t>
      </w:r>
      <w:r w:rsidR="00621C95" w:rsidRPr="004D5442">
        <w:rPr>
          <w:rStyle w:val="referenceChar"/>
        </w:rPr>
        <w:t>f</w:t>
      </w:r>
      <w:r w:rsidR="002A6228">
        <w:rPr>
          <w:rStyle w:val="referenceChar"/>
        </w:rPr>
        <w:t>l</w:t>
      </w:r>
      <w:r>
        <w:t>.</w:t>
      </w:r>
      <w:r w:rsidR="00D26AC7">
        <w:t xml:space="preserve"> The character will either be output in 1space, or </w:t>
      </w:r>
      <w:r w:rsidR="00D26AC7" w:rsidRPr="00083EB8">
        <w:rPr>
          <w:rStyle w:val="referenceChar"/>
        </w:rPr>
        <w:t>abs(f)</w:t>
      </w:r>
      <w:r w:rsidR="00D26AC7">
        <w:t xml:space="preserve">, whichever is larger. If the field </w:t>
      </w:r>
      <w:r w:rsidR="00D26AC7" w:rsidRPr="00D26AC7">
        <w:rPr>
          <w:rStyle w:val="referenceChar"/>
        </w:rPr>
        <w:t>f</w:t>
      </w:r>
      <w:r w:rsidR="002A6228">
        <w:rPr>
          <w:rStyle w:val="referenceChar"/>
        </w:rPr>
        <w:t>l</w:t>
      </w:r>
      <w:r w:rsidR="00D26AC7">
        <w:t xml:space="preserve"> is positive, then the number will be right justified in the field, else it will be left justified.</w:t>
      </w:r>
    </w:p>
    <w:p w:rsidR="00083EB8" w:rsidRDefault="00083EB8" w:rsidP="00582BA7">
      <w:pPr>
        <w:keepLines/>
      </w:pPr>
      <w:r>
        <w:t>It is an error if the file indicated is not currently in the write state.</w:t>
      </w:r>
    </w:p>
    <w:p w:rsidR="00BC2D31" w:rsidRDefault="00BC2D31" w:rsidP="006C154E">
      <w:pPr>
        <w:pStyle w:val="Routineheading3"/>
      </w:pPr>
      <w:bookmarkStart w:id="598" w:name="_Toc221641382"/>
      <w:r>
        <w:lastRenderedPageBreak/>
        <w:t>wrtbol</w:t>
      </w:r>
      <w:bookmarkEnd w:id="598"/>
    </w:p>
    <w:p w:rsidR="00BC2D31" w:rsidRDefault="00BC2D31" w:rsidP="00582BA7">
      <w:pPr>
        <w:pStyle w:val="Code"/>
        <w:keepNext/>
        <w:keepLines/>
      </w:pPr>
      <w:r>
        <w:t xml:space="preserve">procedure </w:t>
      </w:r>
      <w:r w:rsidR="00512464">
        <w:t>wrtbol</w:t>
      </w:r>
      <w:r>
        <w:t>(var fn: filnum; b: boolean);</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621C95" w:rsidRDefault="00621C95" w:rsidP="00582BA7">
      <w:pPr>
        <w:keepNext/>
        <w:keepLines/>
      </w:pPr>
      <w:r w:rsidRPr="004D5442">
        <w:rPr>
          <w:rStyle w:val="referenceChar"/>
        </w:rPr>
        <w:t>b</w:t>
      </w:r>
      <w:r>
        <w:tab/>
        <w:t>Boolean to write</w:t>
      </w:r>
    </w:p>
    <w:p w:rsidR="0084763E" w:rsidRDefault="0084763E" w:rsidP="00582BA7">
      <w:pPr>
        <w:pStyle w:val="reference"/>
        <w:keepNext/>
        <w:keepLines/>
      </w:pPr>
      <w:r>
        <w:t>Description</w:t>
      </w:r>
    </w:p>
    <w:p w:rsidR="00D26AC7" w:rsidRDefault="00BC2D31" w:rsidP="00582BA7">
      <w:pPr>
        <w:keepNext/>
        <w:keepLines/>
      </w:pPr>
      <w:r>
        <w:t xml:space="preserve">The </w:t>
      </w:r>
      <w:r w:rsidR="00621C95">
        <w:t xml:space="preserve">Boolean </w:t>
      </w:r>
      <w:r w:rsidR="00621C95" w:rsidRPr="00621C95">
        <w:rPr>
          <w:rStyle w:val="referenceChar"/>
        </w:rPr>
        <w:t>b</w:t>
      </w:r>
      <w:r>
        <w:t xml:space="preserve"> is </w:t>
      </w:r>
      <w:r w:rsidR="00621C95">
        <w:t xml:space="preserve">converted to characters and </w:t>
      </w:r>
      <w:r>
        <w:t xml:space="preserve">written to the </w:t>
      </w:r>
      <w:r w:rsidRPr="00083EB8">
        <w:rPr>
          <w:rStyle w:val="referenceChar"/>
        </w:rPr>
        <w:t>text</w:t>
      </w:r>
      <w:r>
        <w:t xml:space="preserve"> file</w:t>
      </w:r>
      <w:r w:rsidR="00621C95">
        <w:t xml:space="preserve"> </w:t>
      </w:r>
      <w:r w:rsidR="00621C95" w:rsidRPr="00621C95">
        <w:rPr>
          <w:rStyle w:val="referenceChar"/>
        </w:rPr>
        <w:t>fn</w:t>
      </w:r>
      <w:r>
        <w:t>.</w:t>
      </w:r>
      <w:r w:rsidR="00D26AC7">
        <w:t xml:space="preserve"> Either the string ‘true’ or ‘false’ is output.</w:t>
      </w:r>
    </w:p>
    <w:p w:rsidR="00D26AC7" w:rsidRDefault="00D26AC7" w:rsidP="00582BA7">
      <w:pPr>
        <w:keepLines/>
      </w:pPr>
      <w:r>
        <w:t>It is an error if the file indicated is not currently in the write state.</w:t>
      </w:r>
    </w:p>
    <w:p w:rsidR="00BC2D31" w:rsidRDefault="00BC2D31" w:rsidP="006C154E">
      <w:pPr>
        <w:pStyle w:val="Routineheading3"/>
      </w:pPr>
      <w:bookmarkStart w:id="599" w:name="_Toc221641383"/>
      <w:r>
        <w:t>wrtblf</w:t>
      </w:r>
      <w:bookmarkEnd w:id="599"/>
    </w:p>
    <w:p w:rsidR="00BC2D31" w:rsidRDefault="00BC2D31" w:rsidP="00582BA7">
      <w:pPr>
        <w:pStyle w:val="Code"/>
        <w:keepNext/>
        <w:keepLines/>
      </w:pPr>
      <w:r>
        <w:t xml:space="preserve">procedure </w:t>
      </w:r>
      <w:r w:rsidR="00512464">
        <w:t>wrtblf</w:t>
      </w:r>
      <w:r>
        <w:t>(var fn: filnum; f</w:t>
      </w:r>
      <w:r w:rsidR="002A6228">
        <w:t>l</w:t>
      </w:r>
      <w:r>
        <w:t>: integer; b: boolean);</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CB73A4" w:rsidRDefault="00CB73A4" w:rsidP="00582BA7">
      <w:pPr>
        <w:keepNext/>
        <w:keepLines/>
      </w:pPr>
      <w:r>
        <w:t>b</w:t>
      </w:r>
      <w:r>
        <w:tab/>
        <w:t>Boolean value to output</w:t>
      </w:r>
    </w:p>
    <w:p w:rsidR="0084763E" w:rsidRDefault="0084763E" w:rsidP="00582BA7">
      <w:pPr>
        <w:pStyle w:val="reference"/>
        <w:keepNext/>
        <w:keepLines/>
      </w:pPr>
      <w:r>
        <w:t>Description</w:t>
      </w:r>
    </w:p>
    <w:p w:rsidR="00D26AC7" w:rsidRDefault="00BC2D31" w:rsidP="00582BA7">
      <w:pPr>
        <w:keepNext/>
        <w:keepLines/>
      </w:pPr>
      <w:r>
        <w:t xml:space="preserve">The boolean </w:t>
      </w:r>
      <w:r w:rsidR="004D5442" w:rsidRPr="004D5442">
        <w:rPr>
          <w:rStyle w:val="referenceChar"/>
        </w:rPr>
        <w:t>b</w:t>
      </w:r>
      <w:r w:rsidR="004D5442">
        <w:t xml:space="preserve"> </w:t>
      </w:r>
      <w:r>
        <w:t xml:space="preserve">is </w:t>
      </w:r>
      <w:r w:rsidR="004D5442">
        <w:t xml:space="preserve">converted to characters and </w:t>
      </w:r>
      <w:r>
        <w:t xml:space="preserve">written to the </w:t>
      </w:r>
      <w:r w:rsidRPr="00D26AC7">
        <w:rPr>
          <w:rStyle w:val="referenceChar"/>
        </w:rPr>
        <w:t>text</w:t>
      </w:r>
      <w:r>
        <w:t xml:space="preserve"> file </w:t>
      </w:r>
      <w:r w:rsidR="004D5442" w:rsidRPr="004D5442">
        <w:rPr>
          <w:rStyle w:val="referenceChar"/>
        </w:rPr>
        <w:t>fn</w:t>
      </w:r>
      <w:r w:rsidR="004D5442">
        <w:t xml:space="preserve"> using the</w:t>
      </w:r>
      <w:r>
        <w:t xml:space="preserve"> field</w:t>
      </w:r>
      <w:r w:rsidR="004D5442">
        <w:t xml:space="preserve"> </w:t>
      </w:r>
      <w:r w:rsidR="004D5442" w:rsidRPr="004D5442">
        <w:rPr>
          <w:rStyle w:val="referenceChar"/>
        </w:rPr>
        <w:t>f</w:t>
      </w:r>
      <w:r w:rsidR="002A6228">
        <w:rPr>
          <w:rStyle w:val="referenceChar"/>
        </w:rPr>
        <w:t>l</w:t>
      </w:r>
      <w:r>
        <w:t>.</w:t>
      </w:r>
      <w:r w:rsidR="00D26AC7" w:rsidRPr="00D26AC7">
        <w:t xml:space="preserve"> </w:t>
      </w:r>
      <w:r w:rsidR="00D26AC7">
        <w:t xml:space="preserve">Either the string ‘true’ or ‘false’ is output in </w:t>
      </w:r>
      <w:r w:rsidR="00D26AC7" w:rsidRPr="00083EB8">
        <w:rPr>
          <w:rStyle w:val="referenceChar"/>
        </w:rPr>
        <w:t>abs(f)</w:t>
      </w:r>
      <w:r w:rsidR="00D26AC7">
        <w:t xml:space="preserve"> spaces, clipping the string if required. If the field </w:t>
      </w:r>
      <w:r w:rsidR="00D26AC7" w:rsidRPr="00D26AC7">
        <w:rPr>
          <w:rStyle w:val="referenceChar"/>
        </w:rPr>
        <w:t>f</w:t>
      </w:r>
      <w:r w:rsidR="002A6228">
        <w:rPr>
          <w:rStyle w:val="referenceChar"/>
        </w:rPr>
        <w:t>l</w:t>
      </w:r>
      <w:r w:rsidR="00D26AC7">
        <w:t xml:space="preserve"> is </w:t>
      </w:r>
      <w:r w:rsidR="00CB73A4">
        <w:t xml:space="preserve">1 or greater, </w:t>
      </w:r>
      <w:r w:rsidR="00D26AC7">
        <w:t xml:space="preserve">then the number will be right justified in the field, else </w:t>
      </w:r>
      <w:r w:rsidR="00CB73A4">
        <w:t xml:space="preserve">if is is less than 0, </w:t>
      </w:r>
      <w:r w:rsidR="00D26AC7">
        <w:t>it will be left justified.</w:t>
      </w:r>
      <w:r w:rsidR="00CB73A4">
        <w:t xml:space="preserve"> If the field is 0, then only the number of characters in the string ‘true’ or ‘false’ will be output.</w:t>
      </w:r>
    </w:p>
    <w:p w:rsidR="00D26AC7" w:rsidRDefault="00D26AC7" w:rsidP="00582BA7">
      <w:pPr>
        <w:keepLines/>
      </w:pPr>
      <w:r>
        <w:t>It is an error if the file indicated is not currently in the write state.</w:t>
      </w:r>
    </w:p>
    <w:p w:rsidR="00BC2D31" w:rsidRDefault="00BC2D31" w:rsidP="006C154E">
      <w:pPr>
        <w:pStyle w:val="Routineheading3"/>
      </w:pPr>
      <w:bookmarkStart w:id="600" w:name="_Toc221641384"/>
      <w:r>
        <w:lastRenderedPageBreak/>
        <w:t>wrtreal</w:t>
      </w:r>
      <w:bookmarkEnd w:id="600"/>
    </w:p>
    <w:p w:rsidR="00BC2D31" w:rsidRDefault="00BC2D31" w:rsidP="00582BA7">
      <w:pPr>
        <w:pStyle w:val="Code"/>
        <w:keepNext/>
        <w:keepLines/>
      </w:pPr>
      <w:r>
        <w:t xml:space="preserve">procedure </w:t>
      </w:r>
      <w:r w:rsidR="00512464">
        <w:t>wrtreal</w:t>
      </w:r>
      <w:r>
        <w:t>(var fn: filnum; f</w:t>
      </w:r>
      <w:r w:rsidR="002A6228">
        <w:t>l</w:t>
      </w:r>
      <w:r>
        <w:t>: integer; r: real);</w:t>
      </w:r>
    </w:p>
    <w:p w:rsidR="00EB4622" w:rsidRDefault="00EB4622"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84763E" w:rsidRDefault="0084763E" w:rsidP="00582BA7">
      <w:pPr>
        <w:pStyle w:val="reference"/>
        <w:keepNext/>
        <w:keepLines/>
      </w:pPr>
      <w:r>
        <w:t>Description</w:t>
      </w:r>
    </w:p>
    <w:p w:rsidR="00497DBA" w:rsidRDefault="00BC2D31" w:rsidP="00582BA7">
      <w:pPr>
        <w:keepNext/>
        <w:keepLines/>
      </w:pPr>
      <w:r>
        <w:t xml:space="preserve">The real is </w:t>
      </w:r>
      <w:r w:rsidR="00D26AC7">
        <w:t xml:space="preserve">converted to characters and </w:t>
      </w:r>
      <w:r>
        <w:t xml:space="preserve">written to the </w:t>
      </w:r>
      <w:r w:rsidRPr="00D26AC7">
        <w:rPr>
          <w:rStyle w:val="referenceChar"/>
        </w:rPr>
        <w:t>text</w:t>
      </w:r>
      <w:r>
        <w:t xml:space="preserve"> file using the given field, in floating point notation.</w:t>
      </w:r>
      <w:r w:rsidR="00D26AC7">
        <w:t xml:space="preserve"> </w:t>
      </w:r>
      <w:r w:rsidR="00497DBA">
        <w:t>The minimum real format output is as follows:</w:t>
      </w:r>
    </w:p>
    <w:p w:rsidR="00497DBA" w:rsidRDefault="00497DBA" w:rsidP="00582BA7">
      <w:pPr>
        <w:keepNext/>
        <w:keepLines/>
      </w:pPr>
      <w:r>
        <w:t>-0.</w:t>
      </w:r>
      <w:r w:rsidR="00894863">
        <w:t>0</w:t>
      </w:r>
      <w:r>
        <w:t>e+000</w:t>
      </w:r>
    </w:p>
    <w:p w:rsidR="00CC58A1" w:rsidRDefault="00CC58A1" w:rsidP="00582BA7">
      <w:pPr>
        <w:keepNext/>
        <w:keepLines/>
      </w:pPr>
      <w:r>
        <w:t>Note that the number of digits in the exponent depends on the characteristics of the implementation.</w:t>
      </w:r>
    </w:p>
    <w:p w:rsidR="00815582" w:rsidRDefault="00497DBA" w:rsidP="00582BA7">
      <w:pPr>
        <w:keepNext/>
        <w:keepLines/>
      </w:pPr>
      <w:r>
        <w:t>If the field is larger than the number of characters needed to represent the format above, then enough digits will be added to the fraction digits after the decimal (‘.’) to fill the field.</w:t>
      </w:r>
    </w:p>
    <w:p w:rsidR="00497DBA" w:rsidRDefault="00497DBA" w:rsidP="00582BA7">
      <w:pPr>
        <w:keepNext/>
        <w:keepLines/>
      </w:pPr>
      <w:r>
        <w:t>It is an error if the field is less than 1.</w:t>
      </w:r>
    </w:p>
    <w:p w:rsidR="00D26AC7" w:rsidRDefault="00D26AC7" w:rsidP="00582BA7">
      <w:pPr>
        <w:keepNext/>
        <w:keepLines/>
      </w:pPr>
      <w:r>
        <w:t>It is an error if the file indicated is not currently in the write state.</w:t>
      </w:r>
    </w:p>
    <w:p w:rsidR="00815582" w:rsidRDefault="00815582" w:rsidP="00582BA7">
      <w:pPr>
        <w:keepLines/>
      </w:pPr>
      <w:r>
        <w:t xml:space="preserve">Note that more advanced formatting facilities for reals are presented in </w:t>
      </w:r>
      <w:r w:rsidRPr="00815582">
        <w:rPr>
          <w:rStyle w:val="referenceChar"/>
        </w:rPr>
        <w:t>strlib</w:t>
      </w:r>
      <w:r>
        <w:t>.</w:t>
      </w:r>
    </w:p>
    <w:p w:rsidR="00BC2D31" w:rsidRDefault="00BC2D31" w:rsidP="006C154E">
      <w:pPr>
        <w:pStyle w:val="Routineheading3"/>
      </w:pPr>
      <w:bookmarkStart w:id="601" w:name="_Toc221641385"/>
      <w:r>
        <w:lastRenderedPageBreak/>
        <w:t>wrtrlf</w:t>
      </w:r>
      <w:bookmarkEnd w:id="601"/>
    </w:p>
    <w:p w:rsidR="00BC2D31" w:rsidRDefault="00BC2D31" w:rsidP="00582BA7">
      <w:pPr>
        <w:pStyle w:val="Code"/>
        <w:keepNext/>
        <w:keepLines/>
      </w:pPr>
      <w:r>
        <w:t xml:space="preserve">procedure </w:t>
      </w:r>
      <w:r w:rsidR="00512464">
        <w:t>wrtrlf</w:t>
      </w:r>
      <w:r>
        <w:t>(var fn: filnum; fl, fr: integer; r: real);</w:t>
      </w:r>
    </w:p>
    <w:p w:rsidR="00EB4622" w:rsidRDefault="00EB4622"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7C6E32" w:rsidRDefault="007C6E32" w:rsidP="00582BA7">
      <w:pPr>
        <w:keepNext/>
        <w:keepLines/>
      </w:pPr>
      <w:r w:rsidRPr="00B038BE">
        <w:rPr>
          <w:rStyle w:val="referenceChar"/>
        </w:rPr>
        <w:t>f</w:t>
      </w:r>
      <w:r>
        <w:rPr>
          <w:rStyle w:val="referenceChar"/>
        </w:rPr>
        <w:t>l</w:t>
      </w:r>
      <w:r>
        <w:tab/>
        <w:t>Field</w:t>
      </w:r>
    </w:p>
    <w:p w:rsidR="00463ED1" w:rsidRDefault="00463ED1" w:rsidP="00582BA7">
      <w:pPr>
        <w:keepNext/>
        <w:keepLines/>
      </w:pPr>
      <w:r w:rsidRPr="00463ED1">
        <w:rPr>
          <w:rStyle w:val="referenceChar"/>
        </w:rPr>
        <w:t>fr</w:t>
      </w:r>
      <w:r>
        <w:tab/>
        <w:t>Fraction</w:t>
      </w:r>
    </w:p>
    <w:p w:rsidR="0084763E" w:rsidRDefault="0084763E" w:rsidP="00582BA7">
      <w:pPr>
        <w:pStyle w:val="reference"/>
        <w:keepNext/>
        <w:keepLines/>
      </w:pPr>
      <w:r>
        <w:t>Description</w:t>
      </w:r>
    </w:p>
    <w:p w:rsidR="00BC2D31" w:rsidRDefault="00BC2D31" w:rsidP="00582BA7">
      <w:pPr>
        <w:keepNext/>
        <w:keepLines/>
      </w:pPr>
      <w:r>
        <w:t xml:space="preserve">The real </w:t>
      </w:r>
      <w:r w:rsidR="00463ED1" w:rsidRPr="00463ED1">
        <w:rPr>
          <w:rStyle w:val="referenceChar"/>
        </w:rPr>
        <w:t>r</w:t>
      </w:r>
      <w:r w:rsidR="00463ED1">
        <w:t xml:space="preserve"> </w:t>
      </w:r>
      <w:r>
        <w:t xml:space="preserve">is written to the text file </w:t>
      </w:r>
      <w:r w:rsidR="00463ED1" w:rsidRPr="00463ED1">
        <w:rPr>
          <w:rStyle w:val="referenceChar"/>
        </w:rPr>
        <w:t>fn</w:t>
      </w:r>
      <w:r w:rsidR="00463ED1">
        <w:t xml:space="preserve"> using the </w:t>
      </w:r>
      <w:r>
        <w:t>field</w:t>
      </w:r>
      <w:r w:rsidR="00463ED1">
        <w:t xml:space="preserve"> </w:t>
      </w:r>
      <w:r w:rsidR="00463ED1" w:rsidRPr="00463ED1">
        <w:rPr>
          <w:rStyle w:val="referenceChar"/>
        </w:rPr>
        <w:t>f</w:t>
      </w:r>
      <w:r w:rsidR="002A6228">
        <w:rPr>
          <w:rStyle w:val="referenceChar"/>
        </w:rPr>
        <w:t>l</w:t>
      </w:r>
      <w:r>
        <w:t xml:space="preserve"> and fraction</w:t>
      </w:r>
      <w:r w:rsidR="00463ED1">
        <w:t xml:space="preserve"> </w:t>
      </w:r>
      <w:r w:rsidR="00463ED1" w:rsidRPr="00463ED1">
        <w:rPr>
          <w:rStyle w:val="referenceChar"/>
        </w:rPr>
        <w:t>fr</w:t>
      </w:r>
      <w:r>
        <w:t>, in fixed point notation.</w:t>
      </w:r>
      <w:r w:rsidR="00497DBA">
        <w:t xml:space="preserve"> The minimum format of a fixed point number is:</w:t>
      </w:r>
    </w:p>
    <w:p w:rsidR="00497DBA" w:rsidRDefault="00497DBA" w:rsidP="00582BA7">
      <w:pPr>
        <w:keepNext/>
        <w:keepLines/>
      </w:pPr>
      <w:r>
        <w:t>[-]0.</w:t>
      </w:r>
      <w:r w:rsidR="00815582">
        <w:t>0</w:t>
      </w:r>
    </w:p>
    <w:p w:rsidR="00463ED1" w:rsidRDefault="00497DBA" w:rsidP="00582BA7">
      <w:pPr>
        <w:keepNext/>
        <w:keepLines/>
      </w:pPr>
      <w:r>
        <w:t xml:space="preserve">The sign will be included if the real is negative. </w:t>
      </w:r>
      <w:r w:rsidR="00463ED1">
        <w:t xml:space="preserve">All the digits of the whole part of the number follow, then the decimal (‘.’), then </w:t>
      </w:r>
      <w:r w:rsidR="00463ED1" w:rsidRPr="00815582">
        <w:rPr>
          <w:rStyle w:val="referenceChar"/>
        </w:rPr>
        <w:t>fr</w:t>
      </w:r>
      <w:r w:rsidR="00463ED1">
        <w:t xml:space="preserve"> digits of the fraction. The real will either be output in the minimum number of characters needed above, or </w:t>
      </w:r>
      <w:r w:rsidR="00463ED1" w:rsidRPr="00083EB8">
        <w:rPr>
          <w:rStyle w:val="referenceChar"/>
        </w:rPr>
        <w:t>abs(f)</w:t>
      </w:r>
      <w:r w:rsidR="00463ED1">
        <w:t xml:space="preserve">, whichever is larger. If the field </w:t>
      </w:r>
      <w:r w:rsidR="00463ED1" w:rsidRPr="00D26AC7">
        <w:rPr>
          <w:rStyle w:val="referenceChar"/>
        </w:rPr>
        <w:t>f</w:t>
      </w:r>
      <w:r w:rsidR="002A6228">
        <w:rPr>
          <w:rStyle w:val="referenceChar"/>
        </w:rPr>
        <w:t>l</w:t>
      </w:r>
      <w:r w:rsidR="00463ED1">
        <w:t xml:space="preserve"> is positive, then the number will be right justified in the field, else it will be left justified.</w:t>
      </w:r>
    </w:p>
    <w:p w:rsidR="00815582" w:rsidRDefault="00815582" w:rsidP="00582BA7">
      <w:pPr>
        <w:keepNext/>
        <w:keepLines/>
      </w:pPr>
      <w:r>
        <w:t>It is an error if the field is zero.</w:t>
      </w:r>
    </w:p>
    <w:p w:rsidR="00815582" w:rsidRDefault="00815582" w:rsidP="00582BA7">
      <w:pPr>
        <w:keepNext/>
        <w:keepLines/>
      </w:pPr>
      <w:r>
        <w:t>It is an error if the fraction is less than 1.</w:t>
      </w:r>
    </w:p>
    <w:p w:rsidR="00463ED1" w:rsidRDefault="00463ED1" w:rsidP="00582BA7">
      <w:pPr>
        <w:keepNext/>
        <w:keepLines/>
      </w:pPr>
      <w:r>
        <w:t>It is an error if the file indicated is not currently in the write state.</w:t>
      </w:r>
    </w:p>
    <w:p w:rsidR="00815582" w:rsidRDefault="00815582" w:rsidP="00582BA7">
      <w:pPr>
        <w:keepLines/>
      </w:pPr>
      <w:r>
        <w:t xml:space="preserve">Note that more advanced formatting facilities for reals are presented in </w:t>
      </w:r>
      <w:r w:rsidRPr="00815582">
        <w:rPr>
          <w:rStyle w:val="referenceChar"/>
        </w:rPr>
        <w:t>strlib</w:t>
      </w:r>
      <w:r>
        <w:t>.</w:t>
      </w:r>
    </w:p>
    <w:p w:rsidR="00BC2D31" w:rsidRDefault="00BC2D31" w:rsidP="006C154E">
      <w:pPr>
        <w:pStyle w:val="Routineheading3"/>
      </w:pPr>
      <w:bookmarkStart w:id="602" w:name="_Toc221641386"/>
      <w:r>
        <w:lastRenderedPageBreak/>
        <w:t>wrtstr</w:t>
      </w:r>
      <w:bookmarkEnd w:id="602"/>
    </w:p>
    <w:p w:rsidR="00BC2D31" w:rsidRDefault="00BC2D31" w:rsidP="00582BA7">
      <w:pPr>
        <w:pStyle w:val="Code"/>
        <w:keepNext/>
        <w:keepLines/>
      </w:pPr>
      <w:r>
        <w:t xml:space="preserve">procedure </w:t>
      </w:r>
      <w:r w:rsidR="00512464">
        <w:t>wrtstr</w:t>
      </w:r>
      <w:r>
        <w:t>(var fn: filnum; view s: string);</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463ED1" w:rsidRDefault="00463ED1" w:rsidP="00582BA7">
      <w:pPr>
        <w:keepNext/>
        <w:keepLines/>
      </w:pPr>
      <w:r w:rsidRPr="00463ED1">
        <w:rPr>
          <w:rStyle w:val="referenceChar"/>
        </w:rPr>
        <w:t>s</w:t>
      </w:r>
      <w:r>
        <w:tab/>
        <w:t>String to write</w:t>
      </w:r>
    </w:p>
    <w:p w:rsidR="0084763E" w:rsidRDefault="0084763E" w:rsidP="00582BA7">
      <w:pPr>
        <w:pStyle w:val="reference"/>
        <w:keepNext/>
        <w:keepLines/>
      </w:pPr>
      <w:r>
        <w:t>Description</w:t>
      </w:r>
    </w:p>
    <w:p w:rsidR="00BC2D31" w:rsidRDefault="00463ED1" w:rsidP="00582BA7">
      <w:pPr>
        <w:keepNext/>
        <w:keepLines/>
      </w:pPr>
      <w:r>
        <w:t>The</w:t>
      </w:r>
      <w:r w:rsidR="00BC2D31">
        <w:t xml:space="preserve"> string </w:t>
      </w:r>
      <w:r w:rsidRPr="00463ED1">
        <w:rPr>
          <w:rStyle w:val="referenceChar"/>
        </w:rPr>
        <w:t>s</w:t>
      </w:r>
      <w:r>
        <w:t xml:space="preserve"> </w:t>
      </w:r>
      <w:r w:rsidR="00BC2D31">
        <w:t>is written to the text file</w:t>
      </w:r>
      <w:r>
        <w:t xml:space="preserve"> </w:t>
      </w:r>
      <w:r w:rsidRPr="00815582">
        <w:rPr>
          <w:rStyle w:val="referenceChar"/>
        </w:rPr>
        <w:t>fn</w:t>
      </w:r>
      <w:r w:rsidR="00BC2D31">
        <w:t>.</w:t>
      </w:r>
      <w:r>
        <w:t xml:space="preserve"> All of the characters in the string are output.</w:t>
      </w:r>
    </w:p>
    <w:p w:rsidR="00463ED1" w:rsidRDefault="00463ED1" w:rsidP="00582BA7">
      <w:pPr>
        <w:keepLines/>
      </w:pPr>
      <w:r>
        <w:t>It is an error if the file indicated is not currently in the write state.</w:t>
      </w:r>
    </w:p>
    <w:p w:rsidR="00BC2D31" w:rsidRDefault="00BC2D31" w:rsidP="006C154E">
      <w:pPr>
        <w:pStyle w:val="Routineheading3"/>
      </w:pPr>
      <w:bookmarkStart w:id="603" w:name="_Toc221641387"/>
      <w:r>
        <w:t>wrtstrf</w:t>
      </w:r>
      <w:bookmarkEnd w:id="603"/>
    </w:p>
    <w:p w:rsidR="00BC2D31" w:rsidRDefault="00BC2D31" w:rsidP="00582BA7">
      <w:pPr>
        <w:pStyle w:val="Code"/>
        <w:keepNext/>
        <w:keepLines/>
      </w:pPr>
      <w:r>
        <w:t xml:space="preserve">procedure </w:t>
      </w:r>
      <w:r w:rsidR="00512464">
        <w:t>wrtstrf</w:t>
      </w:r>
      <w:r>
        <w:t xml:space="preserve">(var fn: filnum; f: integer; </w:t>
      </w:r>
    </w:p>
    <w:p w:rsidR="00BC2D31" w:rsidRDefault="005532EA" w:rsidP="00582BA7">
      <w:pPr>
        <w:pStyle w:val="Code"/>
        <w:keepNext/>
        <w:keepLines/>
      </w:pPr>
      <w:r>
        <w:t xml:space="preserve">             </w:t>
      </w:r>
      <w:r w:rsidR="00BC2D31">
        <w:t xml:space="preserve">     view s: string);</w:t>
      </w:r>
    </w:p>
    <w:p w:rsidR="005532EA" w:rsidRDefault="005532EA"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7C6E32" w:rsidRDefault="007C6E32" w:rsidP="00582BA7">
      <w:pPr>
        <w:keepNext/>
        <w:keepLines/>
      </w:pPr>
      <w:r w:rsidRPr="00B038BE">
        <w:rPr>
          <w:rStyle w:val="referenceChar"/>
        </w:rPr>
        <w:t>f</w:t>
      </w:r>
      <w:r>
        <w:tab/>
        <w:t>Field</w:t>
      </w:r>
    </w:p>
    <w:p w:rsidR="00463ED1" w:rsidRDefault="00463ED1" w:rsidP="00582BA7">
      <w:pPr>
        <w:keepNext/>
        <w:keepLines/>
      </w:pPr>
      <w:r w:rsidRPr="00463ED1">
        <w:rPr>
          <w:rStyle w:val="referenceChar"/>
        </w:rPr>
        <w:t>s</w:t>
      </w:r>
      <w:r>
        <w:tab/>
        <w:t>String to write</w:t>
      </w:r>
    </w:p>
    <w:p w:rsidR="0084763E" w:rsidRDefault="0084763E" w:rsidP="00582BA7">
      <w:pPr>
        <w:pStyle w:val="reference"/>
        <w:keepNext/>
        <w:keepLines/>
      </w:pPr>
      <w:r>
        <w:t>Description</w:t>
      </w:r>
    </w:p>
    <w:p w:rsidR="00BC2D31" w:rsidRDefault="00BC2D31" w:rsidP="00582BA7">
      <w:pPr>
        <w:keepNext/>
        <w:keepLines/>
      </w:pPr>
      <w:r>
        <w:t xml:space="preserve">The general string is written to the </w:t>
      </w:r>
      <w:r w:rsidRPr="00CB73A4">
        <w:rPr>
          <w:rStyle w:val="referenceChar"/>
        </w:rPr>
        <w:t>text</w:t>
      </w:r>
      <w:r>
        <w:t xml:space="preserve"> file using the given field.</w:t>
      </w:r>
      <w:r w:rsidR="00CB73A4">
        <w:t xml:space="preserve"> If the field f is non-zero, then abs(f) characters are written to the file, either extending the string with blanks, or clipping the string as required. If the field is less than zero, it will be left justified in the field, otherwise if the field is equal to or larger than 1, it will be right justified. If the field width is 0, it will be output in the number of characters present at the left side of the string, without any of the padding characters to the right (so called “right padded” format).</w:t>
      </w:r>
    </w:p>
    <w:p w:rsidR="00CB73A4" w:rsidRDefault="00CB73A4" w:rsidP="00582BA7">
      <w:pPr>
        <w:keepLines/>
      </w:pPr>
      <w:r>
        <w:t>It is an error if the file indicated is not currently in the write state.</w:t>
      </w:r>
    </w:p>
    <w:p w:rsidR="00BC2D31" w:rsidRDefault="00BC2D31" w:rsidP="006C154E">
      <w:pPr>
        <w:pStyle w:val="Routineheading3"/>
      </w:pPr>
      <w:bookmarkStart w:id="604" w:name="_Toc221641388"/>
      <w:r>
        <w:lastRenderedPageBreak/>
        <w:t>wrteol</w:t>
      </w:r>
      <w:bookmarkEnd w:id="604"/>
    </w:p>
    <w:p w:rsidR="00BC2D31" w:rsidRDefault="00BC2D31" w:rsidP="00582BA7">
      <w:pPr>
        <w:pStyle w:val="Code"/>
        <w:keepNext/>
        <w:keepLines/>
      </w:pPr>
      <w:r>
        <w:t xml:space="preserve">procedure </w:t>
      </w:r>
      <w:r w:rsidR="00512464">
        <w:t>wrteol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Next/>
        <w:keepLines/>
      </w:pPr>
      <w:r>
        <w:t xml:space="preserve">Writes an eoln to the </w:t>
      </w:r>
      <w:r w:rsidRPr="00CB73A4">
        <w:rPr>
          <w:rStyle w:val="referenceChar"/>
        </w:rPr>
        <w:t>text</w:t>
      </w:r>
      <w:r>
        <w:t xml:space="preserve"> file</w:t>
      </w:r>
      <w:r w:rsidR="00CB73A4">
        <w:t xml:space="preserve"> </w:t>
      </w:r>
      <w:r w:rsidR="00CB73A4" w:rsidRPr="00CB73A4">
        <w:rPr>
          <w:rStyle w:val="referenceChar"/>
        </w:rPr>
        <w:t>fn</w:t>
      </w:r>
      <w:r>
        <w:t>.</w:t>
      </w:r>
    </w:p>
    <w:p w:rsidR="00815582" w:rsidRDefault="00815582" w:rsidP="00582BA7">
      <w:pPr>
        <w:keepLines/>
      </w:pPr>
      <w:r>
        <w:t>It is an error if the file indicated is not currently in the write state.</w:t>
      </w:r>
    </w:p>
    <w:p w:rsidR="00BC2D31" w:rsidRDefault="00BC2D31" w:rsidP="006C154E">
      <w:pPr>
        <w:pStyle w:val="Routineheading3"/>
      </w:pPr>
      <w:bookmarkStart w:id="605" w:name="_Toc221641389"/>
      <w:r>
        <w:t>rdint</w:t>
      </w:r>
      <w:bookmarkEnd w:id="605"/>
    </w:p>
    <w:p w:rsidR="00BC2D31" w:rsidRDefault="00BC2D31" w:rsidP="00582BA7">
      <w:pPr>
        <w:pStyle w:val="Code"/>
        <w:keepNext/>
        <w:keepLines/>
      </w:pPr>
      <w:r>
        <w:t xml:space="preserve">procedure </w:t>
      </w:r>
      <w:r w:rsidR="00512464">
        <w:t>rdint</w:t>
      </w:r>
      <w:r>
        <w:t>(var fn: filnum; var i: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15582" w:rsidRDefault="00815582" w:rsidP="00582BA7">
      <w:pPr>
        <w:keepNext/>
        <w:keepLines/>
      </w:pPr>
      <w:r w:rsidRPr="00815582">
        <w:rPr>
          <w:rStyle w:val="referenceChar"/>
        </w:rPr>
        <w:t>i</w:t>
      </w:r>
      <w:r>
        <w:tab/>
        <w:t>Integer to read</w:t>
      </w:r>
    </w:p>
    <w:p w:rsidR="0084763E" w:rsidRDefault="0084763E" w:rsidP="00582BA7">
      <w:pPr>
        <w:pStyle w:val="reference"/>
        <w:keepNext/>
        <w:keepLines/>
      </w:pPr>
      <w:r>
        <w:t>Description</w:t>
      </w:r>
    </w:p>
    <w:p w:rsidR="00BC2D31" w:rsidRDefault="00BC2D31" w:rsidP="00582BA7">
      <w:pPr>
        <w:keepNext/>
        <w:keepLines/>
      </w:pPr>
      <w:r>
        <w:t xml:space="preserve">Reads an integer from the </w:t>
      </w:r>
      <w:r w:rsidRPr="00CB73A4">
        <w:rPr>
          <w:rStyle w:val="referenceChar"/>
        </w:rPr>
        <w:t>text</w:t>
      </w:r>
      <w:r>
        <w:t xml:space="preserve"> </w:t>
      </w:r>
      <w:r w:rsidR="00815582">
        <w:t xml:space="preserve">file </w:t>
      </w:r>
      <w:r w:rsidR="00815582" w:rsidRPr="00815582">
        <w:rPr>
          <w:rStyle w:val="referenceChar"/>
        </w:rPr>
        <w:t>fn</w:t>
      </w:r>
      <w:r w:rsidR="00815582">
        <w:t xml:space="preserve"> to the integer i. The integer format read is:</w:t>
      </w:r>
    </w:p>
    <w:p w:rsidR="00815582" w:rsidRDefault="00815582" w:rsidP="00582BA7">
      <w:pPr>
        <w:keepNext/>
        <w:keepLines/>
      </w:pPr>
      <w:r>
        <w:t>+/-digit[digit]…</w:t>
      </w:r>
    </w:p>
    <w:p w:rsidR="00815582" w:rsidRDefault="00815582" w:rsidP="00582BA7">
      <w:pPr>
        <w:keepNext/>
        <w:keepLines/>
      </w:pPr>
      <w:r>
        <w:t>Any number of spaces or eolns can appear before the number. The file will be skipped over all such “white space”.</w:t>
      </w:r>
    </w:p>
    <w:p w:rsidR="00815582" w:rsidRDefault="00815582" w:rsidP="00582BA7">
      <w:pPr>
        <w:keepLines/>
      </w:pPr>
      <w:r>
        <w:t>It is an error if the file indicated is not currently in the read state.</w:t>
      </w:r>
    </w:p>
    <w:p w:rsidR="00BC2D31" w:rsidRDefault="00BC2D31" w:rsidP="006C154E">
      <w:pPr>
        <w:pStyle w:val="Routineheading3"/>
      </w:pPr>
      <w:bookmarkStart w:id="606" w:name="_Toc221641390"/>
      <w:r>
        <w:lastRenderedPageBreak/>
        <w:t>rdchr</w:t>
      </w:r>
      <w:bookmarkEnd w:id="606"/>
    </w:p>
    <w:p w:rsidR="00BC2D31" w:rsidRDefault="00BC2D31" w:rsidP="00582BA7">
      <w:pPr>
        <w:pStyle w:val="Code"/>
        <w:keepNext/>
        <w:keepLines/>
      </w:pPr>
      <w:r>
        <w:t xml:space="preserve">procedure </w:t>
      </w:r>
      <w:r w:rsidR="00512464">
        <w:t>rdchr</w:t>
      </w:r>
      <w:r>
        <w:t>(var fn: filnum; var c: char);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15582" w:rsidRDefault="00815582" w:rsidP="00582BA7">
      <w:pPr>
        <w:keepNext/>
        <w:keepLines/>
      </w:pPr>
      <w:r w:rsidRPr="00815582">
        <w:rPr>
          <w:rStyle w:val="referenceChar"/>
        </w:rPr>
        <w:t>c</w:t>
      </w:r>
      <w:r>
        <w:tab/>
        <w:t>Character to read</w:t>
      </w:r>
    </w:p>
    <w:p w:rsidR="0084763E" w:rsidRDefault="0084763E" w:rsidP="00582BA7">
      <w:pPr>
        <w:pStyle w:val="reference"/>
        <w:keepNext/>
        <w:keepLines/>
      </w:pPr>
      <w:r>
        <w:t>Description</w:t>
      </w:r>
    </w:p>
    <w:p w:rsidR="00BC2D31" w:rsidRDefault="00BC2D31" w:rsidP="00582BA7">
      <w:pPr>
        <w:keepNext/>
        <w:keepLines/>
      </w:pPr>
      <w:r>
        <w:t xml:space="preserve">Reads a character from the </w:t>
      </w:r>
      <w:r w:rsidRPr="00815582">
        <w:rPr>
          <w:rStyle w:val="referenceChar"/>
        </w:rPr>
        <w:t>text</w:t>
      </w:r>
      <w:r>
        <w:t xml:space="preserve"> file</w:t>
      </w:r>
      <w:r w:rsidR="00815582">
        <w:t xml:space="preserve"> </w:t>
      </w:r>
      <w:r w:rsidR="00815582" w:rsidRPr="00815582">
        <w:rPr>
          <w:rStyle w:val="referenceChar"/>
        </w:rPr>
        <w:t>fn</w:t>
      </w:r>
      <w:r w:rsidR="00815582">
        <w:t xml:space="preserve"> to the character </w:t>
      </w:r>
      <w:r w:rsidR="00815582" w:rsidRPr="00815582">
        <w:rPr>
          <w:rStyle w:val="referenceChar"/>
        </w:rPr>
        <w:t>c</w:t>
      </w:r>
      <w:r>
        <w:t>.</w:t>
      </w:r>
      <w:r w:rsidR="00815582">
        <w:t xml:space="preserve"> Note that if the next character is eoln, then a space is returned.</w:t>
      </w:r>
    </w:p>
    <w:p w:rsidR="00815582" w:rsidRDefault="00815582" w:rsidP="00582BA7">
      <w:pPr>
        <w:keepLines/>
      </w:pPr>
      <w:r>
        <w:t>It is an error if the file indicated is not currently in the read state.</w:t>
      </w:r>
    </w:p>
    <w:p w:rsidR="00BC2D31" w:rsidRDefault="00BC2D31" w:rsidP="003A58A6">
      <w:pPr>
        <w:pStyle w:val="Routineheading3"/>
      </w:pPr>
      <w:bookmarkStart w:id="607" w:name="_Toc221641391"/>
      <w:r>
        <w:t>rdreal</w:t>
      </w:r>
      <w:bookmarkEnd w:id="607"/>
    </w:p>
    <w:p w:rsidR="00BC2D31" w:rsidRDefault="00BC2D31" w:rsidP="00582BA7">
      <w:pPr>
        <w:pStyle w:val="Code"/>
        <w:keepNext/>
        <w:keepLines/>
      </w:pPr>
      <w:r>
        <w:t xml:space="preserve">procedure </w:t>
      </w:r>
      <w:r w:rsidR="00512464">
        <w:t>rdreal</w:t>
      </w:r>
      <w:r>
        <w:t>(var fn: filnum; var r: real);</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D078F" w:rsidRDefault="008D078F" w:rsidP="00582BA7">
      <w:pPr>
        <w:keepNext/>
        <w:keepLines/>
      </w:pPr>
      <w:r w:rsidRPr="008D078F">
        <w:rPr>
          <w:rStyle w:val="referenceChar"/>
        </w:rPr>
        <w:t>r</w:t>
      </w:r>
      <w:r>
        <w:tab/>
        <w:t>Real to read</w:t>
      </w:r>
    </w:p>
    <w:p w:rsidR="0084763E" w:rsidRDefault="0084763E" w:rsidP="00582BA7">
      <w:pPr>
        <w:pStyle w:val="reference"/>
        <w:keepNext/>
        <w:keepLines/>
      </w:pPr>
      <w:r>
        <w:t>Description</w:t>
      </w:r>
    </w:p>
    <w:p w:rsidR="00BC2D31" w:rsidRDefault="00BC2D31" w:rsidP="00582BA7">
      <w:pPr>
        <w:keepNext/>
        <w:keepLines/>
      </w:pPr>
      <w:r>
        <w:t xml:space="preserve">Reads a real from the </w:t>
      </w:r>
      <w:r w:rsidRPr="008D078F">
        <w:rPr>
          <w:rStyle w:val="referenceChar"/>
        </w:rPr>
        <w:t>text</w:t>
      </w:r>
      <w:r>
        <w:t xml:space="preserve"> file</w:t>
      </w:r>
      <w:r w:rsidR="008D078F">
        <w:t xml:space="preserve"> fn to the real </w:t>
      </w:r>
      <w:r w:rsidR="008D078F" w:rsidRPr="008D078F">
        <w:rPr>
          <w:rStyle w:val="referenceChar"/>
        </w:rPr>
        <w:t>r</w:t>
      </w:r>
      <w:r>
        <w:t>.</w:t>
      </w:r>
      <w:r w:rsidR="008D078F">
        <w:t xml:space="preserve"> The format of a real as read is:</w:t>
      </w:r>
    </w:p>
    <w:p w:rsidR="008D078F" w:rsidRDefault="008D078F" w:rsidP="00582BA7">
      <w:pPr>
        <w:keepNext/>
        <w:keepLines/>
        <w:rPr>
          <w:lang w:val="fr-FR"/>
        </w:rPr>
      </w:pPr>
      <w:r w:rsidRPr="008D078F">
        <w:rPr>
          <w:lang w:val="fr-FR"/>
        </w:rPr>
        <w:t xml:space="preserve">+ | - digit [digit]… [‘e’ | ‘E’ ‘+’ | </w:t>
      </w:r>
      <w:r>
        <w:rPr>
          <w:lang w:val="fr-FR"/>
        </w:rPr>
        <w:t>‘-‘ digit [digit]…]</w:t>
      </w:r>
    </w:p>
    <w:p w:rsidR="008D078F" w:rsidRDefault="008D078F" w:rsidP="00582BA7">
      <w:pPr>
        <w:keepNext/>
        <w:keepLines/>
      </w:pPr>
      <w:r>
        <w:t>Any number of spaces or eolns can appear before the number. The file will be skipped over all such “white space”.</w:t>
      </w:r>
    </w:p>
    <w:p w:rsidR="008D078F" w:rsidRDefault="008D078F" w:rsidP="00582BA7">
      <w:pPr>
        <w:keepLines/>
      </w:pPr>
      <w:r>
        <w:t>It is an error if the file indicated is not currently in the read state.</w:t>
      </w:r>
    </w:p>
    <w:p w:rsidR="00BC2D31" w:rsidRDefault="00BC2D31" w:rsidP="003A58A6">
      <w:pPr>
        <w:pStyle w:val="Routineheading3"/>
      </w:pPr>
      <w:bookmarkStart w:id="608" w:name="_Toc221641392"/>
      <w:r>
        <w:lastRenderedPageBreak/>
        <w:t>rdeol</w:t>
      </w:r>
      <w:bookmarkEnd w:id="608"/>
    </w:p>
    <w:p w:rsidR="00BC2D31" w:rsidRDefault="00BC2D31" w:rsidP="00582BA7">
      <w:pPr>
        <w:pStyle w:val="Code"/>
        <w:keepNext/>
        <w:keepLines/>
      </w:pPr>
      <w:r>
        <w:t xml:space="preserve">procedure </w:t>
      </w:r>
      <w:r w:rsidR="00512464">
        <w:t>rdeol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Next/>
        <w:keepLines/>
      </w:pPr>
      <w:r>
        <w:t xml:space="preserve">Reads to the next eoln in the </w:t>
      </w:r>
      <w:r w:rsidRPr="008D078F">
        <w:rPr>
          <w:rStyle w:val="referenceChar"/>
        </w:rPr>
        <w:t>text</w:t>
      </w:r>
      <w:r>
        <w:t xml:space="preserve"> file</w:t>
      </w:r>
      <w:r w:rsidR="008D078F">
        <w:t xml:space="preserve"> </w:t>
      </w:r>
      <w:r w:rsidR="008D078F" w:rsidRPr="008D078F">
        <w:rPr>
          <w:rStyle w:val="referenceChar"/>
        </w:rPr>
        <w:t>fn</w:t>
      </w:r>
      <w:r>
        <w:t>.</w:t>
      </w:r>
      <w:r w:rsidR="008D078F">
        <w:t xml:space="preserve"> Any characters before the eoln are skipped.</w:t>
      </w:r>
    </w:p>
    <w:p w:rsidR="008D078F" w:rsidRDefault="008D078F" w:rsidP="00582BA7">
      <w:pPr>
        <w:keepNext/>
        <w:keepLines/>
      </w:pPr>
      <w:r>
        <w:t>Note that ISO 7185 text requires that an eoln be inserted before eof if none exists.</w:t>
      </w:r>
    </w:p>
    <w:p w:rsidR="008D078F" w:rsidRDefault="008D078F" w:rsidP="00582BA7">
      <w:pPr>
        <w:keepLines/>
      </w:pPr>
      <w:r>
        <w:t>It is an error if the file indicated is not currently in the read state.</w:t>
      </w:r>
    </w:p>
    <w:p w:rsidR="00BC2D31" w:rsidRDefault="00BC2D31" w:rsidP="003A58A6">
      <w:pPr>
        <w:pStyle w:val="Routineheading3"/>
      </w:pPr>
      <w:bookmarkStart w:id="609" w:name="_Toc221641393"/>
      <w:r>
        <w:t>chkeol</w:t>
      </w:r>
      <w:bookmarkEnd w:id="609"/>
    </w:p>
    <w:p w:rsidR="00BC2D31" w:rsidRDefault="00BC2D31" w:rsidP="00582BA7">
      <w:pPr>
        <w:pStyle w:val="Code"/>
        <w:keepNext/>
        <w:keepLines/>
      </w:pPr>
      <w:r>
        <w:t xml:space="preserve">function </w:t>
      </w:r>
      <w:r w:rsidR="00512464">
        <w:t>chkeol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8D078F" w:rsidRDefault="008D078F" w:rsidP="00582BA7">
      <w:pPr>
        <w:keepNext/>
        <w:keepLines/>
      </w:pPr>
      <w:r>
        <w:t>True if the current file position is at eoln</w:t>
      </w:r>
    </w:p>
    <w:p w:rsidR="0084763E" w:rsidRDefault="0084763E" w:rsidP="00582BA7">
      <w:pPr>
        <w:pStyle w:val="reference"/>
        <w:keepNext/>
        <w:keepLines/>
      </w:pPr>
      <w:r>
        <w:t>Description</w:t>
      </w:r>
    </w:p>
    <w:p w:rsidR="00BC2D31" w:rsidRDefault="00BC2D31" w:rsidP="00582BA7">
      <w:pPr>
        <w:keepNext/>
        <w:keepLines/>
      </w:pPr>
      <w:r>
        <w:t xml:space="preserve">Returns the status of eoln for the </w:t>
      </w:r>
      <w:r w:rsidRPr="008D078F">
        <w:rPr>
          <w:rStyle w:val="referenceChar"/>
        </w:rPr>
        <w:t>text</w:t>
      </w:r>
      <w:r>
        <w:t xml:space="preserve"> file</w:t>
      </w:r>
      <w:r w:rsidR="008D078F">
        <w:t xml:space="preserve"> </w:t>
      </w:r>
      <w:r w:rsidR="008D078F" w:rsidRPr="008D078F">
        <w:rPr>
          <w:rStyle w:val="referenceChar"/>
        </w:rPr>
        <w:t>fn</w:t>
      </w:r>
      <w:r>
        <w:t>.</w:t>
      </w:r>
      <w:r w:rsidR="008D078F">
        <w:t xml:space="preserve"> If an eoln would be read next, this function returns true, otherwise false.</w:t>
      </w:r>
    </w:p>
    <w:p w:rsidR="008D078F" w:rsidRDefault="008D078F" w:rsidP="00582BA7">
      <w:pPr>
        <w:keepNext/>
        <w:keepLines/>
      </w:pPr>
      <w:r>
        <w:t>Note that ISO 7185 text requires that an eoln be inserted before eof if none exists.</w:t>
      </w:r>
    </w:p>
    <w:p w:rsidR="008D078F" w:rsidRDefault="008D078F" w:rsidP="00582BA7">
      <w:pPr>
        <w:keepLines/>
      </w:pPr>
      <w:r>
        <w:t>It is an error if the file indicated is not currently in the read state.</w:t>
      </w:r>
    </w:p>
    <w:p w:rsidR="00BC2D31" w:rsidRPr="00BC2D31" w:rsidRDefault="00BC2D31" w:rsidP="003A58A6">
      <w:pPr>
        <w:pStyle w:val="Routineheading3"/>
        <w:rPr>
          <w:lang w:val="fr-FR"/>
        </w:rPr>
      </w:pPr>
      <w:bookmarkStart w:id="610" w:name="_Toc221641394"/>
      <w:r w:rsidRPr="00BC2D31">
        <w:rPr>
          <w:lang w:val="fr-FR"/>
        </w:rPr>
        <w:lastRenderedPageBreak/>
        <w:t>eoffil</w:t>
      </w:r>
      <w:bookmarkEnd w:id="610"/>
    </w:p>
    <w:p w:rsidR="00BC2D31" w:rsidRPr="00BC2D31" w:rsidRDefault="00BC2D31" w:rsidP="00582BA7">
      <w:pPr>
        <w:pStyle w:val="Code"/>
        <w:keepNext/>
        <w:keepLines/>
        <w:rPr>
          <w:lang w:val="fr-FR"/>
        </w:rPr>
      </w:pPr>
      <w:r w:rsidRPr="00BC2D31">
        <w:rPr>
          <w:lang w:val="fr-FR"/>
        </w:rPr>
        <w:t xml:space="preserve">function </w:t>
      </w:r>
      <w:r w:rsidR="00512464" w:rsidRPr="00BC2D31">
        <w:rPr>
          <w:lang w:val="fr-FR"/>
        </w:rPr>
        <w:t>eoffil</w:t>
      </w:r>
      <w:r w:rsidRPr="00BC2D31">
        <w:rPr>
          <w:lang w:val="fr-FR"/>
        </w:rPr>
        <w:t>(var fn: filnum);</w:t>
      </w:r>
    </w:p>
    <w:p w:rsidR="00BC2D31" w:rsidRDefault="00BC2D31" w:rsidP="00582BA7">
      <w:pPr>
        <w:pStyle w:val="Code"/>
        <w:keepNext/>
        <w:keepLines/>
        <w:rPr>
          <w:lang w:val="fr-FR"/>
        </w:rPr>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8D078F" w:rsidRDefault="008D078F" w:rsidP="00582BA7">
      <w:pPr>
        <w:keepNext/>
        <w:keepLines/>
      </w:pPr>
      <w:r>
        <w:t>True if the file is at the end</w:t>
      </w:r>
    </w:p>
    <w:p w:rsidR="0084763E" w:rsidRDefault="0084763E" w:rsidP="00582BA7">
      <w:pPr>
        <w:pStyle w:val="reference"/>
        <w:keepNext/>
        <w:keepLines/>
      </w:pPr>
      <w:r>
        <w:t>Description</w:t>
      </w:r>
    </w:p>
    <w:p w:rsidR="00BC2D31" w:rsidRDefault="00BC2D31" w:rsidP="00582BA7">
      <w:pPr>
        <w:keepNext/>
        <w:keepLines/>
      </w:pPr>
      <w:r>
        <w:t xml:space="preserve">Returns the status of eof for the </w:t>
      </w:r>
      <w:r w:rsidR="008D078F">
        <w:t xml:space="preserve">binary </w:t>
      </w:r>
      <w:r>
        <w:t>file</w:t>
      </w:r>
      <w:r w:rsidR="008D078F">
        <w:t xml:space="preserve"> </w:t>
      </w:r>
      <w:r w:rsidR="008D078F" w:rsidRPr="008D078F">
        <w:rPr>
          <w:rStyle w:val="referenceChar"/>
        </w:rPr>
        <w:t>fn</w:t>
      </w:r>
      <w:r>
        <w:t>.</w:t>
      </w:r>
      <w:r w:rsidR="008D078F">
        <w:t xml:space="preserve"> The status is true if the file position is at the end, otherwise false.</w:t>
      </w:r>
    </w:p>
    <w:p w:rsidR="008D078F" w:rsidRDefault="008D078F" w:rsidP="00582BA7">
      <w:pPr>
        <w:keepLines/>
      </w:pPr>
      <w:r>
        <w:t>It is an error if the file indicated is not currently in the read state.</w:t>
      </w:r>
    </w:p>
    <w:p w:rsidR="00BC2D31" w:rsidRDefault="00BC2D31" w:rsidP="003A58A6">
      <w:pPr>
        <w:pStyle w:val="Routineheading3"/>
      </w:pPr>
      <w:bookmarkStart w:id="611" w:name="_Toc221641395"/>
      <w:r>
        <w:t>eoftxt</w:t>
      </w:r>
      <w:bookmarkEnd w:id="611"/>
    </w:p>
    <w:p w:rsidR="00BC2D31" w:rsidRDefault="00BC2D31" w:rsidP="00582BA7">
      <w:pPr>
        <w:pStyle w:val="Code"/>
        <w:keepNext/>
        <w:keepLines/>
      </w:pPr>
      <w:r>
        <w:t xml:space="preserve">function </w:t>
      </w:r>
      <w:r w:rsidR="00512464">
        <w:t>eoftxt</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8D078F" w:rsidRDefault="008D078F" w:rsidP="00582BA7">
      <w:pPr>
        <w:keepNext/>
        <w:keepLines/>
      </w:pPr>
      <w:r>
        <w:t>True if the file is at the end</w:t>
      </w:r>
    </w:p>
    <w:p w:rsidR="008D078F" w:rsidRDefault="008D078F" w:rsidP="00582BA7">
      <w:pPr>
        <w:pStyle w:val="reference"/>
        <w:keepNext/>
        <w:keepLines/>
      </w:pPr>
    </w:p>
    <w:p w:rsidR="0084763E" w:rsidRDefault="0084763E" w:rsidP="00582BA7">
      <w:pPr>
        <w:pStyle w:val="reference"/>
        <w:keepNext/>
        <w:keepLines/>
      </w:pPr>
      <w:r>
        <w:t>Description</w:t>
      </w:r>
    </w:p>
    <w:p w:rsidR="00473F3B" w:rsidRDefault="00BC2D31" w:rsidP="00582BA7">
      <w:pPr>
        <w:keepNext/>
        <w:keepLines/>
      </w:pPr>
      <w:r>
        <w:t xml:space="preserve">Returns the status of eof for the </w:t>
      </w:r>
      <w:r w:rsidRPr="00473F3B">
        <w:rPr>
          <w:rStyle w:val="referenceChar"/>
        </w:rPr>
        <w:t>text</w:t>
      </w:r>
      <w:r>
        <w:t xml:space="preserve"> file</w:t>
      </w:r>
      <w:r w:rsidR="00473F3B">
        <w:t xml:space="preserve"> fn</w:t>
      </w:r>
      <w:r>
        <w:t>.</w:t>
      </w:r>
      <w:r w:rsidR="00473F3B" w:rsidRPr="00473F3B">
        <w:t xml:space="preserve"> </w:t>
      </w:r>
      <w:r w:rsidR="00473F3B">
        <w:t>The status is true if the file position is at the end, otherwise false.</w:t>
      </w:r>
    </w:p>
    <w:p w:rsidR="00473F3B" w:rsidRDefault="00473F3B" w:rsidP="00582BA7">
      <w:pPr>
        <w:keepNext/>
        <w:keepLines/>
      </w:pPr>
      <w:r>
        <w:t>Note that ISO 7185 text requires that an eoln be inserted before eof if none exists.</w:t>
      </w:r>
    </w:p>
    <w:p w:rsidR="00473F3B" w:rsidRDefault="00473F3B" w:rsidP="00582BA7">
      <w:pPr>
        <w:keepLines/>
      </w:pPr>
      <w:r>
        <w:t>It is an error if the file indicated is not currently in the read state.</w:t>
      </w:r>
    </w:p>
    <w:p w:rsidR="00BC2D31" w:rsidRDefault="00BC2D31" w:rsidP="003A58A6">
      <w:pPr>
        <w:pStyle w:val="Routineheading3"/>
      </w:pPr>
      <w:bookmarkStart w:id="612" w:name="_Toc221641396"/>
      <w:r>
        <w:lastRenderedPageBreak/>
        <w:t>gettxt</w:t>
      </w:r>
      <w:bookmarkEnd w:id="612"/>
    </w:p>
    <w:p w:rsidR="00BC2D31" w:rsidRDefault="00BC2D31" w:rsidP="00582BA7">
      <w:pPr>
        <w:pStyle w:val="Code"/>
        <w:keepNext/>
        <w:keepLines/>
      </w:pPr>
      <w:r>
        <w:t xml:space="preserve">procedure </w:t>
      </w:r>
      <w:r w:rsidR="00512464">
        <w:t>gettxt</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Lines/>
      </w:pPr>
      <w:r>
        <w:t>Loads the next buffer c</w:t>
      </w:r>
      <w:r w:rsidR="000C72D5">
        <w:t>haracter from the</w:t>
      </w:r>
      <w:r>
        <w:t xml:space="preserve"> </w:t>
      </w:r>
      <w:r w:rsidRPr="000C72D5">
        <w:rPr>
          <w:rStyle w:val="referenceChar"/>
        </w:rPr>
        <w:t>text</w:t>
      </w:r>
      <w:r>
        <w:t xml:space="preserve"> file</w:t>
      </w:r>
      <w:r w:rsidR="000C72D5">
        <w:t xml:space="preserve"> fn</w:t>
      </w:r>
      <w:r>
        <w:t>.</w:t>
      </w:r>
      <w:r w:rsidR="000C72D5">
        <w:t xml:space="preserve"> If the lookahead buffer is empty, a new character is read. If the buffer is full, it is discarded.</w:t>
      </w:r>
    </w:p>
    <w:p w:rsidR="00BC2D31" w:rsidRDefault="00BC2D31" w:rsidP="003A58A6">
      <w:pPr>
        <w:pStyle w:val="Routineheading3"/>
      </w:pPr>
      <w:bookmarkStart w:id="613" w:name="_Toc221641397"/>
      <w:r>
        <w:t>lbatxt</w:t>
      </w:r>
      <w:bookmarkEnd w:id="613"/>
    </w:p>
    <w:p w:rsidR="00BC2D31" w:rsidRDefault="00BC2D31" w:rsidP="00582BA7">
      <w:pPr>
        <w:pStyle w:val="Code"/>
        <w:keepNext/>
        <w:keepLines/>
      </w:pPr>
      <w:r>
        <w:t xml:space="preserve">function </w:t>
      </w:r>
      <w:r w:rsidR="00512464">
        <w:t>lbatxt</w:t>
      </w:r>
      <w:r>
        <w:t>(var fn: filnum): gbtptr;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0C72D5" w:rsidRDefault="000C72D5" w:rsidP="00582BA7">
      <w:pPr>
        <w:keepNext/>
        <w:keepLines/>
      </w:pPr>
      <w:r>
        <w:t>A pointer to the character</w:t>
      </w:r>
    </w:p>
    <w:p w:rsidR="0084763E" w:rsidRDefault="0084763E" w:rsidP="00582BA7">
      <w:pPr>
        <w:pStyle w:val="reference"/>
        <w:keepNext/>
        <w:keepLines/>
      </w:pPr>
      <w:r>
        <w:t>Description</w:t>
      </w:r>
    </w:p>
    <w:p w:rsidR="00BC2D31" w:rsidRDefault="00BC2D31" w:rsidP="00582BA7">
      <w:pPr>
        <w:keepNext/>
        <w:keepLines/>
      </w:pPr>
      <w:r>
        <w:t>Returns the bu</w:t>
      </w:r>
      <w:r w:rsidR="000C72D5">
        <w:t xml:space="preserve">ffer variable for the </w:t>
      </w:r>
      <w:r w:rsidR="000C72D5" w:rsidRPr="000C72D5">
        <w:rPr>
          <w:rStyle w:val="referenceChar"/>
        </w:rPr>
        <w:t>text</w:t>
      </w:r>
      <w:r w:rsidR="000C72D5">
        <w:t xml:space="preserve"> file fn, as a byte array pointer. If the lookahead buffer is empty, a character is read from the file to fill it. The address of the buffer is then returned as a pointer to a container array of bytes, which will contain only one byte with the character from the file.</w:t>
      </w:r>
    </w:p>
    <w:p w:rsidR="000C72D5" w:rsidRDefault="000C72D5" w:rsidP="00582BA7">
      <w:pPr>
        <w:keepLines/>
      </w:pPr>
      <w:r>
        <w:t>It is an error if the file indicated is not currently in the read state.</w:t>
      </w:r>
    </w:p>
    <w:p w:rsidR="00BC2D31" w:rsidRDefault="00BC2D31" w:rsidP="003A58A6">
      <w:pPr>
        <w:pStyle w:val="Routineheading3"/>
      </w:pPr>
      <w:bookmarkStart w:id="614" w:name="_Toc221641398"/>
      <w:r>
        <w:lastRenderedPageBreak/>
        <w:t>pagtxt</w:t>
      </w:r>
      <w:bookmarkEnd w:id="614"/>
    </w:p>
    <w:p w:rsidR="00BC2D31" w:rsidRDefault="00BC2D31" w:rsidP="00582BA7">
      <w:pPr>
        <w:pStyle w:val="Code"/>
        <w:keepNext/>
        <w:keepLines/>
      </w:pPr>
      <w:r>
        <w:t xml:space="preserve">procedure </w:t>
      </w:r>
      <w:r w:rsidR="00512464">
        <w:t>pagtxt</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Next/>
        <w:keepLines/>
      </w:pPr>
      <w:r>
        <w:t xml:space="preserve">Outputs a next page sequence to the </w:t>
      </w:r>
      <w:r w:rsidRPr="00D34E64">
        <w:rPr>
          <w:rStyle w:val="referenceChar"/>
        </w:rPr>
        <w:t>text</w:t>
      </w:r>
      <w:r>
        <w:t xml:space="preserve"> file</w:t>
      </w:r>
      <w:r w:rsidR="00D34E64">
        <w:t xml:space="preserve"> fn</w:t>
      </w:r>
      <w:r>
        <w:t>.</w:t>
      </w:r>
      <w:r w:rsidR="00D34E64">
        <w:t xml:space="preserve"> The encoding of a next page, or “form feed”, is defined by the implementation.</w:t>
      </w:r>
    </w:p>
    <w:p w:rsidR="00D34E64" w:rsidRDefault="00D34E64" w:rsidP="00582BA7">
      <w:pPr>
        <w:keepLines/>
      </w:pPr>
      <w:r>
        <w:t>It is an error if the file indicated is not currently in the write state.</w:t>
      </w:r>
    </w:p>
    <w:p w:rsidR="00BC2D31" w:rsidRDefault="00BC2D31" w:rsidP="003A58A6">
      <w:pPr>
        <w:pStyle w:val="Routineheading3"/>
      </w:pPr>
      <w:bookmarkStart w:id="615" w:name="_Toc221641399"/>
      <w:r>
        <w:t>wrtfil</w:t>
      </w:r>
      <w:bookmarkEnd w:id="615"/>
    </w:p>
    <w:p w:rsidR="00BC2D31" w:rsidRDefault="00BC2D31" w:rsidP="00582BA7">
      <w:pPr>
        <w:pStyle w:val="Code"/>
        <w:keepNext/>
        <w:keepLines/>
      </w:pPr>
      <w:r>
        <w:t xml:space="preserve">procedure </w:t>
      </w:r>
      <w:r w:rsidR="00512464">
        <w:t>wrtfil</w:t>
      </w:r>
      <w:r>
        <w:t>(var fn: filnum; ba: bytarr);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AD512A" w:rsidRDefault="00AD512A" w:rsidP="00582BA7">
      <w:pPr>
        <w:keepNext/>
        <w:keepLines/>
      </w:pPr>
      <w:r w:rsidRPr="00AD512A">
        <w:rPr>
          <w:rStyle w:val="referenceChar"/>
        </w:rPr>
        <w:t>ba</w:t>
      </w:r>
      <w:r>
        <w:tab/>
        <w:t>Byte array to write</w:t>
      </w:r>
    </w:p>
    <w:p w:rsidR="0084763E" w:rsidRDefault="0084763E" w:rsidP="00582BA7">
      <w:pPr>
        <w:pStyle w:val="reference"/>
        <w:keepNext/>
        <w:keepLines/>
      </w:pPr>
      <w:r>
        <w:t>Description</w:t>
      </w:r>
    </w:p>
    <w:p w:rsidR="00AD512A" w:rsidRDefault="00AD512A" w:rsidP="00582BA7">
      <w:pPr>
        <w:keepNext/>
        <w:keepLines/>
      </w:pPr>
      <w:r>
        <w:t xml:space="preserve">Writes the byte array </w:t>
      </w:r>
      <w:r w:rsidRPr="00AD512A">
        <w:rPr>
          <w:rStyle w:val="referenceChar"/>
        </w:rPr>
        <w:t>ba</w:t>
      </w:r>
      <w:r>
        <w:t xml:space="preserve"> to the binary file </w:t>
      </w:r>
      <w:r w:rsidRPr="00AD512A">
        <w:rPr>
          <w:rStyle w:val="referenceChar"/>
        </w:rPr>
        <w:t>fn</w:t>
      </w:r>
      <w:r>
        <w:t>. Each of the bytes in the array are written to the file in index order.</w:t>
      </w:r>
    </w:p>
    <w:p w:rsidR="00BC2D31" w:rsidRDefault="00BC2D31" w:rsidP="00582BA7">
      <w:pPr>
        <w:keepNext/>
        <w:keepLines/>
      </w:pPr>
      <w:r>
        <w:t>It is an error if the length of the array does not match the buffer length of the file.</w:t>
      </w:r>
    </w:p>
    <w:p w:rsidR="00AD512A" w:rsidRDefault="00AD512A" w:rsidP="00582BA7">
      <w:pPr>
        <w:keepLines/>
      </w:pPr>
      <w:r>
        <w:t>It is an error if the file indicated is not currently in the write state.</w:t>
      </w:r>
    </w:p>
    <w:p w:rsidR="00BC2D31" w:rsidRDefault="00BC2D31" w:rsidP="003A58A6">
      <w:pPr>
        <w:pStyle w:val="Routineheading3"/>
      </w:pPr>
      <w:bookmarkStart w:id="616" w:name="_Toc221641400"/>
      <w:r>
        <w:lastRenderedPageBreak/>
        <w:t>rdfil</w:t>
      </w:r>
      <w:bookmarkEnd w:id="616"/>
    </w:p>
    <w:p w:rsidR="00BC2D31" w:rsidRDefault="00BC2D31" w:rsidP="00582BA7">
      <w:pPr>
        <w:pStyle w:val="Code"/>
        <w:keepNext/>
        <w:keepLines/>
      </w:pPr>
      <w:r>
        <w:t xml:space="preserve">procedure </w:t>
      </w:r>
      <w:r w:rsidR="00512464">
        <w:t>rdfil</w:t>
      </w:r>
      <w:r>
        <w:t>(var fn: filnum; bp: bytptr);</w:t>
      </w:r>
    </w:p>
    <w:p w:rsidR="00BC2D31" w:rsidRDefault="00BC2D31" w:rsidP="00582BA7">
      <w:pPr>
        <w:pStyle w:val="Code"/>
        <w:keepNext/>
        <w:keepLines/>
      </w:pPr>
    </w:p>
    <w:p w:rsidR="00E904A5" w:rsidRDefault="00E904A5"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AD512A" w:rsidRDefault="00AD512A" w:rsidP="00582BA7">
      <w:pPr>
        <w:keepNext/>
        <w:keepLines/>
      </w:pPr>
      <w:r w:rsidRPr="00AD512A">
        <w:rPr>
          <w:rStyle w:val="referenceChar"/>
        </w:rPr>
        <w:t>ba</w:t>
      </w:r>
      <w:r>
        <w:tab/>
        <w:t>Byte array to read</w:t>
      </w:r>
    </w:p>
    <w:p w:rsidR="00E904A5" w:rsidRDefault="00E904A5" w:rsidP="00582BA7">
      <w:pPr>
        <w:pStyle w:val="reference"/>
        <w:keepNext/>
        <w:keepLines/>
      </w:pPr>
      <w:r>
        <w:t>Description</w:t>
      </w:r>
    </w:p>
    <w:p w:rsidR="00AD512A" w:rsidRDefault="00AD512A" w:rsidP="00582BA7">
      <w:pPr>
        <w:keepNext/>
        <w:keepLines/>
      </w:pPr>
      <w:r>
        <w:t>Reads from the binary file fn to the byte array ba. If the lookahead buffer for the file is full, then the data will be returned from the buffer, and the buffer will be marked empty. Otherwise, the data will be taken directly from the file. The bytes of the array are read in index order.</w:t>
      </w:r>
    </w:p>
    <w:p w:rsidR="00AD512A" w:rsidRDefault="00AD512A" w:rsidP="00582BA7">
      <w:pPr>
        <w:keepNext/>
        <w:keepLines/>
      </w:pPr>
      <w:r>
        <w:t>It is an error if the length of the array does not match the buffer length of the file.</w:t>
      </w:r>
    </w:p>
    <w:p w:rsidR="00AD512A" w:rsidRDefault="00AD512A" w:rsidP="00582BA7">
      <w:pPr>
        <w:keepLines/>
      </w:pPr>
      <w:r>
        <w:t>It is an error if the file indicated is not currently in the read state.</w:t>
      </w:r>
    </w:p>
    <w:p w:rsidR="00BC2D31" w:rsidRDefault="00BC2D31" w:rsidP="003A58A6">
      <w:pPr>
        <w:pStyle w:val="Routineheading3"/>
      </w:pPr>
      <w:bookmarkStart w:id="617" w:name="_Toc221641401"/>
      <w:r>
        <w:t>getfil</w:t>
      </w:r>
      <w:bookmarkEnd w:id="617"/>
    </w:p>
    <w:p w:rsidR="00BC2D31" w:rsidRDefault="00BC2D31" w:rsidP="00582BA7">
      <w:pPr>
        <w:pStyle w:val="Code"/>
        <w:keepNext/>
        <w:keepLines/>
      </w:pPr>
      <w:r>
        <w:t xml:space="preserve">procedure </w:t>
      </w:r>
      <w:r w:rsidR="00512464">
        <w:t>getfil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AD512A" w:rsidRDefault="00AD512A" w:rsidP="00582BA7">
      <w:pPr>
        <w:keepNext/>
        <w:keepLines/>
      </w:pPr>
      <w:r>
        <w:t xml:space="preserve">Reads the lookahead buffer for the binary file </w:t>
      </w:r>
      <w:r w:rsidRPr="00AD512A">
        <w:rPr>
          <w:rStyle w:val="referenceChar"/>
        </w:rPr>
        <w:t>fn</w:t>
      </w:r>
      <w:r>
        <w:t>. Bytes from the file are read into the lookahead buffer for the file, and the buffer is marked full.</w:t>
      </w:r>
    </w:p>
    <w:p w:rsidR="00AD512A" w:rsidRDefault="00AD512A" w:rsidP="00582BA7">
      <w:pPr>
        <w:keepLines/>
      </w:pPr>
      <w:r>
        <w:t>It is an error if the file indicated is not currently in the read state.</w:t>
      </w:r>
    </w:p>
    <w:p w:rsidR="00BC2D31" w:rsidRDefault="00BC2D31" w:rsidP="003A58A6">
      <w:pPr>
        <w:pStyle w:val="Routineheading3"/>
      </w:pPr>
      <w:bookmarkStart w:id="618" w:name="_Toc221641402"/>
      <w:r>
        <w:lastRenderedPageBreak/>
        <w:t>putfil</w:t>
      </w:r>
      <w:bookmarkEnd w:id="618"/>
    </w:p>
    <w:p w:rsidR="00BC2D31" w:rsidRDefault="00BC2D31" w:rsidP="00582BA7">
      <w:pPr>
        <w:pStyle w:val="Code"/>
        <w:keepNext/>
        <w:keepLines/>
      </w:pPr>
      <w:r>
        <w:t xml:space="preserve">procedure </w:t>
      </w:r>
      <w:r w:rsidR="00512464">
        <w:t>putfil</w:t>
      </w:r>
      <w:r>
        <w:t>(var fn: filnum);</w:t>
      </w:r>
    </w:p>
    <w:p w:rsidR="005532EA" w:rsidRDefault="005532EA"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F77728" w:rsidRDefault="00F77728" w:rsidP="00582BA7">
      <w:pPr>
        <w:keepNext/>
        <w:keepLines/>
      </w:pPr>
      <w:r>
        <w:t>Writes the buffer for the binary file fn. The bytes in the buffer for the binary file are written to the output file.</w:t>
      </w:r>
    </w:p>
    <w:p w:rsidR="00F77728" w:rsidRDefault="00F77728" w:rsidP="00582BA7">
      <w:pPr>
        <w:keepLines/>
      </w:pPr>
      <w:r>
        <w:t>It is an error if the file indicated is not currently in the read state.</w:t>
      </w:r>
    </w:p>
    <w:p w:rsidR="00BC2D31" w:rsidRDefault="00BC2D31" w:rsidP="003A58A6">
      <w:pPr>
        <w:pStyle w:val="Routineheading3"/>
      </w:pPr>
      <w:bookmarkStart w:id="619" w:name="_Toc221641403"/>
      <w:r>
        <w:t>lbafil</w:t>
      </w:r>
      <w:bookmarkEnd w:id="619"/>
    </w:p>
    <w:p w:rsidR="00BC2D31" w:rsidRDefault="00BC2D31" w:rsidP="00582BA7">
      <w:pPr>
        <w:pStyle w:val="Code"/>
        <w:keepNext/>
        <w:keepLines/>
      </w:pPr>
      <w:r>
        <w:t xml:space="preserve">function </w:t>
      </w:r>
      <w:r w:rsidR="00512464">
        <w:t>lbafil</w:t>
      </w:r>
      <w:r>
        <w:t>(var fn: filnum): gbtptr;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F77728" w:rsidRDefault="00F77728" w:rsidP="00582BA7">
      <w:pPr>
        <w:keepNext/>
        <w:keepLines/>
      </w:pPr>
      <w:r>
        <w:t>A pointer to the container array of bytes in the buffer</w:t>
      </w:r>
    </w:p>
    <w:p w:rsidR="0084763E" w:rsidRDefault="0084763E" w:rsidP="00582BA7">
      <w:pPr>
        <w:pStyle w:val="reference"/>
        <w:keepNext/>
        <w:keepLines/>
      </w:pPr>
      <w:r>
        <w:t>Description</w:t>
      </w:r>
    </w:p>
    <w:p w:rsidR="00F77728" w:rsidRDefault="00F77728" w:rsidP="00582BA7">
      <w:pPr>
        <w:keepNext/>
        <w:keepLines/>
      </w:pPr>
      <w:r>
        <w:t xml:space="preserve">Returns the buffer variable for the binary file </w:t>
      </w:r>
      <w:r w:rsidRPr="00F77728">
        <w:rPr>
          <w:rStyle w:val="referenceChar"/>
        </w:rPr>
        <w:t>fn</w:t>
      </w:r>
      <w:r>
        <w:t>, as a byte array pointer. If the lookahead buffer is empty, the bytes in the buffer are read from the file, and the buffer is marked as full. The address of the buffer is then returned as a pointer to a container array of bytes.</w:t>
      </w:r>
    </w:p>
    <w:p w:rsidR="00F77728" w:rsidRDefault="00F77728" w:rsidP="00582BA7">
      <w:pPr>
        <w:keepLines/>
      </w:pPr>
      <w:r>
        <w:t>It is an error if the file indicated is not currently in the read state.</w:t>
      </w:r>
    </w:p>
    <w:p w:rsidR="00BC2D31" w:rsidRDefault="00BC2D31" w:rsidP="003A58A6">
      <w:pPr>
        <w:pStyle w:val="Routineheading3"/>
      </w:pPr>
      <w:bookmarkStart w:id="620" w:name="_Toc221641404"/>
      <w:r>
        <w:lastRenderedPageBreak/>
        <w:t>assign</w:t>
      </w:r>
      <w:bookmarkEnd w:id="620"/>
    </w:p>
    <w:p w:rsidR="00BC2D31" w:rsidRDefault="00BC2D31" w:rsidP="00582BA7">
      <w:pPr>
        <w:pStyle w:val="Code"/>
        <w:keepNext/>
        <w:keepLines/>
      </w:pPr>
      <w:r>
        <w:t xml:space="preserve">procedure </w:t>
      </w:r>
      <w:r w:rsidR="00512464">
        <w:t>assign</w:t>
      </w:r>
      <w:r>
        <w:t>(var fn: filnum; view nam: string);</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570245" w:rsidRDefault="00570245" w:rsidP="00582BA7">
      <w:pPr>
        <w:keepNext/>
        <w:keepLines/>
      </w:pPr>
      <w:r w:rsidRPr="00570245">
        <w:rPr>
          <w:rStyle w:val="referenceChar"/>
        </w:rPr>
        <w:t>nam</w:t>
      </w:r>
      <w:r>
        <w:tab/>
        <w:t>String containing the name to be assigned</w:t>
      </w:r>
    </w:p>
    <w:p w:rsidR="0084763E" w:rsidRDefault="0084763E" w:rsidP="00582BA7">
      <w:pPr>
        <w:pStyle w:val="reference"/>
        <w:keepNext/>
        <w:keepLines/>
      </w:pPr>
      <w:r>
        <w:t>Description</w:t>
      </w:r>
    </w:p>
    <w:p w:rsidR="00BC2D31" w:rsidRDefault="00570245" w:rsidP="00582BA7">
      <w:pPr>
        <w:keepNext/>
        <w:keepLines/>
      </w:pPr>
      <w:r>
        <w:t xml:space="preserve">Assigns </w:t>
      </w:r>
      <w:r w:rsidR="00BC2D31">
        <w:t xml:space="preserve">filename </w:t>
      </w:r>
      <w:r w:rsidRPr="00570245">
        <w:rPr>
          <w:rStyle w:val="referenceChar"/>
        </w:rPr>
        <w:t>nam</w:t>
      </w:r>
      <w:r>
        <w:t xml:space="preserve"> </w:t>
      </w:r>
      <w:r w:rsidR="00BC2D31">
        <w:t>to the file</w:t>
      </w:r>
      <w:r>
        <w:t xml:space="preserve"> </w:t>
      </w:r>
      <w:r w:rsidRPr="00570245">
        <w:rPr>
          <w:rStyle w:val="referenceChar"/>
        </w:rPr>
        <w:t>fn</w:t>
      </w:r>
      <w:r w:rsidR="00BC2D31">
        <w:t>.</w:t>
      </w:r>
      <w:r>
        <w:t xml:space="preserve"> The given filename replaces any existing name as assigned to the file. Since files are, by default, assigned such that they are temporary files that cease to exist after  the file is closed or the program exits, assign both gives the file a name, and removes it’s temporary status. The filename may be fully pathed, and the format of the filename is determined by the underlying implementation.</w:t>
      </w:r>
    </w:p>
    <w:p w:rsidR="00570245" w:rsidRDefault="00570245" w:rsidP="00582BA7">
      <w:pPr>
        <w:keepLines/>
      </w:pPr>
      <w:r>
        <w:t>It is an error if the file is not in the undefined state.</w:t>
      </w:r>
    </w:p>
    <w:p w:rsidR="00BC2D31" w:rsidRDefault="00BC2D31" w:rsidP="003A58A6">
      <w:pPr>
        <w:pStyle w:val="Routineheading3"/>
      </w:pPr>
      <w:bookmarkStart w:id="621" w:name="_Toc221641405"/>
      <w:r>
        <w:t>resfil</w:t>
      </w:r>
      <w:bookmarkEnd w:id="621"/>
    </w:p>
    <w:p w:rsidR="00BC2D31" w:rsidRDefault="00BC2D31" w:rsidP="00582BA7">
      <w:pPr>
        <w:pStyle w:val="Code"/>
        <w:keepNext/>
        <w:keepLines/>
      </w:pPr>
      <w:r>
        <w:t xml:space="preserve">procedure </w:t>
      </w:r>
      <w:r w:rsidR="00512464">
        <w:t>resfil</w:t>
      </w:r>
      <w:r>
        <w:t>(var fn: filnum; bs: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570245" w:rsidRDefault="00570245" w:rsidP="00582BA7">
      <w:pPr>
        <w:keepNext/>
        <w:keepLines/>
      </w:pPr>
      <w:r w:rsidRPr="00570245">
        <w:rPr>
          <w:rStyle w:val="referenceChar"/>
        </w:rPr>
        <w:t>bs</w:t>
      </w:r>
      <w:r>
        <w:tab/>
        <w:t>File buffer byte length</w:t>
      </w:r>
    </w:p>
    <w:p w:rsidR="0084763E" w:rsidRDefault="0084763E" w:rsidP="00582BA7">
      <w:pPr>
        <w:pStyle w:val="reference"/>
        <w:keepNext/>
        <w:keepLines/>
      </w:pPr>
      <w:r>
        <w:t>Description</w:t>
      </w:r>
    </w:p>
    <w:p w:rsidR="00BC2D31" w:rsidRDefault="00570245" w:rsidP="00582BA7">
      <w:pPr>
        <w:keepNext/>
        <w:keepLines/>
      </w:pPr>
      <w:r>
        <w:t>Resets binary file fn</w:t>
      </w:r>
      <w:r w:rsidR="00BC2D31">
        <w:t>, with the buffer length</w:t>
      </w:r>
      <w:r>
        <w:t xml:space="preserve"> bs</w:t>
      </w:r>
      <w:r w:rsidR="00BC2D31">
        <w:t>.</w:t>
      </w:r>
      <w:r>
        <w:t xml:space="preserve"> The file will be set to the “read, open”</w:t>
      </w:r>
      <w:r w:rsidR="00FB634A">
        <w:t xml:space="preserve"> state, and will be positioned to the first element in the file.</w:t>
      </w:r>
    </w:p>
    <w:p w:rsidR="00FB634A" w:rsidRDefault="00FB634A" w:rsidP="00582BA7">
      <w:pPr>
        <w:keepLines/>
      </w:pPr>
      <w:r>
        <w:t>If the file has been assigned a name, and that filename does not exist, it is an error.</w:t>
      </w:r>
    </w:p>
    <w:p w:rsidR="00BC2D31" w:rsidRDefault="00BC2D31" w:rsidP="003A58A6">
      <w:pPr>
        <w:pStyle w:val="Routineheading3"/>
      </w:pPr>
      <w:bookmarkStart w:id="622" w:name="_Toc221641406"/>
      <w:r>
        <w:lastRenderedPageBreak/>
        <w:t>restxt</w:t>
      </w:r>
      <w:bookmarkEnd w:id="622"/>
    </w:p>
    <w:p w:rsidR="00BC2D31" w:rsidRDefault="00BC2D31" w:rsidP="00582BA7">
      <w:pPr>
        <w:pStyle w:val="Code"/>
        <w:keepNext/>
        <w:keepLines/>
      </w:pPr>
      <w:r>
        <w:t xml:space="preserve">procedure </w:t>
      </w:r>
      <w:r w:rsidR="00512464">
        <w:t>restxt</w:t>
      </w:r>
      <w:r>
        <w:t>(var fn: filnum; bs: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84763E" w:rsidRDefault="0084763E" w:rsidP="00582BA7">
      <w:pPr>
        <w:pStyle w:val="reference"/>
        <w:keepNext/>
        <w:keepLines/>
      </w:pPr>
      <w:r>
        <w:t>Description</w:t>
      </w:r>
    </w:p>
    <w:p w:rsidR="00BC2D31" w:rsidRDefault="00FB634A" w:rsidP="00582BA7">
      <w:pPr>
        <w:keepNext/>
        <w:keepLines/>
      </w:pPr>
      <w:r>
        <w:t xml:space="preserve">Resets </w:t>
      </w:r>
      <w:r w:rsidR="00BC2D31">
        <w:t>text file</w:t>
      </w:r>
      <w:r>
        <w:t xml:space="preserve"> fn, with the given buffer length bs. The file will be set to the “read, open” state, and will be positioned to the first element in the file.</w:t>
      </w:r>
    </w:p>
    <w:p w:rsidR="00FB634A" w:rsidRDefault="00FB634A" w:rsidP="00582BA7">
      <w:pPr>
        <w:keepNext/>
        <w:keepLines/>
      </w:pPr>
      <w:r>
        <w:t>It is an error if the size of the buffer is not 1.</w:t>
      </w:r>
    </w:p>
    <w:p w:rsidR="00FB634A" w:rsidRDefault="00FB634A" w:rsidP="00582BA7">
      <w:pPr>
        <w:keepLines/>
      </w:pPr>
      <w:r>
        <w:t>If the file has been assigned a name, and that filename does not exist, it is an error.</w:t>
      </w:r>
    </w:p>
    <w:p w:rsidR="00BC2D31" w:rsidRDefault="00BC2D31" w:rsidP="003A58A6">
      <w:pPr>
        <w:pStyle w:val="Routineheading3"/>
      </w:pPr>
      <w:bookmarkStart w:id="623" w:name="_Toc221641407"/>
      <w:r>
        <w:t>rwtfil</w:t>
      </w:r>
      <w:bookmarkEnd w:id="623"/>
    </w:p>
    <w:p w:rsidR="00BC2D31" w:rsidRDefault="00BC2D31" w:rsidP="00582BA7">
      <w:pPr>
        <w:pStyle w:val="Code"/>
        <w:keepNext/>
        <w:keepLines/>
      </w:pPr>
      <w:r>
        <w:t xml:space="preserve">procedure </w:t>
      </w:r>
      <w:r w:rsidR="00512464">
        <w:t>rwtfil</w:t>
      </w:r>
      <w:r>
        <w:t>(var fn: filnum; bs: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CA7656" w:rsidRDefault="00CA7656" w:rsidP="00582BA7">
      <w:pPr>
        <w:pStyle w:val="reference"/>
        <w:keepNext/>
        <w:keepLines/>
      </w:pPr>
      <w:r>
        <w:t>Description</w:t>
      </w:r>
    </w:p>
    <w:p w:rsidR="00FB634A" w:rsidRDefault="00FB634A" w:rsidP="00582BA7">
      <w:pPr>
        <w:keepNext/>
        <w:keepLines/>
      </w:pPr>
      <w:r>
        <w:t xml:space="preserve">Reswrites binary file </w:t>
      </w:r>
      <w:r w:rsidRPr="00FB634A">
        <w:rPr>
          <w:rStyle w:val="referenceChar"/>
        </w:rPr>
        <w:t>fn</w:t>
      </w:r>
      <w:r>
        <w:t xml:space="preserve">, with the buffer length </w:t>
      </w:r>
      <w:r w:rsidRPr="00FB634A">
        <w:rPr>
          <w:rStyle w:val="referenceChar"/>
        </w:rPr>
        <w:t>bs</w:t>
      </w:r>
      <w:r>
        <w:t>. The file will be set to the “</w:t>
      </w:r>
      <w:r w:rsidR="00F77F64">
        <w:t>write</w:t>
      </w:r>
      <w:r>
        <w:t>, open” state, the contents of the file will be cleared, and it will be positioned to the first element in the file.</w:t>
      </w:r>
    </w:p>
    <w:p w:rsidR="00FB634A" w:rsidRDefault="00FB634A" w:rsidP="00582BA7">
      <w:pPr>
        <w:keepLines/>
      </w:pPr>
      <w:r>
        <w:t>If the file does not exist, it will be created.</w:t>
      </w:r>
    </w:p>
    <w:p w:rsidR="00BC2D31" w:rsidRDefault="00BC2D31" w:rsidP="003A58A6">
      <w:pPr>
        <w:pStyle w:val="Routineheading3"/>
      </w:pPr>
      <w:bookmarkStart w:id="624" w:name="_Toc221641408"/>
      <w:r>
        <w:lastRenderedPageBreak/>
        <w:t>rwttxt</w:t>
      </w:r>
      <w:bookmarkEnd w:id="624"/>
    </w:p>
    <w:p w:rsidR="00BC2D31" w:rsidRDefault="00BC2D31" w:rsidP="00582BA7">
      <w:pPr>
        <w:pStyle w:val="Code"/>
        <w:keepNext/>
        <w:keepLines/>
      </w:pPr>
      <w:r>
        <w:t xml:space="preserve">procedure </w:t>
      </w:r>
      <w:r w:rsidR="00512464">
        <w:t>rwttxt</w:t>
      </w:r>
      <w:r>
        <w:t>(var fn: filnum; bs: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CA7656" w:rsidRDefault="00CA7656" w:rsidP="00582BA7">
      <w:pPr>
        <w:pStyle w:val="reference"/>
        <w:keepNext/>
        <w:keepLines/>
      </w:pPr>
      <w:r>
        <w:t>Description</w:t>
      </w:r>
    </w:p>
    <w:p w:rsidR="00FB634A" w:rsidRDefault="00F77F64" w:rsidP="00582BA7">
      <w:pPr>
        <w:keepNext/>
        <w:keepLines/>
      </w:pPr>
      <w:r>
        <w:t>Re</w:t>
      </w:r>
      <w:r w:rsidR="00FB634A">
        <w:t xml:space="preserve">writes </w:t>
      </w:r>
      <w:r w:rsidR="00FB634A" w:rsidRPr="00FB634A">
        <w:rPr>
          <w:rStyle w:val="referenceChar"/>
        </w:rPr>
        <w:t>text</w:t>
      </w:r>
      <w:r w:rsidR="00FB634A">
        <w:t xml:space="preserve"> file </w:t>
      </w:r>
      <w:r w:rsidR="00FB634A" w:rsidRPr="00FB634A">
        <w:rPr>
          <w:rStyle w:val="referenceChar"/>
        </w:rPr>
        <w:t>fn</w:t>
      </w:r>
      <w:r w:rsidR="00FB634A">
        <w:t xml:space="preserve">, with the buffer length </w:t>
      </w:r>
      <w:r w:rsidR="00FB634A" w:rsidRPr="00FB634A">
        <w:rPr>
          <w:rStyle w:val="referenceChar"/>
        </w:rPr>
        <w:t>bs</w:t>
      </w:r>
      <w:r w:rsidR="00FB634A">
        <w:t>. The file will be set to the “</w:t>
      </w:r>
      <w:r>
        <w:t>write</w:t>
      </w:r>
      <w:r w:rsidR="00FB634A">
        <w:t>, open” state, the contents of the file will be cleared, and it will be positioned to the first element in the file.</w:t>
      </w:r>
    </w:p>
    <w:p w:rsidR="00FB634A" w:rsidRDefault="00FB634A" w:rsidP="00582BA7">
      <w:pPr>
        <w:keepNext/>
        <w:keepLines/>
      </w:pPr>
      <w:r>
        <w:t>It is an error if the size of the buffer is not 1.</w:t>
      </w:r>
    </w:p>
    <w:p w:rsidR="00FB634A" w:rsidRDefault="00FB634A" w:rsidP="00582BA7">
      <w:pPr>
        <w:keepLines/>
      </w:pPr>
      <w:r>
        <w:t>If the file does not exist, it will be created.</w:t>
      </w:r>
    </w:p>
    <w:p w:rsidR="004D5442" w:rsidRDefault="004D5442" w:rsidP="003A58A6">
      <w:pPr>
        <w:pStyle w:val="Routineheading3"/>
      </w:pPr>
      <w:bookmarkStart w:id="625" w:name="_Toc221641409"/>
      <w:r>
        <w:t>update</w:t>
      </w:r>
      <w:bookmarkEnd w:id="625"/>
    </w:p>
    <w:p w:rsidR="004D5442" w:rsidRDefault="004D5442" w:rsidP="00582BA7">
      <w:pPr>
        <w:pStyle w:val="Code"/>
        <w:keepNext/>
        <w:keepLines/>
      </w:pPr>
      <w:r>
        <w:t>procedure update(var fn: filnum; bs: integer);</w:t>
      </w:r>
    </w:p>
    <w:p w:rsidR="004D5442" w:rsidRDefault="004D5442" w:rsidP="00582BA7">
      <w:pPr>
        <w:pStyle w:val="Code"/>
        <w:keepNext/>
        <w:keepLines/>
      </w:pPr>
    </w:p>
    <w:p w:rsidR="004D5442" w:rsidRDefault="004D5442" w:rsidP="00582BA7">
      <w:pPr>
        <w:pStyle w:val="reference"/>
        <w:keepNext/>
        <w:keepLines/>
      </w:pPr>
      <w:r>
        <w:t>Parameters</w:t>
      </w:r>
    </w:p>
    <w:p w:rsidR="004D5442" w:rsidRDefault="004D5442"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4D5442" w:rsidRDefault="004D5442" w:rsidP="00582BA7">
      <w:pPr>
        <w:pStyle w:val="reference"/>
        <w:keepNext/>
        <w:keepLines/>
      </w:pPr>
      <w:r>
        <w:t>Description</w:t>
      </w:r>
    </w:p>
    <w:p w:rsidR="00F77F64" w:rsidRDefault="00F77F64" w:rsidP="00582BA7">
      <w:pPr>
        <w:keepNext/>
        <w:keepLines/>
      </w:pPr>
      <w:r>
        <w:t xml:space="preserve">Updates binary file </w:t>
      </w:r>
      <w:r w:rsidRPr="00FB634A">
        <w:rPr>
          <w:rStyle w:val="referenceChar"/>
        </w:rPr>
        <w:t>fn</w:t>
      </w:r>
      <w:r>
        <w:t xml:space="preserve">, with the buffer length </w:t>
      </w:r>
      <w:r w:rsidRPr="00FB634A">
        <w:rPr>
          <w:rStyle w:val="referenceChar"/>
        </w:rPr>
        <w:t>bs</w:t>
      </w:r>
      <w:r>
        <w:t xml:space="preserve">. The file will be set to the “write, open” state, and it will be positioned to the first element in the file. It does not clear the contents of the file, and thus allows the update of an existing file. The </w:t>
      </w:r>
      <w:r w:rsidRPr="00F77F64">
        <w:rPr>
          <w:rStyle w:val="referenceChar"/>
        </w:rPr>
        <w:t>posfil</w:t>
      </w:r>
      <w:r>
        <w:t xml:space="preserve"> command can then be used to select the update point in the file, if desired.</w:t>
      </w:r>
    </w:p>
    <w:p w:rsidR="00F77F64" w:rsidRDefault="00F77F64" w:rsidP="00582BA7">
      <w:pPr>
        <w:keepNext/>
        <w:keepLines/>
      </w:pPr>
      <w:r>
        <w:t>If the file does not exist, it is an error</w:t>
      </w:r>
      <w:r w:rsidR="00050F6E">
        <w:t>.</w:t>
      </w:r>
    </w:p>
    <w:p w:rsidR="004D5442" w:rsidRDefault="004D5442" w:rsidP="00582BA7">
      <w:pPr>
        <w:keepLines/>
      </w:pPr>
      <w:r>
        <w:t>Updates a binary file, with the given buffer length.</w:t>
      </w:r>
    </w:p>
    <w:p w:rsidR="004D5442" w:rsidRDefault="004D5442" w:rsidP="003A58A6">
      <w:pPr>
        <w:pStyle w:val="Routineheading3"/>
      </w:pPr>
      <w:bookmarkStart w:id="626" w:name="_Toc221641410"/>
      <w:r>
        <w:lastRenderedPageBreak/>
        <w:t>appfil</w:t>
      </w:r>
      <w:bookmarkEnd w:id="626"/>
    </w:p>
    <w:p w:rsidR="004D5442" w:rsidRDefault="004D5442" w:rsidP="00582BA7">
      <w:pPr>
        <w:pStyle w:val="Code"/>
        <w:keepNext/>
        <w:keepLines/>
      </w:pPr>
      <w:r>
        <w:t>procedure appfil(var fn: filnum; bs: integer);</w:t>
      </w:r>
    </w:p>
    <w:p w:rsidR="004D5442" w:rsidRDefault="004D5442" w:rsidP="00582BA7">
      <w:pPr>
        <w:pStyle w:val="Code"/>
        <w:keepNext/>
        <w:keepLines/>
      </w:pPr>
    </w:p>
    <w:p w:rsidR="004D5442" w:rsidRDefault="004D5442" w:rsidP="00582BA7">
      <w:pPr>
        <w:pStyle w:val="reference"/>
        <w:keepNext/>
        <w:keepLines/>
      </w:pPr>
      <w:r>
        <w:t>Parameters</w:t>
      </w:r>
    </w:p>
    <w:p w:rsidR="004D5442" w:rsidRDefault="004D5442" w:rsidP="00582BA7">
      <w:pPr>
        <w:keepNext/>
        <w:keepLines/>
      </w:pPr>
      <w:r w:rsidRPr="00B038BE">
        <w:rPr>
          <w:rStyle w:val="referenceChar"/>
        </w:rPr>
        <w:t>fn</w:t>
      </w:r>
      <w:r>
        <w:tab/>
        <w:t>File logical number</w:t>
      </w:r>
    </w:p>
    <w:p w:rsidR="00050F6E" w:rsidRDefault="00050F6E" w:rsidP="00582BA7">
      <w:pPr>
        <w:keepNext/>
        <w:keepLines/>
      </w:pPr>
      <w:r w:rsidRPr="00570245">
        <w:rPr>
          <w:rStyle w:val="referenceChar"/>
        </w:rPr>
        <w:t>bs</w:t>
      </w:r>
      <w:r>
        <w:tab/>
        <w:t>File buffer byte length</w:t>
      </w:r>
    </w:p>
    <w:p w:rsidR="004D5442" w:rsidRDefault="004D5442" w:rsidP="00582BA7">
      <w:pPr>
        <w:pStyle w:val="reference"/>
        <w:keepNext/>
        <w:keepLines/>
      </w:pPr>
      <w:r>
        <w:t>Description</w:t>
      </w:r>
    </w:p>
    <w:p w:rsidR="00050F6E" w:rsidRDefault="00050F6E" w:rsidP="00582BA7">
      <w:pPr>
        <w:keepNext/>
        <w:keepLines/>
      </w:pPr>
      <w:r>
        <w:t xml:space="preserve">Appends to </w:t>
      </w:r>
      <w:r w:rsidR="004D5442">
        <w:t>binary file</w:t>
      </w:r>
      <w:r>
        <w:t xml:space="preserve"> fn, with the</w:t>
      </w:r>
      <w:r w:rsidR="004D5442">
        <w:t xml:space="preserve"> buffer length</w:t>
      </w:r>
      <w:r>
        <w:t xml:space="preserve"> bs</w:t>
      </w:r>
      <w:r w:rsidR="004D5442">
        <w:t>.</w:t>
      </w:r>
      <w:r>
        <w:t xml:space="preserve"> The file is opened, and set to the “write, open” state, then it is positioned to the last element in the file+1. The next write to the file will append to the file. </w:t>
      </w:r>
      <w:r w:rsidRPr="00050F6E">
        <w:rPr>
          <w:rStyle w:val="referenceChar"/>
        </w:rPr>
        <w:t>appfil</w:t>
      </w:r>
      <w:r>
        <w:t xml:space="preserve"> is equivalent to </w:t>
      </w:r>
      <w:r w:rsidRPr="00050F6E">
        <w:rPr>
          <w:rStyle w:val="referenceChar"/>
        </w:rPr>
        <w:t>update</w:t>
      </w:r>
      <w:r>
        <w:t xml:space="preserve"> followed by a </w:t>
      </w:r>
      <w:r w:rsidRPr="00050F6E">
        <w:rPr>
          <w:rStyle w:val="referenceChar"/>
        </w:rPr>
        <w:t>posfil</w:t>
      </w:r>
      <w:r>
        <w:t xml:space="preserve"> to the end.</w:t>
      </w:r>
    </w:p>
    <w:p w:rsidR="00050F6E" w:rsidRDefault="00050F6E" w:rsidP="00582BA7">
      <w:pPr>
        <w:keepLines/>
      </w:pPr>
      <w:r>
        <w:t>If the file does not exist, it is an error.</w:t>
      </w:r>
    </w:p>
    <w:p w:rsidR="004D5442" w:rsidRDefault="004D5442" w:rsidP="003A58A6">
      <w:pPr>
        <w:pStyle w:val="Routineheading3"/>
      </w:pPr>
      <w:bookmarkStart w:id="627" w:name="_Toc221641411"/>
      <w:r>
        <w:t>apptxt</w:t>
      </w:r>
      <w:bookmarkEnd w:id="627"/>
    </w:p>
    <w:p w:rsidR="004D5442" w:rsidRDefault="004D5442" w:rsidP="00582BA7">
      <w:pPr>
        <w:pStyle w:val="Code"/>
        <w:keepNext/>
        <w:keepLines/>
      </w:pPr>
      <w:r>
        <w:t>procedure apptxt(var fn: filnum; bs: integer);</w:t>
      </w:r>
    </w:p>
    <w:p w:rsidR="004D5442" w:rsidRDefault="004D5442" w:rsidP="00582BA7">
      <w:pPr>
        <w:pStyle w:val="Code"/>
        <w:keepNext/>
        <w:keepLines/>
      </w:pPr>
    </w:p>
    <w:p w:rsidR="004D5442" w:rsidRDefault="004D5442" w:rsidP="00582BA7">
      <w:pPr>
        <w:pStyle w:val="reference"/>
        <w:keepNext/>
        <w:keepLines/>
      </w:pPr>
      <w:r>
        <w:t>Parameters</w:t>
      </w:r>
    </w:p>
    <w:p w:rsidR="004D5442" w:rsidRDefault="004D5442" w:rsidP="00582BA7">
      <w:pPr>
        <w:keepNext/>
        <w:keepLines/>
      </w:pPr>
      <w:r w:rsidRPr="00B038BE">
        <w:rPr>
          <w:rStyle w:val="referenceChar"/>
        </w:rPr>
        <w:t>fn</w:t>
      </w:r>
      <w:r>
        <w:tab/>
        <w:t>File logical number</w:t>
      </w:r>
    </w:p>
    <w:p w:rsidR="00050F6E" w:rsidRDefault="00050F6E" w:rsidP="00582BA7">
      <w:pPr>
        <w:keepNext/>
        <w:keepLines/>
      </w:pPr>
      <w:r w:rsidRPr="00570245">
        <w:rPr>
          <w:rStyle w:val="referenceChar"/>
        </w:rPr>
        <w:t>bs</w:t>
      </w:r>
      <w:r>
        <w:tab/>
        <w:t>File buffer byte length</w:t>
      </w:r>
    </w:p>
    <w:p w:rsidR="004D5442" w:rsidRDefault="004D5442" w:rsidP="00582BA7">
      <w:pPr>
        <w:pStyle w:val="reference"/>
        <w:keepNext/>
        <w:keepLines/>
      </w:pPr>
      <w:r>
        <w:t>Description</w:t>
      </w:r>
    </w:p>
    <w:p w:rsidR="004D5442" w:rsidRDefault="00050F6E" w:rsidP="00582BA7">
      <w:pPr>
        <w:keepNext/>
        <w:keepLines/>
      </w:pPr>
      <w:r>
        <w:t>Appends to</w:t>
      </w:r>
      <w:r w:rsidR="004D5442">
        <w:t xml:space="preserve"> </w:t>
      </w:r>
      <w:r w:rsidR="004D5442" w:rsidRPr="00050F6E">
        <w:rPr>
          <w:rStyle w:val="referenceChar"/>
        </w:rPr>
        <w:t>text</w:t>
      </w:r>
      <w:r w:rsidR="004D5442">
        <w:t xml:space="preserve"> file</w:t>
      </w:r>
      <w:r>
        <w:t xml:space="preserve"> </w:t>
      </w:r>
      <w:r w:rsidRPr="00050F6E">
        <w:rPr>
          <w:rStyle w:val="referenceChar"/>
        </w:rPr>
        <w:t>fn</w:t>
      </w:r>
      <w:r w:rsidR="004D5442">
        <w:t xml:space="preserve">, with the </w:t>
      </w:r>
      <w:r>
        <w:t>b</w:t>
      </w:r>
      <w:r w:rsidR="004D5442">
        <w:t>uffer length</w:t>
      </w:r>
      <w:r>
        <w:t xml:space="preserve"> </w:t>
      </w:r>
      <w:r w:rsidRPr="00050F6E">
        <w:rPr>
          <w:rStyle w:val="referenceChar"/>
        </w:rPr>
        <w:t>bs</w:t>
      </w:r>
      <w:r w:rsidR="004D5442">
        <w:t>.</w:t>
      </w:r>
      <w:r w:rsidRPr="00050F6E">
        <w:t xml:space="preserve"> </w:t>
      </w:r>
      <w:r>
        <w:t xml:space="preserve">The file is opened, and set to the “write, open” state, then it is positioned to the last element in the file+1. The next write to the file will append to the file. </w:t>
      </w:r>
      <w:r w:rsidRPr="00050F6E">
        <w:rPr>
          <w:rStyle w:val="referenceChar"/>
        </w:rPr>
        <w:t>apptxt</w:t>
      </w:r>
      <w:r>
        <w:t xml:space="preserve"> allows appending to a </w:t>
      </w:r>
      <w:r w:rsidRPr="00050F6E">
        <w:rPr>
          <w:rStyle w:val="referenceChar"/>
        </w:rPr>
        <w:t>text</w:t>
      </w:r>
      <w:r>
        <w:t xml:space="preserve"> file, which cannot accept an </w:t>
      </w:r>
      <w:r w:rsidRPr="00050F6E">
        <w:rPr>
          <w:rStyle w:val="referenceChar"/>
        </w:rPr>
        <w:t>update</w:t>
      </w:r>
      <w:r>
        <w:t xml:space="preserve"> command.</w:t>
      </w:r>
    </w:p>
    <w:p w:rsidR="00050F6E" w:rsidRDefault="00050F6E" w:rsidP="00582BA7">
      <w:pPr>
        <w:keepNext/>
        <w:keepLines/>
      </w:pPr>
      <w:r>
        <w:t>It is an error if the size of the buffer is not 1.</w:t>
      </w:r>
    </w:p>
    <w:p w:rsidR="00050F6E" w:rsidRDefault="00050F6E" w:rsidP="00582BA7">
      <w:pPr>
        <w:keepLines/>
      </w:pPr>
      <w:r>
        <w:t>If the file does not exist, it is an error.</w:t>
      </w:r>
    </w:p>
    <w:p w:rsidR="00BC2D31" w:rsidRDefault="00BC2D31" w:rsidP="003A58A6">
      <w:pPr>
        <w:pStyle w:val="Routineheading3"/>
      </w:pPr>
      <w:bookmarkStart w:id="628" w:name="_Toc221641412"/>
      <w:r>
        <w:lastRenderedPageBreak/>
        <w:t>close</w:t>
      </w:r>
      <w:bookmarkEnd w:id="628"/>
    </w:p>
    <w:p w:rsidR="00BC2D31" w:rsidRDefault="00BC2D31" w:rsidP="00582BA7">
      <w:pPr>
        <w:pStyle w:val="Code"/>
        <w:keepNext/>
        <w:keepLines/>
      </w:pPr>
      <w:r>
        <w:t xml:space="preserve">procedure </w:t>
      </w:r>
      <w:r w:rsidR="00512464">
        <w:t>close</w:t>
      </w:r>
      <w:r>
        <w:t>(var fn: filnum);</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CA7656" w:rsidRDefault="00CA7656" w:rsidP="00582BA7">
      <w:pPr>
        <w:pStyle w:val="reference"/>
        <w:keepNext/>
        <w:keepLines/>
      </w:pPr>
      <w:r>
        <w:t>Description</w:t>
      </w:r>
    </w:p>
    <w:p w:rsidR="00BC2D31" w:rsidRDefault="00BC2D31" w:rsidP="00582BA7">
      <w:pPr>
        <w:keepNext/>
        <w:keepLines/>
      </w:pPr>
      <w:r>
        <w:t>Closes the file</w:t>
      </w:r>
      <w:r w:rsidR="00050F6E">
        <w:t xml:space="preserve"> fn. The file is closed, and its status is set to undefined. Any name given the file is cleared out, and further opens on the file will be as a temporary file.</w:t>
      </w:r>
    </w:p>
    <w:p w:rsidR="00050F6E" w:rsidRDefault="00050F6E" w:rsidP="00582BA7">
      <w:pPr>
        <w:keepLines/>
      </w:pPr>
      <w:r>
        <w:t>It is an error if the state of the file is undefined.</w:t>
      </w:r>
    </w:p>
    <w:p w:rsidR="00BC2D31" w:rsidRDefault="00BC2D31" w:rsidP="003A58A6">
      <w:pPr>
        <w:pStyle w:val="Routineheading3"/>
      </w:pPr>
      <w:bookmarkStart w:id="629" w:name="_Toc221641413"/>
      <w:r>
        <w:t>fillen</w:t>
      </w:r>
      <w:bookmarkEnd w:id="629"/>
    </w:p>
    <w:p w:rsidR="00BC2D31" w:rsidRDefault="00BC2D31" w:rsidP="00582BA7">
      <w:pPr>
        <w:pStyle w:val="Code"/>
        <w:keepNext/>
        <w:keepLines/>
      </w:pPr>
      <w:r>
        <w:t xml:space="preserve">function </w:t>
      </w:r>
      <w:r w:rsidR="00512464">
        <w:t>fillen</w:t>
      </w:r>
      <w:r>
        <w:t>(var fn: filnum):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CA7656" w:rsidRDefault="00CA7656" w:rsidP="00582BA7">
      <w:pPr>
        <w:pStyle w:val="reference"/>
        <w:keepNext/>
        <w:keepLines/>
      </w:pPr>
      <w:r>
        <w:t>Returns</w:t>
      </w:r>
    </w:p>
    <w:p w:rsidR="00081ADC" w:rsidRDefault="00081ADC" w:rsidP="00582BA7">
      <w:pPr>
        <w:keepNext/>
        <w:keepLines/>
      </w:pPr>
      <w:r>
        <w:t>The length of the file in elements</w:t>
      </w:r>
    </w:p>
    <w:p w:rsidR="00CA7656" w:rsidRDefault="00CA7656" w:rsidP="00582BA7">
      <w:pPr>
        <w:pStyle w:val="reference"/>
        <w:keepNext/>
        <w:keepLines/>
      </w:pPr>
      <w:r>
        <w:t>Description</w:t>
      </w:r>
    </w:p>
    <w:p w:rsidR="00BC2D31" w:rsidRDefault="00BC2D31" w:rsidP="00582BA7">
      <w:pPr>
        <w:keepNext/>
        <w:keepLines/>
      </w:pPr>
      <w:r>
        <w:t>Returns the length of the file</w:t>
      </w:r>
      <w:r w:rsidR="00081ADC">
        <w:t xml:space="preserve"> </w:t>
      </w:r>
      <w:r w:rsidR="00081ADC" w:rsidRPr="00081ADC">
        <w:rPr>
          <w:rStyle w:val="referenceChar"/>
        </w:rPr>
        <w:t>fn</w:t>
      </w:r>
      <w:r>
        <w:t>.</w:t>
      </w:r>
      <w:r w:rsidR="00081ADC">
        <w:t xml:space="preserve"> The number of whole elements in the file is returned.</w:t>
      </w:r>
    </w:p>
    <w:p w:rsidR="00081ADC" w:rsidRDefault="00081ADC" w:rsidP="00582BA7">
      <w:pPr>
        <w:keepNext/>
        <w:keepLines/>
      </w:pPr>
      <w:r>
        <w:t xml:space="preserve">It is an error to apply this function to a </w:t>
      </w:r>
      <w:r w:rsidRPr="00081ADC">
        <w:rPr>
          <w:rStyle w:val="referenceChar"/>
        </w:rPr>
        <w:t>text</w:t>
      </w:r>
      <w:r>
        <w:t xml:space="preserve"> file.</w:t>
      </w:r>
    </w:p>
    <w:p w:rsidR="00081ADC" w:rsidRDefault="00081ADC" w:rsidP="00582BA7">
      <w:pPr>
        <w:keepLines/>
      </w:pPr>
      <w:r>
        <w:t>It is an error if the file state is undefined.</w:t>
      </w:r>
    </w:p>
    <w:p w:rsidR="00BC2D31" w:rsidRDefault="00BC2D31" w:rsidP="003A58A6">
      <w:pPr>
        <w:pStyle w:val="Routineheading3"/>
      </w:pPr>
      <w:bookmarkStart w:id="630" w:name="_Toc221641414"/>
      <w:r>
        <w:lastRenderedPageBreak/>
        <w:t>filloc</w:t>
      </w:r>
      <w:bookmarkEnd w:id="630"/>
    </w:p>
    <w:p w:rsidR="00BC2D31" w:rsidRDefault="00BC2D31" w:rsidP="00582BA7">
      <w:pPr>
        <w:pStyle w:val="Code"/>
        <w:keepNext/>
        <w:keepLines/>
      </w:pPr>
      <w:r>
        <w:t xml:space="preserve">function </w:t>
      </w:r>
      <w:r w:rsidR="00512464">
        <w:t>filloc</w:t>
      </w:r>
      <w:r>
        <w:t>(var fn: filnum):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CA7656" w:rsidRDefault="00CA7656" w:rsidP="00582BA7">
      <w:pPr>
        <w:pStyle w:val="reference"/>
        <w:keepNext/>
        <w:keepLines/>
      </w:pPr>
      <w:r>
        <w:t>Returns</w:t>
      </w:r>
    </w:p>
    <w:p w:rsidR="00081ADC" w:rsidRDefault="00081ADC" w:rsidP="00582BA7">
      <w:pPr>
        <w:keepNext/>
        <w:keepLines/>
      </w:pPr>
      <w:r>
        <w:t>The length of the file in elements</w:t>
      </w:r>
    </w:p>
    <w:p w:rsidR="00CA7656" w:rsidRDefault="00CA7656" w:rsidP="00582BA7">
      <w:pPr>
        <w:pStyle w:val="reference"/>
        <w:keepNext/>
        <w:keepLines/>
      </w:pPr>
      <w:r>
        <w:t>Description</w:t>
      </w:r>
    </w:p>
    <w:p w:rsidR="00081ADC" w:rsidRDefault="00081ADC" w:rsidP="00582BA7">
      <w:pPr>
        <w:keepNext/>
        <w:keepLines/>
      </w:pPr>
      <w:r>
        <w:t xml:space="preserve">Returns the location of the file </w:t>
      </w:r>
      <w:r w:rsidRPr="00081ADC">
        <w:rPr>
          <w:rStyle w:val="referenceChar"/>
        </w:rPr>
        <w:t>fn</w:t>
      </w:r>
      <w:r>
        <w:t>. The position in the file, in terms of elements, is returned.</w:t>
      </w:r>
    </w:p>
    <w:p w:rsidR="00081ADC" w:rsidRDefault="00081ADC" w:rsidP="00582BA7">
      <w:pPr>
        <w:keepNext/>
        <w:keepLines/>
      </w:pPr>
      <w:r>
        <w:t xml:space="preserve">It is an error to apply this function to a </w:t>
      </w:r>
      <w:r w:rsidRPr="00081ADC">
        <w:rPr>
          <w:rStyle w:val="referenceChar"/>
        </w:rPr>
        <w:t>text</w:t>
      </w:r>
      <w:r>
        <w:t xml:space="preserve"> file.</w:t>
      </w:r>
    </w:p>
    <w:p w:rsidR="00081ADC" w:rsidRDefault="00081ADC" w:rsidP="00582BA7">
      <w:pPr>
        <w:keepLines/>
      </w:pPr>
      <w:r>
        <w:t>It is an error if the file state is undefined.</w:t>
      </w:r>
    </w:p>
    <w:p w:rsidR="00BC2D31" w:rsidRDefault="00BC2D31" w:rsidP="003A58A6">
      <w:pPr>
        <w:pStyle w:val="Routineheading3"/>
      </w:pPr>
      <w:bookmarkStart w:id="631" w:name="_Toc221641415"/>
      <w:r>
        <w:t>posfil</w:t>
      </w:r>
      <w:bookmarkEnd w:id="631"/>
    </w:p>
    <w:p w:rsidR="00BC2D31" w:rsidRDefault="00BC2D31" w:rsidP="00582BA7">
      <w:pPr>
        <w:pStyle w:val="Code"/>
        <w:keepNext/>
        <w:keepLines/>
      </w:pPr>
      <w:r>
        <w:t xml:space="preserve">procedure </w:t>
      </w:r>
      <w:r w:rsidR="00512464">
        <w:t>posfil</w:t>
      </w:r>
      <w:r>
        <w:t>(var fn: filnum; p: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C2CB6" w:rsidRDefault="008C2CB6" w:rsidP="00582BA7">
      <w:pPr>
        <w:keepNext/>
        <w:keepLines/>
      </w:pPr>
      <w:r w:rsidRPr="008C2CB6">
        <w:rPr>
          <w:rStyle w:val="referenceChar"/>
        </w:rPr>
        <w:t>p</w:t>
      </w:r>
      <w:r>
        <w:tab/>
        <w:t>Position to move the file to</w:t>
      </w:r>
    </w:p>
    <w:p w:rsidR="00CA7656" w:rsidRDefault="00CA7656" w:rsidP="00582BA7">
      <w:pPr>
        <w:pStyle w:val="reference"/>
        <w:keepNext/>
        <w:keepLines/>
      </w:pPr>
      <w:r>
        <w:t>Description</w:t>
      </w:r>
    </w:p>
    <w:p w:rsidR="00BC2D31" w:rsidRDefault="00BC2D31" w:rsidP="00582BA7">
      <w:pPr>
        <w:keepNext/>
        <w:keepLines/>
      </w:pPr>
      <w:r>
        <w:t xml:space="preserve">Positions the file </w:t>
      </w:r>
      <w:r w:rsidR="008C2CB6">
        <w:t xml:space="preserve">fn </w:t>
      </w:r>
      <w:r>
        <w:t>to the given location</w:t>
      </w:r>
      <w:r w:rsidR="008C2CB6">
        <w:t xml:space="preserve"> p</w:t>
      </w:r>
      <w:r>
        <w:t>.</w:t>
      </w:r>
      <w:r w:rsidR="008C2CB6">
        <w:t xml:space="preserve"> The position p is from 1 to n, and indicates the element number that is to be positioned to.</w:t>
      </w:r>
    </w:p>
    <w:p w:rsidR="008C2CB6" w:rsidRDefault="008C2CB6" w:rsidP="00582BA7">
      <w:pPr>
        <w:keepNext/>
        <w:keepLines/>
      </w:pPr>
      <w:r>
        <w:t xml:space="preserve">It is an error to apply this function to a </w:t>
      </w:r>
      <w:r w:rsidRPr="00081ADC">
        <w:rPr>
          <w:rStyle w:val="referenceChar"/>
        </w:rPr>
        <w:t>text</w:t>
      </w:r>
      <w:r>
        <w:t xml:space="preserve"> file.</w:t>
      </w:r>
    </w:p>
    <w:p w:rsidR="008C2CB6" w:rsidRDefault="008C2CB6" w:rsidP="00582BA7">
      <w:pPr>
        <w:keepLines/>
      </w:pPr>
      <w:r>
        <w:t>It is an error if the file state is undefined.</w:t>
      </w:r>
    </w:p>
    <w:p w:rsidR="004D5442" w:rsidRDefault="006C4C9F" w:rsidP="003A58A6">
      <w:pPr>
        <w:pStyle w:val="Routineheading3"/>
      </w:pPr>
      <w:bookmarkStart w:id="632" w:name="_Toc221641416"/>
      <w:r>
        <w:lastRenderedPageBreak/>
        <w:t>setstd</w:t>
      </w:r>
      <w:bookmarkEnd w:id="632"/>
    </w:p>
    <w:p w:rsidR="004D5442" w:rsidRDefault="004D5442" w:rsidP="00582BA7">
      <w:pPr>
        <w:pStyle w:val="Code"/>
        <w:keepNext/>
        <w:keepLines/>
      </w:pPr>
      <w:r>
        <w:t xml:space="preserve">procedure </w:t>
      </w:r>
      <w:r w:rsidR="006C4C9F">
        <w:t>setstd</w:t>
      </w:r>
      <w:r>
        <w:t>;</w:t>
      </w:r>
    </w:p>
    <w:p w:rsidR="004D5442" w:rsidRDefault="004D5442" w:rsidP="00582BA7">
      <w:pPr>
        <w:pStyle w:val="Code"/>
        <w:keepNext/>
        <w:keepLines/>
      </w:pPr>
    </w:p>
    <w:p w:rsidR="004D5442" w:rsidRDefault="004D5442" w:rsidP="00582BA7">
      <w:pPr>
        <w:pStyle w:val="reference"/>
        <w:keepNext/>
        <w:keepLines/>
      </w:pPr>
      <w:r>
        <w:t>Description</w:t>
      </w:r>
    </w:p>
    <w:p w:rsidR="004D5442" w:rsidRDefault="006C4C9F" w:rsidP="00582BA7">
      <w:pPr>
        <w:keepLines/>
      </w:pPr>
      <w:r>
        <w:t>Sets paslib to ISO 7185 mode</w:t>
      </w:r>
      <w:r w:rsidR="004D5442">
        <w:t>.</w:t>
      </w:r>
      <w:r>
        <w:t xml:space="preserve"> In ISO 7185 mode, Pascaline extentions to ISO 7185 modes will generate an error, for example left justified fields</w:t>
      </w:r>
      <w:r w:rsidR="008C2CB6">
        <w:t>. Any module can order standard treatment, and that restriction will then apply to the entire program.</w:t>
      </w:r>
    </w:p>
    <w:p w:rsidR="002D6A84" w:rsidRDefault="002D6A84" w:rsidP="00582BA7"/>
    <w:p w:rsidR="002D6A84" w:rsidRDefault="002D6A84" w:rsidP="00582BA7">
      <w:pPr>
        <w:sectPr w:rsidR="002D6A84" w:rsidSect="009E61F4">
          <w:headerReference w:type="even" r:id="rId153"/>
          <w:headerReference w:type="default" r:id="rId154"/>
          <w:footerReference w:type="even" r:id="rId155"/>
          <w:footerReference w:type="default" r:id="rId156"/>
          <w:type w:val="oddPage"/>
          <w:pgSz w:w="10773" w:h="13041" w:code="1"/>
          <w:pgMar w:top="1440" w:right="1843" w:bottom="1440" w:left="567" w:header="709" w:footer="709" w:gutter="142"/>
          <w:cols w:space="708"/>
          <w:docGrid w:linePitch="360"/>
        </w:sectPr>
      </w:pPr>
    </w:p>
    <w:p w:rsidR="00BC2D31" w:rsidRDefault="00307839" w:rsidP="00582BA7">
      <w:r>
        <w:pict>
          <v:group id="_x0000_s1206" editas="canvas" style="width:411.8pt;height:99.55pt;mso-position-horizontal-relative:char;mso-position-vertical-relative:line" coordorigin=",-149" coordsize="8236,1991">
            <o:lock v:ext="edit" aspectratio="t"/>
            <v:shape id="_x0000_s1207" type="#_x0000_t75" style="position:absolute;top:-149;width:8236;height:1991" o:preferrelative="f">
              <v:fill o:detectmouseclick="t"/>
              <v:path o:extrusionok="t" o:connecttype="none"/>
              <o:lock v:ext="edit" text="t"/>
            </v:shape>
            <v:rect id="_x0000_s1208" style="position:absolute;top:-149;width:8236;height:1991" fillcolor="#ddd" stroked="f">
              <v:fill r:id="rId20" o:title="Granite" color2="#007676" rotate="t" type="tile"/>
            </v:rect>
            <v:rect id="_x0000_s1209" style="position:absolute;top:-149;width:2085;height:1991" filled="f" stroked="f">
              <v:textbox style="mso-next-textbox:#_x0000_s1209" inset="0,0,0,0">
                <w:txbxContent>
                  <w:p w:rsidR="00C425E2" w:rsidRDefault="00C425E2" w:rsidP="001E451B">
                    <w:r>
                      <w:rPr>
                        <w:rFonts w:ascii="Arial" w:hAnsi="Arial" w:cs="Arial"/>
                        <w:b/>
                        <w:bCs/>
                        <w:color w:val="000000"/>
                        <w:sz w:val="184"/>
                        <w:szCs w:val="184"/>
                      </w:rPr>
                      <w:t>17</w:t>
                    </w:r>
                  </w:p>
                </w:txbxContent>
              </v:textbox>
            </v:rect>
            <v:rect id="_x0000_s1210" style="position:absolute;left:2250;top:-149;width:5986;height:1991;v-text-anchor:middle" filled="f" stroked="f">
              <v:textbox style="mso-next-textbox:#_x0000_s1210" inset="0,0,0,0">
                <w:txbxContent>
                  <w:p w:rsidR="00C425E2" w:rsidRDefault="00C425E2" w:rsidP="001E451B">
                    <w:pPr>
                      <w:jc w:val="center"/>
                      <w:rPr>
                        <w:rFonts w:ascii="Arial" w:hAnsi="Arial" w:cs="Arial"/>
                        <w:b/>
                        <w:bCs/>
                        <w:color w:val="000000"/>
                        <w:sz w:val="46"/>
                        <w:szCs w:val="46"/>
                      </w:rPr>
                    </w:pPr>
                    <w:r>
                      <w:rPr>
                        <w:rFonts w:ascii="Arial" w:hAnsi="Arial" w:cs="Arial"/>
                        <w:b/>
                        <w:bCs/>
                        <w:color w:val="000000"/>
                        <w:sz w:val="46"/>
                        <w:szCs w:val="46"/>
                      </w:rPr>
                      <w:t>Chapter Seventeen</w:t>
                    </w:r>
                  </w:p>
                  <w:p w:rsidR="00C425E2" w:rsidRDefault="00C425E2" w:rsidP="001E451B">
                    <w:pPr>
                      <w:jc w:val="center"/>
                    </w:pPr>
                    <w:r>
                      <w:rPr>
                        <w:rFonts w:ascii="Arial" w:hAnsi="Arial" w:cs="Arial"/>
                        <w:b/>
                        <w:bCs/>
                        <w:color w:val="000000"/>
                        <w:sz w:val="46"/>
                        <w:szCs w:val="46"/>
                      </w:rPr>
                      <w:t>System Support Library</w:t>
                    </w:r>
                  </w:p>
                </w:txbxContent>
              </v:textbox>
            </v:rect>
            <w10:wrap type="none"/>
            <w10:anchorlock/>
          </v:group>
        </w:pict>
      </w:r>
    </w:p>
    <w:p w:rsidR="00BC2D31" w:rsidRDefault="00BC2D31" w:rsidP="001E451B">
      <w:pPr>
        <w:pStyle w:val="Heading1"/>
      </w:pPr>
      <w:bookmarkStart w:id="633" w:name="_Toc221641417"/>
      <w:r>
        <w:t>Syslib Support Library</w:t>
      </w:r>
      <w:bookmarkEnd w:id="633"/>
    </w:p>
    <w:p w:rsidR="004665BA" w:rsidRDefault="004665BA" w:rsidP="00582BA7">
      <w:r>
        <w:t xml:space="preserve">syslib contains all of the operating system interface for the built in functions and procedures in IP Pascal. When the IP Pascal compiler generates library calls, they go to either </w:t>
      </w:r>
      <w:r w:rsidRPr="004665BA">
        <w:rPr>
          <w:rStyle w:val="referenceChar"/>
        </w:rPr>
        <w:t>paslib</w:t>
      </w:r>
      <w:r>
        <w:t xml:space="preserve"> or </w:t>
      </w:r>
      <w:r w:rsidRPr="004665BA">
        <w:rPr>
          <w:rStyle w:val="referenceChar"/>
        </w:rPr>
        <w:t>syslib</w:t>
      </w:r>
      <w:r>
        <w:t>. The difference between these two libraries is that syslib contains all of the system support routines needed, while paslib contains all of the routines that carry out functions for Pascal support, such as numeric convertion, file buffer handling, etc.</w:t>
      </w:r>
    </w:p>
    <w:p w:rsidR="009950E1" w:rsidRDefault="00307839" w:rsidP="00582BA7">
      <w:r>
        <w:pict>
          <v:group id="_x0000_s1860" editas="canvas" style="width:411.1pt;height:196.85pt;mso-position-horizontal-relative:char;mso-position-vertical-relative:line" coordorigin="567,2580" coordsize="8222,3937">
            <o:lock v:ext="edit" aspectratio="t"/>
            <v:shape id="_x0000_s1861" type="#_x0000_t75" style="position:absolute;left:567;top:2580;width:8222;height:3937" o:preferrelative="f">
              <v:fill o:detectmouseclick="t"/>
              <v:path o:extrusionok="t" o:connecttype="none"/>
              <o:lock v:ext="edit" text="t"/>
            </v:shape>
            <v:shape id="_x0000_s1862" type="#_x0000_t202" style="position:absolute;left:4543;top:4186;width:1988;height:710;v-text-anchor:middle" filled="f" fillcolor="aqua" strokecolor="black [3213]">
              <v:textbox>
                <w:txbxContent>
                  <w:p w:rsidR="00C425E2" w:rsidRPr="00E001E6" w:rsidRDefault="00C425E2" w:rsidP="004665BA">
                    <w:pPr>
                      <w:jc w:val="center"/>
                      <w:rPr>
                        <w:rFonts w:ascii="Arial" w:hAnsi="Arial" w:cs="Arial"/>
                        <w:sz w:val="28"/>
                        <w:szCs w:val="28"/>
                      </w:rPr>
                    </w:pPr>
                    <w:r w:rsidRPr="00E001E6">
                      <w:rPr>
                        <w:rFonts w:ascii="Arial" w:hAnsi="Arial" w:cs="Arial"/>
                        <w:sz w:val="28"/>
                        <w:szCs w:val="28"/>
                      </w:rPr>
                      <w:t>Paslib</w:t>
                    </w:r>
                  </w:p>
                </w:txbxContent>
              </v:textbox>
            </v:shape>
            <v:shape id="_x0000_s1863" type="#_x0000_t202" style="position:absolute;left:2839;top:5322;width:3692;height:710;v-text-anchor:middle" filled="f" fillcolor="aqua" strokecolor="black [3213]">
              <v:textbox>
                <w:txbxContent>
                  <w:p w:rsidR="00C425E2" w:rsidRPr="00E001E6" w:rsidRDefault="00C425E2" w:rsidP="004665BA">
                    <w:pPr>
                      <w:jc w:val="center"/>
                      <w:rPr>
                        <w:rFonts w:ascii="Arial" w:hAnsi="Arial" w:cs="Arial"/>
                        <w:sz w:val="28"/>
                        <w:szCs w:val="28"/>
                      </w:rPr>
                    </w:pPr>
                    <w:r>
                      <w:rPr>
                        <w:rFonts w:ascii="Arial" w:hAnsi="Arial" w:cs="Arial"/>
                        <w:sz w:val="28"/>
                        <w:szCs w:val="28"/>
                      </w:rPr>
                      <w:t>Syslib</w:t>
                    </w:r>
                  </w:p>
                </w:txbxContent>
              </v:textbox>
            </v:shape>
            <v:shape id="_x0000_s1864" type="#_x0000_t202" style="position:absolute;left:2839;top:3050;width:3692;height:710;v-text-anchor:middle" filled="f" fillcolor="aqua" strokecolor="black [3213]">
              <v:textbox>
                <w:txbxContent>
                  <w:p w:rsidR="00C425E2" w:rsidRPr="00E001E6" w:rsidRDefault="00C425E2" w:rsidP="004665BA">
                    <w:pPr>
                      <w:jc w:val="center"/>
                      <w:rPr>
                        <w:rFonts w:ascii="Arial" w:hAnsi="Arial" w:cs="Arial"/>
                        <w:sz w:val="28"/>
                        <w:szCs w:val="28"/>
                      </w:rPr>
                    </w:pPr>
                    <w:r>
                      <w:rPr>
                        <w:rFonts w:ascii="Arial" w:hAnsi="Arial" w:cs="Arial"/>
                        <w:sz w:val="28"/>
                        <w:szCs w:val="28"/>
                      </w:rPr>
                      <w:t>Program</w:t>
                    </w:r>
                  </w:p>
                </w:txbxContent>
              </v:textbox>
            </v:shape>
            <v:shape id="_x0000_s1865" type="#_x0000_t32" style="position:absolute;left:3123;top:3760;width:1;height:1562" o:connectortype="straight" strokeweight="1pt">
              <v:stroke endarrow="block"/>
            </v:shape>
            <v:shape id="_x0000_s1866" type="#_x0000_t32" style="position:absolute;left:3407;top:3760;width:1;height:1562" o:connectortype="straight" strokeweight="1pt">
              <v:stroke endarrow="block"/>
            </v:shape>
            <v:shape id="_x0000_s1867" type="#_x0000_t32" style="position:absolute;left:4826;top:3760;width:1;height:426" o:connectortype="straight" strokeweight="1pt">
              <v:stroke endarrow="block"/>
            </v:shape>
            <v:shape id="_x0000_s1868" type="#_x0000_t32" style="position:absolute;left:5110;top:3760;width:1;height:426" o:connectortype="straight" strokeweight="1pt">
              <v:stroke endarrow="block"/>
            </v:shape>
            <v:shape id="_x0000_s1869" type="#_x0000_t32" style="position:absolute;left:5394;top:3760;width:1;height:426" o:connectortype="straight" strokeweight="1pt">
              <v:stroke endarrow="block"/>
            </v:shape>
            <v:shape id="_x0000_s1870" type="#_x0000_t32" style="position:absolute;left:4827;top:4896;width:1;height:426" o:connectortype="straight" strokeweight="1pt">
              <v:stroke endarrow="block"/>
            </v:shape>
            <v:shape id="_x0000_s1871" type="#_x0000_t32" style="position:absolute;left:5110;top:4896;width:1;height:426" o:connectortype="straight" strokeweight="1pt">
              <v:stroke endarrow="block"/>
            </v:shape>
            <v:shape id="_x0000_s1872" type="#_x0000_t32" style="position:absolute;left:5394;top:4896;width:1;height:426" o:connectortype="straight" strokeweight="1pt">
              <v:stroke endarrow="block"/>
            </v:shape>
            <v:shape id="_x0000_s1873" type="#_x0000_t32" style="position:absolute;left:3690;top:3760;width:1;height:1562" o:connectortype="straight" strokeweight="1pt">
              <v:stroke endarrow="block"/>
            </v:shape>
            <v:shape id="_x0000_s1874" type="#_x0000_t202" style="position:absolute;left:3691;top:4754;width:426;height:426" filled="f" fillcolor="aqua" stroked="f">
              <v:textbox>
                <w:txbxContent>
                  <w:p w:rsidR="00C425E2" w:rsidRDefault="00C425E2" w:rsidP="004665BA">
                    <w:r>
                      <w:t>…</w:t>
                    </w:r>
                  </w:p>
                </w:txbxContent>
              </v:textbox>
            </v:shape>
            <v:shape id="_x0000_s1875" type="#_x0000_t202" style="position:absolute;left:5395;top:4896;width:426;height:426" filled="f" fillcolor="aqua" stroked="f">
              <v:textbox>
                <w:txbxContent>
                  <w:p w:rsidR="00C425E2" w:rsidRDefault="00C425E2" w:rsidP="004665BA">
                    <w:r>
                      <w:t>…</w:t>
                    </w:r>
                  </w:p>
                </w:txbxContent>
              </v:textbox>
            </v:shape>
            <v:shape id="_x0000_s1876" type="#_x0000_t202" style="position:absolute;left:5395;top:3760;width:426;height:426" filled="f" fillcolor="aqua" stroked="f">
              <v:textbox>
                <w:txbxContent>
                  <w:p w:rsidR="00C425E2" w:rsidRDefault="00C425E2" w:rsidP="004665BA">
                    <w:r>
                      <w:t>…</w:t>
                    </w:r>
                  </w:p>
                </w:txbxContent>
              </v:textbox>
            </v:shape>
            <w10:wrap type="none"/>
            <w10:anchorlock/>
          </v:group>
        </w:pict>
      </w:r>
    </w:p>
    <w:p w:rsidR="00BC2D31" w:rsidRDefault="00BC2D31" w:rsidP="00582BA7">
      <w:r>
        <w:t xml:space="preserve">This </w:t>
      </w:r>
      <w:r w:rsidR="009950E1">
        <w:t>section</w:t>
      </w:r>
      <w:r>
        <w:t xml:space="preserve"> describes the layout and operation of the system dependent pascal support module.</w:t>
      </w:r>
    </w:p>
    <w:p w:rsidR="00BC2D31" w:rsidRDefault="00BC2D31" w:rsidP="00E873B9">
      <w:pPr>
        <w:pStyle w:val="Heading2"/>
      </w:pPr>
      <w:bookmarkStart w:id="634" w:name="_Toc221641418"/>
      <w:r>
        <w:lastRenderedPageBreak/>
        <w:t>Description</w:t>
      </w:r>
      <w:bookmarkEnd w:id="634"/>
    </w:p>
    <w:p w:rsidR="004665BA" w:rsidRDefault="004665BA" w:rsidP="004665BA">
      <w:r w:rsidRPr="003D41FB">
        <w:rPr>
          <w:rStyle w:val="referenceChar"/>
        </w:rPr>
        <w:t>syslib</w:t>
      </w:r>
      <w:r>
        <w:t xml:space="preserve"> provides an API to perform common functions needed of an operating system, such as opening and closing a file, allocating and deallocating memory, and tasking. Under most circumstances, you will not need to directly call </w:t>
      </w:r>
      <w:r w:rsidRPr="009950E1">
        <w:rPr>
          <w:rStyle w:val="referenceChar"/>
        </w:rPr>
        <w:t>syslib</w:t>
      </w:r>
      <w:r>
        <w:t>.</w:t>
      </w:r>
    </w:p>
    <w:p w:rsidR="003D41FB" w:rsidRPr="004665BA" w:rsidRDefault="003D41FB" w:rsidP="004665BA">
      <w:r>
        <w:t xml:space="preserve">You will need to study </w:t>
      </w:r>
      <w:r w:rsidRPr="009950E1">
        <w:rPr>
          <w:rStyle w:val="referenceChar"/>
        </w:rPr>
        <w:t>syslib</w:t>
      </w:r>
      <w:r>
        <w:t xml:space="preserve"> if you intend to implement your programs on a new OS or embedded platform. Since syslib contains all of the system interface code, modifying it is the key to a successful system port.</w:t>
      </w:r>
    </w:p>
    <w:p w:rsidR="00BC2D31" w:rsidRDefault="00BC2D31" w:rsidP="00E873B9">
      <w:pPr>
        <w:pStyle w:val="Heading2"/>
      </w:pPr>
      <w:bookmarkStart w:id="635" w:name="_Toc221641419"/>
      <w:r>
        <w:t>Filenames</w:t>
      </w:r>
      <w:bookmarkEnd w:id="635"/>
    </w:p>
    <w:p w:rsidR="00BC2D31" w:rsidRDefault="00BC2D31" w:rsidP="00582BA7">
      <w:r>
        <w:t>Filenames passed to the system module are in a system independent form. These must be translated to filenames and/or calls that are acceptable to the operating system.</w:t>
      </w:r>
    </w:p>
    <w:p w:rsidR="00BC2D31" w:rsidRDefault="00BC2D31" w:rsidP="00582BA7">
      <w:r>
        <w:t>The format of a filename is:</w:t>
      </w:r>
    </w:p>
    <w:p w:rsidR="00BC2D31" w:rsidRDefault="00BC2D31" w:rsidP="00582BA7">
      <w:pPr>
        <w:pStyle w:val="Code"/>
      </w:pPr>
      <w:r>
        <w:t>name</w:t>
      </w:r>
    </w:p>
    <w:p w:rsidR="00576617" w:rsidRDefault="00576617" w:rsidP="00582BA7">
      <w:pPr>
        <w:pStyle w:val="Code"/>
      </w:pPr>
    </w:p>
    <w:p w:rsidR="00BC2D31" w:rsidRDefault="00BC2D31" w:rsidP="00582BA7">
      <w:r>
        <w:t>Any leading or trailing spaces are removed from the name. If the entire name is empty or consists of blanks only, the file is to be designated a "temporary". In this case, either a unique filename must be coined or other arrangements made with the operating system to create a nameless but unique file.</w:t>
      </w:r>
    </w:p>
    <w:p w:rsidR="00BC2D31" w:rsidRDefault="00BC2D31" w:rsidP="00582BA7">
      <w:r>
        <w:t>To be OS independent, the name portion of filename must begin with the characters 'a'..'z' or '_'. It may continue with 'a'..'z', '0'..'9', or '_'. Case is not significant. If the operating system IS case sensitive, then all filenames will be translated to a standard case to defeat this. If a name begins with '_', it is a system name, and will allways have a special interpretation.</w:t>
      </w:r>
    </w:p>
    <w:p w:rsidR="00BC2D31" w:rsidRDefault="00BC2D31" w:rsidP="00582BA7">
      <w:r>
        <w:t>Several special system names are defined:</w:t>
      </w:r>
    </w:p>
    <w:tbl>
      <w:tblPr>
        <w:tblStyle w:val="MediumShading2-Accent3"/>
        <w:tblW w:w="0" w:type="auto"/>
        <w:tblLook w:val="04A0"/>
      </w:tblPr>
      <w:tblGrid>
        <w:gridCol w:w="1384"/>
        <w:gridCol w:w="7053"/>
      </w:tblGrid>
      <w:tr w:rsidR="00576617" w:rsidRPr="00576617" w:rsidTr="003D3D87">
        <w:trPr>
          <w:cnfStyle w:val="100000000000"/>
          <w:cantSplit/>
        </w:trPr>
        <w:tc>
          <w:tcPr>
            <w:cnfStyle w:val="001000000100"/>
            <w:tcW w:w="1384" w:type="dxa"/>
          </w:tcPr>
          <w:p w:rsidR="00576617" w:rsidRPr="00576617" w:rsidRDefault="00576617" w:rsidP="003D3D87">
            <w:pPr>
              <w:keepNext/>
            </w:pPr>
            <w:r w:rsidRPr="00576617">
              <w:t>Identifier</w:t>
            </w:r>
          </w:p>
        </w:tc>
        <w:tc>
          <w:tcPr>
            <w:tcW w:w="7054" w:type="dxa"/>
          </w:tcPr>
          <w:p w:rsidR="00576617" w:rsidRPr="00576617" w:rsidRDefault="00576617" w:rsidP="003D3D87">
            <w:pPr>
              <w:keepNext/>
              <w:cnfStyle w:val="100000000000"/>
            </w:pPr>
            <w:r w:rsidRPr="00576617">
              <w:t>Meaning</w:t>
            </w:r>
          </w:p>
        </w:tc>
      </w:tr>
      <w:tr w:rsidR="00576617" w:rsidRPr="00576617" w:rsidTr="003D3D87">
        <w:trPr>
          <w:cnfStyle w:val="000000100000"/>
          <w:cantSplit/>
        </w:trPr>
        <w:tc>
          <w:tcPr>
            <w:cnfStyle w:val="001000000000"/>
            <w:tcW w:w="1384" w:type="dxa"/>
          </w:tcPr>
          <w:p w:rsidR="00576617" w:rsidRPr="00576617" w:rsidRDefault="00576617" w:rsidP="003D3D87">
            <w:pPr>
              <w:keepNext/>
            </w:pPr>
            <w:r w:rsidRPr="00576617">
              <w:t>_input</w:t>
            </w:r>
          </w:p>
        </w:tc>
        <w:tc>
          <w:tcPr>
            <w:tcW w:w="7054" w:type="dxa"/>
          </w:tcPr>
          <w:p w:rsidR="00576617" w:rsidRPr="00576617" w:rsidRDefault="00576617" w:rsidP="003D3D87">
            <w:pPr>
              <w:keepNext/>
              <w:cnfStyle w:val="000000100000"/>
            </w:pPr>
            <w:r w:rsidRPr="00576617">
              <w:t>Gives the standard input file as assigned by the operating system.</w:t>
            </w:r>
          </w:p>
        </w:tc>
      </w:tr>
      <w:tr w:rsidR="00576617" w:rsidRPr="00576617" w:rsidTr="003D3D87">
        <w:trPr>
          <w:cantSplit/>
        </w:trPr>
        <w:tc>
          <w:tcPr>
            <w:cnfStyle w:val="001000000000"/>
            <w:tcW w:w="1384" w:type="dxa"/>
          </w:tcPr>
          <w:p w:rsidR="00576617" w:rsidRPr="00576617" w:rsidRDefault="00576617" w:rsidP="003D3D87">
            <w:pPr>
              <w:keepNext/>
            </w:pPr>
            <w:r w:rsidRPr="00576617">
              <w:t>_output</w:t>
            </w:r>
          </w:p>
        </w:tc>
        <w:tc>
          <w:tcPr>
            <w:tcW w:w="7054" w:type="dxa"/>
          </w:tcPr>
          <w:p w:rsidR="00576617" w:rsidRPr="00576617" w:rsidRDefault="00576617" w:rsidP="003D3D87">
            <w:pPr>
              <w:keepNext/>
              <w:cnfStyle w:val="000000000000"/>
            </w:pPr>
            <w:r w:rsidRPr="00576617">
              <w:t>Gives the standard output file as assigned by the operating system.</w:t>
            </w:r>
          </w:p>
        </w:tc>
      </w:tr>
      <w:tr w:rsidR="00576617" w:rsidRPr="00576617" w:rsidTr="003D3D87">
        <w:trPr>
          <w:cnfStyle w:val="000000100000"/>
          <w:cantSplit/>
        </w:trPr>
        <w:tc>
          <w:tcPr>
            <w:cnfStyle w:val="001000000000"/>
            <w:tcW w:w="1384" w:type="dxa"/>
          </w:tcPr>
          <w:p w:rsidR="00576617" w:rsidRPr="00576617" w:rsidRDefault="00576617" w:rsidP="003D3D87">
            <w:pPr>
              <w:keepNext/>
            </w:pPr>
            <w:r w:rsidRPr="00576617">
              <w:t>_error</w:t>
            </w:r>
          </w:p>
        </w:tc>
        <w:tc>
          <w:tcPr>
            <w:tcW w:w="7054" w:type="dxa"/>
          </w:tcPr>
          <w:p w:rsidR="00576617" w:rsidRPr="00576617" w:rsidRDefault="00576617" w:rsidP="003D3D87">
            <w:pPr>
              <w:keepNext/>
              <w:cnfStyle w:val="000000100000"/>
            </w:pPr>
            <w:r w:rsidRPr="00576617">
              <w:t>Gives the standard error file as assigned by the operating system, to be used to output error or operator attention messages.</w:t>
            </w:r>
          </w:p>
        </w:tc>
      </w:tr>
      <w:tr w:rsidR="00576617" w:rsidRPr="00576617" w:rsidTr="003D3D87">
        <w:trPr>
          <w:cantSplit/>
        </w:trPr>
        <w:tc>
          <w:tcPr>
            <w:cnfStyle w:val="001000000000"/>
            <w:tcW w:w="1384" w:type="dxa"/>
          </w:tcPr>
          <w:p w:rsidR="00576617" w:rsidRPr="00576617" w:rsidRDefault="00576617" w:rsidP="003D3D87">
            <w:pPr>
              <w:keepNext/>
            </w:pPr>
            <w:r w:rsidRPr="00576617">
              <w:t>_list</w:t>
            </w:r>
          </w:p>
        </w:tc>
        <w:tc>
          <w:tcPr>
            <w:tcW w:w="7054" w:type="dxa"/>
          </w:tcPr>
          <w:p w:rsidR="00576617" w:rsidRPr="00576617" w:rsidRDefault="00576617" w:rsidP="003D3D87">
            <w:pPr>
              <w:keepNext/>
              <w:cnfStyle w:val="000000000000"/>
            </w:pPr>
            <w:r w:rsidRPr="00576617">
              <w:t>Gives the standard list file as assigned by the operating system, to be used for output in hardcopy.</w:t>
            </w:r>
          </w:p>
        </w:tc>
      </w:tr>
      <w:tr w:rsidR="00576617" w:rsidRPr="00576617" w:rsidTr="003D3D87">
        <w:trPr>
          <w:cnfStyle w:val="000000100000"/>
          <w:cantSplit/>
        </w:trPr>
        <w:tc>
          <w:tcPr>
            <w:cnfStyle w:val="001000000000"/>
            <w:tcW w:w="1384" w:type="dxa"/>
          </w:tcPr>
          <w:p w:rsidR="00576617" w:rsidRPr="00576617" w:rsidRDefault="00576617" w:rsidP="00582BA7">
            <w:r w:rsidRPr="00576617">
              <w:t>_command</w:t>
            </w:r>
          </w:p>
        </w:tc>
        <w:tc>
          <w:tcPr>
            <w:tcW w:w="7054" w:type="dxa"/>
          </w:tcPr>
          <w:p w:rsidR="00576617" w:rsidRPr="00576617" w:rsidRDefault="00576617" w:rsidP="00582BA7">
            <w:pPr>
              <w:cnfStyle w:val="000000100000"/>
            </w:pPr>
            <w:r w:rsidRPr="00576617">
              <w:t>Gives a file containing the standard startup line or lines for the program, usually obtained from the command line.</w:t>
            </w:r>
          </w:p>
        </w:tc>
      </w:tr>
    </w:tbl>
    <w:p w:rsidR="00576617" w:rsidRDefault="00576617" w:rsidP="00582BA7"/>
    <w:p w:rsidR="00BC2D31" w:rsidRDefault="00BC2D31" w:rsidP="00582BA7">
      <w:r>
        <w:lastRenderedPageBreak/>
        <w:t>The special files as defined above should also receive special handling by the sytem module. It is an error to position, find the length of, or find the location in a special file. Also, multiple opens of the same special file should be equated to the same file, i.e., each reference should behave as the same file, reading and writing to the same place.</w:t>
      </w:r>
    </w:p>
    <w:p w:rsidR="001E0E3E" w:rsidRDefault="001E0E3E" w:rsidP="001E0E3E">
      <w:r>
        <w:t>The command file is special. It represents the command line or lines sent to the program by the user or script. syslib converts it from a string to a file if necessary, and it may contain one or more lines.</w:t>
      </w:r>
    </w:p>
    <w:p w:rsidR="001E0E3E" w:rsidRDefault="001E0E3E" w:rsidP="00582BA7">
      <w:r>
        <w:t xml:space="preserve">The function </w:t>
      </w:r>
      <w:r w:rsidRPr="001E0E3E">
        <w:rPr>
          <w:rStyle w:val="referenceChar"/>
        </w:rPr>
        <w:t>sysfil(nm)</w:t>
      </w:r>
      <w:r>
        <w:t xml:space="preserve"> returns true if the filename is a system file, where </w:t>
      </w:r>
      <w:r w:rsidRPr="001E0E3E">
        <w:rPr>
          <w:rStyle w:val="referenceChar"/>
        </w:rPr>
        <w:t>nm</w:t>
      </w:r>
      <w:r>
        <w:t xml:space="preserve"> is the filename string. The function returns true if any of the above system filenames are matched.</w:t>
      </w:r>
    </w:p>
    <w:p w:rsidR="00BC2D31" w:rsidRDefault="00BC2D31" w:rsidP="00582BA7">
      <w:r>
        <w:t xml:space="preserve">If the name is a system name (has '_' prepended), and does not match any of the system names, it is termed a command parameter, and </w:t>
      </w:r>
      <w:r w:rsidR="001E0E3E">
        <w:t xml:space="preserve">will </w:t>
      </w:r>
      <w:r>
        <w:t>be ext</w:t>
      </w:r>
      <w:r w:rsidR="001E0E3E">
        <w:t xml:space="preserve">racted from the command </w:t>
      </w:r>
      <w:r>
        <w:t>file</w:t>
      </w:r>
      <w:r w:rsidR="001E0E3E">
        <w:t xml:space="preserve"> in the order of its appearance. So for example:</w:t>
      </w:r>
    </w:p>
    <w:p w:rsidR="001E0E3E" w:rsidRDefault="001E0E3E" w:rsidP="009950E1">
      <w:pPr>
        <w:pStyle w:val="Code"/>
      </w:pPr>
      <w:r>
        <w:t>cmd thisfile thatfile otherfile</w:t>
      </w:r>
    </w:p>
    <w:p w:rsidR="009950E1" w:rsidRDefault="009950E1" w:rsidP="009950E1">
      <w:pPr>
        <w:pStyle w:val="Code"/>
      </w:pPr>
    </w:p>
    <w:p w:rsidR="001E0E3E" w:rsidRDefault="001E0E3E" w:rsidP="00582BA7">
      <w:r>
        <w:t>Will replace the following command parameter names in order:</w:t>
      </w:r>
    </w:p>
    <w:tbl>
      <w:tblPr>
        <w:tblStyle w:val="MediumShading2-Accent3"/>
        <w:tblW w:w="0" w:type="auto"/>
        <w:tblLook w:val="04A0"/>
      </w:tblPr>
      <w:tblGrid>
        <w:gridCol w:w="1242"/>
        <w:gridCol w:w="7195"/>
      </w:tblGrid>
      <w:tr w:rsidR="00711244" w:rsidRPr="00711244" w:rsidTr="003D3D87">
        <w:trPr>
          <w:cnfStyle w:val="100000000000"/>
          <w:cantSplit/>
        </w:trPr>
        <w:tc>
          <w:tcPr>
            <w:cnfStyle w:val="001000000100"/>
            <w:tcW w:w="1242" w:type="dxa"/>
          </w:tcPr>
          <w:p w:rsidR="00711244" w:rsidRPr="00711244" w:rsidRDefault="00711244" w:rsidP="003D3D87">
            <w:pPr>
              <w:keepNext/>
            </w:pPr>
            <w:r w:rsidRPr="00711244">
              <w:t>Filename</w:t>
            </w:r>
          </w:p>
        </w:tc>
        <w:tc>
          <w:tcPr>
            <w:tcW w:w="7196" w:type="dxa"/>
          </w:tcPr>
          <w:p w:rsidR="00711244" w:rsidRPr="00711244" w:rsidRDefault="00711244" w:rsidP="003D3D87">
            <w:pPr>
              <w:keepNext/>
              <w:cnfStyle w:val="100000000000"/>
            </w:pPr>
            <w:r w:rsidRPr="00711244">
              <w:t>Substitution</w:t>
            </w:r>
          </w:p>
        </w:tc>
      </w:tr>
      <w:tr w:rsidR="00711244" w:rsidRPr="00711244" w:rsidTr="003D3D87">
        <w:trPr>
          <w:cnfStyle w:val="000000100000"/>
          <w:cantSplit/>
        </w:trPr>
        <w:tc>
          <w:tcPr>
            <w:cnfStyle w:val="001000000000"/>
            <w:tcW w:w="1242" w:type="dxa"/>
          </w:tcPr>
          <w:p w:rsidR="00711244" w:rsidRPr="00711244" w:rsidRDefault="00711244" w:rsidP="003D3D87">
            <w:pPr>
              <w:keepNext/>
            </w:pPr>
            <w:r w:rsidRPr="00711244">
              <w:t>_first</w:t>
            </w:r>
          </w:p>
        </w:tc>
        <w:tc>
          <w:tcPr>
            <w:tcW w:w="7196" w:type="dxa"/>
          </w:tcPr>
          <w:p w:rsidR="00711244" w:rsidRPr="00711244" w:rsidRDefault="00711244" w:rsidP="003D3D87">
            <w:pPr>
              <w:keepNext/>
              <w:cnfStyle w:val="000000100000"/>
            </w:pPr>
            <w:r w:rsidRPr="00711244">
              <w:t>thisfile</w:t>
            </w:r>
          </w:p>
        </w:tc>
      </w:tr>
      <w:tr w:rsidR="00711244" w:rsidRPr="00711244" w:rsidTr="003D3D87">
        <w:trPr>
          <w:cantSplit/>
        </w:trPr>
        <w:tc>
          <w:tcPr>
            <w:cnfStyle w:val="001000000000"/>
            <w:tcW w:w="1242" w:type="dxa"/>
          </w:tcPr>
          <w:p w:rsidR="00711244" w:rsidRPr="00711244" w:rsidRDefault="00711244" w:rsidP="003D3D87">
            <w:pPr>
              <w:keepNext/>
            </w:pPr>
            <w:r w:rsidRPr="00711244">
              <w:t>_second</w:t>
            </w:r>
          </w:p>
        </w:tc>
        <w:tc>
          <w:tcPr>
            <w:tcW w:w="7196" w:type="dxa"/>
          </w:tcPr>
          <w:p w:rsidR="00711244" w:rsidRPr="00711244" w:rsidRDefault="00711244" w:rsidP="003D3D87">
            <w:pPr>
              <w:keepNext/>
              <w:cnfStyle w:val="000000000000"/>
            </w:pPr>
            <w:r w:rsidRPr="00711244">
              <w:t>thatfile</w:t>
            </w:r>
          </w:p>
        </w:tc>
      </w:tr>
      <w:tr w:rsidR="00711244" w:rsidRPr="00711244" w:rsidTr="003D3D87">
        <w:trPr>
          <w:cnfStyle w:val="000000100000"/>
          <w:cantSplit/>
        </w:trPr>
        <w:tc>
          <w:tcPr>
            <w:cnfStyle w:val="001000000000"/>
            <w:tcW w:w="1242" w:type="dxa"/>
          </w:tcPr>
          <w:p w:rsidR="00711244" w:rsidRPr="00711244" w:rsidRDefault="00711244" w:rsidP="009950E1">
            <w:r w:rsidRPr="00711244">
              <w:t>_third</w:t>
            </w:r>
          </w:p>
        </w:tc>
        <w:tc>
          <w:tcPr>
            <w:tcW w:w="7196" w:type="dxa"/>
          </w:tcPr>
          <w:p w:rsidR="00711244" w:rsidRPr="00711244" w:rsidRDefault="00711244" w:rsidP="009950E1">
            <w:pPr>
              <w:cnfStyle w:val="000000100000"/>
            </w:pPr>
            <w:r w:rsidRPr="00711244">
              <w:t>otherfile</w:t>
            </w:r>
          </w:p>
        </w:tc>
      </w:tr>
    </w:tbl>
    <w:p w:rsidR="001E0E3E" w:rsidRDefault="001E0E3E" w:rsidP="00582BA7"/>
    <w:p w:rsidR="001E0E3E" w:rsidRDefault="001E0E3E" w:rsidP="00582BA7">
      <w:r>
        <w:t>Note that it does not matter what the exact name is, just that it has a “_” at the front, and is not a system filename.</w:t>
      </w:r>
    </w:p>
    <w:p w:rsidR="00711244" w:rsidRDefault="00711244" w:rsidP="00582BA7">
      <w:r>
        <w:t xml:space="preserve">If it is desired to find the name that will be assigned to a command parameter file before actually opening the file, the procedure </w:t>
      </w:r>
      <w:r w:rsidRPr="00711244">
        <w:rPr>
          <w:rStyle w:val="referenceChar"/>
        </w:rPr>
        <w:t>resolve(nm, fs)</w:t>
      </w:r>
      <w:r>
        <w:t xml:space="preserve"> can be used, where </w:t>
      </w:r>
      <w:r w:rsidRPr="00711244">
        <w:rPr>
          <w:rStyle w:val="referenceChar"/>
        </w:rPr>
        <w:t>nm</w:t>
      </w:r>
      <w:r>
        <w:t xml:space="preserve"> is the perspective file name, and </w:t>
      </w:r>
      <w:r w:rsidRPr="00711244">
        <w:rPr>
          <w:rStyle w:val="referenceChar"/>
        </w:rPr>
        <w:t>fs</w:t>
      </w:r>
      <w:r>
        <w:t xml:space="preserve"> returns the actual file name. If the name is a command parameter, then the name will be substituted from the command file, otherwise </w:t>
      </w:r>
      <w:r w:rsidRPr="00711244">
        <w:rPr>
          <w:rStyle w:val="referenceChar"/>
        </w:rPr>
        <w:t>fs</w:t>
      </w:r>
      <w:r>
        <w:t xml:space="preserve"> will be a copy of </w:t>
      </w:r>
      <w:r w:rsidRPr="00711244">
        <w:rPr>
          <w:rStyle w:val="referenceChar"/>
        </w:rPr>
        <w:t>nm</w:t>
      </w:r>
      <w:r>
        <w:t>. This capability is used to make sure the header parameters of a program are assigned from the command line in order.</w:t>
      </w:r>
    </w:p>
    <w:p w:rsidR="00BC2D31" w:rsidRDefault="00BC2D31" w:rsidP="00E873B9">
      <w:pPr>
        <w:pStyle w:val="Heading2"/>
      </w:pPr>
      <w:bookmarkStart w:id="636" w:name="_Toc221641420"/>
      <w:r>
        <w:t>System Dependent Filename Elements</w:t>
      </w:r>
      <w:bookmarkEnd w:id="636"/>
    </w:p>
    <w:p w:rsidR="00BC2D31" w:rsidRDefault="00BC2D31" w:rsidP="00582BA7">
      <w:r>
        <w:t xml:space="preserve">Each operating system may define further elements of the filename syntax that have special meaning to it. For example, filenames may commonly include a prefix that indicates the "path" of the file in the operating system's file storage structure. The system module typically </w:t>
      </w:r>
      <w:r>
        <w:lastRenderedPageBreak/>
        <w:t xml:space="preserve">will handle such filename extentions (for example, to check that the </w:t>
      </w:r>
      <w:r w:rsidRPr="001E0E3E">
        <w:rPr>
          <w:rStyle w:val="referenceChar"/>
        </w:rPr>
        <w:t>change</w:t>
      </w:r>
      <w:r>
        <w:t xml:space="preserve"> procedure will operate correctly).</w:t>
      </w:r>
    </w:p>
    <w:p w:rsidR="00BC2D31" w:rsidRDefault="00BC2D31" w:rsidP="00582BA7">
      <w:r>
        <w:t xml:space="preserve">The </w:t>
      </w:r>
      <w:r w:rsidR="001E0E3E" w:rsidRPr="001E0E3E">
        <w:rPr>
          <w:b/>
          <w:i/>
        </w:rPr>
        <w:t>use</w:t>
      </w:r>
      <w:r>
        <w:t xml:space="preserve"> of such filename extentions is very system dependent, and should be avioded. For the exact format of such names, the operating system manual should be consulted.</w:t>
      </w:r>
    </w:p>
    <w:p w:rsidR="003E4B87" w:rsidRDefault="003E4B87" w:rsidP="003E4B87">
      <w:pPr>
        <w:pStyle w:val="Heading2"/>
      </w:pPr>
      <w:bookmarkStart w:id="637" w:name="_Toc221641421"/>
      <w:r>
        <w:t>Logical filename identifiers</w:t>
      </w:r>
      <w:bookmarkEnd w:id="637"/>
    </w:p>
    <w:p w:rsidR="00D25888" w:rsidRDefault="00711244" w:rsidP="00711244">
      <w:r>
        <w:t>Each open file is represented by a logical file identifier, which is a number from 1 to n. At least 10 such handles are guaranteed by syslib, but 100 possible files or more are common. The logical file number for a file is returned when the file is op</w:t>
      </w:r>
      <w:r w:rsidR="00D25888">
        <w:t>ened, and the caller uses that number to refer to the file until it is closed.</w:t>
      </w:r>
    </w:p>
    <w:p w:rsidR="00D25888" w:rsidRPr="00711244" w:rsidRDefault="00D25888" w:rsidP="00711244">
      <w:r>
        <w:t xml:space="preserve">The caller to </w:t>
      </w:r>
      <w:r w:rsidRPr="00D25888">
        <w:rPr>
          <w:rStyle w:val="referenceChar"/>
        </w:rPr>
        <w:t>syslib</w:t>
      </w:r>
      <w:r>
        <w:t xml:space="preserve"> may declare that the logical file number is bound to a logical number in a higher module with </w:t>
      </w:r>
      <w:r w:rsidRPr="00D25888">
        <w:rPr>
          <w:rStyle w:val="referenceChar"/>
        </w:rPr>
        <w:t>alias(fn, fa)</w:t>
      </w:r>
      <w:r>
        <w:t xml:space="preserve">, where </w:t>
      </w:r>
      <w:r w:rsidRPr="00D25888">
        <w:rPr>
          <w:rStyle w:val="referenceChar"/>
        </w:rPr>
        <w:t>fn</w:t>
      </w:r>
      <w:r>
        <w:t xml:space="preserve"> is the </w:t>
      </w:r>
      <w:r w:rsidRPr="00D25888">
        <w:rPr>
          <w:rStyle w:val="referenceChar"/>
        </w:rPr>
        <w:t>syslib</w:t>
      </w:r>
      <w:r>
        <w:t xml:space="preserve"> filenumber, and </w:t>
      </w:r>
      <w:r w:rsidRPr="00D25888">
        <w:rPr>
          <w:rStyle w:val="referenceChar"/>
        </w:rPr>
        <w:t>fa</w:t>
      </w:r>
      <w:r>
        <w:t xml:space="preserve"> is the logical alias number. This is used by </w:t>
      </w:r>
      <w:r w:rsidRPr="00D25888">
        <w:rPr>
          <w:rStyle w:val="referenceChar"/>
        </w:rPr>
        <w:t>paslib</w:t>
      </w:r>
      <w:r>
        <w:t xml:space="preserve"> to declare equivalence between its logical file numbering system and that of </w:t>
      </w:r>
      <w:r w:rsidRPr="00D25888">
        <w:rPr>
          <w:rStyle w:val="referenceChar"/>
        </w:rPr>
        <w:t>syslib</w:t>
      </w:r>
      <w:r>
        <w:t xml:space="preserve">. It is a no-op in </w:t>
      </w:r>
      <w:r w:rsidRPr="00D25888">
        <w:rPr>
          <w:rStyle w:val="referenceChar"/>
        </w:rPr>
        <w:t>syslib</w:t>
      </w:r>
      <w:r>
        <w:t xml:space="preserve">, but override modules can use the information to know which </w:t>
      </w:r>
      <w:r w:rsidRPr="00D25888">
        <w:rPr>
          <w:rStyle w:val="referenceChar"/>
        </w:rPr>
        <w:t>paslib</w:t>
      </w:r>
      <w:r>
        <w:t xml:space="preserve"> file corresponds to which </w:t>
      </w:r>
      <w:r w:rsidRPr="00D25888">
        <w:rPr>
          <w:rStyle w:val="referenceChar"/>
        </w:rPr>
        <w:t>syslib</w:t>
      </w:r>
      <w:r>
        <w:t xml:space="preserve"> file.</w:t>
      </w:r>
    </w:p>
    <w:p w:rsidR="003E4B87" w:rsidRDefault="003E4B87" w:rsidP="003E4B87">
      <w:pPr>
        <w:pStyle w:val="Heading2"/>
      </w:pPr>
      <w:bookmarkStart w:id="638" w:name="_Toc221641422"/>
      <w:r>
        <w:t>File operations</w:t>
      </w:r>
      <w:bookmarkEnd w:id="638"/>
    </w:p>
    <w:p w:rsidR="00D25888" w:rsidRDefault="00D25888" w:rsidP="00D25888">
      <w:r>
        <w:t>Files can be open for read, or open for write, but not both at the same time.</w:t>
      </w:r>
      <w:r w:rsidR="009950E1">
        <w:t xml:space="preserve"> This means that programs must pick a mode, and specifically change from read to write for file updates. This creates a more efficient interface to multitask operating systems, where multiple programs may access the same file.</w:t>
      </w:r>
    </w:p>
    <w:p w:rsidR="00F43B4B" w:rsidRDefault="009950E1" w:rsidP="00D25888">
      <w:r>
        <w:t xml:space="preserve">A file is opened for reading with the procedure </w:t>
      </w:r>
      <w:r w:rsidRPr="00F43B4B">
        <w:rPr>
          <w:rStyle w:val="referenceChar"/>
        </w:rPr>
        <w:t>openread(fn, nm)</w:t>
      </w:r>
      <w:r>
        <w:t xml:space="preserve">, where </w:t>
      </w:r>
      <w:r w:rsidRPr="00F43B4B">
        <w:rPr>
          <w:rStyle w:val="referenceChar"/>
        </w:rPr>
        <w:t>fn</w:t>
      </w:r>
      <w:r>
        <w:t xml:space="preserve"> returns the logical file identifier, and </w:t>
      </w:r>
      <w:r w:rsidRPr="00F43B4B">
        <w:rPr>
          <w:rStyle w:val="referenceChar"/>
        </w:rPr>
        <w:t>nm</w:t>
      </w:r>
      <w:r>
        <w:t xml:space="preserve"> is a string containing the filename. The procedure </w:t>
      </w:r>
      <w:r w:rsidRPr="00F43B4B">
        <w:rPr>
          <w:rStyle w:val="referenceChar"/>
        </w:rPr>
        <w:t>openwrite(fn, nm)</w:t>
      </w:r>
      <w:r>
        <w:t xml:space="preserve"> opens the file to be written, where </w:t>
      </w:r>
      <w:r w:rsidRPr="00F43B4B">
        <w:rPr>
          <w:rStyle w:val="referenceChar"/>
        </w:rPr>
        <w:t>fn</w:t>
      </w:r>
      <w:r>
        <w:t xml:space="preserve"> is returns the logical file identifier, and </w:t>
      </w:r>
      <w:r w:rsidRPr="00F43B4B">
        <w:rPr>
          <w:rStyle w:val="referenceChar"/>
        </w:rPr>
        <w:t>nm</w:t>
      </w:r>
      <w:r>
        <w:t xml:space="preserve"> is the filename. </w:t>
      </w:r>
      <w:r w:rsidRPr="00F43B4B">
        <w:rPr>
          <w:rStyle w:val="referenceChar"/>
        </w:rPr>
        <w:t>openwrite</w:t>
      </w:r>
      <w:r>
        <w:t xml:space="preserve"> accepts an existing file, but clears the contents</w:t>
      </w:r>
      <w:r w:rsidR="00F43B4B">
        <w:t xml:space="preserve"> of the file. It it is not desired to clear an existing file, the file existence can be checked before using </w:t>
      </w:r>
      <w:r w:rsidR="00F43B4B" w:rsidRPr="00F43B4B">
        <w:rPr>
          <w:rStyle w:val="referenceChar"/>
        </w:rPr>
        <w:t>openwrite</w:t>
      </w:r>
      <w:r w:rsidR="00F43B4B">
        <w:t xml:space="preserve">. The procedure </w:t>
      </w:r>
      <w:r w:rsidR="00F43B4B" w:rsidRPr="00F43B4B">
        <w:rPr>
          <w:rStyle w:val="referenceChar"/>
        </w:rPr>
        <w:t>openupdate(fn, nm)</w:t>
      </w:r>
      <w:r w:rsidR="00F43B4B">
        <w:t xml:space="preserve">, where </w:t>
      </w:r>
      <w:r w:rsidR="00F43B4B" w:rsidRPr="00F43B4B">
        <w:rPr>
          <w:rStyle w:val="referenceChar"/>
        </w:rPr>
        <w:t>fn</w:t>
      </w:r>
      <w:r w:rsidR="00F43B4B">
        <w:t xml:space="preserve"> returns the logical file identifier and </w:t>
      </w:r>
      <w:r w:rsidR="00F43B4B" w:rsidRPr="00F43B4B">
        <w:rPr>
          <w:rStyle w:val="referenceChar"/>
        </w:rPr>
        <w:t>nm</w:t>
      </w:r>
      <w:r w:rsidR="00F43B4B">
        <w:t xml:space="preserve"> is the filename, also opens the file for writing, but does not clear the contents of the file.</w:t>
      </w:r>
    </w:p>
    <w:p w:rsidR="00F43B4B" w:rsidRDefault="00F43B4B" w:rsidP="00D25888">
      <w:r>
        <w:t xml:space="preserve">An open file is closed with </w:t>
      </w:r>
      <w:r w:rsidRPr="00F43B4B">
        <w:rPr>
          <w:rStyle w:val="referenceChar"/>
        </w:rPr>
        <w:t>close(fn)</w:t>
      </w:r>
      <w:r>
        <w:t xml:space="preserve">, where </w:t>
      </w:r>
      <w:r w:rsidRPr="00F43B4B">
        <w:rPr>
          <w:rStyle w:val="referenceChar"/>
        </w:rPr>
        <w:t>fn</w:t>
      </w:r>
      <w:r>
        <w:t xml:space="preserve"> is the logical file number. Closing a file releases the logical identifier for reuse.</w:t>
      </w:r>
    </w:p>
    <w:p w:rsidR="00F43B4B" w:rsidRDefault="00F43B4B" w:rsidP="00D25888">
      <w:r>
        <w:t xml:space="preserve">A file can be read by </w:t>
      </w:r>
      <w:r w:rsidRPr="00F43B4B">
        <w:rPr>
          <w:rStyle w:val="referenceChar"/>
        </w:rPr>
        <w:t>read(fn, ba)</w:t>
      </w:r>
      <w:r>
        <w:t xml:space="preserve">, where </w:t>
      </w:r>
      <w:r w:rsidRPr="00F43B4B">
        <w:rPr>
          <w:rStyle w:val="referenceChar"/>
        </w:rPr>
        <w:t>fn</w:t>
      </w:r>
      <w:r>
        <w:t xml:space="preserve"> is the logical file identifier, and </w:t>
      </w:r>
      <w:r w:rsidRPr="00F43B4B">
        <w:rPr>
          <w:rStyle w:val="referenceChar"/>
        </w:rPr>
        <w:t>ba</w:t>
      </w:r>
      <w:r>
        <w:t xml:space="preserve"> is a container array reference of bytes. The IP Pascal compiler passes all types as byte array references, which gives both the location and length of a series of bytes that form the type.</w:t>
      </w:r>
    </w:p>
    <w:p w:rsidR="00F43B4B" w:rsidRDefault="00F43B4B" w:rsidP="00D25888">
      <w:r>
        <w:lastRenderedPageBreak/>
        <w:t xml:space="preserve">A file can be written by </w:t>
      </w:r>
      <w:r w:rsidRPr="00597D4C">
        <w:rPr>
          <w:rStyle w:val="referenceChar"/>
        </w:rPr>
        <w:t>write(fn, ba)</w:t>
      </w:r>
      <w:r>
        <w:t xml:space="preserve">, where </w:t>
      </w:r>
      <w:r w:rsidRPr="00597D4C">
        <w:rPr>
          <w:rStyle w:val="referenceChar"/>
        </w:rPr>
        <w:t>fn</w:t>
      </w:r>
      <w:r>
        <w:t xml:space="preserve"> is the logical file number, and </w:t>
      </w:r>
      <w:r w:rsidRPr="00597D4C">
        <w:rPr>
          <w:rStyle w:val="referenceChar"/>
        </w:rPr>
        <w:t>ba</w:t>
      </w:r>
      <w:r>
        <w:t xml:space="preserve"> is the container array of bytes.</w:t>
      </w:r>
    </w:p>
    <w:p w:rsidR="00F43B4B" w:rsidRDefault="00597D4C" w:rsidP="00D25888">
      <w:r>
        <w:t xml:space="preserve">The location within the file, in terms of bytes, can be found by the function </w:t>
      </w:r>
      <w:r w:rsidRPr="00597D4C">
        <w:rPr>
          <w:rStyle w:val="referenceChar"/>
        </w:rPr>
        <w:t>location(fn)</w:t>
      </w:r>
      <w:r>
        <w:t xml:space="preserve">, where </w:t>
      </w:r>
      <w:r w:rsidRPr="00597D4C">
        <w:rPr>
          <w:rStyle w:val="referenceChar"/>
        </w:rPr>
        <w:t>fn</w:t>
      </w:r>
      <w:r>
        <w:t xml:space="preserve"> is the logical file identifier. It returns the current location in the file. The position within the file can be set by </w:t>
      </w:r>
      <w:r w:rsidRPr="00597D4C">
        <w:rPr>
          <w:rStyle w:val="referenceChar"/>
        </w:rPr>
        <w:t>position(fn, p)</w:t>
      </w:r>
      <w:r>
        <w:t xml:space="preserve">, where </w:t>
      </w:r>
      <w:r w:rsidRPr="00597D4C">
        <w:rPr>
          <w:rStyle w:val="referenceChar"/>
        </w:rPr>
        <w:t>fn</w:t>
      </w:r>
      <w:r>
        <w:t xml:space="preserve"> is the logical file identifier, and </w:t>
      </w:r>
      <w:r w:rsidRPr="00597D4C">
        <w:rPr>
          <w:rStyle w:val="referenceChar"/>
        </w:rPr>
        <w:t>p</w:t>
      </w:r>
      <w:r>
        <w:t xml:space="preserve"> is the position in the file, from 1 to n. The length of a file can be found with </w:t>
      </w:r>
      <w:r w:rsidRPr="00597D4C">
        <w:rPr>
          <w:rStyle w:val="referenceChar"/>
        </w:rPr>
        <w:t>length(fn)</w:t>
      </w:r>
      <w:r>
        <w:t xml:space="preserve">, where </w:t>
      </w:r>
      <w:r w:rsidRPr="00597D4C">
        <w:rPr>
          <w:rStyle w:val="referenceChar"/>
        </w:rPr>
        <w:t>fn</w:t>
      </w:r>
      <w:r>
        <w:t xml:space="preserve"> is the logical file identifier.</w:t>
      </w:r>
    </w:p>
    <w:p w:rsidR="00597D4C" w:rsidRDefault="00597D4C" w:rsidP="00D25888">
      <w:r>
        <w:t xml:space="preserve">The </w:t>
      </w:r>
      <w:r w:rsidRPr="00597D4C">
        <w:rPr>
          <w:rStyle w:val="referenceChar"/>
        </w:rPr>
        <w:t>location</w:t>
      </w:r>
      <w:r>
        <w:t xml:space="preserve">, </w:t>
      </w:r>
      <w:r w:rsidRPr="00597D4C">
        <w:rPr>
          <w:rStyle w:val="referenceChar"/>
        </w:rPr>
        <w:t>length</w:t>
      </w:r>
      <w:r>
        <w:t xml:space="preserve"> and </w:t>
      </w:r>
      <w:r w:rsidRPr="00597D4C">
        <w:rPr>
          <w:rStyle w:val="referenceChar"/>
        </w:rPr>
        <w:t>position</w:t>
      </w:r>
      <w:r>
        <w:t xml:space="preserve"> calls can only be used on disk files, and will produce an error on a serial only file. Typically the system files cannot be indexed.</w:t>
      </w:r>
    </w:p>
    <w:p w:rsidR="00597D4C" w:rsidRDefault="00597D4C" w:rsidP="00D25888">
      <w:r>
        <w:t xml:space="preserve">The file location can be one element past the end, or </w:t>
      </w:r>
      <w:r w:rsidRPr="00597D4C">
        <w:rPr>
          <w:rStyle w:val="referenceChar"/>
        </w:rPr>
        <w:t>l</w:t>
      </w:r>
      <w:r>
        <w:rPr>
          <w:rStyle w:val="referenceChar"/>
        </w:rPr>
        <w:t>ength</w:t>
      </w:r>
      <w:r w:rsidRPr="00597D4C">
        <w:rPr>
          <w:rStyle w:val="referenceChar"/>
        </w:rPr>
        <w:t>(fn)</w:t>
      </w:r>
      <w:r>
        <w:t>+1. This is the append position, and it indicates the next byte to be written in the file.</w:t>
      </w:r>
    </w:p>
    <w:p w:rsidR="00597D4C" w:rsidRDefault="00597D4C" w:rsidP="00D25888">
      <w:r>
        <w:t xml:space="preserve">The position of the file can be checked for end of file with the function </w:t>
      </w:r>
      <w:r w:rsidRPr="00597D4C">
        <w:rPr>
          <w:rStyle w:val="referenceChar"/>
        </w:rPr>
        <w:t>eof(fn)</w:t>
      </w:r>
      <w:r>
        <w:t xml:space="preserve">, where </w:t>
      </w:r>
      <w:r w:rsidRPr="00597D4C">
        <w:rPr>
          <w:rStyle w:val="referenceChar"/>
        </w:rPr>
        <w:t>fn</w:t>
      </w:r>
      <w:r>
        <w:t xml:space="preserve"> is the file logical identifier. It will be true if the current position in the file is </w:t>
      </w:r>
      <w:r w:rsidRPr="00597D4C">
        <w:rPr>
          <w:rStyle w:val="referenceChar"/>
        </w:rPr>
        <w:t>length(fn)</w:t>
      </w:r>
      <w:r>
        <w:t xml:space="preserve">+1. This is the normal position of the file when writing to the end (appending). </w:t>
      </w:r>
      <w:r w:rsidRPr="00597D4C">
        <w:rPr>
          <w:rStyle w:val="referenceChar"/>
        </w:rPr>
        <w:t>eof</w:t>
      </w:r>
      <w:r>
        <w:t xml:space="preserve"> can be used to see if a read will give an error because of reaching the end of file.</w:t>
      </w:r>
    </w:p>
    <w:p w:rsidR="00597D4C" w:rsidRDefault="00B10449" w:rsidP="00D25888">
      <w:r>
        <w:t xml:space="preserve">A filename can be checked for existence in the system by the function </w:t>
      </w:r>
      <w:r w:rsidRPr="00B10449">
        <w:rPr>
          <w:rStyle w:val="referenceChar"/>
        </w:rPr>
        <w:t>exists(nm)</w:t>
      </w:r>
      <w:r>
        <w:t xml:space="preserve">, where </w:t>
      </w:r>
      <w:r w:rsidRPr="00B10449">
        <w:rPr>
          <w:rStyle w:val="referenceChar"/>
        </w:rPr>
        <w:t>nm</w:t>
      </w:r>
      <w:r>
        <w:t xml:space="preserve"> is a string containing the filename. A file can be entirely deleted by </w:t>
      </w:r>
      <w:r w:rsidRPr="00B10449">
        <w:rPr>
          <w:rStyle w:val="referenceChar"/>
        </w:rPr>
        <w:t>delete(nm)</w:t>
      </w:r>
      <w:r>
        <w:t xml:space="preserve">, where </w:t>
      </w:r>
      <w:r w:rsidRPr="00B10449">
        <w:rPr>
          <w:rStyle w:val="referenceChar"/>
        </w:rPr>
        <w:t>nm</w:t>
      </w:r>
      <w:r>
        <w:t xml:space="preserve"> is a string containing the filename. The name of a file can be changed by </w:t>
      </w:r>
      <w:r w:rsidRPr="00B10449">
        <w:rPr>
          <w:rStyle w:val="referenceChar"/>
        </w:rPr>
        <w:t>change(dn, sn)</w:t>
      </w:r>
      <w:r>
        <w:t xml:space="preserve">, where </w:t>
      </w:r>
      <w:r w:rsidRPr="00B10449">
        <w:rPr>
          <w:rStyle w:val="referenceChar"/>
        </w:rPr>
        <w:t>dn</w:t>
      </w:r>
      <w:r>
        <w:t xml:space="preserve"> is a string containing the destination filename, and </w:t>
      </w:r>
      <w:r w:rsidRPr="00B10449">
        <w:rPr>
          <w:rStyle w:val="referenceChar"/>
        </w:rPr>
        <w:t>sn</w:t>
      </w:r>
      <w:r>
        <w:t xml:space="preserve"> is a string containing the source filename. The source can carry a path, but the destination cannot.</w:t>
      </w:r>
    </w:p>
    <w:p w:rsidR="00B10449" w:rsidRDefault="00B10449" w:rsidP="00B10449">
      <w:pPr>
        <w:pStyle w:val="Heading2"/>
      </w:pPr>
      <w:bookmarkStart w:id="639" w:name="_Toc221641423"/>
      <w:r>
        <w:t>End of line format</w:t>
      </w:r>
      <w:bookmarkEnd w:id="639"/>
    </w:p>
    <w:p w:rsidR="00B10449" w:rsidRPr="00D25888" w:rsidRDefault="00B10449" w:rsidP="00D25888">
      <w:r>
        <w:t xml:space="preserve">Different operating systems can have different end of line formats. </w:t>
      </w:r>
      <w:r w:rsidR="00DB7A90">
        <w:t xml:space="preserve">However, there are today only two line endings in common use, Unix line endings and non-Unix line endings. The function </w:t>
      </w:r>
      <w:r w:rsidR="00DB7A90" w:rsidRPr="00DB7A90">
        <w:rPr>
          <w:rStyle w:val="referenceChar"/>
        </w:rPr>
        <w:t>alteol</w:t>
      </w:r>
      <w:r w:rsidR="00DB7A90">
        <w:t xml:space="preserve"> returns true if the current operating system uses alternate or Unix line endings, which are represented by \lf. If false, \cr\lf line endings should be used.</w:t>
      </w:r>
    </w:p>
    <w:p w:rsidR="003E4B87" w:rsidRDefault="003E4B87" w:rsidP="003E4B87">
      <w:pPr>
        <w:pStyle w:val="Heading2"/>
      </w:pPr>
      <w:bookmarkStart w:id="640" w:name="_Toc221641424"/>
      <w:r>
        <w:t>Memory allocation and deallocation</w:t>
      </w:r>
      <w:bookmarkEnd w:id="640"/>
    </w:p>
    <w:p w:rsidR="00B10449" w:rsidRDefault="00B10449" w:rsidP="00B10449">
      <w:r>
        <w:t>Blocks of memory in terms of bytes can be allocated by getspace(bp, ln), where bp a reference to a pointer to a container array of bytes, and ln is the length of the block to be allocated. The resulting block of bytes is returned in the pointer, including its length.</w:t>
      </w:r>
    </w:p>
    <w:p w:rsidR="00B10449" w:rsidRPr="00B10449" w:rsidRDefault="00B10449" w:rsidP="00B10449">
      <w:r>
        <w:t>A block can be freed for further use by the procedure putspace(bp), where bp is a pointer to a container array of bytes.</w:t>
      </w:r>
    </w:p>
    <w:p w:rsidR="003E4B87" w:rsidRDefault="003E4B87" w:rsidP="003E4B87">
      <w:pPr>
        <w:pStyle w:val="Heading2"/>
      </w:pPr>
      <w:bookmarkStart w:id="641" w:name="_Toc221641425"/>
      <w:r>
        <w:lastRenderedPageBreak/>
        <w:t>Threads</w:t>
      </w:r>
      <w:bookmarkEnd w:id="641"/>
    </w:p>
    <w:p w:rsidR="00DB7A90" w:rsidRDefault="00DB7A90" w:rsidP="00DB7A90">
      <w:r>
        <w:t>IP Pascal can have any number of threads. These are logically numbered from 1 to n, and the thread number 1 is reserved for the main thread that runs the program. A thread can refer to any of a thread that is created by interrupting processor execution and switching contexts, or so called “hardware” threads that are implemented by the CPU itself, or by executing on another core whose memory is coordinate with the main program memory. All of these methods have the same effect as far as the program is concerned, except that it is possible for the threads to run in parallel in the multicore case.</w:t>
      </w:r>
      <w:r w:rsidR="008661C5">
        <w:t xml:space="preserve"> It is common for the operating system to decide which threading system to use based on factors such as availability of core resources, and the OS may even dynamically reassign the resources needed to run a thread.</w:t>
      </w:r>
    </w:p>
    <w:p w:rsidR="008661C5" w:rsidRDefault="008661C5" w:rsidP="00DB7A90">
      <w:r>
        <w:t xml:space="preserve">A thread is created by </w:t>
      </w:r>
      <w:r w:rsidRPr="00172F6C">
        <w:rPr>
          <w:rStyle w:val="referenceChar"/>
        </w:rPr>
        <w:t>newthread(addr, id)</w:t>
      </w:r>
      <w:r>
        <w:t xml:space="preserve">, where </w:t>
      </w:r>
      <w:r w:rsidRPr="00172F6C">
        <w:rPr>
          <w:rStyle w:val="referenceChar"/>
        </w:rPr>
        <w:t>addr</w:t>
      </w:r>
      <w:r>
        <w:t xml:space="preserve"> is the program address to run the new thread, and </w:t>
      </w:r>
      <w:r w:rsidRPr="00172F6C">
        <w:rPr>
          <w:rStyle w:val="referenceChar"/>
        </w:rPr>
        <w:t>id</w:t>
      </w:r>
      <w:r>
        <w:t xml:space="preserve"> returns the logical identifier of the created thread.</w:t>
      </w:r>
      <w:r w:rsidR="00172F6C">
        <w:t xml:space="preserve"> A thread is killed by </w:t>
      </w:r>
      <w:r w:rsidR="00172F6C" w:rsidRPr="00172F6C">
        <w:rPr>
          <w:rStyle w:val="referenceChar"/>
        </w:rPr>
        <w:t>killthread(id)</w:t>
      </w:r>
      <w:r w:rsidR="00172F6C">
        <w:t>, where id is the thread logical id.</w:t>
      </w:r>
    </w:p>
    <w:p w:rsidR="00172F6C" w:rsidRDefault="00172F6C" w:rsidP="00DB7A90">
      <w:r>
        <w:t xml:space="preserve">A thread can self terminate. In fact, this is the main method of termination in IP Pascal. Because the thread can be implemented on another core, there is a possibility, or perhaps even a certainty, that the thread will continue to run for some amount of time after the kill operation. Because of this, a call to </w:t>
      </w:r>
      <w:r w:rsidRPr="00172F6C">
        <w:rPr>
          <w:rStyle w:val="referenceChar"/>
        </w:rPr>
        <w:t>killthread</w:t>
      </w:r>
      <w:r>
        <w:t xml:space="preserve"> for self termination should be followed by a soft halt or endless loop.</w:t>
      </w:r>
    </w:p>
    <w:p w:rsidR="00EC4DE9" w:rsidRDefault="00EC4DE9" w:rsidP="00EC4DE9">
      <w:pPr>
        <w:pStyle w:val="Heading2"/>
      </w:pPr>
      <w:bookmarkStart w:id="642" w:name="_Toc221641426"/>
      <w:r>
        <w:t>Critical section locks</w:t>
      </w:r>
      <w:bookmarkEnd w:id="642"/>
    </w:p>
    <w:p w:rsidR="00EC4DE9" w:rsidRDefault="00EC4DE9" w:rsidP="00DB7A90">
      <w:r>
        <w:t>A critical section lock allows only one processor to enter a section of code at one time. Critical secition locks are a fundamental building block for monitors, and typically one lock is created for each monitor, and each procedure or function in the monitor specifically enters the lock and exits it.</w:t>
      </w:r>
    </w:p>
    <w:p w:rsidR="00EC4DE9" w:rsidRDefault="00EC4DE9" w:rsidP="00DB7A90">
      <w:r>
        <w:t xml:space="preserve">A lock is created by the procedure </w:t>
      </w:r>
      <w:r w:rsidRPr="00F1156F">
        <w:rPr>
          <w:rStyle w:val="referenceChar"/>
        </w:rPr>
        <w:t>newlock(id)</w:t>
      </w:r>
      <w:r>
        <w:t xml:space="preserve">, where </w:t>
      </w:r>
      <w:r w:rsidRPr="00F1156F">
        <w:rPr>
          <w:rStyle w:val="referenceChar"/>
        </w:rPr>
        <w:t>id</w:t>
      </w:r>
      <w:r>
        <w:t xml:space="preserve"> is a reference to the logical lock id. The lock data is created and set ready, but not actually locked at this time. The logical lock number is from 1 to n.</w:t>
      </w:r>
    </w:p>
    <w:p w:rsidR="00EC4DE9" w:rsidRDefault="00EC4DE9" w:rsidP="00DB7A90">
      <w:r>
        <w:t xml:space="preserve">A lock is disposed of by the procedure </w:t>
      </w:r>
      <w:r w:rsidRPr="00F1156F">
        <w:rPr>
          <w:rStyle w:val="referenceChar"/>
        </w:rPr>
        <w:t>displock(id)</w:t>
      </w:r>
      <w:r>
        <w:t xml:space="preserve">, where </w:t>
      </w:r>
      <w:r w:rsidRPr="00F1156F">
        <w:rPr>
          <w:rStyle w:val="referenceChar"/>
        </w:rPr>
        <w:t>id</w:t>
      </w:r>
      <w:r>
        <w:t xml:space="preserve"> is the logical lock number. This releases all lock data.</w:t>
      </w:r>
    </w:p>
    <w:p w:rsidR="00EC4DE9" w:rsidRDefault="00EC4DE9" w:rsidP="00DB7A90">
      <w:r>
        <w:t xml:space="preserve">The lock is activated by the procedure </w:t>
      </w:r>
      <w:r w:rsidRPr="00F1156F">
        <w:rPr>
          <w:rStyle w:val="referenceChar"/>
        </w:rPr>
        <w:t>lock(id)</w:t>
      </w:r>
      <w:r w:rsidR="00F1156F">
        <w:t xml:space="preserve">, where </w:t>
      </w:r>
      <w:r w:rsidR="00F1156F" w:rsidRPr="00F1156F">
        <w:rPr>
          <w:rStyle w:val="referenceChar"/>
        </w:rPr>
        <w:t>id</w:t>
      </w:r>
      <w:r>
        <w:t xml:space="preserve"> is the logical lock id</w:t>
      </w:r>
      <w:r w:rsidR="00F1156F">
        <w:t>entifier</w:t>
      </w:r>
      <w:r>
        <w:t>. If the lock is already active, then the calling task waits until the lock clears.</w:t>
      </w:r>
    </w:p>
    <w:p w:rsidR="00EC4DE9" w:rsidRDefault="00EC4DE9" w:rsidP="00DB7A90">
      <w:r>
        <w:t>A lock is unlocked by unlock</w:t>
      </w:r>
      <w:r w:rsidR="00F1156F">
        <w:t xml:space="preserve">(id), where </w:t>
      </w:r>
      <w:r w:rsidR="00F1156F" w:rsidRPr="00F1156F">
        <w:rPr>
          <w:rStyle w:val="referenceChar"/>
        </w:rPr>
        <w:t>id</w:t>
      </w:r>
      <w:r w:rsidR="00F1156F">
        <w:t xml:space="preserve"> is the logical lock identifier. This will free the lock, and allow the next locking task to enter the lock</w:t>
      </w:r>
    </w:p>
    <w:p w:rsidR="003E4B87" w:rsidRDefault="003E4B87" w:rsidP="003E4B87">
      <w:pPr>
        <w:pStyle w:val="Heading2"/>
      </w:pPr>
      <w:bookmarkStart w:id="643" w:name="_Toc221641427"/>
      <w:r>
        <w:lastRenderedPageBreak/>
        <w:t>Signals</w:t>
      </w:r>
      <w:bookmarkEnd w:id="643"/>
    </w:p>
    <w:p w:rsidR="00172F6C" w:rsidRDefault="00172F6C" w:rsidP="00172F6C">
      <w:r>
        <w:t>Signals flag events between tasks. One task flags a signal, and the other waits for a signal to become true. Signals are variable types in IP Pascal, and consist of a one byte variable containing the logical number of the signal. The logical number is zero by default, and when a signal routine is called, the signal data is automatically created, and the signal logical number is replaced by a number from 1 to n.</w:t>
      </w:r>
    </w:p>
    <w:p w:rsidR="00172F6C" w:rsidRDefault="00172F6C" w:rsidP="00172F6C">
      <w:r>
        <w:t xml:space="preserve">A signal is flagged by the procedure </w:t>
      </w:r>
      <w:r w:rsidRPr="00172F6C">
        <w:rPr>
          <w:rStyle w:val="referenceChar"/>
        </w:rPr>
        <w:t>signal(sid)</w:t>
      </w:r>
      <w:r>
        <w:t xml:space="preserve">, where </w:t>
      </w:r>
      <w:r w:rsidRPr="00912843">
        <w:rPr>
          <w:rStyle w:val="referenceChar"/>
        </w:rPr>
        <w:t>sid</w:t>
      </w:r>
      <w:r>
        <w:t xml:space="preserve"> is a reference to the logical signal id. </w:t>
      </w:r>
      <w:r w:rsidRPr="00912843">
        <w:rPr>
          <w:rStyle w:val="referenceChar"/>
        </w:rPr>
        <w:t>signal</w:t>
      </w:r>
      <w:r>
        <w:t xml:space="preserve"> causes all tasks waiting on the signal </w:t>
      </w:r>
      <w:r w:rsidR="00912843">
        <w:t>to be woken up. Signals are interlocked against having one task wait on a signal, releasing its processor time, and missing the signal from another.</w:t>
      </w:r>
    </w:p>
    <w:p w:rsidR="00912843" w:rsidRDefault="00912843" w:rsidP="00172F6C">
      <w:r>
        <w:t xml:space="preserve">Signals are often used to signal the availability of one data item or one thing to other tasks. This can waste processor time, because all tasks waiting for a signal would wake up and contend for the signal item. A more efficient method to signal is to use </w:t>
      </w:r>
      <w:r w:rsidRPr="00912843">
        <w:rPr>
          <w:rStyle w:val="referenceChar"/>
        </w:rPr>
        <w:t>signalone(sid)</w:t>
      </w:r>
      <w:r>
        <w:t xml:space="preserve">, where </w:t>
      </w:r>
      <w:r w:rsidRPr="00912843">
        <w:rPr>
          <w:rStyle w:val="referenceChar"/>
        </w:rPr>
        <w:t>sid</w:t>
      </w:r>
      <w:r>
        <w:t xml:space="preserve"> is a reference to the logical signal id. This procedure only wakes up the task at the “top” of the waiting queue, and leaves the others waiting.</w:t>
      </w:r>
    </w:p>
    <w:p w:rsidR="00EC4DE9" w:rsidRDefault="00EC4DE9" w:rsidP="00172F6C">
      <w:r>
        <w:t xml:space="preserve">Note that it is possible for the </w:t>
      </w:r>
      <w:r w:rsidRPr="00EC4DE9">
        <w:rPr>
          <w:rStyle w:val="referenceChar"/>
        </w:rPr>
        <w:t>signalone</w:t>
      </w:r>
      <w:r>
        <w:t xml:space="preserve"> routine to be implemented as </w:t>
      </w:r>
      <w:r w:rsidRPr="00EC4DE9">
        <w:rPr>
          <w:rStyle w:val="referenceChar"/>
        </w:rPr>
        <w:t>signal</w:t>
      </w:r>
      <w:r>
        <w:t>, meaning that it wakes all waiting tasks.</w:t>
      </w:r>
    </w:p>
    <w:p w:rsidR="00912843" w:rsidRDefault="00912843" w:rsidP="00172F6C">
      <w:r>
        <w:t xml:space="preserve">The procedure </w:t>
      </w:r>
      <w:r w:rsidRPr="00EC4DE9">
        <w:rPr>
          <w:rStyle w:val="referenceChar"/>
        </w:rPr>
        <w:t>wait(lid, sid)</w:t>
      </w:r>
      <w:r>
        <w:t xml:space="preserve">, where </w:t>
      </w:r>
      <w:r w:rsidRPr="00EC4DE9">
        <w:rPr>
          <w:rStyle w:val="referenceChar"/>
        </w:rPr>
        <w:t>lid</w:t>
      </w:r>
      <w:r>
        <w:t xml:space="preserve"> is the logical lock id, and </w:t>
      </w:r>
      <w:r w:rsidRPr="00EC4DE9">
        <w:rPr>
          <w:rStyle w:val="referenceChar"/>
        </w:rPr>
        <w:t>sid</w:t>
      </w:r>
      <w:r>
        <w:t xml:space="preserve"> is a reference to the logical signal id, causes the calling task to wait for the signal to flag. It also releases the lock held by the task while waiting, and to reaquire the lock after the </w:t>
      </w:r>
      <w:r w:rsidRPr="00EC4DE9">
        <w:t>wait</w:t>
      </w:r>
      <w:r>
        <w:t xml:space="preserve"> is completed.</w:t>
      </w:r>
    </w:p>
    <w:p w:rsidR="00912843" w:rsidRPr="00172F6C" w:rsidRDefault="00912843" w:rsidP="00172F6C">
      <w:r>
        <w:t xml:space="preserve">Signals in IP Pascal are part of the monitor concept, and thus any waiter will also hold a critical section lock. Because the lock is given up during the wait, the caller of </w:t>
      </w:r>
      <w:r w:rsidRPr="00EC4DE9">
        <w:rPr>
          <w:rStyle w:val="referenceChar"/>
        </w:rPr>
        <w:t>wait</w:t>
      </w:r>
      <w:r>
        <w:t xml:space="preserve"> must assume that data in the monitor may have changed.</w:t>
      </w:r>
      <w:r w:rsidR="00EC4DE9">
        <w:t xml:space="preserve"> Additionally, because a signal may have woken more than one task to handle the signaled event, the </w:t>
      </w:r>
      <w:r w:rsidR="00EC4DE9" w:rsidRPr="00EC4DE9">
        <w:rPr>
          <w:rStyle w:val="referenceChar"/>
        </w:rPr>
        <w:t>wait</w:t>
      </w:r>
      <w:r w:rsidR="00EC4DE9">
        <w:t xml:space="preserve"> call should be within a loop that checks if the waited event actually occurred, and loop to </w:t>
      </w:r>
      <w:r w:rsidR="00EC4DE9" w:rsidRPr="00EC4DE9">
        <w:rPr>
          <w:rStyle w:val="referenceChar"/>
        </w:rPr>
        <w:t>wait</w:t>
      </w:r>
      <w:r w:rsidR="00EC4DE9">
        <w:t xml:space="preserve"> if not.</w:t>
      </w:r>
    </w:p>
    <w:p w:rsidR="00BC2D31" w:rsidRDefault="00BC2D31" w:rsidP="00E873B9">
      <w:pPr>
        <w:pStyle w:val="Heading2"/>
      </w:pPr>
      <w:bookmarkStart w:id="644" w:name="_Toc221641428"/>
      <w:r>
        <w:t>Errors</w:t>
      </w:r>
      <w:bookmarkEnd w:id="644"/>
    </w:p>
    <w:p w:rsidR="00BC2D31" w:rsidRDefault="00BC2D31" w:rsidP="00582BA7">
      <w:r>
        <w:t>The system module implements it's own error handling by default. When any error occurs, the default behavior is to issue the message:</w:t>
      </w:r>
    </w:p>
    <w:p w:rsidR="00BC2D31" w:rsidRDefault="00BC2D31" w:rsidP="00582BA7">
      <w:r>
        <w:t>*** Error: System module: Xxxxx....x</w:t>
      </w:r>
    </w:p>
    <w:p w:rsidR="00BC2D31" w:rsidRDefault="00BC2D31" w:rsidP="00582BA7">
      <w:r>
        <w:t>and exit to the operating system. The only recourse to these errors is to make sure that there are no errors in the filename formats and other procedures performed with the system module.</w:t>
      </w:r>
    </w:p>
    <w:p w:rsidR="003E4B87" w:rsidRDefault="003E4B87" w:rsidP="003E4B87">
      <w:pPr>
        <w:pStyle w:val="Heading2"/>
      </w:pPr>
      <w:bookmarkStart w:id="645" w:name="_Toc221641429"/>
      <w:r>
        <w:lastRenderedPageBreak/>
        <w:t>overrides</w:t>
      </w:r>
      <w:bookmarkEnd w:id="645"/>
    </w:p>
    <w:p w:rsidR="00911722" w:rsidRDefault="00911722" w:rsidP="00911722">
      <w:r>
        <w:t xml:space="preserve">All routines in </w:t>
      </w:r>
      <w:r w:rsidRPr="00911722">
        <w:rPr>
          <w:rStyle w:val="referenceChar"/>
        </w:rPr>
        <w:t>syslib</w:t>
      </w:r>
      <w:r>
        <w:t xml:space="preserve"> can be overridden. Because </w:t>
      </w:r>
      <w:r w:rsidRPr="00911722">
        <w:rPr>
          <w:rStyle w:val="referenceChar"/>
        </w:rPr>
        <w:t>syslib</w:t>
      </w:r>
      <w:r>
        <w:t xml:space="preserve"> is the point at which all build in IP Pascal services converge, it is frequently the target of overrides from higher level modules, and this is the key to how modules such as </w:t>
      </w:r>
      <w:r w:rsidRPr="00911722">
        <w:rPr>
          <w:rStyle w:val="referenceChar"/>
        </w:rPr>
        <w:t>gralib</w:t>
      </w:r>
      <w:r>
        <w:t xml:space="preserve">, </w:t>
      </w:r>
      <w:r w:rsidRPr="00911722">
        <w:rPr>
          <w:rStyle w:val="referenceChar"/>
        </w:rPr>
        <w:t>netlib</w:t>
      </w:r>
      <w:r>
        <w:t xml:space="preserve"> and others integrate standard IP Pascal file functions into advanced interfaces.</w:t>
      </w:r>
    </w:p>
    <w:p w:rsidR="00911722" w:rsidRDefault="00911722" w:rsidP="00911722">
      <w:r>
        <w:t xml:space="preserve">The procedure </w:t>
      </w:r>
      <w:r w:rsidRPr="00911722">
        <w:rPr>
          <w:rStyle w:val="referenceChar"/>
        </w:rPr>
        <w:t>wrterr</w:t>
      </w:r>
      <w:r>
        <w:rPr>
          <w:rStyle w:val="referenceChar"/>
        </w:rPr>
        <w:t>(es)</w:t>
      </w:r>
      <w:r>
        <w:t xml:space="preserve">, where </w:t>
      </w:r>
      <w:r w:rsidRPr="00911722">
        <w:rPr>
          <w:rStyle w:val="referenceChar"/>
        </w:rPr>
        <w:t>es</w:t>
      </w:r>
      <w:r>
        <w:t xml:space="preserve"> is an error string, is used by all modules, even outside of the </w:t>
      </w:r>
      <w:r w:rsidRPr="00911722">
        <w:rPr>
          <w:rStyle w:val="referenceChar"/>
        </w:rPr>
        <w:t>paslib</w:t>
      </w:r>
      <w:r>
        <w:t>/</w:t>
      </w:r>
      <w:r w:rsidRPr="00911722">
        <w:rPr>
          <w:rStyle w:val="referenceChar"/>
        </w:rPr>
        <w:t>syslib</w:t>
      </w:r>
      <w:r>
        <w:t xml:space="preserve"> family, to output error messages. Overriding this procedure allows error message to be redirected.</w:t>
      </w:r>
    </w:p>
    <w:p w:rsidR="00911722" w:rsidRDefault="00911722" w:rsidP="00911722">
      <w:r>
        <w:t>Overriding the file open, close and read/write procedures is the key to interdicting files in IP Pascal and sending the resulting reads and writes elsewhere besides the system.</w:t>
      </w:r>
    </w:p>
    <w:p w:rsidR="00CE7174" w:rsidRDefault="00CE7174" w:rsidP="00911722"/>
    <w:p w:rsidR="00CE7174" w:rsidRDefault="00CE7174" w:rsidP="00911722">
      <w:pPr>
        <w:sectPr w:rsidR="00CE7174" w:rsidSect="009E61F4">
          <w:headerReference w:type="even" r:id="rId157"/>
          <w:headerReference w:type="default" r:id="rId158"/>
          <w:footerReference w:type="even" r:id="rId159"/>
          <w:footerReference w:type="default" r:id="rId160"/>
          <w:type w:val="oddPage"/>
          <w:pgSz w:w="10773" w:h="13041" w:code="1"/>
          <w:pgMar w:top="1440" w:right="1843" w:bottom="1440" w:left="567" w:header="709" w:footer="709" w:gutter="142"/>
          <w:cols w:space="708"/>
          <w:docGrid w:linePitch="360"/>
        </w:sectPr>
      </w:pPr>
    </w:p>
    <w:p w:rsidR="00BC2D31" w:rsidRDefault="00CE7174" w:rsidP="00E873B9">
      <w:pPr>
        <w:pStyle w:val="Heading2"/>
      </w:pPr>
      <w:bookmarkStart w:id="646" w:name="_Toc221641430"/>
      <w:r>
        <w:lastRenderedPageBreak/>
        <w:t>Command Set</w:t>
      </w:r>
      <w:r w:rsidR="00BC2D31">
        <w:t>Routines</w:t>
      </w:r>
      <w:bookmarkEnd w:id="646"/>
    </w:p>
    <w:p w:rsidR="00CE7174" w:rsidRDefault="00CE7174" w:rsidP="00CE7174">
      <w:pPr>
        <w:sectPr w:rsidR="00CE7174" w:rsidSect="009E61F4">
          <w:headerReference w:type="default" r:id="rId161"/>
          <w:footerReference w:type="default" r:id="rId162"/>
          <w:type w:val="oddPage"/>
          <w:pgSz w:w="10773" w:h="13041" w:code="1"/>
          <w:pgMar w:top="1440" w:right="1843" w:bottom="1440" w:left="567" w:header="709" w:footer="709" w:gutter="142"/>
          <w:cols w:space="708"/>
          <w:docGrid w:linePitch="360"/>
        </w:sectPr>
      </w:pPr>
    </w:p>
    <w:p w:rsidR="00BC2D31" w:rsidRDefault="00BC2D31" w:rsidP="00C05E7F">
      <w:pPr>
        <w:pStyle w:val="Routineheading3"/>
      </w:pPr>
      <w:bookmarkStart w:id="647" w:name="_Toc221641431"/>
      <w:r>
        <w:lastRenderedPageBreak/>
        <w:t>alias</w:t>
      </w:r>
      <w:bookmarkEnd w:id="647"/>
    </w:p>
    <w:p w:rsidR="00BC2D31" w:rsidRDefault="00BC2D31" w:rsidP="00C05E7F">
      <w:pPr>
        <w:pStyle w:val="Code"/>
        <w:keepNext/>
        <w:keepLines/>
      </w:pPr>
      <w:r>
        <w:t>procedure alias(fn, fa: ss_filhdl);</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File logical number</w:t>
      </w:r>
    </w:p>
    <w:p w:rsidR="00A32EF8" w:rsidRDefault="00A246E6" w:rsidP="00C05E7F">
      <w:pPr>
        <w:keepNext/>
        <w:keepLines/>
      </w:pPr>
      <w:r w:rsidRPr="00A246E6">
        <w:rPr>
          <w:rStyle w:val="referenceChar"/>
        </w:rPr>
        <w:t>fa</w:t>
      </w:r>
      <w:r>
        <w:tab/>
        <w:t>File logical alias</w:t>
      </w:r>
    </w:p>
    <w:p w:rsidR="00A32EF8" w:rsidRDefault="00A32EF8" w:rsidP="00C05E7F">
      <w:pPr>
        <w:pStyle w:val="reference"/>
        <w:keepNext/>
        <w:keepLines/>
      </w:pPr>
      <w:r>
        <w:t>Description</w:t>
      </w:r>
    </w:p>
    <w:p w:rsidR="00BC2D31" w:rsidRDefault="00BC2D31" w:rsidP="00E57B2B">
      <w:pPr>
        <w:keepLines/>
      </w:pPr>
      <w:r>
        <w:t>Creates an alias between a logical, top level file handle</w:t>
      </w:r>
      <w:r w:rsidR="007136CD">
        <w:t xml:space="preserve"> </w:t>
      </w:r>
      <w:r w:rsidR="007136CD" w:rsidRPr="007136CD">
        <w:rPr>
          <w:rStyle w:val="referenceChar"/>
        </w:rPr>
        <w:t>fa</w:t>
      </w:r>
      <w:r>
        <w:t xml:space="preserve"> and a syslib level file handle</w:t>
      </w:r>
      <w:r w:rsidR="007136CD">
        <w:t xml:space="preserve"> </w:t>
      </w:r>
      <w:r w:rsidR="007136CD" w:rsidRPr="007136CD">
        <w:rPr>
          <w:rStyle w:val="referenceChar"/>
        </w:rPr>
        <w:t>fn</w:t>
      </w:r>
      <w:r>
        <w:t xml:space="preserve">. This call is a no-op to </w:t>
      </w:r>
      <w:r w:rsidRPr="007136CD">
        <w:rPr>
          <w:rStyle w:val="referenceChar"/>
        </w:rPr>
        <w:t>syslib</w:t>
      </w:r>
      <w:r>
        <w:t xml:space="preserve">, but is used by override modules. It allows the overrider to establish an equivalent between top level </w:t>
      </w:r>
      <w:r w:rsidRPr="007136CD">
        <w:rPr>
          <w:rStyle w:val="referenceChar"/>
        </w:rPr>
        <w:t>paslib</w:t>
      </w:r>
      <w:r>
        <w:t xml:space="preserve"> file calls, and low level </w:t>
      </w:r>
      <w:r w:rsidRPr="007136CD">
        <w:rPr>
          <w:rStyle w:val="referenceChar"/>
        </w:rPr>
        <w:t>syslib</w:t>
      </w:r>
      <w:r>
        <w:t xml:space="preserve"> level calls.</w:t>
      </w:r>
    </w:p>
    <w:p w:rsidR="00875E81" w:rsidRDefault="00875E81" w:rsidP="00C05E7F">
      <w:pPr>
        <w:pStyle w:val="Routineheading3"/>
      </w:pPr>
      <w:bookmarkStart w:id="648" w:name="_Toc221641432"/>
      <w:r>
        <w:t>resolve</w:t>
      </w:r>
      <w:bookmarkEnd w:id="648"/>
    </w:p>
    <w:p w:rsidR="00875E81" w:rsidRDefault="00BA4627" w:rsidP="00C05E7F">
      <w:pPr>
        <w:pStyle w:val="Code"/>
        <w:keepNext/>
        <w:keepLines/>
      </w:pPr>
      <w:r w:rsidRPr="00BA4627">
        <w:t>procedure resolve(view nm: string; var fs: pstring);</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nm</w:t>
      </w:r>
      <w:r>
        <w:tab/>
        <w:t>Original filename</w:t>
      </w:r>
    </w:p>
    <w:p w:rsidR="00A32EF8" w:rsidRDefault="00A246E6" w:rsidP="00C05E7F">
      <w:pPr>
        <w:keepNext/>
        <w:keepLines/>
      </w:pPr>
      <w:r w:rsidRPr="00A246E6">
        <w:rPr>
          <w:rStyle w:val="referenceChar"/>
        </w:rPr>
        <w:t>fs</w:t>
      </w:r>
      <w:r>
        <w:tab/>
        <w:t>Resolved filename</w:t>
      </w:r>
    </w:p>
    <w:p w:rsidR="00A32EF8" w:rsidRDefault="00A32EF8" w:rsidP="00C05E7F">
      <w:pPr>
        <w:pStyle w:val="reference"/>
        <w:keepNext/>
        <w:keepLines/>
      </w:pPr>
      <w:r>
        <w:t>Description</w:t>
      </w:r>
    </w:p>
    <w:p w:rsidR="00BA4627" w:rsidRDefault="00BA4627" w:rsidP="00E57B2B">
      <w:pPr>
        <w:keepLines/>
      </w:pPr>
      <w:r>
        <w:t xml:space="preserve">Resolves a system file name. If </w:t>
      </w:r>
      <w:r w:rsidRPr="007136CD">
        <w:rPr>
          <w:rStyle w:val="referenceChar"/>
        </w:rPr>
        <w:t>nm</w:t>
      </w:r>
      <w:r>
        <w:t xml:space="preserve"> contains a command parameter name, it is resolved to its command line name, and placed in </w:t>
      </w:r>
      <w:r w:rsidRPr="007136CD">
        <w:rPr>
          <w:rStyle w:val="referenceChar"/>
        </w:rPr>
        <w:t>fs</w:t>
      </w:r>
      <w:r>
        <w:t xml:space="preserve">. Otherwise, </w:t>
      </w:r>
      <w:r w:rsidRPr="007136CD">
        <w:rPr>
          <w:rStyle w:val="referenceChar"/>
        </w:rPr>
        <w:t>fs</w:t>
      </w:r>
      <w:r>
        <w:t xml:space="preserve"> gets the original name. Command parameter names are filenames that begin with “_” and do not match one of the system files. These files get automatically named from the command line, in order of appearance. This routine performs this resolution without opening the file, which may be required to make sure the names are resolved in order of header appearance.</w:t>
      </w:r>
    </w:p>
    <w:p w:rsidR="00875E81" w:rsidRDefault="00875E81" w:rsidP="00C05E7F">
      <w:pPr>
        <w:pStyle w:val="Routineheading3"/>
      </w:pPr>
      <w:bookmarkStart w:id="649" w:name="_Toc221641433"/>
      <w:r>
        <w:lastRenderedPageBreak/>
        <w:t>sysfil</w:t>
      </w:r>
      <w:bookmarkEnd w:id="649"/>
    </w:p>
    <w:p w:rsidR="00BA4627" w:rsidRDefault="00BA4627" w:rsidP="00C05E7F">
      <w:pPr>
        <w:pStyle w:val="Code"/>
        <w:keepNext/>
        <w:keepLines/>
      </w:pPr>
      <w:r w:rsidRPr="00BA4627">
        <w:t>function sysfil(view nm: string): boolean;</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keepNext/>
        <w:keepLines/>
      </w:pPr>
      <w:r w:rsidRPr="00A246E6">
        <w:rPr>
          <w:rStyle w:val="referenceChar"/>
        </w:rPr>
        <w:t>nm</w:t>
      </w:r>
      <w:r>
        <w:tab/>
        <w:t>Filename to check</w:t>
      </w:r>
    </w:p>
    <w:p w:rsidR="00A32EF8" w:rsidRDefault="00A32EF8" w:rsidP="00C05E7F">
      <w:pPr>
        <w:pStyle w:val="reference"/>
        <w:keepNext/>
        <w:keepLines/>
      </w:pPr>
      <w:r>
        <w:t>Returns</w:t>
      </w:r>
    </w:p>
    <w:p w:rsidR="00A246E6" w:rsidRDefault="00A246E6" w:rsidP="00C05E7F">
      <w:pPr>
        <w:keepNext/>
        <w:keepLines/>
      </w:pPr>
      <w:r>
        <w:t>True if the file is a system file</w:t>
      </w:r>
    </w:p>
    <w:p w:rsidR="00A32EF8" w:rsidRDefault="00A32EF8" w:rsidP="00C05E7F">
      <w:pPr>
        <w:pStyle w:val="reference"/>
        <w:keepNext/>
        <w:keepLines/>
      </w:pPr>
      <w:r>
        <w:t>Description</w:t>
      </w:r>
    </w:p>
    <w:p w:rsidR="00CA7415" w:rsidRDefault="00CA7415" w:rsidP="00E57B2B">
      <w:pPr>
        <w:keepLines/>
      </w:pPr>
      <w:r>
        <w:t xml:space="preserve">Check system file. Checks if the filename </w:t>
      </w:r>
      <w:r w:rsidRPr="007136CD">
        <w:rPr>
          <w:rStyle w:val="referenceChar"/>
        </w:rPr>
        <w:t>nm</w:t>
      </w:r>
      <w:r>
        <w:t xml:space="preserve"> matches any of the system file names, such as “_input”, etc. Returns true if so, otherwise false.</w:t>
      </w:r>
    </w:p>
    <w:p w:rsidR="00BC2D31" w:rsidRDefault="00BC2D31" w:rsidP="00C05E7F">
      <w:pPr>
        <w:pStyle w:val="Routineheading3"/>
      </w:pPr>
      <w:bookmarkStart w:id="650" w:name="_Toc221641434"/>
      <w:r>
        <w:t>openread</w:t>
      </w:r>
      <w:bookmarkEnd w:id="650"/>
    </w:p>
    <w:p w:rsidR="00BC2D31" w:rsidRDefault="00BC2D31" w:rsidP="00C05E7F">
      <w:pPr>
        <w:pStyle w:val="Code"/>
        <w:keepNext/>
        <w:keepLines/>
      </w:pPr>
      <w:r>
        <w:t>procedure openread(var fn: filnum, view nm: string);</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A246E6" w:rsidRDefault="00A246E6" w:rsidP="00C05E7F">
      <w:pPr>
        <w:keepNext/>
        <w:keepLines/>
      </w:pPr>
      <w:r w:rsidRPr="00A246E6">
        <w:rPr>
          <w:rStyle w:val="referenceChar"/>
        </w:rPr>
        <w:t>nm</w:t>
      </w:r>
      <w:r>
        <w:tab/>
        <w:t>Filename string</w:t>
      </w:r>
    </w:p>
    <w:p w:rsidR="00A32EF8" w:rsidRDefault="00A32EF8" w:rsidP="00C05E7F">
      <w:pPr>
        <w:pStyle w:val="reference"/>
        <w:keepNext/>
        <w:keepLines/>
      </w:pPr>
      <w:r>
        <w:t>Description</w:t>
      </w:r>
    </w:p>
    <w:p w:rsidR="00BC2D31" w:rsidRDefault="00BC2D31" w:rsidP="00E57B2B">
      <w:pPr>
        <w:keepLines/>
      </w:pPr>
      <w:r>
        <w:t xml:space="preserve">Open file for reading. Opens the file by the </w:t>
      </w:r>
      <w:r w:rsidR="007136CD">
        <w:t>file</w:t>
      </w:r>
      <w:r>
        <w:t xml:space="preserve">name </w:t>
      </w:r>
      <w:r w:rsidR="007136CD" w:rsidRPr="007136CD">
        <w:rPr>
          <w:rStyle w:val="referenceChar"/>
        </w:rPr>
        <w:t>nm</w:t>
      </w:r>
      <w:r>
        <w:t xml:space="preserve">, and returns the logical number of the file in </w:t>
      </w:r>
      <w:r w:rsidR="007136CD" w:rsidRPr="007136CD">
        <w:rPr>
          <w:rStyle w:val="referenceChar"/>
        </w:rPr>
        <w:t>fn</w:t>
      </w:r>
      <w:r>
        <w:t>. The file is positioned to the first byte, and set to read mode.</w:t>
      </w:r>
    </w:p>
    <w:p w:rsidR="00BC2D31" w:rsidRDefault="00BC2D31" w:rsidP="00C05E7F">
      <w:pPr>
        <w:pStyle w:val="Routineheading3"/>
      </w:pPr>
      <w:bookmarkStart w:id="651" w:name="_Toc221641435"/>
      <w:r>
        <w:lastRenderedPageBreak/>
        <w:t>openwrite</w:t>
      </w:r>
      <w:bookmarkEnd w:id="651"/>
    </w:p>
    <w:p w:rsidR="00BC2D31" w:rsidRDefault="00BC2D31" w:rsidP="00C05E7F">
      <w:pPr>
        <w:pStyle w:val="Code"/>
        <w:keepNext/>
        <w:keepLines/>
      </w:pPr>
      <w:r>
        <w:t>procedure openwrite(var fn: filnum, view nm: string);</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A246E6" w:rsidRDefault="00A246E6" w:rsidP="00C05E7F">
      <w:pPr>
        <w:keepNext/>
        <w:keepLines/>
      </w:pPr>
      <w:r w:rsidRPr="00A246E6">
        <w:rPr>
          <w:rStyle w:val="referenceChar"/>
        </w:rPr>
        <w:t>nm</w:t>
      </w:r>
      <w:r>
        <w:tab/>
        <w:t>Filename string</w:t>
      </w:r>
    </w:p>
    <w:p w:rsidR="00A32EF8" w:rsidRDefault="00A32EF8" w:rsidP="00C05E7F">
      <w:pPr>
        <w:pStyle w:val="reference"/>
        <w:keepNext/>
        <w:keepLines/>
      </w:pPr>
      <w:r>
        <w:t>Description</w:t>
      </w:r>
    </w:p>
    <w:p w:rsidR="00BC2D31" w:rsidRDefault="00BC2D31" w:rsidP="00E57B2B">
      <w:pPr>
        <w:keepLines/>
      </w:pPr>
      <w:r>
        <w:t xml:space="preserve">Open file for writing. Opens the file by the </w:t>
      </w:r>
      <w:r w:rsidR="007136CD">
        <w:t>file</w:t>
      </w:r>
      <w:r>
        <w:t xml:space="preserve">name </w:t>
      </w:r>
      <w:r w:rsidR="007136CD" w:rsidRPr="007136CD">
        <w:rPr>
          <w:rStyle w:val="referenceChar"/>
        </w:rPr>
        <w:t>nm</w:t>
      </w:r>
      <w:r>
        <w:t xml:space="preserve">, and returns the logical number of the file in </w:t>
      </w:r>
      <w:r w:rsidR="007136CD" w:rsidRPr="007136CD">
        <w:rPr>
          <w:rStyle w:val="referenceChar"/>
        </w:rPr>
        <w:t>fn</w:t>
      </w:r>
      <w:r>
        <w:t>. The file is positioned to the first byte, and set to write mode.</w:t>
      </w:r>
    </w:p>
    <w:p w:rsidR="00BC2D31" w:rsidRDefault="00BC2D31" w:rsidP="00C05E7F">
      <w:pPr>
        <w:pStyle w:val="Routineheading3"/>
      </w:pPr>
      <w:bookmarkStart w:id="652" w:name="_Toc221641436"/>
      <w:r>
        <w:t>close</w:t>
      </w:r>
      <w:bookmarkEnd w:id="652"/>
    </w:p>
    <w:p w:rsidR="00BC2D31" w:rsidRDefault="00BC2D31" w:rsidP="00C05E7F">
      <w:pPr>
        <w:pStyle w:val="Code"/>
        <w:keepNext/>
        <w:keepLines/>
      </w:pPr>
      <w:r>
        <w:t>procedure close(fn: filnum);</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keepNext/>
        <w:keepLines/>
      </w:pPr>
      <w:r w:rsidRPr="00A246E6">
        <w:rPr>
          <w:rStyle w:val="referenceChar"/>
        </w:rPr>
        <w:t>fn</w:t>
      </w:r>
      <w:r>
        <w:tab/>
        <w:t>Logical file number</w:t>
      </w:r>
    </w:p>
    <w:p w:rsidR="00A32EF8" w:rsidRDefault="00A32EF8" w:rsidP="00C05E7F">
      <w:pPr>
        <w:pStyle w:val="reference"/>
        <w:keepNext/>
        <w:keepLines/>
      </w:pPr>
      <w:r>
        <w:t>Description</w:t>
      </w:r>
    </w:p>
    <w:p w:rsidR="00BC2D31" w:rsidRDefault="00BC2D31" w:rsidP="00E57B2B">
      <w:pPr>
        <w:keepLines/>
      </w:pPr>
      <w:r>
        <w:t>Close file. Closes the file with the logical file number</w:t>
      </w:r>
      <w:r w:rsidR="007136CD">
        <w:t xml:space="preserve"> </w:t>
      </w:r>
      <w:r w:rsidR="007136CD" w:rsidRPr="007136CD">
        <w:rPr>
          <w:rStyle w:val="referenceChar"/>
        </w:rPr>
        <w:t>fn</w:t>
      </w:r>
      <w:r>
        <w:t>.</w:t>
      </w:r>
    </w:p>
    <w:p w:rsidR="00BC2D31" w:rsidRDefault="00BC2D31" w:rsidP="00C05E7F">
      <w:pPr>
        <w:pStyle w:val="Routineheading3"/>
      </w:pPr>
      <w:bookmarkStart w:id="653" w:name="_Toc221641437"/>
      <w:r>
        <w:t>read</w:t>
      </w:r>
      <w:bookmarkEnd w:id="653"/>
    </w:p>
    <w:p w:rsidR="00BC2D31" w:rsidRDefault="00BC2D31" w:rsidP="00C05E7F">
      <w:pPr>
        <w:pStyle w:val="Code"/>
        <w:keepNext/>
        <w:keepLines/>
      </w:pPr>
      <w:r>
        <w:t>procedure read(fn: filnum, var ba: bytarr);</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DE52C4" w:rsidRDefault="00DE52C4" w:rsidP="00C05E7F">
      <w:pPr>
        <w:keepNext/>
        <w:keepLines/>
      </w:pPr>
      <w:r w:rsidRPr="00DE52C4">
        <w:rPr>
          <w:rStyle w:val="referenceChar"/>
        </w:rPr>
        <w:t>bp</w:t>
      </w:r>
      <w:r>
        <w:tab/>
        <w:t>Container array of bytes</w:t>
      </w:r>
    </w:p>
    <w:p w:rsidR="00A32EF8" w:rsidRDefault="00A32EF8" w:rsidP="00C05E7F">
      <w:pPr>
        <w:pStyle w:val="reference"/>
        <w:keepNext/>
        <w:keepLines/>
      </w:pPr>
      <w:r>
        <w:t>Description</w:t>
      </w:r>
    </w:p>
    <w:p w:rsidR="00BC2D31" w:rsidRDefault="00BC2D31" w:rsidP="00E57B2B">
      <w:pPr>
        <w:keepLines/>
      </w:pPr>
      <w:r>
        <w:t xml:space="preserve">Read from file. Reads the number of bytes in the destination array </w:t>
      </w:r>
      <w:r w:rsidR="007136CD" w:rsidRPr="007136CD">
        <w:rPr>
          <w:rStyle w:val="referenceChar"/>
        </w:rPr>
        <w:t>ba</w:t>
      </w:r>
      <w:r w:rsidR="007136CD">
        <w:t xml:space="preserve"> </w:t>
      </w:r>
      <w:r>
        <w:t>from the file</w:t>
      </w:r>
      <w:r w:rsidR="007136CD">
        <w:t xml:space="preserve"> </w:t>
      </w:r>
      <w:r w:rsidR="007136CD" w:rsidRPr="007136CD">
        <w:rPr>
          <w:rStyle w:val="referenceChar"/>
        </w:rPr>
        <w:t>fn</w:t>
      </w:r>
      <w:r>
        <w:t>.</w:t>
      </w:r>
    </w:p>
    <w:p w:rsidR="00BC2D31" w:rsidRDefault="00BC2D31" w:rsidP="00C05E7F">
      <w:pPr>
        <w:pStyle w:val="Routineheading3"/>
      </w:pPr>
      <w:bookmarkStart w:id="654" w:name="_Toc221641438"/>
      <w:r>
        <w:lastRenderedPageBreak/>
        <w:t>write</w:t>
      </w:r>
      <w:bookmarkEnd w:id="654"/>
    </w:p>
    <w:p w:rsidR="00BC2D31" w:rsidRDefault="00BC2D31" w:rsidP="00C05E7F">
      <w:pPr>
        <w:pStyle w:val="Code"/>
        <w:keepNext/>
        <w:keepLines/>
      </w:pPr>
      <w:r>
        <w:t>pro</w:t>
      </w:r>
      <w:r w:rsidR="007136CD">
        <w:t>cedure write(fn: filnum, view ba</w:t>
      </w:r>
      <w:r>
        <w:t>: bytarr);</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DE52C4" w:rsidRDefault="00DE52C4" w:rsidP="00C05E7F">
      <w:pPr>
        <w:keepNext/>
        <w:keepLines/>
      </w:pPr>
      <w:r w:rsidRPr="00DE52C4">
        <w:rPr>
          <w:rStyle w:val="referenceChar"/>
        </w:rPr>
        <w:t>b</w:t>
      </w:r>
      <w:r w:rsidR="007136CD">
        <w:rPr>
          <w:rStyle w:val="referenceChar"/>
        </w:rPr>
        <w:t>a</w:t>
      </w:r>
      <w:r>
        <w:tab/>
        <w:t>Container array of bytes</w:t>
      </w:r>
    </w:p>
    <w:p w:rsidR="00A32EF8" w:rsidRDefault="00A32EF8" w:rsidP="00C05E7F">
      <w:pPr>
        <w:pStyle w:val="reference"/>
        <w:keepNext/>
        <w:keepLines/>
      </w:pPr>
      <w:r>
        <w:t>Description</w:t>
      </w:r>
    </w:p>
    <w:p w:rsidR="00BC2D31" w:rsidRDefault="00BC2D31" w:rsidP="00E57B2B">
      <w:pPr>
        <w:keepLines/>
      </w:pPr>
      <w:r>
        <w:t xml:space="preserve">Write to file. Writes the number of bytes in the source array </w:t>
      </w:r>
      <w:r w:rsidR="007136CD" w:rsidRPr="007136CD">
        <w:rPr>
          <w:rStyle w:val="referenceChar"/>
        </w:rPr>
        <w:t>bp</w:t>
      </w:r>
      <w:r w:rsidR="007136CD">
        <w:t xml:space="preserve"> </w:t>
      </w:r>
      <w:r>
        <w:t>to the file</w:t>
      </w:r>
      <w:r w:rsidR="007136CD">
        <w:t xml:space="preserve"> from the file </w:t>
      </w:r>
      <w:r w:rsidR="007136CD" w:rsidRPr="007136CD">
        <w:rPr>
          <w:rStyle w:val="referenceChar"/>
        </w:rPr>
        <w:t>fn</w:t>
      </w:r>
      <w:r>
        <w:t>.</w:t>
      </w:r>
    </w:p>
    <w:p w:rsidR="00BC2D31" w:rsidRDefault="00BC2D31" w:rsidP="00C05E7F">
      <w:pPr>
        <w:pStyle w:val="Routineheading3"/>
      </w:pPr>
      <w:bookmarkStart w:id="655" w:name="_Toc221641439"/>
      <w:r>
        <w:t>position</w:t>
      </w:r>
      <w:bookmarkEnd w:id="655"/>
    </w:p>
    <w:p w:rsidR="00BC2D31" w:rsidRDefault="00BC2D31" w:rsidP="00C05E7F">
      <w:pPr>
        <w:pStyle w:val="Code"/>
        <w:keepNext/>
        <w:keepLines/>
      </w:pPr>
      <w:r>
        <w:t>procedure position(fn: filnum; p: integer);</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DE52C4" w:rsidRDefault="00DE52C4" w:rsidP="00C05E7F">
      <w:pPr>
        <w:keepNext/>
        <w:keepLines/>
      </w:pPr>
      <w:r w:rsidRPr="00DE52C4">
        <w:rPr>
          <w:rStyle w:val="referenceChar"/>
        </w:rPr>
        <w:t>p</w:t>
      </w:r>
      <w:r>
        <w:tab/>
        <w:t>Byte index position</w:t>
      </w:r>
    </w:p>
    <w:p w:rsidR="00A32EF8" w:rsidRDefault="00A32EF8" w:rsidP="00C05E7F">
      <w:pPr>
        <w:pStyle w:val="reference"/>
        <w:keepNext/>
        <w:keepLines/>
      </w:pPr>
      <w:r>
        <w:t>Description</w:t>
      </w:r>
    </w:p>
    <w:p w:rsidR="00BC2D31" w:rsidRDefault="00BC2D31" w:rsidP="00E57B2B">
      <w:pPr>
        <w:keepLines/>
      </w:pPr>
      <w:r>
        <w:t>Position file. Positions the file</w:t>
      </w:r>
      <w:r w:rsidR="00FE208A">
        <w:t xml:space="preserve"> </w:t>
      </w:r>
      <w:r w:rsidR="00FE208A" w:rsidRPr="00FE208A">
        <w:rPr>
          <w:rStyle w:val="referenceChar"/>
        </w:rPr>
        <w:t>fn</w:t>
      </w:r>
      <w:r>
        <w:t xml:space="preserve"> to the given byte</w:t>
      </w:r>
      <w:r w:rsidR="00FE208A">
        <w:t xml:space="preserve"> </w:t>
      </w:r>
      <w:r w:rsidR="00FE208A" w:rsidRPr="00FE208A">
        <w:rPr>
          <w:rStyle w:val="referenceChar"/>
        </w:rPr>
        <w:t>p</w:t>
      </w:r>
      <w:r>
        <w:t>, from 1 to N. The file position allowed to be one element beyond the true end of the file, which is 1 for an empty file.</w:t>
      </w:r>
    </w:p>
    <w:p w:rsidR="00BC2D31" w:rsidRDefault="00BC2D31" w:rsidP="00C05E7F">
      <w:pPr>
        <w:pStyle w:val="Routineheading3"/>
      </w:pPr>
      <w:bookmarkStart w:id="656" w:name="_Toc221641440"/>
      <w:r>
        <w:t>location</w:t>
      </w:r>
      <w:bookmarkEnd w:id="656"/>
    </w:p>
    <w:p w:rsidR="00BC2D31" w:rsidRDefault="00BC2D31" w:rsidP="00C05E7F">
      <w:pPr>
        <w:pStyle w:val="Code"/>
        <w:keepNext/>
        <w:keepLines/>
      </w:pPr>
      <w:r>
        <w:t>function location(fn: filnum): integer;</w:t>
      </w:r>
    </w:p>
    <w:p w:rsidR="00875E81" w:rsidRDefault="00875E81" w:rsidP="00C05E7F">
      <w:pPr>
        <w:pStyle w:val="Code"/>
        <w:keepNext/>
        <w:keepLines/>
      </w:pPr>
    </w:p>
    <w:p w:rsidR="00A32EF8" w:rsidRDefault="00A32EF8" w:rsidP="00C05E7F">
      <w:pPr>
        <w:pStyle w:val="reference"/>
        <w:keepNext/>
        <w:keepLines/>
      </w:pPr>
      <w:r>
        <w:t>Parameters</w:t>
      </w:r>
    </w:p>
    <w:p w:rsidR="00DE52C4" w:rsidRDefault="00A246E6" w:rsidP="00C05E7F">
      <w:pPr>
        <w:keepNext/>
        <w:keepLines/>
      </w:pPr>
      <w:r w:rsidRPr="00A246E6">
        <w:rPr>
          <w:rStyle w:val="referenceChar"/>
        </w:rPr>
        <w:t>fn</w:t>
      </w:r>
      <w:r>
        <w:tab/>
        <w:t>Logical file number</w:t>
      </w:r>
    </w:p>
    <w:p w:rsidR="00A32EF8" w:rsidRDefault="00A32EF8" w:rsidP="00C05E7F">
      <w:pPr>
        <w:pStyle w:val="reference"/>
        <w:keepNext/>
        <w:keepLines/>
      </w:pPr>
      <w:r>
        <w:t>Returns</w:t>
      </w:r>
    </w:p>
    <w:p w:rsidR="00DE52C4" w:rsidRDefault="00DE52C4" w:rsidP="00C05E7F">
      <w:pPr>
        <w:keepNext/>
        <w:keepLines/>
      </w:pPr>
      <w:r>
        <w:t>Byte index position in file</w:t>
      </w:r>
    </w:p>
    <w:p w:rsidR="00A32EF8" w:rsidRDefault="00A32EF8" w:rsidP="00C05E7F">
      <w:pPr>
        <w:pStyle w:val="reference"/>
        <w:keepNext/>
        <w:keepLines/>
      </w:pPr>
      <w:r>
        <w:t>Description</w:t>
      </w:r>
    </w:p>
    <w:p w:rsidR="00BC2D31" w:rsidRDefault="00BC2D31" w:rsidP="00E57B2B">
      <w:pPr>
        <w:keepLines/>
      </w:pPr>
      <w:r>
        <w:t>Find file location. Returns the location within the file</w:t>
      </w:r>
      <w:r w:rsidR="00FE208A">
        <w:t xml:space="preserve"> </w:t>
      </w:r>
      <w:r w:rsidR="00FE208A" w:rsidRPr="00FE208A">
        <w:rPr>
          <w:rStyle w:val="referenceChar"/>
        </w:rPr>
        <w:t>fn</w:t>
      </w:r>
      <w:r>
        <w:t>, from 1-N.</w:t>
      </w:r>
    </w:p>
    <w:p w:rsidR="00BC2D31" w:rsidRDefault="00BC2D31" w:rsidP="00C05E7F">
      <w:pPr>
        <w:pStyle w:val="Routineheading3"/>
      </w:pPr>
      <w:bookmarkStart w:id="657" w:name="_Toc221641441"/>
      <w:r>
        <w:lastRenderedPageBreak/>
        <w:t>length</w:t>
      </w:r>
      <w:bookmarkEnd w:id="657"/>
    </w:p>
    <w:p w:rsidR="00BC2D31" w:rsidRDefault="00BC2D31" w:rsidP="00C05E7F">
      <w:pPr>
        <w:pStyle w:val="Code"/>
        <w:keepNext/>
        <w:keepLines/>
      </w:pPr>
      <w:r>
        <w:t>function length(fn: filnum): integer;</w:t>
      </w:r>
    </w:p>
    <w:p w:rsidR="00875E81" w:rsidRDefault="00875E81" w:rsidP="00C05E7F">
      <w:pPr>
        <w:pStyle w:val="Code"/>
        <w:keepNext/>
        <w:keepLines/>
      </w:pPr>
    </w:p>
    <w:p w:rsidR="00A32EF8" w:rsidRDefault="00A32EF8" w:rsidP="00C05E7F">
      <w:pPr>
        <w:pStyle w:val="reference"/>
        <w:keepNext/>
        <w:keepLines/>
      </w:pPr>
      <w:r>
        <w:t>Parameters</w:t>
      </w:r>
    </w:p>
    <w:p w:rsidR="00CE7174" w:rsidRDefault="00CE7174" w:rsidP="00C05E7F">
      <w:pPr>
        <w:keepNext/>
        <w:keepLines/>
      </w:pPr>
      <w:r w:rsidRPr="00CE7174">
        <w:rPr>
          <w:rStyle w:val="referenceChar"/>
        </w:rPr>
        <w:t>fn</w:t>
      </w:r>
      <w:r>
        <w:tab/>
        <w:t>Logical file number</w:t>
      </w:r>
    </w:p>
    <w:p w:rsidR="00A32EF8" w:rsidRDefault="00A32EF8" w:rsidP="00C05E7F">
      <w:pPr>
        <w:pStyle w:val="reference"/>
        <w:keepNext/>
        <w:keepLines/>
      </w:pPr>
      <w:r>
        <w:t>Returns</w:t>
      </w:r>
    </w:p>
    <w:p w:rsidR="00CE7174" w:rsidRDefault="00CE7174" w:rsidP="00C05E7F">
      <w:pPr>
        <w:keepNext/>
        <w:keepLines/>
      </w:pPr>
      <w:r>
        <w:t>Length of file in bytes</w:t>
      </w:r>
    </w:p>
    <w:p w:rsidR="00A32EF8" w:rsidRDefault="00A32EF8" w:rsidP="00C05E7F">
      <w:pPr>
        <w:pStyle w:val="reference"/>
        <w:keepNext/>
        <w:keepLines/>
      </w:pPr>
      <w:r>
        <w:t>Description</w:t>
      </w:r>
    </w:p>
    <w:p w:rsidR="00BC2D31" w:rsidRDefault="00BC2D31" w:rsidP="00E57B2B">
      <w:pPr>
        <w:keepLines/>
      </w:pPr>
      <w:r>
        <w:t>Find file length. Returns the length of the file</w:t>
      </w:r>
      <w:r w:rsidR="00FE208A">
        <w:t xml:space="preserve"> </w:t>
      </w:r>
      <w:r w:rsidR="00FE208A" w:rsidRPr="00FE208A">
        <w:rPr>
          <w:rStyle w:val="referenceChar"/>
        </w:rPr>
        <w:t>fn</w:t>
      </w:r>
      <w:r>
        <w:t>, from 0-N.</w:t>
      </w:r>
    </w:p>
    <w:p w:rsidR="00BC2D31" w:rsidRDefault="00BC2D31" w:rsidP="00C05E7F">
      <w:pPr>
        <w:pStyle w:val="Routineheading3"/>
      </w:pPr>
      <w:bookmarkStart w:id="658" w:name="_Toc221641442"/>
      <w:r>
        <w:t>eof</w:t>
      </w:r>
      <w:bookmarkEnd w:id="658"/>
    </w:p>
    <w:p w:rsidR="00BC2D31" w:rsidRDefault="00BC2D31" w:rsidP="00C05E7F">
      <w:pPr>
        <w:pStyle w:val="Code"/>
        <w:keepNext/>
        <w:keepLines/>
      </w:pPr>
      <w:r>
        <w:t>function eof(fn: filnum): boolean;</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keepNext/>
        <w:keepLines/>
      </w:pPr>
      <w:r w:rsidRPr="00A246E6">
        <w:rPr>
          <w:rStyle w:val="referenceChar"/>
        </w:rPr>
        <w:t>fn</w:t>
      </w:r>
      <w:r>
        <w:tab/>
        <w:t>Logical file number</w:t>
      </w:r>
    </w:p>
    <w:p w:rsidR="00A32EF8" w:rsidRDefault="00A32EF8" w:rsidP="00C05E7F">
      <w:pPr>
        <w:pStyle w:val="reference"/>
        <w:keepNext/>
        <w:keepLines/>
      </w:pPr>
      <w:r>
        <w:t>Returns</w:t>
      </w:r>
    </w:p>
    <w:p w:rsidR="00DE52C4" w:rsidRDefault="00DE52C4" w:rsidP="00C05E7F">
      <w:pPr>
        <w:keepNext/>
        <w:keepLines/>
      </w:pPr>
      <w:r>
        <w:t>True if the file is at eof, otherwise false</w:t>
      </w:r>
    </w:p>
    <w:p w:rsidR="00A32EF8" w:rsidRDefault="00A32EF8" w:rsidP="00C05E7F">
      <w:pPr>
        <w:pStyle w:val="reference"/>
        <w:keepNext/>
        <w:keepLines/>
      </w:pPr>
      <w:r>
        <w:t>Description</w:t>
      </w:r>
    </w:p>
    <w:p w:rsidR="00BC2D31" w:rsidRDefault="00BC2D31" w:rsidP="00E57B2B">
      <w:pPr>
        <w:keepLines/>
      </w:pPr>
      <w:r>
        <w:t>Find eof status. Returns the eof status for the file</w:t>
      </w:r>
      <w:r w:rsidR="00FE208A">
        <w:t xml:space="preserve"> </w:t>
      </w:r>
      <w:r w:rsidR="00FE208A" w:rsidRPr="00FE208A">
        <w:rPr>
          <w:rStyle w:val="referenceChar"/>
        </w:rPr>
        <w:t>fn</w:t>
      </w:r>
      <w:r>
        <w:t>.</w:t>
      </w:r>
    </w:p>
    <w:p w:rsidR="00BC2D31" w:rsidRDefault="00BC2D31" w:rsidP="00C05E7F">
      <w:pPr>
        <w:pStyle w:val="Routineheading3"/>
      </w:pPr>
      <w:bookmarkStart w:id="659" w:name="_Toc221641443"/>
      <w:r>
        <w:t>delete</w:t>
      </w:r>
      <w:bookmarkEnd w:id="659"/>
    </w:p>
    <w:p w:rsidR="00BC2D31" w:rsidRDefault="00BC2D31" w:rsidP="00C05E7F">
      <w:pPr>
        <w:pStyle w:val="Code"/>
        <w:keepNext/>
        <w:keepLines/>
      </w:pPr>
      <w:r>
        <w:t>procedure delete(view fn: string);</w:t>
      </w:r>
    </w:p>
    <w:p w:rsidR="00BC2D31" w:rsidRDefault="00BC2D31" w:rsidP="00C05E7F">
      <w:pPr>
        <w:pStyle w:val="Code"/>
        <w:keepNext/>
        <w:keepLines/>
      </w:pPr>
    </w:p>
    <w:p w:rsidR="00A32EF8" w:rsidRDefault="00A32EF8" w:rsidP="00C05E7F">
      <w:pPr>
        <w:pStyle w:val="reference"/>
        <w:keepNext/>
        <w:keepLines/>
      </w:pPr>
      <w:r>
        <w:t>Parameters</w:t>
      </w:r>
    </w:p>
    <w:p w:rsidR="00DE52C4" w:rsidRDefault="00DE52C4" w:rsidP="00C05E7F">
      <w:pPr>
        <w:keepNext/>
        <w:keepLines/>
      </w:pPr>
      <w:r w:rsidRPr="00DE52C4">
        <w:rPr>
          <w:rStyle w:val="referenceChar"/>
        </w:rPr>
        <w:t>fn</w:t>
      </w:r>
      <w:r>
        <w:tab/>
        <w:t>Filename of file to delete</w:t>
      </w:r>
    </w:p>
    <w:p w:rsidR="00A32EF8" w:rsidRDefault="00A32EF8" w:rsidP="00C05E7F">
      <w:pPr>
        <w:pStyle w:val="reference"/>
        <w:keepNext/>
        <w:keepLines/>
      </w:pPr>
      <w:r>
        <w:t>Description</w:t>
      </w:r>
    </w:p>
    <w:p w:rsidR="00BC2D31" w:rsidRDefault="00BC2D31" w:rsidP="00E57B2B">
      <w:pPr>
        <w:keepLines/>
      </w:pPr>
      <w:r>
        <w:t>Delete</w:t>
      </w:r>
      <w:r w:rsidR="007136CD">
        <w:t>s</w:t>
      </w:r>
      <w:r>
        <w:t xml:space="preserve"> </w:t>
      </w:r>
      <w:r w:rsidR="007136CD">
        <w:t xml:space="preserve">the </w:t>
      </w:r>
      <w:r>
        <w:t>file</w:t>
      </w:r>
      <w:r w:rsidR="007136CD">
        <w:t xml:space="preserve"> by filename </w:t>
      </w:r>
      <w:r w:rsidR="007136CD" w:rsidRPr="00FE208A">
        <w:rPr>
          <w:rStyle w:val="referenceChar"/>
        </w:rPr>
        <w:t>fn</w:t>
      </w:r>
      <w:r>
        <w:t>. The file must exist, or an error results.</w:t>
      </w:r>
    </w:p>
    <w:p w:rsidR="00BC2D31" w:rsidRDefault="00BC2D31" w:rsidP="00C05E7F">
      <w:pPr>
        <w:pStyle w:val="Routineheading3"/>
      </w:pPr>
      <w:bookmarkStart w:id="660" w:name="_Toc221641444"/>
      <w:r>
        <w:lastRenderedPageBreak/>
        <w:t>change</w:t>
      </w:r>
      <w:bookmarkEnd w:id="660"/>
    </w:p>
    <w:p w:rsidR="00BC2D31" w:rsidRDefault="00BC2D31" w:rsidP="00C05E7F">
      <w:pPr>
        <w:pStyle w:val="Code"/>
        <w:keepNext/>
        <w:keepLines/>
      </w:pPr>
      <w:r>
        <w:t>procedure change(view dn, sn: string);</w:t>
      </w:r>
    </w:p>
    <w:p w:rsidR="00875E81" w:rsidRDefault="00875E81" w:rsidP="00C05E7F">
      <w:pPr>
        <w:pStyle w:val="Code"/>
        <w:keepNext/>
        <w:keepLines/>
      </w:pPr>
    </w:p>
    <w:p w:rsidR="00A32EF8" w:rsidRDefault="00A32EF8" w:rsidP="00C05E7F">
      <w:pPr>
        <w:pStyle w:val="reference"/>
        <w:keepNext/>
        <w:keepLines/>
      </w:pPr>
      <w:r>
        <w:t>Parameters</w:t>
      </w:r>
    </w:p>
    <w:p w:rsidR="00DE52C4" w:rsidRDefault="00DE52C4" w:rsidP="00C05E7F">
      <w:pPr>
        <w:pStyle w:val="NoSpacing"/>
        <w:keepNext/>
        <w:keepLines/>
      </w:pPr>
      <w:r w:rsidRPr="00FE208A">
        <w:rPr>
          <w:rStyle w:val="referenceChar"/>
        </w:rPr>
        <w:t>dn</w:t>
      </w:r>
      <w:r>
        <w:tab/>
        <w:t>Destination filename</w:t>
      </w:r>
    </w:p>
    <w:p w:rsidR="00A32EF8" w:rsidRDefault="00DE52C4" w:rsidP="00C05E7F">
      <w:pPr>
        <w:keepNext/>
        <w:keepLines/>
      </w:pPr>
      <w:r w:rsidRPr="00FE208A">
        <w:rPr>
          <w:rStyle w:val="referenceChar"/>
        </w:rPr>
        <w:t>sn</w:t>
      </w:r>
      <w:r>
        <w:tab/>
        <w:t>Source filename</w:t>
      </w:r>
    </w:p>
    <w:p w:rsidR="00A32EF8" w:rsidRDefault="00A32EF8" w:rsidP="00C05E7F">
      <w:pPr>
        <w:pStyle w:val="reference"/>
        <w:keepNext/>
        <w:keepLines/>
      </w:pPr>
      <w:r>
        <w:t>Description</w:t>
      </w:r>
    </w:p>
    <w:p w:rsidR="00BC2D31" w:rsidRDefault="00BC2D31" w:rsidP="00E57B2B">
      <w:pPr>
        <w:keepLines/>
      </w:pPr>
      <w:r>
        <w:t xml:space="preserve">Change filename. The file with the source filename </w:t>
      </w:r>
      <w:r w:rsidR="00FE208A" w:rsidRPr="00FE208A">
        <w:rPr>
          <w:rStyle w:val="referenceChar"/>
        </w:rPr>
        <w:t>sn</w:t>
      </w:r>
      <w:r w:rsidR="00FE208A">
        <w:t xml:space="preserve"> </w:t>
      </w:r>
      <w:r>
        <w:t>is changed to the destination filename</w:t>
      </w:r>
      <w:r w:rsidR="00FE208A">
        <w:t xml:space="preserve"> </w:t>
      </w:r>
      <w:r w:rsidR="00FE208A" w:rsidRPr="00FE208A">
        <w:rPr>
          <w:rStyle w:val="referenceChar"/>
        </w:rPr>
        <w:t>dn</w:t>
      </w:r>
      <w:r>
        <w:t>. The path specifications for the two files must match. If the destination file exists, it will not be overwritten, and an error results.</w:t>
      </w:r>
    </w:p>
    <w:p w:rsidR="00BC2D31" w:rsidRDefault="00BC2D31" w:rsidP="00C05E7F">
      <w:pPr>
        <w:pStyle w:val="Routineheading3"/>
      </w:pPr>
      <w:bookmarkStart w:id="661" w:name="_Toc221641445"/>
      <w:r>
        <w:t>exists</w:t>
      </w:r>
      <w:bookmarkEnd w:id="661"/>
    </w:p>
    <w:p w:rsidR="00BC2D31" w:rsidRDefault="00BC2D31" w:rsidP="00C05E7F">
      <w:pPr>
        <w:pStyle w:val="Code"/>
        <w:keepNext/>
        <w:keepLines/>
      </w:pPr>
      <w:r>
        <w:t>function exists(view nm: string);</w:t>
      </w:r>
    </w:p>
    <w:p w:rsidR="00A32EF8" w:rsidRDefault="00A32EF8" w:rsidP="00C05E7F">
      <w:pPr>
        <w:pStyle w:val="Code"/>
        <w:keepNext/>
        <w:keepLines/>
      </w:pPr>
    </w:p>
    <w:p w:rsidR="00A32EF8" w:rsidRDefault="00A32EF8" w:rsidP="00C05E7F">
      <w:pPr>
        <w:pStyle w:val="reference"/>
        <w:keepNext/>
        <w:keepLines/>
      </w:pPr>
      <w:r>
        <w:t>Parameters</w:t>
      </w:r>
    </w:p>
    <w:p w:rsidR="007136CD" w:rsidRDefault="007136CD" w:rsidP="00C05E7F">
      <w:pPr>
        <w:keepNext/>
        <w:keepLines/>
      </w:pPr>
      <w:r>
        <w:t>nm</w:t>
      </w:r>
      <w:r>
        <w:tab/>
        <w:t>Filename</w:t>
      </w:r>
    </w:p>
    <w:p w:rsidR="00A32EF8" w:rsidRDefault="00A32EF8" w:rsidP="00C05E7F">
      <w:pPr>
        <w:pStyle w:val="reference"/>
        <w:keepNext/>
        <w:keepLines/>
      </w:pPr>
      <w:r>
        <w:t>Returns</w:t>
      </w:r>
    </w:p>
    <w:p w:rsidR="007136CD" w:rsidRDefault="007136CD" w:rsidP="00C05E7F">
      <w:pPr>
        <w:keepNext/>
        <w:keepLines/>
      </w:pPr>
      <w:r>
        <w:t>True if file exists, otherwise false</w:t>
      </w:r>
    </w:p>
    <w:p w:rsidR="00A32EF8" w:rsidRDefault="00A32EF8" w:rsidP="00C05E7F">
      <w:pPr>
        <w:pStyle w:val="reference"/>
        <w:keepNext/>
        <w:keepLines/>
      </w:pPr>
      <w:r>
        <w:t>Description</w:t>
      </w:r>
    </w:p>
    <w:p w:rsidR="00BC2D31" w:rsidRDefault="00BC2D31" w:rsidP="00E57B2B">
      <w:pPr>
        <w:keepLines/>
      </w:pPr>
      <w:r>
        <w:t>Check file</w:t>
      </w:r>
      <w:r w:rsidR="007136CD">
        <w:t xml:space="preserve"> by the filename </w:t>
      </w:r>
      <w:r w:rsidR="007136CD" w:rsidRPr="00FE208A">
        <w:rPr>
          <w:rStyle w:val="referenceChar"/>
        </w:rPr>
        <w:t>nm</w:t>
      </w:r>
      <w:r>
        <w:t xml:space="preserve"> e</w:t>
      </w:r>
      <w:r w:rsidR="007136CD">
        <w:t>xists. Returns true if the</w:t>
      </w:r>
      <w:r>
        <w:t xml:space="preserve"> file exists.</w:t>
      </w:r>
    </w:p>
    <w:p w:rsidR="00BC2D31" w:rsidRDefault="00BC2D31" w:rsidP="00C05E7F">
      <w:pPr>
        <w:pStyle w:val="Routineheading3"/>
      </w:pPr>
      <w:bookmarkStart w:id="662" w:name="_Toc221641446"/>
      <w:r>
        <w:lastRenderedPageBreak/>
        <w:t>getspace</w:t>
      </w:r>
      <w:bookmarkEnd w:id="662"/>
    </w:p>
    <w:p w:rsidR="00BC2D31" w:rsidRDefault="00BC2D31" w:rsidP="00C05E7F">
      <w:pPr>
        <w:pStyle w:val="Code"/>
        <w:keepNext/>
        <w:keepLines/>
      </w:pPr>
      <w:r>
        <w:t>procedure getspace(var bp: gbtptr; ln: integer);</w:t>
      </w:r>
    </w:p>
    <w:p w:rsidR="00BC2D31" w:rsidRDefault="00BC2D31" w:rsidP="00C05E7F">
      <w:pPr>
        <w:pStyle w:val="Code"/>
        <w:keepNext/>
        <w:keepLines/>
      </w:pPr>
    </w:p>
    <w:p w:rsidR="00A32EF8" w:rsidRDefault="00A32EF8" w:rsidP="00C05E7F">
      <w:pPr>
        <w:pStyle w:val="reference"/>
        <w:keepNext/>
        <w:keepLines/>
      </w:pPr>
      <w:r>
        <w:t>Parameters</w:t>
      </w:r>
    </w:p>
    <w:p w:rsidR="007136CD" w:rsidRDefault="007136CD" w:rsidP="00C05E7F">
      <w:pPr>
        <w:pStyle w:val="NoSpacing"/>
        <w:keepNext/>
        <w:keepLines/>
      </w:pPr>
      <w:r w:rsidRPr="007136CD">
        <w:rPr>
          <w:rStyle w:val="referenceChar"/>
        </w:rPr>
        <w:t>bp</w:t>
      </w:r>
      <w:r>
        <w:tab/>
        <w:t>Pointer to byte container array</w:t>
      </w:r>
    </w:p>
    <w:p w:rsidR="00A32EF8" w:rsidRDefault="007136CD" w:rsidP="00C05E7F">
      <w:pPr>
        <w:keepNext/>
        <w:keepLines/>
      </w:pPr>
      <w:r w:rsidRPr="007136CD">
        <w:rPr>
          <w:rStyle w:val="referenceChar"/>
        </w:rPr>
        <w:t>ln</w:t>
      </w:r>
      <w:r>
        <w:tab/>
        <w:t>Length to allocate</w:t>
      </w:r>
    </w:p>
    <w:p w:rsidR="00A32EF8" w:rsidRDefault="00A32EF8" w:rsidP="00C05E7F">
      <w:pPr>
        <w:pStyle w:val="reference"/>
        <w:keepNext/>
        <w:keepLines/>
      </w:pPr>
      <w:r>
        <w:t>Description</w:t>
      </w:r>
    </w:p>
    <w:p w:rsidR="00BC2D31" w:rsidRDefault="00BC2D31" w:rsidP="00E57B2B">
      <w:pPr>
        <w:keepLines/>
      </w:pPr>
      <w:r>
        <w:t>Get dynamic space</w:t>
      </w:r>
      <w:r w:rsidR="007136CD">
        <w:t xml:space="preserve"> to byte container array pointer </w:t>
      </w:r>
      <w:r w:rsidR="007136CD" w:rsidRPr="007136CD">
        <w:rPr>
          <w:rStyle w:val="referenceChar"/>
        </w:rPr>
        <w:t>bp</w:t>
      </w:r>
      <w:r w:rsidR="007136CD">
        <w:t xml:space="preserve">, with length </w:t>
      </w:r>
      <w:r w:rsidR="007136CD" w:rsidRPr="007136CD">
        <w:rPr>
          <w:rStyle w:val="referenceChar"/>
        </w:rPr>
        <w:t>ln</w:t>
      </w:r>
      <w:r>
        <w:t>. The length is the integer length of the required area. The space is allocated from the heap, and tha</w:t>
      </w:r>
      <w:r w:rsidR="007136CD">
        <w:t>t location placed to the</w:t>
      </w:r>
      <w:r>
        <w:t xml:space="preserve"> pointer.</w:t>
      </w:r>
    </w:p>
    <w:p w:rsidR="00BC2D31" w:rsidRDefault="00BC2D31" w:rsidP="00C05E7F">
      <w:pPr>
        <w:pStyle w:val="Routineheading3"/>
      </w:pPr>
      <w:bookmarkStart w:id="663" w:name="_Toc221641447"/>
      <w:r>
        <w:t>putspace</w:t>
      </w:r>
      <w:bookmarkEnd w:id="663"/>
    </w:p>
    <w:p w:rsidR="00BC2D31" w:rsidRDefault="00BC2D31" w:rsidP="00C05E7F">
      <w:pPr>
        <w:pStyle w:val="Code"/>
        <w:keepNext/>
        <w:keepLines/>
      </w:pPr>
      <w:r>
        <w:t>procedure putspace(bp: gbtptr);</w:t>
      </w:r>
    </w:p>
    <w:p w:rsidR="00875E81" w:rsidRDefault="00875E81" w:rsidP="00C05E7F">
      <w:pPr>
        <w:pStyle w:val="Code"/>
        <w:keepNext/>
        <w:keepLines/>
      </w:pPr>
    </w:p>
    <w:p w:rsidR="00A32EF8" w:rsidRDefault="00A32EF8" w:rsidP="00C05E7F">
      <w:pPr>
        <w:pStyle w:val="reference"/>
        <w:keepNext/>
        <w:keepLines/>
      </w:pPr>
      <w:r>
        <w:t>Parameters</w:t>
      </w:r>
    </w:p>
    <w:p w:rsidR="00A32EF8" w:rsidRDefault="000D5E08" w:rsidP="00C05E7F">
      <w:pPr>
        <w:keepNext/>
        <w:keepLines/>
      </w:pPr>
      <w:r w:rsidRPr="000D5E08">
        <w:rPr>
          <w:rStyle w:val="referenceChar"/>
        </w:rPr>
        <w:t>bp</w:t>
      </w:r>
      <w:r>
        <w:tab/>
        <w:t>Byte container array pointer</w:t>
      </w:r>
    </w:p>
    <w:p w:rsidR="00A32EF8" w:rsidRDefault="00A32EF8" w:rsidP="00C05E7F">
      <w:pPr>
        <w:pStyle w:val="reference"/>
        <w:keepNext/>
        <w:keepLines/>
      </w:pPr>
      <w:r>
        <w:t>Description</w:t>
      </w:r>
    </w:p>
    <w:p w:rsidR="00BC2D31" w:rsidRDefault="00BC2D31" w:rsidP="00E57B2B">
      <w:pPr>
        <w:keepLines/>
      </w:pPr>
      <w:r>
        <w:t>Release dynamic space</w:t>
      </w:r>
      <w:r w:rsidR="000D5E08">
        <w:t xml:space="preserve"> by pointer </w:t>
      </w:r>
      <w:r w:rsidR="000D5E08" w:rsidRPr="000D5E08">
        <w:rPr>
          <w:rStyle w:val="referenceChar"/>
        </w:rPr>
        <w:t>bp</w:t>
      </w:r>
      <w:r>
        <w:t>. The block is passed as a</w:t>
      </w:r>
      <w:r w:rsidR="000D5E08">
        <w:t xml:space="preserve"> byte</w:t>
      </w:r>
      <w:r>
        <w:t xml:space="preserve"> pointer. The space in the block is freed.</w:t>
      </w:r>
    </w:p>
    <w:p w:rsidR="00BC2D31" w:rsidRDefault="00BC2D31" w:rsidP="00C05E7F">
      <w:pPr>
        <w:pStyle w:val="Routineheading3"/>
      </w:pPr>
      <w:bookmarkStart w:id="664" w:name="_Toc221641448"/>
      <w:r>
        <w:t>wrterr</w:t>
      </w:r>
      <w:bookmarkEnd w:id="664"/>
    </w:p>
    <w:p w:rsidR="00BC2D31" w:rsidRDefault="00BC2D31" w:rsidP="00C05E7F">
      <w:pPr>
        <w:pStyle w:val="Code"/>
        <w:keepNext/>
        <w:keepLines/>
      </w:pPr>
      <w:r>
        <w:t>procedure wrterr(view es: string);</w:t>
      </w:r>
    </w:p>
    <w:p w:rsidR="00875E81" w:rsidRDefault="00875E81" w:rsidP="00C05E7F">
      <w:pPr>
        <w:pStyle w:val="Code"/>
        <w:keepNext/>
        <w:keepLines/>
      </w:pPr>
    </w:p>
    <w:p w:rsidR="00A32EF8" w:rsidRDefault="00A32EF8" w:rsidP="00C05E7F">
      <w:pPr>
        <w:pStyle w:val="reference"/>
        <w:keepNext/>
        <w:keepLines/>
      </w:pPr>
      <w:r>
        <w:t>Parameters</w:t>
      </w:r>
    </w:p>
    <w:p w:rsidR="00A32EF8" w:rsidRDefault="007D0411" w:rsidP="00C05E7F">
      <w:pPr>
        <w:keepNext/>
        <w:keepLines/>
      </w:pPr>
      <w:r w:rsidRPr="007136CD">
        <w:rPr>
          <w:rStyle w:val="referenceChar"/>
        </w:rPr>
        <w:t>es</w:t>
      </w:r>
      <w:r>
        <w:tab/>
        <w:t>Message string</w:t>
      </w:r>
    </w:p>
    <w:p w:rsidR="00A32EF8" w:rsidRDefault="00A32EF8" w:rsidP="00C05E7F">
      <w:pPr>
        <w:pStyle w:val="reference"/>
        <w:keepNext/>
        <w:keepLines/>
      </w:pPr>
      <w:r>
        <w:t>Description</w:t>
      </w:r>
    </w:p>
    <w:p w:rsidR="00BC2D31" w:rsidRDefault="00BC2D31" w:rsidP="00E57B2B">
      <w:pPr>
        <w:keepLines/>
      </w:pPr>
      <w:r>
        <w:t>Print error message</w:t>
      </w:r>
      <w:r w:rsidR="000D5E08">
        <w:t xml:space="preserve"> </w:t>
      </w:r>
      <w:r w:rsidR="000D5E08" w:rsidRPr="000D5E08">
        <w:rPr>
          <w:rStyle w:val="referenceChar"/>
        </w:rPr>
        <w:t>es</w:t>
      </w:r>
      <w:r>
        <w:t>. Prints an error message directly to the console. This routine allows the printing of a message without having to open a console file.</w:t>
      </w:r>
      <w:r w:rsidR="000D5E08">
        <w:t xml:space="preserve"> It also allows overriders to print the message using alternate methods.</w:t>
      </w:r>
    </w:p>
    <w:p w:rsidR="00BC2D31" w:rsidRDefault="00BC2D31" w:rsidP="00C05E7F">
      <w:pPr>
        <w:pStyle w:val="Routineheading3"/>
      </w:pPr>
      <w:bookmarkStart w:id="665" w:name="_Toc221641449"/>
      <w:r>
        <w:lastRenderedPageBreak/>
        <w:t>alteol</w:t>
      </w:r>
      <w:bookmarkEnd w:id="665"/>
    </w:p>
    <w:p w:rsidR="00BC2D31" w:rsidRDefault="00BC2D31" w:rsidP="00C05E7F">
      <w:pPr>
        <w:pStyle w:val="Code"/>
        <w:keepNext/>
        <w:keepLines/>
      </w:pPr>
      <w:r>
        <w:t>functon ss_alteol: boolean;</w:t>
      </w:r>
    </w:p>
    <w:p w:rsidR="00A32EF8" w:rsidRDefault="00A32EF8" w:rsidP="00C05E7F">
      <w:pPr>
        <w:pStyle w:val="Code"/>
        <w:keepNext/>
        <w:keepLines/>
      </w:pPr>
    </w:p>
    <w:p w:rsidR="00A32EF8" w:rsidRDefault="00A32EF8" w:rsidP="00C05E7F">
      <w:pPr>
        <w:pStyle w:val="reference"/>
        <w:keepNext/>
        <w:keepLines/>
      </w:pPr>
      <w:r>
        <w:t>Returns</w:t>
      </w:r>
    </w:p>
    <w:p w:rsidR="007D0411" w:rsidRDefault="007D0411" w:rsidP="00C05E7F">
      <w:pPr>
        <w:keepNext/>
        <w:keepLines/>
      </w:pPr>
      <w:r>
        <w:t>True if alternate eoln format is in use</w:t>
      </w:r>
    </w:p>
    <w:p w:rsidR="00A32EF8" w:rsidRDefault="00A32EF8" w:rsidP="00C05E7F">
      <w:pPr>
        <w:pStyle w:val="reference"/>
        <w:keepNext/>
        <w:keepLines/>
      </w:pPr>
      <w:r>
        <w:t>Description</w:t>
      </w:r>
    </w:p>
    <w:p w:rsidR="00BC2D31" w:rsidRDefault="00BC2D31" w:rsidP="00E57B2B">
      <w:pPr>
        <w:keepLines/>
      </w:pPr>
      <w:r>
        <w:t>Returns true if alternate eoln format is used. The normal eoln format as written is CR followed by LF. Under Unix, eoln becomes a LF only. This function tells higher level routines what style of eoln to output. Normally, any format of eoln is acceptable for input.</w:t>
      </w:r>
    </w:p>
    <w:p w:rsidR="0017177A" w:rsidRDefault="0017177A" w:rsidP="00C05E7F">
      <w:pPr>
        <w:pStyle w:val="Routineheading3"/>
      </w:pPr>
      <w:bookmarkStart w:id="666" w:name="_Toc221641450"/>
      <w:r>
        <w:t>newthread</w:t>
      </w:r>
      <w:bookmarkEnd w:id="666"/>
    </w:p>
    <w:p w:rsidR="00CA7415" w:rsidRDefault="00CA7415" w:rsidP="00C05E7F">
      <w:pPr>
        <w:pStyle w:val="Code"/>
        <w:keepNext/>
        <w:keepLines/>
      </w:pPr>
      <w:r>
        <w:t>procedure newthread(addr: integer; var id: integer);</w:t>
      </w:r>
    </w:p>
    <w:p w:rsidR="00CA7415" w:rsidRDefault="00CA7415" w:rsidP="00C05E7F">
      <w:pPr>
        <w:pStyle w:val="Code"/>
        <w:keepNext/>
        <w:keepLines/>
      </w:pPr>
    </w:p>
    <w:p w:rsidR="00A32EF8" w:rsidRDefault="00A32EF8" w:rsidP="00C05E7F">
      <w:pPr>
        <w:pStyle w:val="reference"/>
        <w:keepNext/>
        <w:keepLines/>
      </w:pPr>
      <w:r>
        <w:t>Parameters</w:t>
      </w:r>
    </w:p>
    <w:p w:rsidR="00E20999" w:rsidRDefault="00E20999" w:rsidP="00C05E7F">
      <w:pPr>
        <w:pStyle w:val="NoSpacing"/>
        <w:keepNext/>
        <w:keepLines/>
      </w:pPr>
      <w:r w:rsidRPr="007D0411">
        <w:rPr>
          <w:rStyle w:val="referenceChar"/>
        </w:rPr>
        <w:t>addr</w:t>
      </w:r>
      <w:r>
        <w:tab/>
        <w:t>Address to start thread</w:t>
      </w:r>
    </w:p>
    <w:p w:rsidR="00A32EF8" w:rsidRDefault="00E20999" w:rsidP="00C05E7F">
      <w:pPr>
        <w:keepNext/>
        <w:keepLines/>
      </w:pPr>
      <w:r w:rsidRPr="007D0411">
        <w:rPr>
          <w:rStyle w:val="referenceChar"/>
        </w:rPr>
        <w:t>id</w:t>
      </w:r>
      <w:r>
        <w:tab/>
        <w:t>Returns logical id of thread</w:t>
      </w:r>
    </w:p>
    <w:p w:rsidR="00A32EF8" w:rsidRDefault="00A32EF8" w:rsidP="00C05E7F">
      <w:pPr>
        <w:pStyle w:val="reference"/>
        <w:keepNext/>
        <w:keepLines/>
      </w:pPr>
      <w:r>
        <w:t>Description</w:t>
      </w:r>
    </w:p>
    <w:p w:rsidR="00E20999" w:rsidRDefault="00E20999" w:rsidP="00C05E7F">
      <w:pPr>
        <w:keepNext/>
        <w:keepLines/>
      </w:pPr>
      <w:r>
        <w:t xml:space="preserve">Start new task thread, at address </w:t>
      </w:r>
      <w:r w:rsidRPr="00E20999">
        <w:rPr>
          <w:rStyle w:val="referenceChar"/>
        </w:rPr>
        <w:t>addr</w:t>
      </w:r>
      <w:r>
        <w:t xml:space="preserve">, returning logical thread identifier </w:t>
      </w:r>
      <w:r w:rsidRPr="00E20999">
        <w:rPr>
          <w:rStyle w:val="referenceChar"/>
        </w:rPr>
        <w:t>id</w:t>
      </w:r>
      <w:r>
        <w:t>. A new coordinate thread is started at the address. The contents of the registers are not specified. The thread shares the address space, pages, files and other data associated with the caller thread.</w:t>
      </w:r>
    </w:p>
    <w:p w:rsidR="00E20999" w:rsidRDefault="00E20999" w:rsidP="00E57B2B">
      <w:pPr>
        <w:keepLines/>
      </w:pPr>
      <w:r>
        <w:t>Note that it is possible the thread may actually be carried out by another CPU core than the caller.</w:t>
      </w:r>
    </w:p>
    <w:p w:rsidR="0017177A" w:rsidRDefault="0017177A" w:rsidP="00C05E7F">
      <w:pPr>
        <w:pStyle w:val="Routineheading3"/>
      </w:pPr>
      <w:bookmarkStart w:id="667" w:name="_Toc221641451"/>
      <w:r>
        <w:lastRenderedPageBreak/>
        <w:t>killthread</w:t>
      </w:r>
      <w:bookmarkEnd w:id="667"/>
    </w:p>
    <w:p w:rsidR="00CA7415" w:rsidRDefault="00CA7415" w:rsidP="00C05E7F">
      <w:pPr>
        <w:pStyle w:val="Code"/>
        <w:keepNext/>
        <w:keepLines/>
      </w:pPr>
      <w:r>
        <w:t>procedure killthread(id: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E20999" w:rsidP="00C05E7F">
      <w:pPr>
        <w:keepNext/>
        <w:keepLines/>
      </w:pPr>
      <w:r w:rsidRPr="007D0411">
        <w:rPr>
          <w:rStyle w:val="referenceChar"/>
        </w:rPr>
        <w:t>id</w:t>
      </w:r>
      <w:r>
        <w:tab/>
        <w:t>Logical thread id to kill</w:t>
      </w:r>
    </w:p>
    <w:p w:rsidR="00A32EF8" w:rsidRDefault="00A32EF8" w:rsidP="00C05E7F">
      <w:pPr>
        <w:pStyle w:val="reference"/>
        <w:keepNext/>
        <w:keepLines/>
      </w:pPr>
      <w:r>
        <w:t>Description</w:t>
      </w:r>
    </w:p>
    <w:p w:rsidR="00E20999" w:rsidRDefault="00E20999" w:rsidP="00E57B2B">
      <w:pPr>
        <w:keepLines/>
      </w:pPr>
      <w:r>
        <w:t>Kills the thread with the logical identifier id. The thread is halted, and all of the resources held by it are released. It is possible to self terminate. Because it is possible for the thread to be in execution via another CPU core than the caller, it is possible that the killed thread may continue for some period of time before the kill can be completed.</w:t>
      </w:r>
    </w:p>
    <w:p w:rsidR="0017177A" w:rsidRDefault="0017177A" w:rsidP="00C05E7F">
      <w:pPr>
        <w:pStyle w:val="Routineheading3"/>
      </w:pPr>
      <w:bookmarkStart w:id="668" w:name="_Toc221641452"/>
      <w:r>
        <w:t>signal</w:t>
      </w:r>
      <w:bookmarkEnd w:id="668"/>
    </w:p>
    <w:p w:rsidR="00CA7415" w:rsidRDefault="00CA7415" w:rsidP="00C05E7F">
      <w:pPr>
        <w:pStyle w:val="Code"/>
        <w:keepNext/>
        <w:keepLines/>
      </w:pPr>
      <w:r>
        <w:t>procedure signal(var sid: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E20999" w:rsidP="00C05E7F">
      <w:pPr>
        <w:keepNext/>
        <w:keepLines/>
      </w:pPr>
      <w:r w:rsidRPr="007D0411">
        <w:rPr>
          <w:rStyle w:val="referenceChar"/>
        </w:rPr>
        <w:t>sid</w:t>
      </w:r>
      <w:r>
        <w:tab/>
        <w:t>Logical signal id to flag</w:t>
      </w:r>
    </w:p>
    <w:p w:rsidR="00A32EF8" w:rsidRDefault="00A32EF8" w:rsidP="00C05E7F">
      <w:pPr>
        <w:pStyle w:val="reference"/>
        <w:keepNext/>
        <w:keepLines/>
      </w:pPr>
      <w:r>
        <w:t>Description</w:t>
      </w:r>
    </w:p>
    <w:p w:rsidR="00E20999" w:rsidRDefault="00E20999" w:rsidP="00E57B2B">
      <w:pPr>
        <w:keepLines/>
      </w:pPr>
      <w:r>
        <w:t xml:space="preserve">Broadcast a signal on logical signal identifier </w:t>
      </w:r>
      <w:r w:rsidRPr="00662C0C">
        <w:rPr>
          <w:rStyle w:val="referenceChar"/>
        </w:rPr>
        <w:t>sid</w:t>
      </w:r>
      <w:r>
        <w:t xml:space="preserve">. </w:t>
      </w:r>
      <w:r w:rsidR="00662C0C">
        <w:t>Any threads awaiting the signal are flagged, and will proceed from a wait command. An interlock is used such that any threads that requested a wait on the signal before a signal call are flagged for the event.</w:t>
      </w:r>
    </w:p>
    <w:p w:rsidR="0017177A" w:rsidRDefault="0017177A" w:rsidP="00C05E7F">
      <w:pPr>
        <w:pStyle w:val="Routineheading3"/>
      </w:pPr>
      <w:bookmarkStart w:id="669" w:name="_Toc221641453"/>
      <w:r>
        <w:lastRenderedPageBreak/>
        <w:t>signalone</w:t>
      </w:r>
      <w:bookmarkEnd w:id="669"/>
    </w:p>
    <w:p w:rsidR="00CA7415" w:rsidRDefault="00CA7415" w:rsidP="00C05E7F">
      <w:pPr>
        <w:pStyle w:val="Code"/>
        <w:keepNext/>
        <w:keepLines/>
      </w:pPr>
      <w:r>
        <w:t>procedure signalone(var sid: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662C0C" w:rsidP="00C05E7F">
      <w:pPr>
        <w:keepNext/>
        <w:keepLines/>
      </w:pPr>
      <w:r w:rsidRPr="007D0411">
        <w:rPr>
          <w:rStyle w:val="referenceChar"/>
        </w:rPr>
        <w:t>sid</w:t>
      </w:r>
      <w:r>
        <w:tab/>
        <w:t>Logical signal id to flag</w:t>
      </w:r>
    </w:p>
    <w:p w:rsidR="00A32EF8" w:rsidRDefault="00A32EF8" w:rsidP="00C05E7F">
      <w:pPr>
        <w:pStyle w:val="reference"/>
        <w:keepNext/>
        <w:keepLines/>
      </w:pPr>
      <w:r>
        <w:t>Description</w:t>
      </w:r>
    </w:p>
    <w:p w:rsidR="00662C0C" w:rsidRDefault="00662C0C" w:rsidP="00C05E7F">
      <w:pPr>
        <w:keepNext/>
        <w:keepLines/>
      </w:pPr>
      <w:r>
        <w:t>Send a signal to the top waiter on logical signal identifier sid. The thread that has been waiting the longest for the signal is flagged. If there are no waiters, then no signal will occur. Typically, signaling just the top waiter for an event is more efficient than waking them all up if the event signaled is such that only one task can use the event. For example, if a data item is made available, and only one task can pick that up.</w:t>
      </w:r>
    </w:p>
    <w:p w:rsidR="007D0411" w:rsidRDefault="007D0411" w:rsidP="00E57B2B">
      <w:pPr>
        <w:keepLines/>
      </w:pPr>
      <w:r>
        <w:t xml:space="preserve">Note that it is possible that </w:t>
      </w:r>
      <w:r w:rsidRPr="007D0411">
        <w:rPr>
          <w:rStyle w:val="referenceChar"/>
        </w:rPr>
        <w:t>signalone</w:t>
      </w:r>
      <w:r>
        <w:t xml:space="preserve"> is implemented as </w:t>
      </w:r>
      <w:r w:rsidRPr="007D0411">
        <w:rPr>
          <w:rStyle w:val="referenceChar"/>
        </w:rPr>
        <w:t>signal</w:t>
      </w:r>
      <w:r>
        <w:t>, and wakes up all waiting threads.</w:t>
      </w:r>
    </w:p>
    <w:p w:rsidR="0017177A" w:rsidRDefault="0017177A" w:rsidP="00C05E7F">
      <w:pPr>
        <w:pStyle w:val="Routineheading3"/>
      </w:pPr>
      <w:bookmarkStart w:id="670" w:name="_Toc221641454"/>
      <w:r>
        <w:t>wait</w:t>
      </w:r>
      <w:bookmarkEnd w:id="670"/>
    </w:p>
    <w:p w:rsidR="00CA7415" w:rsidRDefault="00CA7415" w:rsidP="00C05E7F">
      <w:pPr>
        <w:pStyle w:val="Code"/>
        <w:keepNext/>
        <w:keepLines/>
      </w:pPr>
      <w:r>
        <w:t>procedure wait(lid: integer; var sid: integer);</w:t>
      </w:r>
    </w:p>
    <w:p w:rsidR="00CA7415" w:rsidRDefault="00CA7415" w:rsidP="00C05E7F">
      <w:pPr>
        <w:pStyle w:val="Code"/>
        <w:keepNext/>
        <w:keepLines/>
      </w:pPr>
    </w:p>
    <w:p w:rsidR="00A32EF8" w:rsidRDefault="00A32EF8" w:rsidP="00C05E7F">
      <w:pPr>
        <w:pStyle w:val="reference"/>
        <w:keepNext/>
        <w:keepLines/>
      </w:pPr>
      <w:r>
        <w:t>Parameters</w:t>
      </w:r>
    </w:p>
    <w:p w:rsidR="00662C0C" w:rsidRDefault="00662C0C" w:rsidP="00C05E7F">
      <w:pPr>
        <w:pStyle w:val="NoSpacing"/>
        <w:keepNext/>
        <w:keepLines/>
      </w:pPr>
      <w:r w:rsidRPr="007D0411">
        <w:rPr>
          <w:rStyle w:val="referenceChar"/>
        </w:rPr>
        <w:t>lid</w:t>
      </w:r>
      <w:r>
        <w:tab/>
        <w:t>Monitor lock id</w:t>
      </w:r>
    </w:p>
    <w:p w:rsidR="00A32EF8" w:rsidRDefault="00662C0C" w:rsidP="00C05E7F">
      <w:pPr>
        <w:keepNext/>
        <w:keepLines/>
      </w:pPr>
      <w:r w:rsidRPr="007D0411">
        <w:rPr>
          <w:rStyle w:val="referenceChar"/>
        </w:rPr>
        <w:t>sid</w:t>
      </w:r>
      <w:r>
        <w:tab/>
        <w:t>Signal id</w:t>
      </w:r>
    </w:p>
    <w:p w:rsidR="00A32EF8" w:rsidRDefault="00A32EF8" w:rsidP="00C05E7F">
      <w:pPr>
        <w:pStyle w:val="reference"/>
        <w:keepNext/>
        <w:keepLines/>
      </w:pPr>
      <w:r>
        <w:t>Description</w:t>
      </w:r>
    </w:p>
    <w:p w:rsidR="00662C0C" w:rsidRDefault="00662C0C" w:rsidP="00E57B2B">
      <w:pPr>
        <w:keepLines/>
      </w:pPr>
      <w:r>
        <w:t xml:space="preserve">Await the signal by logical signal id </w:t>
      </w:r>
      <w:r w:rsidRPr="00B318FC">
        <w:rPr>
          <w:rStyle w:val="referenceChar"/>
        </w:rPr>
        <w:t>sid</w:t>
      </w:r>
      <w:r>
        <w:t xml:space="preserve">, using locking queue </w:t>
      </w:r>
      <w:r w:rsidRPr="00B318FC">
        <w:rPr>
          <w:rStyle w:val="referenceChar"/>
        </w:rPr>
        <w:t>lid</w:t>
      </w:r>
      <w:r>
        <w:t>. The caller will wait until the given signal flags. The lock id will be used to exit the lock while the wait occurs, then reassert the lock after the signal flags. The caller must account for the fact that</w:t>
      </w:r>
      <w:r w:rsidR="00B318FC">
        <w:t xml:space="preserve"> other tasks may have obtained the lock and have modified the data it controls.</w:t>
      </w:r>
      <w:r w:rsidR="007D0411">
        <w:t xml:space="preserve"> The caller must also account for the fact that another thread may have obtained the signal first, and so should recheck that the signaled condition is actually still true, and loop on wait as required.</w:t>
      </w:r>
    </w:p>
    <w:p w:rsidR="0017177A" w:rsidRDefault="0017177A" w:rsidP="00C05E7F">
      <w:pPr>
        <w:pStyle w:val="Routineheading3"/>
      </w:pPr>
      <w:bookmarkStart w:id="671" w:name="_Toc221641455"/>
      <w:r>
        <w:lastRenderedPageBreak/>
        <w:t>newlock</w:t>
      </w:r>
      <w:bookmarkEnd w:id="671"/>
    </w:p>
    <w:p w:rsidR="00CA7415" w:rsidRDefault="00CA7415" w:rsidP="00C05E7F">
      <w:pPr>
        <w:pStyle w:val="Code"/>
        <w:keepNext/>
        <w:keepLines/>
      </w:pPr>
      <w:r>
        <w:t>procedure newlock(var 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B318FC" w:rsidP="00C05E7F">
      <w:pPr>
        <w:keepNext/>
        <w:keepLines/>
      </w:pPr>
      <w:r w:rsidRPr="007D0411">
        <w:rPr>
          <w:rStyle w:val="referenceChar"/>
        </w:rPr>
        <w:t>id</w:t>
      </w:r>
      <w:r>
        <w:tab/>
        <w:t>Returns logical lock id</w:t>
      </w:r>
    </w:p>
    <w:p w:rsidR="00A32EF8" w:rsidRDefault="00A32EF8" w:rsidP="00C05E7F">
      <w:pPr>
        <w:pStyle w:val="reference"/>
        <w:keepNext/>
        <w:keepLines/>
      </w:pPr>
      <w:r>
        <w:t>Description</w:t>
      </w:r>
    </w:p>
    <w:p w:rsidR="00B318FC" w:rsidRDefault="00B318FC" w:rsidP="00E57B2B">
      <w:pPr>
        <w:keepLines/>
      </w:pPr>
      <w:r>
        <w:t>Creates a new lock and returns the logical lock identifier in id. A new critical section lock is created, and the logical lock id is returned.</w:t>
      </w:r>
    </w:p>
    <w:p w:rsidR="0017177A" w:rsidRDefault="0017177A" w:rsidP="00C05E7F">
      <w:pPr>
        <w:pStyle w:val="Routineheading3"/>
      </w:pPr>
      <w:bookmarkStart w:id="672" w:name="_Toc221641456"/>
      <w:r>
        <w:t>displock</w:t>
      </w:r>
      <w:bookmarkEnd w:id="672"/>
    </w:p>
    <w:p w:rsidR="00CA7415" w:rsidRDefault="00CA7415" w:rsidP="00C05E7F">
      <w:pPr>
        <w:pStyle w:val="Code"/>
        <w:keepNext/>
        <w:keepLines/>
      </w:pPr>
      <w:r>
        <w:t>procedure</w:t>
      </w:r>
      <w:r w:rsidR="0017177A">
        <w:t xml:space="preserve"> displock(id: integer);</w:t>
      </w:r>
    </w:p>
    <w:p w:rsidR="00CA7415" w:rsidRDefault="00CA7415" w:rsidP="00C05E7F">
      <w:pPr>
        <w:pStyle w:val="Code"/>
        <w:keepNext/>
        <w:keepLines/>
      </w:pPr>
    </w:p>
    <w:p w:rsidR="00A32EF8" w:rsidRDefault="00A32EF8" w:rsidP="00C05E7F">
      <w:pPr>
        <w:pStyle w:val="reference"/>
        <w:keepNext/>
        <w:keepLines/>
      </w:pPr>
      <w:r>
        <w:t>Parameters</w:t>
      </w:r>
    </w:p>
    <w:p w:rsidR="007D0411" w:rsidRDefault="007D0411" w:rsidP="00C05E7F">
      <w:pPr>
        <w:keepNext/>
        <w:keepLines/>
      </w:pPr>
      <w:r w:rsidRPr="007D0411">
        <w:rPr>
          <w:rStyle w:val="referenceChar"/>
        </w:rPr>
        <w:t>id</w:t>
      </w:r>
      <w:r>
        <w:tab/>
        <w:t>Identifier of lock to dispose</w:t>
      </w:r>
    </w:p>
    <w:p w:rsidR="00A32EF8" w:rsidRDefault="00A32EF8" w:rsidP="00C05E7F">
      <w:pPr>
        <w:pStyle w:val="reference"/>
        <w:keepNext/>
        <w:keepLines/>
      </w:pPr>
      <w:r>
        <w:t>Description</w:t>
      </w:r>
    </w:p>
    <w:p w:rsidR="007D0411" w:rsidRDefault="007D0411" w:rsidP="00C05E7F">
      <w:pPr>
        <w:keepNext/>
        <w:keepLines/>
      </w:pPr>
      <w:r>
        <w:t>The lock by logical identifier id is disposed of. All space used by the lock is freed, and the logical lock id is freed for reuse.</w:t>
      </w:r>
    </w:p>
    <w:p w:rsidR="007D0411" w:rsidRDefault="007D0411" w:rsidP="00E57B2B">
      <w:pPr>
        <w:keepLines/>
      </w:pPr>
      <w:r>
        <w:t>Note that it is an error to remove a lock that threads are currently waiting on.</w:t>
      </w:r>
    </w:p>
    <w:p w:rsidR="0017177A" w:rsidRDefault="0017177A" w:rsidP="00C05E7F">
      <w:pPr>
        <w:pStyle w:val="Routineheading3"/>
      </w:pPr>
      <w:bookmarkStart w:id="673" w:name="_Toc221641457"/>
      <w:r>
        <w:t>lock</w:t>
      </w:r>
      <w:bookmarkEnd w:id="673"/>
    </w:p>
    <w:p w:rsidR="00CA7415" w:rsidRDefault="00CA7415" w:rsidP="00C05E7F">
      <w:pPr>
        <w:pStyle w:val="Code"/>
        <w:keepNext/>
        <w:keepLines/>
      </w:pPr>
      <w:r>
        <w:t>procedure</w:t>
      </w:r>
      <w:r w:rsidR="0017177A">
        <w:t xml:space="preserve"> lock(id: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7D0411" w:rsidP="00C05E7F">
      <w:pPr>
        <w:keepNext/>
        <w:keepLines/>
      </w:pPr>
      <w:r w:rsidRPr="007D0411">
        <w:rPr>
          <w:rStyle w:val="referenceChar"/>
        </w:rPr>
        <w:t>id</w:t>
      </w:r>
      <w:r>
        <w:tab/>
        <w:t>Lock id</w:t>
      </w:r>
    </w:p>
    <w:p w:rsidR="00A32EF8" w:rsidRDefault="00A32EF8" w:rsidP="00C05E7F">
      <w:pPr>
        <w:pStyle w:val="reference"/>
        <w:keepNext/>
        <w:keepLines/>
      </w:pPr>
      <w:r>
        <w:t>Description</w:t>
      </w:r>
    </w:p>
    <w:p w:rsidR="007D0411" w:rsidRDefault="007D0411" w:rsidP="00C05E7F">
      <w:pPr>
        <w:keepNext/>
        <w:keepLines/>
      </w:pPr>
      <w:r>
        <w:t xml:space="preserve">Lock critical section using lock logical identifier </w:t>
      </w:r>
      <w:r w:rsidRPr="007D0411">
        <w:rPr>
          <w:rStyle w:val="referenceChar"/>
        </w:rPr>
        <w:t>id</w:t>
      </w:r>
      <w:r>
        <w:t xml:space="preserve">. The critical section lock </w:t>
      </w:r>
      <w:r w:rsidRPr="007D0411">
        <w:rPr>
          <w:rStyle w:val="referenceChar"/>
        </w:rPr>
        <w:t>id</w:t>
      </w:r>
      <w:r>
        <w:t xml:space="preserve"> is activated. If the critical section is already active, this procedure will wait until it is free.</w:t>
      </w:r>
    </w:p>
    <w:p w:rsidR="007D0411" w:rsidRDefault="007D0411" w:rsidP="00E57B2B">
      <w:pPr>
        <w:keepLines/>
      </w:pPr>
      <w:r>
        <w:t>Note that waiting for a signal will implicitly free the lock, and relock it after the wait.</w:t>
      </w:r>
    </w:p>
    <w:p w:rsidR="0017177A" w:rsidRDefault="0017177A" w:rsidP="00C05E7F">
      <w:pPr>
        <w:pStyle w:val="Routineheading3"/>
      </w:pPr>
      <w:bookmarkStart w:id="674" w:name="_Toc221641458"/>
      <w:r>
        <w:lastRenderedPageBreak/>
        <w:t>unlock</w:t>
      </w:r>
      <w:bookmarkEnd w:id="674"/>
    </w:p>
    <w:p w:rsidR="00CA7415" w:rsidRDefault="00CA7415" w:rsidP="00C05E7F">
      <w:pPr>
        <w:pStyle w:val="Code"/>
        <w:keepNext/>
        <w:keepLines/>
      </w:pPr>
      <w:r>
        <w:t xml:space="preserve">procedure </w:t>
      </w:r>
      <w:r w:rsidR="0017177A">
        <w:t>unlock(id: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7D0411" w:rsidP="00C05E7F">
      <w:pPr>
        <w:keepNext/>
        <w:keepLines/>
      </w:pPr>
      <w:r w:rsidRPr="007D0411">
        <w:rPr>
          <w:rStyle w:val="referenceChar"/>
        </w:rPr>
        <w:t>id</w:t>
      </w:r>
      <w:r>
        <w:tab/>
        <w:t>Lock id</w:t>
      </w:r>
    </w:p>
    <w:p w:rsidR="00A32EF8" w:rsidRDefault="00A32EF8" w:rsidP="00C05E7F">
      <w:pPr>
        <w:pStyle w:val="reference"/>
        <w:keepNext/>
        <w:keepLines/>
      </w:pPr>
      <w:r>
        <w:t>Description</w:t>
      </w:r>
    </w:p>
    <w:p w:rsidR="007D0411" w:rsidRDefault="007D0411" w:rsidP="00E57B2B">
      <w:pPr>
        <w:keepLines/>
      </w:pPr>
      <w:r>
        <w:t xml:space="preserve">Unlock critical section using lock logical identifier </w:t>
      </w:r>
      <w:r w:rsidRPr="007D0411">
        <w:rPr>
          <w:rStyle w:val="referenceChar"/>
        </w:rPr>
        <w:t>id</w:t>
      </w:r>
      <w:r>
        <w:t xml:space="preserve">. The critical section lock </w:t>
      </w:r>
      <w:r w:rsidRPr="007D0411">
        <w:rPr>
          <w:rStyle w:val="referenceChar"/>
        </w:rPr>
        <w:t>id</w:t>
      </w:r>
      <w:r>
        <w:t xml:space="preserve"> is deactivated, and the next thread waiting for the lock is activated.</w:t>
      </w:r>
    </w:p>
    <w:p w:rsidR="00FD7397" w:rsidRDefault="00FD7397" w:rsidP="00582BA7"/>
    <w:p w:rsidR="00FD7397" w:rsidRDefault="00FD7397" w:rsidP="00582BA7">
      <w:pPr>
        <w:sectPr w:rsidR="00FD7397" w:rsidSect="009E61F4">
          <w:headerReference w:type="even" r:id="rId163"/>
          <w:headerReference w:type="default" r:id="rId164"/>
          <w:footerReference w:type="even" r:id="rId165"/>
          <w:footerReference w:type="default" r:id="rId166"/>
          <w:type w:val="oddPage"/>
          <w:pgSz w:w="10773" w:h="13041" w:code="1"/>
          <w:pgMar w:top="1440" w:right="1843" w:bottom="1440" w:left="567" w:header="709" w:footer="709" w:gutter="142"/>
          <w:cols w:space="708"/>
          <w:docGrid w:linePitch="360"/>
        </w:sectPr>
      </w:pPr>
    </w:p>
    <w:p w:rsidR="001E451B" w:rsidRDefault="00307839" w:rsidP="00582BA7">
      <w:r>
        <w:pict>
          <v:group id="_x0000_s1211" editas="canvas" style="width:411.8pt;height:99.55pt;mso-position-horizontal-relative:char;mso-position-vertical-relative:line" coordorigin=",-149" coordsize="8236,1991">
            <o:lock v:ext="edit" aspectratio="t"/>
            <v:shape id="_x0000_s1212" type="#_x0000_t75" style="position:absolute;top:-149;width:8236;height:1991" o:preferrelative="f">
              <v:fill o:detectmouseclick="t"/>
              <v:path o:extrusionok="t" o:connecttype="none"/>
              <o:lock v:ext="edit" text="t"/>
            </v:shape>
            <v:rect id="_x0000_s1213" style="position:absolute;top:-149;width:8236;height:1991" fillcolor="#ddd" stroked="f">
              <v:fill r:id="rId20" o:title="Granite" color2="#007676" rotate="t" type="tile"/>
            </v:rect>
            <v:rect id="_x0000_s1214" style="position:absolute;top:-149;width:2085;height:1991" filled="f" stroked="f">
              <v:textbox style="mso-next-textbox:#_x0000_s1214" inset="0,0,0,0">
                <w:txbxContent>
                  <w:p w:rsidR="00C425E2" w:rsidRDefault="00C425E2" w:rsidP="001E451B">
                    <w:r>
                      <w:rPr>
                        <w:rFonts w:ascii="Arial" w:hAnsi="Arial" w:cs="Arial"/>
                        <w:b/>
                        <w:bCs/>
                        <w:color w:val="000000"/>
                        <w:sz w:val="184"/>
                        <w:szCs w:val="184"/>
                      </w:rPr>
                      <w:t>18</w:t>
                    </w:r>
                  </w:p>
                </w:txbxContent>
              </v:textbox>
            </v:rect>
            <v:rect id="_x0000_s1215" style="position:absolute;left:2250;top:-149;width:5986;height:1991;v-text-anchor:middle" filled="f" stroked="f">
              <v:textbox style="mso-next-textbox:#_x0000_s1215" inset="0,0,0,0">
                <w:txbxContent>
                  <w:p w:rsidR="00C425E2" w:rsidRDefault="00C425E2" w:rsidP="001E451B">
                    <w:pPr>
                      <w:jc w:val="center"/>
                      <w:rPr>
                        <w:rFonts w:ascii="Arial" w:hAnsi="Arial" w:cs="Arial"/>
                        <w:b/>
                        <w:bCs/>
                        <w:color w:val="000000"/>
                        <w:sz w:val="46"/>
                        <w:szCs w:val="46"/>
                      </w:rPr>
                    </w:pPr>
                    <w:r>
                      <w:rPr>
                        <w:rFonts w:ascii="Arial" w:hAnsi="Arial" w:cs="Arial"/>
                        <w:b/>
                        <w:bCs/>
                        <w:color w:val="000000"/>
                        <w:sz w:val="46"/>
                        <w:szCs w:val="46"/>
                      </w:rPr>
                      <w:t>Chapter Eighteeen</w:t>
                    </w:r>
                  </w:p>
                  <w:p w:rsidR="00C425E2" w:rsidRDefault="00C425E2" w:rsidP="001E451B">
                    <w:pPr>
                      <w:jc w:val="center"/>
                    </w:pPr>
                    <w:r>
                      <w:rPr>
                        <w:rFonts w:ascii="Arial" w:hAnsi="Arial" w:cs="Arial"/>
                        <w:b/>
                        <w:bCs/>
                        <w:color w:val="000000"/>
                        <w:sz w:val="46"/>
                        <w:szCs w:val="46"/>
                      </w:rPr>
                      <w:t>Assembler</w:t>
                    </w:r>
                  </w:p>
                </w:txbxContent>
              </v:textbox>
            </v:rect>
            <w10:wrap type="none"/>
            <w10:anchorlock/>
          </v:group>
        </w:pict>
      </w:r>
    </w:p>
    <w:p w:rsidR="00BC2D31" w:rsidRDefault="00BC2D31" w:rsidP="001E451B">
      <w:pPr>
        <w:pStyle w:val="Heading1"/>
      </w:pPr>
      <w:bookmarkStart w:id="675" w:name="_Toc221641459"/>
      <w:r>
        <w:t>As Assembler</w:t>
      </w:r>
      <w:bookmarkEnd w:id="675"/>
    </w:p>
    <w:p w:rsidR="00BC2D31" w:rsidRDefault="00BC2D31" w:rsidP="00582BA7">
      <w:r w:rsidRPr="008011AB">
        <w:rPr>
          <w:rStyle w:val="referenceChar"/>
        </w:rPr>
        <w:t>as</w:t>
      </w:r>
      <w:r>
        <w:t xml:space="preserve"> is IP Pascals' companion assembler. However, </w:t>
      </w:r>
      <w:r w:rsidRPr="008011AB">
        <w:rPr>
          <w:rStyle w:val="referenceChar"/>
        </w:rPr>
        <w:t>as</w:t>
      </w:r>
      <w:r>
        <w:t xml:space="preserve"> is not an afterthought. as and ln, the linker, provide a general purpose assembly and object processing set.</w:t>
      </w:r>
    </w:p>
    <w:p w:rsidR="00BC2D31" w:rsidRDefault="00BC2D31" w:rsidP="00582BA7">
      <w:r w:rsidRPr="008011AB">
        <w:rPr>
          <w:rStyle w:val="referenceChar"/>
        </w:rPr>
        <w:t>as</w:t>
      </w:r>
      <w:r>
        <w:t xml:space="preserve"> is quite unusual for an assembler; unlike most assemblers, </w:t>
      </w:r>
      <w:r w:rsidRPr="008011AB">
        <w:rPr>
          <w:rStyle w:val="referenceChar"/>
        </w:rPr>
        <w:t>as</w:t>
      </w:r>
      <w:r>
        <w:t xml:space="preserve"> only</w:t>
      </w:r>
      <w:r w:rsidR="005C18F5">
        <w:t xml:space="preserve"> reads the source file once, and gets all of the information it needs from that single read of the source</w:t>
      </w:r>
      <w:r>
        <w:t xml:space="preserve">. This eliminates a host of typical assembler problems, including pass "phasing", and order of assembly. </w:t>
      </w:r>
      <w:r w:rsidR="005C18F5">
        <w:t xml:space="preserve"> Because as does not require reading the source more than once, but does not have any pass limitations, it is referred to as a “zero pass” assembler.</w:t>
      </w:r>
    </w:p>
    <w:p w:rsidR="00BC2D31" w:rsidRDefault="00BC2D31" w:rsidP="005C18F5">
      <w:r>
        <w:t xml:space="preserve">Not </w:t>
      </w:r>
      <w:r w:rsidR="005C18F5">
        <w:t>reading the source more than once and redundantly parsing the</w:t>
      </w:r>
      <w:r>
        <w:t xml:space="preserve"> assembly statements contributes greatly to the speed of </w:t>
      </w:r>
      <w:r w:rsidR="003E0F21" w:rsidRPr="003E0F21">
        <w:rPr>
          <w:rStyle w:val="referenceChar"/>
        </w:rPr>
        <w:t>as</w:t>
      </w:r>
      <w:r>
        <w:t xml:space="preserve">, but there are other benefits as well. Without going into technical detail, </w:t>
      </w:r>
      <w:r w:rsidR="005C18F5" w:rsidRPr="005C18F5">
        <w:rPr>
          <w:rStyle w:val="referenceChar"/>
        </w:rPr>
        <w:t>as</w:t>
      </w:r>
      <w:r>
        <w:t xml:space="preserve"> can perform it's entire function in a single pass by eliminating the basic reason for a </w:t>
      </w:r>
      <w:r w:rsidR="005C18F5">
        <w:t>reading the source multiple times</w:t>
      </w:r>
      <w:r>
        <w:t xml:space="preserve">: reliance on the "order" in which information is gathered in an assembly program. The output from </w:t>
      </w:r>
      <w:r w:rsidR="008F201D" w:rsidRPr="008F201D">
        <w:rPr>
          <w:rStyle w:val="referenceChar"/>
        </w:rPr>
        <w:t>as</w:t>
      </w:r>
      <w:r>
        <w:t xml:space="preserve"> is sufficiently complex to allow for things that it is impossible for </w:t>
      </w:r>
      <w:r w:rsidR="008F201D" w:rsidRPr="008F201D">
        <w:rPr>
          <w:rStyle w:val="referenceChar"/>
        </w:rPr>
        <w:t>as</w:t>
      </w:r>
      <w:r>
        <w:t xml:space="preserve"> to know during it's run (such as forward references, etc.). These things are finalized during the run of </w:t>
      </w:r>
      <w:r w:rsidR="008F201D" w:rsidRPr="008F201D">
        <w:rPr>
          <w:rStyle w:val="referenceChar"/>
        </w:rPr>
        <w:t>ln</w:t>
      </w:r>
      <w:r w:rsidR="005C18F5" w:rsidRPr="005C18F5">
        <w:t>, the linker</w:t>
      </w:r>
    </w:p>
    <w:p w:rsidR="00BC2D31" w:rsidRDefault="00BC2D31" w:rsidP="00582BA7">
      <w:r>
        <w:t xml:space="preserve">Another benefit of the </w:t>
      </w:r>
      <w:r w:rsidR="005C18F5">
        <w:t>zero pass</w:t>
      </w:r>
      <w:r>
        <w:t xml:space="preserve"> </w:t>
      </w:r>
      <w:r w:rsidR="005C18F5">
        <w:t xml:space="preserve">assembly </w:t>
      </w:r>
      <w:r>
        <w:t xml:space="preserve">is unlimited use of references external to the current module. In fact, any program that is assembled as one source file may be broken into pieces, each piece assembled, and the whole linked together without source changes, such as addition of "external" or "global" declarations. External or global declarations are included in </w:t>
      </w:r>
      <w:r w:rsidR="008F201D" w:rsidRPr="008F201D">
        <w:rPr>
          <w:rStyle w:val="referenceChar"/>
        </w:rPr>
        <w:t>as</w:t>
      </w:r>
      <w:r>
        <w:t>, but serve only to enforce declaration locality on labels.</w:t>
      </w:r>
    </w:p>
    <w:p w:rsidR="00BC2D31" w:rsidRDefault="00BC2D31" w:rsidP="00582BA7">
      <w:r>
        <w:t xml:space="preserve">Programmers used to a high - level assembler will not be disappointed with </w:t>
      </w:r>
      <w:r w:rsidR="008F201D" w:rsidRPr="008F201D">
        <w:rPr>
          <w:rStyle w:val="referenceChar"/>
        </w:rPr>
        <w:t>as</w:t>
      </w:r>
      <w:r>
        <w:t>. Labels may be as long as 255 characters; free form assembly with multiple labels, operation codes and comments per line are possible; full expression ability is supported, including string operations (important for macros); data types include strings, and, new for many micro assemblers, IEEE 64 and 32 bit floating point formats; case insensitivity; split program and variable spaces.</w:t>
      </w:r>
    </w:p>
    <w:p w:rsidR="00BC2D31" w:rsidRDefault="00BC2D31" w:rsidP="00582BA7">
      <w:r>
        <w:lastRenderedPageBreak/>
        <w:t xml:space="preserve">The </w:t>
      </w:r>
      <w:r w:rsidRPr="008F201D">
        <w:rPr>
          <w:rStyle w:val="referenceChar"/>
        </w:rPr>
        <w:t>as</w:t>
      </w:r>
      <w:r>
        <w:t>/</w:t>
      </w:r>
      <w:r w:rsidRPr="008F201D">
        <w:rPr>
          <w:rStyle w:val="referenceChar"/>
        </w:rPr>
        <w:t>ln</w:t>
      </w:r>
      <w:r>
        <w:t xml:space="preserve"> set is a general purpose assembler that is designed to support many different CPU types. It has the capability to process words up to 256 bits long. Althougth this capability was designed for use with microprogramming in mind, it is also allows as/ln to implement larger and larger CPU word sizes, of which 64 bits is the new plateau.</w:t>
      </w:r>
    </w:p>
    <w:p w:rsidR="00BC2D31" w:rsidRDefault="008F201D" w:rsidP="00582BA7">
      <w:r w:rsidRPr="008F201D">
        <w:rPr>
          <w:rStyle w:val="referenceChar"/>
        </w:rPr>
        <w:t>as</w:t>
      </w:r>
      <w:r w:rsidR="00BC2D31">
        <w:t xml:space="preserve"> tries to ballance the use of standard instruction formats with a general purpose assembly language. There is a common set of assembler directives, with long names, designed to not interfere with the instructions of any one processor. Also, expressions, operators and macro formats are general across as family assemblers.</w:t>
      </w:r>
    </w:p>
    <w:p w:rsidR="00BC2D31" w:rsidRDefault="00BC2D31" w:rsidP="00582BA7">
      <w:r>
        <w:t xml:space="preserve">The opcodes and instruction formats themselves, </w:t>
      </w:r>
      <w:r w:rsidRPr="008F201D">
        <w:rPr>
          <w:rStyle w:val="referenceChar"/>
        </w:rPr>
        <w:t>as</w:t>
      </w:r>
      <w:r>
        <w:t xml:space="preserve"> leaves, as much as possible, as the manufacturer specified. There will be changes, but this mainly occurs where a particular manufacturer specified a format that cannot easily be reconciled with as methodology.</w:t>
      </w:r>
    </w:p>
    <w:p w:rsidR="00BC2D31" w:rsidRDefault="00BC2D31" w:rsidP="00582BA7">
      <w:r>
        <w:t>To understand the exact format of any particular assembly language, see the chapter on that particular CPU or CPU family.</w:t>
      </w:r>
    </w:p>
    <w:p w:rsidR="00BC2D31" w:rsidRDefault="00BC2D31" w:rsidP="00E873B9">
      <w:pPr>
        <w:pStyle w:val="Heading2"/>
      </w:pPr>
      <w:bookmarkStart w:id="676" w:name="_Toc221641460"/>
      <w:r>
        <w:t>Features of AS</w:t>
      </w:r>
      <w:bookmarkEnd w:id="676"/>
    </w:p>
    <w:p w:rsidR="00BC2D31" w:rsidRDefault="00BC2D31" w:rsidP="00E55C53">
      <w:pPr>
        <w:pStyle w:val="ListParagraph"/>
        <w:keepNext/>
        <w:numPr>
          <w:ilvl w:val="0"/>
          <w:numId w:val="49"/>
        </w:numPr>
        <w:ind w:left="714" w:hanging="357"/>
      </w:pPr>
      <w:r>
        <w:t>One pass assembly with no pass restrictions.</w:t>
      </w:r>
    </w:p>
    <w:p w:rsidR="00BC2D31" w:rsidRDefault="00BC2D31" w:rsidP="00E55C53">
      <w:pPr>
        <w:pStyle w:val="ListParagraph"/>
        <w:keepNext/>
        <w:numPr>
          <w:ilvl w:val="0"/>
          <w:numId w:val="49"/>
        </w:numPr>
        <w:ind w:left="714" w:hanging="357"/>
      </w:pPr>
      <w:r>
        <w:t>No phase errors ever.</w:t>
      </w:r>
    </w:p>
    <w:p w:rsidR="00BC2D31" w:rsidRDefault="00BC2D31" w:rsidP="00E55C53">
      <w:pPr>
        <w:pStyle w:val="ListParagraph"/>
        <w:keepNext/>
        <w:numPr>
          <w:ilvl w:val="0"/>
          <w:numId w:val="49"/>
        </w:numPr>
        <w:ind w:left="714" w:hanging="357"/>
      </w:pPr>
      <w:r>
        <w:t>Virtually all expressions except strings can be resolved at assembly or link time. as can pass any unresolved expression to ln.</w:t>
      </w:r>
    </w:p>
    <w:p w:rsidR="00BC2D31" w:rsidRDefault="00BC2D31" w:rsidP="00E55C53">
      <w:pPr>
        <w:pStyle w:val="ListParagraph"/>
        <w:keepNext/>
        <w:numPr>
          <w:ilvl w:val="0"/>
          <w:numId w:val="49"/>
        </w:numPr>
        <w:ind w:left="714" w:hanging="357"/>
      </w:pPr>
      <w:r>
        <w:t>256 bit wide basic word limit allows any CPU, VLIW or microcode architechure to be supported.</w:t>
      </w:r>
    </w:p>
    <w:p w:rsidR="00BC2D31" w:rsidRDefault="00BC2D31" w:rsidP="00E55C53">
      <w:pPr>
        <w:pStyle w:val="ListParagraph"/>
        <w:keepNext/>
        <w:numPr>
          <w:ilvl w:val="0"/>
          <w:numId w:val="49"/>
        </w:numPr>
        <w:ind w:left="714" w:hanging="357"/>
      </w:pPr>
      <w:r>
        <w:t>Full expression capability including strings.</w:t>
      </w:r>
    </w:p>
    <w:p w:rsidR="00BC2D31" w:rsidRDefault="00BC2D31" w:rsidP="00E55C53">
      <w:pPr>
        <w:pStyle w:val="ListParagraph"/>
        <w:keepNext/>
        <w:numPr>
          <w:ilvl w:val="0"/>
          <w:numId w:val="49"/>
        </w:numPr>
        <w:ind w:left="714" w:hanging="357"/>
      </w:pPr>
      <w:r>
        <w:t>Can assemble from a string for advanced calculated macros.</w:t>
      </w:r>
    </w:p>
    <w:p w:rsidR="00BC2D31" w:rsidRDefault="00BC2D31" w:rsidP="00E55C53">
      <w:pPr>
        <w:pStyle w:val="ListParagraph"/>
        <w:keepNext/>
        <w:numPr>
          <w:ilvl w:val="0"/>
          <w:numId w:val="49"/>
        </w:numPr>
        <w:ind w:left="714" w:hanging="357"/>
      </w:pPr>
      <w:r>
        <w:t>Macros are preprocessed into fast insert string list for rapid processing.</w:t>
      </w:r>
    </w:p>
    <w:p w:rsidR="00BC2D31" w:rsidRDefault="00BC2D31" w:rsidP="00E55C53">
      <w:pPr>
        <w:pStyle w:val="ListParagraph"/>
        <w:keepNext/>
        <w:numPr>
          <w:ilvl w:val="0"/>
          <w:numId w:val="49"/>
        </w:numPr>
        <w:ind w:left="714" w:hanging="357"/>
      </w:pPr>
      <w:r>
        <w:t>Virtually all data formats supported. Big or little endian data can be generated at any time in any assembler.</w:t>
      </w:r>
    </w:p>
    <w:p w:rsidR="00BC2D31" w:rsidRDefault="00BC2D31" w:rsidP="00E55C53">
      <w:pPr>
        <w:pStyle w:val="ListParagraph"/>
        <w:keepNext/>
        <w:numPr>
          <w:ilvl w:val="0"/>
          <w:numId w:val="49"/>
        </w:numPr>
        <w:ind w:left="714" w:hanging="357"/>
      </w:pPr>
      <w:r>
        <w:t>Floats.</w:t>
      </w:r>
    </w:p>
    <w:p w:rsidR="00BC2D31" w:rsidRDefault="00BC2D31" w:rsidP="00E55C53">
      <w:pPr>
        <w:pStyle w:val="ListParagraph"/>
        <w:keepNext/>
        <w:numPr>
          <w:ilvl w:val="0"/>
          <w:numId w:val="49"/>
        </w:numPr>
        <w:ind w:left="714" w:hanging="357"/>
      </w:pPr>
      <w:r>
        <w:t>Include statement.</w:t>
      </w:r>
    </w:p>
    <w:p w:rsidR="00BC2D31" w:rsidRDefault="00BC2D31" w:rsidP="00E55C53">
      <w:pPr>
        <w:pStyle w:val="ListParagraph"/>
        <w:keepNext/>
        <w:numPr>
          <w:ilvl w:val="0"/>
          <w:numId w:val="49"/>
        </w:numPr>
        <w:ind w:left="714" w:hanging="357"/>
      </w:pPr>
      <w:r>
        <w:t>Global and external types.</w:t>
      </w:r>
    </w:p>
    <w:p w:rsidR="00BC2D31" w:rsidRDefault="00BC2D31" w:rsidP="00E55C53">
      <w:pPr>
        <w:pStyle w:val="ListParagraph"/>
        <w:keepNext/>
        <w:numPr>
          <w:ilvl w:val="0"/>
          <w:numId w:val="49"/>
        </w:numPr>
        <w:ind w:left="714" w:hanging="357"/>
      </w:pPr>
      <w:r>
        <w:t>Harvard architecture (split data and instruction address spaces).</w:t>
      </w:r>
    </w:p>
    <w:p w:rsidR="00BC2D31" w:rsidRDefault="00BC2D31" w:rsidP="00E55C53">
      <w:pPr>
        <w:pStyle w:val="ListParagraph"/>
        <w:numPr>
          <w:ilvl w:val="0"/>
          <w:numId w:val="49"/>
        </w:numPr>
      </w:pPr>
      <w:r>
        <w:t>Full set of conditional assembly structures including if, else, elseif and endif.</w:t>
      </w:r>
    </w:p>
    <w:p w:rsidR="00BC2D31" w:rsidRDefault="00BC2D31" w:rsidP="00E873B9">
      <w:pPr>
        <w:pStyle w:val="Heading2"/>
      </w:pPr>
      <w:bookmarkStart w:id="677" w:name="_Toc221641461"/>
      <w:r>
        <w:t>Files Used</w:t>
      </w:r>
      <w:bookmarkEnd w:id="677"/>
    </w:p>
    <w:p w:rsidR="00BC2D31" w:rsidRDefault="00BC2D31" w:rsidP="00582BA7">
      <w:r>
        <w:t>The following extension types are used by or produced by AS:</w:t>
      </w:r>
    </w:p>
    <w:tbl>
      <w:tblPr>
        <w:tblStyle w:val="MediumShading2-Accent3"/>
        <w:tblW w:w="0" w:type="auto"/>
        <w:tblLook w:val="04A0"/>
      </w:tblPr>
      <w:tblGrid>
        <w:gridCol w:w="1242"/>
        <w:gridCol w:w="7195"/>
      </w:tblGrid>
      <w:tr w:rsidR="00A520DB" w:rsidRPr="00A520DB" w:rsidTr="003D3D87">
        <w:trPr>
          <w:cnfStyle w:val="100000000000"/>
          <w:cantSplit/>
        </w:trPr>
        <w:tc>
          <w:tcPr>
            <w:cnfStyle w:val="001000000100"/>
            <w:tcW w:w="1242" w:type="dxa"/>
          </w:tcPr>
          <w:p w:rsidR="00A520DB" w:rsidRPr="00A520DB" w:rsidRDefault="00A520DB" w:rsidP="003D3D87">
            <w:pPr>
              <w:keepNext/>
            </w:pPr>
            <w:r w:rsidRPr="00A520DB">
              <w:lastRenderedPageBreak/>
              <w:t>Extention</w:t>
            </w:r>
          </w:p>
        </w:tc>
        <w:tc>
          <w:tcPr>
            <w:tcW w:w="7196" w:type="dxa"/>
          </w:tcPr>
          <w:p w:rsidR="00A520DB" w:rsidRPr="00A520DB" w:rsidRDefault="00A520DB" w:rsidP="003D3D87">
            <w:pPr>
              <w:keepNext/>
              <w:cnfStyle w:val="100000000000"/>
            </w:pPr>
            <w:r w:rsidRPr="00A520DB">
              <w:t>File function</w:t>
            </w:r>
          </w:p>
        </w:tc>
      </w:tr>
      <w:tr w:rsidR="00A520DB" w:rsidRPr="00A520DB" w:rsidTr="003D3D87">
        <w:trPr>
          <w:cnfStyle w:val="000000100000"/>
          <w:cantSplit/>
        </w:trPr>
        <w:tc>
          <w:tcPr>
            <w:cnfStyle w:val="001000000000"/>
            <w:tcW w:w="1242" w:type="dxa"/>
          </w:tcPr>
          <w:p w:rsidR="00A520DB" w:rsidRPr="00A520DB" w:rsidRDefault="00A520DB" w:rsidP="003D3D87">
            <w:pPr>
              <w:keepNext/>
            </w:pPr>
            <w:r w:rsidRPr="00A520DB">
              <w:t>.asm</w:t>
            </w:r>
          </w:p>
        </w:tc>
        <w:tc>
          <w:tcPr>
            <w:tcW w:w="7196" w:type="dxa"/>
          </w:tcPr>
          <w:p w:rsidR="00A520DB" w:rsidRPr="00A520DB" w:rsidRDefault="00A520DB" w:rsidP="003D3D87">
            <w:pPr>
              <w:keepNext/>
              <w:cnfStyle w:val="000000100000"/>
            </w:pPr>
            <w:r w:rsidRPr="00A520DB">
              <w:t xml:space="preserve">The assembly language source; contains assembly codes, </w:t>
            </w:r>
            <w:r w:rsidR="008F201D" w:rsidRPr="008F201D">
              <w:rPr>
                <w:rStyle w:val="referenceChar"/>
              </w:rPr>
              <w:t>as</w:t>
            </w:r>
            <w:r w:rsidRPr="00A520DB">
              <w:t xml:space="preserve"> control codes, and macro definitions.</w:t>
            </w:r>
          </w:p>
        </w:tc>
      </w:tr>
      <w:tr w:rsidR="00A520DB" w:rsidRPr="00A520DB" w:rsidTr="003D3D87">
        <w:trPr>
          <w:cantSplit/>
        </w:trPr>
        <w:tc>
          <w:tcPr>
            <w:cnfStyle w:val="001000000000"/>
            <w:tcW w:w="1242" w:type="dxa"/>
          </w:tcPr>
          <w:p w:rsidR="00A520DB" w:rsidRPr="00A520DB" w:rsidRDefault="00A520DB" w:rsidP="003D3D87">
            <w:pPr>
              <w:keepNext/>
            </w:pPr>
            <w:r w:rsidRPr="00A520DB">
              <w:t>.err</w:t>
            </w:r>
          </w:p>
        </w:tc>
        <w:tc>
          <w:tcPr>
            <w:tcW w:w="7196" w:type="dxa"/>
          </w:tcPr>
          <w:p w:rsidR="00A520DB" w:rsidRPr="00A520DB" w:rsidRDefault="00A520DB" w:rsidP="003D3D87">
            <w:pPr>
              <w:keepNext/>
              <w:cnfStyle w:val="000000000000"/>
            </w:pPr>
            <w:r w:rsidRPr="00A520DB">
              <w:t>The errors, in ascii text, produced while assembling the source,complete with line numbers where occurred. May be used for inclusion in a listing, used to operate and editor, or optionally directed to the console.</w:t>
            </w:r>
          </w:p>
        </w:tc>
      </w:tr>
      <w:tr w:rsidR="00A520DB" w:rsidRPr="00A520DB" w:rsidTr="003D3D87">
        <w:trPr>
          <w:cnfStyle w:val="000000100000"/>
          <w:cantSplit/>
        </w:trPr>
        <w:tc>
          <w:tcPr>
            <w:cnfStyle w:val="001000000000"/>
            <w:tcW w:w="1242" w:type="dxa"/>
          </w:tcPr>
          <w:p w:rsidR="00A520DB" w:rsidRPr="00A520DB" w:rsidRDefault="00A520DB" w:rsidP="003D3D87">
            <w:pPr>
              <w:keepNext/>
            </w:pPr>
            <w:r w:rsidRPr="00A520DB">
              <w:t>.obj</w:t>
            </w:r>
          </w:p>
        </w:tc>
        <w:tc>
          <w:tcPr>
            <w:tcW w:w="7196" w:type="dxa"/>
          </w:tcPr>
          <w:p w:rsidR="00A520DB" w:rsidRPr="00A520DB" w:rsidRDefault="00A520DB" w:rsidP="003D3D87">
            <w:pPr>
              <w:keepNext/>
              <w:cnfStyle w:val="000000100000"/>
            </w:pPr>
            <w:r w:rsidRPr="00A520DB">
              <w:t>The object, or actual Z280 format codes in a program. Contains undefined locations until the module is finalized, and may be combined with other modules.</w:t>
            </w:r>
          </w:p>
        </w:tc>
      </w:tr>
      <w:tr w:rsidR="00A520DB" w:rsidRPr="00A520DB" w:rsidTr="003D3D87">
        <w:trPr>
          <w:cantSplit/>
        </w:trPr>
        <w:tc>
          <w:tcPr>
            <w:cnfStyle w:val="001000000000"/>
            <w:tcW w:w="1242" w:type="dxa"/>
          </w:tcPr>
          <w:p w:rsidR="00A520DB" w:rsidRPr="00A520DB" w:rsidRDefault="00A520DB" w:rsidP="003D3D87">
            <w:pPr>
              <w:keepNext/>
            </w:pPr>
            <w:r w:rsidRPr="00A520DB">
              <w:t>.sym</w:t>
            </w:r>
          </w:p>
        </w:tc>
        <w:tc>
          <w:tcPr>
            <w:tcW w:w="7196" w:type="dxa"/>
          </w:tcPr>
          <w:p w:rsidR="00A520DB" w:rsidRPr="00A520DB" w:rsidRDefault="00A520DB" w:rsidP="003D3D87">
            <w:pPr>
              <w:keepNext/>
              <w:cnfStyle w:val="000000000000"/>
            </w:pPr>
            <w:r w:rsidRPr="00A520DB">
              <w:t>The symbols and unresolved expressions needed to finish the program module. Can also be used to form a symbol table for a debugger, etc.</w:t>
            </w:r>
          </w:p>
        </w:tc>
      </w:tr>
      <w:tr w:rsidR="00A520DB" w:rsidRPr="00A520DB" w:rsidTr="003D3D87">
        <w:trPr>
          <w:cnfStyle w:val="000000100000"/>
          <w:cantSplit/>
        </w:trPr>
        <w:tc>
          <w:tcPr>
            <w:cnfStyle w:val="001000000000"/>
            <w:tcW w:w="1242" w:type="dxa"/>
          </w:tcPr>
          <w:p w:rsidR="00A520DB" w:rsidRPr="00A520DB" w:rsidRDefault="00A520DB" w:rsidP="00582BA7">
            <w:r w:rsidRPr="00A520DB">
              <w:t>.lin</w:t>
            </w:r>
          </w:p>
        </w:tc>
        <w:tc>
          <w:tcPr>
            <w:tcW w:w="7196" w:type="dxa"/>
          </w:tcPr>
          <w:p w:rsidR="00A520DB" w:rsidRPr="00A520DB" w:rsidRDefault="00A520DB" w:rsidP="00582BA7">
            <w:pPr>
              <w:cnfStyle w:val="000000100000"/>
            </w:pPr>
            <w:r w:rsidRPr="00A520DB">
              <w:t>The line sequencing file, contains the relationship between source lines and program locations. Used to produce listings and other products.</w:t>
            </w:r>
          </w:p>
        </w:tc>
      </w:tr>
    </w:tbl>
    <w:p w:rsidR="00BC2D31" w:rsidRDefault="00BC2D31" w:rsidP="00A520DB">
      <w:pPr>
        <w:pStyle w:val="Heading2"/>
      </w:pPr>
      <w:bookmarkStart w:id="678" w:name="_Toc221641462"/>
      <w:r>
        <w:t>Invocation</w:t>
      </w:r>
      <w:bookmarkEnd w:id="678"/>
    </w:p>
    <w:p w:rsidR="00BC2D31" w:rsidRDefault="00BC2D31" w:rsidP="00582BA7">
      <w:r>
        <w:t>The PC command line function and the IP Pascal IDE automatically handle as execution for you. Your system may not have a command line interpreter. If you have a command line interpreter, you can invoke as directly if desired.</w:t>
      </w:r>
    </w:p>
    <w:p w:rsidR="00BC2D31" w:rsidRDefault="008F201D" w:rsidP="00582BA7">
      <w:r w:rsidRPr="008F201D">
        <w:rPr>
          <w:rStyle w:val="referenceChar"/>
        </w:rPr>
        <w:t>as</w:t>
      </w:r>
      <w:r w:rsidR="00BC2D31">
        <w:t xml:space="preserve"> is invoked by the following command line:</w:t>
      </w:r>
    </w:p>
    <w:p w:rsidR="00BC2D31" w:rsidRDefault="00BC2D31" w:rsidP="008011AB">
      <w:pPr>
        <w:pStyle w:val="Code"/>
      </w:pPr>
      <w:r>
        <w:t>as [&lt;file&gt;=] &lt;file&gt; [&lt;file&gt;]... [&lt;options&gt;]...</w:t>
      </w:r>
    </w:p>
    <w:p w:rsidR="008011AB" w:rsidRDefault="008011AB" w:rsidP="008011AB">
      <w:pPr>
        <w:pStyle w:val="Code"/>
      </w:pPr>
    </w:p>
    <w:p w:rsidR="00BC2D31" w:rsidRDefault="00BC2D31" w:rsidP="00582BA7">
      <w:r>
        <w:t>See the chapter on your particular operating system for the exact format of a file specification.</w:t>
      </w:r>
    </w:p>
    <w:p w:rsidR="00BC2D31" w:rsidRDefault="00BC2D31" w:rsidP="00582BA7">
      <w:r>
        <w:t>Any number of files may be specified to be assembled: these will be assembled, in order, from left to right, with the same symbol table and output .obj and .sym modules (equal to the concatenation of these source modules).</w:t>
      </w:r>
    </w:p>
    <w:p w:rsidR="00BC2D31" w:rsidRDefault="00BC2D31" w:rsidP="00582BA7">
      <w:r>
        <w:t>An output module is specified by one file followed by an "=". This defines the .obj and .sym files to be created as a result of an assembly. If no output module is specified, no .obj or .sym modules are produced (used for program verification only).</w:t>
      </w:r>
    </w:p>
    <w:p w:rsidR="00BC2D31" w:rsidRDefault="00BC2D31" w:rsidP="00582BA7">
      <w:r>
        <w:t>The options are:</w:t>
      </w:r>
    </w:p>
    <w:p w:rsidR="00A520DB" w:rsidRDefault="00A520DB" w:rsidP="00582BA7">
      <w:pPr>
        <w:spacing w:line="276" w:lineRule="auto"/>
      </w:pPr>
      <w:r>
        <w:br w:type="page"/>
      </w:r>
    </w:p>
    <w:tbl>
      <w:tblPr>
        <w:tblStyle w:val="MediumShading2-Accent3"/>
        <w:tblW w:w="5000" w:type="pct"/>
        <w:tblLook w:val="04A0"/>
      </w:tblPr>
      <w:tblGrid>
        <w:gridCol w:w="1384"/>
        <w:gridCol w:w="1419"/>
        <w:gridCol w:w="5634"/>
      </w:tblGrid>
      <w:tr w:rsidR="00A520DB" w:rsidRPr="00A520DB" w:rsidTr="003D3D87">
        <w:trPr>
          <w:cnfStyle w:val="100000000000"/>
          <w:cantSplit/>
        </w:trPr>
        <w:tc>
          <w:tcPr>
            <w:cnfStyle w:val="001000000100"/>
            <w:tcW w:w="820" w:type="pct"/>
          </w:tcPr>
          <w:p w:rsidR="00A520DB" w:rsidRPr="00A520DB" w:rsidRDefault="00A520DB" w:rsidP="003D3D87">
            <w:pPr>
              <w:keepNext/>
            </w:pPr>
            <w:r w:rsidRPr="00A520DB">
              <w:lastRenderedPageBreak/>
              <w:t>Option</w:t>
            </w:r>
          </w:p>
        </w:tc>
        <w:tc>
          <w:tcPr>
            <w:tcW w:w="841" w:type="pct"/>
          </w:tcPr>
          <w:p w:rsidR="00A520DB" w:rsidRPr="00A520DB" w:rsidRDefault="00A520DB" w:rsidP="003D3D87">
            <w:pPr>
              <w:keepNext/>
              <w:cnfStyle w:val="100000000000"/>
            </w:pPr>
            <w:r w:rsidRPr="00A520DB">
              <w:t>Alternate</w:t>
            </w:r>
          </w:p>
        </w:tc>
        <w:tc>
          <w:tcPr>
            <w:tcW w:w="3340" w:type="pct"/>
          </w:tcPr>
          <w:p w:rsidR="00A520DB" w:rsidRPr="00A520DB" w:rsidRDefault="00A520DB" w:rsidP="003D3D87">
            <w:pPr>
              <w:keepNext/>
              <w:cnfStyle w:val="100000000000"/>
            </w:pPr>
            <w:r w:rsidRPr="00A520DB">
              <w:t>Function</w:t>
            </w:r>
          </w:p>
        </w:tc>
      </w:tr>
      <w:tr w:rsidR="00A520DB" w:rsidRPr="00A520DB" w:rsidTr="003D3D87">
        <w:trPr>
          <w:cnfStyle w:val="000000100000"/>
          <w:cantSplit/>
        </w:trPr>
        <w:tc>
          <w:tcPr>
            <w:cnfStyle w:val="001000000000"/>
            <w:tcW w:w="820" w:type="pct"/>
          </w:tcPr>
          <w:p w:rsidR="00A520DB" w:rsidRPr="00A520DB" w:rsidRDefault="00A520DB" w:rsidP="003D3D87">
            <w:pPr>
              <w:keepNext/>
            </w:pPr>
            <w:r w:rsidRPr="00A520DB">
              <w:t>verbose</w:t>
            </w:r>
          </w:p>
        </w:tc>
        <w:tc>
          <w:tcPr>
            <w:tcW w:w="841" w:type="pct"/>
          </w:tcPr>
          <w:p w:rsidR="00A520DB" w:rsidRPr="00A520DB" w:rsidRDefault="00A520DB" w:rsidP="003D3D87">
            <w:pPr>
              <w:keepNext/>
              <w:cnfStyle w:val="000000100000"/>
            </w:pPr>
            <w:r w:rsidRPr="00A520DB">
              <w:t>v</w:t>
            </w:r>
          </w:p>
        </w:tc>
        <w:tc>
          <w:tcPr>
            <w:tcW w:w="3340" w:type="pct"/>
          </w:tcPr>
          <w:p w:rsidR="00A520DB" w:rsidRPr="00A520DB" w:rsidRDefault="008F201D" w:rsidP="003D3D87">
            <w:pPr>
              <w:keepNext/>
              <w:cnfStyle w:val="000000100000"/>
            </w:pPr>
            <w:r w:rsidRPr="008F201D">
              <w:rPr>
                <w:rStyle w:val="referenceChar"/>
              </w:rPr>
              <w:t>as</w:t>
            </w:r>
            <w:r w:rsidR="00A520DB" w:rsidRPr="00A520DB">
              <w:t xml:space="preserve"> will announce each source file being processed, and will also output the final errors count. Defaults TRUE.</w:t>
            </w:r>
          </w:p>
        </w:tc>
      </w:tr>
      <w:tr w:rsidR="00A520DB" w:rsidRPr="00A520DB" w:rsidTr="003D3D87">
        <w:trPr>
          <w:cantSplit/>
        </w:trPr>
        <w:tc>
          <w:tcPr>
            <w:cnfStyle w:val="001000000000"/>
            <w:tcW w:w="820" w:type="pct"/>
          </w:tcPr>
          <w:p w:rsidR="00A520DB" w:rsidRPr="00A520DB" w:rsidRDefault="00A520DB" w:rsidP="003D3D87">
            <w:pPr>
              <w:keepNext/>
            </w:pPr>
            <w:r w:rsidRPr="00A520DB">
              <w:t>noverbose</w:t>
            </w:r>
          </w:p>
        </w:tc>
        <w:tc>
          <w:tcPr>
            <w:tcW w:w="841" w:type="pct"/>
          </w:tcPr>
          <w:p w:rsidR="00A520DB" w:rsidRPr="00A520DB" w:rsidRDefault="00A520DB" w:rsidP="003D3D87">
            <w:pPr>
              <w:keepNext/>
              <w:cnfStyle w:val="000000000000"/>
            </w:pPr>
            <w:r w:rsidRPr="00A520DB">
              <w:t>nv</w:t>
            </w:r>
          </w:p>
        </w:tc>
        <w:tc>
          <w:tcPr>
            <w:tcW w:w="3340" w:type="pct"/>
          </w:tcPr>
          <w:p w:rsidR="00A520DB" w:rsidRPr="00A520DB" w:rsidRDefault="008F201D" w:rsidP="003D3D87">
            <w:pPr>
              <w:keepNext/>
              <w:cnfStyle w:val="000000000000"/>
            </w:pPr>
            <w:r w:rsidRPr="008F201D">
              <w:rPr>
                <w:rStyle w:val="referenceChar"/>
              </w:rPr>
              <w:t>as</w:t>
            </w:r>
            <w:r w:rsidR="00A520DB" w:rsidRPr="00A520DB">
              <w:t xml:space="preserve"> will not produce runtime status messages. Defaults FALSE.</w:t>
            </w:r>
          </w:p>
        </w:tc>
      </w:tr>
      <w:tr w:rsidR="00A520DB" w:rsidRPr="00A520DB" w:rsidTr="003D3D87">
        <w:trPr>
          <w:cnfStyle w:val="000000100000"/>
          <w:cantSplit/>
        </w:trPr>
        <w:tc>
          <w:tcPr>
            <w:cnfStyle w:val="001000000000"/>
            <w:tcW w:w="820" w:type="pct"/>
          </w:tcPr>
          <w:p w:rsidR="00A520DB" w:rsidRPr="00A520DB" w:rsidRDefault="00A520DB" w:rsidP="003D3D87">
            <w:pPr>
              <w:keepNext/>
            </w:pPr>
            <w:r w:rsidRPr="00A520DB">
              <w:t>err</w:t>
            </w:r>
            <w:r w:rsidR="00C4736B">
              <w:t>[</w:t>
            </w:r>
            <w:r w:rsidRPr="00A520DB">
              <w:t>=&lt;file&gt;</w:t>
            </w:r>
            <w:r w:rsidR="00C4736B">
              <w:t>]</w:t>
            </w:r>
          </w:p>
        </w:tc>
        <w:tc>
          <w:tcPr>
            <w:tcW w:w="841" w:type="pct"/>
          </w:tcPr>
          <w:p w:rsidR="00A520DB" w:rsidRPr="00A520DB" w:rsidRDefault="00A520DB" w:rsidP="003D3D87">
            <w:pPr>
              <w:keepNext/>
              <w:cnfStyle w:val="000000100000"/>
            </w:pPr>
          </w:p>
        </w:tc>
        <w:tc>
          <w:tcPr>
            <w:tcW w:w="3340" w:type="pct"/>
          </w:tcPr>
          <w:p w:rsidR="00A520DB" w:rsidRDefault="00A520DB" w:rsidP="003D3D87">
            <w:pPr>
              <w:keepNext/>
              <w:cnfStyle w:val="000000100000"/>
            </w:pPr>
            <w:r w:rsidRPr="00A520DB">
              <w:t>Redirects the .err file to the given file. A device may also be specified. This text file may be printed on the console. Defaults to the .err file.</w:t>
            </w:r>
          </w:p>
          <w:p w:rsidR="00C4736B" w:rsidRPr="00A520DB" w:rsidRDefault="00C4736B" w:rsidP="003D3D87">
            <w:pPr>
              <w:keepNext/>
              <w:cnfStyle w:val="000000100000"/>
            </w:pPr>
            <w:r>
              <w:t>If a filename is not specified, the error output automatically goes to the file “as.err”.</w:t>
            </w:r>
          </w:p>
        </w:tc>
      </w:tr>
      <w:tr w:rsidR="00A520DB" w:rsidRPr="00A520DB" w:rsidTr="003D3D87">
        <w:trPr>
          <w:cantSplit/>
        </w:trPr>
        <w:tc>
          <w:tcPr>
            <w:cnfStyle w:val="001000000000"/>
            <w:tcW w:w="820" w:type="pct"/>
          </w:tcPr>
          <w:p w:rsidR="00A520DB" w:rsidRPr="00A520DB" w:rsidRDefault="00A520DB" w:rsidP="003D3D87">
            <w:pPr>
              <w:keepNext/>
            </w:pPr>
            <w:r w:rsidRPr="00A520DB">
              <w:t>line</w:t>
            </w:r>
          </w:p>
        </w:tc>
        <w:tc>
          <w:tcPr>
            <w:tcW w:w="841" w:type="pct"/>
          </w:tcPr>
          <w:p w:rsidR="00A520DB" w:rsidRPr="00A520DB" w:rsidRDefault="00A520DB" w:rsidP="003D3D87">
            <w:pPr>
              <w:keepNext/>
              <w:cnfStyle w:val="000000000000"/>
            </w:pPr>
            <w:r w:rsidRPr="00A520DB">
              <w:t>l</w:t>
            </w:r>
          </w:p>
        </w:tc>
        <w:tc>
          <w:tcPr>
            <w:tcW w:w="3340" w:type="pct"/>
          </w:tcPr>
          <w:p w:rsidR="00A520DB" w:rsidRPr="00A520DB" w:rsidRDefault="008F201D" w:rsidP="003D3D87">
            <w:pPr>
              <w:keepNext/>
              <w:cnfStyle w:val="000000000000"/>
            </w:pPr>
            <w:r w:rsidRPr="008F201D">
              <w:rPr>
                <w:rStyle w:val="referenceChar"/>
              </w:rPr>
              <w:t>as</w:t>
            </w:r>
            <w:r w:rsidR="00A520DB" w:rsidRPr="00A520DB">
              <w:t xml:space="preserve"> will produce a .lin file. Default TRUE.</w:t>
            </w:r>
          </w:p>
        </w:tc>
      </w:tr>
      <w:tr w:rsidR="00A520DB" w:rsidRPr="00A520DB" w:rsidTr="003D3D87">
        <w:trPr>
          <w:cnfStyle w:val="000000100000"/>
          <w:cantSplit/>
        </w:trPr>
        <w:tc>
          <w:tcPr>
            <w:cnfStyle w:val="001000000000"/>
            <w:tcW w:w="820" w:type="pct"/>
          </w:tcPr>
          <w:p w:rsidR="00A520DB" w:rsidRPr="00A520DB" w:rsidRDefault="00A520DB" w:rsidP="00582BA7">
            <w:r w:rsidRPr="00A520DB">
              <w:t>noline</w:t>
            </w:r>
          </w:p>
        </w:tc>
        <w:tc>
          <w:tcPr>
            <w:tcW w:w="841" w:type="pct"/>
          </w:tcPr>
          <w:p w:rsidR="00A520DB" w:rsidRPr="00A520DB" w:rsidRDefault="00A520DB" w:rsidP="00582BA7">
            <w:pPr>
              <w:cnfStyle w:val="000000100000"/>
            </w:pPr>
            <w:r w:rsidRPr="00A520DB">
              <w:t>nl</w:t>
            </w:r>
          </w:p>
        </w:tc>
        <w:tc>
          <w:tcPr>
            <w:tcW w:w="3340" w:type="pct"/>
          </w:tcPr>
          <w:p w:rsidR="00A520DB" w:rsidRPr="00A520DB" w:rsidRDefault="008F201D" w:rsidP="008F201D">
            <w:pPr>
              <w:cnfStyle w:val="000000100000"/>
            </w:pPr>
            <w:r w:rsidRPr="008F201D">
              <w:rPr>
                <w:rStyle w:val="referenceChar"/>
              </w:rPr>
              <w:t>as</w:t>
            </w:r>
            <w:r w:rsidR="00A520DB" w:rsidRPr="00A520DB">
              <w:t xml:space="preserve"> will not produce a .lin file. Default FALSE.</w:t>
            </w:r>
          </w:p>
        </w:tc>
      </w:tr>
    </w:tbl>
    <w:p w:rsidR="00BC2D31" w:rsidRDefault="00BC2D31" w:rsidP="00582BA7"/>
    <w:p w:rsidR="00BC2D31" w:rsidRDefault="00BC2D31" w:rsidP="00E873B9">
      <w:pPr>
        <w:pStyle w:val="Heading2"/>
      </w:pPr>
      <w:bookmarkStart w:id="679" w:name="_Toc221641463"/>
      <w:r>
        <w:t>Assembly Format</w:t>
      </w:r>
      <w:bookmarkEnd w:id="679"/>
    </w:p>
    <w:p w:rsidR="00BC2D31" w:rsidRDefault="00BC2D31" w:rsidP="00582BA7">
      <w:r>
        <w:t>The basic format of an assembly line is:</w:t>
      </w:r>
    </w:p>
    <w:p w:rsidR="00BC2D31" w:rsidRDefault="008F201D" w:rsidP="008F201D">
      <w:pPr>
        <w:pStyle w:val="Code"/>
      </w:pPr>
      <w:r>
        <w:t xml:space="preserve">line </w:t>
      </w:r>
      <w:r w:rsidR="00BC2D31">
        <w:t>&lt;= [ label ':' ]... [ instruction [ ';' instruction ]]</w:t>
      </w:r>
    </w:p>
    <w:p w:rsidR="00BC2D31" w:rsidRDefault="00BC2D31" w:rsidP="008F201D">
      <w:pPr>
        <w:pStyle w:val="Code"/>
      </w:pPr>
      <w:r>
        <w:t>instruction</w:t>
      </w:r>
      <w:r w:rsidR="008F201D">
        <w:t xml:space="preserve"> </w:t>
      </w:r>
      <w:r>
        <w:t>&lt;= [opcode [ operand [ ',' operand ]]</w:t>
      </w:r>
    </w:p>
    <w:p w:rsidR="008F201D" w:rsidRDefault="008F201D" w:rsidP="008F201D">
      <w:pPr>
        <w:pStyle w:val="Code"/>
      </w:pPr>
    </w:p>
    <w:p w:rsidR="00BC2D31" w:rsidRDefault="00BC2D31" w:rsidP="00582BA7">
      <w:r>
        <w:t>Assembly is free format, any number of spaces, tabs, or other controls may appear between any label, opcode, operand or other basic token. Any number of labels may appear, with or without a opcode/operand following. Multiple operation codes may appear on a single line by separation with the ";" character. Each operation must be complete on a single line, however. Any character with an ascii code less than space will be treated as a separator, including all control codes. In addition, these comment constructs may appear:</w:t>
      </w:r>
    </w:p>
    <w:p w:rsidR="00BC2D31" w:rsidRDefault="00BC2D31" w:rsidP="008011AB">
      <w:pPr>
        <w:pStyle w:val="Code"/>
      </w:pPr>
      <w:r>
        <w:t>'!' comment eoln</w:t>
      </w:r>
    </w:p>
    <w:p w:rsidR="008011AB" w:rsidRDefault="008011AB" w:rsidP="008011AB">
      <w:pPr>
        <w:pStyle w:val="Code"/>
      </w:pPr>
    </w:p>
    <w:p w:rsidR="00BC2D31" w:rsidRDefault="00BC2D31" w:rsidP="00582BA7">
      <w:r>
        <w:t>Comments start with '!', and are terminated by the line end. Comments can appear anywhere a separator can.</w:t>
      </w:r>
    </w:p>
    <w:p w:rsidR="00BC2D31" w:rsidRDefault="00BC2D31" w:rsidP="00582BA7">
      <w:r>
        <w:t>Lines can be extended with the force character:</w:t>
      </w:r>
    </w:p>
    <w:p w:rsidR="00BC2D31" w:rsidRDefault="00BC2D31" w:rsidP="008011AB">
      <w:pPr>
        <w:pStyle w:val="Code"/>
      </w:pPr>
      <w:r>
        <w:tab/>
        <w:t>alpha:</w:t>
      </w:r>
      <w:r>
        <w:tab/>
        <w:t>macro</w:t>
      </w:r>
      <w:r>
        <w:tab/>
      </w:r>
      <w:r w:rsidR="0046536A">
        <w:tab/>
      </w:r>
      <w:r>
        <w:t>one, two, three, four\</w:t>
      </w:r>
    </w:p>
    <w:p w:rsidR="00BC2D31" w:rsidRDefault="00BC2D31" w:rsidP="0046536A">
      <w:pPr>
        <w:pStyle w:val="Code"/>
        <w:ind w:left="2880" w:firstLine="720"/>
      </w:pPr>
      <w:r>
        <w:t>five, six, seven, eight</w:t>
      </w:r>
    </w:p>
    <w:p w:rsidR="0046536A" w:rsidRDefault="0046536A" w:rsidP="008011AB">
      <w:pPr>
        <w:pStyle w:val="Code"/>
      </w:pPr>
    </w:p>
    <w:p w:rsidR="00BC2D31" w:rsidRDefault="00BC2D31" w:rsidP="00582BA7">
      <w:r>
        <w:t>Each line in the source file may contain up to 200 characters. Lines longer than that will generate an error, and cause truncation of the line.</w:t>
      </w:r>
    </w:p>
    <w:p w:rsidR="00BC2D31" w:rsidRDefault="00BC2D31" w:rsidP="00582BA7"/>
    <w:p w:rsidR="00BC2D31" w:rsidRDefault="00BC2D31" w:rsidP="00E873B9">
      <w:pPr>
        <w:pStyle w:val="Heading2"/>
      </w:pPr>
      <w:bookmarkStart w:id="680" w:name="_Toc221641464"/>
      <w:r>
        <w:t>Symbol Format</w:t>
      </w:r>
      <w:bookmarkEnd w:id="680"/>
    </w:p>
    <w:p w:rsidR="00BC2D31" w:rsidRDefault="00BC2D31" w:rsidP="00582BA7">
      <w:r>
        <w:t>Symbols, such as labels, opcode mnemonics and others, consist of a leading letter or "_" character, followed by a sequence of letters, digits, or the "_" character. Symbols may be up to 255 characters long (the size of the input line limit).</w:t>
      </w:r>
    </w:p>
    <w:p w:rsidR="00BC2D31" w:rsidRDefault="00BC2D31" w:rsidP="00582BA7">
      <w:r>
        <w:t xml:space="preserve">Symbols are entered as encountered in the source file, and the symbol table will grow to occupy as much memory as is available in the system. A symbol may also possess two "types", which are not used in </w:t>
      </w:r>
      <w:r w:rsidR="008F201D" w:rsidRPr="008F201D">
        <w:rPr>
          <w:rStyle w:val="referenceChar"/>
        </w:rPr>
        <w:t>as</w:t>
      </w:r>
      <w:r>
        <w:t xml:space="preserve">, but passed to </w:t>
      </w:r>
      <w:r w:rsidR="008F201D" w:rsidRPr="008F201D">
        <w:rPr>
          <w:rStyle w:val="referenceChar"/>
        </w:rPr>
        <w:t>ln</w:t>
      </w:r>
      <w:r>
        <w:t xml:space="preserve">: "external" and "global". The treatment of such labels can be found in the </w:t>
      </w:r>
      <w:r w:rsidR="008F201D" w:rsidRPr="008F201D">
        <w:rPr>
          <w:rStyle w:val="referenceChar"/>
        </w:rPr>
        <w:t>ln</w:t>
      </w:r>
      <w:r>
        <w:t xml:space="preserve"> </w:t>
      </w:r>
      <w:r w:rsidR="008F201D">
        <w:t>section</w:t>
      </w:r>
      <w:r>
        <w:t>.</w:t>
      </w:r>
    </w:p>
    <w:p w:rsidR="00BC2D31" w:rsidRDefault="00BC2D31" w:rsidP="00E873B9">
      <w:pPr>
        <w:pStyle w:val="Heading2"/>
      </w:pPr>
      <w:bookmarkStart w:id="681" w:name="_Toc221641465"/>
      <w:r>
        <w:t>Opcodes</w:t>
      </w:r>
      <w:bookmarkEnd w:id="681"/>
    </w:p>
    <w:p w:rsidR="00BC2D31" w:rsidRDefault="00BC2D31" w:rsidP="00582BA7">
      <w:r>
        <w:t>Operation codes fall into three classes:</w:t>
      </w:r>
    </w:p>
    <w:p w:rsidR="00BC2D31" w:rsidRDefault="00BC2D31" w:rsidP="00BB0B1C">
      <w:pPr>
        <w:pStyle w:val="ListParagraph"/>
        <w:numPr>
          <w:ilvl w:val="0"/>
          <w:numId w:val="71"/>
        </w:numPr>
      </w:pPr>
      <w:r>
        <w:t>Processor operation mnemonics.</w:t>
      </w:r>
    </w:p>
    <w:p w:rsidR="00BC2D31" w:rsidRDefault="00BC2D31" w:rsidP="00BB0B1C">
      <w:pPr>
        <w:pStyle w:val="ListParagraph"/>
        <w:numPr>
          <w:ilvl w:val="0"/>
          <w:numId w:val="71"/>
        </w:numPr>
      </w:pPr>
      <w:r w:rsidRPr="0046536A">
        <w:rPr>
          <w:rStyle w:val="referenceChar"/>
        </w:rPr>
        <w:t>as</w:t>
      </w:r>
      <w:r>
        <w:t xml:space="preserve"> assembly control mnemonics.</w:t>
      </w:r>
    </w:p>
    <w:p w:rsidR="00BC2D31" w:rsidRDefault="00BC2D31" w:rsidP="00BB0B1C">
      <w:pPr>
        <w:pStyle w:val="ListParagraph"/>
        <w:numPr>
          <w:ilvl w:val="0"/>
          <w:numId w:val="71"/>
        </w:numPr>
      </w:pPr>
      <w:r>
        <w:t>User defined macros.</w:t>
      </w:r>
    </w:p>
    <w:p w:rsidR="00BC2D31" w:rsidRDefault="00BC2D31" w:rsidP="00582BA7">
      <w:r>
        <w:t>The operation mnemonic determines what the instruction will be. The complete list of predefined mnemonics is found in the chapter for your CPU.</w:t>
      </w:r>
    </w:p>
    <w:p w:rsidR="00BC2D31" w:rsidRDefault="00BC2D31" w:rsidP="00E873B9">
      <w:pPr>
        <w:pStyle w:val="Heading2"/>
      </w:pPr>
      <w:bookmarkStart w:id="682" w:name="_Toc221641466"/>
      <w:r>
        <w:t>Harvard architecture</w:t>
      </w:r>
      <w:bookmarkEnd w:id="682"/>
    </w:p>
    <w:p w:rsidR="00BC2D31" w:rsidRDefault="00BC2D31" w:rsidP="00582BA7">
      <w:r w:rsidRPr="0046536A">
        <w:rPr>
          <w:rStyle w:val="referenceChar"/>
        </w:rPr>
        <w:t>as</w:t>
      </w:r>
      <w:r>
        <w:t xml:space="preserve"> and </w:t>
      </w:r>
      <w:r w:rsidRPr="0046536A">
        <w:rPr>
          <w:rStyle w:val="referenceChar"/>
        </w:rPr>
        <w:t>ln</w:t>
      </w:r>
      <w:r>
        <w:t xml:space="preserve"> work with what is called the harvard architecture:</w:t>
      </w:r>
    </w:p>
    <w:p w:rsidR="00BC2D31" w:rsidRDefault="00551EF8" w:rsidP="00582BA7">
      <w:pPr>
        <w:ind w:left="567"/>
      </w:pPr>
      <w:r>
        <w:rPr>
          <w:noProof/>
        </w:rPr>
        <w:drawing>
          <wp:inline distT="0" distB="0" distL="0" distR="0">
            <wp:extent cx="4482738" cy="22098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67"/>
                    <a:srcRect/>
                    <a:stretch>
                      <a:fillRect/>
                    </a:stretch>
                  </pic:blipFill>
                  <pic:spPr bwMode="auto">
                    <a:xfrm>
                      <a:off x="0" y="0"/>
                      <a:ext cx="4482738" cy="2209800"/>
                    </a:xfrm>
                    <a:prstGeom prst="rect">
                      <a:avLst/>
                    </a:prstGeom>
                    <a:noFill/>
                    <a:ln w="9525">
                      <a:noFill/>
                      <a:miter lim="800000"/>
                      <a:headEnd/>
                      <a:tailEnd/>
                    </a:ln>
                  </pic:spPr>
                </pic:pic>
              </a:graphicData>
            </a:graphic>
          </wp:inline>
        </w:drawing>
      </w:r>
    </w:p>
    <w:p w:rsidR="00BC2D31" w:rsidRDefault="00BC2D31" w:rsidP="00582BA7">
      <w:r>
        <w:lastRenderedPageBreak/>
        <w:t>In this model, the address spaces where code and constants lie is separated from variable address space. Why is this model used, when actual split instruc</w:t>
      </w:r>
      <w:r w:rsidR="008F201D">
        <w:t>tion and data CPUs are uncommon</w:t>
      </w:r>
      <w:r>
        <w:t>? The reason for this is it is a very concise way of describing the contents of a program. The program side or constant side, contains all the instructions and constants that will not change during the program. The variable side contains data that will be modified during execution.</w:t>
      </w:r>
    </w:p>
    <w:p w:rsidR="00BC2D31" w:rsidRDefault="00BC2D31" w:rsidP="00582BA7">
      <w:r>
        <w:t>Each of program and data address spaces has its features and limitations. In the program side, the contents of data areas can be specified. In the data area, only the size of data objects and not their constants can be specified.</w:t>
      </w:r>
    </w:p>
    <w:p w:rsidR="00BC2D31" w:rsidRDefault="00BC2D31" w:rsidP="00582BA7">
      <w:r>
        <w:t>The split program and data model matches several real world situations well:</w:t>
      </w:r>
    </w:p>
    <w:tbl>
      <w:tblPr>
        <w:tblStyle w:val="MediumShading2-Accent3"/>
        <w:tblW w:w="0" w:type="auto"/>
        <w:tblLook w:val="04A0"/>
      </w:tblPr>
      <w:tblGrid>
        <w:gridCol w:w="2943"/>
        <w:gridCol w:w="5494"/>
      </w:tblGrid>
      <w:tr w:rsidR="008F201D" w:rsidRPr="008F201D" w:rsidTr="003D3D87">
        <w:trPr>
          <w:cnfStyle w:val="100000000000"/>
          <w:cantSplit/>
        </w:trPr>
        <w:tc>
          <w:tcPr>
            <w:cnfStyle w:val="001000000100"/>
            <w:tcW w:w="2943" w:type="dxa"/>
          </w:tcPr>
          <w:p w:rsidR="008F201D" w:rsidRPr="008F201D" w:rsidRDefault="008F201D" w:rsidP="003D3D87">
            <w:pPr>
              <w:keepNext/>
            </w:pPr>
            <w:r w:rsidRPr="008F201D">
              <w:t>Mode</w:t>
            </w:r>
          </w:p>
        </w:tc>
        <w:tc>
          <w:tcPr>
            <w:tcW w:w="5495" w:type="dxa"/>
          </w:tcPr>
          <w:p w:rsidR="008F201D" w:rsidRPr="008F201D" w:rsidRDefault="008F201D" w:rsidP="003D3D87">
            <w:pPr>
              <w:keepNext/>
              <w:cnfStyle w:val="100000000000"/>
            </w:pPr>
            <w:r w:rsidRPr="008F201D">
              <w:t>Situation</w:t>
            </w:r>
          </w:p>
        </w:tc>
      </w:tr>
      <w:tr w:rsidR="008F201D" w:rsidRPr="008F201D" w:rsidTr="003D3D87">
        <w:trPr>
          <w:cnfStyle w:val="000000100000"/>
          <w:cantSplit/>
        </w:trPr>
        <w:tc>
          <w:tcPr>
            <w:cnfStyle w:val="001000000000"/>
            <w:tcW w:w="2943" w:type="dxa"/>
          </w:tcPr>
          <w:p w:rsidR="008F201D" w:rsidRPr="008F201D" w:rsidRDefault="008F201D" w:rsidP="003D3D87">
            <w:pPr>
              <w:keepNext/>
            </w:pPr>
            <w:r w:rsidRPr="008F201D">
              <w:t>Embedded</w:t>
            </w:r>
          </w:p>
        </w:tc>
        <w:tc>
          <w:tcPr>
            <w:tcW w:w="5495" w:type="dxa"/>
          </w:tcPr>
          <w:p w:rsidR="008F201D" w:rsidRPr="008F201D" w:rsidRDefault="008F201D" w:rsidP="003D3D87">
            <w:pPr>
              <w:keepNext/>
              <w:cnfStyle w:val="000000100000"/>
            </w:pPr>
            <w:r w:rsidRPr="008F201D">
              <w:t>The program section is placed into ROM, and the variable section in RAM.</w:t>
            </w:r>
          </w:p>
        </w:tc>
      </w:tr>
      <w:tr w:rsidR="008F201D" w:rsidRPr="008F201D" w:rsidTr="003D3D87">
        <w:trPr>
          <w:cantSplit/>
        </w:trPr>
        <w:tc>
          <w:tcPr>
            <w:cnfStyle w:val="001000000000"/>
            <w:tcW w:w="2943" w:type="dxa"/>
          </w:tcPr>
          <w:p w:rsidR="008F201D" w:rsidRPr="008F201D" w:rsidRDefault="008F201D" w:rsidP="003D3D87">
            <w:pPr>
              <w:keepNext/>
            </w:pPr>
            <w:r w:rsidRPr="008F201D">
              <w:t>Page memory management</w:t>
            </w:r>
          </w:p>
        </w:tc>
        <w:tc>
          <w:tcPr>
            <w:tcW w:w="5495" w:type="dxa"/>
          </w:tcPr>
          <w:p w:rsidR="008F201D" w:rsidRPr="008F201D" w:rsidRDefault="008F201D" w:rsidP="003D3D87">
            <w:pPr>
              <w:keepNext/>
              <w:cnfStyle w:val="000000000000"/>
            </w:pPr>
            <w:r w:rsidRPr="008F201D">
              <w:t>The program pages can be marked read only, and the variable pages read-write.</w:t>
            </w:r>
          </w:p>
        </w:tc>
      </w:tr>
      <w:tr w:rsidR="008F201D" w:rsidRPr="008F201D" w:rsidTr="003D3D87">
        <w:trPr>
          <w:cnfStyle w:val="000000100000"/>
          <w:cantSplit/>
        </w:trPr>
        <w:tc>
          <w:tcPr>
            <w:cnfStyle w:val="001000000000"/>
            <w:tcW w:w="2943" w:type="dxa"/>
          </w:tcPr>
          <w:p w:rsidR="008F201D" w:rsidRPr="008F201D" w:rsidRDefault="008F201D" w:rsidP="00D70221">
            <w:r w:rsidRPr="008F201D">
              <w:t>Harvard architecture</w:t>
            </w:r>
          </w:p>
        </w:tc>
        <w:tc>
          <w:tcPr>
            <w:tcW w:w="5495" w:type="dxa"/>
          </w:tcPr>
          <w:p w:rsidR="008F201D" w:rsidRPr="008F201D" w:rsidRDefault="008F201D" w:rsidP="00D70221">
            <w:pPr>
              <w:cnfStyle w:val="000000100000"/>
            </w:pPr>
            <w:r w:rsidRPr="008F201D">
              <w:t>The program and variable sections occupy two different address spaces.</w:t>
            </w:r>
          </w:p>
        </w:tc>
      </w:tr>
    </w:tbl>
    <w:p w:rsidR="008F201D" w:rsidRDefault="008F201D" w:rsidP="00582BA7"/>
    <w:p w:rsidR="00BC2D31" w:rsidRDefault="00BC2D31" w:rsidP="00582BA7">
      <w:r>
        <w:t>When program and variable data spaces from multiple assembly modules are combined, each of the program sections and the variable sections are concatentated with the same type of sections, program with program, variable with variable.</w:t>
      </w:r>
    </w:p>
    <w:p w:rsidR="00BC2D31" w:rsidRDefault="00BC2D31" w:rsidP="00582BA7">
      <w:r>
        <w:t>In a normal link, the program and variable sections are concatenated with each other, program first. Thus, a single address space model is automatically constructed from the separated address spaces by default.</w:t>
      </w:r>
    </w:p>
    <w:p w:rsidR="00BC2D31" w:rsidRDefault="00BC2D31" w:rsidP="00582BA7">
      <w:r>
        <w:t>Use of the split program and variable sections is optional. The programmer can use the program space as a single address space and simply address that as read write storage. The variable space is simply not used.</w:t>
      </w:r>
    </w:p>
    <w:p w:rsidR="00BC2D31" w:rsidRDefault="00BC2D31" w:rsidP="00E873B9">
      <w:pPr>
        <w:pStyle w:val="Heading2"/>
      </w:pPr>
      <w:bookmarkStart w:id="683" w:name="_Toc221641467"/>
      <w:r>
        <w:t>Data Storage</w:t>
      </w:r>
      <w:bookmarkEnd w:id="683"/>
    </w:p>
    <w:p w:rsidR="00BC2D31" w:rsidRDefault="00BC2D31" w:rsidP="00582BA7">
      <w:r w:rsidRPr="0046536A">
        <w:rPr>
          <w:rStyle w:val="referenceChar"/>
        </w:rPr>
        <w:t>as</w:t>
      </w:r>
      <w:r>
        <w:t xml:space="preserve"> will store the following types of data, under the reference of a symbol:</w:t>
      </w:r>
    </w:p>
    <w:p w:rsidR="00ED544A" w:rsidRDefault="00ED544A">
      <w:pPr>
        <w:spacing w:line="276" w:lineRule="auto"/>
      </w:pPr>
      <w:r>
        <w:br w:type="page"/>
      </w:r>
    </w:p>
    <w:tbl>
      <w:tblPr>
        <w:tblStyle w:val="MediumShading2-Accent3"/>
        <w:tblW w:w="0" w:type="auto"/>
        <w:tblLook w:val="04A0"/>
      </w:tblPr>
      <w:tblGrid>
        <w:gridCol w:w="1809"/>
        <w:gridCol w:w="6628"/>
      </w:tblGrid>
      <w:tr w:rsidR="00F66047" w:rsidRPr="00F66047" w:rsidTr="003D3D87">
        <w:trPr>
          <w:cnfStyle w:val="100000000000"/>
          <w:cantSplit/>
        </w:trPr>
        <w:tc>
          <w:tcPr>
            <w:cnfStyle w:val="001000000100"/>
            <w:tcW w:w="1809" w:type="dxa"/>
          </w:tcPr>
          <w:p w:rsidR="00F66047" w:rsidRPr="00F66047" w:rsidRDefault="00F66047" w:rsidP="003D3D87">
            <w:pPr>
              <w:keepNext/>
            </w:pPr>
            <w:r w:rsidRPr="00F66047">
              <w:lastRenderedPageBreak/>
              <w:t>Data type</w:t>
            </w:r>
          </w:p>
        </w:tc>
        <w:tc>
          <w:tcPr>
            <w:tcW w:w="6629" w:type="dxa"/>
          </w:tcPr>
          <w:p w:rsidR="00F66047" w:rsidRPr="00F66047" w:rsidRDefault="00F66047" w:rsidP="003D3D87">
            <w:pPr>
              <w:keepNext/>
              <w:cnfStyle w:val="100000000000"/>
            </w:pPr>
            <w:r w:rsidRPr="00F66047">
              <w:t>Storage</w:t>
            </w:r>
          </w:p>
        </w:tc>
      </w:tr>
      <w:tr w:rsidR="00F66047" w:rsidRPr="00F66047" w:rsidTr="003D3D87">
        <w:trPr>
          <w:cnfStyle w:val="000000100000"/>
          <w:cantSplit/>
        </w:trPr>
        <w:tc>
          <w:tcPr>
            <w:cnfStyle w:val="001000000000"/>
            <w:tcW w:w="1809" w:type="dxa"/>
          </w:tcPr>
          <w:p w:rsidR="00F66047" w:rsidRPr="00F66047" w:rsidRDefault="00F66047" w:rsidP="003D3D87">
            <w:pPr>
              <w:keepNext/>
            </w:pPr>
            <w:r w:rsidRPr="00F66047">
              <w:t>Addresses</w:t>
            </w:r>
          </w:p>
        </w:tc>
        <w:tc>
          <w:tcPr>
            <w:tcW w:w="6629" w:type="dxa"/>
          </w:tcPr>
          <w:p w:rsidR="00F66047" w:rsidRPr="00F66047" w:rsidRDefault="00F66047" w:rsidP="003D3D87">
            <w:pPr>
              <w:keepNext/>
              <w:cnfStyle w:val="000000100000"/>
            </w:pPr>
            <w:r w:rsidRPr="00F66047">
              <w:t>A label may be equated to an address in either the program or variable space of the output module. This is kept as an unsigned 16-bit integer.</w:t>
            </w:r>
          </w:p>
        </w:tc>
      </w:tr>
      <w:tr w:rsidR="00F66047" w:rsidRPr="00F66047" w:rsidTr="003D3D87">
        <w:trPr>
          <w:cantSplit/>
        </w:trPr>
        <w:tc>
          <w:tcPr>
            <w:cnfStyle w:val="001000000000"/>
            <w:tcW w:w="1809" w:type="dxa"/>
          </w:tcPr>
          <w:p w:rsidR="00F66047" w:rsidRPr="00F66047" w:rsidRDefault="00F66047" w:rsidP="003D3D87">
            <w:pPr>
              <w:keepNext/>
            </w:pPr>
            <w:r w:rsidRPr="00F66047">
              <w:t>Numeric values</w:t>
            </w:r>
          </w:p>
        </w:tc>
        <w:tc>
          <w:tcPr>
            <w:tcW w:w="6629" w:type="dxa"/>
          </w:tcPr>
          <w:p w:rsidR="00F66047" w:rsidRPr="00F66047" w:rsidRDefault="00F66047" w:rsidP="003D3D87">
            <w:pPr>
              <w:keepNext/>
              <w:cnfStyle w:val="000000000000"/>
            </w:pPr>
            <w:r w:rsidRPr="00F66047">
              <w:t>Values may be kept as unsigned 16-bit integers. These may also be treated as signed 16-bit integers.</w:t>
            </w:r>
          </w:p>
        </w:tc>
      </w:tr>
      <w:tr w:rsidR="00F66047" w:rsidRPr="00F66047" w:rsidTr="003D3D87">
        <w:trPr>
          <w:cnfStyle w:val="000000100000"/>
          <w:cantSplit/>
        </w:trPr>
        <w:tc>
          <w:tcPr>
            <w:cnfStyle w:val="001000000000"/>
            <w:tcW w:w="1809" w:type="dxa"/>
          </w:tcPr>
          <w:p w:rsidR="00F66047" w:rsidRPr="00F66047" w:rsidRDefault="00F66047" w:rsidP="003D3D87">
            <w:pPr>
              <w:keepNext/>
            </w:pPr>
            <w:r w:rsidRPr="00F66047">
              <w:t>Strings</w:t>
            </w:r>
          </w:p>
        </w:tc>
        <w:tc>
          <w:tcPr>
            <w:tcW w:w="6629" w:type="dxa"/>
          </w:tcPr>
          <w:p w:rsidR="00F66047" w:rsidRPr="00F66047" w:rsidRDefault="00F66047" w:rsidP="003D3D87">
            <w:pPr>
              <w:keepNext/>
              <w:cnfStyle w:val="000000100000"/>
            </w:pPr>
            <w:r w:rsidRPr="00F66047">
              <w:t>Strings containing from 0 to 255 characters may be stored.</w:t>
            </w:r>
          </w:p>
        </w:tc>
      </w:tr>
      <w:tr w:rsidR="00F66047" w:rsidRPr="00F66047" w:rsidTr="003D3D87">
        <w:trPr>
          <w:cantSplit/>
        </w:trPr>
        <w:tc>
          <w:tcPr>
            <w:cnfStyle w:val="001000000000"/>
            <w:tcW w:w="1809" w:type="dxa"/>
          </w:tcPr>
          <w:p w:rsidR="00F66047" w:rsidRPr="00F66047" w:rsidRDefault="00F66047" w:rsidP="003D3D87">
            <w:r w:rsidRPr="00F66047">
              <w:t>Floating point</w:t>
            </w:r>
          </w:p>
        </w:tc>
        <w:tc>
          <w:tcPr>
            <w:tcW w:w="6629" w:type="dxa"/>
          </w:tcPr>
          <w:p w:rsidR="00F66047" w:rsidRPr="00F66047" w:rsidRDefault="00F66047" w:rsidP="003D3D87">
            <w:pPr>
              <w:cnfStyle w:val="000000000000"/>
            </w:pPr>
            <w:r w:rsidRPr="00F66047">
              <w:t>IEEE 64 bit floating point numbers may be stored.</w:t>
            </w:r>
          </w:p>
        </w:tc>
      </w:tr>
    </w:tbl>
    <w:p w:rsidR="00BC2D31" w:rsidRDefault="00BC2D31" w:rsidP="00E873B9">
      <w:pPr>
        <w:pStyle w:val="Heading2"/>
      </w:pPr>
      <w:bookmarkStart w:id="684" w:name="_Toc221641468"/>
      <w:r>
        <w:t>Expressions</w:t>
      </w:r>
      <w:bookmarkEnd w:id="684"/>
    </w:p>
    <w:p w:rsidR="00BC2D31" w:rsidRDefault="00BC2D31" w:rsidP="00582BA7">
      <w:r>
        <w:t>Expressions may appear typically as operands in an assembly statement. The operation list will specify exactly where expressions may appear. Expression operators operate on the following basic data items:</w:t>
      </w:r>
    </w:p>
    <w:p w:rsidR="00BC2D31" w:rsidRDefault="00BC2D31" w:rsidP="00E873B9">
      <w:pPr>
        <w:pStyle w:val="Heading3"/>
      </w:pPr>
      <w:bookmarkStart w:id="685" w:name="_Toc221641469"/>
      <w:r>
        <w:t>Integer constants</w:t>
      </w:r>
      <w:bookmarkEnd w:id="685"/>
    </w:p>
    <w:p w:rsidR="00BC2D31" w:rsidRDefault="00BC2D31" w:rsidP="00582BA7">
      <w:r>
        <w:t xml:space="preserve">A integer constant is a sequence of digits and letters, with a possible radix specifier preceding. If the number is not decimal, and containing only digits, the radix specifier </w:t>
      </w:r>
      <w:r w:rsidR="00C4736B" w:rsidRPr="00C4736B">
        <w:rPr>
          <w:b/>
          <w:i/>
        </w:rPr>
        <w:t>must</w:t>
      </w:r>
      <w:r w:rsidR="00C4736B">
        <w:t xml:space="preserve"> </w:t>
      </w:r>
      <w:r>
        <w:t xml:space="preserve">be present. </w:t>
      </w:r>
      <w:r w:rsidR="00C4736B">
        <w:t xml:space="preserve">An underscore (“_”) can be used to divide sections of a number. It has no significance in the number. </w:t>
      </w:r>
      <w:r>
        <w:t>The following formats, then, appear for numeric constants:</w:t>
      </w:r>
    </w:p>
    <w:tbl>
      <w:tblPr>
        <w:tblStyle w:val="MediumShading2-Accent3"/>
        <w:tblW w:w="5000" w:type="pct"/>
        <w:tblLook w:val="04A0"/>
      </w:tblPr>
      <w:tblGrid>
        <w:gridCol w:w="1384"/>
        <w:gridCol w:w="7053"/>
      </w:tblGrid>
      <w:tr w:rsidR="0046536A" w:rsidRPr="0046536A" w:rsidTr="003D3D87">
        <w:trPr>
          <w:cnfStyle w:val="100000000000"/>
          <w:cantSplit/>
        </w:trPr>
        <w:tc>
          <w:tcPr>
            <w:cnfStyle w:val="001000000100"/>
            <w:tcW w:w="820" w:type="pct"/>
          </w:tcPr>
          <w:p w:rsidR="0046536A" w:rsidRPr="0046536A" w:rsidRDefault="0046536A" w:rsidP="003D3D87">
            <w:pPr>
              <w:keepNext/>
            </w:pPr>
            <w:r w:rsidRPr="0046536A">
              <w:t>Format</w:t>
            </w:r>
          </w:p>
        </w:tc>
        <w:tc>
          <w:tcPr>
            <w:tcW w:w="4180" w:type="pct"/>
          </w:tcPr>
          <w:p w:rsidR="0046536A" w:rsidRPr="0046536A" w:rsidRDefault="0046536A" w:rsidP="003D3D87">
            <w:pPr>
              <w:keepNext/>
              <w:cnfStyle w:val="100000000000"/>
            </w:pPr>
            <w:r w:rsidRPr="0046536A">
              <w:t>Numeric constant</w:t>
            </w:r>
          </w:p>
        </w:tc>
      </w:tr>
      <w:tr w:rsidR="0046536A" w:rsidRPr="0046536A" w:rsidTr="003D3D87">
        <w:trPr>
          <w:cnfStyle w:val="000000100000"/>
          <w:cantSplit/>
        </w:trPr>
        <w:tc>
          <w:tcPr>
            <w:cnfStyle w:val="001000000000"/>
            <w:tcW w:w="820" w:type="pct"/>
          </w:tcPr>
          <w:p w:rsidR="0046536A" w:rsidRPr="0046536A" w:rsidRDefault="0046536A" w:rsidP="003D3D87">
            <w:pPr>
              <w:pStyle w:val="NoSpacing"/>
              <w:keepNext/>
            </w:pPr>
            <w:r w:rsidRPr="0046536A">
              <w:t>'$' num</w:t>
            </w:r>
          </w:p>
        </w:tc>
        <w:tc>
          <w:tcPr>
            <w:tcW w:w="4180" w:type="pct"/>
          </w:tcPr>
          <w:p w:rsidR="0046536A" w:rsidRPr="0046536A" w:rsidRDefault="0046536A" w:rsidP="003D3D87">
            <w:pPr>
              <w:pStyle w:val="NoSpacing"/>
              <w:keepNext/>
              <w:cnfStyle w:val="000000100000"/>
            </w:pPr>
            <w:r w:rsidRPr="0046536A">
              <w:t>A hexadecimal numeric.</w:t>
            </w:r>
          </w:p>
        </w:tc>
      </w:tr>
      <w:tr w:rsidR="0046536A" w:rsidRPr="0046536A" w:rsidTr="003D3D87">
        <w:trPr>
          <w:cantSplit/>
        </w:trPr>
        <w:tc>
          <w:tcPr>
            <w:cnfStyle w:val="001000000000"/>
            <w:tcW w:w="820" w:type="pct"/>
          </w:tcPr>
          <w:p w:rsidR="0046536A" w:rsidRPr="0046536A" w:rsidRDefault="0046536A" w:rsidP="003D3D87">
            <w:pPr>
              <w:pStyle w:val="NoSpacing"/>
              <w:keepNext/>
            </w:pPr>
            <w:r w:rsidRPr="0046536A">
              <w:t>'&amp;' num</w:t>
            </w:r>
          </w:p>
        </w:tc>
        <w:tc>
          <w:tcPr>
            <w:tcW w:w="4180" w:type="pct"/>
          </w:tcPr>
          <w:p w:rsidR="0046536A" w:rsidRPr="0046536A" w:rsidRDefault="0046536A" w:rsidP="003D3D87">
            <w:pPr>
              <w:pStyle w:val="NoSpacing"/>
              <w:keepNext/>
              <w:cnfStyle w:val="000000000000"/>
            </w:pPr>
            <w:r w:rsidRPr="0046536A">
              <w:t>An octal numeric.</w:t>
            </w:r>
          </w:p>
        </w:tc>
      </w:tr>
      <w:tr w:rsidR="0046536A" w:rsidRPr="0046536A" w:rsidTr="003D3D87">
        <w:trPr>
          <w:cnfStyle w:val="000000100000"/>
          <w:cantSplit/>
        </w:trPr>
        <w:tc>
          <w:tcPr>
            <w:cnfStyle w:val="001000000000"/>
            <w:tcW w:w="820" w:type="pct"/>
          </w:tcPr>
          <w:p w:rsidR="0046536A" w:rsidRPr="0046536A" w:rsidRDefault="0046536A" w:rsidP="003D3D87">
            <w:pPr>
              <w:pStyle w:val="NoSpacing"/>
              <w:keepNext/>
            </w:pPr>
            <w:r w:rsidRPr="0046536A">
              <w:t>'%'num</w:t>
            </w:r>
          </w:p>
        </w:tc>
        <w:tc>
          <w:tcPr>
            <w:tcW w:w="4180" w:type="pct"/>
          </w:tcPr>
          <w:p w:rsidR="0046536A" w:rsidRPr="0046536A" w:rsidRDefault="0046536A" w:rsidP="003D3D87">
            <w:pPr>
              <w:pStyle w:val="NoSpacing"/>
              <w:keepNext/>
              <w:cnfStyle w:val="000000100000"/>
            </w:pPr>
            <w:r w:rsidRPr="0046536A">
              <w:t>A binary numeric.</w:t>
            </w:r>
          </w:p>
        </w:tc>
      </w:tr>
      <w:tr w:rsidR="0046536A" w:rsidRPr="0046536A" w:rsidTr="003D3D87">
        <w:trPr>
          <w:cantSplit/>
        </w:trPr>
        <w:tc>
          <w:tcPr>
            <w:cnfStyle w:val="001000000000"/>
            <w:tcW w:w="820" w:type="pct"/>
          </w:tcPr>
          <w:p w:rsidR="0046536A" w:rsidRPr="0046536A" w:rsidRDefault="0046536A" w:rsidP="0046536A">
            <w:r w:rsidRPr="0046536A">
              <w:t>num</w:t>
            </w:r>
          </w:p>
        </w:tc>
        <w:tc>
          <w:tcPr>
            <w:tcW w:w="4180" w:type="pct"/>
          </w:tcPr>
          <w:p w:rsidR="0046536A" w:rsidRPr="0046536A" w:rsidRDefault="0046536A" w:rsidP="0046536A">
            <w:pPr>
              <w:cnfStyle w:val="000000000000"/>
            </w:pPr>
            <w:r w:rsidRPr="0046536A">
              <w:t>A decimal numeric.</w:t>
            </w:r>
          </w:p>
        </w:tc>
      </w:tr>
    </w:tbl>
    <w:p w:rsidR="00BC2D31" w:rsidRDefault="00551EF8" w:rsidP="00E873B9">
      <w:pPr>
        <w:pStyle w:val="Heading3"/>
      </w:pPr>
      <w:bookmarkStart w:id="686" w:name="_Toc221641470"/>
      <w:r>
        <w:t>Floating constants</w:t>
      </w:r>
      <w:bookmarkEnd w:id="686"/>
    </w:p>
    <w:p w:rsidR="00BC2D31" w:rsidRDefault="00BC2D31" w:rsidP="00582BA7">
      <w:r>
        <w:t>A floating constant has the format:</w:t>
      </w:r>
    </w:p>
    <w:p w:rsidR="00BC2D31" w:rsidRDefault="00BC2D31" w:rsidP="00F66047">
      <w:pPr>
        <w:pStyle w:val="Code"/>
      </w:pPr>
      <w:r>
        <w:t>num ['.' fraction ][ 'e' ['+'/'-'] num ]</w:t>
      </w:r>
    </w:p>
    <w:p w:rsidR="00F66047" w:rsidRDefault="00F66047" w:rsidP="00F66047">
      <w:pPr>
        <w:pStyle w:val="Code"/>
      </w:pPr>
    </w:p>
    <w:p w:rsidR="00BC2D31" w:rsidRDefault="00BC2D31" w:rsidP="00582BA7">
      <w:r>
        <w:t>This must be containable within a 64-bit IEEE real.</w:t>
      </w:r>
    </w:p>
    <w:p w:rsidR="00BC2D31" w:rsidRDefault="00551EF8" w:rsidP="00E873B9">
      <w:pPr>
        <w:pStyle w:val="Heading3"/>
      </w:pPr>
      <w:bookmarkStart w:id="687" w:name="_Toc221641471"/>
      <w:r>
        <w:t>Symbol</w:t>
      </w:r>
      <w:bookmarkEnd w:id="687"/>
    </w:p>
    <w:p w:rsidR="00BC2D31" w:rsidRDefault="00BC2D31" w:rsidP="00582BA7">
      <w:r>
        <w:t>A symbol, as previously discussed, whose content will be operated on.</w:t>
      </w:r>
    </w:p>
    <w:p w:rsidR="00BC2D31" w:rsidRDefault="00BC2D31" w:rsidP="00E873B9">
      <w:pPr>
        <w:pStyle w:val="Heading3"/>
      </w:pPr>
      <w:bookmarkStart w:id="688" w:name="_Toc221641472"/>
      <w:r>
        <w:t>String constants</w:t>
      </w:r>
      <w:bookmarkEnd w:id="688"/>
      <w:r>
        <w:tab/>
      </w:r>
    </w:p>
    <w:p w:rsidR="00BC2D31" w:rsidRDefault="00BC2D31" w:rsidP="00582BA7">
      <w:r>
        <w:t xml:space="preserve">These are introduced by placing quotes about characters, as 'string'. The result is the string, without the surrounding quotes. If two quotes appear in the string back - to back, a single </w:t>
      </w:r>
      <w:r>
        <w:lastRenderedPageBreak/>
        <w:t>quote is entered into the constant, as 'isn''t' evaluates to isn't. The character "\" is used to introduce a "force" sequence into the string. This is as follows:</w:t>
      </w:r>
    </w:p>
    <w:tbl>
      <w:tblPr>
        <w:tblStyle w:val="MediumShading2-Accent3"/>
        <w:tblW w:w="5000" w:type="pct"/>
        <w:tblLook w:val="04A0"/>
      </w:tblPr>
      <w:tblGrid>
        <w:gridCol w:w="3368"/>
        <w:gridCol w:w="5069"/>
      </w:tblGrid>
      <w:tr w:rsidR="0046536A" w:rsidRPr="0046536A" w:rsidTr="00E6354B">
        <w:trPr>
          <w:cnfStyle w:val="100000000000"/>
          <w:cantSplit/>
        </w:trPr>
        <w:tc>
          <w:tcPr>
            <w:cnfStyle w:val="001000000100"/>
            <w:tcW w:w="1996" w:type="pct"/>
          </w:tcPr>
          <w:p w:rsidR="0046536A" w:rsidRPr="0046536A" w:rsidRDefault="0046536A" w:rsidP="00E6354B">
            <w:pPr>
              <w:keepNext/>
            </w:pPr>
            <w:r w:rsidRPr="0046536A">
              <w:t>Character</w:t>
            </w:r>
          </w:p>
        </w:tc>
        <w:tc>
          <w:tcPr>
            <w:tcW w:w="3004" w:type="pct"/>
          </w:tcPr>
          <w:p w:rsidR="0046536A" w:rsidRPr="0046536A" w:rsidRDefault="0046536A" w:rsidP="00E6354B">
            <w:pPr>
              <w:keepNext/>
              <w:cnfStyle w:val="100000000000"/>
            </w:pPr>
            <w:r w:rsidRPr="0046536A">
              <w:t>Meaning</w:t>
            </w:r>
          </w:p>
        </w:tc>
      </w:tr>
      <w:tr w:rsidR="0046536A" w:rsidRPr="0046536A" w:rsidTr="00E6354B">
        <w:trPr>
          <w:cnfStyle w:val="000000100000"/>
          <w:cantSplit/>
        </w:trPr>
        <w:tc>
          <w:tcPr>
            <w:cnfStyle w:val="001000000000"/>
            <w:tcW w:w="1996" w:type="pct"/>
          </w:tcPr>
          <w:p w:rsidR="0046536A" w:rsidRPr="0046536A" w:rsidRDefault="0046536A" w:rsidP="00E6354B">
            <w:pPr>
              <w:keepNext/>
            </w:pPr>
            <w:r w:rsidRPr="0046536A">
              <w:t>\\</w:t>
            </w:r>
          </w:p>
        </w:tc>
        <w:tc>
          <w:tcPr>
            <w:tcW w:w="3004" w:type="pct"/>
          </w:tcPr>
          <w:p w:rsidR="0046536A" w:rsidRPr="0046536A" w:rsidRDefault="0046536A" w:rsidP="00E6354B">
            <w:pPr>
              <w:keepNext/>
              <w:cnfStyle w:val="000000100000"/>
            </w:pPr>
            <w:r w:rsidRPr="0046536A">
              <w:t>The character "\" itself.</w:t>
            </w:r>
          </w:p>
        </w:tc>
      </w:tr>
      <w:tr w:rsidR="0046536A" w:rsidRPr="0046536A" w:rsidTr="00E6354B">
        <w:trPr>
          <w:cantSplit/>
        </w:trPr>
        <w:tc>
          <w:tcPr>
            <w:cnfStyle w:val="001000000000"/>
            <w:tcW w:w="1996" w:type="pct"/>
          </w:tcPr>
          <w:p w:rsidR="0046536A" w:rsidRPr="0046536A" w:rsidRDefault="0046536A" w:rsidP="00E6354B">
            <w:pPr>
              <w:keepNext/>
            </w:pPr>
            <w:r w:rsidRPr="0046536A">
              <w:t>'</w:t>
            </w:r>
          </w:p>
        </w:tc>
        <w:tc>
          <w:tcPr>
            <w:tcW w:w="3004" w:type="pct"/>
          </w:tcPr>
          <w:p w:rsidR="0046536A" w:rsidRPr="0046536A" w:rsidRDefault="0046536A" w:rsidP="00E6354B">
            <w:pPr>
              <w:keepNext/>
              <w:cnfStyle w:val="000000000000"/>
            </w:pPr>
            <w:r w:rsidRPr="0046536A">
              <w:t>A single quote.</w:t>
            </w:r>
          </w:p>
        </w:tc>
      </w:tr>
      <w:tr w:rsidR="0046536A" w:rsidRPr="0046536A" w:rsidTr="00E6354B">
        <w:trPr>
          <w:cnfStyle w:val="000000100000"/>
          <w:cantSplit/>
        </w:trPr>
        <w:tc>
          <w:tcPr>
            <w:cnfStyle w:val="001000000000"/>
            <w:tcW w:w="1996" w:type="pct"/>
          </w:tcPr>
          <w:p w:rsidR="0046536A" w:rsidRPr="0046536A" w:rsidRDefault="0046536A" w:rsidP="00E6354B">
            <w:pPr>
              <w:keepNext/>
            </w:pPr>
            <w:r w:rsidRPr="0046536A">
              <w:t>nul,  soh,  stx,  etx,  eot,  enq,  ack,  bel,  bs,  ht,  lf, vt,  ff,  cr,  so,  si,  dle,  dc1,  xon,  dc2,  dc3,  xoff, dc4,  nak,  syn,  etb,  can,  em,  sub,  esc,  fs,  gs,  rs, us,  del</w:t>
            </w:r>
          </w:p>
        </w:tc>
        <w:tc>
          <w:tcPr>
            <w:tcW w:w="3004" w:type="pct"/>
          </w:tcPr>
          <w:p w:rsidR="0046536A" w:rsidRPr="0046536A" w:rsidRDefault="0046536A" w:rsidP="00E6354B">
            <w:pPr>
              <w:keepNext/>
              <w:cnfStyle w:val="000000100000"/>
            </w:pPr>
            <w:r w:rsidRPr="0046536A">
              <w:t>The single character according to the ascii mnemonic.</w:t>
            </w:r>
          </w:p>
        </w:tc>
      </w:tr>
      <w:tr w:rsidR="0046536A" w:rsidRPr="0046536A" w:rsidTr="00E6354B">
        <w:trPr>
          <w:cantSplit/>
        </w:trPr>
        <w:tc>
          <w:tcPr>
            <w:cnfStyle w:val="001000000000"/>
            <w:tcW w:w="1996" w:type="pct"/>
          </w:tcPr>
          <w:p w:rsidR="0046536A" w:rsidRPr="0046536A" w:rsidRDefault="0046536A" w:rsidP="0046536A">
            <w:r w:rsidRPr="0046536A">
              <w:t>number</w:t>
            </w:r>
          </w:p>
        </w:tc>
        <w:tc>
          <w:tcPr>
            <w:tcW w:w="3004" w:type="pct"/>
          </w:tcPr>
          <w:p w:rsidR="0046536A" w:rsidRPr="0046536A" w:rsidRDefault="0046536A" w:rsidP="0046536A">
            <w:pPr>
              <w:cnfStyle w:val="000000000000"/>
            </w:pPr>
            <w:r w:rsidRPr="0046536A">
              <w:t>The character whose value is the number.</w:t>
            </w:r>
          </w:p>
        </w:tc>
      </w:tr>
    </w:tbl>
    <w:p w:rsidR="0046536A" w:rsidRDefault="00F66047" w:rsidP="00F66047">
      <w:pPr>
        <w:pStyle w:val="Heading3"/>
      </w:pPr>
      <w:bookmarkStart w:id="689" w:name="_Toc221641473"/>
      <w:r>
        <w:t>Operators</w:t>
      </w:r>
      <w:bookmarkEnd w:id="689"/>
    </w:p>
    <w:p w:rsidR="00BC2D31" w:rsidRDefault="00BC2D31" w:rsidP="00582BA7">
      <w:r>
        <w:t>Many math and otherwise operators are available. Typically, the operator returns the same type as it's operand(s) (integer, string, or float). Relational operators return the integer value 0 for false, and -1 (all bits set) for true. Automatic conversion (of say, float to integer) isn't provided for. Exceptions are noted.</w:t>
      </w:r>
    </w:p>
    <w:p w:rsidR="00BC2D31" w:rsidRDefault="00BC2D31" w:rsidP="00582BA7">
      <w:r>
        <w:t>The operators, grouped in priority, are:</w:t>
      </w:r>
    </w:p>
    <w:p w:rsidR="00BC2D31" w:rsidRDefault="00BC2D31" w:rsidP="00F66047">
      <w:pPr>
        <w:pStyle w:val="Heading4"/>
      </w:pPr>
      <w:bookmarkStart w:id="690" w:name="_Toc221641474"/>
      <w:r>
        <w:t>Priority 4</w:t>
      </w:r>
      <w:bookmarkEnd w:id="690"/>
    </w:p>
    <w:tbl>
      <w:tblPr>
        <w:tblStyle w:val="MediumShading2-Accent3"/>
        <w:tblW w:w="0" w:type="auto"/>
        <w:tblLook w:val="04A0"/>
      </w:tblPr>
      <w:tblGrid>
        <w:gridCol w:w="1242"/>
        <w:gridCol w:w="7195"/>
      </w:tblGrid>
      <w:tr w:rsidR="0046536A" w:rsidRPr="0046536A" w:rsidTr="00E6354B">
        <w:trPr>
          <w:cnfStyle w:val="100000000000"/>
          <w:cantSplit/>
        </w:trPr>
        <w:tc>
          <w:tcPr>
            <w:cnfStyle w:val="001000000100"/>
            <w:tcW w:w="1242" w:type="dxa"/>
          </w:tcPr>
          <w:p w:rsidR="0046536A" w:rsidRPr="0046536A" w:rsidRDefault="0046536A" w:rsidP="00E6354B">
            <w:pPr>
              <w:keepNext/>
            </w:pPr>
            <w:r w:rsidRPr="0046536A">
              <w:t>Operator</w:t>
            </w:r>
          </w:p>
        </w:tc>
        <w:tc>
          <w:tcPr>
            <w:tcW w:w="7196" w:type="dxa"/>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eq b</w:t>
            </w:r>
          </w:p>
        </w:tc>
        <w:tc>
          <w:tcPr>
            <w:tcW w:w="7196" w:type="dxa"/>
          </w:tcPr>
          <w:p w:rsidR="0046536A" w:rsidRPr="0046536A" w:rsidRDefault="0046536A" w:rsidP="00E6354B">
            <w:pPr>
              <w:keepNext/>
              <w:cnfStyle w:val="000000100000"/>
            </w:pPr>
            <w:r w:rsidRPr="0046536A">
              <w:t>Returns true if a is equal to b. A and b may be integer, string, or float.</w:t>
            </w:r>
          </w:p>
        </w:tc>
      </w:tr>
      <w:tr w:rsidR="0046536A" w:rsidRPr="0046536A" w:rsidTr="00E6354B">
        <w:trPr>
          <w:cantSplit/>
        </w:trPr>
        <w:tc>
          <w:tcPr>
            <w:cnfStyle w:val="001000000000"/>
            <w:tcW w:w="1242" w:type="dxa"/>
          </w:tcPr>
          <w:p w:rsidR="0046536A" w:rsidRPr="0046536A" w:rsidRDefault="0046536A" w:rsidP="00E6354B">
            <w:pPr>
              <w:keepNext/>
            </w:pPr>
            <w:r w:rsidRPr="0046536A">
              <w:t>a ne b</w:t>
            </w:r>
          </w:p>
        </w:tc>
        <w:tc>
          <w:tcPr>
            <w:tcW w:w="7196" w:type="dxa"/>
          </w:tcPr>
          <w:p w:rsidR="0046536A" w:rsidRPr="0046536A" w:rsidRDefault="0046536A" w:rsidP="00E6354B">
            <w:pPr>
              <w:keepNext/>
              <w:cnfStyle w:val="000000000000"/>
            </w:pPr>
            <w:r w:rsidRPr="0046536A">
              <w:t>Returns true if a is equal to b. A and b may be integer, string, or float.</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lt b</w:t>
            </w:r>
          </w:p>
        </w:tc>
        <w:tc>
          <w:tcPr>
            <w:tcW w:w="7196" w:type="dxa"/>
          </w:tcPr>
          <w:p w:rsidR="0046536A" w:rsidRPr="0046536A" w:rsidRDefault="0046536A" w:rsidP="00E6354B">
            <w:pPr>
              <w:keepNext/>
              <w:cnfStyle w:val="000000100000"/>
            </w:pPr>
            <w:r w:rsidRPr="0046536A">
              <w:t>Returns true if a is less than b. A and b may be integer, string, or float.</w:t>
            </w:r>
          </w:p>
        </w:tc>
      </w:tr>
      <w:tr w:rsidR="0046536A" w:rsidRPr="0046536A" w:rsidTr="00E6354B">
        <w:trPr>
          <w:cantSplit/>
        </w:trPr>
        <w:tc>
          <w:tcPr>
            <w:cnfStyle w:val="001000000000"/>
            <w:tcW w:w="1242" w:type="dxa"/>
          </w:tcPr>
          <w:p w:rsidR="0046536A" w:rsidRPr="0046536A" w:rsidRDefault="0046536A" w:rsidP="00E6354B">
            <w:pPr>
              <w:keepNext/>
            </w:pPr>
            <w:r w:rsidRPr="0046536A">
              <w:t>a gt b</w:t>
            </w:r>
          </w:p>
        </w:tc>
        <w:tc>
          <w:tcPr>
            <w:tcW w:w="7196" w:type="dxa"/>
          </w:tcPr>
          <w:p w:rsidR="0046536A" w:rsidRPr="0046536A" w:rsidRDefault="0046536A" w:rsidP="00E6354B">
            <w:pPr>
              <w:keepNext/>
              <w:cnfStyle w:val="000000000000"/>
            </w:pPr>
            <w:r w:rsidRPr="0046536A">
              <w:t>Returns true if a is greater than b. A and b may be integer, string, or float.</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le b</w:t>
            </w:r>
          </w:p>
        </w:tc>
        <w:tc>
          <w:tcPr>
            <w:tcW w:w="7196" w:type="dxa"/>
          </w:tcPr>
          <w:p w:rsidR="0046536A" w:rsidRPr="0046536A" w:rsidRDefault="0046536A" w:rsidP="00E6354B">
            <w:pPr>
              <w:keepNext/>
              <w:cnfStyle w:val="000000100000"/>
            </w:pPr>
            <w:r w:rsidRPr="0046536A">
              <w:t>Returns true if a is less than or equal to b. A and b may be integer, string or float.</w:t>
            </w:r>
          </w:p>
        </w:tc>
      </w:tr>
      <w:tr w:rsidR="0046536A" w:rsidRPr="0046536A" w:rsidTr="00E6354B">
        <w:trPr>
          <w:cantSplit/>
        </w:trPr>
        <w:tc>
          <w:tcPr>
            <w:cnfStyle w:val="001000000000"/>
            <w:tcW w:w="1242" w:type="dxa"/>
          </w:tcPr>
          <w:p w:rsidR="0046536A" w:rsidRPr="0046536A" w:rsidRDefault="0046536A" w:rsidP="0046536A">
            <w:r w:rsidRPr="0046536A">
              <w:t>a ge b</w:t>
            </w:r>
          </w:p>
        </w:tc>
        <w:tc>
          <w:tcPr>
            <w:tcW w:w="7196" w:type="dxa"/>
          </w:tcPr>
          <w:p w:rsidR="0046536A" w:rsidRPr="0046536A" w:rsidRDefault="0046536A" w:rsidP="0046536A">
            <w:pPr>
              <w:cnfStyle w:val="000000000000"/>
            </w:pPr>
            <w:r w:rsidRPr="0046536A">
              <w:t>Returns true if a is greater than or equal to b. A and b may be integer, string or float.</w:t>
            </w:r>
          </w:p>
        </w:tc>
      </w:tr>
    </w:tbl>
    <w:p w:rsidR="0046536A" w:rsidRDefault="0046536A">
      <w:pPr>
        <w:spacing w:line="276" w:lineRule="auto"/>
      </w:pPr>
      <w:r>
        <w:br w:type="page"/>
      </w:r>
    </w:p>
    <w:p w:rsidR="00BC2D31" w:rsidRDefault="00BC2D31" w:rsidP="00F66047">
      <w:pPr>
        <w:pStyle w:val="Heading4"/>
      </w:pPr>
      <w:bookmarkStart w:id="691" w:name="_Toc221641475"/>
      <w:r>
        <w:lastRenderedPageBreak/>
        <w:t>Priority 3</w:t>
      </w:r>
      <w:bookmarkEnd w:id="691"/>
    </w:p>
    <w:tbl>
      <w:tblPr>
        <w:tblStyle w:val="MediumShading2-Accent3"/>
        <w:tblW w:w="0" w:type="auto"/>
        <w:tblLook w:val="04A0"/>
      </w:tblPr>
      <w:tblGrid>
        <w:gridCol w:w="1242"/>
        <w:gridCol w:w="7195"/>
      </w:tblGrid>
      <w:tr w:rsidR="0046536A" w:rsidRPr="0046536A" w:rsidTr="00E6354B">
        <w:trPr>
          <w:cnfStyle w:val="100000000000"/>
          <w:cantSplit/>
        </w:trPr>
        <w:tc>
          <w:tcPr>
            <w:cnfStyle w:val="001000000100"/>
            <w:tcW w:w="1242" w:type="dxa"/>
          </w:tcPr>
          <w:p w:rsidR="0046536A" w:rsidRPr="0046536A" w:rsidRDefault="0046536A" w:rsidP="00E6354B">
            <w:pPr>
              <w:keepNext/>
            </w:pPr>
            <w:r w:rsidRPr="0046536A">
              <w:t>Operator</w:t>
            </w:r>
          </w:p>
        </w:tc>
        <w:tc>
          <w:tcPr>
            <w:tcW w:w="7196" w:type="dxa"/>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a+b</w:t>
            </w:r>
          </w:p>
        </w:tc>
        <w:tc>
          <w:tcPr>
            <w:tcW w:w="7196" w:type="dxa"/>
          </w:tcPr>
          <w:p w:rsidR="0046536A" w:rsidRPr="0046536A" w:rsidRDefault="0046536A" w:rsidP="00E6354B">
            <w:pPr>
              <w:keepNext/>
              <w:cnfStyle w:val="000000100000"/>
            </w:pPr>
            <w:r w:rsidRPr="0046536A">
              <w:t>Returns a plus b. A and b may be integer, float or string, in which case, it represents the concatenation of strings a and b.</w:t>
            </w:r>
          </w:p>
        </w:tc>
      </w:tr>
      <w:tr w:rsidR="0046536A" w:rsidRPr="0046536A" w:rsidTr="00E6354B">
        <w:trPr>
          <w:cantSplit/>
        </w:trPr>
        <w:tc>
          <w:tcPr>
            <w:cnfStyle w:val="001000000000"/>
            <w:tcW w:w="1242" w:type="dxa"/>
          </w:tcPr>
          <w:p w:rsidR="0046536A" w:rsidRPr="0046536A" w:rsidRDefault="0046536A" w:rsidP="00E6354B">
            <w:pPr>
              <w:keepNext/>
            </w:pPr>
            <w:r w:rsidRPr="0046536A">
              <w:t>a-b</w:t>
            </w:r>
          </w:p>
        </w:tc>
        <w:tc>
          <w:tcPr>
            <w:tcW w:w="7196" w:type="dxa"/>
          </w:tcPr>
          <w:p w:rsidR="0046536A" w:rsidRPr="0046536A" w:rsidRDefault="0046536A" w:rsidP="00E6354B">
            <w:pPr>
              <w:keepNext/>
              <w:cnfStyle w:val="000000000000"/>
            </w:pPr>
            <w:r w:rsidRPr="0046536A">
              <w:t>Returns a minus b. A and b may be integer or float.</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or b</w:t>
            </w:r>
          </w:p>
        </w:tc>
        <w:tc>
          <w:tcPr>
            <w:tcW w:w="7196" w:type="dxa"/>
          </w:tcPr>
          <w:p w:rsidR="0046536A" w:rsidRPr="0046536A" w:rsidRDefault="0046536A" w:rsidP="00E6354B">
            <w:pPr>
              <w:keepNext/>
              <w:cnfStyle w:val="000000100000"/>
            </w:pPr>
            <w:r w:rsidRPr="0046536A">
              <w:t>Returns the logical "or" of bits in a and b. A and b may be integer.</w:t>
            </w:r>
          </w:p>
        </w:tc>
      </w:tr>
      <w:tr w:rsidR="0046536A" w:rsidRPr="0046536A" w:rsidTr="00E6354B">
        <w:trPr>
          <w:cantSplit/>
        </w:trPr>
        <w:tc>
          <w:tcPr>
            <w:cnfStyle w:val="001000000000"/>
            <w:tcW w:w="1242" w:type="dxa"/>
          </w:tcPr>
          <w:p w:rsidR="0046536A" w:rsidRPr="0046536A" w:rsidRDefault="0046536A" w:rsidP="00E6354B">
            <w:pPr>
              <w:keepNext/>
            </w:pPr>
            <w:r w:rsidRPr="0046536A">
              <w:t>a xor b</w:t>
            </w:r>
          </w:p>
        </w:tc>
        <w:tc>
          <w:tcPr>
            <w:tcW w:w="7196" w:type="dxa"/>
          </w:tcPr>
          <w:p w:rsidR="0046536A" w:rsidRPr="0046536A" w:rsidRDefault="0046536A" w:rsidP="00E6354B">
            <w:pPr>
              <w:keepNext/>
              <w:cnfStyle w:val="000000000000"/>
            </w:pPr>
            <w:r w:rsidRPr="0046536A">
              <w:t>Returns the logical "xor" of bits in a and b. A and b may be integer.</w:t>
            </w:r>
          </w:p>
        </w:tc>
      </w:tr>
      <w:tr w:rsidR="0046536A" w:rsidRPr="0046536A" w:rsidTr="00E6354B">
        <w:trPr>
          <w:cnfStyle w:val="000000100000"/>
          <w:cantSplit/>
        </w:trPr>
        <w:tc>
          <w:tcPr>
            <w:cnfStyle w:val="001000000000"/>
            <w:tcW w:w="1242" w:type="dxa"/>
          </w:tcPr>
          <w:p w:rsidR="0046536A" w:rsidRPr="0046536A" w:rsidRDefault="0046536A" w:rsidP="0046536A">
            <w:r w:rsidRPr="0046536A">
              <w:t>a cat b</w:t>
            </w:r>
          </w:p>
        </w:tc>
        <w:tc>
          <w:tcPr>
            <w:tcW w:w="7196" w:type="dxa"/>
          </w:tcPr>
          <w:p w:rsidR="0046536A" w:rsidRPr="0046536A" w:rsidRDefault="0046536A" w:rsidP="0046536A">
            <w:pPr>
              <w:cnfStyle w:val="000000100000"/>
            </w:pPr>
            <w:r w:rsidRPr="0046536A">
              <w:t>Returns the string a concatenated to the string b.</w:t>
            </w:r>
          </w:p>
        </w:tc>
      </w:tr>
    </w:tbl>
    <w:p w:rsidR="0046536A" w:rsidRDefault="0046536A" w:rsidP="00582BA7"/>
    <w:p w:rsidR="00BC2D31" w:rsidRDefault="00BC2D31" w:rsidP="00F66047">
      <w:pPr>
        <w:pStyle w:val="Heading4"/>
      </w:pPr>
      <w:bookmarkStart w:id="692" w:name="_Toc221641476"/>
      <w:r>
        <w:t>Priority 2</w:t>
      </w:r>
      <w:bookmarkEnd w:id="692"/>
    </w:p>
    <w:tbl>
      <w:tblPr>
        <w:tblStyle w:val="MediumShading2-Accent3"/>
        <w:tblW w:w="5000" w:type="pct"/>
        <w:tblLook w:val="04A0"/>
      </w:tblPr>
      <w:tblGrid>
        <w:gridCol w:w="1242"/>
        <w:gridCol w:w="7195"/>
      </w:tblGrid>
      <w:tr w:rsidR="0046536A" w:rsidRPr="0046536A" w:rsidTr="00E6354B">
        <w:trPr>
          <w:cnfStyle w:val="100000000000"/>
          <w:cantSplit/>
        </w:trPr>
        <w:tc>
          <w:tcPr>
            <w:cnfStyle w:val="001000000100"/>
            <w:tcW w:w="736" w:type="pct"/>
          </w:tcPr>
          <w:p w:rsidR="0046536A" w:rsidRPr="0046536A" w:rsidRDefault="0046536A" w:rsidP="00E6354B">
            <w:pPr>
              <w:keepNext/>
            </w:pPr>
            <w:r w:rsidRPr="0046536A">
              <w:t>Operator</w:t>
            </w:r>
          </w:p>
        </w:tc>
        <w:tc>
          <w:tcPr>
            <w:tcW w:w="4264" w:type="pct"/>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a*b</w:t>
            </w:r>
          </w:p>
        </w:tc>
        <w:tc>
          <w:tcPr>
            <w:tcW w:w="4264" w:type="pct"/>
          </w:tcPr>
          <w:p w:rsidR="0046536A" w:rsidRPr="0046536A" w:rsidRDefault="0046536A" w:rsidP="00E6354B">
            <w:pPr>
              <w:keepNext/>
              <w:cnfStyle w:val="000000100000"/>
            </w:pPr>
            <w:r w:rsidRPr="0046536A">
              <w:t>Returns a times b. A and b may be integer or float.</w:t>
            </w:r>
          </w:p>
        </w:tc>
      </w:tr>
      <w:tr w:rsidR="0046536A" w:rsidRPr="0046536A" w:rsidTr="00E6354B">
        <w:trPr>
          <w:cantSplit/>
        </w:trPr>
        <w:tc>
          <w:tcPr>
            <w:cnfStyle w:val="001000000000"/>
            <w:tcW w:w="736" w:type="pct"/>
          </w:tcPr>
          <w:p w:rsidR="0046536A" w:rsidRPr="0046536A" w:rsidRDefault="0046536A" w:rsidP="00E6354B">
            <w:pPr>
              <w:keepNext/>
            </w:pPr>
            <w:r w:rsidRPr="0046536A">
              <w:t>a/b</w:t>
            </w:r>
          </w:p>
        </w:tc>
        <w:tc>
          <w:tcPr>
            <w:tcW w:w="4264" w:type="pct"/>
          </w:tcPr>
          <w:p w:rsidR="0046536A" w:rsidRPr="0046536A" w:rsidRDefault="0046536A" w:rsidP="00E6354B">
            <w:pPr>
              <w:keepNext/>
              <w:cnfStyle w:val="000000000000"/>
            </w:pPr>
            <w:r w:rsidRPr="0046536A">
              <w:t>Returns a divided by b. A and b may be integer or float.</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 mod b</w:t>
            </w:r>
          </w:p>
        </w:tc>
        <w:tc>
          <w:tcPr>
            <w:tcW w:w="4264" w:type="pct"/>
          </w:tcPr>
          <w:p w:rsidR="0046536A" w:rsidRPr="0046536A" w:rsidRDefault="0046536A" w:rsidP="00E6354B">
            <w:pPr>
              <w:keepNext/>
              <w:cnfStyle w:val="000000100000"/>
            </w:pPr>
            <w:r w:rsidRPr="0046536A">
              <w:t>Returns a mod b. A and b may be integer.</w:t>
            </w:r>
          </w:p>
        </w:tc>
      </w:tr>
      <w:tr w:rsidR="0046536A" w:rsidRPr="0046536A" w:rsidTr="00E6354B">
        <w:trPr>
          <w:cantSplit/>
        </w:trPr>
        <w:tc>
          <w:tcPr>
            <w:cnfStyle w:val="001000000000"/>
            <w:tcW w:w="736" w:type="pct"/>
          </w:tcPr>
          <w:p w:rsidR="0046536A" w:rsidRPr="0046536A" w:rsidRDefault="0046536A" w:rsidP="00E6354B">
            <w:pPr>
              <w:keepNext/>
            </w:pPr>
            <w:r w:rsidRPr="0046536A">
              <w:t>a and b</w:t>
            </w:r>
          </w:p>
        </w:tc>
        <w:tc>
          <w:tcPr>
            <w:tcW w:w="4264" w:type="pct"/>
          </w:tcPr>
          <w:p w:rsidR="0046536A" w:rsidRPr="0046536A" w:rsidRDefault="0046536A" w:rsidP="00E6354B">
            <w:pPr>
              <w:keepNext/>
              <w:cnfStyle w:val="000000000000"/>
            </w:pPr>
            <w:r w:rsidRPr="0046536A">
              <w:t>Returns the logical "and" of bits in a and b. A and b may be integer.</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 shl b</w:t>
            </w:r>
          </w:p>
        </w:tc>
        <w:tc>
          <w:tcPr>
            <w:tcW w:w="4264" w:type="pct"/>
          </w:tcPr>
          <w:p w:rsidR="0046536A" w:rsidRPr="0046536A" w:rsidRDefault="0046536A" w:rsidP="00E6354B">
            <w:pPr>
              <w:keepNext/>
              <w:cnfStyle w:val="000000100000"/>
            </w:pPr>
            <w:r w:rsidRPr="0046536A">
              <w:t>Returns a shifted left by b bits. A and b may be integer.</w:t>
            </w:r>
          </w:p>
        </w:tc>
      </w:tr>
      <w:tr w:rsidR="0046536A" w:rsidRPr="0046536A" w:rsidTr="00E6354B">
        <w:trPr>
          <w:cantSplit/>
        </w:trPr>
        <w:tc>
          <w:tcPr>
            <w:cnfStyle w:val="001000000000"/>
            <w:tcW w:w="736" w:type="pct"/>
          </w:tcPr>
          <w:p w:rsidR="0046536A" w:rsidRPr="0046536A" w:rsidRDefault="0046536A" w:rsidP="00E6354B">
            <w:pPr>
              <w:keepNext/>
            </w:pPr>
            <w:r w:rsidRPr="0046536A">
              <w:t>a shr b</w:t>
            </w:r>
          </w:p>
        </w:tc>
        <w:tc>
          <w:tcPr>
            <w:tcW w:w="4264" w:type="pct"/>
          </w:tcPr>
          <w:p w:rsidR="0046536A" w:rsidRPr="0046536A" w:rsidRDefault="0046536A" w:rsidP="00E6354B">
            <w:pPr>
              <w:keepNext/>
              <w:cnfStyle w:val="000000000000"/>
            </w:pPr>
            <w:r w:rsidRPr="0046536A">
              <w:t>Returns a shifted right by b bits. A and b may be integer.</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 lft b</w:t>
            </w:r>
          </w:p>
        </w:tc>
        <w:tc>
          <w:tcPr>
            <w:tcW w:w="4264" w:type="pct"/>
          </w:tcPr>
          <w:p w:rsidR="0046536A" w:rsidRPr="0046536A" w:rsidRDefault="0046536A" w:rsidP="00E6354B">
            <w:pPr>
              <w:keepNext/>
              <w:cnfStyle w:val="000000100000"/>
            </w:pPr>
            <w:r w:rsidRPr="0046536A">
              <w:t>Returns the leftmost b characters in a. A is string, and b is integer.</w:t>
            </w:r>
          </w:p>
        </w:tc>
      </w:tr>
      <w:tr w:rsidR="0046536A" w:rsidRPr="0046536A" w:rsidTr="00E6354B">
        <w:trPr>
          <w:cantSplit/>
        </w:trPr>
        <w:tc>
          <w:tcPr>
            <w:cnfStyle w:val="001000000000"/>
            <w:tcW w:w="736" w:type="pct"/>
          </w:tcPr>
          <w:p w:rsidR="0046536A" w:rsidRPr="0046536A" w:rsidRDefault="0046536A" w:rsidP="0046536A">
            <w:r w:rsidRPr="0046536A">
              <w:t>a rgt b</w:t>
            </w:r>
          </w:p>
        </w:tc>
        <w:tc>
          <w:tcPr>
            <w:tcW w:w="4264" w:type="pct"/>
          </w:tcPr>
          <w:p w:rsidR="0046536A" w:rsidRPr="0046536A" w:rsidRDefault="0046536A" w:rsidP="0046536A">
            <w:pPr>
              <w:cnfStyle w:val="000000000000"/>
            </w:pPr>
            <w:r w:rsidRPr="0046536A">
              <w:t>Returns the rightmost b characters in a. A is string, and b is integer.</w:t>
            </w:r>
          </w:p>
        </w:tc>
      </w:tr>
    </w:tbl>
    <w:p w:rsidR="0046536A" w:rsidRDefault="0046536A" w:rsidP="00582BA7"/>
    <w:p w:rsidR="00BC2D31" w:rsidRDefault="00BC2D31" w:rsidP="00F66047">
      <w:pPr>
        <w:pStyle w:val="Heading4"/>
      </w:pPr>
      <w:bookmarkStart w:id="693" w:name="_Toc221641477"/>
      <w:r>
        <w:t>Priority 1</w:t>
      </w:r>
      <w:bookmarkEnd w:id="693"/>
    </w:p>
    <w:tbl>
      <w:tblPr>
        <w:tblStyle w:val="MediumShading2-Accent3"/>
        <w:tblW w:w="0" w:type="auto"/>
        <w:tblLook w:val="04A0"/>
      </w:tblPr>
      <w:tblGrid>
        <w:gridCol w:w="1242"/>
        <w:gridCol w:w="7195"/>
      </w:tblGrid>
      <w:tr w:rsidR="0046536A" w:rsidRPr="0046536A" w:rsidTr="00E6354B">
        <w:trPr>
          <w:cnfStyle w:val="100000000000"/>
          <w:cantSplit/>
        </w:trPr>
        <w:tc>
          <w:tcPr>
            <w:cnfStyle w:val="001000000100"/>
            <w:tcW w:w="1242" w:type="dxa"/>
          </w:tcPr>
          <w:p w:rsidR="0046536A" w:rsidRPr="0046536A" w:rsidRDefault="0046536A" w:rsidP="00E6354B">
            <w:pPr>
              <w:keepNext/>
            </w:pPr>
            <w:r w:rsidRPr="0046536A">
              <w:t>Operator</w:t>
            </w:r>
          </w:p>
        </w:tc>
        <w:tc>
          <w:tcPr>
            <w:tcW w:w="7196" w:type="dxa"/>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w:t>
            </w:r>
          </w:p>
        </w:tc>
        <w:tc>
          <w:tcPr>
            <w:tcW w:w="7196" w:type="dxa"/>
          </w:tcPr>
          <w:p w:rsidR="0046536A" w:rsidRPr="0046536A" w:rsidRDefault="0046536A" w:rsidP="00E6354B">
            <w:pPr>
              <w:keepNext/>
              <w:cnfStyle w:val="000000100000"/>
            </w:pPr>
            <w:r w:rsidRPr="0046536A">
              <w:t>Returns the assertion of a. A may be integer or real.</w:t>
            </w:r>
          </w:p>
        </w:tc>
      </w:tr>
      <w:tr w:rsidR="0046536A" w:rsidRPr="0046536A" w:rsidTr="00E6354B">
        <w:trPr>
          <w:cantSplit/>
        </w:trPr>
        <w:tc>
          <w:tcPr>
            <w:cnfStyle w:val="001000000000"/>
            <w:tcW w:w="1242" w:type="dxa"/>
          </w:tcPr>
          <w:p w:rsidR="0046536A" w:rsidRPr="0046536A" w:rsidRDefault="0046536A" w:rsidP="00E6354B">
            <w:pPr>
              <w:keepNext/>
            </w:pPr>
            <w:r w:rsidRPr="0046536A">
              <w:t>-a</w:t>
            </w:r>
          </w:p>
        </w:tc>
        <w:tc>
          <w:tcPr>
            <w:tcW w:w="7196" w:type="dxa"/>
          </w:tcPr>
          <w:p w:rsidR="0046536A" w:rsidRPr="0046536A" w:rsidRDefault="0046536A" w:rsidP="00E6354B">
            <w:pPr>
              <w:keepNext/>
              <w:cnfStyle w:val="000000000000"/>
            </w:pPr>
            <w:r w:rsidRPr="0046536A">
              <w:t>Returns the negative of a. A may be integer or real.</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len a</w:t>
            </w:r>
          </w:p>
        </w:tc>
        <w:tc>
          <w:tcPr>
            <w:tcW w:w="7196" w:type="dxa"/>
          </w:tcPr>
          <w:p w:rsidR="0046536A" w:rsidRPr="0046536A" w:rsidRDefault="0046536A" w:rsidP="00E6354B">
            <w:pPr>
              <w:keepNext/>
              <w:cnfStyle w:val="000000100000"/>
            </w:pPr>
            <w:r w:rsidRPr="0046536A">
              <w:t>Returns the integer length of the string a. A is a string.</w:t>
            </w:r>
          </w:p>
        </w:tc>
      </w:tr>
      <w:tr w:rsidR="0046536A" w:rsidRPr="0046536A" w:rsidTr="00E6354B">
        <w:trPr>
          <w:cantSplit/>
        </w:trPr>
        <w:tc>
          <w:tcPr>
            <w:cnfStyle w:val="001000000000"/>
            <w:tcW w:w="1242" w:type="dxa"/>
          </w:tcPr>
          <w:p w:rsidR="0046536A" w:rsidRPr="0046536A" w:rsidRDefault="0046536A" w:rsidP="0046536A">
            <w:r w:rsidRPr="0046536A">
              <w:t>not a</w:t>
            </w:r>
          </w:p>
        </w:tc>
        <w:tc>
          <w:tcPr>
            <w:tcW w:w="7196" w:type="dxa"/>
          </w:tcPr>
          <w:p w:rsidR="0046536A" w:rsidRPr="0046536A" w:rsidRDefault="0046536A" w:rsidP="0046536A">
            <w:pPr>
              <w:cnfStyle w:val="000000000000"/>
            </w:pPr>
            <w:r w:rsidRPr="0046536A">
              <w:t>Returns the logical "not" of the bits in a.</w:t>
            </w:r>
          </w:p>
        </w:tc>
      </w:tr>
    </w:tbl>
    <w:p w:rsidR="0046536A" w:rsidRDefault="0046536A" w:rsidP="00582BA7"/>
    <w:p w:rsidR="00BC2D31" w:rsidRDefault="00BC2D31" w:rsidP="00582BA7">
      <w:r>
        <w:t>Expressions may be grouped by parentheses to enforce a certain evaluation order.</w:t>
      </w:r>
    </w:p>
    <w:p w:rsidR="00BC2D31" w:rsidRDefault="00BC2D31" w:rsidP="00E873B9">
      <w:pPr>
        <w:pStyle w:val="Heading2"/>
      </w:pPr>
      <w:bookmarkStart w:id="694" w:name="_Toc221641478"/>
      <w:r>
        <w:t>Special Symbols</w:t>
      </w:r>
      <w:bookmarkEnd w:id="694"/>
    </w:p>
    <w:p w:rsidR="00F66047" w:rsidRDefault="00BC2D31" w:rsidP="00F66047">
      <w:r>
        <w:t>The following special symbols are defined. Although some of these are context dependent, use of a special symbol for other than the assigned use is highly inadvisable:</w:t>
      </w:r>
    </w:p>
    <w:p w:rsidR="004B5058" w:rsidRDefault="004B5058">
      <w:pPr>
        <w:spacing w:line="276" w:lineRule="auto"/>
      </w:pPr>
      <w:r>
        <w:br w:type="page"/>
      </w:r>
    </w:p>
    <w:tbl>
      <w:tblPr>
        <w:tblStyle w:val="MediumShading2-Accent3"/>
        <w:tblW w:w="0" w:type="auto"/>
        <w:tblLook w:val="04A0"/>
      </w:tblPr>
      <w:tblGrid>
        <w:gridCol w:w="1668"/>
        <w:gridCol w:w="6769"/>
      </w:tblGrid>
      <w:tr w:rsidR="000A2946" w:rsidRPr="000A2946" w:rsidTr="00E6354B">
        <w:trPr>
          <w:cnfStyle w:val="100000000000"/>
          <w:cantSplit/>
        </w:trPr>
        <w:tc>
          <w:tcPr>
            <w:cnfStyle w:val="001000000100"/>
            <w:tcW w:w="1668" w:type="dxa"/>
          </w:tcPr>
          <w:p w:rsidR="000A2946" w:rsidRPr="000A2946" w:rsidRDefault="000A2946" w:rsidP="00E6354B">
            <w:pPr>
              <w:keepNext/>
            </w:pPr>
            <w:r w:rsidRPr="000A2946">
              <w:lastRenderedPageBreak/>
              <w:t>Special symbol</w:t>
            </w:r>
          </w:p>
        </w:tc>
        <w:tc>
          <w:tcPr>
            <w:tcW w:w="6770" w:type="dxa"/>
          </w:tcPr>
          <w:p w:rsidR="000A2946" w:rsidRPr="000A2946" w:rsidRDefault="000A2946" w:rsidP="00E6354B">
            <w:pPr>
              <w:keepNext/>
              <w:cnfStyle w:val="100000000000"/>
            </w:pPr>
            <w:r w:rsidRPr="000A2946">
              <w:t>Meaning</w:t>
            </w:r>
          </w:p>
        </w:tc>
      </w:tr>
      <w:tr w:rsidR="000A2946" w:rsidRPr="000A2946" w:rsidTr="00E6354B">
        <w:trPr>
          <w:cnfStyle w:val="000000100000"/>
          <w:cantSplit/>
        </w:trPr>
        <w:tc>
          <w:tcPr>
            <w:cnfStyle w:val="001000000000"/>
            <w:tcW w:w="1668" w:type="dxa"/>
          </w:tcPr>
          <w:p w:rsidR="000A2946" w:rsidRPr="000A2946" w:rsidRDefault="000A2946" w:rsidP="00E6354B">
            <w:pPr>
              <w:keepNext/>
            </w:pPr>
            <w:r w:rsidRPr="000A2946">
              <w:t xml:space="preserve">_ </w:t>
            </w:r>
          </w:p>
        </w:tc>
        <w:tc>
          <w:tcPr>
            <w:tcW w:w="6770" w:type="dxa"/>
          </w:tcPr>
          <w:p w:rsidR="000A2946" w:rsidRPr="000A2946" w:rsidRDefault="000A2946" w:rsidP="00E6354B">
            <w:pPr>
              <w:keepNext/>
              <w:cnfStyle w:val="000000100000"/>
            </w:pPr>
            <w:r w:rsidRPr="000A2946">
              <w:t xml:space="preserve">(underscore) Evaluates to the current program location counter. </w:t>
            </w:r>
          </w:p>
        </w:tc>
      </w:tr>
      <w:tr w:rsidR="000A2946" w:rsidRPr="000A2946" w:rsidTr="00E6354B">
        <w:trPr>
          <w:cantSplit/>
        </w:trPr>
        <w:tc>
          <w:tcPr>
            <w:cnfStyle w:val="001000000000"/>
            <w:tcW w:w="1668" w:type="dxa"/>
          </w:tcPr>
          <w:p w:rsidR="000A2946" w:rsidRPr="000A2946" w:rsidRDefault="000A2946" w:rsidP="00E6354B">
            <w:pPr>
              <w:keepNext/>
            </w:pPr>
            <w:r w:rsidRPr="000A2946">
              <w:t>reg</w:t>
            </w:r>
          </w:p>
        </w:tc>
        <w:tc>
          <w:tcPr>
            <w:tcW w:w="6770" w:type="dxa"/>
          </w:tcPr>
          <w:p w:rsidR="000A2946" w:rsidRPr="000A2946" w:rsidRDefault="000A2946" w:rsidP="00E6354B">
            <w:pPr>
              <w:keepNext/>
              <w:cnfStyle w:val="000000000000"/>
            </w:pPr>
            <w:r w:rsidRPr="000A2946">
              <w:t>A processor register or condition code.</w:t>
            </w:r>
          </w:p>
        </w:tc>
      </w:tr>
      <w:tr w:rsidR="000A2946" w:rsidRPr="000A2946" w:rsidTr="00E6354B">
        <w:trPr>
          <w:cnfStyle w:val="000000100000"/>
          <w:cantSplit/>
        </w:trPr>
        <w:tc>
          <w:tcPr>
            <w:cnfStyle w:val="001000000000"/>
            <w:tcW w:w="1668" w:type="dxa"/>
          </w:tcPr>
          <w:p w:rsidR="000A2946" w:rsidRPr="000A2946" w:rsidRDefault="000A2946" w:rsidP="00E6354B">
            <w:pPr>
              <w:keepNext/>
            </w:pPr>
            <w:r w:rsidRPr="000A2946">
              <w:t>______</w:t>
            </w:r>
          </w:p>
        </w:tc>
        <w:tc>
          <w:tcPr>
            <w:tcW w:w="6770" w:type="dxa"/>
          </w:tcPr>
          <w:p w:rsidR="000A2946" w:rsidRPr="000A2946" w:rsidRDefault="000A2946" w:rsidP="00E6354B">
            <w:pPr>
              <w:keepNext/>
              <w:cnfStyle w:val="000000100000"/>
            </w:pPr>
            <w:r w:rsidRPr="000A2946">
              <w:t>(six underscores) Evaluates to the six digit count of macros defined.</w:t>
            </w:r>
          </w:p>
        </w:tc>
      </w:tr>
      <w:tr w:rsidR="000A2946" w:rsidRPr="000A2946" w:rsidTr="00E6354B">
        <w:trPr>
          <w:cantSplit/>
        </w:trPr>
        <w:tc>
          <w:tcPr>
            <w:cnfStyle w:val="001000000000"/>
            <w:tcW w:w="1668" w:type="dxa"/>
          </w:tcPr>
          <w:p w:rsidR="000A2946" w:rsidRPr="000A2946" w:rsidRDefault="000A2946" w:rsidP="002068C4">
            <w:r w:rsidRPr="000A2946">
              <w:t>__</w:t>
            </w:r>
          </w:p>
        </w:tc>
        <w:tc>
          <w:tcPr>
            <w:tcW w:w="6770" w:type="dxa"/>
          </w:tcPr>
          <w:p w:rsidR="000A2946" w:rsidRPr="000A2946" w:rsidRDefault="000A2946" w:rsidP="009B5BE5">
            <w:pPr>
              <w:cnfStyle w:val="000000000000"/>
            </w:pPr>
            <w:r w:rsidRPr="000A2946">
              <w:t>(two underscores) Evaluates to a count of parameters passed to the current macro.</w:t>
            </w:r>
          </w:p>
        </w:tc>
      </w:tr>
    </w:tbl>
    <w:p w:rsidR="00BC2D31" w:rsidRDefault="00BC2D31" w:rsidP="00E873B9">
      <w:pPr>
        <w:pStyle w:val="Heading2"/>
      </w:pPr>
      <w:bookmarkStart w:id="695" w:name="_Toc221641479"/>
      <w:r>
        <w:t>Macros</w:t>
      </w:r>
      <w:bookmarkEnd w:id="695"/>
    </w:p>
    <w:p w:rsidR="00BC2D31" w:rsidRDefault="00BC2D31" w:rsidP="00582BA7">
      <w:r>
        <w:t>A macro is defined by the following format:</w:t>
      </w:r>
    </w:p>
    <w:p w:rsidR="00BC2D31" w:rsidRDefault="00BC2D31" w:rsidP="000A2946">
      <w:pPr>
        <w:pStyle w:val="Code"/>
      </w:pPr>
      <w:r>
        <w:t>label:</w:t>
      </w:r>
      <w:r>
        <w:tab/>
        <w:t>'macro' [parameter]...</w:t>
      </w:r>
    </w:p>
    <w:p w:rsidR="00BC2D31" w:rsidRDefault="00BC2D31" w:rsidP="000A2946">
      <w:pPr>
        <w:pStyle w:val="Code"/>
      </w:pPr>
      <w:r>
        <w:tab/>
      </w:r>
      <w:r>
        <w:tab/>
        <w:t>macro line 1</w:t>
      </w:r>
    </w:p>
    <w:p w:rsidR="00BC2D31" w:rsidRDefault="00BC2D31" w:rsidP="000A2946">
      <w:pPr>
        <w:pStyle w:val="Code"/>
      </w:pPr>
      <w:r>
        <w:tab/>
      </w:r>
      <w:r>
        <w:tab/>
        <w:t>macro line 2</w:t>
      </w:r>
    </w:p>
    <w:p w:rsidR="00BC2D31" w:rsidRDefault="000A2946" w:rsidP="000A2946">
      <w:pPr>
        <w:pStyle w:val="Code"/>
      </w:pPr>
      <w:r>
        <w:tab/>
      </w:r>
      <w:r>
        <w:tab/>
        <w:t>.</w:t>
      </w:r>
    </w:p>
    <w:p w:rsidR="00BC2D31" w:rsidRDefault="00BC2D31" w:rsidP="000A2946">
      <w:pPr>
        <w:pStyle w:val="Code"/>
      </w:pPr>
      <w:r>
        <w:tab/>
      </w:r>
      <w:r>
        <w:tab/>
        <w:t>.</w:t>
      </w:r>
    </w:p>
    <w:p w:rsidR="00BC2D31" w:rsidRDefault="00BC2D31" w:rsidP="000A2946">
      <w:pPr>
        <w:pStyle w:val="Code"/>
      </w:pPr>
      <w:r>
        <w:tab/>
      </w:r>
      <w:r>
        <w:tab/>
        <w:t>.</w:t>
      </w:r>
    </w:p>
    <w:p w:rsidR="00BC2D31" w:rsidRDefault="00BC2D31" w:rsidP="000A2946">
      <w:pPr>
        <w:pStyle w:val="Code"/>
      </w:pPr>
      <w:r>
        <w:tab/>
      </w:r>
      <w:r>
        <w:tab/>
        <w:t>macro line N</w:t>
      </w:r>
    </w:p>
    <w:p w:rsidR="00BC2D31" w:rsidRDefault="00BC2D31" w:rsidP="000A2946">
      <w:pPr>
        <w:pStyle w:val="Code"/>
      </w:pPr>
      <w:r>
        <w:tab/>
      </w:r>
      <w:r>
        <w:tab/>
        <w:t>endm</w:t>
      </w:r>
    </w:p>
    <w:p w:rsidR="000A2946" w:rsidRDefault="000A2946" w:rsidP="000A2946">
      <w:pPr>
        <w:pStyle w:val="Code"/>
      </w:pPr>
    </w:p>
    <w:p w:rsidR="00BC2D31" w:rsidRDefault="00BC2D31" w:rsidP="00582BA7">
      <w:r>
        <w:t>Each label "addressing" the macro will invoke the macro when it appears as an opcode. Each parameter, if it exists, has the same syntax as that of a symbol. All the lines between the macro opcode and the endm opcode are entered as the macro definition. These lines are saved unmodified, with the exception of either macro parameters, or the special macro parameters "____" (four underscores) and "__" (two underscores). Such symbols are marked for replacement by their values at the expansion of the macro.</w:t>
      </w:r>
    </w:p>
    <w:p w:rsidR="00BC2D31" w:rsidRDefault="00BC2D31" w:rsidP="00582BA7">
      <w:r>
        <w:t>It is important to understand that although the parameters in the macro definition have the same syntax as a symbol, substitution is determined without regard to what precedes or follows the symbol:</w:t>
      </w:r>
    </w:p>
    <w:p w:rsidR="00BC2D31" w:rsidRDefault="00BC2D31" w:rsidP="000A2946">
      <w:pPr>
        <w:pStyle w:val="Code"/>
      </w:pPr>
      <w:r>
        <w:t>mac:</w:t>
      </w:r>
      <w:r>
        <w:tab/>
        <w:t>macro</w:t>
      </w:r>
      <w:r>
        <w:tab/>
        <w:t>thisval</w:t>
      </w:r>
    </w:p>
    <w:p w:rsidR="00BC2D31" w:rsidRDefault="00BC2D31" w:rsidP="000A2946">
      <w:pPr>
        <w:pStyle w:val="Code"/>
      </w:pPr>
      <w:r>
        <w:tab/>
        <w:t>ld</w:t>
      </w:r>
      <w:r>
        <w:tab/>
      </w:r>
      <w:r>
        <w:tab/>
        <w:t>isthisvalue,a</w:t>
      </w:r>
    </w:p>
    <w:p w:rsidR="00BC2D31" w:rsidRDefault="00BC2D31" w:rsidP="000A2946">
      <w:pPr>
        <w:pStyle w:val="Code"/>
      </w:pPr>
      <w:r>
        <w:tab/>
        <w:t>endm</w:t>
      </w:r>
    </w:p>
    <w:p w:rsidR="000A2946" w:rsidRDefault="000A2946" w:rsidP="000A2946">
      <w:pPr>
        <w:pStyle w:val="Code"/>
      </w:pPr>
    </w:p>
    <w:p w:rsidR="00BC2D31" w:rsidRDefault="00BC2D31" w:rsidP="00582BA7">
      <w:r>
        <w:t>will insert the value of "thisval" between "is" and "ue" above. Even more dangerous is:</w:t>
      </w:r>
    </w:p>
    <w:p w:rsidR="00BC2D31" w:rsidRDefault="00BC2D31" w:rsidP="000A2946">
      <w:pPr>
        <w:pStyle w:val="Code"/>
      </w:pPr>
      <w:r>
        <w:t>mac:</w:t>
      </w:r>
      <w:r>
        <w:tab/>
        <w:t>macro</w:t>
      </w:r>
      <w:r>
        <w:tab/>
        <w:t>thisval,val</w:t>
      </w:r>
    </w:p>
    <w:p w:rsidR="00BC2D31" w:rsidRDefault="00BC2D31" w:rsidP="000A2946">
      <w:pPr>
        <w:pStyle w:val="Code"/>
      </w:pPr>
      <w:r>
        <w:tab/>
        <w:t>ld</w:t>
      </w:r>
      <w:r>
        <w:tab/>
      </w:r>
      <w:r>
        <w:tab/>
        <w:t>thisval,a</w:t>
      </w:r>
    </w:p>
    <w:p w:rsidR="00BC2D31" w:rsidRDefault="00BC2D31" w:rsidP="000A2946">
      <w:pPr>
        <w:pStyle w:val="Code"/>
      </w:pPr>
      <w:r>
        <w:tab/>
        <w:t>endm</w:t>
      </w:r>
    </w:p>
    <w:p w:rsidR="000A2946" w:rsidRDefault="000A2946" w:rsidP="000A2946">
      <w:pPr>
        <w:pStyle w:val="Code"/>
      </w:pPr>
    </w:p>
    <w:p w:rsidR="00BC2D31" w:rsidRDefault="00BC2D31" w:rsidP="00582BA7">
      <w:r>
        <w:lastRenderedPageBreak/>
        <w:t>here it is completely ambiguous whether "thisval" will be inserted, or "val" will be inserted after "this". Although one or the other will occur, we won't guarantee that future implementations will treat this situation the same. Avoidance is simple: never define one parameter that is part of another.</w:t>
      </w:r>
    </w:p>
    <w:p w:rsidR="00BC2D31" w:rsidRDefault="00BC2D31" w:rsidP="00582BA7">
      <w:r>
        <w:t>The two special macro parameters may be used to create unique labels, or to create variable size macros:</w:t>
      </w:r>
    </w:p>
    <w:tbl>
      <w:tblPr>
        <w:tblStyle w:val="MediumShading2-Accent3"/>
        <w:tblW w:w="0" w:type="auto"/>
        <w:tblLook w:val="04A0"/>
      </w:tblPr>
      <w:tblGrid>
        <w:gridCol w:w="2660"/>
        <w:gridCol w:w="5777"/>
      </w:tblGrid>
      <w:tr w:rsidR="000A2946" w:rsidRPr="000A2946" w:rsidTr="00E6354B">
        <w:trPr>
          <w:cnfStyle w:val="100000000000"/>
          <w:cantSplit/>
        </w:trPr>
        <w:tc>
          <w:tcPr>
            <w:cnfStyle w:val="001000000100"/>
            <w:tcW w:w="2660" w:type="dxa"/>
          </w:tcPr>
          <w:p w:rsidR="000A2946" w:rsidRPr="000A2946" w:rsidRDefault="000A2946" w:rsidP="00E6354B">
            <w:pPr>
              <w:keepNext/>
            </w:pPr>
            <w:r w:rsidRPr="000A2946">
              <w:t>Parameter</w:t>
            </w:r>
          </w:p>
        </w:tc>
        <w:tc>
          <w:tcPr>
            <w:tcW w:w="5778" w:type="dxa"/>
          </w:tcPr>
          <w:p w:rsidR="000A2946" w:rsidRPr="000A2946" w:rsidRDefault="000A2946" w:rsidP="00E6354B">
            <w:pPr>
              <w:keepNext/>
              <w:cnfStyle w:val="100000000000"/>
            </w:pPr>
            <w:r w:rsidRPr="000A2946">
              <w:t>Meaning</w:t>
            </w:r>
          </w:p>
        </w:tc>
      </w:tr>
      <w:tr w:rsidR="000A2946" w:rsidRPr="000A2946" w:rsidTr="00E6354B">
        <w:trPr>
          <w:cnfStyle w:val="000000100000"/>
          <w:cantSplit/>
        </w:trPr>
        <w:tc>
          <w:tcPr>
            <w:cnfStyle w:val="001000000000"/>
            <w:tcW w:w="2660" w:type="dxa"/>
          </w:tcPr>
          <w:p w:rsidR="000A2946" w:rsidRPr="000A2946" w:rsidRDefault="000A2946" w:rsidP="00E6354B">
            <w:pPr>
              <w:keepNext/>
            </w:pPr>
            <w:r w:rsidRPr="000A2946">
              <w:t>______ (six underscores)</w:t>
            </w:r>
          </w:p>
        </w:tc>
        <w:tc>
          <w:tcPr>
            <w:tcW w:w="5778" w:type="dxa"/>
          </w:tcPr>
          <w:p w:rsidR="000A2946" w:rsidRPr="000A2946" w:rsidRDefault="000A2946" w:rsidP="00E6354B">
            <w:pPr>
              <w:keepNext/>
              <w:cnfStyle w:val="000000100000"/>
            </w:pPr>
            <w:r w:rsidRPr="000A2946">
              <w:t>Expands to a six - digit count, starting with "000001", of macros defined in the current assembly. Since the number of underscores matches the number of digits, the underscore sequence will match the numbers that replace it.</w:t>
            </w:r>
          </w:p>
        </w:tc>
      </w:tr>
      <w:tr w:rsidR="000A2946" w:rsidRPr="000A2946" w:rsidTr="00E6354B">
        <w:trPr>
          <w:cantSplit/>
        </w:trPr>
        <w:tc>
          <w:tcPr>
            <w:cnfStyle w:val="001000000000"/>
            <w:tcW w:w="2660" w:type="dxa"/>
          </w:tcPr>
          <w:p w:rsidR="000A2946" w:rsidRPr="000A2946" w:rsidRDefault="000A2946" w:rsidP="002068C4">
            <w:r w:rsidRPr="000A2946">
              <w:t>__ (two underscores)</w:t>
            </w:r>
          </w:p>
        </w:tc>
        <w:tc>
          <w:tcPr>
            <w:tcW w:w="5778" w:type="dxa"/>
          </w:tcPr>
          <w:p w:rsidR="000A2946" w:rsidRPr="000A2946" w:rsidRDefault="000A2946" w:rsidP="002068C4">
            <w:pPr>
              <w:cnfStyle w:val="000000000000"/>
            </w:pPr>
            <w:r w:rsidRPr="000A2946">
              <w:t>Expands to the number of parameters present in the calling line. This may also be determined by checking the parameter for null. Typically used in "if" conditionals to tailor the code produced. Since the number of underscores matches the number of digits, the underscore sequence will match the numbers that replace it.</w:t>
            </w:r>
          </w:p>
        </w:tc>
      </w:tr>
    </w:tbl>
    <w:p w:rsidR="000A2946" w:rsidRDefault="000A2946" w:rsidP="00582BA7"/>
    <w:p w:rsidR="00BC2D31" w:rsidRDefault="00BC2D31" w:rsidP="00582BA7">
      <w:r>
        <w:t>Any macro parameter not provided for in the caller line will simply evaluate to null.</w:t>
      </w:r>
    </w:p>
    <w:p w:rsidR="00BC2D31" w:rsidRDefault="00BC2D31" w:rsidP="00582BA7">
      <w:r>
        <w:t>Macro calls may be nested, as each macro finishes, the macro from which it was called resumes in an orderly manner.</w:t>
      </w:r>
    </w:p>
    <w:p w:rsidR="00BC2D31" w:rsidRDefault="00BC2D31" w:rsidP="00582BA7">
      <w:r>
        <w:t>Similarly, macros may be defined within a macro definition, but here the result is less clear: since none of the contents of a macro are actually assembled, the nested definition will be entered when the macro is executed. This would cause the macro to be defined each and every time the macro is executed. It is up to the user to make sure that either: the containing macro is executed only once, or, that each time the macro is defined, the name changes. Otherwise, a duplicate macro name would produce an error. Nested definitions may be used to create new macros by previous results.</w:t>
      </w:r>
    </w:p>
    <w:p w:rsidR="00BC2D31" w:rsidRDefault="00BC2D31" w:rsidP="00582BA7">
      <w:r>
        <w:t xml:space="preserve">Unlike other assemblers, </w:t>
      </w:r>
      <w:r w:rsidR="00617726" w:rsidRPr="00617726">
        <w:rPr>
          <w:rStyle w:val="referenceChar"/>
        </w:rPr>
        <w:t>as</w:t>
      </w:r>
      <w:r>
        <w:t xml:space="preserve"> does not search through the macro definition for parameters and special symbols each time the macro is invoked. Instead, the search is performed when the macro is defined, and a "dictionary" of parameter and special character positions is created, so that expansions are rapidly inserted into the macro expansion.</w:t>
      </w:r>
    </w:p>
    <w:p w:rsidR="00BC2D31" w:rsidRDefault="00BC2D31" w:rsidP="00582BA7">
      <w:r>
        <w:lastRenderedPageBreak/>
        <w:t>AS, therefore, will typically run macro expansions as fast as the time taken to process an equivalent file with all the macros already expanded.</w:t>
      </w:r>
    </w:p>
    <w:p w:rsidR="00B453A9" w:rsidRDefault="00B453A9" w:rsidP="00582BA7"/>
    <w:p w:rsidR="00617726" w:rsidRDefault="00617726" w:rsidP="00582BA7">
      <w:pPr>
        <w:sectPr w:rsidR="00617726" w:rsidSect="009E61F4">
          <w:headerReference w:type="even" r:id="rId168"/>
          <w:headerReference w:type="default" r:id="rId169"/>
          <w:footerReference w:type="even" r:id="rId170"/>
          <w:footerReference w:type="default" r:id="rId171"/>
          <w:type w:val="oddPage"/>
          <w:pgSz w:w="10773" w:h="13041" w:code="1"/>
          <w:pgMar w:top="1440" w:right="1843" w:bottom="1440" w:left="567" w:header="709" w:footer="709" w:gutter="142"/>
          <w:cols w:space="708"/>
          <w:docGrid w:linePitch="360"/>
        </w:sectPr>
      </w:pPr>
    </w:p>
    <w:p w:rsidR="00BC2D31" w:rsidRDefault="00BC2D31" w:rsidP="00E873B9">
      <w:pPr>
        <w:pStyle w:val="Heading2"/>
      </w:pPr>
      <w:bookmarkStart w:id="696" w:name="_Toc221641480"/>
      <w:r>
        <w:lastRenderedPageBreak/>
        <w:t>Assembler Directives</w:t>
      </w:r>
      <w:bookmarkEnd w:id="696"/>
    </w:p>
    <w:p w:rsidR="00BC2D31" w:rsidRDefault="00617726" w:rsidP="00582BA7">
      <w:r>
        <w:t>The</w:t>
      </w:r>
      <w:r w:rsidR="00BC2D31">
        <w:t xml:space="preserve"> list of predefined operation codes starts with operations specific to the </w:t>
      </w:r>
      <w:r w:rsidR="00BC2D31" w:rsidRPr="00D3490A">
        <w:rPr>
          <w:rStyle w:val="referenceChar"/>
        </w:rPr>
        <w:t>as</w:t>
      </w:r>
      <w:r w:rsidR="00BC2D31">
        <w:t xml:space="preserve"> assembler. Although these statements are very common to linking assemblers, these statements must usually be converted when moving to another brand of assembler, even one that uses the same processor's mnemonics.</w:t>
      </w:r>
    </w:p>
    <w:p w:rsidR="00B453A9" w:rsidRDefault="00B453A9" w:rsidP="00582BA7"/>
    <w:p w:rsidR="00617726" w:rsidRDefault="00617726" w:rsidP="00582BA7">
      <w:pPr>
        <w:sectPr w:rsidR="00617726" w:rsidSect="009E61F4">
          <w:headerReference w:type="default" r:id="rId172"/>
          <w:footerReference w:type="default" r:id="rId173"/>
          <w:type w:val="oddPage"/>
          <w:pgSz w:w="10773" w:h="13041" w:code="1"/>
          <w:pgMar w:top="1440" w:right="1843" w:bottom="1440" w:left="567" w:header="709" w:footer="709" w:gutter="142"/>
          <w:cols w:space="708"/>
          <w:docGrid w:linePitch="360"/>
        </w:sectPr>
      </w:pPr>
    </w:p>
    <w:p w:rsidR="00BC2D31" w:rsidRDefault="00BC2D31" w:rsidP="00BA725F">
      <w:pPr>
        <w:pStyle w:val="Routineheading3"/>
        <w:outlineLvl w:val="0"/>
      </w:pPr>
      <w:bookmarkStart w:id="697" w:name="_Toc221641481"/>
      <w:r>
        <w:lastRenderedPageBreak/>
        <w:t>Macro</w:t>
      </w:r>
      <w:bookmarkEnd w:id="697"/>
    </w:p>
    <w:p w:rsidR="00BC2D31" w:rsidRDefault="002068C4" w:rsidP="00BA725F">
      <w:pPr>
        <w:pStyle w:val="Code"/>
        <w:keepNext/>
        <w:keepLines/>
      </w:pPr>
      <w:r>
        <w:t>label:</w:t>
      </w:r>
      <w:r>
        <w:tab/>
        <w:t>macro</w:t>
      </w:r>
      <w:r>
        <w:tab/>
      </w:r>
      <w:r>
        <w:tab/>
      </w:r>
      <w:r w:rsidR="00BC2D31">
        <w:t>[ parameter ] [, parameter ]...</w:t>
      </w:r>
    </w:p>
    <w:p w:rsidR="002068C4" w:rsidRDefault="002068C4" w:rsidP="00BA725F">
      <w:pPr>
        <w:pStyle w:val="Code"/>
        <w:keepNext/>
        <w:keepLines/>
      </w:pPr>
    </w:p>
    <w:p w:rsidR="00617726" w:rsidRDefault="00BC2D31" w:rsidP="00BA725F">
      <w:pPr>
        <w:keepNext/>
        <w:keepLines/>
      </w:pPr>
      <w:r>
        <w:t>Starts a macro definition. The label(s) preceding the macro statement becomes the macro label. All lines up until the next endm statement are entered as the macro definition. Each parameter appearing in the operand field may appear in the macro's lines, where it will be re</w:t>
      </w:r>
      <w:r w:rsidR="00617726">
        <w:t>placed at macro expansion time.</w:t>
      </w:r>
    </w:p>
    <w:p w:rsidR="00BC2D31" w:rsidRDefault="00BC2D31" w:rsidP="00B10FE0">
      <w:pPr>
        <w:keepLines/>
      </w:pPr>
      <w:r>
        <w:t>Further information is found in the main text</w:t>
      </w:r>
      <w:r w:rsidR="00617726">
        <w:t xml:space="preserve"> of this section</w:t>
      </w:r>
      <w:r>
        <w:t>.</w:t>
      </w:r>
    </w:p>
    <w:p w:rsidR="00BC2D31" w:rsidRDefault="00BC2D31" w:rsidP="00B10FE0">
      <w:pPr>
        <w:pStyle w:val="Routineheading3"/>
        <w:outlineLvl w:val="0"/>
      </w:pPr>
      <w:bookmarkStart w:id="698" w:name="_Toc221641482"/>
      <w:r>
        <w:t>Endmac</w:t>
      </w:r>
      <w:bookmarkEnd w:id="698"/>
    </w:p>
    <w:p w:rsidR="00BC2D31" w:rsidRDefault="00BC2D31" w:rsidP="00B10FE0">
      <w:pPr>
        <w:pStyle w:val="Code"/>
        <w:keepNext/>
        <w:keepLines/>
        <w:ind w:left="720"/>
      </w:pPr>
      <w:r>
        <w:t>endmac</w:t>
      </w:r>
    </w:p>
    <w:p w:rsidR="002068C4" w:rsidRDefault="002068C4" w:rsidP="00B10FE0">
      <w:pPr>
        <w:pStyle w:val="Code"/>
        <w:keepNext/>
        <w:keepLines/>
      </w:pPr>
    </w:p>
    <w:p w:rsidR="00BC2D31" w:rsidRDefault="00BC2D31" w:rsidP="00B10FE0">
      <w:pPr>
        <w:keepLines/>
      </w:pPr>
      <w:r>
        <w:t>Terminates a macro definition.</w:t>
      </w:r>
    </w:p>
    <w:p w:rsidR="00BC2D31" w:rsidRDefault="00BC2D31" w:rsidP="00BA725F">
      <w:pPr>
        <w:pStyle w:val="Routineheading3"/>
        <w:outlineLvl w:val="0"/>
      </w:pPr>
      <w:bookmarkStart w:id="699" w:name="_Toc221641483"/>
      <w:r>
        <w:t>Include</w:t>
      </w:r>
      <w:bookmarkEnd w:id="699"/>
    </w:p>
    <w:p w:rsidR="00BC2D31" w:rsidRDefault="00BC2D31" w:rsidP="00BA725F">
      <w:pPr>
        <w:pStyle w:val="Code"/>
        <w:keepNext/>
        <w:keepLines/>
      </w:pPr>
      <w:r>
        <w:tab/>
        <w:t>include</w:t>
      </w:r>
      <w:r>
        <w:tab/>
      </w:r>
      <w:r>
        <w:tab/>
        <w:t>file</w:t>
      </w:r>
    </w:p>
    <w:p w:rsidR="002068C4" w:rsidRDefault="002068C4" w:rsidP="00BA725F">
      <w:pPr>
        <w:pStyle w:val="Code"/>
        <w:keepNext/>
        <w:keepLines/>
      </w:pPr>
    </w:p>
    <w:p w:rsidR="00BC2D31" w:rsidRDefault="00BC2D31" w:rsidP="00B10FE0">
      <w:pPr>
        <w:keepLines/>
      </w:pPr>
      <w:r>
        <w:t xml:space="preserve">Includes an external file. The given file is included in the assembly, at the point of the include statement. Includes may be nested (may have </w:t>
      </w:r>
      <w:r w:rsidRPr="00617726">
        <w:rPr>
          <w:rStyle w:val="referenceChar"/>
        </w:rPr>
        <w:t>include</w:t>
      </w:r>
      <w:r>
        <w:t xml:space="preserve"> statements in them). Assembly will resume in an orderly manner to the original file. The file specification may include a drive and user. If no extension is specified, .asm will be assumed, otherwise the extension given will be used (the file must be a valid assembly file).</w:t>
      </w:r>
    </w:p>
    <w:p w:rsidR="00BC2D31" w:rsidRDefault="00BC2D31" w:rsidP="00BA725F">
      <w:pPr>
        <w:pStyle w:val="Routineheading3"/>
        <w:outlineLvl w:val="0"/>
      </w:pPr>
      <w:bookmarkStart w:id="700" w:name="_Toc221641484"/>
      <w:r>
        <w:t>Equ</w:t>
      </w:r>
      <w:bookmarkEnd w:id="700"/>
    </w:p>
    <w:p w:rsidR="00BC2D31" w:rsidRDefault="00BC2D31" w:rsidP="00BA725F">
      <w:pPr>
        <w:pStyle w:val="Code"/>
        <w:keepLines/>
      </w:pPr>
      <w:r>
        <w:t>label:</w:t>
      </w:r>
      <w:r>
        <w:tab/>
        <w:t>equ</w:t>
      </w:r>
      <w:r>
        <w:tab/>
        <w:t>expression</w:t>
      </w:r>
    </w:p>
    <w:p w:rsidR="002068C4" w:rsidRDefault="002068C4" w:rsidP="00BA725F">
      <w:pPr>
        <w:pStyle w:val="Code"/>
        <w:keepLines/>
      </w:pPr>
    </w:p>
    <w:p w:rsidR="00BC2D31" w:rsidRDefault="00BC2D31" w:rsidP="00B10FE0">
      <w:pPr>
        <w:keepLines/>
      </w:pPr>
      <w:r>
        <w:t>The symbol given receive the value of the expression. If the symbol does not exist, it is created.</w:t>
      </w:r>
    </w:p>
    <w:p w:rsidR="00BC2D31" w:rsidRDefault="00BC2D31" w:rsidP="00BA725F">
      <w:pPr>
        <w:pStyle w:val="Routineheading3"/>
        <w:outlineLvl w:val="0"/>
      </w:pPr>
      <w:bookmarkStart w:id="701" w:name="_Toc221641485"/>
      <w:r>
        <w:lastRenderedPageBreak/>
        <w:t>Setequ</w:t>
      </w:r>
      <w:bookmarkEnd w:id="701"/>
    </w:p>
    <w:p w:rsidR="00BC2D31" w:rsidRDefault="00BC2D31" w:rsidP="00BA725F">
      <w:pPr>
        <w:pStyle w:val="Code"/>
        <w:keepNext/>
        <w:keepLines/>
      </w:pPr>
      <w:r>
        <w:t>label:</w:t>
      </w:r>
      <w:r>
        <w:tab/>
        <w:t>setequ</w:t>
      </w:r>
      <w:r>
        <w:tab/>
        <w:t>expression</w:t>
      </w:r>
    </w:p>
    <w:p w:rsidR="002068C4" w:rsidRDefault="002068C4" w:rsidP="00BA725F">
      <w:pPr>
        <w:pStyle w:val="Code"/>
        <w:keepNext/>
        <w:keepLines/>
      </w:pPr>
    </w:p>
    <w:p w:rsidR="00BC2D31" w:rsidRDefault="00BC2D31" w:rsidP="00BA725F">
      <w:pPr>
        <w:keepNext/>
        <w:keepLines/>
      </w:pPr>
      <w:r>
        <w:t>The symbol given receive the value of the expression. If the symbol does not exist, it is created. Setequ differs from equ in that it can assign the value of the symbol any number of times. The value of the symbol may be different at different places in the source file.</w:t>
      </w:r>
    </w:p>
    <w:p w:rsidR="00BC2D31" w:rsidRDefault="00BC2D31" w:rsidP="00B10FE0">
      <w:pPr>
        <w:keepLines/>
      </w:pPr>
      <w:r>
        <w:t xml:space="preserve">The expression for setequ must be absolute, and many not be a program or variable address. It is an error to </w:t>
      </w:r>
      <w:r w:rsidRPr="00617726">
        <w:rPr>
          <w:rStyle w:val="referenceChar"/>
        </w:rPr>
        <w:t>setequ</w:t>
      </w:r>
      <w:r>
        <w:t xml:space="preserve"> a label that has already been equated.</w:t>
      </w:r>
    </w:p>
    <w:p w:rsidR="00ED6519" w:rsidRDefault="00ED6519" w:rsidP="00B10FE0">
      <w:pPr>
        <w:keepLines/>
      </w:pPr>
      <w:r w:rsidRPr="00ED6519">
        <w:rPr>
          <w:rStyle w:val="referenceChar"/>
        </w:rPr>
        <w:t>setqeu</w:t>
      </w:r>
      <w:r>
        <w:t xml:space="preserve"> labels are not output by the </w:t>
      </w:r>
      <w:r w:rsidRPr="00ED6519">
        <w:rPr>
          <w:rStyle w:val="referenceChar"/>
        </w:rPr>
        <w:t>as</w:t>
      </w:r>
      <w:r>
        <w:t xml:space="preserve"> as symbols to the output file. They are only used within </w:t>
      </w:r>
      <w:r w:rsidRPr="00ED6519">
        <w:rPr>
          <w:rStyle w:val="referenceChar"/>
        </w:rPr>
        <w:t>as</w:t>
      </w:r>
      <w:r>
        <w:t>.</w:t>
      </w:r>
    </w:p>
    <w:p w:rsidR="00BC2D31" w:rsidRDefault="00BC2D31" w:rsidP="00BA725F">
      <w:pPr>
        <w:pStyle w:val="Routineheading3"/>
        <w:outlineLvl w:val="0"/>
      </w:pPr>
      <w:bookmarkStart w:id="702" w:name="_Toc221641486"/>
      <w:r>
        <w:t>Defbe</w:t>
      </w:r>
      <w:bookmarkEnd w:id="702"/>
    </w:p>
    <w:p w:rsidR="00BC2D31" w:rsidRDefault="00BC2D31" w:rsidP="00BA725F">
      <w:pPr>
        <w:pStyle w:val="Code"/>
        <w:keepNext/>
        <w:keepLines/>
      </w:pPr>
      <w:r>
        <w:tab/>
        <w:t>defbe</w:t>
      </w:r>
      <w:r>
        <w:tab/>
        <w:t>length, expression[ ',' expression]...</w:t>
      </w:r>
    </w:p>
    <w:p w:rsidR="002068C4" w:rsidRDefault="002068C4" w:rsidP="00BA725F">
      <w:pPr>
        <w:pStyle w:val="Code"/>
        <w:keepNext/>
        <w:keepLines/>
      </w:pPr>
    </w:p>
    <w:p w:rsidR="00BC2D31" w:rsidRDefault="00BC2D31" w:rsidP="00BA725F">
      <w:pPr>
        <w:keepNext/>
        <w:keepLines/>
      </w:pPr>
      <w:r>
        <w:t>Define a "big endian" value. Outputs a constant to the program space with the length in bytes specified in the instruction. A list of expressions follows. If an expression to be output is a string, then each character of the string is output as a single value.</w:t>
      </w:r>
    </w:p>
    <w:p w:rsidR="00BC2D31" w:rsidRDefault="00BC2D31" w:rsidP="00BA725F">
      <w:pPr>
        <w:keepNext/>
        <w:keepLines/>
      </w:pPr>
      <w:r w:rsidRPr="00617726">
        <w:rPr>
          <w:rStyle w:val="referenceChar"/>
        </w:rPr>
        <w:t>defbe</w:t>
      </w:r>
      <w:r>
        <w:t xml:space="preserve"> and </w:t>
      </w:r>
      <w:r w:rsidRPr="00617726">
        <w:rPr>
          <w:rStyle w:val="referenceChar"/>
        </w:rPr>
        <w:t>defle</w:t>
      </w:r>
      <w:r>
        <w:t xml:space="preserve"> are the general purpose constant definition operators under as, and can replace all others. Typical examples of  use are:</w:t>
      </w:r>
    </w:p>
    <w:p w:rsidR="00BC2D31" w:rsidRDefault="00BC2D31" w:rsidP="00BA725F">
      <w:pPr>
        <w:keepNext/>
        <w:keepLines/>
      </w:pPr>
      <w:r>
        <w:tab/>
        <w:t>defbe</w:t>
      </w:r>
      <w:r>
        <w:tab/>
        <w:t>1, 5, 4, 'hi there'</w:t>
      </w:r>
    </w:p>
    <w:p w:rsidR="00BC2D31" w:rsidRDefault="00BC2D31" w:rsidP="00BA725F">
      <w:pPr>
        <w:keepNext/>
        <w:keepLines/>
      </w:pPr>
      <w:r>
        <w:t>Defines a series of bytes in memory.</w:t>
      </w:r>
    </w:p>
    <w:p w:rsidR="00BC2D31" w:rsidRDefault="00BC2D31" w:rsidP="00BA725F">
      <w:pPr>
        <w:keepNext/>
        <w:keepLines/>
      </w:pPr>
      <w:r>
        <w:tab/>
        <w:t>defbe</w:t>
      </w:r>
      <w:r>
        <w:tab/>
        <w:t>2, $68, 9, 'the time is now'</w:t>
      </w:r>
    </w:p>
    <w:p w:rsidR="00BC2D31" w:rsidRDefault="00BC2D31" w:rsidP="00B10FE0">
      <w:pPr>
        <w:keepLines/>
      </w:pPr>
      <w:r>
        <w:t>Defines a series of words in memory. Note that each of the characters of the string occupys its own word.</w:t>
      </w:r>
    </w:p>
    <w:p w:rsidR="00BC2D31" w:rsidRDefault="00BC2D31" w:rsidP="00BA725F">
      <w:pPr>
        <w:pStyle w:val="Routineheading3"/>
        <w:outlineLvl w:val="0"/>
      </w:pPr>
      <w:bookmarkStart w:id="703" w:name="_Toc221641487"/>
      <w:r>
        <w:t>Defle</w:t>
      </w:r>
      <w:bookmarkEnd w:id="703"/>
    </w:p>
    <w:p w:rsidR="00BC2D31" w:rsidRDefault="00BC2D31" w:rsidP="00BA725F">
      <w:pPr>
        <w:pStyle w:val="Code"/>
        <w:keepNext/>
        <w:keepLines/>
      </w:pPr>
      <w:r>
        <w:tab/>
        <w:t>defbe</w:t>
      </w:r>
      <w:r>
        <w:tab/>
        <w:t>length, expression[ ',' expression]...</w:t>
      </w:r>
    </w:p>
    <w:p w:rsidR="002068C4" w:rsidRDefault="002068C4" w:rsidP="00BA725F">
      <w:pPr>
        <w:pStyle w:val="Code"/>
        <w:keepNext/>
        <w:keepLines/>
      </w:pPr>
    </w:p>
    <w:p w:rsidR="00BC2D31" w:rsidRDefault="00BC2D31" w:rsidP="00B10FE0">
      <w:pPr>
        <w:keepLines/>
      </w:pPr>
      <w:r>
        <w:t xml:space="preserve">Define a "little endian" value. This is the same as </w:t>
      </w:r>
      <w:r w:rsidRPr="00617726">
        <w:rPr>
          <w:rStyle w:val="referenceChar"/>
        </w:rPr>
        <w:t>defbe</w:t>
      </w:r>
      <w:r>
        <w:t>, but the output format is little endian, with the least significant byte appearing first.</w:t>
      </w:r>
    </w:p>
    <w:p w:rsidR="00BC2D31" w:rsidRDefault="00BC2D31" w:rsidP="00C81F9F">
      <w:pPr>
        <w:pStyle w:val="Routineheading3"/>
        <w:outlineLvl w:val="0"/>
      </w:pPr>
      <w:bookmarkStart w:id="704" w:name="_Toc221641488"/>
      <w:r>
        <w:lastRenderedPageBreak/>
        <w:t>Defbef</w:t>
      </w:r>
      <w:bookmarkEnd w:id="704"/>
    </w:p>
    <w:p w:rsidR="00BC2D31" w:rsidRDefault="00BC2D31" w:rsidP="00C81F9F">
      <w:pPr>
        <w:pStyle w:val="Code"/>
        <w:keepNext/>
        <w:keepLines/>
      </w:pPr>
      <w:r>
        <w:tab/>
        <w:t>defbef</w:t>
      </w:r>
      <w:r>
        <w:tab/>
        <w:t>length, expression[ ',' expression]...</w:t>
      </w:r>
    </w:p>
    <w:p w:rsidR="002068C4" w:rsidRDefault="002068C4" w:rsidP="00C81F9F">
      <w:pPr>
        <w:pStyle w:val="Code"/>
        <w:keepNext/>
        <w:keepLines/>
      </w:pPr>
    </w:p>
    <w:p w:rsidR="00617726" w:rsidRDefault="00BC2D31" w:rsidP="00C81F9F">
      <w:pPr>
        <w:keepNext/>
        <w:keepLines/>
      </w:pPr>
      <w:r>
        <w:t>Define big endian floating point. Places floating point values in big endian format. The expression(s) must be floating point, and the lengths must be one of the floating point lengths the target machine can deal with. The most common are the IEEE floating point values:</w:t>
      </w:r>
    </w:p>
    <w:tbl>
      <w:tblPr>
        <w:tblStyle w:val="MediumShading2-Accent3"/>
        <w:tblW w:w="0" w:type="auto"/>
        <w:tblLook w:val="04A0"/>
      </w:tblPr>
      <w:tblGrid>
        <w:gridCol w:w="1242"/>
        <w:gridCol w:w="7195"/>
      </w:tblGrid>
      <w:tr w:rsidR="002068C4" w:rsidRPr="002068C4" w:rsidTr="00BA725F">
        <w:trPr>
          <w:cnfStyle w:val="100000000000"/>
          <w:cantSplit/>
        </w:trPr>
        <w:tc>
          <w:tcPr>
            <w:cnfStyle w:val="001000000100"/>
            <w:tcW w:w="1242" w:type="dxa"/>
          </w:tcPr>
          <w:p w:rsidR="002068C4" w:rsidRPr="002068C4" w:rsidRDefault="002068C4" w:rsidP="00B10FE0">
            <w:pPr>
              <w:keepLines/>
            </w:pPr>
            <w:r w:rsidRPr="002068C4">
              <w:t>Length</w:t>
            </w:r>
          </w:p>
        </w:tc>
        <w:tc>
          <w:tcPr>
            <w:tcW w:w="7196" w:type="dxa"/>
          </w:tcPr>
          <w:p w:rsidR="002068C4" w:rsidRPr="002068C4" w:rsidRDefault="002068C4" w:rsidP="00BA725F">
            <w:pPr>
              <w:keepNext/>
              <w:keepLines/>
              <w:cnfStyle w:val="100000000000"/>
            </w:pPr>
            <w:r w:rsidRPr="002068C4">
              <w:t>Type</w:t>
            </w:r>
          </w:p>
        </w:tc>
      </w:tr>
      <w:tr w:rsidR="002068C4" w:rsidRPr="002068C4" w:rsidTr="00BA725F">
        <w:trPr>
          <w:cnfStyle w:val="000000100000"/>
          <w:cantSplit/>
        </w:trPr>
        <w:tc>
          <w:tcPr>
            <w:cnfStyle w:val="001000000000"/>
            <w:tcW w:w="1242" w:type="dxa"/>
          </w:tcPr>
          <w:p w:rsidR="002068C4" w:rsidRPr="002068C4" w:rsidRDefault="002068C4" w:rsidP="00B10FE0">
            <w:pPr>
              <w:keepLines/>
            </w:pPr>
            <w:r w:rsidRPr="002068C4">
              <w:t>4</w:t>
            </w:r>
          </w:p>
        </w:tc>
        <w:tc>
          <w:tcPr>
            <w:tcW w:w="7196" w:type="dxa"/>
          </w:tcPr>
          <w:p w:rsidR="002068C4" w:rsidRPr="002068C4" w:rsidRDefault="002068C4" w:rsidP="00BA725F">
            <w:pPr>
              <w:keepNext/>
              <w:keepLines/>
              <w:cnfStyle w:val="000000100000"/>
            </w:pPr>
            <w:r w:rsidRPr="002068C4">
              <w:t>32 bit IEEE floating point.</w:t>
            </w:r>
          </w:p>
        </w:tc>
      </w:tr>
      <w:tr w:rsidR="002068C4" w:rsidRPr="002068C4" w:rsidTr="00BA725F">
        <w:trPr>
          <w:cantSplit/>
        </w:trPr>
        <w:tc>
          <w:tcPr>
            <w:cnfStyle w:val="001000000000"/>
            <w:tcW w:w="1242" w:type="dxa"/>
          </w:tcPr>
          <w:p w:rsidR="002068C4" w:rsidRPr="002068C4" w:rsidRDefault="002068C4" w:rsidP="00B10FE0">
            <w:pPr>
              <w:keepLines/>
            </w:pPr>
            <w:r w:rsidRPr="002068C4">
              <w:t>8</w:t>
            </w:r>
          </w:p>
        </w:tc>
        <w:tc>
          <w:tcPr>
            <w:tcW w:w="7196" w:type="dxa"/>
          </w:tcPr>
          <w:p w:rsidR="002068C4" w:rsidRPr="002068C4" w:rsidRDefault="002068C4" w:rsidP="00BA725F">
            <w:pPr>
              <w:keepNext/>
              <w:keepLines/>
              <w:cnfStyle w:val="000000000000"/>
            </w:pPr>
            <w:r w:rsidRPr="002068C4">
              <w:t>64 bit IEEE floating point.</w:t>
            </w:r>
          </w:p>
        </w:tc>
      </w:tr>
      <w:tr w:rsidR="002068C4" w:rsidRPr="002068C4" w:rsidTr="00BA725F">
        <w:trPr>
          <w:cnfStyle w:val="000000100000"/>
          <w:cantSplit/>
        </w:trPr>
        <w:tc>
          <w:tcPr>
            <w:cnfStyle w:val="001000000000"/>
            <w:tcW w:w="1242" w:type="dxa"/>
          </w:tcPr>
          <w:p w:rsidR="002068C4" w:rsidRPr="002068C4" w:rsidRDefault="002068C4" w:rsidP="00B10FE0">
            <w:pPr>
              <w:keepLines/>
            </w:pPr>
            <w:r w:rsidRPr="002068C4">
              <w:t>10</w:t>
            </w:r>
          </w:p>
        </w:tc>
        <w:tc>
          <w:tcPr>
            <w:tcW w:w="7196" w:type="dxa"/>
          </w:tcPr>
          <w:p w:rsidR="002068C4" w:rsidRPr="002068C4" w:rsidRDefault="002068C4" w:rsidP="00B10FE0">
            <w:pPr>
              <w:keepLines/>
              <w:cnfStyle w:val="000000100000"/>
            </w:pPr>
            <w:r w:rsidRPr="002068C4">
              <w:t>80 bit IEEE "extended precision" floating point.</w:t>
            </w:r>
          </w:p>
        </w:tc>
      </w:tr>
    </w:tbl>
    <w:p w:rsidR="00BC2D31" w:rsidRDefault="00BC2D31" w:rsidP="00C81F9F">
      <w:pPr>
        <w:pStyle w:val="Routineheading3"/>
        <w:outlineLvl w:val="0"/>
      </w:pPr>
      <w:bookmarkStart w:id="705" w:name="_Toc221641489"/>
      <w:r>
        <w:t>Deflef</w:t>
      </w:r>
      <w:bookmarkEnd w:id="705"/>
    </w:p>
    <w:p w:rsidR="00BC2D31" w:rsidRDefault="00BC2D31" w:rsidP="00C81F9F">
      <w:pPr>
        <w:pStyle w:val="Code"/>
        <w:keepNext/>
        <w:keepLines/>
      </w:pPr>
      <w:r>
        <w:tab/>
        <w:t>deflef</w:t>
      </w:r>
      <w:r>
        <w:tab/>
        <w:t>length, expression[ ',' expression]...</w:t>
      </w:r>
    </w:p>
    <w:p w:rsidR="002068C4" w:rsidRDefault="002068C4" w:rsidP="00C81F9F">
      <w:pPr>
        <w:pStyle w:val="Code"/>
        <w:keepNext/>
        <w:keepLines/>
      </w:pPr>
    </w:p>
    <w:p w:rsidR="00BC2D31" w:rsidRDefault="00BC2D31" w:rsidP="00B10FE0">
      <w:pPr>
        <w:keepLines/>
      </w:pPr>
      <w:r>
        <w:t xml:space="preserve">As </w:t>
      </w:r>
      <w:r w:rsidRPr="00C538AA">
        <w:rPr>
          <w:rStyle w:val="referenceChar"/>
        </w:rPr>
        <w:t>defbef</w:t>
      </w:r>
      <w:r>
        <w:t>, but outputs in little endian mode.</w:t>
      </w:r>
    </w:p>
    <w:p w:rsidR="00BC2D31" w:rsidRDefault="00BC2D31" w:rsidP="00C81F9F">
      <w:pPr>
        <w:pStyle w:val="Routineheading3"/>
        <w:outlineLvl w:val="0"/>
      </w:pPr>
      <w:bookmarkStart w:id="706" w:name="_Toc221641490"/>
      <w:r>
        <w:t>Defb</w:t>
      </w:r>
      <w:bookmarkEnd w:id="706"/>
    </w:p>
    <w:p w:rsidR="00BC2D31" w:rsidRDefault="00BC2D31" w:rsidP="00C81F9F">
      <w:pPr>
        <w:pStyle w:val="Code"/>
        <w:keepNext/>
        <w:keepLines/>
      </w:pPr>
      <w:r>
        <w:tab/>
        <w:t>defb</w:t>
      </w:r>
      <w:r>
        <w:tab/>
      </w:r>
      <w:r w:rsidR="002068C4">
        <w:tab/>
      </w:r>
      <w:r>
        <w:t>expression [ ',' expression ]...</w:t>
      </w:r>
    </w:p>
    <w:p w:rsidR="002068C4" w:rsidRDefault="002068C4" w:rsidP="00C81F9F">
      <w:pPr>
        <w:pStyle w:val="Code"/>
        <w:keepNext/>
        <w:keepLines/>
      </w:pPr>
    </w:p>
    <w:p w:rsidR="00BC2D31" w:rsidRDefault="00BC2D31" w:rsidP="00C81F9F">
      <w:pPr>
        <w:keepNext/>
        <w:keepLines/>
      </w:pPr>
      <w:r>
        <w:t>Defines bytes. Equvalent to:</w:t>
      </w:r>
    </w:p>
    <w:p w:rsidR="00BC2D31" w:rsidRDefault="00BC2D31" w:rsidP="00C81F9F">
      <w:pPr>
        <w:pStyle w:val="Code"/>
        <w:keepNext/>
        <w:keepLines/>
      </w:pPr>
      <w:r>
        <w:tab/>
        <w:t>defbe</w:t>
      </w:r>
      <w:r w:rsidR="002068C4">
        <w:tab/>
      </w:r>
      <w:r>
        <w:tab/>
        <w:t>1, expression [ ',' expression ]</w:t>
      </w:r>
    </w:p>
    <w:p w:rsidR="002068C4" w:rsidRDefault="002068C4" w:rsidP="00C81F9F">
      <w:pPr>
        <w:pStyle w:val="Code"/>
        <w:keepNext/>
        <w:keepLines/>
      </w:pPr>
    </w:p>
    <w:p w:rsidR="00BC2D31" w:rsidRDefault="00BC2D31" w:rsidP="00B10FE0">
      <w:pPr>
        <w:keepLines/>
      </w:pPr>
      <w:r>
        <w:t>The endian mode is not relivant for bytes, and the length is allways one.</w:t>
      </w:r>
    </w:p>
    <w:p w:rsidR="00BC2D31" w:rsidRDefault="00BC2D31" w:rsidP="00C81F9F">
      <w:pPr>
        <w:pStyle w:val="Routineheading3"/>
        <w:outlineLvl w:val="0"/>
      </w:pPr>
      <w:bookmarkStart w:id="707" w:name="_Toc221641491"/>
      <w:r>
        <w:lastRenderedPageBreak/>
        <w:t>Defw</w:t>
      </w:r>
      <w:bookmarkEnd w:id="707"/>
    </w:p>
    <w:p w:rsidR="00BC2D31" w:rsidRDefault="00BC2D31" w:rsidP="00C81F9F">
      <w:pPr>
        <w:pStyle w:val="Code"/>
        <w:keepNext/>
        <w:keepLines/>
        <w:ind w:left="720"/>
      </w:pPr>
      <w:r>
        <w:t>defw</w:t>
      </w:r>
      <w:r w:rsidR="002068C4">
        <w:tab/>
      </w:r>
      <w:r>
        <w:tab/>
        <w:t>expression [ ',' expression ]...</w:t>
      </w:r>
    </w:p>
    <w:p w:rsidR="002068C4" w:rsidRDefault="002068C4" w:rsidP="00C81F9F">
      <w:pPr>
        <w:pStyle w:val="Code"/>
        <w:keepNext/>
        <w:keepLines/>
      </w:pPr>
    </w:p>
    <w:p w:rsidR="00BC2D31" w:rsidRDefault="00BC2D31" w:rsidP="00C81F9F">
      <w:pPr>
        <w:keepNext/>
        <w:keepLines/>
      </w:pPr>
      <w:r>
        <w:t>Define "word". defw is a convenient shorthand for:</w:t>
      </w:r>
    </w:p>
    <w:p w:rsidR="00BC2D31" w:rsidRDefault="00BC2D31" w:rsidP="00C81F9F">
      <w:pPr>
        <w:pStyle w:val="Code"/>
        <w:keepNext/>
        <w:keepLines/>
      </w:pPr>
      <w:r>
        <w:tab/>
        <w:t>defbe</w:t>
      </w:r>
      <w:r w:rsidR="002068C4">
        <w:tab/>
      </w:r>
      <w:r>
        <w:tab/>
        <w:t>wordlength, expression [ ',' expression ]</w:t>
      </w:r>
    </w:p>
    <w:p w:rsidR="002068C4" w:rsidRDefault="002068C4" w:rsidP="00C81F9F">
      <w:pPr>
        <w:pStyle w:val="Code"/>
        <w:keepNext/>
        <w:keepLines/>
      </w:pPr>
    </w:p>
    <w:p w:rsidR="00BC2D31" w:rsidRDefault="00BC2D31" w:rsidP="00C81F9F">
      <w:pPr>
        <w:keepNext/>
        <w:keepLines/>
      </w:pPr>
      <w:r>
        <w:t>or</w:t>
      </w:r>
    </w:p>
    <w:p w:rsidR="00BC2D31" w:rsidRDefault="00BC2D31" w:rsidP="00C81F9F">
      <w:pPr>
        <w:pStyle w:val="Code"/>
        <w:keepNext/>
        <w:keepLines/>
      </w:pPr>
      <w:r>
        <w:tab/>
        <w:t>defle</w:t>
      </w:r>
      <w:r w:rsidR="002068C4">
        <w:tab/>
      </w:r>
      <w:r>
        <w:tab/>
        <w:t>wordlength, expression [ ',' expression ]</w:t>
      </w:r>
    </w:p>
    <w:p w:rsidR="002068C4" w:rsidRDefault="002068C4" w:rsidP="00C81F9F">
      <w:pPr>
        <w:pStyle w:val="Code"/>
        <w:keepNext/>
        <w:keepLines/>
      </w:pPr>
    </w:p>
    <w:p w:rsidR="00BC2D31" w:rsidRDefault="00BC2D31" w:rsidP="00B10FE0">
      <w:pPr>
        <w:keepLines/>
      </w:pPr>
      <w:r>
        <w:t>The value "wordlength" is the size of a processor word for the particular processor in use, and the big/little endian mode is either the normal big endian mode for the processor, or the current big/little endian state of assembly in the case of a big/little endian configurable processor.</w:t>
      </w:r>
    </w:p>
    <w:p w:rsidR="00BC2D31" w:rsidRDefault="00BC2D31" w:rsidP="00C81F9F">
      <w:pPr>
        <w:pStyle w:val="Routineheading3"/>
        <w:outlineLvl w:val="0"/>
      </w:pPr>
      <w:bookmarkStart w:id="708" w:name="_Toc221641492"/>
      <w:r>
        <w:t>Defhw</w:t>
      </w:r>
      <w:bookmarkEnd w:id="708"/>
    </w:p>
    <w:p w:rsidR="00BC2D31" w:rsidRDefault="00BC2D31" w:rsidP="00C81F9F">
      <w:pPr>
        <w:pStyle w:val="Code"/>
        <w:keepNext/>
        <w:keepLines/>
        <w:ind w:left="720"/>
      </w:pPr>
      <w:r>
        <w:t>defhw</w:t>
      </w:r>
      <w:r w:rsidR="002068C4">
        <w:tab/>
      </w:r>
      <w:r>
        <w:tab/>
        <w:t>expression [ ',' expression ]...</w:t>
      </w:r>
    </w:p>
    <w:p w:rsidR="002068C4" w:rsidRDefault="002068C4" w:rsidP="00C81F9F">
      <w:pPr>
        <w:pStyle w:val="Code"/>
        <w:keepNext/>
        <w:keepLines/>
      </w:pPr>
    </w:p>
    <w:p w:rsidR="00BC2D31" w:rsidRDefault="00BC2D31" w:rsidP="00B10FE0">
      <w:pPr>
        <w:keepLines/>
      </w:pPr>
      <w:r>
        <w:t xml:space="preserve">As </w:t>
      </w:r>
      <w:r w:rsidRPr="00C538AA">
        <w:rPr>
          <w:rStyle w:val="referenceChar"/>
        </w:rPr>
        <w:t>defw</w:t>
      </w:r>
      <w:r>
        <w:t>, but defines in "half words", or wordlength/2.</w:t>
      </w:r>
    </w:p>
    <w:p w:rsidR="00BC2D31" w:rsidRDefault="00BC2D31" w:rsidP="00C81F9F">
      <w:pPr>
        <w:pStyle w:val="Routineheading3"/>
        <w:outlineLvl w:val="0"/>
      </w:pPr>
      <w:bookmarkStart w:id="709" w:name="_Toc221641493"/>
      <w:r>
        <w:t>Defdw</w:t>
      </w:r>
      <w:bookmarkEnd w:id="709"/>
    </w:p>
    <w:p w:rsidR="00BC2D31" w:rsidRDefault="00BC2D31" w:rsidP="00C81F9F">
      <w:pPr>
        <w:pStyle w:val="Code"/>
        <w:keepNext/>
        <w:keepLines/>
        <w:ind w:left="720"/>
      </w:pPr>
      <w:r>
        <w:t>defdw</w:t>
      </w:r>
      <w:r w:rsidR="002068C4">
        <w:tab/>
      </w:r>
      <w:r>
        <w:tab/>
        <w:t>expression [ ',' expression ]...</w:t>
      </w:r>
    </w:p>
    <w:p w:rsidR="002068C4" w:rsidRDefault="002068C4" w:rsidP="00C81F9F">
      <w:pPr>
        <w:pStyle w:val="Code"/>
        <w:keepNext/>
        <w:keepLines/>
      </w:pPr>
    </w:p>
    <w:p w:rsidR="00BC2D31" w:rsidRDefault="00BC2D31" w:rsidP="00B10FE0">
      <w:pPr>
        <w:keepLines/>
      </w:pPr>
      <w:r>
        <w:t xml:space="preserve">As </w:t>
      </w:r>
      <w:r w:rsidRPr="00C538AA">
        <w:rPr>
          <w:rStyle w:val="referenceChar"/>
        </w:rPr>
        <w:t>defw</w:t>
      </w:r>
      <w:r>
        <w:t>, but defines in "double words", or wordlength*2.</w:t>
      </w:r>
    </w:p>
    <w:p w:rsidR="00BC2D31" w:rsidRDefault="00BC2D31" w:rsidP="00C81F9F">
      <w:pPr>
        <w:pStyle w:val="Routineheading3"/>
        <w:outlineLvl w:val="0"/>
      </w:pPr>
      <w:bookmarkStart w:id="710" w:name="_Toc221641494"/>
      <w:r>
        <w:t>Defqw</w:t>
      </w:r>
      <w:bookmarkEnd w:id="710"/>
    </w:p>
    <w:p w:rsidR="00BC2D31" w:rsidRDefault="00BC2D31" w:rsidP="00C81F9F">
      <w:pPr>
        <w:pStyle w:val="Code"/>
        <w:keepNext/>
        <w:keepLines/>
        <w:ind w:left="720"/>
      </w:pPr>
      <w:r>
        <w:t>defqw</w:t>
      </w:r>
      <w:r w:rsidR="002068C4">
        <w:tab/>
      </w:r>
      <w:r>
        <w:tab/>
        <w:t>expression [ ',' expression ]...</w:t>
      </w:r>
    </w:p>
    <w:p w:rsidR="002068C4" w:rsidRDefault="002068C4" w:rsidP="00C81F9F">
      <w:pPr>
        <w:pStyle w:val="Code"/>
        <w:keepNext/>
        <w:keepLines/>
      </w:pPr>
    </w:p>
    <w:p w:rsidR="00BC2D31" w:rsidRDefault="00BC2D31" w:rsidP="00B10FE0">
      <w:pPr>
        <w:keepLines/>
      </w:pPr>
      <w:r>
        <w:t>As defw, but defines in "quad words", or wordlength*4.</w:t>
      </w:r>
    </w:p>
    <w:p w:rsidR="00BC2D31" w:rsidRDefault="00BC2D31" w:rsidP="00C81F9F">
      <w:pPr>
        <w:pStyle w:val="Routineheading3"/>
        <w:outlineLvl w:val="0"/>
      </w:pPr>
      <w:bookmarkStart w:id="711" w:name="_Toc221641495"/>
      <w:r>
        <w:lastRenderedPageBreak/>
        <w:t>Deff</w:t>
      </w:r>
      <w:bookmarkEnd w:id="711"/>
    </w:p>
    <w:p w:rsidR="00BC2D31" w:rsidRDefault="00BC2D31" w:rsidP="00C81F9F">
      <w:pPr>
        <w:pStyle w:val="Code"/>
        <w:keepNext/>
        <w:keepLines/>
        <w:ind w:left="720"/>
      </w:pPr>
      <w:r>
        <w:t>deff</w:t>
      </w:r>
      <w:r w:rsidR="002068C4">
        <w:tab/>
      </w:r>
      <w:r>
        <w:tab/>
        <w:t>expression [ ',' expression ]...</w:t>
      </w:r>
    </w:p>
    <w:p w:rsidR="002068C4" w:rsidRDefault="002068C4" w:rsidP="00C81F9F">
      <w:pPr>
        <w:pStyle w:val="Code"/>
        <w:keepNext/>
        <w:keepLines/>
      </w:pPr>
    </w:p>
    <w:p w:rsidR="00BC2D31" w:rsidRDefault="00BC2D31" w:rsidP="00C81F9F">
      <w:pPr>
        <w:keepNext/>
        <w:keepLines/>
      </w:pPr>
      <w:r>
        <w:t xml:space="preserve">Define float. </w:t>
      </w:r>
      <w:r w:rsidRPr="00C538AA">
        <w:rPr>
          <w:rStyle w:val="referenceChar"/>
        </w:rPr>
        <w:t>deff</w:t>
      </w:r>
      <w:r>
        <w:t xml:space="preserve"> is a convenient shorthand for:</w:t>
      </w:r>
    </w:p>
    <w:p w:rsidR="00BC2D31" w:rsidRDefault="00BC2D31" w:rsidP="00C81F9F">
      <w:pPr>
        <w:pStyle w:val="Code"/>
        <w:keepNext/>
        <w:keepLines/>
      </w:pPr>
      <w:r>
        <w:tab/>
        <w:t>defbef</w:t>
      </w:r>
      <w:r>
        <w:tab/>
        <w:t>floatlength, expression [ ',' expression ]</w:t>
      </w:r>
    </w:p>
    <w:p w:rsidR="002068C4" w:rsidRDefault="002068C4" w:rsidP="00C81F9F">
      <w:pPr>
        <w:pStyle w:val="Code"/>
        <w:keepNext/>
        <w:keepLines/>
      </w:pPr>
    </w:p>
    <w:p w:rsidR="00BC2D31" w:rsidRDefault="00BC2D31" w:rsidP="00C81F9F">
      <w:pPr>
        <w:keepNext/>
        <w:keepLines/>
      </w:pPr>
      <w:r>
        <w:t>or</w:t>
      </w:r>
    </w:p>
    <w:p w:rsidR="00BC2D31" w:rsidRDefault="00BC2D31" w:rsidP="00C81F9F">
      <w:pPr>
        <w:pStyle w:val="Code"/>
        <w:keepNext/>
        <w:keepLines/>
      </w:pPr>
      <w:r>
        <w:tab/>
        <w:t>deflef</w:t>
      </w:r>
      <w:r>
        <w:tab/>
        <w:t>floatlength, expression [ ',' expression ]</w:t>
      </w:r>
    </w:p>
    <w:p w:rsidR="002068C4" w:rsidRDefault="002068C4" w:rsidP="00C81F9F">
      <w:pPr>
        <w:pStyle w:val="Code"/>
        <w:keepNext/>
        <w:keepLines/>
      </w:pPr>
    </w:p>
    <w:p w:rsidR="00BC2D31" w:rsidRDefault="00BC2D31" w:rsidP="00B10FE0">
      <w:pPr>
        <w:keepLines/>
      </w:pPr>
      <w:r>
        <w:t>The value "floatlength" is the size of the normally used floating point value on the target machine. Most commonly this is a 64 bit IEEE floating point value.</w:t>
      </w:r>
    </w:p>
    <w:p w:rsidR="00BC2D31" w:rsidRDefault="00BC2D31" w:rsidP="00C81F9F">
      <w:pPr>
        <w:pStyle w:val="Routineheading3"/>
        <w:outlineLvl w:val="0"/>
      </w:pPr>
      <w:bookmarkStart w:id="712" w:name="_Toc221641496"/>
      <w:r>
        <w:t>Defsf</w:t>
      </w:r>
      <w:bookmarkEnd w:id="712"/>
    </w:p>
    <w:p w:rsidR="00BC2D31" w:rsidRDefault="00BC2D31" w:rsidP="00C81F9F">
      <w:pPr>
        <w:pStyle w:val="Code"/>
        <w:keepNext/>
        <w:keepLines/>
        <w:ind w:left="720"/>
      </w:pPr>
      <w:r>
        <w:t>defsf</w:t>
      </w:r>
      <w:r w:rsidR="002068C4">
        <w:tab/>
      </w:r>
      <w:r>
        <w:tab/>
        <w:t>expression [ ',' expression ]...</w:t>
      </w:r>
    </w:p>
    <w:p w:rsidR="002068C4" w:rsidRDefault="002068C4" w:rsidP="00C81F9F">
      <w:pPr>
        <w:pStyle w:val="Code"/>
        <w:keepNext/>
        <w:keepLines/>
      </w:pPr>
    </w:p>
    <w:p w:rsidR="00BC2D31" w:rsidRDefault="00BC2D31" w:rsidP="00B10FE0">
      <w:pPr>
        <w:keepLines/>
      </w:pPr>
      <w:r>
        <w:t xml:space="preserve">Define short float. As </w:t>
      </w:r>
      <w:r w:rsidRPr="00C538AA">
        <w:rPr>
          <w:rStyle w:val="referenceChar"/>
        </w:rPr>
        <w:t>deff</w:t>
      </w:r>
      <w:r>
        <w:t>, but defines a short length floating point. Most common is an IEEE 32 bit floating point value.</w:t>
      </w:r>
    </w:p>
    <w:p w:rsidR="00BC2D31" w:rsidRDefault="00BC2D31" w:rsidP="00C81F9F">
      <w:pPr>
        <w:pStyle w:val="Routineheading3"/>
        <w:outlineLvl w:val="0"/>
      </w:pPr>
      <w:bookmarkStart w:id="713" w:name="_Toc221641497"/>
      <w:r>
        <w:t>Deflf</w:t>
      </w:r>
      <w:bookmarkEnd w:id="713"/>
    </w:p>
    <w:p w:rsidR="00BC2D31" w:rsidRDefault="00BC2D31" w:rsidP="00C81F9F">
      <w:pPr>
        <w:pStyle w:val="Code"/>
        <w:keepNext/>
        <w:keepLines/>
        <w:ind w:left="720"/>
      </w:pPr>
      <w:r>
        <w:t>deflf</w:t>
      </w:r>
      <w:r w:rsidR="002068C4">
        <w:tab/>
      </w:r>
      <w:r>
        <w:tab/>
        <w:t>expression [ ',' expression ]...</w:t>
      </w:r>
    </w:p>
    <w:p w:rsidR="002068C4" w:rsidRDefault="002068C4" w:rsidP="00C81F9F">
      <w:pPr>
        <w:pStyle w:val="Code"/>
        <w:keepNext/>
        <w:keepLines/>
      </w:pPr>
    </w:p>
    <w:p w:rsidR="00BC2D31" w:rsidRDefault="00BC2D31" w:rsidP="00B10FE0">
      <w:pPr>
        <w:keepLines/>
      </w:pPr>
      <w:r>
        <w:t xml:space="preserve">Define long float. As </w:t>
      </w:r>
      <w:r w:rsidRPr="00C538AA">
        <w:rPr>
          <w:rStyle w:val="referenceChar"/>
        </w:rPr>
        <w:t>deff</w:t>
      </w:r>
      <w:r>
        <w:t>, but defines a long length floating point. Most common is an IEEE 80 bit floating point value.</w:t>
      </w:r>
    </w:p>
    <w:p w:rsidR="00BC2D31" w:rsidRDefault="00BC2D31" w:rsidP="00C81F9F">
      <w:pPr>
        <w:pStyle w:val="Routineheading3"/>
        <w:outlineLvl w:val="0"/>
      </w:pPr>
      <w:bookmarkStart w:id="714" w:name="_Toc221641498"/>
      <w:r>
        <w:t>Defps</w:t>
      </w:r>
      <w:bookmarkEnd w:id="714"/>
    </w:p>
    <w:p w:rsidR="00BC2D31" w:rsidRDefault="00BC2D31" w:rsidP="00C81F9F">
      <w:pPr>
        <w:pStyle w:val="Code"/>
        <w:keepNext/>
        <w:keepLines/>
        <w:ind w:left="720"/>
      </w:pPr>
      <w:r>
        <w:t>defps</w:t>
      </w:r>
      <w:r w:rsidR="002068C4">
        <w:tab/>
      </w:r>
      <w:r>
        <w:tab/>
        <w:t>expression</w:t>
      </w:r>
    </w:p>
    <w:p w:rsidR="002068C4" w:rsidRDefault="002068C4" w:rsidP="00C81F9F">
      <w:pPr>
        <w:pStyle w:val="Code"/>
        <w:keepNext/>
        <w:keepLines/>
      </w:pPr>
    </w:p>
    <w:p w:rsidR="00BC2D31" w:rsidRDefault="00BC2D31" w:rsidP="00B10FE0">
      <w:pPr>
        <w:keepLines/>
      </w:pPr>
      <w:r>
        <w:t>Define program space. Moves the program space counter ahead the number of bytes specified in the expression, with $00 output to the object file to allocate that space. Only integer expressions are allowed.</w:t>
      </w:r>
    </w:p>
    <w:p w:rsidR="00BC2D31" w:rsidRDefault="00BC2D31" w:rsidP="00C81F9F">
      <w:pPr>
        <w:pStyle w:val="Routineheading3"/>
        <w:outlineLvl w:val="0"/>
      </w:pPr>
      <w:bookmarkStart w:id="715" w:name="_Toc221641499"/>
      <w:r>
        <w:lastRenderedPageBreak/>
        <w:t>Defvs</w:t>
      </w:r>
      <w:bookmarkEnd w:id="715"/>
    </w:p>
    <w:p w:rsidR="00BC2D31" w:rsidRDefault="00BC2D31" w:rsidP="00C81F9F">
      <w:pPr>
        <w:pStyle w:val="Code"/>
        <w:keepNext/>
        <w:keepLines/>
      </w:pPr>
      <w:r>
        <w:t>label:</w:t>
      </w:r>
      <w:r>
        <w:tab/>
        <w:t>defvs</w:t>
      </w:r>
      <w:r w:rsidR="002068C4">
        <w:tab/>
      </w:r>
      <w:r>
        <w:tab/>
        <w:t>expression</w:t>
      </w:r>
    </w:p>
    <w:p w:rsidR="002068C4" w:rsidRDefault="002068C4" w:rsidP="00C81F9F">
      <w:pPr>
        <w:pStyle w:val="Code"/>
        <w:keepNext/>
        <w:keepLines/>
      </w:pPr>
    </w:p>
    <w:p w:rsidR="00BC2D31" w:rsidRDefault="00BC2D31" w:rsidP="00C81F9F">
      <w:pPr>
        <w:keepNext/>
        <w:keepLines/>
      </w:pPr>
      <w:r>
        <w:t>Define variable space. Moves the variable space counter ahead the number of bytes specified in the expression, with $00 output to the object file to allocate that space. Only integer expressions are allowed.</w:t>
      </w:r>
    </w:p>
    <w:p w:rsidR="00BC2D31" w:rsidRDefault="00BC2D31" w:rsidP="00C81F9F">
      <w:pPr>
        <w:keepNext/>
        <w:keepLines/>
      </w:pPr>
      <w:r w:rsidRPr="00C538AA">
        <w:rPr>
          <w:rStyle w:val="referenceChar"/>
        </w:rPr>
        <w:t>defvs</w:t>
      </w:r>
      <w:r>
        <w:t xml:space="preserve"> also will set any label given on the line before it to the variable space:</w:t>
      </w:r>
    </w:p>
    <w:p w:rsidR="00BC2D31" w:rsidRDefault="002068C4" w:rsidP="00C81F9F">
      <w:pPr>
        <w:pStyle w:val="Code"/>
        <w:keepNext/>
        <w:keepLines/>
      </w:pPr>
      <w:r>
        <w:t>myvar:</w:t>
      </w:r>
      <w:r>
        <w:tab/>
        <w:t>defvs</w:t>
      </w:r>
      <w:r>
        <w:tab/>
      </w:r>
      <w:r>
        <w:tab/>
      </w:r>
      <w:r w:rsidR="00BC2D31">
        <w:t>4</w:t>
      </w:r>
    </w:p>
    <w:p w:rsidR="007C59E3" w:rsidRDefault="007C59E3" w:rsidP="00C81F9F">
      <w:pPr>
        <w:pStyle w:val="Code"/>
        <w:keepNext/>
        <w:keepLines/>
      </w:pPr>
    </w:p>
    <w:p w:rsidR="00BC2D31" w:rsidRDefault="00BC2D31" w:rsidP="00C81F9F">
      <w:pPr>
        <w:keepNext/>
        <w:keepLines/>
      </w:pPr>
      <w:r>
        <w:t>Allocates a 4 byte variable, and assigns myvar to that location, and types myvar as a variable space value.</w:t>
      </w:r>
    </w:p>
    <w:p w:rsidR="00BC2D31" w:rsidRDefault="00BC2D31" w:rsidP="00C81F9F">
      <w:pPr>
        <w:keepNext/>
        <w:keepLines/>
      </w:pPr>
      <w:r>
        <w:t xml:space="preserve">The rule for </w:t>
      </w:r>
      <w:r w:rsidRPr="00C538AA">
        <w:rPr>
          <w:rStyle w:val="referenceChar"/>
        </w:rPr>
        <w:t>defvs</w:t>
      </w:r>
      <w:r>
        <w:t xml:space="preserve"> being required to define variable space might require:</w:t>
      </w:r>
    </w:p>
    <w:p w:rsidR="00BC2D31" w:rsidRDefault="002068C4" w:rsidP="00C81F9F">
      <w:pPr>
        <w:pStyle w:val="Code"/>
        <w:keepNext/>
        <w:keepLines/>
      </w:pPr>
      <w:r>
        <w:t>thisplace:</w:t>
      </w:r>
      <w:r>
        <w:tab/>
        <w:t>defvs</w:t>
      </w:r>
      <w:r>
        <w:tab/>
      </w:r>
      <w:r>
        <w:tab/>
      </w:r>
      <w:r w:rsidR="00BC2D31">
        <w:t>0</w:t>
      </w:r>
    </w:p>
    <w:p w:rsidR="007C59E3" w:rsidRDefault="007C59E3" w:rsidP="00C81F9F">
      <w:pPr>
        <w:pStyle w:val="Code"/>
        <w:keepNext/>
        <w:keepLines/>
      </w:pPr>
    </w:p>
    <w:p w:rsidR="00BC2D31" w:rsidRDefault="00BC2D31" w:rsidP="00B10FE0">
      <w:pPr>
        <w:keepLines/>
      </w:pPr>
      <w:r>
        <w:t>Here, we have typed "thisplace" to be the current location in variable space, without allocating any new variable space.</w:t>
      </w:r>
    </w:p>
    <w:p w:rsidR="00BC2D31" w:rsidRDefault="00BC2D31" w:rsidP="00C81F9F">
      <w:pPr>
        <w:pStyle w:val="Routineheading3"/>
        <w:outlineLvl w:val="0"/>
      </w:pPr>
      <w:bookmarkStart w:id="716" w:name="_Toc221641500"/>
      <w:r>
        <w:t>If</w:t>
      </w:r>
      <w:bookmarkEnd w:id="716"/>
    </w:p>
    <w:p w:rsidR="00BC2D31" w:rsidRDefault="00BC2D31" w:rsidP="00C81F9F">
      <w:pPr>
        <w:pStyle w:val="Code"/>
        <w:keepNext/>
        <w:keepLines/>
      </w:pPr>
      <w:r>
        <w:tab/>
        <w:t>if</w:t>
      </w:r>
      <w:r>
        <w:tab/>
        <w:t>expression</w:t>
      </w:r>
    </w:p>
    <w:p w:rsidR="007C59E3" w:rsidRDefault="007C59E3" w:rsidP="00C81F9F">
      <w:pPr>
        <w:pStyle w:val="Code"/>
        <w:keepNext/>
        <w:keepLines/>
      </w:pPr>
    </w:p>
    <w:p w:rsidR="00BC2D31" w:rsidRDefault="00BC2D31" w:rsidP="00C81F9F">
      <w:pPr>
        <w:keepNext/>
        <w:keepLines/>
      </w:pPr>
      <w:r>
        <w:t xml:space="preserve">Causes a block of assembly statements to be conditionally assembled according to the value of the expression. If the expression evaluates to 0, the assembly skips forward until </w:t>
      </w:r>
      <w:r w:rsidRPr="00C538AA">
        <w:rPr>
          <w:rStyle w:val="referenceChar"/>
        </w:rPr>
        <w:t>else</w:t>
      </w:r>
      <w:r>
        <w:t xml:space="preserve">, </w:t>
      </w:r>
      <w:r w:rsidRPr="00C538AA">
        <w:rPr>
          <w:rStyle w:val="referenceChar"/>
        </w:rPr>
        <w:t>elseif</w:t>
      </w:r>
      <w:r>
        <w:t xml:space="preserve">, or </w:t>
      </w:r>
      <w:r w:rsidRPr="00C538AA">
        <w:rPr>
          <w:rStyle w:val="referenceChar"/>
        </w:rPr>
        <w:t>endif</w:t>
      </w:r>
      <w:r>
        <w:t xml:space="preserve"> statement is found. If a series of </w:t>
      </w:r>
      <w:r w:rsidRPr="00C538AA">
        <w:rPr>
          <w:rStyle w:val="referenceChar"/>
        </w:rPr>
        <w:t>elseif</w:t>
      </w:r>
      <w:r>
        <w:t>s follow, they are skipped until an elseif with a true condition is found.</w:t>
      </w:r>
    </w:p>
    <w:p w:rsidR="00BC2D31" w:rsidRDefault="00BC2D31" w:rsidP="00C81F9F">
      <w:pPr>
        <w:keepNext/>
        <w:keepLines/>
      </w:pPr>
      <w:r>
        <w:t>The expression must be integer and absolute.</w:t>
      </w:r>
    </w:p>
    <w:p w:rsidR="00BC2D31" w:rsidRDefault="00BC2D31" w:rsidP="00B10FE0">
      <w:pPr>
        <w:keepLines/>
      </w:pPr>
      <w:r>
        <w:t>Ifs can nest to any level.</w:t>
      </w:r>
    </w:p>
    <w:p w:rsidR="00BC2D31" w:rsidRDefault="00BC2D31" w:rsidP="00C81F9F">
      <w:pPr>
        <w:pStyle w:val="Routineheading3"/>
        <w:outlineLvl w:val="0"/>
      </w:pPr>
      <w:bookmarkStart w:id="717" w:name="_Toc221641501"/>
      <w:r>
        <w:t>Else</w:t>
      </w:r>
      <w:bookmarkEnd w:id="717"/>
    </w:p>
    <w:p w:rsidR="00BC2D31" w:rsidRDefault="00BC2D31" w:rsidP="00C81F9F">
      <w:pPr>
        <w:pStyle w:val="Code"/>
        <w:keepNext/>
        <w:keepLines/>
        <w:ind w:left="720"/>
      </w:pPr>
      <w:r>
        <w:t>else</w:t>
      </w:r>
    </w:p>
    <w:p w:rsidR="007C59E3" w:rsidRDefault="007C59E3" w:rsidP="00C81F9F">
      <w:pPr>
        <w:pStyle w:val="Code"/>
        <w:keepNext/>
        <w:keepLines/>
      </w:pPr>
    </w:p>
    <w:p w:rsidR="00BC2D31" w:rsidRDefault="00BC2D31" w:rsidP="00B10FE0">
      <w:pPr>
        <w:keepLines/>
      </w:pPr>
      <w:r>
        <w:t xml:space="preserve">Following an </w:t>
      </w:r>
      <w:r w:rsidRPr="00C538AA">
        <w:rPr>
          <w:rStyle w:val="referenceChar"/>
        </w:rPr>
        <w:t>if</w:t>
      </w:r>
      <w:r>
        <w:t xml:space="preserve"> or </w:t>
      </w:r>
      <w:r w:rsidRPr="00C538AA">
        <w:rPr>
          <w:rStyle w:val="referenceChar"/>
        </w:rPr>
        <w:t>elseif</w:t>
      </w:r>
      <w:r>
        <w:t xml:space="preserve"> that has a false condition, defines a block of assembly statements to be processed after that.</w:t>
      </w:r>
    </w:p>
    <w:p w:rsidR="00BC2D31" w:rsidRDefault="00BC2D31" w:rsidP="00C81F9F">
      <w:pPr>
        <w:pStyle w:val="Routineheading3"/>
        <w:outlineLvl w:val="0"/>
      </w:pPr>
      <w:bookmarkStart w:id="718" w:name="_Toc221641502"/>
      <w:r>
        <w:lastRenderedPageBreak/>
        <w:t>Elseif</w:t>
      </w:r>
      <w:bookmarkEnd w:id="718"/>
    </w:p>
    <w:p w:rsidR="00BC2D31" w:rsidRDefault="00BC2D31" w:rsidP="00C81F9F">
      <w:pPr>
        <w:pStyle w:val="Code"/>
        <w:keepNext/>
        <w:keepLines/>
      </w:pPr>
      <w:r>
        <w:tab/>
        <w:t>elseif</w:t>
      </w:r>
      <w:r>
        <w:tab/>
        <w:t>expression</w:t>
      </w:r>
    </w:p>
    <w:p w:rsidR="007C59E3" w:rsidRDefault="007C59E3" w:rsidP="00C81F9F">
      <w:pPr>
        <w:pStyle w:val="Code"/>
        <w:keepNext/>
        <w:keepLines/>
      </w:pPr>
    </w:p>
    <w:p w:rsidR="00BC2D31" w:rsidRDefault="00BC2D31" w:rsidP="00B10FE0">
      <w:pPr>
        <w:keepLines/>
      </w:pPr>
      <w:r>
        <w:t xml:space="preserve">Terminates the previous if, and begins a new one. This has the same effect as an </w:t>
      </w:r>
      <w:r w:rsidRPr="00C538AA">
        <w:rPr>
          <w:rStyle w:val="referenceChar"/>
        </w:rPr>
        <w:t>endif</w:t>
      </w:r>
      <w:r>
        <w:t xml:space="preserve"> followed by an </w:t>
      </w:r>
      <w:r w:rsidRPr="00C538AA">
        <w:rPr>
          <w:rStyle w:val="referenceChar"/>
        </w:rPr>
        <w:t>if</w:t>
      </w:r>
      <w:r>
        <w:t xml:space="preserve">. </w:t>
      </w:r>
    </w:p>
    <w:p w:rsidR="00BC2D31" w:rsidRDefault="00BC2D31" w:rsidP="00B10FE0">
      <w:pPr>
        <w:keepLines/>
      </w:pPr>
      <w:r>
        <w:t>The expression must be integer, and absolute.</w:t>
      </w:r>
    </w:p>
    <w:p w:rsidR="00BC2D31" w:rsidRDefault="00BC2D31" w:rsidP="00C81F9F">
      <w:pPr>
        <w:pStyle w:val="Routineheading3"/>
        <w:outlineLvl w:val="0"/>
      </w:pPr>
      <w:bookmarkStart w:id="719" w:name="_Toc221641503"/>
      <w:r>
        <w:t>Endif</w:t>
      </w:r>
      <w:bookmarkEnd w:id="719"/>
    </w:p>
    <w:p w:rsidR="00BC2D31" w:rsidRDefault="00BC2D31" w:rsidP="00C81F9F">
      <w:pPr>
        <w:pStyle w:val="Code"/>
        <w:keepNext/>
        <w:keepLines/>
        <w:ind w:left="720"/>
      </w:pPr>
      <w:r>
        <w:t>endif</w:t>
      </w:r>
    </w:p>
    <w:p w:rsidR="007C59E3" w:rsidRDefault="007C59E3" w:rsidP="00C81F9F">
      <w:pPr>
        <w:pStyle w:val="Code"/>
        <w:keepNext/>
        <w:keepLines/>
      </w:pPr>
    </w:p>
    <w:p w:rsidR="00BC2D31" w:rsidRDefault="00BC2D31" w:rsidP="00B10FE0">
      <w:pPr>
        <w:keepLines/>
      </w:pPr>
      <w:r>
        <w:t xml:space="preserve">Terminates the previous </w:t>
      </w:r>
      <w:r w:rsidRPr="00C538AA">
        <w:rPr>
          <w:rStyle w:val="referenceChar"/>
        </w:rPr>
        <w:t>if</w:t>
      </w:r>
      <w:r>
        <w:t xml:space="preserve">, </w:t>
      </w:r>
      <w:r w:rsidRPr="00C538AA">
        <w:rPr>
          <w:rStyle w:val="referenceChar"/>
        </w:rPr>
        <w:t>else</w:t>
      </w:r>
      <w:r>
        <w:t xml:space="preserve">, or </w:t>
      </w:r>
      <w:r w:rsidRPr="00C538AA">
        <w:rPr>
          <w:rStyle w:val="referenceChar"/>
        </w:rPr>
        <w:t>elseif</w:t>
      </w:r>
      <w:r>
        <w:t>. Assembly resumes as before.</w:t>
      </w:r>
    </w:p>
    <w:p w:rsidR="00BC2D31" w:rsidRDefault="00BC2D31" w:rsidP="00C81F9F">
      <w:pPr>
        <w:pStyle w:val="Routineheading3"/>
        <w:outlineLvl w:val="0"/>
      </w:pPr>
      <w:bookmarkStart w:id="720" w:name="_Toc221641504"/>
      <w:r>
        <w:t>Assm</w:t>
      </w:r>
      <w:bookmarkEnd w:id="720"/>
    </w:p>
    <w:p w:rsidR="00BC2D31" w:rsidRDefault="007C59E3" w:rsidP="00C81F9F">
      <w:pPr>
        <w:pStyle w:val="Code"/>
        <w:keepNext/>
        <w:keepLines/>
      </w:pPr>
      <w:r>
        <w:tab/>
        <w:t>a</w:t>
      </w:r>
      <w:r w:rsidR="00BC2D31">
        <w:t>ssm</w:t>
      </w:r>
      <w:r w:rsidR="00BC2D31">
        <w:tab/>
      </w:r>
      <w:r w:rsidR="00BC2D31">
        <w:tab/>
        <w:t>expression</w:t>
      </w:r>
    </w:p>
    <w:p w:rsidR="007C59E3" w:rsidRDefault="007C59E3" w:rsidP="00C81F9F">
      <w:pPr>
        <w:pStyle w:val="Code"/>
        <w:keepNext/>
        <w:keepLines/>
      </w:pPr>
    </w:p>
    <w:p w:rsidR="00BC2D31" w:rsidRDefault="00BC2D31" w:rsidP="00B10FE0">
      <w:pPr>
        <w:keepLines/>
      </w:pPr>
      <w:r>
        <w:t xml:space="preserve">Assembles the contents of a string, much as a macro without parameters. Any valid assembly statement(s) are allowed, including a nested </w:t>
      </w:r>
      <w:r w:rsidRPr="00C538AA">
        <w:rPr>
          <w:rStyle w:val="referenceChar"/>
        </w:rPr>
        <w:t>assm</w:t>
      </w:r>
      <w:r>
        <w:t xml:space="preserve"> statement. Typically used to solve special problems in macro definitions, where simple text insertion isn't adequate. Only string expressions are allowed.</w:t>
      </w:r>
    </w:p>
    <w:p w:rsidR="00BC2D31" w:rsidRDefault="00BC2D31" w:rsidP="00C81F9F">
      <w:pPr>
        <w:pStyle w:val="Routineheading3"/>
        <w:outlineLvl w:val="0"/>
      </w:pPr>
      <w:bookmarkStart w:id="721" w:name="_Toc221641505"/>
      <w:r>
        <w:t>Glbl</w:t>
      </w:r>
      <w:bookmarkEnd w:id="721"/>
    </w:p>
    <w:p w:rsidR="00BC2D31" w:rsidRDefault="00BC2D31" w:rsidP="00C81F9F">
      <w:pPr>
        <w:pStyle w:val="Code"/>
        <w:keepNext/>
        <w:keepLines/>
      </w:pPr>
      <w:r>
        <w:t>label:</w:t>
      </w:r>
      <w:r>
        <w:tab/>
        <w:t>glbl</w:t>
      </w:r>
    </w:p>
    <w:p w:rsidR="007C59E3" w:rsidRDefault="007C59E3" w:rsidP="00C81F9F">
      <w:pPr>
        <w:pStyle w:val="Code"/>
        <w:keepNext/>
        <w:keepLines/>
      </w:pPr>
    </w:p>
    <w:p w:rsidR="00BC2D31" w:rsidRDefault="00BC2D31" w:rsidP="00B10FE0">
      <w:pPr>
        <w:keepLines/>
      </w:pPr>
      <w:r>
        <w:t xml:space="preserve">The label(s) preceding the global declaration are typed as "global". This has no effect in </w:t>
      </w:r>
      <w:r w:rsidR="00C538AA" w:rsidRPr="00C538AA">
        <w:rPr>
          <w:rStyle w:val="referenceChar"/>
        </w:rPr>
        <w:t>as</w:t>
      </w:r>
      <w:r>
        <w:t xml:space="preserve">, but has significance to </w:t>
      </w:r>
      <w:r w:rsidR="00C538AA" w:rsidRPr="00C538AA">
        <w:rPr>
          <w:rStyle w:val="referenceChar"/>
        </w:rPr>
        <w:t>ln</w:t>
      </w:r>
      <w:r>
        <w:t>. No requirement is made on order of symbol definition vs. global declaration.</w:t>
      </w:r>
    </w:p>
    <w:p w:rsidR="00BC2D31" w:rsidRDefault="00BC2D31" w:rsidP="00C81F9F">
      <w:pPr>
        <w:pStyle w:val="Routineheading3"/>
        <w:outlineLvl w:val="0"/>
      </w:pPr>
      <w:bookmarkStart w:id="722" w:name="_Toc221641506"/>
      <w:r>
        <w:t>Extl</w:t>
      </w:r>
      <w:bookmarkEnd w:id="722"/>
    </w:p>
    <w:p w:rsidR="00BC2D31" w:rsidRDefault="00BC2D31" w:rsidP="00C81F9F">
      <w:pPr>
        <w:pStyle w:val="Code"/>
        <w:keepNext/>
        <w:keepLines/>
      </w:pPr>
      <w:r>
        <w:t>label:</w:t>
      </w:r>
      <w:r>
        <w:tab/>
        <w:t>extl</w:t>
      </w:r>
    </w:p>
    <w:p w:rsidR="007C59E3" w:rsidRDefault="007C59E3" w:rsidP="00C81F9F">
      <w:pPr>
        <w:pStyle w:val="Code"/>
        <w:keepNext/>
        <w:keepLines/>
      </w:pPr>
    </w:p>
    <w:p w:rsidR="00BC2D31" w:rsidRDefault="00BC2D31" w:rsidP="00B10FE0">
      <w:pPr>
        <w:keepLines/>
      </w:pPr>
      <w:r>
        <w:t xml:space="preserve">The label(s) preceding the global declaration are typed as "external". This has no effect in </w:t>
      </w:r>
      <w:r w:rsidR="00C538AA" w:rsidRPr="00C538AA">
        <w:rPr>
          <w:rStyle w:val="referenceChar"/>
        </w:rPr>
        <w:t>as</w:t>
      </w:r>
      <w:r>
        <w:t xml:space="preserve">, but has significance to </w:t>
      </w:r>
      <w:r w:rsidR="00C538AA" w:rsidRPr="00C538AA">
        <w:rPr>
          <w:rStyle w:val="referenceChar"/>
        </w:rPr>
        <w:t>ln</w:t>
      </w:r>
      <w:r>
        <w:t>. No requirement is made of order of symbol definition vs. external declaration.</w:t>
      </w:r>
    </w:p>
    <w:p w:rsidR="00BC2D31" w:rsidRDefault="00BC2D31" w:rsidP="00C81F9F">
      <w:pPr>
        <w:pStyle w:val="Routineheading3"/>
        <w:outlineLvl w:val="0"/>
      </w:pPr>
      <w:bookmarkStart w:id="723" w:name="_Toc221641507"/>
      <w:r>
        <w:lastRenderedPageBreak/>
        <w:t>Alignp</w:t>
      </w:r>
      <w:bookmarkEnd w:id="723"/>
    </w:p>
    <w:p w:rsidR="00BC2D31" w:rsidRDefault="00BC2D31" w:rsidP="00C81F9F">
      <w:pPr>
        <w:pStyle w:val="Code"/>
        <w:keepNext/>
        <w:keepLines/>
      </w:pPr>
      <w:r>
        <w:tab/>
        <w:t>alignp</w:t>
      </w:r>
      <w:r>
        <w:tab/>
      </w:r>
      <w:r>
        <w:tab/>
        <w:t>expression</w:t>
      </w:r>
    </w:p>
    <w:p w:rsidR="007C59E3" w:rsidRDefault="007C59E3" w:rsidP="00C81F9F">
      <w:pPr>
        <w:pStyle w:val="Code"/>
        <w:keepNext/>
        <w:keepLines/>
      </w:pPr>
    </w:p>
    <w:p w:rsidR="00BC2D31" w:rsidRDefault="00BC2D31" w:rsidP="00C81F9F">
      <w:pPr>
        <w:keepNext/>
        <w:keepLines/>
      </w:pPr>
      <w:r>
        <w:t>Advances the program space counter to the modulo of the expression. Example:</w:t>
      </w:r>
    </w:p>
    <w:p w:rsidR="00BC2D31" w:rsidRDefault="00BC2D31" w:rsidP="00C81F9F">
      <w:pPr>
        <w:pStyle w:val="Code"/>
        <w:keepNext/>
        <w:keepLines/>
      </w:pPr>
      <w:r>
        <w:tab/>
        <w:t>alignp</w:t>
      </w:r>
      <w:r>
        <w:tab/>
      </w:r>
      <w:r>
        <w:tab/>
        <w:t>$1000</w:t>
      </w:r>
    </w:p>
    <w:p w:rsidR="007C59E3" w:rsidRDefault="007C59E3" w:rsidP="00C81F9F">
      <w:pPr>
        <w:pStyle w:val="Code"/>
        <w:keepNext/>
        <w:keepLines/>
      </w:pPr>
    </w:p>
    <w:p w:rsidR="00BC2D31" w:rsidRDefault="00BC2D31" w:rsidP="00C81F9F">
      <w:pPr>
        <w:keepNext/>
        <w:keepLines/>
      </w:pPr>
      <w:r>
        <w:t>Would cause the program space counter to advance until the next 4 kilobyte page is reached.</w:t>
      </w:r>
    </w:p>
    <w:p w:rsidR="00BC2D31" w:rsidRDefault="00BC2D31" w:rsidP="00B10FE0">
      <w:pPr>
        <w:keepLines/>
      </w:pPr>
      <w:r>
        <w:t>The space created is filled with $00.</w:t>
      </w:r>
    </w:p>
    <w:p w:rsidR="00BC2D31" w:rsidRDefault="00BC2D31" w:rsidP="00C81F9F">
      <w:pPr>
        <w:pStyle w:val="Routineheading3"/>
        <w:outlineLvl w:val="0"/>
      </w:pPr>
      <w:bookmarkStart w:id="724" w:name="_Toc221641508"/>
      <w:r>
        <w:t>Alignv</w:t>
      </w:r>
      <w:bookmarkEnd w:id="724"/>
    </w:p>
    <w:p w:rsidR="00BC2D31" w:rsidRDefault="00BC2D31" w:rsidP="00C81F9F">
      <w:pPr>
        <w:pStyle w:val="Code"/>
        <w:keepNext/>
        <w:keepLines/>
      </w:pPr>
      <w:r>
        <w:tab/>
        <w:t>alignv</w:t>
      </w:r>
      <w:r>
        <w:tab/>
      </w:r>
      <w:r>
        <w:tab/>
        <w:t>expression</w:t>
      </w:r>
    </w:p>
    <w:p w:rsidR="007C59E3" w:rsidRDefault="007C59E3" w:rsidP="00C81F9F">
      <w:pPr>
        <w:pStyle w:val="Code"/>
        <w:keepNext/>
        <w:keepLines/>
      </w:pPr>
    </w:p>
    <w:p w:rsidR="00BC2D31" w:rsidRDefault="00BC2D31" w:rsidP="00C81F9F">
      <w:pPr>
        <w:keepNext/>
        <w:keepLines/>
      </w:pPr>
      <w:r>
        <w:t>Advances the variable space counter to the modulo of the expression. Example:</w:t>
      </w:r>
    </w:p>
    <w:p w:rsidR="00BC2D31" w:rsidRDefault="00BC2D31" w:rsidP="00C81F9F">
      <w:pPr>
        <w:pStyle w:val="Code"/>
        <w:keepNext/>
        <w:keepLines/>
      </w:pPr>
      <w:r>
        <w:tab/>
        <w:t>alignv</w:t>
      </w:r>
      <w:r>
        <w:tab/>
      </w:r>
      <w:r>
        <w:tab/>
        <w:t>$1000</w:t>
      </w:r>
    </w:p>
    <w:p w:rsidR="007C59E3" w:rsidRDefault="007C59E3" w:rsidP="00C81F9F">
      <w:pPr>
        <w:pStyle w:val="Code"/>
        <w:keepNext/>
        <w:keepLines/>
      </w:pPr>
    </w:p>
    <w:p w:rsidR="00BC2D31" w:rsidRDefault="00BC2D31" w:rsidP="00B10FE0">
      <w:pPr>
        <w:keepLines/>
      </w:pPr>
      <w:r>
        <w:t>Would cause the variable space counter to advance until the next 4 kilobyte page is reached.</w:t>
      </w:r>
    </w:p>
    <w:p w:rsidR="00BC2D31" w:rsidRDefault="00BC2D31" w:rsidP="00C81F9F">
      <w:pPr>
        <w:pStyle w:val="Routineheading3"/>
        <w:outlineLvl w:val="0"/>
      </w:pPr>
      <w:bookmarkStart w:id="725" w:name="_Toc221641509"/>
      <w:r>
        <w:t>bendian</w:t>
      </w:r>
      <w:bookmarkEnd w:id="725"/>
    </w:p>
    <w:p w:rsidR="00BC2D31" w:rsidRDefault="00BC2D31" w:rsidP="00C81F9F">
      <w:pPr>
        <w:pStyle w:val="Code"/>
        <w:keepNext/>
        <w:keepLines/>
        <w:ind w:left="720"/>
      </w:pPr>
      <w:r>
        <w:t>bendian</w:t>
      </w:r>
    </w:p>
    <w:p w:rsidR="007C59E3" w:rsidRDefault="007C59E3" w:rsidP="00C81F9F">
      <w:pPr>
        <w:pStyle w:val="Code"/>
        <w:keepNext/>
        <w:keepLines/>
      </w:pPr>
    </w:p>
    <w:p w:rsidR="00BC2D31" w:rsidRDefault="00BC2D31" w:rsidP="00C81F9F">
      <w:pPr>
        <w:keepNext/>
        <w:keepLines/>
      </w:pPr>
      <w:r>
        <w:t xml:space="preserve">Sets "big endian" mode for the assembler. as will generate big endian mode instructions and data, and the default formats such as </w:t>
      </w:r>
      <w:r w:rsidRPr="00C538AA">
        <w:rPr>
          <w:rStyle w:val="referenceChar"/>
        </w:rPr>
        <w:t>defw</w:t>
      </w:r>
      <w:r>
        <w:t xml:space="preserve"> will automatically be set to big endian.</w:t>
      </w:r>
    </w:p>
    <w:p w:rsidR="00BC2D31" w:rsidRDefault="00BC2D31" w:rsidP="00B10FE0">
      <w:pPr>
        <w:keepLines/>
      </w:pPr>
      <w:r>
        <w:t>This directive is only implemented on processors that can change their endian mode.</w:t>
      </w:r>
    </w:p>
    <w:p w:rsidR="00BC2D31" w:rsidRDefault="00BC2D31" w:rsidP="00C81F9F">
      <w:pPr>
        <w:pStyle w:val="Routineheading3"/>
        <w:outlineLvl w:val="0"/>
      </w:pPr>
      <w:bookmarkStart w:id="726" w:name="_Toc221641510"/>
      <w:r>
        <w:t>lendian</w:t>
      </w:r>
      <w:bookmarkEnd w:id="726"/>
    </w:p>
    <w:p w:rsidR="00BC2D31" w:rsidRDefault="00BC2D31" w:rsidP="00C81F9F">
      <w:pPr>
        <w:pStyle w:val="Code"/>
        <w:keepNext/>
        <w:keepLines/>
        <w:ind w:left="720"/>
      </w:pPr>
      <w:r>
        <w:t>lendian</w:t>
      </w:r>
    </w:p>
    <w:p w:rsidR="007C59E3" w:rsidRDefault="007C59E3" w:rsidP="00C81F9F">
      <w:pPr>
        <w:pStyle w:val="Code"/>
        <w:keepNext/>
        <w:keepLines/>
      </w:pPr>
    </w:p>
    <w:p w:rsidR="00BC2D31" w:rsidRDefault="00BC2D31" w:rsidP="00C81F9F">
      <w:pPr>
        <w:keepNext/>
        <w:keepLines/>
      </w:pPr>
      <w:r>
        <w:t xml:space="preserve">Sets "Little endian" mode for the assembler. as will generate little endian mode instructions and data, and the default formats such as </w:t>
      </w:r>
      <w:r w:rsidRPr="00C538AA">
        <w:rPr>
          <w:rStyle w:val="referenceChar"/>
        </w:rPr>
        <w:t>defw</w:t>
      </w:r>
      <w:r>
        <w:t xml:space="preserve"> will automatically be set to little endian.</w:t>
      </w:r>
    </w:p>
    <w:p w:rsidR="00BC2D31" w:rsidRDefault="00BC2D31" w:rsidP="00B10FE0">
      <w:pPr>
        <w:keepLines/>
      </w:pPr>
      <w:r>
        <w:t>This directive is only implemented on processors that can change their endian mode.</w:t>
      </w:r>
    </w:p>
    <w:p w:rsidR="00BC2D31" w:rsidRDefault="00BC2D31" w:rsidP="00C81F9F">
      <w:pPr>
        <w:pStyle w:val="Routineheading3"/>
        <w:outlineLvl w:val="0"/>
      </w:pPr>
      <w:bookmarkStart w:id="727" w:name="_Toc221641511"/>
      <w:r>
        <w:lastRenderedPageBreak/>
        <w:t>Print</w:t>
      </w:r>
      <w:bookmarkEnd w:id="727"/>
    </w:p>
    <w:p w:rsidR="00BC2D31" w:rsidRDefault="00BC2D31" w:rsidP="00C81F9F">
      <w:pPr>
        <w:pStyle w:val="Code"/>
        <w:keepNext/>
        <w:keepLines/>
      </w:pPr>
      <w:r>
        <w:tab/>
        <w:t>print</w:t>
      </w:r>
      <w:r>
        <w:tab/>
      </w:r>
      <w:r>
        <w:tab/>
        <w:t>&lt;pexpression&gt;[,&lt;pexpression&gt;]...</w:t>
      </w:r>
    </w:p>
    <w:p w:rsidR="007C59E3" w:rsidRDefault="007C59E3" w:rsidP="00C81F9F">
      <w:pPr>
        <w:pStyle w:val="Code"/>
        <w:keepNext/>
        <w:keepLines/>
      </w:pPr>
    </w:p>
    <w:p w:rsidR="00BC2D31" w:rsidRDefault="00BC2D31" w:rsidP="00C81F9F">
      <w:pPr>
        <w:keepNext/>
        <w:keepLines/>
      </w:pPr>
      <w:r>
        <w:t>Causes a message to be printed during assembly. This statement can be used to output information messages to the user, or to debug macro constructs. The printout is of the format:</w:t>
      </w:r>
    </w:p>
    <w:p w:rsidR="00BC2D31" w:rsidRDefault="00BC2D31" w:rsidP="00C81F9F">
      <w:pPr>
        <w:pStyle w:val="Code"/>
        <w:keepNext/>
        <w:keepLines/>
      </w:pPr>
      <w:r>
        <w:t>Assember source message: xxxx...x</w:t>
      </w:r>
    </w:p>
    <w:p w:rsidR="007C59E3" w:rsidRDefault="007C59E3" w:rsidP="00C81F9F">
      <w:pPr>
        <w:pStyle w:val="Code"/>
        <w:keepNext/>
        <w:keepLines/>
      </w:pPr>
    </w:p>
    <w:p w:rsidR="00BC2D31" w:rsidRDefault="00BC2D31" w:rsidP="00C81F9F">
      <w:pPr>
        <w:keepNext/>
        <w:keepLines/>
      </w:pPr>
      <w:r>
        <w:t>The message is clearly marked to differentiate it from other assembler messages. 1 or more expressions can be printed, on the same line. String, integer and floating point expressions can be printed. The format of an expression is:</w:t>
      </w:r>
    </w:p>
    <w:p w:rsidR="00BC2D31" w:rsidRDefault="00BC2D31" w:rsidP="00C81F9F">
      <w:pPr>
        <w:pStyle w:val="Code"/>
        <w:keepNext/>
        <w:keepLines/>
      </w:pPr>
      <w:r>
        <w:t>&lt;expression&gt;[&lt;format&gt;]</w:t>
      </w:r>
    </w:p>
    <w:p w:rsidR="007C59E3" w:rsidRDefault="007C59E3" w:rsidP="00C81F9F">
      <w:pPr>
        <w:pStyle w:val="Code"/>
        <w:keepNext/>
        <w:keepLines/>
      </w:pPr>
    </w:p>
    <w:p w:rsidR="00BC2D31" w:rsidRDefault="00BC2D31" w:rsidP="00C81F9F">
      <w:pPr>
        <w:keepNext/>
        <w:keepLines/>
      </w:pPr>
      <w:r>
        <w:t>The expression is a string, integer or floating point expression. The format is as follows:</w:t>
      </w:r>
    </w:p>
    <w:p w:rsidR="00BC2D31" w:rsidRDefault="00BC2D31" w:rsidP="00C81F9F">
      <w:pPr>
        <w:pStyle w:val="Code"/>
        <w:keepNext/>
        <w:keepLines/>
      </w:pPr>
      <w:r>
        <w:t>[&lt;radix&gt;][':' &lt;field&gt; ':' &lt;precision&gt; ]]</w:t>
      </w:r>
    </w:p>
    <w:p w:rsidR="007C59E3" w:rsidRDefault="007C59E3" w:rsidP="00C81F9F">
      <w:pPr>
        <w:pStyle w:val="Code"/>
        <w:keepNext/>
        <w:keepLines/>
      </w:pPr>
    </w:p>
    <w:p w:rsidR="00BC2D31" w:rsidRDefault="00BC2D31" w:rsidP="00C81F9F">
      <w:pPr>
        <w:keepNext/>
        <w:keepLines/>
      </w:pPr>
      <w:r>
        <w:t>The radix is what radix the number should be printed in. The radixes are the same as for assembly source format:</w:t>
      </w:r>
    </w:p>
    <w:tbl>
      <w:tblPr>
        <w:tblStyle w:val="MediumShading2-Accent3"/>
        <w:tblW w:w="0" w:type="auto"/>
        <w:tblLook w:val="04A0"/>
      </w:tblPr>
      <w:tblGrid>
        <w:gridCol w:w="1384"/>
        <w:gridCol w:w="7053"/>
      </w:tblGrid>
      <w:tr w:rsidR="007C59E3" w:rsidRPr="007C59E3" w:rsidTr="007C59E3">
        <w:trPr>
          <w:cnfStyle w:val="100000000000"/>
        </w:trPr>
        <w:tc>
          <w:tcPr>
            <w:cnfStyle w:val="001000000100"/>
            <w:tcW w:w="1384" w:type="dxa"/>
          </w:tcPr>
          <w:p w:rsidR="007C59E3" w:rsidRPr="007C59E3" w:rsidRDefault="007C59E3" w:rsidP="00C81F9F">
            <w:pPr>
              <w:keepNext/>
              <w:keepLines/>
            </w:pPr>
            <w:r w:rsidRPr="007C59E3">
              <w:t>Character</w:t>
            </w:r>
          </w:p>
        </w:tc>
        <w:tc>
          <w:tcPr>
            <w:tcW w:w="7054" w:type="dxa"/>
          </w:tcPr>
          <w:p w:rsidR="007C59E3" w:rsidRPr="007C59E3" w:rsidRDefault="007C59E3" w:rsidP="00C81F9F">
            <w:pPr>
              <w:keepNext/>
              <w:keepLines/>
              <w:cnfStyle w:val="100000000000"/>
            </w:pPr>
            <w:r w:rsidRPr="007C59E3">
              <w:t>Radix</w:t>
            </w:r>
          </w:p>
        </w:tc>
      </w:tr>
      <w:tr w:rsidR="007C59E3" w:rsidRPr="007C59E3" w:rsidTr="007C59E3">
        <w:trPr>
          <w:cnfStyle w:val="000000100000"/>
        </w:trPr>
        <w:tc>
          <w:tcPr>
            <w:cnfStyle w:val="001000000000"/>
            <w:tcW w:w="1384" w:type="dxa"/>
          </w:tcPr>
          <w:p w:rsidR="007C59E3" w:rsidRPr="007C59E3" w:rsidRDefault="007C59E3" w:rsidP="00C81F9F">
            <w:pPr>
              <w:keepNext/>
              <w:keepLines/>
            </w:pPr>
            <w:r w:rsidRPr="007C59E3">
              <w:t>$</w:t>
            </w:r>
          </w:p>
        </w:tc>
        <w:tc>
          <w:tcPr>
            <w:tcW w:w="7054" w:type="dxa"/>
          </w:tcPr>
          <w:p w:rsidR="007C59E3" w:rsidRPr="007C59E3" w:rsidRDefault="007C59E3" w:rsidP="00C81F9F">
            <w:pPr>
              <w:keepNext/>
              <w:keepLines/>
              <w:cnfStyle w:val="000000100000"/>
            </w:pPr>
            <w:r w:rsidRPr="007C59E3">
              <w:t>Hex</w:t>
            </w:r>
          </w:p>
        </w:tc>
      </w:tr>
      <w:tr w:rsidR="007C59E3" w:rsidRPr="007C59E3" w:rsidTr="007C59E3">
        <w:tc>
          <w:tcPr>
            <w:cnfStyle w:val="001000000000"/>
            <w:tcW w:w="1384" w:type="dxa"/>
          </w:tcPr>
          <w:p w:rsidR="007C59E3" w:rsidRPr="007C59E3" w:rsidRDefault="007C59E3" w:rsidP="00C81F9F">
            <w:pPr>
              <w:keepNext/>
              <w:keepLines/>
            </w:pPr>
            <w:r w:rsidRPr="007C59E3">
              <w:t>&amp;</w:t>
            </w:r>
          </w:p>
        </w:tc>
        <w:tc>
          <w:tcPr>
            <w:tcW w:w="7054" w:type="dxa"/>
          </w:tcPr>
          <w:p w:rsidR="007C59E3" w:rsidRPr="007C59E3" w:rsidRDefault="007C59E3" w:rsidP="00C81F9F">
            <w:pPr>
              <w:keepNext/>
              <w:keepLines/>
              <w:cnfStyle w:val="000000000000"/>
            </w:pPr>
            <w:r w:rsidRPr="007C59E3">
              <w:t>Octal</w:t>
            </w:r>
          </w:p>
        </w:tc>
      </w:tr>
      <w:tr w:rsidR="007C59E3" w:rsidRPr="007C59E3" w:rsidTr="007C59E3">
        <w:trPr>
          <w:cnfStyle w:val="000000100000"/>
        </w:trPr>
        <w:tc>
          <w:tcPr>
            <w:cnfStyle w:val="001000000000"/>
            <w:tcW w:w="1384" w:type="dxa"/>
          </w:tcPr>
          <w:p w:rsidR="007C59E3" w:rsidRPr="007C59E3" w:rsidRDefault="007C59E3" w:rsidP="00C81F9F">
            <w:pPr>
              <w:keepNext/>
              <w:keepLines/>
            </w:pPr>
            <w:r w:rsidRPr="007C59E3">
              <w:t>%</w:t>
            </w:r>
          </w:p>
        </w:tc>
        <w:tc>
          <w:tcPr>
            <w:tcW w:w="7054" w:type="dxa"/>
          </w:tcPr>
          <w:p w:rsidR="007C59E3" w:rsidRPr="007C59E3" w:rsidRDefault="007C59E3" w:rsidP="00C81F9F">
            <w:pPr>
              <w:keepNext/>
              <w:keepLines/>
              <w:cnfStyle w:val="000000100000"/>
            </w:pPr>
            <w:r w:rsidRPr="007C59E3">
              <w:t>Binary</w:t>
            </w:r>
          </w:p>
        </w:tc>
      </w:tr>
    </w:tbl>
    <w:p w:rsidR="007C59E3" w:rsidRDefault="007C59E3" w:rsidP="00C81F9F">
      <w:pPr>
        <w:keepNext/>
        <w:keepLines/>
      </w:pPr>
    </w:p>
    <w:p w:rsidR="00BC2D31" w:rsidRDefault="00BC2D31" w:rsidP="00C81F9F">
      <w:pPr>
        <w:keepNext/>
        <w:keepLines/>
      </w:pPr>
      <w:r>
        <w:t>Only an integer may have a radix mark.</w:t>
      </w:r>
    </w:p>
    <w:p w:rsidR="00BC2D31" w:rsidRDefault="00BC2D31" w:rsidP="00C81F9F">
      <w:pPr>
        <w:keepNext/>
        <w:keepLines/>
      </w:pPr>
      <w:r>
        <w:t xml:space="preserve">The field value is the size of field that the value will appear in. The value will be extended or space padded to fit the number if character places in the field. A negative field indicates left justification, while a positive field indicates right justification. The number of character spaces is always the absolute value of the field. </w:t>
      </w:r>
    </w:p>
    <w:p w:rsidR="00BC2D31" w:rsidRDefault="00BC2D31" w:rsidP="00C81F9F">
      <w:pPr>
        <w:keepNext/>
        <w:keepLines/>
      </w:pPr>
      <w:r>
        <w:t>The precision is the number of digits that will appear.</w:t>
      </w:r>
    </w:p>
    <w:p w:rsidR="00BC2D31" w:rsidRDefault="00BC2D31" w:rsidP="00C81F9F">
      <w:pPr>
        <w:keepNext/>
        <w:keepLines/>
      </w:pPr>
      <w:r>
        <w:t>The exact format differs depending on the type of object being printed:</w:t>
      </w:r>
    </w:p>
    <w:p w:rsidR="00B453A9" w:rsidRDefault="00B453A9" w:rsidP="00B10FE0">
      <w:pPr>
        <w:keepLines/>
        <w:spacing w:line="276" w:lineRule="auto"/>
      </w:pPr>
      <w:r>
        <w:br w:type="page"/>
      </w:r>
    </w:p>
    <w:tbl>
      <w:tblPr>
        <w:tblStyle w:val="MediumShading2-Accent3"/>
        <w:tblW w:w="0" w:type="auto"/>
        <w:tblLook w:val="04A0"/>
      </w:tblPr>
      <w:tblGrid>
        <w:gridCol w:w="1668"/>
        <w:gridCol w:w="6769"/>
      </w:tblGrid>
      <w:tr w:rsidR="00854C81" w:rsidTr="00E6354B">
        <w:trPr>
          <w:cnfStyle w:val="100000000000"/>
          <w:cantSplit/>
        </w:trPr>
        <w:tc>
          <w:tcPr>
            <w:cnfStyle w:val="001000000100"/>
            <w:tcW w:w="1668" w:type="dxa"/>
          </w:tcPr>
          <w:p w:rsidR="00854C81" w:rsidRDefault="00854C81" w:rsidP="00E6354B">
            <w:pPr>
              <w:keepNext/>
              <w:keepLines/>
            </w:pPr>
            <w:r>
              <w:lastRenderedPageBreak/>
              <w:t>Type</w:t>
            </w:r>
          </w:p>
        </w:tc>
        <w:tc>
          <w:tcPr>
            <w:tcW w:w="6770" w:type="dxa"/>
          </w:tcPr>
          <w:p w:rsidR="00854C81" w:rsidRDefault="00854C81" w:rsidP="00E6354B">
            <w:pPr>
              <w:keepNext/>
              <w:keepLines/>
              <w:cnfStyle w:val="100000000000"/>
            </w:pPr>
            <w:r>
              <w:t>Format</w:t>
            </w:r>
          </w:p>
        </w:tc>
      </w:tr>
      <w:tr w:rsidR="007C59E3" w:rsidTr="00E6354B">
        <w:trPr>
          <w:cnfStyle w:val="000000100000"/>
          <w:cantSplit/>
        </w:trPr>
        <w:tc>
          <w:tcPr>
            <w:cnfStyle w:val="001000000000"/>
            <w:tcW w:w="1668" w:type="dxa"/>
          </w:tcPr>
          <w:p w:rsidR="007C59E3" w:rsidRDefault="007C59E3" w:rsidP="00E6354B">
            <w:pPr>
              <w:keepNext/>
              <w:keepLines/>
            </w:pPr>
            <w:r>
              <w:t>integer:</w:t>
            </w:r>
          </w:p>
        </w:tc>
        <w:tc>
          <w:tcPr>
            <w:tcW w:w="6770" w:type="dxa"/>
          </w:tcPr>
          <w:p w:rsidR="007C59E3" w:rsidRDefault="007C59E3" w:rsidP="00E6354B">
            <w:pPr>
              <w:keepNext/>
              <w:keepLines/>
              <w:spacing w:after="200"/>
              <w:cnfStyle w:val="000000100000"/>
            </w:pPr>
            <w:r>
              <w:t>Printed in the selected radix, with no radix mark being decimal.</w:t>
            </w:r>
          </w:p>
          <w:p w:rsidR="007C59E3" w:rsidRDefault="007C59E3" w:rsidP="00E6354B">
            <w:pPr>
              <w:keepNext/>
              <w:keepLines/>
              <w:spacing w:after="200"/>
              <w:cnfStyle w:val="000000100000"/>
            </w:pPr>
            <w:r>
              <w:t>If the precision is present, then as many digits as specified are printed, with leading zeros being added until the precision is satisfied.</w:t>
            </w:r>
          </w:p>
          <w:p w:rsidR="007C59E3" w:rsidRDefault="007C59E3" w:rsidP="00E6354B">
            <w:pPr>
              <w:keepNext/>
              <w:keepLines/>
              <w:spacing w:after="200"/>
              <w:cnfStyle w:val="000000100000"/>
            </w:pPr>
            <w:r>
              <w:t>If the field is present, then at least as many spaces are used to print as the field specifies. Spaces are used to pad the number out to the requested field. If the field is negative, then the number will be left justified in its field, otherwise it will be right justified.</w:t>
            </w:r>
          </w:p>
          <w:p w:rsidR="007C59E3" w:rsidRDefault="007C59E3" w:rsidP="00E6354B">
            <w:pPr>
              <w:keepNext/>
              <w:keepLines/>
              <w:spacing w:after="200"/>
              <w:cnfStyle w:val="000000100000"/>
            </w:pPr>
            <w:r>
              <w:t>The number will always be printed to its minimum number of significant digits and its sign, if negative. If the field width is smaller than needed to contain the number, it is printed in the minimum width needed to contain the number.</w:t>
            </w:r>
          </w:p>
        </w:tc>
      </w:tr>
      <w:tr w:rsidR="007C59E3" w:rsidTr="00E6354B">
        <w:trPr>
          <w:cantSplit/>
        </w:trPr>
        <w:tc>
          <w:tcPr>
            <w:cnfStyle w:val="001000000000"/>
            <w:tcW w:w="1668" w:type="dxa"/>
          </w:tcPr>
          <w:p w:rsidR="007C59E3" w:rsidRDefault="007C59E3" w:rsidP="00E6354B">
            <w:pPr>
              <w:keepNext/>
              <w:keepLines/>
            </w:pPr>
            <w:r>
              <w:t>floating point:</w:t>
            </w:r>
          </w:p>
        </w:tc>
        <w:tc>
          <w:tcPr>
            <w:tcW w:w="6770" w:type="dxa"/>
          </w:tcPr>
          <w:p w:rsidR="007C59E3" w:rsidRDefault="007C59E3" w:rsidP="00E6354B">
            <w:pPr>
              <w:keepNext/>
              <w:keepLines/>
              <w:spacing w:after="200"/>
              <w:cnfStyle w:val="000000000000"/>
            </w:pPr>
            <w:r>
              <w:t>Floating point is either printed in scientific format or "natural" format:</w:t>
            </w:r>
          </w:p>
          <w:p w:rsidR="007C59E3" w:rsidRDefault="007C59E3" w:rsidP="00E6354B">
            <w:pPr>
              <w:keepNext/>
              <w:keepLines/>
              <w:spacing w:after="200"/>
              <w:cnfStyle w:val="000000000000"/>
            </w:pPr>
            <w:r>
              <w:t>-1.2345e+05</w:t>
            </w:r>
          </w:p>
          <w:p w:rsidR="007C59E3" w:rsidRDefault="007C59E3" w:rsidP="00E6354B">
            <w:pPr>
              <w:keepNext/>
              <w:keepLines/>
              <w:spacing w:after="200"/>
              <w:cnfStyle w:val="000000000000"/>
            </w:pPr>
            <w:r>
              <w:t>or</w:t>
            </w:r>
          </w:p>
          <w:p w:rsidR="007C59E3" w:rsidRDefault="007C59E3" w:rsidP="00E6354B">
            <w:pPr>
              <w:keepNext/>
              <w:keepLines/>
              <w:spacing w:after="200"/>
              <w:cnfStyle w:val="000000000000"/>
            </w:pPr>
            <w:r>
              <w:t>-123450.000</w:t>
            </w:r>
          </w:p>
          <w:p w:rsidR="007C59E3" w:rsidRDefault="007C59E3" w:rsidP="00E6354B">
            <w:pPr>
              <w:keepNext/>
              <w:keepLines/>
              <w:spacing w:after="200"/>
              <w:cnfStyle w:val="000000000000"/>
            </w:pPr>
            <w:r>
              <w:t>The floating point format gives the first whole digit and enough fraction digits to fill the requested field, along with the sign and exponent fields. The decimial point is always fixed after the first whole digit. The actual decimal point position is determined by the exponent.</w:t>
            </w:r>
          </w:p>
          <w:p w:rsidR="007C59E3" w:rsidRDefault="007C59E3" w:rsidP="00E6354B">
            <w:pPr>
              <w:keepNext/>
              <w:keepLines/>
              <w:spacing w:after="200"/>
              <w:cnfStyle w:val="000000000000"/>
            </w:pPr>
            <w:r>
              <w:t>The default field for a floating point number is 22 characters. If the field width is specified, it cannot be smaller than the sum of the sign, first whole digit, decimal point, first fractional digit, and exponent. If so, the minium field is printed anyway.</w:t>
            </w:r>
          </w:p>
        </w:tc>
      </w:tr>
      <w:tr w:rsidR="007C59E3" w:rsidTr="00E6354B">
        <w:trPr>
          <w:cnfStyle w:val="000000100000"/>
          <w:cantSplit/>
        </w:trPr>
        <w:tc>
          <w:tcPr>
            <w:cnfStyle w:val="001000000000"/>
            <w:tcW w:w="1668" w:type="dxa"/>
          </w:tcPr>
          <w:p w:rsidR="007C59E3" w:rsidRDefault="007C59E3" w:rsidP="00B10FE0">
            <w:pPr>
              <w:keepLines/>
            </w:pPr>
            <w:r>
              <w:t>string:</w:t>
            </w:r>
          </w:p>
        </w:tc>
        <w:tc>
          <w:tcPr>
            <w:tcW w:w="6770" w:type="dxa"/>
          </w:tcPr>
          <w:p w:rsidR="007C59E3" w:rsidRDefault="007C59E3" w:rsidP="00B10FE0">
            <w:pPr>
              <w:keepLines/>
              <w:spacing w:after="200"/>
              <w:cnfStyle w:val="000000100000"/>
            </w:pPr>
            <w:r>
              <w:t>If the default field is used for a string, then the entire string is printed. If a field is used, only that number of characters from the left side of the string are used, possibly truncating the string.</w:t>
            </w:r>
          </w:p>
          <w:p w:rsidR="007C59E3" w:rsidRDefault="007C59E3" w:rsidP="00B10FE0">
            <w:pPr>
              <w:keepLines/>
              <w:spacing w:after="200"/>
              <w:cnfStyle w:val="000000100000"/>
            </w:pPr>
            <w:r>
              <w:t>If the field is larger than the string, spaces will be added to either left or right justify the string within the field.</w:t>
            </w:r>
          </w:p>
        </w:tc>
      </w:tr>
    </w:tbl>
    <w:p w:rsidR="00BC2D31" w:rsidRDefault="00BC2D31" w:rsidP="00C81F9F">
      <w:pPr>
        <w:pStyle w:val="Routineheading3"/>
        <w:outlineLvl w:val="0"/>
      </w:pPr>
      <w:bookmarkStart w:id="728" w:name="_Toc221641512"/>
      <w:r>
        <w:lastRenderedPageBreak/>
        <w:t>Error</w:t>
      </w:r>
      <w:bookmarkEnd w:id="728"/>
    </w:p>
    <w:p w:rsidR="00BC2D31" w:rsidRDefault="00BC2D31" w:rsidP="00C81F9F">
      <w:pPr>
        <w:pStyle w:val="Code"/>
        <w:keepNext/>
        <w:keepLines/>
      </w:pPr>
      <w:r>
        <w:tab/>
        <w:t>error</w:t>
      </w:r>
      <w:r>
        <w:tab/>
      </w:r>
      <w:r>
        <w:tab/>
        <w:t>&lt;pexpression&gt;[,&lt;pexpression&gt;]...</w:t>
      </w:r>
    </w:p>
    <w:p w:rsidR="00B453A9" w:rsidRDefault="00B453A9" w:rsidP="00C81F9F">
      <w:pPr>
        <w:pStyle w:val="Code"/>
        <w:keepNext/>
        <w:keepLines/>
      </w:pPr>
    </w:p>
    <w:p w:rsidR="00BC2D31" w:rsidRDefault="00BC2D31" w:rsidP="00C81F9F">
      <w:pPr>
        <w:keepNext/>
        <w:keepLines/>
      </w:pPr>
      <w:r>
        <w:t>Causes a message to be printed during assembly. This statement can be used to output information messages to the user, or to debug macro constructs. The printout is of the format:</w:t>
      </w:r>
    </w:p>
    <w:p w:rsidR="00BC2D31" w:rsidRDefault="00BC2D31" w:rsidP="00C81F9F">
      <w:pPr>
        <w:pStyle w:val="Code"/>
        <w:keepNext/>
        <w:keepLines/>
      </w:pPr>
      <w:r>
        <w:t>User Source Error: xxxx...x</w:t>
      </w:r>
    </w:p>
    <w:p w:rsidR="00B453A9" w:rsidRDefault="00B453A9" w:rsidP="00C81F9F">
      <w:pPr>
        <w:pStyle w:val="Code"/>
        <w:keepNext/>
        <w:keepLines/>
      </w:pPr>
    </w:p>
    <w:p w:rsidR="00BC2D31" w:rsidRDefault="00BC2D31" w:rsidP="00C81F9F">
      <w:pPr>
        <w:keepNext/>
        <w:keepLines/>
      </w:pPr>
      <w:r>
        <w:t xml:space="preserve">The message is clearly marked to differentiate it from other assembler messages. 1 or more expressions can be printed, on the same line. </w:t>
      </w:r>
    </w:p>
    <w:p w:rsidR="00BC2D31" w:rsidRDefault="00BC2D31" w:rsidP="00C81F9F">
      <w:pPr>
        <w:keepNext/>
        <w:keepLines/>
      </w:pPr>
      <w:r>
        <w:t>The error directive is identical in effect to the print directive, except that it prints a different message preamble. The purpose of the error directive is to alert the user to problem conditions in the assembly.</w:t>
      </w:r>
    </w:p>
    <w:p w:rsidR="00BC2D31" w:rsidRDefault="00BC2D31" w:rsidP="00B10FE0">
      <w:pPr>
        <w:keepLines/>
      </w:pPr>
      <w:r>
        <w:t>Error does not stop the assembly. Use error in conjuction with the stop directive to achieve this.</w:t>
      </w:r>
    </w:p>
    <w:p w:rsidR="00BC2D31" w:rsidRDefault="00BC2D31" w:rsidP="00182377">
      <w:pPr>
        <w:pStyle w:val="Routineheading3"/>
        <w:outlineLvl w:val="0"/>
      </w:pPr>
      <w:bookmarkStart w:id="729" w:name="_Toc221641513"/>
      <w:r>
        <w:t>Stop</w:t>
      </w:r>
      <w:bookmarkEnd w:id="729"/>
    </w:p>
    <w:p w:rsidR="00BC2D31" w:rsidRDefault="00BC2D31" w:rsidP="00182377">
      <w:pPr>
        <w:pStyle w:val="Code"/>
        <w:keepNext/>
        <w:keepLines/>
        <w:ind w:left="720"/>
      </w:pPr>
      <w:r>
        <w:t>stop</w:t>
      </w:r>
    </w:p>
    <w:p w:rsidR="00B453A9" w:rsidRDefault="00B453A9" w:rsidP="00182377">
      <w:pPr>
        <w:pStyle w:val="Code"/>
        <w:keepNext/>
        <w:keepLines/>
      </w:pPr>
    </w:p>
    <w:p w:rsidR="00BC2D31" w:rsidRDefault="00BC2D31" w:rsidP="00182377">
      <w:pPr>
        <w:keepNext/>
        <w:keepLines/>
      </w:pPr>
      <w:r>
        <w:t>The stop directive causes the assembly to halt with the message:</w:t>
      </w:r>
    </w:p>
    <w:p w:rsidR="00BC2D31" w:rsidRDefault="00BC2D31" w:rsidP="00182377">
      <w:pPr>
        <w:pStyle w:val="Code"/>
        <w:keepNext/>
        <w:keepLines/>
      </w:pPr>
      <w:r>
        <w:tab/>
        <w:t>User Source Stop Ordered</w:t>
      </w:r>
    </w:p>
    <w:p w:rsidR="00B453A9" w:rsidRDefault="00B453A9" w:rsidP="00182377">
      <w:pPr>
        <w:pStyle w:val="Code"/>
        <w:keepNext/>
        <w:keepLines/>
      </w:pPr>
    </w:p>
    <w:p w:rsidR="00BC2D31" w:rsidRDefault="00BC2D31" w:rsidP="00182377">
      <w:pPr>
        <w:keepNext/>
        <w:keepLines/>
      </w:pPr>
      <w:r>
        <w:t>This message makes it clear that the halt was specifically ordered by assembly instructions.</w:t>
      </w:r>
    </w:p>
    <w:p w:rsidR="00BC2D31" w:rsidRDefault="00BC2D31" w:rsidP="00B10FE0">
      <w:pPr>
        <w:keepLines/>
      </w:pPr>
      <w:r>
        <w:t>The stop directive can be used anytime the assembly should not continue due to an error condition.</w:t>
      </w:r>
    </w:p>
    <w:p w:rsidR="00B453A9" w:rsidRDefault="00B453A9" w:rsidP="00582BA7"/>
    <w:p w:rsidR="00B453A9" w:rsidRDefault="00B453A9" w:rsidP="00582BA7">
      <w:pPr>
        <w:sectPr w:rsidR="00B453A9" w:rsidSect="009E61F4">
          <w:headerReference w:type="even" r:id="rId174"/>
          <w:headerReference w:type="default" r:id="rId175"/>
          <w:footerReference w:type="even" r:id="rId176"/>
          <w:footerReference w:type="default" r:id="rId177"/>
          <w:type w:val="oddPage"/>
          <w:pgSz w:w="10773" w:h="13041" w:code="1"/>
          <w:pgMar w:top="1440" w:right="1843" w:bottom="1440" w:left="567" w:header="709" w:footer="709" w:gutter="142"/>
          <w:cols w:space="708"/>
          <w:docGrid w:linePitch="360"/>
        </w:sectPr>
      </w:pPr>
    </w:p>
    <w:p w:rsidR="00BC2D31" w:rsidRDefault="00BC2D31" w:rsidP="00E873B9">
      <w:pPr>
        <w:pStyle w:val="Heading2"/>
      </w:pPr>
      <w:bookmarkStart w:id="730" w:name="_Toc221641514"/>
      <w:r>
        <w:lastRenderedPageBreak/>
        <w:t>Processor Specific Versions</w:t>
      </w:r>
      <w:bookmarkEnd w:id="730"/>
    </w:p>
    <w:p w:rsidR="00BC2D31" w:rsidRDefault="00BC2D31" w:rsidP="00582BA7">
      <w:r w:rsidRPr="00B453A9">
        <w:rPr>
          <w:rStyle w:val="referenceChar"/>
        </w:rPr>
        <w:t>as</w:t>
      </w:r>
      <w:r>
        <w:t xml:space="preserve"> is inherently processor specific. Different versions of </w:t>
      </w:r>
      <w:r w:rsidRPr="00B453A9">
        <w:rPr>
          <w:rStyle w:val="referenceChar"/>
        </w:rPr>
        <w:t>as</w:t>
      </w:r>
      <w:r>
        <w:t xml:space="preserve"> are separated into families of compatible CPUs, such as the 68000 series, the 8086 series, the PowerPC, etc. The convention used is to name the current version of as for any processor family after the latest version supported of the CPU in that family. For example, the 80686 is the latest version of the Intel 8086 series family CPUs.</w:t>
      </w:r>
    </w:p>
    <w:p w:rsidR="00BC2D31" w:rsidRDefault="00BC2D31" w:rsidP="00582BA7">
      <w:r>
        <w:t>Typical as names are:</w:t>
      </w:r>
    </w:p>
    <w:tbl>
      <w:tblPr>
        <w:tblStyle w:val="MediumShading2-Accent3"/>
        <w:tblW w:w="0" w:type="auto"/>
        <w:tblLook w:val="04A0"/>
      </w:tblPr>
      <w:tblGrid>
        <w:gridCol w:w="1242"/>
        <w:gridCol w:w="7195"/>
      </w:tblGrid>
      <w:tr w:rsidR="00B453A9" w:rsidRPr="00B453A9" w:rsidTr="00E6354B">
        <w:trPr>
          <w:cnfStyle w:val="100000000000"/>
          <w:cantSplit/>
        </w:trPr>
        <w:tc>
          <w:tcPr>
            <w:cnfStyle w:val="001000000100"/>
            <w:tcW w:w="1242" w:type="dxa"/>
          </w:tcPr>
          <w:p w:rsidR="00B453A9" w:rsidRPr="00B453A9" w:rsidRDefault="00B453A9" w:rsidP="00E6354B">
            <w:pPr>
              <w:keepNext/>
            </w:pPr>
            <w:r w:rsidRPr="00B453A9">
              <w:t>Name</w:t>
            </w:r>
          </w:p>
        </w:tc>
        <w:tc>
          <w:tcPr>
            <w:tcW w:w="7196" w:type="dxa"/>
          </w:tcPr>
          <w:p w:rsidR="00B453A9" w:rsidRPr="00B453A9" w:rsidRDefault="00B453A9" w:rsidP="00E6354B">
            <w:pPr>
              <w:keepNext/>
              <w:cnfStyle w:val="100000000000"/>
            </w:pPr>
            <w:r w:rsidRPr="00B453A9">
              <w:t>Supports</w:t>
            </w:r>
          </w:p>
        </w:tc>
      </w:tr>
      <w:tr w:rsidR="00B453A9" w:rsidRPr="00B453A9" w:rsidTr="00E6354B">
        <w:trPr>
          <w:cnfStyle w:val="000000100000"/>
          <w:cantSplit/>
        </w:trPr>
        <w:tc>
          <w:tcPr>
            <w:cnfStyle w:val="001000000000"/>
            <w:tcW w:w="1242" w:type="dxa"/>
          </w:tcPr>
          <w:p w:rsidR="00B453A9" w:rsidRPr="00B453A9" w:rsidRDefault="00B453A9" w:rsidP="00E6354B">
            <w:pPr>
              <w:keepNext/>
            </w:pPr>
            <w:r w:rsidRPr="00B453A9">
              <w:t>as80686</w:t>
            </w:r>
          </w:p>
        </w:tc>
        <w:tc>
          <w:tcPr>
            <w:tcW w:w="7196" w:type="dxa"/>
          </w:tcPr>
          <w:p w:rsidR="00B453A9" w:rsidRPr="00B453A9" w:rsidRDefault="00B453A9" w:rsidP="00E6354B">
            <w:pPr>
              <w:keepNext/>
              <w:cnfStyle w:val="000000100000"/>
            </w:pPr>
            <w:r w:rsidRPr="00B453A9">
              <w:t>8086, 80186, 80286, 80386, 80486, 80586, 80686.</w:t>
            </w:r>
          </w:p>
        </w:tc>
      </w:tr>
      <w:tr w:rsidR="00B453A9" w:rsidRPr="00B453A9" w:rsidTr="00E6354B">
        <w:trPr>
          <w:cantSplit/>
        </w:trPr>
        <w:tc>
          <w:tcPr>
            <w:cnfStyle w:val="001000000000"/>
            <w:tcW w:w="1242" w:type="dxa"/>
          </w:tcPr>
          <w:p w:rsidR="00B453A9" w:rsidRPr="00B453A9" w:rsidRDefault="00B453A9" w:rsidP="00D70221">
            <w:r w:rsidRPr="00B453A9">
              <w:t>as68040</w:t>
            </w:r>
          </w:p>
        </w:tc>
        <w:tc>
          <w:tcPr>
            <w:tcW w:w="7196" w:type="dxa"/>
          </w:tcPr>
          <w:p w:rsidR="00B453A9" w:rsidRPr="00B453A9" w:rsidRDefault="00B453A9" w:rsidP="00D70221">
            <w:pPr>
              <w:cnfStyle w:val="000000000000"/>
            </w:pPr>
            <w:r w:rsidRPr="00B453A9">
              <w:t>68000, 68010, 68020, 68030, 68040.</w:t>
            </w:r>
          </w:p>
        </w:tc>
      </w:tr>
    </w:tbl>
    <w:p w:rsidR="00B453A9" w:rsidRDefault="00B453A9" w:rsidP="00582BA7"/>
    <w:p w:rsidR="00BC2D31" w:rsidRDefault="00BC2D31" w:rsidP="00582BA7">
      <w:r>
        <w:t>The family number states what features are supported. All the instructions on the latest CPU are supported, and since that CPU is downward compatible with previous CPUs, those are also supported.</w:t>
      </w:r>
    </w:p>
    <w:p w:rsidR="00BC2D31" w:rsidRDefault="00BC2D31" w:rsidP="00582BA7">
      <w:r>
        <w:t xml:space="preserve">To make it easier to work on the host CPU, it is customary to create an </w:t>
      </w:r>
      <w:r w:rsidRPr="00B453A9">
        <w:rPr>
          <w:rStyle w:val="referenceChar"/>
        </w:rPr>
        <w:t>as</w:t>
      </w:r>
      <w:r>
        <w:t xml:space="preserve"> without a specific machine type for the host CPU type.</w:t>
      </w:r>
    </w:p>
    <w:p w:rsidR="00BC2D31" w:rsidRDefault="00BC2D31" w:rsidP="00582BA7">
      <w:r>
        <w:t>To aid multiple machine types development, it is customary to provide machine type directives that restrict the instructions that can be generated to a specific processor. In some cases, they can also enable side instructions that work only on that specific processor.</w:t>
      </w:r>
    </w:p>
    <w:p w:rsidR="00BC2D31" w:rsidRDefault="00BC2D31" w:rsidP="00582BA7">
      <w:r>
        <w:t>If different processors in a series don't have enough common ground in the instruction set to enable a single as, they are split into multiple as versions even if compaptible. For example, the Zilog Z80 is compatible with the Intel 8080, but the instruction format is not compatible.</w:t>
      </w:r>
    </w:p>
    <w:p w:rsidR="00FD7397" w:rsidRDefault="00FD7397" w:rsidP="00582BA7"/>
    <w:p w:rsidR="00FD7397" w:rsidRDefault="00FD7397" w:rsidP="00582BA7">
      <w:pPr>
        <w:sectPr w:rsidR="00FD7397" w:rsidSect="009E61F4">
          <w:headerReference w:type="default" r:id="rId178"/>
          <w:footerReference w:type="default" r:id="rId179"/>
          <w:type w:val="oddPage"/>
          <w:pgSz w:w="10773" w:h="13041" w:code="1"/>
          <w:pgMar w:top="1440" w:right="1843" w:bottom="1440" w:left="567" w:header="709" w:footer="709" w:gutter="142"/>
          <w:cols w:space="708"/>
          <w:docGrid w:linePitch="360"/>
        </w:sectPr>
      </w:pPr>
    </w:p>
    <w:p w:rsidR="00BC2D31" w:rsidRDefault="00307839" w:rsidP="00582BA7">
      <w:r>
        <w:pict>
          <v:group id="_x0000_s1216" editas="canvas" style="width:411.8pt;height:99.55pt;mso-position-horizontal-relative:char;mso-position-vertical-relative:line" coordorigin=",-149" coordsize="8236,1991">
            <o:lock v:ext="edit" aspectratio="t"/>
            <v:shape id="_x0000_s1217" type="#_x0000_t75" style="position:absolute;top:-149;width:8236;height:1991" o:preferrelative="f">
              <v:fill o:detectmouseclick="t"/>
              <v:path o:extrusionok="t" o:connecttype="none"/>
              <o:lock v:ext="edit" text="t"/>
            </v:shape>
            <v:rect id="_x0000_s1218" style="position:absolute;top:-149;width:8236;height:1991" fillcolor="#ddd" stroked="f">
              <v:fill r:id="rId20" o:title="Granite" color2="#007676" rotate="t" type="tile"/>
            </v:rect>
            <v:rect id="_x0000_s1219" style="position:absolute;top:-149;width:2085;height:1991" filled="f" stroked="f">
              <v:textbox style="mso-next-textbox:#_x0000_s1219" inset="0,0,0,0">
                <w:txbxContent>
                  <w:p w:rsidR="00C425E2" w:rsidRDefault="00C425E2" w:rsidP="00B03BD7">
                    <w:r>
                      <w:rPr>
                        <w:rFonts w:ascii="Arial" w:hAnsi="Arial" w:cs="Arial"/>
                        <w:b/>
                        <w:bCs/>
                        <w:color w:val="000000"/>
                        <w:sz w:val="184"/>
                        <w:szCs w:val="184"/>
                      </w:rPr>
                      <w:t>19</w:t>
                    </w:r>
                  </w:p>
                </w:txbxContent>
              </v:textbox>
            </v:rect>
            <v:rect id="_x0000_s1220" style="position:absolute;left:2250;top:-149;width:5986;height:1991;v-text-anchor:middle" filled="f" stroked="f">
              <v:textbox style="mso-next-textbox:#_x0000_s1220" inset="0,0,0,0">
                <w:txbxContent>
                  <w:p w:rsidR="00C425E2" w:rsidRDefault="00C425E2" w:rsidP="00B03BD7">
                    <w:pPr>
                      <w:jc w:val="center"/>
                      <w:rPr>
                        <w:rFonts w:ascii="Arial" w:hAnsi="Arial" w:cs="Arial"/>
                        <w:b/>
                        <w:bCs/>
                        <w:color w:val="000000"/>
                        <w:sz w:val="46"/>
                        <w:szCs w:val="46"/>
                      </w:rPr>
                    </w:pPr>
                    <w:r>
                      <w:rPr>
                        <w:rFonts w:ascii="Arial" w:hAnsi="Arial" w:cs="Arial"/>
                        <w:b/>
                        <w:bCs/>
                        <w:color w:val="000000"/>
                        <w:sz w:val="46"/>
                        <w:szCs w:val="46"/>
                      </w:rPr>
                      <w:t>Chapter Nineteen</w:t>
                    </w:r>
                  </w:p>
                  <w:p w:rsidR="00C425E2" w:rsidRDefault="00C425E2" w:rsidP="00B03BD7">
                    <w:pPr>
                      <w:jc w:val="center"/>
                    </w:pPr>
                    <w:r>
                      <w:rPr>
                        <w:rFonts w:ascii="Arial" w:hAnsi="Arial" w:cs="Arial"/>
                        <w:b/>
                        <w:bCs/>
                        <w:color w:val="000000"/>
                        <w:sz w:val="46"/>
                        <w:szCs w:val="46"/>
                      </w:rPr>
                      <w:t>Module Linker</w:t>
                    </w:r>
                  </w:p>
                </w:txbxContent>
              </v:textbox>
            </v:rect>
            <w10:wrap type="none"/>
            <w10:anchorlock/>
          </v:group>
        </w:pict>
      </w:r>
    </w:p>
    <w:p w:rsidR="00BC2D31" w:rsidRDefault="00B03BD7" w:rsidP="00E873B9">
      <w:pPr>
        <w:pStyle w:val="Heading1"/>
      </w:pPr>
      <w:bookmarkStart w:id="731" w:name="_Toc221641515"/>
      <w:r>
        <w:t>Module</w:t>
      </w:r>
      <w:r w:rsidR="00BC2D31">
        <w:t xml:space="preserve"> Linker</w:t>
      </w:r>
      <w:bookmarkEnd w:id="731"/>
    </w:p>
    <w:p w:rsidR="00BC2D31" w:rsidRDefault="00D70221" w:rsidP="00582BA7">
      <w:r w:rsidRPr="00D70221">
        <w:rPr>
          <w:rStyle w:val="referenceChar"/>
        </w:rPr>
        <w:t>ln</w:t>
      </w:r>
      <w:r w:rsidR="00BC2D31">
        <w:t xml:space="preserve"> is a code linkage editor. Ln receives code modules and linkage descriptions, and performs concatenation and location of these modules. Unlike a standard linker, </w:t>
      </w:r>
      <w:r w:rsidRPr="00D70221">
        <w:rPr>
          <w:rStyle w:val="referenceChar"/>
        </w:rPr>
        <w:t>ln</w:t>
      </w:r>
      <w:r w:rsidR="00BC2D31">
        <w:t xml:space="preserve"> accepts a virtually full description of the symbols, full expression construction and points of modification of a program module. As such, it is capable of finalizing the specification of all program details besides the actual operation code format. </w:t>
      </w:r>
      <w:r w:rsidR="009547FF" w:rsidRPr="009547FF">
        <w:rPr>
          <w:rStyle w:val="referenceChar"/>
        </w:rPr>
        <w:t>ln</w:t>
      </w:r>
      <w:r w:rsidR="00BC2D31">
        <w:t xml:space="preserve"> accepts program modules in "split" form: the program code is kept in one file, and the symbols and expression trees are kept in another. The advantage of this concept is that the program module appears exactly as it appears in the final form, with the same number and placement of code bytes. The only difference is that unresolved bytes will typically exist in the program module until final completion.</w:t>
      </w:r>
    </w:p>
    <w:p w:rsidR="00BC2D31" w:rsidRDefault="00BC2D31" w:rsidP="00582BA7">
      <w:r>
        <w:t xml:space="preserve">Given any number of input modules, </w:t>
      </w:r>
      <w:r w:rsidR="009547FF" w:rsidRPr="009547FF">
        <w:rPr>
          <w:rStyle w:val="referenceChar"/>
        </w:rPr>
        <w:t>ln</w:t>
      </w:r>
      <w:r>
        <w:t xml:space="preserve"> is capable of resolving and locating a combined output module in a single pass. The program and symbols modules for each section are read only once. In combination with a single pass assembler such as </w:t>
      </w:r>
      <w:r w:rsidR="009547FF" w:rsidRPr="009547FF">
        <w:rPr>
          <w:rStyle w:val="referenceChar"/>
        </w:rPr>
        <w:t>as</w:t>
      </w:r>
      <w:r>
        <w:t>, or a single pass compiler, the absolute minimum time is taken to reach the result module.</w:t>
      </w:r>
    </w:p>
    <w:p w:rsidR="00BC2D31" w:rsidRDefault="009547FF" w:rsidP="00582BA7">
      <w:r w:rsidRPr="009547FF">
        <w:rPr>
          <w:rStyle w:val="referenceChar"/>
        </w:rPr>
        <w:t>ln</w:t>
      </w:r>
      <w:r w:rsidR="00BC2D31">
        <w:t xml:space="preserve"> can keep track of two sections in the same link: the program and variable sections. The program section holds the code generated, and the variable section is kept as an equation "frame" with no actual code involved. The advantage to this arrangement is the ability to place executed program code (which typically may load to ROM or other read only store), and program variables (which typically required RAM or read/write store), in wholly separate locations at link time.</w:t>
      </w:r>
    </w:p>
    <w:p w:rsidR="00BC2D31" w:rsidRDefault="009547FF" w:rsidP="00582BA7">
      <w:r w:rsidRPr="009547FF">
        <w:rPr>
          <w:rStyle w:val="referenceChar"/>
        </w:rPr>
        <w:t>ln</w:t>
      </w:r>
      <w:r w:rsidR="00BC2D31">
        <w:t xml:space="preserve"> outputs the same format as it accepts. This, along with </w:t>
      </w:r>
      <w:r w:rsidRPr="009547FF">
        <w:rPr>
          <w:rStyle w:val="referenceChar"/>
        </w:rPr>
        <w:t>ln</w:t>
      </w:r>
      <w:r w:rsidR="00BC2D31">
        <w:t>'s ability to isolate symbol names, enables complex modularity in a way impossible with a conventional linker.</w:t>
      </w:r>
    </w:p>
    <w:p w:rsidR="00BC2D31" w:rsidRDefault="00BC2D31" w:rsidP="00E873B9">
      <w:pPr>
        <w:pStyle w:val="Heading2"/>
      </w:pPr>
      <w:bookmarkStart w:id="732" w:name="_Toc221641516"/>
      <w:r>
        <w:t>Files Used</w:t>
      </w:r>
      <w:bookmarkEnd w:id="732"/>
    </w:p>
    <w:p w:rsidR="00BC2D31" w:rsidRDefault="00BC2D31" w:rsidP="00582BA7">
      <w:r>
        <w:t xml:space="preserve">The following extension types are used by or produced by </w:t>
      </w:r>
      <w:r w:rsidR="00D70221" w:rsidRPr="00D70221">
        <w:rPr>
          <w:rStyle w:val="referenceChar"/>
        </w:rPr>
        <w:t>ln</w:t>
      </w:r>
      <w:r>
        <w:t>:</w:t>
      </w:r>
    </w:p>
    <w:tbl>
      <w:tblPr>
        <w:tblStyle w:val="MediumShading2-Accent3"/>
        <w:tblW w:w="0" w:type="auto"/>
        <w:tblLook w:val="04A0"/>
      </w:tblPr>
      <w:tblGrid>
        <w:gridCol w:w="1242"/>
        <w:gridCol w:w="7195"/>
      </w:tblGrid>
      <w:tr w:rsidR="007E789F" w:rsidRPr="007E789F" w:rsidTr="00D70221">
        <w:trPr>
          <w:cnfStyle w:val="100000000000"/>
          <w:cantSplit/>
        </w:trPr>
        <w:tc>
          <w:tcPr>
            <w:cnfStyle w:val="001000000100"/>
            <w:tcW w:w="1242" w:type="dxa"/>
          </w:tcPr>
          <w:p w:rsidR="007E789F" w:rsidRPr="007E789F" w:rsidRDefault="007E789F" w:rsidP="00D70221">
            <w:pPr>
              <w:keepNext/>
              <w:keepLines/>
            </w:pPr>
            <w:r w:rsidRPr="007E789F">
              <w:lastRenderedPageBreak/>
              <w:t>Extention</w:t>
            </w:r>
          </w:p>
        </w:tc>
        <w:tc>
          <w:tcPr>
            <w:tcW w:w="7196" w:type="dxa"/>
          </w:tcPr>
          <w:p w:rsidR="007E789F" w:rsidRPr="007E789F" w:rsidRDefault="007E789F" w:rsidP="00D70221">
            <w:pPr>
              <w:keepNext/>
              <w:keepLines/>
              <w:cnfStyle w:val="100000000000"/>
            </w:pPr>
            <w:r w:rsidRPr="007E789F">
              <w:t>Meaning</w:t>
            </w:r>
          </w:p>
        </w:tc>
      </w:tr>
      <w:tr w:rsidR="007E789F" w:rsidRPr="007E789F" w:rsidTr="00D70221">
        <w:trPr>
          <w:cnfStyle w:val="000000100000"/>
          <w:cantSplit/>
        </w:trPr>
        <w:tc>
          <w:tcPr>
            <w:cnfStyle w:val="001000000000"/>
            <w:tcW w:w="1242" w:type="dxa"/>
          </w:tcPr>
          <w:p w:rsidR="007E789F" w:rsidRPr="007E789F" w:rsidRDefault="007E789F" w:rsidP="00D70221">
            <w:pPr>
              <w:keepNext/>
              <w:keepLines/>
            </w:pPr>
            <w:r w:rsidRPr="007E789F">
              <w:t>.err</w:t>
            </w:r>
          </w:p>
        </w:tc>
        <w:tc>
          <w:tcPr>
            <w:tcW w:w="7196" w:type="dxa"/>
          </w:tcPr>
          <w:p w:rsidR="007E789F" w:rsidRPr="007E789F" w:rsidRDefault="007E789F" w:rsidP="00D70221">
            <w:pPr>
              <w:keepNext/>
              <w:keepLines/>
              <w:cnfStyle w:val="000000100000"/>
            </w:pPr>
            <w:r w:rsidRPr="007E789F">
              <w:t>The errors, in ascii text, produced while linking the object, complete with line numbers where occurred. May be used for inclusion in a listing, used to operate and editor, or optionally directed to the console.</w:t>
            </w:r>
          </w:p>
        </w:tc>
      </w:tr>
      <w:tr w:rsidR="007E789F" w:rsidRPr="007E789F" w:rsidTr="00D70221">
        <w:trPr>
          <w:cantSplit/>
        </w:trPr>
        <w:tc>
          <w:tcPr>
            <w:cnfStyle w:val="001000000000"/>
            <w:tcW w:w="1242" w:type="dxa"/>
          </w:tcPr>
          <w:p w:rsidR="007E789F" w:rsidRPr="007E789F" w:rsidRDefault="007E789F" w:rsidP="00D70221">
            <w:pPr>
              <w:keepNext/>
              <w:keepLines/>
            </w:pPr>
            <w:r w:rsidRPr="007E789F">
              <w:t>.obj</w:t>
            </w:r>
          </w:p>
        </w:tc>
        <w:tc>
          <w:tcPr>
            <w:tcW w:w="7196" w:type="dxa"/>
          </w:tcPr>
          <w:p w:rsidR="007E789F" w:rsidRPr="007E789F" w:rsidRDefault="007E789F" w:rsidP="00D70221">
            <w:pPr>
              <w:keepNext/>
              <w:keepLines/>
              <w:cnfStyle w:val="000000000000"/>
            </w:pPr>
            <w:r w:rsidRPr="007E789F">
              <w:t>The object, or actual codes in a program. Contains undefined locations until the module is finalized, and may be combined with other modules.</w:t>
            </w:r>
          </w:p>
        </w:tc>
      </w:tr>
      <w:tr w:rsidR="007E789F" w:rsidRPr="007E789F" w:rsidTr="00D70221">
        <w:trPr>
          <w:cnfStyle w:val="000000100000"/>
          <w:cantSplit/>
        </w:trPr>
        <w:tc>
          <w:tcPr>
            <w:cnfStyle w:val="001000000000"/>
            <w:tcW w:w="1242" w:type="dxa"/>
          </w:tcPr>
          <w:p w:rsidR="007E789F" w:rsidRPr="007E789F" w:rsidRDefault="007E789F" w:rsidP="00D70221">
            <w:pPr>
              <w:keepNext/>
              <w:keepLines/>
            </w:pPr>
            <w:r w:rsidRPr="007E789F">
              <w:t>.sym</w:t>
            </w:r>
          </w:p>
        </w:tc>
        <w:tc>
          <w:tcPr>
            <w:tcW w:w="7196" w:type="dxa"/>
          </w:tcPr>
          <w:p w:rsidR="007E789F" w:rsidRPr="007E789F" w:rsidRDefault="007E789F" w:rsidP="00D70221">
            <w:pPr>
              <w:keepNext/>
              <w:keepLines/>
              <w:cnfStyle w:val="000000100000"/>
            </w:pPr>
            <w:r w:rsidRPr="007E789F">
              <w:t xml:space="preserve">The symbols and unresolved expressions needed to finish the program module. Can also be used to form a symbol table for a debugger, etc. </w:t>
            </w:r>
          </w:p>
        </w:tc>
      </w:tr>
      <w:tr w:rsidR="007E789F" w:rsidRPr="007E789F" w:rsidTr="00D70221">
        <w:trPr>
          <w:cantSplit/>
        </w:trPr>
        <w:tc>
          <w:tcPr>
            <w:cnfStyle w:val="001000000000"/>
            <w:tcW w:w="1242" w:type="dxa"/>
          </w:tcPr>
          <w:p w:rsidR="007E789F" w:rsidRPr="007E789F" w:rsidRDefault="007E789F" w:rsidP="00D70221">
            <w:pPr>
              <w:keepLines/>
            </w:pPr>
            <w:r w:rsidRPr="007E789F">
              <w:t>.lin</w:t>
            </w:r>
          </w:p>
        </w:tc>
        <w:tc>
          <w:tcPr>
            <w:tcW w:w="7196" w:type="dxa"/>
          </w:tcPr>
          <w:p w:rsidR="007E789F" w:rsidRPr="007E789F" w:rsidRDefault="007E789F" w:rsidP="00D70221">
            <w:pPr>
              <w:keepLines/>
              <w:cnfStyle w:val="000000000000"/>
            </w:pPr>
            <w:r w:rsidRPr="007E789F">
              <w:t>The line sequencing file, contains the relationship between source linesand program locations. Used to produce listings and other products.</w:t>
            </w:r>
          </w:p>
        </w:tc>
      </w:tr>
    </w:tbl>
    <w:p w:rsidR="00BC2D31" w:rsidRDefault="00BC2D31" w:rsidP="007E789F">
      <w:pPr>
        <w:pStyle w:val="Heading2"/>
      </w:pPr>
      <w:bookmarkStart w:id="733" w:name="_Toc221641517"/>
      <w:r>
        <w:t>Invocation</w:t>
      </w:r>
      <w:bookmarkEnd w:id="733"/>
    </w:p>
    <w:p w:rsidR="00BC2D31" w:rsidRDefault="009547FF" w:rsidP="00582BA7">
      <w:r w:rsidRPr="009547FF">
        <w:rPr>
          <w:rStyle w:val="referenceChar"/>
        </w:rPr>
        <w:t>ln</w:t>
      </w:r>
      <w:r w:rsidR="00BC2D31">
        <w:t xml:space="preserve"> is invoked by the following command line:</w:t>
      </w:r>
    </w:p>
    <w:p w:rsidR="00BC2D31" w:rsidRDefault="00BC2D31" w:rsidP="00182377">
      <w:pPr>
        <w:pStyle w:val="Code"/>
      </w:pPr>
      <w:r>
        <w:t>ln [&lt;file&gt;=] &lt;file&gt; [&lt;file&gt;]... [&lt;options&gt;]...</w:t>
      </w:r>
    </w:p>
    <w:p w:rsidR="00182377" w:rsidRDefault="00182377" w:rsidP="00182377">
      <w:pPr>
        <w:pStyle w:val="Code"/>
      </w:pPr>
    </w:p>
    <w:p w:rsidR="00BC2D31" w:rsidRDefault="00BC2D31" w:rsidP="00582BA7">
      <w:r>
        <w:t>See the chapter on your operating system for the exact format of a file specification.</w:t>
      </w:r>
    </w:p>
    <w:p w:rsidR="00BC2D31" w:rsidRDefault="00BC2D31" w:rsidP="00582BA7">
      <w:r>
        <w:t>Any number of files may be specified to be linked: these will be assembled, in order, from left to right, with the same symbol table and output .obj and .sym modules (equivalent to the concatenation of these source modules).</w:t>
      </w:r>
    </w:p>
    <w:p w:rsidR="00BC2D31" w:rsidRDefault="00BC2D31" w:rsidP="00582BA7">
      <w:r>
        <w:t>An output module is specified by one file followed by an "=". This defines the .obj and .sym files to be created as a result of an assembly. If no output module is specified, no .obj or .sym modules are produced (used for program verification only).</w:t>
      </w:r>
    </w:p>
    <w:p w:rsidR="00987D07" w:rsidRDefault="00BC2D31" w:rsidP="00D70221">
      <w:r>
        <w:t>The options are:</w:t>
      </w:r>
    </w:p>
    <w:tbl>
      <w:tblPr>
        <w:tblStyle w:val="MediumShading2-Accent3"/>
        <w:tblW w:w="0" w:type="auto"/>
        <w:tblLayout w:type="fixed"/>
        <w:tblLook w:val="04A0"/>
      </w:tblPr>
      <w:tblGrid>
        <w:gridCol w:w="2235"/>
        <w:gridCol w:w="1417"/>
        <w:gridCol w:w="4786"/>
      </w:tblGrid>
      <w:tr w:rsidR="00182377" w:rsidTr="00D70221">
        <w:trPr>
          <w:cnfStyle w:val="100000000000"/>
          <w:cantSplit/>
          <w:tblHeader/>
        </w:trPr>
        <w:tc>
          <w:tcPr>
            <w:cnfStyle w:val="001000000100"/>
            <w:tcW w:w="2235" w:type="dxa"/>
          </w:tcPr>
          <w:p w:rsidR="00182377" w:rsidRDefault="00182377" w:rsidP="00D70221">
            <w:pPr>
              <w:keepNext/>
            </w:pPr>
            <w:r>
              <w:lastRenderedPageBreak/>
              <w:t>Option</w:t>
            </w:r>
          </w:p>
        </w:tc>
        <w:tc>
          <w:tcPr>
            <w:tcW w:w="1417" w:type="dxa"/>
          </w:tcPr>
          <w:p w:rsidR="00182377" w:rsidRDefault="00182377" w:rsidP="00D70221">
            <w:pPr>
              <w:keepNext/>
              <w:cnfStyle w:val="100000000000"/>
            </w:pPr>
            <w:r>
              <w:t>Alternate</w:t>
            </w:r>
          </w:p>
        </w:tc>
        <w:tc>
          <w:tcPr>
            <w:tcW w:w="4786" w:type="dxa"/>
          </w:tcPr>
          <w:p w:rsidR="00182377" w:rsidRDefault="00182377" w:rsidP="00D70221">
            <w:pPr>
              <w:keepNext/>
              <w:cnfStyle w:val="100000000000"/>
            </w:pPr>
            <w:r>
              <w:t>Meaning</w:t>
            </w:r>
          </w:p>
        </w:tc>
      </w:tr>
      <w:tr w:rsidR="00182377" w:rsidTr="00D70221">
        <w:trPr>
          <w:cnfStyle w:val="000000100000"/>
          <w:cantSplit/>
        </w:trPr>
        <w:tc>
          <w:tcPr>
            <w:cnfStyle w:val="001000000000"/>
            <w:tcW w:w="2235" w:type="dxa"/>
          </w:tcPr>
          <w:p w:rsidR="00182377" w:rsidRDefault="00182377" w:rsidP="00D70221">
            <w:pPr>
              <w:keepNext/>
            </w:pPr>
            <w:r>
              <w:t>verbose</w:t>
            </w:r>
          </w:p>
        </w:tc>
        <w:tc>
          <w:tcPr>
            <w:tcW w:w="1417" w:type="dxa"/>
          </w:tcPr>
          <w:p w:rsidR="00182377" w:rsidRDefault="00182377" w:rsidP="00D70221">
            <w:pPr>
              <w:keepNext/>
              <w:cnfStyle w:val="000000100000"/>
            </w:pPr>
            <w:r>
              <w:t>v</w:t>
            </w:r>
          </w:p>
        </w:tc>
        <w:tc>
          <w:tcPr>
            <w:tcW w:w="4786" w:type="dxa"/>
          </w:tcPr>
          <w:p w:rsidR="00182377" w:rsidRDefault="00182377" w:rsidP="00D70221">
            <w:pPr>
              <w:keepNext/>
              <w:cnfStyle w:val="000000100000"/>
            </w:pPr>
            <w:r>
              <w:t>LN will announce each source file being processed, and will also output the final errors count. Defaults TRUE.</w:t>
            </w:r>
          </w:p>
        </w:tc>
      </w:tr>
      <w:tr w:rsidR="00182377" w:rsidTr="00D70221">
        <w:trPr>
          <w:cantSplit/>
        </w:trPr>
        <w:tc>
          <w:tcPr>
            <w:cnfStyle w:val="001000000000"/>
            <w:tcW w:w="2235" w:type="dxa"/>
          </w:tcPr>
          <w:p w:rsidR="00182377" w:rsidRDefault="00182377" w:rsidP="00D70221">
            <w:pPr>
              <w:keepNext/>
            </w:pPr>
            <w:r>
              <w:t>noverbose</w:t>
            </w:r>
          </w:p>
        </w:tc>
        <w:tc>
          <w:tcPr>
            <w:tcW w:w="1417" w:type="dxa"/>
          </w:tcPr>
          <w:p w:rsidR="00182377" w:rsidRDefault="00182377" w:rsidP="00D70221">
            <w:pPr>
              <w:keepNext/>
              <w:cnfStyle w:val="000000000000"/>
            </w:pPr>
            <w:r>
              <w:t>nv</w:t>
            </w:r>
          </w:p>
        </w:tc>
        <w:tc>
          <w:tcPr>
            <w:tcW w:w="4786" w:type="dxa"/>
          </w:tcPr>
          <w:p w:rsidR="00182377" w:rsidRDefault="00182377" w:rsidP="00D70221">
            <w:pPr>
              <w:keepNext/>
              <w:cnfStyle w:val="000000000000"/>
            </w:pPr>
            <w:r>
              <w:t>will not produce runtime status messages. DefaultsFALSE.</w:t>
            </w:r>
          </w:p>
        </w:tc>
      </w:tr>
      <w:tr w:rsidR="00182377" w:rsidTr="00D70221">
        <w:trPr>
          <w:cnfStyle w:val="000000100000"/>
          <w:cantSplit/>
        </w:trPr>
        <w:tc>
          <w:tcPr>
            <w:cnfStyle w:val="001000000000"/>
            <w:tcW w:w="2235" w:type="dxa"/>
          </w:tcPr>
          <w:p w:rsidR="00182377" w:rsidRDefault="00182377" w:rsidP="00D70221">
            <w:pPr>
              <w:keepNext/>
            </w:pPr>
            <w:r>
              <w:t>err=file</w:t>
            </w:r>
          </w:p>
        </w:tc>
        <w:tc>
          <w:tcPr>
            <w:tcW w:w="1417" w:type="dxa"/>
          </w:tcPr>
          <w:p w:rsidR="00182377" w:rsidRDefault="00182377" w:rsidP="00D70221">
            <w:pPr>
              <w:keepNext/>
              <w:cnfStyle w:val="000000100000"/>
            </w:pPr>
          </w:p>
        </w:tc>
        <w:tc>
          <w:tcPr>
            <w:tcW w:w="4786" w:type="dxa"/>
          </w:tcPr>
          <w:p w:rsidR="00182377" w:rsidRDefault="00182377" w:rsidP="00D70221">
            <w:pPr>
              <w:keepNext/>
              <w:cnfStyle w:val="000000100000"/>
            </w:pPr>
            <w:r>
              <w:t>Redirects the .err file to the given file. A device may also be specified. This text file may be printed on the console. Defaults to the .err file.</w:t>
            </w:r>
          </w:p>
        </w:tc>
      </w:tr>
      <w:tr w:rsidR="00182377" w:rsidTr="00D70221">
        <w:trPr>
          <w:cantSplit/>
        </w:trPr>
        <w:tc>
          <w:tcPr>
            <w:cnfStyle w:val="001000000000"/>
            <w:tcW w:w="2235" w:type="dxa"/>
          </w:tcPr>
          <w:p w:rsidR="00182377" w:rsidRDefault="00182377" w:rsidP="00D70221">
            <w:pPr>
              <w:keepNext/>
            </w:pPr>
            <w:r>
              <w:t>programst=location</w:t>
            </w:r>
          </w:p>
        </w:tc>
        <w:tc>
          <w:tcPr>
            <w:tcW w:w="1417" w:type="dxa"/>
          </w:tcPr>
          <w:p w:rsidR="00182377" w:rsidRDefault="00182377" w:rsidP="00D70221">
            <w:pPr>
              <w:keepNext/>
              <w:cnfStyle w:val="000000000000"/>
            </w:pPr>
            <w:r>
              <w:t>ps=location</w:t>
            </w:r>
          </w:p>
        </w:tc>
        <w:tc>
          <w:tcPr>
            <w:tcW w:w="4786" w:type="dxa"/>
          </w:tcPr>
          <w:p w:rsidR="00182377" w:rsidRDefault="00182377" w:rsidP="00D70221">
            <w:pPr>
              <w:keepNext/>
              <w:cnfStyle w:val="000000000000"/>
            </w:pPr>
            <w:r>
              <w:t>Sets the output location of the program section. This is equivalent to offsetting a 0 located module by the address given. A 16-bit number may be given, with the radix specifiers:</w:t>
            </w:r>
          </w:p>
          <w:p w:rsidR="00182377" w:rsidRDefault="00182377" w:rsidP="00D70221">
            <w:pPr>
              <w:keepNext/>
              <w:cnfStyle w:val="000000000000"/>
            </w:pPr>
          </w:p>
          <w:p w:rsidR="00182377" w:rsidRDefault="00182377" w:rsidP="00D70221">
            <w:pPr>
              <w:keepNext/>
              <w:cnfStyle w:val="000000000000"/>
            </w:pPr>
            <w:r>
              <w:t>'$'</w:t>
            </w:r>
            <w:r>
              <w:tab/>
              <w:t>hexadecimal</w:t>
            </w:r>
          </w:p>
          <w:p w:rsidR="00182377" w:rsidRDefault="00182377" w:rsidP="00D70221">
            <w:pPr>
              <w:keepNext/>
              <w:cnfStyle w:val="000000000000"/>
            </w:pPr>
            <w:r>
              <w:t>'&amp;'</w:t>
            </w:r>
            <w:r>
              <w:tab/>
              <w:t>octal</w:t>
            </w:r>
          </w:p>
          <w:p w:rsidR="00182377" w:rsidRDefault="00182377" w:rsidP="00D70221">
            <w:pPr>
              <w:keepNext/>
              <w:cnfStyle w:val="000000000000"/>
            </w:pPr>
            <w:r>
              <w:t>'%'</w:t>
            </w:r>
            <w:r>
              <w:tab/>
              <w:t>binary, with none indicating decimal.</w:t>
            </w:r>
          </w:p>
        </w:tc>
      </w:tr>
      <w:tr w:rsidR="00182377" w:rsidTr="00D70221">
        <w:trPr>
          <w:cnfStyle w:val="000000100000"/>
          <w:cantSplit/>
        </w:trPr>
        <w:tc>
          <w:tcPr>
            <w:cnfStyle w:val="001000000000"/>
            <w:tcW w:w="2235" w:type="dxa"/>
          </w:tcPr>
          <w:p w:rsidR="00182377" w:rsidRDefault="00182377" w:rsidP="00D70221">
            <w:pPr>
              <w:keepNext/>
            </w:pPr>
            <w:r>
              <w:t>variablest=location</w:t>
            </w:r>
          </w:p>
        </w:tc>
        <w:tc>
          <w:tcPr>
            <w:tcW w:w="1417" w:type="dxa"/>
          </w:tcPr>
          <w:p w:rsidR="00182377" w:rsidRDefault="00182377" w:rsidP="00D70221">
            <w:pPr>
              <w:keepNext/>
              <w:cnfStyle w:val="000000100000"/>
            </w:pPr>
            <w:r>
              <w:t>vs=location</w:t>
            </w:r>
          </w:p>
        </w:tc>
        <w:tc>
          <w:tcPr>
            <w:tcW w:w="4786" w:type="dxa"/>
          </w:tcPr>
          <w:p w:rsidR="00182377" w:rsidRDefault="00182377" w:rsidP="00D70221">
            <w:pPr>
              <w:keepNext/>
              <w:cnfStyle w:val="000000100000"/>
            </w:pPr>
            <w:r>
              <w:t>Sets the output locationof the variable section. This is equivalent to offsetting a 0 located module by the address given. A 16-bit number may be given, with the radix specifiers:</w:t>
            </w:r>
          </w:p>
          <w:p w:rsidR="00182377" w:rsidRDefault="00182377" w:rsidP="00D70221">
            <w:pPr>
              <w:keepNext/>
              <w:cnfStyle w:val="000000100000"/>
            </w:pPr>
          </w:p>
          <w:p w:rsidR="00182377" w:rsidRDefault="00182377" w:rsidP="00D70221">
            <w:pPr>
              <w:keepNext/>
              <w:cnfStyle w:val="000000100000"/>
            </w:pPr>
            <w:r>
              <w:t>'$'</w:t>
            </w:r>
            <w:r>
              <w:tab/>
              <w:t>hexadecimal</w:t>
            </w:r>
          </w:p>
          <w:p w:rsidR="00182377" w:rsidRDefault="00182377" w:rsidP="00D70221">
            <w:pPr>
              <w:keepNext/>
              <w:cnfStyle w:val="000000100000"/>
            </w:pPr>
            <w:r>
              <w:t>'&amp;'</w:t>
            </w:r>
            <w:r>
              <w:tab/>
              <w:t>octal</w:t>
            </w:r>
          </w:p>
          <w:p w:rsidR="00182377" w:rsidRDefault="00182377" w:rsidP="00D70221">
            <w:pPr>
              <w:keepNext/>
              <w:cnfStyle w:val="000000100000"/>
            </w:pPr>
            <w:r>
              <w:t>'%'</w:t>
            </w:r>
            <w:r>
              <w:tab/>
              <w:t>binary, with none indicating decimal.</w:t>
            </w:r>
          </w:p>
        </w:tc>
      </w:tr>
      <w:tr w:rsidR="00182377" w:rsidTr="00D70221">
        <w:trPr>
          <w:cantSplit/>
        </w:trPr>
        <w:tc>
          <w:tcPr>
            <w:cnfStyle w:val="001000000000"/>
            <w:tcW w:w="2235" w:type="dxa"/>
          </w:tcPr>
          <w:p w:rsidR="00182377" w:rsidRDefault="00182377" w:rsidP="00D70221">
            <w:pPr>
              <w:keepNext/>
            </w:pPr>
            <w:r>
              <w:t>trim</w:t>
            </w:r>
          </w:p>
        </w:tc>
        <w:tc>
          <w:tcPr>
            <w:tcW w:w="1417" w:type="dxa"/>
          </w:tcPr>
          <w:p w:rsidR="00182377" w:rsidRDefault="00182377" w:rsidP="00D70221">
            <w:pPr>
              <w:keepNext/>
              <w:cnfStyle w:val="000000000000"/>
            </w:pPr>
            <w:r>
              <w:t>t</w:t>
            </w:r>
          </w:p>
        </w:tc>
        <w:tc>
          <w:tcPr>
            <w:tcW w:w="4786" w:type="dxa"/>
          </w:tcPr>
          <w:p w:rsidR="00182377" w:rsidRDefault="00182377" w:rsidP="00D70221">
            <w:pPr>
              <w:keepNext/>
              <w:cnfStyle w:val="000000000000"/>
            </w:pPr>
            <w:r>
              <w:t>All symbols not global, external or unresolved are suppressed in the output .sym module. Although this may be used to secure a module, it is typically used to reduce the size of the final symbols module.</w:t>
            </w:r>
          </w:p>
        </w:tc>
      </w:tr>
      <w:tr w:rsidR="00182377" w:rsidTr="00D70221">
        <w:trPr>
          <w:cnfStyle w:val="000000100000"/>
          <w:cantSplit/>
        </w:trPr>
        <w:tc>
          <w:tcPr>
            <w:cnfStyle w:val="001000000000"/>
            <w:tcW w:w="2235" w:type="dxa"/>
          </w:tcPr>
          <w:p w:rsidR="00182377" w:rsidRDefault="00182377" w:rsidP="00D70221">
            <w:pPr>
              <w:keepNext/>
            </w:pPr>
            <w:r>
              <w:t>secure</w:t>
            </w:r>
          </w:p>
        </w:tc>
        <w:tc>
          <w:tcPr>
            <w:tcW w:w="1417" w:type="dxa"/>
          </w:tcPr>
          <w:p w:rsidR="00182377" w:rsidRDefault="00987D07" w:rsidP="00D70221">
            <w:pPr>
              <w:keepNext/>
              <w:cnfStyle w:val="000000100000"/>
            </w:pPr>
            <w:r>
              <w:t>s</w:t>
            </w:r>
          </w:p>
        </w:tc>
        <w:tc>
          <w:tcPr>
            <w:tcW w:w="4786" w:type="dxa"/>
          </w:tcPr>
          <w:p w:rsidR="00182377" w:rsidRDefault="00987D07" w:rsidP="00D70221">
            <w:pPr>
              <w:keepNext/>
              <w:cnfStyle w:val="000000100000"/>
            </w:pPr>
            <w:r>
              <w:t>Symbols are copied from input(s) to output as before, but only globals are allowed to mate with externals between modules.</w:t>
            </w:r>
          </w:p>
        </w:tc>
      </w:tr>
      <w:tr w:rsidR="00182377" w:rsidTr="00D70221">
        <w:trPr>
          <w:cantSplit/>
        </w:trPr>
        <w:tc>
          <w:tcPr>
            <w:cnfStyle w:val="001000000000"/>
            <w:tcW w:w="2235" w:type="dxa"/>
          </w:tcPr>
          <w:p w:rsidR="00182377" w:rsidRDefault="00987D07" w:rsidP="00D70221">
            <w:pPr>
              <w:keepNext/>
            </w:pPr>
            <w:r>
              <w:t>undefine</w:t>
            </w:r>
          </w:p>
        </w:tc>
        <w:tc>
          <w:tcPr>
            <w:tcW w:w="1417" w:type="dxa"/>
          </w:tcPr>
          <w:p w:rsidR="00182377" w:rsidRDefault="00987D07" w:rsidP="00D70221">
            <w:pPr>
              <w:keepNext/>
              <w:cnfStyle w:val="000000000000"/>
            </w:pPr>
            <w:r>
              <w:t>u</w:t>
            </w:r>
          </w:p>
        </w:tc>
        <w:tc>
          <w:tcPr>
            <w:tcW w:w="4786" w:type="dxa"/>
          </w:tcPr>
          <w:p w:rsidR="00182377" w:rsidRDefault="00987D07" w:rsidP="00D70221">
            <w:pPr>
              <w:keepNext/>
              <w:cnfStyle w:val="000000000000"/>
            </w:pPr>
            <w:r>
              <w:t>Any undefined symbols at the end of LN's run are output, in columnar form, into the errors file.</w:t>
            </w:r>
          </w:p>
        </w:tc>
      </w:tr>
      <w:tr w:rsidR="00182377" w:rsidTr="00D70221">
        <w:trPr>
          <w:cnfStyle w:val="000000100000"/>
          <w:cantSplit/>
        </w:trPr>
        <w:tc>
          <w:tcPr>
            <w:cnfStyle w:val="001000000000"/>
            <w:tcW w:w="2235" w:type="dxa"/>
          </w:tcPr>
          <w:p w:rsidR="00182377" w:rsidRDefault="00987D07" w:rsidP="00D70221">
            <w:pPr>
              <w:keepNext/>
            </w:pPr>
            <w:r>
              <w:t>noundefine</w:t>
            </w:r>
          </w:p>
        </w:tc>
        <w:tc>
          <w:tcPr>
            <w:tcW w:w="1417" w:type="dxa"/>
          </w:tcPr>
          <w:p w:rsidR="00182377" w:rsidRDefault="00987D07" w:rsidP="00D70221">
            <w:pPr>
              <w:keepNext/>
              <w:cnfStyle w:val="000000100000"/>
            </w:pPr>
            <w:r>
              <w:t>nu</w:t>
            </w:r>
          </w:p>
        </w:tc>
        <w:tc>
          <w:tcPr>
            <w:tcW w:w="4786" w:type="dxa"/>
          </w:tcPr>
          <w:p w:rsidR="00182377" w:rsidRDefault="00987D07" w:rsidP="00D70221">
            <w:pPr>
              <w:keepNext/>
              <w:cnfStyle w:val="000000100000"/>
            </w:pPr>
            <w:r>
              <w:t>undefined symbols listing is produced.</w:t>
            </w:r>
          </w:p>
        </w:tc>
      </w:tr>
      <w:tr w:rsidR="00182377" w:rsidTr="00D70221">
        <w:trPr>
          <w:cantSplit/>
        </w:trPr>
        <w:tc>
          <w:tcPr>
            <w:cnfStyle w:val="001000000000"/>
            <w:tcW w:w="2235" w:type="dxa"/>
          </w:tcPr>
          <w:p w:rsidR="00182377" w:rsidRDefault="00987D07" w:rsidP="00D70221">
            <w:pPr>
              <w:keepNext/>
            </w:pPr>
            <w:r>
              <w:t>listlab</w:t>
            </w:r>
          </w:p>
        </w:tc>
        <w:tc>
          <w:tcPr>
            <w:tcW w:w="1417" w:type="dxa"/>
          </w:tcPr>
          <w:p w:rsidR="00182377" w:rsidRDefault="00987D07" w:rsidP="00D70221">
            <w:pPr>
              <w:keepNext/>
              <w:cnfStyle w:val="000000000000"/>
            </w:pPr>
            <w:r>
              <w:t>ll</w:t>
            </w:r>
          </w:p>
        </w:tc>
        <w:tc>
          <w:tcPr>
            <w:tcW w:w="4786" w:type="dxa"/>
          </w:tcPr>
          <w:p w:rsidR="00182377" w:rsidRDefault="00987D07" w:rsidP="00D70221">
            <w:pPr>
              <w:keepNext/>
              <w:cnfStyle w:val="000000000000"/>
            </w:pPr>
            <w:r>
              <w:t>symbols in alphbetical order.</w:t>
            </w:r>
          </w:p>
        </w:tc>
      </w:tr>
      <w:tr w:rsidR="00182377" w:rsidTr="00D70221">
        <w:trPr>
          <w:cnfStyle w:val="000000100000"/>
          <w:cantSplit/>
        </w:trPr>
        <w:tc>
          <w:tcPr>
            <w:cnfStyle w:val="001000000000"/>
            <w:tcW w:w="2235" w:type="dxa"/>
          </w:tcPr>
          <w:p w:rsidR="00182377" w:rsidRDefault="00987D07" w:rsidP="00D70221">
            <w:pPr>
              <w:keepNext/>
            </w:pPr>
            <w:r>
              <w:t>nolistlab</w:t>
            </w:r>
          </w:p>
        </w:tc>
        <w:tc>
          <w:tcPr>
            <w:tcW w:w="1417" w:type="dxa"/>
          </w:tcPr>
          <w:p w:rsidR="00182377" w:rsidRDefault="00987D07" w:rsidP="00D70221">
            <w:pPr>
              <w:keepNext/>
              <w:cnfStyle w:val="000000100000"/>
            </w:pPr>
            <w:r>
              <w:t>nll</w:t>
            </w:r>
          </w:p>
        </w:tc>
        <w:tc>
          <w:tcPr>
            <w:tcW w:w="4786" w:type="dxa"/>
          </w:tcPr>
          <w:p w:rsidR="00182377" w:rsidRDefault="00987D07" w:rsidP="00D70221">
            <w:pPr>
              <w:keepNext/>
              <w:cnfStyle w:val="000000100000"/>
            </w:pPr>
            <w:r>
              <w:t>Do not list labels in program.</w:t>
            </w:r>
          </w:p>
        </w:tc>
      </w:tr>
      <w:tr w:rsidR="00182377" w:rsidTr="00D70221">
        <w:trPr>
          <w:cantSplit/>
        </w:trPr>
        <w:tc>
          <w:tcPr>
            <w:cnfStyle w:val="001000000000"/>
            <w:tcW w:w="2235" w:type="dxa"/>
          </w:tcPr>
          <w:p w:rsidR="00182377" w:rsidRDefault="00987D07" w:rsidP="00D70221">
            <w:pPr>
              <w:keepNext/>
            </w:pPr>
            <w:r>
              <w:t>listval</w:t>
            </w:r>
          </w:p>
        </w:tc>
        <w:tc>
          <w:tcPr>
            <w:tcW w:w="1417" w:type="dxa"/>
          </w:tcPr>
          <w:p w:rsidR="00182377" w:rsidRDefault="00987D07" w:rsidP="00D70221">
            <w:pPr>
              <w:keepNext/>
              <w:cnfStyle w:val="000000000000"/>
            </w:pPr>
            <w:r>
              <w:t>lv</w:t>
            </w:r>
          </w:p>
        </w:tc>
        <w:tc>
          <w:tcPr>
            <w:tcW w:w="4786" w:type="dxa"/>
          </w:tcPr>
          <w:p w:rsidR="00182377" w:rsidRDefault="00987D07" w:rsidP="00D70221">
            <w:pPr>
              <w:keepNext/>
              <w:cnfStyle w:val="000000000000"/>
            </w:pPr>
            <w:r>
              <w:t>Output symbols in value order.</w:t>
            </w:r>
          </w:p>
        </w:tc>
      </w:tr>
      <w:tr w:rsidR="00182377" w:rsidTr="00D70221">
        <w:trPr>
          <w:cnfStyle w:val="000000100000"/>
          <w:cantSplit/>
        </w:trPr>
        <w:tc>
          <w:tcPr>
            <w:cnfStyle w:val="001000000000"/>
            <w:tcW w:w="2235" w:type="dxa"/>
          </w:tcPr>
          <w:p w:rsidR="00182377" w:rsidRDefault="00987D07" w:rsidP="00D70221">
            <w:pPr>
              <w:keepNext/>
            </w:pPr>
            <w:r>
              <w:t>nolistval</w:t>
            </w:r>
          </w:p>
        </w:tc>
        <w:tc>
          <w:tcPr>
            <w:tcW w:w="1417" w:type="dxa"/>
          </w:tcPr>
          <w:p w:rsidR="00182377" w:rsidRDefault="00987D07" w:rsidP="00D70221">
            <w:pPr>
              <w:keepNext/>
              <w:cnfStyle w:val="000000100000"/>
            </w:pPr>
            <w:r>
              <w:t>nlv</w:t>
            </w:r>
          </w:p>
        </w:tc>
        <w:tc>
          <w:tcPr>
            <w:tcW w:w="4786" w:type="dxa"/>
          </w:tcPr>
          <w:p w:rsidR="00182377" w:rsidRDefault="00987D07" w:rsidP="00D70221">
            <w:pPr>
              <w:keepNext/>
              <w:cnfStyle w:val="000000100000"/>
            </w:pPr>
            <w:r>
              <w:t>Do not list labels in program.</w:t>
            </w:r>
          </w:p>
        </w:tc>
      </w:tr>
      <w:tr w:rsidR="00182377" w:rsidTr="00D70221">
        <w:trPr>
          <w:cantSplit/>
        </w:trPr>
        <w:tc>
          <w:tcPr>
            <w:cnfStyle w:val="001000000000"/>
            <w:tcW w:w="2235" w:type="dxa"/>
          </w:tcPr>
          <w:p w:rsidR="00182377" w:rsidRDefault="00987D07" w:rsidP="00D70221">
            <w:pPr>
              <w:keepNext/>
            </w:pPr>
            <w:r>
              <w:lastRenderedPageBreak/>
              <w:t>listmod</w:t>
            </w:r>
          </w:p>
        </w:tc>
        <w:tc>
          <w:tcPr>
            <w:tcW w:w="1417" w:type="dxa"/>
          </w:tcPr>
          <w:p w:rsidR="00182377" w:rsidRDefault="00987D07" w:rsidP="00D70221">
            <w:pPr>
              <w:keepNext/>
              <w:cnfStyle w:val="000000000000"/>
            </w:pPr>
            <w:r>
              <w:t>lm</w:t>
            </w:r>
          </w:p>
        </w:tc>
        <w:tc>
          <w:tcPr>
            <w:tcW w:w="4786" w:type="dxa"/>
          </w:tcPr>
          <w:p w:rsidR="00182377" w:rsidRDefault="00987D07" w:rsidP="00D70221">
            <w:pPr>
              <w:keepNext/>
              <w:cnfStyle w:val="000000000000"/>
            </w:pPr>
            <w:r>
              <w:t>List modules in program.</w:t>
            </w:r>
          </w:p>
        </w:tc>
      </w:tr>
      <w:tr w:rsidR="00182377" w:rsidTr="00D70221">
        <w:trPr>
          <w:cnfStyle w:val="000000100000"/>
          <w:cantSplit/>
        </w:trPr>
        <w:tc>
          <w:tcPr>
            <w:cnfStyle w:val="001000000000"/>
            <w:tcW w:w="2235" w:type="dxa"/>
          </w:tcPr>
          <w:p w:rsidR="00182377" w:rsidRDefault="00987D07" w:rsidP="00D70221">
            <w:pPr>
              <w:keepNext/>
            </w:pPr>
            <w:r>
              <w:t>nolistmod</w:t>
            </w:r>
          </w:p>
        </w:tc>
        <w:tc>
          <w:tcPr>
            <w:tcW w:w="1417" w:type="dxa"/>
          </w:tcPr>
          <w:p w:rsidR="00182377" w:rsidRDefault="00987D07" w:rsidP="00D70221">
            <w:pPr>
              <w:keepNext/>
              <w:cnfStyle w:val="000000100000"/>
            </w:pPr>
            <w:r>
              <w:t>nlm</w:t>
            </w:r>
          </w:p>
        </w:tc>
        <w:tc>
          <w:tcPr>
            <w:tcW w:w="4786" w:type="dxa"/>
          </w:tcPr>
          <w:p w:rsidR="00182377" w:rsidRDefault="00987D07" w:rsidP="00D70221">
            <w:pPr>
              <w:keepNext/>
              <w:cnfStyle w:val="000000100000"/>
            </w:pPr>
            <w:r>
              <w:t>not list modules in progam.</w:t>
            </w:r>
          </w:p>
        </w:tc>
      </w:tr>
      <w:tr w:rsidR="00182377" w:rsidTr="00D70221">
        <w:trPr>
          <w:cantSplit/>
        </w:trPr>
        <w:tc>
          <w:tcPr>
            <w:cnfStyle w:val="001000000000"/>
            <w:tcW w:w="2235" w:type="dxa"/>
          </w:tcPr>
          <w:p w:rsidR="00182377" w:rsidRDefault="00987D07" w:rsidP="00D70221">
            <w:pPr>
              <w:keepNext/>
            </w:pPr>
            <w:r>
              <w:t>listxref</w:t>
            </w:r>
          </w:p>
        </w:tc>
        <w:tc>
          <w:tcPr>
            <w:tcW w:w="1417" w:type="dxa"/>
          </w:tcPr>
          <w:p w:rsidR="00182377" w:rsidRDefault="00987D07" w:rsidP="00D70221">
            <w:pPr>
              <w:keepNext/>
              <w:cnfStyle w:val="000000000000"/>
            </w:pPr>
            <w:r>
              <w:t>lx</w:t>
            </w:r>
          </w:p>
        </w:tc>
        <w:tc>
          <w:tcPr>
            <w:tcW w:w="4786" w:type="dxa"/>
          </w:tcPr>
          <w:p w:rsidR="00182377" w:rsidRDefault="00987D07" w:rsidP="00D70221">
            <w:pPr>
              <w:keepNext/>
              <w:cnfStyle w:val="000000000000"/>
            </w:pPr>
            <w:r>
              <w:t>List cross reference.</w:t>
            </w:r>
          </w:p>
        </w:tc>
      </w:tr>
      <w:tr w:rsidR="00182377" w:rsidTr="00D70221">
        <w:trPr>
          <w:cnfStyle w:val="000000100000"/>
          <w:cantSplit/>
        </w:trPr>
        <w:tc>
          <w:tcPr>
            <w:cnfStyle w:val="001000000000"/>
            <w:tcW w:w="2235" w:type="dxa"/>
          </w:tcPr>
          <w:p w:rsidR="00182377" w:rsidRDefault="00987D07" w:rsidP="00D70221">
            <w:pPr>
              <w:keepNext/>
            </w:pPr>
            <w:r>
              <w:t>nolistxref</w:t>
            </w:r>
          </w:p>
        </w:tc>
        <w:tc>
          <w:tcPr>
            <w:tcW w:w="1417" w:type="dxa"/>
          </w:tcPr>
          <w:p w:rsidR="00182377" w:rsidRDefault="00987D07" w:rsidP="00D70221">
            <w:pPr>
              <w:keepNext/>
              <w:cnfStyle w:val="000000100000"/>
            </w:pPr>
            <w:r>
              <w:t>nlx</w:t>
            </w:r>
          </w:p>
        </w:tc>
        <w:tc>
          <w:tcPr>
            <w:tcW w:w="4786" w:type="dxa"/>
          </w:tcPr>
          <w:p w:rsidR="00182377" w:rsidRDefault="00987D07" w:rsidP="00D70221">
            <w:pPr>
              <w:keepNext/>
              <w:cnfStyle w:val="000000100000"/>
            </w:pPr>
            <w:r>
              <w:t>Do not list cross reference.</w:t>
            </w:r>
          </w:p>
        </w:tc>
      </w:tr>
      <w:tr w:rsidR="00182377" w:rsidTr="00D70221">
        <w:trPr>
          <w:cantSplit/>
        </w:trPr>
        <w:tc>
          <w:tcPr>
            <w:cnfStyle w:val="001000000000"/>
            <w:tcW w:w="2235" w:type="dxa"/>
          </w:tcPr>
          <w:p w:rsidR="00182377" w:rsidRDefault="00987D07" w:rsidP="00D70221">
            <w:pPr>
              <w:keepNext/>
            </w:pPr>
            <w:r>
              <w:t>listwidth=width</w:t>
            </w:r>
          </w:p>
        </w:tc>
        <w:tc>
          <w:tcPr>
            <w:tcW w:w="1417" w:type="dxa"/>
          </w:tcPr>
          <w:p w:rsidR="00182377" w:rsidRDefault="00987D07" w:rsidP="00D70221">
            <w:pPr>
              <w:keepNext/>
              <w:cnfStyle w:val="000000000000"/>
            </w:pPr>
            <w:r>
              <w:t>lw=width</w:t>
            </w:r>
          </w:p>
        </w:tc>
        <w:tc>
          <w:tcPr>
            <w:tcW w:w="4786" w:type="dxa"/>
          </w:tcPr>
          <w:p w:rsidR="00182377" w:rsidRDefault="00987D07" w:rsidP="00D70221">
            <w:pPr>
              <w:keepNext/>
              <w:cnfStyle w:val="000000000000"/>
            </w:pPr>
            <w:r>
              <w:t>Set listing width in characters.</w:t>
            </w:r>
          </w:p>
        </w:tc>
      </w:tr>
      <w:tr w:rsidR="00182377" w:rsidTr="00D70221">
        <w:trPr>
          <w:cnfStyle w:val="000000100000"/>
          <w:cantSplit/>
        </w:trPr>
        <w:tc>
          <w:tcPr>
            <w:cnfStyle w:val="001000000000"/>
            <w:tcW w:w="2235" w:type="dxa"/>
          </w:tcPr>
          <w:p w:rsidR="00182377" w:rsidRDefault="00987D07" w:rsidP="00582BA7">
            <w:r>
              <w:t>Listlength=length</w:t>
            </w:r>
          </w:p>
        </w:tc>
        <w:tc>
          <w:tcPr>
            <w:tcW w:w="1417" w:type="dxa"/>
          </w:tcPr>
          <w:p w:rsidR="00182377" w:rsidRDefault="00987D07" w:rsidP="00582BA7">
            <w:pPr>
              <w:cnfStyle w:val="000000100000"/>
            </w:pPr>
            <w:r>
              <w:t>lln</w:t>
            </w:r>
          </w:p>
        </w:tc>
        <w:tc>
          <w:tcPr>
            <w:tcW w:w="4786" w:type="dxa"/>
          </w:tcPr>
          <w:p w:rsidR="00182377" w:rsidRDefault="00987D07" w:rsidP="00582BA7">
            <w:pPr>
              <w:cnfStyle w:val="000000100000"/>
            </w:pPr>
            <w:r>
              <w:t>Set listing length in characters.</w:t>
            </w:r>
          </w:p>
        </w:tc>
      </w:tr>
      <w:tr w:rsidR="00ED6519" w:rsidTr="00D70221">
        <w:trPr>
          <w:cantSplit/>
        </w:trPr>
        <w:tc>
          <w:tcPr>
            <w:cnfStyle w:val="001000000000"/>
            <w:tcW w:w="2235" w:type="dxa"/>
          </w:tcPr>
          <w:p w:rsidR="00ED6519" w:rsidRDefault="00ED6519" w:rsidP="00582BA7">
            <w:r>
              <w:t>error[=file]</w:t>
            </w:r>
          </w:p>
        </w:tc>
        <w:tc>
          <w:tcPr>
            <w:tcW w:w="1417" w:type="dxa"/>
          </w:tcPr>
          <w:p w:rsidR="00ED6519" w:rsidRDefault="00ED6519" w:rsidP="00582BA7">
            <w:pPr>
              <w:cnfStyle w:val="000000000000"/>
            </w:pPr>
            <w:r>
              <w:t>e[=file]</w:t>
            </w:r>
          </w:p>
        </w:tc>
        <w:tc>
          <w:tcPr>
            <w:tcW w:w="4786" w:type="dxa"/>
          </w:tcPr>
          <w:p w:rsidR="00ED6519" w:rsidRDefault="00ED6519" w:rsidP="00582BA7">
            <w:pPr>
              <w:cnfStyle w:val="000000000000"/>
            </w:pPr>
            <w:r>
              <w:t>Output errors to file.</w:t>
            </w:r>
          </w:p>
          <w:p w:rsidR="00ED6519" w:rsidRDefault="00ED6519" w:rsidP="00582BA7">
            <w:pPr>
              <w:cnfStyle w:val="000000000000"/>
            </w:pPr>
            <w:r>
              <w:t>If no extension is specified, the default is “.err”.</w:t>
            </w:r>
          </w:p>
          <w:p w:rsidR="00ED6519" w:rsidRDefault="00ED6519" w:rsidP="00582BA7">
            <w:pPr>
              <w:cnfStyle w:val="000000000000"/>
            </w:pPr>
            <w:r>
              <w:t>If no file is specified, the default is “ln.err”.</w:t>
            </w:r>
          </w:p>
        </w:tc>
      </w:tr>
    </w:tbl>
    <w:p w:rsidR="00BC2D31" w:rsidRDefault="00BC2D31" w:rsidP="00E873B9">
      <w:pPr>
        <w:pStyle w:val="Heading2"/>
      </w:pPr>
      <w:bookmarkStart w:id="734" w:name="_Toc221641518"/>
      <w:r>
        <w:t>Modules</w:t>
      </w:r>
      <w:bookmarkEnd w:id="734"/>
    </w:p>
    <w:p w:rsidR="00BC2D31" w:rsidRDefault="00D70221" w:rsidP="00582BA7">
      <w:r w:rsidRPr="00D70221">
        <w:rPr>
          <w:rStyle w:val="referenceChar"/>
        </w:rPr>
        <w:t>ln</w:t>
      </w:r>
      <w:r w:rsidR="00BC2D31">
        <w:t xml:space="preserve"> splits each program module into two pieces:</w:t>
      </w:r>
    </w:p>
    <w:p w:rsidR="00BC2D31" w:rsidRDefault="00A90419" w:rsidP="00582BA7">
      <w:pPr>
        <w:ind w:left="567"/>
      </w:pPr>
      <w:r>
        <w:rPr>
          <w:noProof/>
        </w:rPr>
        <w:drawing>
          <wp:inline distT="0" distB="0" distL="0" distR="0">
            <wp:extent cx="4476750" cy="2949137"/>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80"/>
                    <a:srcRect/>
                    <a:stretch>
                      <a:fillRect/>
                    </a:stretch>
                  </pic:blipFill>
                  <pic:spPr bwMode="auto">
                    <a:xfrm>
                      <a:off x="0" y="0"/>
                      <a:ext cx="4492895" cy="2959773"/>
                    </a:xfrm>
                    <a:prstGeom prst="rect">
                      <a:avLst/>
                    </a:prstGeom>
                    <a:noFill/>
                    <a:ln w="9525">
                      <a:noFill/>
                      <a:miter lim="800000"/>
                      <a:headEnd/>
                      <a:tailEnd/>
                    </a:ln>
                  </pic:spPr>
                </pic:pic>
              </a:graphicData>
            </a:graphic>
          </wp:inline>
        </w:drawing>
      </w:r>
    </w:p>
    <w:p w:rsidR="00BC2D31" w:rsidRDefault="00BC2D31" w:rsidP="00582BA7">
      <w:r>
        <w:t>The .obj file contains an image of the object code generated for the module. The .sym file contains a description of the following:</w:t>
      </w:r>
    </w:p>
    <w:p w:rsidR="00BC2D31" w:rsidRDefault="00BC2D31" w:rsidP="00BB0B1C">
      <w:pPr>
        <w:pStyle w:val="ListParagraph"/>
        <w:keepNext/>
        <w:keepLines/>
        <w:numPr>
          <w:ilvl w:val="0"/>
          <w:numId w:val="50"/>
        </w:numPr>
        <w:ind w:left="1077"/>
      </w:pPr>
      <w:r>
        <w:lastRenderedPageBreak/>
        <w:t>The symbols appearing in the module.</w:t>
      </w:r>
    </w:p>
    <w:p w:rsidR="00BC2D31" w:rsidRDefault="00BC2D31" w:rsidP="00BB0B1C">
      <w:pPr>
        <w:pStyle w:val="ListParagraph"/>
        <w:keepNext/>
        <w:keepLines/>
        <w:numPr>
          <w:ilvl w:val="0"/>
          <w:numId w:val="50"/>
        </w:numPr>
        <w:ind w:left="1077"/>
      </w:pPr>
      <w:r>
        <w:t>Whether or not these symbols are global or external, or neither, and if the symbol is undefined (will be found in another module).</w:t>
      </w:r>
    </w:p>
    <w:p w:rsidR="00BC2D31" w:rsidRDefault="00BC2D31" w:rsidP="00BB0B1C">
      <w:pPr>
        <w:pStyle w:val="ListParagraph"/>
        <w:keepNext/>
        <w:keepLines/>
        <w:numPr>
          <w:ilvl w:val="0"/>
          <w:numId w:val="50"/>
        </w:numPr>
        <w:ind w:left="1077"/>
      </w:pPr>
      <w:r>
        <w:t>The description of unresolved expressions used in the program (they may be unresolved because some of the symbols required exist in other modules, or because addresses are involved, in which case they are never considered resolved).</w:t>
      </w:r>
    </w:p>
    <w:p w:rsidR="00BC2D31" w:rsidRDefault="00BC2D31" w:rsidP="00BB0B1C">
      <w:pPr>
        <w:pStyle w:val="ListParagraph"/>
        <w:numPr>
          <w:ilvl w:val="0"/>
          <w:numId w:val="50"/>
        </w:numPr>
      </w:pPr>
      <w:r>
        <w:t>Locations in the program module where values, when resolved are to be placed.</w:t>
      </w:r>
    </w:p>
    <w:p w:rsidR="00BC2D31" w:rsidRDefault="00BC2D31" w:rsidP="00582BA7"/>
    <w:p w:rsidR="00BC2D31" w:rsidRDefault="009547FF" w:rsidP="00582BA7">
      <w:r w:rsidRPr="009547FF">
        <w:rPr>
          <w:rStyle w:val="referenceChar"/>
        </w:rPr>
        <w:t>ln</w:t>
      </w:r>
      <w:r w:rsidR="00BC2D31">
        <w:t xml:space="preserve"> accepts a list of these, and optionally generates an output module:</w:t>
      </w:r>
    </w:p>
    <w:p w:rsidR="00BC2D31" w:rsidRDefault="00A90419" w:rsidP="00582BA7">
      <w:pPr>
        <w:ind w:left="567"/>
      </w:pPr>
      <w:r>
        <w:rPr>
          <w:noProof/>
        </w:rPr>
        <w:drawing>
          <wp:inline distT="0" distB="0" distL="0" distR="0">
            <wp:extent cx="4495800" cy="605204"/>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81"/>
                    <a:srcRect/>
                    <a:stretch>
                      <a:fillRect/>
                    </a:stretch>
                  </pic:blipFill>
                  <pic:spPr bwMode="auto">
                    <a:xfrm>
                      <a:off x="0" y="0"/>
                      <a:ext cx="4520115" cy="608477"/>
                    </a:xfrm>
                    <a:prstGeom prst="rect">
                      <a:avLst/>
                    </a:prstGeom>
                    <a:noFill/>
                    <a:ln w="9525">
                      <a:noFill/>
                      <a:miter lim="800000"/>
                      <a:headEnd/>
                      <a:tailEnd/>
                    </a:ln>
                  </pic:spPr>
                </pic:pic>
              </a:graphicData>
            </a:graphic>
          </wp:inline>
        </w:drawing>
      </w:r>
    </w:p>
    <w:p w:rsidR="00BC2D31" w:rsidRDefault="00BC2D31" w:rsidP="00582BA7">
      <w:r>
        <w:t>The object modules are simply stacked, as:</w:t>
      </w:r>
    </w:p>
    <w:p w:rsidR="00BC2D31" w:rsidRDefault="00BC2D31" w:rsidP="00582BA7">
      <w:pPr>
        <w:ind w:left="567"/>
      </w:pPr>
      <w:r>
        <w:t xml:space="preserve"> </w:t>
      </w:r>
      <w:r w:rsidR="00A90419">
        <w:rPr>
          <w:noProof/>
        </w:rPr>
        <w:drawing>
          <wp:inline distT="0" distB="0" distL="0" distR="0">
            <wp:extent cx="4426745" cy="1362075"/>
            <wp:effectExtent l="1905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82"/>
                    <a:srcRect/>
                    <a:stretch>
                      <a:fillRect/>
                    </a:stretch>
                  </pic:blipFill>
                  <pic:spPr bwMode="auto">
                    <a:xfrm>
                      <a:off x="0" y="0"/>
                      <a:ext cx="4426745" cy="1362075"/>
                    </a:xfrm>
                    <a:prstGeom prst="rect">
                      <a:avLst/>
                    </a:prstGeom>
                    <a:noFill/>
                    <a:ln w="9525">
                      <a:noFill/>
                      <a:miter lim="800000"/>
                      <a:headEnd/>
                      <a:tailEnd/>
                    </a:ln>
                  </pic:spPr>
                </pic:pic>
              </a:graphicData>
            </a:graphic>
          </wp:inline>
        </w:drawing>
      </w:r>
    </w:p>
    <w:p w:rsidR="00BC2D31" w:rsidRDefault="00BC2D31" w:rsidP="00582BA7">
      <w:r>
        <w:t>This happens according to the order, from left to right, of the modules in the invocation line. The first .obj module appears at the start of the result .obj file, the second after that, etc. This is identical in effect to a simple concatenation of .obj modules.</w:t>
      </w:r>
    </w:p>
    <w:p w:rsidR="00BC2D31" w:rsidRDefault="00BC2D31" w:rsidP="00582BA7">
      <w:r>
        <w:t>In a different fashion, the .sym files are combined. Each .sym deck is "merged" into the others to form the final deck .sym deck.</w:t>
      </w:r>
    </w:p>
    <w:p w:rsidR="00BC2D31" w:rsidRDefault="00BC2D31" w:rsidP="00582BA7">
      <w:r>
        <w:t>The merge steps are:</w:t>
      </w:r>
    </w:p>
    <w:p w:rsidR="00BC2D31" w:rsidRDefault="00BC2D31" w:rsidP="00BB0B1C">
      <w:pPr>
        <w:pStyle w:val="ListParagraph"/>
        <w:keepNext/>
        <w:keepLines/>
        <w:numPr>
          <w:ilvl w:val="0"/>
          <w:numId w:val="51"/>
        </w:numPr>
        <w:ind w:left="1077"/>
      </w:pPr>
      <w:r>
        <w:lastRenderedPageBreak/>
        <w:t>Each new deck is zero adjusted, that is both the program and variable frames are set to zero.</w:t>
      </w:r>
    </w:p>
    <w:p w:rsidR="00BC2D31" w:rsidRDefault="00BC2D31" w:rsidP="00BB0B1C">
      <w:pPr>
        <w:pStyle w:val="ListParagraph"/>
        <w:keepNext/>
        <w:keepLines/>
        <w:numPr>
          <w:ilvl w:val="0"/>
          <w:numId w:val="51"/>
        </w:numPr>
        <w:ind w:left="1077"/>
      </w:pPr>
      <w:r>
        <w:t>As each deck comes in, the program spaces and variable spaces are "added" to the current deck being accumulated, so that each successive module is located after the last.</w:t>
      </w:r>
    </w:p>
    <w:p w:rsidR="00BC2D31" w:rsidRDefault="00BC2D31" w:rsidP="00BB0B1C">
      <w:pPr>
        <w:pStyle w:val="ListParagraph"/>
        <w:keepLines/>
        <w:numPr>
          <w:ilvl w:val="0"/>
          <w:numId w:val="51"/>
        </w:numPr>
        <w:ind w:left="1077"/>
      </w:pPr>
      <w:r>
        <w:t>Undefined defined symbols in either deck are combined with defined symbols (if the #secure option is true, this will be prevented unless the defined symbol is global, and the undefined external). The result of a combination of an external and a global is a global symbol.</w:t>
      </w:r>
    </w:p>
    <w:p w:rsidR="00BC2D31" w:rsidRDefault="00BC2D31" w:rsidP="00582BA7">
      <w:r>
        <w:t xml:space="preserve">The overall order in which </w:t>
      </w:r>
      <w:r w:rsidR="009547FF" w:rsidRPr="009547FF">
        <w:rPr>
          <w:rStyle w:val="referenceChar"/>
        </w:rPr>
        <w:t>ln</w:t>
      </w:r>
      <w:r>
        <w:t xml:space="preserve"> constructs modules, then, is:</w:t>
      </w:r>
    </w:p>
    <w:p w:rsidR="00BC2D31" w:rsidRDefault="00BC2D31" w:rsidP="00BB0B1C">
      <w:pPr>
        <w:pStyle w:val="ListParagraph"/>
        <w:keepNext/>
        <w:keepLines/>
        <w:numPr>
          <w:ilvl w:val="0"/>
          <w:numId w:val="52"/>
        </w:numPr>
        <w:ind w:left="1077"/>
      </w:pPr>
      <w:r>
        <w:t>All symbols decks are merged, and a the final deck is located to the given program and variable spaces specified in the invocation line (or 0, if not set).</w:t>
      </w:r>
    </w:p>
    <w:p w:rsidR="00BC2D31" w:rsidRDefault="00BC2D31" w:rsidP="00BB0B1C">
      <w:pPr>
        <w:pStyle w:val="ListParagraph"/>
        <w:keepNext/>
        <w:keepLines/>
        <w:numPr>
          <w:ilvl w:val="0"/>
          <w:numId w:val="52"/>
        </w:numPr>
        <w:ind w:left="1077"/>
      </w:pPr>
      <w:r>
        <w:t>Each object deck is read, in invocation line order, to the result .obj file. As each byte is copied to the output, It receives any new value found by processing the symbols deck. Thus, all program address and other such references are changed to reflect the new locations.</w:t>
      </w:r>
    </w:p>
    <w:p w:rsidR="00BC2D31" w:rsidRDefault="00BC2D31" w:rsidP="00BB0B1C">
      <w:pPr>
        <w:pStyle w:val="ListParagraph"/>
        <w:keepLines/>
        <w:numPr>
          <w:ilvl w:val="0"/>
          <w:numId w:val="52"/>
        </w:numPr>
        <w:ind w:left="1077"/>
      </w:pPr>
      <w:r>
        <w:t>The final deck is trimmed of resolved expressions (such as a cross module reference that was not an address) and output.</w:t>
      </w:r>
    </w:p>
    <w:p w:rsidR="00BC2D31" w:rsidRDefault="00BC2D31" w:rsidP="00E873B9">
      <w:pPr>
        <w:pStyle w:val="Heading2"/>
      </w:pPr>
      <w:bookmarkStart w:id="735" w:name="_Toc221641519"/>
      <w:r>
        <w:t>Multiple Module Levels</w:t>
      </w:r>
      <w:bookmarkEnd w:id="735"/>
    </w:p>
    <w:p w:rsidR="00BC2D31" w:rsidRDefault="00BC2D31" w:rsidP="00582BA7">
      <w:r>
        <w:t xml:space="preserve">Since </w:t>
      </w:r>
      <w:r w:rsidR="009547FF" w:rsidRPr="009547FF">
        <w:rPr>
          <w:rStyle w:val="referenceChar"/>
        </w:rPr>
        <w:t>ln</w:t>
      </w:r>
      <w:r>
        <w:t xml:space="preserve"> can relink any number of times, multiple module levels can be</w:t>
      </w:r>
      <w:r w:rsidR="009547FF">
        <w:t xml:space="preserve"> </w:t>
      </w:r>
      <w:r>
        <w:t>constructed by the user:</w:t>
      </w:r>
    </w:p>
    <w:p w:rsidR="00BC2D31" w:rsidRDefault="00A90419" w:rsidP="00582BA7">
      <w:pPr>
        <w:ind w:left="567"/>
      </w:pPr>
      <w:r>
        <w:rPr>
          <w:noProof/>
        </w:rPr>
        <w:drawing>
          <wp:inline distT="0" distB="0" distL="0" distR="0">
            <wp:extent cx="4493896" cy="2333625"/>
            <wp:effectExtent l="0" t="0" r="1904"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3"/>
                    <a:srcRect/>
                    <a:stretch>
                      <a:fillRect/>
                    </a:stretch>
                  </pic:blipFill>
                  <pic:spPr bwMode="auto">
                    <a:xfrm>
                      <a:off x="0" y="0"/>
                      <a:ext cx="4494389" cy="2333881"/>
                    </a:xfrm>
                    <a:prstGeom prst="rect">
                      <a:avLst/>
                    </a:prstGeom>
                    <a:noFill/>
                    <a:ln w="9525">
                      <a:noFill/>
                      <a:miter lim="800000"/>
                      <a:headEnd/>
                      <a:tailEnd/>
                    </a:ln>
                  </pic:spPr>
                </pic:pic>
              </a:graphicData>
            </a:graphic>
          </wp:inline>
        </w:drawing>
      </w:r>
    </w:p>
    <w:p w:rsidR="00BC2D31" w:rsidRDefault="00BC2D31" w:rsidP="00582BA7">
      <w:r>
        <w:lastRenderedPageBreak/>
        <w:t>A typical use might be the construction of a program library, then construction of a program, and finally construction of the resulting program itself. We migh</w:t>
      </w:r>
      <w:r w:rsidR="009547FF">
        <w:t xml:space="preserve">t have linked the library </w:t>
      </w:r>
      <w:r>
        <w:t>without the use of globals or externals, leaving only global entries to the library for use outside. The final module for the library might be "trimmed" to both eliminate internal symbols and reduce deck space, or the "secure" option could be used to link to it. We can then guarantee that only entries marked by a global symbol can be usedto call the library.</w:t>
      </w:r>
    </w:p>
    <w:p w:rsidR="00BC2D31" w:rsidRDefault="00BC2D31" w:rsidP="00E873B9">
      <w:pPr>
        <w:pStyle w:val="Heading2"/>
      </w:pPr>
      <w:bookmarkStart w:id="736" w:name="_Toc221641520"/>
      <w:r>
        <w:t>Program and Variable Spaces</w:t>
      </w:r>
      <w:bookmarkEnd w:id="736"/>
    </w:p>
    <w:p w:rsidR="00BC2D31" w:rsidRDefault="00BC2D31" w:rsidP="00582BA7">
      <w:r>
        <w:t xml:space="preserve">It is important to visualize in </w:t>
      </w:r>
      <w:r w:rsidR="009547FF" w:rsidRPr="009547FF">
        <w:rPr>
          <w:rStyle w:val="referenceChar"/>
        </w:rPr>
        <w:t>ln</w:t>
      </w:r>
      <w:r>
        <w:t xml:space="preserve"> the concept of an equation "frame" as distinct from the code itself. The frame is a set of addresses bounded by the first and last addresses in a module. This is actually what any linker works with, but </w:t>
      </w:r>
      <w:r w:rsidR="009547FF" w:rsidRPr="009547FF">
        <w:rPr>
          <w:rStyle w:val="referenceChar"/>
        </w:rPr>
        <w:t>ln</w:t>
      </w:r>
      <w:r>
        <w:t xml:space="preserve"> makes this concept apparent by separation into two files: .obj and .sym. A frame may be moved by offsetting (adding to) all of the addresses composing</w:t>
      </w:r>
    </w:p>
    <w:p w:rsidR="00BC2D31" w:rsidRDefault="00BC2D31" w:rsidP="00582BA7">
      <w:r>
        <w:t>The program frame or space is exactly as long as the amount of code in the .obj file. The .obj file does not contain any indication of where it is to be loaded; and, consequently, where it's program frame starts. When a program is moved to a given base location, the frame (and not the .obj) is relocated to that spot.</w:t>
      </w:r>
    </w:p>
    <w:p w:rsidR="00BC2D31" w:rsidRDefault="00BC2D31" w:rsidP="00582BA7">
      <w:r>
        <w:t xml:space="preserve">Besides the program frame, </w:t>
      </w:r>
      <w:r w:rsidR="009547FF" w:rsidRPr="009547FF">
        <w:rPr>
          <w:rStyle w:val="referenceChar"/>
        </w:rPr>
        <w:t>ln</w:t>
      </w:r>
      <w:r>
        <w:t xml:space="preserve"> manipulates a variable frame. This has the same rules as the program frame, with one great exception: no code exists to fill it. The variable frame is a "ghost" frame. It is used to symbolize typical variables, whose content is not initialized, and will be read and written by the program.</w:t>
      </w:r>
    </w:p>
    <w:p w:rsidR="00BC2D31" w:rsidRDefault="00BC2D31" w:rsidP="00582BA7">
      <w:r>
        <w:t>The program frames may be located separately, even to the point of overlaying each other (possible since the variable space contains no code, but is not recommended). This reflects the typical situation where the variables are located separately from the program, perhaps even being kept in a different type of storage (RAM vs. ROM, or read/write vs. write protected memory).</w:t>
      </w:r>
    </w:p>
    <w:p w:rsidR="00BC2D31" w:rsidRDefault="00BC2D31" w:rsidP="00582BA7">
      <w:r>
        <w:t>This situation appears as:</w:t>
      </w:r>
    </w:p>
    <w:p w:rsidR="00BC2D31" w:rsidRDefault="00A90419" w:rsidP="00582BA7">
      <w:pPr>
        <w:ind w:left="567"/>
      </w:pPr>
      <w:r>
        <w:rPr>
          <w:noProof/>
        </w:rPr>
        <w:lastRenderedPageBreak/>
        <w:drawing>
          <wp:inline distT="0" distB="0" distL="0" distR="0">
            <wp:extent cx="4476750" cy="2124006"/>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84"/>
                    <a:srcRect/>
                    <a:stretch>
                      <a:fillRect/>
                    </a:stretch>
                  </pic:blipFill>
                  <pic:spPr bwMode="auto">
                    <a:xfrm>
                      <a:off x="0" y="0"/>
                      <a:ext cx="4484113" cy="2127499"/>
                    </a:xfrm>
                    <a:prstGeom prst="rect">
                      <a:avLst/>
                    </a:prstGeom>
                    <a:noFill/>
                    <a:ln w="9525">
                      <a:noFill/>
                      <a:miter lim="800000"/>
                      <a:headEnd/>
                      <a:tailEnd/>
                    </a:ln>
                  </pic:spPr>
                </pic:pic>
              </a:graphicData>
            </a:graphic>
          </wp:inline>
        </w:drawing>
      </w:r>
    </w:p>
    <w:p w:rsidR="00BC2D31" w:rsidRDefault="00BC2D31" w:rsidP="00582BA7">
      <w:r>
        <w:t>When two or more modules are linked together, each of there program and variable spaces are placed atop the other(s). That is, the last program space is placed atop the first program space, and the last variable space placed atop the first, etc.:</w:t>
      </w:r>
    </w:p>
    <w:p w:rsidR="00BC2D31" w:rsidRDefault="00A90419" w:rsidP="00582BA7">
      <w:pPr>
        <w:ind w:left="567"/>
      </w:pPr>
      <w:r>
        <w:rPr>
          <w:noProof/>
        </w:rPr>
        <w:drawing>
          <wp:inline distT="0" distB="0" distL="0" distR="0">
            <wp:extent cx="4458821" cy="3067050"/>
            <wp:effectExtent l="1905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5"/>
                    <a:srcRect/>
                    <a:stretch>
                      <a:fillRect/>
                    </a:stretch>
                  </pic:blipFill>
                  <pic:spPr bwMode="auto">
                    <a:xfrm>
                      <a:off x="0" y="0"/>
                      <a:ext cx="4470036" cy="3074764"/>
                    </a:xfrm>
                    <a:prstGeom prst="rect">
                      <a:avLst/>
                    </a:prstGeom>
                    <a:noFill/>
                    <a:ln w="9525">
                      <a:noFill/>
                      <a:miter lim="800000"/>
                      <a:headEnd/>
                      <a:tailEnd/>
                    </a:ln>
                  </pic:spPr>
                </pic:pic>
              </a:graphicData>
            </a:graphic>
          </wp:inline>
        </w:drawing>
      </w:r>
    </w:p>
    <w:p w:rsidR="00BC2D31" w:rsidRDefault="00BC2D31" w:rsidP="00582BA7">
      <w:r>
        <w:t xml:space="preserve"> Making a new combined program and a new combined variable space.</w:t>
      </w:r>
    </w:p>
    <w:p w:rsidR="00BC2D31" w:rsidRDefault="00BC2D31" w:rsidP="00582BA7">
      <w:r>
        <w:lastRenderedPageBreak/>
        <w:t>As mentioned, by option each of the program and variable frame locations may be specified by invocation option. If the program location is not specified, it automatically defaults to 0. If the variable location is not specified, however, it defaults to the last program location +1. In the program as run, then, this would cause the variable section to begin just after the program section:</w:t>
      </w:r>
    </w:p>
    <w:p w:rsidR="00BC2D31" w:rsidRDefault="00A90419" w:rsidP="00582BA7">
      <w:pPr>
        <w:ind w:left="567"/>
      </w:pPr>
      <w:r>
        <w:rPr>
          <w:noProof/>
        </w:rPr>
        <w:drawing>
          <wp:inline distT="0" distB="0" distL="0" distR="0">
            <wp:extent cx="1047750" cy="1295901"/>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86"/>
                    <a:srcRect/>
                    <a:stretch>
                      <a:fillRect/>
                    </a:stretch>
                  </pic:blipFill>
                  <pic:spPr bwMode="auto">
                    <a:xfrm>
                      <a:off x="0" y="0"/>
                      <a:ext cx="1050713" cy="1299566"/>
                    </a:xfrm>
                    <a:prstGeom prst="rect">
                      <a:avLst/>
                    </a:prstGeom>
                    <a:noFill/>
                    <a:ln w="9525">
                      <a:noFill/>
                      <a:miter lim="800000"/>
                      <a:headEnd/>
                      <a:tailEnd/>
                    </a:ln>
                  </pic:spPr>
                </pic:pic>
              </a:graphicData>
            </a:graphic>
          </wp:inline>
        </w:drawing>
      </w:r>
    </w:p>
    <w:p w:rsidR="00BC2D31" w:rsidRDefault="00BC2D31" w:rsidP="00582BA7">
      <w:r>
        <w:t>This is the normal situation.</w:t>
      </w:r>
    </w:p>
    <w:p w:rsidR="00BC2D31" w:rsidRDefault="00BC2D31" w:rsidP="00E873B9">
      <w:pPr>
        <w:pStyle w:val="Heading2"/>
      </w:pPr>
      <w:bookmarkStart w:id="737" w:name="_Toc221641521"/>
      <w:r>
        <w:t>Ghost Linking</w:t>
      </w:r>
      <w:bookmarkEnd w:id="737"/>
    </w:p>
    <w:p w:rsidR="00BC2D31" w:rsidRDefault="00BC2D31" w:rsidP="00582BA7">
      <w:r>
        <w:t xml:space="preserve">Two other special modes in </w:t>
      </w:r>
      <w:r w:rsidR="009547FF" w:rsidRPr="009547FF">
        <w:rPr>
          <w:rStyle w:val="referenceChar"/>
        </w:rPr>
        <w:t>ln</w:t>
      </w:r>
      <w:r>
        <w:t xml:space="preserve"> can be enacted by specifying a .sym or .obj to a source file in the invocation line of </w:t>
      </w:r>
      <w:r w:rsidR="009547FF">
        <w:t>ln</w:t>
      </w:r>
      <w:r>
        <w:t xml:space="preserve"> (you must specify one of these). If the &lt;file&gt;.obj is specified, </w:t>
      </w:r>
      <w:r w:rsidR="009547FF" w:rsidRPr="009547FF">
        <w:rPr>
          <w:rStyle w:val="referenceChar"/>
        </w:rPr>
        <w:t>ln</w:t>
      </w:r>
      <w:r>
        <w:t xml:space="preserve"> will concatenate the module, in the given order, to the output file without expecting or processing a .sym file for the module. </w:t>
      </w:r>
      <w:r w:rsidR="009547FF" w:rsidRPr="003844EB">
        <w:rPr>
          <w:rStyle w:val="referenceChar"/>
        </w:rPr>
        <w:t>ln</w:t>
      </w:r>
      <w:r>
        <w:t xml:space="preserve"> will not modify the file in any way, but simply include the file into the final module.</w:t>
      </w:r>
    </w:p>
    <w:p w:rsidR="00BC2D31" w:rsidRDefault="00BC2D31" w:rsidP="00582BA7">
      <w:r>
        <w:t xml:space="preserve">This is useful when manipulation of the .obj module is not desired, or the module was not created by </w:t>
      </w:r>
      <w:r w:rsidR="003844EB" w:rsidRPr="003844EB">
        <w:rPr>
          <w:rStyle w:val="referenceChar"/>
        </w:rPr>
        <w:t>ln</w:t>
      </w:r>
      <w:r>
        <w:t xml:space="preserve"> or a family member. Note that the end of the program space is still extended to cover the verbatim included module.</w:t>
      </w:r>
    </w:p>
    <w:p w:rsidR="00BC2D31" w:rsidRDefault="00BC2D31" w:rsidP="00582BA7">
      <w:r>
        <w:t xml:space="preserve">The opposite situation is encountered when the .sym file is specified. </w:t>
      </w:r>
      <w:r w:rsidR="003844EB" w:rsidRPr="003844EB">
        <w:rPr>
          <w:rStyle w:val="referenceChar"/>
        </w:rPr>
        <w:t>ln</w:t>
      </w:r>
      <w:r>
        <w:t xml:space="preserve"> includes the symbols file into the link, but makes no attempt to find or include the .obj module, and, more importantly, </w:t>
      </w:r>
      <w:r w:rsidRPr="00F72AA2">
        <w:rPr>
          <w:b/>
          <w:i/>
        </w:rPr>
        <w:t>leaves the program and variable frames for the module unmodified</w:t>
      </w:r>
      <w:r>
        <w:t>. The program and variable frames are not extended to include the program and variable frames for the module. The symbols are just there for "reference", and will satisfy external references.</w:t>
      </w:r>
    </w:p>
    <w:p w:rsidR="00BC2D31" w:rsidRDefault="00BC2D31" w:rsidP="00582BA7">
      <w:r>
        <w:t xml:space="preserve">Note that although outward (external) references are satisfied by </w:t>
      </w:r>
      <w:r w:rsidR="003844EB" w:rsidRPr="003844EB">
        <w:rPr>
          <w:rStyle w:val="referenceChar"/>
        </w:rPr>
        <w:t>ln</w:t>
      </w:r>
      <w:r>
        <w:t xml:space="preserve">, incoming (global) references cannot be satisfied (since </w:t>
      </w:r>
      <w:r w:rsidR="003844EB" w:rsidRPr="003844EB">
        <w:rPr>
          <w:rStyle w:val="referenceChar"/>
        </w:rPr>
        <w:t>ln</w:t>
      </w:r>
      <w:r>
        <w:t xml:space="preserve"> hasn't a .obj module to change).</w:t>
      </w:r>
    </w:p>
    <w:p w:rsidR="00BC2D31" w:rsidRDefault="00BC2D31" w:rsidP="00582BA7">
      <w:r>
        <w:t xml:space="preserve">This mode is most typically used where two separate program sections are to be linked, but these reside at different locations (the user may be familiar with assembler/linkers that provide "segment" declarations that can do this; </w:t>
      </w:r>
      <w:r w:rsidR="003844EB" w:rsidRPr="003844EB">
        <w:rPr>
          <w:rStyle w:val="referenceChar"/>
        </w:rPr>
        <w:t>ln</w:t>
      </w:r>
      <w:r>
        <w:t xml:space="preserve"> can, too, but on successive linkages). </w:t>
      </w:r>
      <w:r>
        <w:lastRenderedPageBreak/>
        <w:t>Each module is resolved and located separately, then module A is phantom linked to module B, and module B is phantom linked to module A, etc.</w:t>
      </w:r>
    </w:p>
    <w:p w:rsidR="00BC2D31" w:rsidRDefault="00BC2D31" w:rsidP="00582BA7">
      <w:r>
        <w:t>When the modules are loaded to their respective addresses, they will successfully call each other.</w:t>
      </w:r>
    </w:p>
    <w:p w:rsidR="00BC2D31" w:rsidRDefault="00BC2D31" w:rsidP="00582BA7">
      <w:r>
        <w:t>A slight twist on this situation is an "overlay" or module that takes place for another module. This is a common technique on processors with small address spaces. We will describe a typical situation in detail.</w:t>
      </w:r>
    </w:p>
    <w:p w:rsidR="00BC2D31" w:rsidRDefault="00BC2D31" w:rsidP="00582BA7">
      <w:r>
        <w:t>We have three modules: A, the resident module, will always be at the beginning of the program space, and includes code to load B and C off the disk (or whatever). We will then have two different program configurations during a run:</w:t>
      </w:r>
    </w:p>
    <w:p w:rsidR="00A90419" w:rsidRDefault="00A90419" w:rsidP="00582BA7">
      <w:pPr>
        <w:ind w:left="567"/>
      </w:pPr>
      <w:r>
        <w:rPr>
          <w:noProof/>
        </w:rPr>
        <w:drawing>
          <wp:inline distT="0" distB="0" distL="0" distR="0">
            <wp:extent cx="3368842" cy="1000125"/>
            <wp:effectExtent l="0" t="0" r="3008"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87"/>
                    <a:srcRect/>
                    <a:stretch>
                      <a:fillRect/>
                    </a:stretch>
                  </pic:blipFill>
                  <pic:spPr bwMode="auto">
                    <a:xfrm>
                      <a:off x="0" y="0"/>
                      <a:ext cx="3368842" cy="1000125"/>
                    </a:xfrm>
                    <a:prstGeom prst="rect">
                      <a:avLst/>
                    </a:prstGeom>
                    <a:noFill/>
                    <a:ln w="9525">
                      <a:noFill/>
                      <a:miter lim="800000"/>
                      <a:headEnd/>
                      <a:tailEnd/>
                    </a:ln>
                  </pic:spPr>
                </pic:pic>
              </a:graphicData>
            </a:graphic>
          </wp:inline>
        </w:drawing>
      </w:r>
    </w:p>
    <w:p w:rsidR="00BC2D31" w:rsidRDefault="00BC2D31" w:rsidP="00582BA7">
      <w:r>
        <w:t>A contains symbolic references to locations in B and C (but not duplicate references !) and B and C both have references to A. First, we link A (with unresolved references), and find out it's final code location +1 (or, final variable location). Then, each of B and C are linked at that location with A included as a "ghost" module (.sym specified). B and C are then in the final form. All that is left is to relink A with both A and C specified as ghosts.</w:t>
      </w:r>
    </w:p>
    <w:p w:rsidR="00BC2D31" w:rsidRDefault="00BC2D31" w:rsidP="00582BA7">
      <w:r>
        <w:t xml:space="preserve">Many such situations can be covered with </w:t>
      </w:r>
      <w:r w:rsidR="003844EB" w:rsidRPr="003844EB">
        <w:rPr>
          <w:rStyle w:val="referenceChar"/>
        </w:rPr>
        <w:t>ln</w:t>
      </w:r>
      <w:r>
        <w:t>, including weird overlays and memory management problems.</w:t>
      </w:r>
    </w:p>
    <w:p w:rsidR="00BC2D31" w:rsidRDefault="00BC2D31" w:rsidP="00E873B9">
      <w:pPr>
        <w:pStyle w:val="Heading2"/>
      </w:pPr>
      <w:bookmarkStart w:id="738" w:name="_Toc221641522"/>
      <w:r>
        <w:t>Reserved Symbols</w:t>
      </w:r>
      <w:bookmarkEnd w:id="738"/>
    </w:p>
    <w:p w:rsidR="003844EB" w:rsidRDefault="00BC2D31" w:rsidP="00582BA7">
      <w:r>
        <w:t xml:space="preserve">When constructing program and variable frames, </w:t>
      </w:r>
      <w:r w:rsidR="003844EB" w:rsidRPr="003844EB">
        <w:rPr>
          <w:rStyle w:val="referenceChar"/>
        </w:rPr>
        <w:t>ln</w:t>
      </w:r>
      <w:r>
        <w:t xml:space="preserve"> must know the exact location of the program start, end and variable start, end for a module. This information could be hidden, but </w:t>
      </w:r>
      <w:r w:rsidR="00ED6519">
        <w:t xml:space="preserve">instead they are </w:t>
      </w:r>
      <w:r>
        <w:t>visible in the form of reserved symbols:</w:t>
      </w:r>
    </w:p>
    <w:tbl>
      <w:tblPr>
        <w:tblStyle w:val="MediumShading2-Accent3"/>
        <w:tblW w:w="0" w:type="auto"/>
        <w:tblLook w:val="04A0"/>
      </w:tblPr>
      <w:tblGrid>
        <w:gridCol w:w="1242"/>
        <w:gridCol w:w="7195"/>
      </w:tblGrid>
      <w:tr w:rsidR="00A90419" w:rsidRPr="00A90419" w:rsidTr="003844EB">
        <w:trPr>
          <w:cnfStyle w:val="100000000000"/>
          <w:cantSplit/>
        </w:trPr>
        <w:tc>
          <w:tcPr>
            <w:cnfStyle w:val="001000000100"/>
            <w:tcW w:w="1242" w:type="dxa"/>
          </w:tcPr>
          <w:p w:rsidR="00A90419" w:rsidRPr="00A90419" w:rsidRDefault="00A90419" w:rsidP="003844EB">
            <w:pPr>
              <w:keepNext/>
            </w:pPr>
            <w:r w:rsidRPr="00A90419">
              <w:t>Symbol</w:t>
            </w:r>
          </w:p>
        </w:tc>
        <w:tc>
          <w:tcPr>
            <w:tcW w:w="7196" w:type="dxa"/>
          </w:tcPr>
          <w:p w:rsidR="00A90419" w:rsidRPr="00A90419" w:rsidRDefault="00A90419" w:rsidP="003844EB">
            <w:pPr>
              <w:keepNext/>
              <w:cnfStyle w:val="100000000000"/>
            </w:pPr>
            <w:r w:rsidRPr="00A90419">
              <w:t>Meaning</w:t>
            </w:r>
          </w:p>
        </w:tc>
      </w:tr>
      <w:tr w:rsidR="00A90419" w:rsidRPr="00A90419" w:rsidTr="003844EB">
        <w:trPr>
          <w:cnfStyle w:val="000000100000"/>
          <w:cantSplit/>
        </w:trPr>
        <w:tc>
          <w:tcPr>
            <w:cnfStyle w:val="001000000000"/>
            <w:tcW w:w="1242" w:type="dxa"/>
          </w:tcPr>
          <w:p w:rsidR="00A90419" w:rsidRPr="00A90419" w:rsidRDefault="00A90419" w:rsidP="003844EB">
            <w:pPr>
              <w:keepNext/>
            </w:pPr>
            <w:r w:rsidRPr="00A90419">
              <w:t>_pstr</w:t>
            </w:r>
          </w:p>
        </w:tc>
        <w:tc>
          <w:tcPr>
            <w:tcW w:w="7196" w:type="dxa"/>
          </w:tcPr>
          <w:p w:rsidR="00A90419" w:rsidRPr="00A90419" w:rsidRDefault="00A90419" w:rsidP="003844EB">
            <w:pPr>
              <w:keepNext/>
              <w:cnfStyle w:val="000000100000"/>
            </w:pPr>
            <w:r w:rsidRPr="00A90419">
              <w:t>Indicates the start of the program space.</w:t>
            </w:r>
          </w:p>
        </w:tc>
      </w:tr>
      <w:tr w:rsidR="00A90419" w:rsidRPr="00A90419" w:rsidTr="003844EB">
        <w:trPr>
          <w:cantSplit/>
        </w:trPr>
        <w:tc>
          <w:tcPr>
            <w:cnfStyle w:val="001000000000"/>
            <w:tcW w:w="1242" w:type="dxa"/>
          </w:tcPr>
          <w:p w:rsidR="00A90419" w:rsidRPr="00A90419" w:rsidRDefault="00A90419" w:rsidP="003844EB">
            <w:pPr>
              <w:keepNext/>
            </w:pPr>
            <w:r w:rsidRPr="00A90419">
              <w:t>_pend</w:t>
            </w:r>
          </w:p>
        </w:tc>
        <w:tc>
          <w:tcPr>
            <w:tcW w:w="7196" w:type="dxa"/>
          </w:tcPr>
          <w:p w:rsidR="00A90419" w:rsidRPr="00A90419" w:rsidRDefault="00A90419" w:rsidP="003844EB">
            <w:pPr>
              <w:keepNext/>
              <w:cnfStyle w:val="000000000000"/>
            </w:pPr>
            <w:r w:rsidRPr="00A90419">
              <w:t>Indicates the end of the program space.</w:t>
            </w:r>
          </w:p>
        </w:tc>
      </w:tr>
      <w:tr w:rsidR="00A90419" w:rsidRPr="00A90419" w:rsidTr="003844EB">
        <w:trPr>
          <w:cnfStyle w:val="000000100000"/>
          <w:cantSplit/>
        </w:trPr>
        <w:tc>
          <w:tcPr>
            <w:cnfStyle w:val="001000000000"/>
            <w:tcW w:w="1242" w:type="dxa"/>
          </w:tcPr>
          <w:p w:rsidR="00A90419" w:rsidRPr="00A90419" w:rsidRDefault="00A90419" w:rsidP="003844EB">
            <w:pPr>
              <w:keepNext/>
            </w:pPr>
            <w:r w:rsidRPr="00A90419">
              <w:t>_vstr</w:t>
            </w:r>
          </w:p>
        </w:tc>
        <w:tc>
          <w:tcPr>
            <w:tcW w:w="7196" w:type="dxa"/>
          </w:tcPr>
          <w:p w:rsidR="00A90419" w:rsidRPr="00A90419" w:rsidRDefault="00A90419" w:rsidP="003844EB">
            <w:pPr>
              <w:keepNext/>
              <w:cnfStyle w:val="000000100000"/>
            </w:pPr>
            <w:r w:rsidRPr="00A90419">
              <w:t>Indicates the start of the variable space.</w:t>
            </w:r>
          </w:p>
        </w:tc>
      </w:tr>
      <w:tr w:rsidR="00A90419" w:rsidRPr="00A90419" w:rsidTr="003844EB">
        <w:trPr>
          <w:cantSplit/>
        </w:trPr>
        <w:tc>
          <w:tcPr>
            <w:cnfStyle w:val="001000000000"/>
            <w:tcW w:w="1242" w:type="dxa"/>
          </w:tcPr>
          <w:p w:rsidR="00A90419" w:rsidRPr="00A90419" w:rsidRDefault="00A90419" w:rsidP="00582BA7">
            <w:r w:rsidRPr="00A90419">
              <w:t>_vend</w:t>
            </w:r>
          </w:p>
        </w:tc>
        <w:tc>
          <w:tcPr>
            <w:tcW w:w="7196" w:type="dxa"/>
          </w:tcPr>
          <w:p w:rsidR="00A90419" w:rsidRPr="00A90419" w:rsidRDefault="00A90419" w:rsidP="00582BA7">
            <w:pPr>
              <w:cnfStyle w:val="000000000000"/>
            </w:pPr>
            <w:r w:rsidRPr="00A90419">
              <w:t>Indicates the end of the variable space.</w:t>
            </w:r>
          </w:p>
        </w:tc>
      </w:tr>
    </w:tbl>
    <w:p w:rsidR="003844EB" w:rsidRDefault="003844EB" w:rsidP="00582BA7"/>
    <w:p w:rsidR="00BC2D31" w:rsidRDefault="00BC2D31" w:rsidP="00582BA7">
      <w:r>
        <w:t xml:space="preserve">These are created and maintained by </w:t>
      </w:r>
      <w:r w:rsidR="003844EB" w:rsidRPr="003844EB">
        <w:rPr>
          <w:rStyle w:val="referenceChar"/>
        </w:rPr>
        <w:t>ln</w:t>
      </w:r>
      <w:r>
        <w:t xml:space="preserve"> and family members, and may only be referenced by user programs. The symbols behave rather strangely; instead of being simply relocated as other symbols, the space between _pstr, _pend and _vstr, _vend "grows" as modules are stacked.</w:t>
      </w:r>
    </w:p>
    <w:p w:rsidR="00BC2D31" w:rsidRDefault="00BC2D31" w:rsidP="00582BA7">
      <w:r>
        <w:t>Reference to these parameters is a quick and absolute way to find the true start and true end of either the program or variable space. Calculations are also possible: _pend - _pstr and _vend - _vstr determine the length of the program and variable spaces, respectively.</w:t>
      </w:r>
    </w:p>
    <w:p w:rsidR="00BC2D31" w:rsidRDefault="00BC2D31" w:rsidP="00E873B9">
      <w:pPr>
        <w:pStyle w:val="Heading2"/>
      </w:pPr>
      <w:bookmarkStart w:id="739" w:name="_Toc221641523"/>
      <w:r>
        <w:t>Errors and Undefined Announcements</w:t>
      </w:r>
      <w:bookmarkEnd w:id="739"/>
    </w:p>
    <w:p w:rsidR="00BC2D31" w:rsidRDefault="00BC2D31" w:rsidP="00582BA7">
      <w:r>
        <w:t xml:space="preserve">In this version of </w:t>
      </w:r>
      <w:r w:rsidRPr="003844EB">
        <w:rPr>
          <w:rStyle w:val="referenceChar"/>
        </w:rPr>
        <w:t>ln</w:t>
      </w:r>
      <w:r>
        <w:t>, only two error types are possible while preparing a module (as distinct from problems accessing a file, etc.): relative range errors and undefined symbols.</w:t>
      </w:r>
    </w:p>
    <w:p w:rsidR="00BC2D31" w:rsidRDefault="00BC2D31" w:rsidP="00582BA7">
      <w:r>
        <w:t xml:space="preserve">Relative range is a difference of addresses that cannot be specified within a single byte (typically, short relative jumps or load/stores). This is the only error for which the source line is relevant. </w:t>
      </w:r>
      <w:r w:rsidR="003844EB" w:rsidRPr="003844EB">
        <w:rPr>
          <w:rStyle w:val="referenceChar"/>
        </w:rPr>
        <w:t>ln</w:t>
      </w:r>
      <w:r>
        <w:t xml:space="preserve"> will produce the line (as possible) where the error occurred, and will also state what symbol an attempt was made to reach (if possible; jump relative thisloc+thatlocmay not be so stated).</w:t>
      </w:r>
    </w:p>
    <w:p w:rsidR="00BC2D31" w:rsidRDefault="00BC2D31" w:rsidP="00582BA7">
      <w:r>
        <w:t xml:space="preserve">Undefined symbols are a normal occurrence in </w:t>
      </w:r>
      <w:r w:rsidRPr="003844EB">
        <w:rPr>
          <w:rStyle w:val="referenceChar"/>
        </w:rPr>
        <w:t>ln</w:t>
      </w:r>
      <w:r>
        <w:t xml:space="preserve">. This means simply that further linkages have yet to be done to resolve the module. They aren't listed until the end of </w:t>
      </w:r>
      <w:r w:rsidRPr="003844EB">
        <w:rPr>
          <w:rStyle w:val="referenceChar"/>
        </w:rPr>
        <w:t>ln</w:t>
      </w:r>
      <w:r>
        <w:t>'s run, and for convenience they are listed in columnar form. By the</w:t>
      </w:r>
      <w:r w:rsidR="003844EB">
        <w:t xml:space="preserve"> </w:t>
      </w:r>
      <w:r w:rsidRPr="003844EB">
        <w:rPr>
          <w:rStyle w:val="referenceChar"/>
        </w:rPr>
        <w:t>noundefine</w:t>
      </w:r>
      <w:r>
        <w:t xml:space="preserve"> option, you may suppress this listing (but still receive the notice as to whether</w:t>
      </w:r>
      <w:r w:rsidR="003844EB">
        <w:t xml:space="preserve"> the module is complete by the </w:t>
      </w:r>
      <w:r w:rsidRPr="003844EB">
        <w:rPr>
          <w:rStyle w:val="referenceChar"/>
        </w:rPr>
        <w:t>verbose</w:t>
      </w:r>
      <w:r>
        <w:t xml:space="preserve"> option).</w:t>
      </w:r>
    </w:p>
    <w:p w:rsidR="00B03BD7" w:rsidRDefault="00B03BD7" w:rsidP="00582BA7"/>
    <w:p w:rsidR="00FD7397" w:rsidRDefault="00FD7397" w:rsidP="00582BA7">
      <w:pPr>
        <w:sectPr w:rsidR="00FD7397" w:rsidSect="009E61F4">
          <w:headerReference w:type="even" r:id="rId188"/>
          <w:headerReference w:type="default" r:id="rId189"/>
          <w:footerReference w:type="even" r:id="rId190"/>
          <w:footerReference w:type="default" r:id="rId191"/>
          <w:type w:val="oddPage"/>
          <w:pgSz w:w="10773" w:h="13041" w:code="1"/>
          <w:pgMar w:top="1440" w:right="1843" w:bottom="1440" w:left="567" w:header="709" w:footer="709" w:gutter="142"/>
          <w:cols w:space="708"/>
          <w:docGrid w:linePitch="360"/>
        </w:sectPr>
      </w:pPr>
    </w:p>
    <w:p w:rsidR="00BC2D31" w:rsidRDefault="00307839" w:rsidP="00582BA7">
      <w:r>
        <w:pict>
          <v:group id="_x0000_s1221" editas="canvas" style="width:411.8pt;height:99.55pt;mso-position-horizontal-relative:char;mso-position-vertical-relative:line" coordorigin=",-149" coordsize="8236,1991">
            <o:lock v:ext="edit" aspectratio="t"/>
            <v:shape id="_x0000_s1222" type="#_x0000_t75" style="position:absolute;top:-149;width:8236;height:1991" o:preferrelative="f">
              <v:fill o:detectmouseclick="t"/>
              <v:path o:extrusionok="t" o:connecttype="none"/>
              <o:lock v:ext="edit" text="t"/>
            </v:shape>
            <v:rect id="_x0000_s1223" style="position:absolute;top:-149;width:8236;height:1991" fillcolor="#ddd" stroked="f">
              <v:fill r:id="rId20" o:title="Granite" color2="#007676" rotate="t" type="tile"/>
            </v:rect>
            <v:rect id="_x0000_s1224" style="position:absolute;top:-149;width:2085;height:1991" filled="f" stroked="f">
              <v:textbox style="mso-next-textbox:#_x0000_s1224" inset="0,0,0,0">
                <w:txbxContent>
                  <w:p w:rsidR="00C425E2" w:rsidRDefault="00C425E2" w:rsidP="00B03BD7">
                    <w:r>
                      <w:rPr>
                        <w:rFonts w:ascii="Arial" w:hAnsi="Arial" w:cs="Arial"/>
                        <w:b/>
                        <w:bCs/>
                        <w:color w:val="000000"/>
                        <w:sz w:val="184"/>
                        <w:szCs w:val="184"/>
                      </w:rPr>
                      <w:t>20</w:t>
                    </w:r>
                  </w:p>
                </w:txbxContent>
              </v:textbox>
            </v:rect>
            <v:rect id="_x0000_s1225" style="position:absolute;left:2250;top:-149;width:5986;height:1991;v-text-anchor:middle" filled="f" stroked="f">
              <v:textbox style="mso-next-textbox:#_x0000_s1225" inset="0,0,0,0">
                <w:txbxContent>
                  <w:p w:rsidR="00C425E2" w:rsidRDefault="00C425E2" w:rsidP="00B03BD7">
                    <w:pPr>
                      <w:jc w:val="center"/>
                      <w:rPr>
                        <w:rFonts w:ascii="Arial" w:hAnsi="Arial" w:cs="Arial"/>
                        <w:b/>
                        <w:bCs/>
                        <w:color w:val="000000"/>
                        <w:sz w:val="46"/>
                        <w:szCs w:val="46"/>
                      </w:rPr>
                    </w:pPr>
                    <w:r>
                      <w:rPr>
                        <w:rFonts w:ascii="Arial" w:hAnsi="Arial" w:cs="Arial"/>
                        <w:b/>
                        <w:bCs/>
                        <w:color w:val="000000"/>
                        <w:sz w:val="46"/>
                        <w:szCs w:val="46"/>
                      </w:rPr>
                      <w:t>Chapter Twenty</w:t>
                    </w:r>
                  </w:p>
                  <w:p w:rsidR="00C425E2" w:rsidRDefault="00C425E2" w:rsidP="00B03BD7">
                    <w:pPr>
                      <w:jc w:val="center"/>
                    </w:pPr>
                    <w:r>
                      <w:rPr>
                        <w:rFonts w:ascii="Arial" w:hAnsi="Arial" w:cs="Arial"/>
                        <w:b/>
                        <w:bCs/>
                        <w:color w:val="000000"/>
                        <w:sz w:val="46"/>
                        <w:szCs w:val="46"/>
                      </w:rPr>
                      <w:t>I80686 Assembler</w:t>
                    </w:r>
                  </w:p>
                </w:txbxContent>
              </v:textbox>
            </v:rect>
            <w10:wrap type="none"/>
            <w10:anchorlock/>
          </v:group>
        </w:pict>
      </w:r>
    </w:p>
    <w:p w:rsidR="00BC2D31" w:rsidRDefault="00BC2D31" w:rsidP="00E873B9">
      <w:pPr>
        <w:pStyle w:val="Heading1"/>
      </w:pPr>
      <w:bookmarkStart w:id="740" w:name="_Toc221641524"/>
      <w:r>
        <w:t>I80686 Assembler</w:t>
      </w:r>
      <w:bookmarkEnd w:id="740"/>
    </w:p>
    <w:p w:rsidR="00BC2D31" w:rsidRDefault="00BC2D31" w:rsidP="00582BA7">
      <w:r>
        <w:t>The 80686 is a series processor originated by Intel Corporation and exists as compatibles from several makers. The 80x86 series family is highly upward compatible, and only contains minor differences due to the embedded nature of the 80186 processor. Therefore, the 80686 processor support applies equally well to any of the 80x86 series processors.</w:t>
      </w:r>
    </w:p>
    <w:p w:rsidR="00BC2D31" w:rsidRDefault="00BC2D31" w:rsidP="00582BA7">
      <w:r>
        <w:t>The processors in the 80x86 series are:</w:t>
      </w:r>
    </w:p>
    <w:tbl>
      <w:tblPr>
        <w:tblStyle w:val="MediumShading2-Accent3"/>
        <w:tblW w:w="0" w:type="auto"/>
        <w:tblLook w:val="04A0"/>
      </w:tblPr>
      <w:tblGrid>
        <w:gridCol w:w="1526"/>
        <w:gridCol w:w="6911"/>
      </w:tblGrid>
      <w:tr w:rsidR="00375DED" w:rsidRPr="00375DED" w:rsidTr="00E6354B">
        <w:trPr>
          <w:cnfStyle w:val="100000000000"/>
          <w:cantSplit/>
        </w:trPr>
        <w:tc>
          <w:tcPr>
            <w:cnfStyle w:val="001000000100"/>
            <w:tcW w:w="1526" w:type="dxa"/>
          </w:tcPr>
          <w:p w:rsidR="00375DED" w:rsidRPr="00375DED" w:rsidRDefault="00375DED" w:rsidP="00E6354B">
            <w:pPr>
              <w:keepNext/>
            </w:pPr>
            <w:r w:rsidRPr="00375DED">
              <w:t>Processor</w:t>
            </w:r>
          </w:p>
        </w:tc>
        <w:tc>
          <w:tcPr>
            <w:tcW w:w="6912" w:type="dxa"/>
          </w:tcPr>
          <w:p w:rsidR="00375DED" w:rsidRPr="00375DED" w:rsidRDefault="00375DED" w:rsidP="00E6354B">
            <w:pPr>
              <w:keepNext/>
              <w:cnfStyle w:val="100000000000"/>
            </w:pPr>
            <w:r w:rsidRPr="00375DED">
              <w:t>Details</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8086</w:t>
            </w:r>
          </w:p>
        </w:tc>
        <w:tc>
          <w:tcPr>
            <w:tcW w:w="6912" w:type="dxa"/>
          </w:tcPr>
          <w:p w:rsidR="00375DED" w:rsidRPr="00375DED" w:rsidRDefault="00375DED" w:rsidP="00E6354B">
            <w:pPr>
              <w:keepNext/>
              <w:cnfStyle w:val="000000100000"/>
            </w:pPr>
            <w:r w:rsidRPr="00375DED">
              <w:t>This is the original series processor, 16 bit, segmented addressing.</w:t>
            </w:r>
          </w:p>
        </w:tc>
      </w:tr>
      <w:tr w:rsidR="00375DED" w:rsidRPr="00375DED" w:rsidTr="00E6354B">
        <w:trPr>
          <w:cantSplit/>
        </w:trPr>
        <w:tc>
          <w:tcPr>
            <w:cnfStyle w:val="001000000000"/>
            <w:tcW w:w="1526" w:type="dxa"/>
          </w:tcPr>
          <w:p w:rsidR="00375DED" w:rsidRPr="00375DED" w:rsidRDefault="00375DED" w:rsidP="00E6354B">
            <w:pPr>
              <w:keepNext/>
            </w:pPr>
            <w:r w:rsidRPr="00375DED">
              <w:t>8088</w:t>
            </w:r>
          </w:p>
        </w:tc>
        <w:tc>
          <w:tcPr>
            <w:tcW w:w="6912" w:type="dxa"/>
          </w:tcPr>
          <w:p w:rsidR="00375DED" w:rsidRPr="00375DED" w:rsidRDefault="00375DED" w:rsidP="00E6354B">
            <w:pPr>
              <w:keepNext/>
              <w:cnfStyle w:val="000000000000"/>
            </w:pPr>
            <w:r w:rsidRPr="00375DED">
              <w:t>This is simply an 8 bit bus version of the 8086.</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80186</w:t>
            </w:r>
          </w:p>
        </w:tc>
        <w:tc>
          <w:tcPr>
            <w:tcW w:w="6912" w:type="dxa"/>
          </w:tcPr>
          <w:p w:rsidR="00375DED" w:rsidRPr="00375DED" w:rsidRDefault="00375DED" w:rsidP="00E6354B">
            <w:pPr>
              <w:keepNext/>
              <w:cnfStyle w:val="000000100000"/>
            </w:pPr>
            <w:r w:rsidRPr="00375DED">
              <w:t>Embedded version of the 8086. Minor new instructions.</w:t>
            </w:r>
          </w:p>
        </w:tc>
      </w:tr>
      <w:tr w:rsidR="00375DED" w:rsidRPr="00375DED" w:rsidTr="00E6354B">
        <w:trPr>
          <w:cantSplit/>
        </w:trPr>
        <w:tc>
          <w:tcPr>
            <w:cnfStyle w:val="001000000000"/>
            <w:tcW w:w="1526" w:type="dxa"/>
          </w:tcPr>
          <w:p w:rsidR="00375DED" w:rsidRPr="00375DED" w:rsidRDefault="00375DED" w:rsidP="00E6354B">
            <w:pPr>
              <w:keepNext/>
            </w:pPr>
            <w:r w:rsidRPr="00375DED">
              <w:t>80188</w:t>
            </w:r>
          </w:p>
        </w:tc>
        <w:tc>
          <w:tcPr>
            <w:tcW w:w="6912" w:type="dxa"/>
          </w:tcPr>
          <w:p w:rsidR="00375DED" w:rsidRPr="00375DED" w:rsidRDefault="00375DED" w:rsidP="00E6354B">
            <w:pPr>
              <w:keepNext/>
              <w:cnfStyle w:val="000000000000"/>
            </w:pPr>
            <w:r w:rsidRPr="00375DED">
              <w:t>Embedded version of the 8088. Minor new instrutions.</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80286</w:t>
            </w:r>
          </w:p>
        </w:tc>
        <w:tc>
          <w:tcPr>
            <w:tcW w:w="6912" w:type="dxa"/>
          </w:tcPr>
          <w:p w:rsidR="00375DED" w:rsidRPr="00375DED" w:rsidRDefault="00375DED" w:rsidP="00E6354B">
            <w:pPr>
              <w:keepNext/>
              <w:cnfStyle w:val="000000100000"/>
            </w:pPr>
            <w:r w:rsidRPr="00375DED">
              <w:t>Enhanced segment memory management version with new instructions.</w:t>
            </w:r>
          </w:p>
        </w:tc>
      </w:tr>
      <w:tr w:rsidR="00375DED" w:rsidRPr="00375DED" w:rsidTr="00E6354B">
        <w:trPr>
          <w:cantSplit/>
        </w:trPr>
        <w:tc>
          <w:tcPr>
            <w:cnfStyle w:val="001000000000"/>
            <w:tcW w:w="1526" w:type="dxa"/>
          </w:tcPr>
          <w:p w:rsidR="00375DED" w:rsidRPr="00375DED" w:rsidRDefault="00375DED" w:rsidP="00E6354B">
            <w:pPr>
              <w:keepNext/>
            </w:pPr>
            <w:r w:rsidRPr="00375DED">
              <w:t>80386</w:t>
            </w:r>
          </w:p>
        </w:tc>
        <w:tc>
          <w:tcPr>
            <w:tcW w:w="6912" w:type="dxa"/>
          </w:tcPr>
          <w:p w:rsidR="00375DED" w:rsidRPr="00375DED" w:rsidRDefault="00375DED" w:rsidP="00E6354B">
            <w:pPr>
              <w:keepNext/>
              <w:cnfStyle w:val="000000000000"/>
            </w:pPr>
            <w:r w:rsidRPr="00375DED">
              <w:t>16/32 bit version of processor. Page memory management.</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80486</w:t>
            </w:r>
          </w:p>
        </w:tc>
        <w:tc>
          <w:tcPr>
            <w:tcW w:w="6912" w:type="dxa"/>
          </w:tcPr>
          <w:p w:rsidR="00375DED" w:rsidRPr="00375DED" w:rsidRDefault="00375DED" w:rsidP="00E6354B">
            <w:pPr>
              <w:keepNext/>
              <w:cnfStyle w:val="000000100000"/>
            </w:pPr>
            <w:r w:rsidRPr="00375DED">
              <w:t>Processor with built in floating point.</w:t>
            </w:r>
          </w:p>
        </w:tc>
      </w:tr>
      <w:tr w:rsidR="00375DED" w:rsidRPr="00375DED" w:rsidTr="00E6354B">
        <w:trPr>
          <w:cantSplit/>
        </w:trPr>
        <w:tc>
          <w:tcPr>
            <w:cnfStyle w:val="001000000000"/>
            <w:tcW w:w="1526" w:type="dxa"/>
          </w:tcPr>
          <w:p w:rsidR="00375DED" w:rsidRPr="00375DED" w:rsidRDefault="00375DED" w:rsidP="00E6354B">
            <w:pPr>
              <w:keepNext/>
            </w:pPr>
            <w:r w:rsidRPr="00375DED">
              <w:t>80586</w:t>
            </w:r>
          </w:p>
        </w:tc>
        <w:tc>
          <w:tcPr>
            <w:tcW w:w="6912" w:type="dxa"/>
          </w:tcPr>
          <w:p w:rsidR="00375DED" w:rsidRPr="00375DED" w:rsidRDefault="00375DED" w:rsidP="00E6354B">
            <w:pPr>
              <w:keepNext/>
              <w:cnfStyle w:val="000000000000"/>
            </w:pPr>
            <w:r w:rsidRPr="00375DED">
              <w:t>Scalar verion, otherwise minor changes.</w:t>
            </w:r>
          </w:p>
        </w:tc>
      </w:tr>
      <w:tr w:rsidR="00375DED" w:rsidRPr="00375DED" w:rsidTr="00E6354B">
        <w:trPr>
          <w:cnfStyle w:val="000000100000"/>
          <w:cantSplit/>
        </w:trPr>
        <w:tc>
          <w:tcPr>
            <w:cnfStyle w:val="001000000000"/>
            <w:tcW w:w="1526" w:type="dxa"/>
          </w:tcPr>
          <w:p w:rsidR="00375DED" w:rsidRPr="00375DED" w:rsidRDefault="00375DED" w:rsidP="00582BA7">
            <w:r w:rsidRPr="00375DED">
              <w:t>80686</w:t>
            </w:r>
          </w:p>
        </w:tc>
        <w:tc>
          <w:tcPr>
            <w:tcW w:w="6912" w:type="dxa"/>
          </w:tcPr>
          <w:p w:rsidR="00375DED" w:rsidRPr="00375DED" w:rsidRDefault="00375DED" w:rsidP="00582BA7">
            <w:pPr>
              <w:cnfStyle w:val="000000100000"/>
            </w:pPr>
            <w:r w:rsidRPr="00375DED">
              <w:t>New vector processing instructions (mmx, SMD).</w:t>
            </w:r>
          </w:p>
        </w:tc>
      </w:tr>
    </w:tbl>
    <w:p w:rsidR="00BC2D31" w:rsidRDefault="00BC2D31" w:rsidP="00582BA7"/>
    <w:p w:rsidR="00BC2D31" w:rsidRDefault="00BC2D31" w:rsidP="00582BA7">
      <w:r>
        <w:t>Generally, you may use 80686 reference materials for any processor in the series. Simply refer to the instruction nodes for which instructions are or are not supported on each individual processor.</w:t>
      </w:r>
    </w:p>
    <w:p w:rsidR="00375DED" w:rsidRDefault="00BC2D31" w:rsidP="003844EB">
      <w:r>
        <w:t>The "official reference" for the 80686 assembler language is:</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lastRenderedPageBreak/>
        <w:t>IA-32 Intel® Architecture Software Developer's Manual, Volume 1: Basic Architecture describes the architecture and programming environment of IA-32 Intel Architecture processors. Document number 253665</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t>IA-32 Intel® Architecture Software Developer's Manual, Volume 2A: Instruction Set Reference, A-M describes the format of the instruction set of IA-32 Intel Architecture and covers the reference pages of instructions from A to M. Document number 253666</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t>IA-32 Intel® Architecture Software Developer's Manual, Volume 2B: Instruction Set Reference, N-Z describes the format of the instruction set of IA-32 Intel Architecture and covers the reference pages of instructions from N to Z. Document number 253667</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t>IA-32 Intel® Architecture Software Developer's Manual, Volume 3: System Programming Guide describes the operating-system support environment of an IA-32 processor, including memory management, protection, task management, interrupt and exception handling, and system management mode. Document number 253668</w:t>
      </w:r>
    </w:p>
    <w:p w:rsidR="00BC2D31" w:rsidRDefault="00BC2D31" w:rsidP="003844EB">
      <w:pPr>
        <w:keepLines/>
        <w:pBdr>
          <w:top w:val="single" w:sz="4" w:space="1" w:color="auto"/>
          <w:left w:val="single" w:sz="4" w:space="4" w:color="auto"/>
          <w:bottom w:val="single" w:sz="4" w:space="1" w:color="auto"/>
          <w:right w:val="single" w:sz="4" w:space="4" w:color="auto"/>
        </w:pBdr>
        <w:ind w:left="567" w:right="567"/>
      </w:pPr>
      <w:r>
        <w:t>IA-32 Intel® Architecture Optimization Reference Manual provides information on Intel NetBurst® microarchitecture and the Pentium® M processor microarchitecture. It describes code optimization techniques to enable you to tune your application for highly optimized results when run on Pentium® Intel® Xeon™ and Pentium M processors. Document number 248966</w:t>
      </w:r>
    </w:p>
    <w:p w:rsidR="00BC2D31" w:rsidRDefault="00BC2D31" w:rsidP="00582BA7">
      <w:r>
        <w:t>These documents are available at the Intel web site:</w:t>
      </w:r>
    </w:p>
    <w:p w:rsidR="00BC2D31" w:rsidRDefault="00BC2D31" w:rsidP="00582BA7">
      <w:r>
        <w:t>http://www.intel.com</w:t>
      </w:r>
    </w:p>
    <w:p w:rsidR="00BC2D31" w:rsidRDefault="00BC2D31" w:rsidP="00582BA7">
      <w:r>
        <w:t xml:space="preserve">This document details differences between the instruction formats of those references and that of </w:t>
      </w:r>
      <w:r w:rsidRPr="00F72AA2">
        <w:rPr>
          <w:rStyle w:val="referenceChar"/>
        </w:rPr>
        <w:t>as</w:t>
      </w:r>
      <w:r>
        <w:t>. Where mentioned here, this document superceeds information in the above referenced document. The assumption is made here that the methods and language of the above document apply equally well to the other processors in the series, 8088, 8086, 80186, 80188, 80286, 80386 and 80486. This assumption could be incorrect. We are not responsible for  errors in the above document. We are not responsible for hardware errors in the CPUs themselves.</w:t>
      </w:r>
    </w:p>
    <w:p w:rsidR="00BC2D31" w:rsidRDefault="00BC2D31" w:rsidP="00582BA7">
      <w:r>
        <w:t>Note that the nomenclature  "80686" is not accepted by Intel Corp., and is meant to imply "generic" compatibility with a family of computer chips.</w:t>
      </w:r>
    </w:p>
    <w:p w:rsidR="00BC2D31" w:rsidRDefault="00BC2D31" w:rsidP="00E873B9">
      <w:pPr>
        <w:pStyle w:val="Heading2"/>
      </w:pPr>
      <w:bookmarkStart w:id="741" w:name="_Toc221641525"/>
      <w:r>
        <w:lastRenderedPageBreak/>
        <w:t xml:space="preserve">The Language of </w:t>
      </w:r>
      <w:r w:rsidR="004A6E27">
        <w:t>as</w:t>
      </w:r>
      <w:r>
        <w:t>80686</w:t>
      </w:r>
      <w:bookmarkEnd w:id="741"/>
    </w:p>
    <w:p w:rsidR="00BC2D31" w:rsidRDefault="00BC2D31" w:rsidP="00582BA7">
      <w:r w:rsidRPr="00F72AA2">
        <w:rPr>
          <w:rStyle w:val="referenceChar"/>
        </w:rPr>
        <w:t>as80586</w:t>
      </w:r>
      <w:r>
        <w:t xml:space="preserve"> differs from "traditional" assemblers for the 80x86 family in that:</w:t>
      </w:r>
    </w:p>
    <w:p w:rsidR="00BC2D31" w:rsidRDefault="00BC2D31" w:rsidP="00BB0B1C">
      <w:pPr>
        <w:pStyle w:val="ListParagraph"/>
        <w:numPr>
          <w:ilvl w:val="0"/>
          <w:numId w:val="53"/>
        </w:numPr>
      </w:pPr>
      <w:r>
        <w:t>It does not support multiple, segmented address spaces.</w:t>
      </w:r>
    </w:p>
    <w:p w:rsidR="00BC2D31" w:rsidRDefault="00BC2D31" w:rsidP="00BB0B1C">
      <w:pPr>
        <w:pStyle w:val="ListParagraph"/>
        <w:numPr>
          <w:ilvl w:val="0"/>
          <w:numId w:val="53"/>
        </w:numPr>
      </w:pPr>
      <w:r>
        <w:t>Does not support extensive "typing" of values.</w:t>
      </w:r>
    </w:p>
    <w:p w:rsidR="00BC2D31" w:rsidRDefault="00BC2D31" w:rsidP="00582BA7">
      <w:r>
        <w:t xml:space="preserve">While typical 80x86 family assemblers greatly ease the creation of segmented mode programs (or perhaps make them possible), this model is highly incompatible with the methods used on other processors, and </w:t>
      </w:r>
      <w:r w:rsidRPr="00F72AA2">
        <w:rPr>
          <w:rStyle w:val="referenceChar"/>
        </w:rPr>
        <w:t>as</w:t>
      </w:r>
      <w:r>
        <w:t xml:space="preserve"> et. all is a "processor general" assembler. As such, </w:t>
      </w:r>
      <w:r w:rsidRPr="00F72AA2">
        <w:rPr>
          <w:rStyle w:val="referenceChar"/>
        </w:rPr>
        <w:t>as</w:t>
      </w:r>
      <w:r>
        <w:t xml:space="preserve"> cannot be used to produce object files for use in segmentation based operating systems.</w:t>
      </w:r>
    </w:p>
    <w:p w:rsidR="00BC2D31" w:rsidRDefault="00BC2D31" w:rsidP="00E873B9">
      <w:pPr>
        <w:pStyle w:val="Heading2"/>
      </w:pPr>
      <w:bookmarkStart w:id="742" w:name="_Toc221641526"/>
      <w:r>
        <w:t>CPU Default Size Model</w:t>
      </w:r>
      <w:bookmarkEnd w:id="742"/>
    </w:p>
    <w:p w:rsidR="00BC2D31" w:rsidRDefault="00BC2D31" w:rsidP="00582BA7">
      <w:r>
        <w:t>The 80586 is a superset of the 8086, 8088, 80186, 80188, 80286, 80386 and 80486 processor instruction sets. Beginning with the 80386 instruction set, a mode bit was added to select whether a "large model" or "small model" is in effect for instructions. This mode bit exists in the runtime cpu, but  instructions must be arranged specifically for either model. Two assembler  directives select what model instructions are to be generated for:</w:t>
      </w:r>
    </w:p>
    <w:tbl>
      <w:tblPr>
        <w:tblStyle w:val="MediumShading2-Accent3"/>
        <w:tblW w:w="0" w:type="auto"/>
        <w:tblLook w:val="04A0"/>
      </w:tblPr>
      <w:tblGrid>
        <w:gridCol w:w="1668"/>
        <w:gridCol w:w="6769"/>
      </w:tblGrid>
      <w:tr w:rsidR="00375DED" w:rsidRPr="00375DED" w:rsidTr="00457ABC">
        <w:trPr>
          <w:cnfStyle w:val="100000000000"/>
          <w:cantSplit/>
        </w:trPr>
        <w:tc>
          <w:tcPr>
            <w:cnfStyle w:val="001000000100"/>
            <w:tcW w:w="1668" w:type="dxa"/>
          </w:tcPr>
          <w:p w:rsidR="00375DED" w:rsidRPr="00375DED" w:rsidRDefault="00375DED" w:rsidP="00457ABC">
            <w:pPr>
              <w:keepNext/>
            </w:pPr>
            <w:r w:rsidRPr="00375DED">
              <w:t>Directive</w:t>
            </w:r>
          </w:p>
        </w:tc>
        <w:tc>
          <w:tcPr>
            <w:tcW w:w="6770" w:type="dxa"/>
          </w:tcPr>
          <w:p w:rsidR="00375DED" w:rsidRPr="00375DED" w:rsidRDefault="00375DED" w:rsidP="00457ABC">
            <w:pPr>
              <w:keepNext/>
              <w:cnfStyle w:val="100000000000"/>
            </w:pPr>
            <w:r w:rsidRPr="00375DED">
              <w:t>Meaning</w:t>
            </w:r>
          </w:p>
        </w:tc>
      </w:tr>
      <w:tr w:rsidR="00375DED" w:rsidRPr="00375DED" w:rsidTr="00457ABC">
        <w:trPr>
          <w:cnfStyle w:val="000000100000"/>
          <w:cantSplit/>
        </w:trPr>
        <w:tc>
          <w:tcPr>
            <w:cnfStyle w:val="001000000000"/>
            <w:tcW w:w="1668" w:type="dxa"/>
          </w:tcPr>
          <w:p w:rsidR="00375DED" w:rsidRPr="00375DED" w:rsidRDefault="00375DED" w:rsidP="00457ABC">
            <w:pPr>
              <w:keepNext/>
            </w:pPr>
            <w:r w:rsidRPr="00375DED">
              <w:t>small</w:t>
            </w:r>
          </w:p>
        </w:tc>
        <w:tc>
          <w:tcPr>
            <w:tcW w:w="6770" w:type="dxa"/>
          </w:tcPr>
          <w:p w:rsidR="00375DED" w:rsidRPr="00375DED" w:rsidRDefault="00375DED" w:rsidP="00457ABC">
            <w:pPr>
              <w:keepNext/>
              <w:cnfStyle w:val="000000100000"/>
            </w:pPr>
            <w:r w:rsidRPr="00375DED">
              <w:t>Generate small model instructions by default.</w:t>
            </w:r>
          </w:p>
        </w:tc>
      </w:tr>
      <w:tr w:rsidR="00375DED" w:rsidRPr="00375DED" w:rsidTr="00457ABC">
        <w:trPr>
          <w:cantSplit/>
        </w:trPr>
        <w:tc>
          <w:tcPr>
            <w:cnfStyle w:val="001000000000"/>
            <w:tcW w:w="1668" w:type="dxa"/>
          </w:tcPr>
          <w:p w:rsidR="00375DED" w:rsidRPr="00375DED" w:rsidRDefault="00375DED" w:rsidP="00582BA7">
            <w:r w:rsidRPr="00375DED">
              <w:t>large</w:t>
            </w:r>
          </w:p>
        </w:tc>
        <w:tc>
          <w:tcPr>
            <w:tcW w:w="6770" w:type="dxa"/>
          </w:tcPr>
          <w:p w:rsidR="00375DED" w:rsidRPr="00375DED" w:rsidRDefault="00375DED" w:rsidP="00582BA7">
            <w:pPr>
              <w:cnfStyle w:val="000000000000"/>
            </w:pPr>
            <w:r w:rsidRPr="00375DED">
              <w:t>Generate large model instructions by default.</w:t>
            </w:r>
          </w:p>
        </w:tc>
      </w:tr>
    </w:tbl>
    <w:p w:rsidR="00BC2D31" w:rsidRDefault="00BC2D31" w:rsidP="00582BA7"/>
    <w:p w:rsidR="00BC2D31" w:rsidRDefault="00BC2D31" w:rsidP="00582BA7">
      <w:r>
        <w:t>These instructions do NOT affect what kind of instructions can be assembled. Specifically, instructions that use double word registers or other operands can be used in the small model, and instructions that use word registers or operands can be used in the large model. The assembler will automatically generate the needed processor prefix to allow such "cross mode instructions" to operate.</w:t>
      </w:r>
    </w:p>
    <w:p w:rsidR="00BC2D31" w:rsidRDefault="00BC2D31" w:rsidP="00582BA7">
      <w:r>
        <w:t xml:space="preserve">The model size is also set by the CPU type select (see "pseudo operators" below), so that, for example, an 8086 machine automatically gets a small model system. Therefore, you should allways set the model type </w:t>
      </w:r>
      <w:r w:rsidRPr="00F72AA2">
        <w:rPr>
          <w:b/>
          <w:i/>
        </w:rPr>
        <w:t>after</w:t>
      </w:r>
      <w:r>
        <w:t xml:space="preserve"> selecting the machine type.</w:t>
      </w:r>
    </w:p>
    <w:p w:rsidR="00BC2D31" w:rsidRDefault="00BC2D31" w:rsidP="00E873B9">
      <w:pPr>
        <w:pStyle w:val="Heading2"/>
      </w:pPr>
      <w:bookmarkStart w:id="743" w:name="_Toc221641527"/>
      <w:r>
        <w:t>CPU Operand Sizes</w:t>
      </w:r>
      <w:bookmarkEnd w:id="743"/>
    </w:p>
    <w:p w:rsidR="00BC2D31" w:rsidRDefault="00BC2D31" w:rsidP="00582BA7">
      <w:r>
        <w:t xml:space="preserve">Many popular assemblers for the 80x86 series processors feature "typed" assembly, where symbols possess a type that includes the length of the unit operated on. This is used to solve ambiguities in the instruction set. </w:t>
      </w:r>
      <w:r w:rsidR="00457ABC" w:rsidRPr="00457ABC">
        <w:rPr>
          <w:rStyle w:val="referenceChar"/>
        </w:rPr>
        <w:t>as</w:t>
      </w:r>
      <w:r>
        <w:t xml:space="preserve"> is not typed (as most existing assemblers), and requires specific, unambigous specification of operand sizes. For example:</w:t>
      </w:r>
    </w:p>
    <w:p w:rsidR="00BC2D31" w:rsidRDefault="00A92FF8" w:rsidP="00457ABC">
      <w:pPr>
        <w:pStyle w:val="Code"/>
      </w:pPr>
      <w:r>
        <w:lastRenderedPageBreak/>
        <w:tab/>
        <w:t>inc</w:t>
      </w:r>
      <w:r>
        <w:tab/>
      </w:r>
      <w:r w:rsidR="00BC2D31">
        <w:t>[x]</w:t>
      </w:r>
    </w:p>
    <w:p w:rsidR="00457ABC" w:rsidRDefault="00457ABC" w:rsidP="00457ABC">
      <w:pPr>
        <w:pStyle w:val="Code"/>
      </w:pPr>
    </w:p>
    <w:p w:rsidR="00BC2D31" w:rsidRDefault="00BC2D31" w:rsidP="00582BA7">
      <w:r>
        <w:t>Where x is a memory location, would have been resoved either by the "type" of x under 80x86 assemblers, or a "type specifier" would be added:</w:t>
      </w:r>
    </w:p>
    <w:p w:rsidR="00BC2D31" w:rsidRDefault="00A92FF8" w:rsidP="00457ABC">
      <w:pPr>
        <w:pStyle w:val="Code"/>
      </w:pPr>
      <w:r>
        <w:tab/>
        <w:t>inc</w:t>
      </w:r>
      <w:r>
        <w:tab/>
      </w:r>
      <w:r w:rsidR="00BC2D31">
        <w:t>byte ptr [x]</w:t>
      </w:r>
    </w:p>
    <w:p w:rsidR="00457ABC" w:rsidRDefault="00457ABC" w:rsidP="00457ABC">
      <w:pPr>
        <w:pStyle w:val="Code"/>
      </w:pPr>
    </w:p>
    <w:p w:rsidR="00BC2D31" w:rsidRDefault="00BC2D31" w:rsidP="00582BA7">
      <w:r>
        <w:t xml:space="preserve">Under </w:t>
      </w:r>
      <w:r w:rsidR="004A6E27" w:rsidRPr="004A6E27">
        <w:rPr>
          <w:rStyle w:val="referenceChar"/>
        </w:rPr>
        <w:t>as</w:t>
      </w:r>
      <w:r>
        <w:t>, this is solved by allowing a special ending to instructions that make the length of data to be operated on unambigous:</w:t>
      </w:r>
    </w:p>
    <w:tbl>
      <w:tblPr>
        <w:tblStyle w:val="MediumShading2-Accent3"/>
        <w:tblW w:w="0" w:type="auto"/>
        <w:tblLook w:val="04A0"/>
      </w:tblPr>
      <w:tblGrid>
        <w:gridCol w:w="1526"/>
        <w:gridCol w:w="6911"/>
      </w:tblGrid>
      <w:tr w:rsidR="00375DED" w:rsidRPr="00375DED" w:rsidTr="00457ABC">
        <w:trPr>
          <w:cnfStyle w:val="100000000000"/>
          <w:cantSplit/>
        </w:trPr>
        <w:tc>
          <w:tcPr>
            <w:cnfStyle w:val="001000000100"/>
            <w:tcW w:w="1526" w:type="dxa"/>
          </w:tcPr>
          <w:p w:rsidR="00375DED" w:rsidRPr="00375DED" w:rsidRDefault="00375DED" w:rsidP="00457ABC">
            <w:pPr>
              <w:keepNext/>
            </w:pPr>
            <w:r w:rsidRPr="00375DED">
              <w:t>Instruction</w:t>
            </w:r>
          </w:p>
        </w:tc>
        <w:tc>
          <w:tcPr>
            <w:tcW w:w="6912" w:type="dxa"/>
          </w:tcPr>
          <w:p w:rsidR="00375DED" w:rsidRPr="00375DED" w:rsidRDefault="00375DED" w:rsidP="00457ABC">
            <w:pPr>
              <w:keepNext/>
              <w:cnfStyle w:val="100000000000"/>
            </w:pPr>
            <w:r w:rsidRPr="00375DED">
              <w:t>Meaning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[op]b</w:t>
            </w:r>
          </w:p>
        </w:tc>
        <w:tc>
          <w:tcPr>
            <w:tcW w:w="6912" w:type="dxa"/>
          </w:tcPr>
          <w:p w:rsidR="00375DED" w:rsidRPr="00375DED" w:rsidRDefault="00375DED" w:rsidP="00457ABC">
            <w:pPr>
              <w:keepNext/>
              <w:cnfStyle w:val="000000100000"/>
            </w:pPr>
            <w:r w:rsidRPr="00375DED">
              <w:t>Indicates byte sizing.</w:t>
            </w:r>
          </w:p>
        </w:tc>
      </w:tr>
      <w:tr w:rsidR="00375DED" w:rsidRPr="00375DED" w:rsidTr="00457ABC">
        <w:trPr>
          <w:cantSplit/>
        </w:trPr>
        <w:tc>
          <w:tcPr>
            <w:cnfStyle w:val="001000000000"/>
            <w:tcW w:w="1526" w:type="dxa"/>
          </w:tcPr>
          <w:p w:rsidR="00375DED" w:rsidRPr="00375DED" w:rsidRDefault="00375DED" w:rsidP="00457ABC">
            <w:pPr>
              <w:keepNext/>
            </w:pPr>
            <w:r w:rsidRPr="00375DED">
              <w:t>[op]w</w:t>
            </w:r>
          </w:p>
        </w:tc>
        <w:tc>
          <w:tcPr>
            <w:tcW w:w="6912" w:type="dxa"/>
          </w:tcPr>
          <w:p w:rsidR="00375DED" w:rsidRPr="00375DED" w:rsidRDefault="00375DED" w:rsidP="00457ABC">
            <w:pPr>
              <w:keepNext/>
              <w:cnfStyle w:val="000000000000"/>
            </w:pPr>
            <w:r w:rsidRPr="00375DED">
              <w:t>Indicates word sizing.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[op]d</w:t>
            </w:r>
          </w:p>
        </w:tc>
        <w:tc>
          <w:tcPr>
            <w:tcW w:w="6912" w:type="dxa"/>
          </w:tcPr>
          <w:p w:rsidR="00375DED" w:rsidRPr="00375DED" w:rsidRDefault="00375DED" w:rsidP="00457ABC">
            <w:pPr>
              <w:keepNext/>
              <w:cnfStyle w:val="000000100000"/>
            </w:pPr>
            <w:r w:rsidRPr="00375DED">
              <w:t>Indicates double word sizing.</w:t>
            </w:r>
          </w:p>
        </w:tc>
      </w:tr>
      <w:tr w:rsidR="00375DED" w:rsidRPr="00375DED" w:rsidTr="00457ABC">
        <w:trPr>
          <w:cantSplit/>
        </w:trPr>
        <w:tc>
          <w:tcPr>
            <w:cnfStyle w:val="001000000000"/>
            <w:tcW w:w="1526" w:type="dxa"/>
          </w:tcPr>
          <w:p w:rsidR="00375DED" w:rsidRPr="00375DED" w:rsidRDefault="00375DED" w:rsidP="00457ABC">
            <w:pPr>
              <w:keepNext/>
            </w:pPr>
            <w:r w:rsidRPr="00375DED">
              <w:t>[op]q</w:t>
            </w:r>
          </w:p>
        </w:tc>
        <w:tc>
          <w:tcPr>
            <w:tcW w:w="6912" w:type="dxa"/>
          </w:tcPr>
          <w:p w:rsidR="00375DED" w:rsidRPr="00375DED" w:rsidRDefault="00375DED" w:rsidP="00457ABC">
            <w:pPr>
              <w:keepNext/>
              <w:cnfStyle w:val="000000000000"/>
            </w:pPr>
            <w:r w:rsidRPr="00375DED">
              <w:t>Indicates quad word sizing.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[op]s</w:t>
            </w:r>
          </w:p>
        </w:tc>
        <w:tc>
          <w:tcPr>
            <w:tcW w:w="6912" w:type="dxa"/>
          </w:tcPr>
          <w:p w:rsidR="00375DED" w:rsidRPr="00375DED" w:rsidRDefault="00375DED" w:rsidP="00457ABC">
            <w:pPr>
              <w:keepNext/>
              <w:cnfStyle w:val="000000100000"/>
            </w:pPr>
            <w:r w:rsidRPr="00375DED">
              <w:t>Indicates short float sizing (32 bit floating point).</w:t>
            </w:r>
          </w:p>
        </w:tc>
      </w:tr>
      <w:tr w:rsidR="00375DED" w:rsidRPr="00375DED" w:rsidTr="00457ABC">
        <w:trPr>
          <w:cantSplit/>
        </w:trPr>
        <w:tc>
          <w:tcPr>
            <w:cnfStyle w:val="001000000000"/>
            <w:tcW w:w="1526" w:type="dxa"/>
          </w:tcPr>
          <w:p w:rsidR="00375DED" w:rsidRPr="00375DED" w:rsidRDefault="00375DED" w:rsidP="00457ABC">
            <w:pPr>
              <w:keepNext/>
            </w:pPr>
            <w:r w:rsidRPr="00375DED">
              <w:t>[op]d</w:t>
            </w:r>
          </w:p>
        </w:tc>
        <w:tc>
          <w:tcPr>
            <w:tcW w:w="6912" w:type="dxa"/>
          </w:tcPr>
          <w:p w:rsidR="00375DED" w:rsidRPr="00375DED" w:rsidRDefault="00375DED" w:rsidP="00457ABC">
            <w:pPr>
              <w:keepNext/>
              <w:cnfStyle w:val="000000000000"/>
            </w:pPr>
            <w:r w:rsidRPr="00375DED">
              <w:t>Indicates double float sizing (64 bit floating point).</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[op]l</w:t>
            </w:r>
          </w:p>
        </w:tc>
        <w:tc>
          <w:tcPr>
            <w:tcW w:w="6912" w:type="dxa"/>
          </w:tcPr>
          <w:p w:rsidR="00375DED" w:rsidRPr="00375DED" w:rsidRDefault="00375DED" w:rsidP="00457ABC">
            <w:pPr>
              <w:keepNext/>
              <w:cnfStyle w:val="000000100000"/>
            </w:pPr>
            <w:r w:rsidRPr="00375DED">
              <w:t>Indicates long float sizing (80 bit floating point).</w:t>
            </w:r>
          </w:p>
        </w:tc>
      </w:tr>
      <w:tr w:rsidR="00375DED" w:rsidRPr="00375DED" w:rsidTr="00457ABC">
        <w:trPr>
          <w:cantSplit/>
        </w:trPr>
        <w:tc>
          <w:tcPr>
            <w:cnfStyle w:val="001000000000"/>
            <w:tcW w:w="1526" w:type="dxa"/>
          </w:tcPr>
          <w:p w:rsidR="00375DED" w:rsidRPr="00375DED" w:rsidRDefault="00375DED" w:rsidP="00457ABC">
            <w:pPr>
              <w:keepNext/>
            </w:pPr>
            <w:r w:rsidRPr="00375DED">
              <w:t>[op]s</w:t>
            </w:r>
          </w:p>
        </w:tc>
        <w:tc>
          <w:tcPr>
            <w:tcW w:w="6912" w:type="dxa"/>
          </w:tcPr>
          <w:p w:rsidR="00375DED" w:rsidRPr="00375DED" w:rsidRDefault="00375DED" w:rsidP="00457ABC">
            <w:pPr>
              <w:keepNext/>
              <w:cnfStyle w:val="000000000000"/>
            </w:pPr>
            <w:r w:rsidRPr="00375DED">
              <w:t>Indicates short jump sizing (8 bit displacement)</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[op]m</w:t>
            </w:r>
          </w:p>
        </w:tc>
        <w:tc>
          <w:tcPr>
            <w:tcW w:w="6912" w:type="dxa"/>
          </w:tcPr>
          <w:p w:rsidR="00375DED" w:rsidRPr="00375DED" w:rsidRDefault="00375DED" w:rsidP="00457ABC">
            <w:pPr>
              <w:keepNext/>
              <w:cnfStyle w:val="000000100000"/>
            </w:pPr>
            <w:r w:rsidRPr="00375DED">
              <w:t>Indicates medium jump/call sizing (16 bit displacement).</w:t>
            </w:r>
          </w:p>
        </w:tc>
      </w:tr>
      <w:tr w:rsidR="00375DED" w:rsidRPr="00375DED" w:rsidTr="00457ABC">
        <w:trPr>
          <w:cantSplit/>
        </w:trPr>
        <w:tc>
          <w:tcPr>
            <w:cnfStyle w:val="001000000000"/>
            <w:tcW w:w="1526" w:type="dxa"/>
          </w:tcPr>
          <w:p w:rsidR="00375DED" w:rsidRPr="00375DED" w:rsidRDefault="00375DED" w:rsidP="00582BA7">
            <w:r w:rsidRPr="00375DED">
              <w:t>[op]l</w:t>
            </w:r>
          </w:p>
        </w:tc>
        <w:tc>
          <w:tcPr>
            <w:tcW w:w="6912" w:type="dxa"/>
          </w:tcPr>
          <w:p w:rsidR="00375DED" w:rsidRPr="00375DED" w:rsidRDefault="00375DED" w:rsidP="00582BA7">
            <w:pPr>
              <w:cnfStyle w:val="000000000000"/>
            </w:pPr>
            <w:r w:rsidRPr="00375DED">
              <w:t>Indicates long jump/call sizing (32 bit displacement).</w:t>
            </w:r>
          </w:p>
        </w:tc>
      </w:tr>
    </w:tbl>
    <w:p w:rsidR="00BC2D31" w:rsidRDefault="00BC2D31" w:rsidP="00582BA7"/>
    <w:p w:rsidR="00BC2D31" w:rsidRDefault="00BC2D31" w:rsidP="00582BA7">
      <w:r>
        <w:t xml:space="preserve">So, the </w:t>
      </w:r>
      <w:r w:rsidR="00457ABC" w:rsidRPr="00457ABC">
        <w:rPr>
          <w:rStyle w:val="referenceChar"/>
        </w:rPr>
        <w:t>as</w:t>
      </w:r>
      <w:r>
        <w:t xml:space="preserve"> way to specify the increment is:</w:t>
      </w:r>
    </w:p>
    <w:p w:rsidR="00BC2D31" w:rsidRDefault="00BC2D31" w:rsidP="00457ABC">
      <w:pPr>
        <w:pStyle w:val="Code"/>
      </w:pPr>
      <w:r>
        <w:tab/>
        <w:t>incb [x]</w:t>
      </w:r>
    </w:p>
    <w:p w:rsidR="00457ABC" w:rsidRDefault="00457ABC" w:rsidP="00457ABC">
      <w:pPr>
        <w:pStyle w:val="Code"/>
      </w:pPr>
    </w:p>
    <w:p w:rsidR="00BC2D31" w:rsidRDefault="00BC2D31" w:rsidP="00582BA7">
      <w:r>
        <w:t>The specification of size with instruction ending is industry standard outside the 80x86 family. It has the advantage that the exact meaning of the instruction is made clear, without needing to know the "types" of operands. In fact, many instructions already make use of the convention. For example,  consider the instructions:</w:t>
      </w:r>
    </w:p>
    <w:tbl>
      <w:tblPr>
        <w:tblStyle w:val="MediumShading2-Accent3"/>
        <w:tblW w:w="0" w:type="auto"/>
        <w:tblLook w:val="04A0"/>
      </w:tblPr>
      <w:tblGrid>
        <w:gridCol w:w="1526"/>
        <w:gridCol w:w="6911"/>
      </w:tblGrid>
      <w:tr w:rsidR="00375DED" w:rsidRPr="00375DED" w:rsidTr="00457ABC">
        <w:trPr>
          <w:cnfStyle w:val="100000000000"/>
          <w:cantSplit/>
        </w:trPr>
        <w:tc>
          <w:tcPr>
            <w:cnfStyle w:val="001000000100"/>
            <w:tcW w:w="1526" w:type="dxa"/>
          </w:tcPr>
          <w:p w:rsidR="00375DED" w:rsidRPr="00375DED" w:rsidRDefault="00375DED" w:rsidP="00457ABC">
            <w:pPr>
              <w:keepNext/>
            </w:pPr>
            <w:r w:rsidRPr="00375DED">
              <w:t>Instruction</w:t>
            </w:r>
          </w:p>
        </w:tc>
        <w:tc>
          <w:tcPr>
            <w:tcW w:w="6912" w:type="dxa"/>
          </w:tcPr>
          <w:p w:rsidR="00375DED" w:rsidRPr="00375DED" w:rsidRDefault="00375DED" w:rsidP="00457ABC">
            <w:pPr>
              <w:keepNext/>
              <w:cnfStyle w:val="100000000000"/>
            </w:pPr>
            <w:r w:rsidRPr="00375DED">
              <w:t>Meaning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cmpsb</w:t>
            </w:r>
          </w:p>
        </w:tc>
        <w:tc>
          <w:tcPr>
            <w:tcW w:w="6912" w:type="dxa"/>
          </w:tcPr>
          <w:p w:rsidR="00375DED" w:rsidRPr="00375DED" w:rsidRDefault="00375DED" w:rsidP="00457ABC">
            <w:pPr>
              <w:keepNext/>
              <w:cnfStyle w:val="000000100000"/>
            </w:pPr>
            <w:r w:rsidRPr="00375DED">
              <w:t>Compare string operands byte.</w:t>
            </w:r>
          </w:p>
        </w:tc>
      </w:tr>
      <w:tr w:rsidR="00375DED" w:rsidRPr="00375DED" w:rsidTr="00457ABC">
        <w:trPr>
          <w:cantSplit/>
        </w:trPr>
        <w:tc>
          <w:tcPr>
            <w:cnfStyle w:val="001000000000"/>
            <w:tcW w:w="1526" w:type="dxa"/>
          </w:tcPr>
          <w:p w:rsidR="00375DED" w:rsidRPr="00375DED" w:rsidRDefault="00375DED" w:rsidP="00457ABC">
            <w:pPr>
              <w:keepNext/>
            </w:pPr>
            <w:r w:rsidRPr="00375DED">
              <w:t>cmpsw</w:t>
            </w:r>
          </w:p>
        </w:tc>
        <w:tc>
          <w:tcPr>
            <w:tcW w:w="6912" w:type="dxa"/>
          </w:tcPr>
          <w:p w:rsidR="00375DED" w:rsidRPr="00375DED" w:rsidRDefault="00375DED" w:rsidP="00457ABC">
            <w:pPr>
              <w:keepNext/>
              <w:cnfStyle w:val="000000000000"/>
            </w:pPr>
            <w:r w:rsidRPr="00375DED">
              <w:t>Compare string operands word.</w:t>
            </w:r>
          </w:p>
        </w:tc>
      </w:tr>
      <w:tr w:rsidR="00375DED" w:rsidRPr="00375DED" w:rsidTr="00457ABC">
        <w:trPr>
          <w:cnfStyle w:val="000000100000"/>
          <w:cantSplit/>
        </w:trPr>
        <w:tc>
          <w:tcPr>
            <w:cnfStyle w:val="001000000000"/>
            <w:tcW w:w="1526" w:type="dxa"/>
          </w:tcPr>
          <w:p w:rsidR="00375DED" w:rsidRPr="00375DED" w:rsidRDefault="00375DED" w:rsidP="00582BA7">
            <w:r w:rsidRPr="00375DED">
              <w:t>cmpsd</w:t>
            </w:r>
          </w:p>
        </w:tc>
        <w:tc>
          <w:tcPr>
            <w:tcW w:w="6912" w:type="dxa"/>
          </w:tcPr>
          <w:p w:rsidR="00375DED" w:rsidRPr="00375DED" w:rsidRDefault="00375DED" w:rsidP="00582BA7">
            <w:pPr>
              <w:cnfStyle w:val="000000100000"/>
            </w:pPr>
            <w:r w:rsidRPr="00375DED">
              <w:t>Compare string operands double word.</w:t>
            </w:r>
          </w:p>
        </w:tc>
      </w:tr>
    </w:tbl>
    <w:p w:rsidR="00BC2D31" w:rsidRDefault="00BC2D31" w:rsidP="00582BA7"/>
    <w:p w:rsidR="00BC2D31" w:rsidRDefault="00BC2D31" w:rsidP="00582BA7">
      <w:r>
        <w:t xml:space="preserve">The big difference with </w:t>
      </w:r>
      <w:r w:rsidR="00457ABC" w:rsidRPr="00457ABC">
        <w:rPr>
          <w:rStyle w:val="referenceChar"/>
        </w:rPr>
        <w:t>as</w:t>
      </w:r>
      <w:r>
        <w:t xml:space="preserve"> is that this notation is extended consistently whenever operand size specification is required. </w:t>
      </w:r>
      <w:r w:rsidR="00A92FF8" w:rsidRPr="00A92FF8">
        <w:rPr>
          <w:b/>
          <w:i/>
        </w:rPr>
        <w:t>no</w:t>
      </w:r>
      <w:r>
        <w:t xml:space="preserve"> size endings are provided for instructions that do not require </w:t>
      </w:r>
      <w:r>
        <w:lastRenderedPageBreak/>
        <w:t xml:space="preserve">them. For example, the cmpxchg instruction </w:t>
      </w:r>
      <w:r w:rsidR="00A92FF8">
        <w:rPr>
          <w:b/>
          <w:i/>
        </w:rPr>
        <w:t>al</w:t>
      </w:r>
      <w:r w:rsidR="00A92FF8" w:rsidRPr="00A92FF8">
        <w:rPr>
          <w:b/>
          <w:i/>
        </w:rPr>
        <w:t>ways</w:t>
      </w:r>
      <w:r>
        <w:t xml:space="preserve"> requires that at least one operand be a register, and this sets the size of the operation, so no size ending is required.</w:t>
      </w:r>
    </w:p>
    <w:p w:rsidR="00BC2D31" w:rsidRDefault="00BC2D31" w:rsidP="00582BA7">
      <w:r>
        <w:t>In practice, the need to exactly specify the instruction size occurs rarely, when only memory operands are used, and no registers or other clues exist to tell what size operand is being worked on.</w:t>
      </w:r>
    </w:p>
    <w:p w:rsidR="00BC2D31" w:rsidRDefault="00BC2D31" w:rsidP="00582BA7">
      <w:r>
        <w:t>Note that special endings are only available where two or more different interpretations of the instruction exist. For instance, the "bswap" instruction does not have a special ending, because only a double word (32 bit) register instruction is possible.</w:t>
      </w:r>
    </w:p>
    <w:p w:rsidR="00BC2D31" w:rsidRDefault="00BC2D31" w:rsidP="00582BA7">
      <w:r>
        <w:t>Note that the instruction ending used depends on the types of operands expected. For example:</w:t>
      </w:r>
    </w:p>
    <w:tbl>
      <w:tblPr>
        <w:tblStyle w:val="MediumShading2-Accent3"/>
        <w:tblW w:w="0" w:type="auto"/>
        <w:tblLook w:val="04A0"/>
      </w:tblPr>
      <w:tblGrid>
        <w:gridCol w:w="1809"/>
        <w:gridCol w:w="6628"/>
      </w:tblGrid>
      <w:tr w:rsidR="00375DED" w:rsidRPr="00375DED" w:rsidTr="00457ABC">
        <w:trPr>
          <w:cnfStyle w:val="100000000000"/>
          <w:cantSplit/>
        </w:trPr>
        <w:tc>
          <w:tcPr>
            <w:cnfStyle w:val="001000000100"/>
            <w:tcW w:w="1809" w:type="dxa"/>
          </w:tcPr>
          <w:p w:rsidR="00375DED" w:rsidRPr="00375DED" w:rsidRDefault="00375DED" w:rsidP="00F40706">
            <w:pPr>
              <w:keepNext/>
            </w:pPr>
            <w:r w:rsidRPr="00375DED">
              <w:t>Instruction</w:t>
            </w:r>
          </w:p>
        </w:tc>
        <w:tc>
          <w:tcPr>
            <w:tcW w:w="6629" w:type="dxa"/>
          </w:tcPr>
          <w:p w:rsidR="00375DED" w:rsidRPr="00375DED" w:rsidRDefault="00375DED" w:rsidP="00F40706">
            <w:pPr>
              <w:keepNext/>
              <w:cnfStyle w:val="100000000000"/>
            </w:pPr>
            <w:r w:rsidRPr="00375DED">
              <w:t>Meaning</w:t>
            </w:r>
          </w:p>
        </w:tc>
      </w:tr>
      <w:tr w:rsidR="00375DED" w:rsidRPr="00375DED" w:rsidTr="00457ABC">
        <w:trPr>
          <w:cnfStyle w:val="000000100000"/>
          <w:cantSplit/>
        </w:trPr>
        <w:tc>
          <w:tcPr>
            <w:cnfStyle w:val="001000000000"/>
            <w:tcW w:w="1809" w:type="dxa"/>
          </w:tcPr>
          <w:p w:rsidR="00375DED" w:rsidRPr="00375DED" w:rsidRDefault="00375DED" w:rsidP="00F40706">
            <w:pPr>
              <w:keepNext/>
            </w:pPr>
            <w:r w:rsidRPr="00375DED">
              <w:t>addd</w:t>
            </w:r>
            <w:r w:rsidR="00A92FF8">
              <w:t xml:space="preserve"> </w:t>
            </w:r>
            <w:r w:rsidRPr="00375DED">
              <w:t>x, y</w:t>
            </w:r>
          </w:p>
        </w:tc>
        <w:tc>
          <w:tcPr>
            <w:tcW w:w="6629" w:type="dxa"/>
          </w:tcPr>
          <w:p w:rsidR="00375DED" w:rsidRPr="00375DED" w:rsidRDefault="00375DED" w:rsidP="00F40706">
            <w:pPr>
              <w:keepNext/>
              <w:cnfStyle w:val="000000100000"/>
            </w:pPr>
            <w:r w:rsidRPr="00375DED">
              <w:t>Perform double word add (32 bit).</w:t>
            </w:r>
          </w:p>
        </w:tc>
      </w:tr>
      <w:tr w:rsidR="00375DED" w:rsidRPr="00375DED" w:rsidTr="00457ABC">
        <w:trPr>
          <w:cantSplit/>
        </w:trPr>
        <w:tc>
          <w:tcPr>
            <w:cnfStyle w:val="001000000000"/>
            <w:tcW w:w="1809" w:type="dxa"/>
          </w:tcPr>
          <w:p w:rsidR="00375DED" w:rsidRPr="00375DED" w:rsidRDefault="00375DED" w:rsidP="00582BA7">
            <w:r w:rsidRPr="00375DED">
              <w:t>faddd f</w:t>
            </w:r>
          </w:p>
        </w:tc>
        <w:tc>
          <w:tcPr>
            <w:tcW w:w="6629" w:type="dxa"/>
          </w:tcPr>
          <w:p w:rsidR="00375DED" w:rsidRPr="00375DED" w:rsidRDefault="00375DED" w:rsidP="00582BA7">
            <w:pPr>
              <w:cnfStyle w:val="000000000000"/>
            </w:pPr>
            <w:r w:rsidRPr="00375DED">
              <w:t xml:space="preserve">Perform double real add (64 bit). </w:t>
            </w:r>
          </w:p>
        </w:tc>
      </w:tr>
    </w:tbl>
    <w:p w:rsidR="00BC2D31" w:rsidRDefault="00BC2D31" w:rsidP="00582BA7"/>
    <w:p w:rsidR="00BC2D31" w:rsidRDefault="00BC2D31" w:rsidP="00582BA7">
      <w:r>
        <w:t>The "d" ending stands for either double word integer (32 bits) or double real (64 bits). It is unambiguous because the instruction already indicates what type, integer or real, is being operated on. Also, some instructions have what might appear to be size endings:</w:t>
      </w:r>
    </w:p>
    <w:p w:rsidR="00BC2D31" w:rsidRDefault="00BC2D31" w:rsidP="00457ABC">
      <w:pPr>
        <w:pStyle w:val="Code"/>
      </w:pPr>
      <w:r>
        <w:tab/>
        <w:t>cld</w:t>
      </w:r>
    </w:p>
    <w:p w:rsidR="00F40706" w:rsidRDefault="00F40706" w:rsidP="00457ABC">
      <w:pPr>
        <w:pStyle w:val="Code"/>
      </w:pPr>
    </w:p>
    <w:p w:rsidR="00BC2D31" w:rsidRDefault="00BC2D31" w:rsidP="00582BA7">
      <w:r>
        <w:t>Is "clear direction bit", not "clear double word". The size endings are fairly regular, but there are exceptions:</w:t>
      </w:r>
    </w:p>
    <w:p w:rsidR="00BC2D31" w:rsidRDefault="00BC2D31" w:rsidP="00F40706">
      <w:pPr>
        <w:pStyle w:val="Code"/>
        <w:keepNext/>
      </w:pPr>
      <w:r>
        <w:tab/>
        <w:t>iret</w:t>
      </w:r>
    </w:p>
    <w:p w:rsidR="00BC2D31" w:rsidRDefault="00BC2D31" w:rsidP="00F40706">
      <w:pPr>
        <w:pStyle w:val="Code"/>
        <w:keepNext/>
      </w:pPr>
      <w:r>
        <w:tab/>
        <w:t>popa</w:t>
      </w:r>
    </w:p>
    <w:p w:rsidR="00BC2D31" w:rsidRDefault="00BC2D31" w:rsidP="00F40706">
      <w:pPr>
        <w:pStyle w:val="Code"/>
        <w:keepNext/>
      </w:pPr>
      <w:r>
        <w:tab/>
        <w:t>popf</w:t>
      </w:r>
    </w:p>
    <w:p w:rsidR="00BC2D31" w:rsidRDefault="00BC2D31" w:rsidP="00F40706">
      <w:pPr>
        <w:pStyle w:val="Code"/>
        <w:keepNext/>
      </w:pPr>
      <w:r>
        <w:tab/>
        <w:t>pusha</w:t>
      </w:r>
    </w:p>
    <w:p w:rsidR="00BC2D31" w:rsidRDefault="00BC2D31" w:rsidP="00457ABC">
      <w:pPr>
        <w:pStyle w:val="Code"/>
      </w:pPr>
      <w:r>
        <w:tab/>
        <w:t>pushf</w:t>
      </w:r>
    </w:p>
    <w:p w:rsidR="00457ABC" w:rsidRDefault="00457ABC" w:rsidP="00457ABC">
      <w:pPr>
        <w:pStyle w:val="Code"/>
      </w:pPr>
    </w:p>
    <w:p w:rsidR="00BC2D31" w:rsidRDefault="00BC2D31" w:rsidP="00582BA7">
      <w:r>
        <w:t>and</w:t>
      </w:r>
    </w:p>
    <w:p w:rsidR="00BC2D31" w:rsidRDefault="00BC2D31" w:rsidP="00F40706">
      <w:pPr>
        <w:pStyle w:val="Code"/>
        <w:keepNext/>
      </w:pPr>
      <w:r>
        <w:tab/>
        <w:t>iretd</w:t>
      </w:r>
    </w:p>
    <w:p w:rsidR="00BC2D31" w:rsidRDefault="00BC2D31" w:rsidP="00F40706">
      <w:pPr>
        <w:pStyle w:val="Code"/>
        <w:keepNext/>
      </w:pPr>
      <w:r>
        <w:tab/>
        <w:t>popad</w:t>
      </w:r>
    </w:p>
    <w:p w:rsidR="00BC2D31" w:rsidRDefault="00BC2D31" w:rsidP="00F40706">
      <w:pPr>
        <w:pStyle w:val="Code"/>
        <w:keepNext/>
      </w:pPr>
      <w:r>
        <w:tab/>
        <w:t>popfd</w:t>
      </w:r>
    </w:p>
    <w:p w:rsidR="00BC2D31" w:rsidRDefault="00BC2D31" w:rsidP="00F40706">
      <w:pPr>
        <w:pStyle w:val="Code"/>
        <w:keepNext/>
      </w:pPr>
      <w:r>
        <w:tab/>
        <w:t>pushad</w:t>
      </w:r>
    </w:p>
    <w:p w:rsidR="00BC2D31" w:rsidRDefault="00BC2D31" w:rsidP="00457ABC">
      <w:pPr>
        <w:pStyle w:val="Code"/>
      </w:pPr>
      <w:r>
        <w:tab/>
        <w:t>pushfd</w:t>
      </w:r>
    </w:p>
    <w:p w:rsidR="00457ABC" w:rsidRDefault="00457ABC" w:rsidP="00457ABC">
      <w:pPr>
        <w:pStyle w:val="Code"/>
      </w:pPr>
    </w:p>
    <w:p w:rsidR="00BC2D31" w:rsidRDefault="00BC2D31" w:rsidP="00582BA7">
      <w:r>
        <w:t xml:space="preserve">These instructions are odd because there exist two size specific instructions. In this case, the former instructions are not "perform whatever size  operation is appropriate", as is usual for the instruction set, but "perform  word operation". We have left the original meanings of these instructions intact for compatibility. The instruction list at the end of this document should allways be consulted to determine the effect of an operation. There are some operations where the size </w:t>
      </w:r>
      <w:r w:rsidR="00F40706" w:rsidRPr="00F40706">
        <w:rPr>
          <w:b/>
          <w:i/>
        </w:rPr>
        <w:t>should not</w:t>
      </w:r>
      <w:r>
        <w:t xml:space="preserve"> be specified. For example, the operation:</w:t>
      </w:r>
    </w:p>
    <w:p w:rsidR="00BC2D31" w:rsidRDefault="00BC2D31" w:rsidP="00F40706">
      <w:pPr>
        <w:pStyle w:val="Code"/>
      </w:pPr>
      <w:r>
        <w:tab/>
        <w:t>fadd</w:t>
      </w:r>
      <w:r>
        <w:tab/>
      </w:r>
      <w:r w:rsidR="00A92FF8">
        <w:tab/>
      </w:r>
      <w:r>
        <w:t>st,st(i)</w:t>
      </w:r>
      <w:r>
        <w:tab/>
        <w:t>! correct</w:t>
      </w:r>
    </w:p>
    <w:p w:rsidR="00BC2D31" w:rsidRDefault="00BC2D31" w:rsidP="00F40706">
      <w:pPr>
        <w:pStyle w:val="Code"/>
      </w:pPr>
      <w:r>
        <w:tab/>
        <w:t>faddd</w:t>
      </w:r>
      <w:r>
        <w:tab/>
      </w:r>
      <w:r w:rsidR="00A92FF8">
        <w:tab/>
      </w:r>
      <w:r>
        <w:t>st,st(i)</w:t>
      </w:r>
      <w:r>
        <w:tab/>
        <w:t>! incorrect</w:t>
      </w:r>
    </w:p>
    <w:p w:rsidR="00BC2D31" w:rsidRDefault="00BC2D31" w:rsidP="00F40706">
      <w:pPr>
        <w:pStyle w:val="Code"/>
      </w:pPr>
    </w:p>
    <w:p w:rsidR="00BC2D31" w:rsidRDefault="00BC2D31" w:rsidP="00582BA7">
      <w:r>
        <w:t>Specifying the size of an operation that only involves one of the floating point stack registers is not valid because the instruction does not determine what size/type operand is in use. These operations allways occur in the CPU's internal extended format.</w:t>
      </w:r>
    </w:p>
    <w:p w:rsidR="00BC2D31" w:rsidRDefault="00BC2D31" w:rsidP="00582BA7">
      <w:r>
        <w:t>The shld and shrd instructions are specified specially:</w:t>
      </w:r>
    </w:p>
    <w:tbl>
      <w:tblPr>
        <w:tblStyle w:val="MediumShading2-Accent3"/>
        <w:tblW w:w="0" w:type="auto"/>
        <w:tblLook w:val="04A0"/>
      </w:tblPr>
      <w:tblGrid>
        <w:gridCol w:w="1384"/>
        <w:gridCol w:w="7053"/>
      </w:tblGrid>
      <w:tr w:rsidR="00F40706" w:rsidRPr="00F40706" w:rsidTr="00F40706">
        <w:trPr>
          <w:cnfStyle w:val="100000000000"/>
          <w:cantSplit/>
        </w:trPr>
        <w:tc>
          <w:tcPr>
            <w:cnfStyle w:val="001000000100"/>
            <w:tcW w:w="1384" w:type="dxa"/>
          </w:tcPr>
          <w:p w:rsidR="00F40706" w:rsidRPr="00F40706" w:rsidRDefault="00F40706" w:rsidP="00F40706">
            <w:pPr>
              <w:keepNext/>
            </w:pPr>
            <w:r w:rsidRPr="00F40706">
              <w:t>Instruction</w:t>
            </w:r>
          </w:p>
        </w:tc>
        <w:tc>
          <w:tcPr>
            <w:tcW w:w="7054" w:type="dxa"/>
          </w:tcPr>
          <w:p w:rsidR="00F40706" w:rsidRPr="00F40706" w:rsidRDefault="00F40706" w:rsidP="00F40706">
            <w:pPr>
              <w:keepNext/>
              <w:cnfStyle w:val="100000000000"/>
            </w:pPr>
            <w:r w:rsidRPr="00F40706">
              <w:t>Meaning</w:t>
            </w:r>
          </w:p>
        </w:tc>
      </w:tr>
      <w:tr w:rsidR="00F40706" w:rsidRPr="00F40706" w:rsidTr="00F40706">
        <w:trPr>
          <w:cnfStyle w:val="000000100000"/>
          <w:cantSplit/>
        </w:trPr>
        <w:tc>
          <w:tcPr>
            <w:cnfStyle w:val="001000000000"/>
            <w:tcW w:w="1384" w:type="dxa"/>
          </w:tcPr>
          <w:p w:rsidR="00F40706" w:rsidRPr="00F40706" w:rsidRDefault="00F40706" w:rsidP="00F40706">
            <w:pPr>
              <w:pStyle w:val="Code"/>
              <w:keepNext/>
            </w:pPr>
            <w:r w:rsidRPr="00F40706">
              <w:t>shldw</w:t>
            </w:r>
          </w:p>
        </w:tc>
        <w:tc>
          <w:tcPr>
            <w:tcW w:w="7054" w:type="dxa"/>
          </w:tcPr>
          <w:p w:rsidR="00F40706" w:rsidRPr="00F40706" w:rsidRDefault="00F40706" w:rsidP="00F40706">
            <w:pPr>
              <w:keepNext/>
              <w:cnfStyle w:val="000000100000"/>
            </w:pPr>
            <w:r w:rsidRPr="00F40706">
              <w:t>Shift left with word registers</w:t>
            </w:r>
          </w:p>
        </w:tc>
      </w:tr>
      <w:tr w:rsidR="00F40706" w:rsidRPr="00F40706" w:rsidTr="00F40706">
        <w:trPr>
          <w:cantSplit/>
        </w:trPr>
        <w:tc>
          <w:tcPr>
            <w:cnfStyle w:val="001000000000"/>
            <w:tcW w:w="1384" w:type="dxa"/>
          </w:tcPr>
          <w:p w:rsidR="00F40706" w:rsidRPr="00F40706" w:rsidRDefault="00F40706" w:rsidP="00F40706">
            <w:pPr>
              <w:pStyle w:val="Code"/>
              <w:keepNext/>
            </w:pPr>
            <w:r w:rsidRPr="00F40706">
              <w:t>shldd</w:t>
            </w:r>
          </w:p>
        </w:tc>
        <w:tc>
          <w:tcPr>
            <w:tcW w:w="7054" w:type="dxa"/>
          </w:tcPr>
          <w:p w:rsidR="00F40706" w:rsidRPr="00F40706" w:rsidRDefault="00F40706" w:rsidP="00F40706">
            <w:pPr>
              <w:keepNext/>
              <w:cnfStyle w:val="000000000000"/>
            </w:pPr>
            <w:r w:rsidRPr="00F40706">
              <w:t>Shift left with double word registers</w:t>
            </w:r>
          </w:p>
        </w:tc>
      </w:tr>
      <w:tr w:rsidR="00F40706" w:rsidRPr="00F40706" w:rsidTr="00F40706">
        <w:trPr>
          <w:cnfStyle w:val="000000100000"/>
          <w:cantSplit/>
        </w:trPr>
        <w:tc>
          <w:tcPr>
            <w:cnfStyle w:val="001000000000"/>
            <w:tcW w:w="1384" w:type="dxa"/>
          </w:tcPr>
          <w:p w:rsidR="00F40706" w:rsidRPr="00F40706" w:rsidRDefault="00F40706" w:rsidP="00F40706">
            <w:pPr>
              <w:pStyle w:val="Code"/>
              <w:keepNext/>
            </w:pPr>
            <w:r w:rsidRPr="00F40706">
              <w:t>shrdw</w:t>
            </w:r>
          </w:p>
        </w:tc>
        <w:tc>
          <w:tcPr>
            <w:tcW w:w="7054" w:type="dxa"/>
          </w:tcPr>
          <w:p w:rsidR="00F40706" w:rsidRPr="00F40706" w:rsidRDefault="00F40706" w:rsidP="00F40706">
            <w:pPr>
              <w:keepNext/>
              <w:cnfStyle w:val="000000100000"/>
            </w:pPr>
            <w:r w:rsidRPr="00F40706">
              <w:t>Shift right with word registers</w:t>
            </w:r>
          </w:p>
        </w:tc>
      </w:tr>
      <w:tr w:rsidR="00F40706" w:rsidRPr="00F40706" w:rsidTr="00F40706">
        <w:trPr>
          <w:cantSplit/>
        </w:trPr>
        <w:tc>
          <w:tcPr>
            <w:cnfStyle w:val="001000000000"/>
            <w:tcW w:w="1384" w:type="dxa"/>
          </w:tcPr>
          <w:p w:rsidR="00F40706" w:rsidRPr="00F40706" w:rsidRDefault="00F40706" w:rsidP="00F40706">
            <w:pPr>
              <w:pStyle w:val="Code"/>
            </w:pPr>
            <w:r w:rsidRPr="00F40706">
              <w:t>shrdd</w:t>
            </w:r>
          </w:p>
        </w:tc>
        <w:tc>
          <w:tcPr>
            <w:tcW w:w="7054" w:type="dxa"/>
          </w:tcPr>
          <w:p w:rsidR="00F40706" w:rsidRPr="00F40706" w:rsidRDefault="00F40706" w:rsidP="00F72AA2">
            <w:pPr>
              <w:cnfStyle w:val="000000000000"/>
            </w:pPr>
            <w:r w:rsidRPr="00F40706">
              <w:t>shift right with word registers</w:t>
            </w:r>
          </w:p>
        </w:tc>
      </w:tr>
    </w:tbl>
    <w:p w:rsidR="00BC2D31" w:rsidRDefault="00BC2D31" w:rsidP="00582BA7"/>
    <w:p w:rsidR="00BC2D31" w:rsidRDefault="00BC2D31" w:rsidP="00582BA7">
      <w:r>
        <w:t>Here, the specific word/dword status of the instruction must be specified, even though it is not nessary to the resolution of the instruction (because these instructions allways have a register operand). The reason is that the instructions:</w:t>
      </w:r>
    </w:p>
    <w:tbl>
      <w:tblPr>
        <w:tblStyle w:val="MediumShading2-Accent3"/>
        <w:tblW w:w="0" w:type="auto"/>
        <w:tblLook w:val="04A0"/>
      </w:tblPr>
      <w:tblGrid>
        <w:gridCol w:w="1526"/>
        <w:gridCol w:w="6911"/>
      </w:tblGrid>
      <w:tr w:rsidR="00F40706" w:rsidRPr="00F40706" w:rsidTr="00A92FF8">
        <w:trPr>
          <w:cnfStyle w:val="100000000000"/>
          <w:cantSplit/>
        </w:trPr>
        <w:tc>
          <w:tcPr>
            <w:cnfStyle w:val="001000000100"/>
            <w:tcW w:w="1526" w:type="dxa"/>
          </w:tcPr>
          <w:p w:rsidR="00F40706" w:rsidRPr="00F40706" w:rsidRDefault="00F40706" w:rsidP="00F40706">
            <w:pPr>
              <w:keepNext/>
            </w:pPr>
            <w:r w:rsidRPr="00F40706">
              <w:t>Instruction</w:t>
            </w:r>
          </w:p>
        </w:tc>
        <w:tc>
          <w:tcPr>
            <w:tcW w:w="6912" w:type="dxa"/>
          </w:tcPr>
          <w:p w:rsidR="00F40706" w:rsidRPr="00F40706" w:rsidRDefault="00F40706" w:rsidP="00F40706">
            <w:pPr>
              <w:keepNext/>
              <w:cnfStyle w:val="100000000000"/>
            </w:pPr>
            <w:r w:rsidRPr="00F40706">
              <w:t>Meaning</w:t>
            </w:r>
          </w:p>
        </w:tc>
      </w:tr>
      <w:tr w:rsidR="00F40706" w:rsidRPr="00F40706" w:rsidTr="00A92FF8">
        <w:trPr>
          <w:cnfStyle w:val="000000100000"/>
          <w:cantSplit/>
        </w:trPr>
        <w:tc>
          <w:tcPr>
            <w:cnfStyle w:val="001000000000"/>
            <w:tcW w:w="1526" w:type="dxa"/>
          </w:tcPr>
          <w:p w:rsidR="00F40706" w:rsidRPr="00F40706" w:rsidRDefault="00F40706" w:rsidP="00F40706">
            <w:pPr>
              <w:keepNext/>
            </w:pPr>
            <w:r w:rsidRPr="00F40706">
              <w:t>shl</w:t>
            </w:r>
          </w:p>
        </w:tc>
        <w:tc>
          <w:tcPr>
            <w:tcW w:w="6912" w:type="dxa"/>
          </w:tcPr>
          <w:p w:rsidR="00F40706" w:rsidRPr="00F40706" w:rsidRDefault="00F40706" w:rsidP="00F40706">
            <w:pPr>
              <w:keepNext/>
              <w:cnfStyle w:val="000000100000"/>
            </w:pPr>
            <w:r w:rsidRPr="00F40706">
              <w:t>Shift left</w:t>
            </w:r>
          </w:p>
        </w:tc>
      </w:tr>
      <w:tr w:rsidR="00F40706" w:rsidRPr="00F40706" w:rsidTr="00A92FF8">
        <w:trPr>
          <w:cantSplit/>
        </w:trPr>
        <w:tc>
          <w:tcPr>
            <w:cnfStyle w:val="001000000000"/>
            <w:tcW w:w="1526" w:type="dxa"/>
          </w:tcPr>
          <w:p w:rsidR="00F40706" w:rsidRPr="00F40706" w:rsidRDefault="00F40706" w:rsidP="00F40706">
            <w:pPr>
              <w:keepNext/>
            </w:pPr>
            <w:r w:rsidRPr="00F40706">
              <w:t>shlw</w:t>
            </w:r>
          </w:p>
        </w:tc>
        <w:tc>
          <w:tcPr>
            <w:tcW w:w="6912" w:type="dxa"/>
          </w:tcPr>
          <w:p w:rsidR="00F40706" w:rsidRPr="00F40706" w:rsidRDefault="00F40706" w:rsidP="00F40706">
            <w:pPr>
              <w:keepNext/>
              <w:cnfStyle w:val="000000000000"/>
            </w:pPr>
            <w:r w:rsidRPr="00F40706">
              <w:t>Shift left word</w:t>
            </w:r>
          </w:p>
        </w:tc>
      </w:tr>
      <w:tr w:rsidR="00F40706" w:rsidRPr="00F40706" w:rsidTr="00A92FF8">
        <w:trPr>
          <w:cnfStyle w:val="000000100000"/>
          <w:cantSplit/>
        </w:trPr>
        <w:tc>
          <w:tcPr>
            <w:cnfStyle w:val="001000000000"/>
            <w:tcW w:w="1526" w:type="dxa"/>
          </w:tcPr>
          <w:p w:rsidR="00F40706" w:rsidRPr="00F40706" w:rsidRDefault="00F40706" w:rsidP="00F40706">
            <w:pPr>
              <w:keepNext/>
            </w:pPr>
            <w:r w:rsidRPr="00F40706">
              <w:t>shld</w:t>
            </w:r>
          </w:p>
        </w:tc>
        <w:tc>
          <w:tcPr>
            <w:tcW w:w="6912" w:type="dxa"/>
          </w:tcPr>
          <w:p w:rsidR="00F40706" w:rsidRPr="00F40706" w:rsidRDefault="00F40706" w:rsidP="00F40706">
            <w:pPr>
              <w:keepNext/>
              <w:cnfStyle w:val="000000100000"/>
            </w:pPr>
            <w:r w:rsidRPr="00F40706">
              <w:t>Shift left double word</w:t>
            </w:r>
          </w:p>
        </w:tc>
      </w:tr>
      <w:tr w:rsidR="00F40706" w:rsidRPr="00F40706" w:rsidTr="00A92FF8">
        <w:trPr>
          <w:cantSplit/>
        </w:trPr>
        <w:tc>
          <w:tcPr>
            <w:cnfStyle w:val="001000000000"/>
            <w:tcW w:w="1526" w:type="dxa"/>
          </w:tcPr>
          <w:p w:rsidR="00F40706" w:rsidRPr="00F40706" w:rsidRDefault="00F40706" w:rsidP="00F40706">
            <w:pPr>
              <w:keepNext/>
            </w:pPr>
            <w:r w:rsidRPr="00F40706">
              <w:t>shr</w:t>
            </w:r>
          </w:p>
        </w:tc>
        <w:tc>
          <w:tcPr>
            <w:tcW w:w="6912" w:type="dxa"/>
          </w:tcPr>
          <w:p w:rsidR="00F40706" w:rsidRPr="00F40706" w:rsidRDefault="00F40706" w:rsidP="00F40706">
            <w:pPr>
              <w:keepNext/>
              <w:cnfStyle w:val="000000000000"/>
            </w:pPr>
            <w:r w:rsidRPr="00F40706">
              <w:t>Shift right</w:t>
            </w:r>
          </w:p>
        </w:tc>
      </w:tr>
      <w:tr w:rsidR="00F40706" w:rsidRPr="00F40706" w:rsidTr="00A92FF8">
        <w:trPr>
          <w:cnfStyle w:val="000000100000"/>
          <w:cantSplit/>
        </w:trPr>
        <w:tc>
          <w:tcPr>
            <w:cnfStyle w:val="001000000000"/>
            <w:tcW w:w="1526" w:type="dxa"/>
          </w:tcPr>
          <w:p w:rsidR="00F40706" w:rsidRPr="00F40706" w:rsidRDefault="00F40706" w:rsidP="00F40706">
            <w:pPr>
              <w:keepNext/>
            </w:pPr>
            <w:r w:rsidRPr="00F40706">
              <w:t>shrw</w:t>
            </w:r>
          </w:p>
        </w:tc>
        <w:tc>
          <w:tcPr>
            <w:tcW w:w="6912" w:type="dxa"/>
          </w:tcPr>
          <w:p w:rsidR="00F40706" w:rsidRPr="00F40706" w:rsidRDefault="00F40706" w:rsidP="00F40706">
            <w:pPr>
              <w:keepNext/>
              <w:cnfStyle w:val="000000100000"/>
            </w:pPr>
            <w:r w:rsidRPr="00F40706">
              <w:t>Shift right word</w:t>
            </w:r>
          </w:p>
        </w:tc>
      </w:tr>
      <w:tr w:rsidR="00F40706" w:rsidRPr="00F40706" w:rsidTr="00A92FF8">
        <w:trPr>
          <w:cantSplit/>
        </w:trPr>
        <w:tc>
          <w:tcPr>
            <w:cnfStyle w:val="001000000000"/>
            <w:tcW w:w="1526" w:type="dxa"/>
          </w:tcPr>
          <w:p w:rsidR="00F40706" w:rsidRPr="00F40706" w:rsidRDefault="00F40706" w:rsidP="00F72AA2">
            <w:r w:rsidRPr="00F40706">
              <w:t>shrd</w:t>
            </w:r>
          </w:p>
        </w:tc>
        <w:tc>
          <w:tcPr>
            <w:tcW w:w="6912" w:type="dxa"/>
          </w:tcPr>
          <w:p w:rsidR="00F40706" w:rsidRPr="00F40706" w:rsidRDefault="00F40706" w:rsidP="00F72AA2">
            <w:pPr>
              <w:cnfStyle w:val="000000000000"/>
            </w:pPr>
            <w:r w:rsidRPr="00F40706">
              <w:t>Shift right double word</w:t>
            </w:r>
          </w:p>
        </w:tc>
      </w:tr>
    </w:tbl>
    <w:p w:rsidR="00BC2D31" w:rsidRDefault="00BC2D31" w:rsidP="00582BA7"/>
    <w:p w:rsidR="00BC2D31" w:rsidRDefault="00BC2D31" w:rsidP="00582BA7">
      <w:r>
        <w:t xml:space="preserve">Must exist. This is because the </w:t>
      </w:r>
      <w:r w:rsidRPr="003C6150">
        <w:rPr>
          <w:rStyle w:val="referenceChar"/>
        </w:rPr>
        <w:t>shl</w:t>
      </w:r>
      <w:r>
        <w:t xml:space="preserve"> and </w:t>
      </w:r>
      <w:r w:rsidRPr="003C6150">
        <w:rPr>
          <w:rStyle w:val="referenceChar"/>
        </w:rPr>
        <w:t>shr</w:t>
      </w:r>
      <w:r>
        <w:t xml:space="preserve"> instructions DO require a size ending, since they may accept only a memory reference operand.</w:t>
      </w:r>
    </w:p>
    <w:p w:rsidR="00BC2D31" w:rsidRDefault="00BC2D31" w:rsidP="00E873B9">
      <w:pPr>
        <w:pStyle w:val="Heading2"/>
      </w:pPr>
      <w:bookmarkStart w:id="744" w:name="_Toc221641528"/>
      <w:r>
        <w:lastRenderedPageBreak/>
        <w:t>Difference Between Small Mode and Machine Type</w:t>
      </w:r>
      <w:bookmarkEnd w:id="744"/>
    </w:p>
    <w:p w:rsidR="00BC2D31" w:rsidRDefault="00BC2D31" w:rsidP="00582BA7">
      <w:r>
        <w:t xml:space="preserve">Small mode is </w:t>
      </w:r>
      <w:r w:rsidRPr="00A92FF8">
        <w:rPr>
          <w:b/>
          <w:i/>
        </w:rPr>
        <w:t>not</w:t>
      </w:r>
      <w:r>
        <w:t xml:space="preserve"> equivalent to executing </w:t>
      </w:r>
      <w:r w:rsidRPr="003C6150">
        <w:rPr>
          <w:rStyle w:val="referenceChar"/>
        </w:rPr>
        <w:t>mt86</w:t>
      </w:r>
      <w:r>
        <w:t>/</w:t>
      </w:r>
      <w:r w:rsidRPr="003C6150">
        <w:rPr>
          <w:rStyle w:val="referenceChar"/>
        </w:rPr>
        <w:t>mt186</w:t>
      </w:r>
      <w:r>
        <w:t>/</w:t>
      </w:r>
      <w:r w:rsidRPr="003C6150">
        <w:rPr>
          <w:rStyle w:val="referenceChar"/>
        </w:rPr>
        <w:t>mt286</w:t>
      </w:r>
      <w:r>
        <w:t>. For example:</w:t>
      </w:r>
    </w:p>
    <w:p w:rsidR="00BC2D31" w:rsidRDefault="00BC2D31" w:rsidP="00F40706">
      <w:pPr>
        <w:pStyle w:val="Code"/>
      </w:pPr>
      <w:r>
        <w:tab/>
        <w:t>mov</w:t>
      </w:r>
      <w:r>
        <w:tab/>
        <w:t>al,[location]</w:t>
      </w:r>
    </w:p>
    <w:p w:rsidR="00BC2D31" w:rsidRDefault="00BC2D31" w:rsidP="00F40706">
      <w:pPr>
        <w:pStyle w:val="Code"/>
      </w:pPr>
    </w:p>
    <w:p w:rsidR="00BC2D31" w:rsidRDefault="00BC2D31" w:rsidP="00582BA7">
      <w:r>
        <w:t>is an 8086 instruction. But if "location" is a relocatable address, AS will automatically promote the address mode of the operation if the machine type is 386 or higher. In other words, AS will generate the instruction that is most likely to work at any given address, by using any and all capabilities of the machine type selected.</w:t>
      </w:r>
    </w:p>
    <w:p w:rsidR="00BC2D31" w:rsidRDefault="00BC2D31" w:rsidP="00582BA7">
      <w:r>
        <w:t>If you specifically wish to generate a section of code that will only use a certain processor level's operations, then you should specifically set the machine type to that processor. The machine type can be changed any number of times within a file.</w:t>
      </w:r>
    </w:p>
    <w:p w:rsidR="00BC2D31" w:rsidRDefault="00BC2D31" w:rsidP="00E873B9">
      <w:pPr>
        <w:pStyle w:val="Heading2"/>
      </w:pPr>
      <w:bookmarkStart w:id="745" w:name="_Toc221641529"/>
      <w:r>
        <w:t>Consistent Large/Small Segment Type</w:t>
      </w:r>
      <w:bookmarkEnd w:id="745"/>
    </w:p>
    <w:p w:rsidR="00BC2D31" w:rsidRDefault="00BC2D31" w:rsidP="00582BA7">
      <w:r>
        <w:t xml:space="preserve">As stated, </w:t>
      </w:r>
      <w:r w:rsidR="00F40706" w:rsidRPr="00F40706">
        <w:rPr>
          <w:rStyle w:val="referenceChar"/>
        </w:rPr>
        <w:t>as</w:t>
      </w:r>
      <w:r>
        <w:t xml:space="preserve"> does not control the 16/32 bit mode of a section of code. This is controlled by the size bit in the control data for the segment at runtime. You must be carefull to make sure that code generated for large model is only loaded to a large model segement, and code generated for a small model is only loaded to a small model segment. Specifically, be carefull while changing machine types in the same file:</w:t>
      </w:r>
    </w:p>
    <w:p w:rsidR="00BC2D31" w:rsidRDefault="00BC2D31" w:rsidP="00F40706">
      <w:pPr>
        <w:pStyle w:val="Code"/>
      </w:pPr>
      <w:r>
        <w:tab/>
        <w:t>m86</w:t>
      </w:r>
    </w:p>
    <w:p w:rsidR="00BC2D31" w:rsidRDefault="00BC2D31" w:rsidP="00F40706">
      <w:pPr>
        <w:pStyle w:val="Code"/>
      </w:pPr>
      <w:r>
        <w:tab/>
        <w:t>mov</w:t>
      </w:r>
      <w:r>
        <w:tab/>
        <w:t>al,[data]</w:t>
      </w:r>
    </w:p>
    <w:p w:rsidR="00BC2D31" w:rsidRDefault="00BC2D31" w:rsidP="00F40706">
      <w:pPr>
        <w:pStyle w:val="Code"/>
      </w:pPr>
      <w:r>
        <w:tab/>
        <w:t>m386</w:t>
      </w:r>
    </w:p>
    <w:p w:rsidR="00BC2D31" w:rsidRDefault="00BC2D31" w:rsidP="00F40706">
      <w:pPr>
        <w:pStyle w:val="Code"/>
      </w:pPr>
      <w:r>
        <w:tab/>
        <w:t>mov</w:t>
      </w:r>
      <w:r>
        <w:tab/>
        <w:t>[data],al</w:t>
      </w:r>
    </w:p>
    <w:p w:rsidR="00BC2D31" w:rsidRDefault="00BC2D31" w:rsidP="00F40706">
      <w:pPr>
        <w:pStyle w:val="Code"/>
      </w:pPr>
    </w:p>
    <w:p w:rsidR="00BC2D31" w:rsidRDefault="00BC2D31" w:rsidP="00582BA7">
      <w:r>
        <w:t>would create a file with mixed segment attributes (</w:t>
      </w:r>
      <w:r w:rsidRPr="00A92FF8">
        <w:rPr>
          <w:b/>
          <w:i/>
        </w:rPr>
        <w:t>as issues no warnings for this!</w:t>
      </w:r>
      <w:r>
        <w:t>). The reason is that m86 automatically sets the model to small, then m386 automatically sets the model to large. To make the above code stay in small mode, the following would be used:</w:t>
      </w:r>
    </w:p>
    <w:p w:rsidR="00BC2D31" w:rsidRDefault="00BC2D31" w:rsidP="00582BA7"/>
    <w:p w:rsidR="00BC2D31" w:rsidRDefault="00BC2D31" w:rsidP="00F40706">
      <w:pPr>
        <w:pStyle w:val="Code"/>
      </w:pPr>
      <w:r>
        <w:tab/>
        <w:t>m86</w:t>
      </w:r>
    </w:p>
    <w:p w:rsidR="00BC2D31" w:rsidRDefault="00BC2D31" w:rsidP="00F40706">
      <w:pPr>
        <w:pStyle w:val="Code"/>
      </w:pPr>
      <w:r>
        <w:tab/>
        <w:t>mov</w:t>
      </w:r>
      <w:r>
        <w:tab/>
        <w:t>al,[data]</w:t>
      </w:r>
    </w:p>
    <w:p w:rsidR="00BC2D31" w:rsidRDefault="00BC2D31" w:rsidP="00F40706">
      <w:pPr>
        <w:pStyle w:val="Code"/>
      </w:pPr>
      <w:r>
        <w:tab/>
        <w:t>m386</w:t>
      </w:r>
    </w:p>
    <w:p w:rsidR="00BC2D31" w:rsidRDefault="00BC2D31" w:rsidP="00F40706">
      <w:pPr>
        <w:pStyle w:val="Code"/>
      </w:pPr>
      <w:r>
        <w:tab/>
        <w:t>small</w:t>
      </w:r>
    </w:p>
    <w:p w:rsidR="00BC2D31" w:rsidRDefault="00BC2D31" w:rsidP="00F40706">
      <w:pPr>
        <w:pStyle w:val="Code"/>
      </w:pPr>
      <w:r>
        <w:tab/>
        <w:t>mov</w:t>
      </w:r>
      <w:r>
        <w:tab/>
        <w:t>[data],al</w:t>
      </w:r>
    </w:p>
    <w:p w:rsidR="00BC2D31" w:rsidRDefault="00BC2D31" w:rsidP="00F40706">
      <w:pPr>
        <w:pStyle w:val="Code"/>
      </w:pPr>
    </w:p>
    <w:p w:rsidR="00BC2D31" w:rsidRDefault="00BC2D31" w:rsidP="00582BA7">
      <w:r>
        <w:t xml:space="preserve">Here we specifically override the automatic model setting of the m386  instruction. Since </w:t>
      </w:r>
      <w:r w:rsidR="00F40706" w:rsidRPr="00F40706">
        <w:rPr>
          <w:rStyle w:val="referenceChar"/>
        </w:rPr>
        <w:t>as</w:t>
      </w:r>
      <w:r w:rsidR="00F40706">
        <w:t>/</w:t>
      </w:r>
      <w:r w:rsidR="00F40706" w:rsidRPr="00F40706">
        <w:rPr>
          <w:rStyle w:val="referenceChar"/>
        </w:rPr>
        <w:t>ln</w:t>
      </w:r>
      <w:r>
        <w:t xml:space="preserve"> is not a segmented assembly system, there is no automatic setting or checking of the </w:t>
      </w:r>
      <w:r>
        <w:lastRenderedPageBreak/>
        <w:t>model bit in the segment where code is located. It is left entirely up to the programmer to specify and load code correctly.</w:t>
      </w:r>
    </w:p>
    <w:p w:rsidR="00BC2D31" w:rsidRDefault="00BC2D31" w:rsidP="00E873B9">
      <w:pPr>
        <w:pStyle w:val="Heading2"/>
      </w:pPr>
      <w:bookmarkStart w:id="746" w:name="_Toc221641530"/>
      <w:r>
        <w:t>Jmp/Call Instructions</w:t>
      </w:r>
      <w:bookmarkEnd w:id="746"/>
    </w:p>
    <w:p w:rsidR="00BC2D31" w:rsidRDefault="00BC2D31" w:rsidP="00582BA7">
      <w:r>
        <w:t>Jump instructions can be "generic" or sized. If no size is specified for a jump, the jump type is automatically choosen to be the shortest possible instruction sequence that will reach the given jump target. This is not allways possible. The target may be forward referenced, or may exist in another file. In this case, the largest jump possible for the machine type in effect is choosen. This garantees that the jump will allways work at link time. If it is known that a given jump may be of a certain size, the size finding algorithim can be overridden by directly specifing the jump size:</w:t>
      </w:r>
    </w:p>
    <w:tbl>
      <w:tblPr>
        <w:tblStyle w:val="MediumShading2-Accent3"/>
        <w:tblW w:w="0" w:type="auto"/>
        <w:tblLook w:val="04A0"/>
      </w:tblPr>
      <w:tblGrid>
        <w:gridCol w:w="1526"/>
        <w:gridCol w:w="6911"/>
      </w:tblGrid>
      <w:tr w:rsidR="00F40706" w:rsidRPr="00F40706" w:rsidTr="00F40706">
        <w:trPr>
          <w:cnfStyle w:val="100000000000"/>
          <w:cantSplit/>
        </w:trPr>
        <w:tc>
          <w:tcPr>
            <w:cnfStyle w:val="001000000100"/>
            <w:tcW w:w="1526" w:type="dxa"/>
          </w:tcPr>
          <w:p w:rsidR="00F40706" w:rsidRPr="00F40706" w:rsidRDefault="00F40706" w:rsidP="00E6354B">
            <w:pPr>
              <w:keepNext/>
            </w:pPr>
            <w:r w:rsidRPr="00F40706">
              <w:t>Instruction</w:t>
            </w:r>
          </w:p>
        </w:tc>
        <w:tc>
          <w:tcPr>
            <w:tcW w:w="6912" w:type="dxa"/>
          </w:tcPr>
          <w:p w:rsidR="00F40706" w:rsidRPr="00F40706" w:rsidRDefault="00F40706" w:rsidP="00E6354B">
            <w:pPr>
              <w:keepNext/>
              <w:cnfStyle w:val="100000000000"/>
            </w:pPr>
            <w:r w:rsidRPr="00F40706">
              <w:t>Reaches</w:t>
            </w:r>
          </w:p>
        </w:tc>
      </w:tr>
      <w:tr w:rsidR="00F40706" w:rsidRPr="00F40706" w:rsidTr="00F40706">
        <w:trPr>
          <w:cnfStyle w:val="000000100000"/>
          <w:cantSplit/>
        </w:trPr>
        <w:tc>
          <w:tcPr>
            <w:cnfStyle w:val="001000000000"/>
            <w:tcW w:w="1526" w:type="dxa"/>
          </w:tcPr>
          <w:p w:rsidR="00F40706" w:rsidRPr="00F40706" w:rsidRDefault="00F40706" w:rsidP="00E6354B">
            <w:pPr>
              <w:pStyle w:val="Code"/>
              <w:keepNext/>
            </w:pPr>
            <w:r w:rsidRPr="00F40706">
              <w:t>jmps</w:t>
            </w:r>
          </w:p>
        </w:tc>
        <w:tc>
          <w:tcPr>
            <w:tcW w:w="6912" w:type="dxa"/>
          </w:tcPr>
          <w:p w:rsidR="00F40706" w:rsidRPr="00F40706" w:rsidRDefault="00F40706" w:rsidP="00E6354B">
            <w:pPr>
              <w:keepNext/>
              <w:cnfStyle w:val="000000100000"/>
            </w:pPr>
            <w:r w:rsidRPr="00F40706">
              <w:t>May reach -128 to +128 of the next instruction</w:t>
            </w:r>
          </w:p>
        </w:tc>
      </w:tr>
      <w:tr w:rsidR="00F40706" w:rsidRPr="00F40706" w:rsidTr="00F40706">
        <w:trPr>
          <w:cantSplit/>
        </w:trPr>
        <w:tc>
          <w:tcPr>
            <w:cnfStyle w:val="001000000000"/>
            <w:tcW w:w="1526" w:type="dxa"/>
          </w:tcPr>
          <w:p w:rsidR="00F40706" w:rsidRPr="00F40706" w:rsidRDefault="00F40706" w:rsidP="00E6354B">
            <w:pPr>
              <w:pStyle w:val="Code"/>
              <w:keepNext/>
            </w:pPr>
            <w:r w:rsidRPr="00F40706">
              <w:t>jmpm</w:t>
            </w:r>
          </w:p>
        </w:tc>
        <w:tc>
          <w:tcPr>
            <w:tcW w:w="6912" w:type="dxa"/>
          </w:tcPr>
          <w:p w:rsidR="00F40706" w:rsidRPr="00F40706" w:rsidRDefault="00F40706" w:rsidP="00E6354B">
            <w:pPr>
              <w:keepNext/>
              <w:cnfStyle w:val="000000000000"/>
            </w:pPr>
            <w:r w:rsidRPr="00F40706">
              <w:t>May reach -32768 to +32767 of the next instruction</w:t>
            </w:r>
          </w:p>
        </w:tc>
      </w:tr>
      <w:tr w:rsidR="00F40706" w:rsidRPr="00F40706" w:rsidTr="00F40706">
        <w:trPr>
          <w:cnfStyle w:val="000000100000"/>
          <w:cantSplit/>
        </w:trPr>
        <w:tc>
          <w:tcPr>
            <w:cnfStyle w:val="001000000000"/>
            <w:tcW w:w="1526" w:type="dxa"/>
          </w:tcPr>
          <w:p w:rsidR="00F40706" w:rsidRPr="00F40706" w:rsidRDefault="00F40706" w:rsidP="00E6354B">
            <w:pPr>
              <w:pStyle w:val="Code"/>
              <w:keepNext/>
            </w:pPr>
            <w:r w:rsidRPr="00F40706">
              <w:t>jmpl</w:t>
            </w:r>
          </w:p>
        </w:tc>
        <w:tc>
          <w:tcPr>
            <w:tcW w:w="6912" w:type="dxa"/>
          </w:tcPr>
          <w:p w:rsidR="00F40706" w:rsidRPr="00F40706" w:rsidRDefault="00F40706" w:rsidP="00E6354B">
            <w:pPr>
              <w:keepNext/>
              <w:cnfStyle w:val="000000100000"/>
            </w:pPr>
            <w:r w:rsidRPr="00F40706">
              <w:t>May reach -2147483648 to +2147483647 of the next instruction</w:t>
            </w:r>
          </w:p>
        </w:tc>
      </w:tr>
      <w:tr w:rsidR="00F40706" w:rsidRPr="00F40706" w:rsidTr="00F40706">
        <w:trPr>
          <w:cantSplit/>
        </w:trPr>
        <w:tc>
          <w:tcPr>
            <w:cnfStyle w:val="001000000000"/>
            <w:tcW w:w="1526" w:type="dxa"/>
          </w:tcPr>
          <w:p w:rsidR="00F40706" w:rsidRPr="00F40706" w:rsidRDefault="00F40706" w:rsidP="00E6354B">
            <w:pPr>
              <w:pStyle w:val="Code"/>
              <w:keepNext/>
            </w:pPr>
            <w:r w:rsidRPr="00F40706">
              <w:t>callm</w:t>
            </w:r>
          </w:p>
        </w:tc>
        <w:tc>
          <w:tcPr>
            <w:tcW w:w="6912" w:type="dxa"/>
          </w:tcPr>
          <w:p w:rsidR="00F40706" w:rsidRPr="00F40706" w:rsidRDefault="00F40706" w:rsidP="00E6354B">
            <w:pPr>
              <w:keepNext/>
              <w:cnfStyle w:val="000000000000"/>
            </w:pPr>
            <w:r w:rsidRPr="00F40706">
              <w:t>May reach -32768 to +32767 of the next instruction</w:t>
            </w:r>
          </w:p>
        </w:tc>
      </w:tr>
      <w:tr w:rsidR="00F40706" w:rsidRPr="00F40706" w:rsidTr="00F40706">
        <w:trPr>
          <w:cnfStyle w:val="000000100000"/>
          <w:cantSplit/>
        </w:trPr>
        <w:tc>
          <w:tcPr>
            <w:cnfStyle w:val="001000000000"/>
            <w:tcW w:w="1526" w:type="dxa"/>
          </w:tcPr>
          <w:p w:rsidR="00F40706" w:rsidRPr="00F40706" w:rsidRDefault="00F40706" w:rsidP="00F40706">
            <w:pPr>
              <w:pStyle w:val="Code"/>
            </w:pPr>
            <w:r w:rsidRPr="00F40706">
              <w:t>calll</w:t>
            </w:r>
          </w:p>
        </w:tc>
        <w:tc>
          <w:tcPr>
            <w:tcW w:w="6912" w:type="dxa"/>
          </w:tcPr>
          <w:p w:rsidR="00F40706" w:rsidRPr="00F40706" w:rsidRDefault="00F40706" w:rsidP="00F72AA2">
            <w:pPr>
              <w:cnfStyle w:val="000000100000"/>
            </w:pPr>
            <w:r w:rsidRPr="00F40706">
              <w:t>May reach -2147483648 to +2147483647 of the next instruction</w:t>
            </w:r>
          </w:p>
        </w:tc>
      </w:tr>
    </w:tbl>
    <w:p w:rsidR="00BC2D31" w:rsidRDefault="00BC2D31" w:rsidP="00E873B9">
      <w:pPr>
        <w:pStyle w:val="Heading2"/>
      </w:pPr>
      <w:bookmarkStart w:id="747" w:name="_Toc221641531"/>
      <w:r>
        <w:t>String Operators</w:t>
      </w:r>
      <w:bookmarkEnd w:id="747"/>
    </w:p>
    <w:p w:rsidR="00BC2D31" w:rsidRDefault="00BC2D31" w:rsidP="00582BA7">
      <w:r>
        <w:t>The notation:</w:t>
      </w:r>
    </w:p>
    <w:p w:rsidR="00BC2D31" w:rsidRDefault="00BC2D31" w:rsidP="00F40706">
      <w:pPr>
        <w:pStyle w:val="Code"/>
      </w:pPr>
      <w:r>
        <w:tab/>
        <w:t>cmps</w:t>
      </w:r>
      <w:r>
        <w:tab/>
        <w:t>x,y</w:t>
      </w:r>
    </w:p>
    <w:p w:rsidR="00BC2D31" w:rsidRDefault="00BC2D31" w:rsidP="00F40706">
      <w:pPr>
        <w:pStyle w:val="Code"/>
      </w:pPr>
      <w:r>
        <w:tab/>
        <w:t>movs</w:t>
      </w:r>
      <w:r>
        <w:tab/>
        <w:t>x,y</w:t>
      </w:r>
    </w:p>
    <w:p w:rsidR="00BC2D31" w:rsidRDefault="00BC2D31" w:rsidP="00F40706">
      <w:pPr>
        <w:pStyle w:val="Code"/>
      </w:pPr>
      <w:r>
        <w:tab/>
        <w:t>lods</w:t>
      </w:r>
      <w:r>
        <w:tab/>
        <w:t>x.y</w:t>
      </w:r>
    </w:p>
    <w:p w:rsidR="00BC2D31" w:rsidRDefault="00BC2D31" w:rsidP="00F40706">
      <w:pPr>
        <w:pStyle w:val="Code"/>
      </w:pPr>
      <w:r>
        <w:tab/>
        <w:t>stos</w:t>
      </w:r>
      <w:r>
        <w:tab/>
        <w:t>x.y</w:t>
      </w:r>
    </w:p>
    <w:p w:rsidR="00BC2D31" w:rsidRDefault="00BC2D31" w:rsidP="00F40706">
      <w:pPr>
        <w:pStyle w:val="Code"/>
      </w:pPr>
    </w:p>
    <w:p w:rsidR="00BC2D31" w:rsidRDefault="00BC2D31" w:rsidP="00582BA7">
      <w:r>
        <w:t>Was allowed in masm with x and y indicating the size of the operation. X and Y were meaningless parameters whose appearance was only to give the operation a size by the type of the operands. Since AS has no  "type" of operands, their inclusion would still leave the operation ambigous. This notation is not implemented. Instead, these type specific operators should be used:</w:t>
      </w:r>
    </w:p>
    <w:tbl>
      <w:tblPr>
        <w:tblStyle w:val="MediumShading2-Accent3"/>
        <w:tblW w:w="0" w:type="auto"/>
        <w:tblLook w:val="04A0"/>
      </w:tblPr>
      <w:tblGrid>
        <w:gridCol w:w="1526"/>
        <w:gridCol w:w="6911"/>
      </w:tblGrid>
      <w:tr w:rsidR="00F40706" w:rsidRPr="00F40706" w:rsidTr="00846AA1">
        <w:trPr>
          <w:cnfStyle w:val="100000000000"/>
          <w:cantSplit/>
        </w:trPr>
        <w:tc>
          <w:tcPr>
            <w:cnfStyle w:val="001000000100"/>
            <w:tcW w:w="1526" w:type="dxa"/>
          </w:tcPr>
          <w:p w:rsidR="00F40706" w:rsidRPr="00F40706" w:rsidRDefault="00F40706" w:rsidP="00846AA1">
            <w:pPr>
              <w:keepNext/>
            </w:pPr>
            <w:r w:rsidRPr="00F40706">
              <w:lastRenderedPageBreak/>
              <w:t>Instruction</w:t>
            </w:r>
          </w:p>
        </w:tc>
        <w:tc>
          <w:tcPr>
            <w:tcW w:w="6912" w:type="dxa"/>
          </w:tcPr>
          <w:p w:rsidR="00F40706" w:rsidRPr="00F40706" w:rsidRDefault="00F40706" w:rsidP="00846AA1">
            <w:pPr>
              <w:keepNext/>
              <w:cnfStyle w:val="100000000000"/>
            </w:pPr>
            <w:r w:rsidRPr="00F40706">
              <w:t>Meaning</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cmpsb</w:t>
            </w:r>
          </w:p>
        </w:tc>
        <w:tc>
          <w:tcPr>
            <w:tcW w:w="6912" w:type="dxa"/>
          </w:tcPr>
          <w:p w:rsidR="00F40706" w:rsidRPr="00F40706" w:rsidRDefault="00F40706" w:rsidP="00846AA1">
            <w:pPr>
              <w:keepNext/>
              <w:cnfStyle w:val="000000100000"/>
            </w:pPr>
            <w:r w:rsidRPr="00F40706">
              <w:t>Compare byte</w:t>
            </w:r>
          </w:p>
        </w:tc>
      </w:tr>
      <w:tr w:rsidR="00F40706" w:rsidRPr="00F40706" w:rsidTr="00846AA1">
        <w:trPr>
          <w:cantSplit/>
        </w:trPr>
        <w:tc>
          <w:tcPr>
            <w:cnfStyle w:val="001000000000"/>
            <w:tcW w:w="1526" w:type="dxa"/>
          </w:tcPr>
          <w:p w:rsidR="00F40706" w:rsidRPr="00F40706" w:rsidRDefault="00F40706" w:rsidP="00846AA1">
            <w:pPr>
              <w:keepNext/>
            </w:pPr>
            <w:r w:rsidRPr="00F40706">
              <w:t>cmpsw</w:t>
            </w:r>
          </w:p>
        </w:tc>
        <w:tc>
          <w:tcPr>
            <w:tcW w:w="6912" w:type="dxa"/>
          </w:tcPr>
          <w:p w:rsidR="00F40706" w:rsidRPr="00F40706" w:rsidRDefault="00F40706" w:rsidP="00846AA1">
            <w:pPr>
              <w:keepNext/>
              <w:cnfStyle w:val="000000000000"/>
            </w:pPr>
            <w:r w:rsidRPr="00F40706">
              <w:t>Compare word</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cmpsd</w:t>
            </w:r>
          </w:p>
        </w:tc>
        <w:tc>
          <w:tcPr>
            <w:tcW w:w="6912" w:type="dxa"/>
          </w:tcPr>
          <w:p w:rsidR="00F40706" w:rsidRPr="00F40706" w:rsidRDefault="00F40706" w:rsidP="00846AA1">
            <w:pPr>
              <w:keepNext/>
              <w:cnfStyle w:val="000000100000"/>
            </w:pPr>
            <w:r w:rsidRPr="00F40706">
              <w:t>Compare double</w:t>
            </w:r>
          </w:p>
        </w:tc>
      </w:tr>
      <w:tr w:rsidR="00F40706" w:rsidRPr="00F40706" w:rsidTr="00846AA1">
        <w:trPr>
          <w:cantSplit/>
        </w:trPr>
        <w:tc>
          <w:tcPr>
            <w:cnfStyle w:val="001000000000"/>
            <w:tcW w:w="1526" w:type="dxa"/>
          </w:tcPr>
          <w:p w:rsidR="00F40706" w:rsidRPr="00F40706" w:rsidRDefault="00F40706" w:rsidP="00846AA1">
            <w:pPr>
              <w:keepNext/>
            </w:pPr>
            <w:r w:rsidRPr="00F40706">
              <w:t>movsb</w:t>
            </w:r>
          </w:p>
        </w:tc>
        <w:tc>
          <w:tcPr>
            <w:tcW w:w="6912" w:type="dxa"/>
          </w:tcPr>
          <w:p w:rsidR="00F40706" w:rsidRPr="00F40706" w:rsidRDefault="00F40706" w:rsidP="00846AA1">
            <w:pPr>
              <w:keepNext/>
              <w:cnfStyle w:val="000000000000"/>
            </w:pPr>
            <w:r w:rsidRPr="00F40706">
              <w:t>Move byte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movsw</w:t>
            </w:r>
          </w:p>
        </w:tc>
        <w:tc>
          <w:tcPr>
            <w:tcW w:w="6912" w:type="dxa"/>
          </w:tcPr>
          <w:p w:rsidR="00F40706" w:rsidRPr="00F40706" w:rsidRDefault="00F40706" w:rsidP="00846AA1">
            <w:pPr>
              <w:keepNext/>
              <w:cnfStyle w:val="000000100000"/>
            </w:pPr>
            <w:r w:rsidRPr="00F40706">
              <w:t>Move word</w:t>
            </w:r>
          </w:p>
        </w:tc>
      </w:tr>
      <w:tr w:rsidR="00F40706" w:rsidRPr="00F40706" w:rsidTr="00846AA1">
        <w:trPr>
          <w:cantSplit/>
        </w:trPr>
        <w:tc>
          <w:tcPr>
            <w:cnfStyle w:val="001000000000"/>
            <w:tcW w:w="1526" w:type="dxa"/>
          </w:tcPr>
          <w:p w:rsidR="00F40706" w:rsidRPr="00F40706" w:rsidRDefault="00F40706" w:rsidP="00846AA1">
            <w:pPr>
              <w:keepNext/>
            </w:pPr>
            <w:r w:rsidRPr="00F40706">
              <w:t>movsd</w:t>
            </w:r>
          </w:p>
        </w:tc>
        <w:tc>
          <w:tcPr>
            <w:tcW w:w="6912" w:type="dxa"/>
          </w:tcPr>
          <w:p w:rsidR="00F40706" w:rsidRPr="00F40706" w:rsidRDefault="00F40706" w:rsidP="00846AA1">
            <w:pPr>
              <w:keepNext/>
              <w:cnfStyle w:val="000000000000"/>
            </w:pPr>
            <w:r w:rsidRPr="00F40706">
              <w:t>Move double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lodsb</w:t>
            </w:r>
          </w:p>
        </w:tc>
        <w:tc>
          <w:tcPr>
            <w:tcW w:w="6912" w:type="dxa"/>
          </w:tcPr>
          <w:p w:rsidR="00F40706" w:rsidRPr="00F40706" w:rsidRDefault="00F40706" w:rsidP="00846AA1">
            <w:pPr>
              <w:keepNext/>
              <w:cnfStyle w:val="000000100000"/>
            </w:pPr>
            <w:r w:rsidRPr="00F40706">
              <w:t>Load byte</w:t>
            </w:r>
          </w:p>
        </w:tc>
      </w:tr>
      <w:tr w:rsidR="00F40706" w:rsidRPr="00F40706" w:rsidTr="00846AA1">
        <w:trPr>
          <w:cantSplit/>
        </w:trPr>
        <w:tc>
          <w:tcPr>
            <w:cnfStyle w:val="001000000000"/>
            <w:tcW w:w="1526" w:type="dxa"/>
          </w:tcPr>
          <w:p w:rsidR="00F40706" w:rsidRPr="00F40706" w:rsidRDefault="00F40706" w:rsidP="00846AA1">
            <w:pPr>
              <w:keepNext/>
            </w:pPr>
            <w:r w:rsidRPr="00F40706">
              <w:t>lodsw</w:t>
            </w:r>
          </w:p>
        </w:tc>
        <w:tc>
          <w:tcPr>
            <w:tcW w:w="6912" w:type="dxa"/>
          </w:tcPr>
          <w:p w:rsidR="00F40706" w:rsidRPr="00F40706" w:rsidRDefault="00F40706" w:rsidP="00846AA1">
            <w:pPr>
              <w:keepNext/>
              <w:cnfStyle w:val="000000000000"/>
            </w:pPr>
            <w:r w:rsidRPr="00F40706">
              <w:t>Load word</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lodsd</w:t>
            </w:r>
          </w:p>
        </w:tc>
        <w:tc>
          <w:tcPr>
            <w:tcW w:w="6912" w:type="dxa"/>
          </w:tcPr>
          <w:p w:rsidR="00F40706" w:rsidRPr="00F40706" w:rsidRDefault="00F40706" w:rsidP="00846AA1">
            <w:pPr>
              <w:keepNext/>
              <w:cnfStyle w:val="000000100000"/>
            </w:pPr>
            <w:r w:rsidRPr="00F40706">
              <w:t>Load double</w:t>
            </w:r>
          </w:p>
        </w:tc>
      </w:tr>
      <w:tr w:rsidR="00F40706" w:rsidRPr="00F40706" w:rsidTr="00846AA1">
        <w:trPr>
          <w:cantSplit/>
        </w:trPr>
        <w:tc>
          <w:tcPr>
            <w:cnfStyle w:val="001000000000"/>
            <w:tcW w:w="1526" w:type="dxa"/>
          </w:tcPr>
          <w:p w:rsidR="00F40706" w:rsidRPr="00F40706" w:rsidRDefault="00F40706" w:rsidP="00846AA1">
            <w:pPr>
              <w:keepNext/>
            </w:pPr>
            <w:r w:rsidRPr="00F40706">
              <w:t>stosb</w:t>
            </w:r>
          </w:p>
        </w:tc>
        <w:tc>
          <w:tcPr>
            <w:tcW w:w="6912" w:type="dxa"/>
          </w:tcPr>
          <w:p w:rsidR="00F40706" w:rsidRPr="00F40706" w:rsidRDefault="00F40706" w:rsidP="00846AA1">
            <w:pPr>
              <w:keepNext/>
              <w:cnfStyle w:val="000000000000"/>
            </w:pPr>
            <w:r w:rsidRPr="00F40706">
              <w:t>Store byte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stosw</w:t>
            </w:r>
          </w:p>
        </w:tc>
        <w:tc>
          <w:tcPr>
            <w:tcW w:w="6912" w:type="dxa"/>
          </w:tcPr>
          <w:p w:rsidR="00F40706" w:rsidRPr="00F40706" w:rsidRDefault="00F40706" w:rsidP="00846AA1">
            <w:pPr>
              <w:keepNext/>
              <w:cnfStyle w:val="000000100000"/>
            </w:pPr>
            <w:r w:rsidRPr="00F40706">
              <w:t>Store word</w:t>
            </w:r>
          </w:p>
        </w:tc>
      </w:tr>
      <w:tr w:rsidR="00F40706" w:rsidRPr="00F40706" w:rsidTr="00846AA1">
        <w:trPr>
          <w:cantSplit/>
        </w:trPr>
        <w:tc>
          <w:tcPr>
            <w:cnfStyle w:val="001000000000"/>
            <w:tcW w:w="1526" w:type="dxa"/>
          </w:tcPr>
          <w:p w:rsidR="00F40706" w:rsidRPr="00F40706" w:rsidRDefault="00F40706" w:rsidP="00846AA1">
            <w:pPr>
              <w:keepNext/>
            </w:pPr>
            <w:r w:rsidRPr="00F40706">
              <w:t>stosd</w:t>
            </w:r>
          </w:p>
        </w:tc>
        <w:tc>
          <w:tcPr>
            <w:tcW w:w="6912" w:type="dxa"/>
          </w:tcPr>
          <w:p w:rsidR="00F40706" w:rsidRPr="00F40706" w:rsidRDefault="00F40706" w:rsidP="00846AA1">
            <w:pPr>
              <w:keepNext/>
              <w:cnfStyle w:val="000000000000"/>
            </w:pPr>
            <w:r w:rsidRPr="00F40706">
              <w:t>Store double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scasb</w:t>
            </w:r>
          </w:p>
        </w:tc>
        <w:tc>
          <w:tcPr>
            <w:tcW w:w="6912" w:type="dxa"/>
          </w:tcPr>
          <w:p w:rsidR="00F40706" w:rsidRPr="00F40706" w:rsidRDefault="00F40706" w:rsidP="00846AA1">
            <w:pPr>
              <w:keepNext/>
              <w:cnfStyle w:val="000000100000"/>
            </w:pPr>
            <w:r w:rsidRPr="00F40706">
              <w:t>Scan string byte</w:t>
            </w:r>
          </w:p>
        </w:tc>
      </w:tr>
      <w:tr w:rsidR="00F40706" w:rsidRPr="00F40706" w:rsidTr="00846AA1">
        <w:trPr>
          <w:cantSplit/>
        </w:trPr>
        <w:tc>
          <w:tcPr>
            <w:cnfStyle w:val="001000000000"/>
            <w:tcW w:w="1526" w:type="dxa"/>
          </w:tcPr>
          <w:p w:rsidR="00F40706" w:rsidRPr="00F40706" w:rsidRDefault="00F40706" w:rsidP="00846AA1">
            <w:pPr>
              <w:keepNext/>
            </w:pPr>
            <w:r w:rsidRPr="00F40706">
              <w:t>scasw</w:t>
            </w:r>
          </w:p>
        </w:tc>
        <w:tc>
          <w:tcPr>
            <w:tcW w:w="6912" w:type="dxa"/>
          </w:tcPr>
          <w:p w:rsidR="00F40706" w:rsidRPr="00F40706" w:rsidRDefault="00F40706" w:rsidP="00846AA1">
            <w:pPr>
              <w:keepNext/>
              <w:cnfStyle w:val="000000000000"/>
            </w:pPr>
            <w:r w:rsidRPr="00F40706">
              <w:t>Scan string word</w:t>
            </w:r>
          </w:p>
        </w:tc>
      </w:tr>
      <w:tr w:rsidR="00F40706" w:rsidRPr="00F40706" w:rsidTr="00846AA1">
        <w:trPr>
          <w:cnfStyle w:val="000000100000"/>
          <w:cantSplit/>
        </w:trPr>
        <w:tc>
          <w:tcPr>
            <w:cnfStyle w:val="001000000000"/>
            <w:tcW w:w="1526" w:type="dxa"/>
          </w:tcPr>
          <w:p w:rsidR="00F40706" w:rsidRPr="00F40706" w:rsidRDefault="00F40706" w:rsidP="00F72AA2">
            <w:r w:rsidRPr="00F40706">
              <w:t>scasd</w:t>
            </w:r>
          </w:p>
        </w:tc>
        <w:tc>
          <w:tcPr>
            <w:tcW w:w="6912" w:type="dxa"/>
          </w:tcPr>
          <w:p w:rsidR="00F40706" w:rsidRPr="00F40706" w:rsidRDefault="00F40706" w:rsidP="00F72AA2">
            <w:pPr>
              <w:cnfStyle w:val="000000100000"/>
            </w:pPr>
            <w:r w:rsidRPr="00F40706">
              <w:t>Scan string double</w:t>
            </w:r>
          </w:p>
        </w:tc>
      </w:tr>
    </w:tbl>
    <w:p w:rsidR="00BC2D31" w:rsidRDefault="00BC2D31" w:rsidP="00582BA7"/>
    <w:p w:rsidR="00BC2D31" w:rsidRDefault="00BC2D31" w:rsidP="00582BA7">
      <w:r>
        <w:t xml:space="preserve">Note that cmps, movs, lods and stos (without the size specification ending) are not legal operators under </w:t>
      </w:r>
      <w:r w:rsidR="00846AA1" w:rsidRPr="00846AA1">
        <w:rPr>
          <w:rStyle w:val="referenceChar"/>
        </w:rPr>
        <w:t>as</w:t>
      </w:r>
      <w:r>
        <w:t>.</w:t>
      </w:r>
    </w:p>
    <w:p w:rsidR="00BC2D31" w:rsidRDefault="00BC2D31" w:rsidP="00E873B9">
      <w:pPr>
        <w:pStyle w:val="Heading2"/>
      </w:pPr>
      <w:bookmarkStart w:id="748" w:name="_Toc221641532"/>
      <w:r>
        <w:t>Memory Location Specification</w:t>
      </w:r>
      <w:bookmarkEnd w:id="748"/>
    </w:p>
    <w:p w:rsidR="00BC2D31" w:rsidRDefault="00BC2D31" w:rsidP="00582BA7">
      <w:r>
        <w:t>Under many 80x86 assemblers, the use of "[]" is optional:</w:t>
      </w:r>
    </w:p>
    <w:p w:rsidR="00BC2D31" w:rsidRDefault="00BC2D31" w:rsidP="00846AA1">
      <w:pPr>
        <w:pStyle w:val="Code"/>
      </w:pPr>
      <w:r>
        <w:tab/>
        <w:t>add</w:t>
      </w:r>
      <w:r>
        <w:tab/>
        <w:t>ax,sum</w:t>
      </w:r>
    </w:p>
    <w:p w:rsidR="00BC2D31" w:rsidRDefault="00BC2D31" w:rsidP="00846AA1">
      <w:pPr>
        <w:pStyle w:val="Code"/>
      </w:pPr>
    </w:p>
    <w:p w:rsidR="00846AA1" w:rsidRDefault="00846AA1" w:rsidP="00846AA1">
      <w:r>
        <w:t>and</w:t>
      </w:r>
    </w:p>
    <w:p w:rsidR="00BC2D31" w:rsidRDefault="00BC2D31" w:rsidP="00846AA1">
      <w:pPr>
        <w:pStyle w:val="Code"/>
      </w:pPr>
      <w:r>
        <w:tab/>
        <w:t>add</w:t>
      </w:r>
      <w:r>
        <w:tab/>
        <w:t>ax,[sum]</w:t>
      </w:r>
    </w:p>
    <w:p w:rsidR="00BC2D31" w:rsidRDefault="00BC2D31" w:rsidP="00846AA1">
      <w:pPr>
        <w:pStyle w:val="Code"/>
      </w:pPr>
    </w:p>
    <w:p w:rsidR="00BC2D31" w:rsidRDefault="00BC2D31" w:rsidP="00582BA7">
      <w:r>
        <w:t xml:space="preserve">Are equivalent, because "sum" has a memory operand "type". </w:t>
      </w:r>
      <w:r w:rsidR="003C6150" w:rsidRPr="003C6150">
        <w:rPr>
          <w:rStyle w:val="referenceChar"/>
        </w:rPr>
        <w:t>as</w:t>
      </w:r>
      <w:r w:rsidR="003C6150">
        <w:t xml:space="preserve"> </w:t>
      </w:r>
      <w:r>
        <w:t>is a typeless assembler, so the second form is required.</w:t>
      </w:r>
    </w:p>
    <w:p w:rsidR="00BC2D31" w:rsidRDefault="00BC2D31" w:rsidP="00E873B9">
      <w:pPr>
        <w:pStyle w:val="Heading2"/>
      </w:pPr>
      <w:bookmarkStart w:id="749" w:name="_Toc221641533"/>
      <w:r>
        <w:t>Operand Specification</w:t>
      </w:r>
      <w:bookmarkEnd w:id="749"/>
    </w:p>
    <w:p w:rsidR="00BC2D31" w:rsidRDefault="00BC2D31" w:rsidP="00582BA7">
      <w:r>
        <w:t>Standard 80x86 mode assemblers use an operand specification that is inherently ambiguous. We have selected a subset of the operand formats that is not. It is the format used in the CPU manufacturer's documentation. In practice, the format not only makes it very clear what is being done but also regularizes the appearance of source files.</w:t>
      </w:r>
    </w:p>
    <w:p w:rsidR="00BC2D31" w:rsidRDefault="00846AA1" w:rsidP="00582BA7">
      <w:r w:rsidRPr="00846AA1">
        <w:rPr>
          <w:rStyle w:val="referenceChar"/>
        </w:rPr>
        <w:lastRenderedPageBreak/>
        <w:t>as</w:t>
      </w:r>
      <w:r w:rsidR="00BC2D31">
        <w:t xml:space="preserve"> requires that index operands appear in a specific format:</w:t>
      </w:r>
    </w:p>
    <w:p w:rsidR="00BC2D31" w:rsidRDefault="00BC2D31" w:rsidP="00846AA1">
      <w:pPr>
        <w:pStyle w:val="Code"/>
      </w:pPr>
      <w:r>
        <w:tab/>
        <w:t>mov</w:t>
      </w:r>
      <w:r>
        <w:tab/>
        <w:t>ax,disp[xx+yy*s]</w:t>
      </w:r>
    </w:p>
    <w:p w:rsidR="00BC2D31" w:rsidRDefault="00BC2D31" w:rsidP="00846AA1">
      <w:pPr>
        <w:pStyle w:val="Code"/>
      </w:pPr>
    </w:p>
    <w:p w:rsidR="00BC2D31" w:rsidRDefault="00BC2D31" w:rsidP="00582BA7">
      <w:r>
        <w:t>Which is a subset of the operand formats available for typical 80x86 assemblers (but corresponds to the cpu designer's documentation). So the following operands are possible:</w:t>
      </w:r>
    </w:p>
    <w:tbl>
      <w:tblPr>
        <w:tblStyle w:val="MediumShading2-Accent3"/>
        <w:tblW w:w="0" w:type="auto"/>
        <w:tblLook w:val="04A0"/>
      </w:tblPr>
      <w:tblGrid>
        <w:gridCol w:w="4219"/>
        <w:gridCol w:w="4218"/>
      </w:tblGrid>
      <w:tr w:rsidR="00846AA1" w:rsidRPr="00846AA1" w:rsidTr="00846AA1">
        <w:trPr>
          <w:cnfStyle w:val="100000000000"/>
          <w:cantSplit/>
        </w:trPr>
        <w:tc>
          <w:tcPr>
            <w:cnfStyle w:val="001000000100"/>
            <w:tcW w:w="4219" w:type="dxa"/>
          </w:tcPr>
          <w:p w:rsidR="00846AA1" w:rsidRPr="00846AA1" w:rsidRDefault="00846AA1" w:rsidP="00846AA1">
            <w:pPr>
              <w:keepNext/>
            </w:pPr>
            <w:r w:rsidRPr="00846AA1">
              <w:t>Operand format</w:t>
            </w:r>
          </w:p>
        </w:tc>
        <w:tc>
          <w:tcPr>
            <w:tcW w:w="4219" w:type="dxa"/>
          </w:tcPr>
          <w:p w:rsidR="00846AA1" w:rsidRPr="00846AA1" w:rsidRDefault="00846AA1" w:rsidP="00846AA1">
            <w:pPr>
              <w:keepNext/>
              <w:cnfStyle w:val="100000000000"/>
            </w:pPr>
            <w:r w:rsidRPr="00846AA1">
              <w:t>Meaning</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imm</w:t>
            </w:r>
          </w:p>
        </w:tc>
        <w:tc>
          <w:tcPr>
            <w:tcW w:w="4219" w:type="dxa"/>
          </w:tcPr>
          <w:p w:rsidR="00846AA1" w:rsidRPr="00846AA1" w:rsidRDefault="00846AA1" w:rsidP="00846AA1">
            <w:pPr>
              <w:keepNext/>
              <w:cnfStyle w:val="000000100000"/>
            </w:pPr>
            <w:r w:rsidRPr="00846AA1">
              <w:t>Immediate operand.</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[disp]</w:t>
            </w:r>
          </w:p>
        </w:tc>
        <w:tc>
          <w:tcPr>
            <w:tcW w:w="4219" w:type="dxa"/>
          </w:tcPr>
          <w:p w:rsidR="00846AA1" w:rsidRPr="00846AA1" w:rsidRDefault="00846AA1" w:rsidP="00846AA1">
            <w:pPr>
              <w:keepNext/>
              <w:cnfStyle w:val="000000000000"/>
            </w:pPr>
            <w:r w:rsidRPr="00846AA1">
              <w:t>Immediate indirect operand.</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reg</w:t>
            </w:r>
          </w:p>
        </w:tc>
        <w:tc>
          <w:tcPr>
            <w:tcW w:w="4219" w:type="dxa"/>
          </w:tcPr>
          <w:p w:rsidR="00846AA1" w:rsidRPr="00846AA1" w:rsidRDefault="00846AA1" w:rsidP="00846AA1">
            <w:pPr>
              <w:keepNext/>
              <w:cnfStyle w:val="000000100000"/>
            </w:pPr>
            <w:r w:rsidRPr="00846AA1">
              <w:t>Register.</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[reg]</w:t>
            </w:r>
          </w:p>
        </w:tc>
        <w:tc>
          <w:tcPr>
            <w:tcW w:w="4219" w:type="dxa"/>
          </w:tcPr>
          <w:p w:rsidR="00846AA1" w:rsidRPr="00846AA1" w:rsidRDefault="00846AA1" w:rsidP="00846AA1">
            <w:pPr>
              <w:keepNext/>
              <w:cnfStyle w:val="000000000000"/>
            </w:pPr>
            <w:r w:rsidRPr="00846AA1">
              <w:t>Indirect register.</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[breg+ireg]</w:t>
            </w:r>
          </w:p>
        </w:tc>
        <w:tc>
          <w:tcPr>
            <w:tcW w:w="4219" w:type="dxa"/>
          </w:tcPr>
          <w:p w:rsidR="00846AA1" w:rsidRPr="00846AA1" w:rsidRDefault="00846AA1" w:rsidP="00846AA1">
            <w:pPr>
              <w:keepNext/>
              <w:cnfStyle w:val="000000100000"/>
            </w:pPr>
            <w:r w:rsidRPr="00846AA1">
              <w:t>Indirect base with index register.</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[ireg*s]</w:t>
            </w:r>
          </w:p>
        </w:tc>
        <w:tc>
          <w:tcPr>
            <w:tcW w:w="4219" w:type="dxa"/>
          </w:tcPr>
          <w:p w:rsidR="00846AA1" w:rsidRPr="00846AA1" w:rsidRDefault="00846AA1" w:rsidP="00846AA1">
            <w:pPr>
              <w:keepNext/>
              <w:cnfStyle w:val="000000000000"/>
            </w:pPr>
            <w:r w:rsidRPr="00846AA1">
              <w:t>Indirect register with scaling.</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[breg+ireg*s]</w:t>
            </w:r>
          </w:p>
        </w:tc>
        <w:tc>
          <w:tcPr>
            <w:tcW w:w="4219" w:type="dxa"/>
          </w:tcPr>
          <w:p w:rsidR="00846AA1" w:rsidRPr="00846AA1" w:rsidRDefault="00846AA1" w:rsidP="00846AA1">
            <w:pPr>
              <w:keepNext/>
              <w:cnfStyle w:val="000000100000"/>
            </w:pPr>
            <w:r w:rsidRPr="00846AA1">
              <w:t>Indirect base with index register, and scaling.</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disp[reg]</w:t>
            </w:r>
          </w:p>
        </w:tc>
        <w:tc>
          <w:tcPr>
            <w:tcW w:w="4219" w:type="dxa"/>
          </w:tcPr>
          <w:p w:rsidR="00846AA1" w:rsidRPr="00846AA1" w:rsidRDefault="00846AA1" w:rsidP="00846AA1">
            <w:pPr>
              <w:keepNext/>
              <w:cnfStyle w:val="000000000000"/>
            </w:pPr>
            <w:r w:rsidRPr="00846AA1">
              <w:t>Indirect register with displacement.</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disp[ireg*s]</w:t>
            </w:r>
          </w:p>
        </w:tc>
        <w:tc>
          <w:tcPr>
            <w:tcW w:w="4219" w:type="dxa"/>
          </w:tcPr>
          <w:p w:rsidR="00846AA1" w:rsidRPr="00846AA1" w:rsidRDefault="00846AA1" w:rsidP="00846AA1">
            <w:pPr>
              <w:keepNext/>
              <w:cnfStyle w:val="000000100000"/>
            </w:pPr>
            <w:r w:rsidRPr="00846AA1">
              <w:t>Indirect register with scaling and displacement.</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disp[breg+ireg]</w:t>
            </w:r>
          </w:p>
        </w:tc>
        <w:tc>
          <w:tcPr>
            <w:tcW w:w="4219" w:type="dxa"/>
          </w:tcPr>
          <w:p w:rsidR="00846AA1" w:rsidRPr="00846AA1" w:rsidRDefault="00846AA1" w:rsidP="00846AA1">
            <w:pPr>
              <w:keepNext/>
              <w:cnfStyle w:val="000000000000"/>
            </w:pPr>
            <w:r w:rsidRPr="00846AA1">
              <w:t>Indirect base with index register, with displacement.</w:t>
            </w:r>
          </w:p>
        </w:tc>
      </w:tr>
      <w:tr w:rsidR="00846AA1" w:rsidRPr="00846AA1" w:rsidTr="00846AA1">
        <w:trPr>
          <w:cnfStyle w:val="000000100000"/>
          <w:cantSplit/>
        </w:trPr>
        <w:tc>
          <w:tcPr>
            <w:cnfStyle w:val="001000000000"/>
            <w:tcW w:w="4219" w:type="dxa"/>
          </w:tcPr>
          <w:p w:rsidR="00846AA1" w:rsidRPr="00846AA1" w:rsidRDefault="00846AA1" w:rsidP="00846AA1">
            <w:pPr>
              <w:pStyle w:val="Code"/>
            </w:pPr>
            <w:r w:rsidRPr="00846AA1">
              <w:t>disp[breg+ireg*s]</w:t>
            </w:r>
          </w:p>
        </w:tc>
        <w:tc>
          <w:tcPr>
            <w:tcW w:w="4219" w:type="dxa"/>
          </w:tcPr>
          <w:p w:rsidR="00846AA1" w:rsidRPr="00846AA1" w:rsidRDefault="00846AA1" w:rsidP="00F72AA2">
            <w:pPr>
              <w:cnfStyle w:val="000000100000"/>
            </w:pPr>
            <w:r w:rsidRPr="00846AA1">
              <w:t>Indirect base with index register, with scaling and displacement.</w:t>
            </w:r>
          </w:p>
        </w:tc>
      </w:tr>
    </w:tbl>
    <w:p w:rsidR="00BC2D31" w:rsidRDefault="00BC2D31" w:rsidP="00582BA7"/>
    <w:p w:rsidR="00BC2D31" w:rsidRDefault="00BC2D31" w:rsidP="00582BA7">
      <w:r>
        <w:t xml:space="preserve">All operands of instructions </w:t>
      </w:r>
      <w:r w:rsidR="00846AA1" w:rsidRPr="00846AA1">
        <w:rPr>
          <w:b/>
          <w:i/>
        </w:rPr>
        <w:t>must</w:t>
      </w:r>
      <w:r w:rsidR="00846AA1">
        <w:t xml:space="preserve"> </w:t>
      </w:r>
      <w:r>
        <w:t>appear in one of the forms given above, and in the order shown.</w:t>
      </w:r>
    </w:p>
    <w:p w:rsidR="00BC2D31" w:rsidRDefault="00BC2D31" w:rsidP="00E873B9">
      <w:pPr>
        <w:pStyle w:val="Heading2"/>
      </w:pPr>
      <w:bookmarkStart w:id="750" w:name="_Toc221641534"/>
      <w:r>
        <w:t>Segmentation Instructions</w:t>
      </w:r>
      <w:bookmarkEnd w:id="750"/>
    </w:p>
    <w:p w:rsidR="00846AA1" w:rsidRDefault="00BC2D31" w:rsidP="00582BA7">
      <w:r w:rsidRPr="00846AA1">
        <w:rPr>
          <w:rStyle w:val="referenceChar"/>
        </w:rPr>
        <w:t>as</w:t>
      </w:r>
      <w:r>
        <w:t xml:space="preserve"> does not support segmentation, so the segmentation instructions are used instead as extended address pointers into either the program or variable address spaces. This does not match most of the "segmented model" support for the 80x86, so as cannot be used to create most of the "semented model" program types such as MSDOS .exe files, Windows segmented files, etc. Instead, the as segment model is useful for embedded programming support.</w:t>
      </w:r>
    </w:p>
    <w:p w:rsidR="00BC2D31" w:rsidRDefault="00BC2D31" w:rsidP="00582BA7">
      <w:r>
        <w:t>The segment and offset loaded are formed as follows:</w:t>
      </w:r>
    </w:p>
    <w:p w:rsidR="00BC2D31" w:rsidRDefault="00BC2D31" w:rsidP="00846AA1">
      <w:pPr>
        <w:pStyle w:val="NoSpacing"/>
      </w:pPr>
      <w:r>
        <w:tab/>
        <w:t>segment register</w:t>
      </w:r>
      <w:r>
        <w:tab/>
        <w:t>:= address div 16</w:t>
      </w:r>
    </w:p>
    <w:p w:rsidR="00BC2D31" w:rsidRDefault="00BC2D31" w:rsidP="00582BA7">
      <w:r>
        <w:tab/>
        <w:t>offset register</w:t>
      </w:r>
      <w:r>
        <w:tab/>
        <w:t>:= address mod 16</w:t>
      </w:r>
    </w:p>
    <w:p w:rsidR="00BC2D31" w:rsidRDefault="00BC2D31" w:rsidP="00582BA7">
      <w:r>
        <w:lastRenderedPageBreak/>
        <w:t>Ie., the top 16 bits of the target address are placed into the segment register, and the bottom 4 bits are placed into the offset register. This is the opposite from previous 80x86 "segmented model" modes, which place most of the address into the offset.</w:t>
      </w:r>
    </w:p>
    <w:p w:rsidR="00BC2D31" w:rsidRDefault="00BC2D31" w:rsidP="00582BA7">
      <w:r>
        <w:t>Several special instructions apply only to the use of segments and segmented addresses:</w:t>
      </w:r>
    </w:p>
    <w:tbl>
      <w:tblPr>
        <w:tblStyle w:val="MediumShading2-Accent3"/>
        <w:tblW w:w="0" w:type="auto"/>
        <w:tblLook w:val="04A0"/>
      </w:tblPr>
      <w:tblGrid>
        <w:gridCol w:w="1951"/>
        <w:gridCol w:w="6486"/>
      </w:tblGrid>
      <w:tr w:rsidR="00846AA1" w:rsidRPr="00846AA1" w:rsidTr="00846AA1">
        <w:trPr>
          <w:cnfStyle w:val="100000000000"/>
          <w:cantSplit/>
        </w:trPr>
        <w:tc>
          <w:tcPr>
            <w:cnfStyle w:val="001000000100"/>
            <w:tcW w:w="1951" w:type="dxa"/>
          </w:tcPr>
          <w:p w:rsidR="00846AA1" w:rsidRPr="00846AA1" w:rsidRDefault="00846AA1" w:rsidP="00651267">
            <w:pPr>
              <w:keepNext/>
            </w:pPr>
            <w:r w:rsidRPr="00846AA1">
              <w:t>Instruction</w:t>
            </w:r>
          </w:p>
        </w:tc>
        <w:tc>
          <w:tcPr>
            <w:tcW w:w="6487" w:type="dxa"/>
          </w:tcPr>
          <w:p w:rsidR="00846AA1" w:rsidRPr="00846AA1" w:rsidRDefault="00846AA1" w:rsidP="00651267">
            <w:pPr>
              <w:keepNext/>
              <w:cnfStyle w:val="100000000000"/>
            </w:pPr>
            <w:r w:rsidRPr="00846AA1">
              <w:t>Meaning</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callf loc</w:t>
            </w:r>
          </w:p>
        </w:tc>
        <w:tc>
          <w:tcPr>
            <w:tcW w:w="6487" w:type="dxa"/>
          </w:tcPr>
          <w:p w:rsidR="00846AA1" w:rsidRPr="00846AA1" w:rsidRDefault="00846AA1" w:rsidP="00651267">
            <w:pPr>
              <w:keepNext/>
              <w:cnfStyle w:val="000000100000"/>
            </w:pPr>
            <w:r w:rsidRPr="00846AA1">
              <w:t>Call segmented address routine.</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callmf loc</w:t>
            </w:r>
          </w:p>
        </w:tc>
        <w:tc>
          <w:tcPr>
            <w:tcW w:w="6487" w:type="dxa"/>
          </w:tcPr>
          <w:p w:rsidR="00846AA1" w:rsidRPr="00846AA1" w:rsidRDefault="00846AA1" w:rsidP="00651267">
            <w:pPr>
              <w:keepNext/>
              <w:cnfStyle w:val="000000000000"/>
            </w:pPr>
            <w:r w:rsidRPr="00846AA1">
              <w:t>Call segmented address routine (16 bit offset).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calllf loc</w:t>
            </w:r>
          </w:p>
        </w:tc>
        <w:tc>
          <w:tcPr>
            <w:tcW w:w="6487" w:type="dxa"/>
          </w:tcPr>
          <w:p w:rsidR="00846AA1" w:rsidRPr="00846AA1" w:rsidRDefault="00846AA1" w:rsidP="00651267">
            <w:pPr>
              <w:keepNext/>
              <w:cnfStyle w:val="000000100000"/>
            </w:pPr>
            <w:r w:rsidRPr="00846AA1">
              <w:t>Call segmented address routine (32 bit offset).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jmpf loc</w:t>
            </w:r>
          </w:p>
        </w:tc>
        <w:tc>
          <w:tcPr>
            <w:tcW w:w="6487" w:type="dxa"/>
          </w:tcPr>
          <w:p w:rsidR="00846AA1" w:rsidRPr="00846AA1" w:rsidRDefault="00846AA1" w:rsidP="00651267">
            <w:pPr>
              <w:keepNext/>
              <w:cnfStyle w:val="000000000000"/>
            </w:pPr>
            <w:r w:rsidRPr="00846AA1">
              <w:t>Jump segmented address.</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jmpmf loc</w:t>
            </w:r>
          </w:p>
        </w:tc>
        <w:tc>
          <w:tcPr>
            <w:tcW w:w="6487" w:type="dxa"/>
          </w:tcPr>
          <w:p w:rsidR="00846AA1" w:rsidRPr="00846AA1" w:rsidRDefault="00846AA1" w:rsidP="00651267">
            <w:pPr>
              <w:keepNext/>
              <w:cnfStyle w:val="000000100000"/>
            </w:pPr>
            <w:r w:rsidRPr="00846AA1">
              <w:t>Jump segmented address (16 bit offset).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jmplf loc</w:t>
            </w:r>
          </w:p>
        </w:tc>
        <w:tc>
          <w:tcPr>
            <w:tcW w:w="6487" w:type="dxa"/>
          </w:tcPr>
          <w:p w:rsidR="00846AA1" w:rsidRPr="00846AA1" w:rsidRDefault="00846AA1" w:rsidP="00651267">
            <w:pPr>
              <w:keepNext/>
              <w:cnfStyle w:val="000000000000"/>
            </w:pPr>
            <w:r w:rsidRPr="00846AA1">
              <w:t>Jump segmented address (32 bit offset).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lgs reg,mem</w:t>
            </w:r>
          </w:p>
        </w:tc>
        <w:tc>
          <w:tcPr>
            <w:tcW w:w="6487" w:type="dxa"/>
          </w:tcPr>
          <w:p w:rsidR="00846AA1" w:rsidRPr="00846AA1" w:rsidRDefault="00846AA1" w:rsidP="00651267">
            <w:pPr>
              <w:keepNext/>
              <w:cnfStyle w:val="000000100000"/>
            </w:pPr>
            <w:r w:rsidRPr="00846AA1">
              <w:t>Load segmented address to GS segment.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lss reg,mem</w:t>
            </w:r>
          </w:p>
        </w:tc>
        <w:tc>
          <w:tcPr>
            <w:tcW w:w="6487" w:type="dxa"/>
          </w:tcPr>
          <w:p w:rsidR="00846AA1" w:rsidRPr="00846AA1" w:rsidRDefault="00846AA1" w:rsidP="00651267">
            <w:pPr>
              <w:keepNext/>
              <w:cnfStyle w:val="000000000000"/>
            </w:pPr>
            <w:r w:rsidRPr="00846AA1">
              <w:t>Load segmented address to SS segment.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lfs reg,mem</w:t>
            </w:r>
          </w:p>
        </w:tc>
        <w:tc>
          <w:tcPr>
            <w:tcW w:w="6487" w:type="dxa"/>
          </w:tcPr>
          <w:p w:rsidR="00846AA1" w:rsidRPr="00846AA1" w:rsidRDefault="00846AA1" w:rsidP="00651267">
            <w:pPr>
              <w:keepNext/>
              <w:cnfStyle w:val="000000100000"/>
            </w:pPr>
            <w:r w:rsidRPr="00846AA1">
              <w:t>Load segmented address to FS segment.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lds reg,mem</w:t>
            </w:r>
          </w:p>
        </w:tc>
        <w:tc>
          <w:tcPr>
            <w:tcW w:w="6487" w:type="dxa"/>
          </w:tcPr>
          <w:p w:rsidR="00846AA1" w:rsidRPr="00846AA1" w:rsidRDefault="00846AA1" w:rsidP="00651267">
            <w:pPr>
              <w:keepNext/>
              <w:cnfStyle w:val="000000000000"/>
            </w:pPr>
            <w:r w:rsidRPr="00846AA1">
              <w:t>Load segmented address to DS segment.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les reg,mem</w:t>
            </w:r>
          </w:p>
        </w:tc>
        <w:tc>
          <w:tcPr>
            <w:tcW w:w="6487" w:type="dxa"/>
          </w:tcPr>
          <w:p w:rsidR="00846AA1" w:rsidRPr="00846AA1" w:rsidRDefault="00846AA1" w:rsidP="00651267">
            <w:pPr>
              <w:keepNext/>
              <w:cnfStyle w:val="000000100000"/>
            </w:pPr>
            <w:r w:rsidRPr="00846AA1">
              <w:t>Load segmented address to ES segment.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gs</w:t>
            </w:r>
          </w:p>
        </w:tc>
        <w:tc>
          <w:tcPr>
            <w:tcW w:w="6487" w:type="dxa"/>
          </w:tcPr>
          <w:p w:rsidR="00846AA1" w:rsidRPr="00846AA1" w:rsidRDefault="00846AA1" w:rsidP="00651267">
            <w:pPr>
              <w:keepNext/>
              <w:cnfStyle w:val="000000000000"/>
            </w:pPr>
            <w:r w:rsidRPr="00846AA1">
              <w:t>Override the next instruction for GS segment use.</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ss</w:t>
            </w:r>
          </w:p>
        </w:tc>
        <w:tc>
          <w:tcPr>
            <w:tcW w:w="6487" w:type="dxa"/>
          </w:tcPr>
          <w:p w:rsidR="00846AA1" w:rsidRPr="00846AA1" w:rsidRDefault="00846AA1" w:rsidP="00651267">
            <w:pPr>
              <w:keepNext/>
              <w:cnfStyle w:val="000000100000"/>
            </w:pPr>
            <w:r w:rsidRPr="00846AA1">
              <w:t>Override the next instruction for SS segment use.</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fs</w:t>
            </w:r>
          </w:p>
        </w:tc>
        <w:tc>
          <w:tcPr>
            <w:tcW w:w="6487" w:type="dxa"/>
          </w:tcPr>
          <w:p w:rsidR="00846AA1" w:rsidRPr="00846AA1" w:rsidRDefault="00846AA1" w:rsidP="00651267">
            <w:pPr>
              <w:keepNext/>
              <w:cnfStyle w:val="000000000000"/>
            </w:pPr>
            <w:r w:rsidRPr="00846AA1">
              <w:t>Override the next instruction for FS segment use.</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ds</w:t>
            </w:r>
          </w:p>
        </w:tc>
        <w:tc>
          <w:tcPr>
            <w:tcW w:w="6487" w:type="dxa"/>
          </w:tcPr>
          <w:p w:rsidR="00846AA1" w:rsidRPr="00846AA1" w:rsidRDefault="00846AA1" w:rsidP="00651267">
            <w:pPr>
              <w:keepNext/>
              <w:cnfStyle w:val="000000100000"/>
            </w:pPr>
            <w:r w:rsidRPr="00846AA1">
              <w:t>Override the next instruction for DS segment use.</w:t>
            </w:r>
          </w:p>
        </w:tc>
      </w:tr>
      <w:tr w:rsidR="00846AA1" w:rsidRPr="00846AA1" w:rsidTr="00846AA1">
        <w:trPr>
          <w:cantSplit/>
        </w:trPr>
        <w:tc>
          <w:tcPr>
            <w:cnfStyle w:val="001000000000"/>
            <w:tcW w:w="1951" w:type="dxa"/>
          </w:tcPr>
          <w:p w:rsidR="00846AA1" w:rsidRPr="00846AA1" w:rsidRDefault="00846AA1" w:rsidP="00846AA1">
            <w:pPr>
              <w:pStyle w:val="Code"/>
            </w:pPr>
            <w:r w:rsidRPr="00846AA1">
              <w:t>es</w:t>
            </w:r>
          </w:p>
        </w:tc>
        <w:tc>
          <w:tcPr>
            <w:tcW w:w="6487" w:type="dxa"/>
          </w:tcPr>
          <w:p w:rsidR="00846AA1" w:rsidRPr="00846AA1" w:rsidRDefault="00846AA1" w:rsidP="00F72AA2">
            <w:pPr>
              <w:cnfStyle w:val="000000000000"/>
            </w:pPr>
            <w:r w:rsidRPr="00846AA1">
              <w:t>Override the next instruction for ES segment use.</w:t>
            </w:r>
          </w:p>
        </w:tc>
      </w:tr>
    </w:tbl>
    <w:p w:rsidR="00BC2D31" w:rsidRDefault="00BC2D31" w:rsidP="00582BA7"/>
    <w:p w:rsidR="00BC2D31" w:rsidRDefault="00BC2D31" w:rsidP="00582BA7">
      <w:r>
        <w:t xml:space="preserve">Note that the "f" or "far" modifier is implied in all instructions but </w:t>
      </w:r>
      <w:r w:rsidRPr="003C6150">
        <w:rPr>
          <w:rStyle w:val="referenceChar"/>
        </w:rPr>
        <w:t>callf</w:t>
      </w:r>
      <w:r>
        <w:t xml:space="preserve"> and </w:t>
      </w:r>
      <w:r w:rsidRPr="003C6150">
        <w:rPr>
          <w:rStyle w:val="referenceChar"/>
        </w:rPr>
        <w:t>jmpf</w:t>
      </w:r>
      <w:r>
        <w:t>.</w:t>
      </w:r>
    </w:p>
    <w:p w:rsidR="00BC2D31" w:rsidRDefault="00BC2D31" w:rsidP="00582BA7">
      <w:r>
        <w:t>Segmentation is most often used to allow a 16 bit mode program to address more than 64kb. The as segmentation model breaks the 1mb address space down into 65565 16 byte paragraphs. When a pointer is created to a 1mb location, it consists of a paragraph address in the segment register, and an offset that specifies one of the 16 bytes in the paragraph. That is, most of the address goes into the segment register, and the minimum amount of it, 4 bits, goes into the offset register.</w:t>
      </w:r>
    </w:p>
    <w:p w:rsidR="00BC2D31" w:rsidRDefault="00BC2D31" w:rsidP="00582BA7">
      <w:r w:rsidRPr="00846AA1">
        <w:rPr>
          <w:rStyle w:val="referenceChar"/>
        </w:rPr>
        <w:t>as</w:t>
      </w:r>
      <w:r>
        <w:t xml:space="preserve"> does this to form a base-offset model for addressing. When referencing a location, be it code or data, the segmented address forms a 64k-15 byte window on the code or data that the pointer references:</w:t>
      </w:r>
    </w:p>
    <w:p w:rsidR="003B5048" w:rsidRDefault="00307839" w:rsidP="003B5048">
      <w:pPr>
        <w:ind w:left="567"/>
      </w:pPr>
      <w:r>
        <w:pict>
          <v:group id="_x0000_s1880" editas="canvas" style="width:360.05pt;height:129.4pt;mso-position-horizontal-relative:char;mso-position-vertical-relative:line" coordorigin="-181" coordsize="7201,2588">
            <o:lock v:ext="edit" aspectratio="t"/>
            <v:shape id="_x0000_s1879" type="#_x0000_t75" style="position:absolute;left:-181;width:7201;height:2588" o:preferrelative="f">
              <v:fill o:detectmouseclick="t"/>
              <v:path o:extrusionok="t" o:connecttype="none"/>
              <o:lock v:ext="edit" text="t"/>
            </v:shape>
            <v:rect id="_x0000_s1881" style="position:absolute;left:1390;top:43;width:2098;height:2288" filled="f" strokeweight="0"/>
            <v:rect id="_x0000_s1882" style="position:absolute;left:1605;top:246;width:1211;height:453;mso-wrap-style:none" filled="f" stroked="f">
              <v:textbox style="mso-fit-shape-to-text:t" inset="0,0,0,0">
                <w:txbxContent>
                  <w:p w:rsidR="00C425E2" w:rsidRDefault="00C425E2">
                    <w:r>
                      <w:rPr>
                        <w:rFonts w:ascii="System" w:hAnsi="System" w:cs="System"/>
                        <w:color w:val="000000"/>
                      </w:rPr>
                      <w:t>Paragraph 1</w:t>
                    </w:r>
                  </w:p>
                </w:txbxContent>
              </v:textbox>
            </v:rect>
            <v:rect id="_x0000_s1883" style="position:absolute;left:1390;top:42;width:2121;height:579" filled="f" strokeweight="0"/>
            <v:rect id="_x0000_s1884" style="position:absolute;left:1605;top:823;width:1211;height:453;mso-wrap-style:none" filled="f" stroked="f">
              <v:textbox style="mso-fit-shape-to-text:t" inset="0,0,0,0">
                <w:txbxContent>
                  <w:p w:rsidR="00C425E2" w:rsidRDefault="00C425E2">
                    <w:r>
                      <w:rPr>
                        <w:rFonts w:ascii="System" w:hAnsi="System" w:cs="System"/>
                        <w:color w:val="000000"/>
                      </w:rPr>
                      <w:t>Paragraph 1</w:t>
                    </w:r>
                  </w:p>
                </w:txbxContent>
              </v:textbox>
            </v:rect>
            <v:rect id="_x0000_s1885" style="position:absolute;left:1390;top:619;width:2121;height:579" filled="f" strokeweight="0"/>
            <v:rect id="_x0000_s1886" style="position:absolute;left:1605;top:1400;width:1211;height:453;mso-wrap-style:none" filled="f" stroked="f">
              <v:textbox style="mso-fit-shape-to-text:t" inset="0,0,0,0">
                <w:txbxContent>
                  <w:p w:rsidR="00C425E2" w:rsidRDefault="00C425E2">
                    <w:r>
                      <w:rPr>
                        <w:rFonts w:ascii="System" w:hAnsi="System" w:cs="System"/>
                        <w:color w:val="000000"/>
                      </w:rPr>
                      <w:t>Paragraph 1</w:t>
                    </w:r>
                  </w:p>
                </w:txbxContent>
              </v:textbox>
            </v:rect>
            <v:rect id="_x0000_s1887" style="position:absolute;left:1390;top:1196;width:2121;height:579" filled="f" strokeweight="0"/>
            <v:rect id="_x0000_s1888" style="position:absolute;left:1605;top:1978;width:1211;height:453;mso-wrap-style:none" filled="f" stroked="f">
              <v:textbox style="mso-fit-shape-to-text:t" inset="0,0,0,0">
                <w:txbxContent>
                  <w:p w:rsidR="00C425E2" w:rsidRDefault="00C425E2">
                    <w:r>
                      <w:rPr>
                        <w:rFonts w:ascii="System" w:hAnsi="System" w:cs="System"/>
                        <w:color w:val="000000"/>
                      </w:rPr>
                      <w:t>Paragraph 1</w:t>
                    </w:r>
                  </w:p>
                </w:txbxContent>
              </v:textbox>
            </v:rect>
            <v:rect id="_x0000_s1889" style="position:absolute;left:1390;top:1774;width:2121;height:579" filled="f" strokeweight="0"/>
            <v:rect id="_x0000_s1890" style="position:absolute;left:4911;top:1690;width:1199;height:453;mso-wrap-style:none" filled="f" stroked="f">
              <v:textbox style="mso-fit-shape-to-text:t" inset="0,0,0,0">
                <w:txbxContent>
                  <w:p w:rsidR="00C425E2" w:rsidRDefault="00C425E2">
                    <w:r>
                      <w:rPr>
                        <w:rFonts w:ascii="System" w:hAnsi="System" w:cs="System"/>
                        <w:color w:val="000000"/>
                      </w:rPr>
                      <w:t>64k-15 Area</w:t>
                    </w:r>
                  </w:p>
                </w:txbxContent>
              </v:textbox>
            </v:rect>
            <v:rect id="_x0000_s1891" style="position:absolute;left:4472;top:1006;width:2506;height:1539" filled="f" strokeweight="0"/>
            <v:line id="_x0000_s1892" style="position:absolute" from="3510,1005" to="4473,1006" strokeweight="0"/>
            <v:shape id="_x0000_s1893" style="position:absolute;left:4306;top:909;width:167;height:193" coordsize="167,193" path="m,l167,97,,193,,xe" fillcolor="black" stroked="f">
              <v:path arrowok="t"/>
            </v:shape>
            <v:shape id="_x0000_s1894" style="position:absolute;left:4306;top:909;width:167;height:193" coordsize="167,193" path="m,l167,97,,193,,xe" filled="f" strokeweight="0">
              <v:path arrowok="t"/>
            </v:shape>
            <v:rect id="_x0000_s1895" style="position:absolute;left:-181;top:920;width:881;height:453;mso-wrap-style:none" filled="f" stroked="f">
              <v:textbox style="mso-fit-shape-to-text:t" inset="0,0,0,0">
                <w:txbxContent>
                  <w:p w:rsidR="00C425E2" w:rsidRDefault="00C425E2">
                    <w:r>
                      <w:rPr>
                        <w:rFonts w:ascii="System" w:hAnsi="System" w:cs="System"/>
                        <w:color w:val="000000"/>
                      </w:rPr>
                      <w:t>Segment</w:t>
                    </w:r>
                  </w:p>
                </w:txbxContent>
              </v:textbox>
            </v:rect>
            <v:line id="_x0000_s1896" style="position:absolute" from="812,1005" to="1390,1006" strokeweight="0"/>
            <v:shape id="_x0000_s1897" style="position:absolute;left:1223;top:909;width:167;height:193" coordsize="167,193" path="m,l167,97,,193,,xe" fillcolor="black" stroked="f">
              <v:path arrowok="t"/>
            </v:shape>
            <v:shape id="_x0000_s1898" style="position:absolute;left:1223;top:909;width:167;height:193" coordsize="167,193" path="m,l167,97,,193,,xe" filled="f" strokeweight="0">
              <v:path arrowok="t"/>
            </v:shape>
            <v:rect id="_x0000_s1899" style="position:absolute;left:3487;top:728;width:587;height:453;mso-wrap-style:none" filled="f" stroked="f">
              <v:textbox style="mso-fit-shape-to-text:t" inset="0,0,0,0">
                <w:txbxContent>
                  <w:p w:rsidR="00C425E2" w:rsidRDefault="00C425E2">
                    <w:r>
                      <w:rPr>
                        <w:rFonts w:ascii="System" w:hAnsi="System" w:cs="System"/>
                        <w:color w:val="000000"/>
                      </w:rPr>
                      <w:t>Offset</w:t>
                    </w:r>
                  </w:p>
                </w:txbxContent>
              </v:textbox>
            </v:rect>
            <w10:wrap type="none"/>
            <w10:anchorlock/>
          </v:group>
        </w:pict>
      </w:r>
    </w:p>
    <w:p w:rsidR="00BC2D31" w:rsidRDefault="00BC2D31" w:rsidP="00582BA7">
      <w:r>
        <w:t>When segmented addresses are formed this way, the segment address forms a base address, and the offset address can range from 0 to up to 64kb-15 beyond that. The reason for the -15 is because the base address can be from 0 to 15 bytes away from the segment address start.</w:t>
      </w:r>
    </w:p>
    <w:p w:rsidR="00BC2D31" w:rsidRDefault="00BC2D31" w:rsidP="00E873B9">
      <w:pPr>
        <w:pStyle w:val="Heading2"/>
      </w:pPr>
      <w:bookmarkStart w:id="751" w:name="_Toc221641535"/>
      <w:r>
        <w:t>Segmented Code access</w:t>
      </w:r>
      <w:bookmarkEnd w:id="751"/>
    </w:p>
    <w:p w:rsidR="00BC2D31" w:rsidRDefault="00BC2D31" w:rsidP="00582BA7">
      <w:r>
        <w:t>To access code, the code must be formed into routines or blocks that are no more than 64kb-15 long. When a far call or jump to the routine or block is made, a base address for the routine or block is established. After that, the code can have jumps and calls in near (16 bit address) mode. There are two rules governing such jumps and calls:</w:t>
      </w:r>
    </w:p>
    <w:p w:rsidR="00BC2D31" w:rsidRDefault="00BC2D31" w:rsidP="00BB0B1C">
      <w:pPr>
        <w:pStyle w:val="ListParagraph"/>
        <w:numPr>
          <w:ilvl w:val="0"/>
          <w:numId w:val="72"/>
        </w:numPr>
      </w:pPr>
      <w:r>
        <w:t>The jump or call cannot branch to behind the segment the routine or block lies in. Ie., the base minus the address cannot be negative.</w:t>
      </w:r>
    </w:p>
    <w:p w:rsidR="00BC2D31" w:rsidRDefault="00BC2D31" w:rsidP="00BB0B1C">
      <w:pPr>
        <w:pStyle w:val="ListParagraph"/>
        <w:numPr>
          <w:ilvl w:val="0"/>
          <w:numId w:val="53"/>
        </w:numPr>
      </w:pPr>
      <w:r>
        <w:t>The jump or call cannot branch beyond 64kb-15 from the base.</w:t>
      </w:r>
    </w:p>
    <w:p w:rsidR="00BC2D31" w:rsidRDefault="00BC2D31" w:rsidP="00582BA7">
      <w:r>
        <w:t>Obeying these rules will keep the CPU instruction pointer within the segment established by the inital far call or jump, and the IP will remain valid.</w:t>
      </w:r>
    </w:p>
    <w:p w:rsidR="00BC2D31" w:rsidRDefault="00BC2D31" w:rsidP="00582BA7">
      <w:r>
        <w:t>The easyest way to follow the coding rule is to structure all code into subroutines which clearly enter at the top, and exit at the bottom, and have no jumps or near calls outside the subroutine. Then, as long as the total length of the subroutine is smaller than or equal to 64kb-15, the routine will be valid.</w:t>
      </w:r>
    </w:p>
    <w:p w:rsidR="00BC2D31" w:rsidRDefault="00BC2D31" w:rsidP="00E873B9">
      <w:pPr>
        <w:pStyle w:val="Heading2"/>
      </w:pPr>
      <w:bookmarkStart w:id="752" w:name="_Toc221641536"/>
      <w:r>
        <w:t>Segmented Data Access</w:t>
      </w:r>
      <w:bookmarkEnd w:id="752"/>
    </w:p>
    <w:p w:rsidR="00BC2D31" w:rsidRDefault="00BC2D31" w:rsidP="00582BA7">
      <w:r>
        <w:t>For data accesses, a segmented pointer is loaded to point at the base of a simple or structured data object. Then, the objects within structures can be accessed with 16 bit offset calculations only, as long as the total size of the object does not exceed 64kb-15.</w:t>
      </w:r>
    </w:p>
    <w:p w:rsidR="00BC2D31" w:rsidRDefault="00BC2D31" w:rsidP="00582BA7">
      <w:r>
        <w:lastRenderedPageBreak/>
        <w:t>It is possible to have a structured object greater than 64kb-15, up to the full 1mb address space, by using so called huge pointer math. In this method, math is performed on the segment and offset by treating them as a 20 bit number. Typically, this is done by routines, and is slower than normal pointer math.</w:t>
      </w:r>
    </w:p>
    <w:p w:rsidR="00BC2D31" w:rsidRDefault="00BC2D31" w:rsidP="00582BA7">
      <w:r>
        <w:t>Because segmented addresses are expensive to create, it is common to set the ds to a single segment, and access a 64kb common area of required variables. The usual way to do this is to link the program so that _vstr begins at address zero, then set the actual location of _vstr to ds at runtime:</w:t>
      </w:r>
    </w:p>
    <w:p w:rsidR="00BC2D31" w:rsidRDefault="00BC2D31" w:rsidP="00582BA7">
      <w:r>
        <w:t>The  most used form of this is:</w:t>
      </w:r>
    </w:p>
    <w:p w:rsidR="00BC2D31" w:rsidRDefault="00BC2D31" w:rsidP="00651267">
      <w:pPr>
        <w:pStyle w:val="Code"/>
        <w:keepNext/>
      </w:pPr>
      <w:r>
        <w:tab/>
        <w:t>mov</w:t>
      </w:r>
      <w:r>
        <w:tab/>
        <w:t>eax,voff/16 ! load real base of variable section</w:t>
      </w:r>
    </w:p>
    <w:p w:rsidR="00BC2D31" w:rsidRDefault="00BC2D31" w:rsidP="00651267">
      <w:pPr>
        <w:pStyle w:val="Code"/>
      </w:pPr>
      <w:r>
        <w:tab/>
        <w:t>mov</w:t>
      </w:r>
      <w:r>
        <w:tab/>
        <w:t>eds,eax</w:t>
      </w:r>
    </w:p>
    <w:p w:rsidR="00BC2D31" w:rsidRDefault="00BC2D31" w:rsidP="00651267">
      <w:pPr>
        <w:pStyle w:val="Code"/>
      </w:pPr>
    </w:p>
    <w:p w:rsidR="00BC2D31" w:rsidRDefault="00BC2D31" w:rsidP="00582BA7">
      <w:r>
        <w:t xml:space="preserve">Where </w:t>
      </w:r>
      <w:r w:rsidRPr="006E2738">
        <w:rPr>
          <w:rStyle w:val="referenceChar"/>
        </w:rPr>
        <w:t>voff</w:t>
      </w:r>
      <w:r>
        <w:t xml:space="preserve"> must begin on a paragraph (mod 16) boundary. This allows the first 64kb of variables in the variable address space to be accessed via 16 bit offsets from the </w:t>
      </w:r>
      <w:r w:rsidRPr="006E2738">
        <w:rPr>
          <w:rStyle w:val="referenceChar"/>
        </w:rPr>
        <w:t>ds</w:t>
      </w:r>
      <w:r>
        <w:t xml:space="preserve"> register.</w:t>
      </w:r>
      <w:r w:rsidR="006E2738">
        <w:t xml:space="preserve"> </w:t>
      </w:r>
      <w:r>
        <w:t xml:space="preserve">If the required variable address is beyond 64kb from </w:t>
      </w:r>
      <w:r w:rsidRPr="006E2738">
        <w:rPr>
          <w:rStyle w:val="referenceChar"/>
        </w:rPr>
        <w:t>_vstr</w:t>
      </w:r>
      <w:r>
        <w:t>, an alternate segmentation register must be used.</w:t>
      </w:r>
    </w:p>
    <w:p w:rsidR="00BC2D31" w:rsidRDefault="00BC2D31" w:rsidP="00582BA7">
      <w:r>
        <w:t>To access via an alternative data pointer like es:, you must determine the actual offset of the address as follows:</w:t>
      </w:r>
    </w:p>
    <w:p w:rsidR="00BC2D31" w:rsidRDefault="00BC2D31" w:rsidP="003B5048">
      <w:pPr>
        <w:pStyle w:val="Code"/>
        <w:keepNext/>
      </w:pPr>
      <w:r>
        <w:t>! Place segment offset address of base of data area</w:t>
      </w:r>
    </w:p>
    <w:p w:rsidR="00BC2D31" w:rsidRDefault="00BC2D31" w:rsidP="003B5048">
      <w:pPr>
        <w:pStyle w:val="Code"/>
        <w:keepNext/>
      </w:pPr>
    </w:p>
    <w:p w:rsidR="00BC2D31" w:rsidRDefault="00BC2D31" w:rsidP="003B5048">
      <w:pPr>
        <w:pStyle w:val="Code"/>
        <w:keepNext/>
      </w:pPr>
      <w:r>
        <w:tab/>
      </w:r>
      <w:r>
        <w:tab/>
        <w:t>mov</w:t>
      </w:r>
      <w:r>
        <w:tab/>
        <w:t>es,base+voff/16</w:t>
      </w:r>
    </w:p>
    <w:p w:rsidR="00BC2D31" w:rsidRDefault="00BC2D31" w:rsidP="003B5048">
      <w:pPr>
        <w:pStyle w:val="Code"/>
        <w:keepNext/>
      </w:pPr>
    </w:p>
    <w:p w:rsidR="00BC2D31" w:rsidRDefault="00BC2D31" w:rsidP="003B5048">
      <w:pPr>
        <w:pStyle w:val="Code"/>
        <w:keepNext/>
      </w:pPr>
      <w:r>
        <w:t>! set next instruction to es access and load via offset</w:t>
      </w:r>
    </w:p>
    <w:p w:rsidR="00BC2D31" w:rsidRDefault="00BC2D31" w:rsidP="003B5048">
      <w:pPr>
        <w:pStyle w:val="Code"/>
        <w:keepNext/>
      </w:pPr>
      <w:r>
        <w:tab/>
      </w:r>
      <w:r>
        <w:tab/>
        <w:t>es</w:t>
      </w:r>
    </w:p>
    <w:p w:rsidR="00BC2D31" w:rsidRDefault="00BC2D31" w:rsidP="003B5048">
      <w:pPr>
        <w:pStyle w:val="Code"/>
        <w:keepNext/>
      </w:pPr>
      <w:r>
        <w:tab/>
      </w:r>
      <w:r>
        <w:tab/>
        <w:t>mov</w:t>
      </w:r>
      <w:r>
        <w:tab/>
        <w:t>ax,myvar-data/16</w:t>
      </w:r>
    </w:p>
    <w:p w:rsidR="00BC2D31" w:rsidRDefault="00BC2D31" w:rsidP="003B5048">
      <w:pPr>
        <w:pStyle w:val="Code"/>
        <w:keepNext/>
      </w:pPr>
    </w:p>
    <w:p w:rsidR="00BC2D31" w:rsidRDefault="00BC2D31" w:rsidP="003B5048">
      <w:pPr>
        <w:pStyle w:val="Code"/>
        <w:keepNext/>
      </w:pPr>
      <w:r>
        <w:t>base:</w:t>
      </w:r>
      <w:r>
        <w:tab/>
      </w:r>
      <w:r>
        <w:tab/>
        <w:t>defvs</w:t>
      </w:r>
      <w:r>
        <w:tab/>
        <w:t>0</w:t>
      </w:r>
      <w:r>
        <w:tab/>
        <w:t>! base of data segment</w:t>
      </w:r>
    </w:p>
    <w:p w:rsidR="00BC2D31" w:rsidRDefault="00BC2D31" w:rsidP="003B5048">
      <w:pPr>
        <w:pStyle w:val="Code"/>
        <w:keepNext/>
      </w:pPr>
      <w:r>
        <w:tab/>
      </w:r>
      <w:r>
        <w:tab/>
        <w:t>...</w:t>
      </w:r>
    </w:p>
    <w:p w:rsidR="00BC2D31" w:rsidRDefault="00BC2D31" w:rsidP="003B5048">
      <w:pPr>
        <w:pStyle w:val="Code"/>
        <w:keepNext/>
      </w:pPr>
      <w:r>
        <w:t>myvar:</w:t>
      </w:r>
      <w:r>
        <w:tab/>
        <w:t>defvs</w:t>
      </w:r>
      <w:r>
        <w:tab/>
        <w:t>4</w:t>
      </w:r>
      <w:r>
        <w:tab/>
        <w:t>! variable to be accessed</w:t>
      </w:r>
    </w:p>
    <w:p w:rsidR="00BC2D31" w:rsidRDefault="00BC2D31" w:rsidP="003B5048">
      <w:pPr>
        <w:pStyle w:val="Code"/>
      </w:pPr>
    </w:p>
    <w:p w:rsidR="00BC2D31" w:rsidRDefault="00BC2D31" w:rsidP="00E873B9">
      <w:pPr>
        <w:pStyle w:val="Heading2"/>
      </w:pPr>
      <w:bookmarkStart w:id="753" w:name="_Toc221641537"/>
      <w:r>
        <w:t>Other Exceptions</w:t>
      </w:r>
      <w:bookmarkEnd w:id="753"/>
    </w:p>
    <w:p w:rsidR="00BC2D31" w:rsidRDefault="00BC2D31" w:rsidP="00582BA7">
      <w:r>
        <w:t>The instruction:</w:t>
      </w:r>
    </w:p>
    <w:p w:rsidR="00BC2D31" w:rsidRDefault="00BC2D31" w:rsidP="00651267">
      <w:pPr>
        <w:pStyle w:val="Code"/>
      </w:pPr>
      <w:r>
        <w:tab/>
        <w:t>xlat</w:t>
      </w:r>
      <w:r>
        <w:tab/>
      </w:r>
      <w:r>
        <w:tab/>
        <w:t>m8</w:t>
      </w:r>
    </w:p>
    <w:p w:rsidR="00BC2D31" w:rsidRDefault="00BC2D31" w:rsidP="00651267">
      <w:pPr>
        <w:pStyle w:val="Code"/>
      </w:pPr>
    </w:p>
    <w:p w:rsidR="00BC2D31" w:rsidRDefault="00BC2D31" w:rsidP="00582BA7">
      <w:r>
        <w:lastRenderedPageBreak/>
        <w:t xml:space="preserve">is not valid under </w:t>
      </w:r>
      <w:r w:rsidR="006E2738" w:rsidRPr="006E2738">
        <w:rPr>
          <w:rStyle w:val="referenceChar"/>
        </w:rPr>
        <w:t>as</w:t>
      </w:r>
      <w:r>
        <w:t>. Use instead:</w:t>
      </w:r>
    </w:p>
    <w:p w:rsidR="00BC2D31" w:rsidRDefault="00BC2D31" w:rsidP="00651267">
      <w:pPr>
        <w:pStyle w:val="Code"/>
      </w:pPr>
      <w:r>
        <w:tab/>
        <w:t>xlatb</w:t>
      </w:r>
    </w:p>
    <w:p w:rsidR="00BC2D31" w:rsidRDefault="00BC2D31" w:rsidP="00651267">
      <w:pPr>
        <w:pStyle w:val="Code"/>
      </w:pPr>
    </w:p>
    <w:p w:rsidR="00BC2D31" w:rsidRDefault="00BC2D31" w:rsidP="00582BA7">
      <w:r>
        <w:t xml:space="preserve">The "prefix" methodology that the first form was intended to provide is done by a separate prefix instruction under </w:t>
      </w:r>
      <w:r w:rsidR="00651267" w:rsidRPr="00651267">
        <w:rPr>
          <w:rStyle w:val="referenceChar"/>
        </w:rPr>
        <w:t>as</w:t>
      </w:r>
      <w:r>
        <w:t>.</w:t>
      </w:r>
    </w:p>
    <w:p w:rsidR="00BC2D31" w:rsidRDefault="00BC2D31" w:rsidP="00582BA7">
      <w:r>
        <w:t>The instructions:</w:t>
      </w:r>
    </w:p>
    <w:p w:rsidR="00BC2D31" w:rsidRDefault="00BC2D31" w:rsidP="00651267">
      <w:pPr>
        <w:pStyle w:val="Code"/>
        <w:keepNext/>
      </w:pPr>
      <w:r>
        <w:tab/>
        <w:t>lgdt</w:t>
      </w:r>
      <w:r>
        <w:tab/>
      </w:r>
      <w:r>
        <w:tab/>
        <w:t>mem</w:t>
      </w:r>
    </w:p>
    <w:p w:rsidR="00BC2D31" w:rsidRDefault="00BC2D31" w:rsidP="00651267">
      <w:pPr>
        <w:pStyle w:val="Code"/>
        <w:keepNext/>
      </w:pPr>
      <w:r>
        <w:tab/>
        <w:t>lidt</w:t>
      </w:r>
      <w:r>
        <w:tab/>
      </w:r>
      <w:r>
        <w:tab/>
        <w:t>mem</w:t>
      </w:r>
    </w:p>
    <w:p w:rsidR="00BC2D31" w:rsidRDefault="00BC2D31" w:rsidP="00651267">
      <w:pPr>
        <w:pStyle w:val="Code"/>
        <w:keepNext/>
      </w:pPr>
      <w:r>
        <w:tab/>
        <w:t>sgdt</w:t>
      </w:r>
      <w:r>
        <w:tab/>
      </w:r>
      <w:r>
        <w:tab/>
        <w:t>mem</w:t>
      </w:r>
    </w:p>
    <w:p w:rsidR="00BC2D31" w:rsidRDefault="00BC2D31" w:rsidP="00651267">
      <w:pPr>
        <w:pStyle w:val="Code"/>
      </w:pPr>
      <w:r>
        <w:tab/>
        <w:t>sidt</w:t>
      </w:r>
      <w:r>
        <w:tab/>
      </w:r>
      <w:r>
        <w:tab/>
        <w:t>mem</w:t>
      </w:r>
    </w:p>
    <w:p w:rsidR="00BC2D31" w:rsidRDefault="00BC2D31" w:rsidP="00651267">
      <w:pPr>
        <w:pStyle w:val="Code"/>
      </w:pPr>
    </w:p>
    <w:p w:rsidR="00BC2D31" w:rsidRDefault="00BC2D31" w:rsidP="00582BA7">
      <w:r>
        <w:t>Are invalid. Use:</w:t>
      </w:r>
    </w:p>
    <w:p w:rsidR="00BC2D31" w:rsidRDefault="00BC2D31" w:rsidP="00651267">
      <w:pPr>
        <w:pStyle w:val="Code"/>
        <w:keepNext/>
      </w:pPr>
      <w:r>
        <w:tab/>
        <w:t>lgdtw</w:t>
      </w:r>
      <w:r>
        <w:tab/>
      </w:r>
      <w:r>
        <w:tab/>
        <w:t>mem</w:t>
      </w:r>
    </w:p>
    <w:p w:rsidR="00BC2D31" w:rsidRDefault="00BC2D31" w:rsidP="00651267">
      <w:pPr>
        <w:pStyle w:val="Code"/>
        <w:keepNext/>
      </w:pPr>
      <w:r>
        <w:tab/>
        <w:t>lgdtd</w:t>
      </w:r>
      <w:r>
        <w:tab/>
      </w:r>
      <w:r>
        <w:tab/>
        <w:t>mem</w:t>
      </w:r>
    </w:p>
    <w:p w:rsidR="00BC2D31" w:rsidRDefault="00BC2D31" w:rsidP="00651267">
      <w:pPr>
        <w:pStyle w:val="Code"/>
        <w:keepNext/>
      </w:pPr>
      <w:r>
        <w:tab/>
        <w:t>lidtw</w:t>
      </w:r>
      <w:r>
        <w:tab/>
      </w:r>
      <w:r>
        <w:tab/>
        <w:t>mem</w:t>
      </w:r>
    </w:p>
    <w:p w:rsidR="00BC2D31" w:rsidRDefault="00BC2D31" w:rsidP="00651267">
      <w:pPr>
        <w:pStyle w:val="Code"/>
        <w:keepNext/>
      </w:pPr>
      <w:r>
        <w:tab/>
        <w:t>lidtd</w:t>
      </w:r>
      <w:r>
        <w:tab/>
      </w:r>
      <w:r>
        <w:tab/>
        <w:t>mem</w:t>
      </w:r>
    </w:p>
    <w:p w:rsidR="00BC2D31" w:rsidRDefault="00BC2D31" w:rsidP="00651267">
      <w:pPr>
        <w:pStyle w:val="Code"/>
        <w:keepNext/>
      </w:pPr>
      <w:r>
        <w:tab/>
        <w:t>sgdtw</w:t>
      </w:r>
      <w:r>
        <w:tab/>
      </w:r>
      <w:r>
        <w:tab/>
        <w:t>mem</w:t>
      </w:r>
    </w:p>
    <w:p w:rsidR="00BC2D31" w:rsidRDefault="00BC2D31" w:rsidP="00651267">
      <w:pPr>
        <w:pStyle w:val="Code"/>
        <w:keepNext/>
      </w:pPr>
      <w:r>
        <w:tab/>
        <w:t>sgdtd</w:t>
      </w:r>
      <w:r>
        <w:tab/>
      </w:r>
      <w:r>
        <w:tab/>
        <w:t>mem</w:t>
      </w:r>
    </w:p>
    <w:p w:rsidR="00BC2D31" w:rsidRDefault="00BC2D31" w:rsidP="00651267">
      <w:pPr>
        <w:pStyle w:val="Code"/>
        <w:keepNext/>
      </w:pPr>
      <w:r>
        <w:tab/>
        <w:t>sidtw</w:t>
      </w:r>
      <w:r>
        <w:tab/>
      </w:r>
      <w:r>
        <w:tab/>
        <w:t>mem</w:t>
      </w:r>
    </w:p>
    <w:p w:rsidR="00BC2D31" w:rsidRDefault="00BC2D31" w:rsidP="00651267">
      <w:pPr>
        <w:pStyle w:val="Code"/>
      </w:pPr>
      <w:r>
        <w:tab/>
        <w:t>sidtd</w:t>
      </w:r>
      <w:r>
        <w:tab/>
      </w:r>
      <w:r>
        <w:tab/>
        <w:t>mem</w:t>
      </w:r>
    </w:p>
    <w:p w:rsidR="00BC2D31" w:rsidRDefault="00BC2D31" w:rsidP="00651267">
      <w:pPr>
        <w:pStyle w:val="Code"/>
      </w:pPr>
    </w:p>
    <w:p w:rsidR="00BC2D31" w:rsidRDefault="00BC2D31" w:rsidP="00582BA7">
      <w:r>
        <w:t>Instead. The reason is that since only a memory reference operand is allowed, the untyped form of the instruction is inherently ambiguous. Some instructions use size endings that do not in fact match the size of the operation:</w:t>
      </w:r>
    </w:p>
    <w:tbl>
      <w:tblPr>
        <w:tblStyle w:val="MediumShading2-Accent3"/>
        <w:tblW w:w="0" w:type="auto"/>
        <w:tblLook w:val="04A0"/>
      </w:tblPr>
      <w:tblGrid>
        <w:gridCol w:w="1809"/>
        <w:gridCol w:w="6628"/>
      </w:tblGrid>
      <w:tr w:rsidR="00651267" w:rsidRPr="00651267" w:rsidTr="00651267">
        <w:trPr>
          <w:cnfStyle w:val="100000000000"/>
          <w:cantSplit/>
        </w:trPr>
        <w:tc>
          <w:tcPr>
            <w:cnfStyle w:val="001000000100"/>
            <w:tcW w:w="1809" w:type="dxa"/>
          </w:tcPr>
          <w:p w:rsidR="00651267" w:rsidRPr="00651267" w:rsidRDefault="00651267" w:rsidP="00651267">
            <w:pPr>
              <w:keepNext/>
            </w:pPr>
            <w:r w:rsidRPr="00651267">
              <w:t>Instruction</w:t>
            </w:r>
          </w:p>
        </w:tc>
        <w:tc>
          <w:tcPr>
            <w:tcW w:w="6629" w:type="dxa"/>
          </w:tcPr>
          <w:p w:rsidR="00651267" w:rsidRPr="00651267" w:rsidRDefault="00651267" w:rsidP="00651267">
            <w:pPr>
              <w:keepNext/>
              <w:cnfStyle w:val="100000000000"/>
            </w:pPr>
            <w:r w:rsidRPr="00651267">
              <w:t>Meaning</w:t>
            </w:r>
          </w:p>
        </w:tc>
      </w:tr>
      <w:tr w:rsidR="00651267" w:rsidRPr="00651267" w:rsidTr="00651267">
        <w:trPr>
          <w:cnfStyle w:val="000000100000"/>
          <w:cantSplit/>
        </w:trPr>
        <w:tc>
          <w:tcPr>
            <w:cnfStyle w:val="001000000000"/>
            <w:tcW w:w="1809" w:type="dxa"/>
          </w:tcPr>
          <w:p w:rsidR="00651267" w:rsidRPr="00651267" w:rsidRDefault="00651267" w:rsidP="00651267">
            <w:pPr>
              <w:pStyle w:val="Code"/>
              <w:keepNext/>
            </w:pPr>
            <w:r w:rsidRPr="00651267">
              <w:t>fldenvw  mem</w:t>
            </w:r>
          </w:p>
        </w:tc>
        <w:tc>
          <w:tcPr>
            <w:tcW w:w="6629" w:type="dxa"/>
          </w:tcPr>
          <w:p w:rsidR="00651267" w:rsidRPr="00651267" w:rsidRDefault="00651267" w:rsidP="00651267">
            <w:pPr>
              <w:keepNext/>
              <w:cnfStyle w:val="000000100000"/>
            </w:pPr>
            <w:r w:rsidRPr="00651267">
              <w:t>Load 14 byte FPU environment</w:t>
            </w:r>
          </w:p>
        </w:tc>
      </w:tr>
      <w:tr w:rsidR="00651267" w:rsidRPr="00651267" w:rsidTr="00651267">
        <w:trPr>
          <w:cantSplit/>
        </w:trPr>
        <w:tc>
          <w:tcPr>
            <w:cnfStyle w:val="001000000000"/>
            <w:tcW w:w="1809" w:type="dxa"/>
          </w:tcPr>
          <w:p w:rsidR="00651267" w:rsidRPr="00651267" w:rsidRDefault="00651267" w:rsidP="00651267">
            <w:pPr>
              <w:pStyle w:val="Code"/>
            </w:pPr>
            <w:r w:rsidRPr="00651267">
              <w:t>fldenvd mem</w:t>
            </w:r>
          </w:p>
        </w:tc>
        <w:tc>
          <w:tcPr>
            <w:tcW w:w="6629" w:type="dxa"/>
          </w:tcPr>
          <w:p w:rsidR="00651267" w:rsidRPr="00651267" w:rsidRDefault="00651267" w:rsidP="00F72AA2">
            <w:pPr>
              <w:cnfStyle w:val="000000000000"/>
            </w:pPr>
            <w:r w:rsidRPr="00651267">
              <w:t>Load 28 byte FPU environment</w:t>
            </w:r>
          </w:p>
        </w:tc>
      </w:tr>
    </w:tbl>
    <w:p w:rsidR="00BC2D31" w:rsidRDefault="00BC2D31" w:rsidP="00582BA7"/>
    <w:p w:rsidR="00BC2D31" w:rsidRDefault="00BC2D31" w:rsidP="00582BA7">
      <w:r>
        <w:t>Here the "word" or "double word" ending refers to the 16 bit/32 bit operand size mode, which is used to select between the two instruction types. For the instructions:</w:t>
      </w:r>
    </w:p>
    <w:p w:rsidR="00BC2D31" w:rsidRDefault="00BC2D31" w:rsidP="00DB79BF">
      <w:pPr>
        <w:pStyle w:val="Code"/>
        <w:keepNext/>
      </w:pPr>
      <w:r>
        <w:tab/>
        <w:t>movsxb</w:t>
      </w:r>
      <w:r>
        <w:tab/>
        <w:t>r16/r32,r/m8</w:t>
      </w:r>
    </w:p>
    <w:p w:rsidR="00BC2D31" w:rsidRDefault="00BC2D31" w:rsidP="00DB79BF">
      <w:pPr>
        <w:pStyle w:val="Code"/>
        <w:keepNext/>
      </w:pPr>
      <w:r>
        <w:tab/>
        <w:t>movsxw</w:t>
      </w:r>
      <w:r>
        <w:tab/>
        <w:t>r32,r/m8</w:t>
      </w:r>
    </w:p>
    <w:p w:rsidR="00BC2D31" w:rsidRDefault="00BC2D31" w:rsidP="00DB79BF">
      <w:pPr>
        <w:pStyle w:val="Code"/>
        <w:keepNext/>
      </w:pPr>
      <w:r>
        <w:tab/>
        <w:t>movzxb</w:t>
      </w:r>
      <w:r>
        <w:tab/>
        <w:t>r16/r32,r/m8</w:t>
      </w:r>
    </w:p>
    <w:p w:rsidR="00BC2D31" w:rsidRDefault="00BC2D31" w:rsidP="00651267">
      <w:pPr>
        <w:pStyle w:val="Code"/>
      </w:pPr>
      <w:r>
        <w:tab/>
        <w:t>movzxw</w:t>
      </w:r>
      <w:r>
        <w:tab/>
        <w:t>r32,r/m8</w:t>
      </w:r>
    </w:p>
    <w:p w:rsidR="00BC2D31" w:rsidRDefault="00BC2D31" w:rsidP="00651267">
      <w:pPr>
        <w:pStyle w:val="Code"/>
      </w:pPr>
    </w:p>
    <w:p w:rsidR="00BC2D31" w:rsidRDefault="00BC2D31" w:rsidP="00582BA7">
      <w:r>
        <w:t>The byte or word status does NOT refer to the operand size of the left hand operand, but the right. The size of the left is determined strictly by the register.</w:t>
      </w:r>
    </w:p>
    <w:p w:rsidR="00BC2D31" w:rsidRDefault="00BC2D31" w:rsidP="00E873B9">
      <w:pPr>
        <w:pStyle w:val="Heading2"/>
      </w:pPr>
      <w:bookmarkStart w:id="754" w:name="_Toc221641538"/>
      <w:r>
        <w:t>Prefix Instructions</w:t>
      </w:r>
      <w:bookmarkEnd w:id="754"/>
    </w:p>
    <w:p w:rsidR="00BC2D31" w:rsidRDefault="00BC2D31" w:rsidP="00582BA7">
      <w:r>
        <w:t>80x86 assemblers allow you to "prefix" instructions with others, for example:</w:t>
      </w:r>
    </w:p>
    <w:p w:rsidR="00BC2D31" w:rsidRDefault="00BC2D31" w:rsidP="00651267">
      <w:pPr>
        <w:pStyle w:val="Code"/>
      </w:pPr>
      <w:r>
        <w:tab/>
        <w:t>repz</w:t>
      </w:r>
      <w:r>
        <w:tab/>
        <w:t>ldsb</w:t>
      </w:r>
    </w:p>
    <w:p w:rsidR="00BC2D31" w:rsidRDefault="00BC2D31" w:rsidP="00651267">
      <w:pPr>
        <w:pStyle w:val="Code"/>
      </w:pPr>
    </w:p>
    <w:p w:rsidR="00BC2D31" w:rsidRDefault="00BC2D31" w:rsidP="00582BA7">
      <w:r>
        <w:t>AS considers these to be wholly separate instructions, so this must be written:</w:t>
      </w:r>
    </w:p>
    <w:p w:rsidR="00BC2D31" w:rsidRDefault="00BC2D31" w:rsidP="00651267">
      <w:pPr>
        <w:pStyle w:val="Code"/>
        <w:keepNext/>
      </w:pPr>
      <w:r>
        <w:tab/>
        <w:t>repz</w:t>
      </w:r>
    </w:p>
    <w:p w:rsidR="00BC2D31" w:rsidRDefault="00BC2D31" w:rsidP="00651267">
      <w:pPr>
        <w:pStyle w:val="Code"/>
      </w:pPr>
      <w:r>
        <w:tab/>
        <w:t>ldsb</w:t>
      </w:r>
    </w:p>
    <w:p w:rsidR="00BC2D31" w:rsidRDefault="00BC2D31" w:rsidP="00651267">
      <w:pPr>
        <w:pStyle w:val="Code"/>
      </w:pPr>
    </w:p>
    <w:p w:rsidR="00BC2D31" w:rsidRDefault="00BC2D31" w:rsidP="00582BA7">
      <w:r>
        <w:t>Since AS can "gang" instructions on a line, you can also use:</w:t>
      </w:r>
    </w:p>
    <w:p w:rsidR="00BC2D31" w:rsidRDefault="00BC2D31" w:rsidP="00651267">
      <w:pPr>
        <w:pStyle w:val="Code"/>
      </w:pPr>
      <w:r>
        <w:tab/>
        <w:t>repz; ldsb</w:t>
      </w:r>
    </w:p>
    <w:p w:rsidR="00BC2D31" w:rsidRDefault="00BC2D31" w:rsidP="00651267">
      <w:pPr>
        <w:pStyle w:val="Code"/>
      </w:pPr>
    </w:p>
    <w:p w:rsidR="00BC2D31" w:rsidRDefault="00BC2D31" w:rsidP="00582BA7">
      <w:r>
        <w:t>To more nearly approximate other assemblers. It is up to the programmer to apply prefix instructions such that the following instruction has meaning as prefixed. The operand size prefix (opsiz) and address size prefix (adrsiz) have no instructions, and are not available for direct programmer use. The assembler generates these prefixes automatically as the instruction dictates.</w:t>
      </w:r>
    </w:p>
    <w:p w:rsidR="00BC2D31" w:rsidRDefault="00BC2D31" w:rsidP="00582BA7">
      <w:r>
        <w:t>Note that the segmentation overrides are also considered prefix instructions.</w:t>
      </w:r>
    </w:p>
    <w:p w:rsidR="00BC2D31" w:rsidRDefault="00BC2D31" w:rsidP="00E873B9">
      <w:pPr>
        <w:pStyle w:val="Heading2"/>
      </w:pPr>
      <w:bookmarkStart w:id="755" w:name="_Toc221641539"/>
      <w:r>
        <w:t>Floating Point Operations</w:t>
      </w:r>
      <w:bookmarkEnd w:id="755"/>
    </w:p>
    <w:p w:rsidR="00BC2D31" w:rsidRDefault="00BC2D31" w:rsidP="00582BA7">
      <w:r>
        <w:t>The floating point instructions may or may not be executed by a "coprocessor", or separate unit that works in tandem with the main CPU. This fact is  immaterial to AS80586. However, the floating point instructions can be disabled separately to simulate the environment where the floating point coprocessor is not enabled.</w:t>
      </w:r>
    </w:p>
    <w:tbl>
      <w:tblPr>
        <w:tblStyle w:val="MediumShading2-Accent3"/>
        <w:tblW w:w="0" w:type="auto"/>
        <w:tblLook w:val="04A0"/>
      </w:tblPr>
      <w:tblGrid>
        <w:gridCol w:w="1668"/>
        <w:gridCol w:w="6769"/>
      </w:tblGrid>
      <w:tr w:rsidR="00DB79BF" w:rsidRPr="00DB79BF" w:rsidTr="00DB79BF">
        <w:trPr>
          <w:cnfStyle w:val="100000000000"/>
          <w:cantSplit/>
        </w:trPr>
        <w:tc>
          <w:tcPr>
            <w:cnfStyle w:val="001000000100"/>
            <w:tcW w:w="1668" w:type="dxa"/>
          </w:tcPr>
          <w:p w:rsidR="00DB79BF" w:rsidRPr="00DB79BF" w:rsidRDefault="00DB79BF" w:rsidP="004A6E27">
            <w:pPr>
              <w:pStyle w:val="Code"/>
              <w:keepNext/>
            </w:pPr>
            <w:r w:rsidRPr="00DB79BF">
              <w:t>Directive</w:t>
            </w:r>
          </w:p>
        </w:tc>
        <w:tc>
          <w:tcPr>
            <w:tcW w:w="6770" w:type="dxa"/>
          </w:tcPr>
          <w:p w:rsidR="00DB79BF" w:rsidRPr="00DB79BF" w:rsidRDefault="00DB79BF" w:rsidP="004A6E27">
            <w:pPr>
              <w:pStyle w:val="Code"/>
              <w:keepNext/>
              <w:cnfStyle w:val="100000000000"/>
            </w:pPr>
            <w:r w:rsidRPr="00DB79BF">
              <w:t>Meaning</w:t>
            </w:r>
          </w:p>
        </w:tc>
      </w:tr>
      <w:tr w:rsidR="00DB79BF" w:rsidRPr="00DB79BF" w:rsidTr="00DB79BF">
        <w:trPr>
          <w:cnfStyle w:val="000000100000"/>
          <w:cantSplit/>
        </w:trPr>
        <w:tc>
          <w:tcPr>
            <w:cnfStyle w:val="001000000000"/>
            <w:tcW w:w="1668" w:type="dxa"/>
          </w:tcPr>
          <w:p w:rsidR="00DB79BF" w:rsidRPr="00DB79BF" w:rsidRDefault="00DB79BF" w:rsidP="004A6E27">
            <w:pPr>
              <w:pStyle w:val="Code"/>
              <w:keepNext/>
            </w:pPr>
            <w:r w:rsidRPr="00DB79BF">
              <w:t>float</w:t>
            </w:r>
          </w:p>
        </w:tc>
        <w:tc>
          <w:tcPr>
            <w:tcW w:w="6770" w:type="dxa"/>
          </w:tcPr>
          <w:p w:rsidR="00DB79BF" w:rsidRPr="00DB79BF" w:rsidRDefault="00DB79BF" w:rsidP="004A6E27">
            <w:pPr>
              <w:pStyle w:val="Code"/>
              <w:keepNext/>
              <w:cnfStyle w:val="000000100000"/>
            </w:pPr>
            <w:r w:rsidRPr="00DB79BF">
              <w:t>Enables floating point assembly</w:t>
            </w:r>
          </w:p>
        </w:tc>
      </w:tr>
      <w:tr w:rsidR="00DB79BF" w:rsidRPr="00DB79BF" w:rsidTr="00DB79BF">
        <w:trPr>
          <w:cantSplit/>
        </w:trPr>
        <w:tc>
          <w:tcPr>
            <w:cnfStyle w:val="001000000000"/>
            <w:tcW w:w="1668" w:type="dxa"/>
          </w:tcPr>
          <w:p w:rsidR="00DB79BF" w:rsidRPr="00DB79BF" w:rsidRDefault="00DB79BF" w:rsidP="004A6E27">
            <w:pPr>
              <w:pStyle w:val="Code"/>
            </w:pPr>
            <w:r w:rsidRPr="00DB79BF">
              <w:t>nfloat</w:t>
            </w:r>
          </w:p>
        </w:tc>
        <w:tc>
          <w:tcPr>
            <w:tcW w:w="6770" w:type="dxa"/>
          </w:tcPr>
          <w:p w:rsidR="00DB79BF" w:rsidRPr="00DB79BF" w:rsidRDefault="00DB79BF" w:rsidP="004A6E27">
            <w:pPr>
              <w:pStyle w:val="Code"/>
              <w:cnfStyle w:val="000000000000"/>
            </w:pPr>
            <w:r w:rsidRPr="00DB79BF">
              <w:t>Disables floating point assembly</w:t>
            </w:r>
          </w:p>
        </w:tc>
      </w:tr>
    </w:tbl>
    <w:p w:rsidR="00BC2D31" w:rsidRDefault="00BC2D31" w:rsidP="00651267">
      <w:pPr>
        <w:pStyle w:val="Code"/>
      </w:pPr>
    </w:p>
    <w:p w:rsidR="00BC2D31" w:rsidRDefault="00BC2D31" w:rsidP="00582BA7">
      <w:r>
        <w:t>Note that floating point is allways set ON by any machine type selection, so you should first set the machine type, then set the desired floating point mode.</w:t>
      </w:r>
    </w:p>
    <w:p w:rsidR="00BC2D31" w:rsidRDefault="006E2738" w:rsidP="00582BA7">
      <w:r w:rsidRPr="006E2738">
        <w:rPr>
          <w:rStyle w:val="referenceChar"/>
        </w:rPr>
        <w:lastRenderedPageBreak/>
        <w:t>as</w:t>
      </w:r>
      <w:r w:rsidR="00BC2D31" w:rsidRPr="006E2738">
        <w:rPr>
          <w:rStyle w:val="referenceChar"/>
        </w:rPr>
        <w:t>80686</w:t>
      </w:r>
      <w:r w:rsidR="00BC2D31">
        <w:t xml:space="preserve"> was built on the assumption that the CPU and coprocessor are "matched", that is a 8086 CPU is mated to an 8087 coprocessor, an 80286 to an 80287, etc. On most implementations this is true, but there are some cases where it is not. For example, use of a 8087 coprocessor with a 80286 CPU occurred because the 8087 cost less and ran faster than the 80287. For similar reasons, the 80486sx is often mated with a 80387. In most or all of such implementations, the coprocessor is "carried up" to a higher level CPU, and you must simply refrain from coding instructions that don't exist on the downrev coprocessor. In the worst case, for example accessing an 8087 specific instruction on a 286 CPU, you may have to switch the machine type before the instruction, then switch back.</w:t>
      </w:r>
    </w:p>
    <w:p w:rsidR="00BC2D31" w:rsidRDefault="00BC2D31" w:rsidP="00582BA7">
      <w:r>
        <w:t xml:space="preserve">Again, the matched mode behavior of </w:t>
      </w:r>
      <w:r w:rsidR="006E2738" w:rsidRPr="006E2738">
        <w:rPr>
          <w:rStyle w:val="referenceChar"/>
        </w:rPr>
        <w:t>as</w:t>
      </w:r>
      <w:r w:rsidRPr="006E2738">
        <w:rPr>
          <w:rStyle w:val="referenceChar"/>
        </w:rPr>
        <w:t>80586</w:t>
      </w:r>
      <w:r>
        <w:t xml:space="preserve"> is appropriate for the vast majority of installations.</w:t>
      </w:r>
    </w:p>
    <w:p w:rsidR="00BC2D31" w:rsidRDefault="00BC2D31" w:rsidP="00E873B9">
      <w:pPr>
        <w:pStyle w:val="Heading2"/>
      </w:pPr>
      <w:bookmarkStart w:id="756" w:name="_Toc221641540"/>
      <w:r>
        <w:t>Assembler Directives</w:t>
      </w:r>
      <w:bookmarkEnd w:id="756"/>
    </w:p>
    <w:p w:rsidR="00BC2D31" w:rsidRDefault="00BC2D31" w:rsidP="00582BA7">
      <w:r>
        <w:t>The following are pseudo ops oriented specifically for the I80586:</w:t>
      </w:r>
    </w:p>
    <w:tbl>
      <w:tblPr>
        <w:tblStyle w:val="MediumShading2-Accent3"/>
        <w:tblW w:w="0" w:type="auto"/>
        <w:tblLook w:val="04A0"/>
      </w:tblPr>
      <w:tblGrid>
        <w:gridCol w:w="1526"/>
        <w:gridCol w:w="6911"/>
      </w:tblGrid>
      <w:tr w:rsidR="00651267" w:rsidRPr="00651267" w:rsidTr="00651267">
        <w:trPr>
          <w:cnfStyle w:val="100000000000"/>
          <w:cantSplit/>
        </w:trPr>
        <w:tc>
          <w:tcPr>
            <w:cnfStyle w:val="001000000100"/>
            <w:tcW w:w="1526" w:type="dxa"/>
          </w:tcPr>
          <w:p w:rsidR="00651267" w:rsidRPr="00651267" w:rsidRDefault="00651267" w:rsidP="00026F81">
            <w:pPr>
              <w:keepNext/>
            </w:pPr>
            <w:r w:rsidRPr="00651267">
              <w:lastRenderedPageBreak/>
              <w:t>Directive</w:t>
            </w:r>
          </w:p>
        </w:tc>
        <w:tc>
          <w:tcPr>
            <w:tcW w:w="6912" w:type="dxa"/>
          </w:tcPr>
          <w:p w:rsidR="00651267" w:rsidRPr="00651267" w:rsidRDefault="00651267" w:rsidP="00026F81">
            <w:pPr>
              <w:keepNext/>
              <w:cnfStyle w:val="100000000000"/>
            </w:pPr>
            <w:r w:rsidRPr="00651267">
              <w:t>Meaning</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large</w:t>
            </w:r>
          </w:p>
        </w:tc>
        <w:tc>
          <w:tcPr>
            <w:tcW w:w="6912" w:type="dxa"/>
          </w:tcPr>
          <w:p w:rsidR="00651267" w:rsidRPr="00651267" w:rsidRDefault="00651267" w:rsidP="00026F81">
            <w:pPr>
              <w:keepNext/>
              <w:cnfStyle w:val="000000100000"/>
            </w:pPr>
            <w:r w:rsidRPr="00651267">
              <w:t>Indicates that code will be execut</w:t>
            </w:r>
            <w:r>
              <w:t xml:space="preserve">ed using the I80586 </w:t>
            </w:r>
            <w:r w:rsidRPr="00651267">
              <w:t>32 bit instruction stream mode (the default).</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small</w:t>
            </w:r>
          </w:p>
        </w:tc>
        <w:tc>
          <w:tcPr>
            <w:tcW w:w="6912" w:type="dxa"/>
          </w:tcPr>
          <w:p w:rsidR="00651267" w:rsidRPr="00651267" w:rsidRDefault="00651267" w:rsidP="00026F81">
            <w:pPr>
              <w:keepNext/>
              <w:cnfStyle w:val="000000000000"/>
            </w:pPr>
            <w:r w:rsidRPr="00651267">
              <w:t>Indicates that code will be executed using the I80586 16 bit instruction stream mode.</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float</w:t>
            </w:r>
          </w:p>
        </w:tc>
        <w:tc>
          <w:tcPr>
            <w:tcW w:w="6912" w:type="dxa"/>
          </w:tcPr>
          <w:p w:rsidR="00651267" w:rsidRPr="00651267" w:rsidRDefault="00651267" w:rsidP="00026F81">
            <w:pPr>
              <w:keepNext/>
              <w:cnfStyle w:val="000000100000"/>
            </w:pPr>
            <w:r w:rsidRPr="00651267">
              <w:t>Enables the assembly of floating point operations (the default).</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nfloat</w:t>
            </w:r>
          </w:p>
        </w:tc>
        <w:tc>
          <w:tcPr>
            <w:tcW w:w="6912" w:type="dxa"/>
          </w:tcPr>
          <w:p w:rsidR="00651267" w:rsidRPr="00651267" w:rsidRDefault="00651267" w:rsidP="00026F81">
            <w:pPr>
              <w:keepNext/>
              <w:cnfStyle w:val="000000000000"/>
            </w:pPr>
            <w:r w:rsidRPr="00651267">
              <w:t>Disables the assembly of floating point operations.</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m86</w:t>
            </w:r>
          </w:p>
        </w:tc>
        <w:tc>
          <w:tcPr>
            <w:tcW w:w="6912" w:type="dxa"/>
          </w:tcPr>
          <w:p w:rsidR="00651267" w:rsidRPr="00651267" w:rsidRDefault="00651267" w:rsidP="00026F81">
            <w:pPr>
              <w:keepNext/>
              <w:cnfStyle w:val="000000100000"/>
            </w:pPr>
            <w:r w:rsidRPr="00651267">
              <w:t>Restricts assembly to I8086 instructions and modes only, with small model and floating point enabled.</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m186</w:t>
            </w:r>
          </w:p>
        </w:tc>
        <w:tc>
          <w:tcPr>
            <w:tcW w:w="6912" w:type="dxa"/>
          </w:tcPr>
          <w:p w:rsidR="00651267" w:rsidRPr="00651267" w:rsidRDefault="00651267" w:rsidP="00026F81">
            <w:pPr>
              <w:keepNext/>
              <w:cnfStyle w:val="000000000000"/>
            </w:pPr>
            <w:r w:rsidRPr="00651267">
              <w:t>Restricts assembly to I80186 instructions and modes only, with small model and floating point enabled.</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m286</w:t>
            </w:r>
          </w:p>
        </w:tc>
        <w:tc>
          <w:tcPr>
            <w:tcW w:w="6912" w:type="dxa"/>
          </w:tcPr>
          <w:p w:rsidR="00651267" w:rsidRPr="00651267" w:rsidRDefault="00651267" w:rsidP="00026F81">
            <w:pPr>
              <w:keepNext/>
              <w:cnfStyle w:val="000000100000"/>
            </w:pPr>
            <w:r w:rsidRPr="00651267">
              <w:t>Restricts assembly to I80286 instructions and modes only, with small model and floating point enabled.</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m386</w:t>
            </w:r>
          </w:p>
        </w:tc>
        <w:tc>
          <w:tcPr>
            <w:tcW w:w="6912" w:type="dxa"/>
          </w:tcPr>
          <w:p w:rsidR="00651267" w:rsidRPr="00651267" w:rsidRDefault="00651267" w:rsidP="00026F81">
            <w:pPr>
              <w:keepNext/>
              <w:cnfStyle w:val="000000000000"/>
            </w:pPr>
            <w:r w:rsidRPr="00651267">
              <w:t>Restricts assembly to I80386 instructions and modes only, with large model and floating point enabled.</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m486</w:t>
            </w:r>
          </w:p>
        </w:tc>
        <w:tc>
          <w:tcPr>
            <w:tcW w:w="6912" w:type="dxa"/>
          </w:tcPr>
          <w:p w:rsidR="00651267" w:rsidRPr="00651267" w:rsidRDefault="00651267" w:rsidP="00026F81">
            <w:pPr>
              <w:keepNext/>
              <w:cnfStyle w:val="000000100000"/>
            </w:pPr>
            <w:r w:rsidRPr="00651267">
              <w:t>Restricts assembly to I80486 instructions and modes only, with large model and floating point enabled.</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m586</w:t>
            </w:r>
          </w:p>
        </w:tc>
        <w:tc>
          <w:tcPr>
            <w:tcW w:w="6912" w:type="dxa"/>
          </w:tcPr>
          <w:p w:rsidR="00651267" w:rsidRPr="00651267" w:rsidRDefault="00651267" w:rsidP="00026F81">
            <w:pPr>
              <w:keepNext/>
              <w:cnfStyle w:val="000000000000"/>
            </w:pPr>
            <w:r w:rsidRPr="00651267">
              <w:t>Restricts assembly to I80586 instructions and modes only, with large model and floating point enabled (the default).</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defw</w:t>
            </w:r>
          </w:p>
        </w:tc>
        <w:tc>
          <w:tcPr>
            <w:tcW w:w="6912" w:type="dxa"/>
          </w:tcPr>
          <w:p w:rsidR="00651267" w:rsidRPr="00651267" w:rsidRDefault="00651267" w:rsidP="00026F81">
            <w:pPr>
              <w:keepNext/>
              <w:cnfStyle w:val="000000100000"/>
            </w:pPr>
            <w:r w:rsidRPr="00651267">
              <w:t>Define 80586 specific format word (16 bits, little endian)</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defhw</w:t>
            </w:r>
          </w:p>
        </w:tc>
        <w:tc>
          <w:tcPr>
            <w:tcW w:w="6912" w:type="dxa"/>
          </w:tcPr>
          <w:p w:rsidR="00651267" w:rsidRPr="00651267" w:rsidRDefault="00651267" w:rsidP="00026F81">
            <w:pPr>
              <w:keepNext/>
              <w:cnfStyle w:val="000000000000"/>
            </w:pPr>
            <w:r w:rsidRPr="00651267">
              <w:t>Define 80586 specific format half word (same as byte)</w:t>
            </w:r>
          </w:p>
        </w:tc>
      </w:tr>
      <w:tr w:rsidR="00651267" w:rsidRPr="00651267" w:rsidTr="00651267">
        <w:trPr>
          <w:cnfStyle w:val="000000100000"/>
          <w:cantSplit/>
        </w:trPr>
        <w:tc>
          <w:tcPr>
            <w:cnfStyle w:val="001000000000"/>
            <w:tcW w:w="1526" w:type="dxa"/>
          </w:tcPr>
          <w:p w:rsidR="00651267" w:rsidRPr="00651267" w:rsidRDefault="00651267" w:rsidP="00026F81">
            <w:pPr>
              <w:pStyle w:val="Code"/>
              <w:keepNext/>
            </w:pPr>
            <w:r w:rsidRPr="00651267">
              <w:t>defdw</w:t>
            </w:r>
          </w:p>
        </w:tc>
        <w:tc>
          <w:tcPr>
            <w:tcW w:w="6912" w:type="dxa"/>
          </w:tcPr>
          <w:p w:rsidR="00651267" w:rsidRPr="00651267" w:rsidRDefault="00651267" w:rsidP="00026F81">
            <w:pPr>
              <w:keepNext/>
              <w:cnfStyle w:val="000000100000"/>
            </w:pPr>
            <w:r w:rsidRPr="00651267">
              <w:t>Define 80586 specific double word (32 bits, little endian)</w:t>
            </w:r>
          </w:p>
        </w:tc>
      </w:tr>
      <w:tr w:rsidR="00651267" w:rsidRPr="00651267" w:rsidTr="00651267">
        <w:trPr>
          <w:cantSplit/>
        </w:trPr>
        <w:tc>
          <w:tcPr>
            <w:cnfStyle w:val="001000000000"/>
            <w:tcW w:w="1526" w:type="dxa"/>
          </w:tcPr>
          <w:p w:rsidR="00651267" w:rsidRPr="00651267" w:rsidRDefault="00651267" w:rsidP="00026F81">
            <w:pPr>
              <w:pStyle w:val="Code"/>
              <w:keepNext/>
            </w:pPr>
            <w:r w:rsidRPr="00651267">
              <w:t>defqw</w:t>
            </w:r>
          </w:p>
        </w:tc>
        <w:tc>
          <w:tcPr>
            <w:tcW w:w="6912" w:type="dxa"/>
          </w:tcPr>
          <w:p w:rsidR="00651267" w:rsidRPr="00651267" w:rsidRDefault="00651267" w:rsidP="00026F81">
            <w:pPr>
              <w:keepNext/>
              <w:cnfStyle w:val="000000000000"/>
            </w:pPr>
            <w:r w:rsidRPr="00651267">
              <w:t>Define 80586 specific quad word (64 bits, little endian)</w:t>
            </w:r>
          </w:p>
        </w:tc>
      </w:tr>
      <w:tr w:rsidR="00A90E70" w:rsidRPr="00651267" w:rsidTr="00651267">
        <w:trPr>
          <w:cnfStyle w:val="000000100000"/>
          <w:cantSplit/>
        </w:trPr>
        <w:tc>
          <w:tcPr>
            <w:cnfStyle w:val="001000000000"/>
            <w:tcW w:w="1526" w:type="dxa"/>
          </w:tcPr>
          <w:p w:rsidR="00A90E70" w:rsidRPr="00651267" w:rsidRDefault="00A90E70" w:rsidP="00026F81">
            <w:pPr>
              <w:pStyle w:val="Code"/>
              <w:keepNext/>
            </w:pPr>
            <w:r>
              <w:t>defseg</w:t>
            </w:r>
          </w:p>
        </w:tc>
        <w:tc>
          <w:tcPr>
            <w:tcW w:w="6912" w:type="dxa"/>
          </w:tcPr>
          <w:p w:rsidR="00A90E70" w:rsidRPr="00651267" w:rsidRDefault="00026F81" w:rsidP="00026F81">
            <w:pPr>
              <w:keepNext/>
              <w:cnfStyle w:val="000000100000"/>
            </w:pPr>
            <w:r>
              <w:t>Define a segment address according to the current mode</w:t>
            </w:r>
          </w:p>
        </w:tc>
      </w:tr>
      <w:tr w:rsidR="00A90E70" w:rsidRPr="00651267" w:rsidTr="00651267">
        <w:trPr>
          <w:cantSplit/>
        </w:trPr>
        <w:tc>
          <w:tcPr>
            <w:cnfStyle w:val="001000000000"/>
            <w:tcW w:w="1526" w:type="dxa"/>
          </w:tcPr>
          <w:p w:rsidR="00A90E70" w:rsidRPr="00651267" w:rsidRDefault="00A90E70" w:rsidP="00026F81">
            <w:pPr>
              <w:pStyle w:val="Code"/>
              <w:keepNext/>
            </w:pPr>
            <w:r>
              <w:t>defsegm</w:t>
            </w:r>
          </w:p>
        </w:tc>
        <w:tc>
          <w:tcPr>
            <w:tcW w:w="6912" w:type="dxa"/>
          </w:tcPr>
          <w:p w:rsidR="00A90E70" w:rsidRPr="00651267" w:rsidRDefault="00026F81" w:rsidP="00026F81">
            <w:pPr>
              <w:keepNext/>
              <w:cnfStyle w:val="000000000000"/>
            </w:pPr>
            <w:r>
              <w:t>Define a segment address in the small model</w:t>
            </w:r>
          </w:p>
        </w:tc>
      </w:tr>
      <w:tr w:rsidR="00A90E70" w:rsidRPr="00651267" w:rsidTr="00651267">
        <w:trPr>
          <w:cnfStyle w:val="000000100000"/>
          <w:cantSplit/>
        </w:trPr>
        <w:tc>
          <w:tcPr>
            <w:cnfStyle w:val="001000000000"/>
            <w:tcW w:w="1526" w:type="dxa"/>
          </w:tcPr>
          <w:p w:rsidR="00A90E70" w:rsidRPr="00651267" w:rsidRDefault="00A90E70" w:rsidP="00651267">
            <w:pPr>
              <w:pStyle w:val="Code"/>
            </w:pPr>
            <w:r>
              <w:t>defsegl</w:t>
            </w:r>
          </w:p>
        </w:tc>
        <w:tc>
          <w:tcPr>
            <w:tcW w:w="6912" w:type="dxa"/>
          </w:tcPr>
          <w:p w:rsidR="00A90E70" w:rsidRPr="00651267" w:rsidRDefault="00026F81" w:rsidP="00F72AA2">
            <w:pPr>
              <w:cnfStyle w:val="000000100000"/>
            </w:pPr>
            <w:r>
              <w:t>Define a segment address in the large model</w:t>
            </w:r>
          </w:p>
        </w:tc>
      </w:tr>
    </w:tbl>
    <w:p w:rsidR="00BC2D31" w:rsidRDefault="00BC2D31" w:rsidP="00E873B9">
      <w:pPr>
        <w:pStyle w:val="Heading2"/>
      </w:pPr>
      <w:bookmarkStart w:id="757" w:name="_Toc221641541"/>
      <w:r>
        <w:t>Compatibility</w:t>
      </w:r>
      <w:bookmarkEnd w:id="757"/>
    </w:p>
    <w:p w:rsidR="00BC2D31" w:rsidRDefault="006E2738" w:rsidP="00582BA7">
      <w:r w:rsidRPr="006E2738">
        <w:rPr>
          <w:rStyle w:val="referenceChar"/>
        </w:rPr>
        <w:t>as</w:t>
      </w:r>
      <w:r w:rsidR="00BC2D31" w:rsidRPr="006E2738">
        <w:rPr>
          <w:rStyle w:val="referenceChar"/>
        </w:rPr>
        <w:t>80686</w:t>
      </w:r>
      <w:r w:rsidR="00BC2D31">
        <w:t xml:space="preserve"> </w:t>
      </w:r>
      <w:r>
        <w:t>can assemble for any of the i8088, i8086, i80188, i80186, i</w:t>
      </w:r>
      <w:r w:rsidR="00BC2D31">
        <w:t xml:space="preserve">80286, </w:t>
      </w:r>
      <w:r>
        <w:t>i80386, i80486,  i80586, and i</w:t>
      </w:r>
      <w:r w:rsidR="00BC2D31">
        <w:t>80586 processors, which are completely downward and upward compatible with the exception of the following operations:</w:t>
      </w:r>
    </w:p>
    <w:p w:rsidR="00BC2D31" w:rsidRDefault="00BC2D31" w:rsidP="00651267">
      <w:pPr>
        <w:pStyle w:val="Code"/>
        <w:keepNext/>
      </w:pPr>
      <w:r>
        <w:tab/>
        <w:t>fdisi</w:t>
      </w:r>
      <w:r>
        <w:tab/>
      </w:r>
      <w:r>
        <w:tab/>
        <w:t>! specific to the 8087 coprocessor</w:t>
      </w:r>
    </w:p>
    <w:p w:rsidR="00BC2D31" w:rsidRDefault="00BC2D31" w:rsidP="00651267">
      <w:pPr>
        <w:pStyle w:val="Code"/>
        <w:keepNext/>
      </w:pPr>
      <w:r>
        <w:tab/>
        <w:t>fndisi</w:t>
      </w:r>
      <w:r>
        <w:tab/>
        <w:t>!   ""                       ""</w:t>
      </w:r>
    </w:p>
    <w:p w:rsidR="00BC2D31" w:rsidRDefault="00BC2D31" w:rsidP="00651267">
      <w:pPr>
        <w:pStyle w:val="Code"/>
        <w:keepNext/>
      </w:pPr>
      <w:r>
        <w:tab/>
        <w:t>feni</w:t>
      </w:r>
      <w:r>
        <w:tab/>
      </w:r>
      <w:r>
        <w:tab/>
        <w:t>!   ""                       ""</w:t>
      </w:r>
    </w:p>
    <w:p w:rsidR="00BC2D31" w:rsidRDefault="00BC2D31" w:rsidP="00651267">
      <w:pPr>
        <w:pStyle w:val="Code"/>
        <w:keepNext/>
      </w:pPr>
      <w:r>
        <w:tab/>
        <w:t>fneni</w:t>
      </w:r>
      <w:r>
        <w:tab/>
      </w:r>
      <w:r>
        <w:tab/>
        <w:t>!   ""                       ""</w:t>
      </w:r>
    </w:p>
    <w:p w:rsidR="00BC2D31" w:rsidRDefault="00BC2D31" w:rsidP="00651267">
      <w:pPr>
        <w:pStyle w:val="Code"/>
      </w:pPr>
      <w:r>
        <w:tab/>
        <w:t>fsetpm</w:t>
      </w:r>
      <w:r>
        <w:tab/>
        <w:t>! specific to the 80287 coprocessor</w:t>
      </w:r>
    </w:p>
    <w:p w:rsidR="00BC2D31" w:rsidRDefault="00BC2D31" w:rsidP="00651267">
      <w:pPr>
        <w:pStyle w:val="Code"/>
      </w:pPr>
    </w:p>
    <w:p w:rsidR="00BC2D31" w:rsidRDefault="00BC2D31" w:rsidP="00582BA7">
      <w:r>
        <w:t>These operations may only be assembled under the exact machine type they are specific to.</w:t>
      </w:r>
    </w:p>
    <w:p w:rsidR="00BC2D31" w:rsidRDefault="006E2738" w:rsidP="00582BA7">
      <w:r w:rsidRPr="006E2738">
        <w:rPr>
          <w:rStyle w:val="referenceChar"/>
        </w:rPr>
        <w:lastRenderedPageBreak/>
        <w:t>as</w:t>
      </w:r>
      <w:r w:rsidR="00BC2D31">
        <w:t xml:space="preserve"> defaults to being able to assemble</w:t>
      </w:r>
      <w:r>
        <w:t xml:space="preserve"> any instruction or mode up to i</w:t>
      </w:r>
      <w:r w:rsidR="00BC2D31">
        <w:t xml:space="preserve">80586. To program for a lower level processor, you may simply refrain from the use of higher level modes. Alternately, specifing a specific processor target (before the statements appear) allows </w:t>
      </w:r>
      <w:r w:rsidRPr="006E2738">
        <w:rPr>
          <w:rStyle w:val="referenceChar"/>
        </w:rPr>
        <w:t>as</w:t>
      </w:r>
      <w:r w:rsidR="00BC2D31">
        <w:t xml:space="preserve"> to specifically enforce compliance with the target processor.</w:t>
      </w:r>
    </w:p>
    <w:p w:rsidR="00BC2D31" w:rsidRDefault="00BC2D31" w:rsidP="00582BA7">
      <w:r>
        <w:t xml:space="preserve">The default mode of any </w:t>
      </w:r>
      <w:r w:rsidR="006E2738" w:rsidRPr="006E2738">
        <w:rPr>
          <w:rStyle w:val="referenceChar"/>
        </w:rPr>
        <w:t>as</w:t>
      </w:r>
      <w:r>
        <w:t xml:space="preserve"> assembler is to allow the most capable instruction set. Therefore, if a successor to the </w:t>
      </w:r>
      <w:r w:rsidR="006E2738" w:rsidRPr="006E2738">
        <w:rPr>
          <w:rStyle w:val="referenceChar"/>
        </w:rPr>
        <w:t>as</w:t>
      </w:r>
      <w:r w:rsidRPr="006E2738">
        <w:rPr>
          <w:rStyle w:val="referenceChar"/>
        </w:rPr>
        <w:t>80586</w:t>
      </w:r>
      <w:r>
        <w:t xml:space="preserve"> assembler comes out, it would automatically allow all 80686 instructions, etc. It is, then, a good idea to specifically choose which processor level is to be coded for, and declare that at the top of the file.</w:t>
      </w:r>
    </w:p>
    <w:p w:rsidR="00BC2D31" w:rsidRDefault="00BC2D31" w:rsidP="00E873B9">
      <w:pPr>
        <w:pStyle w:val="Heading2"/>
      </w:pPr>
      <w:bookmarkStart w:id="758" w:name="_Toc221641542"/>
      <w:r>
        <w:t>Endian Mode</w:t>
      </w:r>
      <w:bookmarkEnd w:id="758"/>
    </w:p>
    <w:p w:rsidR="00BC2D31" w:rsidRDefault="00BC2D31" w:rsidP="00582BA7">
      <w:r>
        <w:t xml:space="preserve">The 80586 is </w:t>
      </w:r>
      <w:r w:rsidR="00026F81">
        <w:t>a little endian processor, and l</w:t>
      </w:r>
      <w:r>
        <w:t>endian mode is the default.</w:t>
      </w:r>
    </w:p>
    <w:p w:rsidR="00DB79BF" w:rsidRDefault="00DB79BF" w:rsidP="00582BA7"/>
    <w:p w:rsidR="00DB79BF" w:rsidRDefault="00DB79BF" w:rsidP="00582BA7">
      <w:pPr>
        <w:sectPr w:rsidR="00DB79BF" w:rsidSect="009E61F4">
          <w:headerReference w:type="even" r:id="rId192"/>
          <w:headerReference w:type="default" r:id="rId193"/>
          <w:footerReference w:type="even" r:id="rId194"/>
          <w:footerReference w:type="default" r:id="rId195"/>
          <w:type w:val="oddPage"/>
          <w:pgSz w:w="10773" w:h="13041" w:code="1"/>
          <w:pgMar w:top="1440" w:right="1843" w:bottom="1440" w:left="567" w:header="709" w:footer="709" w:gutter="142"/>
          <w:cols w:space="708"/>
          <w:docGrid w:linePitch="360"/>
        </w:sectPr>
      </w:pPr>
    </w:p>
    <w:p w:rsidR="00BC2D31" w:rsidRDefault="00BC2D31" w:rsidP="00E873B9">
      <w:pPr>
        <w:pStyle w:val="Heading2"/>
      </w:pPr>
      <w:bookmarkStart w:id="759" w:name="_Toc221641543"/>
      <w:r>
        <w:lastRenderedPageBreak/>
        <w:t>Instruction Set</w:t>
      </w:r>
      <w:bookmarkEnd w:id="759"/>
    </w:p>
    <w:p w:rsidR="00BC2D31" w:rsidRDefault="00BC2D31" w:rsidP="00582BA7">
      <w:r>
        <w:t xml:space="preserve">The following is the short form instruction set as processed by </w:t>
      </w:r>
      <w:r w:rsidRPr="00DB79BF">
        <w:rPr>
          <w:rStyle w:val="referenceChar"/>
        </w:rPr>
        <w:t>as80686</w:t>
      </w:r>
      <w:r>
        <w:t>. Only the instruction format used by the assembler is listed. For other details of the instructions use, see the manufacturer's documentation.</w:t>
      </w:r>
    </w:p>
    <w:p w:rsidR="00DB79BF" w:rsidRDefault="00DB79BF" w:rsidP="00582BA7"/>
    <w:p w:rsidR="00DB79BF" w:rsidRDefault="00DB79BF" w:rsidP="00582BA7">
      <w:pPr>
        <w:sectPr w:rsidR="00DB79BF" w:rsidSect="009E61F4">
          <w:headerReference w:type="default" r:id="rId196"/>
          <w:footerReference w:type="default" r:id="rId197"/>
          <w:type w:val="oddPage"/>
          <w:pgSz w:w="10773" w:h="13041" w:code="1"/>
          <w:pgMar w:top="1440" w:right="1843" w:bottom="1440" w:left="567" w:header="709" w:footer="709" w:gutter="142"/>
          <w:cols w:space="708"/>
          <w:docGrid w:linePitch="360"/>
        </w:sectPr>
      </w:pPr>
    </w:p>
    <w:p w:rsidR="00BC2D31" w:rsidRDefault="00BC2D31" w:rsidP="00E873B9">
      <w:pPr>
        <w:pStyle w:val="Heading3"/>
      </w:pPr>
      <w:bookmarkStart w:id="760" w:name="_Toc221641544"/>
      <w:r>
        <w:lastRenderedPageBreak/>
        <w:t>Standard instructions</w:t>
      </w:r>
      <w:bookmarkEnd w:id="760"/>
    </w:p>
    <w:p w:rsidR="00BC2D31" w:rsidRDefault="00BC2D31" w:rsidP="00582BA7">
      <w:pPr>
        <w:pStyle w:val="tableheader0"/>
      </w:pPr>
      <w:r>
        <w:t>Instruction</w:t>
      </w:r>
      <w:r>
        <w:tab/>
        <w:t>Operands</w:t>
      </w:r>
      <w:r>
        <w:tab/>
      </w:r>
      <w:r>
        <w:tab/>
        <w:t>Processor</w:t>
      </w:r>
    </w:p>
    <w:p w:rsidR="00BC2D31" w:rsidRDefault="00BC2D31" w:rsidP="00582BA7">
      <w:pPr>
        <w:pStyle w:val="Code"/>
      </w:pPr>
      <w:r>
        <w:t>aaa</w:t>
      </w:r>
    </w:p>
    <w:p w:rsidR="00BC2D31" w:rsidRDefault="00BC2D31" w:rsidP="00582BA7">
      <w:pPr>
        <w:pStyle w:val="Code"/>
      </w:pPr>
      <w:r>
        <w:t>aad</w:t>
      </w:r>
    </w:p>
    <w:p w:rsidR="00BC2D31" w:rsidRDefault="00BC2D31" w:rsidP="00582BA7">
      <w:pPr>
        <w:pStyle w:val="Code"/>
      </w:pPr>
      <w:r>
        <w:t>aam</w:t>
      </w:r>
    </w:p>
    <w:p w:rsidR="00BC2D31" w:rsidRDefault="00BC2D31" w:rsidP="00582BA7">
      <w:pPr>
        <w:pStyle w:val="Code"/>
      </w:pPr>
      <w:r>
        <w:t>aas</w:t>
      </w:r>
    </w:p>
    <w:p w:rsidR="00BC2D31" w:rsidRDefault="00651267" w:rsidP="00582BA7">
      <w:pPr>
        <w:pStyle w:val="Code"/>
      </w:pPr>
      <w:r>
        <w:t>adc</w:t>
      </w:r>
      <w:r>
        <w:tab/>
      </w:r>
      <w:r>
        <w:tab/>
        <w:t>[&lt;addr&gt;],al</w:t>
      </w:r>
    </w:p>
    <w:p w:rsidR="00BC2D31" w:rsidRDefault="00BC2D31" w:rsidP="00582BA7">
      <w:pPr>
        <w:pStyle w:val="Code"/>
      </w:pPr>
      <w:r>
        <w:t>adc</w:t>
      </w:r>
      <w:r>
        <w:tab/>
      </w:r>
      <w:r>
        <w:tab/>
        <w:t>[&lt;addr&gt;],ax</w:t>
      </w:r>
    </w:p>
    <w:p w:rsidR="00BC2D31" w:rsidRDefault="00BC2D31" w:rsidP="00582BA7">
      <w:pPr>
        <w:pStyle w:val="Code"/>
      </w:pPr>
      <w:r>
        <w:t>adc</w:t>
      </w:r>
      <w:r>
        <w:tab/>
      </w:r>
      <w:r>
        <w:tab/>
        <w:t>[&lt;addr&gt;],eax</w:t>
      </w:r>
    </w:p>
    <w:p w:rsidR="00BC2D31" w:rsidRDefault="00BC2D31" w:rsidP="00582BA7">
      <w:pPr>
        <w:pStyle w:val="Code"/>
      </w:pPr>
      <w:r>
        <w:t>adc</w:t>
      </w:r>
      <w:r>
        <w:tab/>
      </w:r>
      <w:r>
        <w:tab/>
        <w:t>al,[&lt;addr&gt;]</w:t>
      </w:r>
    </w:p>
    <w:p w:rsidR="00BC2D31" w:rsidRDefault="00BC2D31" w:rsidP="00582BA7">
      <w:pPr>
        <w:pStyle w:val="Code"/>
      </w:pPr>
      <w:r>
        <w:t>adc</w:t>
      </w:r>
      <w:r>
        <w:tab/>
      </w:r>
      <w:r>
        <w:tab/>
        <w:t>ax,[&lt;addr&gt;]</w:t>
      </w:r>
    </w:p>
    <w:p w:rsidR="00BC2D31" w:rsidRDefault="00BC2D31" w:rsidP="00582BA7">
      <w:pPr>
        <w:pStyle w:val="Code"/>
      </w:pPr>
      <w:r>
        <w:t>adc</w:t>
      </w:r>
      <w:r>
        <w:tab/>
      </w:r>
      <w:r>
        <w:tab/>
        <w:t>eax,[&lt;addr&gt;]</w:t>
      </w:r>
    </w:p>
    <w:p w:rsidR="00BC2D31" w:rsidRDefault="00BC2D31" w:rsidP="00582BA7">
      <w:pPr>
        <w:pStyle w:val="Code"/>
      </w:pPr>
      <w:r>
        <w:t>adc</w:t>
      </w:r>
      <w:r>
        <w:tab/>
      </w:r>
      <w:r>
        <w:tab/>
        <w:t>al,&lt;byte imm&gt;</w:t>
      </w:r>
    </w:p>
    <w:p w:rsidR="00BC2D31" w:rsidRDefault="00BC2D31" w:rsidP="00582BA7">
      <w:pPr>
        <w:pStyle w:val="Code"/>
      </w:pPr>
      <w:r>
        <w:t>adc</w:t>
      </w:r>
      <w:r>
        <w:tab/>
      </w:r>
      <w:r>
        <w:tab/>
        <w:t>ax,&lt;word imm&gt;</w:t>
      </w:r>
    </w:p>
    <w:p w:rsidR="00BC2D31" w:rsidRDefault="00BC2D31" w:rsidP="00582BA7">
      <w:pPr>
        <w:pStyle w:val="Code"/>
      </w:pPr>
      <w:r>
        <w:t>adc</w:t>
      </w:r>
      <w:r>
        <w:tab/>
      </w:r>
      <w:r>
        <w:tab/>
        <w:t>eax,&lt;dword imm&gt;</w:t>
      </w:r>
    </w:p>
    <w:p w:rsidR="00BC2D31" w:rsidRDefault="00BC2D31" w:rsidP="00582BA7">
      <w:pPr>
        <w:pStyle w:val="Code"/>
      </w:pPr>
      <w:r>
        <w:t>adcb</w:t>
      </w:r>
      <w:r>
        <w:tab/>
      </w:r>
      <w:r>
        <w:tab/>
        <w:t>[&lt;addr&gt;],&lt;byte imm&gt;</w:t>
      </w:r>
    </w:p>
    <w:p w:rsidR="00BC2D31" w:rsidRDefault="00BC2D31" w:rsidP="00582BA7">
      <w:pPr>
        <w:pStyle w:val="Code"/>
      </w:pPr>
      <w:r>
        <w:t>adcw</w:t>
      </w:r>
      <w:r>
        <w:tab/>
      </w:r>
      <w:r>
        <w:tab/>
        <w:t>[&lt;addr&gt;],&lt;word imm&gt;</w:t>
      </w:r>
    </w:p>
    <w:p w:rsidR="00BC2D31" w:rsidRDefault="00BC2D31" w:rsidP="00582BA7">
      <w:pPr>
        <w:pStyle w:val="Code"/>
      </w:pPr>
      <w:r>
        <w:t>adcd</w:t>
      </w:r>
      <w:r>
        <w:tab/>
      </w:r>
      <w:r>
        <w:tab/>
        <w:t>[&lt;addr&gt;],&lt;dword imm&gt;</w:t>
      </w:r>
    </w:p>
    <w:p w:rsidR="00BC2D31" w:rsidRDefault="00BC2D31" w:rsidP="00582BA7">
      <w:pPr>
        <w:pStyle w:val="Code"/>
      </w:pPr>
      <w:r>
        <w:t>adcw</w:t>
      </w:r>
      <w:r>
        <w:tab/>
      </w:r>
      <w:r>
        <w:tab/>
        <w:t>[&lt;addr&gt;],&lt;byte imm&gt;</w:t>
      </w:r>
    </w:p>
    <w:p w:rsidR="00BC2D31" w:rsidRDefault="00BC2D31" w:rsidP="00582BA7">
      <w:pPr>
        <w:pStyle w:val="Code"/>
      </w:pPr>
      <w:r>
        <w:t>adcd</w:t>
      </w:r>
      <w:r>
        <w:tab/>
      </w:r>
      <w:r>
        <w:tab/>
        <w:t>[&lt;addr&gt;],&lt;byte imm&gt;</w:t>
      </w:r>
    </w:p>
    <w:p w:rsidR="00BC2D31" w:rsidRDefault="00BC2D31" w:rsidP="00582BA7">
      <w:pPr>
        <w:pStyle w:val="Code"/>
      </w:pPr>
      <w:r>
        <w:t>add</w:t>
      </w:r>
      <w:r>
        <w:tab/>
      </w:r>
      <w:r>
        <w:tab/>
        <w:t>al,&lt;byte imm&gt;</w:t>
      </w:r>
    </w:p>
    <w:p w:rsidR="00BC2D31" w:rsidRDefault="00BC2D31" w:rsidP="00582BA7">
      <w:pPr>
        <w:pStyle w:val="Code"/>
      </w:pPr>
      <w:r>
        <w:t>add</w:t>
      </w:r>
      <w:r>
        <w:tab/>
      </w:r>
      <w:r>
        <w:tab/>
        <w:t>ax,&lt;word imm&gt;</w:t>
      </w:r>
    </w:p>
    <w:p w:rsidR="00BC2D31" w:rsidRDefault="00BC2D31" w:rsidP="00582BA7">
      <w:pPr>
        <w:pStyle w:val="Code"/>
      </w:pPr>
      <w:r>
        <w:t>add</w:t>
      </w:r>
      <w:r>
        <w:tab/>
      </w:r>
      <w:r>
        <w:tab/>
        <w:t>eax,&lt;dword imm&gt;</w:t>
      </w:r>
    </w:p>
    <w:p w:rsidR="00BC2D31" w:rsidRDefault="00BC2D31" w:rsidP="00582BA7">
      <w:pPr>
        <w:pStyle w:val="Code"/>
      </w:pPr>
      <w:r>
        <w:t>addb</w:t>
      </w:r>
      <w:r>
        <w:tab/>
      </w:r>
      <w:r>
        <w:tab/>
        <w:t>[&lt;addr&gt;],&lt;byte imm&gt;</w:t>
      </w:r>
    </w:p>
    <w:p w:rsidR="00BC2D31" w:rsidRDefault="00BC2D31" w:rsidP="00582BA7">
      <w:pPr>
        <w:pStyle w:val="Code"/>
      </w:pPr>
      <w:r>
        <w:t>addw</w:t>
      </w:r>
      <w:r>
        <w:tab/>
      </w:r>
      <w:r>
        <w:tab/>
        <w:t>[&lt;addr&gt;],&lt;word imm&gt;</w:t>
      </w:r>
    </w:p>
    <w:p w:rsidR="00BC2D31" w:rsidRDefault="00BC2D31" w:rsidP="00582BA7">
      <w:pPr>
        <w:pStyle w:val="Code"/>
      </w:pPr>
      <w:r>
        <w:t>addd</w:t>
      </w:r>
      <w:r>
        <w:tab/>
      </w:r>
      <w:r>
        <w:tab/>
        <w:t>[&lt;addr&gt;],&lt;dword imm&gt;</w:t>
      </w:r>
    </w:p>
    <w:p w:rsidR="00BC2D31" w:rsidRDefault="00BC2D31" w:rsidP="00582BA7">
      <w:pPr>
        <w:pStyle w:val="Code"/>
      </w:pPr>
      <w:r>
        <w:t>addw</w:t>
      </w:r>
      <w:r>
        <w:tab/>
      </w:r>
      <w:r>
        <w:tab/>
        <w:t>[&lt;addr&gt;],&lt;byte imm&gt;</w:t>
      </w:r>
    </w:p>
    <w:p w:rsidR="00BC2D31" w:rsidRDefault="00BC2D31" w:rsidP="00582BA7">
      <w:pPr>
        <w:pStyle w:val="Code"/>
      </w:pPr>
      <w:r>
        <w:t>addd</w:t>
      </w:r>
      <w:r>
        <w:tab/>
      </w:r>
      <w:r>
        <w:tab/>
        <w:t>[&lt;addr&gt;],&lt;byte imm&gt;</w:t>
      </w:r>
    </w:p>
    <w:p w:rsidR="00BC2D31" w:rsidRDefault="00BC2D31" w:rsidP="00582BA7">
      <w:pPr>
        <w:pStyle w:val="Code"/>
      </w:pPr>
      <w:r>
        <w:t>add</w:t>
      </w:r>
      <w:r>
        <w:tab/>
      </w:r>
      <w:r>
        <w:tab/>
        <w:t>[&lt;addr&gt;],al</w:t>
      </w:r>
    </w:p>
    <w:p w:rsidR="00BC2D31" w:rsidRDefault="00BC2D31" w:rsidP="00582BA7">
      <w:pPr>
        <w:pStyle w:val="Code"/>
      </w:pPr>
      <w:r>
        <w:t>add</w:t>
      </w:r>
      <w:r>
        <w:tab/>
      </w:r>
      <w:r>
        <w:tab/>
        <w:t>[&lt;addr&gt;],ax</w:t>
      </w:r>
    </w:p>
    <w:p w:rsidR="00BC2D31" w:rsidRDefault="00BC2D31" w:rsidP="00582BA7">
      <w:pPr>
        <w:pStyle w:val="Code"/>
      </w:pPr>
      <w:r>
        <w:t>add</w:t>
      </w:r>
      <w:r>
        <w:tab/>
      </w:r>
      <w:r>
        <w:tab/>
        <w:t>[&lt;addr&gt;],eax</w:t>
      </w:r>
    </w:p>
    <w:p w:rsidR="00BC2D31" w:rsidRDefault="00BC2D31" w:rsidP="00582BA7">
      <w:pPr>
        <w:pStyle w:val="Code"/>
      </w:pPr>
      <w:r>
        <w:t>add</w:t>
      </w:r>
      <w:r>
        <w:tab/>
      </w:r>
      <w:r>
        <w:tab/>
        <w:t>bl,[&lt;addr&gt;]</w:t>
      </w:r>
    </w:p>
    <w:p w:rsidR="00BC2D31" w:rsidRDefault="00BC2D31" w:rsidP="00582BA7">
      <w:pPr>
        <w:pStyle w:val="Code"/>
      </w:pPr>
      <w:r>
        <w:t>add</w:t>
      </w:r>
      <w:r>
        <w:tab/>
      </w:r>
      <w:r>
        <w:tab/>
        <w:t>bx,[&lt;addr&gt;]</w:t>
      </w:r>
    </w:p>
    <w:p w:rsidR="00BC2D31" w:rsidRDefault="00BC2D31" w:rsidP="00582BA7">
      <w:pPr>
        <w:pStyle w:val="Code"/>
      </w:pPr>
      <w:r>
        <w:t>add</w:t>
      </w:r>
      <w:r>
        <w:tab/>
      </w:r>
      <w:r>
        <w:tab/>
        <w:t>ebx,[&lt;addr&gt;]</w:t>
      </w:r>
    </w:p>
    <w:p w:rsidR="00BC2D31" w:rsidRDefault="00651267" w:rsidP="00582BA7">
      <w:pPr>
        <w:pStyle w:val="Code"/>
      </w:pPr>
      <w:r>
        <w:t>and</w:t>
      </w:r>
      <w:r>
        <w:tab/>
      </w:r>
      <w:r>
        <w:tab/>
        <w:t>[&lt;addr&gt;],al</w:t>
      </w:r>
    </w:p>
    <w:p w:rsidR="00BC2D31" w:rsidRDefault="00BC2D31" w:rsidP="00582BA7">
      <w:pPr>
        <w:pStyle w:val="Code"/>
      </w:pPr>
      <w:r>
        <w:t>and</w:t>
      </w:r>
      <w:r>
        <w:tab/>
      </w:r>
      <w:r>
        <w:tab/>
        <w:t>[&lt;addr&gt;],ax</w:t>
      </w:r>
    </w:p>
    <w:p w:rsidR="00BC2D31" w:rsidRDefault="00BC2D31" w:rsidP="00582BA7">
      <w:pPr>
        <w:pStyle w:val="Code"/>
      </w:pPr>
      <w:r>
        <w:t>and</w:t>
      </w:r>
      <w:r>
        <w:tab/>
      </w:r>
      <w:r>
        <w:tab/>
        <w:t>[&lt;addr&gt;],eax</w:t>
      </w:r>
    </w:p>
    <w:p w:rsidR="00BC2D31" w:rsidRDefault="00BC2D31" w:rsidP="00582BA7">
      <w:pPr>
        <w:pStyle w:val="Code"/>
      </w:pPr>
      <w:r>
        <w:t>and</w:t>
      </w:r>
      <w:r>
        <w:tab/>
      </w:r>
      <w:r>
        <w:tab/>
        <w:t>al,[&lt;addr&gt;]</w:t>
      </w:r>
    </w:p>
    <w:p w:rsidR="00BC2D31" w:rsidRDefault="00BC2D31" w:rsidP="00582BA7">
      <w:pPr>
        <w:pStyle w:val="Code"/>
      </w:pPr>
      <w:r>
        <w:t>and</w:t>
      </w:r>
      <w:r>
        <w:tab/>
      </w:r>
      <w:r>
        <w:tab/>
        <w:t>ax,[&lt;addr&gt;]</w:t>
      </w:r>
    </w:p>
    <w:p w:rsidR="00BC2D31" w:rsidRDefault="00BC2D31" w:rsidP="00582BA7">
      <w:pPr>
        <w:pStyle w:val="Code"/>
      </w:pPr>
      <w:r>
        <w:lastRenderedPageBreak/>
        <w:t>and</w:t>
      </w:r>
      <w:r>
        <w:tab/>
      </w:r>
      <w:r>
        <w:tab/>
        <w:t>eax,[&lt;addr&gt;]</w:t>
      </w:r>
    </w:p>
    <w:p w:rsidR="00BC2D31" w:rsidRDefault="00BC2D31" w:rsidP="00582BA7">
      <w:pPr>
        <w:pStyle w:val="Code"/>
      </w:pPr>
      <w:r>
        <w:t>and</w:t>
      </w:r>
      <w:r>
        <w:tab/>
      </w:r>
      <w:r>
        <w:tab/>
        <w:t>al,&lt;byte imm&gt;</w:t>
      </w:r>
    </w:p>
    <w:p w:rsidR="00BC2D31" w:rsidRDefault="00BC2D31" w:rsidP="00582BA7">
      <w:pPr>
        <w:pStyle w:val="Code"/>
      </w:pPr>
      <w:r>
        <w:t>and</w:t>
      </w:r>
      <w:r>
        <w:tab/>
      </w:r>
      <w:r>
        <w:tab/>
        <w:t>ax,&lt;word imm&gt;</w:t>
      </w:r>
    </w:p>
    <w:p w:rsidR="00BC2D31" w:rsidRDefault="00BC2D31" w:rsidP="00582BA7">
      <w:pPr>
        <w:pStyle w:val="Code"/>
      </w:pPr>
      <w:r>
        <w:t>and</w:t>
      </w:r>
      <w:r>
        <w:tab/>
      </w:r>
      <w:r>
        <w:tab/>
        <w:t>eax,&lt;dword imm&gt;</w:t>
      </w:r>
    </w:p>
    <w:p w:rsidR="00BC2D31" w:rsidRDefault="00BC2D31" w:rsidP="00582BA7">
      <w:pPr>
        <w:pStyle w:val="Code"/>
      </w:pPr>
      <w:r>
        <w:t>andb</w:t>
      </w:r>
      <w:r>
        <w:tab/>
      </w:r>
      <w:r>
        <w:tab/>
        <w:t>[&lt;addr&gt;],&lt;byte imm&gt;</w:t>
      </w:r>
    </w:p>
    <w:p w:rsidR="00BC2D31" w:rsidRDefault="00BC2D31" w:rsidP="00582BA7">
      <w:pPr>
        <w:pStyle w:val="Code"/>
      </w:pPr>
      <w:r>
        <w:t>andw</w:t>
      </w:r>
      <w:r>
        <w:tab/>
      </w:r>
      <w:r>
        <w:tab/>
        <w:t>[&lt;addr&gt;],&lt;word imm&gt;</w:t>
      </w:r>
    </w:p>
    <w:p w:rsidR="00BC2D31" w:rsidRDefault="00BC2D31" w:rsidP="00582BA7">
      <w:pPr>
        <w:pStyle w:val="Code"/>
      </w:pPr>
      <w:r>
        <w:t>andd</w:t>
      </w:r>
      <w:r>
        <w:tab/>
      </w:r>
      <w:r>
        <w:tab/>
        <w:t>[&lt;addr&gt;],&lt;dword imm&gt;</w:t>
      </w:r>
    </w:p>
    <w:p w:rsidR="00BC2D31" w:rsidRDefault="00BC2D31" w:rsidP="00582BA7">
      <w:pPr>
        <w:pStyle w:val="Code"/>
      </w:pPr>
      <w:r>
        <w:t>andw</w:t>
      </w:r>
      <w:r>
        <w:tab/>
      </w:r>
      <w:r>
        <w:tab/>
        <w:t>[&lt;addr&gt;],&lt;byte imm&gt;</w:t>
      </w:r>
    </w:p>
    <w:p w:rsidR="00BC2D31" w:rsidRDefault="00BC2D31" w:rsidP="00582BA7">
      <w:pPr>
        <w:pStyle w:val="Code"/>
      </w:pPr>
      <w:r>
        <w:t>andd</w:t>
      </w:r>
      <w:r>
        <w:tab/>
      </w:r>
      <w:r>
        <w:tab/>
        <w:t>[&lt;addr&gt;],&lt;byte imm&gt;</w:t>
      </w:r>
    </w:p>
    <w:p w:rsidR="00BC2D31" w:rsidRDefault="00BC2D31" w:rsidP="00582BA7">
      <w:pPr>
        <w:pStyle w:val="Code"/>
      </w:pPr>
      <w:r>
        <w:t>arpl</w:t>
      </w:r>
      <w:r>
        <w:tab/>
      </w:r>
      <w:r>
        <w:tab/>
        <w:t>[&lt;addr&gt;],ax</w:t>
      </w:r>
    </w:p>
    <w:p w:rsidR="00BC2D31" w:rsidRDefault="00BC2D31" w:rsidP="00582BA7">
      <w:pPr>
        <w:pStyle w:val="Code"/>
      </w:pPr>
      <w:r>
        <w:t>bound</w:t>
      </w:r>
      <w:r>
        <w:tab/>
      </w:r>
      <w:r>
        <w:tab/>
        <w:t>ax,[&lt;addr&gt;]</w:t>
      </w:r>
    </w:p>
    <w:p w:rsidR="00BC2D31" w:rsidRDefault="00BC2D31" w:rsidP="00582BA7">
      <w:pPr>
        <w:pStyle w:val="Code"/>
      </w:pPr>
      <w:r>
        <w:t>bound</w:t>
      </w:r>
      <w:r>
        <w:tab/>
      </w:r>
      <w:r>
        <w:tab/>
        <w:t>eax,[locq]</w:t>
      </w:r>
    </w:p>
    <w:p w:rsidR="00BC2D31" w:rsidRDefault="00BC2D31" w:rsidP="00582BA7">
      <w:pPr>
        <w:pStyle w:val="Code"/>
      </w:pPr>
      <w:r>
        <w:t>bsf</w:t>
      </w:r>
      <w:r>
        <w:tab/>
      </w:r>
      <w:r>
        <w:tab/>
        <w:t>ax,[&lt;addr&gt;]</w:t>
      </w:r>
    </w:p>
    <w:p w:rsidR="00BC2D31" w:rsidRDefault="00BC2D31" w:rsidP="00582BA7">
      <w:pPr>
        <w:pStyle w:val="Code"/>
      </w:pPr>
      <w:r>
        <w:t>bsf</w:t>
      </w:r>
      <w:r>
        <w:tab/>
      </w:r>
      <w:r>
        <w:tab/>
        <w:t>eax,[&lt;addr&gt;]</w:t>
      </w:r>
    </w:p>
    <w:p w:rsidR="00BC2D31" w:rsidRDefault="00BC2D31" w:rsidP="00582BA7">
      <w:pPr>
        <w:pStyle w:val="Code"/>
      </w:pPr>
      <w:r>
        <w:t>bsr</w:t>
      </w:r>
      <w:r>
        <w:tab/>
      </w:r>
      <w:r>
        <w:tab/>
        <w:t>ax,[&lt;addr&gt;]</w:t>
      </w:r>
    </w:p>
    <w:p w:rsidR="00BC2D31" w:rsidRDefault="00BC2D31" w:rsidP="00582BA7">
      <w:pPr>
        <w:pStyle w:val="Code"/>
      </w:pPr>
      <w:r>
        <w:t>bsr</w:t>
      </w:r>
      <w:r>
        <w:tab/>
      </w:r>
      <w:r>
        <w:tab/>
        <w:t>eax,[&lt;addr&gt;]</w:t>
      </w:r>
    </w:p>
    <w:p w:rsidR="00BC2D31" w:rsidRDefault="00BC2D31" w:rsidP="00582BA7">
      <w:pPr>
        <w:pStyle w:val="Code"/>
      </w:pPr>
      <w:r>
        <w:t>bswap</w:t>
      </w:r>
      <w:r>
        <w:tab/>
      </w:r>
      <w:r>
        <w:tab/>
        <w:t>eax</w:t>
      </w:r>
    </w:p>
    <w:p w:rsidR="00BC2D31" w:rsidRDefault="00BC2D31" w:rsidP="00582BA7">
      <w:pPr>
        <w:pStyle w:val="Code"/>
      </w:pPr>
      <w:r>
        <w:t>bt</w:t>
      </w:r>
      <w:r>
        <w:tab/>
      </w:r>
      <w:r>
        <w:tab/>
        <w:t>[&lt;addr&gt;],ax</w:t>
      </w:r>
    </w:p>
    <w:p w:rsidR="00BC2D31" w:rsidRDefault="00BC2D31" w:rsidP="00582BA7">
      <w:pPr>
        <w:pStyle w:val="Code"/>
      </w:pPr>
      <w:r>
        <w:t>bt</w:t>
      </w:r>
      <w:r>
        <w:tab/>
      </w:r>
      <w:r>
        <w:tab/>
        <w:t>[&lt;addr&gt;],eax</w:t>
      </w:r>
    </w:p>
    <w:p w:rsidR="00BC2D31" w:rsidRDefault="00BC2D31" w:rsidP="00582BA7">
      <w:pPr>
        <w:pStyle w:val="Code"/>
      </w:pPr>
      <w:r>
        <w:t>btw</w:t>
      </w:r>
      <w:r>
        <w:tab/>
      </w:r>
      <w:r>
        <w:tab/>
        <w:t>[&lt;addr&gt;],&lt;byte imm&gt;</w:t>
      </w:r>
    </w:p>
    <w:p w:rsidR="00BC2D31" w:rsidRDefault="00BC2D31" w:rsidP="00582BA7">
      <w:pPr>
        <w:pStyle w:val="Code"/>
      </w:pPr>
      <w:r>
        <w:t>btd</w:t>
      </w:r>
      <w:r>
        <w:tab/>
      </w:r>
      <w:r>
        <w:tab/>
        <w:t>[&lt;addr&gt;],&lt;byte imm&gt;</w:t>
      </w:r>
    </w:p>
    <w:p w:rsidR="00BC2D31" w:rsidRDefault="00BC2D31" w:rsidP="00582BA7">
      <w:pPr>
        <w:pStyle w:val="Code"/>
      </w:pPr>
      <w:r>
        <w:t>btc</w:t>
      </w:r>
      <w:r>
        <w:tab/>
      </w:r>
      <w:r>
        <w:tab/>
        <w:t>[&lt;addr&gt;],ax</w:t>
      </w:r>
    </w:p>
    <w:p w:rsidR="00BC2D31" w:rsidRDefault="00BC2D31" w:rsidP="00582BA7">
      <w:pPr>
        <w:pStyle w:val="Code"/>
      </w:pPr>
      <w:r>
        <w:t>btc</w:t>
      </w:r>
      <w:r>
        <w:tab/>
      </w:r>
      <w:r>
        <w:tab/>
        <w:t>[&lt;addr&gt;],eax</w:t>
      </w:r>
    </w:p>
    <w:p w:rsidR="00BC2D31" w:rsidRDefault="00BC2D31" w:rsidP="00582BA7">
      <w:pPr>
        <w:pStyle w:val="Code"/>
      </w:pPr>
      <w:r>
        <w:t>btcw</w:t>
      </w:r>
      <w:r>
        <w:tab/>
      </w:r>
      <w:r>
        <w:tab/>
        <w:t>[&lt;addr&gt;],&lt;byte imm&gt;</w:t>
      </w:r>
    </w:p>
    <w:p w:rsidR="00BC2D31" w:rsidRDefault="00BC2D31" w:rsidP="00582BA7">
      <w:pPr>
        <w:pStyle w:val="Code"/>
      </w:pPr>
      <w:r>
        <w:t>btcd</w:t>
      </w:r>
      <w:r>
        <w:tab/>
      </w:r>
      <w:r>
        <w:tab/>
        <w:t>[&lt;addr&gt;],&lt;byte imm&gt;</w:t>
      </w:r>
    </w:p>
    <w:p w:rsidR="00BC2D31" w:rsidRDefault="00BC2D31" w:rsidP="00582BA7">
      <w:pPr>
        <w:pStyle w:val="Code"/>
      </w:pPr>
      <w:r>
        <w:t>btr</w:t>
      </w:r>
      <w:r>
        <w:tab/>
      </w:r>
      <w:r>
        <w:tab/>
        <w:t>[&lt;addr&gt;],ax</w:t>
      </w:r>
    </w:p>
    <w:p w:rsidR="00BC2D31" w:rsidRDefault="00BC2D31" w:rsidP="00582BA7">
      <w:pPr>
        <w:pStyle w:val="Code"/>
      </w:pPr>
      <w:r>
        <w:t>btr</w:t>
      </w:r>
      <w:r>
        <w:tab/>
      </w:r>
      <w:r>
        <w:tab/>
        <w:t>[&lt;addr&gt;],eax</w:t>
      </w:r>
    </w:p>
    <w:p w:rsidR="00BC2D31" w:rsidRDefault="00BC2D31" w:rsidP="00582BA7">
      <w:pPr>
        <w:pStyle w:val="Code"/>
      </w:pPr>
      <w:r>
        <w:t>btrw</w:t>
      </w:r>
      <w:r>
        <w:tab/>
      </w:r>
      <w:r>
        <w:tab/>
        <w:t>[&lt;addr&gt;],&lt;byte imm&gt;</w:t>
      </w:r>
    </w:p>
    <w:p w:rsidR="00BC2D31" w:rsidRDefault="00BC2D31" w:rsidP="00582BA7">
      <w:pPr>
        <w:pStyle w:val="Code"/>
      </w:pPr>
      <w:r>
        <w:t>btrd</w:t>
      </w:r>
      <w:r>
        <w:tab/>
      </w:r>
      <w:r>
        <w:tab/>
        <w:t>[&lt;addr&gt;],&lt;byte imm&gt;</w:t>
      </w:r>
    </w:p>
    <w:p w:rsidR="00BC2D31" w:rsidRDefault="00BC2D31" w:rsidP="00582BA7">
      <w:pPr>
        <w:pStyle w:val="Code"/>
      </w:pPr>
      <w:r>
        <w:t>bts</w:t>
      </w:r>
      <w:r>
        <w:tab/>
      </w:r>
      <w:r>
        <w:tab/>
        <w:t>[&lt;addr&gt;],ax</w:t>
      </w:r>
    </w:p>
    <w:p w:rsidR="00BC2D31" w:rsidRDefault="00BC2D31" w:rsidP="00582BA7">
      <w:pPr>
        <w:pStyle w:val="Code"/>
      </w:pPr>
      <w:r>
        <w:t>bts</w:t>
      </w:r>
      <w:r>
        <w:tab/>
      </w:r>
      <w:r>
        <w:tab/>
        <w:t>[&lt;addr&gt;],eax</w:t>
      </w:r>
    </w:p>
    <w:p w:rsidR="00BC2D31" w:rsidRDefault="00BC2D31" w:rsidP="00582BA7">
      <w:pPr>
        <w:pStyle w:val="Code"/>
      </w:pPr>
      <w:r>
        <w:t>btsw</w:t>
      </w:r>
      <w:r>
        <w:tab/>
      </w:r>
      <w:r>
        <w:tab/>
        <w:t>[&lt;addr&gt;],&lt;byte imm&gt;</w:t>
      </w:r>
    </w:p>
    <w:p w:rsidR="00BC2D31" w:rsidRDefault="00BC2D31" w:rsidP="00582BA7">
      <w:pPr>
        <w:pStyle w:val="Code"/>
      </w:pPr>
      <w:r>
        <w:t>btsd</w:t>
      </w:r>
      <w:r>
        <w:tab/>
      </w:r>
      <w:r>
        <w:tab/>
        <w:t>[&lt;addr&gt;],&lt;byte imm&gt;</w:t>
      </w:r>
    </w:p>
    <w:p w:rsidR="00BC2D31" w:rsidRDefault="00BC2D31" w:rsidP="00582BA7">
      <w:pPr>
        <w:pStyle w:val="Code"/>
      </w:pPr>
      <w:r>
        <w:t>call</w:t>
      </w:r>
      <w:r>
        <w:tab/>
      </w:r>
      <w:r>
        <w:tab/>
        <w:t>&lt;addr&gt;</w:t>
      </w:r>
    </w:p>
    <w:p w:rsidR="00BC2D31" w:rsidRDefault="00BC2D31" w:rsidP="00582BA7">
      <w:pPr>
        <w:pStyle w:val="Code"/>
      </w:pPr>
      <w:r>
        <w:t>callm</w:t>
      </w:r>
      <w:r>
        <w:tab/>
      </w:r>
      <w:r>
        <w:tab/>
        <w:t>[&lt;addr&gt;]</w:t>
      </w:r>
    </w:p>
    <w:p w:rsidR="00BC2D31" w:rsidRDefault="00BC2D31" w:rsidP="00582BA7">
      <w:pPr>
        <w:pStyle w:val="Code"/>
      </w:pPr>
      <w:r>
        <w:t>calll</w:t>
      </w:r>
      <w:r>
        <w:tab/>
      </w:r>
      <w:r>
        <w:tab/>
        <w:t>[&lt;addr&gt;]</w:t>
      </w:r>
    </w:p>
    <w:p w:rsidR="00BC2D31" w:rsidRDefault="00BC2D31" w:rsidP="00582BA7">
      <w:pPr>
        <w:pStyle w:val="Code"/>
      </w:pPr>
      <w:r>
        <w:t>cbw</w:t>
      </w:r>
    </w:p>
    <w:p w:rsidR="00BC2D31" w:rsidRDefault="00BC2D31" w:rsidP="00582BA7">
      <w:pPr>
        <w:pStyle w:val="Code"/>
      </w:pPr>
      <w:r>
        <w:t>cdq</w:t>
      </w:r>
    </w:p>
    <w:p w:rsidR="00BC2D31" w:rsidRDefault="00BC2D31" w:rsidP="00582BA7">
      <w:pPr>
        <w:pStyle w:val="Code"/>
      </w:pPr>
      <w:r>
        <w:t>clc</w:t>
      </w:r>
    </w:p>
    <w:p w:rsidR="00BC2D31" w:rsidRDefault="00BC2D31" w:rsidP="00582BA7">
      <w:pPr>
        <w:pStyle w:val="Code"/>
      </w:pPr>
      <w:r>
        <w:t>cld</w:t>
      </w:r>
    </w:p>
    <w:p w:rsidR="00BC2D31" w:rsidRDefault="00BC2D31" w:rsidP="00582BA7">
      <w:pPr>
        <w:pStyle w:val="Code"/>
      </w:pPr>
      <w:r>
        <w:lastRenderedPageBreak/>
        <w:t>cli</w:t>
      </w:r>
    </w:p>
    <w:p w:rsidR="00BC2D31" w:rsidRDefault="00BC2D31" w:rsidP="00582BA7">
      <w:pPr>
        <w:pStyle w:val="Code"/>
      </w:pPr>
      <w:r>
        <w:t>clts</w:t>
      </w:r>
    </w:p>
    <w:p w:rsidR="00BC2D31" w:rsidRDefault="00BC2D31" w:rsidP="00582BA7">
      <w:pPr>
        <w:pStyle w:val="Code"/>
      </w:pPr>
      <w:r>
        <w:t>cmc</w:t>
      </w:r>
    </w:p>
    <w:p w:rsidR="00BC2D31" w:rsidRDefault="00BC2D31" w:rsidP="00582BA7">
      <w:pPr>
        <w:pStyle w:val="Code"/>
      </w:pPr>
      <w:r>
        <w:t>cmp</w:t>
      </w:r>
      <w:r>
        <w:tab/>
      </w:r>
      <w:r>
        <w:tab/>
        <w:t>al,&lt;byte imm&gt;</w:t>
      </w:r>
    </w:p>
    <w:p w:rsidR="00BC2D31" w:rsidRDefault="00BC2D31" w:rsidP="00582BA7">
      <w:pPr>
        <w:pStyle w:val="Code"/>
      </w:pPr>
      <w:r>
        <w:t>cmp</w:t>
      </w:r>
      <w:r>
        <w:tab/>
      </w:r>
      <w:r>
        <w:tab/>
        <w:t>ax,&lt;word imm&gt;</w:t>
      </w:r>
    </w:p>
    <w:p w:rsidR="00BC2D31" w:rsidRDefault="00BC2D31" w:rsidP="00582BA7">
      <w:pPr>
        <w:pStyle w:val="Code"/>
      </w:pPr>
      <w:r>
        <w:t>cmp</w:t>
      </w:r>
      <w:r>
        <w:tab/>
      </w:r>
      <w:r>
        <w:tab/>
        <w:t>eax,&lt;dword imm&gt;</w:t>
      </w:r>
    </w:p>
    <w:p w:rsidR="00BC2D31" w:rsidRDefault="00BC2D31" w:rsidP="00582BA7">
      <w:pPr>
        <w:pStyle w:val="Code"/>
      </w:pPr>
      <w:r>
        <w:t>cmpb</w:t>
      </w:r>
      <w:r>
        <w:tab/>
      </w:r>
      <w:r>
        <w:tab/>
        <w:t>[&lt;addr&gt;],&lt;byte imm&gt;</w:t>
      </w:r>
    </w:p>
    <w:p w:rsidR="00BC2D31" w:rsidRDefault="00BC2D31" w:rsidP="00582BA7">
      <w:pPr>
        <w:pStyle w:val="Code"/>
      </w:pPr>
      <w:r>
        <w:t>cmpw</w:t>
      </w:r>
      <w:r>
        <w:tab/>
      </w:r>
      <w:r>
        <w:tab/>
        <w:t>[&lt;addr&gt;],&lt;word imm&gt;</w:t>
      </w:r>
    </w:p>
    <w:p w:rsidR="00BC2D31" w:rsidRDefault="00BC2D31" w:rsidP="00582BA7">
      <w:pPr>
        <w:pStyle w:val="Code"/>
      </w:pPr>
      <w:r>
        <w:t>cmpd</w:t>
      </w:r>
      <w:r>
        <w:tab/>
      </w:r>
      <w:r>
        <w:tab/>
        <w:t>[&lt;addr&gt;],&lt;dword imm&gt;</w:t>
      </w:r>
    </w:p>
    <w:p w:rsidR="00BC2D31" w:rsidRDefault="00BC2D31" w:rsidP="00582BA7">
      <w:pPr>
        <w:pStyle w:val="Code"/>
      </w:pPr>
      <w:r>
        <w:t>cmpw</w:t>
      </w:r>
      <w:r>
        <w:tab/>
      </w:r>
      <w:r>
        <w:tab/>
        <w:t>[&lt;addr&gt;],&lt;byte imm&gt;</w:t>
      </w:r>
    </w:p>
    <w:p w:rsidR="00BC2D31" w:rsidRDefault="00BC2D31" w:rsidP="00582BA7">
      <w:pPr>
        <w:pStyle w:val="Code"/>
      </w:pPr>
      <w:r>
        <w:t>cmpd</w:t>
      </w:r>
      <w:r>
        <w:tab/>
      </w:r>
      <w:r>
        <w:tab/>
        <w:t>[&lt;addr&gt;],&lt;byte imm&gt;</w:t>
      </w:r>
    </w:p>
    <w:p w:rsidR="00BC2D31" w:rsidRDefault="00BC2D31" w:rsidP="00582BA7">
      <w:pPr>
        <w:pStyle w:val="Code"/>
      </w:pPr>
      <w:r>
        <w:t>cmp</w:t>
      </w:r>
      <w:r>
        <w:tab/>
      </w:r>
      <w:r>
        <w:tab/>
        <w:t>[&lt;addr&gt;],al</w:t>
      </w:r>
    </w:p>
    <w:p w:rsidR="00BC2D31" w:rsidRDefault="00BC2D31" w:rsidP="00582BA7">
      <w:pPr>
        <w:pStyle w:val="Code"/>
      </w:pPr>
      <w:r>
        <w:t>cmp</w:t>
      </w:r>
      <w:r>
        <w:tab/>
      </w:r>
      <w:r>
        <w:tab/>
        <w:t>[&lt;addr&gt;],ax</w:t>
      </w:r>
    </w:p>
    <w:p w:rsidR="00BC2D31" w:rsidRDefault="00BC2D31" w:rsidP="00582BA7">
      <w:pPr>
        <w:pStyle w:val="Code"/>
      </w:pPr>
      <w:r>
        <w:t>cmp</w:t>
      </w:r>
      <w:r>
        <w:tab/>
      </w:r>
      <w:r>
        <w:tab/>
        <w:t>[&lt;addr&gt;],eax</w:t>
      </w:r>
    </w:p>
    <w:p w:rsidR="00BC2D31" w:rsidRDefault="00BC2D31" w:rsidP="00582BA7">
      <w:pPr>
        <w:pStyle w:val="Code"/>
      </w:pPr>
      <w:r>
        <w:t>cmp</w:t>
      </w:r>
      <w:r>
        <w:tab/>
      </w:r>
      <w:r>
        <w:tab/>
        <w:t>bl,[&lt;addr&gt;]</w:t>
      </w:r>
    </w:p>
    <w:p w:rsidR="00BC2D31" w:rsidRDefault="00BC2D31" w:rsidP="00582BA7">
      <w:pPr>
        <w:pStyle w:val="Code"/>
      </w:pPr>
      <w:r>
        <w:t>cmp</w:t>
      </w:r>
      <w:r>
        <w:tab/>
      </w:r>
      <w:r>
        <w:tab/>
        <w:t>bx,[&lt;addr&gt;]</w:t>
      </w:r>
    </w:p>
    <w:p w:rsidR="00BC2D31" w:rsidRDefault="00BC2D31" w:rsidP="00582BA7">
      <w:pPr>
        <w:pStyle w:val="Code"/>
      </w:pPr>
      <w:r>
        <w:t>cmp</w:t>
      </w:r>
      <w:r>
        <w:tab/>
      </w:r>
      <w:r>
        <w:tab/>
        <w:t>ebx,[&lt;addr&gt;]</w:t>
      </w:r>
    </w:p>
    <w:p w:rsidR="00BC2D31" w:rsidRDefault="00BC2D31" w:rsidP="00582BA7">
      <w:pPr>
        <w:pStyle w:val="Code"/>
      </w:pPr>
      <w:r>
        <w:t>cmpsb</w:t>
      </w:r>
    </w:p>
    <w:p w:rsidR="00BC2D31" w:rsidRDefault="00BC2D31" w:rsidP="00582BA7">
      <w:pPr>
        <w:pStyle w:val="Code"/>
      </w:pPr>
      <w:r>
        <w:t>cmpsw</w:t>
      </w:r>
    </w:p>
    <w:p w:rsidR="00BC2D31" w:rsidRDefault="00BC2D31" w:rsidP="00582BA7">
      <w:pPr>
        <w:pStyle w:val="Code"/>
      </w:pPr>
      <w:r>
        <w:t>cmpsd</w:t>
      </w:r>
    </w:p>
    <w:p w:rsidR="00BC2D31" w:rsidRDefault="00BC2D31" w:rsidP="00582BA7">
      <w:pPr>
        <w:pStyle w:val="Code"/>
      </w:pPr>
      <w:r>
        <w:t>cmpxchg</w:t>
      </w:r>
      <w:r>
        <w:tab/>
        <w:t>[&lt;addr&gt;],al</w:t>
      </w:r>
    </w:p>
    <w:p w:rsidR="00BC2D31" w:rsidRDefault="00BC2D31" w:rsidP="00582BA7">
      <w:pPr>
        <w:pStyle w:val="Code"/>
      </w:pPr>
      <w:r>
        <w:t>cmpxchg</w:t>
      </w:r>
      <w:r>
        <w:tab/>
        <w:t>[&lt;addr&gt;],ax</w:t>
      </w:r>
    </w:p>
    <w:p w:rsidR="00BC2D31" w:rsidRDefault="00BC2D31" w:rsidP="00582BA7">
      <w:pPr>
        <w:pStyle w:val="Code"/>
      </w:pPr>
      <w:r>
        <w:t>cwd</w:t>
      </w:r>
    </w:p>
    <w:p w:rsidR="00BC2D31" w:rsidRDefault="00BC2D31" w:rsidP="00582BA7">
      <w:pPr>
        <w:pStyle w:val="Code"/>
      </w:pPr>
      <w:r>
        <w:t>cwde</w:t>
      </w:r>
    </w:p>
    <w:p w:rsidR="00BC2D31" w:rsidRDefault="00BC2D31" w:rsidP="00582BA7">
      <w:pPr>
        <w:pStyle w:val="Code"/>
      </w:pPr>
      <w:r>
        <w:t>daa</w:t>
      </w:r>
    </w:p>
    <w:p w:rsidR="00BC2D31" w:rsidRDefault="00BC2D31" w:rsidP="00582BA7">
      <w:pPr>
        <w:pStyle w:val="Code"/>
      </w:pPr>
      <w:r>
        <w:t>das</w:t>
      </w:r>
    </w:p>
    <w:p w:rsidR="00BC2D31" w:rsidRDefault="00BC2D31" w:rsidP="00582BA7">
      <w:pPr>
        <w:pStyle w:val="Code"/>
      </w:pPr>
      <w:r>
        <w:t>decb</w:t>
      </w:r>
      <w:r>
        <w:tab/>
      </w:r>
      <w:r>
        <w:tab/>
        <w:t>[&lt;addr&gt;]</w:t>
      </w:r>
    </w:p>
    <w:p w:rsidR="00BC2D31" w:rsidRDefault="00BC2D31" w:rsidP="00582BA7">
      <w:pPr>
        <w:pStyle w:val="Code"/>
      </w:pPr>
      <w:r>
        <w:t>decw</w:t>
      </w:r>
      <w:r>
        <w:tab/>
      </w:r>
      <w:r>
        <w:tab/>
        <w:t>[&lt;addr&gt;]</w:t>
      </w:r>
    </w:p>
    <w:p w:rsidR="00BC2D31" w:rsidRDefault="00BC2D31" w:rsidP="00582BA7">
      <w:pPr>
        <w:pStyle w:val="Code"/>
      </w:pPr>
      <w:r>
        <w:t>decd</w:t>
      </w:r>
      <w:r>
        <w:tab/>
      </w:r>
      <w:r>
        <w:tab/>
        <w:t>[&lt;addr&gt;]</w:t>
      </w:r>
    </w:p>
    <w:p w:rsidR="00BC2D31" w:rsidRDefault="00BC2D31" w:rsidP="00582BA7">
      <w:pPr>
        <w:pStyle w:val="Code"/>
      </w:pPr>
      <w:r>
        <w:t>dec</w:t>
      </w:r>
      <w:r>
        <w:tab/>
      </w:r>
      <w:r>
        <w:tab/>
        <w:t>ax</w:t>
      </w:r>
    </w:p>
    <w:p w:rsidR="00BC2D31" w:rsidRDefault="00651267" w:rsidP="00582BA7">
      <w:pPr>
        <w:pStyle w:val="Code"/>
      </w:pPr>
      <w:r>
        <w:t>dec</w:t>
      </w:r>
      <w:r>
        <w:tab/>
      </w:r>
      <w:r>
        <w:tab/>
        <w:t>eax</w:t>
      </w:r>
    </w:p>
    <w:p w:rsidR="00BC2D31" w:rsidRDefault="00BC2D31" w:rsidP="00582BA7">
      <w:pPr>
        <w:pStyle w:val="Code"/>
      </w:pPr>
      <w:r>
        <w:t>divb</w:t>
      </w:r>
      <w:r>
        <w:tab/>
      </w:r>
      <w:r>
        <w:tab/>
        <w:t>[&lt;addr&gt;]</w:t>
      </w:r>
    </w:p>
    <w:p w:rsidR="00BC2D31" w:rsidRDefault="00BC2D31" w:rsidP="00582BA7">
      <w:pPr>
        <w:pStyle w:val="Code"/>
      </w:pPr>
      <w:r>
        <w:t>divw</w:t>
      </w:r>
      <w:r>
        <w:tab/>
      </w:r>
      <w:r>
        <w:tab/>
        <w:t>[&lt;addr&gt;]</w:t>
      </w:r>
    </w:p>
    <w:p w:rsidR="00BC2D31" w:rsidRDefault="00BC2D31" w:rsidP="00582BA7">
      <w:pPr>
        <w:pStyle w:val="Code"/>
      </w:pPr>
      <w:r>
        <w:t>divd</w:t>
      </w:r>
      <w:r>
        <w:tab/>
      </w:r>
      <w:r>
        <w:tab/>
        <w:t>[&lt;addr&gt;]</w:t>
      </w:r>
    </w:p>
    <w:p w:rsidR="00BC2D31" w:rsidRDefault="00BC2D31" w:rsidP="00582BA7">
      <w:pPr>
        <w:pStyle w:val="Code"/>
      </w:pPr>
      <w:r>
        <w:t>enter</w:t>
      </w:r>
      <w:r>
        <w:tab/>
      </w:r>
      <w:r>
        <w:tab/>
        <w:t>&lt;word imm&gt;,&lt;byte imm&gt;</w:t>
      </w:r>
    </w:p>
    <w:p w:rsidR="00BC2D31" w:rsidRDefault="00BC2D31" w:rsidP="00582BA7">
      <w:pPr>
        <w:pStyle w:val="Code"/>
      </w:pPr>
      <w:r>
        <w:t>hlt</w:t>
      </w:r>
    </w:p>
    <w:p w:rsidR="00BC2D31" w:rsidRDefault="00BC2D31" w:rsidP="00582BA7">
      <w:pPr>
        <w:pStyle w:val="Code"/>
      </w:pPr>
      <w:r>
        <w:t>idivb</w:t>
      </w:r>
      <w:r>
        <w:tab/>
      </w:r>
      <w:r>
        <w:tab/>
        <w:t>[&lt;addr&gt;]</w:t>
      </w:r>
    </w:p>
    <w:p w:rsidR="00BC2D31" w:rsidRDefault="00BC2D31" w:rsidP="00582BA7">
      <w:pPr>
        <w:pStyle w:val="Code"/>
      </w:pPr>
      <w:r>
        <w:t>idivw</w:t>
      </w:r>
      <w:r>
        <w:tab/>
      </w:r>
      <w:r>
        <w:tab/>
        <w:t>[&lt;addr&gt;]</w:t>
      </w:r>
    </w:p>
    <w:p w:rsidR="00BC2D31" w:rsidRDefault="00BC2D31" w:rsidP="00582BA7">
      <w:pPr>
        <w:pStyle w:val="Code"/>
      </w:pPr>
      <w:r>
        <w:t>idivd</w:t>
      </w:r>
      <w:r>
        <w:tab/>
      </w:r>
      <w:r>
        <w:tab/>
        <w:t>[&lt;addr&gt;]</w:t>
      </w:r>
    </w:p>
    <w:p w:rsidR="00BC2D31" w:rsidRDefault="00BC2D31" w:rsidP="00582BA7">
      <w:pPr>
        <w:pStyle w:val="Code"/>
      </w:pPr>
      <w:r>
        <w:t>imulb</w:t>
      </w:r>
      <w:r>
        <w:tab/>
      </w:r>
      <w:r>
        <w:tab/>
        <w:t>[&lt;addr&gt;]</w:t>
      </w:r>
    </w:p>
    <w:p w:rsidR="00BC2D31" w:rsidRDefault="00BC2D31" w:rsidP="00582BA7">
      <w:pPr>
        <w:pStyle w:val="Code"/>
      </w:pPr>
      <w:r>
        <w:lastRenderedPageBreak/>
        <w:t>imulw</w:t>
      </w:r>
      <w:r>
        <w:tab/>
      </w:r>
      <w:r>
        <w:tab/>
        <w:t>[&lt;addr&gt;]</w:t>
      </w:r>
    </w:p>
    <w:p w:rsidR="00BC2D31" w:rsidRDefault="00BC2D31" w:rsidP="00582BA7">
      <w:pPr>
        <w:pStyle w:val="Code"/>
      </w:pPr>
      <w:r>
        <w:t>imuld</w:t>
      </w:r>
      <w:r>
        <w:tab/>
      </w:r>
      <w:r>
        <w:tab/>
        <w:t>[&lt;addr&gt;]</w:t>
      </w:r>
    </w:p>
    <w:p w:rsidR="00BC2D31" w:rsidRDefault="00BC2D31" w:rsidP="00582BA7">
      <w:pPr>
        <w:pStyle w:val="Code"/>
      </w:pPr>
      <w:r>
        <w:t>imul</w:t>
      </w:r>
      <w:r>
        <w:tab/>
      </w:r>
      <w:r>
        <w:tab/>
        <w:t>ax,[&lt;addr&gt;]</w:t>
      </w:r>
    </w:p>
    <w:p w:rsidR="00BC2D31" w:rsidRDefault="00BC2D31" w:rsidP="00582BA7">
      <w:pPr>
        <w:pStyle w:val="Code"/>
      </w:pPr>
      <w:r>
        <w:t>imul</w:t>
      </w:r>
      <w:r>
        <w:tab/>
      </w:r>
      <w:r>
        <w:tab/>
        <w:t>eax,[&lt;addr&gt;]</w:t>
      </w:r>
    </w:p>
    <w:p w:rsidR="00BC2D31" w:rsidRDefault="00BC2D31" w:rsidP="00582BA7">
      <w:pPr>
        <w:pStyle w:val="Code"/>
      </w:pPr>
      <w:r>
        <w:t>imul</w:t>
      </w:r>
      <w:r>
        <w:tab/>
      </w:r>
      <w:r>
        <w:tab/>
        <w:t>ax,[&lt;addr&gt;],&lt;byte imm&gt;</w:t>
      </w:r>
    </w:p>
    <w:p w:rsidR="00BC2D31" w:rsidRDefault="00BC2D31" w:rsidP="00582BA7">
      <w:pPr>
        <w:pStyle w:val="Code"/>
      </w:pPr>
      <w:r>
        <w:t>imul</w:t>
      </w:r>
      <w:r>
        <w:tab/>
      </w:r>
      <w:r>
        <w:tab/>
        <w:t>eax,[&lt;addr&gt;],&lt;byte imm&gt;</w:t>
      </w:r>
    </w:p>
    <w:p w:rsidR="00BC2D31" w:rsidRDefault="00BC2D31" w:rsidP="00582BA7">
      <w:pPr>
        <w:pStyle w:val="Code"/>
      </w:pPr>
      <w:r>
        <w:t>imul</w:t>
      </w:r>
      <w:r>
        <w:tab/>
      </w:r>
      <w:r>
        <w:tab/>
        <w:t>ax,&lt;byte imm&gt;</w:t>
      </w:r>
    </w:p>
    <w:p w:rsidR="00BC2D31" w:rsidRDefault="00BC2D31" w:rsidP="00582BA7">
      <w:pPr>
        <w:pStyle w:val="Code"/>
      </w:pPr>
      <w:r>
        <w:t>imul</w:t>
      </w:r>
      <w:r>
        <w:tab/>
      </w:r>
      <w:r>
        <w:tab/>
        <w:t>eax,&lt;byte imm&gt;</w:t>
      </w:r>
    </w:p>
    <w:p w:rsidR="00BC2D31" w:rsidRDefault="00BC2D31" w:rsidP="00582BA7">
      <w:pPr>
        <w:pStyle w:val="Code"/>
      </w:pPr>
      <w:r>
        <w:t>imul</w:t>
      </w:r>
      <w:r>
        <w:tab/>
      </w:r>
      <w:r>
        <w:tab/>
        <w:t>ax,[&lt;addr&gt;],&lt;word imm&gt;</w:t>
      </w:r>
    </w:p>
    <w:p w:rsidR="00BC2D31" w:rsidRDefault="00BC2D31" w:rsidP="00582BA7">
      <w:pPr>
        <w:pStyle w:val="Code"/>
      </w:pPr>
      <w:r>
        <w:t>imul</w:t>
      </w:r>
      <w:r>
        <w:tab/>
      </w:r>
      <w:r>
        <w:tab/>
        <w:t>eax,[&lt;addr&gt;],&lt;dword imm&gt;</w:t>
      </w:r>
    </w:p>
    <w:p w:rsidR="00BC2D31" w:rsidRDefault="00BC2D31" w:rsidP="00582BA7">
      <w:pPr>
        <w:pStyle w:val="Code"/>
      </w:pPr>
      <w:r>
        <w:t>imul</w:t>
      </w:r>
      <w:r>
        <w:tab/>
      </w:r>
      <w:r>
        <w:tab/>
        <w:t>ax,&lt;word imm&gt;</w:t>
      </w:r>
    </w:p>
    <w:p w:rsidR="00BC2D31" w:rsidRDefault="00BC2D31" w:rsidP="00582BA7">
      <w:pPr>
        <w:pStyle w:val="Code"/>
      </w:pPr>
      <w:r>
        <w:t>imul</w:t>
      </w:r>
      <w:r>
        <w:tab/>
      </w:r>
      <w:r>
        <w:tab/>
        <w:t>eax,&lt;dword imm&gt;</w:t>
      </w:r>
    </w:p>
    <w:p w:rsidR="00BC2D31" w:rsidRDefault="00BC2D31" w:rsidP="00582BA7">
      <w:pPr>
        <w:pStyle w:val="Code"/>
      </w:pPr>
      <w:r>
        <w:t>in</w:t>
      </w:r>
      <w:r>
        <w:tab/>
      </w:r>
      <w:r>
        <w:tab/>
        <w:t>al,&lt;byte imm&gt;</w:t>
      </w:r>
    </w:p>
    <w:p w:rsidR="00BC2D31" w:rsidRDefault="00BC2D31" w:rsidP="00582BA7">
      <w:pPr>
        <w:pStyle w:val="Code"/>
      </w:pPr>
      <w:r>
        <w:t>in</w:t>
      </w:r>
      <w:r>
        <w:tab/>
      </w:r>
      <w:r>
        <w:tab/>
        <w:t>ax,&lt;byte imm&gt;</w:t>
      </w:r>
    </w:p>
    <w:p w:rsidR="00BC2D31" w:rsidRDefault="00BC2D31" w:rsidP="00582BA7">
      <w:pPr>
        <w:pStyle w:val="Code"/>
      </w:pPr>
      <w:r>
        <w:t>in</w:t>
      </w:r>
      <w:r>
        <w:tab/>
      </w:r>
      <w:r>
        <w:tab/>
        <w:t>eax,&lt;byte imm&gt;</w:t>
      </w:r>
    </w:p>
    <w:p w:rsidR="00BC2D31" w:rsidRDefault="00BC2D31" w:rsidP="00582BA7">
      <w:pPr>
        <w:pStyle w:val="Code"/>
      </w:pPr>
      <w:r>
        <w:t>in</w:t>
      </w:r>
      <w:r>
        <w:tab/>
      </w:r>
      <w:r>
        <w:tab/>
        <w:t>al,dx</w:t>
      </w:r>
    </w:p>
    <w:p w:rsidR="00BC2D31" w:rsidRDefault="00BC2D31" w:rsidP="00582BA7">
      <w:pPr>
        <w:pStyle w:val="Code"/>
      </w:pPr>
      <w:r>
        <w:t>in</w:t>
      </w:r>
      <w:r>
        <w:tab/>
      </w:r>
      <w:r>
        <w:tab/>
        <w:t>ax,dx</w:t>
      </w:r>
    </w:p>
    <w:p w:rsidR="00BC2D31" w:rsidRDefault="00BC2D31" w:rsidP="00582BA7">
      <w:pPr>
        <w:pStyle w:val="Code"/>
      </w:pPr>
      <w:r>
        <w:t>in</w:t>
      </w:r>
      <w:r>
        <w:tab/>
      </w:r>
      <w:r>
        <w:tab/>
        <w:t>eax,dx</w:t>
      </w:r>
    </w:p>
    <w:p w:rsidR="00BC2D31" w:rsidRDefault="00BC2D31" w:rsidP="00582BA7">
      <w:pPr>
        <w:pStyle w:val="Code"/>
      </w:pPr>
      <w:r>
        <w:t>incb</w:t>
      </w:r>
      <w:r>
        <w:tab/>
      </w:r>
      <w:r>
        <w:tab/>
        <w:t>[&lt;addr&gt;]</w:t>
      </w:r>
    </w:p>
    <w:p w:rsidR="00BC2D31" w:rsidRDefault="00BC2D31" w:rsidP="00582BA7">
      <w:pPr>
        <w:pStyle w:val="Code"/>
      </w:pPr>
      <w:r>
        <w:t>incw</w:t>
      </w:r>
      <w:r>
        <w:tab/>
      </w:r>
      <w:r>
        <w:tab/>
        <w:t>[&lt;addr&gt;]</w:t>
      </w:r>
    </w:p>
    <w:p w:rsidR="00BC2D31" w:rsidRDefault="00BC2D31" w:rsidP="00582BA7">
      <w:pPr>
        <w:pStyle w:val="Code"/>
      </w:pPr>
      <w:r>
        <w:t>incd</w:t>
      </w:r>
      <w:r>
        <w:tab/>
      </w:r>
      <w:r>
        <w:tab/>
        <w:t>[&lt;addr&gt;]</w:t>
      </w:r>
    </w:p>
    <w:p w:rsidR="00BC2D31" w:rsidRDefault="00BC2D31" w:rsidP="00582BA7">
      <w:pPr>
        <w:pStyle w:val="Code"/>
      </w:pPr>
      <w:r>
        <w:t>inc</w:t>
      </w:r>
      <w:r>
        <w:tab/>
      </w:r>
      <w:r>
        <w:tab/>
        <w:t>ax</w:t>
      </w:r>
    </w:p>
    <w:p w:rsidR="00BC2D31" w:rsidRDefault="00BC2D31" w:rsidP="00582BA7">
      <w:pPr>
        <w:pStyle w:val="Code"/>
      </w:pPr>
      <w:r>
        <w:t>inc</w:t>
      </w:r>
      <w:r>
        <w:tab/>
      </w:r>
      <w:r>
        <w:tab/>
        <w:t>eax</w:t>
      </w:r>
    </w:p>
    <w:p w:rsidR="00BC2D31" w:rsidRDefault="00BC2D31" w:rsidP="00582BA7">
      <w:pPr>
        <w:pStyle w:val="Code"/>
      </w:pPr>
      <w:r>
        <w:t>insb</w:t>
      </w:r>
    </w:p>
    <w:p w:rsidR="00BC2D31" w:rsidRDefault="00BC2D31" w:rsidP="00582BA7">
      <w:pPr>
        <w:pStyle w:val="Code"/>
      </w:pPr>
      <w:r>
        <w:t>insw</w:t>
      </w:r>
    </w:p>
    <w:p w:rsidR="00BC2D31" w:rsidRDefault="00BC2D31" w:rsidP="00582BA7">
      <w:pPr>
        <w:pStyle w:val="Code"/>
      </w:pPr>
      <w:r>
        <w:t>insd</w:t>
      </w:r>
    </w:p>
    <w:p w:rsidR="00BC2D31" w:rsidRDefault="00BC2D31" w:rsidP="00582BA7">
      <w:pPr>
        <w:pStyle w:val="Code"/>
      </w:pPr>
      <w:r>
        <w:t>int</w:t>
      </w:r>
      <w:r>
        <w:tab/>
      </w:r>
      <w:r>
        <w:tab/>
        <w:t>&lt;imm&gt;</w:t>
      </w:r>
    </w:p>
    <w:p w:rsidR="00BC2D31" w:rsidRDefault="00BC2D31" w:rsidP="00582BA7">
      <w:pPr>
        <w:pStyle w:val="Code"/>
      </w:pPr>
      <w:r>
        <w:t>int</w:t>
      </w:r>
      <w:r>
        <w:tab/>
      </w:r>
      <w:r>
        <w:tab/>
        <w:t>&lt;byte imm&gt;</w:t>
      </w:r>
    </w:p>
    <w:p w:rsidR="00BC2D31" w:rsidRDefault="00BC2D31" w:rsidP="00582BA7">
      <w:pPr>
        <w:pStyle w:val="Code"/>
      </w:pPr>
      <w:r>
        <w:t>into</w:t>
      </w:r>
    </w:p>
    <w:p w:rsidR="00BC2D31" w:rsidRDefault="00BC2D31" w:rsidP="00582BA7">
      <w:pPr>
        <w:pStyle w:val="Code"/>
      </w:pPr>
      <w:r>
        <w:t>invd</w:t>
      </w:r>
    </w:p>
    <w:p w:rsidR="00BC2D31" w:rsidRDefault="00BC2D31" w:rsidP="00582BA7">
      <w:pPr>
        <w:pStyle w:val="Code"/>
      </w:pPr>
      <w:r>
        <w:t>invlpg</w:t>
      </w:r>
      <w:r>
        <w:tab/>
        <w:t>[&lt;addr&gt;]</w:t>
      </w:r>
    </w:p>
    <w:p w:rsidR="00BC2D31" w:rsidRDefault="00BC2D31" w:rsidP="00582BA7">
      <w:pPr>
        <w:pStyle w:val="Code"/>
      </w:pPr>
      <w:r>
        <w:t>iret</w:t>
      </w:r>
    </w:p>
    <w:p w:rsidR="00BC2D31" w:rsidRDefault="00BC2D31" w:rsidP="00582BA7">
      <w:pPr>
        <w:pStyle w:val="Code"/>
      </w:pPr>
      <w:r>
        <w:t>iretd</w:t>
      </w:r>
    </w:p>
    <w:p w:rsidR="00BC2D31" w:rsidRDefault="00BC2D31" w:rsidP="00582BA7">
      <w:pPr>
        <w:pStyle w:val="Code"/>
      </w:pPr>
      <w:r>
        <w:t>ja</w:t>
      </w:r>
      <w:r>
        <w:tab/>
      </w:r>
      <w:r>
        <w:tab/>
        <w:t>&lt;addr&gt;</w:t>
      </w:r>
    </w:p>
    <w:p w:rsidR="00BC2D31" w:rsidRDefault="00BC2D31" w:rsidP="00582BA7">
      <w:pPr>
        <w:pStyle w:val="Code"/>
      </w:pPr>
      <w:r>
        <w:t>jae</w:t>
      </w:r>
      <w:r>
        <w:tab/>
      </w:r>
      <w:r>
        <w:tab/>
        <w:t>&lt;addr&gt;</w:t>
      </w:r>
    </w:p>
    <w:p w:rsidR="00BC2D31" w:rsidRDefault="00BC2D31" w:rsidP="00582BA7">
      <w:pPr>
        <w:pStyle w:val="Code"/>
      </w:pPr>
      <w:r>
        <w:t>jb</w:t>
      </w:r>
      <w:r>
        <w:tab/>
      </w:r>
      <w:r>
        <w:tab/>
        <w:t>&lt;addr&gt;</w:t>
      </w:r>
    </w:p>
    <w:p w:rsidR="00BC2D31" w:rsidRDefault="00BC2D31" w:rsidP="00582BA7">
      <w:pPr>
        <w:pStyle w:val="Code"/>
      </w:pPr>
      <w:r>
        <w:t>jbe</w:t>
      </w:r>
      <w:r>
        <w:tab/>
      </w:r>
      <w:r>
        <w:tab/>
        <w:t>&lt;addr&gt;</w:t>
      </w:r>
    </w:p>
    <w:p w:rsidR="00BC2D31" w:rsidRDefault="00BC2D31" w:rsidP="00582BA7">
      <w:pPr>
        <w:pStyle w:val="Code"/>
      </w:pPr>
      <w:r>
        <w:t>jc</w:t>
      </w:r>
      <w:r>
        <w:tab/>
      </w:r>
      <w:r>
        <w:tab/>
        <w:t>&lt;addr&gt;</w:t>
      </w:r>
    </w:p>
    <w:p w:rsidR="00BC2D31" w:rsidRDefault="00BC2D31" w:rsidP="00582BA7">
      <w:pPr>
        <w:pStyle w:val="Code"/>
      </w:pPr>
      <w:r>
        <w:t>jcxz</w:t>
      </w:r>
      <w:r>
        <w:tab/>
      </w:r>
      <w:r>
        <w:tab/>
        <w:t>&lt;addr&gt;</w:t>
      </w:r>
    </w:p>
    <w:p w:rsidR="00BC2D31" w:rsidRDefault="00BC2D31" w:rsidP="00582BA7">
      <w:pPr>
        <w:pStyle w:val="Code"/>
      </w:pPr>
      <w:r>
        <w:t>jecxz</w:t>
      </w:r>
      <w:r>
        <w:tab/>
      </w:r>
      <w:r>
        <w:tab/>
        <w:t>&lt;addr&gt;</w:t>
      </w:r>
    </w:p>
    <w:p w:rsidR="00BC2D31" w:rsidRDefault="00BC2D31" w:rsidP="00582BA7">
      <w:pPr>
        <w:pStyle w:val="Code"/>
      </w:pPr>
      <w:r>
        <w:lastRenderedPageBreak/>
        <w:t>je</w:t>
      </w:r>
      <w:r>
        <w:tab/>
      </w:r>
      <w:r>
        <w:tab/>
        <w:t>&lt;addr&gt;</w:t>
      </w:r>
    </w:p>
    <w:p w:rsidR="00BC2D31" w:rsidRDefault="00BC2D31" w:rsidP="00582BA7">
      <w:pPr>
        <w:pStyle w:val="Code"/>
      </w:pPr>
      <w:r>
        <w:t>jz</w:t>
      </w:r>
      <w:r>
        <w:tab/>
      </w:r>
      <w:r>
        <w:tab/>
        <w:t>&lt;addr&gt;</w:t>
      </w:r>
    </w:p>
    <w:p w:rsidR="00BC2D31" w:rsidRDefault="00BC2D31" w:rsidP="00582BA7">
      <w:pPr>
        <w:pStyle w:val="Code"/>
      </w:pPr>
      <w:r>
        <w:t>jg</w:t>
      </w:r>
      <w:r>
        <w:tab/>
      </w:r>
      <w:r>
        <w:tab/>
        <w:t>&lt;addr&gt;</w:t>
      </w:r>
    </w:p>
    <w:p w:rsidR="00BC2D31" w:rsidRDefault="00BC2D31" w:rsidP="00582BA7">
      <w:pPr>
        <w:pStyle w:val="Code"/>
      </w:pPr>
      <w:r>
        <w:t>jge</w:t>
      </w:r>
      <w:r>
        <w:tab/>
      </w:r>
      <w:r>
        <w:tab/>
        <w:t>&lt;addr&gt;</w:t>
      </w:r>
    </w:p>
    <w:p w:rsidR="00BC2D31" w:rsidRDefault="00BC2D31" w:rsidP="00582BA7">
      <w:pPr>
        <w:pStyle w:val="Code"/>
      </w:pPr>
      <w:r>
        <w:t>jl</w:t>
      </w:r>
      <w:r>
        <w:tab/>
      </w:r>
      <w:r>
        <w:tab/>
        <w:t>&lt;addr&gt;</w:t>
      </w:r>
    </w:p>
    <w:p w:rsidR="00BC2D31" w:rsidRDefault="00BC2D31" w:rsidP="00582BA7">
      <w:pPr>
        <w:pStyle w:val="Code"/>
      </w:pPr>
      <w:r>
        <w:t>jle</w:t>
      </w:r>
      <w:r>
        <w:tab/>
      </w:r>
      <w:r>
        <w:tab/>
        <w:t>&lt;addr&gt;</w:t>
      </w:r>
    </w:p>
    <w:p w:rsidR="00BC2D31" w:rsidRDefault="00BC2D31" w:rsidP="00582BA7">
      <w:pPr>
        <w:pStyle w:val="Code"/>
      </w:pPr>
      <w:r>
        <w:t>jna</w:t>
      </w:r>
      <w:r>
        <w:tab/>
      </w:r>
      <w:r>
        <w:tab/>
        <w:t>&lt;addr&gt;</w:t>
      </w:r>
    </w:p>
    <w:p w:rsidR="00BC2D31" w:rsidRDefault="00BC2D31" w:rsidP="00582BA7">
      <w:pPr>
        <w:pStyle w:val="Code"/>
      </w:pPr>
      <w:r>
        <w:t>jnae</w:t>
      </w:r>
      <w:r>
        <w:tab/>
      </w:r>
      <w:r>
        <w:tab/>
        <w:t>&lt;addr&gt;</w:t>
      </w:r>
    </w:p>
    <w:p w:rsidR="00BC2D31" w:rsidRDefault="00BC2D31" w:rsidP="00582BA7">
      <w:pPr>
        <w:pStyle w:val="Code"/>
      </w:pPr>
      <w:r>
        <w:t>jnb</w:t>
      </w:r>
      <w:r>
        <w:tab/>
      </w:r>
      <w:r>
        <w:tab/>
        <w:t>&lt;addr&gt;</w:t>
      </w:r>
    </w:p>
    <w:p w:rsidR="00BC2D31" w:rsidRDefault="00BC2D31" w:rsidP="00582BA7">
      <w:pPr>
        <w:pStyle w:val="Code"/>
      </w:pPr>
      <w:r>
        <w:t>jnbe</w:t>
      </w:r>
      <w:r>
        <w:tab/>
      </w:r>
      <w:r>
        <w:tab/>
        <w:t>&lt;addr&gt;</w:t>
      </w:r>
    </w:p>
    <w:p w:rsidR="00BC2D31" w:rsidRDefault="00BC2D31" w:rsidP="00582BA7">
      <w:pPr>
        <w:pStyle w:val="Code"/>
      </w:pPr>
      <w:r>
        <w:t>jnc</w:t>
      </w:r>
      <w:r>
        <w:tab/>
      </w:r>
      <w:r>
        <w:tab/>
        <w:t>&lt;addr&gt;</w:t>
      </w:r>
    </w:p>
    <w:p w:rsidR="00BC2D31" w:rsidRDefault="00BC2D31" w:rsidP="00582BA7">
      <w:pPr>
        <w:pStyle w:val="Code"/>
      </w:pPr>
      <w:r>
        <w:t>jne</w:t>
      </w:r>
      <w:r>
        <w:tab/>
      </w:r>
      <w:r>
        <w:tab/>
        <w:t>&lt;addr&gt;</w:t>
      </w:r>
    </w:p>
    <w:p w:rsidR="00BC2D31" w:rsidRDefault="00BC2D31" w:rsidP="00582BA7">
      <w:pPr>
        <w:pStyle w:val="Code"/>
      </w:pPr>
      <w:r>
        <w:t>jng</w:t>
      </w:r>
      <w:r>
        <w:tab/>
      </w:r>
      <w:r>
        <w:tab/>
        <w:t>&lt;addr&gt;</w:t>
      </w:r>
    </w:p>
    <w:p w:rsidR="00BC2D31" w:rsidRDefault="00BC2D31" w:rsidP="00582BA7">
      <w:pPr>
        <w:pStyle w:val="Code"/>
      </w:pPr>
      <w:r>
        <w:t>jnge</w:t>
      </w:r>
      <w:r>
        <w:tab/>
      </w:r>
      <w:r>
        <w:tab/>
        <w:t>&lt;addr&gt;</w:t>
      </w:r>
    </w:p>
    <w:p w:rsidR="00BC2D31" w:rsidRDefault="00BC2D31" w:rsidP="00582BA7">
      <w:pPr>
        <w:pStyle w:val="Code"/>
      </w:pPr>
      <w:r>
        <w:t>jnl</w:t>
      </w:r>
      <w:r>
        <w:tab/>
      </w:r>
      <w:r>
        <w:tab/>
        <w:t>&lt;addr&gt;</w:t>
      </w:r>
    </w:p>
    <w:p w:rsidR="00BC2D31" w:rsidRDefault="00BC2D31" w:rsidP="00582BA7">
      <w:pPr>
        <w:pStyle w:val="Code"/>
      </w:pPr>
      <w:r>
        <w:t>jnle</w:t>
      </w:r>
      <w:r>
        <w:tab/>
      </w:r>
      <w:r>
        <w:tab/>
        <w:t>&lt;addr&gt;</w:t>
      </w:r>
    </w:p>
    <w:p w:rsidR="00BC2D31" w:rsidRDefault="00BC2D31" w:rsidP="00582BA7">
      <w:pPr>
        <w:pStyle w:val="Code"/>
      </w:pPr>
      <w:r>
        <w:t>jno</w:t>
      </w:r>
      <w:r>
        <w:tab/>
      </w:r>
      <w:r>
        <w:tab/>
        <w:t>&lt;addr&gt;</w:t>
      </w:r>
    </w:p>
    <w:p w:rsidR="00BC2D31" w:rsidRDefault="00BC2D31" w:rsidP="00582BA7">
      <w:pPr>
        <w:pStyle w:val="Code"/>
      </w:pPr>
      <w:r>
        <w:t>jnp</w:t>
      </w:r>
      <w:r>
        <w:tab/>
      </w:r>
      <w:r>
        <w:tab/>
        <w:t>&lt;addr&gt;</w:t>
      </w:r>
    </w:p>
    <w:p w:rsidR="00BC2D31" w:rsidRDefault="00BC2D31" w:rsidP="00582BA7">
      <w:pPr>
        <w:pStyle w:val="Code"/>
      </w:pPr>
      <w:r>
        <w:t>jns</w:t>
      </w:r>
      <w:r>
        <w:tab/>
      </w:r>
      <w:r>
        <w:tab/>
        <w:t>&lt;addr&gt;</w:t>
      </w:r>
    </w:p>
    <w:p w:rsidR="00BC2D31" w:rsidRDefault="00BC2D31" w:rsidP="00582BA7">
      <w:pPr>
        <w:pStyle w:val="Code"/>
      </w:pPr>
      <w:r>
        <w:t>jnz</w:t>
      </w:r>
      <w:r>
        <w:tab/>
      </w:r>
      <w:r>
        <w:tab/>
        <w:t>&lt;addr&gt;</w:t>
      </w:r>
    </w:p>
    <w:p w:rsidR="00BC2D31" w:rsidRDefault="00BC2D31" w:rsidP="00582BA7">
      <w:pPr>
        <w:pStyle w:val="Code"/>
      </w:pPr>
      <w:r>
        <w:t>jo</w:t>
      </w:r>
      <w:r>
        <w:tab/>
      </w:r>
      <w:r>
        <w:tab/>
        <w:t>&lt;addr&gt;</w:t>
      </w:r>
    </w:p>
    <w:p w:rsidR="00BC2D31" w:rsidRDefault="00BC2D31" w:rsidP="00582BA7">
      <w:pPr>
        <w:pStyle w:val="Code"/>
      </w:pPr>
      <w:r>
        <w:t>jp</w:t>
      </w:r>
      <w:r>
        <w:tab/>
      </w:r>
      <w:r>
        <w:tab/>
        <w:t>&lt;addr&gt;</w:t>
      </w:r>
    </w:p>
    <w:p w:rsidR="00BC2D31" w:rsidRDefault="00BC2D31" w:rsidP="00582BA7">
      <w:pPr>
        <w:pStyle w:val="Code"/>
      </w:pPr>
      <w:r>
        <w:t>jpe</w:t>
      </w:r>
      <w:r>
        <w:tab/>
      </w:r>
      <w:r>
        <w:tab/>
        <w:t>&lt;addr&gt;</w:t>
      </w:r>
    </w:p>
    <w:p w:rsidR="00BC2D31" w:rsidRDefault="00BC2D31" w:rsidP="00582BA7">
      <w:pPr>
        <w:pStyle w:val="Code"/>
      </w:pPr>
      <w:r>
        <w:t>jpo</w:t>
      </w:r>
      <w:r>
        <w:tab/>
      </w:r>
      <w:r>
        <w:tab/>
        <w:t>&lt;addr&gt;</w:t>
      </w:r>
    </w:p>
    <w:p w:rsidR="00BC2D31" w:rsidRDefault="00BC2D31" w:rsidP="00582BA7">
      <w:pPr>
        <w:pStyle w:val="Code"/>
      </w:pPr>
      <w:r>
        <w:t>js</w:t>
      </w:r>
      <w:r>
        <w:tab/>
      </w:r>
      <w:r>
        <w:tab/>
        <w:t>&lt;addr&gt;</w:t>
      </w:r>
    </w:p>
    <w:p w:rsidR="00BC2D31" w:rsidRDefault="00BC2D31" w:rsidP="00582BA7">
      <w:pPr>
        <w:pStyle w:val="Code"/>
      </w:pPr>
      <w:r>
        <w:t>jz</w:t>
      </w:r>
      <w:r>
        <w:tab/>
      </w:r>
      <w:r>
        <w:tab/>
        <w:t>&lt;addr&gt;</w:t>
      </w:r>
    </w:p>
    <w:p w:rsidR="00BC2D31" w:rsidRDefault="00BC2D31" w:rsidP="00582BA7">
      <w:pPr>
        <w:pStyle w:val="Code"/>
      </w:pPr>
      <w:r>
        <w:t>jmp</w:t>
      </w:r>
      <w:r>
        <w:tab/>
      </w:r>
      <w:r>
        <w:tab/>
        <w:t>&lt;addr&gt;</w:t>
      </w:r>
    </w:p>
    <w:p w:rsidR="00BC2D31" w:rsidRDefault="00BC2D31" w:rsidP="00582BA7">
      <w:pPr>
        <w:pStyle w:val="Code"/>
      </w:pPr>
      <w:r>
        <w:t>jmp</w:t>
      </w:r>
      <w:r>
        <w:tab/>
      </w:r>
      <w:r>
        <w:tab/>
        <w:t>&lt;addr&gt;</w:t>
      </w:r>
    </w:p>
    <w:p w:rsidR="00BC2D31" w:rsidRDefault="00BC2D31" w:rsidP="00582BA7">
      <w:pPr>
        <w:pStyle w:val="Code"/>
      </w:pPr>
      <w:r>
        <w:t>jmpm</w:t>
      </w:r>
      <w:r>
        <w:tab/>
      </w:r>
      <w:r>
        <w:tab/>
        <w:t>[&lt;addr&gt;]</w:t>
      </w:r>
    </w:p>
    <w:p w:rsidR="00BC2D31" w:rsidRDefault="00BC2D31" w:rsidP="00582BA7">
      <w:pPr>
        <w:pStyle w:val="Code"/>
      </w:pPr>
      <w:r>
        <w:t>jmpl</w:t>
      </w:r>
      <w:r>
        <w:tab/>
      </w:r>
      <w:r>
        <w:tab/>
        <w:t>[&lt;addr&gt;]</w:t>
      </w:r>
    </w:p>
    <w:p w:rsidR="00BC2D31" w:rsidRDefault="00BC2D31" w:rsidP="00582BA7">
      <w:pPr>
        <w:pStyle w:val="Code"/>
      </w:pPr>
      <w:r>
        <w:t>lahf</w:t>
      </w:r>
    </w:p>
    <w:p w:rsidR="00BC2D31" w:rsidRDefault="00BC2D31" w:rsidP="00582BA7">
      <w:pPr>
        <w:pStyle w:val="Code"/>
      </w:pPr>
      <w:r>
        <w:t>lar</w:t>
      </w:r>
      <w:r>
        <w:tab/>
      </w:r>
      <w:r>
        <w:tab/>
        <w:t>ax,[&lt;addr&gt;]</w:t>
      </w:r>
    </w:p>
    <w:p w:rsidR="00BC2D31" w:rsidRDefault="00BC2D31" w:rsidP="00582BA7">
      <w:pPr>
        <w:pStyle w:val="Code"/>
      </w:pPr>
      <w:r>
        <w:t>lar</w:t>
      </w:r>
      <w:r>
        <w:tab/>
      </w:r>
      <w:r>
        <w:tab/>
        <w:t>eax,[&lt;addr&gt;]</w:t>
      </w:r>
    </w:p>
    <w:p w:rsidR="00BC2D31" w:rsidRDefault="00BC2D31" w:rsidP="00582BA7">
      <w:pPr>
        <w:pStyle w:val="Code"/>
      </w:pPr>
      <w:r>
        <w:t>lea</w:t>
      </w:r>
      <w:r>
        <w:tab/>
      </w:r>
      <w:r>
        <w:tab/>
        <w:t>ax,[di]</w:t>
      </w:r>
    </w:p>
    <w:p w:rsidR="00BC2D31" w:rsidRDefault="00BC2D31" w:rsidP="00582BA7">
      <w:pPr>
        <w:pStyle w:val="Code"/>
      </w:pPr>
      <w:r>
        <w:t>lea</w:t>
      </w:r>
      <w:r>
        <w:tab/>
      </w:r>
      <w:r>
        <w:tab/>
        <w:t>eax,[edi]</w:t>
      </w:r>
    </w:p>
    <w:p w:rsidR="00BC2D31" w:rsidRDefault="00BC2D31" w:rsidP="00582BA7">
      <w:pPr>
        <w:pStyle w:val="Code"/>
      </w:pPr>
      <w:r>
        <w:t>leave</w:t>
      </w:r>
    </w:p>
    <w:p w:rsidR="00BC2D31" w:rsidRDefault="00BC2D31" w:rsidP="00582BA7">
      <w:pPr>
        <w:pStyle w:val="Code"/>
      </w:pPr>
      <w:r>
        <w:t>lgdtd</w:t>
      </w:r>
      <w:r>
        <w:tab/>
      </w:r>
      <w:r>
        <w:tab/>
        <w:t>[&lt;addr&gt;]</w:t>
      </w:r>
    </w:p>
    <w:p w:rsidR="00BC2D31" w:rsidRDefault="00BC2D31" w:rsidP="00582BA7">
      <w:pPr>
        <w:pStyle w:val="Code"/>
      </w:pPr>
      <w:r>
        <w:t>lidtd</w:t>
      </w:r>
      <w:r>
        <w:tab/>
      </w:r>
      <w:r>
        <w:tab/>
        <w:t>[&lt;addr&gt;]</w:t>
      </w:r>
    </w:p>
    <w:p w:rsidR="00BC2D31" w:rsidRDefault="00BC2D31" w:rsidP="00582BA7">
      <w:pPr>
        <w:pStyle w:val="Code"/>
      </w:pPr>
      <w:r>
        <w:t>lldt</w:t>
      </w:r>
      <w:r>
        <w:tab/>
      </w:r>
      <w:r>
        <w:tab/>
        <w:t>[&lt;addr&gt;]</w:t>
      </w:r>
    </w:p>
    <w:p w:rsidR="00BC2D31" w:rsidRDefault="00BC2D31" w:rsidP="00582BA7">
      <w:pPr>
        <w:pStyle w:val="Code"/>
      </w:pPr>
      <w:r>
        <w:t>lmsw</w:t>
      </w:r>
      <w:r>
        <w:tab/>
      </w:r>
      <w:r>
        <w:tab/>
        <w:t>[&lt;addr&gt;]</w:t>
      </w:r>
    </w:p>
    <w:p w:rsidR="00BC2D31" w:rsidRDefault="00BC2D31" w:rsidP="00582BA7">
      <w:pPr>
        <w:pStyle w:val="Code"/>
      </w:pPr>
      <w:r>
        <w:lastRenderedPageBreak/>
        <w:t>lock</w:t>
      </w:r>
    </w:p>
    <w:p w:rsidR="00BC2D31" w:rsidRDefault="00BC2D31" w:rsidP="00582BA7">
      <w:pPr>
        <w:pStyle w:val="Code"/>
      </w:pPr>
      <w:r>
        <w:t>lodsb</w:t>
      </w:r>
    </w:p>
    <w:p w:rsidR="00BC2D31" w:rsidRDefault="00BC2D31" w:rsidP="00582BA7">
      <w:pPr>
        <w:pStyle w:val="Code"/>
      </w:pPr>
      <w:r>
        <w:t>lodsw</w:t>
      </w:r>
    </w:p>
    <w:p w:rsidR="00BC2D31" w:rsidRDefault="00BC2D31" w:rsidP="00582BA7">
      <w:pPr>
        <w:pStyle w:val="Code"/>
      </w:pPr>
      <w:r>
        <w:t>lodsd</w:t>
      </w:r>
    </w:p>
    <w:p w:rsidR="00BC2D31" w:rsidRDefault="00BC2D31" w:rsidP="00582BA7">
      <w:pPr>
        <w:pStyle w:val="Code"/>
      </w:pPr>
      <w:r>
        <w:t>loop</w:t>
      </w:r>
      <w:r>
        <w:tab/>
      </w:r>
      <w:r>
        <w:tab/>
        <w:t>&lt;addr&gt;</w:t>
      </w:r>
    </w:p>
    <w:p w:rsidR="00BC2D31" w:rsidRDefault="00BC2D31" w:rsidP="00582BA7">
      <w:pPr>
        <w:pStyle w:val="Code"/>
      </w:pPr>
      <w:r>
        <w:t>loope</w:t>
      </w:r>
      <w:r>
        <w:tab/>
      </w:r>
      <w:r>
        <w:tab/>
        <w:t>&lt;addr&gt;</w:t>
      </w:r>
    </w:p>
    <w:p w:rsidR="00BC2D31" w:rsidRDefault="00BC2D31" w:rsidP="00582BA7">
      <w:pPr>
        <w:pStyle w:val="Code"/>
      </w:pPr>
      <w:r>
        <w:t>loopz</w:t>
      </w:r>
      <w:r>
        <w:tab/>
      </w:r>
      <w:r>
        <w:tab/>
        <w:t>&lt;addr&gt;</w:t>
      </w:r>
    </w:p>
    <w:p w:rsidR="00BC2D31" w:rsidRDefault="00BC2D31" w:rsidP="00582BA7">
      <w:pPr>
        <w:pStyle w:val="Code"/>
      </w:pPr>
      <w:r>
        <w:t>loopne</w:t>
      </w:r>
      <w:r>
        <w:tab/>
        <w:t>&lt;addr&gt;</w:t>
      </w:r>
    </w:p>
    <w:p w:rsidR="00BC2D31" w:rsidRDefault="00BC2D31" w:rsidP="00582BA7">
      <w:pPr>
        <w:pStyle w:val="Code"/>
      </w:pPr>
      <w:r>
        <w:t>loopnz</w:t>
      </w:r>
      <w:r>
        <w:tab/>
        <w:t>&lt;addr&gt;</w:t>
      </w:r>
    </w:p>
    <w:p w:rsidR="00BC2D31" w:rsidRDefault="00BC2D31" w:rsidP="00582BA7">
      <w:pPr>
        <w:pStyle w:val="Code"/>
      </w:pPr>
      <w:r>
        <w:t>lsl</w:t>
      </w:r>
      <w:r>
        <w:tab/>
      </w:r>
      <w:r>
        <w:tab/>
        <w:t>ax,[&lt;addr&gt;]</w:t>
      </w:r>
    </w:p>
    <w:p w:rsidR="00BC2D31" w:rsidRDefault="00BC2D31" w:rsidP="00582BA7">
      <w:pPr>
        <w:pStyle w:val="Code"/>
      </w:pPr>
      <w:r>
        <w:t>lsl</w:t>
      </w:r>
      <w:r>
        <w:tab/>
      </w:r>
      <w:r>
        <w:tab/>
        <w:t>eax,[&lt;addr&gt;]</w:t>
      </w:r>
    </w:p>
    <w:p w:rsidR="00BC2D31" w:rsidRDefault="00BC2D31" w:rsidP="00582BA7">
      <w:pPr>
        <w:pStyle w:val="Code"/>
      </w:pPr>
      <w:r>
        <w:t>ltr</w:t>
      </w:r>
      <w:r>
        <w:tab/>
      </w:r>
      <w:r>
        <w:tab/>
        <w:t>[&lt;addr&gt;]</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[bx+si],al</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[bx+si],ax</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[ebx+esi],eax</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al,[bx+si]</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ax,[bx+si]</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eax,[ebx+esi]</w:t>
      </w:r>
    </w:p>
    <w:p w:rsidR="00BC2D31" w:rsidRDefault="00BC2D31" w:rsidP="00582BA7">
      <w:pPr>
        <w:pStyle w:val="Code"/>
      </w:pPr>
      <w:r>
        <w:t>mov</w:t>
      </w:r>
      <w:r>
        <w:tab/>
      </w:r>
      <w:r>
        <w:tab/>
        <w:t>[&lt;addr&gt;],ds</w:t>
      </w:r>
    </w:p>
    <w:p w:rsidR="00BC2D31" w:rsidRDefault="00BC2D31" w:rsidP="00582BA7">
      <w:pPr>
        <w:pStyle w:val="Code"/>
      </w:pPr>
      <w:r>
        <w:t>mov</w:t>
      </w:r>
      <w:r>
        <w:tab/>
      </w:r>
      <w:r>
        <w:tab/>
        <w:t>ds,[&lt;addr&gt;]</w:t>
      </w:r>
    </w:p>
    <w:p w:rsidR="00BC2D31" w:rsidRDefault="00BC2D31" w:rsidP="00582BA7">
      <w:pPr>
        <w:pStyle w:val="Code"/>
      </w:pPr>
      <w:r>
        <w:t>mov</w:t>
      </w:r>
      <w:r>
        <w:tab/>
      </w:r>
      <w:r>
        <w:tab/>
        <w:t>al,[&lt;addr&gt;]</w:t>
      </w:r>
    </w:p>
    <w:p w:rsidR="00BC2D31" w:rsidRDefault="00BC2D31" w:rsidP="00582BA7">
      <w:pPr>
        <w:pStyle w:val="Code"/>
      </w:pPr>
      <w:r>
        <w:t>mov</w:t>
      </w:r>
      <w:r>
        <w:tab/>
      </w:r>
      <w:r>
        <w:tab/>
        <w:t>ax,[&lt;addr&gt;]</w:t>
      </w:r>
    </w:p>
    <w:p w:rsidR="00BC2D31" w:rsidRDefault="00BC2D31" w:rsidP="00582BA7">
      <w:pPr>
        <w:pStyle w:val="Code"/>
      </w:pPr>
      <w:r>
        <w:t>mov</w:t>
      </w:r>
      <w:r>
        <w:tab/>
      </w:r>
      <w:r>
        <w:tab/>
        <w:t>eax,[&lt;addr&gt;]</w:t>
      </w:r>
    </w:p>
    <w:p w:rsidR="00BC2D31" w:rsidRDefault="00BC2D31" w:rsidP="00582BA7">
      <w:pPr>
        <w:pStyle w:val="Code"/>
      </w:pPr>
      <w:r>
        <w:t>mov</w:t>
      </w:r>
      <w:r>
        <w:tab/>
      </w:r>
      <w:r>
        <w:tab/>
        <w:t>[&lt;addr&gt;],al</w:t>
      </w:r>
    </w:p>
    <w:p w:rsidR="00BC2D31" w:rsidRDefault="00BC2D31" w:rsidP="00582BA7">
      <w:pPr>
        <w:pStyle w:val="Code"/>
      </w:pPr>
      <w:r>
        <w:t>mov</w:t>
      </w:r>
      <w:r>
        <w:tab/>
      </w:r>
      <w:r>
        <w:tab/>
        <w:t>[&lt;addr&gt;],ax</w:t>
      </w:r>
    </w:p>
    <w:p w:rsidR="00BC2D31" w:rsidRDefault="00BC2D31" w:rsidP="00582BA7">
      <w:pPr>
        <w:pStyle w:val="Code"/>
      </w:pPr>
      <w:r>
        <w:t>mov</w:t>
      </w:r>
      <w:r>
        <w:tab/>
      </w:r>
      <w:r>
        <w:tab/>
        <w:t>[&lt;addr&gt;],eax</w:t>
      </w:r>
    </w:p>
    <w:p w:rsidR="00BC2D31" w:rsidRDefault="00BC2D31" w:rsidP="00582BA7">
      <w:pPr>
        <w:pStyle w:val="Code"/>
      </w:pPr>
      <w:r>
        <w:t>mov</w:t>
      </w:r>
      <w:r>
        <w:tab/>
      </w:r>
      <w:r>
        <w:tab/>
        <w:t>al,&lt;byte imm&gt;</w:t>
      </w:r>
    </w:p>
    <w:p w:rsidR="00BC2D31" w:rsidRDefault="00BC2D31" w:rsidP="00582BA7">
      <w:pPr>
        <w:pStyle w:val="Code"/>
      </w:pPr>
      <w:r>
        <w:t>mov</w:t>
      </w:r>
      <w:r>
        <w:tab/>
      </w:r>
      <w:r>
        <w:tab/>
        <w:t>ax,&lt;word imm&gt;</w:t>
      </w:r>
    </w:p>
    <w:p w:rsidR="00BC2D31" w:rsidRDefault="00BC2D31" w:rsidP="00582BA7">
      <w:pPr>
        <w:pStyle w:val="Code"/>
      </w:pPr>
      <w:r>
        <w:t>mov</w:t>
      </w:r>
      <w:r>
        <w:tab/>
      </w:r>
      <w:r>
        <w:tab/>
        <w:t>eax,&lt;dword imm&gt;</w:t>
      </w:r>
    </w:p>
    <w:p w:rsidR="00BC2D31" w:rsidRDefault="00BC2D31" w:rsidP="00582BA7">
      <w:pPr>
        <w:pStyle w:val="Code"/>
      </w:pPr>
      <w:r>
        <w:t>movb</w:t>
      </w:r>
      <w:r>
        <w:tab/>
      </w:r>
      <w:r>
        <w:tab/>
        <w:t>[&lt;addr&gt;],&lt;byte imm&gt;</w:t>
      </w:r>
    </w:p>
    <w:p w:rsidR="00BC2D31" w:rsidRDefault="00BC2D31" w:rsidP="00582BA7">
      <w:pPr>
        <w:pStyle w:val="Code"/>
      </w:pPr>
      <w:r>
        <w:t>movw</w:t>
      </w:r>
      <w:r>
        <w:tab/>
      </w:r>
      <w:r>
        <w:tab/>
        <w:t>[&lt;addr&gt;],&lt;word imm&gt;</w:t>
      </w:r>
    </w:p>
    <w:p w:rsidR="00BC2D31" w:rsidRDefault="00BC2D31" w:rsidP="00582BA7">
      <w:pPr>
        <w:pStyle w:val="Code"/>
      </w:pPr>
      <w:r>
        <w:t>movd</w:t>
      </w:r>
      <w:r>
        <w:tab/>
      </w:r>
      <w:r>
        <w:tab/>
        <w:t>[&lt;addr&gt;],&lt;dword imm&gt;</w:t>
      </w:r>
    </w:p>
    <w:p w:rsidR="00BC2D31" w:rsidRDefault="00BC2D31" w:rsidP="00582BA7">
      <w:pPr>
        <w:pStyle w:val="Code"/>
      </w:pPr>
      <w:r>
        <w:t>mov</w:t>
      </w:r>
      <w:r>
        <w:tab/>
      </w:r>
      <w:r>
        <w:tab/>
        <w:t>cr0,eax</w:t>
      </w:r>
    </w:p>
    <w:p w:rsidR="00BC2D31" w:rsidRDefault="00BC2D31" w:rsidP="00582BA7">
      <w:pPr>
        <w:pStyle w:val="Code"/>
      </w:pPr>
      <w:r>
        <w:t>mov</w:t>
      </w:r>
      <w:r>
        <w:tab/>
      </w:r>
      <w:r>
        <w:tab/>
        <w:t>eax,cr0</w:t>
      </w:r>
    </w:p>
    <w:p w:rsidR="00BC2D31" w:rsidRDefault="00BC2D31" w:rsidP="00582BA7">
      <w:pPr>
        <w:pStyle w:val="Code"/>
      </w:pPr>
      <w:r>
        <w:t>mov</w:t>
      </w:r>
      <w:r>
        <w:tab/>
      </w:r>
      <w:r>
        <w:tab/>
        <w:t>dr0,eax</w:t>
      </w:r>
    </w:p>
    <w:p w:rsidR="00BC2D31" w:rsidRDefault="00BC2D31" w:rsidP="00582BA7">
      <w:pPr>
        <w:pStyle w:val="Code"/>
      </w:pPr>
      <w:r>
        <w:t>mov</w:t>
      </w:r>
      <w:r>
        <w:tab/>
      </w:r>
      <w:r>
        <w:tab/>
        <w:t>eax,dr0</w:t>
      </w:r>
    </w:p>
    <w:p w:rsidR="00BC2D31" w:rsidRDefault="00BC2D31" w:rsidP="00582BA7">
      <w:pPr>
        <w:pStyle w:val="Code"/>
      </w:pPr>
      <w:r>
        <w:t>mov</w:t>
      </w:r>
      <w:r>
        <w:tab/>
      </w:r>
      <w:r>
        <w:tab/>
        <w:t>tr6,eax</w:t>
      </w:r>
    </w:p>
    <w:p w:rsidR="00BC2D31" w:rsidRDefault="00BC2D31" w:rsidP="00582BA7">
      <w:pPr>
        <w:pStyle w:val="Code"/>
      </w:pPr>
      <w:r>
        <w:t>mov</w:t>
      </w:r>
      <w:r>
        <w:tab/>
      </w:r>
      <w:r>
        <w:tab/>
        <w:t>eax,tr6</w:t>
      </w:r>
    </w:p>
    <w:p w:rsidR="00BC2D31" w:rsidRDefault="00BC2D31" w:rsidP="00582BA7">
      <w:pPr>
        <w:pStyle w:val="Code"/>
      </w:pPr>
      <w:r>
        <w:t>movsb</w:t>
      </w:r>
    </w:p>
    <w:p w:rsidR="00BC2D31" w:rsidRDefault="00BC2D31" w:rsidP="00582BA7">
      <w:pPr>
        <w:pStyle w:val="Code"/>
      </w:pPr>
      <w:r>
        <w:t>movsw</w:t>
      </w:r>
    </w:p>
    <w:p w:rsidR="00BC2D31" w:rsidRDefault="00BC2D31" w:rsidP="00582BA7">
      <w:pPr>
        <w:pStyle w:val="Code"/>
      </w:pPr>
      <w:r>
        <w:lastRenderedPageBreak/>
        <w:t>movsd</w:t>
      </w:r>
    </w:p>
    <w:p w:rsidR="00BC2D31" w:rsidRDefault="00BC2D31" w:rsidP="00582BA7">
      <w:pPr>
        <w:pStyle w:val="Code"/>
      </w:pPr>
      <w:r>
        <w:t>movsxb</w:t>
      </w:r>
      <w:r>
        <w:tab/>
        <w:t>ax,[&lt;addr&gt;]</w:t>
      </w:r>
    </w:p>
    <w:p w:rsidR="00BC2D31" w:rsidRDefault="00BC2D31" w:rsidP="00582BA7">
      <w:pPr>
        <w:pStyle w:val="Code"/>
      </w:pPr>
      <w:r>
        <w:t>movsxb</w:t>
      </w:r>
      <w:r>
        <w:tab/>
        <w:t>eax,[&lt;addr&gt;]</w:t>
      </w:r>
    </w:p>
    <w:p w:rsidR="00BC2D31" w:rsidRDefault="00BC2D31" w:rsidP="00582BA7">
      <w:pPr>
        <w:pStyle w:val="Code"/>
      </w:pPr>
      <w:r>
        <w:t>movsxw</w:t>
      </w:r>
      <w:r>
        <w:tab/>
        <w:t>eax,[&lt;addr&gt;]</w:t>
      </w:r>
    </w:p>
    <w:p w:rsidR="00BC2D31" w:rsidRDefault="00BC2D31" w:rsidP="00582BA7">
      <w:pPr>
        <w:pStyle w:val="Code"/>
      </w:pPr>
      <w:r>
        <w:t>movzxb</w:t>
      </w:r>
      <w:r>
        <w:tab/>
        <w:t>ax,[&lt;addr&gt;]</w:t>
      </w:r>
    </w:p>
    <w:p w:rsidR="00BC2D31" w:rsidRDefault="00BC2D31" w:rsidP="00582BA7">
      <w:pPr>
        <w:pStyle w:val="Code"/>
      </w:pPr>
      <w:r>
        <w:t>movzxb</w:t>
      </w:r>
      <w:r>
        <w:tab/>
        <w:t>eax,[&lt;addr&gt;]</w:t>
      </w:r>
    </w:p>
    <w:p w:rsidR="00BC2D31" w:rsidRDefault="00BC2D31" w:rsidP="00582BA7">
      <w:pPr>
        <w:pStyle w:val="Code"/>
      </w:pPr>
      <w:r>
        <w:t>movzxw</w:t>
      </w:r>
      <w:r>
        <w:tab/>
        <w:t>eax,[&lt;addr&gt;]</w:t>
      </w:r>
    </w:p>
    <w:p w:rsidR="00BC2D31" w:rsidRDefault="00BC2D31" w:rsidP="00582BA7">
      <w:pPr>
        <w:pStyle w:val="Code"/>
      </w:pPr>
      <w:r>
        <w:t>mulb</w:t>
      </w:r>
      <w:r>
        <w:tab/>
      </w:r>
      <w:r>
        <w:tab/>
        <w:t>[&lt;addr&gt;]</w:t>
      </w:r>
    </w:p>
    <w:p w:rsidR="00BC2D31" w:rsidRDefault="00BC2D31" w:rsidP="00582BA7">
      <w:pPr>
        <w:pStyle w:val="Code"/>
      </w:pPr>
      <w:r>
        <w:t>mulw</w:t>
      </w:r>
      <w:r>
        <w:tab/>
      </w:r>
      <w:r>
        <w:tab/>
        <w:t>[&lt;addr&gt;]</w:t>
      </w:r>
    </w:p>
    <w:p w:rsidR="00BC2D31" w:rsidRDefault="00BC2D31" w:rsidP="00582BA7">
      <w:pPr>
        <w:pStyle w:val="Code"/>
      </w:pPr>
      <w:r>
        <w:t>muld</w:t>
      </w:r>
      <w:r>
        <w:tab/>
      </w:r>
      <w:r>
        <w:tab/>
        <w:t>[&lt;addr&gt;]</w:t>
      </w:r>
    </w:p>
    <w:p w:rsidR="00BC2D31" w:rsidRDefault="00BC2D31" w:rsidP="00582BA7">
      <w:pPr>
        <w:pStyle w:val="Code"/>
      </w:pPr>
      <w:r>
        <w:t>negb</w:t>
      </w:r>
      <w:r>
        <w:tab/>
      </w:r>
      <w:r>
        <w:tab/>
        <w:t>[&lt;addr&gt;]</w:t>
      </w:r>
    </w:p>
    <w:p w:rsidR="00BC2D31" w:rsidRDefault="00BC2D31" w:rsidP="00582BA7">
      <w:pPr>
        <w:pStyle w:val="Code"/>
      </w:pPr>
      <w:r>
        <w:t>negw</w:t>
      </w:r>
      <w:r>
        <w:tab/>
      </w:r>
      <w:r>
        <w:tab/>
        <w:t>[&lt;addr&gt;]</w:t>
      </w:r>
    </w:p>
    <w:p w:rsidR="00BC2D31" w:rsidRDefault="00BC2D31" w:rsidP="00582BA7">
      <w:pPr>
        <w:pStyle w:val="Code"/>
      </w:pPr>
      <w:r>
        <w:t>negd</w:t>
      </w:r>
      <w:r>
        <w:tab/>
      </w:r>
      <w:r>
        <w:tab/>
        <w:t>[&lt;addr&gt;]</w:t>
      </w:r>
    </w:p>
    <w:p w:rsidR="00BC2D31" w:rsidRDefault="00BC2D31" w:rsidP="00582BA7">
      <w:pPr>
        <w:pStyle w:val="Code"/>
      </w:pPr>
      <w:r>
        <w:t>nop</w:t>
      </w:r>
    </w:p>
    <w:p w:rsidR="00BC2D31" w:rsidRDefault="00BC2D31" w:rsidP="00582BA7">
      <w:pPr>
        <w:pStyle w:val="Code"/>
      </w:pPr>
      <w:r>
        <w:t>notb</w:t>
      </w:r>
      <w:r>
        <w:tab/>
      </w:r>
      <w:r>
        <w:tab/>
        <w:t>[&lt;addr&gt;]</w:t>
      </w:r>
    </w:p>
    <w:p w:rsidR="00BC2D31" w:rsidRDefault="00BC2D31" w:rsidP="00582BA7">
      <w:pPr>
        <w:pStyle w:val="Code"/>
      </w:pPr>
      <w:r>
        <w:t>notw</w:t>
      </w:r>
      <w:r>
        <w:tab/>
      </w:r>
      <w:r>
        <w:tab/>
        <w:t>[&lt;addr&gt;]</w:t>
      </w:r>
    </w:p>
    <w:p w:rsidR="00BC2D31" w:rsidRDefault="00BC2D31" w:rsidP="00582BA7">
      <w:pPr>
        <w:pStyle w:val="Code"/>
      </w:pPr>
      <w:r>
        <w:t>notd</w:t>
      </w:r>
      <w:r>
        <w:tab/>
      </w:r>
      <w:r>
        <w:tab/>
        <w:t>[&lt;addr&gt;]</w:t>
      </w:r>
    </w:p>
    <w:p w:rsidR="00BC2D31" w:rsidRDefault="00BC2D31" w:rsidP="00582BA7">
      <w:pPr>
        <w:pStyle w:val="Code"/>
      </w:pPr>
      <w:r>
        <w:t>or</w:t>
      </w:r>
      <w:r>
        <w:tab/>
      </w:r>
      <w:r>
        <w:tab/>
        <w:t>al,&lt;byte imm&gt;</w:t>
      </w:r>
    </w:p>
    <w:p w:rsidR="00BC2D31" w:rsidRDefault="00BC2D31" w:rsidP="00582BA7">
      <w:pPr>
        <w:pStyle w:val="Code"/>
      </w:pPr>
      <w:r>
        <w:t>or</w:t>
      </w:r>
      <w:r>
        <w:tab/>
      </w:r>
      <w:r>
        <w:tab/>
        <w:t>ax,&lt;word imm&gt;</w:t>
      </w:r>
    </w:p>
    <w:p w:rsidR="00BC2D31" w:rsidRDefault="00BC2D31" w:rsidP="00582BA7">
      <w:pPr>
        <w:pStyle w:val="Code"/>
      </w:pPr>
      <w:r>
        <w:t>or</w:t>
      </w:r>
      <w:r>
        <w:tab/>
      </w:r>
      <w:r>
        <w:tab/>
        <w:t>eax,&lt;dword imm&gt;</w:t>
      </w:r>
    </w:p>
    <w:p w:rsidR="00BC2D31" w:rsidRDefault="00BC2D31" w:rsidP="00582BA7">
      <w:pPr>
        <w:pStyle w:val="Code"/>
      </w:pPr>
      <w:r>
        <w:t>orb</w:t>
      </w:r>
      <w:r>
        <w:tab/>
      </w:r>
      <w:r>
        <w:tab/>
        <w:t>[&lt;addr&gt;],&lt;byte imm&gt;</w:t>
      </w:r>
    </w:p>
    <w:p w:rsidR="00BC2D31" w:rsidRDefault="00BC2D31" w:rsidP="00582BA7">
      <w:pPr>
        <w:pStyle w:val="Code"/>
      </w:pPr>
      <w:r>
        <w:t>orw</w:t>
      </w:r>
      <w:r>
        <w:tab/>
      </w:r>
      <w:r>
        <w:tab/>
        <w:t>[&lt;addr&gt;],&lt;word imm&gt;</w:t>
      </w:r>
    </w:p>
    <w:p w:rsidR="00BC2D31" w:rsidRDefault="00BC2D31" w:rsidP="00582BA7">
      <w:pPr>
        <w:pStyle w:val="Code"/>
      </w:pPr>
      <w:r>
        <w:t>ord</w:t>
      </w:r>
      <w:r>
        <w:tab/>
      </w:r>
      <w:r>
        <w:tab/>
        <w:t>[&lt;addr&gt;],&lt;dword imm&gt;</w:t>
      </w:r>
    </w:p>
    <w:p w:rsidR="00BC2D31" w:rsidRDefault="00BC2D31" w:rsidP="00582BA7">
      <w:pPr>
        <w:pStyle w:val="Code"/>
      </w:pPr>
      <w:r>
        <w:t>orw</w:t>
      </w:r>
      <w:r>
        <w:tab/>
      </w:r>
      <w:r>
        <w:tab/>
        <w:t>[&lt;addr&gt;],&lt;byte imm&gt;</w:t>
      </w:r>
    </w:p>
    <w:p w:rsidR="00BC2D31" w:rsidRDefault="00BC2D31" w:rsidP="00582BA7">
      <w:pPr>
        <w:pStyle w:val="Code"/>
      </w:pPr>
      <w:r>
        <w:t>ord</w:t>
      </w:r>
      <w:r>
        <w:tab/>
      </w:r>
      <w:r>
        <w:tab/>
        <w:t>[&lt;addr&gt;],&lt;byte imm&gt;</w:t>
      </w:r>
    </w:p>
    <w:p w:rsidR="00BC2D31" w:rsidRDefault="00BC2D31" w:rsidP="00582BA7">
      <w:pPr>
        <w:pStyle w:val="Code"/>
      </w:pPr>
      <w:r>
        <w:t>or</w:t>
      </w:r>
      <w:r>
        <w:tab/>
      </w:r>
      <w:r>
        <w:tab/>
        <w:t>[&lt;addr&gt;],al</w:t>
      </w:r>
    </w:p>
    <w:p w:rsidR="00BC2D31" w:rsidRDefault="00BC2D31" w:rsidP="00582BA7">
      <w:pPr>
        <w:pStyle w:val="Code"/>
      </w:pPr>
      <w:r>
        <w:t>or</w:t>
      </w:r>
      <w:r>
        <w:tab/>
      </w:r>
      <w:r>
        <w:tab/>
        <w:t>[&lt;addr&gt;],ax</w:t>
      </w:r>
    </w:p>
    <w:p w:rsidR="00BC2D31" w:rsidRDefault="00BC2D31" w:rsidP="00582BA7">
      <w:pPr>
        <w:pStyle w:val="Code"/>
      </w:pPr>
      <w:r>
        <w:t>or</w:t>
      </w:r>
      <w:r>
        <w:tab/>
      </w:r>
      <w:r>
        <w:tab/>
        <w:t>[&lt;addr&gt;],eax</w:t>
      </w:r>
    </w:p>
    <w:p w:rsidR="00BC2D31" w:rsidRDefault="00BC2D31" w:rsidP="00582BA7">
      <w:pPr>
        <w:pStyle w:val="Code"/>
      </w:pPr>
      <w:r>
        <w:t>or</w:t>
      </w:r>
      <w:r>
        <w:tab/>
      </w:r>
      <w:r>
        <w:tab/>
        <w:t>ah,[&lt;addr&gt;]</w:t>
      </w:r>
    </w:p>
    <w:p w:rsidR="00BC2D31" w:rsidRDefault="00BC2D31" w:rsidP="00582BA7">
      <w:pPr>
        <w:pStyle w:val="Code"/>
      </w:pPr>
      <w:r>
        <w:t>or</w:t>
      </w:r>
      <w:r>
        <w:tab/>
      </w:r>
      <w:r>
        <w:tab/>
        <w:t>bx,[&lt;addr&gt;]</w:t>
      </w:r>
    </w:p>
    <w:p w:rsidR="00BC2D31" w:rsidRDefault="00BC2D31" w:rsidP="00582BA7">
      <w:pPr>
        <w:pStyle w:val="Code"/>
      </w:pPr>
      <w:r>
        <w:t>or</w:t>
      </w:r>
      <w:r>
        <w:tab/>
      </w:r>
      <w:r>
        <w:tab/>
        <w:t>ebx,[&lt;addr&gt;]</w:t>
      </w:r>
    </w:p>
    <w:p w:rsidR="00BC2D31" w:rsidRDefault="00BC2D31" w:rsidP="00582BA7">
      <w:pPr>
        <w:pStyle w:val="Code"/>
      </w:pPr>
      <w:r>
        <w:t>out</w:t>
      </w:r>
      <w:r>
        <w:tab/>
      </w:r>
      <w:r>
        <w:tab/>
        <w:t>&lt;byte imm&gt;,al</w:t>
      </w:r>
    </w:p>
    <w:p w:rsidR="00BC2D31" w:rsidRDefault="00BC2D31" w:rsidP="00582BA7">
      <w:pPr>
        <w:pStyle w:val="Code"/>
      </w:pPr>
      <w:r>
        <w:t>out</w:t>
      </w:r>
      <w:r>
        <w:tab/>
      </w:r>
      <w:r>
        <w:tab/>
        <w:t>&lt;byte imm&gt;,ax</w:t>
      </w:r>
    </w:p>
    <w:p w:rsidR="00BC2D31" w:rsidRDefault="00BC2D31" w:rsidP="00582BA7">
      <w:pPr>
        <w:pStyle w:val="Code"/>
      </w:pPr>
      <w:r>
        <w:t>out</w:t>
      </w:r>
      <w:r>
        <w:tab/>
      </w:r>
      <w:r>
        <w:tab/>
        <w:t>&lt;byte imm&gt;,eax</w:t>
      </w:r>
    </w:p>
    <w:p w:rsidR="00BC2D31" w:rsidRDefault="00BC2D31" w:rsidP="00582BA7">
      <w:pPr>
        <w:pStyle w:val="Code"/>
      </w:pPr>
      <w:r>
        <w:t>out</w:t>
      </w:r>
      <w:r>
        <w:tab/>
      </w:r>
      <w:r>
        <w:tab/>
        <w:t>dx,al</w:t>
      </w:r>
    </w:p>
    <w:p w:rsidR="00BC2D31" w:rsidRDefault="00BC2D31" w:rsidP="00582BA7">
      <w:pPr>
        <w:pStyle w:val="Code"/>
      </w:pPr>
      <w:r>
        <w:t>out</w:t>
      </w:r>
      <w:r>
        <w:tab/>
      </w:r>
      <w:r>
        <w:tab/>
        <w:t>dx,ax</w:t>
      </w:r>
    </w:p>
    <w:p w:rsidR="00BC2D31" w:rsidRDefault="00BC2D31" w:rsidP="00582BA7">
      <w:pPr>
        <w:pStyle w:val="Code"/>
      </w:pPr>
      <w:r>
        <w:t>out</w:t>
      </w:r>
      <w:r>
        <w:tab/>
      </w:r>
      <w:r>
        <w:tab/>
        <w:t>dx,eax</w:t>
      </w:r>
    </w:p>
    <w:p w:rsidR="00BC2D31" w:rsidRDefault="00BC2D31" w:rsidP="00582BA7">
      <w:pPr>
        <w:pStyle w:val="Code"/>
      </w:pPr>
      <w:r>
        <w:t>outsb</w:t>
      </w:r>
    </w:p>
    <w:p w:rsidR="00BC2D31" w:rsidRDefault="00BC2D31" w:rsidP="00582BA7">
      <w:pPr>
        <w:pStyle w:val="Code"/>
      </w:pPr>
      <w:r>
        <w:t>outsw</w:t>
      </w:r>
    </w:p>
    <w:p w:rsidR="00BC2D31" w:rsidRDefault="00BC2D31" w:rsidP="00582BA7">
      <w:pPr>
        <w:pStyle w:val="Code"/>
      </w:pPr>
      <w:r>
        <w:t>outsd</w:t>
      </w:r>
    </w:p>
    <w:p w:rsidR="00BC2D31" w:rsidRDefault="00BC2D31" w:rsidP="00582BA7">
      <w:pPr>
        <w:pStyle w:val="Code"/>
      </w:pPr>
      <w:r>
        <w:lastRenderedPageBreak/>
        <w:t>popw</w:t>
      </w:r>
      <w:r>
        <w:tab/>
      </w:r>
      <w:r>
        <w:tab/>
        <w:t>[&lt;addr&gt;]</w:t>
      </w:r>
    </w:p>
    <w:p w:rsidR="00BC2D31" w:rsidRDefault="00BC2D31" w:rsidP="00582BA7">
      <w:pPr>
        <w:pStyle w:val="Code"/>
      </w:pPr>
      <w:r>
        <w:t>popd</w:t>
      </w:r>
      <w:r>
        <w:tab/>
      </w:r>
      <w:r>
        <w:tab/>
        <w:t>[&lt;addr&gt;]</w:t>
      </w:r>
    </w:p>
    <w:p w:rsidR="00BC2D31" w:rsidRDefault="00BC2D31" w:rsidP="00582BA7">
      <w:pPr>
        <w:pStyle w:val="Code"/>
      </w:pPr>
      <w:r>
        <w:t>pop</w:t>
      </w:r>
      <w:r>
        <w:tab/>
      </w:r>
      <w:r>
        <w:tab/>
        <w:t>ax</w:t>
      </w:r>
    </w:p>
    <w:p w:rsidR="00BC2D31" w:rsidRPr="00BC2D31" w:rsidRDefault="00BC2D31" w:rsidP="00582BA7">
      <w:pPr>
        <w:pStyle w:val="Code"/>
        <w:rPr>
          <w:lang w:val="fr-FR"/>
        </w:rPr>
      </w:pPr>
      <w:r w:rsidRPr="00BC2D31">
        <w:rPr>
          <w:lang w:val="fr-FR"/>
        </w:rPr>
        <w:t>pop</w:t>
      </w:r>
      <w:r w:rsidRPr="00BC2D31">
        <w:rPr>
          <w:lang w:val="fr-FR"/>
        </w:rPr>
        <w:tab/>
      </w:r>
      <w:r w:rsidRPr="00BC2D31">
        <w:rPr>
          <w:lang w:val="fr-FR"/>
        </w:rPr>
        <w:tab/>
        <w:t>eax</w:t>
      </w:r>
    </w:p>
    <w:p w:rsidR="00BC2D31" w:rsidRPr="00BC2D31" w:rsidRDefault="00BC2D31" w:rsidP="00582BA7">
      <w:pPr>
        <w:pStyle w:val="Code"/>
        <w:rPr>
          <w:lang w:val="fr-FR"/>
        </w:rPr>
      </w:pPr>
      <w:r w:rsidRPr="00BC2D31">
        <w:rPr>
          <w:lang w:val="fr-FR"/>
        </w:rPr>
        <w:t>pop</w:t>
      </w:r>
      <w:r w:rsidRPr="00BC2D31">
        <w:rPr>
          <w:lang w:val="fr-FR"/>
        </w:rPr>
        <w:tab/>
      </w:r>
      <w:r w:rsidRPr="00BC2D31">
        <w:rPr>
          <w:lang w:val="fr-FR"/>
        </w:rPr>
        <w:tab/>
        <w:t>ds</w:t>
      </w:r>
    </w:p>
    <w:p w:rsidR="00BC2D31" w:rsidRPr="00BC2D31" w:rsidRDefault="00BC2D31" w:rsidP="00582BA7">
      <w:pPr>
        <w:pStyle w:val="Code"/>
        <w:rPr>
          <w:lang w:val="fr-FR"/>
        </w:rPr>
      </w:pPr>
      <w:r w:rsidRPr="00BC2D31">
        <w:rPr>
          <w:lang w:val="fr-FR"/>
        </w:rPr>
        <w:t>pop</w:t>
      </w:r>
      <w:r w:rsidRPr="00BC2D31">
        <w:rPr>
          <w:lang w:val="fr-FR"/>
        </w:rPr>
        <w:tab/>
      </w:r>
      <w:r w:rsidRPr="00BC2D31">
        <w:rPr>
          <w:lang w:val="fr-FR"/>
        </w:rPr>
        <w:tab/>
        <w:t>es</w:t>
      </w:r>
    </w:p>
    <w:p w:rsidR="00BC2D31" w:rsidRDefault="00BC2D31" w:rsidP="00582BA7">
      <w:pPr>
        <w:pStyle w:val="Code"/>
      </w:pPr>
      <w:r>
        <w:t>pop</w:t>
      </w:r>
      <w:r>
        <w:tab/>
      </w:r>
      <w:r>
        <w:tab/>
        <w:t>ss</w:t>
      </w:r>
    </w:p>
    <w:p w:rsidR="00BC2D31" w:rsidRDefault="00BC2D31" w:rsidP="00582BA7">
      <w:pPr>
        <w:pStyle w:val="Code"/>
      </w:pPr>
      <w:r>
        <w:t>pop</w:t>
      </w:r>
      <w:r>
        <w:tab/>
      </w:r>
      <w:r>
        <w:tab/>
        <w:t>fs</w:t>
      </w:r>
    </w:p>
    <w:p w:rsidR="00BC2D31" w:rsidRDefault="00BC2D31" w:rsidP="00582BA7">
      <w:pPr>
        <w:pStyle w:val="Code"/>
      </w:pPr>
      <w:r>
        <w:t>pop</w:t>
      </w:r>
      <w:r>
        <w:tab/>
      </w:r>
      <w:r>
        <w:tab/>
        <w:t>gs</w:t>
      </w:r>
    </w:p>
    <w:p w:rsidR="00BC2D31" w:rsidRDefault="00BC2D31" w:rsidP="00582BA7">
      <w:pPr>
        <w:pStyle w:val="Code"/>
      </w:pPr>
      <w:r>
        <w:t>popa</w:t>
      </w:r>
    </w:p>
    <w:p w:rsidR="00BC2D31" w:rsidRDefault="00BC2D31" w:rsidP="00582BA7">
      <w:pPr>
        <w:pStyle w:val="Code"/>
      </w:pPr>
      <w:r>
        <w:t>popad</w:t>
      </w:r>
    </w:p>
    <w:p w:rsidR="00BC2D31" w:rsidRDefault="00BC2D31" w:rsidP="00582BA7">
      <w:pPr>
        <w:pStyle w:val="Code"/>
      </w:pPr>
      <w:r>
        <w:t>popf</w:t>
      </w:r>
    </w:p>
    <w:p w:rsidR="00BC2D31" w:rsidRDefault="00BC2D31" w:rsidP="00582BA7">
      <w:pPr>
        <w:pStyle w:val="Code"/>
      </w:pPr>
      <w:r>
        <w:t>popfd</w:t>
      </w:r>
    </w:p>
    <w:p w:rsidR="00BC2D31" w:rsidRDefault="00BC2D31" w:rsidP="00582BA7">
      <w:pPr>
        <w:pStyle w:val="Code"/>
      </w:pPr>
      <w:r>
        <w:t>pushw</w:t>
      </w:r>
      <w:r>
        <w:tab/>
      </w:r>
      <w:r>
        <w:tab/>
        <w:t>[&lt;addr&gt;]</w:t>
      </w:r>
    </w:p>
    <w:p w:rsidR="00BC2D31" w:rsidRDefault="00BC2D31" w:rsidP="00582BA7">
      <w:pPr>
        <w:pStyle w:val="Code"/>
      </w:pPr>
      <w:r>
        <w:t>pushd</w:t>
      </w:r>
      <w:r>
        <w:tab/>
      </w:r>
      <w:r>
        <w:tab/>
        <w:t>[&lt;addr&gt;]</w:t>
      </w:r>
    </w:p>
    <w:p w:rsidR="00BC2D31" w:rsidRDefault="00BC2D31" w:rsidP="00582BA7">
      <w:pPr>
        <w:pStyle w:val="Code"/>
      </w:pPr>
      <w:r>
        <w:t>push</w:t>
      </w:r>
      <w:r>
        <w:tab/>
      </w:r>
      <w:r>
        <w:tab/>
        <w:t>ax</w:t>
      </w:r>
    </w:p>
    <w:p w:rsidR="00BC2D31" w:rsidRDefault="00BC2D31" w:rsidP="00582BA7">
      <w:pPr>
        <w:pStyle w:val="Code"/>
      </w:pPr>
      <w:r>
        <w:t>push</w:t>
      </w:r>
      <w:r>
        <w:tab/>
      </w:r>
      <w:r>
        <w:tab/>
        <w:t>eax</w:t>
      </w:r>
    </w:p>
    <w:p w:rsidR="00BC2D31" w:rsidRDefault="00BC2D31" w:rsidP="00582BA7">
      <w:pPr>
        <w:pStyle w:val="Code"/>
      </w:pPr>
      <w:r>
        <w:t>pushd</w:t>
      </w:r>
      <w:r>
        <w:tab/>
      </w:r>
      <w:r>
        <w:tab/>
        <w:t>&lt;byte imm&gt;</w:t>
      </w:r>
    </w:p>
    <w:p w:rsidR="00BC2D31" w:rsidRDefault="00BC2D31" w:rsidP="00582BA7">
      <w:pPr>
        <w:pStyle w:val="Code"/>
      </w:pPr>
      <w:r>
        <w:t>pushw</w:t>
      </w:r>
      <w:r>
        <w:tab/>
      </w:r>
      <w:r>
        <w:tab/>
        <w:t>&lt;word imm&gt;</w:t>
      </w:r>
    </w:p>
    <w:p w:rsidR="00BC2D31" w:rsidRDefault="00BC2D31" w:rsidP="00582BA7">
      <w:pPr>
        <w:pStyle w:val="Code"/>
      </w:pPr>
      <w:r>
        <w:t>pushd</w:t>
      </w:r>
      <w:r>
        <w:tab/>
      </w:r>
      <w:r>
        <w:tab/>
        <w:t>&lt;dword imm&gt;</w:t>
      </w:r>
    </w:p>
    <w:p w:rsidR="00BC2D31" w:rsidRDefault="00BC2D31" w:rsidP="00582BA7">
      <w:pPr>
        <w:pStyle w:val="Code"/>
      </w:pPr>
      <w:r>
        <w:t>push</w:t>
      </w:r>
      <w:r>
        <w:tab/>
      </w:r>
      <w:r>
        <w:tab/>
        <w:t>cs</w:t>
      </w:r>
    </w:p>
    <w:p w:rsidR="00BC2D31" w:rsidRDefault="00BC2D31" w:rsidP="00582BA7">
      <w:pPr>
        <w:pStyle w:val="Code"/>
      </w:pPr>
      <w:r>
        <w:t>push</w:t>
      </w:r>
      <w:r>
        <w:tab/>
      </w:r>
      <w:r>
        <w:tab/>
        <w:t>ss</w:t>
      </w:r>
    </w:p>
    <w:p w:rsidR="00BC2D31" w:rsidRDefault="00BC2D31" w:rsidP="00582BA7">
      <w:pPr>
        <w:pStyle w:val="Code"/>
      </w:pPr>
      <w:r>
        <w:t>push</w:t>
      </w:r>
      <w:r>
        <w:tab/>
      </w:r>
      <w:r>
        <w:tab/>
        <w:t>ds</w:t>
      </w:r>
    </w:p>
    <w:p w:rsidR="00BC2D31" w:rsidRDefault="00BC2D31" w:rsidP="00582BA7">
      <w:pPr>
        <w:pStyle w:val="Code"/>
      </w:pPr>
      <w:r>
        <w:t>push</w:t>
      </w:r>
      <w:r>
        <w:tab/>
      </w:r>
      <w:r>
        <w:tab/>
        <w:t>es</w:t>
      </w:r>
    </w:p>
    <w:p w:rsidR="00BC2D31" w:rsidRDefault="00BC2D31" w:rsidP="00582BA7">
      <w:pPr>
        <w:pStyle w:val="Code"/>
      </w:pPr>
      <w:r>
        <w:t>push</w:t>
      </w:r>
      <w:r>
        <w:tab/>
      </w:r>
      <w:r>
        <w:tab/>
        <w:t>fs</w:t>
      </w:r>
    </w:p>
    <w:p w:rsidR="00BC2D31" w:rsidRDefault="00BC2D31" w:rsidP="00582BA7">
      <w:pPr>
        <w:pStyle w:val="Code"/>
      </w:pPr>
      <w:r>
        <w:t>push</w:t>
      </w:r>
      <w:r>
        <w:tab/>
      </w:r>
      <w:r>
        <w:tab/>
        <w:t>gs</w:t>
      </w:r>
    </w:p>
    <w:p w:rsidR="00BC2D31" w:rsidRDefault="00BC2D31" w:rsidP="00582BA7">
      <w:pPr>
        <w:pStyle w:val="Code"/>
      </w:pPr>
      <w:r>
        <w:t>pusha</w:t>
      </w:r>
    </w:p>
    <w:p w:rsidR="00BC2D31" w:rsidRDefault="00BC2D31" w:rsidP="00582BA7">
      <w:pPr>
        <w:pStyle w:val="Code"/>
      </w:pPr>
      <w:r>
        <w:t>pushad</w:t>
      </w:r>
    </w:p>
    <w:p w:rsidR="00BC2D31" w:rsidRDefault="00BC2D31" w:rsidP="00582BA7">
      <w:pPr>
        <w:pStyle w:val="Code"/>
      </w:pPr>
      <w:r>
        <w:t>pushf</w:t>
      </w:r>
    </w:p>
    <w:p w:rsidR="00BC2D31" w:rsidRDefault="00BC2D31" w:rsidP="00582BA7">
      <w:pPr>
        <w:pStyle w:val="Code"/>
      </w:pPr>
      <w:r>
        <w:t>pushfd</w:t>
      </w:r>
    </w:p>
    <w:p w:rsidR="00BC2D31" w:rsidRDefault="00BC2D31" w:rsidP="00582BA7">
      <w:pPr>
        <w:pStyle w:val="Code"/>
      </w:pPr>
      <w:r>
        <w:t>rclb</w:t>
      </w:r>
      <w:r>
        <w:tab/>
      </w:r>
      <w:r>
        <w:tab/>
        <w:t>[&lt;addr&gt;],1</w:t>
      </w:r>
    </w:p>
    <w:p w:rsidR="00BC2D31" w:rsidRDefault="00BC2D31" w:rsidP="00582BA7">
      <w:pPr>
        <w:pStyle w:val="Code"/>
      </w:pPr>
      <w:r>
        <w:t>rclb</w:t>
      </w:r>
      <w:r>
        <w:tab/>
      </w:r>
      <w:r>
        <w:tab/>
        <w:t>[&lt;addr&gt;],cl</w:t>
      </w:r>
    </w:p>
    <w:p w:rsidR="00BC2D31" w:rsidRDefault="00BC2D31" w:rsidP="00582BA7">
      <w:pPr>
        <w:pStyle w:val="Code"/>
      </w:pPr>
      <w:r>
        <w:t>rclb</w:t>
      </w:r>
      <w:r>
        <w:tab/>
      </w:r>
      <w:r>
        <w:tab/>
        <w:t>[&lt;addr&gt;],&lt;byte imm&gt;</w:t>
      </w:r>
    </w:p>
    <w:p w:rsidR="00BC2D31" w:rsidRDefault="00BC2D31" w:rsidP="00582BA7">
      <w:pPr>
        <w:pStyle w:val="Code"/>
      </w:pPr>
      <w:r>
        <w:t>rclw</w:t>
      </w:r>
      <w:r>
        <w:tab/>
      </w:r>
      <w:r>
        <w:tab/>
        <w:t>[&lt;addr&gt;],1</w:t>
      </w:r>
    </w:p>
    <w:p w:rsidR="00BC2D31" w:rsidRDefault="00BC2D31" w:rsidP="00582BA7">
      <w:pPr>
        <w:pStyle w:val="Code"/>
      </w:pPr>
      <w:r>
        <w:t>rclw</w:t>
      </w:r>
      <w:r>
        <w:tab/>
      </w:r>
      <w:r>
        <w:tab/>
        <w:t>[&lt;addr&gt;],cl</w:t>
      </w:r>
    </w:p>
    <w:p w:rsidR="00BC2D31" w:rsidRDefault="00BC2D31" w:rsidP="00582BA7">
      <w:pPr>
        <w:pStyle w:val="Code"/>
      </w:pPr>
      <w:r>
        <w:t>rclw</w:t>
      </w:r>
      <w:r>
        <w:tab/>
      </w:r>
      <w:r>
        <w:tab/>
        <w:t>[&lt;addr&gt;],&lt;byte imm&gt;</w:t>
      </w:r>
    </w:p>
    <w:p w:rsidR="00BC2D31" w:rsidRDefault="00BC2D31" w:rsidP="00582BA7">
      <w:pPr>
        <w:pStyle w:val="Code"/>
      </w:pPr>
      <w:r>
        <w:t>rcld</w:t>
      </w:r>
      <w:r>
        <w:tab/>
      </w:r>
      <w:r>
        <w:tab/>
        <w:t>[&lt;addr&gt;],1</w:t>
      </w:r>
    </w:p>
    <w:p w:rsidR="00BC2D31" w:rsidRDefault="00BC2D31" w:rsidP="00582BA7">
      <w:pPr>
        <w:pStyle w:val="Code"/>
      </w:pPr>
      <w:r>
        <w:t>rcld</w:t>
      </w:r>
      <w:r>
        <w:tab/>
      </w:r>
      <w:r>
        <w:tab/>
        <w:t>[&lt;addr&gt;],cl</w:t>
      </w:r>
    </w:p>
    <w:p w:rsidR="00BC2D31" w:rsidRDefault="00BC2D31" w:rsidP="00582BA7">
      <w:pPr>
        <w:pStyle w:val="Code"/>
      </w:pPr>
      <w:r>
        <w:t>rcld</w:t>
      </w:r>
      <w:r>
        <w:tab/>
      </w:r>
      <w:r>
        <w:tab/>
        <w:t>[&lt;addr&gt;],&lt;byte imm&gt;</w:t>
      </w:r>
    </w:p>
    <w:p w:rsidR="00BC2D31" w:rsidRDefault="00BC2D31" w:rsidP="00582BA7">
      <w:pPr>
        <w:pStyle w:val="Code"/>
      </w:pPr>
      <w:r>
        <w:t>rcrb</w:t>
      </w:r>
      <w:r>
        <w:tab/>
      </w:r>
      <w:r>
        <w:tab/>
        <w:t>[&lt;addr&gt;],1</w:t>
      </w:r>
    </w:p>
    <w:p w:rsidR="00BC2D31" w:rsidRDefault="00BC2D31" w:rsidP="00582BA7">
      <w:pPr>
        <w:pStyle w:val="Code"/>
      </w:pPr>
      <w:r>
        <w:lastRenderedPageBreak/>
        <w:t>rcrb</w:t>
      </w:r>
      <w:r>
        <w:tab/>
      </w:r>
      <w:r>
        <w:tab/>
        <w:t>[&lt;addr&gt;],cl</w:t>
      </w:r>
    </w:p>
    <w:p w:rsidR="00BC2D31" w:rsidRDefault="00BC2D31" w:rsidP="00582BA7">
      <w:pPr>
        <w:pStyle w:val="Code"/>
      </w:pPr>
      <w:r>
        <w:t>rcrb</w:t>
      </w:r>
      <w:r>
        <w:tab/>
      </w:r>
      <w:r>
        <w:tab/>
        <w:t>[&lt;addr&gt;],&lt;byte imm&gt;</w:t>
      </w:r>
    </w:p>
    <w:p w:rsidR="00BC2D31" w:rsidRDefault="00BC2D31" w:rsidP="00582BA7">
      <w:pPr>
        <w:pStyle w:val="Code"/>
      </w:pPr>
      <w:r>
        <w:t>rcrw</w:t>
      </w:r>
      <w:r>
        <w:tab/>
      </w:r>
      <w:r>
        <w:tab/>
        <w:t>[&lt;addr&gt;],1</w:t>
      </w:r>
    </w:p>
    <w:p w:rsidR="00BC2D31" w:rsidRDefault="00BC2D31" w:rsidP="00582BA7">
      <w:pPr>
        <w:pStyle w:val="Code"/>
      </w:pPr>
      <w:r>
        <w:t>rcrw</w:t>
      </w:r>
      <w:r>
        <w:tab/>
      </w:r>
      <w:r>
        <w:tab/>
        <w:t>[&lt;addr&gt;],cl</w:t>
      </w:r>
    </w:p>
    <w:p w:rsidR="00BC2D31" w:rsidRDefault="00BC2D31" w:rsidP="00582BA7">
      <w:pPr>
        <w:pStyle w:val="Code"/>
      </w:pPr>
      <w:r>
        <w:t>rcrw</w:t>
      </w:r>
      <w:r>
        <w:tab/>
      </w:r>
      <w:r>
        <w:tab/>
        <w:t>[&lt;addr&gt;],&lt;byte imm&gt;</w:t>
      </w:r>
    </w:p>
    <w:p w:rsidR="00BC2D31" w:rsidRDefault="00BC2D31" w:rsidP="00582BA7">
      <w:pPr>
        <w:pStyle w:val="Code"/>
      </w:pPr>
      <w:r>
        <w:t>rcrd</w:t>
      </w:r>
      <w:r>
        <w:tab/>
      </w:r>
      <w:r>
        <w:tab/>
        <w:t>[&lt;addr&gt;],1</w:t>
      </w:r>
    </w:p>
    <w:p w:rsidR="00BC2D31" w:rsidRDefault="00BC2D31" w:rsidP="00582BA7">
      <w:pPr>
        <w:pStyle w:val="Code"/>
      </w:pPr>
      <w:r>
        <w:t>rcrd</w:t>
      </w:r>
      <w:r>
        <w:tab/>
      </w:r>
      <w:r>
        <w:tab/>
        <w:t>[&lt;addr&gt;],cl</w:t>
      </w:r>
    </w:p>
    <w:p w:rsidR="00BC2D31" w:rsidRDefault="00BC2D31" w:rsidP="00582BA7">
      <w:pPr>
        <w:pStyle w:val="Code"/>
      </w:pPr>
      <w:r>
        <w:t>rcrd</w:t>
      </w:r>
      <w:r>
        <w:tab/>
      </w:r>
      <w:r>
        <w:tab/>
        <w:t>[&lt;addr&gt;],&lt;byte imm&gt;</w:t>
      </w:r>
    </w:p>
    <w:p w:rsidR="00BC2D31" w:rsidRDefault="00BC2D31" w:rsidP="00582BA7">
      <w:pPr>
        <w:pStyle w:val="Code"/>
      </w:pPr>
      <w:r>
        <w:t>rolb</w:t>
      </w:r>
      <w:r>
        <w:tab/>
      </w:r>
      <w:r>
        <w:tab/>
        <w:t>[&lt;addr&gt;],1</w:t>
      </w:r>
    </w:p>
    <w:p w:rsidR="00BC2D31" w:rsidRDefault="00BC2D31" w:rsidP="00582BA7">
      <w:pPr>
        <w:pStyle w:val="Code"/>
      </w:pPr>
      <w:r>
        <w:t>rolb</w:t>
      </w:r>
      <w:r>
        <w:tab/>
      </w:r>
      <w:r>
        <w:tab/>
        <w:t>[&lt;addr&gt;],cl</w:t>
      </w:r>
    </w:p>
    <w:p w:rsidR="00BC2D31" w:rsidRDefault="00BC2D31" w:rsidP="00582BA7">
      <w:pPr>
        <w:pStyle w:val="Code"/>
      </w:pPr>
      <w:r>
        <w:t>rolb</w:t>
      </w:r>
      <w:r>
        <w:tab/>
      </w:r>
      <w:r>
        <w:tab/>
        <w:t>[&lt;addr&gt;],&lt;byte imm&gt;</w:t>
      </w:r>
    </w:p>
    <w:p w:rsidR="00BC2D31" w:rsidRDefault="00BC2D31" w:rsidP="00582BA7">
      <w:pPr>
        <w:pStyle w:val="Code"/>
      </w:pPr>
      <w:r>
        <w:t>rolw</w:t>
      </w:r>
      <w:r>
        <w:tab/>
      </w:r>
      <w:r>
        <w:tab/>
        <w:t>[&lt;addr&gt;],1</w:t>
      </w:r>
    </w:p>
    <w:p w:rsidR="00BC2D31" w:rsidRDefault="00BC2D31" w:rsidP="00582BA7">
      <w:pPr>
        <w:pStyle w:val="Code"/>
      </w:pPr>
      <w:r>
        <w:t>rolw</w:t>
      </w:r>
      <w:r>
        <w:tab/>
      </w:r>
      <w:r>
        <w:tab/>
        <w:t>[&lt;addr&gt;],cl</w:t>
      </w:r>
    </w:p>
    <w:p w:rsidR="00BC2D31" w:rsidRDefault="00BC2D31" w:rsidP="00582BA7">
      <w:pPr>
        <w:pStyle w:val="Code"/>
      </w:pPr>
      <w:r>
        <w:t>rolw</w:t>
      </w:r>
      <w:r>
        <w:tab/>
      </w:r>
      <w:r>
        <w:tab/>
        <w:t>[&lt;addr&gt;],&lt;byte imm&gt;</w:t>
      </w:r>
    </w:p>
    <w:p w:rsidR="00BC2D31" w:rsidRDefault="00BC2D31" w:rsidP="00582BA7">
      <w:pPr>
        <w:pStyle w:val="Code"/>
      </w:pPr>
      <w:r>
        <w:t>rold</w:t>
      </w:r>
      <w:r>
        <w:tab/>
      </w:r>
      <w:r>
        <w:tab/>
        <w:t>[&lt;addr&gt;],1</w:t>
      </w:r>
    </w:p>
    <w:p w:rsidR="00BC2D31" w:rsidRDefault="00BC2D31" w:rsidP="00582BA7">
      <w:pPr>
        <w:pStyle w:val="Code"/>
      </w:pPr>
      <w:r>
        <w:t>rold</w:t>
      </w:r>
      <w:r>
        <w:tab/>
      </w:r>
      <w:r>
        <w:tab/>
        <w:t>[&lt;addr&gt;],cl</w:t>
      </w:r>
    </w:p>
    <w:p w:rsidR="00BC2D31" w:rsidRDefault="00BC2D31" w:rsidP="00582BA7">
      <w:pPr>
        <w:pStyle w:val="Code"/>
      </w:pPr>
      <w:r>
        <w:t>rold</w:t>
      </w:r>
      <w:r>
        <w:tab/>
      </w:r>
      <w:r>
        <w:tab/>
        <w:t>[&lt;addr&gt;],&lt;byte imm&gt;</w:t>
      </w:r>
    </w:p>
    <w:p w:rsidR="00BC2D31" w:rsidRDefault="00BC2D31" w:rsidP="00582BA7">
      <w:pPr>
        <w:pStyle w:val="Code"/>
      </w:pPr>
      <w:r>
        <w:t>rorb</w:t>
      </w:r>
      <w:r>
        <w:tab/>
      </w:r>
      <w:r>
        <w:tab/>
        <w:t>[&lt;addr&gt;],1</w:t>
      </w:r>
    </w:p>
    <w:p w:rsidR="00BC2D31" w:rsidRDefault="00BC2D31" w:rsidP="00582BA7">
      <w:pPr>
        <w:pStyle w:val="Code"/>
      </w:pPr>
      <w:r>
        <w:t>rorb</w:t>
      </w:r>
      <w:r>
        <w:tab/>
      </w:r>
      <w:r>
        <w:tab/>
        <w:t>[&lt;addr&gt;],cl</w:t>
      </w:r>
    </w:p>
    <w:p w:rsidR="00BC2D31" w:rsidRDefault="00BC2D31" w:rsidP="00582BA7">
      <w:pPr>
        <w:pStyle w:val="Code"/>
      </w:pPr>
      <w:r>
        <w:t>rorb</w:t>
      </w:r>
      <w:r>
        <w:tab/>
      </w:r>
      <w:r>
        <w:tab/>
        <w:t>[&lt;addr&gt;],&lt;byte imm&gt;</w:t>
      </w:r>
    </w:p>
    <w:p w:rsidR="00BC2D31" w:rsidRDefault="00BC2D31" w:rsidP="00582BA7">
      <w:pPr>
        <w:pStyle w:val="Code"/>
      </w:pPr>
      <w:r>
        <w:t>rorw</w:t>
      </w:r>
      <w:r>
        <w:tab/>
      </w:r>
      <w:r>
        <w:tab/>
        <w:t>[&lt;addr&gt;],1</w:t>
      </w:r>
    </w:p>
    <w:p w:rsidR="00BC2D31" w:rsidRDefault="00BC2D31" w:rsidP="00582BA7">
      <w:pPr>
        <w:pStyle w:val="Code"/>
      </w:pPr>
      <w:r>
        <w:t>rorw</w:t>
      </w:r>
      <w:r>
        <w:tab/>
      </w:r>
      <w:r>
        <w:tab/>
        <w:t>[&lt;addr&gt;],cl</w:t>
      </w:r>
    </w:p>
    <w:p w:rsidR="00BC2D31" w:rsidRDefault="00BC2D31" w:rsidP="00582BA7">
      <w:pPr>
        <w:pStyle w:val="Code"/>
      </w:pPr>
      <w:r>
        <w:t>rorw</w:t>
      </w:r>
      <w:r>
        <w:tab/>
      </w:r>
      <w:r>
        <w:tab/>
        <w:t>[&lt;addr&gt;],&lt;byte imm&gt;</w:t>
      </w:r>
    </w:p>
    <w:p w:rsidR="00BC2D31" w:rsidRDefault="00BC2D31" w:rsidP="00582BA7">
      <w:pPr>
        <w:pStyle w:val="Code"/>
      </w:pPr>
      <w:r>
        <w:t>rord</w:t>
      </w:r>
      <w:r>
        <w:tab/>
      </w:r>
      <w:r>
        <w:tab/>
        <w:t>[&lt;addr&gt;],1</w:t>
      </w:r>
    </w:p>
    <w:p w:rsidR="00BC2D31" w:rsidRDefault="00BC2D31" w:rsidP="00582BA7">
      <w:pPr>
        <w:pStyle w:val="Code"/>
      </w:pPr>
      <w:r>
        <w:t>rord</w:t>
      </w:r>
      <w:r>
        <w:tab/>
      </w:r>
      <w:r>
        <w:tab/>
        <w:t>[&lt;addr&gt;],cl</w:t>
      </w:r>
    </w:p>
    <w:p w:rsidR="00BC2D31" w:rsidRDefault="00BC2D31" w:rsidP="00582BA7">
      <w:pPr>
        <w:pStyle w:val="Code"/>
      </w:pPr>
      <w:r>
        <w:t>rord</w:t>
      </w:r>
      <w:r>
        <w:tab/>
      </w:r>
      <w:r>
        <w:tab/>
        <w:t>[&lt;addr&gt;],&lt;byte imm&gt;</w:t>
      </w:r>
    </w:p>
    <w:p w:rsidR="00BC2D31" w:rsidRDefault="00BC2D31" w:rsidP="00582BA7">
      <w:pPr>
        <w:pStyle w:val="Code"/>
      </w:pPr>
      <w:r>
        <w:t>rep</w:t>
      </w:r>
    </w:p>
    <w:p w:rsidR="00BC2D31" w:rsidRDefault="00BC2D31" w:rsidP="00582BA7">
      <w:pPr>
        <w:pStyle w:val="Code"/>
      </w:pPr>
      <w:r>
        <w:t>repe</w:t>
      </w:r>
    </w:p>
    <w:p w:rsidR="00BC2D31" w:rsidRDefault="00BC2D31" w:rsidP="00582BA7">
      <w:pPr>
        <w:pStyle w:val="Code"/>
      </w:pPr>
      <w:r>
        <w:t>repz</w:t>
      </w:r>
    </w:p>
    <w:p w:rsidR="00BC2D31" w:rsidRDefault="00BC2D31" w:rsidP="00582BA7">
      <w:pPr>
        <w:pStyle w:val="Code"/>
      </w:pPr>
      <w:r>
        <w:t>repne</w:t>
      </w:r>
    </w:p>
    <w:p w:rsidR="00BC2D31" w:rsidRDefault="00BC2D31" w:rsidP="00582BA7">
      <w:pPr>
        <w:pStyle w:val="Code"/>
      </w:pPr>
      <w:r>
        <w:t>repnz</w:t>
      </w:r>
    </w:p>
    <w:p w:rsidR="00BC2D31" w:rsidRDefault="00BC2D31" w:rsidP="00582BA7">
      <w:pPr>
        <w:pStyle w:val="Code"/>
      </w:pPr>
      <w:r>
        <w:t>ret</w:t>
      </w:r>
    </w:p>
    <w:p w:rsidR="00BC2D31" w:rsidRDefault="00BC2D31" w:rsidP="00582BA7">
      <w:pPr>
        <w:pStyle w:val="Code"/>
      </w:pPr>
      <w:r>
        <w:t>ret</w:t>
      </w:r>
      <w:r>
        <w:tab/>
      </w:r>
      <w:r>
        <w:tab/>
        <w:t>&lt;word imm&gt;</w:t>
      </w:r>
    </w:p>
    <w:p w:rsidR="00BC2D31" w:rsidRDefault="00BC2D31" w:rsidP="00582BA7">
      <w:pPr>
        <w:pStyle w:val="Code"/>
      </w:pPr>
      <w:r>
        <w:t>sahf</w:t>
      </w:r>
    </w:p>
    <w:p w:rsidR="00BC2D31" w:rsidRDefault="00BC2D31" w:rsidP="00582BA7">
      <w:pPr>
        <w:pStyle w:val="Code"/>
      </w:pPr>
      <w:r>
        <w:t>salb</w:t>
      </w:r>
      <w:r>
        <w:tab/>
      </w:r>
      <w:r>
        <w:tab/>
        <w:t>[&lt;addr&gt;],1</w:t>
      </w:r>
    </w:p>
    <w:p w:rsidR="00BC2D31" w:rsidRDefault="00BC2D31" w:rsidP="00582BA7">
      <w:pPr>
        <w:pStyle w:val="Code"/>
      </w:pPr>
      <w:r>
        <w:t>salb</w:t>
      </w:r>
      <w:r>
        <w:tab/>
      </w:r>
      <w:r>
        <w:tab/>
        <w:t>[&lt;addr&gt;],cl</w:t>
      </w:r>
    </w:p>
    <w:p w:rsidR="00BC2D31" w:rsidRDefault="00BC2D31" w:rsidP="00582BA7">
      <w:pPr>
        <w:pStyle w:val="Code"/>
      </w:pPr>
      <w:r>
        <w:t>salb</w:t>
      </w:r>
      <w:r>
        <w:tab/>
      </w:r>
      <w:r>
        <w:tab/>
        <w:t>[&lt;addr&gt;],&lt;byte imm&gt;</w:t>
      </w:r>
    </w:p>
    <w:p w:rsidR="00BC2D31" w:rsidRDefault="00BC2D31" w:rsidP="00582BA7">
      <w:pPr>
        <w:pStyle w:val="Code"/>
      </w:pPr>
      <w:r>
        <w:t>salw</w:t>
      </w:r>
      <w:r>
        <w:tab/>
      </w:r>
      <w:r>
        <w:tab/>
        <w:t>[&lt;addr&gt;],1</w:t>
      </w:r>
    </w:p>
    <w:p w:rsidR="00BC2D31" w:rsidRDefault="00BC2D31" w:rsidP="00582BA7">
      <w:pPr>
        <w:pStyle w:val="Code"/>
      </w:pPr>
      <w:r>
        <w:t>salw</w:t>
      </w:r>
      <w:r>
        <w:tab/>
      </w:r>
      <w:r>
        <w:tab/>
        <w:t>[&lt;addr&gt;],cl</w:t>
      </w:r>
    </w:p>
    <w:p w:rsidR="00BC2D31" w:rsidRDefault="00BC2D31" w:rsidP="00582BA7">
      <w:pPr>
        <w:pStyle w:val="Code"/>
      </w:pPr>
      <w:r>
        <w:t>salw</w:t>
      </w:r>
      <w:r>
        <w:tab/>
      </w:r>
      <w:r>
        <w:tab/>
        <w:t>[&lt;addr&gt;],&lt;byte imm&gt;</w:t>
      </w:r>
    </w:p>
    <w:p w:rsidR="00BC2D31" w:rsidRDefault="00BC2D31" w:rsidP="00582BA7">
      <w:pPr>
        <w:pStyle w:val="Code"/>
      </w:pPr>
      <w:r>
        <w:lastRenderedPageBreak/>
        <w:t>sald</w:t>
      </w:r>
      <w:r>
        <w:tab/>
      </w:r>
      <w:r>
        <w:tab/>
        <w:t>[&lt;addr&gt;],1</w:t>
      </w:r>
    </w:p>
    <w:p w:rsidR="00BC2D31" w:rsidRDefault="00BC2D31" w:rsidP="00582BA7">
      <w:pPr>
        <w:pStyle w:val="Code"/>
      </w:pPr>
      <w:r>
        <w:t>sald</w:t>
      </w:r>
      <w:r>
        <w:tab/>
      </w:r>
      <w:r>
        <w:tab/>
        <w:t>[&lt;addr&gt;],cl</w:t>
      </w:r>
    </w:p>
    <w:p w:rsidR="00BC2D31" w:rsidRDefault="00BC2D31" w:rsidP="00582BA7">
      <w:pPr>
        <w:pStyle w:val="Code"/>
      </w:pPr>
      <w:r>
        <w:t>sald</w:t>
      </w:r>
      <w:r>
        <w:tab/>
      </w:r>
      <w:r>
        <w:tab/>
        <w:t>[&lt;addr&gt;],&lt;byte imm&gt;</w:t>
      </w:r>
    </w:p>
    <w:p w:rsidR="00BC2D31" w:rsidRDefault="00BC2D31" w:rsidP="00582BA7">
      <w:pPr>
        <w:pStyle w:val="Code"/>
      </w:pPr>
      <w:r>
        <w:t>sarb</w:t>
      </w:r>
      <w:r>
        <w:tab/>
      </w:r>
      <w:r>
        <w:tab/>
        <w:t>[&lt;addr&gt;],1</w:t>
      </w:r>
    </w:p>
    <w:p w:rsidR="00BC2D31" w:rsidRDefault="00BC2D31" w:rsidP="00582BA7">
      <w:pPr>
        <w:pStyle w:val="Code"/>
      </w:pPr>
      <w:r>
        <w:t>sarb</w:t>
      </w:r>
      <w:r>
        <w:tab/>
      </w:r>
      <w:r>
        <w:tab/>
        <w:t>[&lt;addr&gt;],cl</w:t>
      </w:r>
    </w:p>
    <w:p w:rsidR="00BC2D31" w:rsidRDefault="00BC2D31" w:rsidP="00582BA7">
      <w:pPr>
        <w:pStyle w:val="Code"/>
      </w:pPr>
      <w:r>
        <w:t>sarb</w:t>
      </w:r>
      <w:r>
        <w:tab/>
      </w:r>
      <w:r>
        <w:tab/>
        <w:t>[&lt;addr&gt;],&lt;byte imm&gt;</w:t>
      </w:r>
    </w:p>
    <w:p w:rsidR="00BC2D31" w:rsidRDefault="00BC2D31" w:rsidP="00582BA7">
      <w:pPr>
        <w:pStyle w:val="Code"/>
      </w:pPr>
      <w:r>
        <w:t>sarw</w:t>
      </w:r>
      <w:r>
        <w:tab/>
      </w:r>
      <w:r>
        <w:tab/>
        <w:t>[&lt;addr&gt;],1</w:t>
      </w:r>
    </w:p>
    <w:p w:rsidR="00BC2D31" w:rsidRDefault="00BC2D31" w:rsidP="00582BA7">
      <w:pPr>
        <w:pStyle w:val="Code"/>
      </w:pPr>
      <w:r>
        <w:t>sarw</w:t>
      </w:r>
      <w:r>
        <w:tab/>
      </w:r>
      <w:r>
        <w:tab/>
        <w:t>[&lt;addr&gt;],cl</w:t>
      </w:r>
    </w:p>
    <w:p w:rsidR="00BC2D31" w:rsidRDefault="00BC2D31" w:rsidP="00582BA7">
      <w:pPr>
        <w:pStyle w:val="Code"/>
      </w:pPr>
      <w:r>
        <w:t>sarw</w:t>
      </w:r>
      <w:r>
        <w:tab/>
      </w:r>
      <w:r>
        <w:tab/>
        <w:t>[&lt;addr&gt;],&lt;byte imm&gt;</w:t>
      </w:r>
    </w:p>
    <w:p w:rsidR="00BC2D31" w:rsidRDefault="00BC2D31" w:rsidP="00582BA7">
      <w:pPr>
        <w:pStyle w:val="Code"/>
      </w:pPr>
      <w:r>
        <w:t>sard</w:t>
      </w:r>
      <w:r>
        <w:tab/>
      </w:r>
      <w:r>
        <w:tab/>
        <w:t>[&lt;addr&gt;],1</w:t>
      </w:r>
    </w:p>
    <w:p w:rsidR="00BC2D31" w:rsidRDefault="00BC2D31" w:rsidP="00582BA7">
      <w:pPr>
        <w:pStyle w:val="Code"/>
      </w:pPr>
      <w:r>
        <w:t>sard</w:t>
      </w:r>
      <w:r>
        <w:tab/>
      </w:r>
      <w:r>
        <w:tab/>
        <w:t>[&lt;addr&gt;],cl</w:t>
      </w:r>
    </w:p>
    <w:p w:rsidR="00BC2D31" w:rsidRDefault="00BC2D31" w:rsidP="00582BA7">
      <w:pPr>
        <w:pStyle w:val="Code"/>
      </w:pPr>
      <w:r>
        <w:t>sard</w:t>
      </w:r>
      <w:r>
        <w:tab/>
      </w:r>
      <w:r>
        <w:tab/>
        <w:t>[&lt;addr&gt;],&lt;byte imm&gt;</w:t>
      </w:r>
    </w:p>
    <w:p w:rsidR="00BC2D31" w:rsidRDefault="00BC2D31" w:rsidP="00582BA7">
      <w:pPr>
        <w:pStyle w:val="Code"/>
      </w:pPr>
      <w:r>
        <w:t>shlb</w:t>
      </w:r>
      <w:r>
        <w:tab/>
      </w:r>
      <w:r>
        <w:tab/>
        <w:t>[&lt;addr&gt;],1</w:t>
      </w:r>
    </w:p>
    <w:p w:rsidR="00BC2D31" w:rsidRDefault="00BC2D31" w:rsidP="00582BA7">
      <w:pPr>
        <w:pStyle w:val="Code"/>
      </w:pPr>
      <w:r>
        <w:t>shlb</w:t>
      </w:r>
      <w:r>
        <w:tab/>
      </w:r>
      <w:r>
        <w:tab/>
        <w:t>[&lt;addr&gt;],cl</w:t>
      </w:r>
    </w:p>
    <w:p w:rsidR="00BC2D31" w:rsidRDefault="00BC2D31" w:rsidP="00582BA7">
      <w:pPr>
        <w:pStyle w:val="Code"/>
      </w:pPr>
      <w:r>
        <w:t>shlb</w:t>
      </w:r>
      <w:r>
        <w:tab/>
      </w:r>
      <w:r>
        <w:tab/>
        <w:t>[&lt;addr&gt;],&lt;byte imm&gt;</w:t>
      </w:r>
    </w:p>
    <w:p w:rsidR="00BC2D31" w:rsidRDefault="00BC2D31" w:rsidP="00582BA7">
      <w:pPr>
        <w:pStyle w:val="Code"/>
      </w:pPr>
      <w:r>
        <w:t>shlw</w:t>
      </w:r>
      <w:r>
        <w:tab/>
      </w:r>
      <w:r>
        <w:tab/>
        <w:t>[&lt;addr&gt;],1</w:t>
      </w:r>
    </w:p>
    <w:p w:rsidR="00BC2D31" w:rsidRDefault="00BC2D31" w:rsidP="00582BA7">
      <w:pPr>
        <w:pStyle w:val="Code"/>
      </w:pPr>
      <w:r>
        <w:t>shlw</w:t>
      </w:r>
      <w:r>
        <w:tab/>
      </w:r>
      <w:r>
        <w:tab/>
        <w:t>[&lt;addr&gt;],cl</w:t>
      </w:r>
    </w:p>
    <w:p w:rsidR="00BC2D31" w:rsidRDefault="00BC2D31" w:rsidP="00582BA7">
      <w:pPr>
        <w:pStyle w:val="Code"/>
      </w:pPr>
      <w:r>
        <w:t>shlw</w:t>
      </w:r>
      <w:r>
        <w:tab/>
      </w:r>
      <w:r>
        <w:tab/>
        <w:t>[&lt;addr&gt;],&lt;byte imm&gt;</w:t>
      </w:r>
    </w:p>
    <w:p w:rsidR="00BC2D31" w:rsidRDefault="00BC2D31" w:rsidP="00582BA7">
      <w:pPr>
        <w:pStyle w:val="Code"/>
      </w:pPr>
      <w:r>
        <w:t>shld</w:t>
      </w:r>
      <w:r>
        <w:tab/>
      </w:r>
      <w:r>
        <w:tab/>
        <w:t>[&lt;addr&gt;],1</w:t>
      </w:r>
    </w:p>
    <w:p w:rsidR="00BC2D31" w:rsidRDefault="00BC2D31" w:rsidP="00582BA7">
      <w:pPr>
        <w:pStyle w:val="Code"/>
      </w:pPr>
      <w:r>
        <w:t>shld</w:t>
      </w:r>
      <w:r>
        <w:tab/>
      </w:r>
      <w:r>
        <w:tab/>
        <w:t>[&lt;addr&gt;],cl</w:t>
      </w:r>
    </w:p>
    <w:p w:rsidR="00BC2D31" w:rsidRDefault="00BC2D31" w:rsidP="00582BA7">
      <w:pPr>
        <w:pStyle w:val="Code"/>
      </w:pPr>
      <w:r>
        <w:t>shld</w:t>
      </w:r>
      <w:r>
        <w:tab/>
      </w:r>
      <w:r>
        <w:tab/>
        <w:t>[&lt;addr&gt;],&lt;byte imm&gt;</w:t>
      </w:r>
    </w:p>
    <w:p w:rsidR="00BC2D31" w:rsidRDefault="00BC2D31" w:rsidP="00582BA7">
      <w:pPr>
        <w:pStyle w:val="Code"/>
      </w:pPr>
      <w:r>
        <w:t>shrb</w:t>
      </w:r>
      <w:r>
        <w:tab/>
      </w:r>
      <w:r>
        <w:tab/>
        <w:t>[&lt;addr&gt;],1</w:t>
      </w:r>
    </w:p>
    <w:p w:rsidR="00BC2D31" w:rsidRDefault="00BC2D31" w:rsidP="00582BA7">
      <w:pPr>
        <w:pStyle w:val="Code"/>
      </w:pPr>
      <w:r>
        <w:t>shrb</w:t>
      </w:r>
      <w:r>
        <w:tab/>
      </w:r>
      <w:r>
        <w:tab/>
        <w:t>[&lt;addr&gt;],cl</w:t>
      </w:r>
    </w:p>
    <w:p w:rsidR="00BC2D31" w:rsidRDefault="00BC2D31" w:rsidP="00582BA7">
      <w:pPr>
        <w:pStyle w:val="Code"/>
      </w:pPr>
      <w:r>
        <w:t>shrb</w:t>
      </w:r>
      <w:r>
        <w:tab/>
      </w:r>
      <w:r>
        <w:tab/>
        <w:t>[&lt;addr&gt;],&lt;byte imm&gt;</w:t>
      </w:r>
    </w:p>
    <w:p w:rsidR="00BC2D31" w:rsidRDefault="00BC2D31" w:rsidP="00582BA7">
      <w:pPr>
        <w:pStyle w:val="Code"/>
      </w:pPr>
      <w:r>
        <w:t>shrw</w:t>
      </w:r>
      <w:r>
        <w:tab/>
      </w:r>
      <w:r>
        <w:tab/>
        <w:t>[&lt;addr&gt;],1</w:t>
      </w:r>
    </w:p>
    <w:p w:rsidR="00BC2D31" w:rsidRDefault="00BC2D31" w:rsidP="00582BA7">
      <w:pPr>
        <w:pStyle w:val="Code"/>
      </w:pPr>
      <w:r>
        <w:t>shrw</w:t>
      </w:r>
      <w:r>
        <w:tab/>
      </w:r>
      <w:r>
        <w:tab/>
        <w:t>[&lt;addr&gt;],cl</w:t>
      </w:r>
    </w:p>
    <w:p w:rsidR="00BC2D31" w:rsidRDefault="00BC2D31" w:rsidP="00582BA7">
      <w:pPr>
        <w:pStyle w:val="Code"/>
      </w:pPr>
      <w:r>
        <w:t>shrw</w:t>
      </w:r>
      <w:r>
        <w:tab/>
      </w:r>
      <w:r>
        <w:tab/>
        <w:t>[&lt;addr&gt;],&lt;byte imm&gt;</w:t>
      </w:r>
    </w:p>
    <w:p w:rsidR="00BC2D31" w:rsidRDefault="00BC2D31" w:rsidP="00582BA7">
      <w:pPr>
        <w:pStyle w:val="Code"/>
      </w:pPr>
      <w:r>
        <w:t>shrd</w:t>
      </w:r>
      <w:r>
        <w:tab/>
      </w:r>
      <w:r>
        <w:tab/>
        <w:t>[&lt;addr&gt;],1</w:t>
      </w:r>
    </w:p>
    <w:p w:rsidR="00BC2D31" w:rsidRDefault="00BC2D31" w:rsidP="00582BA7">
      <w:pPr>
        <w:pStyle w:val="Code"/>
      </w:pPr>
      <w:r>
        <w:t>shrd</w:t>
      </w:r>
      <w:r>
        <w:tab/>
      </w:r>
      <w:r>
        <w:tab/>
        <w:t>[&lt;addr&gt;],cl</w:t>
      </w:r>
    </w:p>
    <w:p w:rsidR="00BC2D31" w:rsidRDefault="00BC2D31" w:rsidP="00582BA7">
      <w:pPr>
        <w:pStyle w:val="Code"/>
      </w:pPr>
      <w:r>
        <w:t>shrd</w:t>
      </w:r>
      <w:r>
        <w:tab/>
      </w:r>
      <w:r>
        <w:tab/>
        <w:t>[&lt;addr&gt;],&lt;byte imm&gt;</w:t>
      </w:r>
    </w:p>
    <w:p w:rsidR="00BC2D31" w:rsidRDefault="00BC2D31" w:rsidP="00582BA7">
      <w:pPr>
        <w:pStyle w:val="Code"/>
      </w:pPr>
      <w:r>
        <w:t>sbb</w:t>
      </w:r>
      <w:r>
        <w:tab/>
      </w:r>
      <w:r>
        <w:tab/>
        <w:t>al,&lt;byte imm&gt;</w:t>
      </w:r>
    </w:p>
    <w:p w:rsidR="00BC2D31" w:rsidRDefault="00BC2D31" w:rsidP="00582BA7">
      <w:pPr>
        <w:pStyle w:val="Code"/>
      </w:pPr>
      <w:r>
        <w:t>sbb</w:t>
      </w:r>
      <w:r>
        <w:tab/>
      </w:r>
      <w:r>
        <w:tab/>
        <w:t>ax,&lt;word imm&gt;</w:t>
      </w:r>
    </w:p>
    <w:p w:rsidR="00BC2D31" w:rsidRDefault="00BC2D31" w:rsidP="00582BA7">
      <w:pPr>
        <w:pStyle w:val="Code"/>
      </w:pPr>
      <w:r>
        <w:t>sbb</w:t>
      </w:r>
      <w:r>
        <w:tab/>
      </w:r>
      <w:r>
        <w:tab/>
        <w:t>eax,&lt;dword imm&gt;</w:t>
      </w:r>
    </w:p>
    <w:p w:rsidR="00BC2D31" w:rsidRDefault="00BC2D31" w:rsidP="00582BA7">
      <w:pPr>
        <w:pStyle w:val="Code"/>
      </w:pPr>
      <w:r>
        <w:t>sbbb</w:t>
      </w:r>
      <w:r>
        <w:tab/>
      </w:r>
      <w:r>
        <w:tab/>
        <w:t>[&lt;addr&gt;],&lt;byte imm&gt;</w:t>
      </w:r>
    </w:p>
    <w:p w:rsidR="00BC2D31" w:rsidRDefault="00BC2D31" w:rsidP="00582BA7">
      <w:pPr>
        <w:pStyle w:val="Code"/>
      </w:pPr>
      <w:r>
        <w:t>sbbw</w:t>
      </w:r>
      <w:r>
        <w:tab/>
      </w:r>
      <w:r>
        <w:tab/>
        <w:t>[&lt;addr&gt;],&lt;word imm&gt;</w:t>
      </w:r>
    </w:p>
    <w:p w:rsidR="00BC2D31" w:rsidRDefault="00BC2D31" w:rsidP="00582BA7">
      <w:pPr>
        <w:pStyle w:val="Code"/>
      </w:pPr>
      <w:r>
        <w:t>sbbd</w:t>
      </w:r>
      <w:r>
        <w:tab/>
      </w:r>
      <w:r>
        <w:tab/>
        <w:t>[&lt;addr&gt;],&lt;dword imm&gt;</w:t>
      </w:r>
    </w:p>
    <w:p w:rsidR="00BC2D31" w:rsidRDefault="00BC2D31" w:rsidP="00582BA7">
      <w:pPr>
        <w:pStyle w:val="Code"/>
      </w:pPr>
      <w:r>
        <w:t>sbbw</w:t>
      </w:r>
      <w:r>
        <w:tab/>
      </w:r>
      <w:r>
        <w:tab/>
        <w:t>[&lt;addr&gt;],&lt;byte imm&gt;</w:t>
      </w:r>
    </w:p>
    <w:p w:rsidR="00BC2D31" w:rsidRDefault="00BC2D31" w:rsidP="00582BA7">
      <w:pPr>
        <w:pStyle w:val="Code"/>
      </w:pPr>
      <w:r>
        <w:t>sbbd</w:t>
      </w:r>
      <w:r>
        <w:tab/>
      </w:r>
      <w:r>
        <w:tab/>
        <w:t>[&lt;addr&gt;],&lt;byte imm&gt;</w:t>
      </w:r>
    </w:p>
    <w:p w:rsidR="00BC2D31" w:rsidRDefault="00BC2D31" w:rsidP="00582BA7">
      <w:pPr>
        <w:pStyle w:val="Code"/>
      </w:pPr>
      <w:r>
        <w:t>sbbb</w:t>
      </w:r>
      <w:r>
        <w:tab/>
      </w:r>
      <w:r>
        <w:tab/>
        <w:t>[&lt;addr&gt;],al</w:t>
      </w:r>
    </w:p>
    <w:p w:rsidR="00BC2D31" w:rsidRDefault="00BC2D31" w:rsidP="00582BA7">
      <w:pPr>
        <w:pStyle w:val="Code"/>
      </w:pPr>
      <w:r>
        <w:t>sbbw</w:t>
      </w:r>
      <w:r>
        <w:tab/>
      </w:r>
      <w:r>
        <w:tab/>
        <w:t>[&lt;addr&gt;],ax</w:t>
      </w:r>
    </w:p>
    <w:p w:rsidR="00BC2D31" w:rsidRDefault="00BC2D31" w:rsidP="00582BA7">
      <w:pPr>
        <w:pStyle w:val="Code"/>
      </w:pPr>
      <w:r>
        <w:lastRenderedPageBreak/>
        <w:t>sbbd</w:t>
      </w:r>
      <w:r>
        <w:tab/>
      </w:r>
      <w:r>
        <w:tab/>
        <w:t>[&lt;addr&gt;],eax</w:t>
      </w:r>
    </w:p>
    <w:p w:rsidR="00BC2D31" w:rsidRDefault="00BC2D31" w:rsidP="00582BA7">
      <w:pPr>
        <w:pStyle w:val="Code"/>
      </w:pPr>
      <w:r>
        <w:t>sbb</w:t>
      </w:r>
      <w:r>
        <w:tab/>
      </w:r>
      <w:r>
        <w:tab/>
        <w:t>al,[&lt;addr&gt;]</w:t>
      </w:r>
    </w:p>
    <w:p w:rsidR="00BC2D31" w:rsidRDefault="00BC2D31" w:rsidP="00582BA7">
      <w:pPr>
        <w:pStyle w:val="Code"/>
      </w:pPr>
      <w:r>
        <w:t>sbb</w:t>
      </w:r>
      <w:r>
        <w:tab/>
      </w:r>
      <w:r>
        <w:tab/>
        <w:t>ax,[&lt;addr&gt;]</w:t>
      </w:r>
    </w:p>
    <w:p w:rsidR="00BC2D31" w:rsidRDefault="00BC2D31" w:rsidP="00582BA7">
      <w:pPr>
        <w:pStyle w:val="Code"/>
      </w:pPr>
      <w:r>
        <w:t>sbb</w:t>
      </w:r>
      <w:r>
        <w:tab/>
      </w:r>
      <w:r>
        <w:tab/>
        <w:t>eax,[&lt;addr&gt;]</w:t>
      </w:r>
    </w:p>
    <w:p w:rsidR="00BC2D31" w:rsidRDefault="00BC2D31" w:rsidP="00582BA7">
      <w:pPr>
        <w:pStyle w:val="Code"/>
      </w:pPr>
      <w:r>
        <w:t>scasb</w:t>
      </w:r>
    </w:p>
    <w:p w:rsidR="00BC2D31" w:rsidRDefault="00BC2D31" w:rsidP="00582BA7">
      <w:pPr>
        <w:pStyle w:val="Code"/>
      </w:pPr>
      <w:r>
        <w:t>scasw</w:t>
      </w:r>
    </w:p>
    <w:p w:rsidR="00BC2D31" w:rsidRDefault="00BC2D31" w:rsidP="00582BA7">
      <w:pPr>
        <w:pStyle w:val="Code"/>
      </w:pPr>
      <w:r>
        <w:t>scasd</w:t>
      </w:r>
    </w:p>
    <w:p w:rsidR="00BC2D31" w:rsidRDefault="00BC2D31" w:rsidP="00582BA7">
      <w:pPr>
        <w:pStyle w:val="Code"/>
      </w:pPr>
      <w:r>
        <w:t>seta</w:t>
      </w:r>
      <w:r>
        <w:tab/>
      </w:r>
      <w:r>
        <w:tab/>
        <w:t>[&lt;addr&gt;]</w:t>
      </w:r>
    </w:p>
    <w:p w:rsidR="00BC2D31" w:rsidRDefault="00BC2D31" w:rsidP="00582BA7">
      <w:pPr>
        <w:pStyle w:val="Code"/>
      </w:pPr>
      <w:r>
        <w:t>setae</w:t>
      </w:r>
      <w:r>
        <w:tab/>
      </w:r>
      <w:r>
        <w:tab/>
        <w:t>[&lt;addr&gt;]</w:t>
      </w:r>
    </w:p>
    <w:p w:rsidR="00BC2D31" w:rsidRDefault="00BC2D31" w:rsidP="00582BA7">
      <w:pPr>
        <w:pStyle w:val="Code"/>
      </w:pPr>
      <w:r>
        <w:t>setb</w:t>
      </w:r>
      <w:r>
        <w:tab/>
      </w:r>
      <w:r>
        <w:tab/>
        <w:t>[&lt;addr&gt;]</w:t>
      </w:r>
    </w:p>
    <w:p w:rsidR="00BC2D31" w:rsidRDefault="00BC2D31" w:rsidP="00582BA7">
      <w:pPr>
        <w:pStyle w:val="Code"/>
      </w:pPr>
      <w:r>
        <w:t>setbe</w:t>
      </w:r>
      <w:r>
        <w:tab/>
      </w:r>
      <w:r>
        <w:tab/>
        <w:t>[&lt;addr&gt;]</w:t>
      </w:r>
    </w:p>
    <w:p w:rsidR="00BC2D31" w:rsidRDefault="00BC2D31" w:rsidP="00582BA7">
      <w:pPr>
        <w:pStyle w:val="Code"/>
      </w:pPr>
      <w:r>
        <w:t>setc</w:t>
      </w:r>
      <w:r>
        <w:tab/>
      </w:r>
      <w:r>
        <w:tab/>
        <w:t>[&lt;addr&gt;]</w:t>
      </w:r>
    </w:p>
    <w:p w:rsidR="00BC2D31" w:rsidRDefault="00BC2D31" w:rsidP="00582BA7">
      <w:pPr>
        <w:pStyle w:val="Code"/>
      </w:pPr>
      <w:r>
        <w:t>sete</w:t>
      </w:r>
      <w:r>
        <w:tab/>
      </w:r>
      <w:r>
        <w:tab/>
        <w:t>[&lt;addr&gt;]</w:t>
      </w:r>
    </w:p>
    <w:p w:rsidR="00BC2D31" w:rsidRDefault="00BC2D31" w:rsidP="00582BA7">
      <w:pPr>
        <w:pStyle w:val="Code"/>
      </w:pPr>
      <w:r>
        <w:t>setg</w:t>
      </w:r>
      <w:r>
        <w:tab/>
      </w:r>
      <w:r>
        <w:tab/>
        <w:t>[&lt;addr&gt;]</w:t>
      </w:r>
    </w:p>
    <w:p w:rsidR="00BC2D31" w:rsidRDefault="00BC2D31" w:rsidP="00582BA7">
      <w:pPr>
        <w:pStyle w:val="Code"/>
      </w:pPr>
      <w:r>
        <w:t>setge</w:t>
      </w:r>
      <w:r>
        <w:tab/>
      </w:r>
      <w:r>
        <w:tab/>
        <w:t>[&lt;addr&gt;]</w:t>
      </w:r>
    </w:p>
    <w:p w:rsidR="00BC2D31" w:rsidRDefault="00BC2D31" w:rsidP="00582BA7">
      <w:pPr>
        <w:pStyle w:val="Code"/>
      </w:pPr>
      <w:r>
        <w:t>setl</w:t>
      </w:r>
      <w:r>
        <w:tab/>
      </w:r>
      <w:r>
        <w:tab/>
        <w:t>[&lt;addr&gt;]</w:t>
      </w:r>
    </w:p>
    <w:p w:rsidR="00BC2D31" w:rsidRDefault="00BC2D31" w:rsidP="00582BA7">
      <w:pPr>
        <w:pStyle w:val="Code"/>
      </w:pPr>
      <w:r>
        <w:t>setle</w:t>
      </w:r>
      <w:r>
        <w:tab/>
      </w:r>
      <w:r>
        <w:tab/>
        <w:t>[&lt;addr&gt;]</w:t>
      </w:r>
    </w:p>
    <w:p w:rsidR="00BC2D31" w:rsidRDefault="00BC2D31" w:rsidP="00582BA7">
      <w:pPr>
        <w:pStyle w:val="Code"/>
      </w:pPr>
      <w:r>
        <w:t>setna</w:t>
      </w:r>
      <w:r>
        <w:tab/>
      </w:r>
      <w:r>
        <w:tab/>
        <w:t>[&lt;addr&gt;]</w:t>
      </w:r>
    </w:p>
    <w:p w:rsidR="00BC2D31" w:rsidRDefault="00BC2D31" w:rsidP="00582BA7">
      <w:pPr>
        <w:pStyle w:val="Code"/>
      </w:pPr>
      <w:r>
        <w:t>setnae</w:t>
      </w:r>
      <w:r>
        <w:tab/>
        <w:t>[&lt;addr&gt;]</w:t>
      </w:r>
    </w:p>
    <w:p w:rsidR="00BC2D31" w:rsidRDefault="00BC2D31" w:rsidP="00582BA7">
      <w:pPr>
        <w:pStyle w:val="Code"/>
      </w:pPr>
      <w:r>
        <w:t>setnb</w:t>
      </w:r>
      <w:r>
        <w:tab/>
      </w:r>
      <w:r>
        <w:tab/>
        <w:t>[&lt;addr&gt;]</w:t>
      </w:r>
    </w:p>
    <w:p w:rsidR="00BC2D31" w:rsidRDefault="00BC2D31" w:rsidP="00582BA7">
      <w:pPr>
        <w:pStyle w:val="Code"/>
      </w:pPr>
      <w:r>
        <w:t>setnbe</w:t>
      </w:r>
      <w:r>
        <w:tab/>
        <w:t>[&lt;addr&gt;]</w:t>
      </w:r>
    </w:p>
    <w:p w:rsidR="00BC2D31" w:rsidRDefault="00BC2D31" w:rsidP="00582BA7">
      <w:pPr>
        <w:pStyle w:val="Code"/>
      </w:pPr>
      <w:r>
        <w:t>setnc</w:t>
      </w:r>
      <w:r>
        <w:tab/>
      </w:r>
      <w:r>
        <w:tab/>
        <w:t>[&lt;addr&gt;]</w:t>
      </w:r>
    </w:p>
    <w:p w:rsidR="00BC2D31" w:rsidRDefault="00BC2D31" w:rsidP="00582BA7">
      <w:pPr>
        <w:pStyle w:val="Code"/>
      </w:pPr>
      <w:r>
        <w:t>setne</w:t>
      </w:r>
      <w:r>
        <w:tab/>
      </w:r>
      <w:r>
        <w:tab/>
        <w:t>[&lt;addr&gt;]</w:t>
      </w:r>
    </w:p>
    <w:p w:rsidR="00BC2D31" w:rsidRDefault="00BC2D31" w:rsidP="00582BA7">
      <w:pPr>
        <w:pStyle w:val="Code"/>
      </w:pPr>
      <w:r>
        <w:t>setng</w:t>
      </w:r>
      <w:r>
        <w:tab/>
      </w:r>
      <w:r>
        <w:tab/>
        <w:t>[&lt;addr&gt;]</w:t>
      </w:r>
    </w:p>
    <w:p w:rsidR="00BC2D31" w:rsidRDefault="00BC2D31" w:rsidP="00582BA7">
      <w:pPr>
        <w:pStyle w:val="Code"/>
      </w:pPr>
      <w:r>
        <w:t>setnge</w:t>
      </w:r>
      <w:r>
        <w:tab/>
        <w:t>[&lt;addr&gt;]</w:t>
      </w:r>
    </w:p>
    <w:p w:rsidR="00BC2D31" w:rsidRDefault="00BC2D31" w:rsidP="00582BA7">
      <w:pPr>
        <w:pStyle w:val="Code"/>
      </w:pPr>
      <w:r>
        <w:t>setnl</w:t>
      </w:r>
      <w:r>
        <w:tab/>
      </w:r>
      <w:r>
        <w:tab/>
        <w:t>[&lt;addr&gt;]</w:t>
      </w:r>
    </w:p>
    <w:p w:rsidR="00BC2D31" w:rsidRDefault="00BC2D31" w:rsidP="00582BA7">
      <w:pPr>
        <w:pStyle w:val="Code"/>
      </w:pPr>
      <w:r>
        <w:t>setnle</w:t>
      </w:r>
      <w:r>
        <w:tab/>
        <w:t>[&lt;addr&gt;]</w:t>
      </w:r>
    </w:p>
    <w:p w:rsidR="00BC2D31" w:rsidRDefault="00BC2D31" w:rsidP="00582BA7">
      <w:pPr>
        <w:pStyle w:val="Code"/>
      </w:pPr>
      <w:r>
        <w:t>setno</w:t>
      </w:r>
      <w:r>
        <w:tab/>
      </w:r>
      <w:r>
        <w:tab/>
        <w:t>[&lt;addr&gt;]</w:t>
      </w:r>
    </w:p>
    <w:p w:rsidR="00BC2D31" w:rsidRDefault="00BC2D31" w:rsidP="00582BA7">
      <w:pPr>
        <w:pStyle w:val="Code"/>
      </w:pPr>
      <w:r>
        <w:t>setnp</w:t>
      </w:r>
      <w:r>
        <w:tab/>
      </w:r>
      <w:r>
        <w:tab/>
        <w:t>[&lt;addr&gt;]</w:t>
      </w:r>
    </w:p>
    <w:p w:rsidR="00BC2D31" w:rsidRDefault="00BC2D31" w:rsidP="00582BA7">
      <w:pPr>
        <w:pStyle w:val="Code"/>
      </w:pPr>
      <w:r>
        <w:t>setns</w:t>
      </w:r>
      <w:r>
        <w:tab/>
      </w:r>
      <w:r>
        <w:tab/>
        <w:t>[&lt;addr&gt;]</w:t>
      </w:r>
    </w:p>
    <w:p w:rsidR="00BC2D31" w:rsidRDefault="00BC2D31" w:rsidP="00582BA7">
      <w:pPr>
        <w:pStyle w:val="Code"/>
      </w:pPr>
      <w:r>
        <w:t>setnz</w:t>
      </w:r>
      <w:r>
        <w:tab/>
      </w:r>
      <w:r>
        <w:tab/>
        <w:t>[&lt;addr&gt;]</w:t>
      </w:r>
    </w:p>
    <w:p w:rsidR="00BC2D31" w:rsidRDefault="00BC2D31" w:rsidP="00582BA7">
      <w:pPr>
        <w:pStyle w:val="Code"/>
      </w:pPr>
      <w:r>
        <w:t>seto</w:t>
      </w:r>
      <w:r>
        <w:tab/>
      </w:r>
      <w:r>
        <w:tab/>
        <w:t>[&lt;addr&gt;]</w:t>
      </w:r>
    </w:p>
    <w:p w:rsidR="00BC2D31" w:rsidRDefault="00BC2D31" w:rsidP="00582BA7">
      <w:pPr>
        <w:pStyle w:val="Code"/>
      </w:pPr>
      <w:r>
        <w:t>setp</w:t>
      </w:r>
      <w:r>
        <w:tab/>
      </w:r>
      <w:r>
        <w:tab/>
        <w:t>[&lt;addr&gt;]</w:t>
      </w:r>
    </w:p>
    <w:p w:rsidR="00BC2D31" w:rsidRDefault="00BC2D31" w:rsidP="00582BA7">
      <w:pPr>
        <w:pStyle w:val="Code"/>
      </w:pPr>
      <w:r>
        <w:t>setpe</w:t>
      </w:r>
      <w:r>
        <w:tab/>
      </w:r>
      <w:r>
        <w:tab/>
        <w:t>[&lt;addr&gt;]</w:t>
      </w:r>
    </w:p>
    <w:p w:rsidR="00BC2D31" w:rsidRDefault="00BC2D31" w:rsidP="00582BA7">
      <w:pPr>
        <w:pStyle w:val="Code"/>
      </w:pPr>
      <w:r>
        <w:t>setpo</w:t>
      </w:r>
      <w:r>
        <w:tab/>
      </w:r>
      <w:r>
        <w:tab/>
        <w:t>[&lt;addr&gt;]</w:t>
      </w:r>
    </w:p>
    <w:p w:rsidR="00BC2D31" w:rsidRDefault="00BC2D31" w:rsidP="00582BA7">
      <w:pPr>
        <w:pStyle w:val="Code"/>
      </w:pPr>
      <w:r>
        <w:t>sets</w:t>
      </w:r>
      <w:r>
        <w:tab/>
      </w:r>
      <w:r>
        <w:tab/>
        <w:t>[&lt;addr&gt;]</w:t>
      </w:r>
    </w:p>
    <w:p w:rsidR="00BC2D31" w:rsidRDefault="00BC2D31" w:rsidP="00582BA7">
      <w:pPr>
        <w:pStyle w:val="Code"/>
      </w:pPr>
      <w:r>
        <w:t>setz</w:t>
      </w:r>
      <w:r>
        <w:tab/>
      </w:r>
      <w:r>
        <w:tab/>
        <w:t>[&lt;addr&gt;]</w:t>
      </w:r>
    </w:p>
    <w:p w:rsidR="00BC2D31" w:rsidRDefault="00BC2D31" w:rsidP="00582BA7">
      <w:pPr>
        <w:pStyle w:val="Code"/>
      </w:pPr>
      <w:r>
        <w:t>sgdtd</w:t>
      </w:r>
      <w:r>
        <w:tab/>
      </w:r>
      <w:r>
        <w:tab/>
        <w:t>[locq]</w:t>
      </w:r>
    </w:p>
    <w:p w:rsidR="00BC2D31" w:rsidRDefault="00BC2D31" w:rsidP="00582BA7">
      <w:pPr>
        <w:pStyle w:val="Code"/>
      </w:pPr>
      <w:r>
        <w:t>sidtd</w:t>
      </w:r>
      <w:r>
        <w:tab/>
      </w:r>
      <w:r>
        <w:tab/>
        <w:t>[locq]</w:t>
      </w:r>
    </w:p>
    <w:p w:rsidR="00BC2D31" w:rsidRDefault="00BC2D31" w:rsidP="00582BA7">
      <w:pPr>
        <w:pStyle w:val="Code"/>
      </w:pPr>
      <w:r>
        <w:t>shldw</w:t>
      </w:r>
      <w:r>
        <w:tab/>
      </w:r>
      <w:r>
        <w:tab/>
        <w:t>[&lt;addr&gt;],ax,&lt;byte imm&gt;</w:t>
      </w:r>
    </w:p>
    <w:p w:rsidR="00BC2D31" w:rsidRDefault="00BC2D31" w:rsidP="00582BA7">
      <w:pPr>
        <w:pStyle w:val="Code"/>
      </w:pPr>
      <w:r>
        <w:lastRenderedPageBreak/>
        <w:t>shldd</w:t>
      </w:r>
      <w:r>
        <w:tab/>
      </w:r>
      <w:r>
        <w:tab/>
        <w:t>[&lt;addr&gt;],eax,&lt;byte imm&gt;</w:t>
      </w:r>
    </w:p>
    <w:p w:rsidR="00BC2D31" w:rsidRDefault="00BC2D31" w:rsidP="00582BA7">
      <w:pPr>
        <w:pStyle w:val="Code"/>
      </w:pPr>
      <w:r>
        <w:t>shldw</w:t>
      </w:r>
      <w:r>
        <w:tab/>
      </w:r>
      <w:r>
        <w:tab/>
        <w:t>[&lt;addr&gt;],ax,cl</w:t>
      </w:r>
    </w:p>
    <w:p w:rsidR="00BC2D31" w:rsidRDefault="00BC2D31" w:rsidP="00582BA7">
      <w:pPr>
        <w:pStyle w:val="Code"/>
      </w:pPr>
      <w:r>
        <w:t>shldd</w:t>
      </w:r>
      <w:r>
        <w:tab/>
      </w:r>
      <w:r>
        <w:tab/>
        <w:t>[&lt;addr&gt;],eax,cl</w:t>
      </w:r>
    </w:p>
    <w:p w:rsidR="00BC2D31" w:rsidRDefault="00BC2D31" w:rsidP="00582BA7">
      <w:pPr>
        <w:pStyle w:val="Code"/>
      </w:pPr>
      <w:r>
        <w:t>shrdw</w:t>
      </w:r>
      <w:r>
        <w:tab/>
      </w:r>
      <w:r>
        <w:tab/>
        <w:t>[&lt;addr&gt;],ax,&lt;byte imm&gt;</w:t>
      </w:r>
    </w:p>
    <w:p w:rsidR="00BC2D31" w:rsidRDefault="00BC2D31" w:rsidP="00582BA7">
      <w:pPr>
        <w:pStyle w:val="Code"/>
      </w:pPr>
      <w:r>
        <w:t>shrdd</w:t>
      </w:r>
      <w:r>
        <w:tab/>
      </w:r>
      <w:r>
        <w:tab/>
        <w:t>[&lt;addr&gt;],eax,&lt;byte imm&gt;</w:t>
      </w:r>
    </w:p>
    <w:p w:rsidR="00BC2D31" w:rsidRDefault="00BC2D31" w:rsidP="00582BA7">
      <w:pPr>
        <w:pStyle w:val="Code"/>
      </w:pPr>
      <w:r>
        <w:t>shrdw</w:t>
      </w:r>
      <w:r>
        <w:tab/>
      </w:r>
      <w:r>
        <w:tab/>
        <w:t>[&lt;addr&gt;],ax,cl</w:t>
      </w:r>
    </w:p>
    <w:p w:rsidR="00BC2D31" w:rsidRDefault="00BC2D31" w:rsidP="00582BA7">
      <w:pPr>
        <w:pStyle w:val="Code"/>
      </w:pPr>
      <w:r>
        <w:t>shrdd</w:t>
      </w:r>
      <w:r>
        <w:tab/>
      </w:r>
      <w:r>
        <w:tab/>
        <w:t>[&lt;addr&gt;],eax,cl</w:t>
      </w:r>
    </w:p>
    <w:p w:rsidR="00BC2D31" w:rsidRDefault="00BC2D31" w:rsidP="00582BA7">
      <w:pPr>
        <w:pStyle w:val="Code"/>
      </w:pPr>
      <w:r>
        <w:t>sldt</w:t>
      </w:r>
      <w:r>
        <w:tab/>
      </w:r>
      <w:r>
        <w:tab/>
        <w:t>[&lt;addr&gt;]</w:t>
      </w:r>
    </w:p>
    <w:p w:rsidR="00BC2D31" w:rsidRDefault="00BC2D31" w:rsidP="00582BA7">
      <w:pPr>
        <w:pStyle w:val="Code"/>
      </w:pPr>
      <w:r>
        <w:t>smsw</w:t>
      </w:r>
      <w:r>
        <w:tab/>
      </w:r>
      <w:r>
        <w:tab/>
        <w:t>[&lt;addr&gt;]</w:t>
      </w:r>
    </w:p>
    <w:p w:rsidR="00BC2D31" w:rsidRDefault="00BC2D31" w:rsidP="00582BA7">
      <w:pPr>
        <w:pStyle w:val="Code"/>
      </w:pPr>
      <w:r>
        <w:t>stc</w:t>
      </w:r>
    </w:p>
    <w:p w:rsidR="00BC2D31" w:rsidRDefault="00BC2D31" w:rsidP="00582BA7">
      <w:pPr>
        <w:pStyle w:val="Code"/>
      </w:pPr>
      <w:r>
        <w:t>std</w:t>
      </w:r>
    </w:p>
    <w:p w:rsidR="00BC2D31" w:rsidRDefault="00BC2D31" w:rsidP="00582BA7">
      <w:pPr>
        <w:pStyle w:val="Code"/>
      </w:pPr>
      <w:r>
        <w:t>sti</w:t>
      </w:r>
    </w:p>
    <w:p w:rsidR="00BC2D31" w:rsidRDefault="00BC2D31" w:rsidP="00582BA7">
      <w:pPr>
        <w:pStyle w:val="Code"/>
      </w:pPr>
      <w:r>
        <w:t>stosb</w:t>
      </w:r>
    </w:p>
    <w:p w:rsidR="00BC2D31" w:rsidRDefault="00BC2D31" w:rsidP="00582BA7">
      <w:pPr>
        <w:pStyle w:val="Code"/>
      </w:pPr>
      <w:r>
        <w:t>stosw</w:t>
      </w:r>
    </w:p>
    <w:p w:rsidR="00BC2D31" w:rsidRDefault="00BC2D31" w:rsidP="00582BA7">
      <w:pPr>
        <w:pStyle w:val="Code"/>
      </w:pPr>
      <w:r>
        <w:t>stosd</w:t>
      </w:r>
    </w:p>
    <w:p w:rsidR="00BC2D31" w:rsidRDefault="00BC2D31" w:rsidP="00582BA7">
      <w:pPr>
        <w:pStyle w:val="Code"/>
      </w:pPr>
      <w:r>
        <w:t>str</w:t>
      </w:r>
      <w:r>
        <w:tab/>
      </w:r>
      <w:r>
        <w:tab/>
        <w:t>[&lt;addr&gt;]</w:t>
      </w:r>
    </w:p>
    <w:p w:rsidR="00BC2D31" w:rsidRDefault="00BC2D31" w:rsidP="00582BA7">
      <w:pPr>
        <w:pStyle w:val="Code"/>
      </w:pPr>
      <w:r>
        <w:t>sub</w:t>
      </w:r>
      <w:r>
        <w:tab/>
      </w:r>
      <w:r>
        <w:tab/>
        <w:t>al,&lt;byte imm&gt;</w:t>
      </w:r>
    </w:p>
    <w:p w:rsidR="00BC2D31" w:rsidRDefault="00BC2D31" w:rsidP="00582BA7">
      <w:pPr>
        <w:pStyle w:val="Code"/>
      </w:pPr>
      <w:r>
        <w:t>sub</w:t>
      </w:r>
      <w:r>
        <w:tab/>
      </w:r>
      <w:r>
        <w:tab/>
        <w:t>ax,&lt;word imm&gt;</w:t>
      </w:r>
    </w:p>
    <w:p w:rsidR="00BC2D31" w:rsidRDefault="00BC2D31" w:rsidP="00582BA7">
      <w:pPr>
        <w:pStyle w:val="Code"/>
      </w:pPr>
      <w:r>
        <w:t>sub</w:t>
      </w:r>
      <w:r>
        <w:tab/>
      </w:r>
      <w:r>
        <w:tab/>
        <w:t>eax,&lt;dword imm&gt;</w:t>
      </w:r>
    </w:p>
    <w:p w:rsidR="00BC2D31" w:rsidRDefault="00BC2D31" w:rsidP="00582BA7">
      <w:pPr>
        <w:pStyle w:val="Code"/>
      </w:pPr>
      <w:r>
        <w:t>subb</w:t>
      </w:r>
      <w:r>
        <w:tab/>
      </w:r>
      <w:r>
        <w:tab/>
        <w:t>[&lt;addr&gt;],&lt;byte imm&gt;</w:t>
      </w:r>
    </w:p>
    <w:p w:rsidR="00BC2D31" w:rsidRDefault="00BC2D31" w:rsidP="00582BA7">
      <w:pPr>
        <w:pStyle w:val="Code"/>
      </w:pPr>
      <w:r>
        <w:t>subw</w:t>
      </w:r>
      <w:r>
        <w:tab/>
      </w:r>
      <w:r>
        <w:tab/>
        <w:t>[&lt;addr&gt;],&lt;word imm&gt;</w:t>
      </w:r>
    </w:p>
    <w:p w:rsidR="00BC2D31" w:rsidRDefault="00BC2D31" w:rsidP="00582BA7">
      <w:pPr>
        <w:pStyle w:val="Code"/>
      </w:pPr>
      <w:r>
        <w:t>subd</w:t>
      </w:r>
      <w:r>
        <w:tab/>
      </w:r>
      <w:r>
        <w:tab/>
        <w:t>[&lt;addr&gt;],&lt;dword imm&gt;</w:t>
      </w:r>
    </w:p>
    <w:p w:rsidR="00BC2D31" w:rsidRDefault="00BC2D31" w:rsidP="00582BA7">
      <w:pPr>
        <w:pStyle w:val="Code"/>
      </w:pPr>
      <w:r>
        <w:t>subw</w:t>
      </w:r>
      <w:r>
        <w:tab/>
      </w:r>
      <w:r>
        <w:tab/>
        <w:t>[&lt;addr&gt;],&lt;byte imm&gt;</w:t>
      </w:r>
    </w:p>
    <w:p w:rsidR="00BC2D31" w:rsidRDefault="00BC2D31" w:rsidP="00582BA7">
      <w:pPr>
        <w:pStyle w:val="Code"/>
      </w:pPr>
      <w:r>
        <w:t>subd</w:t>
      </w:r>
      <w:r>
        <w:tab/>
      </w:r>
      <w:r>
        <w:tab/>
        <w:t>[&lt;addr&gt;],&lt;byte imm&gt;</w:t>
      </w:r>
    </w:p>
    <w:p w:rsidR="00BC2D31" w:rsidRDefault="00BC2D31" w:rsidP="00582BA7">
      <w:pPr>
        <w:pStyle w:val="Code"/>
      </w:pPr>
      <w:r>
        <w:t>sub</w:t>
      </w:r>
      <w:r>
        <w:tab/>
      </w:r>
      <w:r>
        <w:tab/>
        <w:t>[&lt;addr&gt;],al</w:t>
      </w:r>
    </w:p>
    <w:p w:rsidR="00BC2D31" w:rsidRDefault="00BC2D31" w:rsidP="00582BA7">
      <w:pPr>
        <w:pStyle w:val="Code"/>
      </w:pPr>
      <w:r>
        <w:t>sub</w:t>
      </w:r>
      <w:r>
        <w:tab/>
      </w:r>
      <w:r>
        <w:tab/>
        <w:t>[&lt;addr&gt;],ax</w:t>
      </w:r>
    </w:p>
    <w:p w:rsidR="00BC2D31" w:rsidRDefault="00BC2D31" w:rsidP="00582BA7">
      <w:pPr>
        <w:pStyle w:val="Code"/>
      </w:pPr>
      <w:r>
        <w:t>sub</w:t>
      </w:r>
      <w:r>
        <w:tab/>
      </w:r>
      <w:r>
        <w:tab/>
        <w:t>[&lt;addr&gt;],eax</w:t>
      </w:r>
    </w:p>
    <w:p w:rsidR="00BC2D31" w:rsidRDefault="00BC2D31" w:rsidP="00582BA7">
      <w:pPr>
        <w:pStyle w:val="Code"/>
      </w:pPr>
      <w:r>
        <w:t>sub</w:t>
      </w:r>
      <w:r>
        <w:tab/>
      </w:r>
      <w:r>
        <w:tab/>
        <w:t>ah,[&lt;addr&gt;]</w:t>
      </w:r>
    </w:p>
    <w:p w:rsidR="00BC2D31" w:rsidRDefault="00BC2D31" w:rsidP="00582BA7">
      <w:pPr>
        <w:pStyle w:val="Code"/>
      </w:pPr>
      <w:r>
        <w:t>sub</w:t>
      </w:r>
      <w:r>
        <w:tab/>
      </w:r>
      <w:r>
        <w:tab/>
        <w:t>ax,[&lt;addr&gt;]</w:t>
      </w:r>
    </w:p>
    <w:p w:rsidR="00BC2D31" w:rsidRDefault="00BC2D31" w:rsidP="00582BA7">
      <w:pPr>
        <w:pStyle w:val="Code"/>
      </w:pPr>
      <w:r>
        <w:t>sub</w:t>
      </w:r>
      <w:r>
        <w:tab/>
      </w:r>
      <w:r>
        <w:tab/>
        <w:t>eax,[&lt;addr&gt;]</w:t>
      </w:r>
    </w:p>
    <w:p w:rsidR="00BC2D31" w:rsidRDefault="00BC2D31" w:rsidP="00582BA7">
      <w:pPr>
        <w:pStyle w:val="Code"/>
      </w:pPr>
      <w:r>
        <w:t>test</w:t>
      </w:r>
      <w:r>
        <w:tab/>
      </w:r>
      <w:r>
        <w:tab/>
        <w:t>al,&lt;byte imm&gt;</w:t>
      </w:r>
    </w:p>
    <w:p w:rsidR="00BC2D31" w:rsidRDefault="00BC2D31" w:rsidP="00582BA7">
      <w:pPr>
        <w:pStyle w:val="Code"/>
      </w:pPr>
      <w:r>
        <w:t>test</w:t>
      </w:r>
      <w:r>
        <w:tab/>
      </w:r>
      <w:r>
        <w:tab/>
        <w:t>ax,&lt;word imm&gt;</w:t>
      </w:r>
    </w:p>
    <w:p w:rsidR="00BC2D31" w:rsidRDefault="00BC2D31" w:rsidP="00582BA7">
      <w:pPr>
        <w:pStyle w:val="Code"/>
      </w:pPr>
      <w:r>
        <w:t>test</w:t>
      </w:r>
      <w:r>
        <w:tab/>
      </w:r>
      <w:r>
        <w:tab/>
        <w:t>eax,&lt;dword imm&gt;</w:t>
      </w:r>
    </w:p>
    <w:p w:rsidR="00BC2D31" w:rsidRDefault="00BC2D31" w:rsidP="00582BA7">
      <w:pPr>
        <w:pStyle w:val="Code"/>
      </w:pPr>
      <w:r>
        <w:t>testb</w:t>
      </w:r>
      <w:r>
        <w:tab/>
      </w:r>
      <w:r>
        <w:tab/>
        <w:t>[&lt;addr&gt;],&lt;byte imm&gt;</w:t>
      </w:r>
    </w:p>
    <w:p w:rsidR="00BC2D31" w:rsidRDefault="00BC2D31" w:rsidP="00582BA7">
      <w:pPr>
        <w:pStyle w:val="Code"/>
      </w:pPr>
      <w:r>
        <w:t>testw</w:t>
      </w:r>
      <w:r>
        <w:tab/>
      </w:r>
      <w:r>
        <w:tab/>
        <w:t>[&lt;addr&gt;],&lt;word imm&gt;</w:t>
      </w:r>
    </w:p>
    <w:p w:rsidR="00BC2D31" w:rsidRDefault="00BC2D31" w:rsidP="00582BA7">
      <w:pPr>
        <w:pStyle w:val="Code"/>
      </w:pPr>
      <w:r>
        <w:t>testd</w:t>
      </w:r>
      <w:r>
        <w:tab/>
      </w:r>
      <w:r>
        <w:tab/>
        <w:t>[&lt;addr&gt;],&lt;dword imm&gt;</w:t>
      </w:r>
    </w:p>
    <w:p w:rsidR="00BC2D31" w:rsidRDefault="00BC2D31" w:rsidP="00582BA7">
      <w:pPr>
        <w:pStyle w:val="Code"/>
      </w:pPr>
      <w:r>
        <w:t>test</w:t>
      </w:r>
      <w:r>
        <w:tab/>
      </w:r>
      <w:r>
        <w:tab/>
        <w:t>[&lt;addr&gt;],al</w:t>
      </w:r>
    </w:p>
    <w:p w:rsidR="00BC2D31" w:rsidRDefault="00BC2D31" w:rsidP="00582BA7">
      <w:pPr>
        <w:pStyle w:val="Code"/>
      </w:pPr>
      <w:r>
        <w:t>test</w:t>
      </w:r>
      <w:r>
        <w:tab/>
      </w:r>
      <w:r>
        <w:tab/>
        <w:t>[&lt;addr&gt;],ax</w:t>
      </w:r>
    </w:p>
    <w:p w:rsidR="00BC2D31" w:rsidRDefault="00BC2D31" w:rsidP="00582BA7">
      <w:pPr>
        <w:pStyle w:val="Code"/>
      </w:pPr>
      <w:r>
        <w:t>test</w:t>
      </w:r>
      <w:r>
        <w:tab/>
      </w:r>
      <w:r>
        <w:tab/>
        <w:t>[&lt;addr&gt;],eax</w:t>
      </w:r>
    </w:p>
    <w:p w:rsidR="00BC2D31" w:rsidRDefault="00BC2D31" w:rsidP="00582BA7">
      <w:pPr>
        <w:pStyle w:val="Code"/>
      </w:pPr>
      <w:r>
        <w:t>verr</w:t>
      </w:r>
      <w:r>
        <w:tab/>
      </w:r>
      <w:r>
        <w:tab/>
        <w:t>[&lt;addr&gt;]</w:t>
      </w:r>
    </w:p>
    <w:p w:rsidR="00BC2D31" w:rsidRDefault="00BC2D31" w:rsidP="00582BA7">
      <w:pPr>
        <w:pStyle w:val="Code"/>
      </w:pPr>
      <w:r>
        <w:lastRenderedPageBreak/>
        <w:t>verw</w:t>
      </w:r>
      <w:r>
        <w:tab/>
      </w:r>
      <w:r>
        <w:tab/>
        <w:t>[&lt;addr&gt;]</w:t>
      </w:r>
    </w:p>
    <w:p w:rsidR="00BC2D31" w:rsidRDefault="00BC2D31" w:rsidP="00582BA7">
      <w:pPr>
        <w:pStyle w:val="Code"/>
      </w:pPr>
      <w:r>
        <w:t>wait</w:t>
      </w:r>
    </w:p>
    <w:p w:rsidR="00BC2D31" w:rsidRDefault="00BC2D31" w:rsidP="00582BA7">
      <w:pPr>
        <w:pStyle w:val="Code"/>
      </w:pPr>
      <w:r>
        <w:t>wbinvd</w:t>
      </w:r>
    </w:p>
    <w:p w:rsidR="00BC2D31" w:rsidRDefault="00BC2D31" w:rsidP="00582BA7">
      <w:pPr>
        <w:pStyle w:val="Code"/>
      </w:pPr>
      <w:r>
        <w:t>xadd</w:t>
      </w:r>
      <w:r>
        <w:tab/>
      </w:r>
      <w:r>
        <w:tab/>
        <w:t>[&lt;addr&gt;],al</w:t>
      </w:r>
    </w:p>
    <w:p w:rsidR="00BC2D31" w:rsidRDefault="00BC2D31" w:rsidP="00582BA7">
      <w:pPr>
        <w:pStyle w:val="Code"/>
      </w:pPr>
      <w:r>
        <w:t>xadd</w:t>
      </w:r>
      <w:r>
        <w:tab/>
      </w:r>
      <w:r>
        <w:tab/>
        <w:t>[&lt;addr&gt;],ax</w:t>
      </w:r>
    </w:p>
    <w:p w:rsidR="00BC2D31" w:rsidRDefault="00BC2D31" w:rsidP="00582BA7">
      <w:pPr>
        <w:pStyle w:val="Code"/>
      </w:pPr>
      <w:r>
        <w:t>xadd</w:t>
      </w:r>
      <w:r>
        <w:tab/>
      </w:r>
      <w:r>
        <w:tab/>
        <w:t>[&lt;addr&gt;],eax</w:t>
      </w:r>
    </w:p>
    <w:p w:rsidR="00BC2D31" w:rsidRDefault="00BC2D31" w:rsidP="00582BA7">
      <w:pPr>
        <w:pStyle w:val="Code"/>
      </w:pPr>
      <w:r>
        <w:t>xchg</w:t>
      </w:r>
      <w:r>
        <w:tab/>
      </w:r>
      <w:r>
        <w:tab/>
        <w:t>[&lt;addr&gt;],al</w:t>
      </w:r>
    </w:p>
    <w:p w:rsidR="00BC2D31" w:rsidRDefault="00BC2D31" w:rsidP="00582BA7">
      <w:pPr>
        <w:pStyle w:val="Code"/>
      </w:pPr>
      <w:r>
        <w:t>xchg</w:t>
      </w:r>
      <w:r>
        <w:tab/>
      </w:r>
      <w:r>
        <w:tab/>
        <w:t>al,[&lt;addr&gt;]</w:t>
      </w:r>
    </w:p>
    <w:p w:rsidR="00BC2D31" w:rsidRDefault="00BC2D31" w:rsidP="00582BA7">
      <w:pPr>
        <w:pStyle w:val="Code"/>
      </w:pPr>
      <w:r>
        <w:t>xchg</w:t>
      </w:r>
      <w:r>
        <w:tab/>
      </w:r>
      <w:r>
        <w:tab/>
        <w:t>[&lt;addr&gt;],ax</w:t>
      </w:r>
    </w:p>
    <w:p w:rsidR="00BC2D31" w:rsidRDefault="00BC2D31" w:rsidP="00582BA7">
      <w:pPr>
        <w:pStyle w:val="Code"/>
      </w:pPr>
      <w:r>
        <w:t>xchg</w:t>
      </w:r>
      <w:r>
        <w:tab/>
      </w:r>
      <w:r>
        <w:tab/>
        <w:t>ax,[&lt;addr&gt;]</w:t>
      </w:r>
    </w:p>
    <w:p w:rsidR="00BC2D31" w:rsidRDefault="00BC2D31" w:rsidP="00582BA7">
      <w:pPr>
        <w:pStyle w:val="Code"/>
      </w:pPr>
      <w:r>
        <w:t>xchg</w:t>
      </w:r>
      <w:r>
        <w:tab/>
      </w:r>
      <w:r>
        <w:tab/>
        <w:t>[&lt;addr&gt;],eax</w:t>
      </w:r>
    </w:p>
    <w:p w:rsidR="00BC2D31" w:rsidRDefault="00BC2D31" w:rsidP="00582BA7">
      <w:pPr>
        <w:pStyle w:val="Code"/>
      </w:pPr>
      <w:r>
        <w:t>xchg</w:t>
      </w:r>
      <w:r>
        <w:tab/>
      </w:r>
      <w:r>
        <w:tab/>
        <w:t>eax,[&lt;addr&gt;]</w:t>
      </w:r>
    </w:p>
    <w:p w:rsidR="00BC2D31" w:rsidRDefault="00BC2D31" w:rsidP="00582BA7">
      <w:pPr>
        <w:pStyle w:val="Code"/>
      </w:pPr>
      <w:r>
        <w:t>xchg</w:t>
      </w:r>
      <w:r>
        <w:tab/>
      </w:r>
      <w:r>
        <w:tab/>
        <w:t>ax,bx</w:t>
      </w:r>
    </w:p>
    <w:p w:rsidR="00BC2D31" w:rsidRDefault="00BC2D31" w:rsidP="00582BA7">
      <w:pPr>
        <w:pStyle w:val="Code"/>
      </w:pPr>
      <w:r>
        <w:t>xchg</w:t>
      </w:r>
      <w:r>
        <w:tab/>
      </w:r>
      <w:r>
        <w:tab/>
        <w:t>bx,ax</w:t>
      </w:r>
    </w:p>
    <w:p w:rsidR="00BC2D31" w:rsidRDefault="00BC2D31" w:rsidP="00582BA7">
      <w:pPr>
        <w:pStyle w:val="Code"/>
      </w:pPr>
      <w:r>
        <w:t>xchg</w:t>
      </w:r>
      <w:r>
        <w:tab/>
      </w:r>
      <w:r>
        <w:tab/>
        <w:t>eax,ebx</w:t>
      </w:r>
    </w:p>
    <w:p w:rsidR="00BC2D31" w:rsidRDefault="00BC2D31" w:rsidP="00582BA7">
      <w:pPr>
        <w:pStyle w:val="Code"/>
      </w:pPr>
      <w:r>
        <w:t>xchg</w:t>
      </w:r>
      <w:r>
        <w:tab/>
      </w:r>
      <w:r>
        <w:tab/>
        <w:t>ebx,eax</w:t>
      </w:r>
    </w:p>
    <w:p w:rsidR="00BC2D31" w:rsidRDefault="00BC2D31" w:rsidP="00582BA7">
      <w:pPr>
        <w:pStyle w:val="Code"/>
      </w:pPr>
      <w:r>
        <w:t>xlatb</w:t>
      </w:r>
    </w:p>
    <w:p w:rsidR="00BC2D31" w:rsidRDefault="00BC2D31" w:rsidP="00582BA7">
      <w:pPr>
        <w:pStyle w:val="Code"/>
      </w:pPr>
      <w:r>
        <w:t>xor</w:t>
      </w:r>
      <w:r>
        <w:tab/>
      </w:r>
      <w:r>
        <w:tab/>
        <w:t>al,&lt;byte imm&gt;</w:t>
      </w:r>
    </w:p>
    <w:p w:rsidR="00BC2D31" w:rsidRDefault="00BC2D31" w:rsidP="00582BA7">
      <w:pPr>
        <w:pStyle w:val="Code"/>
      </w:pPr>
      <w:r>
        <w:t>xor</w:t>
      </w:r>
      <w:r>
        <w:tab/>
      </w:r>
      <w:r>
        <w:tab/>
        <w:t>ax,&lt;word imm&gt;</w:t>
      </w:r>
    </w:p>
    <w:p w:rsidR="00BC2D31" w:rsidRDefault="00BC2D31" w:rsidP="00582BA7">
      <w:pPr>
        <w:pStyle w:val="Code"/>
      </w:pPr>
      <w:r>
        <w:t>xor</w:t>
      </w:r>
      <w:r>
        <w:tab/>
      </w:r>
      <w:r>
        <w:tab/>
        <w:t>eax,&lt;dword imm&gt;</w:t>
      </w:r>
    </w:p>
    <w:p w:rsidR="00BC2D31" w:rsidRDefault="00BC2D31" w:rsidP="00582BA7">
      <w:pPr>
        <w:pStyle w:val="Code"/>
      </w:pPr>
      <w:r>
        <w:t>xorb</w:t>
      </w:r>
      <w:r>
        <w:tab/>
      </w:r>
      <w:r>
        <w:tab/>
        <w:t>[&lt;addr&gt;],&lt;byte imm&gt;</w:t>
      </w:r>
    </w:p>
    <w:p w:rsidR="00BC2D31" w:rsidRDefault="00BC2D31" w:rsidP="00582BA7">
      <w:pPr>
        <w:pStyle w:val="Code"/>
      </w:pPr>
      <w:r>
        <w:t>xorw</w:t>
      </w:r>
      <w:r>
        <w:tab/>
      </w:r>
      <w:r>
        <w:tab/>
        <w:t>[&lt;addr&gt;],&lt;word imm&gt;</w:t>
      </w:r>
    </w:p>
    <w:p w:rsidR="00BC2D31" w:rsidRDefault="00BC2D31" w:rsidP="00582BA7">
      <w:pPr>
        <w:pStyle w:val="Code"/>
      </w:pPr>
      <w:r>
        <w:t>xord</w:t>
      </w:r>
      <w:r>
        <w:tab/>
      </w:r>
      <w:r>
        <w:tab/>
        <w:t>[&lt;addr&gt;],&lt;dword imm&gt;</w:t>
      </w:r>
    </w:p>
    <w:p w:rsidR="00BC2D31" w:rsidRDefault="00BC2D31" w:rsidP="00582BA7">
      <w:pPr>
        <w:pStyle w:val="Code"/>
      </w:pPr>
      <w:r>
        <w:t>xorw</w:t>
      </w:r>
      <w:r>
        <w:tab/>
      </w:r>
      <w:r>
        <w:tab/>
        <w:t>[&lt;addr&gt;],&lt;byte imm&gt;</w:t>
      </w:r>
    </w:p>
    <w:p w:rsidR="00BC2D31" w:rsidRDefault="00BC2D31" w:rsidP="00582BA7">
      <w:pPr>
        <w:pStyle w:val="Code"/>
      </w:pPr>
      <w:r>
        <w:t>xord</w:t>
      </w:r>
      <w:r>
        <w:tab/>
      </w:r>
      <w:r>
        <w:tab/>
        <w:t>[&lt;addr&gt;],&lt;byte imm&gt;</w:t>
      </w:r>
    </w:p>
    <w:p w:rsidR="00BC2D31" w:rsidRDefault="00BC2D31" w:rsidP="00582BA7">
      <w:pPr>
        <w:pStyle w:val="Code"/>
      </w:pPr>
      <w:r>
        <w:t>xor</w:t>
      </w:r>
      <w:r>
        <w:tab/>
      </w:r>
      <w:r>
        <w:tab/>
        <w:t>[&lt;addr&gt;],al</w:t>
      </w:r>
    </w:p>
    <w:p w:rsidR="00BC2D31" w:rsidRDefault="00BC2D31" w:rsidP="00582BA7">
      <w:pPr>
        <w:pStyle w:val="Code"/>
      </w:pPr>
      <w:r>
        <w:t>xor</w:t>
      </w:r>
      <w:r>
        <w:tab/>
      </w:r>
      <w:r>
        <w:tab/>
        <w:t>[&lt;addr&gt;],ax</w:t>
      </w:r>
    </w:p>
    <w:p w:rsidR="00BC2D31" w:rsidRDefault="00BC2D31" w:rsidP="00582BA7">
      <w:pPr>
        <w:pStyle w:val="Code"/>
      </w:pPr>
      <w:r>
        <w:t>xor</w:t>
      </w:r>
      <w:r>
        <w:tab/>
      </w:r>
      <w:r>
        <w:tab/>
        <w:t>[&lt;addr&gt;],eax</w:t>
      </w:r>
    </w:p>
    <w:p w:rsidR="00BC2D31" w:rsidRDefault="00BC2D31" w:rsidP="00582BA7">
      <w:pPr>
        <w:pStyle w:val="Code"/>
      </w:pPr>
      <w:r>
        <w:t>xor</w:t>
      </w:r>
      <w:r>
        <w:tab/>
      </w:r>
      <w:r>
        <w:tab/>
        <w:t>bl,[&lt;addr&gt;]</w:t>
      </w:r>
    </w:p>
    <w:p w:rsidR="00BC2D31" w:rsidRDefault="00BC2D31" w:rsidP="00582BA7">
      <w:pPr>
        <w:pStyle w:val="Code"/>
      </w:pPr>
      <w:r>
        <w:t>xor</w:t>
      </w:r>
      <w:r>
        <w:tab/>
      </w:r>
      <w:r>
        <w:tab/>
        <w:t>bx,[&lt;addr&gt;]</w:t>
      </w:r>
    </w:p>
    <w:p w:rsidR="00BC2D31" w:rsidRDefault="00BC2D31" w:rsidP="00582BA7">
      <w:pPr>
        <w:pStyle w:val="Code"/>
      </w:pPr>
      <w:r>
        <w:t>xor</w:t>
      </w:r>
      <w:r>
        <w:tab/>
      </w:r>
      <w:r>
        <w:tab/>
        <w:t>ebx,[&lt;addr&gt;]</w:t>
      </w:r>
    </w:p>
    <w:p w:rsidR="00DB79BF" w:rsidRDefault="00DB79BF" w:rsidP="00582BA7">
      <w:pPr>
        <w:pStyle w:val="Code"/>
      </w:pPr>
    </w:p>
    <w:p w:rsidR="00DB79BF" w:rsidRDefault="00DB79BF" w:rsidP="00582BA7">
      <w:pPr>
        <w:pStyle w:val="Code"/>
        <w:sectPr w:rsidR="00DB79BF" w:rsidSect="009E61F4">
          <w:headerReference w:type="even" r:id="rId198"/>
          <w:headerReference w:type="default" r:id="rId199"/>
          <w:footerReference w:type="even" r:id="rId200"/>
          <w:footerReference w:type="default" r:id="rId201"/>
          <w:type w:val="oddPage"/>
          <w:pgSz w:w="10773" w:h="13041" w:code="1"/>
          <w:pgMar w:top="1440" w:right="1843" w:bottom="1440" w:left="567" w:header="709" w:footer="709" w:gutter="142"/>
          <w:cols w:space="708"/>
          <w:docGrid w:linePitch="360"/>
        </w:sectPr>
      </w:pPr>
    </w:p>
    <w:p w:rsidR="00BC2D31" w:rsidRDefault="00BC2D31" w:rsidP="00E873B9">
      <w:pPr>
        <w:pStyle w:val="Heading3"/>
      </w:pPr>
      <w:bookmarkStart w:id="761" w:name="_Toc221641545"/>
      <w:r>
        <w:lastRenderedPageBreak/>
        <w:t>Floating point instructions</w:t>
      </w:r>
      <w:bookmarkEnd w:id="761"/>
    </w:p>
    <w:p w:rsidR="00BC2D31" w:rsidRDefault="00BC2D31" w:rsidP="00F823FC">
      <w:pPr>
        <w:pStyle w:val="tableheader0"/>
      </w:pPr>
      <w:r>
        <w:t>Instruction</w:t>
      </w:r>
      <w:r>
        <w:tab/>
        <w:t>Operands</w:t>
      </w:r>
      <w:r>
        <w:tab/>
      </w:r>
      <w:r>
        <w:tab/>
        <w:t>Processor</w:t>
      </w:r>
    </w:p>
    <w:p w:rsidR="00BC2D31" w:rsidRDefault="00BC2D31" w:rsidP="00582BA7">
      <w:pPr>
        <w:pStyle w:val="Code"/>
      </w:pPr>
      <w:r>
        <w:t>f2xm1</w:t>
      </w:r>
    </w:p>
    <w:p w:rsidR="00BC2D31" w:rsidRDefault="00BC2D31" w:rsidP="00582BA7">
      <w:pPr>
        <w:pStyle w:val="Code"/>
      </w:pPr>
      <w:r>
        <w:t>fabs</w:t>
      </w:r>
    </w:p>
    <w:p w:rsidR="00BC2D31" w:rsidRDefault="00BC2D31" w:rsidP="00582BA7">
      <w:pPr>
        <w:pStyle w:val="Code"/>
      </w:pPr>
      <w:r>
        <w:t>fadd</w:t>
      </w:r>
      <w:r>
        <w:tab/>
      </w:r>
      <w:r>
        <w:tab/>
        <w:t>st,st(1)</w:t>
      </w:r>
    </w:p>
    <w:p w:rsidR="00BC2D31" w:rsidRDefault="00BC2D31" w:rsidP="00582BA7">
      <w:pPr>
        <w:pStyle w:val="Code"/>
      </w:pPr>
      <w:r>
        <w:t>fadd</w:t>
      </w:r>
      <w:r>
        <w:tab/>
      </w:r>
      <w:r>
        <w:tab/>
        <w:t>st(1),st</w:t>
      </w:r>
    </w:p>
    <w:p w:rsidR="00BC2D31" w:rsidRDefault="00BC2D31" w:rsidP="00582BA7">
      <w:pPr>
        <w:pStyle w:val="Code"/>
      </w:pPr>
      <w:r>
        <w:t>fadds</w:t>
      </w:r>
      <w:r>
        <w:tab/>
      </w:r>
      <w:r>
        <w:tab/>
        <w:t>[&lt;addr&gt;]</w:t>
      </w:r>
    </w:p>
    <w:p w:rsidR="00BC2D31" w:rsidRDefault="00BC2D31" w:rsidP="00582BA7">
      <w:pPr>
        <w:pStyle w:val="Code"/>
      </w:pPr>
      <w:r>
        <w:t>faddd</w:t>
      </w:r>
      <w:r>
        <w:tab/>
      </w:r>
      <w:r>
        <w:tab/>
        <w:t>[&lt;addr&gt;]</w:t>
      </w:r>
    </w:p>
    <w:p w:rsidR="00BC2D31" w:rsidRDefault="00BC2D31" w:rsidP="00582BA7">
      <w:pPr>
        <w:pStyle w:val="Code"/>
      </w:pPr>
      <w:r>
        <w:t>faddp</w:t>
      </w:r>
      <w:r>
        <w:tab/>
      </w:r>
      <w:r>
        <w:tab/>
        <w:t>st(2),st</w:t>
      </w:r>
    </w:p>
    <w:p w:rsidR="00BC2D31" w:rsidRDefault="00BC2D31" w:rsidP="00582BA7">
      <w:pPr>
        <w:pStyle w:val="Code"/>
      </w:pPr>
      <w:r>
        <w:t>fbld</w:t>
      </w:r>
      <w:r>
        <w:tab/>
      </w:r>
      <w:r>
        <w:tab/>
        <w:t>[&lt;addr&gt;]</w:t>
      </w:r>
    </w:p>
    <w:p w:rsidR="00BC2D31" w:rsidRDefault="00BC2D31" w:rsidP="00582BA7">
      <w:pPr>
        <w:pStyle w:val="Code"/>
      </w:pPr>
      <w:r>
        <w:t>fbstp</w:t>
      </w:r>
      <w:r>
        <w:tab/>
      </w:r>
      <w:r>
        <w:tab/>
        <w:t>[&lt;addr&gt;]</w:t>
      </w:r>
    </w:p>
    <w:p w:rsidR="00BC2D31" w:rsidRDefault="00BC2D31" w:rsidP="00582BA7">
      <w:pPr>
        <w:pStyle w:val="Code"/>
      </w:pPr>
      <w:r>
        <w:t>fchs</w:t>
      </w:r>
    </w:p>
    <w:p w:rsidR="00BC2D31" w:rsidRDefault="00BC2D31" w:rsidP="00582BA7">
      <w:pPr>
        <w:pStyle w:val="Code"/>
      </w:pPr>
      <w:r>
        <w:t>fclex</w:t>
      </w:r>
    </w:p>
    <w:p w:rsidR="00BC2D31" w:rsidRDefault="00BC2D31" w:rsidP="00582BA7">
      <w:pPr>
        <w:pStyle w:val="Code"/>
      </w:pPr>
      <w:r>
        <w:t>fnclex</w:t>
      </w:r>
    </w:p>
    <w:p w:rsidR="00BC2D31" w:rsidRDefault="00BC2D31" w:rsidP="00582BA7">
      <w:pPr>
        <w:pStyle w:val="Code"/>
      </w:pPr>
      <w:r>
        <w:t>fcom</w:t>
      </w:r>
      <w:r>
        <w:tab/>
      </w:r>
      <w:r>
        <w:tab/>
        <w:t>st(1)</w:t>
      </w:r>
    </w:p>
    <w:p w:rsidR="00BC2D31" w:rsidRDefault="00BC2D31" w:rsidP="00582BA7">
      <w:pPr>
        <w:pStyle w:val="Code"/>
      </w:pPr>
      <w:r>
        <w:t>fcoms</w:t>
      </w:r>
      <w:r>
        <w:tab/>
      </w:r>
      <w:r>
        <w:tab/>
        <w:t>[&lt;addr&gt;]</w:t>
      </w:r>
    </w:p>
    <w:p w:rsidR="00BC2D31" w:rsidRDefault="00BC2D31" w:rsidP="00582BA7">
      <w:pPr>
        <w:pStyle w:val="Code"/>
      </w:pPr>
      <w:r>
        <w:t>fcomd</w:t>
      </w:r>
      <w:r>
        <w:tab/>
      </w:r>
      <w:r>
        <w:tab/>
        <w:t>[&lt;addr&gt;]</w:t>
      </w:r>
    </w:p>
    <w:p w:rsidR="00BC2D31" w:rsidRDefault="00BC2D31" w:rsidP="00582BA7">
      <w:pPr>
        <w:pStyle w:val="Code"/>
      </w:pPr>
      <w:r>
        <w:t>fcomp</w:t>
      </w:r>
      <w:r>
        <w:tab/>
      </w:r>
      <w:r>
        <w:tab/>
        <w:t>st(1)</w:t>
      </w:r>
    </w:p>
    <w:p w:rsidR="00BC2D31" w:rsidRDefault="00BC2D31" w:rsidP="00582BA7">
      <w:pPr>
        <w:pStyle w:val="Code"/>
      </w:pPr>
      <w:r>
        <w:t>fcomps</w:t>
      </w:r>
      <w:r>
        <w:tab/>
        <w:t>[&lt;addr&gt;]</w:t>
      </w:r>
    </w:p>
    <w:p w:rsidR="00BC2D31" w:rsidRDefault="00BC2D31" w:rsidP="00582BA7">
      <w:pPr>
        <w:pStyle w:val="Code"/>
      </w:pPr>
      <w:r>
        <w:t>fcompd</w:t>
      </w:r>
      <w:r>
        <w:tab/>
        <w:t>[&lt;addr&gt;]</w:t>
      </w:r>
    </w:p>
    <w:p w:rsidR="00BC2D31" w:rsidRDefault="00BC2D31" w:rsidP="00582BA7">
      <w:pPr>
        <w:pStyle w:val="Code"/>
      </w:pPr>
      <w:r>
        <w:t>fcompp</w:t>
      </w:r>
    </w:p>
    <w:p w:rsidR="00BC2D31" w:rsidRDefault="00BC2D31" w:rsidP="00582BA7">
      <w:pPr>
        <w:pStyle w:val="Code"/>
      </w:pPr>
      <w:r>
        <w:t>fcos</w:t>
      </w:r>
    </w:p>
    <w:p w:rsidR="00BC2D31" w:rsidRDefault="00BC2D31" w:rsidP="00582BA7">
      <w:pPr>
        <w:pStyle w:val="Code"/>
      </w:pPr>
      <w:r>
        <w:t>fdecstp</w:t>
      </w:r>
    </w:p>
    <w:p w:rsidR="00BC2D31" w:rsidRDefault="00BC2D31" w:rsidP="00582BA7">
      <w:pPr>
        <w:pStyle w:val="Code"/>
      </w:pPr>
      <w:r>
        <w:t>fdiv</w:t>
      </w:r>
      <w:r>
        <w:tab/>
      </w:r>
      <w:r>
        <w:tab/>
        <w:t>st(1),st</w:t>
      </w:r>
    </w:p>
    <w:p w:rsidR="00BC2D31" w:rsidRDefault="00BC2D31" w:rsidP="00582BA7">
      <w:pPr>
        <w:pStyle w:val="Code"/>
      </w:pPr>
      <w:r>
        <w:t>fdivs</w:t>
      </w:r>
      <w:r>
        <w:tab/>
      </w:r>
      <w:r>
        <w:tab/>
        <w:t>[&lt;addr&gt;]</w:t>
      </w:r>
    </w:p>
    <w:p w:rsidR="00BC2D31" w:rsidRDefault="00BC2D31" w:rsidP="00582BA7">
      <w:pPr>
        <w:pStyle w:val="Code"/>
      </w:pPr>
      <w:r>
        <w:t>fdivd</w:t>
      </w:r>
      <w:r>
        <w:tab/>
      </w:r>
      <w:r>
        <w:tab/>
        <w:t>[&lt;addr&gt;]</w:t>
      </w:r>
    </w:p>
    <w:p w:rsidR="00BC2D31" w:rsidRDefault="00BC2D31" w:rsidP="00582BA7">
      <w:pPr>
        <w:pStyle w:val="Code"/>
      </w:pPr>
      <w:r>
        <w:t>fdivp</w:t>
      </w:r>
      <w:r>
        <w:tab/>
      </w:r>
      <w:r>
        <w:tab/>
        <w:t>st(1),st</w:t>
      </w:r>
    </w:p>
    <w:p w:rsidR="00BC2D31" w:rsidRDefault="00BC2D31" w:rsidP="00582BA7">
      <w:pPr>
        <w:pStyle w:val="Code"/>
      </w:pPr>
      <w:r>
        <w:t>fdivr</w:t>
      </w:r>
      <w:r>
        <w:tab/>
      </w:r>
      <w:r>
        <w:tab/>
        <w:t>st(1),st</w:t>
      </w:r>
    </w:p>
    <w:p w:rsidR="00BC2D31" w:rsidRDefault="00BC2D31" w:rsidP="00582BA7">
      <w:pPr>
        <w:pStyle w:val="Code"/>
      </w:pPr>
      <w:r>
        <w:t>fdivrs</w:t>
      </w:r>
      <w:r>
        <w:tab/>
        <w:t>[&lt;addr&gt;]</w:t>
      </w:r>
    </w:p>
    <w:p w:rsidR="00BC2D31" w:rsidRDefault="00BC2D31" w:rsidP="00582BA7">
      <w:pPr>
        <w:pStyle w:val="Code"/>
      </w:pPr>
      <w:r>
        <w:t>fdivrd</w:t>
      </w:r>
      <w:r>
        <w:tab/>
        <w:t>[&lt;addr&gt;]</w:t>
      </w:r>
    </w:p>
    <w:p w:rsidR="00BC2D31" w:rsidRDefault="00BC2D31" w:rsidP="00582BA7">
      <w:pPr>
        <w:pStyle w:val="Code"/>
      </w:pPr>
      <w:r>
        <w:t>fdivrp</w:t>
      </w:r>
      <w:r>
        <w:tab/>
        <w:t>st(1),st</w:t>
      </w:r>
    </w:p>
    <w:p w:rsidR="00BC2D31" w:rsidRDefault="00BC2D31" w:rsidP="00582BA7">
      <w:pPr>
        <w:pStyle w:val="Code"/>
      </w:pPr>
      <w:r>
        <w:t>ffree</w:t>
      </w:r>
      <w:r>
        <w:tab/>
      </w:r>
      <w:r>
        <w:tab/>
        <w:t>st(1)</w:t>
      </w:r>
    </w:p>
    <w:p w:rsidR="00BC2D31" w:rsidRDefault="00BC2D31" w:rsidP="00582BA7">
      <w:pPr>
        <w:pStyle w:val="Code"/>
      </w:pPr>
      <w:r>
        <w:t>fiaddw</w:t>
      </w:r>
      <w:r>
        <w:tab/>
        <w:t>[&lt;addr&gt;]</w:t>
      </w:r>
    </w:p>
    <w:p w:rsidR="00BC2D31" w:rsidRDefault="00BC2D31" w:rsidP="00582BA7">
      <w:pPr>
        <w:pStyle w:val="Code"/>
      </w:pPr>
      <w:r>
        <w:t>fiaddd</w:t>
      </w:r>
      <w:r>
        <w:tab/>
        <w:t>[&lt;addr&gt;]</w:t>
      </w:r>
    </w:p>
    <w:p w:rsidR="00BC2D31" w:rsidRDefault="00BC2D31" w:rsidP="00582BA7">
      <w:pPr>
        <w:pStyle w:val="Code"/>
      </w:pPr>
      <w:r>
        <w:t>ficomw</w:t>
      </w:r>
      <w:r>
        <w:tab/>
        <w:t>[&lt;addr&gt;]</w:t>
      </w:r>
    </w:p>
    <w:p w:rsidR="00BC2D31" w:rsidRDefault="00BC2D31" w:rsidP="00582BA7">
      <w:pPr>
        <w:pStyle w:val="Code"/>
      </w:pPr>
      <w:r>
        <w:t>ficomd</w:t>
      </w:r>
      <w:r>
        <w:tab/>
        <w:t>[&lt;addr&gt;]</w:t>
      </w:r>
    </w:p>
    <w:p w:rsidR="00BC2D31" w:rsidRDefault="00BC2D31" w:rsidP="00582BA7">
      <w:pPr>
        <w:pStyle w:val="Code"/>
      </w:pPr>
      <w:r>
        <w:t>ficompw</w:t>
      </w:r>
      <w:r>
        <w:tab/>
        <w:t>[&lt;addr&gt;]</w:t>
      </w:r>
    </w:p>
    <w:p w:rsidR="00BC2D31" w:rsidRDefault="00BC2D31" w:rsidP="00582BA7">
      <w:pPr>
        <w:pStyle w:val="Code"/>
      </w:pPr>
      <w:r>
        <w:t>ficompd</w:t>
      </w:r>
      <w:r>
        <w:tab/>
        <w:t>[&lt;addr&gt;]</w:t>
      </w:r>
    </w:p>
    <w:p w:rsidR="00BC2D31" w:rsidRDefault="00BC2D31" w:rsidP="00582BA7">
      <w:pPr>
        <w:pStyle w:val="Code"/>
      </w:pPr>
      <w:r>
        <w:t>fidivw</w:t>
      </w:r>
      <w:r>
        <w:tab/>
        <w:t>[&lt;addr&gt;]</w:t>
      </w:r>
    </w:p>
    <w:p w:rsidR="00BC2D31" w:rsidRDefault="00BC2D31" w:rsidP="00582BA7">
      <w:pPr>
        <w:pStyle w:val="Code"/>
      </w:pPr>
      <w:r>
        <w:lastRenderedPageBreak/>
        <w:t>fidivd</w:t>
      </w:r>
      <w:r>
        <w:tab/>
        <w:t>[&lt;addr&gt;]</w:t>
      </w:r>
    </w:p>
    <w:p w:rsidR="00BC2D31" w:rsidRDefault="00BC2D31" w:rsidP="00582BA7">
      <w:pPr>
        <w:pStyle w:val="Code"/>
      </w:pPr>
      <w:r>
        <w:t>fidivrw</w:t>
      </w:r>
      <w:r>
        <w:tab/>
        <w:t>[&lt;addr&gt;]</w:t>
      </w:r>
    </w:p>
    <w:p w:rsidR="00BC2D31" w:rsidRDefault="00BC2D31" w:rsidP="00582BA7">
      <w:pPr>
        <w:pStyle w:val="Code"/>
      </w:pPr>
      <w:r>
        <w:t>fidivrd</w:t>
      </w:r>
      <w:r>
        <w:tab/>
        <w:t>[&lt;addr&gt;]</w:t>
      </w:r>
    </w:p>
    <w:p w:rsidR="00BC2D31" w:rsidRDefault="00BC2D31" w:rsidP="00582BA7">
      <w:pPr>
        <w:pStyle w:val="Code"/>
      </w:pPr>
      <w:r>
        <w:t>fildw</w:t>
      </w:r>
      <w:r>
        <w:tab/>
      </w:r>
      <w:r>
        <w:tab/>
        <w:t>[&lt;addr&gt;]</w:t>
      </w:r>
    </w:p>
    <w:p w:rsidR="00BC2D31" w:rsidRDefault="00BC2D31" w:rsidP="00582BA7">
      <w:pPr>
        <w:pStyle w:val="Code"/>
      </w:pPr>
      <w:r>
        <w:t>fildd</w:t>
      </w:r>
      <w:r>
        <w:tab/>
      </w:r>
      <w:r>
        <w:tab/>
        <w:t>[&lt;addr&gt;]</w:t>
      </w:r>
    </w:p>
    <w:p w:rsidR="00BC2D31" w:rsidRDefault="00BC2D31" w:rsidP="00582BA7">
      <w:pPr>
        <w:pStyle w:val="Code"/>
      </w:pPr>
      <w:r>
        <w:t>fildq</w:t>
      </w:r>
      <w:r>
        <w:tab/>
      </w:r>
      <w:r>
        <w:tab/>
        <w:t>[&lt;addr&gt;]</w:t>
      </w:r>
    </w:p>
    <w:p w:rsidR="00BC2D31" w:rsidRDefault="00BC2D31" w:rsidP="00582BA7">
      <w:pPr>
        <w:pStyle w:val="Code"/>
      </w:pPr>
      <w:r>
        <w:t>fimulw</w:t>
      </w:r>
      <w:r>
        <w:tab/>
        <w:t>[&lt;addr&gt;]</w:t>
      </w:r>
    </w:p>
    <w:p w:rsidR="00BC2D31" w:rsidRDefault="00BC2D31" w:rsidP="00582BA7">
      <w:pPr>
        <w:pStyle w:val="Code"/>
      </w:pPr>
      <w:r>
        <w:t>fimuld</w:t>
      </w:r>
      <w:r>
        <w:tab/>
        <w:t>[&lt;addr&gt;]</w:t>
      </w:r>
    </w:p>
    <w:p w:rsidR="00BC2D31" w:rsidRDefault="00BC2D31" w:rsidP="00582BA7">
      <w:pPr>
        <w:pStyle w:val="Code"/>
      </w:pPr>
      <w:r>
        <w:t>fincstp</w:t>
      </w:r>
    </w:p>
    <w:p w:rsidR="00BC2D31" w:rsidRDefault="00BC2D31" w:rsidP="00582BA7">
      <w:pPr>
        <w:pStyle w:val="Code"/>
      </w:pPr>
      <w:r>
        <w:t>finit</w:t>
      </w:r>
    </w:p>
    <w:p w:rsidR="00BC2D31" w:rsidRDefault="00BC2D31" w:rsidP="00582BA7">
      <w:pPr>
        <w:pStyle w:val="Code"/>
      </w:pPr>
      <w:r>
        <w:t>fninit</w:t>
      </w:r>
    </w:p>
    <w:p w:rsidR="00BC2D31" w:rsidRDefault="00BC2D31" w:rsidP="00582BA7">
      <w:pPr>
        <w:pStyle w:val="Code"/>
      </w:pPr>
      <w:r>
        <w:t>fistw</w:t>
      </w:r>
      <w:r>
        <w:tab/>
      </w:r>
      <w:r>
        <w:tab/>
        <w:t>[&lt;addr&gt;]</w:t>
      </w:r>
    </w:p>
    <w:p w:rsidR="00BC2D31" w:rsidRDefault="00BC2D31" w:rsidP="00582BA7">
      <w:pPr>
        <w:pStyle w:val="Code"/>
      </w:pPr>
      <w:r>
        <w:t>fistd</w:t>
      </w:r>
      <w:r>
        <w:tab/>
      </w:r>
      <w:r>
        <w:tab/>
        <w:t>[&lt;addr&gt;]</w:t>
      </w:r>
    </w:p>
    <w:p w:rsidR="00BC2D31" w:rsidRDefault="00BC2D31" w:rsidP="00582BA7">
      <w:pPr>
        <w:pStyle w:val="Code"/>
      </w:pPr>
      <w:r>
        <w:t>fistpw</w:t>
      </w:r>
      <w:r>
        <w:tab/>
        <w:t>[&lt;addr&gt;]</w:t>
      </w:r>
    </w:p>
    <w:p w:rsidR="00BC2D31" w:rsidRDefault="00BC2D31" w:rsidP="00582BA7">
      <w:pPr>
        <w:pStyle w:val="Code"/>
      </w:pPr>
      <w:r>
        <w:t>fistpd</w:t>
      </w:r>
      <w:r>
        <w:tab/>
        <w:t>[&lt;addr&gt;]</w:t>
      </w:r>
    </w:p>
    <w:p w:rsidR="00BC2D31" w:rsidRDefault="00BC2D31" w:rsidP="00582BA7">
      <w:pPr>
        <w:pStyle w:val="Code"/>
      </w:pPr>
      <w:r>
        <w:t>fistpq</w:t>
      </w:r>
      <w:r>
        <w:tab/>
        <w:t>[&lt;addr&gt;]</w:t>
      </w:r>
    </w:p>
    <w:p w:rsidR="00BC2D31" w:rsidRDefault="00BC2D31" w:rsidP="00582BA7">
      <w:pPr>
        <w:pStyle w:val="Code"/>
      </w:pPr>
      <w:r>
        <w:t>fisubw</w:t>
      </w:r>
      <w:r>
        <w:tab/>
        <w:t>[&lt;addr&gt;]</w:t>
      </w:r>
    </w:p>
    <w:p w:rsidR="00BC2D31" w:rsidRDefault="00BC2D31" w:rsidP="00582BA7">
      <w:pPr>
        <w:pStyle w:val="Code"/>
      </w:pPr>
      <w:r>
        <w:t>fisubd</w:t>
      </w:r>
      <w:r>
        <w:tab/>
        <w:t>[&lt;addr&gt;]</w:t>
      </w:r>
    </w:p>
    <w:p w:rsidR="00BC2D31" w:rsidRDefault="00BC2D31" w:rsidP="00582BA7">
      <w:pPr>
        <w:pStyle w:val="Code"/>
      </w:pPr>
      <w:r>
        <w:t>fisubrw</w:t>
      </w:r>
      <w:r>
        <w:tab/>
        <w:t>[&lt;addr&gt;]</w:t>
      </w:r>
    </w:p>
    <w:p w:rsidR="00BC2D31" w:rsidRDefault="00BC2D31" w:rsidP="00582BA7">
      <w:pPr>
        <w:pStyle w:val="Code"/>
      </w:pPr>
      <w:r>
        <w:t>fisubrd</w:t>
      </w:r>
      <w:r>
        <w:tab/>
        <w:t>[&lt;addr&gt;]</w:t>
      </w:r>
    </w:p>
    <w:p w:rsidR="00BC2D31" w:rsidRDefault="00BC2D31" w:rsidP="00582BA7">
      <w:pPr>
        <w:pStyle w:val="Code"/>
      </w:pPr>
      <w:r>
        <w:t>fld</w:t>
      </w:r>
      <w:r>
        <w:tab/>
      </w:r>
      <w:r>
        <w:tab/>
        <w:t>st(1)</w:t>
      </w:r>
    </w:p>
    <w:p w:rsidR="00BC2D31" w:rsidRDefault="00BC2D31" w:rsidP="00582BA7">
      <w:pPr>
        <w:pStyle w:val="Code"/>
      </w:pPr>
      <w:r>
        <w:t>flds</w:t>
      </w:r>
      <w:r>
        <w:tab/>
      </w:r>
      <w:r>
        <w:tab/>
        <w:t>[&lt;addr&gt;]</w:t>
      </w:r>
    </w:p>
    <w:p w:rsidR="00BC2D31" w:rsidRDefault="00BC2D31" w:rsidP="00582BA7">
      <w:pPr>
        <w:pStyle w:val="Code"/>
      </w:pPr>
      <w:r>
        <w:t>fldd</w:t>
      </w:r>
      <w:r>
        <w:tab/>
      </w:r>
      <w:r>
        <w:tab/>
        <w:t>[&lt;addr&gt;]</w:t>
      </w:r>
    </w:p>
    <w:p w:rsidR="00BC2D31" w:rsidRDefault="00BC2D31" w:rsidP="00582BA7">
      <w:pPr>
        <w:pStyle w:val="Code"/>
      </w:pPr>
      <w:r>
        <w:t>fldl</w:t>
      </w:r>
      <w:r>
        <w:tab/>
      </w:r>
      <w:r>
        <w:tab/>
        <w:t>[&lt;addr&gt;]</w:t>
      </w:r>
    </w:p>
    <w:p w:rsidR="00BC2D31" w:rsidRDefault="00BC2D31" w:rsidP="00582BA7">
      <w:pPr>
        <w:pStyle w:val="Code"/>
      </w:pPr>
      <w:r>
        <w:t>fldcw</w:t>
      </w:r>
      <w:r>
        <w:tab/>
      </w:r>
      <w:r>
        <w:tab/>
        <w:t>[&lt;addr&gt;]</w:t>
      </w:r>
    </w:p>
    <w:p w:rsidR="00BC2D31" w:rsidRDefault="00BC2D31" w:rsidP="00582BA7">
      <w:pPr>
        <w:pStyle w:val="Code"/>
      </w:pPr>
      <w:r>
        <w:t>fldenvw</w:t>
      </w:r>
      <w:r>
        <w:tab/>
        <w:t>[&lt;addr&gt;]</w:t>
      </w:r>
    </w:p>
    <w:p w:rsidR="00BC2D31" w:rsidRDefault="00BC2D31" w:rsidP="00582BA7">
      <w:pPr>
        <w:pStyle w:val="Code"/>
      </w:pPr>
      <w:r>
        <w:t>fldlg2</w:t>
      </w:r>
    </w:p>
    <w:p w:rsidR="00BC2D31" w:rsidRDefault="00BC2D31" w:rsidP="00582BA7">
      <w:pPr>
        <w:pStyle w:val="Code"/>
      </w:pPr>
      <w:r>
        <w:t>fldln2</w:t>
      </w:r>
    </w:p>
    <w:p w:rsidR="00BC2D31" w:rsidRDefault="00BC2D31" w:rsidP="00582BA7">
      <w:pPr>
        <w:pStyle w:val="Code"/>
      </w:pPr>
      <w:r>
        <w:t>fldl2e</w:t>
      </w:r>
    </w:p>
    <w:p w:rsidR="00BC2D31" w:rsidRDefault="00BC2D31" w:rsidP="00582BA7">
      <w:pPr>
        <w:pStyle w:val="Code"/>
      </w:pPr>
      <w:r>
        <w:t>fldl2t</w:t>
      </w:r>
    </w:p>
    <w:p w:rsidR="00BC2D31" w:rsidRDefault="00BC2D31" w:rsidP="00582BA7">
      <w:pPr>
        <w:pStyle w:val="Code"/>
      </w:pPr>
      <w:r>
        <w:t>fldpi</w:t>
      </w:r>
    </w:p>
    <w:p w:rsidR="00BC2D31" w:rsidRDefault="00BC2D31" w:rsidP="00582BA7">
      <w:pPr>
        <w:pStyle w:val="Code"/>
      </w:pPr>
      <w:r>
        <w:t>fldz</w:t>
      </w:r>
    </w:p>
    <w:p w:rsidR="00BC2D31" w:rsidRDefault="00BC2D31" w:rsidP="00582BA7">
      <w:pPr>
        <w:pStyle w:val="Code"/>
      </w:pPr>
      <w:r>
        <w:t>fld1</w:t>
      </w:r>
    </w:p>
    <w:p w:rsidR="00BC2D31" w:rsidRDefault="00BC2D31" w:rsidP="00582BA7">
      <w:pPr>
        <w:pStyle w:val="Code"/>
      </w:pPr>
      <w:r>
        <w:t>fmul</w:t>
      </w:r>
      <w:r>
        <w:tab/>
      </w:r>
      <w:r>
        <w:tab/>
        <w:t>st,st(1)</w:t>
      </w:r>
    </w:p>
    <w:p w:rsidR="00BC2D31" w:rsidRDefault="00BC2D31" w:rsidP="00582BA7">
      <w:pPr>
        <w:pStyle w:val="Code"/>
      </w:pPr>
      <w:r>
        <w:t>fmuls</w:t>
      </w:r>
      <w:r>
        <w:tab/>
      </w:r>
      <w:r>
        <w:tab/>
        <w:t>[&lt;addr&gt;]</w:t>
      </w:r>
    </w:p>
    <w:p w:rsidR="00BC2D31" w:rsidRDefault="00BC2D31" w:rsidP="00582BA7">
      <w:pPr>
        <w:pStyle w:val="Code"/>
      </w:pPr>
      <w:r>
        <w:t>fmuld</w:t>
      </w:r>
      <w:r>
        <w:tab/>
      </w:r>
      <w:r>
        <w:tab/>
        <w:t>[&lt;addr&gt;]</w:t>
      </w:r>
    </w:p>
    <w:p w:rsidR="00BC2D31" w:rsidRDefault="00BC2D31" w:rsidP="00582BA7">
      <w:pPr>
        <w:pStyle w:val="Code"/>
      </w:pPr>
      <w:r>
        <w:t>fmulp</w:t>
      </w:r>
      <w:r>
        <w:tab/>
      </w:r>
      <w:r>
        <w:tab/>
        <w:t>st(1),st</w:t>
      </w:r>
    </w:p>
    <w:p w:rsidR="00BC2D31" w:rsidRPr="00BC2D31" w:rsidRDefault="00BC2D31" w:rsidP="00582BA7">
      <w:pPr>
        <w:pStyle w:val="Code"/>
        <w:rPr>
          <w:lang w:val="fr-FR"/>
        </w:rPr>
      </w:pPr>
      <w:r w:rsidRPr="00BC2D31">
        <w:rPr>
          <w:lang w:val="fr-FR"/>
        </w:rPr>
        <w:t>fnop</w:t>
      </w:r>
    </w:p>
    <w:p w:rsidR="00BC2D31" w:rsidRPr="00BC2D31" w:rsidRDefault="00BC2D31" w:rsidP="00582BA7">
      <w:pPr>
        <w:pStyle w:val="Code"/>
        <w:rPr>
          <w:lang w:val="fr-FR"/>
        </w:rPr>
      </w:pPr>
      <w:r w:rsidRPr="00BC2D31">
        <w:rPr>
          <w:lang w:val="fr-FR"/>
        </w:rPr>
        <w:t>fpatan</w:t>
      </w:r>
    </w:p>
    <w:p w:rsidR="00BC2D31" w:rsidRPr="00BC2D31" w:rsidRDefault="00BC2D31" w:rsidP="00582BA7">
      <w:pPr>
        <w:pStyle w:val="Code"/>
        <w:rPr>
          <w:lang w:val="fr-FR"/>
        </w:rPr>
      </w:pPr>
      <w:r w:rsidRPr="00BC2D31">
        <w:rPr>
          <w:lang w:val="fr-FR"/>
        </w:rPr>
        <w:t>fprem</w:t>
      </w:r>
    </w:p>
    <w:p w:rsidR="00BC2D31" w:rsidRPr="00BC2D31" w:rsidRDefault="00BC2D31" w:rsidP="00582BA7">
      <w:pPr>
        <w:pStyle w:val="Code"/>
        <w:rPr>
          <w:lang w:val="fr-FR"/>
        </w:rPr>
      </w:pPr>
      <w:r w:rsidRPr="00BC2D31">
        <w:rPr>
          <w:lang w:val="fr-FR"/>
        </w:rPr>
        <w:lastRenderedPageBreak/>
        <w:t>fprem1</w:t>
      </w:r>
    </w:p>
    <w:p w:rsidR="00BC2D31" w:rsidRPr="00BC2D31" w:rsidRDefault="00BC2D31" w:rsidP="00582BA7">
      <w:pPr>
        <w:pStyle w:val="Code"/>
        <w:rPr>
          <w:lang w:val="fr-FR"/>
        </w:rPr>
      </w:pPr>
      <w:r w:rsidRPr="00BC2D31">
        <w:rPr>
          <w:lang w:val="fr-FR"/>
        </w:rPr>
        <w:t>fptan</w:t>
      </w:r>
    </w:p>
    <w:p w:rsidR="00BC2D31" w:rsidRPr="00BC2D31" w:rsidRDefault="00BC2D31" w:rsidP="00582BA7">
      <w:pPr>
        <w:pStyle w:val="Code"/>
        <w:rPr>
          <w:lang w:val="fr-FR"/>
        </w:rPr>
      </w:pPr>
      <w:r w:rsidRPr="00BC2D31">
        <w:rPr>
          <w:lang w:val="fr-FR"/>
        </w:rPr>
        <w:t>frndint</w:t>
      </w:r>
    </w:p>
    <w:p w:rsidR="00BC2D31" w:rsidRDefault="00BC2D31" w:rsidP="00582BA7">
      <w:pPr>
        <w:pStyle w:val="Code"/>
      </w:pPr>
      <w:r>
        <w:t>frstord</w:t>
      </w:r>
      <w:r>
        <w:tab/>
        <w:t>[&lt;addr&gt;]</w:t>
      </w:r>
    </w:p>
    <w:p w:rsidR="00BC2D31" w:rsidRDefault="00BC2D31" w:rsidP="00582BA7">
      <w:pPr>
        <w:pStyle w:val="Code"/>
      </w:pPr>
      <w:r>
        <w:t>fsaved</w:t>
      </w:r>
      <w:r>
        <w:tab/>
        <w:t>[&lt;addr&gt;]</w:t>
      </w:r>
    </w:p>
    <w:p w:rsidR="00BC2D31" w:rsidRDefault="00BC2D31" w:rsidP="00582BA7">
      <w:pPr>
        <w:pStyle w:val="Code"/>
      </w:pPr>
      <w:r>
        <w:t>fnsaved</w:t>
      </w:r>
      <w:r>
        <w:tab/>
        <w:t>[&lt;addr&gt;]</w:t>
      </w:r>
    </w:p>
    <w:p w:rsidR="00BC2D31" w:rsidRDefault="00BC2D31" w:rsidP="00582BA7">
      <w:pPr>
        <w:pStyle w:val="Code"/>
      </w:pPr>
      <w:r>
        <w:t>fscale</w:t>
      </w:r>
    </w:p>
    <w:p w:rsidR="00BC2D31" w:rsidRDefault="00BC2D31" w:rsidP="00582BA7">
      <w:pPr>
        <w:pStyle w:val="Code"/>
      </w:pPr>
      <w:r>
        <w:t>fsin</w:t>
      </w:r>
    </w:p>
    <w:p w:rsidR="00BC2D31" w:rsidRDefault="00BC2D31" w:rsidP="00582BA7">
      <w:pPr>
        <w:pStyle w:val="Code"/>
      </w:pPr>
      <w:r>
        <w:t>fsincos</w:t>
      </w:r>
    </w:p>
    <w:p w:rsidR="00BC2D31" w:rsidRDefault="00BC2D31" w:rsidP="00582BA7">
      <w:pPr>
        <w:pStyle w:val="Code"/>
      </w:pPr>
      <w:r>
        <w:t>fsqrt</w:t>
      </w:r>
    </w:p>
    <w:p w:rsidR="00BC2D31" w:rsidRDefault="00BC2D31" w:rsidP="00582BA7">
      <w:pPr>
        <w:pStyle w:val="Code"/>
      </w:pPr>
      <w:r>
        <w:t>fst</w:t>
      </w:r>
      <w:r>
        <w:tab/>
      </w:r>
      <w:r>
        <w:tab/>
        <w:t>st(1)</w:t>
      </w:r>
    </w:p>
    <w:p w:rsidR="00BC2D31" w:rsidRDefault="00BC2D31" w:rsidP="00582BA7">
      <w:pPr>
        <w:pStyle w:val="Code"/>
      </w:pPr>
      <w:r>
        <w:t>fsts</w:t>
      </w:r>
      <w:r>
        <w:tab/>
      </w:r>
      <w:r>
        <w:tab/>
        <w:t>[&lt;addr&gt;]</w:t>
      </w:r>
    </w:p>
    <w:p w:rsidR="00BC2D31" w:rsidRDefault="00BC2D31" w:rsidP="00582BA7">
      <w:pPr>
        <w:pStyle w:val="Code"/>
      </w:pPr>
      <w:r>
        <w:t>fstd</w:t>
      </w:r>
      <w:r>
        <w:tab/>
      </w:r>
      <w:r>
        <w:tab/>
        <w:t>[&lt;addr&gt;]</w:t>
      </w:r>
    </w:p>
    <w:p w:rsidR="00BC2D31" w:rsidRDefault="00BC2D31" w:rsidP="00582BA7">
      <w:pPr>
        <w:pStyle w:val="Code"/>
      </w:pPr>
      <w:r>
        <w:t>fstcw</w:t>
      </w:r>
      <w:r>
        <w:tab/>
      </w:r>
      <w:r>
        <w:tab/>
        <w:t>[&lt;addr&gt;]</w:t>
      </w:r>
    </w:p>
    <w:p w:rsidR="00BC2D31" w:rsidRDefault="00BC2D31" w:rsidP="00582BA7">
      <w:pPr>
        <w:pStyle w:val="Code"/>
      </w:pPr>
      <w:r>
        <w:t>fnstcw</w:t>
      </w:r>
      <w:r>
        <w:tab/>
        <w:t>[&lt;addr&gt;]</w:t>
      </w:r>
    </w:p>
    <w:p w:rsidR="00BC2D31" w:rsidRDefault="00BC2D31" w:rsidP="00582BA7">
      <w:pPr>
        <w:pStyle w:val="Code"/>
      </w:pPr>
      <w:r>
        <w:t>fstenvd</w:t>
      </w:r>
      <w:r>
        <w:tab/>
        <w:t>[&lt;addr&gt;]</w:t>
      </w:r>
    </w:p>
    <w:p w:rsidR="00BC2D31" w:rsidRDefault="00BC2D31" w:rsidP="00582BA7">
      <w:pPr>
        <w:pStyle w:val="Code"/>
      </w:pPr>
      <w:r>
        <w:t>fstp</w:t>
      </w:r>
      <w:r>
        <w:tab/>
      </w:r>
      <w:r>
        <w:tab/>
        <w:t>st(1)</w:t>
      </w:r>
    </w:p>
    <w:p w:rsidR="00BC2D31" w:rsidRDefault="00BC2D31" w:rsidP="00582BA7">
      <w:pPr>
        <w:pStyle w:val="Code"/>
      </w:pPr>
      <w:r>
        <w:t>fstps</w:t>
      </w:r>
      <w:r>
        <w:tab/>
      </w:r>
      <w:r>
        <w:tab/>
        <w:t>[&lt;addr&gt;]</w:t>
      </w:r>
    </w:p>
    <w:p w:rsidR="00BC2D31" w:rsidRDefault="00BC2D31" w:rsidP="00582BA7">
      <w:pPr>
        <w:pStyle w:val="Code"/>
      </w:pPr>
      <w:r>
        <w:t>fstpd</w:t>
      </w:r>
      <w:r>
        <w:tab/>
      </w:r>
      <w:r>
        <w:tab/>
        <w:t>[&lt;addr&gt;]</w:t>
      </w:r>
    </w:p>
    <w:p w:rsidR="00BC2D31" w:rsidRDefault="00BC2D31" w:rsidP="00582BA7">
      <w:pPr>
        <w:pStyle w:val="Code"/>
      </w:pPr>
      <w:r>
        <w:t>fstpl</w:t>
      </w:r>
      <w:r>
        <w:tab/>
      </w:r>
      <w:r>
        <w:tab/>
        <w:t>[&lt;addr&gt;]</w:t>
      </w:r>
    </w:p>
    <w:p w:rsidR="00BC2D31" w:rsidRDefault="00BC2D31" w:rsidP="00582BA7">
      <w:pPr>
        <w:pStyle w:val="Code"/>
      </w:pPr>
      <w:r>
        <w:t>fstsw</w:t>
      </w:r>
      <w:r>
        <w:tab/>
      </w:r>
      <w:r>
        <w:tab/>
        <w:t>[&lt;addr&gt;]</w:t>
      </w:r>
    </w:p>
    <w:p w:rsidR="00BC2D31" w:rsidRDefault="00BC2D31" w:rsidP="00582BA7">
      <w:pPr>
        <w:pStyle w:val="Code"/>
      </w:pPr>
      <w:r>
        <w:t>fnstsw</w:t>
      </w:r>
      <w:r>
        <w:tab/>
        <w:t>[&lt;addr&gt;]</w:t>
      </w:r>
    </w:p>
    <w:p w:rsidR="00BC2D31" w:rsidRDefault="00BC2D31" w:rsidP="00582BA7">
      <w:pPr>
        <w:pStyle w:val="Code"/>
      </w:pPr>
      <w:r>
        <w:t>fstsw</w:t>
      </w:r>
      <w:r>
        <w:tab/>
      </w:r>
      <w:r>
        <w:tab/>
        <w:t>ax</w:t>
      </w:r>
    </w:p>
    <w:p w:rsidR="00BC2D31" w:rsidRDefault="00BC2D31" w:rsidP="00582BA7">
      <w:pPr>
        <w:pStyle w:val="Code"/>
      </w:pPr>
      <w:r>
        <w:t>fnstsw</w:t>
      </w:r>
      <w:r>
        <w:tab/>
        <w:t>ax</w:t>
      </w:r>
    </w:p>
    <w:p w:rsidR="00BC2D31" w:rsidRDefault="00BC2D31" w:rsidP="00582BA7">
      <w:pPr>
        <w:pStyle w:val="Code"/>
      </w:pPr>
      <w:r>
        <w:t>fsub</w:t>
      </w:r>
      <w:r>
        <w:tab/>
      </w:r>
      <w:r>
        <w:tab/>
        <w:t>st,st(1)</w:t>
      </w:r>
    </w:p>
    <w:p w:rsidR="00BC2D31" w:rsidRDefault="00BC2D31" w:rsidP="00582BA7">
      <w:pPr>
        <w:pStyle w:val="Code"/>
      </w:pPr>
      <w:r>
        <w:t>fsubs</w:t>
      </w:r>
      <w:r>
        <w:tab/>
      </w:r>
      <w:r>
        <w:tab/>
        <w:t>[&lt;addr&gt;]</w:t>
      </w:r>
    </w:p>
    <w:p w:rsidR="00BC2D31" w:rsidRDefault="00BC2D31" w:rsidP="00582BA7">
      <w:pPr>
        <w:pStyle w:val="Code"/>
      </w:pPr>
      <w:r>
        <w:t>fsubd</w:t>
      </w:r>
      <w:r>
        <w:tab/>
      </w:r>
      <w:r>
        <w:tab/>
        <w:t>[&lt;addr&gt;]</w:t>
      </w:r>
    </w:p>
    <w:p w:rsidR="00BC2D31" w:rsidRDefault="00BC2D31" w:rsidP="00582BA7">
      <w:pPr>
        <w:pStyle w:val="Code"/>
      </w:pPr>
      <w:r>
        <w:t>fsubp</w:t>
      </w:r>
      <w:r>
        <w:tab/>
      </w:r>
      <w:r>
        <w:tab/>
        <w:t>st(1),st</w:t>
      </w:r>
    </w:p>
    <w:p w:rsidR="00BC2D31" w:rsidRDefault="00BC2D31" w:rsidP="00582BA7">
      <w:pPr>
        <w:pStyle w:val="Code"/>
      </w:pPr>
      <w:r>
        <w:t>fsubr</w:t>
      </w:r>
      <w:r>
        <w:tab/>
      </w:r>
      <w:r>
        <w:tab/>
        <w:t>st,st(1)</w:t>
      </w:r>
    </w:p>
    <w:p w:rsidR="00BC2D31" w:rsidRDefault="00BC2D31" w:rsidP="00582BA7">
      <w:pPr>
        <w:pStyle w:val="Code"/>
      </w:pPr>
      <w:r>
        <w:t>fsubrs</w:t>
      </w:r>
      <w:r>
        <w:tab/>
        <w:t>[&lt;addr&gt;]</w:t>
      </w:r>
    </w:p>
    <w:p w:rsidR="00BC2D31" w:rsidRDefault="00BC2D31" w:rsidP="00582BA7">
      <w:pPr>
        <w:pStyle w:val="Code"/>
      </w:pPr>
      <w:r>
        <w:t>fsubrd</w:t>
      </w:r>
      <w:r>
        <w:tab/>
        <w:t>[&lt;addr&gt;]</w:t>
      </w:r>
    </w:p>
    <w:p w:rsidR="00BC2D31" w:rsidRDefault="00BC2D31" w:rsidP="00582BA7">
      <w:pPr>
        <w:pStyle w:val="Code"/>
      </w:pPr>
      <w:r>
        <w:t>fsubrp</w:t>
      </w:r>
      <w:r>
        <w:tab/>
        <w:t>st(1),st</w:t>
      </w:r>
    </w:p>
    <w:p w:rsidR="00BC2D31" w:rsidRDefault="00BC2D31" w:rsidP="00582BA7">
      <w:pPr>
        <w:pStyle w:val="Code"/>
      </w:pPr>
      <w:r>
        <w:t>ftst</w:t>
      </w:r>
    </w:p>
    <w:p w:rsidR="00BC2D31" w:rsidRDefault="00BC2D31" w:rsidP="00582BA7">
      <w:pPr>
        <w:pStyle w:val="Code"/>
      </w:pPr>
      <w:r>
        <w:t>fucom</w:t>
      </w:r>
      <w:r>
        <w:tab/>
      </w:r>
      <w:r>
        <w:tab/>
        <w:t>st(1)</w:t>
      </w:r>
    </w:p>
    <w:p w:rsidR="00BC2D31" w:rsidRDefault="00BC2D31" w:rsidP="00582BA7">
      <w:pPr>
        <w:pStyle w:val="Code"/>
      </w:pPr>
      <w:r>
        <w:t>fucomp</w:t>
      </w:r>
      <w:r>
        <w:tab/>
        <w:t>st(1)</w:t>
      </w:r>
    </w:p>
    <w:p w:rsidR="00BC2D31" w:rsidRDefault="00BC2D31" w:rsidP="00582BA7">
      <w:pPr>
        <w:pStyle w:val="Code"/>
      </w:pPr>
      <w:r>
        <w:t>fucompp</w:t>
      </w:r>
    </w:p>
    <w:p w:rsidR="00BC2D31" w:rsidRDefault="00BC2D31" w:rsidP="00582BA7">
      <w:pPr>
        <w:pStyle w:val="Code"/>
      </w:pPr>
      <w:r>
        <w:t>fwait</w:t>
      </w:r>
    </w:p>
    <w:p w:rsidR="00BC2D31" w:rsidRDefault="00BC2D31" w:rsidP="00582BA7">
      <w:pPr>
        <w:pStyle w:val="Code"/>
      </w:pPr>
      <w:r>
        <w:t>fxam</w:t>
      </w:r>
    </w:p>
    <w:p w:rsidR="00BC2D31" w:rsidRDefault="00BC2D31" w:rsidP="00582BA7">
      <w:pPr>
        <w:pStyle w:val="Code"/>
      </w:pPr>
      <w:r>
        <w:t>fxch</w:t>
      </w:r>
    </w:p>
    <w:p w:rsidR="00BC2D31" w:rsidRDefault="00BC2D31" w:rsidP="00582BA7">
      <w:pPr>
        <w:pStyle w:val="Code"/>
      </w:pPr>
      <w:r>
        <w:t>fxtract</w:t>
      </w:r>
    </w:p>
    <w:p w:rsidR="00BC2D31" w:rsidRDefault="00BC2D31" w:rsidP="00582BA7">
      <w:pPr>
        <w:pStyle w:val="Code"/>
      </w:pPr>
      <w:r>
        <w:lastRenderedPageBreak/>
        <w:t>fyl2x</w:t>
      </w:r>
    </w:p>
    <w:p w:rsidR="00BC2D31" w:rsidRDefault="00BC2D31" w:rsidP="00582BA7">
      <w:pPr>
        <w:pStyle w:val="Code"/>
      </w:pPr>
      <w:r>
        <w:t>fyl2xp1</w:t>
      </w:r>
    </w:p>
    <w:p w:rsidR="00BC2D31" w:rsidRDefault="00BC2D31" w:rsidP="00582BA7">
      <w:pPr>
        <w:pStyle w:val="Code"/>
      </w:pPr>
      <w:r>
        <w:t>f2xm1</w:t>
      </w:r>
    </w:p>
    <w:p w:rsidR="00096A48" w:rsidRDefault="00096A48" w:rsidP="00582BA7"/>
    <w:p w:rsidR="00FD7397" w:rsidRDefault="00FD7397" w:rsidP="00582BA7">
      <w:pPr>
        <w:sectPr w:rsidR="00FD7397" w:rsidSect="009E61F4">
          <w:headerReference w:type="even" r:id="rId202"/>
          <w:headerReference w:type="default" r:id="rId203"/>
          <w:footerReference w:type="even" r:id="rId204"/>
          <w:footerReference w:type="default" r:id="rId205"/>
          <w:type w:val="oddPage"/>
          <w:pgSz w:w="10773" w:h="13041" w:code="1"/>
          <w:pgMar w:top="1440" w:right="1843" w:bottom="1440" w:left="567" w:header="709" w:footer="709" w:gutter="142"/>
          <w:cols w:space="708"/>
          <w:docGrid w:linePitch="360"/>
        </w:sectPr>
      </w:pPr>
    </w:p>
    <w:p w:rsidR="00BC2D31" w:rsidRDefault="00307839" w:rsidP="00582BA7">
      <w:r>
        <w:rPr>
          <w:noProof/>
        </w:rPr>
        <w:lastRenderedPageBreak/>
        <w:pict>
          <v:rect id="_x0000_s1230" style="position:absolute;margin-left:134.9pt;margin-top:-1.4pt;width:276.95pt;height:198.8pt;z-index:251659264;v-text-anchor:middle" filled="f" stroked="f">
            <v:textbox style="mso-next-textbox:#_x0000_s1230" inset="0,0,0,0">
              <w:txbxContent>
                <w:p w:rsidR="00C425E2" w:rsidRDefault="00C425E2" w:rsidP="00096A48">
                  <w:pPr>
                    <w:jc w:val="center"/>
                    <w:rPr>
                      <w:rFonts w:ascii="Arial" w:hAnsi="Arial" w:cs="Arial"/>
                      <w:b/>
                      <w:bCs/>
                      <w:color w:val="000000"/>
                      <w:sz w:val="46"/>
                      <w:szCs w:val="46"/>
                    </w:rPr>
                  </w:pPr>
                  <w:r>
                    <w:rPr>
                      <w:rFonts w:ascii="Arial" w:hAnsi="Arial" w:cs="Arial"/>
                      <w:b/>
                      <w:bCs/>
                      <w:color w:val="000000"/>
                      <w:sz w:val="46"/>
                      <w:szCs w:val="46"/>
                    </w:rPr>
                    <w:t>Chapter Twenty-One</w:t>
                  </w:r>
                </w:p>
                <w:p w:rsidR="00C425E2" w:rsidRDefault="00C425E2" w:rsidP="00096A48">
                  <w:pPr>
                    <w:jc w:val="center"/>
                  </w:pPr>
                  <w:r>
                    <w:rPr>
                      <w:rFonts w:ascii="Arial" w:hAnsi="Arial" w:cs="Arial"/>
                      <w:b/>
                      <w:bCs/>
                      <w:color w:val="000000"/>
                      <w:sz w:val="46"/>
                      <w:szCs w:val="46"/>
                    </w:rPr>
                    <w:t>I80686 Encoder</w:t>
                  </w:r>
                </w:p>
              </w:txbxContent>
            </v:textbox>
          </v:rect>
        </w:pict>
      </w:r>
      <w:r>
        <w:pict>
          <v:group id="_x0000_s1226" editas="canvas" style="width:411.8pt;height:198.8pt;mso-position-horizontal-relative:char;mso-position-vertical-relative:line" coordorigin=",-149" coordsize="8236,3976">
            <o:lock v:ext="edit" aspectratio="t"/>
            <v:shape id="_x0000_s1227" type="#_x0000_t75" style="position:absolute;top:-149;width:8236;height:3976" o:preferrelative="f" filled="t" strokecolor="yellow">
              <v:fill r:id="rId206" o:title="chapter21" size="0,0" aspect="atLeast" origin="-32767f,-32767f" position="-32767f,-32767f" recolor="t" rotate="t" o:detectmouseclick="t" type="frame"/>
              <v:path o:extrusionok="t" o:connecttype="none"/>
              <o:lock v:ext="edit" text="t"/>
            </v:shape>
            <v:rect id="_x0000_s1229" style="position:absolute;top:-149;width:2272;height:3976;v-text-anchor:middle" filled="f" stroked="f">
              <v:textbox style="mso-next-textbox:#_x0000_s1229" inset="0,0,0,0">
                <w:txbxContent>
                  <w:p w:rsidR="00C425E2" w:rsidRDefault="00C425E2" w:rsidP="00096A48">
                    <w:r>
                      <w:rPr>
                        <w:rFonts w:ascii="Arial" w:hAnsi="Arial" w:cs="Arial"/>
                        <w:b/>
                        <w:bCs/>
                        <w:color w:val="000000"/>
                        <w:sz w:val="184"/>
                        <w:szCs w:val="184"/>
                      </w:rPr>
                      <w:t>21</w:t>
                    </w:r>
                  </w:p>
                </w:txbxContent>
              </v:textbox>
            </v:rect>
            <w10:wrap type="none"/>
            <w10:anchorlock/>
          </v:group>
        </w:pict>
      </w:r>
    </w:p>
    <w:p w:rsidR="00BC2D31" w:rsidRDefault="00BC2D31" w:rsidP="00EE2A1A">
      <w:pPr>
        <w:pStyle w:val="Heading1"/>
      </w:pPr>
      <w:bookmarkStart w:id="762" w:name="_Toc221641546"/>
      <w:r>
        <w:t>I80686 Encoder</w:t>
      </w:r>
      <w:bookmarkEnd w:id="762"/>
    </w:p>
    <w:p w:rsidR="00BC2D31" w:rsidRDefault="00BC2D31" w:rsidP="00582BA7">
      <w:r>
        <w:t>I80686 CPU Machine Language Encoder</w:t>
      </w:r>
    </w:p>
    <w:p w:rsidR="00BC2D31" w:rsidRDefault="007E664C" w:rsidP="00582BA7">
      <w:r w:rsidRPr="007E664C">
        <w:rPr>
          <w:rStyle w:val="referenceChar"/>
        </w:rPr>
        <w:t>e</w:t>
      </w:r>
      <w:r w:rsidR="00BC2D31" w:rsidRPr="007E664C">
        <w:rPr>
          <w:rStyle w:val="referenceChar"/>
        </w:rPr>
        <w:t>c80686</w:t>
      </w:r>
      <w:r w:rsidR="00BC2D31">
        <w:t xml:space="preserve"> translates the intermediate code of IP Pascal into code suitable for running on any of the processors in the series:</w:t>
      </w:r>
    </w:p>
    <w:p w:rsidR="00BC2D31" w:rsidRDefault="007E664C" w:rsidP="00CC2B8E">
      <w:pPr>
        <w:pStyle w:val="NoSpacing"/>
      </w:pPr>
      <w:r>
        <w:t>i</w:t>
      </w:r>
      <w:r w:rsidR="00BC2D31">
        <w:t>80386</w:t>
      </w:r>
    </w:p>
    <w:p w:rsidR="00BC2D31" w:rsidRDefault="007E664C" w:rsidP="00CC2B8E">
      <w:pPr>
        <w:pStyle w:val="NoSpacing"/>
      </w:pPr>
      <w:r>
        <w:t>i</w:t>
      </w:r>
      <w:r w:rsidR="00BC2D31">
        <w:t>80486</w:t>
      </w:r>
    </w:p>
    <w:p w:rsidR="00BC2D31" w:rsidRDefault="007E664C" w:rsidP="00CC2B8E">
      <w:pPr>
        <w:pStyle w:val="NoSpacing"/>
      </w:pPr>
      <w:r>
        <w:t>i</w:t>
      </w:r>
      <w:r w:rsidR="00BC2D31">
        <w:t>80586 (Pentium)</w:t>
      </w:r>
    </w:p>
    <w:p w:rsidR="00BC2D31" w:rsidRDefault="007E664C" w:rsidP="00582BA7">
      <w:r>
        <w:t>i</w:t>
      </w:r>
      <w:r w:rsidR="00BC2D31">
        <w:t>80686 (Pentium 4)</w:t>
      </w:r>
    </w:p>
    <w:p w:rsidR="00BC2D31" w:rsidRDefault="00CC2B8E" w:rsidP="00582BA7">
      <w:r w:rsidRPr="00CC2B8E">
        <w:rPr>
          <w:rStyle w:val="referenceChar"/>
        </w:rPr>
        <w:t>e</w:t>
      </w:r>
      <w:r w:rsidR="00BC2D31" w:rsidRPr="00CC2B8E">
        <w:rPr>
          <w:rStyle w:val="referenceChar"/>
        </w:rPr>
        <w:t>c80686</w:t>
      </w:r>
      <w:r w:rsidR="00BC2D31">
        <w:t xml:space="preserve"> is a high efficientcy, flow graph based translator with a high degree of optimization.</w:t>
      </w:r>
    </w:p>
    <w:p w:rsidR="00BC2D31" w:rsidRDefault="00BC2D31" w:rsidP="00E873B9">
      <w:pPr>
        <w:pStyle w:val="Heading2"/>
      </w:pPr>
      <w:bookmarkStart w:id="763" w:name="_Toc221641547"/>
      <w:r>
        <w:t>Command Form</w:t>
      </w:r>
      <w:bookmarkEnd w:id="763"/>
    </w:p>
    <w:p w:rsidR="00BC2D31" w:rsidRDefault="00BC2D31" w:rsidP="00CC2B8E">
      <w:pPr>
        <w:pStyle w:val="Code"/>
      </w:pPr>
      <w:r>
        <w:t>ec80686 &lt;file&gt;=&lt;file&gt;[/opt]...</w:t>
      </w:r>
    </w:p>
    <w:p w:rsidR="00BC2D31" w:rsidRDefault="00BC2D31" w:rsidP="00CC2B8E">
      <w:pPr>
        <w:pStyle w:val="Code"/>
      </w:pPr>
    </w:p>
    <w:p w:rsidR="00BC2D31" w:rsidRDefault="00BC2D31" w:rsidP="00582BA7">
      <w:r>
        <w:t>The first file parameter indicates the output files, which will consist of a file pair:</w:t>
      </w:r>
    </w:p>
    <w:tbl>
      <w:tblPr>
        <w:tblStyle w:val="MediumShading2-Accent3"/>
        <w:tblW w:w="0" w:type="auto"/>
        <w:tblLook w:val="04A0"/>
      </w:tblPr>
      <w:tblGrid>
        <w:gridCol w:w="1384"/>
        <w:gridCol w:w="7053"/>
      </w:tblGrid>
      <w:tr w:rsidR="00CC2B8E" w:rsidRPr="00CC2B8E" w:rsidTr="00CC2B8E">
        <w:trPr>
          <w:cnfStyle w:val="100000000000"/>
          <w:cantSplit/>
        </w:trPr>
        <w:tc>
          <w:tcPr>
            <w:cnfStyle w:val="001000000100"/>
            <w:tcW w:w="1384" w:type="dxa"/>
          </w:tcPr>
          <w:p w:rsidR="00CC2B8E" w:rsidRPr="00CC2B8E" w:rsidRDefault="00CC2B8E" w:rsidP="00CC2B8E">
            <w:pPr>
              <w:keepNext/>
            </w:pPr>
            <w:r w:rsidRPr="00CC2B8E">
              <w:lastRenderedPageBreak/>
              <w:t>Filename</w:t>
            </w:r>
          </w:p>
        </w:tc>
        <w:tc>
          <w:tcPr>
            <w:tcW w:w="7054" w:type="dxa"/>
          </w:tcPr>
          <w:p w:rsidR="00CC2B8E" w:rsidRPr="00CC2B8E" w:rsidRDefault="00CC2B8E" w:rsidP="00CC2B8E">
            <w:pPr>
              <w:keepNext/>
              <w:cnfStyle w:val="100000000000"/>
            </w:pPr>
            <w:r w:rsidRPr="00CC2B8E">
              <w:t>Contents</w:t>
            </w:r>
          </w:p>
        </w:tc>
      </w:tr>
      <w:tr w:rsidR="00CC2B8E" w:rsidRPr="00CC2B8E" w:rsidTr="00CC2B8E">
        <w:trPr>
          <w:cnfStyle w:val="000000100000"/>
          <w:cantSplit/>
        </w:trPr>
        <w:tc>
          <w:tcPr>
            <w:cnfStyle w:val="001000000000"/>
            <w:tcW w:w="1384" w:type="dxa"/>
          </w:tcPr>
          <w:p w:rsidR="00CC2B8E" w:rsidRPr="00CC2B8E" w:rsidRDefault="00CC2B8E" w:rsidP="00CC2B8E">
            <w:pPr>
              <w:keepNext/>
            </w:pPr>
            <w:r w:rsidRPr="00CC2B8E">
              <w:t>file.obj</w:t>
            </w:r>
          </w:p>
        </w:tc>
        <w:tc>
          <w:tcPr>
            <w:tcW w:w="7054" w:type="dxa"/>
          </w:tcPr>
          <w:p w:rsidR="00CC2B8E" w:rsidRPr="00CC2B8E" w:rsidRDefault="00CC2B8E" w:rsidP="00CC2B8E">
            <w:pPr>
              <w:keepNext/>
              <w:cnfStyle w:val="000000100000"/>
            </w:pPr>
            <w:r w:rsidRPr="00CC2B8E">
              <w:t>The object code, in binary.</w:t>
            </w:r>
          </w:p>
        </w:tc>
      </w:tr>
      <w:tr w:rsidR="00CC2B8E" w:rsidRPr="00CC2B8E" w:rsidTr="00CC2B8E">
        <w:trPr>
          <w:cantSplit/>
        </w:trPr>
        <w:tc>
          <w:tcPr>
            <w:cnfStyle w:val="001000000000"/>
            <w:tcW w:w="1384" w:type="dxa"/>
          </w:tcPr>
          <w:p w:rsidR="00CC2B8E" w:rsidRPr="00CC2B8E" w:rsidRDefault="00CC2B8E" w:rsidP="004A6E27">
            <w:r w:rsidRPr="00CC2B8E">
              <w:t>file.sym</w:t>
            </w:r>
          </w:p>
        </w:tc>
        <w:tc>
          <w:tcPr>
            <w:tcW w:w="7054" w:type="dxa"/>
          </w:tcPr>
          <w:p w:rsidR="00CC2B8E" w:rsidRPr="00CC2B8E" w:rsidRDefault="00CC2B8E" w:rsidP="004A6E27">
            <w:pPr>
              <w:cnfStyle w:val="000000000000"/>
            </w:pPr>
            <w:r w:rsidRPr="00CC2B8E">
              <w:t>The symbol file.</w:t>
            </w:r>
          </w:p>
        </w:tc>
      </w:tr>
    </w:tbl>
    <w:p w:rsidR="00BC2D31" w:rsidRDefault="00BC2D31" w:rsidP="00582BA7"/>
    <w:p w:rsidR="00BC2D31" w:rsidRDefault="00BC2D31" w:rsidP="00582BA7">
      <w:r>
        <w:t>The second parameter is the input file:</w:t>
      </w:r>
    </w:p>
    <w:tbl>
      <w:tblPr>
        <w:tblStyle w:val="MediumShading2-Accent3"/>
        <w:tblW w:w="0" w:type="auto"/>
        <w:tblLook w:val="04A0"/>
      </w:tblPr>
      <w:tblGrid>
        <w:gridCol w:w="1384"/>
        <w:gridCol w:w="7053"/>
      </w:tblGrid>
      <w:tr w:rsidR="00CC2B8E" w:rsidRPr="00CC2B8E" w:rsidTr="00CC2B8E">
        <w:trPr>
          <w:cnfStyle w:val="100000000000"/>
          <w:cantSplit/>
        </w:trPr>
        <w:tc>
          <w:tcPr>
            <w:cnfStyle w:val="001000000100"/>
            <w:tcW w:w="1384" w:type="dxa"/>
          </w:tcPr>
          <w:p w:rsidR="00CC2B8E" w:rsidRPr="00CC2B8E" w:rsidRDefault="00CC2B8E" w:rsidP="00CC2B8E">
            <w:pPr>
              <w:keepNext/>
            </w:pPr>
            <w:r w:rsidRPr="00CC2B8E">
              <w:t>Filename</w:t>
            </w:r>
          </w:p>
        </w:tc>
        <w:tc>
          <w:tcPr>
            <w:tcW w:w="7054" w:type="dxa"/>
          </w:tcPr>
          <w:p w:rsidR="00CC2B8E" w:rsidRPr="00CC2B8E" w:rsidRDefault="00CC2B8E" w:rsidP="00CC2B8E">
            <w:pPr>
              <w:keepNext/>
              <w:cnfStyle w:val="100000000000"/>
            </w:pPr>
            <w:r w:rsidRPr="00CC2B8E">
              <w:t>Contents</w:t>
            </w:r>
          </w:p>
        </w:tc>
      </w:tr>
      <w:tr w:rsidR="00CC2B8E" w:rsidRPr="00CC2B8E" w:rsidTr="00CC2B8E">
        <w:trPr>
          <w:cnfStyle w:val="000000100000"/>
          <w:cantSplit/>
        </w:trPr>
        <w:tc>
          <w:tcPr>
            <w:cnfStyle w:val="001000000000"/>
            <w:tcW w:w="1384" w:type="dxa"/>
          </w:tcPr>
          <w:p w:rsidR="00CC2B8E" w:rsidRPr="00CC2B8E" w:rsidRDefault="00CC2B8E" w:rsidP="004A6E27">
            <w:r w:rsidRPr="00CC2B8E">
              <w:t>file.int</w:t>
            </w:r>
          </w:p>
        </w:tc>
        <w:tc>
          <w:tcPr>
            <w:tcW w:w="7054" w:type="dxa"/>
          </w:tcPr>
          <w:p w:rsidR="00CC2B8E" w:rsidRPr="00CC2B8E" w:rsidRDefault="00CC2B8E" w:rsidP="004A6E27">
            <w:pPr>
              <w:cnfStyle w:val="000000100000"/>
            </w:pPr>
            <w:r w:rsidRPr="00CC2B8E">
              <w:t>The IP Pascal intermediate file.</w:t>
            </w:r>
          </w:p>
        </w:tc>
      </w:tr>
    </w:tbl>
    <w:p w:rsidR="00BC2D31" w:rsidRDefault="00BC2D31" w:rsidP="00582BA7"/>
    <w:p w:rsidR="00BC2D31" w:rsidRDefault="00BC2D31" w:rsidP="00582BA7">
      <w:r>
        <w:t>Please see the IP Pascal intermediate format, appendix B, for the exact format of the intermediate.</w:t>
      </w:r>
    </w:p>
    <w:p w:rsidR="00BC2D31" w:rsidRDefault="00BC2D31" w:rsidP="00582BA7">
      <w:r>
        <w:t>The output files consist of an augumented plain binary file. That is, the .obj file is a direct binary image of the final program, suitable for use in PROM programming, etc. The symbols, and the linkage information used to relocate the binary image is contained in the .sym file. This format is covered in appendix A.</w:t>
      </w:r>
    </w:p>
    <w:p w:rsidR="00BC2D31" w:rsidRDefault="00BC2D31" w:rsidP="00582BA7">
      <w:r>
        <w:t>When IP is being run on an I80686 series machine, there is a default format of the command:</w:t>
      </w:r>
    </w:p>
    <w:p w:rsidR="00BC2D31" w:rsidRDefault="00BC2D31" w:rsidP="00E873B9">
      <w:pPr>
        <w:pStyle w:val="Heading2"/>
      </w:pPr>
      <w:bookmarkStart w:id="764" w:name="_Toc221641548"/>
      <w:r>
        <w:t>Function</w:t>
      </w:r>
      <w:bookmarkEnd w:id="764"/>
    </w:p>
    <w:p w:rsidR="00BC2D31" w:rsidRDefault="00BC2D31" w:rsidP="00582BA7">
      <w:r>
        <w:t>The encoder generates a module in standard Harvard archetecture form. The code, constants such as "fixed" objects and strings, and other fixed data is output into the program section. The variable section contains global variables. The stack and heap is implemented by the libary in use.</w:t>
      </w:r>
    </w:p>
    <w:p w:rsidR="00BC2D31" w:rsidRDefault="00BC2D31" w:rsidP="00E873B9">
      <w:pPr>
        <w:pStyle w:val="Heading2"/>
      </w:pPr>
      <w:bookmarkStart w:id="765" w:name="_Toc221641549"/>
      <w:r>
        <w:t>Options</w:t>
      </w:r>
      <w:bookmarkEnd w:id="765"/>
    </w:p>
    <w:p w:rsidR="00BC2D31" w:rsidRDefault="00BC2D31" w:rsidP="00582BA7">
      <w:r>
        <w:t>The following options are implemented:</w:t>
      </w:r>
    </w:p>
    <w:tbl>
      <w:tblPr>
        <w:tblStyle w:val="MediumShading2-Accent3"/>
        <w:tblW w:w="0" w:type="auto"/>
        <w:tblLook w:val="04A0"/>
      </w:tblPr>
      <w:tblGrid>
        <w:gridCol w:w="2660"/>
        <w:gridCol w:w="850"/>
        <w:gridCol w:w="4927"/>
      </w:tblGrid>
      <w:tr w:rsidR="00736899" w:rsidRPr="00736899" w:rsidTr="00736899">
        <w:trPr>
          <w:cnfStyle w:val="100000000000"/>
          <w:cantSplit/>
          <w:tblHeader/>
        </w:trPr>
        <w:tc>
          <w:tcPr>
            <w:cnfStyle w:val="001000000100"/>
            <w:tcW w:w="2660" w:type="dxa"/>
          </w:tcPr>
          <w:p w:rsidR="00736899" w:rsidRPr="00736899" w:rsidRDefault="00736899" w:rsidP="00736899">
            <w:pPr>
              <w:pStyle w:val="NoSpacing"/>
              <w:keepNext/>
            </w:pPr>
            <w:r w:rsidRPr="00736899">
              <w:lastRenderedPageBreak/>
              <w:t>Long</w:t>
            </w:r>
          </w:p>
        </w:tc>
        <w:tc>
          <w:tcPr>
            <w:tcW w:w="850" w:type="dxa"/>
          </w:tcPr>
          <w:p w:rsidR="00736899" w:rsidRPr="00736899" w:rsidRDefault="00736899" w:rsidP="00736899">
            <w:pPr>
              <w:pStyle w:val="NoSpacing"/>
              <w:keepNext/>
              <w:cnfStyle w:val="100000000000"/>
            </w:pPr>
            <w:r w:rsidRPr="00736899">
              <w:t>Short</w:t>
            </w:r>
          </w:p>
        </w:tc>
        <w:tc>
          <w:tcPr>
            <w:tcW w:w="4928" w:type="dxa"/>
          </w:tcPr>
          <w:p w:rsidR="00736899" w:rsidRPr="00736899" w:rsidRDefault="00736899" w:rsidP="00736899">
            <w:pPr>
              <w:pStyle w:val="NoSpacing"/>
              <w:keepNext/>
              <w:cnfStyle w:val="100000000000"/>
            </w:pPr>
            <w:r w:rsidRPr="00736899">
              <w:t>Meaning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verbose</w:t>
            </w:r>
          </w:p>
        </w:tc>
        <w:tc>
          <w:tcPr>
            <w:tcW w:w="850" w:type="dxa"/>
          </w:tcPr>
          <w:p w:rsidR="00736899" w:rsidRPr="00736899" w:rsidRDefault="00736899" w:rsidP="00736899">
            <w:pPr>
              <w:pStyle w:val="NoSpacing"/>
              <w:keepNext/>
              <w:cnfStyle w:val="000000100000"/>
            </w:pPr>
            <w:r w:rsidRPr="00736899">
              <w:t>v</w:t>
            </w:r>
          </w:p>
        </w:tc>
        <w:tc>
          <w:tcPr>
            <w:tcW w:w="4928" w:type="dxa"/>
          </w:tcPr>
          <w:p w:rsidR="00736899" w:rsidRPr="00736899" w:rsidRDefault="00736899" w:rsidP="00736899">
            <w:pPr>
              <w:pStyle w:val="NoSpacing"/>
              <w:keepNext/>
              <w:cnfStyle w:val="000000100000"/>
            </w:pPr>
            <w:r w:rsidRPr="00736899">
              <w:t>Print all status messages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noverbose</w:t>
            </w:r>
          </w:p>
        </w:tc>
        <w:tc>
          <w:tcPr>
            <w:tcW w:w="850" w:type="dxa"/>
          </w:tcPr>
          <w:p w:rsidR="00736899" w:rsidRPr="00736899" w:rsidRDefault="00736899" w:rsidP="00736899">
            <w:pPr>
              <w:pStyle w:val="NoSpacing"/>
              <w:keepNext/>
              <w:cnfStyle w:val="000000000000"/>
            </w:pPr>
            <w:r w:rsidRPr="00736899">
              <w:t>nv</w:t>
            </w:r>
          </w:p>
        </w:tc>
        <w:tc>
          <w:tcPr>
            <w:tcW w:w="4928" w:type="dxa"/>
          </w:tcPr>
          <w:p w:rsidR="00736899" w:rsidRPr="00736899" w:rsidRDefault="00736899" w:rsidP="00736899">
            <w:pPr>
              <w:pStyle w:val="NoSpacing"/>
              <w:keepNext/>
              <w:cnfStyle w:val="000000000000"/>
            </w:pPr>
            <w:r w:rsidRPr="00736899">
              <w:t>Do not print status messages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arraycheck</w:t>
            </w:r>
          </w:p>
        </w:tc>
        <w:tc>
          <w:tcPr>
            <w:tcW w:w="850" w:type="dxa"/>
          </w:tcPr>
          <w:p w:rsidR="00736899" w:rsidRPr="00736899" w:rsidRDefault="00736899" w:rsidP="00736899">
            <w:pPr>
              <w:pStyle w:val="NoSpacing"/>
              <w:keepNext/>
              <w:cnfStyle w:val="000000100000"/>
            </w:pPr>
            <w:r w:rsidRPr="00736899">
              <w:t>ac</w:t>
            </w:r>
          </w:p>
        </w:tc>
        <w:tc>
          <w:tcPr>
            <w:tcW w:w="4928" w:type="dxa"/>
          </w:tcPr>
          <w:p w:rsidR="00736899" w:rsidRPr="00736899" w:rsidRDefault="00736899" w:rsidP="00736899">
            <w:pPr>
              <w:pStyle w:val="NoSpacing"/>
              <w:keepNext/>
              <w:cnfStyle w:val="000000100000"/>
            </w:pPr>
            <w:r w:rsidRPr="00736899">
              <w:t>Check index for array accesses at runtime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noarraycheck</w:t>
            </w:r>
          </w:p>
        </w:tc>
        <w:tc>
          <w:tcPr>
            <w:tcW w:w="850" w:type="dxa"/>
          </w:tcPr>
          <w:p w:rsidR="00736899" w:rsidRPr="00736899" w:rsidRDefault="00736899" w:rsidP="00736899">
            <w:pPr>
              <w:pStyle w:val="NoSpacing"/>
              <w:keepNext/>
              <w:cnfStyle w:val="000000000000"/>
            </w:pPr>
            <w:r w:rsidRPr="00736899">
              <w:t>nac</w:t>
            </w:r>
          </w:p>
        </w:tc>
        <w:tc>
          <w:tcPr>
            <w:tcW w:w="4928" w:type="dxa"/>
          </w:tcPr>
          <w:p w:rsidR="00736899" w:rsidRPr="00736899" w:rsidRDefault="00736899" w:rsidP="00736899">
            <w:pPr>
              <w:pStyle w:val="NoSpacing"/>
              <w:keepNext/>
              <w:cnfStyle w:val="000000000000"/>
            </w:pPr>
            <w:r w:rsidRPr="00736899">
              <w:t>Do not check index for array access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trap</w:t>
            </w:r>
          </w:p>
        </w:tc>
        <w:tc>
          <w:tcPr>
            <w:tcW w:w="850" w:type="dxa"/>
          </w:tcPr>
          <w:p w:rsidR="00736899" w:rsidRPr="00736899" w:rsidRDefault="00736899" w:rsidP="00736899">
            <w:pPr>
              <w:pStyle w:val="NoSpacing"/>
              <w:keepNext/>
              <w:cnfStyle w:val="000000100000"/>
            </w:pPr>
            <w:r w:rsidRPr="00736899">
              <w:t>t</w:t>
            </w:r>
          </w:p>
        </w:tc>
        <w:tc>
          <w:tcPr>
            <w:tcW w:w="4928" w:type="dxa"/>
          </w:tcPr>
          <w:p w:rsidR="00736899" w:rsidRPr="00736899" w:rsidRDefault="00736899" w:rsidP="00736899">
            <w:pPr>
              <w:pStyle w:val="NoSpacing"/>
              <w:keepNext/>
              <w:cnfStyle w:val="000000100000"/>
            </w:pPr>
            <w:r w:rsidRPr="00736899">
              <w:t>Generate trap instructions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notrap</w:t>
            </w:r>
          </w:p>
        </w:tc>
        <w:tc>
          <w:tcPr>
            <w:tcW w:w="850" w:type="dxa"/>
          </w:tcPr>
          <w:p w:rsidR="00736899" w:rsidRPr="00736899" w:rsidRDefault="00736899" w:rsidP="00736899">
            <w:pPr>
              <w:pStyle w:val="NoSpacing"/>
              <w:keepNext/>
              <w:cnfStyle w:val="000000000000"/>
            </w:pPr>
            <w:r w:rsidRPr="00736899">
              <w:t>nt</w:t>
            </w:r>
          </w:p>
        </w:tc>
        <w:tc>
          <w:tcPr>
            <w:tcW w:w="4928" w:type="dxa"/>
          </w:tcPr>
          <w:p w:rsidR="00736899" w:rsidRPr="00736899" w:rsidRDefault="00736899" w:rsidP="00736899">
            <w:pPr>
              <w:pStyle w:val="NoSpacing"/>
              <w:keepNext/>
              <w:cnfStyle w:val="000000000000"/>
            </w:pPr>
            <w:r w:rsidRPr="00736899">
              <w:t>Do not generate trap instructions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packvariables</w:t>
            </w:r>
          </w:p>
        </w:tc>
        <w:tc>
          <w:tcPr>
            <w:tcW w:w="850" w:type="dxa"/>
          </w:tcPr>
          <w:p w:rsidR="00736899" w:rsidRPr="00736899" w:rsidRDefault="00736899" w:rsidP="00736899">
            <w:pPr>
              <w:pStyle w:val="NoSpacing"/>
              <w:keepNext/>
              <w:cnfStyle w:val="000000100000"/>
            </w:pPr>
            <w:r w:rsidRPr="00736899">
              <w:t>pv</w:t>
            </w:r>
          </w:p>
        </w:tc>
        <w:tc>
          <w:tcPr>
            <w:tcW w:w="4928" w:type="dxa"/>
          </w:tcPr>
          <w:p w:rsidR="00736899" w:rsidRPr="00736899" w:rsidRDefault="00736899" w:rsidP="00736899">
            <w:pPr>
              <w:pStyle w:val="NoSpacing"/>
              <w:keepNext/>
              <w:cnfStyle w:val="000000100000"/>
            </w:pPr>
            <w:r w:rsidRPr="00736899">
              <w:t>Pack global/local variables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nopackvariables</w:t>
            </w:r>
          </w:p>
        </w:tc>
        <w:tc>
          <w:tcPr>
            <w:tcW w:w="850" w:type="dxa"/>
          </w:tcPr>
          <w:p w:rsidR="00736899" w:rsidRPr="00736899" w:rsidRDefault="00736899" w:rsidP="00736899">
            <w:pPr>
              <w:pStyle w:val="NoSpacing"/>
              <w:keepNext/>
              <w:cnfStyle w:val="000000000000"/>
            </w:pPr>
            <w:r w:rsidRPr="00736899">
              <w:t>npv</w:t>
            </w:r>
          </w:p>
        </w:tc>
        <w:tc>
          <w:tcPr>
            <w:tcW w:w="4928" w:type="dxa"/>
          </w:tcPr>
          <w:p w:rsidR="00736899" w:rsidRPr="00736899" w:rsidRDefault="00736899" w:rsidP="00736899">
            <w:pPr>
              <w:pStyle w:val="NoSpacing"/>
              <w:keepNext/>
              <w:cnfStyle w:val="000000000000"/>
            </w:pPr>
            <w:r w:rsidRPr="00736899">
              <w:t>Do not pack global/local variables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i80386</w:t>
            </w:r>
          </w:p>
        </w:tc>
        <w:tc>
          <w:tcPr>
            <w:tcW w:w="850" w:type="dxa"/>
          </w:tcPr>
          <w:p w:rsidR="00736899" w:rsidRPr="00736899" w:rsidRDefault="00736899" w:rsidP="00736899">
            <w:pPr>
              <w:pStyle w:val="NoSpacing"/>
              <w:keepNext/>
              <w:cnfStyle w:val="000000100000"/>
            </w:pPr>
          </w:p>
        </w:tc>
        <w:tc>
          <w:tcPr>
            <w:tcW w:w="4928" w:type="dxa"/>
          </w:tcPr>
          <w:p w:rsidR="00736899" w:rsidRPr="00736899" w:rsidRDefault="00736899" w:rsidP="00736899">
            <w:pPr>
              <w:pStyle w:val="NoSpacing"/>
              <w:keepNext/>
              <w:cnfStyle w:val="000000100000"/>
            </w:pPr>
            <w:r w:rsidRPr="00736899">
              <w:t>Use 80386 level instructions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i80486</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80486 level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i80586</w:t>
            </w:r>
          </w:p>
        </w:tc>
        <w:tc>
          <w:tcPr>
            <w:tcW w:w="850" w:type="dxa"/>
          </w:tcPr>
          <w:p w:rsidR="00736899" w:rsidRPr="00736899" w:rsidRDefault="00736899" w:rsidP="00736899">
            <w:pPr>
              <w:pStyle w:val="NoSpacing"/>
              <w:keepNext/>
              <w:cnfStyle w:val="000000100000"/>
            </w:pPr>
          </w:p>
        </w:tc>
        <w:tc>
          <w:tcPr>
            <w:tcW w:w="4928" w:type="dxa"/>
          </w:tcPr>
          <w:p w:rsidR="00736899" w:rsidRPr="00736899" w:rsidRDefault="00736899" w:rsidP="00736899">
            <w:pPr>
              <w:pStyle w:val="NoSpacing"/>
              <w:keepNext/>
              <w:cnfStyle w:val="000000100000"/>
            </w:pPr>
            <w:r w:rsidRPr="00736899">
              <w:t>Use 80586 level instructions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i80686</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80686 level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softwarefloat</w:t>
            </w:r>
          </w:p>
        </w:tc>
        <w:tc>
          <w:tcPr>
            <w:tcW w:w="850" w:type="dxa"/>
          </w:tcPr>
          <w:p w:rsidR="00736899" w:rsidRPr="00736899" w:rsidRDefault="00736899" w:rsidP="00736899">
            <w:pPr>
              <w:pStyle w:val="NoSpacing"/>
              <w:keepNext/>
              <w:cnfStyle w:val="000000100000"/>
            </w:pPr>
            <w:r w:rsidRPr="00736899">
              <w:t>sf</w:t>
            </w:r>
          </w:p>
        </w:tc>
        <w:tc>
          <w:tcPr>
            <w:tcW w:w="4928" w:type="dxa"/>
          </w:tcPr>
          <w:p w:rsidR="00736899" w:rsidRPr="00736899" w:rsidRDefault="00736899" w:rsidP="00736899">
            <w:pPr>
              <w:pStyle w:val="NoSpacing"/>
              <w:keepNext/>
              <w:cnfStyle w:val="000000100000"/>
            </w:pPr>
            <w:r w:rsidRPr="00736899">
              <w:t>Use software floating point handling</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hardwarefloat</w:t>
            </w:r>
          </w:p>
        </w:tc>
        <w:tc>
          <w:tcPr>
            <w:tcW w:w="850" w:type="dxa"/>
          </w:tcPr>
          <w:p w:rsidR="00736899" w:rsidRPr="00736899" w:rsidRDefault="00736899" w:rsidP="00736899">
            <w:pPr>
              <w:pStyle w:val="NoSpacing"/>
              <w:keepNext/>
              <w:cnfStyle w:val="000000000000"/>
            </w:pPr>
            <w:r w:rsidRPr="00736899">
              <w:t>hf</w:t>
            </w:r>
          </w:p>
        </w:tc>
        <w:tc>
          <w:tcPr>
            <w:tcW w:w="4928" w:type="dxa"/>
          </w:tcPr>
          <w:p w:rsidR="00736899" w:rsidRPr="00736899" w:rsidRDefault="00736899" w:rsidP="00736899">
            <w:pPr>
              <w:pStyle w:val="NoSpacing"/>
              <w:keepNext/>
              <w:cnfStyle w:val="000000000000"/>
            </w:pPr>
            <w:r w:rsidRPr="00736899">
              <w:t>Use hardware floating point handling (FPU)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speed</w:t>
            </w:r>
          </w:p>
        </w:tc>
        <w:tc>
          <w:tcPr>
            <w:tcW w:w="850" w:type="dxa"/>
          </w:tcPr>
          <w:p w:rsidR="00736899" w:rsidRPr="00736899" w:rsidRDefault="00736899" w:rsidP="00736899">
            <w:pPr>
              <w:pStyle w:val="NoSpacing"/>
              <w:keepNext/>
              <w:cnfStyle w:val="000000100000"/>
            </w:pPr>
            <w:r w:rsidRPr="00736899">
              <w:t>sp</w:t>
            </w:r>
          </w:p>
        </w:tc>
        <w:tc>
          <w:tcPr>
            <w:tcW w:w="4928" w:type="dxa"/>
          </w:tcPr>
          <w:p w:rsidR="00736899" w:rsidRPr="00736899" w:rsidRDefault="00736899" w:rsidP="00736899">
            <w:pPr>
              <w:pStyle w:val="NoSpacing"/>
              <w:keepNext/>
              <w:cnfStyle w:val="000000100000"/>
            </w:pPr>
            <w:r w:rsidRPr="00736899">
              <w:t>Optimize for highest speed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size</w:t>
            </w:r>
          </w:p>
        </w:tc>
        <w:tc>
          <w:tcPr>
            <w:tcW w:w="850" w:type="dxa"/>
          </w:tcPr>
          <w:p w:rsidR="00736899" w:rsidRPr="00736899" w:rsidRDefault="00736899" w:rsidP="00736899">
            <w:pPr>
              <w:pStyle w:val="NoSpacing"/>
              <w:keepNext/>
              <w:cnfStyle w:val="000000000000"/>
            </w:pPr>
            <w:r w:rsidRPr="00736899">
              <w:t>sz</w:t>
            </w:r>
          </w:p>
        </w:tc>
        <w:tc>
          <w:tcPr>
            <w:tcW w:w="4928" w:type="dxa"/>
          </w:tcPr>
          <w:p w:rsidR="00736899" w:rsidRPr="00736899" w:rsidRDefault="00736899" w:rsidP="00736899">
            <w:pPr>
              <w:pStyle w:val="NoSpacing"/>
              <w:keepNext/>
              <w:cnfStyle w:val="000000000000"/>
            </w:pPr>
            <w:r w:rsidRPr="00736899">
              <w:t>Optimize for smallest size</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rangecheck</w:t>
            </w:r>
          </w:p>
        </w:tc>
        <w:tc>
          <w:tcPr>
            <w:tcW w:w="850" w:type="dxa"/>
          </w:tcPr>
          <w:p w:rsidR="00736899" w:rsidRPr="00736899" w:rsidRDefault="00736899" w:rsidP="00736899">
            <w:pPr>
              <w:pStyle w:val="NoSpacing"/>
              <w:keepNext/>
              <w:cnfStyle w:val="000000100000"/>
            </w:pPr>
            <w:r w:rsidRPr="00736899">
              <w:t>rc</w:t>
            </w:r>
          </w:p>
        </w:tc>
        <w:tc>
          <w:tcPr>
            <w:tcW w:w="4928" w:type="dxa"/>
          </w:tcPr>
          <w:p w:rsidR="00736899" w:rsidRPr="00736899" w:rsidRDefault="00736899" w:rsidP="00736899">
            <w:pPr>
              <w:pStyle w:val="NoSpacing"/>
              <w:keepNext/>
              <w:cnfStyle w:val="000000100000"/>
            </w:pPr>
            <w:r w:rsidRPr="00736899">
              <w:t>Perform range checking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norangecheck</w:t>
            </w:r>
          </w:p>
        </w:tc>
        <w:tc>
          <w:tcPr>
            <w:tcW w:w="850" w:type="dxa"/>
          </w:tcPr>
          <w:p w:rsidR="00736899" w:rsidRPr="00736899" w:rsidRDefault="00736899" w:rsidP="00736899">
            <w:pPr>
              <w:pStyle w:val="NoSpacing"/>
              <w:keepNext/>
              <w:cnfStyle w:val="000000000000"/>
            </w:pPr>
            <w:r w:rsidRPr="00736899">
              <w:t>nrc</w:t>
            </w:r>
          </w:p>
        </w:tc>
        <w:tc>
          <w:tcPr>
            <w:tcW w:w="4928" w:type="dxa"/>
          </w:tcPr>
          <w:p w:rsidR="00736899" w:rsidRPr="00736899" w:rsidRDefault="00736899" w:rsidP="00736899">
            <w:pPr>
              <w:pStyle w:val="NoSpacing"/>
              <w:keepNext/>
              <w:cnfStyle w:val="000000000000"/>
            </w:pPr>
            <w:r w:rsidRPr="00736899">
              <w:t>Do not perform range checking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convertcheck</w:t>
            </w:r>
          </w:p>
        </w:tc>
        <w:tc>
          <w:tcPr>
            <w:tcW w:w="850" w:type="dxa"/>
          </w:tcPr>
          <w:p w:rsidR="00736899" w:rsidRPr="00736899" w:rsidRDefault="00736899" w:rsidP="00736899">
            <w:pPr>
              <w:pStyle w:val="NoSpacing"/>
              <w:keepNext/>
              <w:cnfStyle w:val="000000100000"/>
            </w:pPr>
            <w:r w:rsidRPr="00736899">
              <w:t>cvc</w:t>
            </w:r>
          </w:p>
        </w:tc>
        <w:tc>
          <w:tcPr>
            <w:tcW w:w="4928" w:type="dxa"/>
          </w:tcPr>
          <w:p w:rsidR="00736899" w:rsidRPr="00736899" w:rsidRDefault="00736899" w:rsidP="00736899">
            <w:pPr>
              <w:pStyle w:val="NoSpacing"/>
              <w:keepNext/>
              <w:cnfStyle w:val="000000100000"/>
            </w:pPr>
            <w:r w:rsidRPr="00736899">
              <w:t>Perform narrowing convertion value checks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noconvertcheck</w:t>
            </w:r>
          </w:p>
        </w:tc>
        <w:tc>
          <w:tcPr>
            <w:tcW w:w="850" w:type="dxa"/>
          </w:tcPr>
          <w:p w:rsidR="00736899" w:rsidRPr="00736899" w:rsidRDefault="00736899" w:rsidP="00736899">
            <w:pPr>
              <w:pStyle w:val="NoSpacing"/>
              <w:keepNext/>
              <w:cnfStyle w:val="000000000000"/>
            </w:pPr>
            <w:r w:rsidRPr="00736899">
              <w:t>ncvc</w:t>
            </w:r>
          </w:p>
        </w:tc>
        <w:tc>
          <w:tcPr>
            <w:tcW w:w="4928" w:type="dxa"/>
          </w:tcPr>
          <w:p w:rsidR="00736899" w:rsidRPr="00736899" w:rsidRDefault="00736899" w:rsidP="00736899">
            <w:pPr>
              <w:pStyle w:val="NoSpacing"/>
              <w:keepNext/>
              <w:cnfStyle w:val="000000000000"/>
            </w:pPr>
            <w:r w:rsidRPr="00736899">
              <w:t>Do not perform narrowing conversion value checks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overflowcheck</w:t>
            </w:r>
          </w:p>
        </w:tc>
        <w:tc>
          <w:tcPr>
            <w:tcW w:w="850" w:type="dxa"/>
          </w:tcPr>
          <w:p w:rsidR="00736899" w:rsidRPr="00736899" w:rsidRDefault="00736899" w:rsidP="00736899">
            <w:pPr>
              <w:pStyle w:val="NoSpacing"/>
              <w:keepNext/>
              <w:cnfStyle w:val="000000100000"/>
            </w:pPr>
            <w:r w:rsidRPr="00736899">
              <w:t>oc</w:t>
            </w:r>
          </w:p>
        </w:tc>
        <w:tc>
          <w:tcPr>
            <w:tcW w:w="4928" w:type="dxa"/>
          </w:tcPr>
          <w:p w:rsidR="00736899" w:rsidRPr="00736899" w:rsidRDefault="00736899" w:rsidP="00736899">
            <w:pPr>
              <w:pStyle w:val="NoSpacing"/>
              <w:keepNext/>
              <w:cnfStyle w:val="000000100000"/>
            </w:pPr>
            <w:r w:rsidRPr="00736899">
              <w:t>Perform arthimetic overflow checking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nooverflowcheck</w:t>
            </w:r>
          </w:p>
        </w:tc>
        <w:tc>
          <w:tcPr>
            <w:tcW w:w="850" w:type="dxa"/>
          </w:tcPr>
          <w:p w:rsidR="00736899" w:rsidRPr="00736899" w:rsidRDefault="00736899" w:rsidP="00736899">
            <w:pPr>
              <w:pStyle w:val="NoSpacing"/>
              <w:keepNext/>
              <w:cnfStyle w:val="000000000000"/>
            </w:pPr>
            <w:r w:rsidRPr="00736899">
              <w:t>noc</w:t>
            </w:r>
          </w:p>
        </w:tc>
        <w:tc>
          <w:tcPr>
            <w:tcW w:w="4928" w:type="dxa"/>
          </w:tcPr>
          <w:p w:rsidR="00736899" w:rsidRPr="00736899" w:rsidRDefault="00736899" w:rsidP="00736899">
            <w:pPr>
              <w:pStyle w:val="NoSpacing"/>
              <w:keepNext/>
              <w:cnfStyle w:val="000000000000"/>
            </w:pPr>
            <w:r w:rsidRPr="00736899">
              <w:t>Do not perform arthimetic overflow checking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dividezero</w:t>
            </w:r>
          </w:p>
        </w:tc>
        <w:tc>
          <w:tcPr>
            <w:tcW w:w="850" w:type="dxa"/>
          </w:tcPr>
          <w:p w:rsidR="00736899" w:rsidRPr="00736899" w:rsidRDefault="00736899" w:rsidP="00736899">
            <w:pPr>
              <w:pStyle w:val="NoSpacing"/>
              <w:keepNext/>
              <w:cnfStyle w:val="000000100000"/>
            </w:pPr>
            <w:r w:rsidRPr="00736899">
              <w:t>dz</w:t>
            </w:r>
          </w:p>
        </w:tc>
        <w:tc>
          <w:tcPr>
            <w:tcW w:w="4928" w:type="dxa"/>
          </w:tcPr>
          <w:p w:rsidR="00736899" w:rsidRPr="00736899" w:rsidRDefault="00736899" w:rsidP="00736899">
            <w:pPr>
              <w:pStyle w:val="NoSpacing"/>
              <w:keepNext/>
              <w:cnfStyle w:val="000000100000"/>
            </w:pPr>
            <w:r w:rsidRPr="00736899">
              <w:t>Capture divide by zero errors to library</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nodividezero</w:t>
            </w:r>
          </w:p>
        </w:tc>
        <w:tc>
          <w:tcPr>
            <w:tcW w:w="850" w:type="dxa"/>
          </w:tcPr>
          <w:p w:rsidR="00736899" w:rsidRPr="00736899" w:rsidRDefault="00736899" w:rsidP="00736899">
            <w:pPr>
              <w:pStyle w:val="NoSpacing"/>
              <w:keepNext/>
              <w:cnfStyle w:val="000000000000"/>
            </w:pPr>
            <w:r w:rsidRPr="00736899">
              <w:t>ndz</w:t>
            </w:r>
          </w:p>
        </w:tc>
        <w:tc>
          <w:tcPr>
            <w:tcW w:w="4928" w:type="dxa"/>
          </w:tcPr>
          <w:p w:rsidR="00736899" w:rsidRPr="00736899" w:rsidRDefault="00736899" w:rsidP="00736899">
            <w:pPr>
              <w:pStyle w:val="NoSpacing"/>
              <w:keepNext/>
              <w:cnfStyle w:val="000000000000"/>
            </w:pPr>
            <w:r w:rsidRPr="00736899">
              <w:t>Let CPU handle divide by zero errors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casecheck</w:t>
            </w:r>
          </w:p>
        </w:tc>
        <w:tc>
          <w:tcPr>
            <w:tcW w:w="850" w:type="dxa"/>
          </w:tcPr>
          <w:p w:rsidR="00736899" w:rsidRPr="00736899" w:rsidRDefault="00736899" w:rsidP="00736899">
            <w:pPr>
              <w:pStyle w:val="NoSpacing"/>
              <w:keepNext/>
              <w:cnfStyle w:val="000000100000"/>
            </w:pPr>
            <w:r w:rsidRPr="00736899">
              <w:t>cc</w:t>
            </w:r>
          </w:p>
        </w:tc>
        <w:tc>
          <w:tcPr>
            <w:tcW w:w="4928" w:type="dxa"/>
          </w:tcPr>
          <w:p w:rsidR="00736899" w:rsidRPr="00736899" w:rsidRDefault="00736899" w:rsidP="00736899">
            <w:pPr>
              <w:pStyle w:val="NoSpacing"/>
              <w:keepNext/>
              <w:cnfStyle w:val="000000100000"/>
            </w:pPr>
            <w:r w:rsidRPr="00736899">
              <w:t>Validate case selectors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nocasecheck</w:t>
            </w:r>
          </w:p>
        </w:tc>
        <w:tc>
          <w:tcPr>
            <w:tcW w:w="850" w:type="dxa"/>
          </w:tcPr>
          <w:p w:rsidR="00736899" w:rsidRPr="00736899" w:rsidRDefault="00736899" w:rsidP="00736899">
            <w:pPr>
              <w:pStyle w:val="NoSpacing"/>
              <w:keepNext/>
              <w:cnfStyle w:val="000000000000"/>
            </w:pPr>
            <w:r w:rsidRPr="00736899">
              <w:t>ncc</w:t>
            </w:r>
          </w:p>
        </w:tc>
        <w:tc>
          <w:tcPr>
            <w:tcW w:w="4928" w:type="dxa"/>
          </w:tcPr>
          <w:p w:rsidR="00736899" w:rsidRPr="00736899" w:rsidRDefault="00736899" w:rsidP="00736899">
            <w:pPr>
              <w:pStyle w:val="NoSpacing"/>
              <w:keepNext/>
              <w:cnfStyle w:val="000000000000"/>
            </w:pPr>
            <w:r w:rsidRPr="00736899">
              <w:t>Do not validate case selectors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clearlocals</w:t>
            </w:r>
          </w:p>
        </w:tc>
        <w:tc>
          <w:tcPr>
            <w:tcW w:w="850" w:type="dxa"/>
          </w:tcPr>
          <w:p w:rsidR="00736899" w:rsidRPr="00736899" w:rsidRDefault="00736899" w:rsidP="00736899">
            <w:pPr>
              <w:pStyle w:val="NoSpacing"/>
              <w:keepNext/>
              <w:cnfStyle w:val="000000100000"/>
            </w:pPr>
            <w:r w:rsidRPr="00736899">
              <w:t>clcl</w:t>
            </w:r>
          </w:p>
        </w:tc>
        <w:tc>
          <w:tcPr>
            <w:tcW w:w="4928" w:type="dxa"/>
          </w:tcPr>
          <w:p w:rsidR="00736899" w:rsidRPr="00736899" w:rsidRDefault="00736899" w:rsidP="00736899">
            <w:pPr>
              <w:pStyle w:val="NoSpacing"/>
              <w:keepNext/>
              <w:cnfStyle w:val="000000100000"/>
            </w:pPr>
            <w:r w:rsidRPr="00736899">
              <w:t>Clear local variables to zero automatically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noclearlocals</w:t>
            </w:r>
          </w:p>
        </w:tc>
        <w:tc>
          <w:tcPr>
            <w:tcW w:w="850" w:type="dxa"/>
          </w:tcPr>
          <w:p w:rsidR="00736899" w:rsidRPr="00736899" w:rsidRDefault="00736899" w:rsidP="00736899">
            <w:pPr>
              <w:pStyle w:val="NoSpacing"/>
              <w:keepNext/>
              <w:cnfStyle w:val="000000000000"/>
            </w:pPr>
            <w:r w:rsidRPr="00736899">
              <w:t>nclcl</w:t>
            </w:r>
          </w:p>
        </w:tc>
        <w:tc>
          <w:tcPr>
            <w:tcW w:w="4928" w:type="dxa"/>
          </w:tcPr>
          <w:p w:rsidR="00736899" w:rsidRPr="00736899" w:rsidRDefault="00736899" w:rsidP="00736899">
            <w:pPr>
              <w:pStyle w:val="NoSpacing"/>
              <w:keepNext/>
              <w:cnfStyle w:val="000000000000"/>
            </w:pPr>
            <w:r w:rsidRPr="00736899">
              <w:t>Do not clear local variables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clearglobals</w:t>
            </w:r>
          </w:p>
        </w:tc>
        <w:tc>
          <w:tcPr>
            <w:tcW w:w="850" w:type="dxa"/>
          </w:tcPr>
          <w:p w:rsidR="00736899" w:rsidRPr="00736899" w:rsidRDefault="00736899" w:rsidP="00736899">
            <w:pPr>
              <w:pStyle w:val="NoSpacing"/>
              <w:keepNext/>
              <w:cnfStyle w:val="000000100000"/>
            </w:pPr>
            <w:r w:rsidRPr="00736899">
              <w:t>cgbl</w:t>
            </w:r>
          </w:p>
        </w:tc>
        <w:tc>
          <w:tcPr>
            <w:tcW w:w="4928" w:type="dxa"/>
          </w:tcPr>
          <w:p w:rsidR="00736899" w:rsidRPr="00736899" w:rsidRDefault="00736899" w:rsidP="00736899">
            <w:pPr>
              <w:pStyle w:val="NoSpacing"/>
              <w:keepNext/>
              <w:cnfStyle w:val="000000100000"/>
            </w:pPr>
            <w:r w:rsidRPr="00736899">
              <w:t>Clear global variables to zero automatically</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noclearglobals</w:t>
            </w:r>
          </w:p>
        </w:tc>
        <w:tc>
          <w:tcPr>
            <w:tcW w:w="850" w:type="dxa"/>
          </w:tcPr>
          <w:p w:rsidR="00736899" w:rsidRPr="00736899" w:rsidRDefault="00736899" w:rsidP="00736899">
            <w:pPr>
              <w:pStyle w:val="NoSpacing"/>
              <w:keepNext/>
              <w:cnfStyle w:val="000000000000"/>
            </w:pPr>
            <w:r w:rsidRPr="00736899">
              <w:t>ncgbl</w:t>
            </w:r>
          </w:p>
        </w:tc>
        <w:tc>
          <w:tcPr>
            <w:tcW w:w="4928" w:type="dxa"/>
          </w:tcPr>
          <w:p w:rsidR="00736899" w:rsidRPr="00736899" w:rsidRDefault="00736899" w:rsidP="00736899">
            <w:pPr>
              <w:pStyle w:val="NoSpacing"/>
              <w:keepNext/>
              <w:cnfStyle w:val="000000000000"/>
            </w:pPr>
            <w:r w:rsidRPr="00736899">
              <w:t>Do not clear global variables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caseoccupancy</w:t>
            </w:r>
          </w:p>
        </w:tc>
        <w:tc>
          <w:tcPr>
            <w:tcW w:w="850" w:type="dxa"/>
          </w:tcPr>
          <w:p w:rsidR="00736899" w:rsidRPr="00736899" w:rsidRDefault="00736899" w:rsidP="00736899">
            <w:pPr>
              <w:pStyle w:val="NoSpacing"/>
              <w:keepNext/>
              <w:cnfStyle w:val="000000100000"/>
            </w:pPr>
            <w:r w:rsidRPr="00736899">
              <w:t>co</w:t>
            </w:r>
          </w:p>
        </w:tc>
        <w:tc>
          <w:tcPr>
            <w:tcW w:w="4928" w:type="dxa"/>
          </w:tcPr>
          <w:p w:rsidR="00736899" w:rsidRPr="00736899" w:rsidRDefault="00736899" w:rsidP="00736899">
            <w:pPr>
              <w:pStyle w:val="NoSpacing"/>
              <w:keepNext/>
              <w:cnfStyle w:val="000000100000"/>
            </w:pPr>
            <w:r w:rsidRPr="00736899">
              <w:t>Set case occupancy</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nilpointercheck</w:t>
            </w:r>
          </w:p>
        </w:tc>
        <w:tc>
          <w:tcPr>
            <w:tcW w:w="850" w:type="dxa"/>
          </w:tcPr>
          <w:p w:rsidR="00736899" w:rsidRPr="00736899" w:rsidRDefault="00736899" w:rsidP="00736899">
            <w:pPr>
              <w:pStyle w:val="NoSpacing"/>
              <w:keepNext/>
              <w:cnfStyle w:val="000000000000"/>
            </w:pPr>
            <w:r w:rsidRPr="00736899">
              <w:t>npc</w:t>
            </w:r>
          </w:p>
        </w:tc>
        <w:tc>
          <w:tcPr>
            <w:tcW w:w="4928" w:type="dxa"/>
          </w:tcPr>
          <w:p w:rsidR="00736899" w:rsidRPr="00736899" w:rsidRDefault="00736899" w:rsidP="00736899">
            <w:pPr>
              <w:pStyle w:val="NoSpacing"/>
              <w:keepNext/>
              <w:cnfStyle w:val="000000000000"/>
            </w:pPr>
            <w:r w:rsidRPr="00736899">
              <w:t>Check for dereference of nil pointers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nonilpointercheck</w:t>
            </w:r>
          </w:p>
        </w:tc>
        <w:tc>
          <w:tcPr>
            <w:tcW w:w="850" w:type="dxa"/>
          </w:tcPr>
          <w:p w:rsidR="00736899" w:rsidRPr="00736899" w:rsidRDefault="00736899" w:rsidP="00736899">
            <w:pPr>
              <w:pStyle w:val="NoSpacing"/>
              <w:keepNext/>
              <w:cnfStyle w:val="000000100000"/>
            </w:pPr>
            <w:r w:rsidRPr="00736899">
              <w:t>nnpc</w:t>
            </w:r>
          </w:p>
        </w:tc>
        <w:tc>
          <w:tcPr>
            <w:tcW w:w="4928" w:type="dxa"/>
          </w:tcPr>
          <w:p w:rsidR="00736899" w:rsidRPr="00736899" w:rsidRDefault="00736899" w:rsidP="00736899">
            <w:pPr>
              <w:pStyle w:val="NoSpacing"/>
              <w:keepNext/>
              <w:cnfStyle w:val="000000100000"/>
            </w:pPr>
            <w:r w:rsidRPr="00736899">
              <w:t>Do not check for dereference of nil pointers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variantcheck</w:t>
            </w:r>
          </w:p>
        </w:tc>
        <w:tc>
          <w:tcPr>
            <w:tcW w:w="850" w:type="dxa"/>
          </w:tcPr>
          <w:p w:rsidR="00736899" w:rsidRPr="00736899" w:rsidRDefault="00736899" w:rsidP="00736899">
            <w:pPr>
              <w:pStyle w:val="NoSpacing"/>
              <w:keepNext/>
              <w:cnfStyle w:val="000000000000"/>
            </w:pPr>
            <w:r w:rsidRPr="00736899">
              <w:t>vrc</w:t>
            </w:r>
          </w:p>
        </w:tc>
        <w:tc>
          <w:tcPr>
            <w:tcW w:w="4928" w:type="dxa"/>
          </w:tcPr>
          <w:p w:rsidR="00736899" w:rsidRPr="00736899" w:rsidRDefault="00736899" w:rsidP="00736899">
            <w:pPr>
              <w:pStyle w:val="NoSpacing"/>
              <w:keepNext/>
              <w:cnfStyle w:val="000000000000"/>
            </w:pPr>
            <w:r w:rsidRPr="00736899">
              <w:t>Check for current variant active before access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novariantcheck</w:t>
            </w:r>
          </w:p>
        </w:tc>
        <w:tc>
          <w:tcPr>
            <w:tcW w:w="850" w:type="dxa"/>
          </w:tcPr>
          <w:p w:rsidR="00736899" w:rsidRPr="00736899" w:rsidRDefault="00736899" w:rsidP="00736899">
            <w:pPr>
              <w:pStyle w:val="NoSpacing"/>
              <w:keepNext/>
              <w:cnfStyle w:val="000000100000"/>
            </w:pPr>
            <w:r w:rsidRPr="00736899">
              <w:t>nvrc</w:t>
            </w:r>
          </w:p>
        </w:tc>
        <w:tc>
          <w:tcPr>
            <w:tcW w:w="4928" w:type="dxa"/>
          </w:tcPr>
          <w:p w:rsidR="00736899" w:rsidRPr="00736899" w:rsidRDefault="00736899" w:rsidP="00736899">
            <w:pPr>
              <w:pStyle w:val="NoSpacing"/>
              <w:keepNext/>
              <w:cnfStyle w:val="000000100000"/>
            </w:pPr>
            <w:r w:rsidRPr="00736899">
              <w:t>Do not check for current variant active before access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boundins</w:t>
            </w:r>
          </w:p>
        </w:tc>
        <w:tc>
          <w:tcPr>
            <w:tcW w:w="850" w:type="dxa"/>
          </w:tcPr>
          <w:p w:rsidR="00736899" w:rsidRPr="00736899" w:rsidRDefault="00736899" w:rsidP="00736899">
            <w:pPr>
              <w:pStyle w:val="NoSpacing"/>
              <w:keepNext/>
              <w:cnfStyle w:val="000000000000"/>
            </w:pPr>
            <w:r w:rsidRPr="00736899">
              <w:t>bi</w:t>
            </w:r>
          </w:p>
        </w:tc>
        <w:tc>
          <w:tcPr>
            <w:tcW w:w="4928" w:type="dxa"/>
          </w:tcPr>
          <w:p w:rsidR="00736899" w:rsidRPr="00736899" w:rsidRDefault="00736899" w:rsidP="00736899">
            <w:pPr>
              <w:pStyle w:val="NoSpacing"/>
              <w:keepNext/>
              <w:cnfStyle w:val="000000000000"/>
            </w:pPr>
            <w:r w:rsidRPr="00736899">
              <w:t>Use bounds check instruction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noboundins</w:t>
            </w:r>
          </w:p>
        </w:tc>
        <w:tc>
          <w:tcPr>
            <w:tcW w:w="850" w:type="dxa"/>
          </w:tcPr>
          <w:p w:rsidR="00736899" w:rsidRPr="00736899" w:rsidRDefault="00736899" w:rsidP="00736899">
            <w:pPr>
              <w:pStyle w:val="NoSpacing"/>
              <w:keepNext/>
              <w:cnfStyle w:val="000000100000"/>
            </w:pPr>
            <w:r w:rsidRPr="00736899">
              <w:t>nbi</w:t>
            </w:r>
          </w:p>
        </w:tc>
        <w:tc>
          <w:tcPr>
            <w:tcW w:w="4928" w:type="dxa"/>
          </w:tcPr>
          <w:p w:rsidR="00736899" w:rsidRPr="00736899" w:rsidRDefault="00736899" w:rsidP="00736899">
            <w:pPr>
              <w:pStyle w:val="NoSpacing"/>
              <w:keepNext/>
              <w:cnfStyle w:val="000000100000"/>
            </w:pPr>
            <w:r w:rsidRPr="00736899">
              <w:t>Do not use bounds check instruction</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mmx</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mmx extended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lastRenderedPageBreak/>
              <w:t>sse</w:t>
            </w:r>
          </w:p>
        </w:tc>
        <w:tc>
          <w:tcPr>
            <w:tcW w:w="850" w:type="dxa"/>
          </w:tcPr>
          <w:p w:rsidR="00736899" w:rsidRPr="00736899" w:rsidRDefault="00736899" w:rsidP="00736899">
            <w:pPr>
              <w:pStyle w:val="NoSpacing"/>
              <w:keepNext/>
              <w:cnfStyle w:val="000000100000"/>
            </w:pPr>
          </w:p>
        </w:tc>
        <w:tc>
          <w:tcPr>
            <w:tcW w:w="4928" w:type="dxa"/>
          </w:tcPr>
          <w:p w:rsidR="00736899" w:rsidRPr="00736899" w:rsidRDefault="00736899" w:rsidP="00736899">
            <w:pPr>
              <w:pStyle w:val="NoSpacing"/>
              <w:keepNext/>
              <w:cnfStyle w:val="000000100000"/>
            </w:pPr>
            <w:r w:rsidRPr="00736899">
              <w:t>Use SSE extended instructions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sse2</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SSE2 extended instructions and XMM calling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simplifyloadstore</w:t>
            </w:r>
          </w:p>
        </w:tc>
        <w:tc>
          <w:tcPr>
            <w:tcW w:w="850" w:type="dxa"/>
          </w:tcPr>
          <w:p w:rsidR="00736899" w:rsidRPr="00736899" w:rsidRDefault="00736899" w:rsidP="00736899">
            <w:pPr>
              <w:pStyle w:val="NoSpacing"/>
              <w:keepNext/>
              <w:cnfStyle w:val="000000100000"/>
            </w:pPr>
            <w:r w:rsidRPr="00736899">
              <w:t>sls</w:t>
            </w:r>
          </w:p>
        </w:tc>
        <w:tc>
          <w:tcPr>
            <w:tcW w:w="4928" w:type="dxa"/>
          </w:tcPr>
          <w:p w:rsidR="00736899" w:rsidRPr="00736899" w:rsidRDefault="00736899" w:rsidP="00736899">
            <w:pPr>
              <w:pStyle w:val="NoSpacing"/>
              <w:keepNext/>
              <w:cnfStyle w:val="000000100000"/>
            </w:pPr>
            <w:r w:rsidRPr="00736899">
              <w:t>Simplify load/store instructions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nosimplifyloadstore</w:t>
            </w:r>
          </w:p>
        </w:tc>
        <w:tc>
          <w:tcPr>
            <w:tcW w:w="850" w:type="dxa"/>
          </w:tcPr>
          <w:p w:rsidR="00736899" w:rsidRPr="00736899" w:rsidRDefault="00736899" w:rsidP="00736899">
            <w:pPr>
              <w:pStyle w:val="NoSpacing"/>
              <w:keepNext/>
              <w:cnfStyle w:val="000000000000"/>
            </w:pPr>
            <w:r w:rsidRPr="00736899">
              <w:t>nsls</w:t>
            </w:r>
          </w:p>
        </w:tc>
        <w:tc>
          <w:tcPr>
            <w:tcW w:w="4928" w:type="dxa"/>
          </w:tcPr>
          <w:p w:rsidR="00736899" w:rsidRPr="00736899" w:rsidRDefault="00736899" w:rsidP="00736899">
            <w:pPr>
              <w:pStyle w:val="NoSpacing"/>
              <w:keepNext/>
              <w:cnfStyle w:val="000000000000"/>
            </w:pPr>
            <w:r w:rsidRPr="00736899">
              <w:t>Do not simplify load/store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foldconstantoperators</w:t>
            </w:r>
          </w:p>
        </w:tc>
        <w:tc>
          <w:tcPr>
            <w:tcW w:w="850" w:type="dxa"/>
          </w:tcPr>
          <w:p w:rsidR="00736899" w:rsidRPr="00736899" w:rsidRDefault="00736899" w:rsidP="00736899">
            <w:pPr>
              <w:pStyle w:val="NoSpacing"/>
              <w:keepNext/>
              <w:cnfStyle w:val="000000100000"/>
            </w:pPr>
            <w:r w:rsidRPr="00736899">
              <w:t>fco</w:t>
            </w:r>
          </w:p>
        </w:tc>
        <w:tc>
          <w:tcPr>
            <w:tcW w:w="4928" w:type="dxa"/>
          </w:tcPr>
          <w:p w:rsidR="00736899" w:rsidRPr="00736899" w:rsidRDefault="00736899" w:rsidP="00736899">
            <w:pPr>
              <w:pStyle w:val="NoSpacing"/>
              <w:keepNext/>
              <w:cnfStyle w:val="000000100000"/>
            </w:pPr>
            <w:r w:rsidRPr="00736899">
              <w:t>Fold constant operators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nofoldconstantoperators</w:t>
            </w:r>
          </w:p>
        </w:tc>
        <w:tc>
          <w:tcPr>
            <w:tcW w:w="850" w:type="dxa"/>
          </w:tcPr>
          <w:p w:rsidR="00736899" w:rsidRPr="00736899" w:rsidRDefault="00736899" w:rsidP="00736899">
            <w:pPr>
              <w:pStyle w:val="NoSpacing"/>
              <w:keepNext/>
              <w:cnfStyle w:val="000000000000"/>
            </w:pPr>
            <w:r w:rsidRPr="00736899">
              <w:t>nfco</w:t>
            </w:r>
          </w:p>
        </w:tc>
        <w:tc>
          <w:tcPr>
            <w:tcW w:w="4928" w:type="dxa"/>
          </w:tcPr>
          <w:p w:rsidR="00736899" w:rsidRPr="00736899" w:rsidRDefault="00736899" w:rsidP="00736899">
            <w:pPr>
              <w:pStyle w:val="NoSpacing"/>
              <w:keepNext/>
              <w:cnfStyle w:val="000000000000"/>
            </w:pPr>
            <w:r w:rsidRPr="00736899">
              <w:t>Do not fold constant operators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checkfoldedconstants</w:t>
            </w:r>
          </w:p>
        </w:tc>
        <w:tc>
          <w:tcPr>
            <w:tcW w:w="850" w:type="dxa"/>
          </w:tcPr>
          <w:p w:rsidR="00736899" w:rsidRPr="00736899" w:rsidRDefault="00736899" w:rsidP="00736899">
            <w:pPr>
              <w:pStyle w:val="NoSpacing"/>
              <w:keepNext/>
              <w:cnfStyle w:val="000000100000"/>
            </w:pPr>
            <w:r w:rsidRPr="00736899">
              <w:t>cfc</w:t>
            </w:r>
          </w:p>
        </w:tc>
        <w:tc>
          <w:tcPr>
            <w:tcW w:w="4928" w:type="dxa"/>
          </w:tcPr>
          <w:p w:rsidR="00736899" w:rsidRPr="00736899" w:rsidRDefault="00736899" w:rsidP="00736899">
            <w:pPr>
              <w:pStyle w:val="NoSpacing"/>
              <w:keepNext/>
              <w:cnfStyle w:val="000000100000"/>
            </w:pPr>
            <w:r w:rsidRPr="00736899">
              <w:t>Check folded constant operations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nocheckfoldedconstants</w:t>
            </w:r>
          </w:p>
        </w:tc>
        <w:tc>
          <w:tcPr>
            <w:tcW w:w="850" w:type="dxa"/>
          </w:tcPr>
          <w:p w:rsidR="00736899" w:rsidRPr="00736899" w:rsidRDefault="00736899" w:rsidP="00736899">
            <w:pPr>
              <w:pStyle w:val="NoSpacing"/>
              <w:keepNext/>
              <w:cnfStyle w:val="000000000000"/>
            </w:pPr>
            <w:r w:rsidRPr="00736899">
              <w:t>ncfc</w:t>
            </w:r>
          </w:p>
        </w:tc>
        <w:tc>
          <w:tcPr>
            <w:tcW w:w="4928" w:type="dxa"/>
          </w:tcPr>
          <w:p w:rsidR="00736899" w:rsidRPr="00736899" w:rsidRDefault="00736899" w:rsidP="00736899">
            <w:pPr>
              <w:pStyle w:val="NoSpacing"/>
              <w:keepNext/>
              <w:cnfStyle w:val="000000000000"/>
            </w:pPr>
            <w:r w:rsidRPr="00736899">
              <w:t>Do not check folded constants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deadcodeeliminate</w:t>
            </w:r>
          </w:p>
        </w:tc>
        <w:tc>
          <w:tcPr>
            <w:tcW w:w="850" w:type="dxa"/>
          </w:tcPr>
          <w:p w:rsidR="00736899" w:rsidRPr="00736899" w:rsidRDefault="00736899" w:rsidP="00736899">
            <w:pPr>
              <w:pStyle w:val="NoSpacing"/>
              <w:keepNext/>
              <w:cnfStyle w:val="000000100000"/>
            </w:pPr>
            <w:r w:rsidRPr="00736899">
              <w:t>dce</w:t>
            </w:r>
          </w:p>
        </w:tc>
        <w:tc>
          <w:tcPr>
            <w:tcW w:w="4928" w:type="dxa"/>
          </w:tcPr>
          <w:p w:rsidR="00736899" w:rsidRPr="00736899" w:rsidRDefault="00736899" w:rsidP="00736899">
            <w:pPr>
              <w:pStyle w:val="NoSpacing"/>
              <w:keepNext/>
              <w:cnfStyle w:val="000000100000"/>
            </w:pPr>
            <w:r w:rsidRPr="00736899">
              <w:t>Dead code eliminate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nodeadcodeeliminate</w:t>
            </w:r>
          </w:p>
        </w:tc>
        <w:tc>
          <w:tcPr>
            <w:tcW w:w="850" w:type="dxa"/>
          </w:tcPr>
          <w:p w:rsidR="00736899" w:rsidRPr="00736899" w:rsidRDefault="00736899" w:rsidP="00736899">
            <w:pPr>
              <w:pStyle w:val="NoSpacing"/>
              <w:keepNext/>
              <w:cnfStyle w:val="000000000000"/>
            </w:pPr>
            <w:r w:rsidRPr="00736899">
              <w:t>ndce</w:t>
            </w:r>
          </w:p>
        </w:tc>
        <w:tc>
          <w:tcPr>
            <w:tcW w:w="4928" w:type="dxa"/>
          </w:tcPr>
          <w:p w:rsidR="00736899" w:rsidRPr="00736899" w:rsidRDefault="00736899" w:rsidP="00736899">
            <w:pPr>
              <w:pStyle w:val="NoSpacing"/>
              <w:keepNext/>
              <w:cnfStyle w:val="000000000000"/>
            </w:pPr>
            <w:r w:rsidRPr="00736899">
              <w:t>No dead code eliminate</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booleantojump</w:t>
            </w:r>
          </w:p>
        </w:tc>
        <w:tc>
          <w:tcPr>
            <w:tcW w:w="850" w:type="dxa"/>
          </w:tcPr>
          <w:p w:rsidR="00736899" w:rsidRPr="00736899" w:rsidRDefault="00736899" w:rsidP="00736899">
            <w:pPr>
              <w:pStyle w:val="NoSpacing"/>
              <w:keepNext/>
              <w:cnfStyle w:val="000000100000"/>
            </w:pPr>
            <w:r w:rsidRPr="00736899">
              <w:t>b2j</w:t>
            </w:r>
          </w:p>
        </w:tc>
        <w:tc>
          <w:tcPr>
            <w:tcW w:w="4928" w:type="dxa"/>
          </w:tcPr>
          <w:p w:rsidR="00736899" w:rsidRPr="00736899" w:rsidRDefault="00736899" w:rsidP="00736899">
            <w:pPr>
              <w:pStyle w:val="NoSpacing"/>
              <w:keepNext/>
              <w:cnfStyle w:val="000000100000"/>
            </w:pPr>
            <w:r w:rsidRPr="00736899">
              <w:t>Perform boolean to jump conversions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nobooleantojump</w:t>
            </w:r>
          </w:p>
        </w:tc>
        <w:tc>
          <w:tcPr>
            <w:tcW w:w="850" w:type="dxa"/>
          </w:tcPr>
          <w:p w:rsidR="00736899" w:rsidRPr="00736899" w:rsidRDefault="00736899" w:rsidP="00736899">
            <w:pPr>
              <w:pStyle w:val="NoSpacing"/>
              <w:keepNext/>
              <w:cnfStyle w:val="000000000000"/>
            </w:pPr>
            <w:r w:rsidRPr="00736899">
              <w:t>nb2j</w:t>
            </w:r>
          </w:p>
        </w:tc>
        <w:tc>
          <w:tcPr>
            <w:tcW w:w="4928" w:type="dxa"/>
          </w:tcPr>
          <w:p w:rsidR="00736899" w:rsidRPr="00736899" w:rsidRDefault="00736899" w:rsidP="00736899">
            <w:pPr>
              <w:pStyle w:val="NoSpacing"/>
              <w:keepNext/>
              <w:cnfStyle w:val="000000000000"/>
            </w:pPr>
            <w:r w:rsidRPr="00736899">
              <w:t>Do not perform boolean to jump conversations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reuseregisters</w:t>
            </w:r>
          </w:p>
        </w:tc>
        <w:tc>
          <w:tcPr>
            <w:tcW w:w="850" w:type="dxa"/>
          </w:tcPr>
          <w:p w:rsidR="00736899" w:rsidRPr="00736899" w:rsidRDefault="00736899" w:rsidP="00736899">
            <w:pPr>
              <w:pStyle w:val="NoSpacing"/>
              <w:keepNext/>
              <w:cnfStyle w:val="000000100000"/>
            </w:pPr>
            <w:r w:rsidRPr="00736899">
              <w:t>rur</w:t>
            </w:r>
          </w:p>
        </w:tc>
        <w:tc>
          <w:tcPr>
            <w:tcW w:w="4928" w:type="dxa"/>
          </w:tcPr>
          <w:p w:rsidR="00736899" w:rsidRPr="00736899" w:rsidRDefault="00736899" w:rsidP="00736899">
            <w:pPr>
              <w:pStyle w:val="NoSpacing"/>
              <w:keepNext/>
              <w:cnfStyle w:val="000000100000"/>
            </w:pPr>
            <w:r w:rsidRPr="00736899">
              <w:t>Reuse register contents</w:t>
            </w:r>
          </w:p>
        </w:tc>
      </w:tr>
      <w:tr w:rsidR="00736899" w:rsidRPr="00736899" w:rsidTr="00736899">
        <w:trPr>
          <w:cantSplit/>
        </w:trPr>
        <w:tc>
          <w:tcPr>
            <w:cnfStyle w:val="001000000000"/>
            <w:tcW w:w="2660" w:type="dxa"/>
          </w:tcPr>
          <w:p w:rsidR="00736899" w:rsidRPr="00736899" w:rsidRDefault="00736899" w:rsidP="004A6E27">
            <w:r w:rsidRPr="00736899">
              <w:t>noreuseregisters</w:t>
            </w:r>
          </w:p>
        </w:tc>
        <w:tc>
          <w:tcPr>
            <w:tcW w:w="850" w:type="dxa"/>
          </w:tcPr>
          <w:p w:rsidR="00736899" w:rsidRPr="00736899" w:rsidRDefault="00736899" w:rsidP="004A6E27">
            <w:pPr>
              <w:cnfStyle w:val="000000000000"/>
            </w:pPr>
            <w:r w:rsidRPr="00736899">
              <w:t>nrur</w:t>
            </w:r>
          </w:p>
        </w:tc>
        <w:tc>
          <w:tcPr>
            <w:tcW w:w="4928" w:type="dxa"/>
          </w:tcPr>
          <w:p w:rsidR="00736899" w:rsidRPr="00736899" w:rsidRDefault="00736899" w:rsidP="004A6E27">
            <w:pPr>
              <w:cnfStyle w:val="000000000000"/>
            </w:pPr>
            <w:r w:rsidRPr="00736899">
              <w:t>Do not reuse register contents</w:t>
            </w:r>
          </w:p>
        </w:tc>
      </w:tr>
    </w:tbl>
    <w:p w:rsidR="00BC2D31" w:rsidRDefault="00BC2D31" w:rsidP="00582BA7"/>
    <w:p w:rsidR="00BC2D31" w:rsidRDefault="00BC2D31" w:rsidP="00582BA7">
      <w:r>
        <w:t>Each option will be described in detail.</w:t>
      </w:r>
    </w:p>
    <w:p w:rsidR="00BC2D31" w:rsidRDefault="00BC2D31" w:rsidP="00E873B9">
      <w:pPr>
        <w:pStyle w:val="Heading3"/>
      </w:pPr>
      <w:bookmarkStart w:id="766" w:name="_Toc221641550"/>
      <w:r>
        <w:t>verbose</w:t>
      </w:r>
      <w:bookmarkEnd w:id="766"/>
    </w:p>
    <w:p w:rsidR="00BC2D31" w:rsidRDefault="00BC2D31" w:rsidP="00582BA7">
      <w:r>
        <w:t>The file being processed, and the layout and addresses of the generated object are printed in verbose mode.</w:t>
      </w:r>
    </w:p>
    <w:p w:rsidR="00BC2D31" w:rsidRDefault="00BC2D31" w:rsidP="00E873B9">
      <w:pPr>
        <w:pStyle w:val="Heading3"/>
      </w:pPr>
      <w:bookmarkStart w:id="767" w:name="_Toc221641551"/>
      <w:r>
        <w:t>arraycheck</w:t>
      </w:r>
      <w:bookmarkEnd w:id="767"/>
    </w:p>
    <w:p w:rsidR="00BC2D31" w:rsidRDefault="00BC2D31" w:rsidP="00582BA7">
      <w:r>
        <w:t>Checks the index for array accesses at runtime, to make sure that an array access does not access an element of an array outside of the valid range of array elements. If rangecheck or convertcheck is on, array checking may not be required, and it will only be used if needed.</w:t>
      </w:r>
    </w:p>
    <w:p w:rsidR="00BC2D31" w:rsidRDefault="00BC2D31" w:rsidP="00582BA7">
      <w:r>
        <w:t xml:space="preserve">Turning array checking off is not recommended. Without array checking, the program can access outside valid data space and cause program corruption and possibly a crash. It is recommended that users turn off range and convertion checks, if needed for program speed/size concerns, and leave array checking </w:t>
      </w:r>
      <w:r w:rsidR="007E664C" w:rsidRPr="007E664C">
        <w:rPr>
          <w:b/>
          <w:i/>
        </w:rPr>
        <w:t>on</w:t>
      </w:r>
      <w:r>
        <w:t xml:space="preserve"> if at all possible.</w:t>
      </w:r>
    </w:p>
    <w:p w:rsidR="00BC2D31" w:rsidRDefault="00BC2D31" w:rsidP="00E873B9">
      <w:pPr>
        <w:pStyle w:val="Heading3"/>
      </w:pPr>
      <w:bookmarkStart w:id="768" w:name="_Toc221641552"/>
      <w:r>
        <w:t>trap</w:t>
      </w:r>
      <w:bookmarkEnd w:id="768"/>
    </w:p>
    <w:p w:rsidR="00BC2D31" w:rsidRDefault="00BC2D31" w:rsidP="00582BA7">
      <w:r>
        <w:t>On 80x86 series processors, a short form exists for arithemetic overflow trapping, the into instruction, which takes a CPU trap on overflow. If overflowcheck is on, the trap option causes the into instruction to be used. This will result in smaller code sizes, but may produce less debug information, and may disallow any ability for the program to self-handle such faults.</w:t>
      </w:r>
    </w:p>
    <w:p w:rsidR="00BC2D31" w:rsidRDefault="00BC2D31" w:rsidP="00E873B9">
      <w:pPr>
        <w:pStyle w:val="Heading3"/>
      </w:pPr>
      <w:bookmarkStart w:id="769" w:name="_Toc221641553"/>
      <w:r>
        <w:lastRenderedPageBreak/>
        <w:t>packvariables</w:t>
      </w:r>
      <w:bookmarkEnd w:id="769"/>
    </w:p>
    <w:p w:rsidR="00BC2D31" w:rsidRDefault="00BC2D31" w:rsidP="00582BA7">
      <w:r>
        <w:t xml:space="preserve">If this flag is on, global and local variables are "packed" or located in the address space at byte boundaries. If the flag is off, global and local variables are located at dword (32 bit) boundaries. Locating variables on even dword boundaries can speed up accesses to variables on some processors due to the elimination of multiword reads and writes, at the cost of increasing the amount of space required for global and local variables, possibly a dramatic increase. </w:t>
      </w:r>
      <w:r w:rsidRPr="00736899">
        <w:rPr>
          <w:rStyle w:val="referenceChar"/>
        </w:rPr>
        <w:t>ec80686</w:t>
      </w:r>
      <w:r>
        <w:t xml:space="preserve"> will sort variables by length to attempt to mitigate the storage requirement impact of leaving this switch off.</w:t>
      </w:r>
    </w:p>
    <w:p w:rsidR="00BC2D31" w:rsidRDefault="00BC2D31" w:rsidP="00736899">
      <w:pPr>
        <w:pStyle w:val="Heading3"/>
      </w:pPr>
      <w:bookmarkStart w:id="770" w:name="_Toc221641554"/>
      <w:r>
        <w:t>i80386</w:t>
      </w:r>
      <w:bookmarkEnd w:id="770"/>
    </w:p>
    <w:p w:rsidR="00BC2D31" w:rsidRDefault="00BC2D31" w:rsidP="00736899">
      <w:pPr>
        <w:pStyle w:val="Heading3"/>
      </w:pPr>
      <w:bookmarkStart w:id="771" w:name="_Toc221641555"/>
      <w:r>
        <w:t>i80486</w:t>
      </w:r>
      <w:bookmarkEnd w:id="771"/>
    </w:p>
    <w:p w:rsidR="00BC2D31" w:rsidRDefault="00BC2D31" w:rsidP="00736899">
      <w:pPr>
        <w:pStyle w:val="Heading3"/>
      </w:pPr>
      <w:bookmarkStart w:id="772" w:name="_Toc221641556"/>
      <w:r>
        <w:t>i80586</w:t>
      </w:r>
      <w:bookmarkEnd w:id="772"/>
    </w:p>
    <w:p w:rsidR="00BC2D31" w:rsidRDefault="00BC2D31" w:rsidP="00736899">
      <w:pPr>
        <w:pStyle w:val="Heading3"/>
      </w:pPr>
      <w:bookmarkStart w:id="773" w:name="_Toc221641557"/>
      <w:r>
        <w:t>i80686</w:t>
      </w:r>
      <w:bookmarkEnd w:id="773"/>
    </w:p>
    <w:p w:rsidR="00BC2D31" w:rsidRDefault="00BC2D31" w:rsidP="00582BA7">
      <w:r>
        <w:t>Each of these flags select a different processor as the active processor for code generation. The incremental instructions added after the 32 bit mode addition in the 80386 were minor, and it is suggested that the 80386 be left as the default generation mode. This will ensure that the widest range of target machines can use your program. Note also that use of any advanced processor mode should be accompanied by a interlock module in the final program. Interlock</w:t>
      </w:r>
    </w:p>
    <w:p w:rsidR="00BC2D31" w:rsidRDefault="00BC2D31" w:rsidP="00582BA7">
      <w:r>
        <w:t>modules check for the required processor type and halt with error if it is not found. This will prevent the program failing with an "invalid opcode" instruction trap.</w:t>
      </w:r>
    </w:p>
    <w:p w:rsidR="00BC2D31" w:rsidRDefault="00BC2D31" w:rsidP="00E873B9">
      <w:pPr>
        <w:pStyle w:val="Heading3"/>
      </w:pPr>
      <w:bookmarkStart w:id="774" w:name="_Toc221641558"/>
      <w:r>
        <w:t>softwarefloat/hardwarefloat</w:t>
      </w:r>
      <w:bookmarkEnd w:id="774"/>
    </w:p>
    <w:p w:rsidR="00BC2D31" w:rsidRDefault="00BC2D31" w:rsidP="00582BA7">
      <w:r>
        <w:t>On 80486 (all but the 80486sx) and later processors, the CPU has built in hardware to process floating point numbers. On the 80386 processor, the coprocessor may or may not exist, and unfortunately, most operating systems do not implement the option of emulating it in software. The softwarefloat flag generates routine calls for all floating point operations normally processed in hardware (the FPU). If this switch is enabled, the floating point library must be linked into the program to support these operations. Note that the code may be significantly larger and slower as a result. Programs using the hardware floating point unit should have an interlock module for that.</w:t>
      </w:r>
    </w:p>
    <w:p w:rsidR="00BC2D31" w:rsidRDefault="00BC2D31" w:rsidP="00E873B9">
      <w:pPr>
        <w:pStyle w:val="Heading3"/>
      </w:pPr>
      <w:bookmarkStart w:id="775" w:name="_Toc221641559"/>
      <w:r>
        <w:t>speed/size</w:t>
      </w:r>
      <w:bookmarkEnd w:id="775"/>
    </w:p>
    <w:p w:rsidR="00BC2D31" w:rsidRDefault="00BC2D31" w:rsidP="00582BA7">
      <w:r>
        <w:t xml:space="preserve">Typically the 80686 encoder generates code that is best for both the highest speed and smallest code size. However, there are times when these two goals are in conflict. An example is processing set instructions inline vs. calling a library. If the speed option is </w:t>
      </w:r>
      <w:r>
        <w:lastRenderedPageBreak/>
        <w:t>selected, the fastest program run will be selected. If the size option is selection, a limited set of adjustments will be made to generate a smaller program. Note that in any case, the difference will</w:t>
      </w:r>
      <w:r w:rsidR="00736899">
        <w:t xml:space="preserve"> </w:t>
      </w:r>
      <w:r>
        <w:t>rarely be dramatic.</w:t>
      </w:r>
    </w:p>
    <w:p w:rsidR="00BC2D31" w:rsidRDefault="00BC2D31" w:rsidP="00E873B9">
      <w:pPr>
        <w:pStyle w:val="Heading3"/>
      </w:pPr>
      <w:bookmarkStart w:id="776" w:name="_Toc221641560"/>
      <w:r>
        <w:t>rangecheck</w:t>
      </w:r>
      <w:bookmarkEnd w:id="776"/>
    </w:p>
    <w:p w:rsidR="00BC2D31" w:rsidRDefault="00BC2D31" w:rsidP="00582BA7">
      <w:r>
        <w:t>Enables critical range checking on values. If this flag is enabled, the runtime values of variables will be verified to lie within their declared values. For example, the declaration:</w:t>
      </w:r>
    </w:p>
    <w:p w:rsidR="00BC2D31" w:rsidRDefault="00BC2D31" w:rsidP="00736899">
      <w:pPr>
        <w:pStyle w:val="Code"/>
      </w:pPr>
      <w:r w:rsidRPr="007E664C">
        <w:rPr>
          <w:b/>
        </w:rPr>
        <w:t>type</w:t>
      </w:r>
      <w:r>
        <w:t xml:space="preserve"> s = (1..3);</w:t>
      </w:r>
    </w:p>
    <w:p w:rsidR="00BC2D31" w:rsidRDefault="00BC2D31" w:rsidP="00736899">
      <w:pPr>
        <w:pStyle w:val="Code"/>
      </w:pPr>
    </w:p>
    <w:p w:rsidR="00BC2D31" w:rsidRDefault="00BC2D31" w:rsidP="00582BA7">
      <w:r>
        <w:t>Would cause all type s variables to be checked for a value within the range 1 to 3, and produce an error if not. This option is highly recommended for development of programs to verify that only the declared range of values is used. It may be left off on mature programs to enhance size and speed, if that is required.</w:t>
      </w:r>
    </w:p>
    <w:p w:rsidR="00BC2D31" w:rsidRDefault="00BC2D31" w:rsidP="00E873B9">
      <w:pPr>
        <w:pStyle w:val="Heading3"/>
      </w:pPr>
      <w:bookmarkStart w:id="777" w:name="_Toc221641561"/>
      <w:r>
        <w:t>convertcheck</w:t>
      </w:r>
      <w:bookmarkEnd w:id="777"/>
    </w:p>
    <w:p w:rsidR="00BC2D31" w:rsidRDefault="00BC2D31" w:rsidP="00582BA7">
      <w:r>
        <w:t>Causes arithmetic conversions that could potentially lose precision to be checked and an error generated on precision loss. For example, since all integer values are specified as promoted to a full integer during expression evaluations, storing such a value to a byte variable would cause a potential loss of precision. This type of check is less expensive than rangecheck, and</w:t>
      </w:r>
      <w:r w:rsidR="007E664C">
        <w:t xml:space="preserve"> </w:t>
      </w:r>
      <w:r>
        <w:t>is recommended to be left on even if rangecheck is off. Note that if rangecheck is enabled, ec80686 may automatically leave convertion checks out if it determines that range checking has made that redundant.</w:t>
      </w:r>
    </w:p>
    <w:p w:rsidR="00BC2D31" w:rsidRDefault="00BC2D31" w:rsidP="00E873B9">
      <w:pPr>
        <w:pStyle w:val="Heading3"/>
      </w:pPr>
      <w:bookmarkStart w:id="778" w:name="_Toc221641562"/>
      <w:r>
        <w:t>overflowcheck</w:t>
      </w:r>
      <w:bookmarkEnd w:id="778"/>
    </w:p>
    <w:p w:rsidR="00BC2D31" w:rsidRDefault="00BC2D31" w:rsidP="00582BA7">
      <w:r>
        <w:t>Causes arithmetic operations that overflow to generate errors. This option is highly recommended to be left enabled unless program space or speed is absolutely critical.</w:t>
      </w:r>
    </w:p>
    <w:p w:rsidR="00BC2D31" w:rsidRDefault="00BC2D31" w:rsidP="00E873B9">
      <w:pPr>
        <w:pStyle w:val="Heading3"/>
      </w:pPr>
      <w:bookmarkStart w:id="779" w:name="_Toc221641563"/>
      <w:r>
        <w:t>dividezero</w:t>
      </w:r>
      <w:bookmarkEnd w:id="779"/>
    </w:p>
    <w:p w:rsidR="00BC2D31" w:rsidRDefault="00BC2D31" w:rsidP="00582BA7">
      <w:r>
        <w:t>Normally, the operating system in use handles the divde by zero exception. However, this may limit the amount of debug information available, as well as making it impossible for the program to self-handle such exceptions. Enabling this option will cause divide by zero errors to be sent to the support library as a formal error instead of being left to the CPU.</w:t>
      </w:r>
    </w:p>
    <w:p w:rsidR="00BC2D31" w:rsidRDefault="00BC2D31" w:rsidP="00E873B9">
      <w:pPr>
        <w:pStyle w:val="Heading3"/>
      </w:pPr>
      <w:bookmarkStart w:id="780" w:name="_Toc221641564"/>
      <w:r>
        <w:t>casecheck</w:t>
      </w:r>
      <w:bookmarkEnd w:id="780"/>
    </w:p>
    <w:p w:rsidR="00BC2D31" w:rsidRDefault="00BC2D31" w:rsidP="00582BA7">
      <w:r>
        <w:t>If a case statement results in a direct array lookup, this option will check for an out of range selector. See also the caseoccupancy option.</w:t>
      </w:r>
    </w:p>
    <w:p w:rsidR="00BC2D31" w:rsidRDefault="00BC2D31" w:rsidP="00582BA7">
      <w:r>
        <w:lastRenderedPageBreak/>
        <w:t>Turning case checking off is not recommended. An invalid case selector can cause an invalid location to be executed, and cause a program crash. Turning the option OFF will result in only minor code size and/or speed savings.</w:t>
      </w:r>
    </w:p>
    <w:p w:rsidR="00BC2D31" w:rsidRDefault="00BC2D31" w:rsidP="00E873B9">
      <w:pPr>
        <w:pStyle w:val="Heading3"/>
      </w:pPr>
      <w:bookmarkStart w:id="781" w:name="_Toc221641565"/>
      <w:r>
        <w:t>clearlocals</w:t>
      </w:r>
      <w:bookmarkEnd w:id="781"/>
    </w:p>
    <w:p w:rsidR="00BC2D31" w:rsidRDefault="00BC2D31" w:rsidP="00582BA7">
      <w:r>
        <w:t xml:space="preserve">This option will cause each procedure or function to clear its locals to zero on entry. It is possible to save both size and especially code speed by turning this option </w:t>
      </w:r>
      <w:r w:rsidR="007E664C" w:rsidRPr="007E664C">
        <w:rPr>
          <w:b/>
          <w:i/>
        </w:rPr>
        <w:t>off</w:t>
      </w:r>
      <w:r>
        <w:t xml:space="preserve">. It is recommended that this be done </w:t>
      </w:r>
      <w:r w:rsidR="007E664C" w:rsidRPr="007E664C">
        <w:rPr>
          <w:b/>
          <w:i/>
        </w:rPr>
        <w:t>only</w:t>
      </w:r>
      <w:r>
        <w:t xml:space="preserve"> on a mature program, since it invalidates other consistency checks, such as nilpointercheck. Note that any files which are local MUST be cleared, and so</w:t>
      </w:r>
      <w:r w:rsidR="007E664C">
        <w:t xml:space="preserve"> </w:t>
      </w:r>
      <w:r w:rsidRPr="007E664C">
        <w:rPr>
          <w:rStyle w:val="referenceChar"/>
        </w:rPr>
        <w:t>ec80686</w:t>
      </w:r>
      <w:r>
        <w:t xml:space="preserve"> will either substitute a clear for any local file, or even override and clear the locals for a procedure or function that contains local files. It will do whichever is most efficient. For example, if the locals contain complex records or arrays containing files, it may be more efficient to simply clear all locals than attempt to initalize each file.</w:t>
      </w:r>
    </w:p>
    <w:p w:rsidR="00BC2D31" w:rsidRDefault="00BC2D31" w:rsidP="00E873B9">
      <w:pPr>
        <w:pStyle w:val="Heading3"/>
      </w:pPr>
      <w:bookmarkStart w:id="782" w:name="_Toc221641566"/>
      <w:r>
        <w:t>clearglobals</w:t>
      </w:r>
      <w:bookmarkEnd w:id="782"/>
    </w:p>
    <w:p w:rsidR="00BC2D31" w:rsidRDefault="00BC2D31" w:rsidP="00582BA7">
      <w:r>
        <w:t>This option will clear all of the globals in a module to zero on entry. Normally this option is not used, because the globals will be cleared by the startup library. Enabling each compiled module to clear it's own globals is less efficient than clearing the globals for all modules at once. However, this option is available for special curcumstances.</w:t>
      </w:r>
    </w:p>
    <w:p w:rsidR="00BC2D31" w:rsidRDefault="00BC2D31" w:rsidP="00E873B9">
      <w:pPr>
        <w:pStyle w:val="Heading3"/>
      </w:pPr>
      <w:bookmarkStart w:id="783" w:name="_Toc221641567"/>
      <w:r>
        <w:t>caseoccupancy=0..100</w:t>
      </w:r>
      <w:bookmarkEnd w:id="783"/>
    </w:p>
    <w:p w:rsidR="00BC2D31" w:rsidRDefault="00BC2D31" w:rsidP="00582BA7">
      <w:r>
        <w:t>ec80686 generates two types of structures to handle case statements. If the case meets the "occupancy" requirement, which is a measure of the number of sequential case numbers vs. the number of gaps in the sequence, it will be generated as a straight table lookup and jump. If not, the case will be handled by a hash lookup table. The normal occupancy required to generate a jump table is %75, that is, %75 of the resulting jump table would be occupied</w:t>
      </w:r>
      <w:r w:rsidR="007E664C">
        <w:t xml:space="preserve"> </w:t>
      </w:r>
      <w:r>
        <w:t>by valid entries. Using this metric:</w:t>
      </w:r>
    </w:p>
    <w:p w:rsidR="00BC2D31" w:rsidRDefault="00BC2D31" w:rsidP="00736899">
      <w:pPr>
        <w:pStyle w:val="Code"/>
        <w:keepNext/>
      </w:pPr>
      <w:r>
        <w:t>case x of</w:t>
      </w:r>
    </w:p>
    <w:p w:rsidR="00BC2D31" w:rsidRDefault="00BC2D31" w:rsidP="00736899">
      <w:pPr>
        <w:pStyle w:val="Code"/>
        <w:keepNext/>
      </w:pPr>
    </w:p>
    <w:p w:rsidR="00BC2D31" w:rsidRDefault="00BC2D31" w:rsidP="00736899">
      <w:pPr>
        <w:pStyle w:val="Code"/>
        <w:keepNext/>
      </w:pPr>
      <w:r>
        <w:t xml:space="preserve">   1: ... ;</w:t>
      </w:r>
    </w:p>
    <w:p w:rsidR="00BC2D31" w:rsidRDefault="00BC2D31" w:rsidP="00736899">
      <w:pPr>
        <w:pStyle w:val="Code"/>
        <w:keepNext/>
      </w:pPr>
      <w:r>
        <w:t xml:space="preserve">   2: ... ;</w:t>
      </w:r>
    </w:p>
    <w:p w:rsidR="00BC2D31" w:rsidRDefault="00BC2D31" w:rsidP="00736899">
      <w:pPr>
        <w:pStyle w:val="Code"/>
        <w:keepNext/>
      </w:pPr>
      <w:r>
        <w:t xml:space="preserve">   3: ... ;</w:t>
      </w:r>
    </w:p>
    <w:p w:rsidR="00BC2D31" w:rsidRDefault="00BC2D31" w:rsidP="00736899">
      <w:pPr>
        <w:pStyle w:val="Code"/>
        <w:keepNext/>
      </w:pPr>
      <w:r>
        <w:t xml:space="preserve">   4: ... ;</w:t>
      </w:r>
    </w:p>
    <w:p w:rsidR="00BC2D31" w:rsidRDefault="00BC2D31" w:rsidP="00736899">
      <w:pPr>
        <w:pStyle w:val="Code"/>
        <w:keepNext/>
      </w:pPr>
      <w:r>
        <w:t xml:space="preserve">   6: ... ;</w:t>
      </w:r>
    </w:p>
    <w:p w:rsidR="00BC2D31" w:rsidRDefault="00BC2D31" w:rsidP="00736899">
      <w:pPr>
        <w:pStyle w:val="Code"/>
        <w:keepNext/>
      </w:pPr>
      <w:r>
        <w:t xml:space="preserve">   7: ... ;</w:t>
      </w:r>
    </w:p>
    <w:p w:rsidR="00BC2D31" w:rsidRDefault="00BC2D31" w:rsidP="00736899">
      <w:pPr>
        <w:pStyle w:val="Code"/>
        <w:keepNext/>
      </w:pPr>
    </w:p>
    <w:p w:rsidR="00BC2D31" w:rsidRDefault="00BC2D31" w:rsidP="00736899">
      <w:pPr>
        <w:pStyle w:val="Code"/>
        <w:keepNext/>
      </w:pPr>
      <w:r>
        <w:t>end;</w:t>
      </w:r>
    </w:p>
    <w:p w:rsidR="00BC2D31" w:rsidRDefault="00BC2D31" w:rsidP="00736899">
      <w:pPr>
        <w:pStyle w:val="Code"/>
      </w:pPr>
    </w:p>
    <w:p w:rsidR="00BC2D31" w:rsidRDefault="00BC2D31" w:rsidP="00582BA7">
      <w:r>
        <w:lastRenderedPageBreak/>
        <w:t>Ie., two missing case labels, would qualify as a jump table, whereas:</w:t>
      </w:r>
    </w:p>
    <w:p w:rsidR="00BC2D31" w:rsidRDefault="00BC2D31" w:rsidP="00736899">
      <w:pPr>
        <w:pStyle w:val="Code"/>
        <w:keepNext/>
      </w:pPr>
      <w:r>
        <w:t>case x of</w:t>
      </w:r>
    </w:p>
    <w:p w:rsidR="00BC2D31" w:rsidRDefault="00BC2D31" w:rsidP="00736899">
      <w:pPr>
        <w:pStyle w:val="Code"/>
        <w:keepNext/>
      </w:pPr>
    </w:p>
    <w:p w:rsidR="00BC2D31" w:rsidRDefault="00BC2D31" w:rsidP="00736899">
      <w:pPr>
        <w:pStyle w:val="Code"/>
        <w:keepNext/>
      </w:pPr>
      <w:r>
        <w:t xml:space="preserve">   1: ... ;</w:t>
      </w:r>
    </w:p>
    <w:p w:rsidR="00BC2D31" w:rsidRDefault="00BC2D31" w:rsidP="00736899">
      <w:pPr>
        <w:pStyle w:val="Code"/>
        <w:keepNext/>
      </w:pPr>
      <w:r>
        <w:t xml:space="preserve">   3: ... ;</w:t>
      </w:r>
    </w:p>
    <w:p w:rsidR="00BC2D31" w:rsidRDefault="00BC2D31" w:rsidP="00736899">
      <w:pPr>
        <w:pStyle w:val="Code"/>
        <w:keepNext/>
      </w:pPr>
      <w:r>
        <w:t xml:space="preserve">   4: ... ;</w:t>
      </w:r>
    </w:p>
    <w:p w:rsidR="00BC2D31" w:rsidRDefault="00BC2D31" w:rsidP="00736899">
      <w:pPr>
        <w:pStyle w:val="Code"/>
        <w:keepNext/>
      </w:pPr>
      <w:r>
        <w:t xml:space="preserve">   6: ... ;</w:t>
      </w:r>
    </w:p>
    <w:p w:rsidR="00BC2D31" w:rsidRDefault="00BC2D31" w:rsidP="00736899">
      <w:pPr>
        <w:pStyle w:val="Code"/>
        <w:keepNext/>
      </w:pPr>
      <w:r>
        <w:t xml:space="preserve">   7: ... ;</w:t>
      </w:r>
    </w:p>
    <w:p w:rsidR="00BC2D31" w:rsidRDefault="00BC2D31" w:rsidP="00736899">
      <w:pPr>
        <w:pStyle w:val="Code"/>
        <w:keepNext/>
      </w:pPr>
    </w:p>
    <w:p w:rsidR="00BC2D31" w:rsidRDefault="00BC2D31" w:rsidP="00736899">
      <w:pPr>
        <w:pStyle w:val="Code"/>
        <w:keepNext/>
      </w:pPr>
      <w:r>
        <w:t>end;</w:t>
      </w:r>
    </w:p>
    <w:p w:rsidR="00BC2D31" w:rsidRDefault="00BC2D31" w:rsidP="00736899">
      <w:pPr>
        <w:pStyle w:val="Code"/>
      </w:pPr>
    </w:p>
    <w:p w:rsidR="00BC2D31" w:rsidRDefault="00BC2D31" w:rsidP="00582BA7">
      <w:r>
        <w:t>Ie., three missing case labels, would result in a hash table lookup.</w:t>
      </w:r>
    </w:p>
    <w:p w:rsidR="00BC2D31" w:rsidRDefault="00BC2D31" w:rsidP="00582BA7">
      <w:r>
        <w:t>The hash verision is both slower and bigger than a jump table. However, the generation of very large jump tables is possible if a very sparse (many missing case labels in sequence) case appears. Hash lookup is the fastest and most efficient method for handling sparse case tables.</w:t>
      </w:r>
    </w:p>
    <w:p w:rsidR="00BC2D31" w:rsidRDefault="00BC2D31" w:rsidP="00582BA7">
      <w:r>
        <w:t>Using the caseoccupancy option, the exact case occupancy threshold can be selected. A %0 case occupancy would result in all case tables being encoded as jump tables. A %100 case occupancy would result in any table that is not completely full becoming a hash table. Any percentage of occupancy between %0 and %100 can be selected.</w:t>
      </w:r>
    </w:p>
    <w:p w:rsidR="00BC2D31" w:rsidRDefault="00BC2D31" w:rsidP="00E873B9">
      <w:pPr>
        <w:pStyle w:val="Heading3"/>
      </w:pPr>
      <w:bookmarkStart w:id="784" w:name="_Toc221641568"/>
      <w:r>
        <w:t>nilpointercheck</w:t>
      </w:r>
      <w:bookmarkEnd w:id="784"/>
    </w:p>
    <w:p w:rsidR="00BC2D31" w:rsidRDefault="00BC2D31" w:rsidP="00582BA7">
      <w:r>
        <w:t>Causes all pointer dereferences to be checked for nil (0). This option is highly recommended, and can catch serious program errors. Many operating provide checking for nil pointers as part of the memory management and control function. However, leaving nil pointer checking to the operating system may result in less debugging information, and may make it impossible</w:t>
      </w:r>
      <w:r w:rsidR="007E664C">
        <w:t xml:space="preserve"> </w:t>
      </w:r>
      <w:r>
        <w:t xml:space="preserve">for the program to self-recover from the error. Note that locals, globals and even dynamically allocated data must be cleared to zero for this check to work, even if the operating system performs it. See the </w:t>
      </w:r>
      <w:r w:rsidRPr="00751543">
        <w:rPr>
          <w:rStyle w:val="referenceChar"/>
        </w:rPr>
        <w:t>clearlocals</w:t>
      </w:r>
      <w:r>
        <w:t xml:space="preserve"> flag.</w:t>
      </w:r>
    </w:p>
    <w:p w:rsidR="00BC2D31" w:rsidRDefault="00BC2D31" w:rsidP="00E873B9">
      <w:pPr>
        <w:pStyle w:val="Heading3"/>
      </w:pPr>
      <w:bookmarkStart w:id="785" w:name="_Toc221641569"/>
      <w:r>
        <w:t>variantcheck</w:t>
      </w:r>
      <w:bookmarkEnd w:id="785"/>
    </w:p>
    <w:p w:rsidR="00BC2D31" w:rsidRDefault="00BC2D31" w:rsidP="00582BA7">
      <w:r>
        <w:t>If a tagged variant appears, this option will cause all access to the variant to be validated for the active variant. This option is recommended. Note that this option is most valuable if locals, globals and even dynamic varaibles are cleared before use, and further that 0 is NOT one of the valid tag values.</w:t>
      </w:r>
    </w:p>
    <w:p w:rsidR="00BC2D31" w:rsidRDefault="00BC2D31" w:rsidP="00582BA7">
      <w:r>
        <w:lastRenderedPageBreak/>
        <w:t>Note also that this check cannot catch an error of an uninitalized variant being read. Finally, note that a variant without a tag will be unchecked regardless of the state of this option.</w:t>
      </w:r>
    </w:p>
    <w:p w:rsidR="00BC2D31" w:rsidRDefault="00BC2D31" w:rsidP="00E873B9">
      <w:pPr>
        <w:pStyle w:val="Heading3"/>
      </w:pPr>
      <w:bookmarkStart w:id="786" w:name="_Toc221641570"/>
      <w:r>
        <w:t>boundins</w:t>
      </w:r>
      <w:bookmarkEnd w:id="786"/>
    </w:p>
    <w:p w:rsidR="00BC2D31" w:rsidRDefault="00BC2D31" w:rsidP="00582BA7">
      <w:r>
        <w:t>Uses the "bound" instruction of the x86 instruction set. During range checking (enabled by rangecheck option), the bound instruction can be used to give a slightly smaller object file. The disadvatages of using the bound instruction are possibly worse diagnostic messages, and the inability of the program to self-handle the error.</w:t>
      </w:r>
    </w:p>
    <w:p w:rsidR="00BC2D31" w:rsidRDefault="00BC2D31" w:rsidP="00E873B9">
      <w:pPr>
        <w:pStyle w:val="Heading3"/>
      </w:pPr>
      <w:bookmarkStart w:id="787" w:name="_Toc221641571"/>
      <w:r>
        <w:t>mmx</w:t>
      </w:r>
      <w:bookmarkEnd w:id="787"/>
    </w:p>
    <w:p w:rsidR="00BC2D31" w:rsidRDefault="00BC2D31" w:rsidP="00582BA7">
      <w:r>
        <w:t>Enables use of the MMX registers and extended instructions. MMX is a vector processing unit that exists in exclusion to the FPU. It is capable of performing vector math on up to 8 integer values at the same time. The mmx unit is mutually exclusive with the FPU (Floating Point Unit). If a procedure or function has floating point operations, this may make it impossible to use mmx instructions for some or all of that routine. mmx must be specified with</w:t>
      </w:r>
      <w:r w:rsidR="007E664C">
        <w:t xml:space="preserve"> i</w:t>
      </w:r>
      <w:r>
        <w:t>80586 or later processors. Programs should use an interlock module to stop faults on processors not having this feature.</w:t>
      </w:r>
    </w:p>
    <w:p w:rsidR="00BC2D31" w:rsidRDefault="00BC2D31" w:rsidP="00E873B9">
      <w:pPr>
        <w:pStyle w:val="Heading3"/>
      </w:pPr>
      <w:bookmarkStart w:id="788" w:name="_Toc221641572"/>
      <w:r>
        <w:t>sse</w:t>
      </w:r>
      <w:bookmarkEnd w:id="788"/>
    </w:p>
    <w:p w:rsidR="00BC2D31" w:rsidRDefault="00BC2D31" w:rsidP="00582BA7">
      <w:r>
        <w:t>Enables use of the XMM registers and extended instructions. SSE is a 128 bit vector processing unit that exists separately from the FPU. It is capable of performing vector math on up to 16 integer values, or 4 32-bit floating point values at the same ti</w:t>
      </w:r>
      <w:r w:rsidR="007E664C">
        <w:t>me. sse must be specified with i</w:t>
      </w:r>
      <w:r>
        <w:t>80686 or later processors. Programs should use an interlock module to stop faults on processors not having this feature.</w:t>
      </w:r>
    </w:p>
    <w:p w:rsidR="00BC2D31" w:rsidRDefault="00BC2D31" w:rsidP="00E873B9">
      <w:pPr>
        <w:pStyle w:val="Heading3"/>
      </w:pPr>
      <w:bookmarkStart w:id="789" w:name="_Toc221641573"/>
      <w:r>
        <w:t>sse2</w:t>
      </w:r>
      <w:bookmarkEnd w:id="789"/>
    </w:p>
    <w:p w:rsidR="00BC2D31" w:rsidRDefault="00BC2D31" w:rsidP="00582BA7">
      <w:r>
        <w:t>Enables use of the XMM registers and extended instructions. SSE is a 128 bit vector processing unit that exists separately from the FPU. It is capable of performing vector math on up to 16 integer values, 4 32-bit floating point values, or 2 64-bit floating point values at the same time. sse2 also enables the use of the XMM floating point calling convention. This convention modifies the I80386 calling convention so that floating point values are passed via the XMM registers. This is a dramatically more effcient means of calling floating point routine</w:t>
      </w:r>
      <w:r w:rsidR="007E664C">
        <w:t>s. sse2 must be specified with i</w:t>
      </w:r>
      <w:r>
        <w:t>80686 or later processors. Programs should use an interlock module to stop faults on processors not having this feature.</w:t>
      </w:r>
    </w:p>
    <w:p w:rsidR="00BC2D31" w:rsidRDefault="00BC2D31" w:rsidP="00E873B9">
      <w:pPr>
        <w:pStyle w:val="Heading3"/>
      </w:pPr>
      <w:bookmarkStart w:id="790" w:name="_Toc221641574"/>
      <w:r>
        <w:t>simplifyloadstore</w:t>
      </w:r>
      <w:bookmarkEnd w:id="790"/>
    </w:p>
    <w:p w:rsidR="00BC2D31" w:rsidRDefault="00BC2D31" w:rsidP="00582BA7">
      <w:r>
        <w:t>Enables loads and stores from addresses to be combined with the address operation. There is normally no reason to turn this off.</w:t>
      </w:r>
    </w:p>
    <w:p w:rsidR="00BC2D31" w:rsidRDefault="00BC2D31" w:rsidP="00E873B9">
      <w:pPr>
        <w:pStyle w:val="Heading3"/>
      </w:pPr>
      <w:bookmarkStart w:id="791" w:name="_Toc221641575"/>
      <w:r>
        <w:lastRenderedPageBreak/>
        <w:t>foldconstantoperators</w:t>
      </w:r>
      <w:bookmarkEnd w:id="791"/>
    </w:p>
    <w:p w:rsidR="00BC2D31" w:rsidRDefault="00BC2D31" w:rsidP="00582BA7">
      <w:r>
        <w:t>Performs operators whose operands are constants.</w:t>
      </w:r>
    </w:p>
    <w:p w:rsidR="00BC2D31" w:rsidRDefault="00BC2D31" w:rsidP="00E873B9">
      <w:pPr>
        <w:pStyle w:val="Heading3"/>
      </w:pPr>
      <w:bookmarkStart w:id="792" w:name="_Toc221641576"/>
      <w:r>
        <w:t>checkfoldedconstants</w:t>
      </w:r>
      <w:bookmarkEnd w:id="792"/>
    </w:p>
    <w:p w:rsidR="00BC2D31" w:rsidRDefault="00BC2D31" w:rsidP="00582BA7">
      <w:r>
        <w:t>Performs validity checks on folded constants, for example, numeric overflow. If such an error occurs, an error will be printed.</w:t>
      </w:r>
    </w:p>
    <w:p w:rsidR="00BC2D31" w:rsidRDefault="00BC2D31" w:rsidP="00E873B9">
      <w:pPr>
        <w:pStyle w:val="Heading3"/>
      </w:pPr>
      <w:bookmarkStart w:id="793" w:name="_Toc221641577"/>
      <w:r>
        <w:t>deadcodeeliminate</w:t>
      </w:r>
      <w:bookmarkEnd w:id="793"/>
    </w:p>
    <w:p w:rsidR="00BC2D31" w:rsidRDefault="00BC2D31" w:rsidP="00582BA7">
      <w:r>
        <w:t>Removes sections of the code that will never be executed, such as an "if false then..." operation.</w:t>
      </w:r>
    </w:p>
    <w:p w:rsidR="00BC2D31" w:rsidRDefault="00BC2D31" w:rsidP="00E873B9">
      <w:pPr>
        <w:pStyle w:val="Heading3"/>
      </w:pPr>
      <w:bookmarkStart w:id="794" w:name="_Toc221641578"/>
      <w:r>
        <w:t>booleantojump</w:t>
      </w:r>
      <w:bookmarkEnd w:id="794"/>
    </w:p>
    <w:p w:rsidR="00BC2D31" w:rsidRDefault="00BC2D31" w:rsidP="00582BA7">
      <w:r>
        <w:t>Convert boolean operators to jump instructions where possible. This usually results in faster and more compact code.</w:t>
      </w:r>
    </w:p>
    <w:p w:rsidR="00BC2D31" w:rsidRDefault="00BC2D31" w:rsidP="00E873B9">
      <w:pPr>
        <w:pStyle w:val="Heading3"/>
      </w:pPr>
      <w:bookmarkStart w:id="795" w:name="_Toc221641579"/>
      <w:r>
        <w:t>reuseregisters</w:t>
      </w:r>
      <w:bookmarkEnd w:id="795"/>
    </w:p>
    <w:p w:rsidR="00BC2D31" w:rsidRDefault="00BC2D31" w:rsidP="00582BA7">
      <w:r>
        <w:t>Enables reuse of register contents from previous operation. This usually results in faster and more compact code.</w:t>
      </w:r>
    </w:p>
    <w:p w:rsidR="00BC2D31" w:rsidRDefault="00BC2D31" w:rsidP="00E873B9">
      <w:pPr>
        <w:pStyle w:val="Heading2"/>
      </w:pPr>
      <w:bookmarkStart w:id="796" w:name="_Toc221641580"/>
      <w:r>
        <w:t>Processor Instruction Mapping</w:t>
      </w:r>
      <w:bookmarkEnd w:id="796"/>
    </w:p>
    <w:p w:rsidR="00BC2D31" w:rsidRDefault="007E664C" w:rsidP="00582BA7">
      <w:r>
        <w:t>Each processor in the i</w:t>
      </w:r>
      <w:r w:rsidR="00BC2D31">
        <w:t xml:space="preserve">80x86 series is defined for the purposes of the </w:t>
      </w:r>
      <w:r w:rsidR="00BC2D31" w:rsidRPr="007E664C">
        <w:rPr>
          <w:rStyle w:val="referenceChar"/>
        </w:rPr>
        <w:t>ec80686</w:t>
      </w:r>
      <w:r w:rsidR="00BC2D31">
        <w:t xml:space="preserve"> as an incremental step in instructions available to user programs. </w:t>
      </w:r>
      <w:r w:rsidR="00BC2D31" w:rsidRPr="007E664C">
        <w:rPr>
          <w:rStyle w:val="referenceChar"/>
        </w:rPr>
        <w:t>ec80686</w:t>
      </w:r>
      <w:r w:rsidR="00BC2D31">
        <w:t xml:space="preserve"> </w:t>
      </w:r>
      <w:r>
        <w:t>encompasses the i80386 processor to the i80786 processor. The i80386 and i</w:t>
      </w:r>
      <w:r w:rsidR="00BC2D31">
        <w:t>80486 processor numbers were defined by Intel. After th</w:t>
      </w:r>
      <w:r>
        <w:t>e i</w:t>
      </w:r>
      <w:r w:rsidR="00BC2D31">
        <w:t>80486, Intel dropped the 80x86 numbering system, and changed to a naming system for their processors. However, the convention used in IP in general is to continue to use the 80x86 series numbering convention for these processors.</w:t>
      </w:r>
    </w:p>
    <w:p w:rsidR="00BC2D31" w:rsidRDefault="00BC2D31" w:rsidP="00582BA7">
      <w:r>
        <w:t>What follows is a list of exactly what number equals which name in the Intel naming/numbering scheme.</w:t>
      </w:r>
    </w:p>
    <w:tbl>
      <w:tblPr>
        <w:tblStyle w:val="MediumShading2-Accent3"/>
        <w:tblW w:w="0" w:type="auto"/>
        <w:tblLook w:val="04A0"/>
      </w:tblPr>
      <w:tblGrid>
        <w:gridCol w:w="1242"/>
        <w:gridCol w:w="7195"/>
      </w:tblGrid>
      <w:tr w:rsidR="00751543" w:rsidRPr="00751543" w:rsidTr="00E6354B">
        <w:trPr>
          <w:cnfStyle w:val="100000000000"/>
          <w:cantSplit/>
        </w:trPr>
        <w:tc>
          <w:tcPr>
            <w:cnfStyle w:val="001000000100"/>
            <w:tcW w:w="1242" w:type="dxa"/>
          </w:tcPr>
          <w:p w:rsidR="00751543" w:rsidRPr="00751543" w:rsidRDefault="00751543" w:rsidP="00E6354B">
            <w:pPr>
              <w:keepNext/>
            </w:pPr>
            <w:r w:rsidRPr="00751543">
              <w:t>Number</w:t>
            </w:r>
          </w:p>
        </w:tc>
        <w:tc>
          <w:tcPr>
            <w:tcW w:w="7196" w:type="dxa"/>
          </w:tcPr>
          <w:p w:rsidR="00751543" w:rsidRPr="00751543" w:rsidRDefault="00751543" w:rsidP="00E6354B">
            <w:pPr>
              <w:keepNext/>
              <w:cnfStyle w:val="100000000000"/>
            </w:pPr>
            <w:r w:rsidRPr="00751543">
              <w:t>Intel name/number</w:t>
            </w:r>
          </w:p>
        </w:tc>
      </w:tr>
      <w:tr w:rsidR="00751543" w:rsidRPr="00751543" w:rsidTr="00E6354B">
        <w:trPr>
          <w:cnfStyle w:val="000000100000"/>
          <w:cantSplit/>
        </w:trPr>
        <w:tc>
          <w:tcPr>
            <w:cnfStyle w:val="001000000000"/>
            <w:tcW w:w="1242" w:type="dxa"/>
          </w:tcPr>
          <w:p w:rsidR="00751543" w:rsidRPr="00751543" w:rsidRDefault="00751543" w:rsidP="00E6354B">
            <w:pPr>
              <w:keepNext/>
            </w:pPr>
            <w:r w:rsidRPr="00751543">
              <w:t>I80386</w:t>
            </w:r>
          </w:p>
        </w:tc>
        <w:tc>
          <w:tcPr>
            <w:tcW w:w="7196" w:type="dxa"/>
          </w:tcPr>
          <w:p w:rsidR="00751543" w:rsidRPr="00751543" w:rsidRDefault="00751543" w:rsidP="00E6354B">
            <w:pPr>
              <w:keepNext/>
              <w:cnfStyle w:val="000000100000"/>
            </w:pPr>
            <w:r w:rsidRPr="00751543">
              <w:t xml:space="preserve">80386DX, 80386SX </w:t>
            </w:r>
          </w:p>
        </w:tc>
      </w:tr>
      <w:tr w:rsidR="00751543" w:rsidRPr="00751543" w:rsidTr="00E6354B">
        <w:trPr>
          <w:cantSplit/>
        </w:trPr>
        <w:tc>
          <w:tcPr>
            <w:cnfStyle w:val="001000000000"/>
            <w:tcW w:w="1242" w:type="dxa"/>
          </w:tcPr>
          <w:p w:rsidR="00751543" w:rsidRPr="00751543" w:rsidRDefault="00751543" w:rsidP="00E6354B">
            <w:pPr>
              <w:keepNext/>
            </w:pPr>
            <w:r w:rsidRPr="00751543">
              <w:t>I80486</w:t>
            </w:r>
          </w:p>
        </w:tc>
        <w:tc>
          <w:tcPr>
            <w:tcW w:w="7196" w:type="dxa"/>
          </w:tcPr>
          <w:p w:rsidR="00751543" w:rsidRPr="00751543" w:rsidRDefault="00751543" w:rsidP="00E6354B">
            <w:pPr>
              <w:keepNext/>
              <w:cnfStyle w:val="000000000000"/>
            </w:pPr>
            <w:r w:rsidRPr="00751543">
              <w:t>80486DX, 80486DX2</w:t>
            </w:r>
          </w:p>
        </w:tc>
      </w:tr>
      <w:tr w:rsidR="00751543" w:rsidRPr="00751543" w:rsidTr="00E6354B">
        <w:trPr>
          <w:cnfStyle w:val="000000100000"/>
          <w:cantSplit/>
        </w:trPr>
        <w:tc>
          <w:tcPr>
            <w:cnfStyle w:val="001000000000"/>
            <w:tcW w:w="1242" w:type="dxa"/>
          </w:tcPr>
          <w:p w:rsidR="00751543" w:rsidRPr="00751543" w:rsidRDefault="00751543" w:rsidP="00E6354B">
            <w:pPr>
              <w:keepNext/>
            </w:pPr>
            <w:r w:rsidRPr="00751543">
              <w:t>I80586</w:t>
            </w:r>
          </w:p>
        </w:tc>
        <w:tc>
          <w:tcPr>
            <w:tcW w:w="7196" w:type="dxa"/>
          </w:tcPr>
          <w:p w:rsidR="00751543" w:rsidRPr="00751543" w:rsidRDefault="00751543" w:rsidP="00E6354B">
            <w:pPr>
              <w:keepNext/>
              <w:cnfStyle w:val="000000100000"/>
            </w:pPr>
            <w:r w:rsidRPr="00751543">
              <w:t>Pentium</w:t>
            </w:r>
          </w:p>
        </w:tc>
      </w:tr>
      <w:tr w:rsidR="00751543" w:rsidRPr="00751543" w:rsidTr="00E6354B">
        <w:trPr>
          <w:cantSplit/>
        </w:trPr>
        <w:tc>
          <w:tcPr>
            <w:cnfStyle w:val="001000000000"/>
            <w:tcW w:w="1242" w:type="dxa"/>
          </w:tcPr>
          <w:p w:rsidR="00751543" w:rsidRPr="00751543" w:rsidRDefault="00751543" w:rsidP="004A6E27">
            <w:r w:rsidRPr="00751543">
              <w:t>I80686</w:t>
            </w:r>
          </w:p>
        </w:tc>
        <w:tc>
          <w:tcPr>
            <w:tcW w:w="7196" w:type="dxa"/>
          </w:tcPr>
          <w:p w:rsidR="00751543" w:rsidRPr="00751543" w:rsidRDefault="00751543" w:rsidP="004A6E27">
            <w:pPr>
              <w:cnfStyle w:val="000000000000"/>
            </w:pPr>
            <w:r w:rsidRPr="00751543">
              <w:t>Pentium Pro</w:t>
            </w:r>
          </w:p>
        </w:tc>
      </w:tr>
    </w:tbl>
    <w:p w:rsidR="00BC2D31" w:rsidRDefault="00BC2D31" w:rsidP="00582BA7"/>
    <w:p w:rsidR="00BC2D31" w:rsidRDefault="00BC2D31" w:rsidP="00582BA7">
      <w:r>
        <w:lastRenderedPageBreak/>
        <w:t>The differences between the base instruction sets of the processors are minor. Although there may be several new instructions, many of them only apply to system management. The net changes in the series that are relivant to encoding are as follows:</w:t>
      </w:r>
    </w:p>
    <w:p w:rsidR="00BC2D31" w:rsidRDefault="00BC2D31" w:rsidP="00751543">
      <w:pPr>
        <w:pStyle w:val="reference"/>
      </w:pPr>
      <w:r>
        <w:t>I80386</w:t>
      </w:r>
    </w:p>
    <w:p w:rsidR="00BC2D31" w:rsidRDefault="00BC2D31" w:rsidP="00582BA7">
      <w:r>
        <w:t>Start of the 32 bit instruction series.</w:t>
      </w:r>
    </w:p>
    <w:p w:rsidR="00BC2D31" w:rsidRDefault="00BC2D31" w:rsidP="00751543">
      <w:pPr>
        <w:pStyle w:val="reference"/>
      </w:pPr>
      <w:r>
        <w:t>I80486</w:t>
      </w:r>
    </w:p>
    <w:p w:rsidR="00BC2D31" w:rsidRDefault="00BC2D31" w:rsidP="00751543">
      <w:pPr>
        <w:pStyle w:val="tableheader0"/>
      </w:pPr>
      <w:r>
        <w:t>New instructions</w:t>
      </w:r>
    </w:p>
    <w:p w:rsidR="00BC2D31" w:rsidRDefault="00BC2D31" w:rsidP="00751543">
      <w:pPr>
        <w:pStyle w:val="Code"/>
      </w:pPr>
      <w:r>
        <w:t>bswap</w:t>
      </w:r>
    </w:p>
    <w:p w:rsidR="00BC2D31" w:rsidRDefault="00BC2D31" w:rsidP="00751543">
      <w:pPr>
        <w:pStyle w:val="Code"/>
      </w:pPr>
      <w:r>
        <w:t>xadd</w:t>
      </w:r>
    </w:p>
    <w:p w:rsidR="00BC2D31" w:rsidRDefault="00BC2D31" w:rsidP="00751543">
      <w:pPr>
        <w:pStyle w:val="Code"/>
      </w:pPr>
      <w:r>
        <w:t>cmpxchg</w:t>
      </w:r>
    </w:p>
    <w:p w:rsidR="00BC2D31" w:rsidRDefault="00BC2D31" w:rsidP="00751543">
      <w:pPr>
        <w:pStyle w:val="Code"/>
      </w:pPr>
    </w:p>
    <w:p w:rsidR="00BC2D31" w:rsidRDefault="00BC2D31" w:rsidP="00751543">
      <w:pPr>
        <w:pStyle w:val="reference"/>
      </w:pPr>
      <w:r>
        <w:t>I80586</w:t>
      </w:r>
    </w:p>
    <w:p w:rsidR="00BC2D31" w:rsidRDefault="00BC2D31" w:rsidP="00751543">
      <w:pPr>
        <w:pStyle w:val="tableheader0"/>
      </w:pPr>
      <w:r>
        <w:t>New instructions</w:t>
      </w:r>
    </w:p>
    <w:p w:rsidR="00BC2D31" w:rsidRDefault="00BC2D31" w:rsidP="00751543">
      <w:pPr>
        <w:pStyle w:val="Code"/>
      </w:pPr>
      <w:r>
        <w:t>cmpxchg8b</w:t>
      </w:r>
    </w:p>
    <w:p w:rsidR="00BC2D31" w:rsidRDefault="00BC2D31" w:rsidP="00751543">
      <w:pPr>
        <w:pStyle w:val="Code"/>
      </w:pPr>
    </w:p>
    <w:p w:rsidR="00BC2D31" w:rsidRDefault="00BC2D31" w:rsidP="00751543">
      <w:pPr>
        <w:pStyle w:val="reference"/>
      </w:pPr>
      <w:r>
        <w:t>I80686</w:t>
      </w:r>
    </w:p>
    <w:p w:rsidR="00BC2D31" w:rsidRDefault="00BC2D31" w:rsidP="00751543">
      <w:pPr>
        <w:pStyle w:val="tableheader0"/>
      </w:pPr>
      <w:r>
        <w:t>New instructions</w:t>
      </w:r>
    </w:p>
    <w:p w:rsidR="00BC2D31" w:rsidRDefault="00BC2D31" w:rsidP="00751543">
      <w:pPr>
        <w:pStyle w:val="Code"/>
        <w:keepNext/>
      </w:pPr>
      <w:r>
        <w:t>cmovcc</w:t>
      </w:r>
    </w:p>
    <w:p w:rsidR="00BC2D31" w:rsidRDefault="00BC2D31" w:rsidP="00751543">
      <w:pPr>
        <w:pStyle w:val="Code"/>
        <w:keepNext/>
      </w:pPr>
      <w:r>
        <w:t>fcmovcc</w:t>
      </w:r>
    </w:p>
    <w:p w:rsidR="00BC2D31" w:rsidRDefault="00BC2D31" w:rsidP="00751543">
      <w:pPr>
        <w:pStyle w:val="Code"/>
      </w:pPr>
      <w:r>
        <w:t>fcomi</w:t>
      </w:r>
    </w:p>
    <w:p w:rsidR="0071396C" w:rsidRDefault="0071396C" w:rsidP="00751543">
      <w:pPr>
        <w:pStyle w:val="Code"/>
      </w:pPr>
    </w:p>
    <w:p w:rsidR="00BC2D31" w:rsidRDefault="00BC2D31" w:rsidP="00582BA7">
      <w:r>
        <w:t>The mmx, sse, and sse2 instruction sets are treated as optional units by Intel. These features are enabled by individual options.</w:t>
      </w:r>
    </w:p>
    <w:p w:rsidR="00BC2D31" w:rsidRDefault="00BC2D31" w:rsidP="00E873B9">
      <w:pPr>
        <w:pStyle w:val="Heading2"/>
      </w:pPr>
      <w:bookmarkStart w:id="797" w:name="_Toc221641581"/>
      <w:r>
        <w:t>I80686 Encoder Calling Convention</w:t>
      </w:r>
      <w:bookmarkEnd w:id="797"/>
      <w:r>
        <w:tab/>
      </w:r>
    </w:p>
    <w:p w:rsidR="00BC2D31" w:rsidRDefault="00BC2D31" w:rsidP="00582BA7">
      <w:r>
        <w:t>i80686 uses a register based calling convention, extended by the stack. The calling convention is identical fo</w:t>
      </w:r>
      <w:r w:rsidR="00751543">
        <w:t>r all processors in the series i80386, i80486, i80586 and i</w:t>
      </w:r>
      <w:r>
        <w:t>80686. This means that code compiled for different CPU types can be intermixed.</w:t>
      </w:r>
    </w:p>
    <w:p w:rsidR="00BC2D31" w:rsidRDefault="00BC2D31" w:rsidP="00582BA7">
      <w:r>
        <w:t>The register based calling convention is designed to give a fixed convention such that the correspondence between any call and the registers and parameter placements used are immediately known. All parameters that can be placed in registers are, and the maximum chance given that the parameters will be placed in the appropriate registers.</w:t>
      </w:r>
    </w:p>
    <w:p w:rsidR="00BC2D31" w:rsidRDefault="00BC2D31" w:rsidP="00E873B9">
      <w:pPr>
        <w:pStyle w:val="Heading3"/>
      </w:pPr>
      <w:bookmarkStart w:id="798" w:name="_Toc221641582"/>
      <w:r>
        <w:lastRenderedPageBreak/>
        <w:t>Parameter types</w:t>
      </w:r>
      <w:bookmarkEnd w:id="798"/>
    </w:p>
    <w:p w:rsidR="00BC2D31" w:rsidRDefault="00BC2D31" w:rsidP="00582BA7">
      <w:r>
        <w:t>Parameters are divided into classes:</w:t>
      </w:r>
    </w:p>
    <w:p w:rsidR="00BC2D31" w:rsidRDefault="00BC2D31" w:rsidP="00BB0B1C">
      <w:pPr>
        <w:pStyle w:val="ListParagraph"/>
        <w:keepNext/>
        <w:numPr>
          <w:ilvl w:val="0"/>
          <w:numId w:val="73"/>
        </w:numPr>
        <w:ind w:left="714" w:hanging="357"/>
      </w:pPr>
      <w:r>
        <w:t>Narrow (32 bits).</w:t>
      </w:r>
    </w:p>
    <w:p w:rsidR="00BC2D31" w:rsidRDefault="00BC2D31" w:rsidP="00BB0B1C">
      <w:pPr>
        <w:pStyle w:val="ListParagraph"/>
        <w:keepNext/>
        <w:numPr>
          <w:ilvl w:val="0"/>
          <w:numId w:val="73"/>
        </w:numPr>
        <w:ind w:left="714" w:hanging="357"/>
      </w:pPr>
      <w:r>
        <w:t>Wide (64 bits or "fat pointer").</w:t>
      </w:r>
    </w:p>
    <w:p w:rsidR="00BC2D31" w:rsidRDefault="00BC2D31" w:rsidP="00BB0B1C">
      <w:pPr>
        <w:pStyle w:val="ListParagraph"/>
        <w:keepNext/>
        <w:numPr>
          <w:ilvl w:val="0"/>
          <w:numId w:val="73"/>
        </w:numPr>
        <w:ind w:left="714" w:hanging="357"/>
      </w:pPr>
      <w:r>
        <w:t>Floating point.</w:t>
      </w:r>
    </w:p>
    <w:p w:rsidR="00BC2D31" w:rsidRDefault="00BC2D31" w:rsidP="00BB0B1C">
      <w:pPr>
        <w:pStyle w:val="ListParagraph"/>
        <w:numPr>
          <w:ilvl w:val="0"/>
          <w:numId w:val="73"/>
        </w:numPr>
      </w:pPr>
      <w:r>
        <w:t>Extended (greater than 32 bits or structured).</w:t>
      </w:r>
    </w:p>
    <w:p w:rsidR="00BC2D31" w:rsidRDefault="00BC2D31" w:rsidP="00582BA7">
      <w:r>
        <w:t>The placement of parameters is different for each of these parameter types.</w:t>
      </w:r>
    </w:p>
    <w:p w:rsidR="00BC2D31" w:rsidRDefault="00BC2D31" w:rsidP="00E873B9">
      <w:pPr>
        <w:pStyle w:val="Heading3"/>
      </w:pPr>
      <w:bookmarkStart w:id="799" w:name="_Toc221641583"/>
      <w:r>
        <w:t>Extended operand pointer formation</w:t>
      </w:r>
      <w:bookmarkEnd w:id="799"/>
    </w:p>
    <w:p w:rsidR="00BC2D31" w:rsidRDefault="00BC2D31" w:rsidP="00582BA7">
      <w:r>
        <w:t>When an extended parameter appears, even if it is a value parameter, it is placed in temporary storage and the pointer to that is passed. There is never a case where a non-registerable operand is passed.</w:t>
      </w:r>
    </w:p>
    <w:p w:rsidR="00BC2D31" w:rsidRDefault="00BC2D31" w:rsidP="00582BA7">
      <w:r>
        <w:t>This also has the effect of unifying var and value parameters. The program can treat extended value parameters as var parameters, and not be concerned if the original variable, or a copy, is being manipulated.</w:t>
      </w:r>
    </w:p>
    <w:p w:rsidR="00BC2D31" w:rsidRDefault="00BC2D31" w:rsidP="00E873B9">
      <w:pPr>
        <w:pStyle w:val="Heading3"/>
      </w:pPr>
      <w:bookmarkStart w:id="800" w:name="_Toc221641584"/>
      <w:r>
        <w:t>Placement passes</w:t>
      </w:r>
      <w:bookmarkEnd w:id="800"/>
    </w:p>
    <w:p w:rsidR="00BC2D31" w:rsidRDefault="00BC2D31" w:rsidP="00582BA7">
      <w:r>
        <w:t>To optimize parameter placement, parameter types are divided into classes, then each class of parameter is placed separately. The pass order is:</w:t>
      </w:r>
    </w:p>
    <w:p w:rsidR="00BC2D31" w:rsidRDefault="00BC2D31" w:rsidP="00BB0B1C">
      <w:pPr>
        <w:pStyle w:val="ListParagraph"/>
        <w:keepNext/>
        <w:numPr>
          <w:ilvl w:val="0"/>
          <w:numId w:val="74"/>
        </w:numPr>
        <w:ind w:left="714" w:hanging="357"/>
      </w:pPr>
      <w:r>
        <w:t>Floating point.</w:t>
      </w:r>
    </w:p>
    <w:p w:rsidR="00BC2D31" w:rsidRDefault="00BC2D31" w:rsidP="00BB0B1C">
      <w:pPr>
        <w:pStyle w:val="ListParagraph"/>
        <w:keepNext/>
        <w:numPr>
          <w:ilvl w:val="0"/>
          <w:numId w:val="74"/>
        </w:numPr>
        <w:ind w:left="714" w:hanging="357"/>
      </w:pPr>
      <w:r>
        <w:t>Wide pointers, 64 bit.</w:t>
      </w:r>
    </w:p>
    <w:p w:rsidR="00BC2D31" w:rsidRDefault="00BC2D31" w:rsidP="00BB0B1C">
      <w:pPr>
        <w:pStyle w:val="ListParagraph"/>
        <w:numPr>
          <w:ilvl w:val="0"/>
          <w:numId w:val="74"/>
        </w:numPr>
      </w:pPr>
      <w:r>
        <w:t>Narrow, 32 bit.</w:t>
      </w:r>
    </w:p>
    <w:p w:rsidR="00BC2D31" w:rsidRDefault="00BC2D31" w:rsidP="00582BA7">
      <w:r>
        <w:t>Each parameter class is processed completely before the next class is placed. This includes parameters that overflow the available registers and must be placed onto the stack.</w:t>
      </w:r>
    </w:p>
    <w:p w:rsidR="00BC2D31" w:rsidRDefault="00BC2D31" w:rsidP="00582BA7">
      <w:r>
        <w:t>It is important to understand that parameters are placed in order by class, but between classes there is no ordering relation. The first floating point parameter will not end up next to the second 32 bit parameter in memory or registers.</w:t>
      </w:r>
    </w:p>
    <w:p w:rsidR="00BC2D31" w:rsidRDefault="00BC2D31" w:rsidP="00582BA7">
      <w:r>
        <w:t>Because parameters are passed in passes, the appearance of overflow parameters on the stack will be:</w:t>
      </w:r>
    </w:p>
    <w:p w:rsidR="00BC2D31" w:rsidRDefault="00751543" w:rsidP="00751543">
      <w:pPr>
        <w:ind w:left="567"/>
      </w:pPr>
      <w:r>
        <w:rPr>
          <w:noProof/>
        </w:rPr>
        <w:lastRenderedPageBreak/>
        <w:drawing>
          <wp:inline distT="0" distB="0" distL="0" distR="0">
            <wp:extent cx="2571750" cy="2677801"/>
            <wp:effectExtent l="0" t="0" r="0" b="0"/>
            <wp:docPr id="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7"/>
                    <a:srcRect/>
                    <a:stretch>
                      <a:fillRect/>
                    </a:stretch>
                  </pic:blipFill>
                  <pic:spPr bwMode="auto">
                    <a:xfrm>
                      <a:off x="0" y="0"/>
                      <a:ext cx="2574809" cy="2680986"/>
                    </a:xfrm>
                    <a:prstGeom prst="rect">
                      <a:avLst/>
                    </a:prstGeom>
                    <a:noFill/>
                    <a:ln w="9525">
                      <a:noFill/>
                      <a:miter lim="800000"/>
                      <a:headEnd/>
                      <a:tailEnd/>
                    </a:ln>
                  </pic:spPr>
                </pic:pic>
              </a:graphicData>
            </a:graphic>
          </wp:inline>
        </w:drawing>
      </w:r>
    </w:p>
    <w:p w:rsidR="00BC2D31" w:rsidRDefault="00BC2D31" w:rsidP="00E873B9">
      <w:pPr>
        <w:pStyle w:val="Heading3"/>
      </w:pPr>
      <w:bookmarkStart w:id="801" w:name="_Toc221641585"/>
      <w:r>
        <w:t>Floating point parameters</w:t>
      </w:r>
      <w:bookmarkEnd w:id="801"/>
    </w:p>
    <w:p w:rsidR="00BC2D31" w:rsidRDefault="00BC2D31" w:rsidP="00582BA7">
      <w:r>
        <w:t>Up to 8 floating point parameters are passed via the FPU stack, in the order st(0) to st(7). The floating point parameters are placed in order from left to right. There is no special treatment for short (32 bit) reals vs. normal (64 bit) reals. Both are loaded to the FPUs internal format on the FPU stack.</w:t>
      </w:r>
    </w:p>
    <w:p w:rsidR="00BC2D31" w:rsidRDefault="00BC2D31" w:rsidP="00582BA7">
      <w:r>
        <w:t>Floating point parameters above the 8 FPU limit are placed on the main CPU stack. The parameters are pushed onto the stack from right to left, so that they will be ascending in memory according to the left to right order of the original call. This rule is easy to remember as:</w:t>
      </w:r>
    </w:p>
    <w:p w:rsidR="00BC2D31" w:rsidRDefault="00BC2D31" w:rsidP="0071396C">
      <w:pPr>
        <w:pStyle w:val="reference"/>
      </w:pPr>
      <w:r>
        <w:t>Parameters are assigned FPU registers from lowest to highest, then they climb up the stack</w:t>
      </w:r>
    </w:p>
    <w:p w:rsidR="00BC2D31" w:rsidRDefault="00BC2D31" w:rsidP="00582BA7">
      <w:r>
        <w:t>Floating point parameters on the stack obey extended pointer rules, that is, 32 bit floating point variables appear directly on the stack, but 64 bit floating point variables appear as pointers to the actual data in a temporary storage location.</w:t>
      </w:r>
    </w:p>
    <w:p w:rsidR="00BC2D31" w:rsidRDefault="00BC2D31" w:rsidP="00582BA7">
      <w:r>
        <w:t>Example:</w:t>
      </w:r>
    </w:p>
    <w:p w:rsidR="00BC2D31" w:rsidRDefault="00BC2D31" w:rsidP="00751543">
      <w:pPr>
        <w:pStyle w:val="Code"/>
      </w:pPr>
      <w:r>
        <w:t>procedure x(a, b, c, d, e, f, g, h, i, j: real);</w:t>
      </w:r>
    </w:p>
    <w:p w:rsidR="00751543" w:rsidRDefault="00751543" w:rsidP="00751543">
      <w:pPr>
        <w:pStyle w:val="Code"/>
      </w:pPr>
    </w:p>
    <w:p w:rsidR="00BC2D31" w:rsidRDefault="00BC2D31" w:rsidP="00582BA7">
      <w:r>
        <w:t>The registers and stack are assigned as follows:</w:t>
      </w:r>
    </w:p>
    <w:tbl>
      <w:tblPr>
        <w:tblStyle w:val="MediumShading2-Accent3"/>
        <w:tblW w:w="0" w:type="auto"/>
        <w:tblLook w:val="04A0"/>
      </w:tblPr>
      <w:tblGrid>
        <w:gridCol w:w="1384"/>
        <w:gridCol w:w="7053"/>
      </w:tblGrid>
      <w:tr w:rsidR="00751543" w:rsidRPr="00751543" w:rsidTr="00E6354B">
        <w:trPr>
          <w:cnfStyle w:val="100000000000"/>
          <w:cantSplit/>
        </w:trPr>
        <w:tc>
          <w:tcPr>
            <w:cnfStyle w:val="001000000100"/>
            <w:tcW w:w="1384" w:type="dxa"/>
          </w:tcPr>
          <w:p w:rsidR="00751543" w:rsidRPr="00751543" w:rsidRDefault="00751543" w:rsidP="00E6354B">
            <w:pPr>
              <w:keepNext/>
            </w:pPr>
            <w:r w:rsidRPr="00751543">
              <w:lastRenderedPageBreak/>
              <w:t>Parameter</w:t>
            </w:r>
          </w:p>
        </w:tc>
        <w:tc>
          <w:tcPr>
            <w:tcW w:w="7054" w:type="dxa"/>
          </w:tcPr>
          <w:p w:rsidR="00751543" w:rsidRPr="00751543" w:rsidRDefault="00751543" w:rsidP="00E6354B">
            <w:pPr>
              <w:keepNext/>
              <w:cnfStyle w:val="100000000000"/>
            </w:pPr>
            <w:r w:rsidRPr="00751543">
              <w:t>Placed to</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a</w:t>
            </w:r>
          </w:p>
        </w:tc>
        <w:tc>
          <w:tcPr>
            <w:tcW w:w="7054" w:type="dxa"/>
          </w:tcPr>
          <w:p w:rsidR="00751543" w:rsidRPr="00751543" w:rsidRDefault="00751543" w:rsidP="00E6354B">
            <w:pPr>
              <w:keepNext/>
              <w:cnfStyle w:val="000000100000"/>
            </w:pPr>
            <w:r w:rsidRPr="00751543">
              <w:t>st(0)</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b</w:t>
            </w:r>
          </w:p>
        </w:tc>
        <w:tc>
          <w:tcPr>
            <w:tcW w:w="7054" w:type="dxa"/>
          </w:tcPr>
          <w:p w:rsidR="00751543" w:rsidRPr="00751543" w:rsidRDefault="00751543" w:rsidP="00E6354B">
            <w:pPr>
              <w:keepNext/>
              <w:cnfStyle w:val="000000000000"/>
            </w:pPr>
            <w:r w:rsidRPr="00751543">
              <w:t>st(1)</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c</w:t>
            </w:r>
          </w:p>
        </w:tc>
        <w:tc>
          <w:tcPr>
            <w:tcW w:w="7054" w:type="dxa"/>
          </w:tcPr>
          <w:p w:rsidR="00751543" w:rsidRPr="00751543" w:rsidRDefault="00751543" w:rsidP="00E6354B">
            <w:pPr>
              <w:keepNext/>
              <w:cnfStyle w:val="000000100000"/>
            </w:pPr>
            <w:r w:rsidRPr="00751543">
              <w:t>st(2)</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d</w:t>
            </w:r>
          </w:p>
        </w:tc>
        <w:tc>
          <w:tcPr>
            <w:tcW w:w="7054" w:type="dxa"/>
          </w:tcPr>
          <w:p w:rsidR="00751543" w:rsidRPr="00751543" w:rsidRDefault="00751543" w:rsidP="00E6354B">
            <w:pPr>
              <w:keepNext/>
              <w:cnfStyle w:val="000000000000"/>
            </w:pPr>
            <w:r w:rsidRPr="00751543">
              <w:t>st(3)</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e</w:t>
            </w:r>
          </w:p>
        </w:tc>
        <w:tc>
          <w:tcPr>
            <w:tcW w:w="7054" w:type="dxa"/>
          </w:tcPr>
          <w:p w:rsidR="00751543" w:rsidRPr="00751543" w:rsidRDefault="00751543" w:rsidP="00E6354B">
            <w:pPr>
              <w:keepNext/>
              <w:cnfStyle w:val="000000100000"/>
            </w:pPr>
            <w:r w:rsidRPr="00751543">
              <w:t>st(4)</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f</w:t>
            </w:r>
          </w:p>
        </w:tc>
        <w:tc>
          <w:tcPr>
            <w:tcW w:w="7054" w:type="dxa"/>
          </w:tcPr>
          <w:p w:rsidR="00751543" w:rsidRPr="00751543" w:rsidRDefault="00751543" w:rsidP="00E6354B">
            <w:pPr>
              <w:keepNext/>
              <w:cnfStyle w:val="000000000000"/>
            </w:pPr>
            <w:r w:rsidRPr="00751543">
              <w:t>st(5)</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g</w:t>
            </w:r>
          </w:p>
        </w:tc>
        <w:tc>
          <w:tcPr>
            <w:tcW w:w="7054" w:type="dxa"/>
          </w:tcPr>
          <w:p w:rsidR="00751543" w:rsidRPr="00751543" w:rsidRDefault="00751543" w:rsidP="00E6354B">
            <w:pPr>
              <w:keepNext/>
              <w:cnfStyle w:val="000000100000"/>
            </w:pPr>
            <w:r w:rsidRPr="00751543">
              <w:t>st(6)</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h</w:t>
            </w:r>
          </w:p>
        </w:tc>
        <w:tc>
          <w:tcPr>
            <w:tcW w:w="7054" w:type="dxa"/>
          </w:tcPr>
          <w:p w:rsidR="00751543" w:rsidRPr="00751543" w:rsidRDefault="00751543" w:rsidP="00E6354B">
            <w:pPr>
              <w:keepNext/>
              <w:cnfStyle w:val="000000000000"/>
            </w:pPr>
            <w:r w:rsidRPr="00751543">
              <w:t>st(7)</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i</w:t>
            </w:r>
          </w:p>
        </w:tc>
        <w:tc>
          <w:tcPr>
            <w:tcW w:w="7054" w:type="dxa"/>
          </w:tcPr>
          <w:p w:rsidR="00751543" w:rsidRPr="00751543" w:rsidRDefault="00751543" w:rsidP="00E6354B">
            <w:pPr>
              <w:keepNext/>
              <w:cnfStyle w:val="000000100000"/>
            </w:pPr>
            <w:r w:rsidRPr="00751543">
              <w:t>esp+4</w:t>
            </w:r>
          </w:p>
        </w:tc>
      </w:tr>
      <w:tr w:rsidR="00751543" w:rsidRPr="00751543" w:rsidTr="00E6354B">
        <w:trPr>
          <w:cantSplit/>
        </w:trPr>
        <w:tc>
          <w:tcPr>
            <w:cnfStyle w:val="001000000000"/>
            <w:tcW w:w="1384" w:type="dxa"/>
          </w:tcPr>
          <w:p w:rsidR="00751543" w:rsidRPr="00751543" w:rsidRDefault="00751543" w:rsidP="00751543">
            <w:pPr>
              <w:pStyle w:val="Code"/>
            </w:pPr>
            <w:r w:rsidRPr="00751543">
              <w:t>j</w:t>
            </w:r>
          </w:p>
        </w:tc>
        <w:tc>
          <w:tcPr>
            <w:tcW w:w="7054" w:type="dxa"/>
          </w:tcPr>
          <w:p w:rsidR="00751543" w:rsidRPr="00751543" w:rsidRDefault="00751543" w:rsidP="004A6E27">
            <w:pPr>
              <w:cnfStyle w:val="000000000000"/>
            </w:pPr>
            <w:r w:rsidRPr="00751543">
              <w:t>esp+8</w:t>
            </w:r>
          </w:p>
        </w:tc>
      </w:tr>
    </w:tbl>
    <w:p w:rsidR="00BC2D31" w:rsidRDefault="00BC2D31" w:rsidP="00582BA7"/>
    <w:p w:rsidR="00BC2D31" w:rsidRDefault="00BC2D31" w:rsidP="00E873B9">
      <w:pPr>
        <w:pStyle w:val="Heading3"/>
      </w:pPr>
      <w:bookmarkStart w:id="802" w:name="_Toc221641586"/>
      <w:r>
        <w:t>Wide pointer parameters</w:t>
      </w:r>
      <w:bookmarkEnd w:id="802"/>
    </w:p>
    <w:p w:rsidR="00BC2D31" w:rsidRDefault="00BC2D31" w:rsidP="00582BA7">
      <w:r>
        <w:t>Wide (64 bit) pointers are passed via register sets in the following order:</w:t>
      </w:r>
    </w:p>
    <w:p w:rsidR="00BC2D31" w:rsidRDefault="00BC2D31" w:rsidP="00751543">
      <w:pPr>
        <w:pStyle w:val="NoSpacing"/>
      </w:pPr>
      <w:r>
        <w:t>1.</w:t>
      </w:r>
      <w:r>
        <w:tab/>
      </w:r>
      <w:r w:rsidRPr="00C73134">
        <w:rPr>
          <w:rStyle w:val="referenceChar"/>
        </w:rPr>
        <w:t>eax</w:t>
      </w:r>
      <w:r>
        <w:tab/>
        <w:t>Address</w:t>
      </w:r>
    </w:p>
    <w:p w:rsidR="00BC2D31" w:rsidRDefault="00BC2D31" w:rsidP="00751543">
      <w:pPr>
        <w:pStyle w:val="NoSpacing"/>
      </w:pPr>
      <w:r>
        <w:tab/>
      </w:r>
      <w:r w:rsidRPr="00C73134">
        <w:rPr>
          <w:rStyle w:val="referenceChar"/>
        </w:rPr>
        <w:t>ebx</w:t>
      </w:r>
      <w:r>
        <w:tab/>
        <w:t>Length</w:t>
      </w:r>
    </w:p>
    <w:p w:rsidR="00BC2D31" w:rsidRDefault="00BC2D31" w:rsidP="00751543">
      <w:pPr>
        <w:pStyle w:val="NoSpacing"/>
      </w:pPr>
    </w:p>
    <w:p w:rsidR="00BC2D31" w:rsidRDefault="00BC2D31" w:rsidP="00751543">
      <w:pPr>
        <w:pStyle w:val="NoSpacing"/>
      </w:pPr>
      <w:r>
        <w:t>2.</w:t>
      </w:r>
      <w:r>
        <w:tab/>
      </w:r>
      <w:r w:rsidRPr="00C73134">
        <w:rPr>
          <w:rStyle w:val="referenceChar"/>
        </w:rPr>
        <w:t>edx</w:t>
      </w:r>
      <w:r>
        <w:tab/>
        <w:t>Address</w:t>
      </w:r>
    </w:p>
    <w:p w:rsidR="00BC2D31" w:rsidRDefault="00BC2D31" w:rsidP="00751543">
      <w:pPr>
        <w:pStyle w:val="NoSpacing"/>
      </w:pPr>
      <w:r>
        <w:tab/>
      </w:r>
      <w:r w:rsidRPr="00C73134">
        <w:rPr>
          <w:rStyle w:val="referenceChar"/>
        </w:rPr>
        <w:t>ecx</w:t>
      </w:r>
      <w:r>
        <w:tab/>
        <w:t>Length</w:t>
      </w:r>
    </w:p>
    <w:p w:rsidR="00BC2D31" w:rsidRDefault="00BC2D31" w:rsidP="00751543">
      <w:pPr>
        <w:pStyle w:val="NoSpacing"/>
      </w:pPr>
    </w:p>
    <w:p w:rsidR="00BC2D31" w:rsidRDefault="00BC2D31" w:rsidP="00751543">
      <w:pPr>
        <w:pStyle w:val="NoSpacing"/>
      </w:pPr>
      <w:r>
        <w:t>3.</w:t>
      </w:r>
      <w:r>
        <w:tab/>
      </w:r>
      <w:r w:rsidRPr="00C73134">
        <w:rPr>
          <w:rStyle w:val="referenceChar"/>
        </w:rPr>
        <w:t>esi</w:t>
      </w:r>
      <w:r>
        <w:tab/>
        <w:t>Address</w:t>
      </w:r>
    </w:p>
    <w:p w:rsidR="00BC2D31" w:rsidRDefault="00BC2D31" w:rsidP="00582BA7">
      <w:r>
        <w:tab/>
      </w:r>
      <w:r w:rsidRPr="00C73134">
        <w:rPr>
          <w:rStyle w:val="referenceChar"/>
        </w:rPr>
        <w:t>edi</w:t>
      </w:r>
      <w:r>
        <w:tab/>
        <w:t>Length</w:t>
      </w:r>
    </w:p>
    <w:p w:rsidR="00BC2D31" w:rsidRDefault="00BC2D31" w:rsidP="00582BA7">
      <w:r>
        <w:t>When more than 3 wide pointers appear, the remaining parameters are pushed onto the stack in order from right to left, with the length being pushed first, followed by the address. Thus they will be ascending on the stack. The rule is:</w:t>
      </w:r>
    </w:p>
    <w:p w:rsidR="00BC2D31" w:rsidRDefault="00BC2D31" w:rsidP="00C73134">
      <w:pPr>
        <w:pStyle w:val="reference"/>
      </w:pPr>
      <w:r>
        <w:t>Wide pointer parameters are assigned CPU registers in order, then they climb up the stack</w:t>
      </w:r>
    </w:p>
    <w:p w:rsidR="00BC2D31" w:rsidRDefault="00BC2D31" w:rsidP="00582BA7">
      <w:r>
        <w:t>Wide pointers do not obey extended pointer rules. That is, they will allways appear as 64 bit pairs, even when on the stack.</w:t>
      </w:r>
    </w:p>
    <w:p w:rsidR="00BC2D31" w:rsidRDefault="00BC2D31" w:rsidP="00582BA7">
      <w:r>
        <w:t>Example:</w:t>
      </w:r>
    </w:p>
    <w:p w:rsidR="00BC2D31" w:rsidRDefault="00BC2D31" w:rsidP="00C73134">
      <w:pPr>
        <w:pStyle w:val="Code"/>
      </w:pPr>
      <w:r w:rsidRPr="00C73134">
        <w:rPr>
          <w:b/>
        </w:rPr>
        <w:t>type</w:t>
      </w:r>
      <w:r>
        <w:t xml:space="preserve"> ar = </w:t>
      </w:r>
      <w:r w:rsidRPr="00C73134">
        <w:rPr>
          <w:b/>
        </w:rPr>
        <w:t>array</w:t>
      </w:r>
      <w:r>
        <w:t xml:space="preserve"> </w:t>
      </w:r>
      <w:r w:rsidRPr="00C73134">
        <w:rPr>
          <w:b/>
        </w:rPr>
        <w:t>of</w:t>
      </w:r>
      <w:r>
        <w:t xml:space="preserve"> integer;</w:t>
      </w:r>
    </w:p>
    <w:p w:rsidR="00BC2D31" w:rsidRDefault="00BC2D31" w:rsidP="00C73134">
      <w:pPr>
        <w:pStyle w:val="Code"/>
      </w:pPr>
    </w:p>
    <w:p w:rsidR="00BC2D31" w:rsidRDefault="00BC2D31" w:rsidP="00C73134">
      <w:pPr>
        <w:pStyle w:val="Code"/>
      </w:pPr>
      <w:r w:rsidRPr="00C73134">
        <w:rPr>
          <w:b/>
        </w:rPr>
        <w:t>procedure</w:t>
      </w:r>
      <w:r>
        <w:t xml:space="preserve"> x(var a, b, c, d: ar);</w:t>
      </w:r>
    </w:p>
    <w:p w:rsidR="00BC2D31" w:rsidRDefault="00BC2D31" w:rsidP="00C73134">
      <w:pPr>
        <w:pStyle w:val="Code"/>
      </w:pPr>
    </w:p>
    <w:p w:rsidR="00BC2D31" w:rsidRDefault="00BC2D31" w:rsidP="00C73134">
      <w:r>
        <w:t>The registers are assigned as follows:</w:t>
      </w:r>
    </w:p>
    <w:tbl>
      <w:tblPr>
        <w:tblStyle w:val="MediumShading2-Accent3"/>
        <w:tblW w:w="0" w:type="auto"/>
        <w:tblLook w:val="04A0"/>
      </w:tblPr>
      <w:tblGrid>
        <w:gridCol w:w="1384"/>
        <w:gridCol w:w="7053"/>
      </w:tblGrid>
      <w:tr w:rsidR="00C73134" w:rsidRPr="00C73134" w:rsidTr="00E6354B">
        <w:trPr>
          <w:cnfStyle w:val="100000000000"/>
          <w:cantSplit/>
        </w:trPr>
        <w:tc>
          <w:tcPr>
            <w:cnfStyle w:val="001000000100"/>
            <w:tcW w:w="1384" w:type="dxa"/>
          </w:tcPr>
          <w:p w:rsidR="00C73134" w:rsidRPr="00C73134" w:rsidRDefault="00C73134" w:rsidP="00E6354B">
            <w:pPr>
              <w:keepNext/>
            </w:pPr>
            <w:r w:rsidRPr="00C73134">
              <w:t>Parameter</w:t>
            </w:r>
          </w:p>
        </w:tc>
        <w:tc>
          <w:tcPr>
            <w:tcW w:w="7054" w:type="dxa"/>
          </w:tcPr>
          <w:p w:rsidR="00C73134" w:rsidRPr="00C73134" w:rsidRDefault="00C73134" w:rsidP="00E6354B">
            <w:pPr>
              <w:keepNext/>
              <w:cnfStyle w:val="100000000000"/>
            </w:pPr>
            <w:r w:rsidRPr="00C73134">
              <w:t>Placed to</w:t>
            </w:r>
          </w:p>
        </w:tc>
      </w:tr>
      <w:tr w:rsidR="00C73134" w:rsidRPr="00C73134" w:rsidTr="00E6354B">
        <w:trPr>
          <w:cnfStyle w:val="000000100000"/>
          <w:cantSplit/>
        </w:trPr>
        <w:tc>
          <w:tcPr>
            <w:cnfStyle w:val="001000000000"/>
            <w:tcW w:w="1384" w:type="dxa"/>
          </w:tcPr>
          <w:p w:rsidR="00C73134" w:rsidRPr="00C73134" w:rsidRDefault="00C73134" w:rsidP="00E6354B">
            <w:pPr>
              <w:pStyle w:val="Code"/>
              <w:keepNext/>
            </w:pPr>
            <w:r w:rsidRPr="00C73134">
              <w:t>a</w:t>
            </w:r>
          </w:p>
        </w:tc>
        <w:tc>
          <w:tcPr>
            <w:tcW w:w="7054" w:type="dxa"/>
          </w:tcPr>
          <w:p w:rsidR="00C73134" w:rsidRDefault="00C73134" w:rsidP="00E6354B">
            <w:pPr>
              <w:keepNext/>
              <w:cnfStyle w:val="000000100000"/>
            </w:pPr>
            <w:r w:rsidRPr="00C73134">
              <w:t>eax (address)</w:t>
            </w:r>
          </w:p>
          <w:p w:rsidR="00C73134" w:rsidRPr="00C73134" w:rsidRDefault="00C73134" w:rsidP="00E6354B">
            <w:pPr>
              <w:keepNext/>
              <w:cnfStyle w:val="000000100000"/>
            </w:pPr>
            <w:r w:rsidRPr="00C73134">
              <w:t>ebx (length)</w:t>
            </w:r>
          </w:p>
        </w:tc>
      </w:tr>
      <w:tr w:rsidR="00C73134" w:rsidRPr="00C73134" w:rsidTr="00E6354B">
        <w:trPr>
          <w:cantSplit/>
        </w:trPr>
        <w:tc>
          <w:tcPr>
            <w:cnfStyle w:val="001000000000"/>
            <w:tcW w:w="1384" w:type="dxa"/>
          </w:tcPr>
          <w:p w:rsidR="00C73134" w:rsidRPr="00C73134" w:rsidRDefault="00C73134" w:rsidP="00E6354B">
            <w:pPr>
              <w:pStyle w:val="Code"/>
              <w:keepNext/>
            </w:pPr>
            <w:r w:rsidRPr="00C73134">
              <w:t>b</w:t>
            </w:r>
          </w:p>
        </w:tc>
        <w:tc>
          <w:tcPr>
            <w:tcW w:w="7054" w:type="dxa"/>
          </w:tcPr>
          <w:p w:rsidR="00C73134" w:rsidRDefault="00C73134" w:rsidP="00E6354B">
            <w:pPr>
              <w:keepNext/>
              <w:cnfStyle w:val="000000000000"/>
            </w:pPr>
            <w:r w:rsidRPr="00C73134">
              <w:t>ecx (address)</w:t>
            </w:r>
          </w:p>
          <w:p w:rsidR="00C73134" w:rsidRPr="00C73134" w:rsidRDefault="00C73134" w:rsidP="00E6354B">
            <w:pPr>
              <w:keepNext/>
              <w:cnfStyle w:val="000000000000"/>
            </w:pPr>
            <w:r w:rsidRPr="00C73134">
              <w:t>edx (length)</w:t>
            </w:r>
          </w:p>
        </w:tc>
      </w:tr>
      <w:tr w:rsidR="00C73134" w:rsidRPr="00C73134" w:rsidTr="00E6354B">
        <w:trPr>
          <w:cnfStyle w:val="000000100000"/>
          <w:cantSplit/>
        </w:trPr>
        <w:tc>
          <w:tcPr>
            <w:cnfStyle w:val="001000000000"/>
            <w:tcW w:w="1384" w:type="dxa"/>
          </w:tcPr>
          <w:p w:rsidR="00C73134" w:rsidRPr="00C73134" w:rsidRDefault="00C73134" w:rsidP="00E6354B">
            <w:pPr>
              <w:pStyle w:val="Code"/>
              <w:keepNext/>
            </w:pPr>
            <w:r w:rsidRPr="00C73134">
              <w:t>c</w:t>
            </w:r>
          </w:p>
        </w:tc>
        <w:tc>
          <w:tcPr>
            <w:tcW w:w="7054" w:type="dxa"/>
          </w:tcPr>
          <w:p w:rsidR="00C73134" w:rsidRDefault="00C73134" w:rsidP="00E6354B">
            <w:pPr>
              <w:keepNext/>
              <w:cnfStyle w:val="000000100000"/>
            </w:pPr>
            <w:r w:rsidRPr="00C73134">
              <w:t>esi (address)</w:t>
            </w:r>
          </w:p>
          <w:p w:rsidR="00C73134" w:rsidRPr="00C73134" w:rsidRDefault="00C73134" w:rsidP="00E6354B">
            <w:pPr>
              <w:keepNext/>
              <w:cnfStyle w:val="000000100000"/>
            </w:pPr>
            <w:r w:rsidRPr="00C73134">
              <w:t>edi (length)</w:t>
            </w:r>
          </w:p>
        </w:tc>
      </w:tr>
      <w:tr w:rsidR="00C73134" w:rsidRPr="00C73134" w:rsidTr="00E6354B">
        <w:trPr>
          <w:cantSplit/>
        </w:trPr>
        <w:tc>
          <w:tcPr>
            <w:cnfStyle w:val="001000000000"/>
            <w:tcW w:w="1384" w:type="dxa"/>
          </w:tcPr>
          <w:p w:rsidR="00C73134" w:rsidRPr="00C73134" w:rsidRDefault="00C73134" w:rsidP="00C73134">
            <w:pPr>
              <w:pStyle w:val="Code"/>
            </w:pPr>
            <w:r w:rsidRPr="00C73134">
              <w:t>d</w:t>
            </w:r>
          </w:p>
        </w:tc>
        <w:tc>
          <w:tcPr>
            <w:tcW w:w="7054" w:type="dxa"/>
          </w:tcPr>
          <w:p w:rsidR="00C73134" w:rsidRDefault="00C73134" w:rsidP="004A6E27">
            <w:pPr>
              <w:cnfStyle w:val="000000000000"/>
            </w:pPr>
            <w:r w:rsidRPr="00C73134">
              <w:t>esp+4 (address)</w:t>
            </w:r>
          </w:p>
          <w:p w:rsidR="00C73134" w:rsidRPr="00C73134" w:rsidRDefault="00C73134" w:rsidP="004A6E27">
            <w:pPr>
              <w:cnfStyle w:val="000000000000"/>
            </w:pPr>
            <w:r w:rsidRPr="00C73134">
              <w:t>esp+8 (length)</w:t>
            </w:r>
          </w:p>
        </w:tc>
      </w:tr>
    </w:tbl>
    <w:p w:rsidR="00BC2D31" w:rsidRDefault="00BC2D31" w:rsidP="00E873B9">
      <w:pPr>
        <w:pStyle w:val="Heading3"/>
      </w:pPr>
      <w:bookmarkStart w:id="803" w:name="_Toc221641587"/>
      <w:r>
        <w:t>Narrow parameters</w:t>
      </w:r>
      <w:bookmarkEnd w:id="803"/>
    </w:p>
    <w:p w:rsidR="00BC2D31" w:rsidRDefault="00BC2D31" w:rsidP="00582BA7">
      <w:r>
        <w:t>Narrow (32 bit) parameters are placed in registers in the following order:</w:t>
      </w:r>
    </w:p>
    <w:p w:rsidR="00BC2D31" w:rsidRDefault="00BC2D31" w:rsidP="004D5C48">
      <w:pPr>
        <w:pStyle w:val="reference"/>
      </w:pPr>
      <w:r>
        <w:t>eax, ebx, ecx, edx, esi, edi</w:t>
      </w:r>
    </w:p>
    <w:p w:rsidR="00BC2D31" w:rsidRDefault="00BC2D31" w:rsidP="00582BA7">
      <w:r>
        <w:t>The order in which registers are placed is left to right. When all registers are full, the remaining parameters go onto the stack. The stack order is from right to left.</w:t>
      </w:r>
    </w:p>
    <w:p w:rsidR="00BC2D31" w:rsidRDefault="00BC2D31" w:rsidP="00582BA7">
      <w:r>
        <w:t>This rule is easy to remember as:</w:t>
      </w:r>
    </w:p>
    <w:p w:rsidR="00BC2D31" w:rsidRDefault="00BC2D31" w:rsidP="004D5C48">
      <w:pPr>
        <w:pStyle w:val="reference"/>
      </w:pPr>
      <w:r>
        <w:t>Narrow parameters are assigned registers in order, then they climb up the stack</w:t>
      </w:r>
    </w:p>
    <w:p w:rsidR="00BC2D31" w:rsidRDefault="00BC2D31" w:rsidP="00582BA7">
      <w:r>
        <w:t>All parameters that are not floating point or wide pointer end up as narrow, and therefore registerable, parameters. Data items that exceed 32 bits are processed using extended pointer rules, which then reduces the parameter to a 32 bit pointer.</w:t>
      </w:r>
    </w:p>
    <w:p w:rsidR="00BC2D31" w:rsidRDefault="00BC2D31" w:rsidP="004D5C48">
      <w:pPr>
        <w:pStyle w:val="reference"/>
      </w:pPr>
      <w:r>
        <w:t>Example:</w:t>
      </w:r>
    </w:p>
    <w:p w:rsidR="00BC2D31" w:rsidRDefault="00BC2D31" w:rsidP="004D5C48">
      <w:pPr>
        <w:pStyle w:val="Code"/>
      </w:pPr>
      <w:r>
        <w:t>procedure x(a, b, c, d, e, f, g, h, i: integer);</w:t>
      </w:r>
    </w:p>
    <w:p w:rsidR="00BC2D31" w:rsidRDefault="00BC2D31" w:rsidP="004D5C48">
      <w:pPr>
        <w:pStyle w:val="Code"/>
      </w:pPr>
    </w:p>
    <w:p w:rsidR="00BC2D31" w:rsidRDefault="00BC2D31" w:rsidP="00582BA7">
      <w:r>
        <w:t>The registers and stack are assigned as follows:</w:t>
      </w:r>
    </w:p>
    <w:tbl>
      <w:tblPr>
        <w:tblStyle w:val="MediumShading2-Accent3"/>
        <w:tblW w:w="0" w:type="auto"/>
        <w:tblLook w:val="04A0"/>
      </w:tblPr>
      <w:tblGrid>
        <w:gridCol w:w="1384"/>
        <w:gridCol w:w="7053"/>
      </w:tblGrid>
      <w:tr w:rsidR="004D5C48" w:rsidRPr="004D5C48" w:rsidTr="004D5C48">
        <w:trPr>
          <w:cnfStyle w:val="100000000000"/>
          <w:cantSplit/>
        </w:trPr>
        <w:tc>
          <w:tcPr>
            <w:cnfStyle w:val="001000000100"/>
            <w:tcW w:w="1384" w:type="dxa"/>
          </w:tcPr>
          <w:p w:rsidR="004D5C48" w:rsidRPr="004D5C48" w:rsidRDefault="004D5C48" w:rsidP="004D5C48">
            <w:pPr>
              <w:keepNext/>
            </w:pPr>
            <w:r w:rsidRPr="004D5C48">
              <w:lastRenderedPageBreak/>
              <w:t>Parameter</w:t>
            </w:r>
          </w:p>
        </w:tc>
        <w:tc>
          <w:tcPr>
            <w:tcW w:w="7054" w:type="dxa"/>
          </w:tcPr>
          <w:p w:rsidR="004D5C48" w:rsidRPr="004D5C48" w:rsidRDefault="004D5C48" w:rsidP="004D5C48">
            <w:pPr>
              <w:keepNext/>
              <w:cnfStyle w:val="100000000000"/>
            </w:pPr>
            <w:r w:rsidRPr="004D5C48">
              <w:t>Placed to</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a</w:t>
            </w:r>
          </w:p>
        </w:tc>
        <w:tc>
          <w:tcPr>
            <w:tcW w:w="7054" w:type="dxa"/>
          </w:tcPr>
          <w:p w:rsidR="004D5C48" w:rsidRPr="004D5C48" w:rsidRDefault="004D5C48" w:rsidP="004D5C48">
            <w:pPr>
              <w:keepNext/>
              <w:cnfStyle w:val="000000100000"/>
            </w:pPr>
            <w:r w:rsidRPr="004D5C48">
              <w:t>eax</w:t>
            </w:r>
          </w:p>
        </w:tc>
      </w:tr>
      <w:tr w:rsidR="004D5C48" w:rsidRPr="004D5C48" w:rsidTr="004D5C48">
        <w:trPr>
          <w:cantSplit/>
        </w:trPr>
        <w:tc>
          <w:tcPr>
            <w:cnfStyle w:val="001000000000"/>
            <w:tcW w:w="1384" w:type="dxa"/>
          </w:tcPr>
          <w:p w:rsidR="004D5C48" w:rsidRPr="004D5C48" w:rsidRDefault="004D5C48" w:rsidP="004D5C48">
            <w:pPr>
              <w:keepNext/>
            </w:pPr>
            <w:r w:rsidRPr="004D5C48">
              <w:t>b</w:t>
            </w:r>
          </w:p>
        </w:tc>
        <w:tc>
          <w:tcPr>
            <w:tcW w:w="7054" w:type="dxa"/>
          </w:tcPr>
          <w:p w:rsidR="004D5C48" w:rsidRPr="004D5C48" w:rsidRDefault="004D5C48" w:rsidP="004D5C48">
            <w:pPr>
              <w:keepNext/>
              <w:cnfStyle w:val="000000000000"/>
            </w:pPr>
            <w:r w:rsidRPr="004D5C48">
              <w:t>ebx</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c</w:t>
            </w:r>
          </w:p>
        </w:tc>
        <w:tc>
          <w:tcPr>
            <w:tcW w:w="7054" w:type="dxa"/>
          </w:tcPr>
          <w:p w:rsidR="004D5C48" w:rsidRPr="004D5C48" w:rsidRDefault="004D5C48" w:rsidP="004D5C48">
            <w:pPr>
              <w:keepNext/>
              <w:cnfStyle w:val="000000100000"/>
            </w:pPr>
            <w:r w:rsidRPr="004D5C48">
              <w:t>ecx</w:t>
            </w:r>
          </w:p>
        </w:tc>
      </w:tr>
      <w:tr w:rsidR="004D5C48" w:rsidRPr="004D5C48" w:rsidTr="004D5C48">
        <w:trPr>
          <w:cantSplit/>
        </w:trPr>
        <w:tc>
          <w:tcPr>
            <w:cnfStyle w:val="001000000000"/>
            <w:tcW w:w="1384" w:type="dxa"/>
          </w:tcPr>
          <w:p w:rsidR="004D5C48" w:rsidRPr="004D5C48" w:rsidRDefault="004D5C48" w:rsidP="004D5C48">
            <w:pPr>
              <w:keepNext/>
            </w:pPr>
            <w:r w:rsidRPr="004D5C48">
              <w:t>d</w:t>
            </w:r>
          </w:p>
        </w:tc>
        <w:tc>
          <w:tcPr>
            <w:tcW w:w="7054" w:type="dxa"/>
          </w:tcPr>
          <w:p w:rsidR="004D5C48" w:rsidRPr="004D5C48" w:rsidRDefault="004D5C48" w:rsidP="004D5C48">
            <w:pPr>
              <w:keepNext/>
              <w:cnfStyle w:val="000000000000"/>
            </w:pPr>
            <w:r w:rsidRPr="004D5C48">
              <w:t>edx</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e</w:t>
            </w:r>
          </w:p>
        </w:tc>
        <w:tc>
          <w:tcPr>
            <w:tcW w:w="7054" w:type="dxa"/>
          </w:tcPr>
          <w:p w:rsidR="004D5C48" w:rsidRPr="004D5C48" w:rsidRDefault="004D5C48" w:rsidP="004D5C48">
            <w:pPr>
              <w:keepNext/>
              <w:cnfStyle w:val="000000100000"/>
            </w:pPr>
            <w:r w:rsidRPr="004D5C48">
              <w:t>esi</w:t>
            </w:r>
          </w:p>
        </w:tc>
      </w:tr>
      <w:tr w:rsidR="004D5C48" w:rsidRPr="004D5C48" w:rsidTr="004D5C48">
        <w:trPr>
          <w:cantSplit/>
        </w:trPr>
        <w:tc>
          <w:tcPr>
            <w:cnfStyle w:val="001000000000"/>
            <w:tcW w:w="1384" w:type="dxa"/>
          </w:tcPr>
          <w:p w:rsidR="004D5C48" w:rsidRPr="004D5C48" w:rsidRDefault="004D5C48" w:rsidP="004D5C48">
            <w:pPr>
              <w:keepNext/>
            </w:pPr>
            <w:r w:rsidRPr="004D5C48">
              <w:t>f</w:t>
            </w:r>
          </w:p>
        </w:tc>
        <w:tc>
          <w:tcPr>
            <w:tcW w:w="7054" w:type="dxa"/>
          </w:tcPr>
          <w:p w:rsidR="004D5C48" w:rsidRPr="004D5C48" w:rsidRDefault="004D5C48" w:rsidP="004D5C48">
            <w:pPr>
              <w:keepNext/>
              <w:cnfStyle w:val="000000000000"/>
            </w:pPr>
            <w:r w:rsidRPr="004D5C48">
              <w:t>edi</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g</w:t>
            </w:r>
          </w:p>
        </w:tc>
        <w:tc>
          <w:tcPr>
            <w:tcW w:w="7054" w:type="dxa"/>
          </w:tcPr>
          <w:p w:rsidR="004D5C48" w:rsidRPr="004D5C48" w:rsidRDefault="004D5C48" w:rsidP="004D5C48">
            <w:pPr>
              <w:keepNext/>
              <w:cnfStyle w:val="000000100000"/>
            </w:pPr>
            <w:r w:rsidRPr="004D5C48">
              <w:t>esp+4</w:t>
            </w:r>
          </w:p>
        </w:tc>
      </w:tr>
      <w:tr w:rsidR="004D5C48" w:rsidRPr="004D5C48" w:rsidTr="004D5C48">
        <w:trPr>
          <w:cantSplit/>
        </w:trPr>
        <w:tc>
          <w:tcPr>
            <w:cnfStyle w:val="001000000000"/>
            <w:tcW w:w="1384" w:type="dxa"/>
          </w:tcPr>
          <w:p w:rsidR="004D5C48" w:rsidRPr="004D5C48" w:rsidRDefault="004D5C48" w:rsidP="004D5C48">
            <w:pPr>
              <w:keepNext/>
            </w:pPr>
            <w:r w:rsidRPr="004D5C48">
              <w:t>h</w:t>
            </w:r>
          </w:p>
        </w:tc>
        <w:tc>
          <w:tcPr>
            <w:tcW w:w="7054" w:type="dxa"/>
          </w:tcPr>
          <w:p w:rsidR="004D5C48" w:rsidRPr="004D5C48" w:rsidRDefault="004D5C48" w:rsidP="004D5C48">
            <w:pPr>
              <w:keepNext/>
              <w:cnfStyle w:val="000000000000"/>
            </w:pPr>
            <w:r w:rsidRPr="004D5C48">
              <w:t>esp+8</w:t>
            </w:r>
          </w:p>
        </w:tc>
      </w:tr>
      <w:tr w:rsidR="004D5C48" w:rsidRPr="004D5C48" w:rsidTr="004D5C48">
        <w:trPr>
          <w:cnfStyle w:val="000000100000"/>
          <w:cantSplit/>
        </w:trPr>
        <w:tc>
          <w:tcPr>
            <w:cnfStyle w:val="001000000000"/>
            <w:tcW w:w="1384" w:type="dxa"/>
          </w:tcPr>
          <w:p w:rsidR="004D5C48" w:rsidRPr="004D5C48" w:rsidRDefault="004D5C48" w:rsidP="004A6E27">
            <w:r w:rsidRPr="004D5C48">
              <w:t>i</w:t>
            </w:r>
          </w:p>
        </w:tc>
        <w:tc>
          <w:tcPr>
            <w:tcW w:w="7054" w:type="dxa"/>
          </w:tcPr>
          <w:p w:rsidR="004D5C48" w:rsidRPr="004D5C48" w:rsidRDefault="004D5C48" w:rsidP="004A6E27">
            <w:pPr>
              <w:cnfStyle w:val="000000100000"/>
            </w:pPr>
            <w:r w:rsidRPr="004D5C48">
              <w:t>esp+12</w:t>
            </w:r>
          </w:p>
        </w:tc>
      </w:tr>
    </w:tbl>
    <w:p w:rsidR="00BC2D31" w:rsidRDefault="00BC2D31" w:rsidP="00E873B9">
      <w:pPr>
        <w:pStyle w:val="Heading3"/>
      </w:pPr>
      <w:bookmarkStart w:id="804" w:name="_Toc221641588"/>
      <w:r>
        <w:t>View parameters</w:t>
      </w:r>
      <w:bookmarkEnd w:id="804"/>
    </w:p>
    <w:p w:rsidR="00BC2D31" w:rsidRDefault="00BC2D31" w:rsidP="00582BA7">
      <w:r>
        <w:t xml:space="preserve">With </w:t>
      </w:r>
      <w:r w:rsidRPr="0071396C">
        <w:rPr>
          <w:rStyle w:val="referenceChar"/>
        </w:rPr>
        <w:t>view</w:t>
      </w:r>
      <w:r>
        <w:t xml:space="preserve"> parameters, it is up to the encoder what form, reference or value, the parameter will take. In this calling convention, all parameters that are not structured or floating point, and fit within 32 bits, are passed as value, and all others are passed by reference.</w:t>
      </w:r>
    </w:p>
    <w:p w:rsidR="00BC2D31" w:rsidRDefault="00BC2D31" w:rsidP="00E873B9">
      <w:pPr>
        <w:pStyle w:val="Heading3"/>
      </w:pPr>
      <w:bookmarkStart w:id="805" w:name="_Toc221641589"/>
      <w:r>
        <w:t>Return values</w:t>
      </w:r>
      <w:bookmarkEnd w:id="805"/>
    </w:p>
    <w:p w:rsidR="00BC2D31" w:rsidRDefault="00BC2D31" w:rsidP="00582BA7">
      <w:r>
        <w:t>Functions return a value in one of:</w:t>
      </w:r>
    </w:p>
    <w:p w:rsidR="00BC2D31" w:rsidRDefault="00BC2D31" w:rsidP="00BB0B1C">
      <w:pPr>
        <w:pStyle w:val="ListParagraph"/>
        <w:numPr>
          <w:ilvl w:val="0"/>
          <w:numId w:val="75"/>
        </w:numPr>
      </w:pPr>
      <w:r>
        <w:t xml:space="preserve">Register </w:t>
      </w:r>
      <w:r w:rsidRPr="004D5C48">
        <w:rPr>
          <w:rStyle w:val="referenceChar"/>
        </w:rPr>
        <w:t>eax</w:t>
      </w:r>
      <w:r>
        <w:t>/</w:t>
      </w:r>
      <w:r w:rsidRPr="004D5C48">
        <w:rPr>
          <w:rStyle w:val="referenceChar"/>
        </w:rPr>
        <w:t>ebx</w:t>
      </w:r>
      <w:r>
        <w:t>.</w:t>
      </w:r>
    </w:p>
    <w:p w:rsidR="00BC2D31" w:rsidRDefault="00BC2D31" w:rsidP="00BB0B1C">
      <w:pPr>
        <w:pStyle w:val="ListParagraph"/>
        <w:numPr>
          <w:ilvl w:val="0"/>
          <w:numId w:val="75"/>
        </w:numPr>
      </w:pPr>
      <w:r>
        <w:t xml:space="preserve">Floating point register </w:t>
      </w:r>
      <w:r w:rsidRPr="004D5C48">
        <w:rPr>
          <w:rStyle w:val="referenceChar"/>
        </w:rPr>
        <w:t>f(0)</w:t>
      </w:r>
      <w:r>
        <w:t>.</w:t>
      </w:r>
    </w:p>
    <w:p w:rsidR="00BC2D31" w:rsidRDefault="00BC2D31" w:rsidP="00582BA7">
      <w:r>
        <w:t xml:space="preserve">Simple ordinal or pointer returns are placed in </w:t>
      </w:r>
      <w:r w:rsidRPr="004D5C48">
        <w:rPr>
          <w:rStyle w:val="referenceChar"/>
        </w:rPr>
        <w:t>eax</w:t>
      </w:r>
      <w:r>
        <w:t xml:space="preserve">. If a fat pointer is returned, that is done with the pointer in eax, and the length in </w:t>
      </w:r>
      <w:r w:rsidRPr="004D5C48">
        <w:rPr>
          <w:rStyle w:val="referenceChar"/>
        </w:rPr>
        <w:t>ebx</w:t>
      </w:r>
      <w:r>
        <w:t xml:space="preserve">. Floating point returns are passed back in </w:t>
      </w:r>
      <w:r w:rsidRPr="004D5C48">
        <w:rPr>
          <w:rStyle w:val="referenceChar"/>
        </w:rPr>
        <w:t>f(0)</w:t>
      </w:r>
      <w:r>
        <w:t xml:space="preserve">. </w:t>
      </w:r>
    </w:p>
    <w:p w:rsidR="00BC2D31" w:rsidRDefault="00BC2D31" w:rsidP="00582BA7">
      <w:r>
        <w:t xml:space="preserve">Note that byte values are sign or zero extended to 32 bits before being returned in </w:t>
      </w:r>
      <w:r w:rsidRPr="004D5C48">
        <w:rPr>
          <w:rStyle w:val="referenceChar"/>
        </w:rPr>
        <w:t>eax</w:t>
      </w:r>
      <w:r>
        <w:t>.</w:t>
      </w:r>
    </w:p>
    <w:p w:rsidR="00BC2D31" w:rsidRDefault="00BC2D31" w:rsidP="00E873B9">
      <w:pPr>
        <w:pStyle w:val="Heading3"/>
      </w:pPr>
      <w:bookmarkStart w:id="806" w:name="_Toc221641590"/>
      <w:r>
        <w:t>Routine clean up</w:t>
      </w:r>
      <w:bookmarkEnd w:id="806"/>
    </w:p>
    <w:p w:rsidR="00BC2D31" w:rsidRDefault="00BC2D31" w:rsidP="00582BA7">
      <w:r>
        <w:t>Any stacked parameter space is removed before the call returns. The contents of all registers upon entry is returned unmodified on exit, with the following exceptions:</w:t>
      </w:r>
    </w:p>
    <w:p w:rsidR="00BC2D31" w:rsidRDefault="00BC2D31" w:rsidP="00BB0B1C">
      <w:pPr>
        <w:pStyle w:val="ListParagraph"/>
        <w:numPr>
          <w:ilvl w:val="0"/>
          <w:numId w:val="76"/>
        </w:numPr>
      </w:pPr>
      <w:r w:rsidRPr="004D5C48">
        <w:rPr>
          <w:rStyle w:val="referenceChar"/>
        </w:rPr>
        <w:t>eax</w:t>
      </w:r>
      <w:r>
        <w:t>/</w:t>
      </w:r>
      <w:r w:rsidRPr="004D5C48">
        <w:rPr>
          <w:rStyle w:val="referenceChar"/>
        </w:rPr>
        <w:t>ebx</w:t>
      </w:r>
      <w:r>
        <w:t xml:space="preserve"> or </w:t>
      </w:r>
      <w:r w:rsidRPr="004D5C48">
        <w:rPr>
          <w:rStyle w:val="referenceChar"/>
        </w:rPr>
        <w:t>f(0)</w:t>
      </w:r>
      <w:r>
        <w:t xml:space="preserve"> are subject to modification if a function result is returned there.</w:t>
      </w:r>
    </w:p>
    <w:p w:rsidR="00BC2D31" w:rsidRDefault="00BC2D31" w:rsidP="00BB0B1C">
      <w:pPr>
        <w:pStyle w:val="ListParagraph"/>
        <w:numPr>
          <w:ilvl w:val="0"/>
          <w:numId w:val="76"/>
        </w:numPr>
      </w:pPr>
      <w:r>
        <w:t>The floating point regsisters are not preserved.</w:t>
      </w:r>
    </w:p>
    <w:p w:rsidR="00BC2D31" w:rsidRDefault="00BC2D31" w:rsidP="00582BA7">
      <w:r>
        <w:t xml:space="preserve">Floating point registers do not use the standard convention of being saved and restored by the called routine. Instead, the caller is responsible for saving and restoring its own FPU contents before calling a routine. This is necessary because it is easier for the caller to know what FPU registers are in use than the routine that is called. The speed efficiency of this mode remains the same, since save and restores of FPU registers would have to take place at </w:t>
      </w:r>
      <w:r>
        <w:lastRenderedPageBreak/>
        <w:t>one of the caller or callee levels, however, the size efficiency of the program will be slightly less because of the wider distribution of FPU save/restore code.</w:t>
      </w:r>
    </w:p>
    <w:p w:rsidR="00BC2D31" w:rsidRDefault="00BC2D31" w:rsidP="00582BA7">
      <w:r>
        <w:t>The conventions for floating point are:</w:t>
      </w:r>
    </w:p>
    <w:p w:rsidR="00BC2D31" w:rsidRDefault="00BC2D31" w:rsidP="00BB0B1C">
      <w:pPr>
        <w:pStyle w:val="ListParagraph"/>
        <w:numPr>
          <w:ilvl w:val="0"/>
          <w:numId w:val="77"/>
        </w:numPr>
      </w:pPr>
      <w:r>
        <w:t>If a function is called that returns a floating point value, it will be returned as f(0), and the stack will be set to one (1) location.</w:t>
      </w:r>
    </w:p>
    <w:p w:rsidR="00BC2D31" w:rsidRDefault="00BC2D31" w:rsidP="00BB0B1C">
      <w:pPr>
        <w:pStyle w:val="ListParagraph"/>
        <w:numPr>
          <w:ilvl w:val="0"/>
          <w:numId w:val="77"/>
        </w:numPr>
      </w:pPr>
      <w:r>
        <w:t>If a function or procedure is called that uses the floating point unit is called, it will return with the stack specifically set to zero (except in the floating point return function case above).</w:t>
      </w:r>
    </w:p>
    <w:p w:rsidR="00BC2D31" w:rsidRDefault="00BC2D31" w:rsidP="00BB0B1C">
      <w:pPr>
        <w:pStyle w:val="ListParagraph"/>
        <w:numPr>
          <w:ilvl w:val="0"/>
          <w:numId w:val="77"/>
        </w:numPr>
      </w:pPr>
      <w:r>
        <w:t>If a function or procedure does not use the floating point unit, then the stack and floating point registers are left alone.</w:t>
      </w:r>
    </w:p>
    <w:p w:rsidR="00BC2D31" w:rsidRDefault="00BC2D31" w:rsidP="00582BA7">
      <w:r>
        <w:t xml:space="preserve">The meaning of the floating point rules is as follows. The contents of the floating point registers should never be relied on after a call is made. Any parameters passed on the floating point stack are removed, and only the result of a floating point function is to be relied on. If  the stack is left clear (0 elements), before a call, it will either be left as clear, or be specifically cleared. </w:t>
      </w:r>
    </w:p>
    <w:p w:rsidR="00BC2D31" w:rsidRDefault="00BC2D31" w:rsidP="00E873B9">
      <w:pPr>
        <w:pStyle w:val="Heading3"/>
      </w:pPr>
      <w:bookmarkStart w:id="807" w:name="_Toc221641591"/>
      <w:r>
        <w:t>Reserved registers</w:t>
      </w:r>
      <w:bookmarkEnd w:id="807"/>
    </w:p>
    <w:p w:rsidR="00BC2D31" w:rsidRDefault="00BC2D31" w:rsidP="00582BA7">
      <w:r>
        <w:t>These registers have the following meanings:</w:t>
      </w:r>
    </w:p>
    <w:tbl>
      <w:tblPr>
        <w:tblStyle w:val="MediumShading2-Accent3"/>
        <w:tblW w:w="0" w:type="auto"/>
        <w:tblLook w:val="04A0"/>
      </w:tblPr>
      <w:tblGrid>
        <w:gridCol w:w="1242"/>
        <w:gridCol w:w="7195"/>
      </w:tblGrid>
      <w:tr w:rsidR="004D5C48" w:rsidRPr="004D5C48" w:rsidTr="004D5C48">
        <w:trPr>
          <w:cnfStyle w:val="100000000000"/>
          <w:cantSplit/>
        </w:trPr>
        <w:tc>
          <w:tcPr>
            <w:cnfStyle w:val="001000000100"/>
            <w:tcW w:w="1242" w:type="dxa"/>
          </w:tcPr>
          <w:p w:rsidR="004D5C48" w:rsidRPr="004D5C48" w:rsidRDefault="004D5C48" w:rsidP="00E6354B">
            <w:pPr>
              <w:keepNext/>
            </w:pPr>
            <w:r w:rsidRPr="004D5C48">
              <w:t>Register</w:t>
            </w:r>
          </w:p>
        </w:tc>
        <w:tc>
          <w:tcPr>
            <w:tcW w:w="7196" w:type="dxa"/>
          </w:tcPr>
          <w:p w:rsidR="004D5C48" w:rsidRPr="004D5C48" w:rsidRDefault="004D5C48" w:rsidP="00E6354B">
            <w:pPr>
              <w:keepNext/>
              <w:cnfStyle w:val="100000000000"/>
            </w:pPr>
            <w:r w:rsidRPr="004D5C48">
              <w:t>Contents</w:t>
            </w:r>
          </w:p>
        </w:tc>
      </w:tr>
      <w:tr w:rsidR="004D5C48" w:rsidRPr="004D5C48" w:rsidTr="004D5C48">
        <w:trPr>
          <w:cnfStyle w:val="000000100000"/>
          <w:cantSplit/>
        </w:trPr>
        <w:tc>
          <w:tcPr>
            <w:cnfStyle w:val="001000000000"/>
            <w:tcW w:w="1242" w:type="dxa"/>
          </w:tcPr>
          <w:p w:rsidR="004D5C48" w:rsidRPr="004D5C48" w:rsidRDefault="004D5C48" w:rsidP="00E6354B">
            <w:pPr>
              <w:pStyle w:val="reference"/>
              <w:keepNext/>
            </w:pPr>
            <w:r w:rsidRPr="004D5C48">
              <w:t>ebp</w:t>
            </w:r>
          </w:p>
        </w:tc>
        <w:tc>
          <w:tcPr>
            <w:tcW w:w="7196" w:type="dxa"/>
          </w:tcPr>
          <w:p w:rsidR="004D5C48" w:rsidRPr="004D5C48" w:rsidRDefault="004D5C48" w:rsidP="00E6354B">
            <w:pPr>
              <w:keepNext/>
              <w:cnfStyle w:val="000000100000"/>
            </w:pPr>
            <w:r w:rsidRPr="004D5C48">
              <w:t>Contains the framing pointer.</w:t>
            </w:r>
          </w:p>
        </w:tc>
      </w:tr>
      <w:tr w:rsidR="004D5C48" w:rsidRPr="004D5C48" w:rsidTr="004D5C48">
        <w:trPr>
          <w:cantSplit/>
        </w:trPr>
        <w:tc>
          <w:tcPr>
            <w:cnfStyle w:val="001000000000"/>
            <w:tcW w:w="1242" w:type="dxa"/>
          </w:tcPr>
          <w:p w:rsidR="004D5C48" w:rsidRPr="004D5C48" w:rsidRDefault="004D5C48" w:rsidP="004D5C48">
            <w:pPr>
              <w:pStyle w:val="reference"/>
            </w:pPr>
            <w:r w:rsidRPr="004D5C48">
              <w:t>esp</w:t>
            </w:r>
          </w:p>
        </w:tc>
        <w:tc>
          <w:tcPr>
            <w:tcW w:w="7196" w:type="dxa"/>
          </w:tcPr>
          <w:p w:rsidR="004D5C48" w:rsidRPr="004D5C48" w:rsidRDefault="004D5C48" w:rsidP="004A6E27">
            <w:pPr>
              <w:cnfStyle w:val="000000000000"/>
            </w:pPr>
            <w:r w:rsidRPr="004D5C48">
              <w:t>Contains the stack pointer.</w:t>
            </w:r>
          </w:p>
        </w:tc>
      </w:tr>
    </w:tbl>
    <w:p w:rsidR="00BC2D31" w:rsidRDefault="00BC2D31" w:rsidP="00582BA7"/>
    <w:p w:rsidR="00BC2D31" w:rsidRDefault="00BC2D31" w:rsidP="00582BA7">
      <w:r>
        <w:t>They may not be used for other purposes in programs. If modified, their contents must be restored. Specifically, after an external call is performed, the contents of these registers must be identical to before the call (after the return instruction).</w:t>
      </w:r>
    </w:p>
    <w:p w:rsidR="00BC2D31" w:rsidRDefault="00BC2D31" w:rsidP="00E873B9">
      <w:pPr>
        <w:pStyle w:val="Heading3"/>
      </w:pPr>
      <w:bookmarkStart w:id="808" w:name="_Toc221641592"/>
      <w:r>
        <w:t>Calling assembly routines</w:t>
      </w:r>
      <w:bookmarkEnd w:id="808"/>
    </w:p>
    <w:p w:rsidR="00BC2D31" w:rsidRDefault="00BC2D31" w:rsidP="00582BA7">
      <w:r>
        <w:t>Assembly routines can be called by routines of the format:</w:t>
      </w:r>
    </w:p>
    <w:p w:rsidR="00BC2D31" w:rsidRDefault="00BC2D31" w:rsidP="004D5C48">
      <w:pPr>
        <w:pStyle w:val="Code"/>
      </w:pPr>
      <w:r>
        <w:t>procedure asmprc(eax, ebx, ecx, edx, esi, edi: integer);</w:t>
      </w:r>
    </w:p>
    <w:p w:rsidR="00BC2D31" w:rsidRDefault="00BC2D31" w:rsidP="004D5C48">
      <w:pPr>
        <w:pStyle w:val="Code"/>
      </w:pPr>
    </w:p>
    <w:p w:rsidR="004D5C48" w:rsidRDefault="00BC2D31" w:rsidP="004D5C48">
      <w:pPr>
        <w:pStyle w:val="Code"/>
      </w:pPr>
      <w:r>
        <w:t>function asmfnc(eax, ebx, ecx, edx, esi, edi: integer)</w:t>
      </w:r>
    </w:p>
    <w:p w:rsidR="00BC2D31" w:rsidRDefault="004D5C48" w:rsidP="004D5C48">
      <w:pPr>
        <w:pStyle w:val="Code"/>
      </w:pPr>
      <w:r>
        <w:t xml:space="preserve">               </w:t>
      </w:r>
      <w:r w:rsidR="00BC2D31">
        <w:t>: integer;</w:t>
      </w:r>
    </w:p>
    <w:p w:rsidR="00BC2D31" w:rsidRDefault="00BC2D31" w:rsidP="004D5C48">
      <w:pPr>
        <w:pStyle w:val="Code"/>
      </w:pPr>
    </w:p>
    <w:p w:rsidR="00BC2D31" w:rsidRDefault="00BC2D31" w:rsidP="00582BA7">
      <w:r>
        <w:lastRenderedPageBreak/>
        <w:t>Any other type can be substituted for integer, as long as the net type is ordinal or simple (narrow) pointer.</w:t>
      </w:r>
    </w:p>
    <w:p w:rsidR="00BC2D31" w:rsidRDefault="00BC2D31" w:rsidP="00582BA7">
      <w:r>
        <w:t>An assembly routine must preserve all registers and flags. If the floating point processor is used, the complete contents of the floating point registers, stack pointer, and flags must be preserved, or the FPU must be cleared by an instruction such as fninit.</w:t>
      </w:r>
    </w:p>
    <w:p w:rsidR="00BC2D31" w:rsidRDefault="00BC2D31" w:rsidP="00E873B9">
      <w:pPr>
        <w:pStyle w:val="Heading3"/>
      </w:pPr>
      <w:bookmarkStart w:id="809" w:name="_Toc221641593"/>
      <w:r>
        <w:t>Processors covered by the i80386 calling convention</w:t>
      </w:r>
      <w:bookmarkEnd w:id="809"/>
    </w:p>
    <w:p w:rsidR="00BC2D31" w:rsidRDefault="0071396C" w:rsidP="00582BA7">
      <w:r>
        <w:t>The i</w:t>
      </w:r>
      <w:r w:rsidR="00BC2D31">
        <w:t>80386 calling convention serves as the "base" calling convention for the entire IA32 arc</w:t>
      </w:r>
      <w:r>
        <w:t>htecture series, including the i80486, i80586, i</w:t>
      </w:r>
      <w:r w:rsidR="00BC2D31">
        <w:t>80686 and compatibles. Compilation for a specific processor in the above series may add certain optimizations and modes, but does not change the base calling convention. Because of this, it is possible to link together modules that have been compiled for different processor types, and have them call each other, as long as the processor is a superset of all the processor modes selected.</w:t>
      </w:r>
    </w:p>
    <w:p w:rsidR="00BC2D31" w:rsidRDefault="00BC2D31" w:rsidP="00E873B9">
      <w:pPr>
        <w:pStyle w:val="Heading3"/>
      </w:pPr>
      <w:bookmarkStart w:id="810" w:name="_Toc221641594"/>
      <w:r>
        <w:t>Related, but incompatible conventions</w:t>
      </w:r>
      <w:bookmarkEnd w:id="810"/>
    </w:p>
    <w:p w:rsidR="00BC2D31" w:rsidRDefault="00BC2D31" w:rsidP="00582BA7">
      <w:r>
        <w:t>The x86 processor series features several incompatible levels in the basic layout and workings of the instruction set, and although many instruction sets are compatible, and have compatible calling conventions, the very different instruction sets do not share a calling convention.</w:t>
      </w:r>
    </w:p>
    <w:p w:rsidR="00BC2D31" w:rsidRDefault="00BC2D31" w:rsidP="00582BA7">
      <w:r>
        <w:t>The major related calling conventions are:</w:t>
      </w:r>
    </w:p>
    <w:p w:rsidR="00BC2D31" w:rsidRDefault="00BC2D31" w:rsidP="00BB0B1C">
      <w:pPr>
        <w:pStyle w:val="ListParagraph"/>
        <w:numPr>
          <w:ilvl w:val="0"/>
          <w:numId w:val="78"/>
        </w:numPr>
      </w:pPr>
      <w:r>
        <w:t>I8086, 16 bit.</w:t>
      </w:r>
    </w:p>
    <w:p w:rsidR="00BC2D31" w:rsidRDefault="00BC2D31" w:rsidP="00BB0B1C">
      <w:pPr>
        <w:pStyle w:val="ListParagraph"/>
        <w:numPr>
          <w:ilvl w:val="0"/>
          <w:numId w:val="78"/>
        </w:numPr>
      </w:pPr>
      <w:r>
        <w:t>Itainium, 64 bit.</w:t>
      </w:r>
    </w:p>
    <w:p w:rsidR="00BC2D31" w:rsidRDefault="00BC2D31" w:rsidP="00BB0B1C">
      <w:pPr>
        <w:pStyle w:val="ListParagraph"/>
        <w:numPr>
          <w:ilvl w:val="0"/>
          <w:numId w:val="78"/>
        </w:numPr>
      </w:pPr>
      <w:r>
        <w:t>AMD64, 64 bit.</w:t>
      </w:r>
    </w:p>
    <w:p w:rsidR="00BC2D31" w:rsidRDefault="00BC2D31" w:rsidP="00582BA7">
      <w:r>
        <w:t>Each of these instruction sets has its own particular calling convention. Please consult the document for that particular calling convention.</w:t>
      </w:r>
    </w:p>
    <w:p w:rsidR="00096A48" w:rsidRDefault="00096A48" w:rsidP="00582BA7"/>
    <w:p w:rsidR="00FD7397" w:rsidRDefault="00FD7397" w:rsidP="00582BA7">
      <w:pPr>
        <w:sectPr w:rsidR="00FD7397" w:rsidSect="009E61F4">
          <w:headerReference w:type="even" r:id="rId208"/>
          <w:headerReference w:type="default" r:id="rId209"/>
          <w:footerReference w:type="even" r:id="rId210"/>
          <w:footerReference w:type="default" r:id="rId211"/>
          <w:type w:val="oddPage"/>
          <w:pgSz w:w="10773" w:h="13041" w:code="1"/>
          <w:pgMar w:top="1440" w:right="1843" w:bottom="1440" w:left="567" w:header="709" w:footer="709" w:gutter="142"/>
          <w:cols w:space="708"/>
          <w:docGrid w:linePitch="360"/>
        </w:sectPr>
      </w:pPr>
    </w:p>
    <w:p w:rsidR="00BC2D31" w:rsidRDefault="00307839" w:rsidP="00582BA7">
      <w:r>
        <w:pict>
          <v:group id="_x0000_s1231" editas="canvas" style="width:411.8pt;height:99.55pt;mso-position-horizontal-relative:char;mso-position-vertical-relative:line" coordorigin=",-149" coordsize="8236,1991">
            <o:lock v:ext="edit" aspectratio="t"/>
            <v:shape id="_x0000_s1232" type="#_x0000_t75" style="position:absolute;top:-149;width:8236;height:1991" o:preferrelative="f">
              <v:fill o:detectmouseclick="t"/>
              <v:path o:extrusionok="t" o:connecttype="none"/>
              <o:lock v:ext="edit" text="t"/>
            </v:shape>
            <v:rect id="_x0000_s1233" style="position:absolute;top:-149;width:8236;height:1991" fillcolor="#ddd" stroked="f">
              <v:fill r:id="rId20" o:title="Granite" color2="#007676" rotate="t" type="tile"/>
            </v:rect>
            <v:rect id="_x0000_s1234" style="position:absolute;top:-149;width:2085;height:1991" filled="f" stroked="f">
              <v:textbox style="mso-next-textbox:#_x0000_s1234" inset="0,0,0,0">
                <w:txbxContent>
                  <w:p w:rsidR="00C425E2" w:rsidRDefault="00C425E2" w:rsidP="00096A48">
                    <w:r>
                      <w:rPr>
                        <w:rFonts w:ascii="Arial" w:hAnsi="Arial" w:cs="Arial"/>
                        <w:b/>
                        <w:bCs/>
                        <w:color w:val="000000"/>
                        <w:sz w:val="184"/>
                        <w:szCs w:val="184"/>
                      </w:rPr>
                      <w:t>22</w:t>
                    </w:r>
                  </w:p>
                </w:txbxContent>
              </v:textbox>
            </v:rect>
            <v:rect id="_x0000_s1235" style="position:absolute;left:2250;top:-149;width:5986;height:1991;v-text-anchor:middle" filled="f" stroked="f">
              <v:textbox style="mso-next-textbox:#_x0000_s1235" inset="0,0,0,0">
                <w:txbxContent>
                  <w:p w:rsidR="00C425E2" w:rsidRDefault="00C425E2" w:rsidP="00096A48">
                    <w:pPr>
                      <w:jc w:val="center"/>
                      <w:rPr>
                        <w:rFonts w:ascii="Arial" w:hAnsi="Arial" w:cs="Arial"/>
                        <w:b/>
                        <w:bCs/>
                        <w:color w:val="000000"/>
                        <w:sz w:val="46"/>
                        <w:szCs w:val="46"/>
                      </w:rPr>
                    </w:pPr>
                    <w:r>
                      <w:rPr>
                        <w:rFonts w:ascii="Arial" w:hAnsi="Arial" w:cs="Arial"/>
                        <w:b/>
                        <w:bCs/>
                        <w:color w:val="000000"/>
                        <w:sz w:val="46"/>
                        <w:szCs w:val="46"/>
                      </w:rPr>
                      <w:t>Chapter Twenty-Two</w:t>
                    </w:r>
                  </w:p>
                  <w:p w:rsidR="00C425E2" w:rsidRDefault="00C425E2" w:rsidP="00096A48">
                    <w:pPr>
                      <w:jc w:val="center"/>
                    </w:pPr>
                    <w:r>
                      <w:rPr>
                        <w:rFonts w:ascii="Arial" w:hAnsi="Arial" w:cs="Arial"/>
                        <w:b/>
                        <w:bCs/>
                        <w:color w:val="000000"/>
                        <w:sz w:val="46"/>
                        <w:szCs w:val="46"/>
                      </w:rPr>
                      <w:t>Windows Operating System Platform</w:t>
                    </w:r>
                  </w:p>
                </w:txbxContent>
              </v:textbox>
            </v:rect>
            <w10:wrap type="none"/>
            <w10:anchorlock/>
          </v:group>
        </w:pict>
      </w:r>
    </w:p>
    <w:p w:rsidR="00BC2D31" w:rsidRDefault="00BC2D31" w:rsidP="00E873B9">
      <w:pPr>
        <w:pStyle w:val="Heading1"/>
      </w:pPr>
      <w:bookmarkStart w:id="811" w:name="_Toc221641595"/>
      <w:r>
        <w:t xml:space="preserve">Windows Operating System </w:t>
      </w:r>
      <w:r w:rsidR="006E5589">
        <w:t>Platform</w:t>
      </w:r>
      <w:bookmarkEnd w:id="811"/>
    </w:p>
    <w:p w:rsidR="00BC2D31" w:rsidRDefault="00BC2D31" w:rsidP="00E873B9">
      <w:pPr>
        <w:pStyle w:val="Heading2"/>
      </w:pPr>
      <w:bookmarkStart w:id="812" w:name="_Toc221641596"/>
      <w:r>
        <w:t>Developing for Windows 32 Bit</w:t>
      </w:r>
      <w:bookmarkEnd w:id="812"/>
    </w:p>
    <w:p w:rsidR="00BC2D31" w:rsidRDefault="00BC2D31" w:rsidP="00582BA7">
      <w:r>
        <w:t>To create loadable modules for Windows, the utility genpe is used. Genpe is invoked:</w:t>
      </w:r>
    </w:p>
    <w:p w:rsidR="00BC2D31" w:rsidRDefault="00BC2D31" w:rsidP="00582BA7">
      <w:pPr>
        <w:pStyle w:val="Code"/>
      </w:pPr>
      <w:r>
        <w:t>genpe [outfile.exe]=infile file.dll [file.dll]... [/option]...</w:t>
      </w:r>
    </w:p>
    <w:p w:rsidR="008E631A" w:rsidRDefault="008E631A" w:rsidP="00582BA7">
      <w:pPr>
        <w:pStyle w:val="Code"/>
      </w:pPr>
    </w:p>
    <w:p w:rsidR="00BC2D31" w:rsidRDefault="00BC2D31" w:rsidP="00582BA7">
      <w:r>
        <w:t>Genpe takes a "finalized" object file (a .sym and .obj pair) and creates an output .exe file in the Windows "Portable Executable" format. The file is finalized because all of the links within it have been resolved, and only the links to Windows calls remain. The .dll files specified contain all the system calls that are to be linked by the program.</w:t>
      </w:r>
    </w:p>
    <w:p w:rsidR="00BC2D31" w:rsidRDefault="00BC2D31" w:rsidP="00582BA7">
      <w:r>
        <w:t>What follows in this chapter is a discussion of the low level mechanics of Windows access. This detail is interesting, but may not be required for Pascal users who don't plan to code assembly language routines under Windows. You may wish to skip to the IP Pascal interface details in section 17.17.</w:t>
      </w:r>
    </w:p>
    <w:p w:rsidR="00BC2D31" w:rsidRDefault="00BC2D31" w:rsidP="00E873B9">
      <w:pPr>
        <w:pStyle w:val="Heading2"/>
      </w:pPr>
      <w:bookmarkStart w:id="813" w:name="_Toc221641597"/>
      <w:r>
        <w:t>Genpe Options</w:t>
      </w:r>
      <w:bookmarkEnd w:id="813"/>
    </w:p>
    <w:p w:rsidR="00BC2D31" w:rsidRDefault="00BC2D31" w:rsidP="00582BA7">
      <w:r>
        <w:t>The following options are implemented:</w:t>
      </w:r>
    </w:p>
    <w:tbl>
      <w:tblPr>
        <w:tblStyle w:val="MediumShading2-Accent3"/>
        <w:tblW w:w="0" w:type="auto"/>
        <w:tblLook w:val="04A0"/>
      </w:tblPr>
      <w:tblGrid>
        <w:gridCol w:w="1384"/>
        <w:gridCol w:w="1418"/>
        <w:gridCol w:w="5635"/>
      </w:tblGrid>
      <w:tr w:rsidR="00712A5D" w:rsidRPr="00712A5D" w:rsidTr="00712A5D">
        <w:trPr>
          <w:cnfStyle w:val="100000000000"/>
          <w:cantSplit/>
        </w:trPr>
        <w:tc>
          <w:tcPr>
            <w:cnfStyle w:val="001000000100"/>
            <w:tcW w:w="1384" w:type="dxa"/>
          </w:tcPr>
          <w:p w:rsidR="00712A5D" w:rsidRPr="00712A5D" w:rsidRDefault="00712A5D" w:rsidP="00E6354B">
            <w:pPr>
              <w:keepNext/>
            </w:pPr>
            <w:r w:rsidRPr="00712A5D">
              <w:lastRenderedPageBreak/>
              <w:t>Option</w:t>
            </w:r>
          </w:p>
        </w:tc>
        <w:tc>
          <w:tcPr>
            <w:tcW w:w="1418" w:type="dxa"/>
          </w:tcPr>
          <w:p w:rsidR="00712A5D" w:rsidRPr="00712A5D" w:rsidRDefault="00712A5D" w:rsidP="00E6354B">
            <w:pPr>
              <w:keepNext/>
              <w:cnfStyle w:val="100000000000"/>
            </w:pPr>
            <w:r w:rsidRPr="00712A5D">
              <w:t>Alternate</w:t>
            </w:r>
          </w:p>
        </w:tc>
        <w:tc>
          <w:tcPr>
            <w:tcW w:w="5636" w:type="dxa"/>
          </w:tcPr>
          <w:p w:rsidR="00712A5D" w:rsidRPr="00712A5D" w:rsidRDefault="00712A5D" w:rsidP="00E6354B">
            <w:pPr>
              <w:keepNext/>
              <w:cnfStyle w:val="100000000000"/>
            </w:pPr>
            <w:r w:rsidRPr="00712A5D">
              <w:t>Function</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verbose</w:t>
            </w:r>
          </w:p>
        </w:tc>
        <w:tc>
          <w:tcPr>
            <w:tcW w:w="1418" w:type="dxa"/>
          </w:tcPr>
          <w:p w:rsidR="00712A5D" w:rsidRPr="00712A5D" w:rsidRDefault="00712A5D" w:rsidP="000562EB">
            <w:pPr>
              <w:pStyle w:val="NoSpacing"/>
              <w:keepNext/>
              <w:cnfStyle w:val="000000100000"/>
            </w:pPr>
            <w:r w:rsidRPr="00712A5D">
              <w:t>v</w:t>
            </w:r>
          </w:p>
        </w:tc>
        <w:tc>
          <w:tcPr>
            <w:tcW w:w="5636" w:type="dxa"/>
          </w:tcPr>
          <w:p w:rsidR="00712A5D" w:rsidRPr="00712A5D" w:rsidRDefault="00712A5D" w:rsidP="000562EB">
            <w:pPr>
              <w:pStyle w:val="NoSpacing"/>
              <w:keepNext/>
              <w:cnfStyle w:val="000000100000"/>
            </w:pPr>
            <w:r w:rsidRPr="00712A5D">
              <w:t>Issue messages about the program being created,including a map of where items in the program are.</w:t>
            </w:r>
          </w:p>
        </w:tc>
      </w:tr>
      <w:tr w:rsidR="00712A5D" w:rsidRPr="00712A5D" w:rsidTr="00712A5D">
        <w:trPr>
          <w:cantSplit/>
        </w:trPr>
        <w:tc>
          <w:tcPr>
            <w:cnfStyle w:val="001000000000"/>
            <w:tcW w:w="1384" w:type="dxa"/>
          </w:tcPr>
          <w:p w:rsidR="00712A5D" w:rsidRPr="00712A5D" w:rsidRDefault="00712A5D" w:rsidP="000562EB">
            <w:pPr>
              <w:pStyle w:val="NoSpacing"/>
              <w:keepNext/>
            </w:pPr>
            <w:r w:rsidRPr="00712A5D">
              <w:t>noverbose</w:t>
            </w:r>
          </w:p>
        </w:tc>
        <w:tc>
          <w:tcPr>
            <w:tcW w:w="1418" w:type="dxa"/>
          </w:tcPr>
          <w:p w:rsidR="00712A5D" w:rsidRPr="00712A5D" w:rsidRDefault="00712A5D" w:rsidP="000562EB">
            <w:pPr>
              <w:pStyle w:val="NoSpacing"/>
              <w:keepNext/>
              <w:cnfStyle w:val="000000000000"/>
            </w:pPr>
            <w:r w:rsidRPr="00712A5D">
              <w:t>nv</w:t>
            </w:r>
          </w:p>
        </w:tc>
        <w:tc>
          <w:tcPr>
            <w:tcW w:w="5636" w:type="dxa"/>
          </w:tcPr>
          <w:p w:rsidR="00712A5D" w:rsidRPr="00712A5D" w:rsidRDefault="00712A5D" w:rsidP="000562EB">
            <w:pPr>
              <w:pStyle w:val="NoSpacing"/>
              <w:keepNext/>
              <w:cnfStyle w:val="000000000000"/>
            </w:pPr>
            <w:r w:rsidRPr="00712A5D">
              <w:t>Turn verbose messages off.</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wingui</w:t>
            </w:r>
          </w:p>
        </w:tc>
        <w:tc>
          <w:tcPr>
            <w:tcW w:w="1418" w:type="dxa"/>
          </w:tcPr>
          <w:p w:rsidR="00712A5D" w:rsidRPr="00712A5D" w:rsidRDefault="00712A5D" w:rsidP="000562EB">
            <w:pPr>
              <w:pStyle w:val="NoSpacing"/>
              <w:keepNext/>
              <w:cnfStyle w:val="000000100000"/>
            </w:pPr>
            <w:r w:rsidRPr="00712A5D">
              <w:t>wg</w:t>
            </w:r>
          </w:p>
        </w:tc>
        <w:tc>
          <w:tcPr>
            <w:tcW w:w="5636" w:type="dxa"/>
          </w:tcPr>
          <w:p w:rsidR="00712A5D" w:rsidRPr="00712A5D" w:rsidRDefault="00712A5D" w:rsidP="000562EB">
            <w:pPr>
              <w:pStyle w:val="NoSpacing"/>
              <w:keepNext/>
              <w:cnfStyle w:val="000000100000"/>
            </w:pPr>
            <w:r w:rsidRPr="00712A5D">
              <w:t>Indicate the program is to be GUI mode.</w:t>
            </w:r>
          </w:p>
        </w:tc>
      </w:tr>
      <w:tr w:rsidR="00712A5D" w:rsidRPr="00712A5D" w:rsidTr="00712A5D">
        <w:trPr>
          <w:cantSplit/>
        </w:trPr>
        <w:tc>
          <w:tcPr>
            <w:cnfStyle w:val="001000000000"/>
            <w:tcW w:w="1384" w:type="dxa"/>
          </w:tcPr>
          <w:p w:rsidR="00712A5D" w:rsidRPr="00712A5D" w:rsidRDefault="00712A5D" w:rsidP="000562EB">
            <w:pPr>
              <w:pStyle w:val="NoSpacing"/>
              <w:keepNext/>
            </w:pPr>
            <w:r w:rsidRPr="00712A5D">
              <w:t>winchr</w:t>
            </w:r>
          </w:p>
        </w:tc>
        <w:tc>
          <w:tcPr>
            <w:tcW w:w="1418" w:type="dxa"/>
          </w:tcPr>
          <w:p w:rsidR="00712A5D" w:rsidRPr="00712A5D" w:rsidRDefault="00712A5D" w:rsidP="000562EB">
            <w:pPr>
              <w:pStyle w:val="NoSpacing"/>
              <w:keepNext/>
              <w:cnfStyle w:val="000000000000"/>
            </w:pPr>
            <w:r w:rsidRPr="00712A5D">
              <w:t>wc</w:t>
            </w:r>
          </w:p>
        </w:tc>
        <w:tc>
          <w:tcPr>
            <w:tcW w:w="5636" w:type="dxa"/>
          </w:tcPr>
          <w:p w:rsidR="00712A5D" w:rsidRPr="00712A5D" w:rsidRDefault="00712A5D" w:rsidP="000562EB">
            <w:pPr>
              <w:pStyle w:val="NoSpacing"/>
              <w:keepNext/>
              <w:cnfStyle w:val="000000000000"/>
            </w:pPr>
            <w:r w:rsidRPr="00712A5D">
              <w:t>Indicate the program is to be character mode.</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symcoff</w:t>
            </w:r>
          </w:p>
        </w:tc>
        <w:tc>
          <w:tcPr>
            <w:tcW w:w="1418" w:type="dxa"/>
          </w:tcPr>
          <w:p w:rsidR="00712A5D" w:rsidRPr="00712A5D" w:rsidRDefault="00712A5D" w:rsidP="000562EB">
            <w:pPr>
              <w:pStyle w:val="NoSpacing"/>
              <w:keepNext/>
              <w:cnfStyle w:val="000000100000"/>
            </w:pPr>
            <w:r w:rsidRPr="00712A5D">
              <w:t>sc</w:t>
            </w:r>
          </w:p>
        </w:tc>
        <w:tc>
          <w:tcPr>
            <w:tcW w:w="5636" w:type="dxa"/>
          </w:tcPr>
          <w:p w:rsidR="00712A5D" w:rsidRPr="00712A5D" w:rsidRDefault="00712A5D" w:rsidP="000562EB">
            <w:pPr>
              <w:pStyle w:val="NoSpacing"/>
              <w:keepNext/>
              <w:cnfStyle w:val="000000100000"/>
            </w:pPr>
            <w:r w:rsidRPr="00712A5D">
              <w:t>Output all symbols in COFF format.</w:t>
            </w:r>
          </w:p>
        </w:tc>
      </w:tr>
      <w:tr w:rsidR="00712A5D" w:rsidRPr="00712A5D" w:rsidTr="00712A5D">
        <w:trPr>
          <w:cantSplit/>
        </w:trPr>
        <w:tc>
          <w:tcPr>
            <w:cnfStyle w:val="001000000000"/>
            <w:tcW w:w="1384" w:type="dxa"/>
          </w:tcPr>
          <w:p w:rsidR="00712A5D" w:rsidRPr="00712A5D" w:rsidRDefault="00712A5D" w:rsidP="000562EB">
            <w:pPr>
              <w:pStyle w:val="NoSpacing"/>
              <w:keepNext/>
            </w:pPr>
            <w:r w:rsidRPr="00712A5D">
              <w:t>symstabs</w:t>
            </w:r>
          </w:p>
        </w:tc>
        <w:tc>
          <w:tcPr>
            <w:tcW w:w="1418" w:type="dxa"/>
          </w:tcPr>
          <w:p w:rsidR="00712A5D" w:rsidRPr="00712A5D" w:rsidRDefault="00712A5D" w:rsidP="000562EB">
            <w:pPr>
              <w:pStyle w:val="NoSpacing"/>
              <w:keepNext/>
              <w:cnfStyle w:val="000000000000"/>
            </w:pPr>
            <w:r w:rsidRPr="00712A5D">
              <w:t>ss</w:t>
            </w:r>
          </w:p>
        </w:tc>
        <w:tc>
          <w:tcPr>
            <w:tcW w:w="5636" w:type="dxa"/>
          </w:tcPr>
          <w:p w:rsidR="00712A5D" w:rsidRPr="00712A5D" w:rsidRDefault="00712A5D" w:rsidP="000562EB">
            <w:pPr>
              <w:pStyle w:val="NoSpacing"/>
              <w:keepNext/>
              <w:cnfStyle w:val="000000000000"/>
            </w:pPr>
            <w:r w:rsidRPr="00712A5D">
              <w:t>Output all symbols in STABS format.</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stack=size</w:t>
            </w:r>
          </w:p>
        </w:tc>
        <w:tc>
          <w:tcPr>
            <w:tcW w:w="1418" w:type="dxa"/>
          </w:tcPr>
          <w:p w:rsidR="00712A5D" w:rsidRPr="00712A5D" w:rsidRDefault="00712A5D" w:rsidP="000562EB">
            <w:pPr>
              <w:pStyle w:val="NoSpacing"/>
              <w:keepNext/>
              <w:cnfStyle w:val="000000100000"/>
            </w:pPr>
            <w:r w:rsidRPr="00712A5D">
              <w:t>s=size</w:t>
            </w:r>
          </w:p>
        </w:tc>
        <w:tc>
          <w:tcPr>
            <w:tcW w:w="5636" w:type="dxa"/>
          </w:tcPr>
          <w:p w:rsidR="00712A5D" w:rsidRPr="00712A5D" w:rsidRDefault="00712A5D" w:rsidP="000562EB">
            <w:pPr>
              <w:pStyle w:val="NoSpacing"/>
              <w:keepNext/>
              <w:cnfStyle w:val="000000100000"/>
            </w:pPr>
            <w:r w:rsidRPr="00712A5D">
              <w:t>Set the size of the stack.</w:t>
            </w:r>
          </w:p>
        </w:tc>
      </w:tr>
      <w:tr w:rsidR="00712A5D" w:rsidRPr="00712A5D" w:rsidTr="00712A5D">
        <w:trPr>
          <w:cantSplit/>
        </w:trPr>
        <w:tc>
          <w:tcPr>
            <w:cnfStyle w:val="001000000000"/>
            <w:tcW w:w="1384" w:type="dxa"/>
          </w:tcPr>
          <w:p w:rsidR="00712A5D" w:rsidRPr="00712A5D" w:rsidRDefault="00712A5D" w:rsidP="000562EB">
            <w:pPr>
              <w:pStyle w:val="NoSpacing"/>
            </w:pPr>
            <w:r w:rsidRPr="00712A5D">
              <w:t>heap=size</w:t>
            </w:r>
          </w:p>
        </w:tc>
        <w:tc>
          <w:tcPr>
            <w:tcW w:w="1418" w:type="dxa"/>
          </w:tcPr>
          <w:p w:rsidR="00712A5D" w:rsidRPr="00712A5D" w:rsidRDefault="00712A5D" w:rsidP="000562EB">
            <w:pPr>
              <w:pStyle w:val="NoSpacing"/>
              <w:cnfStyle w:val="000000000000"/>
            </w:pPr>
            <w:r w:rsidRPr="00712A5D">
              <w:t>h=size</w:t>
            </w:r>
          </w:p>
        </w:tc>
        <w:tc>
          <w:tcPr>
            <w:tcW w:w="5636" w:type="dxa"/>
          </w:tcPr>
          <w:p w:rsidR="00712A5D" w:rsidRPr="00712A5D" w:rsidRDefault="00712A5D" w:rsidP="000562EB">
            <w:pPr>
              <w:pStyle w:val="NoSpacing"/>
              <w:cnfStyle w:val="000000000000"/>
            </w:pPr>
            <w:r w:rsidRPr="00712A5D">
              <w:t>Set the size of the heap.</w:t>
            </w:r>
          </w:p>
        </w:tc>
      </w:tr>
      <w:tr w:rsidR="00026F81" w:rsidRPr="00712A5D" w:rsidTr="00712A5D">
        <w:trPr>
          <w:cnfStyle w:val="000000100000"/>
          <w:cantSplit/>
        </w:trPr>
        <w:tc>
          <w:tcPr>
            <w:cnfStyle w:val="001000000000"/>
            <w:tcW w:w="1384" w:type="dxa"/>
          </w:tcPr>
          <w:p w:rsidR="00026F81" w:rsidRPr="00712A5D" w:rsidRDefault="00026F81" w:rsidP="000562EB">
            <w:pPr>
              <w:pStyle w:val="NoSpacing"/>
            </w:pPr>
            <w:r>
              <w:t>defcat</w:t>
            </w:r>
          </w:p>
        </w:tc>
        <w:tc>
          <w:tcPr>
            <w:tcW w:w="1418" w:type="dxa"/>
          </w:tcPr>
          <w:p w:rsidR="00026F81" w:rsidRPr="00712A5D" w:rsidRDefault="00026F81" w:rsidP="000562EB">
            <w:pPr>
              <w:pStyle w:val="NoSpacing"/>
              <w:cnfStyle w:val="000000100000"/>
            </w:pPr>
            <w:r>
              <w:t>dc</w:t>
            </w:r>
          </w:p>
        </w:tc>
        <w:tc>
          <w:tcPr>
            <w:tcW w:w="5636" w:type="dxa"/>
          </w:tcPr>
          <w:p w:rsidR="00026F81" w:rsidRPr="00712A5D" w:rsidRDefault="00026F81" w:rsidP="000562EB">
            <w:pPr>
              <w:pStyle w:val="NoSpacing"/>
              <w:cnfStyle w:val="000000100000"/>
            </w:pPr>
            <w:r>
              <w:t>Use the standard catalog file, catalog.inx or catalog.cat.</w:t>
            </w:r>
          </w:p>
        </w:tc>
      </w:tr>
      <w:tr w:rsidR="00026F81" w:rsidRPr="00712A5D" w:rsidTr="00712A5D">
        <w:trPr>
          <w:cantSplit/>
        </w:trPr>
        <w:tc>
          <w:tcPr>
            <w:cnfStyle w:val="001000000000"/>
            <w:tcW w:w="1384" w:type="dxa"/>
          </w:tcPr>
          <w:p w:rsidR="00026F81" w:rsidRPr="00712A5D" w:rsidRDefault="00026F81" w:rsidP="000562EB">
            <w:pPr>
              <w:pStyle w:val="NoSpacing"/>
            </w:pPr>
            <w:r>
              <w:t>nodefcat</w:t>
            </w:r>
          </w:p>
        </w:tc>
        <w:tc>
          <w:tcPr>
            <w:tcW w:w="1418" w:type="dxa"/>
          </w:tcPr>
          <w:p w:rsidR="00026F81" w:rsidRPr="00712A5D" w:rsidRDefault="00026F81" w:rsidP="000562EB">
            <w:pPr>
              <w:pStyle w:val="NoSpacing"/>
              <w:cnfStyle w:val="000000000000"/>
            </w:pPr>
            <w:r>
              <w:t>ndc</w:t>
            </w:r>
          </w:p>
        </w:tc>
        <w:tc>
          <w:tcPr>
            <w:tcW w:w="5636" w:type="dxa"/>
          </w:tcPr>
          <w:p w:rsidR="00026F81" w:rsidRPr="00712A5D" w:rsidRDefault="00026F81" w:rsidP="000562EB">
            <w:pPr>
              <w:pStyle w:val="NoSpacing"/>
              <w:cnfStyle w:val="000000000000"/>
            </w:pPr>
            <w:r>
              <w:t>Do not use the standard catalog file.</w:t>
            </w:r>
          </w:p>
        </w:tc>
      </w:tr>
      <w:tr w:rsidR="00026F81" w:rsidRPr="00712A5D" w:rsidTr="00712A5D">
        <w:trPr>
          <w:cnfStyle w:val="000000100000"/>
          <w:cantSplit/>
        </w:trPr>
        <w:tc>
          <w:tcPr>
            <w:cnfStyle w:val="001000000000"/>
            <w:tcW w:w="1384" w:type="dxa"/>
          </w:tcPr>
          <w:p w:rsidR="00026F81" w:rsidRDefault="00026F81" w:rsidP="000562EB">
            <w:pPr>
              <w:pStyle w:val="NoSpacing"/>
            </w:pPr>
            <w:r>
              <w:t>txtcat</w:t>
            </w:r>
          </w:p>
        </w:tc>
        <w:tc>
          <w:tcPr>
            <w:tcW w:w="1418" w:type="dxa"/>
          </w:tcPr>
          <w:p w:rsidR="00026F81" w:rsidRDefault="00026F81" w:rsidP="000562EB">
            <w:pPr>
              <w:pStyle w:val="NoSpacing"/>
              <w:cnfStyle w:val="000000100000"/>
            </w:pPr>
            <w:r>
              <w:t>tc</w:t>
            </w:r>
          </w:p>
        </w:tc>
        <w:tc>
          <w:tcPr>
            <w:tcW w:w="5636" w:type="dxa"/>
          </w:tcPr>
          <w:p w:rsidR="00026F81" w:rsidRPr="00712A5D" w:rsidRDefault="00026F81" w:rsidP="000562EB">
            <w:pPr>
              <w:pStyle w:val="NoSpacing"/>
              <w:cnfStyle w:val="000000100000"/>
            </w:pPr>
            <w:r>
              <w:t>Force use of the catalog file catalog.cat.</w:t>
            </w:r>
          </w:p>
        </w:tc>
      </w:tr>
      <w:tr w:rsidR="00026F81" w:rsidRPr="00712A5D" w:rsidTr="00712A5D">
        <w:trPr>
          <w:cantSplit/>
        </w:trPr>
        <w:tc>
          <w:tcPr>
            <w:cnfStyle w:val="001000000000"/>
            <w:tcW w:w="1384" w:type="dxa"/>
          </w:tcPr>
          <w:p w:rsidR="00026F81" w:rsidRDefault="00026F81" w:rsidP="000562EB">
            <w:pPr>
              <w:pStyle w:val="NoSpacing"/>
            </w:pPr>
            <w:r>
              <w:t>notxtcat</w:t>
            </w:r>
          </w:p>
        </w:tc>
        <w:tc>
          <w:tcPr>
            <w:tcW w:w="1418" w:type="dxa"/>
          </w:tcPr>
          <w:p w:rsidR="00026F81" w:rsidRDefault="00026F81" w:rsidP="000562EB">
            <w:pPr>
              <w:pStyle w:val="NoSpacing"/>
              <w:cnfStyle w:val="000000000000"/>
            </w:pPr>
            <w:r>
              <w:t>ntc</w:t>
            </w:r>
          </w:p>
        </w:tc>
        <w:tc>
          <w:tcPr>
            <w:tcW w:w="5636" w:type="dxa"/>
          </w:tcPr>
          <w:p w:rsidR="00026F81" w:rsidRPr="00712A5D" w:rsidRDefault="00026F81" w:rsidP="000562EB">
            <w:pPr>
              <w:pStyle w:val="NoSpacing"/>
              <w:cnfStyle w:val="000000000000"/>
            </w:pPr>
            <w:r>
              <w:t>Do not foce use of the text catalog file.</w:t>
            </w:r>
          </w:p>
        </w:tc>
      </w:tr>
    </w:tbl>
    <w:p w:rsidR="00BC2D31" w:rsidRDefault="00BC2D31" w:rsidP="00E873B9">
      <w:pPr>
        <w:pStyle w:val="Heading2"/>
      </w:pPr>
      <w:bookmarkStart w:id="814" w:name="_Toc221641598"/>
      <w:r>
        <w:t>Specifying System Linkages</w:t>
      </w:r>
      <w:bookmarkEnd w:id="814"/>
    </w:p>
    <w:p w:rsidR="00BC2D31" w:rsidRDefault="00BC2D31" w:rsidP="00582BA7">
      <w:r>
        <w:t>For a program to be usefull in Windows, it must access the system calls. In Windows, all system calls are specified by actually linking to the target symbol by name. The target symbols will be contained in one or more ".dll" files, which contain the system code for the call. Windows will either link the program to the code already resident in memory, or specifically load the target .dll and link to that.</w:t>
      </w:r>
    </w:p>
    <w:p w:rsidR="00BC2D31" w:rsidRDefault="00712A5D" w:rsidP="00582BA7">
      <w:r w:rsidRPr="00712A5D">
        <w:rPr>
          <w:rStyle w:val="referenceChar"/>
        </w:rPr>
        <w:t>g</w:t>
      </w:r>
      <w:r w:rsidR="00BC2D31" w:rsidRPr="00712A5D">
        <w:rPr>
          <w:rStyle w:val="referenceChar"/>
        </w:rPr>
        <w:t>enpe</w:t>
      </w:r>
      <w:r w:rsidR="00BC2D31">
        <w:t xml:space="preserve"> makes direct use of the .dll files themselves to generate the required linkage information.</w:t>
      </w:r>
    </w:p>
    <w:p w:rsidR="00BC2D31" w:rsidRDefault="00712A5D" w:rsidP="00582BA7">
      <w:r w:rsidRPr="00712A5D">
        <w:rPr>
          <w:rStyle w:val="referenceChar"/>
        </w:rPr>
        <w:t>g</w:t>
      </w:r>
      <w:r w:rsidR="00BC2D31" w:rsidRPr="00712A5D">
        <w:rPr>
          <w:rStyle w:val="referenceChar"/>
        </w:rPr>
        <w:t>enpe</w:t>
      </w:r>
      <w:r w:rsidR="00BC2D31">
        <w:t xml:space="preserve"> places all the code and symbols required to link the program to it's dll's and load the program into the single .exe run file. The symbols that are eligable for system linkage must be undefined in the input file, and must further be specifically tagged as "e</w:t>
      </w:r>
      <w:r>
        <w:t>xternal" symbols.</w:t>
      </w:r>
      <w:r w:rsidRPr="00712A5D">
        <w:rPr>
          <w:rStyle w:val="referenceChar"/>
        </w:rPr>
        <w:t>g</w:t>
      </w:r>
      <w:r w:rsidR="00BC2D31" w:rsidRPr="00712A5D">
        <w:rPr>
          <w:rStyle w:val="referenceChar"/>
        </w:rPr>
        <w:t>enpe</w:t>
      </w:r>
      <w:r w:rsidR="00BC2D31">
        <w:t xml:space="preserve"> does not qualify the symbol as to type.</w:t>
      </w:r>
    </w:p>
    <w:p w:rsidR="00BC2D31" w:rsidRDefault="00BC2D31" w:rsidP="00582BA7">
      <w:r>
        <w:t xml:space="preserve">In order that genpe can be used as a finalization step, it resolves and locates the file at the prescribed Windows address ($00400000). After all the system linkages are found, there must not be any undefined left in the file. Also, all arithmetic errors are output at this time. </w:t>
      </w:r>
      <w:r w:rsidR="00712A5D" w:rsidRPr="00712A5D">
        <w:rPr>
          <w:rStyle w:val="referenceChar"/>
        </w:rPr>
        <w:t>g</w:t>
      </w:r>
      <w:r w:rsidRPr="00712A5D">
        <w:rPr>
          <w:rStyle w:val="referenceChar"/>
        </w:rPr>
        <w:t>enpe</w:t>
      </w:r>
      <w:r>
        <w:t xml:space="preserve"> therefore performs the maximum amount of checking that the input is complete and correct.</w:t>
      </w:r>
    </w:p>
    <w:p w:rsidR="00BC2D31" w:rsidRDefault="00BC2D31" w:rsidP="00E873B9">
      <w:pPr>
        <w:pStyle w:val="Heading2"/>
      </w:pPr>
      <w:bookmarkStart w:id="815" w:name="_Toc221641599"/>
      <w:r>
        <w:t>The Catalog file</w:t>
      </w:r>
      <w:bookmarkEnd w:id="815"/>
    </w:p>
    <w:p w:rsidR="00BC2D31" w:rsidRDefault="00712A5D" w:rsidP="00582BA7">
      <w:r w:rsidRPr="00712A5D">
        <w:rPr>
          <w:rStyle w:val="referenceChar"/>
        </w:rPr>
        <w:t>g</w:t>
      </w:r>
      <w:r w:rsidR="00BC2D31" w:rsidRPr="00712A5D">
        <w:rPr>
          <w:rStyle w:val="referenceChar"/>
        </w:rPr>
        <w:t>enpe</w:t>
      </w:r>
      <w:r w:rsidR="00BC2D31">
        <w:t xml:space="preserve"> must have a complete list of .dll files that contain the external system calls to be used. These .dll files can be listed directly on the genpe command line, but finding what .dll </w:t>
      </w:r>
      <w:r w:rsidR="00BC2D31">
        <w:lastRenderedPageBreak/>
        <w:t>files contain the required references becomes tedious. Genpe allows a better solution with the catalog file. This is a text file that gives the locations of system calls and what .dll module contains them. The format of the catalog file is:</w:t>
      </w:r>
    </w:p>
    <w:p w:rsidR="00BC2D31" w:rsidRDefault="00BC2D31" w:rsidP="00582BA7">
      <w:pPr>
        <w:pStyle w:val="Code"/>
      </w:pPr>
      <w:r>
        <w:t>&lt;dll file reference&gt; &lt;symbol name&gt;</w:t>
      </w:r>
    </w:p>
    <w:p w:rsidR="008E631A" w:rsidRDefault="008E631A" w:rsidP="00582BA7">
      <w:pPr>
        <w:pStyle w:val="Code"/>
      </w:pPr>
    </w:p>
    <w:p w:rsidR="00BC2D31" w:rsidRDefault="00BC2D31" w:rsidP="00582BA7">
      <w:r>
        <w:t>For example:</w:t>
      </w:r>
    </w:p>
    <w:p w:rsidR="00BC2D31" w:rsidRDefault="00BC2D31" w:rsidP="00582BA7">
      <w:pPr>
        <w:pStyle w:val="Code"/>
      </w:pPr>
      <w:r>
        <w:t>C:\windows\system32\msoert2.dll DeleteTempFileOnShutdown</w:t>
      </w:r>
    </w:p>
    <w:p w:rsidR="008E631A" w:rsidRDefault="008E631A" w:rsidP="00582BA7">
      <w:pPr>
        <w:pStyle w:val="Code"/>
      </w:pPr>
    </w:p>
    <w:p w:rsidR="00BC2D31" w:rsidRDefault="00BC2D31" w:rsidP="00582BA7">
      <w:r>
        <w:t>Genpe will look for the catalog file, named "catalog", in one of the following locations, in order:</w:t>
      </w:r>
    </w:p>
    <w:p w:rsidR="00BC2D31" w:rsidRDefault="008E631A" w:rsidP="00E55C53">
      <w:pPr>
        <w:pStyle w:val="ListParagraph"/>
        <w:numPr>
          <w:ilvl w:val="0"/>
          <w:numId w:val="26"/>
        </w:numPr>
      </w:pPr>
      <w:r>
        <w:t>T</w:t>
      </w:r>
      <w:r w:rsidR="00BC2D31">
        <w:t>he current directory.</w:t>
      </w:r>
    </w:p>
    <w:p w:rsidR="00BC2D31" w:rsidRDefault="008E631A" w:rsidP="00E55C53">
      <w:pPr>
        <w:pStyle w:val="ListParagraph"/>
        <w:numPr>
          <w:ilvl w:val="0"/>
          <w:numId w:val="26"/>
        </w:numPr>
      </w:pPr>
      <w:r>
        <w:t>T</w:t>
      </w:r>
      <w:r w:rsidR="00BC2D31">
        <w:t>he user directory (\user\&lt;username&gt;).</w:t>
      </w:r>
    </w:p>
    <w:p w:rsidR="00BC2D31" w:rsidRDefault="00BC2D31" w:rsidP="00E55C53">
      <w:pPr>
        <w:pStyle w:val="ListParagraph"/>
        <w:numPr>
          <w:ilvl w:val="0"/>
          <w:numId w:val="26"/>
        </w:numPr>
      </w:pPr>
      <w:r>
        <w:t>The directory where genpe.exe is located.</w:t>
      </w:r>
    </w:p>
    <w:p w:rsidR="00BC2D31" w:rsidRDefault="00BC2D31" w:rsidP="00582BA7">
      <w:r>
        <w:t>The catalog file that appears with genpe.exe was prepared by the IP Pascal installation process, and contains all of the .dll modules that appear in \windows\system32. This is essentially the entire Windows system call catalog.</w:t>
      </w:r>
    </w:p>
    <w:p w:rsidR="00BC2D31" w:rsidRDefault="00BC2D31" w:rsidP="00582BA7">
      <w:r>
        <w:t>If you need to access the contents of a special .dll file, say a third party tool, that can be placed on the genpe command line as an argument. Genpe will add together the .dll references from the catalog, and those that appear on the command line. If the .dll files that appear on the command line duplicate those in the catalog, genpe will only load the requested .dll once.</w:t>
      </w:r>
    </w:p>
    <w:p w:rsidR="00BC2D31" w:rsidRDefault="00BC2D31" w:rsidP="00E873B9">
      <w:pPr>
        <w:pStyle w:val="Heading2"/>
      </w:pPr>
      <w:bookmarkStart w:id="816" w:name="_Toc221641600"/>
      <w:r>
        <w:t>Specifying a System Call</w:t>
      </w:r>
      <w:bookmarkEnd w:id="816"/>
    </w:p>
    <w:p w:rsidR="00BC2D31" w:rsidRDefault="00BC2D31" w:rsidP="00582BA7">
      <w:r>
        <w:t>The actual location that is given to the program is NOT the location of a system call entry but rather A 32 BIT ADDRESS OF THAT ENTRY. This distinction is important. The program must use either a indirect call or indirect jump to access the system code:</w:t>
      </w:r>
    </w:p>
    <w:p w:rsidR="00BC2D31" w:rsidRDefault="00BC2D31" w:rsidP="00582BA7">
      <w:pPr>
        <w:pStyle w:val="Code"/>
        <w:keepNext/>
      </w:pPr>
      <w:r>
        <w:t>!</w:t>
      </w:r>
    </w:p>
    <w:p w:rsidR="00BC2D31" w:rsidRDefault="00BC2D31" w:rsidP="00582BA7">
      <w:pPr>
        <w:pStyle w:val="Code"/>
        <w:keepNext/>
      </w:pPr>
      <w:r>
        <w:t>! Call system</w:t>
      </w:r>
    </w:p>
    <w:p w:rsidR="00BC2D31" w:rsidRDefault="00BC2D31" w:rsidP="00582BA7">
      <w:pPr>
        <w:pStyle w:val="Code"/>
        <w:keepNext/>
      </w:pPr>
      <w:r>
        <w:t>!</w:t>
      </w:r>
    </w:p>
    <w:p w:rsidR="00BC2D31" w:rsidRDefault="00BC2D31" w:rsidP="00582BA7">
      <w:pPr>
        <w:pStyle w:val="Code"/>
      </w:pPr>
      <w:r>
        <w:t>call</w:t>
      </w:r>
      <w:r>
        <w:tab/>
        <w:t>[sysfunc]</w:t>
      </w:r>
    </w:p>
    <w:p w:rsidR="00B0524C" w:rsidRDefault="00B0524C" w:rsidP="00582BA7">
      <w:pPr>
        <w:pStyle w:val="Code"/>
      </w:pPr>
    </w:p>
    <w:p w:rsidR="00BC2D31" w:rsidRDefault="00BC2D31" w:rsidP="00582BA7">
      <w:r>
        <w:t>The reason for this is discussed below.</w:t>
      </w:r>
    </w:p>
    <w:p w:rsidR="00BC2D31" w:rsidRDefault="00BC2D31" w:rsidP="00E873B9">
      <w:pPr>
        <w:pStyle w:val="Heading2"/>
      </w:pPr>
      <w:bookmarkStart w:id="817" w:name="_Toc221641601"/>
      <w:r>
        <w:lastRenderedPageBreak/>
        <w:t>Naming Conventions</w:t>
      </w:r>
      <w:bookmarkEnd w:id="817"/>
    </w:p>
    <w:p w:rsidR="00BC2D31" w:rsidRDefault="00BC2D31" w:rsidP="00582BA7">
      <w:r>
        <w:t>When specifying calls using microsoft documentation, you must be aware of a naming quirk. Microsoft specifies all call names for functions that accept a string of characters in two forms internally. One of these is the version that accepts ASCII strings, and another accepts UNICODE strings. The difference between the two versions is specified by appending one of the following characters:</w:t>
      </w:r>
    </w:p>
    <w:tbl>
      <w:tblPr>
        <w:tblStyle w:val="MediumShading2-Accent3"/>
        <w:tblW w:w="0" w:type="auto"/>
        <w:tblLook w:val="04A0"/>
      </w:tblPr>
      <w:tblGrid>
        <w:gridCol w:w="1101"/>
        <w:gridCol w:w="7336"/>
      </w:tblGrid>
      <w:tr w:rsidR="00712A5D" w:rsidRPr="00712A5D" w:rsidTr="00712A5D">
        <w:trPr>
          <w:cnfStyle w:val="100000000000"/>
          <w:cantSplit/>
        </w:trPr>
        <w:tc>
          <w:tcPr>
            <w:cnfStyle w:val="001000000100"/>
            <w:tcW w:w="1101" w:type="dxa"/>
          </w:tcPr>
          <w:p w:rsidR="00712A5D" w:rsidRPr="00712A5D" w:rsidRDefault="00712A5D" w:rsidP="00712A5D">
            <w:pPr>
              <w:pStyle w:val="NoSpacing"/>
              <w:keepNext/>
            </w:pPr>
            <w:r w:rsidRPr="00712A5D">
              <w:t>Ending</w:t>
            </w:r>
          </w:p>
        </w:tc>
        <w:tc>
          <w:tcPr>
            <w:tcW w:w="7337" w:type="dxa"/>
          </w:tcPr>
          <w:p w:rsidR="00712A5D" w:rsidRPr="00712A5D" w:rsidRDefault="00712A5D" w:rsidP="00712A5D">
            <w:pPr>
              <w:pStyle w:val="NoSpacing"/>
              <w:keepNext/>
              <w:cnfStyle w:val="100000000000"/>
            </w:pPr>
            <w:r w:rsidRPr="00712A5D">
              <w:t>Meaning</w:t>
            </w:r>
          </w:p>
        </w:tc>
      </w:tr>
      <w:tr w:rsidR="00712A5D" w:rsidRPr="00712A5D" w:rsidTr="00712A5D">
        <w:trPr>
          <w:cnfStyle w:val="000000100000"/>
          <w:cantSplit/>
        </w:trPr>
        <w:tc>
          <w:tcPr>
            <w:cnfStyle w:val="001000000000"/>
            <w:tcW w:w="1101" w:type="dxa"/>
          </w:tcPr>
          <w:p w:rsidR="00712A5D" w:rsidRPr="00712A5D" w:rsidRDefault="00712A5D" w:rsidP="00712A5D">
            <w:pPr>
              <w:pStyle w:val="NoSpacing"/>
              <w:keepNext/>
            </w:pPr>
            <w:r w:rsidRPr="00712A5D">
              <w:t>"A"</w:t>
            </w:r>
          </w:p>
        </w:tc>
        <w:tc>
          <w:tcPr>
            <w:tcW w:w="7337" w:type="dxa"/>
          </w:tcPr>
          <w:p w:rsidR="00712A5D" w:rsidRPr="00712A5D" w:rsidRDefault="00712A5D" w:rsidP="00712A5D">
            <w:pPr>
              <w:pStyle w:val="NoSpacing"/>
              <w:keepNext/>
              <w:cnfStyle w:val="000000100000"/>
            </w:pPr>
            <w:r w:rsidRPr="00712A5D">
              <w:t>Specifies the ASCII version of the routine.</w:t>
            </w:r>
          </w:p>
        </w:tc>
      </w:tr>
      <w:tr w:rsidR="00712A5D" w:rsidRPr="00712A5D" w:rsidTr="00712A5D">
        <w:trPr>
          <w:cantSplit/>
        </w:trPr>
        <w:tc>
          <w:tcPr>
            <w:cnfStyle w:val="001000000000"/>
            <w:tcW w:w="1101" w:type="dxa"/>
          </w:tcPr>
          <w:p w:rsidR="00712A5D" w:rsidRPr="00712A5D" w:rsidRDefault="00712A5D" w:rsidP="000562EB">
            <w:pPr>
              <w:pStyle w:val="NoSpacing"/>
            </w:pPr>
            <w:r w:rsidRPr="00712A5D">
              <w:t>"W"</w:t>
            </w:r>
          </w:p>
        </w:tc>
        <w:tc>
          <w:tcPr>
            <w:tcW w:w="7337" w:type="dxa"/>
          </w:tcPr>
          <w:p w:rsidR="00712A5D" w:rsidRPr="00712A5D" w:rsidRDefault="00712A5D" w:rsidP="000562EB">
            <w:pPr>
              <w:pStyle w:val="NoSpacing"/>
              <w:cnfStyle w:val="000000000000"/>
            </w:pPr>
            <w:r w:rsidRPr="00712A5D">
              <w:t>Specifies the UNICODE version of the routine ("W" means "Wide character").</w:t>
            </w:r>
          </w:p>
        </w:tc>
      </w:tr>
    </w:tbl>
    <w:p w:rsidR="00B0524C" w:rsidRDefault="00B0524C" w:rsidP="00E55C53">
      <w:pPr>
        <w:pStyle w:val="NoSpacing"/>
        <w:ind w:left="1418" w:hanging="1418"/>
      </w:pPr>
    </w:p>
    <w:p w:rsidR="00BC2D31" w:rsidRDefault="00BC2D31" w:rsidP="00582BA7">
      <w:r>
        <w:t>So for example, the "DeleteFile" function actually maps to two different routines:</w:t>
      </w:r>
    </w:p>
    <w:tbl>
      <w:tblPr>
        <w:tblStyle w:val="MediumShading2-Accent3"/>
        <w:tblW w:w="0" w:type="auto"/>
        <w:tblLook w:val="04A0"/>
      </w:tblPr>
      <w:tblGrid>
        <w:gridCol w:w="1526"/>
        <w:gridCol w:w="6911"/>
      </w:tblGrid>
      <w:tr w:rsidR="00712A5D" w:rsidRPr="00712A5D" w:rsidTr="00712A5D">
        <w:trPr>
          <w:cnfStyle w:val="100000000000"/>
          <w:cantSplit/>
        </w:trPr>
        <w:tc>
          <w:tcPr>
            <w:cnfStyle w:val="001000000100"/>
            <w:tcW w:w="1526" w:type="dxa"/>
          </w:tcPr>
          <w:p w:rsidR="00712A5D" w:rsidRPr="00712A5D" w:rsidRDefault="00712A5D" w:rsidP="00712A5D">
            <w:pPr>
              <w:pStyle w:val="NoSpacing"/>
              <w:keepNext/>
            </w:pPr>
            <w:r w:rsidRPr="00712A5D">
              <w:t>Symbol</w:t>
            </w:r>
          </w:p>
        </w:tc>
        <w:tc>
          <w:tcPr>
            <w:tcW w:w="6912" w:type="dxa"/>
          </w:tcPr>
          <w:p w:rsidR="00712A5D" w:rsidRPr="00712A5D" w:rsidRDefault="00712A5D" w:rsidP="00712A5D">
            <w:pPr>
              <w:pStyle w:val="NoSpacing"/>
              <w:keepNext/>
              <w:cnfStyle w:val="100000000000"/>
            </w:pPr>
            <w:r w:rsidRPr="00712A5D">
              <w:t>Meaning</w:t>
            </w:r>
          </w:p>
        </w:tc>
      </w:tr>
      <w:tr w:rsidR="00712A5D" w:rsidRPr="00712A5D" w:rsidTr="00712A5D">
        <w:trPr>
          <w:cnfStyle w:val="000000100000"/>
          <w:cantSplit/>
        </w:trPr>
        <w:tc>
          <w:tcPr>
            <w:cnfStyle w:val="001000000000"/>
            <w:tcW w:w="1526" w:type="dxa"/>
          </w:tcPr>
          <w:p w:rsidR="00712A5D" w:rsidRPr="00712A5D" w:rsidRDefault="00712A5D" w:rsidP="00712A5D">
            <w:pPr>
              <w:pStyle w:val="NoSpacing"/>
              <w:keepNext/>
            </w:pPr>
            <w:r w:rsidRPr="00712A5D">
              <w:t>DeleteFileA</w:t>
            </w:r>
          </w:p>
        </w:tc>
        <w:tc>
          <w:tcPr>
            <w:tcW w:w="6912" w:type="dxa"/>
          </w:tcPr>
          <w:p w:rsidR="00712A5D" w:rsidRPr="00712A5D" w:rsidRDefault="00712A5D" w:rsidP="00712A5D">
            <w:pPr>
              <w:pStyle w:val="NoSpacing"/>
              <w:keepNext/>
              <w:cnfStyle w:val="000000100000"/>
            </w:pPr>
            <w:r w:rsidRPr="00712A5D">
              <w:t>ASCII version.</w:t>
            </w:r>
          </w:p>
        </w:tc>
      </w:tr>
      <w:tr w:rsidR="00712A5D" w:rsidRPr="00712A5D" w:rsidTr="00712A5D">
        <w:trPr>
          <w:cantSplit/>
        </w:trPr>
        <w:tc>
          <w:tcPr>
            <w:cnfStyle w:val="001000000000"/>
            <w:tcW w:w="1526" w:type="dxa"/>
          </w:tcPr>
          <w:p w:rsidR="00712A5D" w:rsidRPr="00712A5D" w:rsidRDefault="00712A5D" w:rsidP="000562EB">
            <w:pPr>
              <w:pStyle w:val="NoSpacing"/>
            </w:pPr>
            <w:r w:rsidRPr="00712A5D">
              <w:t>DeleteFileW</w:t>
            </w:r>
          </w:p>
        </w:tc>
        <w:tc>
          <w:tcPr>
            <w:tcW w:w="6912" w:type="dxa"/>
          </w:tcPr>
          <w:p w:rsidR="00712A5D" w:rsidRPr="00712A5D" w:rsidRDefault="00712A5D" w:rsidP="000562EB">
            <w:pPr>
              <w:pStyle w:val="NoSpacing"/>
              <w:cnfStyle w:val="000000000000"/>
            </w:pPr>
            <w:r w:rsidRPr="00712A5D">
              <w:t>UNICODE version.</w:t>
            </w:r>
          </w:p>
        </w:tc>
      </w:tr>
    </w:tbl>
    <w:p w:rsidR="00BC2D31" w:rsidRDefault="00BC2D31" w:rsidP="00582BA7"/>
    <w:p w:rsidR="00BC2D31" w:rsidRDefault="00BC2D31" w:rsidP="00582BA7">
      <w:r>
        <w:t>The reason that the Microsoft documents don't mention this is that Microsoft "C" header files contain define statements that automatically map the function name as specified in the source to one of the above forms based on the ASCII/UNICODE status of the compilation. But if you are not using C, you must specify the proper name manually.</w:t>
      </w:r>
    </w:p>
    <w:p w:rsidR="00BC2D31" w:rsidRDefault="00BC2D31" w:rsidP="00582BA7">
      <w:r>
        <w:t>Note that IP Pascals' Windows.pas file also automatically maps the system call names to ASCII equivalents, so, for example, "DeleteFile" references "DeleteFileA" in the final object.</w:t>
      </w:r>
    </w:p>
    <w:p w:rsidR="00BC2D31" w:rsidRDefault="00BC2D31" w:rsidP="00E873B9">
      <w:pPr>
        <w:pStyle w:val="Heading2"/>
      </w:pPr>
      <w:bookmarkStart w:id="818" w:name="_Toc221641602"/>
      <w:r>
        <w:t>Specifying DLL Files</w:t>
      </w:r>
      <w:bookmarkEnd w:id="818"/>
    </w:p>
    <w:p w:rsidR="00BC2D31" w:rsidRDefault="00BC2D31" w:rsidP="00582BA7">
      <w:r>
        <w:t>In order to link to the system functions, the executable must be "preta</w:t>
      </w:r>
      <w:r w:rsidR="00712A5D">
        <w:t>rgeted" to the dlls in question</w:t>
      </w:r>
      <w:r w:rsidR="00712A5D">
        <w:rPr>
          <w:rStyle w:val="FootnoteReference"/>
        </w:rPr>
        <w:footnoteReference w:id="7"/>
      </w:r>
      <w:r>
        <w:t>. This means that the dll you wish to use a system call from must be specified on the genpe command line. Genpe forms a catalog of the exports listed in the dlls, and matches those to theundefined externals in the source module.</w:t>
      </w:r>
    </w:p>
    <w:p w:rsidR="00BC2D31" w:rsidRDefault="00BC2D31" w:rsidP="00582BA7">
      <w:r>
        <w:t xml:space="preserve">In order for this to work, the system symbols used </w:t>
      </w:r>
      <w:r w:rsidRPr="00052BA7">
        <w:rPr>
          <w:b/>
          <w:i/>
        </w:rPr>
        <w:t>must be unique</w:t>
      </w:r>
      <w:r>
        <w:t xml:space="preserve"> to a particular dll. In other words, if the symbol "thatcall" is used, it cannot exist in multiple dlls without generating an error. No means is provided to specify the target dll for individual references. </w:t>
      </w:r>
      <w:r>
        <w:lastRenderedPageBreak/>
        <w:t>Using normal Windows calls, this requirement is satisfied, since all windows calls have unique names.</w:t>
      </w:r>
    </w:p>
    <w:p w:rsidR="00BC2D31" w:rsidRDefault="00BC2D31" w:rsidP="00E873B9">
      <w:pPr>
        <w:pStyle w:val="Heading2"/>
      </w:pPr>
      <w:bookmarkStart w:id="819" w:name="_Toc221641603"/>
      <w:r>
        <w:t>DLL Linkage Efficiency</w:t>
      </w:r>
      <w:bookmarkEnd w:id="819"/>
    </w:p>
    <w:p w:rsidR="00BC2D31" w:rsidRDefault="00BC2D31" w:rsidP="00582BA7">
      <w:r>
        <w:t>Windows matches DLLs by name, which implies that an inefficient search operation must be done on each symbol during the load operation. However, the .exe file contains a "speed reference" that tells Windows exactly where the target symbol is. This reduces the search comparisions to one, to check if the specified reference is the correct label. This is a "failsafe" system, since it allows for a recompiled dll to be used, since all dll symbols will be found even if the reference is incorrect.</w:t>
      </w:r>
    </w:p>
    <w:p w:rsidR="00BC2D31" w:rsidRDefault="00BC2D31" w:rsidP="00582BA7">
      <w:r>
        <w:t>However, the net result of a dll change is that the load efficientcy is reduced, since "missed" speed references must undergo a full lookup operation. If you suspect that one of your component dlls has changed, rerunning the genpe process is a wise precaution.</w:t>
      </w:r>
    </w:p>
    <w:p w:rsidR="00BC2D31" w:rsidRDefault="00BC2D31" w:rsidP="00E873B9">
      <w:pPr>
        <w:pStyle w:val="Heading2"/>
      </w:pPr>
      <w:bookmarkStart w:id="820" w:name="_Toc221641604"/>
      <w:r>
        <w:t>Layout of Final Program</w:t>
      </w:r>
      <w:bookmarkEnd w:id="820"/>
    </w:p>
    <w:p w:rsidR="00BC2D31" w:rsidRDefault="00BC2D31" w:rsidP="00582BA7">
      <w:r>
        <w:t>The layout of a running program in memory is:</w:t>
      </w:r>
    </w:p>
    <w:p w:rsidR="00BC2D31" w:rsidRDefault="00052BA7" w:rsidP="00582BA7">
      <w:pPr>
        <w:ind w:left="567"/>
      </w:pPr>
      <w:r>
        <w:rPr>
          <w:noProof/>
        </w:rPr>
        <w:lastRenderedPageBreak/>
        <w:drawing>
          <wp:inline distT="0" distB="0" distL="0" distR="0">
            <wp:extent cx="2971165" cy="37315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2"/>
                    <a:srcRect/>
                    <a:stretch>
                      <a:fillRect/>
                    </a:stretch>
                  </pic:blipFill>
                  <pic:spPr bwMode="auto">
                    <a:xfrm>
                      <a:off x="0" y="0"/>
                      <a:ext cx="2972469" cy="3733196"/>
                    </a:xfrm>
                    <a:prstGeom prst="rect">
                      <a:avLst/>
                    </a:prstGeom>
                    <a:noFill/>
                    <a:ln w="9525">
                      <a:noFill/>
                      <a:miter lim="800000"/>
                      <a:headEnd/>
                      <a:tailEnd/>
                    </a:ln>
                  </pic:spPr>
                </pic:pic>
              </a:graphicData>
            </a:graphic>
          </wp:inline>
        </w:drawing>
      </w:r>
    </w:p>
    <w:p w:rsidR="00BC2D31" w:rsidRDefault="00BC2D31" w:rsidP="00582BA7">
      <w:r>
        <w:t>Windows uses a "preallocate" model for memory. If you are going to access any memory other than the predefined sections in your program, you must make a specific memory allocation call t</w:t>
      </w:r>
      <w:r w:rsidR="00712A5D">
        <w:t>o do so. Note that IP Pascal al</w:t>
      </w:r>
      <w:r>
        <w:t>ways uses the predefined areas above, so this is not a problem.</w:t>
      </w:r>
    </w:p>
    <w:p w:rsidR="00BC2D31" w:rsidRDefault="00BC2D31" w:rsidP="00582BA7">
      <w:r>
        <w:t>The .exe header contains the Win95 system information, including the system linkage directory. It may seem wastefull to keep this information in memory after the inital load, but in Windows' virtual memory scheme, note that these pages get rapidly "paged out" of working storage.</w:t>
      </w:r>
    </w:p>
    <w:p w:rsidR="00BC2D31" w:rsidRDefault="00BC2D31" w:rsidP="00582BA7">
      <w:r>
        <w:t xml:space="preserve">The two areas after that, program and variable, correspond directly to the "program" and "variable" areas normally found in the </w:t>
      </w:r>
      <w:r w:rsidR="00712A5D">
        <w:t>IP Pascal</w:t>
      </w:r>
      <w:r>
        <w:t xml:space="preserve"> system. The program section will be a direct image of the object file, but will be padded to the nearest page (4kb) to allow efficient memory management. It is typed as both readable and executable, but will generate faults if written.</w:t>
      </w:r>
    </w:p>
    <w:p w:rsidR="00BC2D31" w:rsidRDefault="00BC2D31" w:rsidP="00582BA7">
      <w:r>
        <w:lastRenderedPageBreak/>
        <w:t>The variable area may be null if no variable declarations are used. However, this is not a practical solution, as all of the program area is write protected as mentioned. All global variables should, therefore either be placed in the variable area or placed in an area arranged by the user at runtime. The advantage to this system is that the program code and data is protected, and also may be shared between multiple executions of the same program.</w:t>
      </w:r>
    </w:p>
    <w:p w:rsidR="00BC2D31" w:rsidRDefault="00BC2D31" w:rsidP="00582BA7">
      <w:r>
        <w:t>The variable area is also rounded up to the next nearest page. Its contents are "officially undefined", meaning that programs should not count on the content, but in most cases is set to all zeros.</w:t>
      </w:r>
    </w:p>
    <w:p w:rsidR="00BC2D31" w:rsidRDefault="00BC2D31" w:rsidP="00582BA7">
      <w:r>
        <w:t xml:space="preserve">The heap and stack for the program are, as usual for </w:t>
      </w:r>
      <w:r w:rsidR="00712A5D">
        <w:t>IP Pascal</w:t>
      </w:r>
      <w:r>
        <w:t>, left up to the programmer. Win95 provides these two resources automatically to the program. The stack can be found by simply using the ESP register passed to the program on startup, and all IP Pascal language libraries assume the existence of this stack and use it.</w:t>
      </w:r>
    </w:p>
    <w:p w:rsidR="00BC2D31" w:rsidRDefault="00BC2D31" w:rsidP="00582BA7">
      <w:r>
        <w:t>The heap is also given by Windows, and use of the Windows heap calls will automatically refer to it. IP Pascal language libraries all use this "default" heap.</w:t>
      </w:r>
    </w:p>
    <w:p w:rsidR="00BC2D31" w:rsidRDefault="00BC2D31" w:rsidP="00E873B9">
      <w:pPr>
        <w:pStyle w:val="Heading2"/>
      </w:pPr>
      <w:bookmarkStart w:id="821" w:name="_Toc221641605"/>
      <w:r>
        <w:t>Specifying the Size of the Stack and Heap</w:t>
      </w:r>
      <w:bookmarkEnd w:id="821"/>
    </w:p>
    <w:p w:rsidR="00BC2D31" w:rsidRDefault="00BC2D31" w:rsidP="00582BA7">
      <w:r>
        <w:t>Under Windows, the stack has a fixed allocation size, but the heap may grow to any size, bounded only by the 2gb address space size. The default allocation for both items is 1mb, but may be changed by option:</w:t>
      </w:r>
    </w:p>
    <w:p w:rsidR="00BC2D31" w:rsidRDefault="00BC2D31" w:rsidP="00582BA7">
      <w:pPr>
        <w:pStyle w:val="Code"/>
      </w:pPr>
      <w:r>
        <w:t>stack=size</w:t>
      </w:r>
    </w:p>
    <w:p w:rsidR="00BC2D31" w:rsidRDefault="00BC2D31" w:rsidP="00582BA7">
      <w:pPr>
        <w:pStyle w:val="Code"/>
      </w:pPr>
      <w:r>
        <w:t>heap=size</w:t>
      </w:r>
    </w:p>
    <w:p w:rsidR="00B26612" w:rsidRDefault="00B26612" w:rsidP="00582BA7">
      <w:pPr>
        <w:pStyle w:val="Code"/>
      </w:pPr>
    </w:p>
    <w:p w:rsidR="00BC2D31" w:rsidRDefault="00BC2D31" w:rsidP="00582BA7">
      <w:r>
        <w:t>The size of the stack/heap can be specified using the prefixes:</w:t>
      </w:r>
    </w:p>
    <w:tbl>
      <w:tblPr>
        <w:tblStyle w:val="MediumShading2-Accent3"/>
        <w:tblW w:w="0" w:type="auto"/>
        <w:tblLook w:val="04A0"/>
      </w:tblPr>
      <w:tblGrid>
        <w:gridCol w:w="959"/>
        <w:gridCol w:w="7478"/>
      </w:tblGrid>
      <w:tr w:rsidR="00C848D7" w:rsidRPr="00C848D7" w:rsidTr="00C848D7">
        <w:trPr>
          <w:cnfStyle w:val="100000000000"/>
          <w:cantSplit/>
        </w:trPr>
        <w:tc>
          <w:tcPr>
            <w:cnfStyle w:val="001000000100"/>
            <w:tcW w:w="959" w:type="dxa"/>
          </w:tcPr>
          <w:p w:rsidR="00C848D7" w:rsidRPr="00C848D7" w:rsidRDefault="00C848D7" w:rsidP="00E6354B">
            <w:pPr>
              <w:keepNext/>
            </w:pPr>
            <w:r w:rsidRPr="00C848D7">
              <w:t>Prefix</w:t>
            </w:r>
          </w:p>
        </w:tc>
        <w:tc>
          <w:tcPr>
            <w:tcW w:w="7479" w:type="dxa"/>
          </w:tcPr>
          <w:p w:rsidR="00C848D7" w:rsidRPr="00C848D7" w:rsidRDefault="00C848D7" w:rsidP="00E6354B">
            <w:pPr>
              <w:keepNext/>
              <w:cnfStyle w:val="100000000000"/>
            </w:pPr>
            <w:r w:rsidRPr="00C848D7">
              <w:t>Radix</w:t>
            </w:r>
          </w:p>
        </w:tc>
      </w:tr>
      <w:tr w:rsidR="00C848D7" w:rsidRPr="00C848D7" w:rsidTr="00C848D7">
        <w:trPr>
          <w:cnfStyle w:val="000000100000"/>
          <w:cantSplit/>
        </w:trPr>
        <w:tc>
          <w:tcPr>
            <w:cnfStyle w:val="001000000000"/>
            <w:tcW w:w="959" w:type="dxa"/>
          </w:tcPr>
          <w:p w:rsidR="00C848D7" w:rsidRPr="00C848D7" w:rsidRDefault="00C848D7" w:rsidP="000562EB">
            <w:pPr>
              <w:pStyle w:val="NoSpacing"/>
              <w:keepNext/>
            </w:pPr>
            <w:r w:rsidRPr="00C848D7">
              <w:t>$</w:t>
            </w:r>
          </w:p>
        </w:tc>
        <w:tc>
          <w:tcPr>
            <w:tcW w:w="7479" w:type="dxa"/>
          </w:tcPr>
          <w:p w:rsidR="00C848D7" w:rsidRPr="00C848D7" w:rsidRDefault="00C848D7" w:rsidP="000562EB">
            <w:pPr>
              <w:pStyle w:val="NoSpacing"/>
              <w:keepNext/>
              <w:cnfStyle w:val="000000100000"/>
            </w:pPr>
            <w:r w:rsidRPr="00C848D7">
              <w:t>Hex</w:t>
            </w:r>
          </w:p>
        </w:tc>
      </w:tr>
      <w:tr w:rsidR="00C848D7" w:rsidRPr="00C848D7" w:rsidTr="00C848D7">
        <w:trPr>
          <w:cantSplit/>
        </w:trPr>
        <w:tc>
          <w:tcPr>
            <w:cnfStyle w:val="001000000000"/>
            <w:tcW w:w="959" w:type="dxa"/>
          </w:tcPr>
          <w:p w:rsidR="00C848D7" w:rsidRPr="00C848D7" w:rsidRDefault="00C848D7" w:rsidP="000562EB">
            <w:pPr>
              <w:pStyle w:val="NoSpacing"/>
              <w:keepNext/>
            </w:pPr>
            <w:r w:rsidRPr="00C848D7">
              <w:t>&amp;</w:t>
            </w:r>
          </w:p>
        </w:tc>
        <w:tc>
          <w:tcPr>
            <w:tcW w:w="7479" w:type="dxa"/>
          </w:tcPr>
          <w:p w:rsidR="00C848D7" w:rsidRPr="00C848D7" w:rsidRDefault="00C848D7" w:rsidP="000562EB">
            <w:pPr>
              <w:pStyle w:val="NoSpacing"/>
              <w:keepNext/>
              <w:cnfStyle w:val="000000000000"/>
            </w:pPr>
            <w:r w:rsidRPr="00C848D7">
              <w:t>Octal</w:t>
            </w:r>
          </w:p>
        </w:tc>
      </w:tr>
      <w:tr w:rsidR="00C848D7" w:rsidRPr="00C848D7" w:rsidTr="00C848D7">
        <w:trPr>
          <w:cnfStyle w:val="000000100000"/>
          <w:cantSplit/>
        </w:trPr>
        <w:tc>
          <w:tcPr>
            <w:cnfStyle w:val="001000000000"/>
            <w:tcW w:w="959" w:type="dxa"/>
          </w:tcPr>
          <w:p w:rsidR="00C848D7" w:rsidRPr="00C848D7" w:rsidRDefault="00C848D7" w:rsidP="000562EB">
            <w:pPr>
              <w:pStyle w:val="NoSpacing"/>
            </w:pPr>
            <w:r w:rsidRPr="00C848D7">
              <w:t>%</w:t>
            </w:r>
          </w:p>
        </w:tc>
        <w:tc>
          <w:tcPr>
            <w:tcW w:w="7479" w:type="dxa"/>
          </w:tcPr>
          <w:p w:rsidR="00C848D7" w:rsidRPr="00C848D7" w:rsidRDefault="00C848D7" w:rsidP="000562EB">
            <w:pPr>
              <w:pStyle w:val="NoSpacing"/>
              <w:cnfStyle w:val="000000100000"/>
            </w:pPr>
            <w:r w:rsidRPr="00C848D7">
              <w:t>Binary</w:t>
            </w:r>
          </w:p>
        </w:tc>
      </w:tr>
    </w:tbl>
    <w:p w:rsidR="00C848D7" w:rsidRDefault="00C848D7" w:rsidP="00E55C53">
      <w:pPr>
        <w:pStyle w:val="NoSpacing"/>
      </w:pPr>
    </w:p>
    <w:p w:rsidR="00BC2D31" w:rsidRDefault="00BC2D31" w:rsidP="00582BA7">
      <w:r>
        <w:t>And also the following postfixes:</w:t>
      </w:r>
    </w:p>
    <w:tbl>
      <w:tblPr>
        <w:tblStyle w:val="MediumShading2-Accent3"/>
        <w:tblW w:w="0" w:type="auto"/>
        <w:tblLook w:val="04A0"/>
      </w:tblPr>
      <w:tblGrid>
        <w:gridCol w:w="1101"/>
        <w:gridCol w:w="7336"/>
      </w:tblGrid>
      <w:tr w:rsidR="00C848D7" w:rsidRPr="00C848D7" w:rsidTr="00C848D7">
        <w:trPr>
          <w:cnfStyle w:val="100000000000"/>
          <w:cantSplit/>
        </w:trPr>
        <w:tc>
          <w:tcPr>
            <w:cnfStyle w:val="001000000100"/>
            <w:tcW w:w="1101" w:type="dxa"/>
          </w:tcPr>
          <w:p w:rsidR="00C848D7" w:rsidRPr="00C848D7" w:rsidRDefault="00C848D7" w:rsidP="00E6354B">
            <w:pPr>
              <w:keepNext/>
            </w:pPr>
            <w:r w:rsidRPr="00C848D7">
              <w:t>Postfix</w:t>
            </w:r>
          </w:p>
        </w:tc>
        <w:tc>
          <w:tcPr>
            <w:tcW w:w="7337" w:type="dxa"/>
          </w:tcPr>
          <w:p w:rsidR="00C848D7" w:rsidRPr="00C848D7" w:rsidRDefault="00C848D7" w:rsidP="00E6354B">
            <w:pPr>
              <w:keepNext/>
              <w:cnfStyle w:val="100000000000"/>
            </w:pPr>
            <w:r w:rsidRPr="00C848D7">
              <w:t>Multiplier</w:t>
            </w:r>
          </w:p>
        </w:tc>
      </w:tr>
      <w:tr w:rsidR="00C848D7" w:rsidRPr="00C848D7" w:rsidTr="00C848D7">
        <w:trPr>
          <w:cnfStyle w:val="000000100000"/>
          <w:cantSplit/>
        </w:trPr>
        <w:tc>
          <w:tcPr>
            <w:cnfStyle w:val="001000000000"/>
            <w:tcW w:w="1101" w:type="dxa"/>
          </w:tcPr>
          <w:p w:rsidR="00C848D7" w:rsidRPr="00C848D7" w:rsidRDefault="00C848D7" w:rsidP="000562EB">
            <w:pPr>
              <w:pStyle w:val="NoSpacing"/>
              <w:keepNext/>
            </w:pPr>
            <w:r w:rsidRPr="00C848D7">
              <w:t>k</w:t>
            </w:r>
          </w:p>
        </w:tc>
        <w:tc>
          <w:tcPr>
            <w:tcW w:w="7337" w:type="dxa"/>
          </w:tcPr>
          <w:p w:rsidR="00C848D7" w:rsidRPr="00C848D7" w:rsidRDefault="00C848D7" w:rsidP="000562EB">
            <w:pPr>
              <w:pStyle w:val="NoSpacing"/>
              <w:keepNext/>
              <w:cnfStyle w:val="000000100000"/>
            </w:pPr>
            <w:r w:rsidRPr="00C848D7">
              <w:t>Kilo</w:t>
            </w:r>
          </w:p>
        </w:tc>
      </w:tr>
      <w:tr w:rsidR="00C848D7" w:rsidRPr="00C848D7" w:rsidTr="00C848D7">
        <w:trPr>
          <w:cantSplit/>
        </w:trPr>
        <w:tc>
          <w:tcPr>
            <w:cnfStyle w:val="001000000000"/>
            <w:tcW w:w="1101" w:type="dxa"/>
          </w:tcPr>
          <w:p w:rsidR="00C848D7" w:rsidRPr="00C848D7" w:rsidRDefault="00C848D7" w:rsidP="000562EB">
            <w:pPr>
              <w:pStyle w:val="NoSpacing"/>
              <w:keepNext/>
            </w:pPr>
            <w:r w:rsidRPr="00C848D7">
              <w:t>M</w:t>
            </w:r>
          </w:p>
        </w:tc>
        <w:tc>
          <w:tcPr>
            <w:tcW w:w="7337" w:type="dxa"/>
          </w:tcPr>
          <w:p w:rsidR="00C848D7" w:rsidRPr="00C848D7" w:rsidRDefault="00C848D7" w:rsidP="000562EB">
            <w:pPr>
              <w:pStyle w:val="NoSpacing"/>
              <w:keepNext/>
              <w:cnfStyle w:val="000000000000"/>
            </w:pPr>
            <w:r w:rsidRPr="00C848D7">
              <w:t>Mega</w:t>
            </w:r>
          </w:p>
        </w:tc>
      </w:tr>
      <w:tr w:rsidR="00C848D7" w:rsidRPr="00C848D7" w:rsidTr="00C848D7">
        <w:trPr>
          <w:cnfStyle w:val="000000100000"/>
          <w:cantSplit/>
        </w:trPr>
        <w:tc>
          <w:tcPr>
            <w:cnfStyle w:val="001000000000"/>
            <w:tcW w:w="1101" w:type="dxa"/>
          </w:tcPr>
          <w:p w:rsidR="00C848D7" w:rsidRPr="00C848D7" w:rsidRDefault="00C848D7" w:rsidP="000562EB">
            <w:pPr>
              <w:pStyle w:val="NoSpacing"/>
            </w:pPr>
            <w:r w:rsidRPr="00C848D7">
              <w:t>G</w:t>
            </w:r>
          </w:p>
        </w:tc>
        <w:tc>
          <w:tcPr>
            <w:tcW w:w="7337" w:type="dxa"/>
          </w:tcPr>
          <w:p w:rsidR="00C848D7" w:rsidRPr="00C848D7" w:rsidRDefault="00C848D7" w:rsidP="000562EB">
            <w:pPr>
              <w:pStyle w:val="NoSpacing"/>
              <w:cnfStyle w:val="000000100000"/>
            </w:pPr>
            <w:r w:rsidRPr="00C848D7">
              <w:t>Giga</w:t>
            </w:r>
          </w:p>
        </w:tc>
      </w:tr>
    </w:tbl>
    <w:p w:rsidR="00BC2D31" w:rsidRDefault="00BC2D31" w:rsidP="00582BA7"/>
    <w:p w:rsidR="00BC2D31" w:rsidRDefault="00BC2D31" w:rsidP="00582BA7">
      <w:r>
        <w:t>Because the heap can grow without limit, there is rarely any need to directly specify it's allocation. You may, however, wish to specify a different stack based on need. Both the stack and the heap are guarded against both overflow AND underflow. A system error will result on either of these incidences.</w:t>
      </w:r>
    </w:p>
    <w:p w:rsidR="00BC2D31" w:rsidRDefault="00BC2D31" w:rsidP="00E873B9">
      <w:pPr>
        <w:pStyle w:val="Heading2"/>
      </w:pPr>
      <w:bookmarkStart w:id="822" w:name="_Toc221641606"/>
      <w:r>
        <w:t>Getting System Information</w:t>
      </w:r>
      <w:bookmarkEnd w:id="822"/>
    </w:p>
    <w:p w:rsidR="00BC2D31" w:rsidRDefault="00BC2D31" w:rsidP="00582BA7">
      <w:r>
        <w:t>The option:</w:t>
      </w:r>
    </w:p>
    <w:p w:rsidR="00BC2D31" w:rsidRDefault="00931F18" w:rsidP="00582BA7">
      <w:pPr>
        <w:pStyle w:val="Code"/>
      </w:pPr>
      <w:r>
        <w:t>V</w:t>
      </w:r>
      <w:r w:rsidR="00BC2D31">
        <w:t>erbose</w:t>
      </w:r>
    </w:p>
    <w:p w:rsidR="00931F18" w:rsidRDefault="00931F18" w:rsidP="00582BA7">
      <w:pPr>
        <w:pStyle w:val="Code"/>
      </w:pPr>
    </w:p>
    <w:p w:rsidR="00BC2D31" w:rsidRDefault="00BC2D31" w:rsidP="00582BA7">
      <w:r>
        <w:t>Will cause the significant program locations and sizes to be reported. This will assist in program planning.</w:t>
      </w:r>
    </w:p>
    <w:p w:rsidR="00BC2D31" w:rsidRDefault="00BC2D31" w:rsidP="00E873B9">
      <w:pPr>
        <w:pStyle w:val="Heading2"/>
      </w:pPr>
      <w:bookmarkStart w:id="823" w:name="_Toc221641607"/>
      <w:r>
        <w:t>System Call Linkage Mechanisim</w:t>
      </w:r>
      <w:bookmarkEnd w:id="823"/>
    </w:p>
    <w:p w:rsidR="00BC2D31" w:rsidRDefault="00BC2D31" w:rsidP="00582BA7">
      <w:r>
        <w:t>It was mentioned above that system calls or jumps must be indirect. Why is that ? The dll mechanisim used in windows is a facillity that performs final binding between modules at load time. It's an old idea. Batch systems from the 50's and 60's employed such advanced loaders to eliminate the need to "hard code" calls to the batch monitor elsewhere in memory.</w:t>
      </w:r>
    </w:p>
    <w:p w:rsidR="00BC2D31" w:rsidRDefault="00BC2D31" w:rsidP="00582BA7">
      <w:r>
        <w:t>Unfortunately, this idea does not carry over well into virtual memory based systems. The reason for this is that the model that considers the program as it lies on the disk and the program as it exists in memory as two different entities. In a virtual memory system, this is no longer true. The system is free to discard pages corresponding to program pages, and reload them, at will. If the OS must modify the pages that are incoming, as to "fix up" dll linkages, it must either:</w:t>
      </w:r>
    </w:p>
    <w:p w:rsidR="00BC2D31" w:rsidRDefault="00BC2D31" w:rsidP="00E55C53">
      <w:pPr>
        <w:pStyle w:val="ListParagraph"/>
        <w:numPr>
          <w:ilvl w:val="0"/>
          <w:numId w:val="27"/>
        </w:numPr>
      </w:pPr>
      <w:r>
        <w:t>Modify the dll linkages for every incoming program page as it is demand loaded. This involves keeping a database that can track needed modifications on a page by page basis.</w:t>
      </w:r>
    </w:p>
    <w:p w:rsidR="00BC2D31" w:rsidRDefault="00BC2D31" w:rsidP="00E55C53">
      <w:pPr>
        <w:pStyle w:val="ListParagraph"/>
        <w:numPr>
          <w:ilvl w:val="0"/>
          <w:numId w:val="27"/>
        </w:numPr>
      </w:pPr>
      <w:r>
        <w:t>Load and modify each page, but tag it for writing in the swap file. This may still involve tracking modifications on a page by page basis, because the OS may not load the entire program at once.</w:t>
      </w:r>
    </w:p>
    <w:p w:rsidR="00BC2D31" w:rsidRDefault="00BC2D31" w:rsidP="00582BA7">
      <w:r>
        <w:t xml:space="preserve">Either of these solutions is not very efficient. Windows avoids the problem by allowing program pages to be loaded </w:t>
      </w:r>
      <w:r w:rsidRPr="00C848D7">
        <w:rPr>
          <w:b/>
          <w:i/>
        </w:rPr>
        <w:t>unmodified</w:t>
      </w:r>
      <w:r>
        <w:t xml:space="preserve"> in memory. To facillitate this, we do two things:</w:t>
      </w:r>
    </w:p>
    <w:p w:rsidR="00BC2D31" w:rsidRDefault="00BC2D31" w:rsidP="00E55C53">
      <w:pPr>
        <w:pStyle w:val="ListParagraph"/>
        <w:numPr>
          <w:ilvl w:val="0"/>
          <w:numId w:val="28"/>
        </w:numPr>
      </w:pPr>
      <w:r>
        <w:t>The program is hard located at the Windows application address ($00400000).</w:t>
      </w:r>
    </w:p>
    <w:p w:rsidR="00BC2D31" w:rsidRDefault="00BC2D31" w:rsidP="00E55C53">
      <w:pPr>
        <w:pStyle w:val="ListParagraph"/>
        <w:numPr>
          <w:ilvl w:val="0"/>
          <w:numId w:val="28"/>
        </w:numPr>
      </w:pPr>
      <w:r>
        <w:t>All dll references are routed via an "address table" in the .exe header area.</w:t>
      </w:r>
    </w:p>
    <w:p w:rsidR="00BC2D31" w:rsidRDefault="00BC2D31" w:rsidP="00582BA7">
      <w:r>
        <w:lastRenderedPageBreak/>
        <w:t>The address table is simply a table of 32 bit addresses, one per dll entry used. Win95 fills in the contents of this table when the program is loaded. The difficulty is that these addresses are in the form of an address, instead of a vector3. Most system call formats use a standard call format, and Microsoft solves this problem by keeping "vector tables" that point to the address list. So the flow of a Microsoft C call is:</w:t>
      </w:r>
    </w:p>
    <w:p w:rsidR="00BC2D31" w:rsidRDefault="00BC2D31" w:rsidP="00582BA7">
      <w:pPr>
        <w:pStyle w:val="Code"/>
      </w:pPr>
      <w:r>
        <w:tab/>
      </w:r>
      <w:r>
        <w:tab/>
        <w:t>call</w:t>
      </w:r>
      <w:r>
        <w:tab/>
        <w:t>sysfunc</w:t>
      </w:r>
      <w:r>
        <w:tab/>
        <w:t>! original call</w:t>
      </w:r>
    </w:p>
    <w:p w:rsidR="00BC2D31" w:rsidRDefault="00BC2D31" w:rsidP="00582BA7">
      <w:pPr>
        <w:pStyle w:val="Code"/>
      </w:pPr>
      <w:r>
        <w:tab/>
      </w:r>
      <w:r>
        <w:tab/>
        <w:t>jmp</w:t>
      </w:r>
      <w:r>
        <w:tab/>
        <w:t>[sysfuncv]</w:t>
      </w:r>
      <w:r>
        <w:tab/>
        <w:t>! as vectored</w:t>
      </w:r>
    </w:p>
    <w:p w:rsidR="00BC2D31" w:rsidRDefault="00BC2D31" w:rsidP="00582BA7">
      <w:pPr>
        <w:pStyle w:val="Code"/>
      </w:pPr>
      <w:r>
        <w:t>sysfuncv:</w:t>
      </w:r>
      <w:r>
        <w:tab/>
        <w:t>dq</w:t>
      </w:r>
      <w:r>
        <w:tab/>
        <w:t>sysfuncdll</w:t>
      </w:r>
      <w:r>
        <w:tab/>
        <w:t>! address list</w:t>
      </w:r>
    </w:p>
    <w:p w:rsidR="00931F18" w:rsidRDefault="00931F18" w:rsidP="00582BA7">
      <w:pPr>
        <w:pStyle w:val="Code"/>
      </w:pPr>
    </w:p>
    <w:p w:rsidR="00BC2D31" w:rsidRDefault="00BC2D31" w:rsidP="00582BA7">
      <w:r>
        <w:t>Instead, we leave it up to you as to how you wish to call a system function. You can use the indirect call model to save one step in the vectoring process. The language libraries that serve to encapsulate the system functions in MOORE/CAD use an indirect call method for efficientcy.</w:t>
      </w:r>
    </w:p>
    <w:p w:rsidR="00BC2D31" w:rsidRDefault="00BC2D31" w:rsidP="00E873B9">
      <w:pPr>
        <w:pStyle w:val="Heading2"/>
      </w:pPr>
      <w:bookmarkStart w:id="824" w:name="_Toc221641608"/>
      <w:r>
        <w:t>System Call Format</w:t>
      </w:r>
      <w:bookmarkEnd w:id="824"/>
    </w:p>
    <w:p w:rsidR="00BC2D31" w:rsidRDefault="00BC2D31" w:rsidP="00582BA7">
      <w:r>
        <w:t>Under Windows, all of the system functions are C/C++. Also, all arguments are accepted as 32 bits, regardless of their declaration. In the system call convention, all parameters to a function are placed on the stack. When reading the C header for the call, the parameters are pushed onto the stack in right to left order. The function result is allways returned in the eax register. As stated before, the call must be made via an indirect vector.</w:t>
      </w:r>
      <w:r w:rsidR="00C848D7">
        <w:t xml:space="preserve"> </w:t>
      </w:r>
      <w:r>
        <w:t>For example, the call with the header:</w:t>
      </w:r>
    </w:p>
    <w:p w:rsidR="00BC2D31" w:rsidRDefault="00BC2D31" w:rsidP="00C848D7">
      <w:pPr>
        <w:pStyle w:val="Code"/>
      </w:pPr>
      <w:r>
        <w:tab/>
        <w:t>int sysfunc(int a, int b, int c);</w:t>
      </w:r>
    </w:p>
    <w:p w:rsidR="00BC2D31" w:rsidRDefault="00BC2D31" w:rsidP="00C848D7">
      <w:pPr>
        <w:pStyle w:val="Code"/>
      </w:pPr>
    </w:p>
    <w:p w:rsidR="00BC2D31" w:rsidRDefault="00BC2D31" w:rsidP="00582BA7">
      <w:r>
        <w:t>Would look like this on the stack:</w:t>
      </w:r>
    </w:p>
    <w:p w:rsidR="00C848D7" w:rsidRDefault="00C848D7" w:rsidP="00C848D7">
      <w:pPr>
        <w:ind w:left="567"/>
      </w:pPr>
      <w:r>
        <w:rPr>
          <w:noProof/>
        </w:rPr>
        <w:drawing>
          <wp:inline distT="0" distB="0" distL="0" distR="0">
            <wp:extent cx="2469558" cy="21240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3"/>
                    <a:srcRect/>
                    <a:stretch>
                      <a:fillRect/>
                    </a:stretch>
                  </pic:blipFill>
                  <pic:spPr bwMode="auto">
                    <a:xfrm>
                      <a:off x="0" y="0"/>
                      <a:ext cx="2469558" cy="2124075"/>
                    </a:xfrm>
                    <a:prstGeom prst="rect">
                      <a:avLst/>
                    </a:prstGeom>
                    <a:noFill/>
                    <a:ln w="9525">
                      <a:noFill/>
                      <a:miter lim="800000"/>
                      <a:headEnd/>
                      <a:tailEnd/>
                    </a:ln>
                  </pic:spPr>
                </pic:pic>
              </a:graphicData>
            </a:graphic>
          </wp:inline>
        </w:drawing>
      </w:r>
    </w:p>
    <w:p w:rsidR="00BC2D31" w:rsidRDefault="00BC2D31" w:rsidP="00582BA7">
      <w:r>
        <w:lastRenderedPageBreak/>
        <w:t>The system returns with nothing on the stack (system functions are self-cleaning). A typical call to the above sequence would be:</w:t>
      </w:r>
    </w:p>
    <w:p w:rsidR="00BC2D31" w:rsidRDefault="00BC2D31" w:rsidP="00C848D7">
      <w:pPr>
        <w:pStyle w:val="Code"/>
      </w:pPr>
      <w:r>
        <w:tab/>
        <w:t>pushd</w:t>
      </w:r>
      <w:r>
        <w:tab/>
      </w:r>
      <w:r>
        <w:tab/>
        <w:t>myparm</w:t>
      </w:r>
      <w:r>
        <w:tab/>
      </w:r>
      <w:r>
        <w:tab/>
        <w:t>! place C on stack</w:t>
      </w:r>
    </w:p>
    <w:p w:rsidR="00BC2D31" w:rsidRDefault="00BC2D31" w:rsidP="00C848D7">
      <w:pPr>
        <w:pStyle w:val="Code"/>
      </w:pPr>
      <w:r>
        <w:tab/>
        <w:t>pushd</w:t>
      </w:r>
      <w:r>
        <w:tab/>
      </w:r>
      <w:r>
        <w:tab/>
        <w:t>55</w:t>
      </w:r>
      <w:r>
        <w:tab/>
      </w:r>
      <w:r>
        <w:tab/>
      </w:r>
      <w:r>
        <w:tab/>
        <w:t>! place B on stack</w:t>
      </w:r>
    </w:p>
    <w:p w:rsidR="00BC2D31" w:rsidRDefault="00BC2D31" w:rsidP="00C848D7">
      <w:pPr>
        <w:pStyle w:val="Code"/>
      </w:pPr>
      <w:r>
        <w:tab/>
        <w:t>pushd</w:t>
      </w:r>
      <w:r>
        <w:tab/>
      </w:r>
      <w:r>
        <w:tab/>
        <w:t>thatparam</w:t>
      </w:r>
      <w:r>
        <w:tab/>
      </w:r>
      <w:r>
        <w:tab/>
        <w:t>! place A on stack</w:t>
      </w:r>
    </w:p>
    <w:p w:rsidR="00BC2D31" w:rsidRDefault="00BC2D31" w:rsidP="00C848D7">
      <w:pPr>
        <w:pStyle w:val="Code"/>
      </w:pPr>
      <w:r>
        <w:tab/>
        <w:t>call</w:t>
      </w:r>
      <w:r>
        <w:tab/>
      </w:r>
      <w:r>
        <w:tab/>
        <w:t>[sysfunc]</w:t>
      </w:r>
      <w:r>
        <w:tab/>
      </w:r>
      <w:r>
        <w:tab/>
        <w:t>! execute system function</w:t>
      </w:r>
    </w:p>
    <w:p w:rsidR="00BC2D31" w:rsidRDefault="00BC2D31" w:rsidP="00C848D7">
      <w:pPr>
        <w:pStyle w:val="Code"/>
      </w:pPr>
      <w:r>
        <w:tab/>
        <w:t>mov</w:t>
      </w:r>
      <w:r>
        <w:tab/>
      </w:r>
      <w:r>
        <w:tab/>
        <w:t>[trash],eax</w:t>
      </w:r>
      <w:r>
        <w:tab/>
        <w:t>! save result</w:t>
      </w:r>
    </w:p>
    <w:p w:rsidR="00BC2D31" w:rsidRDefault="00BC2D31" w:rsidP="00C848D7">
      <w:pPr>
        <w:pStyle w:val="Code"/>
      </w:pPr>
    </w:p>
    <w:p w:rsidR="00BC2D31" w:rsidRDefault="00BC2D31" w:rsidP="00582BA7">
      <w:r>
        <w:t xml:space="preserve">When using Win95 documentation and C header files to format calls, keep in mind that </w:t>
      </w:r>
      <w:r w:rsidR="00C848D7" w:rsidRPr="00C848D7">
        <w:rPr>
          <w:rStyle w:val="referenceChar"/>
        </w:rPr>
        <w:t>as</w:t>
      </w:r>
      <w:r w:rsidR="00C848D7">
        <w:t>/</w:t>
      </w:r>
      <w:r w:rsidR="00C848D7" w:rsidRPr="00C848D7">
        <w:rPr>
          <w:rStyle w:val="referenceChar"/>
        </w:rPr>
        <w:t>ln</w:t>
      </w:r>
      <w:r>
        <w:t xml:space="preserve"> do </w:t>
      </w:r>
      <w:r w:rsidR="00C848D7" w:rsidRPr="00C848D7">
        <w:rPr>
          <w:b/>
          <w:i/>
        </w:rPr>
        <w:t>not</w:t>
      </w:r>
      <w:r>
        <w:t xml:space="preserve"> differentiate labels by case, and </w:t>
      </w:r>
      <w:r w:rsidRPr="00C848D7">
        <w:rPr>
          <w:rStyle w:val="referenceChar"/>
        </w:rPr>
        <w:t>genpe</w:t>
      </w:r>
      <w:r>
        <w:t xml:space="preserve"> will match to a system label regardless of it's case.</w:t>
      </w:r>
    </w:p>
    <w:p w:rsidR="00BC2D31" w:rsidRDefault="00BC2D31" w:rsidP="00C848D7">
      <w:pPr>
        <w:pStyle w:val="Heading2"/>
      </w:pPr>
      <w:bookmarkStart w:id="825" w:name="_Toc221641609"/>
      <w:r>
        <w:t>DLL Name Coining</w:t>
      </w:r>
      <w:bookmarkEnd w:id="825"/>
    </w:p>
    <w:p w:rsidR="00BC2D31" w:rsidRDefault="00BC2D31" w:rsidP="00582BA7">
      <w:r>
        <w:t>When referencing a entry name for a dll, the name is "coined" by the name of the file. For example, if the function getstdhandle is used from kernel32.dll, then the name used must be "kernel32_getstdhandle". The first part of the name is the primary name of the file, then a "_', then the call name itself.</w:t>
      </w:r>
    </w:p>
    <w:p w:rsidR="00BC2D31" w:rsidRDefault="00BC2D31" w:rsidP="00582BA7">
      <w:r>
        <w:t>The module name coining system is used to prevent duplicates from occuring when multiple dll files are in use.</w:t>
      </w:r>
    </w:p>
    <w:p w:rsidR="00BC2D31" w:rsidRDefault="00BC2D31" w:rsidP="00C848D7">
      <w:pPr>
        <w:pStyle w:val="Heading2"/>
      </w:pPr>
      <w:bookmarkStart w:id="826" w:name="_Toc221641610"/>
      <w:r>
        <w:t>Debugging with Symbols</w:t>
      </w:r>
      <w:bookmarkEnd w:id="826"/>
    </w:p>
    <w:p w:rsidR="00BC2D31" w:rsidRDefault="00C848D7" w:rsidP="00582BA7">
      <w:r w:rsidRPr="00C848D7">
        <w:rPr>
          <w:rStyle w:val="referenceChar"/>
        </w:rPr>
        <w:t>g</w:t>
      </w:r>
      <w:r w:rsidR="00BC2D31" w:rsidRPr="00C848D7">
        <w:rPr>
          <w:rStyle w:val="referenceChar"/>
        </w:rPr>
        <w:t>enpe</w:t>
      </w:r>
      <w:r w:rsidR="00BC2D31">
        <w:t xml:space="preserve"> outputs two known formats of symbols for third party tooling use. There is no ability to output line number equates at present. The two formats are COFF and STABS format files. Note that both formats can be ON at the same time, meaning that the program can be used with debuggers for either format. This can be usefull under Windows NT, which uses the COFF format for system fault messages, then STABS can be used for another debugger.</w:t>
      </w:r>
    </w:p>
    <w:p w:rsidR="00BC2D31" w:rsidRDefault="00C848D7" w:rsidP="00C848D7">
      <w:pPr>
        <w:pStyle w:val="Heading2"/>
      </w:pPr>
      <w:bookmarkStart w:id="827" w:name="_Toc221641611"/>
      <w:r>
        <w:t>Debugging With GDB</w:t>
      </w:r>
      <w:r>
        <w:rPr>
          <w:rStyle w:val="FootnoteReference"/>
        </w:rPr>
        <w:footnoteReference w:id="8"/>
      </w:r>
      <w:bookmarkEnd w:id="827"/>
    </w:p>
    <w:p w:rsidR="00BC2D31" w:rsidRDefault="00BC2D31" w:rsidP="00582BA7">
      <w:r>
        <w:t xml:space="preserve">GDB will accept the COFF format, which makes it automatically revert to assembly language debugging mode. GDB will not accept the program as debuggable unless it has a symbol "_main", and that symbol equates to within the program code area. This is the convention with C programs, and has no parallel in IP Pascal. One method to add this is to </w:t>
      </w:r>
      <w:r>
        <w:lastRenderedPageBreak/>
        <w:t>use the file "main.asm" to insert the "_main" symbol just before the point you want to debug. The main.asm file simply looks like this:</w:t>
      </w:r>
    </w:p>
    <w:p w:rsidR="00BC2D31" w:rsidRDefault="00BC2D31" w:rsidP="00C848D7">
      <w:pPr>
        <w:pStyle w:val="Code"/>
      </w:pPr>
      <w:r>
        <w:tab/>
        <w:t>_main:</w:t>
      </w:r>
    </w:p>
    <w:p w:rsidR="00BC2D31" w:rsidRDefault="00BC2D31" w:rsidP="00C848D7">
      <w:pPr>
        <w:pStyle w:val="Code"/>
      </w:pPr>
    </w:p>
    <w:p w:rsidR="00BC2D31" w:rsidRDefault="00BC2D31" w:rsidP="00582BA7">
      <w:r>
        <w:t>Ie., just has a single equate to the present location. A typical application of this is to specify linkage as:</w:t>
      </w:r>
    </w:p>
    <w:p w:rsidR="00BC2D31" w:rsidRDefault="00BC2D31" w:rsidP="00C848D7">
      <w:pPr>
        <w:pStyle w:val="Code"/>
      </w:pPr>
      <w:r>
        <w:tab/>
        <w:t>ln prog=serlib main hello cap</w:t>
      </w:r>
    </w:p>
    <w:p w:rsidR="00BC2D31" w:rsidRDefault="00BC2D31" w:rsidP="00C848D7">
      <w:pPr>
        <w:pStyle w:val="Code"/>
      </w:pPr>
    </w:p>
    <w:p w:rsidR="00BC2D31" w:rsidRDefault="00BC2D31" w:rsidP="00582BA7">
      <w:r>
        <w:t>This places the _main location after the support library is started, but before the main program is started. Note that for any module, the first location may be a jump to the startup procedure for the module, instead of the module itself. If it is desired to start debugging at another module, or start before any library code is executed, the location of main should be moved in the link list.</w:t>
      </w:r>
    </w:p>
    <w:p w:rsidR="00BC2D31" w:rsidRDefault="00BC2D31" w:rsidP="00C848D7">
      <w:pPr>
        <w:pStyle w:val="Heading2"/>
      </w:pPr>
      <w:bookmarkStart w:id="828" w:name="_Toc221641612"/>
      <w:r>
        <w:t>The Windows Module</w:t>
      </w:r>
      <w:bookmarkEnd w:id="828"/>
    </w:p>
    <w:p w:rsidR="00BC2D31" w:rsidRDefault="00BC2D31" w:rsidP="00582BA7">
      <w:r>
        <w:t>IP Pascal programs that directly reference Windows system calls use a module "windows", which is included in the standard way:</w:t>
      </w:r>
    </w:p>
    <w:p w:rsidR="00BC2D31" w:rsidRDefault="00BC2D31" w:rsidP="00C848D7">
      <w:pPr>
        <w:pStyle w:val="Code"/>
        <w:keepNext/>
      </w:pPr>
      <w:r>
        <w:t>program mywin;</w:t>
      </w:r>
    </w:p>
    <w:p w:rsidR="00BC2D31" w:rsidRDefault="00BC2D31" w:rsidP="00C848D7">
      <w:pPr>
        <w:pStyle w:val="Code"/>
        <w:keepNext/>
      </w:pPr>
    </w:p>
    <w:p w:rsidR="00BC2D31" w:rsidRDefault="00BC2D31" w:rsidP="00C848D7">
      <w:pPr>
        <w:pStyle w:val="Code"/>
        <w:keepNext/>
      </w:pPr>
      <w:r>
        <w:t>uses windows;</w:t>
      </w:r>
    </w:p>
    <w:p w:rsidR="00BC2D31" w:rsidRDefault="00BC2D31" w:rsidP="00C848D7">
      <w:pPr>
        <w:pStyle w:val="Code"/>
      </w:pPr>
    </w:p>
    <w:p w:rsidR="00BC2D31" w:rsidRDefault="00BC2D31" w:rsidP="00582BA7">
      <w:r>
        <w:t>The windows module is a direct parallel for the "windows.h" file that is included in C programs that work under Windows, and contains the same function, constant and other program object declarations of that file.</w:t>
      </w:r>
    </w:p>
    <w:p w:rsidR="00BC2D31" w:rsidRDefault="00BC2D31" w:rsidP="00582BA7">
      <w:r>
        <w:t>The windows module consists of windows.pas, windows.obj and windows.sym. The module is a version of Microsofts' original windows.h file that was automatically translated to become a IP Pascal module.</w:t>
      </w:r>
    </w:p>
    <w:p w:rsidR="00BC2D31" w:rsidRDefault="00BC2D31" w:rsidP="00582BA7">
      <w:r>
        <w:t>The direct entries to the Windows operating system are formatted as C language calls, using the Windows system call format (covered in section 16.13). This is not directly usable as an IP Pascal interface, because:</w:t>
      </w:r>
    </w:p>
    <w:p w:rsidR="00BC2D31" w:rsidRDefault="00BC2D31" w:rsidP="00C848D7">
      <w:pPr>
        <w:pStyle w:val="ListParagraph"/>
        <w:numPr>
          <w:ilvl w:val="0"/>
          <w:numId w:val="79"/>
        </w:numPr>
      </w:pPr>
      <w:r>
        <w:t>C/Windows uses zero terminated strings, whereas IP Pascal uses address/length pairs (see the I80686 calling convention in section 14).</w:t>
      </w:r>
    </w:p>
    <w:p w:rsidR="00BC2D31" w:rsidRDefault="00BC2D31" w:rsidP="00C848D7">
      <w:pPr>
        <w:pStyle w:val="ListParagraph"/>
        <w:numPr>
          <w:ilvl w:val="0"/>
          <w:numId w:val="79"/>
        </w:numPr>
      </w:pPr>
      <w:r>
        <w:lastRenderedPageBreak/>
        <w:t>C/Windows uses open ended pointer references in some cases, for example a series of data objects referenced by its base address, with any number of data objects. This is contrary to the security of the Pascal language.</w:t>
      </w:r>
    </w:p>
    <w:p w:rsidR="00BC2D31" w:rsidRDefault="00BC2D31" w:rsidP="00582BA7">
      <w:r>
        <w:t>Instead of attempting to directly call Windows from IP Pascal, instead we use a series of "wrappers" that rationalize the C/Windows calls into IP Pascal callable format. The wrapper is called by the IP Pascal program, then the wrapper reformats the parameters as required to match C/Windows calling and data conventions, then calls the Windows system call. Finally, the wrapper performs any formatting required of return parameters, then returns to the caller.</w:t>
      </w:r>
    </w:p>
    <w:p w:rsidR="00BC2D31" w:rsidRDefault="00BC2D31" w:rsidP="00582BA7">
      <w:r>
        <w:t>Some of the typical parameter convertions performed by the wrapper are:</w:t>
      </w:r>
    </w:p>
    <w:p w:rsidR="00BC2D31" w:rsidRDefault="00BC2D31" w:rsidP="00C848D7">
      <w:pPr>
        <w:pStyle w:val="ListParagraph"/>
        <w:numPr>
          <w:ilvl w:val="0"/>
          <w:numId w:val="80"/>
        </w:numPr>
      </w:pPr>
      <w:r>
        <w:t>Convertion of IP Pascal mode character strings to, and from, zero terminated C/Windows strings.</w:t>
      </w:r>
    </w:p>
    <w:p w:rsidR="00BC2D31" w:rsidRDefault="00BC2D31" w:rsidP="00C848D7">
      <w:pPr>
        <w:pStyle w:val="ListParagraph"/>
        <w:numPr>
          <w:ilvl w:val="0"/>
          <w:numId w:val="80"/>
        </w:numPr>
      </w:pPr>
      <w:r>
        <w:t>Convertion of "space padded" Pascal strings to, and from, C/Windows strings.</w:t>
      </w:r>
    </w:p>
    <w:p w:rsidR="00BC2D31" w:rsidRDefault="00BC2D31" w:rsidP="00C848D7">
      <w:pPr>
        <w:pStyle w:val="ListParagraph"/>
        <w:numPr>
          <w:ilvl w:val="0"/>
          <w:numId w:val="80"/>
        </w:numPr>
      </w:pPr>
      <w:r>
        <w:t>Convertion of Pascal boolean formats to, and from, C/Windows boolean formats.</w:t>
      </w:r>
    </w:p>
    <w:p w:rsidR="00BC2D31" w:rsidRDefault="00BC2D31" w:rsidP="00582BA7">
      <w:r>
        <w:t>Each wrapper function, constant or type is referenced by its original name in the Windows system documentation, with the convention:</w:t>
      </w:r>
    </w:p>
    <w:p w:rsidR="00BC2D31" w:rsidRDefault="00BC2D31" w:rsidP="00C848D7">
      <w:pPr>
        <w:pStyle w:val="Code"/>
      </w:pPr>
      <w:r>
        <w:t>sc_name</w:t>
      </w:r>
    </w:p>
    <w:p w:rsidR="00BC2D31" w:rsidRDefault="00BC2D31" w:rsidP="00C848D7">
      <w:pPr>
        <w:pStyle w:val="Code"/>
      </w:pPr>
    </w:p>
    <w:p w:rsidR="00BC2D31" w:rsidRDefault="00BC2D31" w:rsidP="00582BA7">
      <w:r>
        <w:t>Ie., a "sc_" is prepended to the name (for "System Call").</w:t>
      </w:r>
    </w:p>
    <w:p w:rsidR="00BC2D31" w:rsidRDefault="00BC2D31" w:rsidP="00582BA7">
      <w:r>
        <w:t>The windows.pas file is too large to include in this manual. Information on windows calls can be directly examined in the windows.pas file. This will give the Pascal calling format for various functions in the file. An easier way to access this information is by using the IDE help function.</w:t>
      </w:r>
    </w:p>
    <w:p w:rsidR="00BC2D31" w:rsidRDefault="00BC2D31" w:rsidP="00582BA7">
      <w:r>
        <w:t>The windows.pas file includes constant declarations, type declarations, and function declarations, along with several reports that are placed in comments in the file. The reports give important information about objects in the file.</w:t>
      </w:r>
    </w:p>
    <w:p w:rsidR="00BC2D31" w:rsidRDefault="00BC2D31" w:rsidP="00582BA7">
      <w:r>
        <w:t>To allow for understanding of the windows.pas file, each section of the file will be described in turn.</w:t>
      </w:r>
    </w:p>
    <w:p w:rsidR="00BC2D31" w:rsidRDefault="00BC2D31" w:rsidP="009814A7">
      <w:pPr>
        <w:pStyle w:val="Heading3"/>
      </w:pPr>
      <w:bookmarkStart w:id="829" w:name="_Toc221641613"/>
      <w:r>
        <w:t>Uses declarations</w:t>
      </w:r>
      <w:bookmarkEnd w:id="829"/>
    </w:p>
    <w:p w:rsidR="00BC2D31" w:rsidRDefault="00BC2D31" w:rsidP="00582BA7">
      <w:r>
        <w:t>The files used by windows.pas are:</w:t>
      </w:r>
    </w:p>
    <w:tbl>
      <w:tblPr>
        <w:tblStyle w:val="MediumShading2-Accent3"/>
        <w:tblW w:w="0" w:type="auto"/>
        <w:tblLook w:val="04A0"/>
      </w:tblPr>
      <w:tblGrid>
        <w:gridCol w:w="959"/>
        <w:gridCol w:w="7478"/>
      </w:tblGrid>
      <w:tr w:rsidR="00C848D7" w:rsidRPr="00C848D7" w:rsidTr="00C848D7">
        <w:trPr>
          <w:cnfStyle w:val="100000000000"/>
          <w:cantSplit/>
        </w:trPr>
        <w:tc>
          <w:tcPr>
            <w:cnfStyle w:val="001000000100"/>
            <w:tcW w:w="959" w:type="dxa"/>
          </w:tcPr>
          <w:p w:rsidR="00C848D7" w:rsidRPr="00C848D7" w:rsidRDefault="00C848D7" w:rsidP="00C848D7">
            <w:pPr>
              <w:keepNext/>
            </w:pPr>
            <w:r w:rsidRPr="00C848D7">
              <w:lastRenderedPageBreak/>
              <w:t>File</w:t>
            </w:r>
          </w:p>
        </w:tc>
        <w:tc>
          <w:tcPr>
            <w:tcW w:w="7479" w:type="dxa"/>
          </w:tcPr>
          <w:p w:rsidR="00C848D7" w:rsidRPr="00C848D7" w:rsidRDefault="00C848D7" w:rsidP="00C848D7">
            <w:pPr>
              <w:keepNext/>
              <w:cnfStyle w:val="100000000000"/>
            </w:pPr>
            <w:r w:rsidRPr="00C848D7">
              <w:t>Purpose</w:t>
            </w:r>
          </w:p>
        </w:tc>
      </w:tr>
      <w:tr w:rsidR="00C848D7" w:rsidRPr="00C848D7" w:rsidTr="00C848D7">
        <w:trPr>
          <w:cnfStyle w:val="000000100000"/>
          <w:cantSplit/>
        </w:trPr>
        <w:tc>
          <w:tcPr>
            <w:cnfStyle w:val="001000000000"/>
            <w:tcW w:w="959" w:type="dxa"/>
          </w:tcPr>
          <w:p w:rsidR="00C848D7" w:rsidRPr="00C848D7" w:rsidRDefault="00C848D7" w:rsidP="00C848D7">
            <w:pPr>
              <w:keepNext/>
            </w:pPr>
            <w:r w:rsidRPr="00C848D7">
              <w:t>stddef</w:t>
            </w:r>
          </w:p>
        </w:tc>
        <w:tc>
          <w:tcPr>
            <w:tcW w:w="7479" w:type="dxa"/>
          </w:tcPr>
          <w:p w:rsidR="00C848D7" w:rsidRPr="00C848D7" w:rsidRDefault="00C848D7" w:rsidP="00C848D7">
            <w:pPr>
              <w:keepNext/>
              <w:cnfStyle w:val="000000100000"/>
            </w:pPr>
            <w:r w:rsidRPr="00C848D7">
              <w:t>Gives standard definitions used in al IP Pascal, such as string, byte, etc.</w:t>
            </w:r>
          </w:p>
        </w:tc>
      </w:tr>
      <w:tr w:rsidR="00C848D7" w:rsidRPr="00C848D7" w:rsidTr="00C848D7">
        <w:trPr>
          <w:cantSplit/>
        </w:trPr>
        <w:tc>
          <w:tcPr>
            <w:cnfStyle w:val="001000000000"/>
            <w:tcW w:w="959" w:type="dxa"/>
          </w:tcPr>
          <w:p w:rsidR="00C848D7" w:rsidRPr="00C848D7" w:rsidRDefault="00C848D7" w:rsidP="000562EB">
            <w:r w:rsidRPr="00C848D7">
              <w:t>spcdef</w:t>
            </w:r>
          </w:p>
        </w:tc>
        <w:tc>
          <w:tcPr>
            <w:tcW w:w="7479" w:type="dxa"/>
          </w:tcPr>
          <w:p w:rsidR="00C848D7" w:rsidRPr="00C848D7" w:rsidRDefault="00C848D7" w:rsidP="000562EB">
            <w:pPr>
              <w:cnfStyle w:val="000000000000"/>
            </w:pPr>
            <w:r w:rsidRPr="00C848D7">
              <w:t>Special definitions used to augument the windows.pas file.</w:t>
            </w:r>
          </w:p>
        </w:tc>
      </w:tr>
    </w:tbl>
    <w:p w:rsidR="00BC2D31" w:rsidRDefault="00BC2D31" w:rsidP="009814A7">
      <w:pPr>
        <w:pStyle w:val="Heading3"/>
      </w:pPr>
      <w:bookmarkStart w:id="830" w:name="_Toc221641614"/>
      <w:r>
        <w:t>Constants</w:t>
      </w:r>
      <w:bookmarkEnd w:id="830"/>
    </w:p>
    <w:p w:rsidR="00BC2D31" w:rsidRDefault="00BC2D31" w:rsidP="00582BA7">
      <w:r>
        <w:t>This section contains all of the constants from the windows.h file that can reasonably be evaluated. Constants appear in one of two forms, a hex number or a string. If a constant appears in windows.h as a constant expression, then it is evaluated, and the resulting number appears.</w:t>
      </w:r>
    </w:p>
    <w:p w:rsidR="00BC2D31" w:rsidRDefault="00BC2D31" w:rsidP="009814A7">
      <w:pPr>
        <w:pStyle w:val="Heading3"/>
      </w:pPr>
      <w:bookmarkStart w:id="831" w:name="_Toc221641615"/>
      <w:r>
        <w:t>Case sensitive defines</w:t>
      </w:r>
      <w:bookmarkEnd w:id="831"/>
    </w:p>
    <w:p w:rsidR="00BC2D31" w:rsidRDefault="00BC2D31" w:rsidP="00582BA7">
      <w:r>
        <w:t>Pascal cannot use names that differ only in case, so for such names a coined name appears. This list gives the original name in its original case, and what it was coined to (see section 17.18).</w:t>
      </w:r>
    </w:p>
    <w:p w:rsidR="00BC2D31" w:rsidRDefault="00BC2D31" w:rsidP="009814A7">
      <w:pPr>
        <w:pStyle w:val="Heading3"/>
      </w:pPr>
      <w:bookmarkStart w:id="832" w:name="_Toc221641616"/>
      <w:r>
        <w:t>Parameterized macros</w:t>
      </w:r>
      <w:bookmarkEnd w:id="832"/>
    </w:p>
    <w:p w:rsidR="00BC2D31" w:rsidRDefault="00BC2D31" w:rsidP="00582BA7">
      <w:r>
        <w:t>Macros that have parameters cannot be evaluated to constants or any other construct, so the appearance of a macro on this list could indicate work required on the programmer's part. Note that a parameterized macro can still have served a purpose during the evaluation of windows.h. Both a short form and long form listing of these macros apppears. The long form has the contents of the macro, the short form has the name only.</w:t>
      </w:r>
    </w:p>
    <w:p w:rsidR="00BC2D31" w:rsidRDefault="00BC2D31" w:rsidP="00582BA7">
      <w:r>
        <w:t>Note that in the long form macro list, macro contents that contain "{" and "}" brackets are coined so that:</w:t>
      </w:r>
    </w:p>
    <w:tbl>
      <w:tblPr>
        <w:tblStyle w:val="MediumShading2-Accent3"/>
        <w:tblW w:w="0" w:type="auto"/>
        <w:tblLook w:val="04A0"/>
      </w:tblPr>
      <w:tblGrid>
        <w:gridCol w:w="4218"/>
        <w:gridCol w:w="4219"/>
      </w:tblGrid>
      <w:tr w:rsidR="009814A7" w:rsidRPr="009814A7" w:rsidTr="009814A7">
        <w:trPr>
          <w:cnfStyle w:val="100000000000"/>
          <w:cantSplit/>
        </w:trPr>
        <w:tc>
          <w:tcPr>
            <w:cnfStyle w:val="001000000100"/>
            <w:tcW w:w="4219" w:type="dxa"/>
          </w:tcPr>
          <w:p w:rsidR="009814A7" w:rsidRPr="009814A7" w:rsidRDefault="009814A7" w:rsidP="009814A7">
            <w:pPr>
              <w:keepNext/>
            </w:pPr>
            <w:r w:rsidRPr="009814A7">
              <w:t>Symbol</w:t>
            </w:r>
          </w:p>
        </w:tc>
        <w:tc>
          <w:tcPr>
            <w:tcW w:w="4219" w:type="dxa"/>
          </w:tcPr>
          <w:p w:rsidR="009814A7" w:rsidRPr="009814A7" w:rsidRDefault="009814A7" w:rsidP="009814A7">
            <w:pPr>
              <w:keepNext/>
              <w:cnfStyle w:val="100000000000"/>
            </w:pPr>
            <w:r w:rsidRPr="009814A7">
              <w:t>Becomes</w:t>
            </w:r>
          </w:p>
        </w:tc>
      </w:tr>
      <w:tr w:rsidR="009814A7" w:rsidRPr="009814A7" w:rsidTr="009814A7">
        <w:trPr>
          <w:cnfStyle w:val="000000100000"/>
          <w:cantSplit/>
        </w:trPr>
        <w:tc>
          <w:tcPr>
            <w:cnfStyle w:val="001000000000"/>
            <w:tcW w:w="4219" w:type="dxa"/>
          </w:tcPr>
          <w:p w:rsidR="009814A7" w:rsidRPr="009814A7" w:rsidRDefault="009814A7" w:rsidP="009814A7">
            <w:pPr>
              <w:keepNext/>
            </w:pPr>
            <w:r w:rsidRPr="009814A7">
              <w:t>{</w:t>
            </w:r>
          </w:p>
        </w:tc>
        <w:tc>
          <w:tcPr>
            <w:tcW w:w="4219" w:type="dxa"/>
          </w:tcPr>
          <w:p w:rsidR="009814A7" w:rsidRPr="009814A7" w:rsidRDefault="009814A7" w:rsidP="009814A7">
            <w:pPr>
              <w:keepNext/>
              <w:cnfStyle w:val="000000100000"/>
            </w:pPr>
            <w:r w:rsidRPr="009814A7">
              <w:t>&lt;lbrkt&gt;</w:t>
            </w:r>
          </w:p>
        </w:tc>
      </w:tr>
      <w:tr w:rsidR="009814A7" w:rsidRPr="009814A7" w:rsidTr="009814A7">
        <w:trPr>
          <w:cantSplit/>
        </w:trPr>
        <w:tc>
          <w:tcPr>
            <w:cnfStyle w:val="001000000000"/>
            <w:tcW w:w="4219" w:type="dxa"/>
          </w:tcPr>
          <w:p w:rsidR="009814A7" w:rsidRPr="009814A7" w:rsidRDefault="009814A7" w:rsidP="000562EB">
            <w:r w:rsidRPr="009814A7">
              <w:t>}</w:t>
            </w:r>
          </w:p>
        </w:tc>
        <w:tc>
          <w:tcPr>
            <w:tcW w:w="4219" w:type="dxa"/>
          </w:tcPr>
          <w:p w:rsidR="009814A7" w:rsidRPr="009814A7" w:rsidRDefault="009814A7" w:rsidP="000562EB">
            <w:pPr>
              <w:cnfStyle w:val="000000000000"/>
            </w:pPr>
            <w:r w:rsidRPr="009814A7">
              <w:t>&lt;rbrkt&gt;</w:t>
            </w:r>
          </w:p>
        </w:tc>
      </w:tr>
    </w:tbl>
    <w:p w:rsidR="00BC2D31" w:rsidRDefault="00BC2D31" w:rsidP="00582BA7"/>
    <w:p w:rsidR="00BC2D31" w:rsidRDefault="00BC2D31" w:rsidP="00582BA7">
      <w:r>
        <w:t>This is necessary to allow the file to be compiled. Otherwise, the comments would be interrupted by these symbols.</w:t>
      </w:r>
    </w:p>
    <w:p w:rsidR="00BC2D31" w:rsidRDefault="00BC2D31" w:rsidP="009814A7">
      <w:pPr>
        <w:pStyle w:val="Heading3"/>
      </w:pPr>
      <w:bookmarkStart w:id="833" w:name="_Toc221641617"/>
      <w:r>
        <w:t>Macros yeilding no value</w:t>
      </w:r>
      <w:bookmarkEnd w:id="833"/>
    </w:p>
    <w:p w:rsidR="00BC2D31" w:rsidRDefault="00BC2D31" w:rsidP="00582BA7">
      <w:r>
        <w:t>This section gives macros which, for one reason or another could not be calculated to a numeric or string value. It appears in short and long form, with coining, as described in section 17.17.4.</w:t>
      </w:r>
    </w:p>
    <w:p w:rsidR="00BC2D31" w:rsidRDefault="00BC2D31" w:rsidP="009814A7">
      <w:pPr>
        <w:pStyle w:val="Heading3"/>
      </w:pPr>
      <w:bookmarkStart w:id="834" w:name="_Toc221641618"/>
      <w:r>
        <w:lastRenderedPageBreak/>
        <w:t>Standard C type equivalences</w:t>
      </w:r>
      <w:bookmarkEnd w:id="834"/>
    </w:p>
    <w:p w:rsidR="00BC2D31" w:rsidRDefault="00BC2D31" w:rsidP="00582BA7">
      <w:r>
        <w:t>Gives standard IP Pascal equavalent types for each of the base types in the C language, such as int, char, long int, etc. These are used in the type and function declarations later in the file.</w:t>
      </w:r>
    </w:p>
    <w:p w:rsidR="00BC2D31" w:rsidRDefault="00BC2D31" w:rsidP="009814A7">
      <w:pPr>
        <w:pStyle w:val="Heading3"/>
      </w:pPr>
      <w:bookmarkStart w:id="835" w:name="_Toc221641619"/>
      <w:r>
        <w:t>Enumerations changed to constants</w:t>
      </w:r>
      <w:bookmarkEnd w:id="835"/>
    </w:p>
    <w:p w:rsidR="00BC2D31" w:rsidRDefault="00BC2D31" w:rsidP="00582BA7">
      <w:r>
        <w:t>Both C and Pascal contain an enumerated type. However, in C, an enumeration is always equivalent to its base integer value. In addition, C provides the ability to set any arbitrary base value to any part of the sequence of values. In short, C treats enumerated values more as an automated constant declaration system than as a type. To handle this, we convert C enum types to a series of constant declarations.</w:t>
      </w:r>
    </w:p>
    <w:p w:rsidR="00BC2D31" w:rsidRDefault="00BC2D31" w:rsidP="00582BA7">
      <w:r>
        <w:t>The enumeration section gives both the original name of the C enum, and all of the declared values making up the enum.</w:t>
      </w:r>
    </w:p>
    <w:p w:rsidR="00BC2D31" w:rsidRDefault="00BC2D31" w:rsidP="009814A7">
      <w:pPr>
        <w:pStyle w:val="Heading3"/>
      </w:pPr>
      <w:bookmarkStart w:id="836" w:name="_Toc221641620"/>
      <w:r>
        <w:t>Types</w:t>
      </w:r>
      <w:bookmarkEnd w:id="836"/>
    </w:p>
    <w:p w:rsidR="00BC2D31" w:rsidRDefault="00BC2D31" w:rsidP="00582BA7">
      <w:r>
        <w:t>The types section is a translation of all the types from windows.h. There are several places in C syntax that an anonymous type is allowed, where Pascal does not allow that. For these instances, a new type is coined as:</w:t>
      </w:r>
    </w:p>
    <w:p w:rsidR="00BC2D31" w:rsidRDefault="00BC2D31" w:rsidP="009814A7">
      <w:pPr>
        <w:pStyle w:val="Code"/>
      </w:pPr>
      <w:r>
        <w:t>sc_c_lang_type_xxxx</w:t>
      </w:r>
    </w:p>
    <w:p w:rsidR="00BC2D31" w:rsidRDefault="00BC2D31" w:rsidP="009814A7">
      <w:pPr>
        <w:pStyle w:val="Code"/>
      </w:pPr>
    </w:p>
    <w:p w:rsidR="00BC2D31" w:rsidRDefault="00BC2D31" w:rsidP="00582BA7">
      <w:r>
        <w:t>Where "xxxx" is an instance number of the created type.</w:t>
      </w:r>
    </w:p>
    <w:p w:rsidR="00BC2D31" w:rsidRDefault="00BC2D31" w:rsidP="00582BA7">
      <w:r>
        <w:t>When C declares a union, we convert this to its logical equivalent in Pascal, a variant record. However, Pascal requires a type appear to select the variant. In these cases, a variant type is coined.</w:t>
      </w:r>
    </w:p>
    <w:p w:rsidR="00BC2D31" w:rsidRDefault="00BC2D31" w:rsidP="009814A7">
      <w:pPr>
        <w:pStyle w:val="Heading3"/>
      </w:pPr>
      <w:bookmarkStart w:id="837" w:name="_Toc221641621"/>
      <w:r>
        <w:t>Function declarations</w:t>
      </w:r>
      <w:bookmarkEnd w:id="837"/>
    </w:p>
    <w:p w:rsidR="00BC2D31" w:rsidRDefault="00BC2D31" w:rsidP="00582BA7">
      <w:r>
        <w:t>The function declarations appear for every valid function in the windows.h file. Note that parameters and result types that were anonymous in the windows.h file are coined to named types here.</w:t>
      </w:r>
    </w:p>
    <w:p w:rsidR="00BC2D31" w:rsidRDefault="00BC2D31" w:rsidP="009814A7">
      <w:pPr>
        <w:pStyle w:val="Heading3"/>
      </w:pPr>
      <w:bookmarkStart w:id="838" w:name="_Toc221641622"/>
      <w:r>
        <w:t>Case sensitive symbols</w:t>
      </w:r>
      <w:bookmarkEnd w:id="838"/>
    </w:p>
    <w:p w:rsidR="00BC2D31" w:rsidRDefault="00BC2D31" w:rsidP="00582BA7">
      <w:r>
        <w:t>This section contains the coining equivalent for case collided types and functions in the windows.h file. See section 17.18 for a description of case coining.</w:t>
      </w:r>
    </w:p>
    <w:p w:rsidR="00BC2D31" w:rsidRDefault="00BC2D31" w:rsidP="009814A7">
      <w:pPr>
        <w:pStyle w:val="Heading2"/>
      </w:pPr>
      <w:bookmarkStart w:id="839" w:name="_Toc221641623"/>
      <w:r>
        <w:lastRenderedPageBreak/>
        <w:t>Windows Case Sensitive Coined Names</w:t>
      </w:r>
      <w:bookmarkEnd w:id="839"/>
    </w:p>
    <w:p w:rsidR="00BC2D31" w:rsidRDefault="00BC2D31" w:rsidP="00582BA7">
      <w:r>
        <w:t>One difficulty with translating C/Windows names to Pascal names is that C is case sensitive, but Pascal is not. The way the C to Pascal translator deals with this is to "coin" the name, or make a variant on the original name, and give that to the coliding name. For example:</w:t>
      </w:r>
    </w:p>
    <w:p w:rsidR="00BC2D31" w:rsidRDefault="00BC2D31" w:rsidP="009814A7">
      <w:pPr>
        <w:pStyle w:val="Code"/>
      </w:pPr>
      <w:r>
        <w:t>TheSameIdentifier</w:t>
      </w:r>
    </w:p>
    <w:p w:rsidR="009814A7" w:rsidRDefault="009814A7" w:rsidP="009814A7">
      <w:pPr>
        <w:pStyle w:val="Code"/>
      </w:pPr>
    </w:p>
    <w:p w:rsidR="00BC2D31" w:rsidRDefault="00BC2D31" w:rsidP="00582BA7">
      <w:r>
        <w:t>and</w:t>
      </w:r>
    </w:p>
    <w:p w:rsidR="00BC2D31" w:rsidRDefault="00BC2D31" w:rsidP="009814A7">
      <w:pPr>
        <w:pStyle w:val="Code"/>
      </w:pPr>
      <w:r>
        <w:t>thesameidentifier</w:t>
      </w:r>
    </w:p>
    <w:p w:rsidR="00BC2D31" w:rsidRDefault="00BC2D31" w:rsidP="009814A7">
      <w:pPr>
        <w:pStyle w:val="Code"/>
      </w:pPr>
    </w:p>
    <w:p w:rsidR="00BC2D31" w:rsidRDefault="00BC2D31" w:rsidP="00582BA7">
      <w:r>
        <w:t>Collide in Pascal, but not in C/Windows. The translator will coin one of the names:</w:t>
      </w:r>
    </w:p>
    <w:p w:rsidR="00BC2D31" w:rsidRDefault="00BC2D31" w:rsidP="009814A7">
      <w:pPr>
        <w:pStyle w:val="Code"/>
      </w:pPr>
      <w:r>
        <w:t>thesameidentifier</w:t>
      </w:r>
    </w:p>
    <w:p w:rsidR="00BC2D31" w:rsidRDefault="00BC2D31" w:rsidP="009814A7">
      <w:pPr>
        <w:pStyle w:val="Code"/>
      </w:pPr>
    </w:p>
    <w:p w:rsidR="00BC2D31" w:rsidRDefault="00BC2D31" w:rsidP="00582BA7">
      <w:r>
        <w:t>becomes:</w:t>
      </w:r>
    </w:p>
    <w:p w:rsidR="00BC2D31" w:rsidRDefault="00BC2D31" w:rsidP="009814A7">
      <w:pPr>
        <w:pStyle w:val="Code"/>
      </w:pPr>
      <w:r>
        <w:t>thesameidentifier_2</w:t>
      </w:r>
    </w:p>
    <w:p w:rsidR="00BC2D31" w:rsidRDefault="00BC2D31" w:rsidP="009814A7">
      <w:pPr>
        <w:pStyle w:val="Code"/>
      </w:pPr>
    </w:p>
    <w:p w:rsidR="00BC2D31" w:rsidRDefault="00BC2D31" w:rsidP="00582BA7">
      <w:r>
        <w:t>The coining is done by adding the number of name space collisions to the name, so that the second colliding name gets "_2", the third "_3", etc. The first name does not need a coined name, so you will never see a "_1" coin.</w:t>
      </w:r>
    </w:p>
    <w:p w:rsidR="00BC2D31" w:rsidRDefault="00BC2D31" w:rsidP="00582BA7">
      <w:r>
        <w:t>Which name gets coined, and which one is left in its original format is arbitrary, and typically follows its occurance in the original windows.h file.</w:t>
      </w:r>
    </w:p>
    <w:p w:rsidR="00FD7397" w:rsidRDefault="00FD7397" w:rsidP="00582BA7"/>
    <w:p w:rsidR="00FD7397" w:rsidRDefault="00FD7397" w:rsidP="00582BA7">
      <w:pPr>
        <w:sectPr w:rsidR="00FD7397" w:rsidSect="009E61F4">
          <w:headerReference w:type="even" r:id="rId214"/>
          <w:headerReference w:type="default" r:id="rId215"/>
          <w:footerReference w:type="even" r:id="rId216"/>
          <w:footerReference w:type="default" r:id="rId217"/>
          <w:type w:val="oddPage"/>
          <w:pgSz w:w="10773" w:h="13041" w:code="1"/>
          <w:pgMar w:top="1440" w:right="1843" w:bottom="1440" w:left="567" w:header="709" w:footer="709" w:gutter="142"/>
          <w:cols w:space="708"/>
          <w:docGrid w:linePitch="360"/>
        </w:sectPr>
      </w:pPr>
    </w:p>
    <w:p w:rsidR="008E2817" w:rsidRDefault="00307839" w:rsidP="00582BA7">
      <w:r>
        <w:pict>
          <v:group id="_x0000_s1311" editas="canvas" style="width:411.8pt;height:99.55pt;mso-position-horizontal-relative:char;mso-position-vertical-relative:line" coordorigin=",-149" coordsize="8236,1991">
            <o:lock v:ext="edit" aspectratio="t"/>
            <v:shape id="_x0000_s1312" type="#_x0000_t75" style="position:absolute;top:-149;width:8236;height:1991" o:preferrelative="f">
              <v:fill o:detectmouseclick="t"/>
              <v:path o:extrusionok="t" o:connecttype="none"/>
              <o:lock v:ext="edit" text="t"/>
            </v:shape>
            <v:rect id="_x0000_s1313" style="position:absolute;top:-149;width:8236;height:1991" fillcolor="#ddd" stroked="f">
              <v:fill r:id="rId20" o:title="Granite" color2="#007676" rotate="t" type="tile"/>
            </v:rect>
            <v:rect id="_x0000_s1314" style="position:absolute;top:-149;width:2085;height:1991" filled="f" stroked="f">
              <v:textbox style="mso-next-textbox:#_x0000_s1314" inset="0,0,0,0">
                <w:txbxContent>
                  <w:p w:rsidR="00C425E2" w:rsidRDefault="00C425E2" w:rsidP="008E2817">
                    <w:r>
                      <w:rPr>
                        <w:rFonts w:ascii="Arial" w:hAnsi="Arial" w:cs="Arial"/>
                        <w:b/>
                        <w:bCs/>
                        <w:color w:val="000000"/>
                        <w:sz w:val="184"/>
                        <w:szCs w:val="184"/>
                      </w:rPr>
                      <w:t>23</w:t>
                    </w:r>
                  </w:p>
                </w:txbxContent>
              </v:textbox>
            </v:rect>
            <v:rect id="_x0000_s1315" style="position:absolute;left:2250;top:-149;width:5986;height:1991;v-text-anchor:middle" filled="f" stroked="f">
              <v:textbox style="mso-next-textbox:#_x0000_s1315" inset="0,0,0,0">
                <w:txbxContent>
                  <w:p w:rsidR="00C425E2" w:rsidRDefault="00C425E2" w:rsidP="008E2817">
                    <w:pPr>
                      <w:jc w:val="center"/>
                      <w:rPr>
                        <w:rFonts w:ascii="Arial" w:hAnsi="Arial" w:cs="Arial"/>
                        <w:b/>
                        <w:bCs/>
                        <w:color w:val="000000"/>
                        <w:sz w:val="46"/>
                        <w:szCs w:val="46"/>
                      </w:rPr>
                    </w:pPr>
                    <w:r>
                      <w:rPr>
                        <w:rFonts w:ascii="Arial" w:hAnsi="Arial" w:cs="Arial"/>
                        <w:b/>
                        <w:bCs/>
                        <w:color w:val="000000"/>
                        <w:sz w:val="46"/>
                        <w:szCs w:val="46"/>
                      </w:rPr>
                      <w:t>Chapter Twenty-Three</w:t>
                    </w:r>
                  </w:p>
                  <w:p w:rsidR="00C425E2" w:rsidRDefault="00C425E2" w:rsidP="008E2817">
                    <w:pPr>
                      <w:jc w:val="center"/>
                      <w:rPr>
                        <w:rFonts w:ascii="Arial" w:hAnsi="Arial" w:cs="Arial"/>
                        <w:b/>
                        <w:bCs/>
                        <w:color w:val="000000"/>
                        <w:sz w:val="46"/>
                        <w:szCs w:val="46"/>
                      </w:rPr>
                    </w:pPr>
                    <w:r>
                      <w:rPr>
                        <w:rFonts w:ascii="Arial" w:hAnsi="Arial" w:cs="Arial"/>
                        <w:b/>
                        <w:bCs/>
                        <w:color w:val="000000"/>
                        <w:sz w:val="46"/>
                        <w:szCs w:val="46"/>
                      </w:rPr>
                      <w:t>Linux Operating System platform</w:t>
                    </w:r>
                  </w:p>
                  <w:p w:rsidR="00C425E2" w:rsidRDefault="00C425E2" w:rsidP="008E2817"/>
                </w:txbxContent>
              </v:textbox>
            </v:rect>
            <w10:wrap type="none"/>
            <w10:anchorlock/>
          </v:group>
        </w:pict>
      </w:r>
    </w:p>
    <w:p w:rsidR="008E2817" w:rsidRDefault="008E2817" w:rsidP="00E873B9">
      <w:pPr>
        <w:pStyle w:val="Heading1"/>
      </w:pPr>
      <w:bookmarkStart w:id="840" w:name="_Toc221641624"/>
      <w:r>
        <w:t>Linux Operating System platform</w:t>
      </w:r>
      <w:bookmarkEnd w:id="840"/>
    </w:p>
    <w:p w:rsidR="008E2817" w:rsidRDefault="008E2817" w:rsidP="00E873B9">
      <w:pPr>
        <w:pStyle w:val="Heading2"/>
      </w:pPr>
      <w:bookmarkStart w:id="841" w:name="_Toc221641625"/>
      <w:r>
        <w:t>Developing for Linux 32 Bit</w:t>
      </w:r>
      <w:bookmarkEnd w:id="841"/>
    </w:p>
    <w:p w:rsidR="008E2817" w:rsidRDefault="008E2817" w:rsidP="00582BA7">
      <w:r>
        <w:t xml:space="preserve">To create loadable modules for Windows, the utility genpe is used. </w:t>
      </w:r>
      <w:r w:rsidRPr="008E2817">
        <w:rPr>
          <w:rStyle w:val="referenceChar"/>
        </w:rPr>
        <w:t>genelf</w:t>
      </w:r>
      <w:r>
        <w:t xml:space="preserve"> is invoked:</w:t>
      </w:r>
    </w:p>
    <w:p w:rsidR="008E2817" w:rsidRDefault="008E2817" w:rsidP="00582BA7">
      <w:pPr>
        <w:pStyle w:val="Code"/>
      </w:pPr>
      <w:r>
        <w:t>genelf</w:t>
      </w:r>
      <w:r w:rsidR="00826670">
        <w:t xml:space="preserve"> [outfile</w:t>
      </w:r>
      <w:r>
        <w:t>]=infile [/option]...</w:t>
      </w:r>
    </w:p>
    <w:p w:rsidR="008E2817" w:rsidRDefault="008E2817" w:rsidP="00582BA7">
      <w:pPr>
        <w:pStyle w:val="Code"/>
      </w:pPr>
    </w:p>
    <w:p w:rsidR="00826670" w:rsidRDefault="00826670" w:rsidP="00582BA7">
      <w:r w:rsidRPr="00826670">
        <w:rPr>
          <w:rStyle w:val="referenceChar"/>
        </w:rPr>
        <w:t>genelf</w:t>
      </w:r>
      <w:r w:rsidR="008E2817">
        <w:t xml:space="preserve"> takes a "finalized" object file (a .sym and .obj pair) and creates an output </w:t>
      </w:r>
      <w:r>
        <w:t>binary</w:t>
      </w:r>
      <w:r w:rsidR="008E2817">
        <w:t xml:space="preserve"> file in the </w:t>
      </w:r>
      <w:r>
        <w:t xml:space="preserve">Linux elf </w:t>
      </w:r>
      <w:r w:rsidR="008E2817">
        <w:t>format. The file is finalized because all of the links within it have been resolved.</w:t>
      </w:r>
      <w:r w:rsidR="00D03DAB">
        <w:t xml:space="preserve"> Any unresolved links in the code will be flagged as errors.</w:t>
      </w:r>
    </w:p>
    <w:p w:rsidR="008E2817" w:rsidRDefault="008E2817" w:rsidP="00582BA7">
      <w:r>
        <w:t xml:space="preserve">What follows in this chapter is a discussion of the low level mechanics of </w:t>
      </w:r>
      <w:r w:rsidR="00826670">
        <w:t>Linx</w:t>
      </w:r>
      <w:r>
        <w:t xml:space="preserve"> access. This detail is interesting, but may not be required for Pascal users who don't plan to code assembly language routines under </w:t>
      </w:r>
      <w:r w:rsidR="00826670">
        <w:t>Linux</w:t>
      </w:r>
      <w:r>
        <w:t>. You may wish to skip to the IP Pascal interface details in section 17.17.</w:t>
      </w:r>
    </w:p>
    <w:p w:rsidR="008E2817" w:rsidRDefault="008E2817" w:rsidP="00E873B9">
      <w:pPr>
        <w:pStyle w:val="Heading2"/>
      </w:pPr>
      <w:bookmarkStart w:id="842" w:name="_Toc221641626"/>
      <w:r>
        <w:t>Genpe Options</w:t>
      </w:r>
      <w:bookmarkEnd w:id="842"/>
    </w:p>
    <w:p w:rsidR="008E2817" w:rsidRDefault="008E2817" w:rsidP="00582BA7">
      <w:r>
        <w:t>The following options are implemented:</w:t>
      </w:r>
    </w:p>
    <w:tbl>
      <w:tblPr>
        <w:tblStyle w:val="MediumShading2-Accent3"/>
        <w:tblW w:w="0" w:type="auto"/>
        <w:tblLook w:val="04A0"/>
      </w:tblPr>
      <w:tblGrid>
        <w:gridCol w:w="1242"/>
        <w:gridCol w:w="1276"/>
        <w:gridCol w:w="5919"/>
      </w:tblGrid>
      <w:tr w:rsidR="00E6354B" w:rsidRPr="00E6354B" w:rsidTr="00E6354B">
        <w:trPr>
          <w:cnfStyle w:val="100000000000"/>
          <w:cantSplit/>
        </w:trPr>
        <w:tc>
          <w:tcPr>
            <w:cnfStyle w:val="001000000100"/>
            <w:tcW w:w="1242" w:type="dxa"/>
          </w:tcPr>
          <w:p w:rsidR="00E6354B" w:rsidRPr="00E6354B" w:rsidRDefault="00E6354B" w:rsidP="002C7EC0">
            <w:pPr>
              <w:pStyle w:val="NoSpacing"/>
              <w:keepNext/>
            </w:pPr>
            <w:r w:rsidRPr="00E6354B">
              <w:t>Option</w:t>
            </w:r>
          </w:p>
        </w:tc>
        <w:tc>
          <w:tcPr>
            <w:tcW w:w="1276" w:type="dxa"/>
          </w:tcPr>
          <w:p w:rsidR="00E6354B" w:rsidRPr="00E6354B" w:rsidRDefault="00E6354B" w:rsidP="002C7EC0">
            <w:pPr>
              <w:pStyle w:val="NoSpacing"/>
              <w:keepNext/>
              <w:cnfStyle w:val="100000000000"/>
            </w:pPr>
            <w:r w:rsidRPr="00E6354B">
              <w:t>Alternate</w:t>
            </w:r>
          </w:p>
        </w:tc>
        <w:tc>
          <w:tcPr>
            <w:tcW w:w="5920" w:type="dxa"/>
          </w:tcPr>
          <w:p w:rsidR="00E6354B" w:rsidRPr="00E6354B" w:rsidRDefault="00E6354B" w:rsidP="002C7EC0">
            <w:pPr>
              <w:pStyle w:val="NoSpacing"/>
              <w:keepNext/>
              <w:cnfStyle w:val="100000000000"/>
            </w:pPr>
            <w:r w:rsidRPr="00E6354B">
              <w:t>Function</w:t>
            </w:r>
          </w:p>
        </w:tc>
      </w:tr>
      <w:tr w:rsidR="00E6354B" w:rsidRPr="00E6354B" w:rsidTr="00E6354B">
        <w:trPr>
          <w:cnfStyle w:val="000000100000"/>
          <w:cantSplit/>
        </w:trPr>
        <w:tc>
          <w:tcPr>
            <w:cnfStyle w:val="001000000000"/>
            <w:tcW w:w="1242" w:type="dxa"/>
          </w:tcPr>
          <w:p w:rsidR="00E6354B" w:rsidRPr="00E6354B" w:rsidRDefault="00E6354B" w:rsidP="002C7EC0">
            <w:pPr>
              <w:pStyle w:val="NoSpacing"/>
              <w:keepNext/>
            </w:pPr>
            <w:r w:rsidRPr="00E6354B">
              <w:t>verbose</w:t>
            </w:r>
          </w:p>
        </w:tc>
        <w:tc>
          <w:tcPr>
            <w:tcW w:w="1276" w:type="dxa"/>
          </w:tcPr>
          <w:p w:rsidR="00E6354B" w:rsidRPr="00E6354B" w:rsidRDefault="00E6354B" w:rsidP="002C7EC0">
            <w:pPr>
              <w:pStyle w:val="NoSpacing"/>
              <w:keepNext/>
              <w:cnfStyle w:val="000000100000"/>
            </w:pPr>
            <w:r w:rsidRPr="00E6354B">
              <w:t>v</w:t>
            </w:r>
          </w:p>
        </w:tc>
        <w:tc>
          <w:tcPr>
            <w:tcW w:w="5920" w:type="dxa"/>
          </w:tcPr>
          <w:p w:rsidR="00E6354B" w:rsidRPr="00E6354B" w:rsidRDefault="00E6354B" w:rsidP="002C7EC0">
            <w:pPr>
              <w:pStyle w:val="NoSpacing"/>
              <w:keepNext/>
              <w:cnfStyle w:val="000000100000"/>
            </w:pPr>
            <w:r w:rsidRPr="00E6354B">
              <w:t>Issue messages about the program being created,including a map of where items in the program are.</w:t>
            </w:r>
          </w:p>
        </w:tc>
      </w:tr>
      <w:tr w:rsidR="00E6354B" w:rsidRPr="00E6354B" w:rsidTr="00E6354B">
        <w:trPr>
          <w:cantSplit/>
        </w:trPr>
        <w:tc>
          <w:tcPr>
            <w:cnfStyle w:val="001000000000"/>
            <w:tcW w:w="1242" w:type="dxa"/>
          </w:tcPr>
          <w:p w:rsidR="00E6354B" w:rsidRPr="00E6354B" w:rsidRDefault="00E6354B" w:rsidP="002C7EC0">
            <w:pPr>
              <w:pStyle w:val="NoSpacing"/>
            </w:pPr>
            <w:r w:rsidRPr="00E6354B">
              <w:t>noverbose</w:t>
            </w:r>
          </w:p>
        </w:tc>
        <w:tc>
          <w:tcPr>
            <w:tcW w:w="1276" w:type="dxa"/>
          </w:tcPr>
          <w:p w:rsidR="00E6354B" w:rsidRPr="00E6354B" w:rsidRDefault="00E6354B" w:rsidP="002C7EC0">
            <w:pPr>
              <w:pStyle w:val="NoSpacing"/>
              <w:cnfStyle w:val="000000000000"/>
            </w:pPr>
            <w:r w:rsidRPr="00E6354B">
              <w:t>nv</w:t>
            </w:r>
          </w:p>
        </w:tc>
        <w:tc>
          <w:tcPr>
            <w:tcW w:w="5920" w:type="dxa"/>
          </w:tcPr>
          <w:p w:rsidR="00E6354B" w:rsidRPr="00E6354B" w:rsidRDefault="00E6354B" w:rsidP="002C7EC0">
            <w:pPr>
              <w:pStyle w:val="NoSpacing"/>
              <w:cnfStyle w:val="000000000000"/>
            </w:pPr>
            <w:r w:rsidRPr="00E6354B">
              <w:t>Turn verbose messages off.</w:t>
            </w:r>
          </w:p>
        </w:tc>
      </w:tr>
    </w:tbl>
    <w:p w:rsidR="008E2817" w:rsidRDefault="008E2817" w:rsidP="00E873B9">
      <w:pPr>
        <w:pStyle w:val="Heading2"/>
      </w:pPr>
      <w:bookmarkStart w:id="843" w:name="_Toc221641627"/>
      <w:r>
        <w:t>Layout of Final Program</w:t>
      </w:r>
      <w:bookmarkEnd w:id="843"/>
    </w:p>
    <w:p w:rsidR="008E2817" w:rsidRDefault="008E2817" w:rsidP="00582BA7">
      <w:r>
        <w:t xml:space="preserve">The layout of a running program in memory </w:t>
      </w:r>
      <w:r w:rsidR="009913B3">
        <w:t xml:space="preserve">of a virtual partition </w:t>
      </w:r>
      <w:r>
        <w:t>is:</w:t>
      </w:r>
    </w:p>
    <w:p w:rsidR="008E2817" w:rsidRDefault="00307839" w:rsidP="00582BA7">
      <w:pPr>
        <w:ind w:left="567"/>
      </w:pPr>
      <w:r>
        <w:pict>
          <v:group id="_x0000_s1318" editas="canvas" style="width:240.25pt;height:239.6pt;mso-position-horizontal-relative:char;mso-position-vertical-relative:line" coordsize="4805,4792">
            <o:lock v:ext="edit" aspectratio="t"/>
            <v:shape id="_x0000_s1317" type="#_x0000_t75" style="position:absolute;width:4805;height:4792" o:preferrelative="f">
              <v:fill o:detectmouseclick="t"/>
              <v:path o:extrusionok="t" o:connecttype="none"/>
              <o:lock v:ext="edit" text="t"/>
            </v:shape>
            <v:line id="_x0000_s1331" style="position:absolute;flip:x y" from="229,3135" to="230,3763" strokeweight="1pt"/>
            <v:line id="_x0000_s1332" style="position:absolute;flip:x y" from="2451,3135" to="2452,3763" strokeweight="1pt"/>
            <v:line id="_x0000_s1333" style="position:absolute;flip:x" from="229,1938" to="230,2565" strokeweight="1pt"/>
            <v:line id="_x0000_s1334" style="position:absolute" from="2451,1938" to="2452,2565" strokeweight="1pt"/>
            <v:line id="_x0000_s1336" style="position:absolute;flip:y" from="114,2451" to="342,2679" strokeweight="1pt"/>
            <v:rect id="_x0000_s1339" style="position:absolute;left:1127;top:2052;width:526;height:297;mso-wrap-style:none" filled="f" stroked="f">
              <v:textbox style="mso-next-textbox:#_x0000_s1339" inset="0,0,0,0">
                <w:txbxContent>
                  <w:p w:rsidR="00C425E2" w:rsidRPr="004B0743" w:rsidRDefault="00C425E2" w:rsidP="004B0743">
                    <w:r>
                      <w:rPr>
                        <w:rFonts w:ascii="Arial" w:hAnsi="Arial" w:cs="Arial"/>
                        <w:bCs/>
                        <w:color w:val="000000"/>
                      </w:rPr>
                      <w:t>Heap</w:t>
                    </w:r>
                  </w:p>
                </w:txbxContent>
              </v:textbox>
            </v:rect>
            <v:rect id="_x0000_s1340" style="position:absolute;left:3021;top:683;width:1165;height:286" filled="f" stroked="f">
              <v:textbox style="mso-next-textbox:#_x0000_s1340" inset="0,0,0,0">
                <w:txbxContent>
                  <w:p w:rsidR="00C425E2" w:rsidRDefault="00C425E2" w:rsidP="004B0743">
                    <w:r>
                      <w:rPr>
                        <w:rFonts w:ascii="Arial" w:hAnsi="Arial" w:cs="Arial"/>
                        <w:b/>
                        <w:bCs/>
                        <w:color w:val="000000"/>
                      </w:rPr>
                      <w:t>$08048000</w:t>
                    </w:r>
                  </w:p>
                </w:txbxContent>
              </v:textbox>
            </v:rect>
            <v:rect id="_x0000_s1341" style="position:absolute;left:3021;top:4324;width:1198;height:293;mso-wrap-style:none" filled="f" stroked="f">
              <v:textbox style="mso-next-textbox:#_x0000_s1341" inset="0,0,0,0">
                <w:txbxContent>
                  <w:p w:rsidR="00C425E2" w:rsidRDefault="00C425E2" w:rsidP="004B0743">
                    <w:r>
                      <w:rPr>
                        <w:rFonts w:ascii="Arial" w:hAnsi="Arial" w:cs="Arial"/>
                        <w:b/>
                        <w:bCs/>
                        <w:color w:val="000000"/>
                      </w:rPr>
                      <w:t>$FFFFFFFF</w:t>
                    </w:r>
                  </w:p>
                </w:txbxContent>
              </v:textbox>
            </v:rect>
            <v:line id="_x0000_s1345" style="position:absolute;flip:x" from="2438,797" to="2964,798" strokeweight="0">
              <v:stroke endarrow="block"/>
            </v:line>
            <v:shape id="_x0000_s1403" type="#_x0000_t202" style="position:absolute;left:229;top:228;width:2222;height:571;v-text-anchor:middle" filled="f" fillcolor="aqua" strokecolor="black [3213]">
              <v:textbox style="mso-next-textbox:#_x0000_s1403">
                <w:txbxContent>
                  <w:p w:rsidR="00C425E2" w:rsidRPr="00D22E8D" w:rsidRDefault="00C425E2" w:rsidP="004B0743">
                    <w:pPr>
                      <w:jc w:val="center"/>
                      <w:rPr>
                        <w:rFonts w:ascii="Arial" w:hAnsi="Arial" w:cs="Arial"/>
                      </w:rPr>
                    </w:pPr>
                    <w:r w:rsidRPr="00D22E8D">
                      <w:rPr>
                        <w:rFonts w:ascii="Arial" w:hAnsi="Arial" w:cs="Arial"/>
                      </w:rPr>
                      <w:t>Operating System</w:t>
                    </w:r>
                  </w:p>
                </w:txbxContent>
              </v:textbox>
            </v:shape>
            <v:shape id="_x0000_s1404" type="#_x0000_t202" style="position:absolute;left:229;top:797;width:2222;height:571;v-text-anchor:middle" filled="f" fillcolor="aqua" strokecolor="black [3213]">
              <v:textbox style="mso-next-textbox:#_x0000_s1404">
                <w:txbxContent>
                  <w:p w:rsidR="00C425E2" w:rsidRPr="00D22E8D" w:rsidRDefault="00C425E2" w:rsidP="004B0743">
                    <w:pPr>
                      <w:jc w:val="center"/>
                      <w:rPr>
                        <w:rFonts w:ascii="Arial" w:hAnsi="Arial" w:cs="Arial"/>
                      </w:rPr>
                    </w:pPr>
                    <w:r>
                      <w:rPr>
                        <w:rFonts w:ascii="Arial" w:hAnsi="Arial" w:cs="Arial"/>
                      </w:rPr>
                      <w:t>Program</w:t>
                    </w:r>
                  </w:p>
                </w:txbxContent>
              </v:textbox>
            </v:shape>
            <v:shape id="_x0000_s1405" type="#_x0000_t202" style="position:absolute;left:230;top:1367;width:2221;height:571;v-text-anchor:middle" filled="f" fillcolor="aqua" strokecolor="black [3213]">
              <v:textbox style="mso-next-textbox:#_x0000_s1405">
                <w:txbxContent>
                  <w:p w:rsidR="00C425E2" w:rsidRPr="00D22E8D" w:rsidRDefault="00C425E2" w:rsidP="004B0743">
                    <w:pPr>
                      <w:jc w:val="center"/>
                      <w:rPr>
                        <w:rFonts w:ascii="Arial" w:hAnsi="Arial" w:cs="Arial"/>
                      </w:rPr>
                    </w:pPr>
                    <w:r>
                      <w:rPr>
                        <w:rFonts w:ascii="Arial" w:hAnsi="Arial" w:cs="Arial"/>
                      </w:rPr>
                      <w:t>Variable</w:t>
                    </w:r>
                  </w:p>
                </w:txbxContent>
              </v:textbox>
            </v:shape>
            <v:line id="_x0000_s1408" style="position:absolute;flip:y" from="114,3021" to="342,3249" strokeweight="1pt"/>
            <v:line id="_x0000_s1409" style="position:absolute;flip:y" from="2337,3021" to="2565,3249" strokeweight="1pt"/>
            <v:line id="_x0000_s1410" style="position:absolute;flip:y" from="2337,2451" to="2565,2679" strokeweight="1pt"/>
            <v:shape id="_x0000_s1411" type="#_x0000_t202" style="position:absolute;left:229;top:3762;width:2222;height:673;v-text-anchor:middle" filled="f" fillcolor="aqua" strokecolor="black [3213]">
              <v:textbox style="mso-next-textbox:#_x0000_s1411">
                <w:txbxContent>
                  <w:p w:rsidR="00C425E2" w:rsidRPr="00D22E8D" w:rsidRDefault="00C425E2" w:rsidP="004B0743">
                    <w:pPr>
                      <w:jc w:val="center"/>
                      <w:rPr>
                        <w:rFonts w:ascii="Arial" w:hAnsi="Arial" w:cs="Arial"/>
                      </w:rPr>
                    </w:pPr>
                    <w:r>
                      <w:rPr>
                        <w:rFonts w:ascii="Arial" w:hAnsi="Arial" w:cs="Arial"/>
                      </w:rPr>
                      <w:t>Kernel Reserved Space</w:t>
                    </w:r>
                  </w:p>
                </w:txbxContent>
              </v:textbox>
            </v:shape>
            <v:rect id="_x0000_s1412" style="position:absolute;left:3021;top:114;width:1165;height:286" filled="f" stroked="f">
              <v:textbox style="mso-next-textbox:#_x0000_s1412" inset="0,0,0,0">
                <w:txbxContent>
                  <w:p w:rsidR="00C425E2" w:rsidRDefault="00C425E2" w:rsidP="004B0743">
                    <w:r>
                      <w:rPr>
                        <w:rFonts w:ascii="Arial" w:hAnsi="Arial" w:cs="Arial"/>
                        <w:b/>
                        <w:bCs/>
                        <w:color w:val="000000"/>
                      </w:rPr>
                      <w:t>$00000000</w:t>
                    </w:r>
                  </w:p>
                </w:txbxContent>
              </v:textbox>
            </v:rect>
            <v:line id="_x0000_s1413" style="position:absolute;flip:x" from="2451,228" to="2977,229" strokeweight="0">
              <v:stroke endarrow="block"/>
            </v:line>
            <v:rect id="_x0000_s1414" style="position:absolute;left:3023;top:3648;width:1138;height:293;mso-wrap-style:none" filled="f" stroked="f">
              <v:textbox style="mso-next-textbox:#_x0000_s1414" inset="0,0,0,0">
                <w:txbxContent>
                  <w:p w:rsidR="00C425E2" w:rsidRDefault="00C425E2" w:rsidP="004B0743">
                    <w:r>
                      <w:rPr>
                        <w:rFonts w:ascii="Arial" w:hAnsi="Arial" w:cs="Arial"/>
                        <w:b/>
                        <w:bCs/>
                        <w:color w:val="000000"/>
                      </w:rPr>
                      <w:t>$C0000000</w:t>
                    </w:r>
                  </w:p>
                </w:txbxContent>
              </v:textbox>
            </v:rect>
            <v:line id="_x0000_s1415" style="position:absolute;flip:x" from="2451,3762" to="2977,3763" strokeweight="0">
              <v:stroke endarrow="block"/>
            </v:line>
            <v:line id="_x0000_s1416" style="position:absolute;flip:x" from="2451,4445" to="2977,4446" strokeweight="0">
              <v:stroke endarrow="block"/>
            </v:line>
            <v:rect id="_x0000_s1417" style="position:absolute;left:1140;top:3351;width:551;height:297;mso-wrap-style:none" filled="f" stroked="f">
              <v:textbox style="mso-next-textbox:#_x0000_s1417" inset="0,0,0,0">
                <w:txbxContent>
                  <w:p w:rsidR="00C425E2" w:rsidRPr="004B0743" w:rsidRDefault="00C425E2" w:rsidP="004B0743">
                    <w:r>
                      <w:rPr>
                        <w:rFonts w:ascii="Arial" w:hAnsi="Arial" w:cs="Arial"/>
                        <w:bCs/>
                        <w:color w:val="000000"/>
                      </w:rPr>
                      <w:t>Stack</w:t>
                    </w:r>
                  </w:p>
                </w:txbxContent>
              </v:textbox>
            </v:rect>
            <v:shape id="_x0000_s1421" type="#_x0000_t32" style="position:absolute;left:1368;top:2337;width:1;height:342" o:connectortype="straight" strokecolor="black [3213]" strokeweight="1pt">
              <v:stroke endarrow="block"/>
            </v:shape>
            <v:shape id="_x0000_s1422" type="#_x0000_t32" style="position:absolute;left:1368;top:2964;width:1;height:342;flip:y" o:connectortype="straight" strokecolor="black [3213]" strokeweight="1pt">
              <v:stroke endarrow="block"/>
            </v:shape>
            <w10:wrap type="none"/>
            <w10:anchorlock/>
          </v:group>
        </w:pict>
      </w:r>
    </w:p>
    <w:p w:rsidR="009913B3" w:rsidRDefault="009913B3" w:rsidP="00582BA7">
      <w:r>
        <w:t>Linux gives the greater part of the 4gb space to the program. The operating system reserves the lowest and highest areas to itself.</w:t>
      </w:r>
    </w:p>
    <w:p w:rsidR="008E2817" w:rsidRDefault="008E2817" w:rsidP="00E873B9">
      <w:pPr>
        <w:pStyle w:val="Heading2"/>
      </w:pPr>
      <w:bookmarkStart w:id="844" w:name="_Toc221641628"/>
      <w:r>
        <w:t>Getting System Information</w:t>
      </w:r>
      <w:bookmarkEnd w:id="844"/>
    </w:p>
    <w:p w:rsidR="008E2817" w:rsidRDefault="008E2817" w:rsidP="00582BA7">
      <w:r>
        <w:t>The option:</w:t>
      </w:r>
    </w:p>
    <w:p w:rsidR="008E2817" w:rsidRDefault="008E2817" w:rsidP="00582BA7">
      <w:pPr>
        <w:pStyle w:val="Code"/>
      </w:pPr>
      <w:r>
        <w:t>Verbose</w:t>
      </w:r>
    </w:p>
    <w:p w:rsidR="008E2817" w:rsidRDefault="008E2817" w:rsidP="00582BA7">
      <w:pPr>
        <w:pStyle w:val="Code"/>
      </w:pPr>
    </w:p>
    <w:p w:rsidR="008E2817" w:rsidRDefault="008E2817" w:rsidP="00582BA7">
      <w:r>
        <w:t>Will cause the significant program locations and sizes to be reported. This will assist in program planning.</w:t>
      </w:r>
    </w:p>
    <w:p w:rsidR="009913B3" w:rsidRDefault="009913B3" w:rsidP="00E873B9">
      <w:pPr>
        <w:pStyle w:val="Heading2"/>
      </w:pPr>
      <w:bookmarkStart w:id="845" w:name="_Toc221641629"/>
      <w:r>
        <w:t>System Calls</w:t>
      </w:r>
      <w:bookmarkEnd w:id="845"/>
    </w:p>
    <w:p w:rsidR="009913B3" w:rsidRDefault="009913B3" w:rsidP="00582BA7">
      <w:r>
        <w:t xml:space="preserve">Under Linux/Unix, most system calls are shown as going through the </w:t>
      </w:r>
      <w:r w:rsidRPr="006243E4">
        <w:rPr>
          <w:rStyle w:val="referenceChar"/>
        </w:rPr>
        <w:t>clib</w:t>
      </w:r>
      <w:r>
        <w:t xml:space="preserve"> module, which is the C support library</w:t>
      </w:r>
      <w:r w:rsidR="006243E4">
        <w:t xml:space="preserve">. Some of the calls in </w:t>
      </w:r>
      <w:r w:rsidR="006243E4" w:rsidRPr="006243E4">
        <w:t xml:space="preserve">clib </w:t>
      </w:r>
      <w:r w:rsidR="006243E4">
        <w:t>go are simply sent to the operating system, after reformatting them to the direct system call conventions, while others are performed entirely by clib, and more still are a combination of both techniques.</w:t>
      </w:r>
    </w:p>
    <w:p w:rsidR="006243E4" w:rsidRDefault="006243E4" w:rsidP="00582BA7">
      <w:r>
        <w:t xml:space="preserve">Because the support needs for Pascal and C are very different, it makes little sense to have Pascal use clib to perform system calls. The result would simply be higher overhead for each </w:t>
      </w:r>
      <w:r>
        <w:lastRenderedPageBreak/>
        <w:t>call, and most of the code in clib would simply be unused. Add to this the fact that common clib implementations have grown quite large (gclib), and it makes sense for IP Pascal to call the operating system directly.</w:t>
      </w:r>
    </w:p>
    <w:p w:rsidR="008E2817" w:rsidRDefault="008E2817" w:rsidP="00E873B9">
      <w:pPr>
        <w:pStyle w:val="Heading2"/>
      </w:pPr>
      <w:bookmarkStart w:id="846" w:name="_Toc221641630"/>
      <w:r>
        <w:t>System Call Linkage Mechanisim</w:t>
      </w:r>
      <w:bookmarkEnd w:id="846"/>
    </w:p>
    <w:p w:rsidR="00532CDD" w:rsidRDefault="00532CDD" w:rsidP="00582BA7">
      <w:r>
        <w:t>The Linux calling convention on the 80386 and better processors is a register based passing convention. The following registers are used:</w:t>
      </w:r>
    </w:p>
    <w:tbl>
      <w:tblPr>
        <w:tblStyle w:val="MediumShading2-Accent3"/>
        <w:tblW w:w="0" w:type="auto"/>
        <w:tblLook w:val="04A0"/>
      </w:tblPr>
      <w:tblGrid>
        <w:gridCol w:w="1242"/>
        <w:gridCol w:w="7195"/>
      </w:tblGrid>
      <w:tr w:rsidR="00E6354B" w:rsidRPr="00E6354B" w:rsidTr="00E6354B">
        <w:trPr>
          <w:cnfStyle w:val="100000000000"/>
          <w:cantSplit/>
        </w:trPr>
        <w:tc>
          <w:tcPr>
            <w:cnfStyle w:val="001000000100"/>
            <w:tcW w:w="1242" w:type="dxa"/>
          </w:tcPr>
          <w:p w:rsidR="00E6354B" w:rsidRPr="00E6354B" w:rsidRDefault="00E6354B" w:rsidP="00E6354B">
            <w:pPr>
              <w:pStyle w:val="NoSpacing"/>
              <w:keepNext/>
            </w:pPr>
            <w:r w:rsidRPr="00E6354B">
              <w:t>Register</w:t>
            </w:r>
          </w:p>
        </w:tc>
        <w:tc>
          <w:tcPr>
            <w:tcW w:w="7196" w:type="dxa"/>
          </w:tcPr>
          <w:p w:rsidR="00E6354B" w:rsidRPr="00E6354B" w:rsidRDefault="00E6354B" w:rsidP="00E6354B">
            <w:pPr>
              <w:pStyle w:val="NoSpacing"/>
              <w:keepNext/>
              <w:cnfStyle w:val="100000000000"/>
            </w:pPr>
            <w:r w:rsidRPr="00E6354B">
              <w:t>Contents</w:t>
            </w:r>
          </w:p>
        </w:tc>
      </w:tr>
      <w:tr w:rsidR="00E6354B" w:rsidRPr="00E6354B" w:rsidTr="00E6354B">
        <w:trPr>
          <w:cnfStyle w:val="000000100000"/>
          <w:cantSplit/>
        </w:trPr>
        <w:tc>
          <w:tcPr>
            <w:cnfStyle w:val="001000000000"/>
            <w:tcW w:w="1242" w:type="dxa"/>
          </w:tcPr>
          <w:p w:rsidR="00E6354B" w:rsidRPr="00E6354B" w:rsidRDefault="00E6354B" w:rsidP="00E6354B">
            <w:pPr>
              <w:pStyle w:val="NoSpacing"/>
              <w:keepNext/>
            </w:pPr>
            <w:r w:rsidRPr="00E6354B">
              <w:rPr>
                <w:rStyle w:val="CodeChar"/>
              </w:rPr>
              <w:t>eax</w:t>
            </w:r>
          </w:p>
        </w:tc>
        <w:tc>
          <w:tcPr>
            <w:tcW w:w="7196" w:type="dxa"/>
          </w:tcPr>
          <w:p w:rsidR="00E6354B" w:rsidRPr="00E6354B" w:rsidRDefault="00E6354B" w:rsidP="00E6354B">
            <w:pPr>
              <w:pStyle w:val="NoSpacing"/>
              <w:keepNext/>
              <w:cnfStyle w:val="000000100000"/>
            </w:pPr>
            <w:r w:rsidRPr="00E6354B">
              <w:t>Contains the sytem call number</w:t>
            </w:r>
          </w:p>
        </w:tc>
      </w:tr>
      <w:tr w:rsidR="00E6354B" w:rsidRPr="00E6354B" w:rsidTr="00E6354B">
        <w:trPr>
          <w:cantSplit/>
        </w:trPr>
        <w:tc>
          <w:tcPr>
            <w:cnfStyle w:val="001000000000"/>
            <w:tcW w:w="1242" w:type="dxa"/>
          </w:tcPr>
          <w:p w:rsidR="00E6354B" w:rsidRPr="00E6354B" w:rsidRDefault="00E6354B" w:rsidP="00E6354B">
            <w:pPr>
              <w:pStyle w:val="NoSpacing"/>
              <w:keepNext/>
            </w:pPr>
            <w:r w:rsidRPr="00E6354B">
              <w:rPr>
                <w:rStyle w:val="CodeChar"/>
              </w:rPr>
              <w:t>ebx</w:t>
            </w:r>
          </w:p>
        </w:tc>
        <w:tc>
          <w:tcPr>
            <w:tcW w:w="7196" w:type="dxa"/>
          </w:tcPr>
          <w:p w:rsidR="00E6354B" w:rsidRPr="00E6354B" w:rsidRDefault="00E6354B" w:rsidP="00E6354B">
            <w:pPr>
              <w:pStyle w:val="NoSpacing"/>
              <w:keepNext/>
              <w:cnfStyle w:val="000000000000"/>
            </w:pPr>
            <w:r w:rsidRPr="00E6354B">
              <w:t>Contains parameter 1 in left to right ordering</w:t>
            </w:r>
          </w:p>
        </w:tc>
      </w:tr>
      <w:tr w:rsidR="00E6354B" w:rsidRPr="00E6354B" w:rsidTr="00E6354B">
        <w:trPr>
          <w:cnfStyle w:val="000000100000"/>
          <w:cantSplit/>
        </w:trPr>
        <w:tc>
          <w:tcPr>
            <w:cnfStyle w:val="001000000000"/>
            <w:tcW w:w="1242" w:type="dxa"/>
          </w:tcPr>
          <w:p w:rsidR="00E6354B" w:rsidRPr="00E6354B" w:rsidRDefault="00E6354B" w:rsidP="00E6354B">
            <w:pPr>
              <w:pStyle w:val="NoSpacing"/>
              <w:keepNext/>
            </w:pPr>
            <w:r w:rsidRPr="00E6354B">
              <w:rPr>
                <w:rStyle w:val="CodeChar"/>
              </w:rPr>
              <w:t>ecx</w:t>
            </w:r>
          </w:p>
        </w:tc>
        <w:tc>
          <w:tcPr>
            <w:tcW w:w="7196" w:type="dxa"/>
          </w:tcPr>
          <w:p w:rsidR="00E6354B" w:rsidRPr="00E6354B" w:rsidRDefault="00E6354B" w:rsidP="00E6354B">
            <w:pPr>
              <w:pStyle w:val="NoSpacing"/>
              <w:keepNext/>
              <w:cnfStyle w:val="000000100000"/>
            </w:pPr>
            <w:r w:rsidRPr="00E6354B">
              <w:t>Contains parameter 2 in left to right ordering</w:t>
            </w:r>
          </w:p>
        </w:tc>
      </w:tr>
      <w:tr w:rsidR="00E6354B" w:rsidRPr="00E6354B" w:rsidTr="00E6354B">
        <w:trPr>
          <w:cantSplit/>
        </w:trPr>
        <w:tc>
          <w:tcPr>
            <w:cnfStyle w:val="001000000000"/>
            <w:tcW w:w="1242" w:type="dxa"/>
          </w:tcPr>
          <w:p w:rsidR="00E6354B" w:rsidRPr="00E6354B" w:rsidRDefault="00E6354B" w:rsidP="00E6354B">
            <w:pPr>
              <w:pStyle w:val="NoSpacing"/>
              <w:keepNext/>
            </w:pPr>
            <w:r w:rsidRPr="00E6354B">
              <w:rPr>
                <w:rStyle w:val="CodeChar"/>
              </w:rPr>
              <w:t>edx</w:t>
            </w:r>
          </w:p>
        </w:tc>
        <w:tc>
          <w:tcPr>
            <w:tcW w:w="7196" w:type="dxa"/>
          </w:tcPr>
          <w:p w:rsidR="00E6354B" w:rsidRPr="00E6354B" w:rsidRDefault="00E6354B" w:rsidP="00E6354B">
            <w:pPr>
              <w:pStyle w:val="NoSpacing"/>
              <w:keepNext/>
              <w:cnfStyle w:val="000000000000"/>
            </w:pPr>
            <w:r w:rsidRPr="00E6354B">
              <w:t>Contains parameter 3 in left to right ordering</w:t>
            </w:r>
          </w:p>
        </w:tc>
      </w:tr>
      <w:tr w:rsidR="00E6354B" w:rsidRPr="00E6354B" w:rsidTr="00E6354B">
        <w:trPr>
          <w:cnfStyle w:val="000000100000"/>
          <w:cantSplit/>
        </w:trPr>
        <w:tc>
          <w:tcPr>
            <w:cnfStyle w:val="001000000000"/>
            <w:tcW w:w="1242" w:type="dxa"/>
          </w:tcPr>
          <w:p w:rsidR="00E6354B" w:rsidRPr="00E6354B" w:rsidRDefault="00E6354B" w:rsidP="00E6354B">
            <w:pPr>
              <w:pStyle w:val="NoSpacing"/>
              <w:keepNext/>
            </w:pPr>
            <w:r w:rsidRPr="00E6354B">
              <w:rPr>
                <w:rStyle w:val="CodeChar"/>
              </w:rPr>
              <w:t>esi</w:t>
            </w:r>
          </w:p>
        </w:tc>
        <w:tc>
          <w:tcPr>
            <w:tcW w:w="7196" w:type="dxa"/>
          </w:tcPr>
          <w:p w:rsidR="00E6354B" w:rsidRPr="00E6354B" w:rsidRDefault="00E6354B" w:rsidP="00E6354B">
            <w:pPr>
              <w:pStyle w:val="NoSpacing"/>
              <w:keepNext/>
              <w:cnfStyle w:val="000000100000"/>
            </w:pPr>
            <w:r w:rsidRPr="00E6354B">
              <w:t>Contains parameter 4 in left to right ordering</w:t>
            </w:r>
          </w:p>
        </w:tc>
      </w:tr>
      <w:tr w:rsidR="00E6354B" w:rsidRPr="00E6354B" w:rsidTr="00E6354B">
        <w:trPr>
          <w:cantSplit/>
        </w:trPr>
        <w:tc>
          <w:tcPr>
            <w:cnfStyle w:val="001000000000"/>
            <w:tcW w:w="1242" w:type="dxa"/>
          </w:tcPr>
          <w:p w:rsidR="00E6354B" w:rsidRPr="00E6354B" w:rsidRDefault="00E6354B" w:rsidP="002C7EC0">
            <w:pPr>
              <w:pStyle w:val="NoSpacing"/>
            </w:pPr>
            <w:r w:rsidRPr="00E6354B">
              <w:rPr>
                <w:rStyle w:val="CodeChar"/>
              </w:rPr>
              <w:t>edi</w:t>
            </w:r>
          </w:p>
        </w:tc>
        <w:tc>
          <w:tcPr>
            <w:tcW w:w="7196" w:type="dxa"/>
          </w:tcPr>
          <w:p w:rsidR="00E6354B" w:rsidRPr="00E6354B" w:rsidRDefault="00E6354B" w:rsidP="002C7EC0">
            <w:pPr>
              <w:pStyle w:val="NoSpacing"/>
              <w:cnfStyle w:val="000000000000"/>
            </w:pPr>
            <w:r w:rsidRPr="00E6354B">
              <w:t>Contains parameter 5 in left to right ordering</w:t>
            </w:r>
          </w:p>
        </w:tc>
      </w:tr>
    </w:tbl>
    <w:p w:rsidR="00E6354B" w:rsidRDefault="00E6354B" w:rsidP="00E55C53">
      <w:pPr>
        <w:pStyle w:val="NoSpacing"/>
      </w:pPr>
    </w:p>
    <w:p w:rsidR="00532CDD" w:rsidRDefault="00532CDD" w:rsidP="00582BA7">
      <w:r>
        <w:t>The system call is executed by a trap instruction, $80 (the later “fastcall” method is not used within IP Pascal at this time).</w:t>
      </w:r>
    </w:p>
    <w:p w:rsidR="00532CDD" w:rsidRDefault="00532CDD" w:rsidP="00582BA7">
      <w:r>
        <w:t xml:space="preserve">Linux returns a status or error code in eax, which is negative for errors, and positive for all else. </w:t>
      </w:r>
      <w:r w:rsidR="00084A83">
        <w:t xml:space="preserve">For each wrapper call, if the return is negative, the absolute value of the return code is found and placed in a holding location. The return value of the function that the caller sees is “cleaned” so that the value 0 is returned as is, but all other values become 1. There is a separate function, </w:t>
      </w:r>
      <w:r w:rsidR="00084A83" w:rsidRPr="00084A83">
        <w:rPr>
          <w:rStyle w:val="referenceChar"/>
        </w:rPr>
        <w:t>errno</w:t>
      </w:r>
      <w:r w:rsidR="00084A83">
        <w:t>, which can be called to retrieve the last error that occurred.</w:t>
      </w:r>
    </w:p>
    <w:p w:rsidR="003539C4" w:rsidRDefault="003539C4" w:rsidP="00E873B9">
      <w:pPr>
        <w:pStyle w:val="Heading2"/>
      </w:pPr>
      <w:bookmarkStart w:id="847" w:name="_Toc221641631"/>
      <w:r>
        <w:t>The Linux Module</w:t>
      </w:r>
      <w:bookmarkEnd w:id="847"/>
    </w:p>
    <w:p w:rsidR="003539C4" w:rsidRDefault="003539C4" w:rsidP="00582BA7">
      <w:r>
        <w:t>The IP Pascal to Linux system call wrappers are located in the module linux. This module includes constants, types, procedures and functions to enable performing most of the system calls in Linux. Some of the system calls are not present, usually because they require direct manipulation of addresses, for which IP Pascal has no direct equivalent.</w:t>
      </w:r>
    </w:p>
    <w:p w:rsidR="003539C4" w:rsidRDefault="003539C4" w:rsidP="00582BA7">
      <w:r>
        <w:t xml:space="preserve">Also included </w:t>
      </w:r>
      <w:r w:rsidR="00A00A86">
        <w:t>are several maintenance procedures and functions that are handled entirely within the linux module. These include heap memory allocation, returning the last error code (discussed above), returning the environment string set for the program, and returning the command line for the program.</w:t>
      </w:r>
    </w:p>
    <w:p w:rsidR="00A00A86" w:rsidRDefault="00A00A86" w:rsidP="00582BA7">
      <w:r>
        <w:t>The linux module gives all of the system support needed for the IP Pascal libraries, and they all perform calls via this module.</w:t>
      </w:r>
    </w:p>
    <w:p w:rsidR="00A00A86" w:rsidRDefault="00A00A86" w:rsidP="00582BA7">
      <w:r>
        <w:lastRenderedPageBreak/>
        <w:t>To access the Linux system calls directly, you may use the following code format:</w:t>
      </w:r>
    </w:p>
    <w:p w:rsidR="00A00A86" w:rsidRDefault="00A00A86" w:rsidP="00582BA7">
      <w:pPr>
        <w:pStyle w:val="Code"/>
      </w:pPr>
      <w:r>
        <w:t>program directlinux;</w:t>
      </w:r>
    </w:p>
    <w:p w:rsidR="00A00A86" w:rsidRDefault="00A00A86" w:rsidP="00582BA7">
      <w:pPr>
        <w:pStyle w:val="Code"/>
      </w:pPr>
      <w:r>
        <w:t>uses linux;</w:t>
      </w:r>
    </w:p>
    <w:p w:rsidR="00A00A86" w:rsidRDefault="00A00A86" w:rsidP="00582BA7">
      <w:pPr>
        <w:pStyle w:val="Code"/>
      </w:pPr>
      <w:r>
        <w:t>…</w:t>
      </w:r>
    </w:p>
    <w:p w:rsidR="00A00A86" w:rsidRDefault="00A00A86" w:rsidP="00582BA7">
      <w:pPr>
        <w:pStyle w:val="Code"/>
      </w:pPr>
    </w:p>
    <w:p w:rsidR="00A00A86" w:rsidRPr="003539C4" w:rsidRDefault="00A00A86" w:rsidP="00582BA7">
      <w:r>
        <w:t>See the file linux.pas for a full listing of the calls and data for Linux system calls.</w:t>
      </w:r>
    </w:p>
    <w:p w:rsidR="008E2817" w:rsidRDefault="008E2817" w:rsidP="00E873B9">
      <w:pPr>
        <w:pStyle w:val="Heading2"/>
      </w:pPr>
      <w:bookmarkStart w:id="848" w:name="_Toc221641632"/>
      <w:r>
        <w:t>Debugging with Symbols</w:t>
      </w:r>
      <w:bookmarkEnd w:id="848"/>
    </w:p>
    <w:p w:rsidR="008E2817" w:rsidRDefault="008E2817" w:rsidP="00582BA7">
      <w:r>
        <w:t>Genpe outputs two known formats of symbols for third party tooling use. There is no ability to output line number equates at present. The two formats are COFF and STABS format files. Note that both formats can be ON at the same time, meaning that the program can be used with debuggers for either format. This can be usefull under Windows NT, which uses the COFF format for system fault messages, then STABS can be used for another debugger.</w:t>
      </w:r>
    </w:p>
    <w:p w:rsidR="008E2817" w:rsidRDefault="008E2817" w:rsidP="00E873B9">
      <w:pPr>
        <w:pStyle w:val="Heading2"/>
      </w:pPr>
      <w:bookmarkStart w:id="849" w:name="_Toc221641633"/>
      <w:r>
        <w:t>Debugging With GD</w:t>
      </w:r>
      <w:r w:rsidR="00084A83">
        <w:t>B</w:t>
      </w:r>
      <w:bookmarkEnd w:id="849"/>
    </w:p>
    <w:p w:rsidR="008E2817" w:rsidRDefault="008E2817" w:rsidP="00582BA7">
      <w:r>
        <w:t>GDB will accept the COFF format, which makes it automatically revert to assembly language debugging mode. GDB will not accept the program as debuggable unless it has a symbol "_main", and that symbol equates to within the program code area. This is the convention with C programs, and has no parallel in IP Pascal. One method to add this is to use the file "main.asm" to insert the "_main" symbol just before the point you want to debug. The main.asm file simply looks like this:</w:t>
      </w:r>
    </w:p>
    <w:p w:rsidR="008E2817" w:rsidRDefault="008E2817" w:rsidP="00582BA7">
      <w:pPr>
        <w:pStyle w:val="Code"/>
      </w:pPr>
      <w:r>
        <w:t>_main:</w:t>
      </w:r>
    </w:p>
    <w:p w:rsidR="00084A83" w:rsidRDefault="00084A83" w:rsidP="00582BA7">
      <w:pPr>
        <w:pStyle w:val="Code"/>
      </w:pPr>
    </w:p>
    <w:p w:rsidR="008E2817" w:rsidRDefault="008E2817" w:rsidP="00582BA7">
      <w:r>
        <w:t>Ie., just has a single equate to the present location. A typical application of this is to specify linkage as:</w:t>
      </w:r>
    </w:p>
    <w:p w:rsidR="008E2817" w:rsidRDefault="008E2817" w:rsidP="00582BA7">
      <w:pPr>
        <w:pStyle w:val="Code"/>
      </w:pPr>
      <w:r>
        <w:t>ln prog=serlib main hello cap</w:t>
      </w:r>
    </w:p>
    <w:p w:rsidR="00084A83" w:rsidRDefault="00084A83" w:rsidP="00582BA7">
      <w:pPr>
        <w:pStyle w:val="Code"/>
      </w:pPr>
    </w:p>
    <w:p w:rsidR="008E2817" w:rsidRDefault="008E2817" w:rsidP="00582BA7">
      <w:r>
        <w:t>This places the _main location after the support library is started, but before the main program is started. Note that for any module, the first location may be a jump to the startup procedure for the module, instead of the module itself. If it is desired to start debugging at another module, or start before any library code is executed, the location of main should be moved in the link list.</w:t>
      </w:r>
    </w:p>
    <w:p w:rsidR="00211635" w:rsidRDefault="00211635" w:rsidP="00582BA7"/>
    <w:p w:rsidR="00FD7397" w:rsidRDefault="00FD7397" w:rsidP="00582BA7">
      <w:pPr>
        <w:sectPr w:rsidR="00FD7397" w:rsidSect="009E61F4">
          <w:headerReference w:type="even" r:id="rId218"/>
          <w:headerReference w:type="default" r:id="rId219"/>
          <w:footerReference w:type="even" r:id="rId220"/>
          <w:footerReference w:type="default" r:id="rId221"/>
          <w:type w:val="oddPage"/>
          <w:pgSz w:w="10773" w:h="13041" w:code="1"/>
          <w:pgMar w:top="1440" w:right="1843" w:bottom="1440" w:left="567" w:header="709" w:footer="709" w:gutter="142"/>
          <w:cols w:space="708"/>
          <w:docGrid w:linePitch="360"/>
        </w:sectPr>
      </w:pPr>
    </w:p>
    <w:p w:rsidR="00BF3ADB" w:rsidRDefault="00307839" w:rsidP="00582BA7">
      <w:r>
        <w:pict>
          <v:group id="_x0000_s1247" editas="canvas" style="width:411.8pt;height:99.55pt;mso-position-horizontal-relative:char;mso-position-vertical-relative:line" coordorigin=",-149" coordsize="8236,1991">
            <o:lock v:ext="edit" aspectratio="t"/>
            <v:shape id="_x0000_s1248" type="#_x0000_t75" style="position:absolute;top:-149;width:8236;height:1991" o:preferrelative="f">
              <v:fill o:detectmouseclick="t"/>
              <v:path o:extrusionok="t" o:connecttype="none"/>
              <o:lock v:ext="edit" text="t"/>
            </v:shape>
            <v:rect id="_x0000_s1249" style="position:absolute;top:-149;width:8236;height:1991" fillcolor="#ddd" stroked="f">
              <v:fill r:id="rId20" o:title="Granite" color2="#007676" rotate="t" type="tile"/>
            </v:rect>
            <v:rect id="_x0000_s1250" style="position:absolute;top:-149;width:2085;height:1991" filled="f" stroked="f">
              <v:textbox style="mso-next-textbox:#_x0000_s1250" inset="0,0,0,0">
                <w:txbxContent>
                  <w:p w:rsidR="00C425E2" w:rsidRDefault="00C425E2" w:rsidP="00BF3ADB">
                    <w:r>
                      <w:rPr>
                        <w:rFonts w:ascii="Arial" w:hAnsi="Arial" w:cs="Arial"/>
                        <w:b/>
                        <w:bCs/>
                        <w:color w:val="000000"/>
                        <w:sz w:val="184"/>
                        <w:szCs w:val="184"/>
                      </w:rPr>
                      <w:t>24</w:t>
                    </w:r>
                  </w:p>
                </w:txbxContent>
              </v:textbox>
            </v:rect>
            <v:rect id="_x0000_s1251" style="position:absolute;left:2250;top:-149;width:4566;height:1991;v-text-anchor:middle" filled="f" stroked="f">
              <v:textbox style="mso-next-textbox:#_x0000_s1251" inset="0,0,0,0">
                <w:txbxContent>
                  <w:p w:rsidR="00C425E2" w:rsidRDefault="00C425E2" w:rsidP="00BF3ADB">
                    <w:pPr>
                      <w:jc w:val="center"/>
                      <w:rPr>
                        <w:rFonts w:ascii="Arial" w:hAnsi="Arial" w:cs="Arial"/>
                        <w:b/>
                        <w:bCs/>
                        <w:color w:val="000000"/>
                        <w:sz w:val="46"/>
                        <w:szCs w:val="46"/>
                      </w:rPr>
                    </w:pPr>
                    <w:r>
                      <w:rPr>
                        <w:rFonts w:ascii="Arial" w:hAnsi="Arial" w:cs="Arial"/>
                        <w:b/>
                        <w:bCs/>
                        <w:color w:val="000000"/>
                        <w:sz w:val="46"/>
                        <w:szCs w:val="46"/>
                      </w:rPr>
                      <w:t>Chapter Twenty-Four</w:t>
                    </w:r>
                  </w:p>
                  <w:p w:rsidR="00C425E2" w:rsidRDefault="00C425E2" w:rsidP="00BF3ADB">
                    <w:pPr>
                      <w:jc w:val="center"/>
                      <w:rPr>
                        <w:rFonts w:ascii="Arial" w:hAnsi="Arial" w:cs="Arial"/>
                        <w:b/>
                        <w:bCs/>
                        <w:color w:val="000000"/>
                        <w:sz w:val="46"/>
                        <w:szCs w:val="46"/>
                      </w:rPr>
                    </w:pPr>
                    <w:r>
                      <w:rPr>
                        <w:rFonts w:ascii="Arial" w:hAnsi="Arial" w:cs="Arial"/>
                        <w:b/>
                        <w:bCs/>
                        <w:color w:val="000000"/>
                        <w:sz w:val="46"/>
                        <w:szCs w:val="46"/>
                      </w:rPr>
                      <w:t>PMOS IBM-PC Standalone platform</w:t>
                    </w:r>
                  </w:p>
                  <w:p w:rsidR="00C425E2" w:rsidRDefault="00C425E2" w:rsidP="006E5589"/>
                </w:txbxContent>
              </v:textbox>
            </v:rect>
            <w10:wrap type="none"/>
            <w10:anchorlock/>
          </v:group>
        </w:pict>
      </w:r>
    </w:p>
    <w:p w:rsidR="00BF3ADB" w:rsidRDefault="00460D24" w:rsidP="00E873B9">
      <w:pPr>
        <w:pStyle w:val="Heading1"/>
      </w:pPr>
      <w:bookmarkStart w:id="850" w:name="_Toc221641634"/>
      <w:r>
        <w:t xml:space="preserve">PMOS </w:t>
      </w:r>
      <w:r w:rsidR="00EC5DB7">
        <w:t>IBM-PC Standalone/E</w:t>
      </w:r>
      <w:r w:rsidR="00BF3ADB">
        <w:t>mbedded Platform</w:t>
      </w:r>
      <w:bookmarkEnd w:id="850"/>
    </w:p>
    <w:p w:rsidR="00BF3ADB" w:rsidRDefault="00931F18" w:rsidP="00582BA7">
      <w:r>
        <w:t>The IBM-PC standalone support i</w:t>
      </w:r>
      <w:r w:rsidR="00BF3ADB">
        <w:t>mplements a standalone platform for the IBM-PC "to the metal". IP Pascal has a flexible series of standard modules that define its I/O platform, cumulating with the syslib module, that implements a serial I/O platform.</w:t>
      </w:r>
    </w:p>
    <w:p w:rsidR="00A731C8" w:rsidRDefault="00BF3ADB" w:rsidP="00582BA7">
      <w:r>
        <w:t>Most people are familar with the IBM-PC as a desktop platform. However, it also makes a excellent embedded programming platform. Because many of todays embedded</w:t>
      </w:r>
      <w:r w:rsidR="00931F18">
        <w:t xml:space="preserve"> </w:t>
      </w:r>
      <w:r>
        <w:t>x86 compatible chips for embedded and other uses feature a built in "south bridge" and "super I/O", interface, which implements most of the common</w:t>
      </w:r>
      <w:r w:rsidR="00931F18">
        <w:t xml:space="preserve"> </w:t>
      </w:r>
      <w:r>
        <w:t>PC based hardware interfaces, all that such a platform needs is a BIOS to form</w:t>
      </w:r>
      <w:r w:rsidR="00931F18">
        <w:t xml:space="preserve"> </w:t>
      </w:r>
      <w:r>
        <w:t>a hardware system that follows IBM-PC standards.</w:t>
      </w:r>
    </w:p>
    <w:p w:rsidR="00BF3ADB" w:rsidRDefault="00BF3ADB" w:rsidP="00582BA7">
      <w:r>
        <w:t>Not only does this create an embedded target system able to emulate most of an</w:t>
      </w:r>
      <w:r w:rsidR="00931F18">
        <w:t xml:space="preserve"> </w:t>
      </w:r>
      <w:r>
        <w:t>IBM-PC, but it also allows the embedded program to be developed on a standard</w:t>
      </w:r>
      <w:r w:rsidR="00931F18">
        <w:t xml:space="preserve"> </w:t>
      </w:r>
      <w:r>
        <w:t>IBM-PC desktop computer.</w:t>
      </w:r>
    </w:p>
    <w:p w:rsidR="00A731C8" w:rsidRDefault="00A731C8" w:rsidP="00582BA7">
      <w:r>
        <w:t>The support for the IBM-PC hardware consists of a series of modules starting with hardware support, and ending with your program, that implements the Pascaline module standards. This all-in memory system is termed PMOS or Pascal Memory Operating System. It is an ideal small embedded operating system because it has the following characteristics:</w:t>
      </w:r>
    </w:p>
    <w:p w:rsidR="00A731C8" w:rsidRDefault="00A731C8" w:rsidP="00E55C53">
      <w:pPr>
        <w:pStyle w:val="ListParagraph"/>
        <w:keepNext/>
        <w:numPr>
          <w:ilvl w:val="0"/>
          <w:numId w:val="37"/>
        </w:numPr>
        <w:ind w:left="714" w:hanging="357"/>
      </w:pPr>
      <w:r>
        <w:t>It is loaded or burned into ROM as a single block of code, and only requires a single section of ram.</w:t>
      </w:r>
    </w:p>
    <w:p w:rsidR="00A731C8" w:rsidRDefault="00A731C8" w:rsidP="00E55C53">
      <w:pPr>
        <w:pStyle w:val="ListParagraph"/>
        <w:keepNext/>
        <w:numPr>
          <w:ilvl w:val="0"/>
          <w:numId w:val="37"/>
        </w:numPr>
        <w:ind w:left="714" w:hanging="357"/>
      </w:pPr>
      <w:r>
        <w:t>It supports a single program, your embedded application.</w:t>
      </w:r>
    </w:p>
    <w:p w:rsidR="00A731C8" w:rsidRDefault="00A731C8" w:rsidP="00E55C53">
      <w:pPr>
        <w:pStyle w:val="ListParagraph"/>
        <w:numPr>
          <w:ilvl w:val="0"/>
          <w:numId w:val="37"/>
        </w:numPr>
      </w:pPr>
      <w:r>
        <w:t>It leaves complete control of the CPU to your program.</w:t>
      </w:r>
    </w:p>
    <w:p w:rsidR="00931F18" w:rsidRDefault="00BF3ADB" w:rsidP="00582BA7">
      <w:r>
        <w:t xml:space="preserve">Programs prepared for </w:t>
      </w:r>
      <w:r w:rsidR="00A731C8">
        <w:t>PMOS appear similar to other operating system</w:t>
      </w:r>
      <w:r>
        <w:t xml:space="preserve"> based</w:t>
      </w:r>
      <w:r w:rsidR="00931F18">
        <w:t xml:space="preserve"> </w:t>
      </w:r>
      <w:r>
        <w:t>program</w:t>
      </w:r>
      <w:r w:rsidR="00A731C8">
        <w:t>s</w:t>
      </w:r>
      <w:r>
        <w:t xml:space="preserve">. The are linked with </w:t>
      </w:r>
      <w:r w:rsidRPr="00A731C8">
        <w:rPr>
          <w:rStyle w:val="referenceChar"/>
        </w:rPr>
        <w:t>serlib</w:t>
      </w:r>
      <w:r>
        <w:t xml:space="preserve"> at the start, then a series of modules,</w:t>
      </w:r>
      <w:r w:rsidR="00931F18">
        <w:t xml:space="preserve"> </w:t>
      </w:r>
      <w:r>
        <w:t>ended by a cap cell. However, the loading of a program is done by creating a</w:t>
      </w:r>
      <w:r w:rsidR="00931F18">
        <w:t xml:space="preserve"> </w:t>
      </w:r>
      <w:r>
        <w:t>disk image, which then is booted on the target platform</w:t>
      </w:r>
      <w:r w:rsidR="00931F18">
        <w:t>.</w:t>
      </w:r>
    </w:p>
    <w:p w:rsidR="00106707" w:rsidRDefault="00106707" w:rsidP="00582BA7">
      <w:r>
        <w:lastRenderedPageBreak/>
        <w:t>There are several excellent platforms available for debugging the standalone IP Pascal stack. The bochs system provides a full simulation of the target hardware, including BIOS and many common hardware configurations. VMware gives a higher speed emulation of a target, based on the idea that it can allow many instructions to be directly executed by the host CPU</w:t>
      </w:r>
      <w:r w:rsidR="00EC5DB7">
        <w:t>, but lacks a built in debugger</w:t>
      </w:r>
      <w:r>
        <w:t>.</w:t>
      </w:r>
    </w:p>
    <w:p w:rsidR="00BF3ADB" w:rsidRDefault="00CC78FD" w:rsidP="00E873B9">
      <w:pPr>
        <w:pStyle w:val="Heading2"/>
      </w:pPr>
      <w:bookmarkStart w:id="851" w:name="_Toc221641635"/>
      <w:r>
        <w:t>Structure Of Serlib</w:t>
      </w:r>
      <w:bookmarkEnd w:id="851"/>
    </w:p>
    <w:p w:rsidR="00BF3ADB" w:rsidRDefault="00BF3ADB" w:rsidP="00582BA7">
      <w:r>
        <w:t xml:space="preserve">The primary difference between an OS based </w:t>
      </w:r>
      <w:r w:rsidRPr="005103AB">
        <w:rPr>
          <w:rStyle w:val="referenceChar"/>
        </w:rPr>
        <w:t>serlib</w:t>
      </w:r>
      <w:r>
        <w:t xml:space="preserve"> and a standalone image is</w:t>
      </w:r>
      <w:r w:rsidR="00931F18">
        <w:t xml:space="preserve"> </w:t>
      </w:r>
      <w:r>
        <w:t xml:space="preserve">that the components under </w:t>
      </w:r>
      <w:r w:rsidRPr="005103AB">
        <w:rPr>
          <w:rStyle w:val="referenceChar"/>
        </w:rPr>
        <w:t>syslib</w:t>
      </w:r>
      <w:r>
        <w:t xml:space="preserve"> resemble a full operating system. A full</w:t>
      </w:r>
      <w:r w:rsidR="00931F18">
        <w:t xml:space="preserve"> </w:t>
      </w:r>
      <w:r>
        <w:t xml:space="preserve">device multiplexer and series of hardware interface packages exist, then </w:t>
      </w:r>
      <w:r w:rsidRPr="005103AB">
        <w:rPr>
          <w:rStyle w:val="referenceChar"/>
        </w:rPr>
        <w:t>syslib</w:t>
      </w:r>
      <w:r w:rsidR="00931F18">
        <w:t xml:space="preserve"> </w:t>
      </w:r>
      <w:r>
        <w:t>brings them together in the familar interface for IP Pascal programs.</w:t>
      </w:r>
    </w:p>
    <w:p w:rsidR="00BF3ADB" w:rsidRDefault="00BF3ADB" w:rsidP="00582BA7">
      <w:r>
        <w:t>Serlib has the following components, in low to high order:</w:t>
      </w:r>
    </w:p>
    <w:tbl>
      <w:tblPr>
        <w:tblStyle w:val="MediumShading2-Accent3"/>
        <w:tblW w:w="0" w:type="auto"/>
        <w:tblLook w:val="04A0"/>
      </w:tblPr>
      <w:tblGrid>
        <w:gridCol w:w="1668"/>
        <w:gridCol w:w="6769"/>
      </w:tblGrid>
      <w:tr w:rsidR="004C0678" w:rsidRPr="004C0678" w:rsidTr="004C0678">
        <w:trPr>
          <w:cnfStyle w:val="100000000000"/>
          <w:cantSplit/>
        </w:trPr>
        <w:tc>
          <w:tcPr>
            <w:cnfStyle w:val="001000000100"/>
            <w:tcW w:w="1668" w:type="dxa"/>
          </w:tcPr>
          <w:p w:rsidR="004C0678" w:rsidRPr="004C0678" w:rsidRDefault="004C0678" w:rsidP="002C7EC0">
            <w:pPr>
              <w:pStyle w:val="NoSpacing"/>
              <w:keepNext/>
            </w:pPr>
            <w:r w:rsidRPr="004C0678">
              <w:t>Filename</w:t>
            </w:r>
          </w:p>
        </w:tc>
        <w:tc>
          <w:tcPr>
            <w:tcW w:w="6770" w:type="dxa"/>
          </w:tcPr>
          <w:p w:rsidR="004C0678" w:rsidRPr="004C0678" w:rsidRDefault="004C0678" w:rsidP="002C7EC0">
            <w:pPr>
              <w:pStyle w:val="NoSpacing"/>
              <w:keepNext/>
              <w:cnfStyle w:val="100000000000"/>
            </w:pPr>
            <w:r w:rsidRPr="004C0678">
              <w:t>Contents</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startup.asm</w:t>
            </w:r>
          </w:p>
        </w:tc>
        <w:tc>
          <w:tcPr>
            <w:tcW w:w="6770" w:type="dxa"/>
          </w:tcPr>
          <w:p w:rsidR="004C0678" w:rsidRPr="004C0678" w:rsidRDefault="004C0678" w:rsidP="002C7EC0">
            <w:pPr>
              <w:pStyle w:val="NoSpacing"/>
              <w:keepNext/>
              <w:cnfStyle w:val="000000100000"/>
            </w:pPr>
            <w:r w:rsidRPr="004C0678">
              <w:t>Startup code and direct machine equates (like the MDA screen)</w:t>
            </w:r>
          </w:p>
        </w:tc>
      </w:tr>
      <w:tr w:rsidR="004C0678" w:rsidRPr="004C0678" w:rsidTr="004C0678">
        <w:trPr>
          <w:cantSplit/>
        </w:trPr>
        <w:tc>
          <w:tcPr>
            <w:cnfStyle w:val="001000000000"/>
            <w:tcW w:w="1668" w:type="dxa"/>
          </w:tcPr>
          <w:p w:rsidR="004C0678" w:rsidRPr="004C0678" w:rsidRDefault="004C0678" w:rsidP="002C7EC0">
            <w:pPr>
              <w:pStyle w:val="NoSpacing"/>
              <w:keepNext/>
            </w:pPr>
            <w:r w:rsidRPr="004C0678">
              <w:t>memman.asm</w:t>
            </w:r>
          </w:p>
        </w:tc>
        <w:tc>
          <w:tcPr>
            <w:tcW w:w="6770" w:type="dxa"/>
          </w:tcPr>
          <w:p w:rsidR="004C0678" w:rsidRPr="004C0678" w:rsidRDefault="004C0678" w:rsidP="002C7EC0">
            <w:pPr>
              <w:pStyle w:val="NoSpacing"/>
              <w:keepNext/>
              <w:cnfStyle w:val="000000000000"/>
            </w:pPr>
            <w:r w:rsidRPr="004C0678">
              <w:t>Contains the dynamic memory allocation and deallocation</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devcal.asm</w:t>
            </w:r>
          </w:p>
        </w:tc>
        <w:tc>
          <w:tcPr>
            <w:tcW w:w="6770" w:type="dxa"/>
          </w:tcPr>
          <w:p w:rsidR="004C0678" w:rsidRPr="004C0678" w:rsidRDefault="004C0678" w:rsidP="002C7EC0">
            <w:pPr>
              <w:pStyle w:val="NoSpacing"/>
              <w:keepNext/>
              <w:cnfStyle w:val="000000100000"/>
            </w:pPr>
            <w:r w:rsidRPr="004C0678">
              <w:t>Contains a pointer table interface for device drivers</w:t>
            </w:r>
          </w:p>
        </w:tc>
      </w:tr>
      <w:tr w:rsidR="004C0678" w:rsidRPr="004C0678" w:rsidTr="004C0678">
        <w:trPr>
          <w:cantSplit/>
        </w:trPr>
        <w:tc>
          <w:tcPr>
            <w:cnfStyle w:val="001000000000"/>
            <w:tcW w:w="1668" w:type="dxa"/>
          </w:tcPr>
          <w:p w:rsidR="004C0678" w:rsidRPr="004C0678" w:rsidRDefault="004C0678" w:rsidP="002C7EC0">
            <w:pPr>
              <w:pStyle w:val="NoSpacing"/>
              <w:keepNext/>
            </w:pPr>
            <w:r w:rsidRPr="004C0678">
              <w:t>devreg.pas</w:t>
            </w:r>
          </w:p>
        </w:tc>
        <w:tc>
          <w:tcPr>
            <w:tcW w:w="6770" w:type="dxa"/>
          </w:tcPr>
          <w:p w:rsidR="004C0678" w:rsidRPr="004C0678" w:rsidRDefault="004C0678" w:rsidP="002C7EC0">
            <w:pPr>
              <w:pStyle w:val="NoSpacing"/>
              <w:keepNext/>
              <w:cnfStyle w:val="000000000000"/>
            </w:pPr>
            <w:r w:rsidRPr="004C0678">
              <w:t>The device registry, contains an interface to place devices active in the system,  and track them in a list.</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devmda.pas</w:t>
            </w:r>
          </w:p>
        </w:tc>
        <w:tc>
          <w:tcPr>
            <w:tcW w:w="6770" w:type="dxa"/>
          </w:tcPr>
          <w:p w:rsidR="004C0678" w:rsidRPr="004C0678" w:rsidRDefault="004C0678" w:rsidP="002C7EC0">
            <w:pPr>
              <w:pStyle w:val="NoSpacing"/>
              <w:keepNext/>
              <w:cnfStyle w:val="000000100000"/>
            </w:pPr>
            <w:r w:rsidRPr="004C0678">
              <w:t>The MDA black and white character screen interface, with direct keyboard interface.</w:t>
            </w:r>
          </w:p>
        </w:tc>
      </w:tr>
      <w:tr w:rsidR="004C0678" w:rsidRPr="004C0678" w:rsidTr="004C0678">
        <w:trPr>
          <w:cantSplit/>
        </w:trPr>
        <w:tc>
          <w:tcPr>
            <w:cnfStyle w:val="001000000000"/>
            <w:tcW w:w="1668" w:type="dxa"/>
          </w:tcPr>
          <w:p w:rsidR="004C0678" w:rsidRPr="004C0678" w:rsidRDefault="004C0678" w:rsidP="002C7EC0">
            <w:pPr>
              <w:pStyle w:val="NoSpacing"/>
              <w:keepNext/>
            </w:pPr>
            <w:r w:rsidRPr="004C0678">
              <w:t>devlog.pas</w:t>
            </w:r>
          </w:p>
        </w:tc>
        <w:tc>
          <w:tcPr>
            <w:tcW w:w="6770" w:type="dxa"/>
          </w:tcPr>
          <w:p w:rsidR="004C0678" w:rsidRPr="004C0678" w:rsidRDefault="004C0678" w:rsidP="002C7EC0">
            <w:pPr>
              <w:pStyle w:val="NoSpacing"/>
              <w:keepNext/>
              <w:cnfStyle w:val="000000000000"/>
            </w:pPr>
            <w:r w:rsidRPr="004C0678">
              <w:t>Registers several logical I/O devices, such as _input, _output, etc.</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syslib.pas</w:t>
            </w:r>
          </w:p>
        </w:tc>
        <w:tc>
          <w:tcPr>
            <w:tcW w:w="6770" w:type="dxa"/>
          </w:tcPr>
          <w:p w:rsidR="004C0678" w:rsidRPr="004C0678" w:rsidRDefault="004C0678" w:rsidP="002C7EC0">
            <w:pPr>
              <w:pStyle w:val="NoSpacing"/>
              <w:keepNext/>
              <w:cnfStyle w:val="000000100000"/>
            </w:pPr>
            <w:r w:rsidRPr="004C0678">
              <w:t>Presents the syslib interface.</w:t>
            </w:r>
          </w:p>
        </w:tc>
      </w:tr>
      <w:tr w:rsidR="004C0678" w:rsidRPr="004C0678" w:rsidTr="004C0678">
        <w:trPr>
          <w:cantSplit/>
        </w:trPr>
        <w:tc>
          <w:tcPr>
            <w:cnfStyle w:val="001000000000"/>
            <w:tcW w:w="1668" w:type="dxa"/>
          </w:tcPr>
          <w:p w:rsidR="004C0678" w:rsidRPr="004C0678" w:rsidRDefault="004C0678" w:rsidP="002C7EC0">
            <w:pPr>
              <w:pStyle w:val="NoSpacing"/>
            </w:pPr>
            <w:r w:rsidRPr="004C0678">
              <w:t>paslib</w:t>
            </w:r>
          </w:p>
        </w:tc>
        <w:tc>
          <w:tcPr>
            <w:tcW w:w="6770" w:type="dxa"/>
          </w:tcPr>
          <w:p w:rsidR="004C0678" w:rsidRPr="004C0678" w:rsidRDefault="004C0678" w:rsidP="002C7EC0">
            <w:pPr>
              <w:pStyle w:val="NoSpacing"/>
              <w:cnfStyle w:val="000000000000"/>
            </w:pPr>
            <w:r w:rsidRPr="004C0678">
              <w:t>The usual Pascal support library. This is the same one we run for all systems.</w:t>
            </w:r>
          </w:p>
        </w:tc>
      </w:tr>
    </w:tbl>
    <w:p w:rsidR="00BF3ADB" w:rsidRDefault="00BF3ADB" w:rsidP="00E873B9">
      <w:pPr>
        <w:pStyle w:val="Heading2"/>
      </w:pPr>
      <w:bookmarkStart w:id="852" w:name="_Toc221641636"/>
      <w:r>
        <w:t>L</w:t>
      </w:r>
      <w:r w:rsidR="00CC78FD">
        <w:t>ayout</w:t>
      </w:r>
      <w:r>
        <w:t xml:space="preserve"> O</w:t>
      </w:r>
      <w:r w:rsidR="00CC78FD">
        <w:t>f</w:t>
      </w:r>
      <w:r>
        <w:t xml:space="preserve"> A</w:t>
      </w:r>
      <w:r w:rsidR="00CC78FD">
        <w:t>n</w:t>
      </w:r>
      <w:r>
        <w:t xml:space="preserve"> E</w:t>
      </w:r>
      <w:r w:rsidR="00CC78FD">
        <w:t>mbedded</w:t>
      </w:r>
      <w:r>
        <w:t xml:space="preserve"> </w:t>
      </w:r>
      <w:r w:rsidR="00CC78FD">
        <w:t>Program</w:t>
      </w:r>
      <w:bookmarkEnd w:id="852"/>
    </w:p>
    <w:p w:rsidR="00BF3ADB" w:rsidRDefault="00BF3ADB" w:rsidP="00582BA7">
      <w:r>
        <w:t>Embedded programs are full 32 bit, run in unmanaged physical space on the target, and use a special loader that both loads them and places them in memory.</w:t>
      </w:r>
      <w:r w:rsidR="00CC73A1">
        <w:t xml:space="preserve"> </w:t>
      </w:r>
      <w:r>
        <w:t>There is no limit to where a program can be loaded, or how long it is, but the</w:t>
      </w:r>
      <w:r w:rsidR="00CC73A1">
        <w:t xml:space="preserve"> </w:t>
      </w:r>
      <w:r>
        <w:t>existence of the original IBM-PC hardware I/O area at $a0000 effectively divides</w:t>
      </w:r>
      <w:r w:rsidR="00CC73A1">
        <w:t xml:space="preserve"> </w:t>
      </w:r>
      <w:r>
        <w:t>the memory space such that you must choose two TPA areas to run in.</w:t>
      </w:r>
    </w:p>
    <w:tbl>
      <w:tblPr>
        <w:tblStyle w:val="MediumShading2-Accent3"/>
        <w:tblW w:w="0" w:type="auto"/>
        <w:tblLook w:val="04A0"/>
      </w:tblPr>
      <w:tblGrid>
        <w:gridCol w:w="959"/>
        <w:gridCol w:w="2835"/>
        <w:gridCol w:w="4643"/>
      </w:tblGrid>
      <w:tr w:rsidR="004C0678" w:rsidRPr="004C0678" w:rsidTr="004C0678">
        <w:trPr>
          <w:cnfStyle w:val="100000000000"/>
          <w:cantSplit/>
        </w:trPr>
        <w:tc>
          <w:tcPr>
            <w:cnfStyle w:val="001000000100"/>
            <w:tcW w:w="959" w:type="dxa"/>
          </w:tcPr>
          <w:p w:rsidR="004C0678" w:rsidRPr="004C0678" w:rsidRDefault="004C0678" w:rsidP="004C0678">
            <w:pPr>
              <w:pStyle w:val="NoSpacing"/>
              <w:keepNext/>
            </w:pPr>
            <w:r w:rsidRPr="004C0678">
              <w:t>Area</w:t>
            </w:r>
          </w:p>
        </w:tc>
        <w:tc>
          <w:tcPr>
            <w:tcW w:w="2835" w:type="dxa"/>
          </w:tcPr>
          <w:p w:rsidR="004C0678" w:rsidRPr="004C0678" w:rsidRDefault="004C0678" w:rsidP="004C0678">
            <w:pPr>
              <w:pStyle w:val="NoSpacing"/>
              <w:keepNext/>
              <w:cnfStyle w:val="100000000000"/>
            </w:pPr>
            <w:r w:rsidRPr="004C0678">
              <w:t>Range</w:t>
            </w:r>
          </w:p>
        </w:tc>
        <w:tc>
          <w:tcPr>
            <w:tcW w:w="4644" w:type="dxa"/>
          </w:tcPr>
          <w:p w:rsidR="004C0678" w:rsidRPr="004C0678" w:rsidRDefault="004C0678" w:rsidP="004C0678">
            <w:pPr>
              <w:pStyle w:val="NoSpacing"/>
              <w:keepNext/>
              <w:cnfStyle w:val="100000000000"/>
            </w:pPr>
            <w:r w:rsidRPr="004C0678">
              <w:t>Stack top</w:t>
            </w:r>
          </w:p>
        </w:tc>
      </w:tr>
      <w:tr w:rsidR="004C0678" w:rsidRPr="004C0678" w:rsidTr="004C0678">
        <w:trPr>
          <w:cnfStyle w:val="000000100000"/>
          <w:cantSplit/>
        </w:trPr>
        <w:tc>
          <w:tcPr>
            <w:cnfStyle w:val="001000000000"/>
            <w:tcW w:w="959" w:type="dxa"/>
          </w:tcPr>
          <w:p w:rsidR="004C0678" w:rsidRPr="004C0678" w:rsidRDefault="004C0678" w:rsidP="004C0678">
            <w:pPr>
              <w:pStyle w:val="Code"/>
              <w:keepNext/>
            </w:pPr>
            <w:r w:rsidRPr="004C0678">
              <w:t>TPA 1</w:t>
            </w:r>
          </w:p>
        </w:tc>
        <w:tc>
          <w:tcPr>
            <w:tcW w:w="2835" w:type="dxa"/>
          </w:tcPr>
          <w:p w:rsidR="004C0678" w:rsidRPr="004C0678" w:rsidRDefault="004C0678" w:rsidP="004C0678">
            <w:pPr>
              <w:pStyle w:val="Code"/>
              <w:keepNext/>
              <w:cnfStyle w:val="000000100000"/>
            </w:pPr>
            <w:r w:rsidRPr="004C0678">
              <w:t>$00001000-$0009ffff</w:t>
            </w:r>
          </w:p>
        </w:tc>
        <w:tc>
          <w:tcPr>
            <w:tcW w:w="4644" w:type="dxa"/>
          </w:tcPr>
          <w:p w:rsidR="004C0678" w:rsidRPr="004C0678" w:rsidRDefault="004C0678" w:rsidP="004C0678">
            <w:pPr>
              <w:pStyle w:val="Code"/>
              <w:keepNext/>
              <w:cnfStyle w:val="000000100000"/>
            </w:pPr>
            <w:r w:rsidRPr="004C0678">
              <w:t>$a0000</w:t>
            </w:r>
          </w:p>
        </w:tc>
      </w:tr>
      <w:tr w:rsidR="004C0678" w:rsidRPr="004C0678" w:rsidTr="004C0678">
        <w:trPr>
          <w:cantSplit/>
        </w:trPr>
        <w:tc>
          <w:tcPr>
            <w:cnfStyle w:val="001000000000"/>
            <w:tcW w:w="959" w:type="dxa"/>
          </w:tcPr>
          <w:p w:rsidR="004C0678" w:rsidRPr="004C0678" w:rsidRDefault="004C0678" w:rsidP="002C7EC0">
            <w:pPr>
              <w:pStyle w:val="Code"/>
            </w:pPr>
            <w:r w:rsidRPr="004C0678">
              <w:t>TPA 2</w:t>
            </w:r>
          </w:p>
        </w:tc>
        <w:tc>
          <w:tcPr>
            <w:tcW w:w="2835" w:type="dxa"/>
          </w:tcPr>
          <w:p w:rsidR="004C0678" w:rsidRPr="004C0678" w:rsidRDefault="004C0678" w:rsidP="002C7EC0">
            <w:pPr>
              <w:pStyle w:val="Code"/>
              <w:cnfStyle w:val="000000000000"/>
            </w:pPr>
            <w:r w:rsidRPr="004C0678">
              <w:t>$00100000-$ffffffff</w:t>
            </w:r>
          </w:p>
        </w:tc>
        <w:tc>
          <w:tcPr>
            <w:tcW w:w="4644" w:type="dxa"/>
          </w:tcPr>
          <w:p w:rsidR="004C0678" w:rsidRPr="004C0678" w:rsidRDefault="004C0678" w:rsidP="002C7EC0">
            <w:pPr>
              <w:pStyle w:val="Code"/>
              <w:cnfStyle w:val="000000000000"/>
            </w:pPr>
            <w:r w:rsidRPr="004C0678">
              <w:t>$00000000 (wrapped to top)</w:t>
            </w:r>
          </w:p>
        </w:tc>
      </w:tr>
    </w:tbl>
    <w:p w:rsidR="005103AB" w:rsidRDefault="00307839" w:rsidP="00582BA7">
      <w:pPr>
        <w:pStyle w:val="Code"/>
        <w:ind w:left="1418" w:hanging="1418"/>
      </w:pPr>
      <w:r>
        <w:pict>
          <v:group id="_x0000_s1425" editas="canvas" style="width:380.5pt;height:284.35pt;mso-position-horizontal-relative:char;mso-position-vertical-relative:line" coordorigin="1440,1468" coordsize="7610,5687">
            <o:lock v:ext="edit" aspectratio="t"/>
            <v:shape id="_x0000_s1426" type="#_x0000_t75" style="position:absolute;left:1440;top:1468;width:7610;height:5687" o:preferrelative="f">
              <v:fill o:detectmouseclick="t"/>
              <v:path o:extrusionok="t" o:connecttype="none"/>
              <o:lock v:ext="edit" text="t"/>
            </v:shape>
            <v:shape id="_x0000_s1427" type="#_x0000_t202" style="position:absolute;left:5213;top:2608;width:1810;height:1026;v-text-anchor:middle" fillcolor="white [3212]" strokecolor="black [3213]">
              <v:textbox style="mso-next-textbox:#_x0000_s1427">
                <w:txbxContent>
                  <w:p w:rsidR="00C425E2" w:rsidRDefault="00C425E2" w:rsidP="00662E0A">
                    <w:pPr>
                      <w:jc w:val="center"/>
                    </w:pPr>
                    <w:r>
                      <w:rPr>
                        <w:rFonts w:ascii="Arial" w:hAnsi="Arial" w:cs="Arial"/>
                      </w:rPr>
                      <w:t>TPA 1: High Memory (32 bit addressing)</w:t>
                    </w:r>
                  </w:p>
                </w:txbxContent>
              </v:textbox>
            </v:shape>
            <v:shape id="_x0000_s1428" type="#_x0000_t202" style="position:absolute;left:3435;top:1639;width:3594;height:513" filled="f" fillcolor="aqua" stroked="f">
              <v:textbox style="mso-next-textbox:#_x0000_s1428">
                <w:txbxContent>
                  <w:p w:rsidR="00C425E2" w:rsidRPr="00662E0A" w:rsidRDefault="00C425E2" w:rsidP="00662E0A">
                    <w:pPr>
                      <w:rPr>
                        <w:rFonts w:ascii="Arial" w:hAnsi="Arial" w:cs="Arial"/>
                        <w:sz w:val="32"/>
                        <w:szCs w:val="32"/>
                      </w:rPr>
                    </w:pPr>
                    <w:r w:rsidRPr="00662E0A">
                      <w:rPr>
                        <w:rFonts w:ascii="Arial" w:hAnsi="Arial" w:cs="Arial"/>
                        <w:sz w:val="32"/>
                        <w:szCs w:val="32"/>
                      </w:rPr>
                      <w:t>IBM PC Memory map</w:t>
                    </w:r>
                  </w:p>
                </w:txbxContent>
              </v:textbox>
            </v:shape>
            <v:shape id="_x0000_s1429" type="#_x0000_t202" style="position:absolute;left:5216;top:3634;width:1810;height:684;v-text-anchor:middle" fillcolor="white [3212]" strokecolor="black [3213]">
              <v:textbox style="mso-next-textbox:#_x0000_s1429">
                <w:txbxContent>
                  <w:p w:rsidR="00C425E2" w:rsidRDefault="00C425E2" w:rsidP="00662E0A">
                    <w:pPr>
                      <w:jc w:val="center"/>
                    </w:pPr>
                    <w:r>
                      <w:rPr>
                        <w:rFonts w:ascii="Arial" w:hAnsi="Arial" w:cs="Arial"/>
                      </w:rPr>
                      <w:t>Device/BIOS Area</w:t>
                    </w:r>
                  </w:p>
                </w:txbxContent>
              </v:textbox>
            </v:shape>
            <v:shape id="_x0000_s1446" type="#_x0000_t202" style="position:absolute;left:3617;top:6484;width:1425;height:342" filled="f" fillcolor="aqua" stroked="f">
              <v:textbox style="mso-next-textbox:#_x0000_s1446">
                <w:txbxContent>
                  <w:p w:rsidR="00C425E2" w:rsidRPr="00970326" w:rsidRDefault="00C425E2" w:rsidP="00662E0A">
                    <w:pPr>
                      <w:rPr>
                        <w:rFonts w:ascii="Arial" w:hAnsi="Arial" w:cs="Arial"/>
                      </w:rPr>
                    </w:pPr>
                    <w:r w:rsidRPr="00970326">
                      <w:rPr>
                        <w:rFonts w:ascii="Arial" w:hAnsi="Arial" w:cs="Arial"/>
                      </w:rPr>
                      <w:t>$00000000</w:t>
                    </w:r>
                  </w:p>
                </w:txbxContent>
              </v:textbox>
            </v:shape>
            <v:shape id="_x0000_s1447" type="#_x0000_t32" style="position:absolute;left:4928;top:6712;width:299;height:1" o:connectortype="straight" strokecolor="black [3213]">
              <v:stroke endarrow="block"/>
            </v:shape>
            <v:shape id="_x0000_s1449" type="#_x0000_t202" style="position:absolute;left:5213;top:4318;width:1810;height:1026;v-text-anchor:middle" fillcolor="white [3212]" strokecolor="black [3213]">
              <v:textbox style="mso-next-textbox:#_x0000_s1449">
                <w:txbxContent>
                  <w:p w:rsidR="00C425E2" w:rsidRDefault="00C425E2" w:rsidP="00662E0A">
                    <w:pPr>
                      <w:jc w:val="center"/>
                    </w:pPr>
                    <w:r>
                      <w:rPr>
                        <w:rFonts w:ascii="Arial" w:hAnsi="Arial" w:cs="Arial"/>
                      </w:rPr>
                      <w:t>TPA 2: Low Memory (16/20 bit addressing)</w:t>
                    </w:r>
                  </w:p>
                </w:txbxContent>
              </v:textbox>
            </v:shape>
            <v:shape id="_x0000_s1450" type="#_x0000_t202" style="position:absolute;left:5213;top:5344;width:1810;height:1368;v-text-anchor:middle" fillcolor="white [3212]" strokecolor="black [3213]">
              <v:textbox style="mso-next-textbox:#_x0000_s1450">
                <w:txbxContent>
                  <w:p w:rsidR="00C425E2" w:rsidRPr="00B64859" w:rsidRDefault="00C425E2" w:rsidP="00B64859">
                    <w:pPr>
                      <w:jc w:val="center"/>
                      <w:rPr>
                        <w:rFonts w:ascii="Arial" w:hAnsi="Arial" w:cs="Arial"/>
                      </w:rPr>
                    </w:pPr>
                    <w:r>
                      <w:rPr>
                        <w:rFonts w:ascii="Arial" w:hAnsi="Arial" w:cs="Arial"/>
                      </w:rPr>
                      <w:t>Interrupt Vector/Bios Parameter/ bootstrap area</w:t>
                    </w:r>
                  </w:p>
                </w:txbxContent>
              </v:textbox>
            </v:shape>
            <v:shape id="_x0000_s1451" type="#_x0000_t202" style="position:absolute;left:3617;top:5116;width:1439;height:399" filled="f" fillcolor="aqua" stroked="f">
              <v:textbox style="mso-next-textbox:#_x0000_s1451">
                <w:txbxContent>
                  <w:p w:rsidR="00C425E2" w:rsidRPr="00970326" w:rsidRDefault="00C425E2" w:rsidP="00662E0A">
                    <w:pPr>
                      <w:rPr>
                        <w:rFonts w:ascii="Arial" w:hAnsi="Arial" w:cs="Arial"/>
                      </w:rPr>
                    </w:pPr>
                    <w:r w:rsidRPr="00970326">
                      <w:rPr>
                        <w:rFonts w:ascii="Arial" w:hAnsi="Arial" w:cs="Arial"/>
                      </w:rPr>
                      <w:t>$000</w:t>
                    </w:r>
                    <w:r>
                      <w:rPr>
                        <w:rFonts w:ascii="Arial" w:hAnsi="Arial" w:cs="Arial"/>
                      </w:rPr>
                      <w:t>01</w:t>
                    </w:r>
                    <w:r w:rsidRPr="00970326">
                      <w:rPr>
                        <w:rFonts w:ascii="Arial" w:hAnsi="Arial" w:cs="Arial"/>
                      </w:rPr>
                      <w:t>000</w:t>
                    </w:r>
                  </w:p>
                </w:txbxContent>
              </v:textbox>
            </v:shape>
            <v:shape id="_x0000_s1452" type="#_x0000_t202" style="position:absolute;left:3617;top:4090;width:1439;height:399" filled="f" fillcolor="aqua" stroked="f">
              <v:textbox style="mso-next-textbox:#_x0000_s1452">
                <w:txbxContent>
                  <w:p w:rsidR="00C425E2" w:rsidRPr="00970326" w:rsidRDefault="00C425E2" w:rsidP="00662E0A">
                    <w:pPr>
                      <w:rPr>
                        <w:rFonts w:ascii="Arial" w:hAnsi="Arial" w:cs="Arial"/>
                      </w:rPr>
                    </w:pPr>
                    <w:r w:rsidRPr="00970326">
                      <w:rPr>
                        <w:rFonts w:ascii="Arial" w:hAnsi="Arial" w:cs="Arial"/>
                      </w:rPr>
                      <w:t>$</w:t>
                    </w:r>
                    <w:r w:rsidRPr="00662E0A">
                      <w:t>000a0000</w:t>
                    </w:r>
                  </w:p>
                </w:txbxContent>
              </v:textbox>
            </v:shape>
            <v:shape id="_x0000_s1453" type="#_x0000_t202" style="position:absolute;left:3603;top:3406;width:1439;height:399" filled="f" fillcolor="aqua" stroked="f">
              <v:textbox style="mso-next-textbox:#_x0000_s1453">
                <w:txbxContent>
                  <w:p w:rsidR="00C425E2" w:rsidRPr="00970326" w:rsidRDefault="00C425E2" w:rsidP="00662E0A">
                    <w:pPr>
                      <w:rPr>
                        <w:rFonts w:ascii="Arial" w:hAnsi="Arial" w:cs="Arial"/>
                      </w:rPr>
                    </w:pPr>
                    <w:r>
                      <w:rPr>
                        <w:rFonts w:ascii="Arial" w:hAnsi="Arial" w:cs="Arial"/>
                      </w:rPr>
                      <w:t>$001</w:t>
                    </w:r>
                    <w:r w:rsidRPr="00970326">
                      <w:rPr>
                        <w:rFonts w:ascii="Arial" w:hAnsi="Arial" w:cs="Arial"/>
                      </w:rPr>
                      <w:t>00000</w:t>
                    </w:r>
                  </w:p>
                </w:txbxContent>
              </v:textbox>
            </v:shape>
            <v:shape id="_x0000_s1454" type="#_x0000_t202" style="position:absolute;left:3606;top:2380;width:1439;height:399" filled="f" fillcolor="aqua" stroked="f">
              <v:textbox style="mso-next-textbox:#_x0000_s1454">
                <w:txbxContent>
                  <w:p w:rsidR="00C425E2" w:rsidRPr="00970326" w:rsidRDefault="00C425E2" w:rsidP="00662E0A">
                    <w:pPr>
                      <w:rPr>
                        <w:rFonts w:ascii="Arial" w:hAnsi="Arial" w:cs="Arial"/>
                      </w:rPr>
                    </w:pPr>
                    <w:r w:rsidRPr="00970326">
                      <w:rPr>
                        <w:rFonts w:ascii="Arial" w:hAnsi="Arial" w:cs="Arial"/>
                      </w:rPr>
                      <w:t>$00000000</w:t>
                    </w:r>
                  </w:p>
                </w:txbxContent>
              </v:textbox>
            </v:shape>
            <w10:wrap type="none"/>
            <w10:anchorlock/>
          </v:group>
        </w:pict>
      </w:r>
    </w:p>
    <w:p w:rsidR="00B64859" w:rsidRDefault="00B64859" w:rsidP="00582BA7">
      <w:pPr>
        <w:pStyle w:val="Code"/>
        <w:ind w:left="1418" w:hanging="1418"/>
      </w:pPr>
    </w:p>
    <w:p w:rsidR="00BF3ADB" w:rsidRDefault="00BF3ADB" w:rsidP="00582BA7">
      <w:r>
        <w:t>For TPA 1, the low bound is dictated by the location of bios special variables,</w:t>
      </w:r>
      <w:r w:rsidR="00CC73A1">
        <w:t xml:space="preserve"> </w:t>
      </w:r>
      <w:r>
        <w:t>the CPU vector table, the location of the bootstrap during load, and various</w:t>
      </w:r>
      <w:r w:rsidR="00CC73A1">
        <w:t xml:space="preserve"> </w:t>
      </w:r>
      <w:r>
        <w:t>data areas used by the bootstrap. The high bound of TPA 1 is the bottom of the</w:t>
      </w:r>
      <w:r w:rsidR="00CC73A1">
        <w:t xml:space="preserve"> </w:t>
      </w:r>
      <w:r>
        <w:t>hardware area.</w:t>
      </w:r>
    </w:p>
    <w:p w:rsidR="00BF3ADB" w:rsidRDefault="00BF3ADB" w:rsidP="00582BA7">
      <w:r>
        <w:t>For TPA 2, the low bound is dictated by the top of the hardware area, to the end</w:t>
      </w:r>
      <w:r w:rsidR="00CC73A1">
        <w:t xml:space="preserve"> </w:t>
      </w:r>
      <w:r>
        <w:t>of memory. Although shown as the full 32 bit address space, the actual end is</w:t>
      </w:r>
      <w:r w:rsidR="00CC73A1">
        <w:t xml:space="preserve"> </w:t>
      </w:r>
      <w:r>
        <w:t>dictated by the hardware, since the BIOS can reduce the real memory size by</w:t>
      </w:r>
      <w:r w:rsidR="00CC73A1">
        <w:t xml:space="preserve"> </w:t>
      </w:r>
      <w:r>
        <w:t>relocating hardware windows to the highest addresses. In addition, there may not</w:t>
      </w:r>
      <w:r w:rsidR="00CC73A1">
        <w:t xml:space="preserve"> </w:t>
      </w:r>
      <w:r>
        <w:t>be that much memory actually stuffed in the system. There is a special BIOS</w:t>
      </w:r>
      <w:r w:rsidR="00CC73A1">
        <w:t xml:space="preserve"> </w:t>
      </w:r>
      <w:r>
        <w:t>address that gives the true top of memory, see an IBM-PC reference.</w:t>
      </w:r>
    </w:p>
    <w:p w:rsidR="00BF3ADB" w:rsidRDefault="00BF3ADB" w:rsidP="00582BA7">
      <w:r>
        <w:t>The target program must be located and sized for one of the TPAs. Assuming that</w:t>
      </w:r>
      <w:r w:rsidR="000A6CDA">
        <w:t xml:space="preserve"> </w:t>
      </w:r>
      <w:r>
        <w:t>the program is linear, one of the TPA is going to be used, with the other</w:t>
      </w:r>
      <w:r w:rsidR="000A6CDA">
        <w:t xml:space="preserve"> </w:t>
      </w:r>
      <w:r>
        <w:t>wasted. With that idea, the bootstrap loader is designed to load to TPA 1 only.</w:t>
      </w:r>
    </w:p>
    <w:p w:rsidR="00BF3ADB" w:rsidRDefault="00BF3ADB" w:rsidP="00582BA7">
      <w:r>
        <w:lastRenderedPageBreak/>
        <w:t>The access to TPA 2 is done by a second stage loader that runs in 32 bit mode.</w:t>
      </w:r>
      <w:r w:rsidR="000A6CDA">
        <w:t xml:space="preserve"> </w:t>
      </w:r>
      <w:r>
        <w:t>Because the embedded program runs in 32 bit mode, it must implement direct hardware operation code to access features of the IBM-PC.</w:t>
      </w:r>
    </w:p>
    <w:p w:rsidR="00BF3ADB" w:rsidRDefault="00BF3ADB" w:rsidP="00582BA7">
      <w:r>
        <w:t>The layout of the program</w:t>
      </w:r>
      <w:r w:rsidR="00A731C8">
        <w:t xml:space="preserve"> under PMOS</w:t>
      </w:r>
      <w:r>
        <w:t xml:space="preserve"> in either TPA 1 or TPA 2 is as follows:</w:t>
      </w:r>
    </w:p>
    <w:p w:rsidR="00ED571D" w:rsidRDefault="00307839" w:rsidP="00582BA7">
      <w:r>
        <w:pict>
          <v:group id="_x0000_s1254" editas="canvas" style="width:380.5pt;height:189.1pt;mso-position-horizontal-relative:char;mso-position-vertical-relative:line" coordorigin="1440,1468" coordsize="7610,3782">
            <o:lock v:ext="edit" aspectratio="t"/>
            <v:shape id="_x0000_s1253" type="#_x0000_t75" style="position:absolute;left:1440;top:1468;width:7610;height:3782" o:preferrelative="f">
              <v:fill o:detectmouseclick="t"/>
              <v:path o:extrusionok="t" o:connecttype="none"/>
              <o:lock v:ext="edit" text="t"/>
            </v:shape>
            <v:shape id="_x0000_s1255" type="#_x0000_t202" style="position:absolute;left:3270;top:3114;width:1810;height:463;v-text-anchor:middle" fillcolor="white [3212]" strokecolor="black [3213]">
              <v:textbox style="mso-next-textbox:#_x0000_s1255">
                <w:txbxContent>
                  <w:p w:rsidR="00C425E2" w:rsidRDefault="00C425E2" w:rsidP="00A731C8">
                    <w:pPr>
                      <w:jc w:val="center"/>
                    </w:pPr>
                    <w:r w:rsidRPr="00ED571D">
                      <w:rPr>
                        <w:rFonts w:ascii="Arial" w:hAnsi="Arial" w:cs="Arial"/>
                      </w:rPr>
                      <w:t>Cap</w:t>
                    </w:r>
                  </w:p>
                </w:txbxContent>
              </v:textbox>
            </v:shape>
            <v:shape id="_x0000_s1257" type="#_x0000_t202" style="position:absolute;left:3210;top:2608;width:1935;height:399" filled="f" fillcolor="aqua" stroked="f">
              <v:textbox style="mso-next-textbox:#_x0000_s1257">
                <w:txbxContent>
                  <w:p w:rsidR="00C425E2" w:rsidRPr="005A4DBB" w:rsidRDefault="00C425E2" w:rsidP="00A731C8">
                    <w:pPr>
                      <w:rPr>
                        <w:rFonts w:ascii="Arial" w:hAnsi="Arial" w:cs="Arial"/>
                      </w:rPr>
                    </w:pPr>
                    <w:r w:rsidRPr="005A4DBB">
                      <w:rPr>
                        <w:rFonts w:ascii="Arial" w:hAnsi="Arial" w:cs="Arial"/>
                      </w:rPr>
                      <w:t>Program</w:t>
                    </w:r>
                    <w:r>
                      <w:rPr>
                        <w:rFonts w:ascii="Arial" w:hAnsi="Arial" w:cs="Arial"/>
                      </w:rPr>
                      <w:t xml:space="preserve"> S</w:t>
                    </w:r>
                    <w:r w:rsidRPr="005A4DBB">
                      <w:rPr>
                        <w:rFonts w:ascii="Arial" w:hAnsi="Arial" w:cs="Arial"/>
                      </w:rPr>
                      <w:t>pace</w:t>
                    </w:r>
                  </w:p>
                </w:txbxContent>
              </v:textbox>
            </v:shape>
            <v:shape id="_x0000_s1283" type="#_x0000_t202" style="position:absolute;left:3267;top:3577;width:1810;height:741;v-text-anchor:middle" fillcolor="white [3212]" strokecolor="black [3213]">
              <v:textbox style="mso-next-textbox:#_x0000_s1283">
                <w:txbxContent>
                  <w:p w:rsidR="00C425E2" w:rsidRDefault="00C425E2" w:rsidP="00A731C8">
                    <w:pPr>
                      <w:jc w:val="center"/>
                    </w:pPr>
                    <w:r>
                      <w:rPr>
                        <w:rFonts w:ascii="Arial" w:hAnsi="Arial" w:cs="Arial"/>
                      </w:rPr>
                      <w:t>Target Program</w:t>
                    </w:r>
                  </w:p>
                </w:txbxContent>
              </v:textbox>
            </v:shape>
            <v:shape id="_x0000_s1284" type="#_x0000_t202" style="position:absolute;left:3267;top:4311;width:1810;height:463;v-text-anchor:middle" fillcolor="white [3212]" strokecolor="black [3213]">
              <v:textbox style="mso-next-textbox:#_x0000_s1284">
                <w:txbxContent>
                  <w:p w:rsidR="00C425E2" w:rsidRDefault="00C425E2" w:rsidP="00A731C8">
                    <w:pPr>
                      <w:jc w:val="center"/>
                    </w:pPr>
                    <w:r>
                      <w:rPr>
                        <w:rFonts w:ascii="Arial" w:hAnsi="Arial" w:cs="Arial"/>
                      </w:rPr>
                      <w:t>Serlib</w:t>
                    </w:r>
                  </w:p>
                </w:txbxContent>
              </v:textbox>
            </v:shape>
            <v:shape id="_x0000_s1285" type="#_x0000_t202" style="position:absolute;left:6627;top:2494;width:1810;height:399" filled="f" fillcolor="aqua" stroked="f">
              <v:textbox style="mso-next-textbox:#_x0000_s1285">
                <w:txbxContent>
                  <w:p w:rsidR="00C425E2" w:rsidRPr="005A4DBB" w:rsidRDefault="00C425E2" w:rsidP="00A731C8">
                    <w:pPr>
                      <w:rPr>
                        <w:rFonts w:ascii="Arial" w:hAnsi="Arial" w:cs="Arial"/>
                      </w:rPr>
                    </w:pPr>
                    <w:r>
                      <w:rPr>
                        <w:rFonts w:ascii="Arial" w:hAnsi="Arial" w:cs="Arial"/>
                      </w:rPr>
                      <w:t>Variable S</w:t>
                    </w:r>
                    <w:r w:rsidRPr="005A4DBB">
                      <w:rPr>
                        <w:rFonts w:ascii="Arial" w:hAnsi="Arial" w:cs="Arial"/>
                      </w:rPr>
                      <w:t>pace</w:t>
                    </w:r>
                  </w:p>
                </w:txbxContent>
              </v:textbox>
            </v:shape>
            <v:shape id="_x0000_s1286" type="#_x0000_t202" style="position:absolute;left:6698;top:3000;width:1810;height:463;v-text-anchor:middle" fillcolor="white [3212]" stroked="f" strokecolor="black [3213]">
              <v:textbox style="mso-next-textbox:#_x0000_s1286">
                <w:txbxContent>
                  <w:p w:rsidR="00C425E2" w:rsidRDefault="00C425E2" w:rsidP="00A731C8">
                    <w:pPr>
                      <w:jc w:val="center"/>
                    </w:pPr>
                    <w:r>
                      <w:rPr>
                        <w:rFonts w:ascii="Arial" w:hAnsi="Arial" w:cs="Arial"/>
                      </w:rPr>
                      <w:t>Stack</w:t>
                    </w:r>
                  </w:p>
                </w:txbxContent>
              </v:textbox>
            </v:shape>
            <v:shape id="_x0000_s1287" type="#_x0000_t202" style="position:absolute;left:6684;top:3627;width:1810;height:463;v-text-anchor:middle" fillcolor="white [3212]" stroked="f" strokecolor="black [3213]">
              <v:textbox style="mso-next-textbox:#_x0000_s1287">
                <w:txbxContent>
                  <w:p w:rsidR="00C425E2" w:rsidRDefault="00C425E2" w:rsidP="00A731C8">
                    <w:pPr>
                      <w:jc w:val="center"/>
                    </w:pPr>
                    <w:r>
                      <w:rPr>
                        <w:rFonts w:ascii="Arial" w:hAnsi="Arial" w:cs="Arial"/>
                      </w:rPr>
                      <w:t>Heap</w:t>
                    </w:r>
                  </w:p>
                </w:txbxContent>
              </v:textbox>
            </v:shape>
            <v:shape id="_x0000_s1288" type="#_x0000_t202" style="position:absolute;left:6684;top:4090;width:1810;height:684;v-text-anchor:middle" fillcolor="white [3212]" strokecolor="black [3213]">
              <v:textbox style="mso-next-textbox:#_x0000_s1288">
                <w:txbxContent>
                  <w:p w:rsidR="00C425E2" w:rsidRDefault="00C425E2" w:rsidP="00A731C8">
                    <w:pPr>
                      <w:jc w:val="center"/>
                    </w:pPr>
                    <w:r>
                      <w:rPr>
                        <w:rFonts w:ascii="Arial" w:hAnsi="Arial" w:cs="Arial"/>
                      </w:rPr>
                      <w:t>Fixed (Global) Variables</w:t>
                    </w:r>
                  </w:p>
                </w:txbxContent>
              </v:textbox>
            </v:shape>
            <v:shape id="_x0000_s1289" type="#_x0000_t32" style="position:absolute;left:6683;top:3000;width:1;height:463" o:connectortype="straight" strokecolor="black [3213]"/>
            <v:shape id="_x0000_s1290" type="#_x0000_t32" style="position:absolute;left:6683;top:3007;width:1825;height:1" o:connectortype="straight" strokecolor="black [3213]"/>
            <v:shape id="_x0000_s1291" type="#_x0000_t32" style="position:absolute;left:8508;top:3007;width:1;height:456" o:connectortype="straight" strokecolor="black [3213]"/>
            <v:shape id="_x0000_s1292" type="#_x0000_t32" style="position:absolute;left:6683;top:3627;width:1;height:463" o:connectortype="straight" strokecolor="black [3213]"/>
            <v:shape id="_x0000_s1293" type="#_x0000_t32" style="position:absolute;left:8508;top:3634;width:1;height:456" o:connectortype="straight" strokecolor="black [3213]"/>
            <v:shape id="_x0000_s1296" type="#_x0000_t32" style="position:absolute;left:6627;top:3577;width:114;height:114;flip:y" o:connectortype="straight" strokecolor="black [3213]"/>
            <v:shape id="_x0000_s1297" type="#_x0000_t32" style="position:absolute;left:8451;top:3577;width:114;height:114;flip:y" o:connectortype="straight" strokecolor="black [3213]"/>
            <v:shape id="_x0000_s1298" type="#_x0000_t32" style="position:absolute;left:6627;top:3406;width:114;height:114;flip:y" o:connectortype="straight" strokecolor="black [3213]"/>
            <v:shape id="_x0000_s1299" type="#_x0000_t32" style="position:absolute;left:8451;top:3406;width:114;height:114;flip:y" o:connectortype="straight" strokecolor="black [3213]"/>
            <v:shape id="_x0000_s1300" type="#_x0000_t202" style="position:absolute;left:5131;top:4546;width:1439;height:399" filled="f" fillcolor="aqua" stroked="f">
              <v:textbox style="mso-next-textbox:#_x0000_s1300">
                <w:txbxContent>
                  <w:p w:rsidR="00C425E2" w:rsidRPr="00970326" w:rsidRDefault="00C425E2" w:rsidP="00A731C8">
                    <w:pPr>
                      <w:rPr>
                        <w:rFonts w:ascii="Arial" w:hAnsi="Arial" w:cs="Arial"/>
                      </w:rPr>
                    </w:pPr>
                    <w:r w:rsidRPr="00970326">
                      <w:rPr>
                        <w:rFonts w:ascii="Arial" w:hAnsi="Arial" w:cs="Arial"/>
                      </w:rPr>
                      <w:t>$00000000</w:t>
                    </w:r>
                  </w:p>
                </w:txbxContent>
              </v:textbox>
            </v:shape>
            <v:shape id="_x0000_s1302" type="#_x0000_t32" style="position:absolute;left:6399;top:4774;width:299;height:1" o:connectortype="straight" strokecolor="black [3213]">
              <v:stroke endarrow="block"/>
            </v:shape>
            <v:shape id="_x0000_s1304" type="#_x0000_t202" style="position:absolute;left:1668;top:4546;width:1425;height:342" filled="f" fillcolor="aqua" stroked="f">
              <v:textbox style="mso-next-textbox:#_x0000_s1304">
                <w:txbxContent>
                  <w:p w:rsidR="00C425E2" w:rsidRPr="00970326" w:rsidRDefault="00C425E2" w:rsidP="00A731C8">
                    <w:pPr>
                      <w:rPr>
                        <w:rFonts w:ascii="Arial" w:hAnsi="Arial" w:cs="Arial"/>
                      </w:rPr>
                    </w:pPr>
                    <w:r w:rsidRPr="00970326">
                      <w:rPr>
                        <w:rFonts w:ascii="Arial" w:hAnsi="Arial" w:cs="Arial"/>
                      </w:rPr>
                      <w:t>$00000000</w:t>
                    </w:r>
                  </w:p>
                </w:txbxContent>
              </v:textbox>
            </v:shape>
            <v:shape id="_x0000_s1305" type="#_x0000_t32" style="position:absolute;left:2979;top:4774;width:299;height:1" o:connectortype="straight" strokecolor="black [3213]">
              <v:stroke endarrow="block"/>
            </v:shape>
            <v:shape id="_x0000_s1424" type="#_x0000_t202" style="position:absolute;left:3321;top:1696;width:3771;height:584" filled="f" fillcolor="aqua" stroked="f">
              <v:textbox style="mso-next-textbox:#_x0000_s1424">
                <w:txbxContent>
                  <w:p w:rsidR="00C425E2" w:rsidRPr="005103AB" w:rsidRDefault="00C425E2" w:rsidP="00A731C8">
                    <w:pPr>
                      <w:rPr>
                        <w:rFonts w:ascii="Arial" w:hAnsi="Arial" w:cs="Arial"/>
                        <w:sz w:val="32"/>
                        <w:szCs w:val="32"/>
                      </w:rPr>
                    </w:pPr>
                    <w:r w:rsidRPr="005103AB">
                      <w:rPr>
                        <w:rFonts w:ascii="Arial" w:hAnsi="Arial" w:cs="Arial"/>
                        <w:sz w:val="32"/>
                        <w:szCs w:val="32"/>
                      </w:rPr>
                      <w:t>PMOS Program Layout</w:t>
                    </w:r>
                  </w:p>
                </w:txbxContent>
              </v:textbox>
            </v:shape>
            <w10:wrap type="none"/>
            <w10:anchorlock/>
          </v:group>
        </w:pict>
      </w:r>
    </w:p>
    <w:p w:rsidR="00BF3ADB" w:rsidRDefault="00BF3ADB" w:rsidP="00582BA7">
      <w:r>
        <w:t>This is the standard layout for IP Pascal programs.</w:t>
      </w:r>
      <w:r w:rsidR="00742B2B">
        <w:t xml:space="preserve"> The variable space is not filled, and can be placed anywhere, including overlapping the program space. The program space represents the  code in the program load file. Please see the linker section for more details on basic program layout.</w:t>
      </w:r>
    </w:p>
    <w:p w:rsidR="00742B2B" w:rsidRDefault="00460D24" w:rsidP="00582BA7">
      <w:r w:rsidRPr="00460D24">
        <w:rPr>
          <w:rStyle w:val="referenceChar"/>
        </w:rPr>
        <w:t>s</w:t>
      </w:r>
      <w:r w:rsidR="00742B2B" w:rsidRPr="00460D24">
        <w:rPr>
          <w:rStyle w:val="referenceChar"/>
        </w:rPr>
        <w:t>erlib</w:t>
      </w:r>
      <w:r w:rsidR="00742B2B">
        <w:t xml:space="preserve"> is actually a collection of different support modules, whose net result is to give the program a full set of standard IP Pascal support functions.</w:t>
      </w:r>
    </w:p>
    <w:p w:rsidR="00BF3ADB" w:rsidRDefault="00BF3ADB" w:rsidP="00E873B9">
      <w:pPr>
        <w:pStyle w:val="Heading2"/>
      </w:pPr>
      <w:bookmarkStart w:id="853" w:name="_Toc221641637"/>
      <w:r>
        <w:t>S</w:t>
      </w:r>
      <w:r w:rsidR="00CC78FD">
        <w:t xml:space="preserve">tructure Of </w:t>
      </w:r>
      <w:r w:rsidR="00460D24">
        <w:t>PMOS</w:t>
      </w:r>
      <w:bookmarkEnd w:id="853"/>
    </w:p>
    <w:p w:rsidR="00BF3ADB" w:rsidRDefault="00BF3ADB" w:rsidP="00582BA7">
      <w:r>
        <w:t>The support system that makes up serlib can be considered as a small, real time</w:t>
      </w:r>
      <w:r w:rsidR="00D32461">
        <w:t xml:space="preserve"> </w:t>
      </w:r>
      <w:r>
        <w:t>operating system. It has the following sections:</w:t>
      </w:r>
    </w:p>
    <w:tbl>
      <w:tblPr>
        <w:tblStyle w:val="MediumShading2-Accent3"/>
        <w:tblW w:w="5000" w:type="pct"/>
        <w:tblLook w:val="04A0"/>
      </w:tblPr>
      <w:tblGrid>
        <w:gridCol w:w="2801"/>
        <w:gridCol w:w="5636"/>
      </w:tblGrid>
      <w:tr w:rsidR="004C0678" w:rsidRPr="004C0678" w:rsidTr="004C0678">
        <w:trPr>
          <w:cnfStyle w:val="100000000000"/>
          <w:cantSplit/>
        </w:trPr>
        <w:tc>
          <w:tcPr>
            <w:cnfStyle w:val="001000000100"/>
            <w:tcW w:w="1660" w:type="pct"/>
          </w:tcPr>
          <w:p w:rsidR="004C0678" w:rsidRPr="004C0678" w:rsidRDefault="004C0678" w:rsidP="002C7EC0">
            <w:pPr>
              <w:pStyle w:val="NoSpacing"/>
              <w:keepNext/>
            </w:pPr>
            <w:r w:rsidRPr="004C0678">
              <w:lastRenderedPageBreak/>
              <w:t>Section</w:t>
            </w:r>
          </w:p>
        </w:tc>
        <w:tc>
          <w:tcPr>
            <w:tcW w:w="3340" w:type="pct"/>
          </w:tcPr>
          <w:p w:rsidR="004C0678" w:rsidRPr="004C0678" w:rsidRDefault="004C0678" w:rsidP="002C7EC0">
            <w:pPr>
              <w:pStyle w:val="NoSpacing"/>
              <w:keepNext/>
              <w:cnfStyle w:val="100000000000"/>
            </w:pPr>
            <w:r w:rsidRPr="004C0678">
              <w:t>File(s)</w:t>
            </w:r>
          </w:p>
        </w:tc>
      </w:tr>
      <w:tr w:rsidR="004C0678" w:rsidRPr="004C0678" w:rsidTr="004C0678">
        <w:trPr>
          <w:cnfStyle w:val="000000100000"/>
          <w:cantSplit/>
        </w:trPr>
        <w:tc>
          <w:tcPr>
            <w:cnfStyle w:val="001000000000"/>
            <w:tcW w:w="1660" w:type="pct"/>
          </w:tcPr>
          <w:p w:rsidR="004C0678" w:rsidRPr="004C0678" w:rsidRDefault="004C0678" w:rsidP="002C7EC0">
            <w:pPr>
              <w:pStyle w:val="NoSpacing"/>
              <w:keepNext/>
            </w:pPr>
            <w:r w:rsidRPr="004C0678">
              <w:t>Initialization</w:t>
            </w:r>
          </w:p>
        </w:tc>
        <w:tc>
          <w:tcPr>
            <w:tcW w:w="3340" w:type="pct"/>
          </w:tcPr>
          <w:p w:rsidR="004C0678" w:rsidRPr="004C0678" w:rsidRDefault="004C0678" w:rsidP="002C7EC0">
            <w:pPr>
              <w:pStyle w:val="NoSpacing"/>
              <w:keepNext/>
              <w:cnfStyle w:val="000000100000"/>
              <w:rPr>
                <w:rStyle w:val="CodeChar"/>
              </w:rPr>
            </w:pPr>
            <w:r w:rsidRPr="004C0678">
              <w:rPr>
                <w:rStyle w:val="CodeChar"/>
              </w:rPr>
              <w:t>startup.asm,startup.pas</w:t>
            </w:r>
          </w:p>
        </w:tc>
      </w:tr>
      <w:tr w:rsidR="004C0678" w:rsidRPr="004C0678" w:rsidTr="004C0678">
        <w:trPr>
          <w:cantSplit/>
        </w:trPr>
        <w:tc>
          <w:tcPr>
            <w:cnfStyle w:val="001000000000"/>
            <w:tcW w:w="1660" w:type="pct"/>
          </w:tcPr>
          <w:p w:rsidR="004C0678" w:rsidRPr="004C0678" w:rsidRDefault="004C0678" w:rsidP="002C7EC0">
            <w:pPr>
              <w:pStyle w:val="NoSpacing"/>
              <w:keepNext/>
            </w:pPr>
            <w:r w:rsidRPr="004C0678">
              <w:t>Fixed device support area</w:t>
            </w:r>
          </w:p>
        </w:tc>
        <w:tc>
          <w:tcPr>
            <w:tcW w:w="3340" w:type="pct"/>
          </w:tcPr>
          <w:p w:rsidR="004C0678" w:rsidRPr="004C0678" w:rsidRDefault="004C0678" w:rsidP="002C7EC0">
            <w:pPr>
              <w:pStyle w:val="NoSpacing"/>
              <w:keepNext/>
              <w:cnfStyle w:val="000000000000"/>
            </w:pPr>
            <w:r w:rsidRPr="004C0678">
              <w:rPr>
                <w:rStyle w:val="CodeChar"/>
              </w:rPr>
              <w:t>memman.asm</w:t>
            </w:r>
          </w:p>
        </w:tc>
      </w:tr>
      <w:tr w:rsidR="004C0678" w:rsidRPr="004C0678" w:rsidTr="004C0678">
        <w:trPr>
          <w:cnfStyle w:val="000000100000"/>
          <w:cantSplit/>
        </w:trPr>
        <w:tc>
          <w:tcPr>
            <w:cnfStyle w:val="001000000000"/>
            <w:tcW w:w="1660" w:type="pct"/>
          </w:tcPr>
          <w:p w:rsidR="004C0678" w:rsidRPr="004C0678" w:rsidRDefault="004C0678" w:rsidP="002C7EC0">
            <w:pPr>
              <w:pStyle w:val="NoSpacing"/>
              <w:keepNext/>
            </w:pPr>
            <w:r w:rsidRPr="004C0678">
              <w:t>Device registry</w:t>
            </w:r>
          </w:p>
        </w:tc>
        <w:tc>
          <w:tcPr>
            <w:tcW w:w="3340" w:type="pct"/>
          </w:tcPr>
          <w:p w:rsidR="004C0678" w:rsidRPr="004C0678" w:rsidRDefault="004C0678" w:rsidP="002C7EC0">
            <w:pPr>
              <w:pStyle w:val="NoSpacing"/>
              <w:keepNext/>
              <w:cnfStyle w:val="000000100000"/>
              <w:rPr>
                <w:rStyle w:val="CodeChar"/>
              </w:rPr>
            </w:pPr>
            <w:r w:rsidRPr="004C0678">
              <w:rPr>
                <w:rStyle w:val="CodeChar"/>
              </w:rPr>
              <w:t>devcal.asm, devreg.pas</w:t>
            </w:r>
          </w:p>
        </w:tc>
      </w:tr>
      <w:tr w:rsidR="004C0678" w:rsidRPr="004C0678" w:rsidTr="004C0678">
        <w:trPr>
          <w:cantSplit/>
        </w:trPr>
        <w:tc>
          <w:tcPr>
            <w:cnfStyle w:val="001000000000"/>
            <w:tcW w:w="1660" w:type="pct"/>
          </w:tcPr>
          <w:p w:rsidR="004C0678" w:rsidRPr="004C0678" w:rsidRDefault="004C0678" w:rsidP="002C7EC0">
            <w:pPr>
              <w:pStyle w:val="NoSpacing"/>
              <w:keepNext/>
              <w:rPr>
                <w:lang w:val="fr-FR"/>
              </w:rPr>
            </w:pPr>
            <w:r w:rsidRPr="004C0678">
              <w:rPr>
                <w:lang w:val="fr-FR"/>
              </w:rPr>
              <w:t>Devices</w:t>
            </w:r>
          </w:p>
        </w:tc>
        <w:tc>
          <w:tcPr>
            <w:tcW w:w="3340" w:type="pct"/>
          </w:tcPr>
          <w:p w:rsidR="004C0678" w:rsidRPr="004C0678" w:rsidRDefault="004C0678" w:rsidP="002C7EC0">
            <w:pPr>
              <w:pStyle w:val="NoSpacing"/>
              <w:keepNext/>
              <w:cnfStyle w:val="000000000000"/>
              <w:rPr>
                <w:lang w:val="fr-FR"/>
              </w:rPr>
            </w:pPr>
            <w:r w:rsidRPr="004C0678">
              <w:rPr>
                <w:rStyle w:val="CodeChar"/>
                <w:lang w:val="fr-FR"/>
              </w:rPr>
              <w:t>devmda.pas</w:t>
            </w:r>
          </w:p>
        </w:tc>
      </w:tr>
      <w:tr w:rsidR="004C0678" w:rsidRPr="004C0678" w:rsidTr="004C0678">
        <w:trPr>
          <w:cnfStyle w:val="000000100000"/>
          <w:cantSplit/>
        </w:trPr>
        <w:tc>
          <w:tcPr>
            <w:cnfStyle w:val="001000000000"/>
            <w:tcW w:w="1660" w:type="pct"/>
          </w:tcPr>
          <w:p w:rsidR="004C0678" w:rsidRPr="004C0678" w:rsidRDefault="004C0678" w:rsidP="002C7EC0">
            <w:pPr>
              <w:pStyle w:val="NoSpacing"/>
              <w:keepNext/>
              <w:rPr>
                <w:lang w:val="fr-FR"/>
              </w:rPr>
            </w:pPr>
            <w:r w:rsidRPr="004C0678">
              <w:rPr>
                <w:lang w:val="fr-FR"/>
              </w:rPr>
              <w:t>Logical device creation</w:t>
            </w:r>
          </w:p>
        </w:tc>
        <w:tc>
          <w:tcPr>
            <w:tcW w:w="3340" w:type="pct"/>
          </w:tcPr>
          <w:p w:rsidR="004C0678" w:rsidRPr="004C0678" w:rsidRDefault="004C0678" w:rsidP="002C7EC0">
            <w:pPr>
              <w:pStyle w:val="NoSpacing"/>
              <w:keepNext/>
              <w:cnfStyle w:val="000000100000"/>
              <w:rPr>
                <w:lang w:val="fr-FR"/>
              </w:rPr>
            </w:pPr>
            <w:r w:rsidRPr="004C0678">
              <w:rPr>
                <w:rStyle w:val="CodeChar"/>
                <w:lang w:val="fr-FR"/>
              </w:rPr>
              <w:t>devlog.pas</w:t>
            </w:r>
          </w:p>
        </w:tc>
      </w:tr>
      <w:tr w:rsidR="004C0678" w:rsidRPr="004C0678" w:rsidTr="004C0678">
        <w:trPr>
          <w:cantSplit/>
        </w:trPr>
        <w:tc>
          <w:tcPr>
            <w:cnfStyle w:val="001000000000"/>
            <w:tcW w:w="1660" w:type="pct"/>
          </w:tcPr>
          <w:p w:rsidR="004C0678" w:rsidRPr="004C0678" w:rsidRDefault="004C0678" w:rsidP="002C7EC0">
            <w:pPr>
              <w:pStyle w:val="NoSpacing"/>
            </w:pPr>
            <w:r w:rsidRPr="004C0678">
              <w:t>Syslib</w:t>
            </w:r>
          </w:p>
        </w:tc>
        <w:tc>
          <w:tcPr>
            <w:tcW w:w="3340" w:type="pct"/>
          </w:tcPr>
          <w:p w:rsidR="004C0678" w:rsidRPr="004C0678" w:rsidRDefault="004C0678" w:rsidP="002C7EC0">
            <w:pPr>
              <w:pStyle w:val="NoSpacing"/>
              <w:cnfStyle w:val="000000000000"/>
              <w:rPr>
                <w:rStyle w:val="CodeChar"/>
              </w:rPr>
            </w:pPr>
            <w:r w:rsidRPr="004C0678">
              <w:rPr>
                <w:rStyle w:val="CodeChar"/>
              </w:rPr>
              <w:t>syslib.pas</w:t>
            </w:r>
          </w:p>
        </w:tc>
      </w:tr>
    </w:tbl>
    <w:p w:rsidR="00904658" w:rsidRDefault="00904658" w:rsidP="004C0678">
      <w:pPr>
        <w:pStyle w:val="NoSpacing"/>
        <w:tabs>
          <w:tab w:val="left" w:pos="3119"/>
          <w:tab w:val="left" w:pos="4678"/>
        </w:tabs>
      </w:pPr>
    </w:p>
    <w:p w:rsidR="00BF3ADB" w:rsidRDefault="00BF3ADB" w:rsidP="004C0678">
      <w:pPr>
        <w:tabs>
          <w:tab w:val="left" w:pos="3119"/>
          <w:tab w:val="left" w:pos="4678"/>
        </w:tabs>
      </w:pPr>
      <w:r>
        <w:t>Each of these will be discussed in turn.</w:t>
      </w:r>
    </w:p>
    <w:p w:rsidR="00BF3ADB" w:rsidRDefault="00BF3ADB" w:rsidP="00E873B9">
      <w:pPr>
        <w:pStyle w:val="Heading3"/>
      </w:pPr>
      <w:bookmarkStart w:id="854" w:name="_Toc221641638"/>
      <w:r>
        <w:t>Initialization</w:t>
      </w:r>
      <w:bookmarkEnd w:id="854"/>
    </w:p>
    <w:p w:rsidR="00BF3ADB" w:rsidRDefault="00BF3ADB" w:rsidP="00582BA7">
      <w:r>
        <w:t>Performs general initalization required to start the image. On the IBM-PC, the</w:t>
      </w:r>
      <w:r w:rsidR="00B13E5A">
        <w:t xml:space="preserve"> </w:t>
      </w:r>
      <w:r w:rsidR="00D32461">
        <w:t>non-devi</w:t>
      </w:r>
      <w:r>
        <w:t>ce specific initial</w:t>
      </w:r>
      <w:r w:rsidR="00D32461">
        <w:t>is</w:t>
      </w:r>
      <w:r>
        <w:t>ati</w:t>
      </w:r>
      <w:r w:rsidR="00D32461">
        <w:t>o</w:t>
      </w:r>
      <w:r>
        <w:t>n is minimal, and consists of making sure the</w:t>
      </w:r>
      <w:r w:rsidR="00B13E5A">
        <w:t xml:space="preserve"> </w:t>
      </w:r>
      <w:r>
        <w:t>direction flag is clear, and t</w:t>
      </w:r>
      <w:r w:rsidR="00D32461">
        <w:t>hat the FPU control word is set:</w:t>
      </w:r>
    </w:p>
    <w:p w:rsidR="00D32461" w:rsidRDefault="00D32461" w:rsidP="00582BA7">
      <w:pPr>
        <w:pStyle w:val="Code"/>
      </w:pPr>
      <w:r>
        <w:t>cld                     ! clear direction flag</w:t>
      </w:r>
    </w:p>
    <w:p w:rsidR="00D32461" w:rsidRDefault="00D32461" w:rsidP="00582BA7">
      <w:pPr>
        <w:pStyle w:val="Code"/>
      </w:pPr>
      <w:r>
        <w:t>fninit                  ! initalize FPU</w:t>
      </w:r>
    </w:p>
    <w:p w:rsidR="00D32461" w:rsidRDefault="00D32461" w:rsidP="00582BA7">
      <w:pPr>
        <w:pStyle w:val="Code"/>
      </w:pPr>
      <w:r>
        <w:t>call    startup_end     ! execute next module</w:t>
      </w:r>
    </w:p>
    <w:p w:rsidR="00D32461" w:rsidRDefault="00D32461" w:rsidP="00582BA7">
      <w:pPr>
        <w:pStyle w:val="Code"/>
      </w:pPr>
    </w:p>
    <w:p w:rsidR="00D32461" w:rsidRDefault="00D32461" w:rsidP="00582BA7">
      <w:r>
        <w:t>This code is found in startup.asm.</w:t>
      </w:r>
    </w:p>
    <w:p w:rsidR="00BF3ADB" w:rsidRDefault="00BF3ADB" w:rsidP="00582BA7">
      <w:r>
        <w:t xml:space="preserve">The initialzation module also defines a series of hardware locations so that </w:t>
      </w:r>
      <w:r w:rsidR="00B13E5A">
        <w:t xml:space="preserve"> </w:t>
      </w:r>
      <w:r>
        <w:t>they can be directly used from Pascal code. These are defined in startup.asm,</w:t>
      </w:r>
      <w:r w:rsidR="00B13E5A">
        <w:t xml:space="preserve"> </w:t>
      </w:r>
      <w:r>
        <w:t>and declared in startup.pas.</w:t>
      </w:r>
    </w:p>
    <w:p w:rsidR="00BF3ADB" w:rsidRDefault="00CC78FD" w:rsidP="00E873B9">
      <w:pPr>
        <w:pStyle w:val="Heading3"/>
      </w:pPr>
      <w:bookmarkStart w:id="855" w:name="_Toc221641639"/>
      <w:r>
        <w:t>Fixed Device Support A</w:t>
      </w:r>
      <w:r w:rsidR="00BF3ADB">
        <w:t>rea</w:t>
      </w:r>
      <w:bookmarkEnd w:id="855"/>
    </w:p>
    <w:p w:rsidR="00BF3ADB" w:rsidRPr="00B13E5A" w:rsidRDefault="00BF3ADB" w:rsidP="00582BA7">
      <w:r>
        <w:t>Devices or hardware features that don't participate in the driver multiplexer</w:t>
      </w:r>
      <w:r w:rsidR="00B13E5A">
        <w:t xml:space="preserve"> </w:t>
      </w:r>
      <w:r>
        <w:t>are here. This includes dynamic memory allocation, things like the real time</w:t>
      </w:r>
      <w:r w:rsidR="00B13E5A">
        <w:t xml:space="preserve"> </w:t>
      </w:r>
      <w:r w:rsidRPr="00B13E5A">
        <w:t>clock, PCI interface routines, etc.</w:t>
      </w:r>
    </w:p>
    <w:p w:rsidR="00BF3ADB" w:rsidRDefault="00CC78FD" w:rsidP="00E873B9">
      <w:pPr>
        <w:pStyle w:val="Heading3"/>
      </w:pPr>
      <w:bookmarkStart w:id="856" w:name="_Toc221641640"/>
      <w:r>
        <w:t>Device R</w:t>
      </w:r>
      <w:r w:rsidR="00BF3ADB">
        <w:t>egistry</w:t>
      </w:r>
      <w:bookmarkEnd w:id="856"/>
    </w:p>
    <w:p w:rsidR="00BF3ADB" w:rsidRDefault="00BF3ADB" w:rsidP="00582BA7">
      <w:r>
        <w:t xml:space="preserve">The device registry system maintains a list of driver entries that allow a </w:t>
      </w:r>
      <w:r w:rsidR="00B13E5A">
        <w:t xml:space="preserve"> </w:t>
      </w:r>
      <w:r>
        <w:t>device to be selected by name. Each device entry is represented by a series</w:t>
      </w:r>
      <w:r w:rsidR="00B13E5A">
        <w:t xml:space="preserve"> </w:t>
      </w:r>
      <w:r>
        <w:t>of vectors to handle standard functions, such as read, write, length, etc.</w:t>
      </w:r>
    </w:p>
    <w:p w:rsidR="00BF3ADB" w:rsidRDefault="00BF3ADB" w:rsidP="00582BA7">
      <w:r>
        <w:t>When a device enters the registry, it calls devreg.pas to create a device entry,</w:t>
      </w:r>
      <w:r w:rsidR="00B13E5A">
        <w:t xml:space="preserve"> </w:t>
      </w:r>
      <w:r>
        <w:t>then places vectors to its internal versions of the required functions into the</w:t>
      </w:r>
      <w:r w:rsidR="00B13E5A">
        <w:t xml:space="preserve"> </w:t>
      </w:r>
      <w:r>
        <w:t>device control block, using devreg routines to form the pointers.</w:t>
      </w:r>
    </w:p>
    <w:p w:rsidR="00BF3ADB" w:rsidRDefault="00BF3ADB" w:rsidP="00E873B9">
      <w:pPr>
        <w:pStyle w:val="Heading3"/>
      </w:pPr>
      <w:bookmarkStart w:id="857" w:name="_Toc221641641"/>
      <w:r>
        <w:lastRenderedPageBreak/>
        <w:t>Devices</w:t>
      </w:r>
      <w:bookmarkEnd w:id="857"/>
    </w:p>
    <w:p w:rsidR="00BF3ADB" w:rsidRDefault="00BF3ADB" w:rsidP="00582BA7">
      <w:r>
        <w:t>In this area, each of the actual I/O devices are represented. For example, the</w:t>
      </w:r>
      <w:r w:rsidR="00B13E5A">
        <w:t xml:space="preserve"> </w:t>
      </w:r>
      <w:r>
        <w:t>console I/O can be defined by the MDA character screen and a keyboard. The disk</w:t>
      </w:r>
      <w:r w:rsidR="00B13E5A">
        <w:t xml:space="preserve"> </w:t>
      </w:r>
      <w:r>
        <w:t>I/O can be performed by the ATA interface, etc.</w:t>
      </w:r>
    </w:p>
    <w:p w:rsidR="00BF3ADB" w:rsidRDefault="00BF3ADB" w:rsidP="00582BA7">
      <w:r>
        <w:t>Each device places itself in the registry, with a unique name, during its startup.</w:t>
      </w:r>
    </w:p>
    <w:p w:rsidR="00BF3ADB" w:rsidRDefault="00CC78FD" w:rsidP="00E873B9">
      <w:pPr>
        <w:pStyle w:val="Heading3"/>
      </w:pPr>
      <w:bookmarkStart w:id="858" w:name="_Toc221641642"/>
      <w:r>
        <w:t>Logical Device C</w:t>
      </w:r>
      <w:r w:rsidR="00BF3ADB">
        <w:t>reation</w:t>
      </w:r>
      <w:bookmarkEnd w:id="858"/>
    </w:p>
    <w:p w:rsidR="00BF3ADB" w:rsidRDefault="00BF3ADB" w:rsidP="00582BA7">
      <w:r>
        <w:t>Besides the actual physical devices, there exist a series of logical I/O names</w:t>
      </w:r>
      <w:r w:rsidR="00904658">
        <w:t xml:space="preserve"> </w:t>
      </w:r>
      <w:r>
        <w:t>that IP Pascal programs use:</w:t>
      </w:r>
    </w:p>
    <w:tbl>
      <w:tblPr>
        <w:tblStyle w:val="MediumShading2-Accent3"/>
        <w:tblW w:w="0" w:type="auto"/>
        <w:tblLook w:val="04A0"/>
      </w:tblPr>
      <w:tblGrid>
        <w:gridCol w:w="1384"/>
        <w:gridCol w:w="7053"/>
      </w:tblGrid>
      <w:tr w:rsidR="004C0678" w:rsidRPr="004C0678" w:rsidTr="004C0678">
        <w:trPr>
          <w:cnfStyle w:val="100000000000"/>
          <w:cantSplit/>
        </w:trPr>
        <w:tc>
          <w:tcPr>
            <w:cnfStyle w:val="001000000100"/>
            <w:tcW w:w="1384" w:type="dxa"/>
          </w:tcPr>
          <w:p w:rsidR="004C0678" w:rsidRPr="004C0678" w:rsidRDefault="004C0678" w:rsidP="002C7EC0">
            <w:pPr>
              <w:pStyle w:val="NoSpacing"/>
              <w:keepNext/>
            </w:pPr>
            <w:r w:rsidRPr="004C0678">
              <w:t>Name</w:t>
            </w:r>
          </w:p>
        </w:tc>
        <w:tc>
          <w:tcPr>
            <w:tcW w:w="7054"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1384" w:type="dxa"/>
          </w:tcPr>
          <w:p w:rsidR="004C0678" w:rsidRPr="004C0678" w:rsidRDefault="004C0678" w:rsidP="002C7EC0">
            <w:pPr>
              <w:pStyle w:val="NoSpacing"/>
              <w:keepNext/>
            </w:pPr>
            <w:r w:rsidRPr="004C0678">
              <w:rPr>
                <w:rStyle w:val="CodeChar"/>
              </w:rPr>
              <w:t>_input</w:t>
            </w:r>
          </w:p>
        </w:tc>
        <w:tc>
          <w:tcPr>
            <w:tcW w:w="7054" w:type="dxa"/>
          </w:tcPr>
          <w:p w:rsidR="004C0678" w:rsidRPr="004C0678" w:rsidRDefault="004C0678" w:rsidP="002C7EC0">
            <w:pPr>
              <w:pStyle w:val="NoSpacing"/>
              <w:keepNext/>
              <w:cnfStyle w:val="000000100000"/>
            </w:pPr>
            <w:r w:rsidRPr="004C0678">
              <w:t>Standard program serial input</w:t>
            </w:r>
          </w:p>
        </w:tc>
      </w:tr>
      <w:tr w:rsidR="004C0678" w:rsidRPr="004C0678" w:rsidTr="004C0678">
        <w:trPr>
          <w:cantSplit/>
        </w:trPr>
        <w:tc>
          <w:tcPr>
            <w:cnfStyle w:val="001000000000"/>
            <w:tcW w:w="1384" w:type="dxa"/>
          </w:tcPr>
          <w:p w:rsidR="004C0678" w:rsidRPr="004C0678" w:rsidRDefault="004C0678" w:rsidP="002C7EC0">
            <w:pPr>
              <w:pStyle w:val="NoSpacing"/>
              <w:keepNext/>
            </w:pPr>
            <w:r w:rsidRPr="004C0678">
              <w:rPr>
                <w:rStyle w:val="CodeChar"/>
              </w:rPr>
              <w:t>_output</w:t>
            </w:r>
          </w:p>
        </w:tc>
        <w:tc>
          <w:tcPr>
            <w:tcW w:w="7054" w:type="dxa"/>
          </w:tcPr>
          <w:p w:rsidR="004C0678" w:rsidRPr="004C0678" w:rsidRDefault="004C0678" w:rsidP="002C7EC0">
            <w:pPr>
              <w:pStyle w:val="NoSpacing"/>
              <w:keepNext/>
              <w:cnfStyle w:val="000000000000"/>
            </w:pPr>
            <w:r w:rsidRPr="004C0678">
              <w:t>Standard program serial output</w:t>
            </w:r>
          </w:p>
        </w:tc>
      </w:tr>
      <w:tr w:rsidR="004C0678" w:rsidRPr="004C0678" w:rsidTr="004C0678">
        <w:trPr>
          <w:cnfStyle w:val="000000100000"/>
          <w:cantSplit/>
        </w:trPr>
        <w:tc>
          <w:tcPr>
            <w:cnfStyle w:val="001000000000"/>
            <w:tcW w:w="1384" w:type="dxa"/>
          </w:tcPr>
          <w:p w:rsidR="004C0678" w:rsidRPr="004C0678" w:rsidRDefault="004C0678" w:rsidP="002C7EC0">
            <w:pPr>
              <w:pStyle w:val="NoSpacing"/>
              <w:keepNext/>
            </w:pPr>
            <w:r w:rsidRPr="004C0678">
              <w:rPr>
                <w:rStyle w:val="CodeChar"/>
              </w:rPr>
              <w:t>_error</w:t>
            </w:r>
          </w:p>
        </w:tc>
        <w:tc>
          <w:tcPr>
            <w:tcW w:w="7054" w:type="dxa"/>
          </w:tcPr>
          <w:p w:rsidR="004C0678" w:rsidRPr="004C0678" w:rsidRDefault="004C0678" w:rsidP="002C7EC0">
            <w:pPr>
              <w:pStyle w:val="NoSpacing"/>
              <w:keepNext/>
              <w:cnfStyle w:val="000000100000"/>
            </w:pPr>
            <w:r w:rsidRPr="004C0678">
              <w:t>Error output</w:t>
            </w:r>
          </w:p>
        </w:tc>
      </w:tr>
      <w:tr w:rsidR="004C0678" w:rsidRPr="004C0678" w:rsidTr="004C0678">
        <w:trPr>
          <w:cantSplit/>
        </w:trPr>
        <w:tc>
          <w:tcPr>
            <w:cnfStyle w:val="001000000000"/>
            <w:tcW w:w="1384" w:type="dxa"/>
          </w:tcPr>
          <w:p w:rsidR="004C0678" w:rsidRPr="004C0678" w:rsidRDefault="004C0678" w:rsidP="002C7EC0">
            <w:pPr>
              <w:pStyle w:val="NoSpacing"/>
              <w:keepNext/>
            </w:pPr>
            <w:r w:rsidRPr="004C0678">
              <w:rPr>
                <w:rStyle w:val="CodeChar"/>
              </w:rPr>
              <w:t>_list</w:t>
            </w:r>
          </w:p>
        </w:tc>
        <w:tc>
          <w:tcPr>
            <w:tcW w:w="7054" w:type="dxa"/>
          </w:tcPr>
          <w:p w:rsidR="004C0678" w:rsidRPr="004C0678" w:rsidRDefault="004C0678" w:rsidP="002C7EC0">
            <w:pPr>
              <w:pStyle w:val="NoSpacing"/>
              <w:keepNext/>
              <w:cnfStyle w:val="000000000000"/>
            </w:pPr>
            <w:r w:rsidRPr="004C0678">
              <w:t>List (print) output</w:t>
            </w:r>
          </w:p>
        </w:tc>
      </w:tr>
      <w:tr w:rsidR="004C0678" w:rsidRPr="004C0678" w:rsidTr="004C0678">
        <w:trPr>
          <w:cnfStyle w:val="000000100000"/>
          <w:cantSplit/>
        </w:trPr>
        <w:tc>
          <w:tcPr>
            <w:cnfStyle w:val="001000000000"/>
            <w:tcW w:w="1384" w:type="dxa"/>
          </w:tcPr>
          <w:p w:rsidR="004C0678" w:rsidRPr="004C0678" w:rsidRDefault="004C0678" w:rsidP="002C7EC0">
            <w:pPr>
              <w:pStyle w:val="NoSpacing"/>
            </w:pPr>
            <w:r w:rsidRPr="004C0678">
              <w:rPr>
                <w:rStyle w:val="CodeChar"/>
              </w:rPr>
              <w:t>_command</w:t>
            </w:r>
          </w:p>
        </w:tc>
        <w:tc>
          <w:tcPr>
            <w:tcW w:w="7054" w:type="dxa"/>
          </w:tcPr>
          <w:p w:rsidR="004C0678" w:rsidRPr="004C0678" w:rsidRDefault="004C0678" w:rsidP="002C7EC0">
            <w:pPr>
              <w:pStyle w:val="NoSpacing"/>
              <w:cnfStyle w:val="000000100000"/>
            </w:pPr>
            <w:r w:rsidRPr="004C0678">
              <w:t>Command line or file access</w:t>
            </w:r>
          </w:p>
        </w:tc>
      </w:tr>
    </w:tbl>
    <w:p w:rsidR="00B13E5A" w:rsidRDefault="00B13E5A" w:rsidP="004C0678"/>
    <w:p w:rsidR="00BF3ADB" w:rsidRDefault="00BF3ADB" w:rsidP="00582BA7">
      <w:r>
        <w:t>These are assigned to real devices in the logical device creation step. Basically, devlog simply creates a series of device blocks, then copies the vectors to them from an existing, real device block. Then, I/O to the logical</w:t>
      </w:r>
      <w:r w:rsidR="00B13E5A">
        <w:t xml:space="preserve"> </w:t>
      </w:r>
      <w:r>
        <w:t>device is directed to the physical device.</w:t>
      </w:r>
    </w:p>
    <w:p w:rsidR="00BF3ADB" w:rsidRDefault="00060E70" w:rsidP="00E873B9">
      <w:pPr>
        <w:pStyle w:val="Heading3"/>
      </w:pPr>
      <w:bookmarkStart w:id="859" w:name="_Toc221641643"/>
      <w:r>
        <w:t>PMOS</w:t>
      </w:r>
      <w:r w:rsidR="00CC78FD">
        <w:t xml:space="preserve"> </w:t>
      </w:r>
      <w:r w:rsidR="00BF3ADB">
        <w:t>Syslib</w:t>
      </w:r>
      <w:bookmarkEnd w:id="859"/>
    </w:p>
    <w:p w:rsidR="00BF3ADB" w:rsidRDefault="00BF3ADB" w:rsidP="00582BA7">
      <w:r>
        <w:t>The syslib step unites the separate packages into the standard IP Pascal lowest</w:t>
      </w:r>
      <w:r w:rsidR="00B13E5A">
        <w:t xml:space="preserve"> </w:t>
      </w:r>
      <w:r>
        <w:t>level support</w:t>
      </w:r>
      <w:r w:rsidR="00904658">
        <w:t>, as</w:t>
      </w:r>
      <w:r>
        <w:t xml:space="preserve"> used with any other operating system. Because syslib contains all</w:t>
      </w:r>
      <w:r w:rsidR="00B13E5A">
        <w:t xml:space="preserve"> </w:t>
      </w:r>
      <w:r>
        <w:t>of the basic IP Pascal support, everything</w:t>
      </w:r>
      <w:r w:rsidR="00904658">
        <w:t xml:space="preserve"> from here up looks just like a</w:t>
      </w:r>
      <w:r w:rsidR="00B13E5A">
        <w:t xml:space="preserve"> </w:t>
      </w:r>
      <w:r>
        <w:t>standard IP Pascal image. In fact, a 80386 Pascal program that uses standard I/O</w:t>
      </w:r>
      <w:r w:rsidR="00B13E5A">
        <w:t xml:space="preserve"> </w:t>
      </w:r>
      <w:r>
        <w:t>procedures can be simply linked to create an embedded binary,</w:t>
      </w:r>
      <w:r w:rsidR="00904658">
        <w:t xml:space="preserve"> with</w:t>
      </w:r>
      <w:r>
        <w:t xml:space="preserve"> no recompliation.</w:t>
      </w:r>
    </w:p>
    <w:p w:rsidR="00BF3ADB" w:rsidRDefault="00BF3ADB" w:rsidP="00582BA7">
      <w:r>
        <w:t xml:space="preserve">The embedded version of syslib is different from OS based syslibs in that it, </w:t>
      </w:r>
      <w:r w:rsidR="00B13E5A">
        <w:t xml:space="preserve"> </w:t>
      </w:r>
      <w:r>
        <w:t>too, is a logical abstraction layer. In fact, all embedded systems will use the</w:t>
      </w:r>
      <w:r w:rsidR="00B13E5A">
        <w:t xml:space="preserve"> </w:t>
      </w:r>
      <w:r>
        <w:t>same syslib. It calls lower level modules to get actual work done, and has no</w:t>
      </w:r>
      <w:r w:rsidR="00B13E5A">
        <w:t xml:space="preserve"> </w:t>
      </w:r>
      <w:r>
        <w:t>implementation dependent code within it.</w:t>
      </w:r>
    </w:p>
    <w:p w:rsidR="00BF3ADB" w:rsidRDefault="00BF3ADB" w:rsidP="00E873B9">
      <w:pPr>
        <w:pStyle w:val="Heading2"/>
      </w:pPr>
      <w:bookmarkStart w:id="860" w:name="_Toc221641644"/>
      <w:r>
        <w:t>B</w:t>
      </w:r>
      <w:r w:rsidR="007D6589">
        <w:t>ootstrap</w:t>
      </w:r>
      <w:r>
        <w:t xml:space="preserve"> I</w:t>
      </w:r>
      <w:r w:rsidR="007D6589">
        <w:t>mages</w:t>
      </w:r>
      <w:r>
        <w:t xml:space="preserve"> A</w:t>
      </w:r>
      <w:r w:rsidR="007D6589">
        <w:t>nd</w:t>
      </w:r>
      <w:r>
        <w:t xml:space="preserve"> F</w:t>
      </w:r>
      <w:r w:rsidR="007D6589">
        <w:t>ile</w:t>
      </w:r>
      <w:r>
        <w:t xml:space="preserve"> S</w:t>
      </w:r>
      <w:r w:rsidR="007D6589">
        <w:t>ystems</w:t>
      </w:r>
      <w:bookmarkEnd w:id="860"/>
    </w:p>
    <w:p w:rsidR="00B30042" w:rsidRDefault="00B30042" w:rsidP="00582BA7">
      <w:r>
        <w:t xml:space="preserve">PMOS </w:t>
      </w:r>
      <w:r w:rsidR="00BF3ADB">
        <w:t xml:space="preserve">programs don't load under </w:t>
      </w:r>
      <w:r>
        <w:t>the</w:t>
      </w:r>
      <w:r w:rsidR="00BF3ADB">
        <w:t xml:space="preserve"> operating system, so they are designed to directly boot up from the disc</w:t>
      </w:r>
      <w:r>
        <w:t xml:space="preserve"> or be resident in ROM</w:t>
      </w:r>
      <w:r w:rsidR="00BF3ADB">
        <w:t>.</w:t>
      </w:r>
      <w:r>
        <w:t xml:space="preserve"> Even if your program is ROM based, you may want </w:t>
      </w:r>
      <w:r>
        <w:lastRenderedPageBreak/>
        <w:t>a filesystem, even if it only manages on onboard flash filesystem. You may also want to use a filesystem to bootstrap from during testing.</w:t>
      </w:r>
    </w:p>
    <w:p w:rsidR="00BF3ADB" w:rsidRDefault="00BF3ADB" w:rsidP="00582BA7">
      <w:r>
        <w:t xml:space="preserve"> The standard file format used for</w:t>
      </w:r>
      <w:r w:rsidR="00B13E5A">
        <w:t xml:space="preserve"> </w:t>
      </w:r>
      <w:r w:rsidR="00904658">
        <w:t>this is the PI</w:t>
      </w:r>
      <w:r>
        <w:t xml:space="preserve"> file system. </w:t>
      </w:r>
      <w:r w:rsidR="00904658">
        <w:t>The</w:t>
      </w:r>
      <w:r w:rsidR="00B13E5A">
        <w:t xml:space="preserve"> </w:t>
      </w:r>
      <w:r>
        <w:t>progressive index system varies its indexing level dependent on the size</w:t>
      </w:r>
      <w:r w:rsidR="00B13E5A">
        <w:t xml:space="preserve"> </w:t>
      </w:r>
      <w:r>
        <w:t>of a file. It is very efficient in terms of management overhead, and has a</w:t>
      </w:r>
      <w:r w:rsidR="00B13E5A">
        <w:t xml:space="preserve"> </w:t>
      </w:r>
      <w:r>
        <w:t>recursive structure that makes code to run it very simple and logical.</w:t>
      </w:r>
      <w:r w:rsidR="00904658">
        <w:t xml:space="preserve"> Please see the descrip</w:t>
      </w:r>
      <w:r w:rsidR="00B30042">
        <w:t>tion of the PI format in appendi</w:t>
      </w:r>
      <w:r w:rsidR="00904658">
        <w:t>x</w:t>
      </w:r>
      <w:r w:rsidR="00B30042">
        <w:t xml:space="preserve"> </w:t>
      </w:r>
      <w:r w:rsidR="00307839">
        <w:fldChar w:fldCharType="begin"/>
      </w:r>
      <w:r w:rsidR="00B30042">
        <w:instrText xml:space="preserve"> REF _Ref218538418 \r \h </w:instrText>
      </w:r>
      <w:r w:rsidR="00307839">
        <w:fldChar w:fldCharType="separate"/>
      </w:r>
      <w:r w:rsidR="00EE10D9">
        <w:t>24.9C</w:t>
      </w:r>
      <w:r w:rsidR="00307839">
        <w:fldChar w:fldCharType="end"/>
      </w:r>
      <w:r w:rsidR="00904658">
        <w:t>.</w:t>
      </w:r>
    </w:p>
    <w:p w:rsidR="00BF3ADB" w:rsidRDefault="00BF3ADB" w:rsidP="00582BA7">
      <w:r>
        <w:t>To run an embedded program, an image of the file system for the target hardware</w:t>
      </w:r>
      <w:r w:rsidR="00B13E5A">
        <w:t xml:space="preserve"> </w:t>
      </w:r>
      <w:r>
        <w:t>is created. This is a direct, one for one, block by block image of the bootstrap</w:t>
      </w:r>
      <w:r w:rsidR="00B13E5A">
        <w:t xml:space="preserve"> </w:t>
      </w:r>
      <w:r>
        <w:t>device that is to be used on the target.</w:t>
      </w:r>
    </w:p>
    <w:p w:rsidR="00BF3ADB" w:rsidRDefault="00BF3ADB" w:rsidP="00582BA7">
      <w:r>
        <w:t>The boot device can be one of several devices:</w:t>
      </w:r>
    </w:p>
    <w:p w:rsidR="00BF3ADB" w:rsidRDefault="00BF3ADB" w:rsidP="00E55C53">
      <w:pPr>
        <w:pStyle w:val="NoSpacing"/>
        <w:keepNext/>
        <w:numPr>
          <w:ilvl w:val="0"/>
          <w:numId w:val="29"/>
        </w:numPr>
      </w:pPr>
      <w:r>
        <w:t>Floppy disc</w:t>
      </w:r>
    </w:p>
    <w:p w:rsidR="00BF3ADB" w:rsidRDefault="00BF3ADB" w:rsidP="00E55C53">
      <w:pPr>
        <w:pStyle w:val="NoSpacing"/>
        <w:keepNext/>
        <w:numPr>
          <w:ilvl w:val="0"/>
          <w:numId w:val="29"/>
        </w:numPr>
      </w:pPr>
      <w:r>
        <w:t>Hard disc</w:t>
      </w:r>
    </w:p>
    <w:p w:rsidR="00BF3ADB" w:rsidRDefault="00BF3ADB" w:rsidP="00E55C53">
      <w:pPr>
        <w:pStyle w:val="NoSpacing"/>
        <w:keepNext/>
        <w:numPr>
          <w:ilvl w:val="0"/>
          <w:numId w:val="29"/>
        </w:numPr>
      </w:pPr>
      <w:r>
        <w:t>CD-ROM</w:t>
      </w:r>
    </w:p>
    <w:p w:rsidR="00BF3ADB" w:rsidRDefault="00BF3ADB" w:rsidP="00E55C53">
      <w:pPr>
        <w:pStyle w:val="NoSpacing"/>
        <w:keepNext/>
        <w:numPr>
          <w:ilvl w:val="0"/>
          <w:numId w:val="29"/>
        </w:numPr>
      </w:pPr>
      <w:r>
        <w:t>USB key</w:t>
      </w:r>
    </w:p>
    <w:p w:rsidR="00BF3ADB" w:rsidRDefault="00BF3ADB" w:rsidP="00E55C53">
      <w:pPr>
        <w:pStyle w:val="NoSpacing"/>
        <w:keepNext/>
        <w:numPr>
          <w:ilvl w:val="0"/>
          <w:numId w:val="29"/>
        </w:numPr>
      </w:pPr>
      <w:r>
        <w:t>PCI card</w:t>
      </w:r>
    </w:p>
    <w:p w:rsidR="00BF3ADB" w:rsidRDefault="00BF3ADB" w:rsidP="00E55C53">
      <w:pPr>
        <w:pStyle w:val="NoSpacing"/>
        <w:numPr>
          <w:ilvl w:val="0"/>
          <w:numId w:val="29"/>
        </w:numPr>
      </w:pPr>
      <w:r>
        <w:t>Flash card</w:t>
      </w:r>
    </w:p>
    <w:p w:rsidR="00BF3ADB" w:rsidRDefault="00BF3ADB" w:rsidP="00582BA7"/>
    <w:p w:rsidR="00BF3ADB" w:rsidRDefault="00BF3ADB" w:rsidP="00582BA7">
      <w:r>
        <w:t>The image that is created to run on the target is not dependent on the boot device format except that the block size matches the block size of the target</w:t>
      </w:r>
      <w:r w:rsidR="00F424DB">
        <w:t xml:space="preserve"> </w:t>
      </w:r>
      <w:r>
        <w:t>device. The formatting of the image is according to the VO filesystem, which</w:t>
      </w:r>
      <w:r w:rsidR="00F424DB">
        <w:t xml:space="preserve"> </w:t>
      </w:r>
      <w:r>
        <w:t>can work in any reasonable block size.</w:t>
      </w:r>
    </w:p>
    <w:p w:rsidR="00BF3ADB" w:rsidRDefault="00BF3ADB" w:rsidP="00582BA7">
      <w:r>
        <w:t xml:space="preserve">The boot image is created by the program </w:t>
      </w:r>
      <w:r w:rsidRPr="00DB23BB">
        <w:rPr>
          <w:rStyle w:val="referenceChar"/>
        </w:rPr>
        <w:t>creatimg.exe</w:t>
      </w:r>
      <w:r>
        <w:t>. It takes bootstrap image,</w:t>
      </w:r>
      <w:r w:rsidR="00F424DB">
        <w:t xml:space="preserve"> </w:t>
      </w:r>
      <w:r>
        <w:t>along with a series of files from the host file system, and creates a ready to</w:t>
      </w:r>
      <w:r w:rsidR="00F424DB">
        <w:t xml:space="preserve"> </w:t>
      </w:r>
      <w:r>
        <w:t>boot image.</w:t>
      </w:r>
    </w:p>
    <w:p w:rsidR="00BF3ADB" w:rsidRDefault="00BF3ADB" w:rsidP="00582BA7">
      <w:r>
        <w:t>A boot image need not be the size of the entire boot device. By convention,</w:t>
      </w:r>
      <w:r w:rsidR="00F424DB">
        <w:t xml:space="preserve"> </w:t>
      </w:r>
      <w:r>
        <w:t>if the image is shorter than the boot device, then the data in the image is loaded to the start of the device and written consequtively until the end of the</w:t>
      </w:r>
      <w:r w:rsidR="00F424DB">
        <w:t xml:space="preserve"> </w:t>
      </w:r>
      <w:r>
        <w:t>image file. There is no requirement to initialize or write to the space after</w:t>
      </w:r>
      <w:r w:rsidR="00F424DB">
        <w:t xml:space="preserve"> </w:t>
      </w:r>
      <w:r>
        <w:t>the image on the boot devi</w:t>
      </w:r>
      <w:r w:rsidR="00DB23BB">
        <w:t>ce, the PI</w:t>
      </w:r>
      <w:r>
        <w:t xml:space="preserve"> file format treats this space as uninitialized. Short image files take less space and are faster to create and</w:t>
      </w:r>
      <w:r w:rsidR="00F424DB">
        <w:t xml:space="preserve"> </w:t>
      </w:r>
      <w:r>
        <w:t>copy to the boot device. However, there is a option to create a full length</w:t>
      </w:r>
      <w:r w:rsidR="00F424DB">
        <w:t xml:space="preserve"> </w:t>
      </w:r>
      <w:r>
        <w:t>image file if that is required.</w:t>
      </w:r>
    </w:p>
    <w:p w:rsidR="00BF3ADB" w:rsidRDefault="00BF3ADB" w:rsidP="00582BA7">
      <w:r>
        <w:t>The final step is to take the boot device image and copy it to the final boot</w:t>
      </w:r>
      <w:r w:rsidR="00F424DB">
        <w:t xml:space="preserve"> </w:t>
      </w:r>
      <w:r>
        <w:t xml:space="preserve">device for the target. Using the </w:t>
      </w:r>
      <w:r w:rsidRPr="00DB23BB">
        <w:rPr>
          <w:rStyle w:val="referenceChar"/>
        </w:rPr>
        <w:t>bochs</w:t>
      </w:r>
      <w:r>
        <w:t xml:space="preserve"> emulator, this can be done by simply</w:t>
      </w:r>
      <w:r w:rsidR="00F424DB">
        <w:t xml:space="preserve"> </w:t>
      </w:r>
      <w:r>
        <w:t>copying the image to the name bochs expects to find its device image in, since</w:t>
      </w:r>
      <w:r w:rsidR="00F424DB">
        <w:t xml:space="preserve"> </w:t>
      </w:r>
      <w:r>
        <w:t xml:space="preserve">bochs uses a plain format for its device images just as creatimg does. </w:t>
      </w:r>
      <w:r w:rsidRPr="00DB23BB">
        <w:rPr>
          <w:rStyle w:val="referenceChar"/>
        </w:rPr>
        <w:t>Bochs</w:t>
      </w:r>
      <w:r>
        <w:t xml:space="preserve"> can</w:t>
      </w:r>
      <w:r w:rsidR="00F424DB">
        <w:t xml:space="preserve"> </w:t>
      </w:r>
      <w:r>
        <w:t>also use partial volume files.</w:t>
      </w:r>
    </w:p>
    <w:p w:rsidR="00BF3ADB" w:rsidRDefault="00BF3ADB" w:rsidP="00582BA7">
      <w:r>
        <w:lastRenderedPageBreak/>
        <w:t>For non-simulated target devices there are a series of programs designed to</w:t>
      </w:r>
      <w:r w:rsidR="00F424DB">
        <w:t xml:space="preserve"> </w:t>
      </w:r>
      <w:r>
        <w:t>transfer image files to the target device:</w:t>
      </w:r>
    </w:p>
    <w:tbl>
      <w:tblPr>
        <w:tblStyle w:val="MediumShading2-Accent3"/>
        <w:tblW w:w="0" w:type="auto"/>
        <w:tblLook w:val="04A0"/>
      </w:tblPr>
      <w:tblGrid>
        <w:gridCol w:w="1526"/>
        <w:gridCol w:w="6911"/>
      </w:tblGrid>
      <w:tr w:rsidR="004C0678" w:rsidRPr="004C0678" w:rsidTr="004C0678">
        <w:trPr>
          <w:cnfStyle w:val="100000000000"/>
          <w:cantSplit/>
        </w:trPr>
        <w:tc>
          <w:tcPr>
            <w:cnfStyle w:val="001000000100"/>
            <w:tcW w:w="1526" w:type="dxa"/>
          </w:tcPr>
          <w:p w:rsidR="004C0678" w:rsidRPr="004C0678" w:rsidRDefault="004C0678" w:rsidP="002C7EC0">
            <w:pPr>
              <w:pStyle w:val="NoSpacing"/>
              <w:keepNext/>
            </w:pPr>
            <w:r w:rsidRPr="004C0678">
              <w:t>Program</w:t>
            </w:r>
          </w:p>
        </w:tc>
        <w:tc>
          <w:tcPr>
            <w:tcW w:w="6912" w:type="dxa"/>
          </w:tcPr>
          <w:p w:rsidR="004C0678" w:rsidRPr="004C0678" w:rsidRDefault="004C0678" w:rsidP="002C7EC0">
            <w:pPr>
              <w:pStyle w:val="NoSpacing"/>
              <w:keepNext/>
              <w:cnfStyle w:val="100000000000"/>
            </w:pPr>
            <w:r w:rsidRPr="004C0678">
              <w:t>Purpose</w:t>
            </w:r>
          </w:p>
        </w:tc>
      </w:tr>
      <w:tr w:rsidR="004C0678" w:rsidRPr="004C0678" w:rsidTr="004C0678">
        <w:trPr>
          <w:cnfStyle w:val="000000100000"/>
          <w:cantSplit/>
        </w:trPr>
        <w:tc>
          <w:tcPr>
            <w:cnfStyle w:val="001000000000"/>
            <w:tcW w:w="1526" w:type="dxa"/>
          </w:tcPr>
          <w:p w:rsidR="004C0678" w:rsidRPr="004C0678" w:rsidRDefault="004C0678" w:rsidP="002C7EC0">
            <w:pPr>
              <w:pStyle w:val="NoSpacing"/>
              <w:keepNext/>
            </w:pPr>
            <w:r w:rsidRPr="004C0678">
              <w:t>Writeata</w:t>
            </w:r>
          </w:p>
        </w:tc>
        <w:tc>
          <w:tcPr>
            <w:tcW w:w="6912" w:type="dxa"/>
          </w:tcPr>
          <w:p w:rsidR="004C0678" w:rsidRPr="004C0678" w:rsidRDefault="004C0678" w:rsidP="002C7EC0">
            <w:pPr>
              <w:pStyle w:val="NoSpacing"/>
              <w:keepNext/>
              <w:cnfStyle w:val="000000100000"/>
            </w:pPr>
            <w:r w:rsidRPr="004C0678">
              <w:t>Writes an image to an ATA device</w:t>
            </w:r>
          </w:p>
        </w:tc>
      </w:tr>
      <w:tr w:rsidR="004C0678" w:rsidRPr="004C0678" w:rsidTr="004C0678">
        <w:trPr>
          <w:cantSplit/>
        </w:trPr>
        <w:tc>
          <w:tcPr>
            <w:cnfStyle w:val="001000000000"/>
            <w:tcW w:w="1526" w:type="dxa"/>
          </w:tcPr>
          <w:p w:rsidR="004C0678" w:rsidRPr="004C0678" w:rsidRDefault="004C0678" w:rsidP="002C7EC0">
            <w:pPr>
              <w:pStyle w:val="NoSpacing"/>
              <w:keepNext/>
            </w:pPr>
            <w:r w:rsidRPr="004C0678">
              <w:t>Writefpy</w:t>
            </w:r>
          </w:p>
        </w:tc>
        <w:tc>
          <w:tcPr>
            <w:tcW w:w="6912" w:type="dxa"/>
          </w:tcPr>
          <w:p w:rsidR="004C0678" w:rsidRPr="004C0678" w:rsidRDefault="004C0678" w:rsidP="002C7EC0">
            <w:pPr>
              <w:pStyle w:val="NoSpacing"/>
              <w:keepNext/>
              <w:cnfStyle w:val="000000000000"/>
            </w:pPr>
            <w:r w:rsidRPr="004C0678">
              <w:t>Writes an image to a floppy</w:t>
            </w:r>
          </w:p>
        </w:tc>
      </w:tr>
      <w:tr w:rsidR="004C0678" w:rsidRPr="004C0678" w:rsidTr="004C0678">
        <w:trPr>
          <w:cnfStyle w:val="000000100000"/>
          <w:cantSplit/>
        </w:trPr>
        <w:tc>
          <w:tcPr>
            <w:cnfStyle w:val="001000000000"/>
            <w:tcW w:w="1526" w:type="dxa"/>
          </w:tcPr>
          <w:p w:rsidR="004C0678" w:rsidRPr="004C0678" w:rsidRDefault="004C0678" w:rsidP="002C7EC0">
            <w:pPr>
              <w:pStyle w:val="NoSpacing"/>
            </w:pPr>
            <w:r w:rsidRPr="004C0678">
              <w:t>Writecdrom</w:t>
            </w:r>
          </w:p>
        </w:tc>
        <w:tc>
          <w:tcPr>
            <w:tcW w:w="6912" w:type="dxa"/>
          </w:tcPr>
          <w:p w:rsidR="004C0678" w:rsidRPr="004C0678" w:rsidRDefault="004C0678" w:rsidP="002C7EC0">
            <w:pPr>
              <w:pStyle w:val="NoSpacing"/>
              <w:cnfStyle w:val="000000100000"/>
            </w:pPr>
            <w:r w:rsidRPr="004C0678">
              <w:t>Writes an image to a CD-ROM</w:t>
            </w:r>
          </w:p>
        </w:tc>
      </w:tr>
    </w:tbl>
    <w:p w:rsidR="00BF3ADB" w:rsidRDefault="00BF3ADB" w:rsidP="00582BA7"/>
    <w:p w:rsidR="00BF3ADB" w:rsidRDefault="00BF3ADB" w:rsidP="00582BA7">
      <w:r>
        <w:t>etc.</w:t>
      </w:r>
    </w:p>
    <w:p w:rsidR="00DB23BB" w:rsidRDefault="00DB23BB" w:rsidP="00582BA7">
      <w:r>
        <w:t>[Where do these come from? They look like third party programs.]</w:t>
      </w:r>
    </w:p>
    <w:p w:rsidR="00BF3ADB" w:rsidRDefault="00BF3ADB" w:rsidP="00582BA7">
      <w:r>
        <w:t>You may need to create a program specifically to transfer an image to your</w:t>
      </w:r>
      <w:r w:rsidR="00F424DB">
        <w:t xml:space="preserve"> </w:t>
      </w:r>
      <w:r>
        <w:t>particular boot device.</w:t>
      </w:r>
    </w:p>
    <w:p w:rsidR="00BF3ADB" w:rsidRDefault="00BF3ADB" w:rsidP="00E873B9">
      <w:pPr>
        <w:pStyle w:val="Heading2"/>
      </w:pPr>
      <w:bookmarkStart w:id="861" w:name="_Toc221641645"/>
      <w:r>
        <w:t>U</w:t>
      </w:r>
      <w:r w:rsidR="007D6589">
        <w:t>sing</w:t>
      </w:r>
      <w:r>
        <w:t xml:space="preserve"> C</w:t>
      </w:r>
      <w:r w:rsidR="007D6589">
        <w:t>reatimg</w:t>
      </w:r>
      <w:bookmarkEnd w:id="861"/>
    </w:p>
    <w:p w:rsidR="00BF3ADB" w:rsidRDefault="00BF3ADB" w:rsidP="00582BA7">
      <w:r w:rsidRPr="00005E57">
        <w:rPr>
          <w:rStyle w:val="referenceChar"/>
        </w:rPr>
        <w:t>Creatimag</w:t>
      </w:r>
      <w:r>
        <w:t xml:space="preserve"> uses the file </w:t>
      </w:r>
      <w:r w:rsidRPr="00005E57">
        <w:rPr>
          <w:rStyle w:val="referenceChar"/>
        </w:rPr>
        <w:t>image.fmt</w:t>
      </w:r>
      <w:r>
        <w:t xml:space="preserve"> </w:t>
      </w:r>
      <w:r w:rsidR="00005E57">
        <w:t>to tell it how to construct a PI</w:t>
      </w:r>
      <w:r>
        <w:t xml:space="preserve"> filesystem</w:t>
      </w:r>
      <w:r w:rsidR="00F424DB">
        <w:t xml:space="preserve"> </w:t>
      </w:r>
      <w:r>
        <w:t>image. It takes a description of the boot devi</w:t>
      </w:r>
      <w:r w:rsidR="00005E57">
        <w:t>ce, how to layout any special PI</w:t>
      </w:r>
      <w:r w:rsidR="00F424DB">
        <w:t xml:space="preserve"> </w:t>
      </w:r>
      <w:r>
        <w:t>formatting options, how and if to place system special files, and any number of</w:t>
      </w:r>
      <w:r w:rsidR="00F424DB">
        <w:t xml:space="preserve"> </w:t>
      </w:r>
      <w:r>
        <w:t>files that you want to place into the target file system as program, data or</w:t>
      </w:r>
      <w:r w:rsidR="00F424DB">
        <w:t xml:space="preserve"> </w:t>
      </w:r>
      <w:r>
        <w:t>any other type of file.</w:t>
      </w:r>
    </w:p>
    <w:p w:rsidR="00BF3ADB" w:rsidRDefault="00BF3ADB" w:rsidP="00582BA7">
      <w:r>
        <w:t>The commands creatimg will execute are:</w:t>
      </w:r>
    </w:p>
    <w:p w:rsidR="00BF3ADB" w:rsidRDefault="00F424DB" w:rsidP="00582BA7">
      <w:pPr>
        <w:pStyle w:val="Code"/>
      </w:pPr>
      <w:r>
        <w:t>! comment</w:t>
      </w:r>
    </w:p>
    <w:p w:rsidR="00F424DB" w:rsidRDefault="00F424DB" w:rsidP="00582BA7">
      <w:pPr>
        <w:pStyle w:val="Code"/>
      </w:pPr>
    </w:p>
    <w:p w:rsidR="00BF3ADB" w:rsidRDefault="00BF3ADB" w:rsidP="00582BA7">
      <w:r>
        <w:t>Creates a comment. Can be placed on any line</w:t>
      </w:r>
      <w:r w:rsidR="00F424DB">
        <w:t xml:space="preserve"> alone or after a command. </w:t>
      </w:r>
      <w:r>
        <w:t xml:space="preserve">Ignores the </w:t>
      </w:r>
      <w:r w:rsidR="00F424DB">
        <w:t>rest of the line.</w:t>
      </w:r>
    </w:p>
    <w:p w:rsidR="00F424DB" w:rsidRDefault="00BF3ADB" w:rsidP="00582BA7">
      <w:pPr>
        <w:pStyle w:val="Code"/>
      </w:pPr>
      <w:r>
        <w:t>volsize &lt;size&gt;</w:t>
      </w:r>
    </w:p>
    <w:p w:rsidR="00F424DB" w:rsidRDefault="00F424DB" w:rsidP="00582BA7">
      <w:pPr>
        <w:pStyle w:val="Code"/>
      </w:pPr>
    </w:p>
    <w:p w:rsidR="00BF3ADB" w:rsidRDefault="00BF3ADB" w:rsidP="00582BA7">
      <w:r>
        <w:t>Defines the size of the volume to be created</w:t>
      </w:r>
      <w:r w:rsidR="00F424DB">
        <w:t>.</w:t>
      </w:r>
    </w:p>
    <w:p w:rsidR="00F424DB" w:rsidRDefault="00BF3ADB" w:rsidP="00582BA7">
      <w:pPr>
        <w:pStyle w:val="Code"/>
      </w:pPr>
      <w:r>
        <w:t>bootsize &lt;block&gt;</w:t>
      </w:r>
    </w:p>
    <w:p w:rsidR="00BF3ADB" w:rsidRDefault="00BF3ADB" w:rsidP="00582BA7">
      <w:pPr>
        <w:pStyle w:val="Code"/>
      </w:pPr>
    </w:p>
    <w:p w:rsidR="00BF3ADB" w:rsidRDefault="00BF3ADB" w:rsidP="00582BA7">
      <w:r>
        <w:t>Gives the offset of the directory prime blo</w:t>
      </w:r>
      <w:r w:rsidR="00F424DB">
        <w:t>ck. Defaults to 1.</w:t>
      </w:r>
    </w:p>
    <w:p w:rsidR="00F424DB" w:rsidRDefault="00BF3ADB" w:rsidP="00582BA7">
      <w:pPr>
        <w:pStyle w:val="Code"/>
      </w:pPr>
      <w:r>
        <w:t>bootfile &lt;file&gt;</w:t>
      </w:r>
    </w:p>
    <w:p w:rsidR="00BF3ADB" w:rsidRDefault="00BF3ADB" w:rsidP="00582BA7">
      <w:pPr>
        <w:pStyle w:val="Code"/>
      </w:pPr>
    </w:p>
    <w:p w:rsidR="00BF3ADB" w:rsidRDefault="00BF3ADB" w:rsidP="00582BA7">
      <w:r>
        <w:t>Gives the bootstrap file. This must fit within the number of blocks defined by bootsize. This defaults to no boot block,</w:t>
      </w:r>
      <w:r w:rsidR="00FB4A1F">
        <w:t xml:space="preserve"> which means that the boot </w:t>
      </w:r>
      <w:r>
        <w:t xml:space="preserve">block is filled with zeros. Alternatively, </w:t>
      </w:r>
      <w:r>
        <w:lastRenderedPageBreak/>
        <w:t>i</w:t>
      </w:r>
      <w:r w:rsidR="00FB4A1F">
        <w:t xml:space="preserve">f the volume is not to be </w:t>
      </w:r>
      <w:r>
        <w:t>bootable, a specific filler block or a stub boot</w:t>
      </w:r>
      <w:r w:rsidR="00FB4A1F">
        <w:t xml:space="preserve">er can be created, such </w:t>
      </w:r>
      <w:r>
        <w:t>that an erro</w:t>
      </w:r>
      <w:r w:rsidR="00FB4A1F">
        <w:t>r is output.</w:t>
      </w:r>
    </w:p>
    <w:p w:rsidR="00A94E44" w:rsidRDefault="00BF3ADB" w:rsidP="00582BA7">
      <w:pPr>
        <w:pStyle w:val="Code"/>
      </w:pPr>
      <w:r>
        <w:t>blocksize &lt;length&gt;</w:t>
      </w:r>
    </w:p>
    <w:p w:rsidR="00A94E44" w:rsidRDefault="00A94E44" w:rsidP="00582BA7">
      <w:pPr>
        <w:pStyle w:val="Code"/>
      </w:pPr>
    </w:p>
    <w:p w:rsidR="00BF3ADB" w:rsidRDefault="00BF3ADB" w:rsidP="00582BA7">
      <w:r>
        <w:t>Gives the size of blocks on the target volum</w:t>
      </w:r>
      <w:r w:rsidR="00A94E44">
        <w:t>e.</w:t>
      </w:r>
    </w:p>
    <w:p w:rsidR="00A94E44" w:rsidRDefault="00A94E44" w:rsidP="00582BA7">
      <w:pPr>
        <w:pStyle w:val="Code"/>
      </w:pPr>
      <w:r>
        <w:t>R</w:t>
      </w:r>
      <w:r w:rsidR="00BF3ADB">
        <w:t>everseindex</w:t>
      </w:r>
    </w:p>
    <w:p w:rsidR="00A94E44" w:rsidRDefault="00A94E44" w:rsidP="00582BA7">
      <w:pPr>
        <w:pStyle w:val="Code"/>
      </w:pPr>
    </w:p>
    <w:p w:rsidR="00A94E44" w:rsidRDefault="00BF3ADB" w:rsidP="00582BA7">
      <w:r>
        <w:t xml:space="preserve">Reverses the index under file order so that </w:t>
      </w:r>
      <w:r w:rsidR="00A94E44">
        <w:t xml:space="preserve">the index appears after the </w:t>
      </w:r>
      <w:r>
        <w:t>file. Normally the index for the file appear</w:t>
      </w:r>
      <w:r w:rsidR="00A94E44">
        <w:t xml:space="preserve">s before it. This is optimal </w:t>
      </w:r>
      <w:r>
        <w:t xml:space="preserve">access/caching speed, so that the index can </w:t>
      </w:r>
      <w:r w:rsidR="00A94E44">
        <w:t xml:space="preserve">be loaded into a cache before </w:t>
      </w:r>
      <w:r>
        <w:t>the file data that is to be accessed. However, if the file is placed first, the boot file naturally has the characteristic that it is linear and can be found easily by skipping the directory block</w:t>
      </w:r>
      <w:r w:rsidR="00A94E44">
        <w:t xml:space="preserve"> and using the simple length </w:t>
      </w:r>
      <w:r>
        <w:t>of the file to load it (assuming a fixed len</w:t>
      </w:r>
      <w:r w:rsidR="00A94E44">
        <w:t xml:space="preserve">gth prime directory). This </w:t>
      </w:r>
      <w:r>
        <w:t>option can greatly simplify booting for systems th</w:t>
      </w:r>
      <w:r w:rsidR="00A94E44">
        <w:t xml:space="preserve">at have trouble fitting </w:t>
      </w:r>
      <w:r>
        <w:t>into a single boot block.</w:t>
      </w:r>
    </w:p>
    <w:p w:rsidR="00A94E44" w:rsidRDefault="00BF3ADB" w:rsidP="00582BA7">
      <w:pPr>
        <w:pStyle w:val="Code"/>
      </w:pPr>
      <w:r>
        <w:t>rootfile &lt;file&gt;</w:t>
      </w:r>
    </w:p>
    <w:p w:rsidR="00A94E44" w:rsidRDefault="00A94E44" w:rsidP="00582BA7">
      <w:pPr>
        <w:pStyle w:val="Code"/>
      </w:pPr>
    </w:p>
    <w:p w:rsidR="00BF3ADB" w:rsidRDefault="00BF3ADB" w:rsidP="00582BA7">
      <w:r>
        <w:t>Places a file into the root directory, in th</w:t>
      </w:r>
      <w:r w:rsidR="00A94E44">
        <w:t xml:space="preserve">e order given. Any number of </w:t>
      </w:r>
      <w:r>
        <w:t>root files c</w:t>
      </w:r>
      <w:r w:rsidR="00A94E44">
        <w:t>an be specified.</w:t>
      </w:r>
    </w:p>
    <w:p w:rsidR="00A94E44" w:rsidRDefault="00BF3ADB" w:rsidP="00582BA7">
      <w:pPr>
        <w:pStyle w:val="Code"/>
      </w:pPr>
      <w:r>
        <w:t>systemfile &lt;file&gt;</w:t>
      </w:r>
    </w:p>
    <w:p w:rsidR="00A94E44" w:rsidRDefault="00A94E44" w:rsidP="00582BA7">
      <w:pPr>
        <w:pStyle w:val="Code"/>
      </w:pPr>
    </w:p>
    <w:p w:rsidR="00BF3ADB" w:rsidRDefault="00BF3ADB" w:rsidP="00582BA7">
      <w:r>
        <w:t>Places a file into the "boot" file in the root d</w:t>
      </w:r>
      <w:r w:rsidR="00A94E44">
        <w:t xml:space="preserve">irectory. This is the </w:t>
      </w:r>
      <w:r>
        <w:t>second level bootstrap, and usually contains</w:t>
      </w:r>
      <w:r w:rsidR="00A94E44">
        <w:t xml:space="preserve"> the entire system to be </w:t>
      </w:r>
      <w:r>
        <w:t>booted. The name of the file will be changed</w:t>
      </w:r>
      <w:r w:rsidR="00A94E44">
        <w:t xml:space="preserve"> to whatever is given. Note </w:t>
      </w:r>
      <w:r>
        <w:t>that the default name for the boot file i</w:t>
      </w:r>
      <w:r w:rsidR="00A94E44">
        <w:t xml:space="preserve">s simply "boot". The bootstrap </w:t>
      </w:r>
      <w:r>
        <w:t>file is not to be confused with the first le</w:t>
      </w:r>
      <w:r w:rsidR="00A94E44">
        <w:t xml:space="preserve">vel bootstrap above. </w:t>
      </w:r>
      <w:r>
        <w:t xml:space="preserve">Note that the default is to create an entry </w:t>
      </w:r>
      <w:r w:rsidR="00A94E44">
        <w:t xml:space="preserve">called "boot" that has no </w:t>
      </w:r>
      <w:r>
        <w:t>length, which effectively disables second le</w:t>
      </w:r>
      <w:r w:rsidR="00A94E44">
        <w:t>vel bootstrapping.</w:t>
      </w:r>
    </w:p>
    <w:p w:rsidR="00A94E44" w:rsidRDefault="00A94E44" w:rsidP="00582BA7">
      <w:pPr>
        <w:pStyle w:val="Code"/>
      </w:pPr>
      <w:r>
        <w:t>F</w:t>
      </w:r>
      <w:r w:rsidR="00BF3ADB">
        <w:t>illvolume</w:t>
      </w:r>
    </w:p>
    <w:p w:rsidR="00A94E44" w:rsidRDefault="00A94E44" w:rsidP="00582BA7">
      <w:pPr>
        <w:pStyle w:val="Code"/>
      </w:pPr>
    </w:p>
    <w:p w:rsidR="00BF3ADB" w:rsidRDefault="00BF3ADB" w:rsidP="00582BA7">
      <w:r>
        <w:t xml:space="preserve">Fills the unallocated space on a volume image </w:t>
      </w:r>
      <w:r w:rsidR="00A94E44">
        <w:t xml:space="preserve">with zeros. After all of the </w:t>
      </w:r>
      <w:r>
        <w:t>files, freespace and other data is placed in</w:t>
      </w:r>
      <w:r w:rsidR="00A94E44">
        <w:t xml:space="preserve"> the volume, the rest of the </w:t>
      </w:r>
      <w:r>
        <w:t>indicated space will be filled out with zero</w:t>
      </w:r>
      <w:r w:rsidR="00A94E44">
        <w:t xml:space="preserve">. The default is to end the </w:t>
      </w:r>
      <w:r>
        <w:t>volume after the required data has been plac</w:t>
      </w:r>
      <w:r w:rsidR="00A94E44">
        <w:t xml:space="preserve">ed on the volume. It can be </w:t>
      </w:r>
      <w:r>
        <w:t>impractical to completely fill out a very la</w:t>
      </w:r>
      <w:r w:rsidR="00A94E44">
        <w:t xml:space="preserve">rge volume, say, gigabytes. </w:t>
      </w:r>
      <w:r>
        <w:t>But it may make sense, and even be required, for smaller volumes. Note that many systems can take partial volumes, inclu</w:t>
      </w:r>
      <w:r w:rsidR="00A94E44">
        <w:t>ding the Bochs simulator.</w:t>
      </w:r>
    </w:p>
    <w:p w:rsidR="00106707" w:rsidRDefault="00BF3ADB" w:rsidP="00582BA7">
      <w:pPr>
        <w:pStyle w:val="Code"/>
      </w:pPr>
      <w:r>
        <w:t>outputfile &lt;file&gt;</w:t>
      </w:r>
    </w:p>
    <w:p w:rsidR="00BF3ADB" w:rsidRDefault="00BF3ADB" w:rsidP="00582BA7">
      <w:pPr>
        <w:pStyle w:val="Code"/>
      </w:pPr>
    </w:p>
    <w:p w:rsidR="00BF3ADB" w:rsidRDefault="00BF3ADB" w:rsidP="00582BA7">
      <w:r>
        <w:t>Sets the output filename. The default is "vo</w:t>
      </w:r>
      <w:r w:rsidR="00106707">
        <w:t>lume.img".</w:t>
      </w:r>
    </w:p>
    <w:p w:rsidR="00BF3ADB" w:rsidRDefault="00BF3ADB" w:rsidP="00582BA7">
      <w:r>
        <w:t xml:space="preserve">Please see also the </w:t>
      </w:r>
      <w:r w:rsidR="00106707">
        <w:t>appendix X for the description of the progressive index file system format.</w:t>
      </w:r>
    </w:p>
    <w:p w:rsidR="00BF3ADB" w:rsidRDefault="00BF3ADB" w:rsidP="00582BA7">
      <w:r>
        <w:t>A sample format file, for a floppy disc boot is:</w:t>
      </w:r>
    </w:p>
    <w:p w:rsidR="00BF3ADB" w:rsidRDefault="00BF3ADB" w:rsidP="00582BA7">
      <w:pPr>
        <w:pStyle w:val="Code"/>
        <w:keepNext/>
      </w:pPr>
      <w:r>
        <w:t>!!!!!!!!!!!!!!!!!!!!!!!!!!!!!!!!!!!!!!!!!!!!!!!!!!!!!</w:t>
      </w:r>
      <w:r w:rsidR="00DF2ED7">
        <w:t>!</w:t>
      </w:r>
      <w:r>
        <w:t>!!!</w:t>
      </w:r>
    </w:p>
    <w:p w:rsidR="00BF3ADB" w:rsidRDefault="00BF3ADB" w:rsidP="00582BA7">
      <w:pPr>
        <w:pStyle w:val="Code"/>
        <w:keepNext/>
      </w:pPr>
      <w:r>
        <w:t>!                                                       !</w:t>
      </w:r>
    </w:p>
    <w:p w:rsidR="00BF3ADB" w:rsidRDefault="00BF3ADB" w:rsidP="00582BA7">
      <w:pPr>
        <w:pStyle w:val="Code"/>
        <w:keepNext/>
      </w:pPr>
      <w:r>
        <w:t>!          CREATE BOOTABLE TEST IMA</w:t>
      </w:r>
      <w:r w:rsidR="00106707">
        <w:t xml:space="preserve">GE FOR FLOPPY        </w:t>
      </w:r>
      <w:r>
        <w:t>!</w:t>
      </w:r>
    </w:p>
    <w:p w:rsidR="00BF3ADB" w:rsidRDefault="00BF3ADB" w:rsidP="00582BA7">
      <w:pPr>
        <w:pStyle w:val="Code"/>
        <w:keepNext/>
      </w:pPr>
      <w:r>
        <w:t xml:space="preserve">!                       </w:t>
      </w:r>
      <w:r w:rsidR="00106707">
        <w:t xml:space="preserve">         </w:t>
      </w:r>
      <w:r>
        <w:t xml:space="preserve">                       !</w:t>
      </w:r>
    </w:p>
    <w:p w:rsidR="00106707" w:rsidRDefault="00BF3ADB" w:rsidP="00582BA7">
      <w:pPr>
        <w:pStyle w:val="Code"/>
        <w:keepNext/>
      </w:pPr>
      <w:r>
        <w:t xml:space="preserve">! Creates a basic boot image for an IBM-PC. An IBM-PC </w:t>
      </w:r>
      <w:r w:rsidR="00106707">
        <w:t xml:space="preserve">  !</w:t>
      </w:r>
    </w:p>
    <w:p w:rsidR="00106707" w:rsidRDefault="00106707" w:rsidP="00582BA7">
      <w:pPr>
        <w:pStyle w:val="Code"/>
        <w:keepNext/>
      </w:pPr>
      <w:r>
        <w:t xml:space="preserve">! </w:t>
      </w:r>
      <w:r w:rsidR="00BF3ADB">
        <w:t xml:space="preserve">1.44MB 3 1/4" floppy image is created with a </w:t>
      </w:r>
      <w:r>
        <w:t xml:space="preserve">         !</w:t>
      </w:r>
    </w:p>
    <w:p w:rsidR="00BF3ADB" w:rsidRDefault="00106707" w:rsidP="00582BA7">
      <w:pPr>
        <w:pStyle w:val="Code"/>
        <w:keepNext/>
      </w:pPr>
      <w:r>
        <w:t xml:space="preserve">! </w:t>
      </w:r>
      <w:r w:rsidR="00BF3ADB">
        <w:t xml:space="preserve">bootstrap to 32 bits and the test program is         </w:t>
      </w:r>
      <w:r w:rsidR="00DF2ED7">
        <w:t xml:space="preserve"> </w:t>
      </w:r>
      <w:r w:rsidR="00BF3ADB">
        <w:t>!</w:t>
      </w:r>
    </w:p>
    <w:p w:rsidR="002129F4" w:rsidRDefault="00BF3ADB" w:rsidP="00582BA7">
      <w:pPr>
        <w:pStyle w:val="Code"/>
        <w:keepNext/>
      </w:pPr>
      <w:r>
        <w:t xml:space="preserve">! restricted to the first 640kb. Doing this simplifies </w:t>
      </w:r>
      <w:r w:rsidR="002129F4">
        <w:t xml:space="preserve"> !</w:t>
      </w:r>
    </w:p>
    <w:p w:rsidR="002129F4" w:rsidRDefault="002129F4" w:rsidP="00582BA7">
      <w:pPr>
        <w:pStyle w:val="Code"/>
        <w:keepNext/>
      </w:pPr>
      <w:r>
        <w:t xml:space="preserve">! </w:t>
      </w:r>
      <w:r w:rsidR="00BF3ADB">
        <w:t xml:space="preserve">the bootstrap, because </w:t>
      </w:r>
      <w:r>
        <w:t>it does not have to manipulate !</w:t>
      </w:r>
    </w:p>
    <w:p w:rsidR="002129F4" w:rsidRDefault="002129F4" w:rsidP="00582BA7">
      <w:pPr>
        <w:pStyle w:val="Code"/>
        <w:keepNext/>
      </w:pPr>
      <w:r>
        <w:t xml:space="preserve">! </w:t>
      </w:r>
      <w:r w:rsidR="00BF3ADB">
        <w:t xml:space="preserve">large addresses during the 16 bit BIOS boot phase. </w:t>
      </w:r>
      <w:r>
        <w:t xml:space="preserve">   !</w:t>
      </w:r>
    </w:p>
    <w:p w:rsidR="00BF3ADB" w:rsidRDefault="002129F4" w:rsidP="00582BA7">
      <w:pPr>
        <w:pStyle w:val="Code"/>
        <w:keepNext/>
      </w:pPr>
      <w:r>
        <w:t>!</w:t>
      </w:r>
      <w:r w:rsidR="00BF3ADB">
        <w:t xml:space="preserve">                                                       !</w:t>
      </w:r>
    </w:p>
    <w:p w:rsidR="00BF3ADB" w:rsidRDefault="00BF3ADB" w:rsidP="00582BA7">
      <w:pPr>
        <w:pStyle w:val="Code"/>
        <w:keepNext/>
      </w:pPr>
      <w:r>
        <w:t>!!!!!!!!!!!!!!!!!!!!!!!!!</w:t>
      </w:r>
      <w:r w:rsidR="002129F4">
        <w:t>!!!!!!!!!</w:t>
      </w:r>
      <w:r>
        <w:t>!!!!!!!!!!!!!!!!!!!!!!!</w:t>
      </w:r>
    </w:p>
    <w:p w:rsidR="00BF3ADB" w:rsidRDefault="00BF3ADB" w:rsidP="00582BA7">
      <w:pPr>
        <w:pStyle w:val="Code"/>
        <w:keepNext/>
      </w:pPr>
    </w:p>
    <w:p w:rsidR="00BF3ADB" w:rsidRDefault="00BF3ADB" w:rsidP="00582BA7">
      <w:pPr>
        <w:pStyle w:val="Code"/>
        <w:keepNext/>
      </w:pPr>
      <w:r>
        <w:t>!</w:t>
      </w:r>
    </w:p>
    <w:p w:rsidR="002129F4" w:rsidRDefault="00BF3ADB" w:rsidP="00582BA7">
      <w:pPr>
        <w:pStyle w:val="Code"/>
        <w:keepNext/>
      </w:pPr>
      <w:r>
        <w:t>! IBM-PC 3 1/4 floppy is 2</w:t>
      </w:r>
      <w:r w:rsidR="002129F4">
        <w:t>880 sectors, double sided, with</w:t>
      </w:r>
    </w:p>
    <w:p w:rsidR="002129F4" w:rsidRDefault="002129F4" w:rsidP="00582BA7">
      <w:pPr>
        <w:pStyle w:val="Code"/>
        <w:keepNext/>
      </w:pPr>
      <w:r>
        <w:t xml:space="preserve">! </w:t>
      </w:r>
      <w:r w:rsidR="00BF3ADB">
        <w:t>a sector 0 boot to $7c0</w:t>
      </w:r>
      <w:r>
        <w:t>0 in memory (with an implied</w:t>
      </w:r>
    </w:p>
    <w:p w:rsidR="00BF3ADB" w:rsidRDefault="002129F4" w:rsidP="00582BA7">
      <w:pPr>
        <w:pStyle w:val="Code"/>
        <w:keepNext/>
      </w:pPr>
      <w:r>
        <w:t xml:space="preserve">! </w:t>
      </w:r>
      <w:r w:rsidR="00BF3ADB">
        <w:t>program destination of $8000).</w:t>
      </w:r>
    </w:p>
    <w:p w:rsidR="00BF3ADB" w:rsidRDefault="00BF3ADB" w:rsidP="00582BA7">
      <w:pPr>
        <w:pStyle w:val="Code"/>
        <w:keepNext/>
      </w:pPr>
      <w:r>
        <w:t>!</w:t>
      </w:r>
    </w:p>
    <w:p w:rsidR="00BF3ADB" w:rsidRDefault="00BF3ADB" w:rsidP="00582BA7">
      <w:pPr>
        <w:pStyle w:val="Code"/>
        <w:keepNext/>
      </w:pPr>
      <w:r>
        <w:t>volsize    1474560     ! 1.44MB</w:t>
      </w:r>
    </w:p>
    <w:p w:rsidR="002129F4" w:rsidRDefault="00BF3ADB" w:rsidP="00582BA7">
      <w:pPr>
        <w:pStyle w:val="Code"/>
        <w:keepNext/>
      </w:pPr>
      <w:r>
        <w:t>blocksize  512         ! pretty much everything on the PC</w:t>
      </w:r>
    </w:p>
    <w:p w:rsidR="00BF3ADB" w:rsidRDefault="002129F4" w:rsidP="00582BA7">
      <w:pPr>
        <w:pStyle w:val="Code"/>
        <w:keepNext/>
      </w:pPr>
      <w:r>
        <w:t xml:space="preserve">                       !</w:t>
      </w:r>
      <w:r w:rsidR="00BF3ADB">
        <w:t xml:space="preserve"> is 512, like Unix</w:t>
      </w:r>
    </w:p>
    <w:p w:rsidR="00BF3ADB" w:rsidRDefault="00BF3ADB" w:rsidP="00582BA7">
      <w:pPr>
        <w:pStyle w:val="Code"/>
        <w:keepNext/>
      </w:pPr>
      <w:r>
        <w:t>bootsize   1           ! the usual single sector boot</w:t>
      </w:r>
    </w:p>
    <w:p w:rsidR="00BF3ADB" w:rsidRDefault="00BF3ADB" w:rsidP="00582BA7">
      <w:pPr>
        <w:pStyle w:val="Code"/>
        <w:keepNext/>
      </w:pPr>
      <w:r>
        <w:t>bootfile   fpyboot.bin ! floppy boot image</w:t>
      </w:r>
    </w:p>
    <w:p w:rsidR="002129F4" w:rsidRDefault="00BF3ADB" w:rsidP="00582BA7">
      <w:pPr>
        <w:pStyle w:val="Code"/>
        <w:keepNext/>
      </w:pPr>
      <w:r>
        <w:t>systemfile test.bin    ! only a single bootable image is</w:t>
      </w:r>
    </w:p>
    <w:p w:rsidR="00BF3ADB" w:rsidRDefault="002129F4" w:rsidP="00582BA7">
      <w:pPr>
        <w:pStyle w:val="Code"/>
        <w:keepNext/>
      </w:pPr>
      <w:r>
        <w:t xml:space="preserve">                       !</w:t>
      </w:r>
      <w:r w:rsidR="00BF3ADB">
        <w:t xml:space="preserve"> needed</w:t>
      </w:r>
    </w:p>
    <w:p w:rsidR="00BF3ADB" w:rsidRDefault="00BF3ADB" w:rsidP="00582BA7">
      <w:pPr>
        <w:pStyle w:val="Code"/>
      </w:pPr>
      <w:r>
        <w:t>outputfile a.img       ! generate bochs compatible image</w:t>
      </w:r>
    </w:p>
    <w:p w:rsidR="00BF3ADB" w:rsidRDefault="00BF3ADB" w:rsidP="00E873B9">
      <w:pPr>
        <w:pStyle w:val="Heading2"/>
      </w:pPr>
      <w:bookmarkStart w:id="862" w:name="_Toc221641646"/>
      <w:r>
        <w:t>C</w:t>
      </w:r>
      <w:r w:rsidR="007D6589">
        <w:t>reating</w:t>
      </w:r>
      <w:r>
        <w:t xml:space="preserve"> A B</w:t>
      </w:r>
      <w:r w:rsidR="007D6589">
        <w:t>ootstrap</w:t>
      </w:r>
      <w:bookmarkEnd w:id="862"/>
    </w:p>
    <w:p w:rsidR="00BF3ADB" w:rsidRDefault="00BF3ADB" w:rsidP="00582BA7">
      <w:r>
        <w:t>The primary bootstrap for any volume is a short assembly language program placed</w:t>
      </w:r>
      <w:r w:rsidR="002129F4">
        <w:t xml:space="preserve"> </w:t>
      </w:r>
      <w:r>
        <w:t xml:space="preserve">as the first block on the boot volume. The bootstrap is device dependent, and </w:t>
      </w:r>
      <w:r w:rsidR="002129F4">
        <w:t xml:space="preserve"> </w:t>
      </w:r>
      <w:r>
        <w:t>must be custom written for each device that is to be bootstrapped from.</w:t>
      </w:r>
      <w:r w:rsidR="002129F4">
        <w:t xml:space="preserve"> </w:t>
      </w:r>
    </w:p>
    <w:p w:rsidR="00BF3ADB" w:rsidRDefault="00BF3ADB" w:rsidP="00582BA7">
      <w:r>
        <w:lastRenderedPageBreak/>
        <w:t xml:space="preserve">Although the VO filesystem allows multiblock bootstraps, this feature is not </w:t>
      </w:r>
      <w:r w:rsidR="002129F4">
        <w:t xml:space="preserve"> </w:t>
      </w:r>
      <w:r>
        <w:t>used for existing IBM-PC bootstraps, and the entire boot fits within a block.The bootstrap directly accesses and load</w:t>
      </w:r>
      <w:r w:rsidR="002129F4">
        <w:t>s the target program from the PI</w:t>
      </w:r>
      <w:r>
        <w:t xml:space="preserve"> filesystem. The target file is a normal file, and can be scattered around the</w:t>
      </w:r>
      <w:r w:rsidR="002129F4">
        <w:t xml:space="preserve"> </w:t>
      </w:r>
      <w:r>
        <w:t>target device as any other file can. There is no requirement to specially allocate it at the start of the volume, or limit its size, etc.</w:t>
      </w:r>
    </w:p>
    <w:p w:rsidR="00BF3ADB" w:rsidRDefault="00BF3ADB" w:rsidP="00582BA7">
      <w:r>
        <w:t>The bootstrap file is a normal assembly file, and it is loaded to $7c00 on the</w:t>
      </w:r>
      <w:r w:rsidR="002129F4">
        <w:t xml:space="preserve"> </w:t>
      </w:r>
      <w:r>
        <w:t>IBM-PC. To maximize the size of TPA 1, it relocates itself to $600, just above</w:t>
      </w:r>
      <w:r w:rsidR="002129F4">
        <w:t xml:space="preserve"> </w:t>
      </w:r>
      <w:r>
        <w:t>the BIOS reserved area. You can find a typical bootstrap source file in "fpyboot.asm".</w:t>
      </w:r>
    </w:p>
    <w:p w:rsidR="00BF3ADB" w:rsidRDefault="00BF3ADB" w:rsidP="00582BA7">
      <w:r>
        <w:t>The bootstrap program must be fully resolved by the linker as a final step.</w:t>
      </w:r>
      <w:r w:rsidR="002129F4">
        <w:t xml:space="preserve"> </w:t>
      </w:r>
      <w:r>
        <w:t>The .obj file then represents the final binary used to create the boot block.</w:t>
      </w:r>
    </w:p>
    <w:p w:rsidR="00BF3ADB" w:rsidRDefault="00BF3ADB" w:rsidP="00582BA7">
      <w:r>
        <w:t>The final step is performed by the utility creatfpy, which is run as:</w:t>
      </w:r>
    </w:p>
    <w:p w:rsidR="00BF3ADB" w:rsidRDefault="00BF3ADB" w:rsidP="00582BA7">
      <w:pPr>
        <w:pStyle w:val="Code"/>
      </w:pPr>
      <w:r>
        <w:t>creatfpy &lt;infile&gt; &lt;outfile&gt;</w:t>
      </w:r>
    </w:p>
    <w:p w:rsidR="002129F4" w:rsidRDefault="002129F4" w:rsidP="00582BA7">
      <w:pPr>
        <w:pStyle w:val="Code"/>
      </w:pPr>
    </w:p>
    <w:p w:rsidR="00BF3ADB" w:rsidRDefault="00BF3ADB" w:rsidP="00582BA7">
      <w:r>
        <w:t>It takes any size of input from 1 to 510 bytes and creates a 512 byte block asa result. It takes care of padding the boot image out to a full block with zeros. It also places the $55,$aa sequence at the end of the boot block to make</w:t>
      </w:r>
      <w:r w:rsidR="002129F4">
        <w:t xml:space="preserve"> </w:t>
      </w:r>
      <w:r>
        <w:t>the sector bootable on an IBM-PC. The BIOS checks for this signature at the end</w:t>
      </w:r>
      <w:r w:rsidR="002129F4">
        <w:t xml:space="preserve"> </w:t>
      </w:r>
      <w:r>
        <w:t>of the sector.</w:t>
      </w:r>
    </w:p>
    <w:p w:rsidR="00BF3ADB" w:rsidRDefault="00BF3ADB" w:rsidP="00582BA7">
      <w:r>
        <w:t>This final boot block binary is then incorporated into the full boot image by</w:t>
      </w:r>
      <w:r w:rsidR="002129F4">
        <w:t xml:space="preserve"> </w:t>
      </w:r>
      <w:r>
        <w:t>createimg.</w:t>
      </w:r>
    </w:p>
    <w:p w:rsidR="00BF3ADB" w:rsidRDefault="00BF3ADB" w:rsidP="00E873B9">
      <w:pPr>
        <w:pStyle w:val="Heading2"/>
      </w:pPr>
      <w:bookmarkStart w:id="863" w:name="_Toc221641647"/>
      <w:r>
        <w:t>D</w:t>
      </w:r>
      <w:r w:rsidR="007D6589">
        <w:t>ebugging</w:t>
      </w:r>
      <w:r>
        <w:t xml:space="preserve"> A</w:t>
      </w:r>
      <w:r w:rsidR="007D6589">
        <w:t>n</w:t>
      </w:r>
      <w:r>
        <w:t xml:space="preserve"> I</w:t>
      </w:r>
      <w:r w:rsidR="007D6589">
        <w:t>mage</w:t>
      </w:r>
      <w:bookmarkEnd w:id="863"/>
    </w:p>
    <w:p w:rsidR="00BF3ADB" w:rsidRDefault="00BF3ADB" w:rsidP="00582BA7">
      <w:r>
        <w:t>An embedded image stack can be debugged on the target system, and this would be</w:t>
      </w:r>
      <w:r w:rsidR="002129F4">
        <w:t xml:space="preserve"> </w:t>
      </w:r>
      <w:r>
        <w:t xml:space="preserve">a final step in any case. However, we highly recommend the use of </w:t>
      </w:r>
      <w:r w:rsidRPr="00005E57">
        <w:rPr>
          <w:rStyle w:val="referenceChar"/>
        </w:rPr>
        <w:t>Bochs</w:t>
      </w:r>
      <w:r w:rsidR="002129F4">
        <w:t>, VMware or a similar platform</w:t>
      </w:r>
      <w:r>
        <w:t xml:space="preserve"> as a</w:t>
      </w:r>
      <w:r w:rsidR="002129F4">
        <w:t xml:space="preserve"> </w:t>
      </w:r>
      <w:r>
        <w:t xml:space="preserve">primary step to check out your boot image. </w:t>
      </w:r>
      <w:r w:rsidRPr="00005E57">
        <w:rPr>
          <w:rStyle w:val="referenceChar"/>
        </w:rPr>
        <w:t>Bochs</w:t>
      </w:r>
      <w:r>
        <w:t xml:space="preserve"> is a very advanced IBM-PC</w:t>
      </w:r>
      <w:r w:rsidR="002129F4">
        <w:t xml:space="preserve"> </w:t>
      </w:r>
      <w:r>
        <w:t>simulator that completely emulates the different modes of the x86 CPU, such as</w:t>
      </w:r>
      <w:r w:rsidR="002129F4">
        <w:t xml:space="preserve"> </w:t>
      </w:r>
      <w:r>
        <w:t>16 bit real, 16 bit "unreal", 32 bit flat, and 32 bit memory managed modes,</w:t>
      </w:r>
      <w:r w:rsidR="002129F4">
        <w:t xml:space="preserve"> </w:t>
      </w:r>
      <w:r>
        <w:t>along with most IBM-PC peripherals. It is capable of running full modern operating systems su</w:t>
      </w:r>
      <w:r w:rsidR="002129F4">
        <w:t>ch as Windows, Linux and others, and has the advantage of a built in debugger</w:t>
      </w:r>
      <w:r w:rsidR="00005E57">
        <w:t xml:space="preserve"> that works above the machine level</w:t>
      </w:r>
      <w:r w:rsidR="002129F4">
        <w:t>.</w:t>
      </w:r>
    </w:p>
    <w:p w:rsidR="00BF3ADB" w:rsidRDefault="00BF3ADB" w:rsidP="00582BA7">
      <w:r>
        <w:t xml:space="preserve">The use of </w:t>
      </w:r>
      <w:r w:rsidRPr="00005E57">
        <w:rPr>
          <w:rStyle w:val="referenceChar"/>
        </w:rPr>
        <w:t>Bochs</w:t>
      </w:r>
      <w:r>
        <w:t xml:space="preserve"> will allow you to try out your boot image without the fear that</w:t>
      </w:r>
      <w:r w:rsidR="007D6589">
        <w:t xml:space="preserve"> </w:t>
      </w:r>
      <w:r>
        <w:t>it will crash and erase the disk on the target, which is real possibility for a</w:t>
      </w:r>
      <w:r w:rsidR="007D6589">
        <w:t xml:space="preserve"> </w:t>
      </w:r>
      <w:r>
        <w:t>low level embedded program. It also allows you to simply load the program under</w:t>
      </w:r>
      <w:r w:rsidR="007D6589">
        <w:t xml:space="preserve"> </w:t>
      </w:r>
      <w:r>
        <w:t>the same operating system you are using to develop on.</w:t>
      </w:r>
    </w:p>
    <w:p w:rsidR="00BF3ADB" w:rsidRDefault="00BF3ADB" w:rsidP="00582BA7">
      <w:r>
        <w:t xml:space="preserve">It is possible to also use </w:t>
      </w:r>
      <w:r w:rsidRPr="00005E57">
        <w:rPr>
          <w:rStyle w:val="referenceChar"/>
        </w:rPr>
        <w:t>Bochs</w:t>
      </w:r>
      <w:r>
        <w:t xml:space="preserve"> as a full emulation device for your final</w:t>
      </w:r>
      <w:r w:rsidR="007D6589">
        <w:t xml:space="preserve"> </w:t>
      </w:r>
      <w:r>
        <w:t>product</w:t>
      </w:r>
      <w:r w:rsidR="00005E57">
        <w:t>, with support for your custom hardware</w:t>
      </w:r>
      <w:r>
        <w:t>. For this use you may need to compile and run your own customized copy</w:t>
      </w:r>
      <w:r w:rsidR="007D6589">
        <w:t xml:space="preserve"> </w:t>
      </w:r>
      <w:r>
        <w:t xml:space="preserve">of the Bochs system. Please see the </w:t>
      </w:r>
      <w:r w:rsidRPr="00005E57">
        <w:rPr>
          <w:rStyle w:val="referenceChar"/>
        </w:rPr>
        <w:t>Bochs</w:t>
      </w:r>
      <w:r>
        <w:t xml:space="preserve"> web site for more details.</w:t>
      </w:r>
    </w:p>
    <w:p w:rsidR="00BF3ADB" w:rsidRDefault="00BF3ADB" w:rsidP="00582BA7">
      <w:r>
        <w:lastRenderedPageBreak/>
        <w:t xml:space="preserve">To use </w:t>
      </w:r>
      <w:r w:rsidRPr="00005E57">
        <w:rPr>
          <w:rStyle w:val="referenceChar"/>
        </w:rPr>
        <w:t>Bochs</w:t>
      </w:r>
      <w:r>
        <w:t xml:space="preserve">, you install a </w:t>
      </w:r>
      <w:r w:rsidRPr="00005E57">
        <w:rPr>
          <w:rStyle w:val="referenceChar"/>
        </w:rPr>
        <w:t>Bochs</w:t>
      </w:r>
      <w:r>
        <w:t xml:space="preserve"> binary using the instructions from the web </w:t>
      </w:r>
      <w:r w:rsidR="007D6589">
        <w:t xml:space="preserve"> </w:t>
      </w:r>
      <w:r>
        <w:t xml:space="preserve">site. You will want the debugging version of </w:t>
      </w:r>
      <w:r w:rsidRPr="00005E57">
        <w:rPr>
          <w:rStyle w:val="referenceChar"/>
        </w:rPr>
        <w:t>Bochs</w:t>
      </w:r>
      <w:r>
        <w:t xml:space="preserve"> </w:t>
      </w:r>
      <w:r w:rsidR="00005E57" w:rsidRPr="00005E57">
        <w:rPr>
          <w:b/>
          <w:i/>
        </w:rPr>
        <w:t>not</w:t>
      </w:r>
      <w:r>
        <w:t xml:space="preserve"> the normal distribution</w:t>
      </w:r>
      <w:r w:rsidR="00005E57">
        <w:t xml:space="preserve"> </w:t>
      </w:r>
      <w:r w:rsidRPr="00005E57">
        <w:rPr>
          <w:rStyle w:val="referenceChar"/>
        </w:rPr>
        <w:t>Bochs</w:t>
      </w:r>
      <w:r>
        <w:t>, since you will be debugging your program. The debugging version features</w:t>
      </w:r>
      <w:r w:rsidR="007D6589">
        <w:t xml:space="preserve"> </w:t>
      </w:r>
      <w:r>
        <w:t>a built in commmand line debugger for the target program.</w:t>
      </w:r>
    </w:p>
    <w:p w:rsidR="00BF3ADB" w:rsidRDefault="00BF3ADB" w:rsidP="00582BA7">
      <w:r>
        <w:t xml:space="preserve">Once you get Bochs set up on your system, you will create a Bochs run </w:t>
      </w:r>
      <w:r w:rsidR="007D6589">
        <w:t xml:space="preserve"> </w:t>
      </w:r>
      <w:r>
        <w:t xml:space="preserve">instruction file in your target development directory. </w:t>
      </w:r>
      <w:r w:rsidR="007D6589">
        <w:t>What follows is a sample file.</w:t>
      </w:r>
    </w:p>
    <w:p w:rsidR="00BF3ADB" w:rsidRDefault="00BF3ADB" w:rsidP="00582BA7">
      <w:r>
        <w:t>Contents of "bochsrc" file:</w:t>
      </w:r>
    </w:p>
    <w:p w:rsidR="00BF3ADB" w:rsidRDefault="00BF3ADB" w:rsidP="00582BA7">
      <w:pPr>
        <w:pStyle w:val="Code"/>
      </w:pPr>
      <w:r>
        <w:t>megs: 32</w:t>
      </w:r>
    </w:p>
    <w:p w:rsidR="00BF3ADB" w:rsidRDefault="00BF3ADB" w:rsidP="00582BA7">
      <w:pPr>
        <w:pStyle w:val="Code"/>
      </w:pPr>
      <w:r>
        <w:t>romimage: file=$BXSHARE/BIOS-bochs-latest, address=0xf0000</w:t>
      </w:r>
    </w:p>
    <w:p w:rsidR="00BF3ADB" w:rsidRDefault="00BF3ADB" w:rsidP="00582BA7">
      <w:pPr>
        <w:pStyle w:val="Code"/>
      </w:pPr>
      <w:r>
        <w:t>vgaromimage: file=$BXSHARE/VGABIOS-lgpl-latest</w:t>
      </w:r>
    </w:p>
    <w:p w:rsidR="00BF3ADB" w:rsidRDefault="00BF3ADB" w:rsidP="00582BA7">
      <w:pPr>
        <w:pStyle w:val="Code"/>
      </w:pPr>
      <w:r>
        <w:t>vga: extension=vbe</w:t>
      </w:r>
    </w:p>
    <w:p w:rsidR="00BF3ADB" w:rsidRDefault="00BF3ADB" w:rsidP="00582BA7">
      <w:pPr>
        <w:pStyle w:val="Code"/>
      </w:pPr>
      <w:r>
        <w:t>floppya: 1_44=a.img, status=inserted</w:t>
      </w:r>
    </w:p>
    <w:p w:rsidR="00BF3ADB" w:rsidRDefault="00BF3ADB" w:rsidP="00582BA7">
      <w:pPr>
        <w:pStyle w:val="Code"/>
      </w:pPr>
      <w:r>
        <w:t>boot: a</w:t>
      </w:r>
    </w:p>
    <w:p w:rsidR="00BF3ADB" w:rsidRDefault="00BF3ADB" w:rsidP="00582BA7">
      <w:pPr>
        <w:pStyle w:val="Code"/>
      </w:pPr>
      <w:r>
        <w:t>log: bochsout.txt</w:t>
      </w:r>
    </w:p>
    <w:p w:rsidR="00BF3ADB" w:rsidRDefault="00BF3ADB" w:rsidP="00582BA7">
      <w:pPr>
        <w:pStyle w:val="Code"/>
      </w:pPr>
      <w:r>
        <w:t>mouse: enabled=0</w:t>
      </w:r>
    </w:p>
    <w:p w:rsidR="00BF3ADB" w:rsidRDefault="00BF3ADB" w:rsidP="00582BA7">
      <w:pPr>
        <w:pStyle w:val="Code"/>
      </w:pPr>
      <w:r>
        <w:t>ips: 15000000</w:t>
      </w:r>
    </w:p>
    <w:p w:rsidR="00BF3ADB" w:rsidRDefault="00BF3ADB" w:rsidP="00582BA7">
      <w:pPr>
        <w:pStyle w:val="Code"/>
      </w:pPr>
      <w:r>
        <w:t>vga_update_interval: 150000</w:t>
      </w:r>
    </w:p>
    <w:p w:rsidR="007D6589" w:rsidRDefault="007D6589" w:rsidP="00582BA7">
      <w:pPr>
        <w:pStyle w:val="Code"/>
      </w:pPr>
    </w:p>
    <w:p w:rsidR="00BF3ADB" w:rsidRDefault="00BF3ADB" w:rsidP="00582BA7">
      <w:r>
        <w:t xml:space="preserve">This enables </w:t>
      </w:r>
      <w:r w:rsidRPr="00005E57">
        <w:rPr>
          <w:rStyle w:val="referenceChar"/>
        </w:rPr>
        <w:t>Bochs</w:t>
      </w:r>
      <w:r>
        <w:t xml:space="preserve"> to boot from a floppy drive image which is represented as "a.img" in the target directory.</w:t>
      </w:r>
    </w:p>
    <w:p w:rsidR="00BF3ADB" w:rsidRDefault="00BF3ADB" w:rsidP="00582BA7">
      <w:r>
        <w:t xml:space="preserve">After this, you simply need to place the </w:t>
      </w:r>
      <w:r w:rsidRPr="00005E57">
        <w:rPr>
          <w:rStyle w:val="referenceChar"/>
        </w:rPr>
        <w:t>Bochs</w:t>
      </w:r>
      <w:r>
        <w:t xml:space="preserve"> directory on your program path,</w:t>
      </w:r>
      <w:r w:rsidR="007D6589">
        <w:t xml:space="preserve"> </w:t>
      </w:r>
      <w:r w:rsidR="00005E57">
        <w:t xml:space="preserve">then execute </w:t>
      </w:r>
      <w:r w:rsidR="00005E57" w:rsidRPr="00005E57">
        <w:rPr>
          <w:rStyle w:val="referenceChar"/>
        </w:rPr>
        <w:t>bochsdbg</w:t>
      </w:r>
      <w:r>
        <w:t xml:space="preserve"> to start debugging the target image. Please see</w:t>
      </w:r>
      <w:r w:rsidR="007D6589">
        <w:t xml:space="preserve"> </w:t>
      </w:r>
      <w:r>
        <w:t xml:space="preserve">the </w:t>
      </w:r>
      <w:r w:rsidRPr="00005E57">
        <w:rPr>
          <w:rStyle w:val="referenceChar"/>
        </w:rPr>
        <w:t>Bochs</w:t>
      </w:r>
      <w:r>
        <w:t xml:space="preserve"> website for more details.</w:t>
      </w:r>
    </w:p>
    <w:p w:rsidR="00BF3ADB" w:rsidRDefault="00BF3ADB" w:rsidP="00582BA7">
      <w:r>
        <w:t>http://bochs.sourceforge.net/</w:t>
      </w:r>
    </w:p>
    <w:p w:rsidR="00BF3ADB" w:rsidRDefault="007D6589" w:rsidP="00E873B9">
      <w:pPr>
        <w:pStyle w:val="Heading2"/>
      </w:pPr>
      <w:bookmarkStart w:id="864" w:name="_Toc221641648"/>
      <w:r>
        <w:t>Debugging Direct To T</w:t>
      </w:r>
      <w:r w:rsidR="00BF3ADB">
        <w:t>arget</w:t>
      </w:r>
      <w:bookmarkEnd w:id="864"/>
    </w:p>
    <w:p w:rsidR="00BF3ADB" w:rsidRDefault="00BF3ADB" w:rsidP="00582BA7">
      <w:r>
        <w:t>Debugging direct on the target embedded platform is more of a challenge, but it</w:t>
      </w:r>
      <w:r w:rsidR="007D6589">
        <w:t xml:space="preserve"> </w:t>
      </w:r>
      <w:r>
        <w:t>is not overly difficult. If you have got the basic image running and producing</w:t>
      </w:r>
      <w:r w:rsidR="007D6589">
        <w:t xml:space="preserve"> </w:t>
      </w:r>
      <w:r>
        <w:t>printout in Bochs, you can usually transistion over to the target system and use</w:t>
      </w:r>
      <w:r w:rsidR="007D6589">
        <w:t xml:space="preserve"> </w:t>
      </w:r>
      <w:r>
        <w:t>printouts to debug the final system.</w:t>
      </w:r>
    </w:p>
    <w:p w:rsidR="00BF3ADB" w:rsidRDefault="00BF3ADB" w:rsidP="00582BA7">
      <w:r>
        <w:t>Typically, you get your embedded program to the target by writing the boot image</w:t>
      </w:r>
      <w:r w:rsidR="007D6589">
        <w:t xml:space="preserve"> </w:t>
      </w:r>
      <w:r>
        <w:t>to the media you wish to load from on the host/development IBM-PC, then transfer</w:t>
      </w:r>
      <w:r w:rsidR="007D6589">
        <w:t xml:space="preserve"> </w:t>
      </w:r>
      <w:r>
        <w:t>the floppy, flash or similar device to the target system and boot it.</w:t>
      </w:r>
    </w:p>
    <w:p w:rsidR="00BF3ADB" w:rsidRDefault="00BF3ADB" w:rsidP="00582BA7">
      <w:r>
        <w:t>If you need the space, even a hard disc can be treated as a removable device. A</w:t>
      </w:r>
      <w:r w:rsidR="007D6589">
        <w:t xml:space="preserve"> </w:t>
      </w:r>
      <w:r>
        <w:t>valuable addition is a set of hard disc "carriers" such that allows you to swap</w:t>
      </w:r>
      <w:r w:rsidR="007D6589">
        <w:t xml:space="preserve"> </w:t>
      </w:r>
      <w:r>
        <w:t xml:space="preserve">out the hard drive much </w:t>
      </w:r>
      <w:r>
        <w:lastRenderedPageBreak/>
        <w:t>as you woul</w:t>
      </w:r>
      <w:r w:rsidR="007D6589">
        <w:t>d unlock and slide out a tray. We</w:t>
      </w:r>
      <w:r>
        <w:t xml:space="preserve"> have personally not had good luck with the ATA version of this system, apparently</w:t>
      </w:r>
      <w:r w:rsidR="007D6589">
        <w:t xml:space="preserve"> </w:t>
      </w:r>
      <w:r>
        <w:t>because ATA is less tolerant of the interconnection plugs needed. However SATA</w:t>
      </w:r>
      <w:r w:rsidR="007D6589">
        <w:t xml:space="preserve"> </w:t>
      </w:r>
      <w:r>
        <w:t xml:space="preserve">(Serial ATA) </w:t>
      </w:r>
      <w:r w:rsidR="007D6589">
        <w:t>is</w:t>
      </w:r>
      <w:r>
        <w:t xml:space="preserve"> </w:t>
      </w:r>
      <w:r w:rsidR="00005E57">
        <w:t>very</w:t>
      </w:r>
      <w:r>
        <w:t xml:space="preserve"> tolerant system to use with trays</w:t>
      </w:r>
      <w:r w:rsidR="00161340">
        <w:t>, and has the ability to “hot plug” the drives</w:t>
      </w:r>
      <w:r>
        <w:t>.</w:t>
      </w:r>
    </w:p>
    <w:p w:rsidR="00BF3ADB" w:rsidRDefault="00BF3ADB" w:rsidP="00E873B9">
      <w:pPr>
        <w:pStyle w:val="Heading2"/>
      </w:pPr>
      <w:bookmarkStart w:id="865" w:name="_Toc221641649"/>
      <w:r>
        <w:t>E</w:t>
      </w:r>
      <w:r w:rsidR="007D6589">
        <w:t>mbedded</w:t>
      </w:r>
      <w:r>
        <w:t xml:space="preserve"> W</w:t>
      </w:r>
      <w:r w:rsidR="007D6589">
        <w:t xml:space="preserve">orking </w:t>
      </w:r>
      <w:r>
        <w:t>M</w:t>
      </w:r>
      <w:r w:rsidR="007D6589">
        <w:t>ethodologies</w:t>
      </w:r>
      <w:bookmarkEnd w:id="865"/>
    </w:p>
    <w:p w:rsidR="00BF3ADB" w:rsidRDefault="00BF3ADB" w:rsidP="00582BA7">
      <w:r>
        <w:t>One of the principle advantages of running embedded is that you get full access</w:t>
      </w:r>
      <w:r w:rsidR="007D6589">
        <w:t xml:space="preserve"> </w:t>
      </w:r>
      <w:r>
        <w:t xml:space="preserve">to the target hardware from your program. The other would be that running </w:t>
      </w:r>
      <w:r w:rsidR="007D6589">
        <w:t xml:space="preserve"> </w:t>
      </w:r>
      <w:r>
        <w:t>without an operating system creates a small footprint binary and very predictable operation.</w:t>
      </w:r>
    </w:p>
    <w:p w:rsidR="00BF3ADB" w:rsidRDefault="00BF3ADB" w:rsidP="00582BA7">
      <w:r>
        <w:t>On many or even most embedded projects, the standard I/O provided with the programming language is simply discarded, and the programmer uses custom I/O</w:t>
      </w:r>
      <w:r w:rsidR="007D6589">
        <w:t xml:space="preserve"> </w:t>
      </w:r>
      <w:r>
        <w:t>statements. IP Pascal can also use this mode if you like. In this case you would</w:t>
      </w:r>
      <w:r w:rsidR="007D6589">
        <w:t xml:space="preserve"> </w:t>
      </w:r>
      <w:r>
        <w:t>just write your own initialization and support routines, and avoid any use ofthe standard I/O procedures and functions Pascal provides.</w:t>
      </w:r>
    </w:p>
    <w:p w:rsidR="00BF3ADB" w:rsidRDefault="00161340" w:rsidP="00582BA7">
      <w:r>
        <w:t>However,</w:t>
      </w:r>
      <w:r w:rsidR="00BF3ADB">
        <w:t xml:space="preserve"> it makes more sense to implement the basic I/O stack using</w:t>
      </w:r>
      <w:r w:rsidR="007D6589">
        <w:t xml:space="preserve"> </w:t>
      </w:r>
      <w:r w:rsidR="00BF3ADB">
        <w:t>the system provided here. This means you can use all of the standard Pascal</w:t>
      </w:r>
      <w:r w:rsidR="007D6589">
        <w:t xml:space="preserve"> </w:t>
      </w:r>
      <w:r w:rsidR="00BF3ADB">
        <w:t>statements to peform debugging and use in your program, and then go ahead and</w:t>
      </w:r>
      <w:r w:rsidR="007D6589">
        <w:t xml:space="preserve"> </w:t>
      </w:r>
      <w:r w:rsidR="00BF3ADB">
        <w:t>bypass the stack to perform your own direct hardware I/O as required. The full</w:t>
      </w:r>
      <w:r w:rsidR="007D6589">
        <w:t xml:space="preserve"> </w:t>
      </w:r>
      <w:r w:rsidR="00BF3ADB">
        <w:t>source to the implementation stack is provided, and in most cases you will be</w:t>
      </w:r>
      <w:r w:rsidR="007D6589">
        <w:t xml:space="preserve"> </w:t>
      </w:r>
      <w:r w:rsidR="00BF3ADB">
        <w:t>able to use the standard device code we have provided.</w:t>
      </w:r>
    </w:p>
    <w:p w:rsidR="00BF3ADB" w:rsidRDefault="00BF3ADB" w:rsidP="00582BA7">
      <w:r>
        <w:t>The hardware access for your target program is going to be divided into two</w:t>
      </w:r>
      <w:r w:rsidR="007D6589">
        <w:t xml:space="preserve"> </w:t>
      </w:r>
      <w:r>
        <w:t>classes, using formal APIs, and direct access from the program itself. We have</w:t>
      </w:r>
      <w:r w:rsidR="007D6589">
        <w:t xml:space="preserve"> </w:t>
      </w:r>
      <w:r>
        <w:t>given you an area in the standard stack structure to place API modules, the</w:t>
      </w:r>
      <w:r w:rsidR="007D6589">
        <w:t xml:space="preserve"> </w:t>
      </w:r>
      <w:r>
        <w:t>"fixed device support" covered above. Using this methodology, you create a device operation module, link it into the runtime stack, then call it via the API calls it exposes.</w:t>
      </w:r>
    </w:p>
    <w:p w:rsidR="00BF3ADB" w:rsidRDefault="00BF3ADB" w:rsidP="00582BA7">
      <w:r>
        <w:t xml:space="preserve">In the second method, direct access from the program, you would define the </w:t>
      </w:r>
      <w:r w:rsidR="007D6589">
        <w:t xml:space="preserve"> </w:t>
      </w:r>
      <w:r>
        <w:t>locations of hardware structures in memory via an assembly language file, then</w:t>
      </w:r>
      <w:r w:rsidR="007D6589">
        <w:t xml:space="preserve"> </w:t>
      </w:r>
      <w:r>
        <w:t>define its structure in Pascal via a Pascal source file. We have done the same</w:t>
      </w:r>
      <w:r w:rsidR="007D6589">
        <w:t xml:space="preserve"> </w:t>
      </w:r>
      <w:r>
        <w:t>thing to access perhiperals in the IBM-PC environment. It takes the form:</w:t>
      </w:r>
    </w:p>
    <w:tbl>
      <w:tblPr>
        <w:tblStyle w:val="MediumShading2-Accent3"/>
        <w:tblW w:w="0" w:type="auto"/>
        <w:tblLook w:val="04A0"/>
      </w:tblPr>
      <w:tblGrid>
        <w:gridCol w:w="1951"/>
        <w:gridCol w:w="6486"/>
      </w:tblGrid>
      <w:tr w:rsidR="004C0678" w:rsidRPr="004C0678" w:rsidTr="004C0678">
        <w:trPr>
          <w:cnfStyle w:val="100000000000"/>
        </w:trPr>
        <w:tc>
          <w:tcPr>
            <w:cnfStyle w:val="001000000100"/>
            <w:tcW w:w="1951" w:type="dxa"/>
          </w:tcPr>
          <w:p w:rsidR="004C0678" w:rsidRPr="004C0678" w:rsidRDefault="004C0678" w:rsidP="002C7EC0">
            <w:pPr>
              <w:pStyle w:val="NoSpacing"/>
              <w:keepNext/>
            </w:pPr>
            <w:r w:rsidRPr="004C0678">
              <w:t>File</w:t>
            </w:r>
          </w:p>
        </w:tc>
        <w:tc>
          <w:tcPr>
            <w:tcW w:w="6487" w:type="dxa"/>
          </w:tcPr>
          <w:p w:rsidR="004C0678" w:rsidRPr="004C0678" w:rsidRDefault="004C0678" w:rsidP="002C7EC0">
            <w:pPr>
              <w:pStyle w:val="NoSpacing"/>
              <w:keepNext/>
              <w:cnfStyle w:val="100000000000"/>
            </w:pPr>
            <w:r w:rsidRPr="004C0678">
              <w:t>Contents</w:t>
            </w:r>
          </w:p>
        </w:tc>
      </w:tr>
      <w:tr w:rsidR="004C0678" w:rsidRPr="004C0678" w:rsidTr="004C0678">
        <w:trPr>
          <w:cnfStyle w:val="000000100000"/>
        </w:trPr>
        <w:tc>
          <w:tcPr>
            <w:cnfStyle w:val="001000000000"/>
            <w:tcW w:w="1951" w:type="dxa"/>
          </w:tcPr>
          <w:p w:rsidR="004C0678" w:rsidRPr="004C0678" w:rsidRDefault="004C0678" w:rsidP="002C7EC0">
            <w:pPr>
              <w:pStyle w:val="NoSpacing"/>
              <w:keepNext/>
            </w:pPr>
            <w:r w:rsidRPr="004C0678">
              <w:rPr>
                <w:rStyle w:val="CodeChar"/>
              </w:rPr>
              <w:t>hardware.asm</w:t>
            </w:r>
          </w:p>
        </w:tc>
        <w:tc>
          <w:tcPr>
            <w:tcW w:w="6487" w:type="dxa"/>
          </w:tcPr>
          <w:p w:rsidR="004C0678" w:rsidRPr="004C0678" w:rsidRDefault="004C0678" w:rsidP="002C7EC0">
            <w:pPr>
              <w:pStyle w:val="NoSpacing"/>
              <w:keepNext/>
              <w:cnfStyle w:val="000000100000"/>
            </w:pPr>
            <w:r w:rsidRPr="004C0678">
              <w:t>Contains the hardware address base equates</w:t>
            </w:r>
          </w:p>
        </w:tc>
      </w:tr>
      <w:tr w:rsidR="004C0678" w:rsidRPr="004C0678" w:rsidTr="004C0678">
        <w:tc>
          <w:tcPr>
            <w:cnfStyle w:val="001000000000"/>
            <w:tcW w:w="1951" w:type="dxa"/>
          </w:tcPr>
          <w:p w:rsidR="004C0678" w:rsidRPr="004C0678" w:rsidRDefault="004C0678" w:rsidP="002C7EC0">
            <w:pPr>
              <w:pStyle w:val="NoSpacing"/>
            </w:pPr>
            <w:r w:rsidRPr="004C0678">
              <w:rPr>
                <w:rStyle w:val="CodeChar"/>
              </w:rPr>
              <w:t>hardware.pas</w:t>
            </w:r>
          </w:p>
        </w:tc>
        <w:tc>
          <w:tcPr>
            <w:tcW w:w="6487" w:type="dxa"/>
          </w:tcPr>
          <w:p w:rsidR="004C0678" w:rsidRPr="004C0678" w:rsidRDefault="004C0678" w:rsidP="002C7EC0">
            <w:pPr>
              <w:pStyle w:val="NoSpacing"/>
              <w:cnfStyle w:val="000000000000"/>
            </w:pPr>
            <w:r w:rsidRPr="004C0678">
              <w:t>Contains the definition of structures to be used.</w:t>
            </w:r>
          </w:p>
        </w:tc>
      </w:tr>
    </w:tbl>
    <w:p w:rsidR="00BF3ADB" w:rsidRDefault="00BF3ADB" w:rsidP="00582BA7"/>
    <w:p w:rsidR="00FD7397" w:rsidRDefault="00FD7397" w:rsidP="00582BA7">
      <w:pPr>
        <w:sectPr w:rsidR="00FD7397" w:rsidSect="009E61F4">
          <w:headerReference w:type="even" r:id="rId222"/>
          <w:headerReference w:type="default" r:id="rId223"/>
          <w:footerReference w:type="even" r:id="rId224"/>
          <w:footerReference w:type="default" r:id="rId225"/>
          <w:type w:val="oddPage"/>
          <w:pgSz w:w="10773" w:h="13041" w:code="1"/>
          <w:pgMar w:top="1440" w:right="1843" w:bottom="1440" w:left="567" w:header="709" w:footer="709" w:gutter="142"/>
          <w:cols w:space="708"/>
          <w:docGrid w:linePitch="360"/>
        </w:sectPr>
      </w:pPr>
    </w:p>
    <w:p w:rsidR="00211635" w:rsidRDefault="00307839" w:rsidP="00582BA7">
      <w:r>
        <w:pict>
          <v:group id="_x0000_s1236" editas="canvas" style="width:411.8pt;height:99.55pt;mso-position-horizontal-relative:char;mso-position-vertical-relative:line" coordorigin=",-149" coordsize="8236,1991">
            <o:lock v:ext="edit" aspectratio="t"/>
            <v:shape id="_x0000_s1237" type="#_x0000_t75" style="position:absolute;top:-149;width:8236;height:1991" o:preferrelative="f">
              <v:fill o:detectmouseclick="t"/>
              <v:path o:extrusionok="t" o:connecttype="none"/>
              <o:lock v:ext="edit" text="t"/>
            </v:shape>
            <v:rect id="_x0000_s1238" style="position:absolute;top:-149;width:8236;height:1991" fillcolor="#ddd" stroked="f">
              <v:fill r:id="rId20" o:title="Granite" color2="#007676" rotate="t" type="tile"/>
            </v:rect>
            <v:rect id="_x0000_s1239" style="position:absolute;top:-149;width:2085;height:1991" filled="f" stroked="f">
              <v:textbox style="mso-next-textbox:#_x0000_s1239" inset="0,0,0,0">
                <w:txbxContent>
                  <w:p w:rsidR="00C425E2" w:rsidRDefault="00C425E2" w:rsidP="00211635">
                    <w:r>
                      <w:rPr>
                        <w:rFonts w:ascii="Arial" w:hAnsi="Arial" w:cs="Arial"/>
                        <w:b/>
                        <w:bCs/>
                        <w:color w:val="000000"/>
                        <w:sz w:val="184"/>
                        <w:szCs w:val="184"/>
                      </w:rPr>
                      <w:t>A</w:t>
                    </w:r>
                  </w:p>
                </w:txbxContent>
              </v:textbox>
            </v:rect>
            <v:rect id="_x0000_s1240" style="position:absolute;left:2250;top:-149;width:5986;height:1991;v-text-anchor:middle" filled="f" stroked="f">
              <v:textbox style="mso-next-textbox:#_x0000_s1240" inset="0,0,0,0">
                <w:txbxContent>
                  <w:p w:rsidR="00C425E2" w:rsidRDefault="00C425E2" w:rsidP="00211635">
                    <w:pPr>
                      <w:jc w:val="center"/>
                      <w:rPr>
                        <w:rFonts w:ascii="Arial" w:hAnsi="Arial" w:cs="Arial"/>
                        <w:b/>
                        <w:bCs/>
                        <w:color w:val="000000"/>
                        <w:sz w:val="46"/>
                        <w:szCs w:val="46"/>
                      </w:rPr>
                    </w:pPr>
                    <w:r>
                      <w:rPr>
                        <w:rFonts w:ascii="Arial" w:hAnsi="Arial" w:cs="Arial"/>
                        <w:b/>
                        <w:bCs/>
                        <w:color w:val="000000"/>
                        <w:sz w:val="46"/>
                        <w:szCs w:val="46"/>
                      </w:rPr>
                      <w:t>Appendix A</w:t>
                    </w:r>
                  </w:p>
                  <w:p w:rsidR="00C425E2" w:rsidRDefault="00C425E2" w:rsidP="00211635">
                    <w:pPr>
                      <w:jc w:val="center"/>
                    </w:pPr>
                    <w:r>
                      <w:rPr>
                        <w:rFonts w:ascii="Arial" w:hAnsi="Arial" w:cs="Arial"/>
                        <w:b/>
                        <w:bCs/>
                        <w:color w:val="000000"/>
                        <w:sz w:val="46"/>
                        <w:szCs w:val="46"/>
                      </w:rPr>
                      <w:t>Linker I/O Format</w:t>
                    </w:r>
                  </w:p>
                </w:txbxContent>
              </v:textbox>
            </v:rect>
            <w10:wrap type="none"/>
            <w10:anchorlock/>
          </v:group>
        </w:pict>
      </w:r>
    </w:p>
    <w:p w:rsidR="00BC2D31" w:rsidRDefault="00BC2D31" w:rsidP="00E873B9">
      <w:pPr>
        <w:pStyle w:val="Heading7"/>
      </w:pPr>
      <w:bookmarkStart w:id="866" w:name="_Ref220202154"/>
      <w:bookmarkStart w:id="867" w:name="_Toc221641650"/>
      <w:r>
        <w:t>Linker I/O Format</w:t>
      </w:r>
      <w:bookmarkEnd w:id="866"/>
      <w:bookmarkEnd w:id="867"/>
    </w:p>
    <w:p w:rsidR="00BC2D31" w:rsidRDefault="00BC2D31" w:rsidP="00582BA7">
      <w:r>
        <w:t xml:space="preserve">The linker object format is a mechanisim for passing object files both between stages of program constructors such as assemblers, compilers, linkers, etc., and also as a load format for operating systems. This is last is possible because a direct image file with no imbedded control data suitable for direct load to memory is part of the format. </w:t>
      </w:r>
    </w:p>
    <w:p w:rsidR="00BC2D31" w:rsidRDefault="00BC2D31" w:rsidP="00582BA7">
      <w:r>
        <w:t>Linker object files are allways kept in two parts:</w:t>
      </w:r>
    </w:p>
    <w:p w:rsidR="00BC2D31" w:rsidRDefault="00BC2D31" w:rsidP="00582BA7">
      <w:r>
        <w:t>.obj</w:t>
      </w:r>
    </w:p>
    <w:p w:rsidR="00BC2D31" w:rsidRDefault="00BC2D31" w:rsidP="00582BA7">
      <w:r>
        <w:t>and</w:t>
      </w:r>
    </w:p>
    <w:p w:rsidR="00BC2D31" w:rsidRDefault="00BC2D31" w:rsidP="00582BA7">
      <w:r>
        <w:t>.sym</w:t>
      </w:r>
    </w:p>
    <w:p w:rsidR="00BC2D31" w:rsidRDefault="00BC2D31" w:rsidP="00582BA7">
      <w:r>
        <w:t xml:space="preserve">files. The .obj file is allways an exact image of the program file's code being processed, at the last process state. In other words, every byte of the program that is </w:t>
      </w:r>
      <w:r w:rsidR="000562EB" w:rsidRPr="000562EB">
        <w:rPr>
          <w:b/>
          <w:i/>
        </w:rPr>
        <w:t>defined</w:t>
      </w:r>
      <w:r>
        <w:t>, will appear as itself, in the right location.</w:t>
      </w:r>
    </w:p>
    <w:p w:rsidR="00BC2D31" w:rsidRDefault="00BC2D31" w:rsidP="00582BA7">
      <w:r>
        <w:t xml:space="preserve">Bytes that are </w:t>
      </w:r>
      <w:r w:rsidR="000562EB" w:rsidRPr="000562EB">
        <w:rPr>
          <w:b/>
          <w:i/>
        </w:rPr>
        <w:t>unknown</w:t>
      </w:r>
      <w:r w:rsidR="000562EB">
        <w:t xml:space="preserve"> </w:t>
      </w:r>
      <w:r>
        <w:t xml:space="preserve">in the present link state are undefined, and may assume any state. When all bytes of an .obj file are </w:t>
      </w:r>
      <w:r w:rsidR="000562EB" w:rsidRPr="000562EB">
        <w:rPr>
          <w:b/>
          <w:i/>
        </w:rPr>
        <w:t>defined</w:t>
      </w:r>
      <w:r>
        <w:t>, and the final link has been processed, the .obj file will contain an exact image of the program as it is loaded (and is usually renamed .com, .pgm or other executable file type).</w:t>
      </w:r>
    </w:p>
    <w:p w:rsidR="00BC2D31" w:rsidRDefault="00BC2D31" w:rsidP="00582BA7">
      <w:r>
        <w:t>The .sym file is a "meta" file, that contains not only all ascii symbols used in the program, but also a complete list of undefined objects and their location in the .obj file, plus instructions on how to construct the final code, and other data. This amounts to a "binary" file system in the sense that two separate files (.sym and .obj) files are used to represent the format.</w:t>
      </w:r>
    </w:p>
    <w:p w:rsidR="00BC2D31" w:rsidRDefault="00BC2D31" w:rsidP="00582BA7">
      <w:r>
        <w:t>This system has it's advantages:</w:t>
      </w:r>
    </w:p>
    <w:p w:rsidR="00BC2D31" w:rsidRDefault="00BC2D31" w:rsidP="000562EB">
      <w:pPr>
        <w:pStyle w:val="ListParagraph"/>
        <w:keepNext/>
        <w:numPr>
          <w:ilvl w:val="0"/>
          <w:numId w:val="54"/>
        </w:numPr>
        <w:ind w:left="714" w:hanging="357"/>
      </w:pPr>
      <w:r>
        <w:lastRenderedPageBreak/>
        <w:t>Because the "code" side of the format is kept in strict binary image format, it directly represents a load module, and also makes it possible to easily examine the output code at any stage in the program construction process.</w:t>
      </w:r>
    </w:p>
    <w:p w:rsidR="00BC2D31" w:rsidRDefault="00BC2D31" w:rsidP="000562EB">
      <w:pPr>
        <w:pStyle w:val="ListParagraph"/>
        <w:keepNext/>
        <w:numPr>
          <w:ilvl w:val="0"/>
          <w:numId w:val="54"/>
        </w:numPr>
        <w:ind w:left="714" w:hanging="357"/>
      </w:pPr>
      <w:r>
        <w:t>In many situations, creating the output symbols and the output code files separately helps the creating program work. For instance, in assemblers and compilers, the symbols for the program are built incrementally while the code is being generated, and are not complete at the start of code output.</w:t>
      </w:r>
      <w:r w:rsidR="006D4F3B">
        <w:t xml:space="preserve"> </w:t>
      </w:r>
      <w:r>
        <w:t>This would mean that we must collect symbols internally in a table and output them at the end of the output file (or run multiple passes over the source file(s)). Since the symbols deck is the FIRST thing the linker must see to process the resulting object, the symbols are thus in the wrong place in the file, forcing multiple passes over the object file.</w:t>
      </w:r>
      <w:r w:rsidR="006D4F3B">
        <w:t xml:space="preserve"> </w:t>
      </w:r>
      <w:r>
        <w:t>A mixed symbol/object file would also force the linker to hold open ALL of it's input files simutaineously, because it must read all symbols decks in first before beginning to process the object sections (or again require a multiple pass solution).</w:t>
      </w:r>
    </w:p>
    <w:p w:rsidR="00BC2D31" w:rsidRDefault="00BC2D31" w:rsidP="000562EB">
      <w:pPr>
        <w:pStyle w:val="ListParagraph"/>
        <w:keepNext/>
        <w:numPr>
          <w:ilvl w:val="0"/>
          <w:numId w:val="54"/>
        </w:numPr>
        <w:ind w:left="714" w:hanging="357"/>
      </w:pPr>
      <w:r>
        <w:t>There are uses (such as "image" linking) where only one side of the format need be used (symbols only or object only). This means that the processor will not have to skip over unwanted data to use the file.</w:t>
      </w:r>
    </w:p>
    <w:p w:rsidR="00BC2D31" w:rsidRDefault="00BC2D31" w:rsidP="00BB0B1C">
      <w:pPr>
        <w:pStyle w:val="ListParagraph"/>
        <w:numPr>
          <w:ilvl w:val="0"/>
          <w:numId w:val="54"/>
        </w:numPr>
      </w:pPr>
      <w:r>
        <w:t>Use of the object modules is simplified in the debug mode. The split between symbols and object is then natural, with the object side going to the operating system as a program load, and the symbols file going to the debugger for program analisis.</w:t>
      </w:r>
    </w:p>
    <w:p w:rsidR="00BC2D31" w:rsidRDefault="00BC2D31" w:rsidP="00582BA7">
      <w:r>
        <w:t>And the system has disadvantages:</w:t>
      </w:r>
    </w:p>
    <w:p w:rsidR="00BC2D31" w:rsidRDefault="00BC2D31" w:rsidP="000562EB">
      <w:pPr>
        <w:pStyle w:val="ListParagraph"/>
        <w:keepNext/>
        <w:numPr>
          <w:ilvl w:val="0"/>
          <w:numId w:val="55"/>
        </w:numPr>
        <w:ind w:left="714" w:hanging="357"/>
      </w:pPr>
      <w:r>
        <w:t>The two output files must be kept in "sync". By an error in copying or similar problem, it would be possible to create a .sym and .obj that do not match, with little or no ability to check this situation.</w:t>
      </w:r>
    </w:p>
    <w:p w:rsidR="00BC2D31" w:rsidRDefault="00BC2D31" w:rsidP="00BB0B1C">
      <w:pPr>
        <w:pStyle w:val="ListParagraph"/>
        <w:numPr>
          <w:ilvl w:val="0"/>
          <w:numId w:val="55"/>
        </w:numPr>
      </w:pPr>
      <w:r>
        <w:t>Because the program does not appear as a file unit, a part of it can become separated from the other.</w:t>
      </w:r>
    </w:p>
    <w:p w:rsidR="00BC2D31" w:rsidRDefault="00BC2D31" w:rsidP="00E873B9">
      <w:pPr>
        <w:pStyle w:val="Heading8"/>
      </w:pPr>
      <w:bookmarkStart w:id="868" w:name="_Toc221641651"/>
      <w:r>
        <w:t>Linker "undefined" processing</w:t>
      </w:r>
      <w:bookmarkEnd w:id="868"/>
    </w:p>
    <w:p w:rsidR="00BC2D31" w:rsidRDefault="003A1289" w:rsidP="00582BA7">
      <w:r>
        <w:t>The linker</w:t>
      </w:r>
      <w:r w:rsidR="00BC2D31">
        <w:t xml:space="preserve"> format is capable of describing not only all addresses and other locations that are location dependent, but also ALL the mathematical</w:t>
      </w:r>
      <w:r>
        <w:t xml:space="preserve"> operations that a typical linker</w:t>
      </w:r>
      <w:r w:rsidR="00BC2D31">
        <w:t xml:space="preserve"> file generator may perform. The reason that this is not commonly done is that not only the operators</w:t>
      </w:r>
    </w:p>
    <w:p w:rsidR="00BC2D31" w:rsidRDefault="00BC2D31" w:rsidP="00582BA7">
      <w:r>
        <w:t>must be passed, but a full description of the expression ordering nessary to finish the code must also be passed. The LN format passes these descriptions in the format of "expression trees", such as are normal fodder of a compiler conversing with it's subsequent passes. In fact, a good book on compilers is a good place to study this technique.</w:t>
      </w:r>
    </w:p>
    <w:p w:rsidR="00BC2D31" w:rsidRDefault="00BC2D31" w:rsidP="00582BA7">
      <w:r>
        <w:lastRenderedPageBreak/>
        <w:t>The typical micro assemblers avalible implement only a limited set of operators in the linker, so that the need to pass expression constructs</w:t>
      </w:r>
      <w:r w:rsidR="003A1289">
        <w:t xml:space="preserve"> </w:t>
      </w:r>
      <w:r>
        <w:t>and conflicts with relocation are avoided.</w:t>
      </w:r>
    </w:p>
    <w:p w:rsidR="00BC2D31" w:rsidRDefault="00BC2D31" w:rsidP="00582BA7">
      <w:r>
        <w:t>The duplication of operators as provided by the assembler means that the user does not have to keep in mind whether or not the symbols in an expression are in or out of the present module, what operators are valid on relocatables, what combinations are valid, etc. This nonsense comprises much of the complexity of a typical linking assembler. With the LN system, the expression and relocation rules are only slightly more complex than an assembler that uses no linker (generates it's own final code). In fact, the user can forget that he is using a linker system entirely.</w:t>
      </w:r>
    </w:p>
    <w:p w:rsidR="00BC2D31" w:rsidRDefault="00BC2D31" w:rsidP="00582BA7">
      <w:r>
        <w:t xml:space="preserve">That these conditions are satisfied is discovered by the </w:t>
      </w:r>
      <w:r w:rsidRPr="000562EB">
        <w:rPr>
          <w:b/>
          <w:i/>
        </w:rPr>
        <w:t>acid test</w:t>
      </w:r>
      <w:r>
        <w:t>. The user may break a single assembly file into smaller peices, even as small as a line per linked module, and link together for the same result as one large assembly. There is no addition of "external" or "global" operators required, and no conditioning of expressions.</w:t>
      </w:r>
    </w:p>
    <w:p w:rsidR="00BC2D31" w:rsidRDefault="00BC2D31" w:rsidP="00582BA7">
      <w:r>
        <w:t>The provided "external" and "global" operators are strictly to enforce module security.</w:t>
      </w:r>
    </w:p>
    <w:p w:rsidR="00BC2D31" w:rsidRDefault="00BC2D31" w:rsidP="00E873B9">
      <w:pPr>
        <w:pStyle w:val="Heading8"/>
      </w:pPr>
      <w:bookmarkStart w:id="869" w:name="_Toc221641652"/>
      <w:r>
        <w:t>Module concepts</w:t>
      </w:r>
      <w:bookmarkEnd w:id="869"/>
    </w:p>
    <w:p w:rsidR="00BC2D31" w:rsidRDefault="00BC2D31" w:rsidP="00582BA7">
      <w:r>
        <w:t xml:space="preserve">Only two address spaces are provided in a </w:t>
      </w:r>
      <w:r w:rsidR="000562EB">
        <w:t>ln</w:t>
      </w:r>
      <w:r>
        <w:t xml:space="preserve"> file. These are the "program" and "variable" spaces. The program "frame" is contained within two reserved symbols: "_pstr" and "_pend".</w:t>
      </w:r>
    </w:p>
    <w:p w:rsidR="00BC2D31" w:rsidRDefault="00BC2D31" w:rsidP="00582BA7">
      <w:r>
        <w:t>Any object tagged as belonging to the program space is allways contained within these address boundaries. In addition, _pend-_pstr is the length of the code contained in the .obj module, and _pstr expresses the expected location of the .obj module for run. The program frame is thus "hard", such that every program address has a byte in the .obj file corresponding.</w:t>
      </w:r>
    </w:p>
    <w:p w:rsidR="00BC2D31" w:rsidRDefault="00BC2D31" w:rsidP="00582BA7">
      <w:r>
        <w:t xml:space="preserve">The variable frame is similar: "_vstr" and "_vend" are the bound symbols. The difference here is that the variable frame does not have a one to one correspondence with </w:t>
      </w:r>
      <w:r w:rsidR="000562EB" w:rsidRPr="000562EB">
        <w:rPr>
          <w:b/>
          <w:i/>
        </w:rPr>
        <w:t>any</w:t>
      </w:r>
      <w:r w:rsidR="000562EB">
        <w:t xml:space="preserve"> </w:t>
      </w:r>
      <w:r>
        <w:t>section of the .obj file, or any actual data. It is strictly a frame of uninitalized data, to become real only when the program is run. The other difference is that although the variable frame</w:t>
      </w:r>
    </w:p>
    <w:p w:rsidR="00BC2D31" w:rsidRDefault="00BC2D31" w:rsidP="00582BA7">
      <w:r>
        <w:t>may be located anywhere for each module in the link (even overlapping), the program frames are forced to occupy consequetive addresses, to reflect the fact that the .obj modules are concatenated.</w:t>
      </w:r>
    </w:p>
    <w:p w:rsidR="00BC2D31" w:rsidRDefault="00BC2D31" w:rsidP="00582BA7">
      <w:r>
        <w:t xml:space="preserve">These spaces cover the typical situations of a program followed by a variable space, or a program in PROM with the variables in RAM, and others. The "multiple module" situations where program code segments are located at disjoint spaces in memory is handled by the </w:t>
      </w:r>
      <w:r w:rsidR="000562EB" w:rsidRPr="000562EB">
        <w:rPr>
          <w:rStyle w:val="referenceChar"/>
        </w:rPr>
        <w:t>ln</w:t>
      </w:r>
      <w:r>
        <w:t xml:space="preserve"> </w:t>
      </w:r>
      <w:r>
        <w:lastRenderedPageBreak/>
        <w:t>ability to perform complex modular linkage. Thus, the system can perform linkage to segments and bank/page selection schemes.</w:t>
      </w:r>
    </w:p>
    <w:p w:rsidR="00BC2D31" w:rsidRDefault="00BC2D31" w:rsidP="00E873B9">
      <w:pPr>
        <w:pStyle w:val="Heading8"/>
      </w:pPr>
      <w:bookmarkStart w:id="870" w:name="_Toc221641653"/>
      <w:r>
        <w:t>"external" and "global" tags</w:t>
      </w:r>
      <w:bookmarkEnd w:id="870"/>
    </w:p>
    <w:p w:rsidR="00BC2D31" w:rsidRDefault="00BC2D31" w:rsidP="00582BA7">
      <w:r>
        <w:t>The external and global assembler operators simply "tag" a symbol as being external or global. This is used by the linker to:</w:t>
      </w:r>
    </w:p>
    <w:p w:rsidR="00BC2D31" w:rsidRDefault="00BC2D31" w:rsidP="000562EB">
      <w:pPr>
        <w:pStyle w:val="ListParagraph"/>
        <w:keepNext/>
        <w:numPr>
          <w:ilvl w:val="0"/>
          <w:numId w:val="82"/>
        </w:numPr>
        <w:ind w:left="714" w:hanging="357"/>
      </w:pPr>
      <w:r>
        <w:t>Refuse access from one module to another of symbols that are not properly flagged.</w:t>
      </w:r>
    </w:p>
    <w:p w:rsidR="00BC2D31" w:rsidRDefault="00BC2D31" w:rsidP="000562EB">
      <w:pPr>
        <w:pStyle w:val="ListParagraph"/>
        <w:numPr>
          <w:ilvl w:val="0"/>
          <w:numId w:val="82"/>
        </w:numPr>
      </w:pPr>
      <w:r>
        <w:t xml:space="preserve">Form a list of "keep" symbols that are to be protected when the local symbols in a module are stripped off. Use of this feature is usually only when linking such massive modules that to keep ALL symbols in the entire program in LN memory would cause overflow. </w:t>
      </w:r>
    </w:p>
    <w:p w:rsidR="00BC2D31" w:rsidRDefault="00BC2D31" w:rsidP="00582BA7">
      <w:r>
        <w:t>One thing to keep in mind is that the LN format is flexible. When a complex module is resolved to the point where it is to be loaded as a program, it is axiomatic that NO complex expression trees are left in the .sym file, and that the file will contain only:</w:t>
      </w:r>
    </w:p>
    <w:p w:rsidR="00BC2D31" w:rsidRDefault="00BC2D31" w:rsidP="000562EB">
      <w:pPr>
        <w:pStyle w:val="ListParagraph"/>
        <w:keepNext/>
        <w:numPr>
          <w:ilvl w:val="0"/>
          <w:numId w:val="56"/>
        </w:numPr>
        <w:ind w:left="714" w:hanging="357"/>
      </w:pPr>
      <w:r>
        <w:t>The ascii name of the symbols used, and their value.</w:t>
      </w:r>
    </w:p>
    <w:p w:rsidR="00BC2D31" w:rsidRDefault="00BC2D31" w:rsidP="00BB0B1C">
      <w:pPr>
        <w:pStyle w:val="ListParagraph"/>
        <w:numPr>
          <w:ilvl w:val="0"/>
          <w:numId w:val="56"/>
        </w:numPr>
      </w:pPr>
      <w:r>
        <w:t>A list of locations that are eligible for relocation (as jump addresses).</w:t>
      </w:r>
    </w:p>
    <w:p w:rsidR="00BC2D31" w:rsidRDefault="000562EB" w:rsidP="00582BA7">
      <w:r w:rsidRPr="000562EB">
        <w:rPr>
          <w:b/>
          <w:i/>
        </w:rPr>
        <w:t>however</w:t>
      </w:r>
      <w:r w:rsidR="00BC2D31">
        <w:t>: complex expressions that have relocatable operands must allways stay in the module, since they must be recalculated upon each link. An assembler that never allowed such expressions would have no problem, however, since these type of expressions are never generated. A foreign linker would simply reject such expressions, requiring a AS/LN user to simply restrict his expression useage, much as in a normal assembler/linker.</w:t>
      </w:r>
    </w:p>
    <w:p w:rsidR="00BC2D31" w:rsidRDefault="00BC2D31" w:rsidP="00582BA7">
      <w:r>
        <w:t>A link format "converter", which would translate lncuf format to other object and load formats (such as microsoft .obj and .exe formats), would simply reject any construct that did not have an equivalent in the target format.</w:t>
      </w:r>
    </w:p>
    <w:p w:rsidR="00BC2D31" w:rsidRDefault="00BC2D31" w:rsidP="00E873B9">
      <w:pPr>
        <w:pStyle w:val="Heading8"/>
      </w:pPr>
      <w:bookmarkStart w:id="871" w:name="_Toc221641654"/>
      <w:r>
        <w:t>Format description of linker files</w:t>
      </w:r>
      <w:bookmarkEnd w:id="871"/>
    </w:p>
    <w:p w:rsidR="00BC2D31" w:rsidRDefault="00BC2D31" w:rsidP="00582BA7">
      <w:r>
        <w:t xml:space="preserve">The format of the link file is quite simple. No real attempt was made to save space in the format, since each program that uses the format is free to convert from a more packed and specific one. The format </w:t>
      </w:r>
      <w:r w:rsidR="003A1289" w:rsidRPr="003A1289">
        <w:rPr>
          <w:b/>
          <w:i/>
        </w:rPr>
        <w:t>is</w:t>
      </w:r>
      <w:r w:rsidR="003A1289">
        <w:t xml:space="preserve"> </w:t>
      </w:r>
      <w:r>
        <w:t>designed to be universal by upgradeability. There is virtually no limit to the number of new construct types that can be added, Since the linker does not</w:t>
      </w:r>
      <w:r w:rsidR="003A1289">
        <w:t xml:space="preserve"> </w:t>
      </w:r>
      <w:r>
        <w:t xml:space="preserve">need to know anything about the </w:t>
      </w:r>
      <w:r w:rsidR="000562EB" w:rsidRPr="000562EB">
        <w:rPr>
          <w:b/>
          <w:i/>
        </w:rPr>
        <w:t>type</w:t>
      </w:r>
      <w:r w:rsidR="000562EB">
        <w:t xml:space="preserve"> </w:t>
      </w:r>
      <w:r>
        <w:t>of code being linked.</w:t>
      </w:r>
    </w:p>
    <w:p w:rsidR="00BC2D31" w:rsidRDefault="00BC2D31" w:rsidP="00582BA7">
      <w:r>
        <w:t>The .sym file consists of a "list" of "objects", each of which is preceded by a "type byte". There is no standard object length. To sequence from one object to the next, each object must be inspected and skipped, although in practice this is not much of a problem.</w:t>
      </w:r>
    </w:p>
    <w:p w:rsidR="00BC2D31" w:rsidRDefault="00BC2D31" w:rsidP="00582BA7">
      <w:r>
        <w:lastRenderedPageBreak/>
        <w:t>There are at present only five different object types, of which one is the single byte that indicates termination. Here is the list:</w:t>
      </w:r>
    </w:p>
    <w:p w:rsidR="006D4F3B" w:rsidRDefault="006D4F3B" w:rsidP="00582BA7">
      <w:pPr>
        <w:ind w:left="567"/>
      </w:pPr>
      <w:r>
        <w:rPr>
          <w:noProof/>
        </w:rPr>
        <w:drawing>
          <wp:inline distT="0" distB="0" distL="0" distR="0">
            <wp:extent cx="2480469" cy="1190625"/>
            <wp:effectExtent l="1905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26"/>
                    <a:srcRect/>
                    <a:stretch>
                      <a:fillRect/>
                    </a:stretch>
                  </pic:blipFill>
                  <pic:spPr bwMode="auto">
                    <a:xfrm>
                      <a:off x="0" y="0"/>
                      <a:ext cx="2480469" cy="1190625"/>
                    </a:xfrm>
                    <a:prstGeom prst="rect">
                      <a:avLst/>
                    </a:prstGeom>
                    <a:noFill/>
                    <a:ln w="9525">
                      <a:noFill/>
                      <a:miter lim="800000"/>
                      <a:headEnd/>
                      <a:tailEnd/>
                    </a:ln>
                  </pic:spPr>
                </pic:pic>
              </a:graphicData>
            </a:graphic>
          </wp:inline>
        </w:drawing>
      </w:r>
    </w:p>
    <w:p w:rsidR="00BC2D31" w:rsidRDefault="00BC2D31" w:rsidP="00582BA7">
      <w:r>
        <w:t>The symbol terminator is just a zero byte, and marks the end of the symbols file.</w:t>
      </w:r>
    </w:p>
    <w:p w:rsidR="006D4F3B" w:rsidRDefault="006D4F3B" w:rsidP="00582BA7">
      <w:pPr>
        <w:ind w:left="567"/>
      </w:pPr>
      <w:r>
        <w:rPr>
          <w:noProof/>
        </w:rPr>
        <w:drawing>
          <wp:inline distT="0" distB="0" distL="0" distR="0">
            <wp:extent cx="4451210" cy="2800350"/>
            <wp:effectExtent l="19050" t="0" r="649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27"/>
                    <a:srcRect/>
                    <a:stretch>
                      <a:fillRect/>
                    </a:stretch>
                  </pic:blipFill>
                  <pic:spPr bwMode="auto">
                    <a:xfrm>
                      <a:off x="0" y="0"/>
                      <a:ext cx="4451210" cy="2800350"/>
                    </a:xfrm>
                    <a:prstGeom prst="rect">
                      <a:avLst/>
                    </a:prstGeom>
                    <a:noFill/>
                    <a:ln w="9525">
                      <a:noFill/>
                      <a:miter lim="800000"/>
                      <a:headEnd/>
                      <a:tailEnd/>
                    </a:ln>
                  </pic:spPr>
                </pic:pic>
              </a:graphicData>
            </a:graphic>
          </wp:inline>
        </w:drawing>
      </w:r>
    </w:p>
    <w:p w:rsidR="00BC2D31" w:rsidRDefault="00BC2D31" w:rsidP="00582BA7">
      <w:r>
        <w:t>A symbol carrier entry estabishes a named symbol in the file. If the operation code is zero, then the value of the symbol appears in the entry. Otherwise, the value must be found by resolving the binary operator represented by op and the entries that follow.</w:t>
      </w:r>
    </w:p>
    <w:p w:rsidR="006D4F3B" w:rsidRDefault="006D4F3B" w:rsidP="00582BA7">
      <w:pPr>
        <w:ind w:left="567"/>
      </w:pPr>
      <w:r>
        <w:rPr>
          <w:noProof/>
        </w:rPr>
        <w:lastRenderedPageBreak/>
        <w:drawing>
          <wp:inline distT="0" distB="0" distL="0" distR="0">
            <wp:extent cx="4457700" cy="2363561"/>
            <wp:effectExtent l="1905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28"/>
                    <a:srcRect/>
                    <a:stretch>
                      <a:fillRect/>
                    </a:stretch>
                  </pic:blipFill>
                  <pic:spPr bwMode="auto">
                    <a:xfrm>
                      <a:off x="0" y="0"/>
                      <a:ext cx="4458400" cy="2363932"/>
                    </a:xfrm>
                    <a:prstGeom prst="rect">
                      <a:avLst/>
                    </a:prstGeom>
                    <a:noFill/>
                    <a:ln w="9525">
                      <a:noFill/>
                      <a:miter lim="800000"/>
                      <a:headEnd/>
                      <a:tailEnd/>
                    </a:ln>
                  </pic:spPr>
                </pic:pic>
              </a:graphicData>
            </a:graphic>
          </wp:inline>
        </w:drawing>
      </w:r>
    </w:p>
    <w:p w:rsidR="00BC2D31" w:rsidRDefault="00BC2D31" w:rsidP="00582BA7">
      <w:r>
        <w:t>An anonymous entry contains a value with no symbol associated. As for a symbol entry, it can represent a complex expression if op is not zero.</w:t>
      </w:r>
    </w:p>
    <w:p w:rsidR="00BC2D31" w:rsidRDefault="006D4F3B" w:rsidP="00582BA7">
      <w:pPr>
        <w:ind w:left="567"/>
      </w:pPr>
      <w:r>
        <w:rPr>
          <w:noProof/>
        </w:rPr>
        <w:drawing>
          <wp:inline distT="0" distB="0" distL="0" distR="0">
            <wp:extent cx="4478246" cy="1800225"/>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29"/>
                    <a:srcRect/>
                    <a:stretch>
                      <a:fillRect/>
                    </a:stretch>
                  </pic:blipFill>
                  <pic:spPr bwMode="auto">
                    <a:xfrm>
                      <a:off x="0" y="0"/>
                      <a:ext cx="4478246" cy="1800225"/>
                    </a:xfrm>
                    <a:prstGeom prst="rect">
                      <a:avLst/>
                    </a:prstGeom>
                    <a:noFill/>
                    <a:ln w="9525">
                      <a:noFill/>
                      <a:miter lim="800000"/>
                      <a:headEnd/>
                      <a:tailEnd/>
                    </a:ln>
                  </pic:spPr>
                </pic:pic>
              </a:graphicData>
            </a:graphic>
          </wp:inline>
        </w:drawing>
      </w:r>
    </w:p>
    <w:p w:rsidR="00BC2D31" w:rsidRDefault="00BC2D31" w:rsidP="00582BA7">
      <w:r>
        <w:t>A patch entry specifies the location in the .</w:t>
      </w:r>
      <w:r w:rsidRPr="000562EB">
        <w:rPr>
          <w:rStyle w:val="referenceChar"/>
        </w:rPr>
        <w:t>obj</w:t>
      </w:r>
      <w:r>
        <w:t xml:space="preserve"> module of a location to receive the value of the symbol. Any number of these may appear after object types (1) and (2), but all must appear </w:t>
      </w:r>
      <w:r w:rsidRPr="000562EB">
        <w:rPr>
          <w:b/>
          <w:i/>
        </w:rPr>
        <w:t>before</w:t>
      </w:r>
      <w:r>
        <w:t xml:space="preserve"> any expression parts.</w:t>
      </w:r>
    </w:p>
    <w:p w:rsidR="006D4F3B" w:rsidRDefault="006D4F3B" w:rsidP="00582BA7">
      <w:pPr>
        <w:ind w:left="567"/>
      </w:pPr>
      <w:r>
        <w:rPr>
          <w:noProof/>
        </w:rPr>
        <w:lastRenderedPageBreak/>
        <w:drawing>
          <wp:inline distT="0" distB="0" distL="0" distR="0">
            <wp:extent cx="4486275" cy="1780077"/>
            <wp:effectExtent l="19050" t="0" r="9525"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30"/>
                    <a:srcRect/>
                    <a:stretch>
                      <a:fillRect/>
                    </a:stretch>
                  </pic:blipFill>
                  <pic:spPr bwMode="auto">
                    <a:xfrm>
                      <a:off x="0" y="0"/>
                      <a:ext cx="4487160" cy="1780428"/>
                    </a:xfrm>
                    <a:prstGeom prst="rect">
                      <a:avLst/>
                    </a:prstGeom>
                    <a:noFill/>
                    <a:ln w="9525">
                      <a:noFill/>
                      <a:miter lim="800000"/>
                      <a:headEnd/>
                      <a:tailEnd/>
                    </a:ln>
                  </pic:spPr>
                </pic:pic>
              </a:graphicData>
            </a:graphic>
          </wp:inline>
        </w:drawing>
      </w:r>
    </w:p>
    <w:p w:rsidR="00BC2D31" w:rsidRDefault="00BC2D31" w:rsidP="00582BA7">
      <w:r>
        <w:t>A relocation entry specifies the location in the .</w:t>
      </w:r>
      <w:r w:rsidRPr="000562EB">
        <w:rPr>
          <w:rStyle w:val="referenceChar"/>
        </w:rPr>
        <w:t>obj</w:t>
      </w:r>
      <w:r>
        <w:t xml:space="preserve"> which must be modified whenever it is relocated.</w:t>
      </w:r>
    </w:p>
    <w:p w:rsidR="00BC2D31" w:rsidRDefault="00BC2D31" w:rsidP="00E873B9">
      <w:pPr>
        <w:pStyle w:val="Heading9"/>
      </w:pPr>
      <w:bookmarkStart w:id="872" w:name="_Toc221641655"/>
      <w:r>
        <w:t>Symbol strings</w:t>
      </w:r>
      <w:bookmarkEnd w:id="872"/>
    </w:p>
    <w:p w:rsidR="00BC2D31" w:rsidRDefault="00BC2D31" w:rsidP="00582BA7">
      <w:r>
        <w:t>The format of a variable length symbol string is:</w:t>
      </w:r>
    </w:p>
    <w:p w:rsidR="00EA5B75" w:rsidRDefault="00EA5B75" w:rsidP="00582BA7">
      <w:pPr>
        <w:ind w:left="567"/>
      </w:pPr>
      <w:r>
        <w:rPr>
          <w:noProof/>
        </w:rPr>
        <w:drawing>
          <wp:inline distT="0" distB="0" distL="0" distR="0">
            <wp:extent cx="4486368" cy="1209675"/>
            <wp:effectExtent l="1905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31"/>
                    <a:srcRect/>
                    <a:stretch>
                      <a:fillRect/>
                    </a:stretch>
                  </pic:blipFill>
                  <pic:spPr bwMode="auto">
                    <a:xfrm>
                      <a:off x="0" y="0"/>
                      <a:ext cx="4498478" cy="1212940"/>
                    </a:xfrm>
                    <a:prstGeom prst="rect">
                      <a:avLst/>
                    </a:prstGeom>
                    <a:noFill/>
                    <a:ln w="9525">
                      <a:noFill/>
                      <a:miter lim="800000"/>
                      <a:headEnd/>
                      <a:tailEnd/>
                    </a:ln>
                  </pic:spPr>
                </pic:pic>
              </a:graphicData>
            </a:graphic>
          </wp:inline>
        </w:drawing>
      </w:r>
    </w:p>
    <w:p w:rsidR="00BC2D31" w:rsidRDefault="00BC2D31" w:rsidP="00E873B9">
      <w:pPr>
        <w:pStyle w:val="Heading8"/>
      </w:pPr>
      <w:bookmarkStart w:id="873" w:name="_Toc221641656"/>
      <w:r>
        <w:t>Varigers</w:t>
      </w:r>
      <w:bookmarkEnd w:id="873"/>
    </w:p>
    <w:p w:rsidR="00BC2D31" w:rsidRDefault="00BC2D31" w:rsidP="00582BA7">
      <w:r>
        <w:t>"varigers" are a way to pass numbers using the most efficient length of representation:</w:t>
      </w:r>
    </w:p>
    <w:p w:rsidR="00EA5B75" w:rsidRDefault="00EA5B75" w:rsidP="00582BA7">
      <w:pPr>
        <w:ind w:left="567"/>
      </w:pPr>
      <w:r>
        <w:rPr>
          <w:noProof/>
        </w:rPr>
        <w:drawing>
          <wp:inline distT="0" distB="0" distL="0" distR="0">
            <wp:extent cx="4480529" cy="1419225"/>
            <wp:effectExtent l="1905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32"/>
                    <a:srcRect/>
                    <a:stretch>
                      <a:fillRect/>
                    </a:stretch>
                  </pic:blipFill>
                  <pic:spPr bwMode="auto">
                    <a:xfrm>
                      <a:off x="0" y="0"/>
                      <a:ext cx="4480529" cy="1419225"/>
                    </a:xfrm>
                    <a:prstGeom prst="rect">
                      <a:avLst/>
                    </a:prstGeom>
                    <a:noFill/>
                    <a:ln w="9525">
                      <a:noFill/>
                      <a:miter lim="800000"/>
                      <a:headEnd/>
                      <a:tailEnd/>
                    </a:ln>
                  </pic:spPr>
                </pic:pic>
              </a:graphicData>
            </a:graphic>
          </wp:inline>
        </w:drawing>
      </w:r>
    </w:p>
    <w:p w:rsidR="00BC2D31" w:rsidRDefault="00BC2D31" w:rsidP="00582BA7">
      <w:r>
        <w:lastRenderedPageBreak/>
        <w:t>The definition of the value type field is:</w:t>
      </w:r>
    </w:p>
    <w:tbl>
      <w:tblPr>
        <w:tblStyle w:val="MediumShading2-Accent3"/>
        <w:tblW w:w="0" w:type="auto"/>
        <w:tblLook w:val="04A0"/>
      </w:tblPr>
      <w:tblGrid>
        <w:gridCol w:w="959"/>
        <w:gridCol w:w="7478"/>
      </w:tblGrid>
      <w:tr w:rsidR="00EA5B75" w:rsidRPr="00EA5B75" w:rsidTr="00EA5B75">
        <w:trPr>
          <w:cnfStyle w:val="100000000000"/>
        </w:trPr>
        <w:tc>
          <w:tcPr>
            <w:cnfStyle w:val="001000000100"/>
            <w:tcW w:w="959" w:type="dxa"/>
          </w:tcPr>
          <w:p w:rsidR="00EA5B75" w:rsidRPr="00EA5B75" w:rsidRDefault="00EA5B75" w:rsidP="00582BA7">
            <w:r w:rsidRPr="00EA5B75">
              <w:t>bit</w:t>
            </w:r>
          </w:p>
        </w:tc>
        <w:tc>
          <w:tcPr>
            <w:tcW w:w="7479" w:type="dxa"/>
          </w:tcPr>
          <w:p w:rsidR="00EA5B75" w:rsidRPr="00EA5B75" w:rsidRDefault="00EA5B75" w:rsidP="00582BA7">
            <w:pPr>
              <w:cnfStyle w:val="100000000000"/>
            </w:pPr>
            <w:r w:rsidRPr="00EA5B75">
              <w:t>Definition</w:t>
            </w:r>
          </w:p>
        </w:tc>
      </w:tr>
      <w:tr w:rsidR="00EA5B75" w:rsidRPr="00EA5B75" w:rsidTr="00EA5B75">
        <w:trPr>
          <w:cnfStyle w:val="000000100000"/>
        </w:trPr>
        <w:tc>
          <w:tcPr>
            <w:cnfStyle w:val="001000000000"/>
            <w:tcW w:w="959" w:type="dxa"/>
          </w:tcPr>
          <w:p w:rsidR="00EA5B75" w:rsidRPr="00EA5B75" w:rsidRDefault="00EA5B75" w:rsidP="00582BA7">
            <w:r w:rsidRPr="00EA5B75">
              <w:t>7</w:t>
            </w:r>
          </w:p>
        </w:tc>
        <w:tc>
          <w:tcPr>
            <w:tcW w:w="7479" w:type="dxa"/>
          </w:tcPr>
          <w:p w:rsidR="00EA5B75" w:rsidRPr="00EA5B75" w:rsidRDefault="00EA5B75" w:rsidP="00582BA7">
            <w:pPr>
              <w:cnfStyle w:val="000000100000"/>
            </w:pPr>
            <w:r w:rsidRPr="00EA5B75">
              <w:t>low for integer number, high for float number.</w:t>
            </w:r>
          </w:p>
        </w:tc>
      </w:tr>
      <w:tr w:rsidR="00EA5B75" w:rsidRPr="00EA5B75" w:rsidTr="00EA5B75">
        <w:tc>
          <w:tcPr>
            <w:cnfStyle w:val="001000000000"/>
            <w:tcW w:w="959" w:type="dxa"/>
          </w:tcPr>
          <w:p w:rsidR="00EA5B75" w:rsidRPr="00EA5B75" w:rsidRDefault="00EA5B75" w:rsidP="00582BA7">
            <w:r w:rsidRPr="00EA5B75">
              <w:t>6</w:t>
            </w:r>
          </w:p>
        </w:tc>
        <w:tc>
          <w:tcPr>
            <w:tcW w:w="7479" w:type="dxa"/>
          </w:tcPr>
          <w:p w:rsidR="00EA5B75" w:rsidRPr="00EA5B75" w:rsidRDefault="00EA5B75" w:rsidP="00582BA7">
            <w:pPr>
              <w:cnfStyle w:val="000000000000"/>
            </w:pPr>
            <w:r w:rsidRPr="00EA5B75">
              <w:t>low for unsigned representation, high for signed representation.</w:t>
            </w:r>
          </w:p>
        </w:tc>
      </w:tr>
      <w:tr w:rsidR="00EA5B75" w:rsidRPr="00EA5B75" w:rsidTr="00EA5B75">
        <w:trPr>
          <w:cnfStyle w:val="000000100000"/>
        </w:trPr>
        <w:tc>
          <w:tcPr>
            <w:cnfStyle w:val="001000000000"/>
            <w:tcW w:w="959" w:type="dxa"/>
          </w:tcPr>
          <w:p w:rsidR="00EA5B75" w:rsidRPr="00EA5B75" w:rsidRDefault="00EA5B75" w:rsidP="00582BA7">
            <w:r w:rsidRPr="00EA5B75">
              <w:t>5</w:t>
            </w:r>
          </w:p>
        </w:tc>
        <w:tc>
          <w:tcPr>
            <w:tcW w:w="7479" w:type="dxa"/>
          </w:tcPr>
          <w:p w:rsidR="00EA5B75" w:rsidRPr="00EA5B75" w:rsidRDefault="00EA5B75" w:rsidP="00582BA7">
            <w:pPr>
              <w:cnfStyle w:val="000000100000"/>
            </w:pPr>
            <w:r w:rsidRPr="00EA5B75">
              <w:t>unused</w:t>
            </w:r>
          </w:p>
        </w:tc>
      </w:tr>
      <w:tr w:rsidR="00EA5B75" w:rsidRPr="00EA5B75" w:rsidTr="00EA5B75">
        <w:tc>
          <w:tcPr>
            <w:cnfStyle w:val="001000000000"/>
            <w:tcW w:w="959" w:type="dxa"/>
          </w:tcPr>
          <w:p w:rsidR="00EA5B75" w:rsidRPr="00EA5B75" w:rsidRDefault="00EA5B75" w:rsidP="00582BA7">
            <w:r w:rsidRPr="00EA5B75">
              <w:t>4</w:t>
            </w:r>
          </w:p>
        </w:tc>
        <w:tc>
          <w:tcPr>
            <w:tcW w:w="7479" w:type="dxa"/>
          </w:tcPr>
          <w:p w:rsidR="00EA5B75" w:rsidRPr="00EA5B75" w:rsidRDefault="00EA5B75" w:rsidP="00582BA7">
            <w:pPr>
              <w:cnfStyle w:val="000000000000"/>
            </w:pPr>
            <w:r w:rsidRPr="00EA5B75">
              <w:t>Length in number in bytes, 1-32 (stored -1).</w:t>
            </w:r>
          </w:p>
        </w:tc>
      </w:tr>
      <w:tr w:rsidR="00EA5B75" w:rsidRPr="00EA5B75" w:rsidTr="00EA5B75">
        <w:trPr>
          <w:cnfStyle w:val="000000100000"/>
        </w:trPr>
        <w:tc>
          <w:tcPr>
            <w:cnfStyle w:val="001000000000"/>
            <w:tcW w:w="959" w:type="dxa"/>
          </w:tcPr>
          <w:p w:rsidR="00EA5B75" w:rsidRPr="00EA5B75" w:rsidRDefault="00EA5B75" w:rsidP="00582BA7">
            <w:r w:rsidRPr="00EA5B75">
              <w:t>3</w:t>
            </w:r>
          </w:p>
        </w:tc>
        <w:tc>
          <w:tcPr>
            <w:tcW w:w="7479" w:type="dxa"/>
          </w:tcPr>
          <w:p w:rsidR="00EA5B75" w:rsidRPr="00EA5B75" w:rsidRDefault="00EA5B75" w:rsidP="00582BA7">
            <w:pPr>
              <w:cnfStyle w:val="000000100000"/>
            </w:pPr>
            <w:r w:rsidRPr="00EA5B75">
              <w:t>""          ""</w:t>
            </w:r>
          </w:p>
        </w:tc>
      </w:tr>
      <w:tr w:rsidR="00EA5B75" w:rsidRPr="00EA5B75" w:rsidTr="00EA5B75">
        <w:tc>
          <w:tcPr>
            <w:cnfStyle w:val="001000000000"/>
            <w:tcW w:w="959" w:type="dxa"/>
          </w:tcPr>
          <w:p w:rsidR="00EA5B75" w:rsidRPr="00EA5B75" w:rsidRDefault="00EA5B75" w:rsidP="00582BA7">
            <w:r w:rsidRPr="00EA5B75">
              <w:t>2</w:t>
            </w:r>
          </w:p>
        </w:tc>
        <w:tc>
          <w:tcPr>
            <w:tcW w:w="7479" w:type="dxa"/>
          </w:tcPr>
          <w:p w:rsidR="00EA5B75" w:rsidRPr="00EA5B75" w:rsidRDefault="00EA5B75" w:rsidP="00582BA7">
            <w:pPr>
              <w:cnfStyle w:val="000000000000"/>
            </w:pPr>
            <w:r w:rsidRPr="00EA5B75">
              <w:t>""          ""</w:t>
            </w:r>
          </w:p>
        </w:tc>
      </w:tr>
      <w:tr w:rsidR="00EA5B75" w:rsidRPr="00EA5B75" w:rsidTr="00EA5B75">
        <w:trPr>
          <w:cnfStyle w:val="000000100000"/>
        </w:trPr>
        <w:tc>
          <w:tcPr>
            <w:cnfStyle w:val="001000000000"/>
            <w:tcW w:w="959" w:type="dxa"/>
          </w:tcPr>
          <w:p w:rsidR="00EA5B75" w:rsidRPr="00EA5B75" w:rsidRDefault="00EA5B75" w:rsidP="00582BA7">
            <w:r w:rsidRPr="00EA5B75">
              <w:t>1</w:t>
            </w:r>
          </w:p>
        </w:tc>
        <w:tc>
          <w:tcPr>
            <w:tcW w:w="7479" w:type="dxa"/>
          </w:tcPr>
          <w:p w:rsidR="00EA5B75" w:rsidRPr="00EA5B75" w:rsidRDefault="00EA5B75" w:rsidP="00582BA7">
            <w:pPr>
              <w:cnfStyle w:val="000000100000"/>
            </w:pPr>
            <w:r w:rsidRPr="00EA5B75">
              <w:t>""          ""</w:t>
            </w:r>
          </w:p>
        </w:tc>
      </w:tr>
      <w:tr w:rsidR="00EA5B75" w:rsidRPr="00EA5B75" w:rsidTr="00EA5B75">
        <w:tc>
          <w:tcPr>
            <w:cnfStyle w:val="001000000000"/>
            <w:tcW w:w="959" w:type="dxa"/>
          </w:tcPr>
          <w:p w:rsidR="00EA5B75" w:rsidRPr="00EA5B75" w:rsidRDefault="00EA5B75" w:rsidP="00582BA7">
            <w:r w:rsidRPr="00EA5B75">
              <w:t>0</w:t>
            </w:r>
          </w:p>
        </w:tc>
        <w:tc>
          <w:tcPr>
            <w:tcW w:w="7479" w:type="dxa"/>
          </w:tcPr>
          <w:p w:rsidR="00EA5B75" w:rsidRPr="00EA5B75" w:rsidRDefault="00EA5B75" w:rsidP="00582BA7">
            <w:pPr>
              <w:cnfStyle w:val="000000000000"/>
            </w:pPr>
            <w:r w:rsidRPr="00EA5B75">
              <w:t>""          ""</w:t>
            </w:r>
          </w:p>
        </w:tc>
      </w:tr>
    </w:tbl>
    <w:p w:rsidR="00BC2D31" w:rsidRDefault="00BC2D31" w:rsidP="00582BA7"/>
    <w:p w:rsidR="00BC2D31" w:rsidRDefault="00BC2D31" w:rsidP="00582BA7">
      <w:r>
        <w:t>Varigers can represent integers or floats with any width from 1 - 256 bits. Floats are all IEEE standard, and so only lengths of 32, 64 and 80 bits are possible (currently, larger formats may be forthcoming). The signed/unsigned representation bit is meaningless for floats.</w:t>
      </w:r>
    </w:p>
    <w:p w:rsidR="00BC2D31" w:rsidRDefault="00BC2D31" w:rsidP="00582BA7">
      <w:r>
        <w:t>Integers are represented as signed magnitude variable byte quantities (NOT 2's complement format). The reason for separation of the sign bit is that use of unsigned representation is common in small integers (8, 16 and sometimes 32 bits).</w:t>
      </w:r>
    </w:p>
    <w:p w:rsidR="00BC2D31" w:rsidRDefault="00BC2D31" w:rsidP="00582BA7">
      <w:r>
        <w:t>Integers are usually passed in their most efficient format, which is the smallest number of bytes that can represent the number. Therefore, passing an odd number of bytes is common. A byte count of 3 would probally mean a 32 bit integer that did not require a full 32 bit length.</w:t>
      </w:r>
    </w:p>
    <w:p w:rsidR="00BC2D31" w:rsidRDefault="00BC2D31" w:rsidP="00582BA7">
      <w:r>
        <w:t>Of course, varigers are mainly used to create the most compact possible file format. A typical processor will implement a fixed internal format for integers (say 32 or 64 bits), and convert to and from this format. Therefore there is a limit to the length of number a processor will</w:t>
      </w:r>
      <w:r w:rsidR="00EA5B75">
        <w:t xml:space="preserve"> </w:t>
      </w:r>
      <w:r>
        <w:t>accept, and an error will be produced.</w:t>
      </w:r>
    </w:p>
    <w:p w:rsidR="00BC2D31" w:rsidRDefault="00BC2D31" w:rsidP="00582BA7">
      <w:r>
        <w:t>An error may also be produced if the format contains a signed magnitude number that is unrepresentable in 2's complement format, since that is the most common internal format. But since most or all programs will work in 2's complement format, this problem should not arise.</w:t>
      </w:r>
    </w:p>
    <w:p w:rsidR="00BC2D31" w:rsidRDefault="00BC2D31" w:rsidP="00582BA7">
      <w:r>
        <w:t>Varigers are a compromise between having a symbol value form that is large enough to cover all possible microprocessors, and allowing a compact form suitable for smaller word length processors.</w:t>
      </w:r>
    </w:p>
    <w:p w:rsidR="00BC2D31" w:rsidRDefault="00BC2D31" w:rsidP="00E873B9">
      <w:pPr>
        <w:pStyle w:val="Heading9"/>
      </w:pPr>
      <w:bookmarkStart w:id="874" w:name="_Toc221641657"/>
      <w:r>
        <w:lastRenderedPageBreak/>
        <w:t>Definition of OP types</w:t>
      </w:r>
      <w:bookmarkEnd w:id="874"/>
    </w:p>
    <w:tbl>
      <w:tblPr>
        <w:tblStyle w:val="MediumShading2-Accent3"/>
        <w:tblW w:w="0" w:type="auto"/>
        <w:tblLook w:val="04A0"/>
      </w:tblPr>
      <w:tblGrid>
        <w:gridCol w:w="1101"/>
        <w:gridCol w:w="1984"/>
        <w:gridCol w:w="5352"/>
      </w:tblGrid>
      <w:tr w:rsidR="00EA5B75" w:rsidRPr="00EA5B75" w:rsidTr="00EA5B75">
        <w:trPr>
          <w:cnfStyle w:val="100000000000"/>
        </w:trPr>
        <w:tc>
          <w:tcPr>
            <w:cnfStyle w:val="001000000100"/>
            <w:tcW w:w="1101" w:type="dxa"/>
          </w:tcPr>
          <w:p w:rsidR="00EA5B75" w:rsidRPr="00EA5B75" w:rsidRDefault="00EA5B75" w:rsidP="00582BA7">
            <w:r w:rsidRPr="00EA5B75">
              <w:t>Code</w:t>
            </w:r>
          </w:p>
        </w:tc>
        <w:tc>
          <w:tcPr>
            <w:tcW w:w="1984" w:type="dxa"/>
          </w:tcPr>
          <w:p w:rsidR="00EA5B75" w:rsidRPr="00EA5B75" w:rsidRDefault="00EA5B75" w:rsidP="00582BA7">
            <w:pPr>
              <w:cnfStyle w:val="100000000000"/>
            </w:pPr>
            <w:r w:rsidRPr="00EA5B75">
              <w:t>Operation</w:t>
            </w:r>
          </w:p>
        </w:tc>
        <w:tc>
          <w:tcPr>
            <w:tcW w:w="5353" w:type="dxa"/>
          </w:tcPr>
          <w:p w:rsidR="00EA5B75" w:rsidRPr="00EA5B75" w:rsidRDefault="00EA5B75" w:rsidP="00582BA7">
            <w:pPr>
              <w:cnfStyle w:val="100000000000"/>
            </w:pPr>
            <w:r w:rsidRPr="00EA5B75">
              <w:t>Operator mode</w:t>
            </w:r>
          </w:p>
        </w:tc>
      </w:tr>
      <w:tr w:rsidR="00EA5B75" w:rsidRPr="00EA5B75" w:rsidTr="00EA5B75">
        <w:trPr>
          <w:cnfStyle w:val="000000100000"/>
        </w:trPr>
        <w:tc>
          <w:tcPr>
            <w:cnfStyle w:val="001000000000"/>
            <w:tcW w:w="1101" w:type="dxa"/>
          </w:tcPr>
          <w:p w:rsidR="00EA5B75" w:rsidRPr="00EA5B75" w:rsidRDefault="00EA5B75" w:rsidP="00582BA7">
            <w:r w:rsidRPr="00EA5B75">
              <w:t>0</w:t>
            </w:r>
          </w:p>
        </w:tc>
        <w:tc>
          <w:tcPr>
            <w:tcW w:w="1984" w:type="dxa"/>
          </w:tcPr>
          <w:p w:rsidR="00EA5B75" w:rsidRPr="00EA5B75" w:rsidRDefault="000562EB" w:rsidP="00582BA7">
            <w:pPr>
              <w:cnfStyle w:val="000000100000"/>
            </w:pPr>
            <w:r>
              <w:t>n</w:t>
            </w:r>
            <w:r w:rsidR="00EA5B75" w:rsidRPr="00EA5B75">
              <w:t>o operation</w:t>
            </w:r>
          </w:p>
        </w:tc>
        <w:tc>
          <w:tcPr>
            <w:tcW w:w="5353" w:type="dxa"/>
          </w:tcPr>
          <w:p w:rsidR="00EA5B75" w:rsidRPr="00EA5B75" w:rsidRDefault="00EA5B75" w:rsidP="00582BA7">
            <w:pPr>
              <w:cnfStyle w:val="000000100000"/>
            </w:pPr>
            <w:r w:rsidRPr="00EA5B75">
              <w:t>not a complex entry</w:t>
            </w:r>
          </w:p>
        </w:tc>
      </w:tr>
      <w:tr w:rsidR="00EA5B75" w:rsidRPr="00EA5B75" w:rsidTr="00EA5B75">
        <w:tc>
          <w:tcPr>
            <w:cnfStyle w:val="001000000000"/>
            <w:tcW w:w="1101" w:type="dxa"/>
          </w:tcPr>
          <w:p w:rsidR="00EA5B75" w:rsidRPr="00EA5B75" w:rsidRDefault="00EA5B75" w:rsidP="00582BA7">
            <w:r w:rsidRPr="00EA5B75">
              <w:t>1</w:t>
            </w:r>
          </w:p>
        </w:tc>
        <w:tc>
          <w:tcPr>
            <w:tcW w:w="1984" w:type="dxa"/>
          </w:tcPr>
          <w:p w:rsidR="00EA5B75" w:rsidRPr="00EA5B75" w:rsidRDefault="00EA5B75" w:rsidP="00582BA7">
            <w:pPr>
              <w:cnfStyle w:val="000000000000"/>
            </w:pPr>
            <w:r w:rsidRPr="00EA5B75">
              <w:t>add</w:t>
            </w:r>
          </w:p>
        </w:tc>
        <w:tc>
          <w:tcPr>
            <w:tcW w:w="5353" w:type="dxa"/>
          </w:tcPr>
          <w:p w:rsidR="00EA5B75" w:rsidRPr="00EA5B75" w:rsidRDefault="00EA5B75" w:rsidP="00582BA7">
            <w:pPr>
              <w:cnfStyle w:val="000000000000"/>
            </w:pPr>
            <w:r w:rsidRPr="00EA5B75">
              <w:t>binary operator</w:t>
            </w:r>
          </w:p>
        </w:tc>
      </w:tr>
      <w:tr w:rsidR="00EA5B75" w:rsidRPr="00EA5B75" w:rsidTr="00EA5B75">
        <w:trPr>
          <w:cnfStyle w:val="000000100000"/>
        </w:trPr>
        <w:tc>
          <w:tcPr>
            <w:cnfStyle w:val="001000000000"/>
            <w:tcW w:w="1101" w:type="dxa"/>
          </w:tcPr>
          <w:p w:rsidR="00EA5B75" w:rsidRPr="00EA5B75" w:rsidRDefault="00EA5B75" w:rsidP="00582BA7">
            <w:r w:rsidRPr="00EA5B75">
              <w:t>2</w:t>
            </w:r>
          </w:p>
        </w:tc>
        <w:tc>
          <w:tcPr>
            <w:tcW w:w="1984" w:type="dxa"/>
          </w:tcPr>
          <w:p w:rsidR="00EA5B75" w:rsidRPr="00EA5B75" w:rsidRDefault="00EA5B75" w:rsidP="00582BA7">
            <w:pPr>
              <w:cnfStyle w:val="000000100000"/>
            </w:pPr>
            <w:r w:rsidRPr="00EA5B75">
              <w:t>subtract</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3</w:t>
            </w:r>
          </w:p>
        </w:tc>
        <w:tc>
          <w:tcPr>
            <w:tcW w:w="1984" w:type="dxa"/>
          </w:tcPr>
          <w:p w:rsidR="00EA5B75" w:rsidRPr="00EA5B75" w:rsidRDefault="00EA5B75" w:rsidP="00582BA7">
            <w:pPr>
              <w:cnfStyle w:val="000000000000"/>
            </w:pPr>
            <w:r w:rsidRPr="00EA5B75">
              <w:t>multiply</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4</w:t>
            </w:r>
          </w:p>
        </w:tc>
        <w:tc>
          <w:tcPr>
            <w:tcW w:w="1984" w:type="dxa"/>
          </w:tcPr>
          <w:p w:rsidR="00EA5B75" w:rsidRPr="00EA5B75" w:rsidRDefault="00EA5B75" w:rsidP="00582BA7">
            <w:pPr>
              <w:cnfStyle w:val="000000100000"/>
            </w:pPr>
            <w:r w:rsidRPr="00EA5B75">
              <w:t>divide</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5</w:t>
            </w:r>
          </w:p>
        </w:tc>
        <w:tc>
          <w:tcPr>
            <w:tcW w:w="1984" w:type="dxa"/>
          </w:tcPr>
          <w:p w:rsidR="00EA5B75" w:rsidRPr="00EA5B75" w:rsidRDefault="00EA5B75" w:rsidP="00582BA7">
            <w:pPr>
              <w:cnfStyle w:val="000000000000"/>
            </w:pPr>
            <w:r w:rsidRPr="00EA5B75">
              <w:t>modulo</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6</w:t>
            </w:r>
          </w:p>
        </w:tc>
        <w:tc>
          <w:tcPr>
            <w:tcW w:w="1984" w:type="dxa"/>
          </w:tcPr>
          <w:p w:rsidR="00EA5B75" w:rsidRPr="00EA5B75" w:rsidRDefault="00EA5B75" w:rsidP="00582BA7">
            <w:pPr>
              <w:cnfStyle w:val="000000100000"/>
            </w:pPr>
            <w:r w:rsidRPr="00EA5B75">
              <w:t>shift left</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7</w:t>
            </w:r>
          </w:p>
        </w:tc>
        <w:tc>
          <w:tcPr>
            <w:tcW w:w="1984" w:type="dxa"/>
          </w:tcPr>
          <w:p w:rsidR="00EA5B75" w:rsidRPr="00EA5B75" w:rsidRDefault="00EA5B75" w:rsidP="00582BA7">
            <w:pPr>
              <w:cnfStyle w:val="000000000000"/>
            </w:pPr>
            <w:r w:rsidRPr="00EA5B75">
              <w:t>shift right</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8</w:t>
            </w:r>
          </w:p>
        </w:tc>
        <w:tc>
          <w:tcPr>
            <w:tcW w:w="1984" w:type="dxa"/>
          </w:tcPr>
          <w:p w:rsidR="00EA5B75" w:rsidRPr="00EA5B75" w:rsidRDefault="00EA5B75" w:rsidP="00582BA7">
            <w:pPr>
              <w:cnfStyle w:val="000000100000"/>
            </w:pPr>
            <w:r w:rsidRPr="00EA5B75">
              <w:t>and</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9</w:t>
            </w:r>
          </w:p>
        </w:tc>
        <w:tc>
          <w:tcPr>
            <w:tcW w:w="1984" w:type="dxa"/>
          </w:tcPr>
          <w:p w:rsidR="00EA5B75" w:rsidRPr="00EA5B75" w:rsidRDefault="00EA5B75" w:rsidP="00582BA7">
            <w:pPr>
              <w:cnfStyle w:val="000000000000"/>
            </w:pPr>
            <w:r w:rsidRPr="00EA5B75">
              <w:t>or</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10</w:t>
            </w:r>
          </w:p>
        </w:tc>
        <w:tc>
          <w:tcPr>
            <w:tcW w:w="1984" w:type="dxa"/>
          </w:tcPr>
          <w:p w:rsidR="00EA5B75" w:rsidRPr="00EA5B75" w:rsidRDefault="00EA5B75" w:rsidP="00582BA7">
            <w:pPr>
              <w:cnfStyle w:val="000000100000"/>
            </w:pPr>
            <w:r w:rsidRPr="00EA5B75">
              <w:t>xor</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11</w:t>
            </w:r>
          </w:p>
        </w:tc>
        <w:tc>
          <w:tcPr>
            <w:tcW w:w="1984" w:type="dxa"/>
          </w:tcPr>
          <w:p w:rsidR="00EA5B75" w:rsidRPr="00EA5B75" w:rsidRDefault="00EA5B75" w:rsidP="00582BA7">
            <w:pPr>
              <w:cnfStyle w:val="000000000000"/>
            </w:pPr>
            <w:r w:rsidRPr="00EA5B75">
              <w:t>not</w:t>
            </w:r>
          </w:p>
        </w:tc>
        <w:tc>
          <w:tcPr>
            <w:tcW w:w="5353" w:type="dxa"/>
          </w:tcPr>
          <w:p w:rsidR="00EA5B75" w:rsidRPr="00EA5B75" w:rsidRDefault="00EA5B75" w:rsidP="00582BA7">
            <w:pPr>
              <w:cnfStyle w:val="000000000000"/>
            </w:pPr>
            <w:r w:rsidRPr="00EA5B75">
              <w:t>unary</w:t>
            </w:r>
          </w:p>
        </w:tc>
      </w:tr>
      <w:tr w:rsidR="00EA5B75" w:rsidRPr="00EA5B75" w:rsidTr="00EA5B75">
        <w:trPr>
          <w:cnfStyle w:val="000000100000"/>
        </w:trPr>
        <w:tc>
          <w:tcPr>
            <w:cnfStyle w:val="001000000000"/>
            <w:tcW w:w="1101" w:type="dxa"/>
          </w:tcPr>
          <w:p w:rsidR="00EA5B75" w:rsidRPr="00EA5B75" w:rsidRDefault="00EA5B75" w:rsidP="00582BA7">
            <w:r w:rsidRPr="00EA5B75">
              <w:t>12</w:t>
            </w:r>
          </w:p>
        </w:tc>
        <w:tc>
          <w:tcPr>
            <w:tcW w:w="1984" w:type="dxa"/>
          </w:tcPr>
          <w:p w:rsidR="00EA5B75" w:rsidRPr="00EA5B75" w:rsidRDefault="00EA5B75" w:rsidP="00582BA7">
            <w:pPr>
              <w:cnfStyle w:val="000000100000"/>
            </w:pPr>
            <w:r w:rsidRPr="00EA5B75">
              <w:t>negate</w:t>
            </w:r>
          </w:p>
        </w:tc>
        <w:tc>
          <w:tcPr>
            <w:tcW w:w="5353" w:type="dxa"/>
          </w:tcPr>
          <w:p w:rsidR="00EA5B75" w:rsidRPr="00EA5B75" w:rsidRDefault="00EA5B75" w:rsidP="00582BA7">
            <w:pPr>
              <w:cnfStyle w:val="000000100000"/>
            </w:pPr>
            <w:r w:rsidRPr="00EA5B75">
              <w:t>unary</w:t>
            </w:r>
          </w:p>
        </w:tc>
      </w:tr>
    </w:tbl>
    <w:p w:rsidR="00BC2D31" w:rsidRDefault="00BC2D31" w:rsidP="00582BA7"/>
    <w:p w:rsidR="00BC2D31" w:rsidRDefault="00BC2D31" w:rsidP="00E873B9">
      <w:pPr>
        <w:pStyle w:val="Heading9"/>
      </w:pPr>
      <w:bookmarkStart w:id="875" w:name="_Toc221641658"/>
      <w:r>
        <w:t>Definition of FL flags</w:t>
      </w:r>
      <w:bookmarkEnd w:id="875"/>
    </w:p>
    <w:tbl>
      <w:tblPr>
        <w:tblStyle w:val="MediumShading2-Accent3"/>
        <w:tblW w:w="0" w:type="auto"/>
        <w:tblLook w:val="04A0"/>
      </w:tblPr>
      <w:tblGrid>
        <w:gridCol w:w="817"/>
        <w:gridCol w:w="7620"/>
      </w:tblGrid>
      <w:tr w:rsidR="00EA5B75" w:rsidRPr="00EA5B75" w:rsidTr="000562EB">
        <w:trPr>
          <w:cnfStyle w:val="100000000000"/>
          <w:cantSplit/>
        </w:trPr>
        <w:tc>
          <w:tcPr>
            <w:cnfStyle w:val="001000000100"/>
            <w:tcW w:w="817" w:type="dxa"/>
          </w:tcPr>
          <w:p w:rsidR="00EA5B75" w:rsidRPr="00EA5B75" w:rsidRDefault="00EA5B75" w:rsidP="000562EB">
            <w:pPr>
              <w:keepNext/>
            </w:pPr>
            <w:r w:rsidRPr="00EA5B75">
              <w:t>bit</w:t>
            </w:r>
          </w:p>
        </w:tc>
        <w:tc>
          <w:tcPr>
            <w:tcW w:w="7621" w:type="dxa"/>
          </w:tcPr>
          <w:p w:rsidR="00EA5B75" w:rsidRPr="00EA5B75" w:rsidRDefault="00EA5B75" w:rsidP="000562EB">
            <w:pPr>
              <w:keepNext/>
              <w:cnfStyle w:val="100000000000"/>
            </w:pPr>
            <w:r w:rsidRPr="00EA5B75">
              <w:t>Meaning</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7</w:t>
            </w:r>
          </w:p>
        </w:tc>
        <w:tc>
          <w:tcPr>
            <w:tcW w:w="7621" w:type="dxa"/>
          </w:tcPr>
          <w:p w:rsidR="00EA5B75" w:rsidRPr="00EA5B75" w:rsidRDefault="00EA5B75" w:rsidP="000562EB">
            <w:pPr>
              <w:keepNext/>
              <w:cnfStyle w:val="000000100000"/>
            </w:pPr>
            <w:r w:rsidRPr="00EA5B75">
              <w:t>unused.</w:t>
            </w:r>
          </w:p>
        </w:tc>
      </w:tr>
      <w:tr w:rsidR="00EA5B75" w:rsidRPr="00EA5B75" w:rsidTr="000562EB">
        <w:trPr>
          <w:cantSplit/>
        </w:trPr>
        <w:tc>
          <w:tcPr>
            <w:cnfStyle w:val="001000000000"/>
            <w:tcW w:w="817" w:type="dxa"/>
          </w:tcPr>
          <w:p w:rsidR="00EA5B75" w:rsidRPr="00EA5B75" w:rsidRDefault="00EA5B75" w:rsidP="000562EB">
            <w:pPr>
              <w:keepNext/>
            </w:pPr>
            <w:r w:rsidRPr="00EA5B75">
              <w:t>6</w:t>
            </w:r>
          </w:p>
        </w:tc>
        <w:tc>
          <w:tcPr>
            <w:tcW w:w="7621" w:type="dxa"/>
          </w:tcPr>
          <w:p w:rsidR="00EA5B75" w:rsidRPr="00EA5B75" w:rsidRDefault="00EA5B75" w:rsidP="000562EB">
            <w:pPr>
              <w:keepNext/>
              <w:cnfStyle w:val="000000000000"/>
            </w:pPr>
            <w:r w:rsidRPr="00EA5B75">
              <w:t>unused.</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5</w:t>
            </w:r>
          </w:p>
        </w:tc>
        <w:tc>
          <w:tcPr>
            <w:tcW w:w="7621" w:type="dxa"/>
          </w:tcPr>
          <w:p w:rsidR="00EA5B75" w:rsidRPr="00EA5B75" w:rsidRDefault="00EA5B75" w:rsidP="000562EB">
            <w:pPr>
              <w:keepNext/>
              <w:cnfStyle w:val="000000100000"/>
            </w:pPr>
            <w:r w:rsidRPr="00EA5B75">
              <w:t>unused.</w:t>
            </w:r>
          </w:p>
        </w:tc>
      </w:tr>
      <w:tr w:rsidR="00EA5B75" w:rsidRPr="00EA5B75" w:rsidTr="000562EB">
        <w:trPr>
          <w:cantSplit/>
        </w:trPr>
        <w:tc>
          <w:tcPr>
            <w:cnfStyle w:val="001000000000"/>
            <w:tcW w:w="817" w:type="dxa"/>
          </w:tcPr>
          <w:p w:rsidR="00EA5B75" w:rsidRPr="00EA5B75" w:rsidRDefault="00EA5B75" w:rsidP="000562EB">
            <w:pPr>
              <w:keepNext/>
            </w:pPr>
            <w:r w:rsidRPr="00EA5B75">
              <w:t>4</w:t>
            </w:r>
          </w:p>
        </w:tc>
        <w:tc>
          <w:tcPr>
            <w:tcW w:w="7621" w:type="dxa"/>
          </w:tcPr>
          <w:p w:rsidR="00EA5B75" w:rsidRPr="00EA5B75" w:rsidRDefault="00EA5B75" w:rsidP="000562EB">
            <w:pPr>
              <w:keepNext/>
              <w:cnfStyle w:val="000000000000"/>
            </w:pPr>
            <w:r w:rsidRPr="00EA5B75">
              <w:t>Entry is in variable space.</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3</w:t>
            </w:r>
          </w:p>
        </w:tc>
        <w:tc>
          <w:tcPr>
            <w:tcW w:w="7621" w:type="dxa"/>
          </w:tcPr>
          <w:p w:rsidR="00EA5B75" w:rsidRPr="00EA5B75" w:rsidRDefault="00EA5B75" w:rsidP="000562EB">
            <w:pPr>
              <w:keepNext/>
              <w:cnfStyle w:val="000000100000"/>
            </w:pPr>
            <w:r w:rsidRPr="00EA5B75">
              <w:t>Entry is typed "external".</w:t>
            </w:r>
          </w:p>
        </w:tc>
      </w:tr>
      <w:tr w:rsidR="00EA5B75" w:rsidRPr="00EA5B75" w:rsidTr="000562EB">
        <w:trPr>
          <w:cantSplit/>
        </w:trPr>
        <w:tc>
          <w:tcPr>
            <w:cnfStyle w:val="001000000000"/>
            <w:tcW w:w="817" w:type="dxa"/>
          </w:tcPr>
          <w:p w:rsidR="00EA5B75" w:rsidRPr="00EA5B75" w:rsidRDefault="00EA5B75" w:rsidP="000562EB">
            <w:pPr>
              <w:keepNext/>
            </w:pPr>
            <w:r w:rsidRPr="00EA5B75">
              <w:t>2</w:t>
            </w:r>
          </w:p>
        </w:tc>
        <w:tc>
          <w:tcPr>
            <w:tcW w:w="7621" w:type="dxa"/>
          </w:tcPr>
          <w:p w:rsidR="00EA5B75" w:rsidRPr="00EA5B75" w:rsidRDefault="00EA5B75" w:rsidP="000562EB">
            <w:pPr>
              <w:keepNext/>
              <w:cnfStyle w:val="000000000000"/>
            </w:pPr>
            <w:r w:rsidRPr="00EA5B75">
              <w:t>Entry is typed "global".</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1</w:t>
            </w:r>
          </w:p>
        </w:tc>
        <w:tc>
          <w:tcPr>
            <w:tcW w:w="7621" w:type="dxa"/>
          </w:tcPr>
          <w:p w:rsidR="00EA5B75" w:rsidRPr="00EA5B75" w:rsidRDefault="00EA5B75" w:rsidP="000562EB">
            <w:pPr>
              <w:keepNext/>
              <w:cnfStyle w:val="000000100000"/>
            </w:pPr>
            <w:r w:rsidRPr="00EA5B75">
              <w:t>Entry is in program space.</w:t>
            </w:r>
          </w:p>
        </w:tc>
      </w:tr>
      <w:tr w:rsidR="00EA5B75" w:rsidRPr="00EA5B75" w:rsidTr="000562EB">
        <w:trPr>
          <w:cantSplit/>
        </w:trPr>
        <w:tc>
          <w:tcPr>
            <w:cnfStyle w:val="001000000000"/>
            <w:tcW w:w="817" w:type="dxa"/>
          </w:tcPr>
          <w:p w:rsidR="00EA5B75" w:rsidRPr="00EA5B75" w:rsidRDefault="00EA5B75" w:rsidP="00582BA7">
            <w:r w:rsidRPr="00EA5B75">
              <w:t>0</w:t>
            </w:r>
          </w:p>
        </w:tc>
        <w:tc>
          <w:tcPr>
            <w:tcW w:w="7621" w:type="dxa"/>
          </w:tcPr>
          <w:p w:rsidR="00EA5B75" w:rsidRPr="00EA5B75" w:rsidRDefault="00EA5B75" w:rsidP="00582BA7">
            <w:pPr>
              <w:cnfStyle w:val="000000000000"/>
            </w:pPr>
            <w:r w:rsidRPr="00EA5B75">
              <w:t>Entry is defined (this will allways be matched by a OP of 0 where present).</w:t>
            </w:r>
          </w:p>
        </w:tc>
      </w:tr>
    </w:tbl>
    <w:p w:rsidR="00BC2D31" w:rsidRDefault="00BC2D31" w:rsidP="00582BA7"/>
    <w:p w:rsidR="00BC2D31" w:rsidRDefault="00BC2D31" w:rsidP="00E873B9">
      <w:pPr>
        <w:pStyle w:val="Heading9"/>
      </w:pPr>
      <w:bookmarkStart w:id="876" w:name="_Toc221641659"/>
      <w:r>
        <w:t>Definition of IT (insertion type) field</w:t>
      </w:r>
      <w:bookmarkEnd w:id="876"/>
    </w:p>
    <w:p w:rsidR="00BC2D31" w:rsidRDefault="00BC2D31" w:rsidP="00582BA7">
      <w:r>
        <w:t>The insertion type appears as follows:</w:t>
      </w:r>
    </w:p>
    <w:p w:rsidR="00BC2D31" w:rsidRDefault="00EA5B75" w:rsidP="00582BA7">
      <w:pPr>
        <w:ind w:left="567"/>
      </w:pPr>
      <w:r>
        <w:rPr>
          <w:noProof/>
        </w:rPr>
        <w:lastRenderedPageBreak/>
        <w:drawing>
          <wp:inline distT="0" distB="0" distL="0" distR="0">
            <wp:extent cx="4476750" cy="1717109"/>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33"/>
                    <a:srcRect/>
                    <a:stretch>
                      <a:fillRect/>
                    </a:stretch>
                  </pic:blipFill>
                  <pic:spPr bwMode="auto">
                    <a:xfrm>
                      <a:off x="0" y="0"/>
                      <a:ext cx="4480538" cy="1718562"/>
                    </a:xfrm>
                    <a:prstGeom prst="rect">
                      <a:avLst/>
                    </a:prstGeom>
                    <a:noFill/>
                    <a:ln w="9525">
                      <a:noFill/>
                      <a:miter lim="800000"/>
                      <a:headEnd/>
                      <a:tailEnd/>
                    </a:ln>
                  </pic:spPr>
                </pic:pic>
              </a:graphicData>
            </a:graphic>
          </wp:inline>
        </w:drawing>
      </w:r>
    </w:p>
    <w:p w:rsidR="00BC2D31" w:rsidRDefault="00BC2D31" w:rsidP="00E873B9">
      <w:pPr>
        <w:pStyle w:val="Heading9"/>
      </w:pPr>
      <w:bookmarkStart w:id="877" w:name="_Toc221641660"/>
      <w:r>
        <w:t>Definition of the IT flag byte</w:t>
      </w:r>
      <w:bookmarkEnd w:id="877"/>
    </w:p>
    <w:tbl>
      <w:tblPr>
        <w:tblStyle w:val="MediumShading2-Accent3"/>
        <w:tblW w:w="0" w:type="auto"/>
        <w:tblLook w:val="04A0"/>
      </w:tblPr>
      <w:tblGrid>
        <w:gridCol w:w="817"/>
        <w:gridCol w:w="7620"/>
      </w:tblGrid>
      <w:tr w:rsidR="00EA5B75" w:rsidRPr="00EA5B75" w:rsidTr="000562EB">
        <w:trPr>
          <w:cnfStyle w:val="100000000000"/>
          <w:cantSplit/>
        </w:trPr>
        <w:tc>
          <w:tcPr>
            <w:cnfStyle w:val="001000000100"/>
            <w:tcW w:w="817" w:type="dxa"/>
          </w:tcPr>
          <w:p w:rsidR="00EA5B75" w:rsidRPr="00EA5B75" w:rsidRDefault="00EA5B75" w:rsidP="000562EB">
            <w:pPr>
              <w:keepNext/>
            </w:pPr>
            <w:r w:rsidRPr="00EA5B75">
              <w:t>bit</w:t>
            </w:r>
          </w:p>
        </w:tc>
        <w:tc>
          <w:tcPr>
            <w:tcW w:w="7621" w:type="dxa"/>
          </w:tcPr>
          <w:p w:rsidR="00EA5B75" w:rsidRPr="00EA5B75" w:rsidRDefault="00EA5B75" w:rsidP="000562EB">
            <w:pPr>
              <w:keepNext/>
              <w:cnfStyle w:val="100000000000"/>
            </w:pPr>
            <w:r w:rsidRPr="00EA5B75">
              <w:t>Meaning</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7</w:t>
            </w:r>
          </w:p>
        </w:tc>
        <w:tc>
          <w:tcPr>
            <w:tcW w:w="7621" w:type="dxa"/>
          </w:tcPr>
          <w:p w:rsidR="00EA5B75" w:rsidRPr="00EA5B75" w:rsidRDefault="00EA5B75" w:rsidP="000562EB">
            <w:pPr>
              <w:keepNext/>
              <w:cnfStyle w:val="000000100000"/>
            </w:pPr>
            <w:r w:rsidRPr="00EA5B75">
              <w:t>Low for "big endian" format insertion, high for "little endian".</w:t>
            </w:r>
          </w:p>
        </w:tc>
      </w:tr>
      <w:tr w:rsidR="00EA5B75" w:rsidRPr="00EA5B75" w:rsidTr="000562EB">
        <w:trPr>
          <w:cantSplit/>
        </w:trPr>
        <w:tc>
          <w:tcPr>
            <w:cnfStyle w:val="001000000000"/>
            <w:tcW w:w="817" w:type="dxa"/>
          </w:tcPr>
          <w:p w:rsidR="00EA5B75" w:rsidRPr="00EA5B75" w:rsidRDefault="00EA5B75" w:rsidP="000562EB">
            <w:pPr>
              <w:keepNext/>
            </w:pPr>
            <w:r w:rsidRPr="00EA5B75">
              <w:t>6</w:t>
            </w:r>
          </w:p>
        </w:tc>
        <w:tc>
          <w:tcPr>
            <w:tcW w:w="7621" w:type="dxa"/>
          </w:tcPr>
          <w:p w:rsidR="00EA5B75" w:rsidRPr="00EA5B75" w:rsidRDefault="00EA5B75" w:rsidP="000562EB">
            <w:pPr>
              <w:keepNext/>
              <w:cnfStyle w:val="000000000000"/>
            </w:pPr>
            <w:r w:rsidRPr="00EA5B75">
              <w:t>Unused</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5</w:t>
            </w:r>
          </w:p>
        </w:tc>
        <w:tc>
          <w:tcPr>
            <w:tcW w:w="7621" w:type="dxa"/>
          </w:tcPr>
          <w:p w:rsidR="00EA5B75" w:rsidRPr="00EA5B75" w:rsidRDefault="00EA5B75" w:rsidP="000562EB">
            <w:pPr>
              <w:keepNext/>
              <w:cnfStyle w:val="000000100000"/>
            </w:pPr>
            <w:r w:rsidRPr="00EA5B75">
              <w:t>Unused</w:t>
            </w:r>
          </w:p>
        </w:tc>
      </w:tr>
      <w:tr w:rsidR="00EA5B75" w:rsidRPr="00EA5B75" w:rsidTr="000562EB">
        <w:trPr>
          <w:cantSplit/>
        </w:trPr>
        <w:tc>
          <w:tcPr>
            <w:cnfStyle w:val="001000000000"/>
            <w:tcW w:w="817" w:type="dxa"/>
          </w:tcPr>
          <w:p w:rsidR="00EA5B75" w:rsidRPr="00EA5B75" w:rsidRDefault="00EA5B75" w:rsidP="000562EB">
            <w:pPr>
              <w:keepNext/>
            </w:pPr>
            <w:r w:rsidRPr="00EA5B75">
              <w:t>4</w:t>
            </w:r>
          </w:p>
        </w:tc>
        <w:tc>
          <w:tcPr>
            <w:tcW w:w="7621" w:type="dxa"/>
          </w:tcPr>
          <w:p w:rsidR="00EA5B75" w:rsidRPr="00EA5B75" w:rsidRDefault="00EA5B75" w:rsidP="000562EB">
            <w:pPr>
              <w:keepNext/>
              <w:cnfStyle w:val="000000000000"/>
            </w:pPr>
            <w:r w:rsidRPr="00EA5B75">
              <w:t>Insertion type code</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3</w:t>
            </w:r>
          </w:p>
        </w:tc>
        <w:tc>
          <w:tcPr>
            <w:tcW w:w="7621" w:type="dxa"/>
          </w:tcPr>
          <w:p w:rsidR="00EA5B75" w:rsidRPr="00EA5B75" w:rsidRDefault="00EA5B75" w:rsidP="000562EB">
            <w:pPr>
              <w:keepNext/>
              <w:cnfStyle w:val="000000100000"/>
            </w:pPr>
            <w:r w:rsidRPr="00EA5B75">
              <w:t>""</w:t>
            </w:r>
          </w:p>
        </w:tc>
      </w:tr>
      <w:tr w:rsidR="00EA5B75" w:rsidRPr="00EA5B75" w:rsidTr="000562EB">
        <w:trPr>
          <w:cantSplit/>
        </w:trPr>
        <w:tc>
          <w:tcPr>
            <w:cnfStyle w:val="001000000000"/>
            <w:tcW w:w="817" w:type="dxa"/>
          </w:tcPr>
          <w:p w:rsidR="00EA5B75" w:rsidRPr="00EA5B75" w:rsidRDefault="00EA5B75" w:rsidP="000562EB">
            <w:pPr>
              <w:keepNext/>
            </w:pPr>
            <w:r w:rsidRPr="00EA5B75">
              <w:t>2</w:t>
            </w:r>
          </w:p>
        </w:tc>
        <w:tc>
          <w:tcPr>
            <w:tcW w:w="7621" w:type="dxa"/>
          </w:tcPr>
          <w:p w:rsidR="00EA5B75" w:rsidRPr="00EA5B75" w:rsidRDefault="00EA5B75" w:rsidP="000562EB">
            <w:pPr>
              <w:keepNext/>
              <w:cnfStyle w:val="000000000000"/>
            </w:pPr>
            <w:r w:rsidRPr="00EA5B75">
              <w:t>Starting bit offset (0-7)</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1</w:t>
            </w:r>
          </w:p>
        </w:tc>
        <w:tc>
          <w:tcPr>
            <w:tcW w:w="7621" w:type="dxa"/>
          </w:tcPr>
          <w:p w:rsidR="00EA5B75" w:rsidRPr="00EA5B75" w:rsidRDefault="00EA5B75" w:rsidP="000562EB">
            <w:pPr>
              <w:keepNext/>
              <w:cnfStyle w:val="000000100000"/>
            </w:pPr>
            <w:r w:rsidRPr="00EA5B75">
              <w:t>""</w:t>
            </w:r>
          </w:p>
        </w:tc>
      </w:tr>
      <w:tr w:rsidR="00EA5B75" w:rsidRPr="00EA5B75" w:rsidTr="000562EB">
        <w:trPr>
          <w:cantSplit/>
        </w:trPr>
        <w:tc>
          <w:tcPr>
            <w:cnfStyle w:val="001000000000"/>
            <w:tcW w:w="817" w:type="dxa"/>
          </w:tcPr>
          <w:p w:rsidR="00EA5B75" w:rsidRPr="00EA5B75" w:rsidRDefault="00EA5B75" w:rsidP="00582BA7">
            <w:r w:rsidRPr="00EA5B75">
              <w:t>0</w:t>
            </w:r>
          </w:p>
        </w:tc>
        <w:tc>
          <w:tcPr>
            <w:tcW w:w="7621" w:type="dxa"/>
          </w:tcPr>
          <w:p w:rsidR="00EA5B75" w:rsidRPr="00EA5B75" w:rsidRDefault="00EA5B75" w:rsidP="00582BA7">
            <w:pPr>
              <w:cnfStyle w:val="000000000000"/>
            </w:pPr>
            <w:r w:rsidRPr="00EA5B75">
              <w:t>""</w:t>
            </w:r>
          </w:p>
        </w:tc>
      </w:tr>
    </w:tbl>
    <w:p w:rsidR="00BC2D31" w:rsidRDefault="00BC2D31" w:rsidP="00582BA7"/>
    <w:p w:rsidR="00BC2D31" w:rsidRDefault="00BC2D31" w:rsidP="00582BA7">
      <w:r>
        <w:t>The endian mode indicates whether the most significant bytes or bits occur</w:t>
      </w:r>
      <w:r w:rsidR="00EA5B75">
        <w:t xml:space="preserve"> </w:t>
      </w:r>
      <w:r>
        <w:t>first in the output.</w:t>
      </w:r>
    </w:p>
    <w:p w:rsidR="00BC2D31" w:rsidRDefault="00BC2D31" w:rsidP="00582BA7">
      <w:r>
        <w:t>The insertion type code is:</w:t>
      </w:r>
    </w:p>
    <w:tbl>
      <w:tblPr>
        <w:tblStyle w:val="MediumShading2-Accent3"/>
        <w:tblW w:w="0" w:type="auto"/>
        <w:tblLook w:val="04A0"/>
      </w:tblPr>
      <w:tblGrid>
        <w:gridCol w:w="1101"/>
        <w:gridCol w:w="7336"/>
      </w:tblGrid>
      <w:tr w:rsidR="00EA5B75" w:rsidRPr="00EA5B75" w:rsidTr="000562EB">
        <w:trPr>
          <w:cnfStyle w:val="100000000000"/>
          <w:cantSplit/>
        </w:trPr>
        <w:tc>
          <w:tcPr>
            <w:cnfStyle w:val="001000000100"/>
            <w:tcW w:w="1101" w:type="dxa"/>
          </w:tcPr>
          <w:p w:rsidR="00EA5B75" w:rsidRPr="00EA5B75" w:rsidRDefault="00EA5B75" w:rsidP="000562EB">
            <w:pPr>
              <w:keepNext/>
            </w:pPr>
            <w:r w:rsidRPr="00EA5B75">
              <w:t>Code</w:t>
            </w:r>
          </w:p>
        </w:tc>
        <w:tc>
          <w:tcPr>
            <w:tcW w:w="7337" w:type="dxa"/>
          </w:tcPr>
          <w:p w:rsidR="00EA5B75" w:rsidRPr="00EA5B75" w:rsidRDefault="00EA5B75" w:rsidP="000562EB">
            <w:pPr>
              <w:keepNext/>
              <w:cnfStyle w:val="100000000000"/>
            </w:pPr>
            <w:r w:rsidRPr="00EA5B75">
              <w:t>Meaning</w:t>
            </w:r>
          </w:p>
        </w:tc>
      </w:tr>
      <w:tr w:rsidR="00EA5B75" w:rsidRPr="00EA5B75" w:rsidTr="000562EB">
        <w:trPr>
          <w:cnfStyle w:val="000000100000"/>
          <w:cantSplit/>
        </w:trPr>
        <w:tc>
          <w:tcPr>
            <w:cnfStyle w:val="001000000000"/>
            <w:tcW w:w="1101" w:type="dxa"/>
          </w:tcPr>
          <w:p w:rsidR="00EA5B75" w:rsidRPr="00EA5B75" w:rsidRDefault="00EA5B75" w:rsidP="000562EB">
            <w:pPr>
              <w:keepNext/>
            </w:pPr>
            <w:r w:rsidRPr="00EA5B75">
              <w:t>0</w:t>
            </w:r>
          </w:p>
        </w:tc>
        <w:tc>
          <w:tcPr>
            <w:tcW w:w="7337" w:type="dxa"/>
          </w:tcPr>
          <w:p w:rsidR="00EA5B75" w:rsidRPr="00EA5B75" w:rsidRDefault="00EA5B75" w:rsidP="000562EB">
            <w:pPr>
              <w:keepNext/>
              <w:cnfStyle w:val="000000100000"/>
            </w:pPr>
            <w:r w:rsidRPr="00EA5B75">
              <w:t>Normal insertion</w:t>
            </w:r>
          </w:p>
        </w:tc>
      </w:tr>
      <w:tr w:rsidR="00EA5B75" w:rsidRPr="00EA5B75" w:rsidTr="000562EB">
        <w:trPr>
          <w:cantSplit/>
        </w:trPr>
        <w:tc>
          <w:tcPr>
            <w:cnfStyle w:val="001000000000"/>
            <w:tcW w:w="1101" w:type="dxa"/>
          </w:tcPr>
          <w:p w:rsidR="00EA5B75" w:rsidRPr="00EA5B75" w:rsidRDefault="00EA5B75" w:rsidP="000562EB">
            <w:pPr>
              <w:keepNext/>
            </w:pPr>
            <w:r w:rsidRPr="00EA5B75">
              <w:t>1</w:t>
            </w:r>
          </w:p>
        </w:tc>
        <w:tc>
          <w:tcPr>
            <w:tcW w:w="7337" w:type="dxa"/>
          </w:tcPr>
          <w:p w:rsidR="00EA5B75" w:rsidRPr="00EA5B75" w:rsidRDefault="00EA5B75" w:rsidP="000562EB">
            <w:pPr>
              <w:keepNext/>
              <w:cnfStyle w:val="000000000000"/>
            </w:pPr>
            <w:r w:rsidRPr="00EA5B75">
              <w:t>Signed offset (PC+LEN+1)</w:t>
            </w:r>
          </w:p>
        </w:tc>
      </w:tr>
      <w:tr w:rsidR="00EA5B75" w:rsidRPr="00EA5B75" w:rsidTr="000562EB">
        <w:trPr>
          <w:cnfStyle w:val="000000100000"/>
          <w:cantSplit/>
        </w:trPr>
        <w:tc>
          <w:tcPr>
            <w:cnfStyle w:val="001000000000"/>
            <w:tcW w:w="1101" w:type="dxa"/>
          </w:tcPr>
          <w:p w:rsidR="00EA5B75" w:rsidRPr="00EA5B75" w:rsidRDefault="00EA5B75" w:rsidP="00582BA7">
            <w:r w:rsidRPr="00EA5B75">
              <w:t>2</w:t>
            </w:r>
          </w:p>
        </w:tc>
        <w:tc>
          <w:tcPr>
            <w:tcW w:w="7337" w:type="dxa"/>
          </w:tcPr>
          <w:p w:rsidR="00EA5B75" w:rsidRPr="00EA5B75" w:rsidRDefault="00EA5B75" w:rsidP="00582BA7">
            <w:pPr>
              <w:cnfStyle w:val="000000100000"/>
            </w:pPr>
            <w:r w:rsidRPr="00EA5B75">
              <w:t>Signed offset, non-standard offset (PC+LEN+1+OFF)</w:t>
            </w:r>
          </w:p>
        </w:tc>
      </w:tr>
    </w:tbl>
    <w:p w:rsidR="00BC2D31" w:rsidRDefault="00BC2D31" w:rsidP="00582BA7"/>
    <w:p w:rsidR="00BC2D31" w:rsidRDefault="00BC2D31" w:rsidP="00582BA7">
      <w:r>
        <w:t xml:space="preserve">The signed offset insertion indicates that the value is to be offset by the program count value </w:t>
      </w:r>
      <w:r w:rsidR="000562EB" w:rsidRPr="000562EB">
        <w:rPr>
          <w:b/>
          <w:i/>
        </w:rPr>
        <w:t>after</w:t>
      </w:r>
      <w:r w:rsidR="000562EB">
        <w:t xml:space="preserve"> </w:t>
      </w:r>
      <w:r>
        <w:t>the value field (or PC+LEN+1). The non-standard offset insertion indicates if a non-standard offset constant is to be used, in which case the result is PC+LEN+1+OFF. If insertion type is not present, then the offset byte will not appear.</w:t>
      </w:r>
    </w:p>
    <w:p w:rsidR="00BC2D31" w:rsidRDefault="00BC2D31" w:rsidP="00582BA7">
      <w:r>
        <w:lastRenderedPageBreak/>
        <w:t>The bit offset field and length byte describe just how the insertion is to be done. The offset gives the starting bit in the first byte where the insertion is to begin, and the length gives the total number of bits in -1 format. Thus, 256 bits of value can be placed anywhere in the object. If the starting bit offset is 0, and the length is divisible by 8, then the insertion is by byte, and more efficient routines can be used on this special case (which can be determined by BITOFF+(LEN+1 DIV 8) = 0). This means that from 1 to 32 bytes can be placed as a value.</w:t>
      </w:r>
    </w:p>
    <w:p w:rsidR="00BC2D31" w:rsidRDefault="00BC2D31" w:rsidP="00582BA7">
      <w:r>
        <w:t xml:space="preserve">Note that ITs imply error checking on the value inserted. If the given value cannot be placed into the insertion field, an error will be generated. </w:t>
      </w:r>
    </w:p>
    <w:p w:rsidR="00BC2D31" w:rsidRDefault="00BC2D31" w:rsidP="00582BA7">
      <w:r>
        <w:t>Note that although the IT system tries to take into account the known systems whereby instructions and data are built, it is allways possible to find a system that is too complex to be handled by ITs. In these cases, the output code can be modified by a complex expression sequence that gives the output desired.</w:t>
      </w:r>
    </w:p>
    <w:p w:rsidR="00BC2D31" w:rsidRDefault="00BC2D31" w:rsidP="00E873B9">
      <w:pPr>
        <w:pStyle w:val="Heading8"/>
      </w:pPr>
      <w:bookmarkStart w:id="878" w:name="_Toc221641661"/>
      <w:r>
        <w:t>Special symbols</w:t>
      </w:r>
      <w:bookmarkEnd w:id="878"/>
    </w:p>
    <w:p w:rsidR="00BC2D31" w:rsidRDefault="00BC2D31" w:rsidP="00582BA7">
      <w:r>
        <w:t>Four "special" or "reserved" symbols are allways present in a .sym file:</w:t>
      </w:r>
    </w:p>
    <w:tbl>
      <w:tblPr>
        <w:tblStyle w:val="MediumShading2-Accent3"/>
        <w:tblW w:w="5000" w:type="pct"/>
        <w:tblLook w:val="04A0"/>
      </w:tblPr>
      <w:tblGrid>
        <w:gridCol w:w="1384"/>
        <w:gridCol w:w="7053"/>
      </w:tblGrid>
      <w:tr w:rsidR="00EA5B75" w:rsidRPr="00EA5B75" w:rsidTr="00EE40F5">
        <w:trPr>
          <w:cnfStyle w:val="100000000000"/>
          <w:cantSplit/>
        </w:trPr>
        <w:tc>
          <w:tcPr>
            <w:cnfStyle w:val="001000000100"/>
            <w:tcW w:w="820" w:type="pct"/>
          </w:tcPr>
          <w:p w:rsidR="00EA5B75" w:rsidRPr="00EA5B75" w:rsidRDefault="00EA5B75" w:rsidP="00EE40F5">
            <w:pPr>
              <w:keepNext/>
            </w:pPr>
            <w:r w:rsidRPr="00EA5B75">
              <w:t>Symbol</w:t>
            </w:r>
          </w:p>
        </w:tc>
        <w:tc>
          <w:tcPr>
            <w:tcW w:w="4180" w:type="pct"/>
          </w:tcPr>
          <w:p w:rsidR="00EA5B75" w:rsidRPr="00EA5B75" w:rsidRDefault="00EA5B75" w:rsidP="00EE40F5">
            <w:pPr>
              <w:keepNext/>
              <w:cnfStyle w:val="100000000000"/>
            </w:pPr>
            <w:r w:rsidRPr="00EA5B75">
              <w:t>Meaning</w:t>
            </w:r>
          </w:p>
        </w:tc>
      </w:tr>
      <w:tr w:rsidR="00EA5B75" w:rsidRPr="00EA5B75" w:rsidTr="00EE40F5">
        <w:trPr>
          <w:cnfStyle w:val="000000100000"/>
          <w:cantSplit/>
        </w:trPr>
        <w:tc>
          <w:tcPr>
            <w:cnfStyle w:val="001000000000"/>
            <w:tcW w:w="820" w:type="pct"/>
          </w:tcPr>
          <w:p w:rsidR="00EA5B75" w:rsidRPr="00EA5B75" w:rsidRDefault="00EA5B75" w:rsidP="00EE40F5">
            <w:pPr>
              <w:keepNext/>
            </w:pPr>
            <w:r w:rsidRPr="00EA5B75">
              <w:t>_pstr</w:t>
            </w:r>
          </w:p>
        </w:tc>
        <w:tc>
          <w:tcPr>
            <w:tcW w:w="4180" w:type="pct"/>
          </w:tcPr>
          <w:p w:rsidR="00EA5B75" w:rsidRPr="00EA5B75" w:rsidRDefault="00EA5B75" w:rsidP="00EE40F5">
            <w:pPr>
              <w:keepNext/>
              <w:cnfStyle w:val="000000100000"/>
            </w:pPr>
            <w:r w:rsidRPr="00EA5B75">
              <w:t>Indicates the location of the first byte of .obj code.</w:t>
            </w:r>
          </w:p>
        </w:tc>
      </w:tr>
      <w:tr w:rsidR="00EA5B75" w:rsidRPr="00EA5B75" w:rsidTr="00EE40F5">
        <w:trPr>
          <w:cantSplit/>
        </w:trPr>
        <w:tc>
          <w:tcPr>
            <w:cnfStyle w:val="001000000000"/>
            <w:tcW w:w="820" w:type="pct"/>
          </w:tcPr>
          <w:p w:rsidR="00EA5B75" w:rsidRPr="00EA5B75" w:rsidRDefault="00EA5B75" w:rsidP="00EE40F5">
            <w:pPr>
              <w:keepNext/>
            </w:pPr>
            <w:r w:rsidRPr="00EA5B75">
              <w:t>_pend</w:t>
            </w:r>
          </w:p>
        </w:tc>
        <w:tc>
          <w:tcPr>
            <w:tcW w:w="4180" w:type="pct"/>
          </w:tcPr>
          <w:p w:rsidR="00EA5B75" w:rsidRPr="00EA5B75" w:rsidRDefault="00EA5B75" w:rsidP="00EE40F5">
            <w:pPr>
              <w:keepNext/>
              <w:cnfStyle w:val="000000000000"/>
            </w:pPr>
            <w:r w:rsidRPr="00EA5B75">
              <w:t>Indicates the last location of .obj code, +1.</w:t>
            </w:r>
          </w:p>
        </w:tc>
      </w:tr>
      <w:tr w:rsidR="00EA5B75" w:rsidRPr="00EA5B75" w:rsidTr="00EE40F5">
        <w:trPr>
          <w:cnfStyle w:val="000000100000"/>
          <w:cantSplit/>
        </w:trPr>
        <w:tc>
          <w:tcPr>
            <w:cnfStyle w:val="001000000000"/>
            <w:tcW w:w="820" w:type="pct"/>
          </w:tcPr>
          <w:p w:rsidR="00EA5B75" w:rsidRPr="00EA5B75" w:rsidRDefault="00EA5B75" w:rsidP="00EE40F5">
            <w:pPr>
              <w:keepNext/>
            </w:pPr>
            <w:r w:rsidRPr="00EA5B75">
              <w:t>_vstr</w:t>
            </w:r>
          </w:p>
        </w:tc>
        <w:tc>
          <w:tcPr>
            <w:tcW w:w="4180" w:type="pct"/>
          </w:tcPr>
          <w:p w:rsidR="00EA5B75" w:rsidRPr="00EA5B75" w:rsidRDefault="00EA5B75" w:rsidP="00EE40F5">
            <w:pPr>
              <w:keepNext/>
              <w:cnfStyle w:val="000000100000"/>
            </w:pPr>
            <w:r w:rsidRPr="00EA5B75">
              <w:t>Indicates the location of the first variable byte.</w:t>
            </w:r>
          </w:p>
        </w:tc>
      </w:tr>
      <w:tr w:rsidR="00EA5B75" w:rsidRPr="00EA5B75" w:rsidTr="00EE40F5">
        <w:trPr>
          <w:cantSplit/>
        </w:trPr>
        <w:tc>
          <w:tcPr>
            <w:cnfStyle w:val="001000000000"/>
            <w:tcW w:w="820" w:type="pct"/>
          </w:tcPr>
          <w:p w:rsidR="00EA5B75" w:rsidRPr="00EA5B75" w:rsidRDefault="00EA5B75" w:rsidP="00582BA7">
            <w:r w:rsidRPr="00EA5B75">
              <w:t>_vend</w:t>
            </w:r>
          </w:p>
        </w:tc>
        <w:tc>
          <w:tcPr>
            <w:tcW w:w="4180" w:type="pct"/>
          </w:tcPr>
          <w:p w:rsidR="00EA5B75" w:rsidRPr="00EA5B75" w:rsidRDefault="00EA5B75" w:rsidP="00582BA7">
            <w:pPr>
              <w:cnfStyle w:val="000000000000"/>
            </w:pPr>
            <w:r w:rsidRPr="00EA5B75">
              <w:t>Indicates the location of the last variable byte +1.</w:t>
            </w:r>
          </w:p>
        </w:tc>
      </w:tr>
    </w:tbl>
    <w:p w:rsidR="00BC2D31" w:rsidRDefault="00BC2D31" w:rsidP="00582BA7">
      <w:r>
        <w:t xml:space="preserve"> </w:t>
      </w:r>
    </w:p>
    <w:p w:rsidR="00BC2D31" w:rsidRDefault="00BC2D31" w:rsidP="00582BA7">
      <w:r>
        <w:t>These symbols appear just as ordinary symbols. The only exception to this is the fact that most LN format family utilities reject attempts to dulicate these definitions. The purpose of making these link parameters standard symbols is that the user can specify such things as:</w:t>
      </w:r>
    </w:p>
    <w:tbl>
      <w:tblPr>
        <w:tblStyle w:val="MediumShading2-Accent3"/>
        <w:tblW w:w="0" w:type="auto"/>
        <w:tblLook w:val="04A0"/>
      </w:tblPr>
      <w:tblGrid>
        <w:gridCol w:w="1668"/>
        <w:gridCol w:w="6769"/>
      </w:tblGrid>
      <w:tr w:rsidR="00EA5B75" w:rsidRPr="00EA5B75" w:rsidTr="00EE40F5">
        <w:trPr>
          <w:cnfStyle w:val="100000000000"/>
          <w:cantSplit/>
        </w:trPr>
        <w:tc>
          <w:tcPr>
            <w:cnfStyle w:val="001000000100"/>
            <w:tcW w:w="1668" w:type="dxa"/>
          </w:tcPr>
          <w:p w:rsidR="00EA5B75" w:rsidRPr="00EA5B75" w:rsidRDefault="00EA5B75" w:rsidP="00EE40F5">
            <w:pPr>
              <w:keepNext/>
            </w:pPr>
            <w:r w:rsidRPr="00EA5B75">
              <w:t>Expression</w:t>
            </w:r>
          </w:p>
        </w:tc>
        <w:tc>
          <w:tcPr>
            <w:tcW w:w="6770" w:type="dxa"/>
          </w:tcPr>
          <w:p w:rsidR="00EA5B75" w:rsidRPr="00EA5B75" w:rsidRDefault="00EA5B75" w:rsidP="00EE40F5">
            <w:pPr>
              <w:keepNext/>
              <w:cnfStyle w:val="100000000000"/>
            </w:pPr>
            <w:r w:rsidRPr="00EA5B75">
              <w:t>Meaning</w:t>
            </w:r>
          </w:p>
        </w:tc>
      </w:tr>
      <w:tr w:rsidR="00EA5B75" w:rsidRPr="00EA5B75" w:rsidTr="00EE40F5">
        <w:trPr>
          <w:cnfStyle w:val="000000100000"/>
          <w:cantSplit/>
        </w:trPr>
        <w:tc>
          <w:tcPr>
            <w:cnfStyle w:val="001000000000"/>
            <w:tcW w:w="1668" w:type="dxa"/>
          </w:tcPr>
          <w:p w:rsidR="00EA5B75" w:rsidRPr="00EA5B75" w:rsidRDefault="00EA5B75" w:rsidP="00EE40F5">
            <w:pPr>
              <w:keepNext/>
            </w:pPr>
            <w:r w:rsidRPr="00EA5B75">
              <w:t>_pend-_pstr</w:t>
            </w:r>
          </w:p>
        </w:tc>
        <w:tc>
          <w:tcPr>
            <w:tcW w:w="6770" w:type="dxa"/>
          </w:tcPr>
          <w:p w:rsidR="00EA5B75" w:rsidRPr="00EA5B75" w:rsidRDefault="00EA5B75" w:rsidP="00EE40F5">
            <w:pPr>
              <w:keepNext/>
              <w:cnfStyle w:val="000000100000"/>
            </w:pPr>
            <w:r w:rsidRPr="00EA5B75">
              <w:t>The length of the code module.</w:t>
            </w:r>
          </w:p>
        </w:tc>
      </w:tr>
      <w:tr w:rsidR="00EA5B75" w:rsidRPr="00EA5B75" w:rsidTr="00EE40F5">
        <w:trPr>
          <w:cantSplit/>
        </w:trPr>
        <w:tc>
          <w:tcPr>
            <w:cnfStyle w:val="001000000000"/>
            <w:tcW w:w="1668" w:type="dxa"/>
          </w:tcPr>
          <w:p w:rsidR="00EA5B75" w:rsidRPr="00EA5B75" w:rsidRDefault="00EA5B75" w:rsidP="00EE40F5">
            <w:pPr>
              <w:keepNext/>
            </w:pPr>
            <w:r w:rsidRPr="00EA5B75">
              <w:t>_vend-_vstr</w:t>
            </w:r>
          </w:p>
        </w:tc>
        <w:tc>
          <w:tcPr>
            <w:tcW w:w="6770" w:type="dxa"/>
          </w:tcPr>
          <w:p w:rsidR="00EA5B75" w:rsidRPr="00EA5B75" w:rsidRDefault="00EA5B75" w:rsidP="00EE40F5">
            <w:pPr>
              <w:keepNext/>
              <w:cnfStyle w:val="000000000000"/>
            </w:pPr>
            <w:r w:rsidRPr="00EA5B75">
              <w:t>The length of the variable module.</w:t>
            </w:r>
          </w:p>
        </w:tc>
      </w:tr>
      <w:tr w:rsidR="00EA5B75" w:rsidRPr="00EA5B75" w:rsidTr="00EE40F5">
        <w:trPr>
          <w:cnfStyle w:val="000000100000"/>
          <w:cantSplit/>
        </w:trPr>
        <w:tc>
          <w:tcPr>
            <w:cnfStyle w:val="001000000000"/>
            <w:tcW w:w="1668" w:type="dxa"/>
          </w:tcPr>
          <w:p w:rsidR="00EA5B75" w:rsidRPr="00EA5B75" w:rsidRDefault="00EA5B75" w:rsidP="00582BA7">
            <w:r w:rsidRPr="00EA5B75">
              <w:t>_vend</w:t>
            </w:r>
          </w:p>
        </w:tc>
        <w:tc>
          <w:tcPr>
            <w:tcW w:w="6770" w:type="dxa"/>
          </w:tcPr>
          <w:p w:rsidR="00EA5B75" w:rsidRPr="00EA5B75" w:rsidRDefault="00EA5B75" w:rsidP="00EE40F5">
            <w:pPr>
              <w:cnfStyle w:val="000000100000"/>
            </w:pPr>
            <w:r w:rsidRPr="00EA5B75">
              <w:t xml:space="preserve">In a program, followed by variable, type construction (the default under </w:t>
            </w:r>
            <w:r w:rsidR="00EE40F5" w:rsidRPr="00EE40F5">
              <w:rPr>
                <w:rStyle w:val="referenceChar"/>
              </w:rPr>
              <w:t>ln</w:t>
            </w:r>
            <w:r w:rsidRPr="00EA5B75">
              <w:t>), this would be the true end of the module, and a place, perhaps, to put a heap or somesuch.</w:t>
            </w:r>
          </w:p>
        </w:tc>
      </w:tr>
    </w:tbl>
    <w:p w:rsidR="00BC2D31" w:rsidRDefault="00BC2D31" w:rsidP="00582BA7"/>
    <w:p w:rsidR="00BC2D31" w:rsidRDefault="00BC2D31" w:rsidP="00E873B9">
      <w:pPr>
        <w:pStyle w:val="Heading8"/>
      </w:pPr>
      <w:bookmarkStart w:id="879" w:name="_Toc221641662"/>
      <w:r>
        <w:lastRenderedPageBreak/>
        <w:t>A basic file</w:t>
      </w:r>
      <w:bookmarkEnd w:id="879"/>
    </w:p>
    <w:p w:rsidR="00BC2D31" w:rsidRDefault="00BC2D31" w:rsidP="00582BA7">
      <w:r>
        <w:t>Lets ignore the expressions for now, and consider a file that only:</w:t>
      </w:r>
    </w:p>
    <w:p w:rsidR="00BC2D31" w:rsidRDefault="00BC2D31" w:rsidP="00BB0B1C">
      <w:pPr>
        <w:pStyle w:val="ListParagraph"/>
        <w:numPr>
          <w:ilvl w:val="0"/>
          <w:numId w:val="57"/>
        </w:numPr>
      </w:pPr>
      <w:r>
        <w:t>Lists the symbols used in the program, and their values.</w:t>
      </w:r>
    </w:p>
    <w:p w:rsidR="00BC2D31" w:rsidRDefault="00BC2D31" w:rsidP="00BB0B1C">
      <w:pPr>
        <w:pStyle w:val="ListParagraph"/>
        <w:numPr>
          <w:ilvl w:val="0"/>
          <w:numId w:val="57"/>
        </w:numPr>
      </w:pPr>
      <w:r>
        <w:t>Has a list of addresses to be relocated.</w:t>
      </w:r>
    </w:p>
    <w:p w:rsidR="00BC2D31" w:rsidRDefault="00BC2D31" w:rsidP="00582BA7">
      <w:r>
        <w:t xml:space="preserve">The file in this case will be a mix of type (1), (3) and (4) objects. They will be in </w:t>
      </w:r>
      <w:r w:rsidRPr="00EE40F5">
        <w:rPr>
          <w:b/>
          <w:i/>
        </w:rPr>
        <w:t>no particular order</w:t>
      </w:r>
      <w:r>
        <w:t>. The fields in (1) will be:</w:t>
      </w:r>
    </w:p>
    <w:p w:rsidR="00BC2D31" w:rsidRDefault="00BC2D31" w:rsidP="00582BA7">
      <w:r>
        <w:t>OP</w:t>
      </w:r>
      <w:r>
        <w:tab/>
      </w:r>
      <w:r>
        <w:tab/>
        <w:t>allways 0, since no complex expressions exist.</w:t>
      </w:r>
    </w:p>
    <w:p w:rsidR="00BC2D31" w:rsidRDefault="00BC2D31" w:rsidP="00582BA7">
      <w:r>
        <w:t>LABEL</w:t>
      </w:r>
      <w:r>
        <w:tab/>
      </w:r>
      <w:r>
        <w:tab/>
        <w:t>The ascii symbol.</w:t>
      </w:r>
    </w:p>
    <w:p w:rsidR="00BC2D31" w:rsidRDefault="00BC2D31" w:rsidP="00582BA7">
      <w:r>
        <w:t>FL</w:t>
      </w:r>
      <w:r>
        <w:tab/>
      </w:r>
      <w:r>
        <w:tab/>
        <w:t>The defined flag will always be set. If the program space bit is set, this is a program space symbol, or if the</w:t>
      </w:r>
      <w:r>
        <w:tab/>
        <w:t xml:space="preserve">variable space symbol is set, etc. If </w:t>
      </w:r>
      <w:r w:rsidR="00EE40F5" w:rsidRPr="00EE40F5">
        <w:rPr>
          <w:b/>
          <w:i/>
        </w:rPr>
        <w:t>neither</w:t>
      </w:r>
      <w:r w:rsidR="00EE40F5">
        <w:t xml:space="preserve"> </w:t>
      </w:r>
      <w:r>
        <w:t>are set, the symbol is usually a constant (such as X EQU Y).</w:t>
      </w:r>
    </w:p>
    <w:p w:rsidR="00BC2D31" w:rsidRDefault="00BC2D31" w:rsidP="00582BA7">
      <w:r>
        <w:t>VALUE</w:t>
      </w:r>
      <w:r>
        <w:tab/>
        <w:t>Will allways be present, and contain the symbol value.</w:t>
      </w:r>
    </w:p>
    <w:p w:rsidR="00BC2D31" w:rsidRDefault="00BC2D31" w:rsidP="00582BA7">
      <w:r>
        <w:t>The fields in (3) will be:</w:t>
      </w:r>
    </w:p>
    <w:p w:rsidR="00BC2D31" w:rsidRDefault="00BC2D31" w:rsidP="00582BA7">
      <w:r>
        <w:t>IT</w:t>
      </w:r>
      <w:r>
        <w:tab/>
        <w:t>Will usually be a 1 (unsigned word), since that is the type of an address.</w:t>
      </w:r>
    </w:p>
    <w:p w:rsidR="00BC2D31" w:rsidRDefault="00BC2D31" w:rsidP="00582BA7">
      <w:r>
        <w:t>AD</w:t>
      </w:r>
      <w:r>
        <w:tab/>
        <w:t>Will contain the address to modify. Remeber, the address allways the REAL address that the .obj module is presumed to load at (say, $100 for CP/M .com's). To find the offset from the beginning of the .obj file, you find AD - _pstr.</w:t>
      </w:r>
    </w:p>
    <w:p w:rsidR="00BC2D31" w:rsidRDefault="00BC2D31" w:rsidP="00582BA7">
      <w:r>
        <w:t>Note that you will allways find (3) entries trailing after a (1) entry. It contains no FL field because it is the same type as the symbol it trails after. The only purpose of the (3) entry is to say "ok, that symbol value goes here, and here, etc".</w:t>
      </w:r>
    </w:p>
    <w:p w:rsidR="00BC2D31" w:rsidRDefault="00BC2D31" w:rsidP="00582BA7">
      <w:r>
        <w:t>The fields in (4) will be:</w:t>
      </w:r>
    </w:p>
    <w:p w:rsidR="00BC2D31" w:rsidRDefault="00BC2D31" w:rsidP="00582BA7">
      <w:r>
        <w:t>IT</w:t>
      </w:r>
      <w:r>
        <w:tab/>
        <w:t>Will usually be a 1 (unsigned word), since that is the type of an address.</w:t>
      </w:r>
    </w:p>
    <w:p w:rsidR="00BC2D31" w:rsidRDefault="00BC2D31" w:rsidP="00582BA7">
      <w:r>
        <w:t>AD</w:t>
      </w:r>
      <w:r>
        <w:tab/>
        <w:t>Will contain the address to modify. Remeber, the address allways the REAL address that the .obj module is presumed to load at. To find the offset from the beginning of the .obj file, you find AD - _pstr.</w:t>
      </w:r>
    </w:p>
    <w:p w:rsidR="00BC2D31" w:rsidRDefault="00BC2D31" w:rsidP="00582BA7">
      <w:r>
        <w:t>FL</w:t>
      </w:r>
      <w:r>
        <w:tab/>
        <w:t xml:space="preserve">The defined flag will allways be set (in fact, there isn't a case where a (4) entry EVER is undefined, since it would then be a complete NOP). Global and external bits won't be set. The program space and variable space bits define what relocation mode is to be used. </w:t>
      </w:r>
      <w:r>
        <w:lastRenderedPageBreak/>
        <w:t>Note that a "constant" relocation is possible (neither program space or variable space bits set), and in fact occurs quite often just after an assembly, but will never appear in a "final" module, since it can allways be jammed into the code and discarded.</w:t>
      </w:r>
    </w:p>
    <w:p w:rsidR="00BC2D31" w:rsidRDefault="00BC2D31" w:rsidP="00582BA7">
      <w:r>
        <w:t>Relocation and processing of such a file as described:</w:t>
      </w:r>
    </w:p>
    <w:p w:rsidR="00BC2D31" w:rsidRDefault="00BC2D31" w:rsidP="00582BA7">
      <w:r>
        <w:t>To use the symbols in such a file, they would just need to be stripped off from the other objects. The objects around the symbol just give the information of:</w:t>
      </w:r>
    </w:p>
    <w:p w:rsidR="00BC2D31" w:rsidRDefault="00BC2D31" w:rsidP="00BB0B1C">
      <w:pPr>
        <w:pStyle w:val="ListParagraph"/>
        <w:numPr>
          <w:ilvl w:val="0"/>
          <w:numId w:val="58"/>
        </w:numPr>
      </w:pPr>
      <w:r>
        <w:t>Where the symbol is used in the program.</w:t>
      </w:r>
    </w:p>
    <w:p w:rsidR="00BC2D31" w:rsidRDefault="00BC2D31" w:rsidP="00BB0B1C">
      <w:pPr>
        <w:pStyle w:val="ListParagraph"/>
        <w:numPr>
          <w:ilvl w:val="0"/>
          <w:numId w:val="58"/>
        </w:numPr>
      </w:pPr>
      <w:r>
        <w:t>What size of (number of bytes) the symbol value is used in.</w:t>
      </w:r>
    </w:p>
    <w:p w:rsidR="00BC2D31" w:rsidRDefault="00BC2D31" w:rsidP="00582BA7">
      <w:r>
        <w:t>To relocate the file, the _pstr and _vstr symbols are found, and offset calculated by the difference between the present and target locations, then that offset added to each symbol with a matching program or variable typing bit.</w:t>
      </w:r>
    </w:p>
    <w:p w:rsidR="00BC2D31" w:rsidRDefault="00BC2D31" w:rsidP="00582BA7">
      <w:r>
        <w:t>More complex files:</w:t>
      </w:r>
    </w:p>
    <w:p w:rsidR="00BC2D31" w:rsidRDefault="00BC2D31" w:rsidP="00582BA7">
      <w:r>
        <w:t>The first true bit of complexity that occurs is the passing of expression trees. These are passed in polish notation order (operator, followed by operands). A quick reveiw:</w:t>
      </w:r>
    </w:p>
    <w:p w:rsidR="00BC2D31" w:rsidRDefault="00BC2D31" w:rsidP="00582BA7">
      <w:r>
        <w:t>(2+4)*(9-3)</w:t>
      </w:r>
    </w:p>
    <w:p w:rsidR="00BC2D31" w:rsidRDefault="00BC2D31" w:rsidP="00582BA7">
      <w:r>
        <w:t>becomes:</w:t>
      </w:r>
    </w:p>
    <w:p w:rsidR="00BC2D31" w:rsidRDefault="00BC2D31" w:rsidP="00582BA7">
      <w:r>
        <w:t>*,+,2,4,+,9,3</w:t>
      </w:r>
    </w:p>
    <w:p w:rsidR="00BC2D31" w:rsidRDefault="00BC2D31" w:rsidP="00582BA7">
      <w:r>
        <w:t>This is a standard method for passage of tree structured data. Ok, lets see what the format of a symbol, say "junk", would look like in the file, which found the equation given above:</w:t>
      </w:r>
    </w:p>
    <w:p w:rsidR="00BC2D31" w:rsidRDefault="001006AD" w:rsidP="00582BA7">
      <w:pPr>
        <w:ind w:left="567"/>
      </w:pPr>
      <w:r>
        <w:rPr>
          <w:noProof/>
        </w:rPr>
        <w:drawing>
          <wp:inline distT="0" distB="0" distL="0" distR="0">
            <wp:extent cx="2028825" cy="368878"/>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4"/>
                    <a:srcRect/>
                    <a:stretch>
                      <a:fillRect/>
                    </a:stretch>
                  </pic:blipFill>
                  <pic:spPr bwMode="auto">
                    <a:xfrm>
                      <a:off x="0" y="0"/>
                      <a:ext cx="2032442" cy="369536"/>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59"/>
        </w:numPr>
      </w:pPr>
      <w:r>
        <w:t>"2" for multiply.</w:t>
      </w:r>
    </w:p>
    <w:p w:rsidR="00BC2D31" w:rsidRDefault="00BC2D31" w:rsidP="00BB0B1C">
      <w:pPr>
        <w:pStyle w:val="ListParagraph"/>
        <w:numPr>
          <w:ilvl w:val="0"/>
          <w:numId w:val="59"/>
        </w:numPr>
      </w:pPr>
      <w:r>
        <w:t>"value" field not present in a complex symbol.</w:t>
      </w:r>
    </w:p>
    <w:p w:rsidR="001006AD" w:rsidRDefault="001006AD" w:rsidP="00582BA7">
      <w:pPr>
        <w:ind w:left="567"/>
      </w:pPr>
      <w:r>
        <w:rPr>
          <w:noProof/>
        </w:rPr>
        <w:drawing>
          <wp:inline distT="0" distB="0" distL="0" distR="0">
            <wp:extent cx="1076325" cy="353420"/>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35"/>
                    <a:srcRect/>
                    <a:stretch>
                      <a:fillRect/>
                    </a:stretch>
                  </pic:blipFill>
                  <pic:spPr bwMode="auto">
                    <a:xfrm>
                      <a:off x="0" y="0"/>
                      <a:ext cx="1082707" cy="355516"/>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0"/>
        </w:numPr>
      </w:pPr>
      <w:r>
        <w:lastRenderedPageBreak/>
        <w:t>"1" for add.</w:t>
      </w:r>
    </w:p>
    <w:p w:rsidR="00BC2D31" w:rsidRDefault="00BC2D31" w:rsidP="00BB0B1C">
      <w:pPr>
        <w:pStyle w:val="ListParagraph"/>
        <w:numPr>
          <w:ilvl w:val="0"/>
          <w:numId w:val="60"/>
        </w:numPr>
      </w:pPr>
      <w:r>
        <w:t>"value" field not present.</w:t>
      </w:r>
    </w:p>
    <w:p w:rsidR="00BC2D31" w:rsidRDefault="001006AD" w:rsidP="00582BA7">
      <w:pPr>
        <w:ind w:left="567"/>
      </w:pPr>
      <w:r>
        <w:rPr>
          <w:noProof/>
        </w:rPr>
        <w:drawing>
          <wp:inline distT="0" distB="0" distL="0" distR="0">
            <wp:extent cx="1694584" cy="36195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36"/>
                    <a:srcRect/>
                    <a:stretch>
                      <a:fillRect/>
                    </a:stretch>
                  </pic:blipFill>
                  <pic:spPr bwMode="auto">
                    <a:xfrm>
                      <a:off x="0" y="0"/>
                      <a:ext cx="1694584" cy="361950"/>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1"/>
        </w:numPr>
      </w:pPr>
      <w:r>
        <w:t>"0" for nop (it's a constant !).</w:t>
      </w:r>
    </w:p>
    <w:p w:rsidR="00BC2D31" w:rsidRDefault="00BC2D31" w:rsidP="00BB0B1C">
      <w:pPr>
        <w:pStyle w:val="ListParagraph"/>
        <w:numPr>
          <w:ilvl w:val="0"/>
          <w:numId w:val="61"/>
        </w:numPr>
      </w:pPr>
      <w:r>
        <w:t>"value" field exists, it's 2.</w:t>
      </w:r>
    </w:p>
    <w:p w:rsidR="00BC2D31" w:rsidRDefault="001006AD" w:rsidP="00582BA7">
      <w:pPr>
        <w:ind w:left="567"/>
      </w:pPr>
      <w:r>
        <w:rPr>
          <w:noProof/>
        </w:rPr>
        <w:drawing>
          <wp:inline distT="0" distB="0" distL="0" distR="0">
            <wp:extent cx="1657350" cy="353997"/>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37"/>
                    <a:srcRect/>
                    <a:stretch>
                      <a:fillRect/>
                    </a:stretch>
                  </pic:blipFill>
                  <pic:spPr bwMode="auto">
                    <a:xfrm>
                      <a:off x="0" y="0"/>
                      <a:ext cx="1657350" cy="353997"/>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2"/>
        </w:numPr>
      </w:pPr>
      <w:r>
        <w:t>"0" for nop.</w:t>
      </w:r>
    </w:p>
    <w:p w:rsidR="00BC2D31" w:rsidRDefault="00BC2D31" w:rsidP="00BB0B1C">
      <w:pPr>
        <w:pStyle w:val="ListParagraph"/>
        <w:numPr>
          <w:ilvl w:val="0"/>
          <w:numId w:val="62"/>
        </w:numPr>
      </w:pPr>
      <w:r>
        <w:t>"value" field exists, it's 4.</w:t>
      </w:r>
    </w:p>
    <w:p w:rsidR="001006AD" w:rsidRDefault="001006AD" w:rsidP="00582BA7">
      <w:pPr>
        <w:ind w:left="567"/>
      </w:pPr>
      <w:r>
        <w:rPr>
          <w:noProof/>
        </w:rPr>
        <w:drawing>
          <wp:inline distT="0" distB="0" distL="0" distR="0">
            <wp:extent cx="1152525" cy="37844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38"/>
                    <a:srcRect/>
                    <a:stretch>
                      <a:fillRect/>
                    </a:stretch>
                  </pic:blipFill>
                  <pic:spPr bwMode="auto">
                    <a:xfrm>
                      <a:off x="0" y="0"/>
                      <a:ext cx="1165968" cy="382854"/>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3"/>
        </w:numPr>
      </w:pPr>
      <w:r>
        <w:t>"1" for add.</w:t>
      </w:r>
    </w:p>
    <w:p w:rsidR="00BC2D31" w:rsidRDefault="00BC2D31" w:rsidP="00BB0B1C">
      <w:pPr>
        <w:pStyle w:val="ListParagraph"/>
        <w:numPr>
          <w:ilvl w:val="0"/>
          <w:numId w:val="63"/>
        </w:numPr>
      </w:pPr>
      <w:r>
        <w:t>"value" field not present.</w:t>
      </w:r>
    </w:p>
    <w:p w:rsidR="00BC2D31" w:rsidRDefault="00AE1EEE" w:rsidP="00582BA7">
      <w:pPr>
        <w:ind w:left="567"/>
      </w:pPr>
      <w:r>
        <w:rPr>
          <w:noProof/>
        </w:rPr>
        <w:drawing>
          <wp:inline distT="0" distB="0" distL="0" distR="0">
            <wp:extent cx="1471613" cy="314325"/>
            <wp:effectExtent l="1905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39"/>
                    <a:srcRect/>
                    <a:stretch>
                      <a:fillRect/>
                    </a:stretch>
                  </pic:blipFill>
                  <pic:spPr bwMode="auto">
                    <a:xfrm>
                      <a:off x="0" y="0"/>
                      <a:ext cx="1471613" cy="314325"/>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4"/>
        </w:numPr>
      </w:pPr>
      <w:r>
        <w:t>"0" for nop.</w:t>
      </w:r>
    </w:p>
    <w:p w:rsidR="00BC2D31" w:rsidRDefault="00BC2D31" w:rsidP="00BB0B1C">
      <w:pPr>
        <w:pStyle w:val="ListParagraph"/>
        <w:numPr>
          <w:ilvl w:val="0"/>
          <w:numId w:val="64"/>
        </w:numPr>
      </w:pPr>
      <w:r>
        <w:t>"value" field exists, it's 9.</w:t>
      </w:r>
    </w:p>
    <w:p w:rsidR="00AE1EEE" w:rsidRDefault="00AE1EEE" w:rsidP="00582BA7">
      <w:pPr>
        <w:ind w:left="567"/>
      </w:pPr>
      <w:r>
        <w:rPr>
          <w:noProof/>
        </w:rPr>
        <w:drawing>
          <wp:inline distT="0" distB="0" distL="0" distR="0">
            <wp:extent cx="1516207" cy="32385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40"/>
                    <a:srcRect/>
                    <a:stretch>
                      <a:fillRect/>
                    </a:stretch>
                  </pic:blipFill>
                  <pic:spPr bwMode="auto">
                    <a:xfrm>
                      <a:off x="0" y="0"/>
                      <a:ext cx="1516207" cy="323850"/>
                    </a:xfrm>
                    <a:prstGeom prst="rect">
                      <a:avLst/>
                    </a:prstGeom>
                    <a:noFill/>
                    <a:ln w="9525">
                      <a:noFill/>
                      <a:miter lim="800000"/>
                      <a:headEnd/>
                      <a:tailEnd/>
                    </a:ln>
                  </pic:spPr>
                </pic:pic>
              </a:graphicData>
            </a:graphic>
          </wp:inline>
        </w:drawing>
      </w:r>
    </w:p>
    <w:p w:rsidR="00BC2D31" w:rsidRDefault="00BC2D31" w:rsidP="00582BA7">
      <w:r>
        <w:t>Note</w:t>
      </w:r>
      <w:r w:rsidR="00AE1EEE">
        <w:t>s</w:t>
      </w:r>
      <w:r>
        <w:t>:</w:t>
      </w:r>
    </w:p>
    <w:p w:rsidR="00BC2D31" w:rsidRDefault="00BC2D31" w:rsidP="00BB0B1C">
      <w:pPr>
        <w:pStyle w:val="ListParagraph"/>
        <w:numPr>
          <w:ilvl w:val="0"/>
          <w:numId w:val="65"/>
        </w:numPr>
      </w:pPr>
      <w:r>
        <w:t>"0" for nop.</w:t>
      </w:r>
    </w:p>
    <w:p w:rsidR="00BC2D31" w:rsidRDefault="00BC2D31" w:rsidP="00BB0B1C">
      <w:pPr>
        <w:pStyle w:val="ListParagraph"/>
        <w:numPr>
          <w:ilvl w:val="0"/>
          <w:numId w:val="65"/>
        </w:numPr>
      </w:pPr>
      <w:r>
        <w:t>"value" field exists, it's 3.</w:t>
      </w:r>
    </w:p>
    <w:p w:rsidR="00BC2D31" w:rsidRDefault="00BC2D31" w:rsidP="00582BA7">
      <w:r>
        <w:lastRenderedPageBreak/>
        <w:t>Without going into gigantic examples, it can be seen that any complexity of expression can be passed. Each expression is passed "self contained". The way this works is that when a expression part references a symbol, the whole symbol (ascii part and all) is output, but with the undefined bit set and no value field. When LN reads a .sym file, it automatically merges the deck with itself, so that the original complex tree symbol table is built up.</w:t>
      </w:r>
    </w:p>
    <w:p w:rsidR="00BC2D31" w:rsidRDefault="00BC2D31" w:rsidP="00582BA7">
      <w:r>
        <w:t>The individual FL flag bits (excepting undefined) are irrelivant to the expression processing mechanisim. This is because any relocation is done FIRST, such that by expression evaluation time the value is what it will be in the output .obj module. Thus, if the user wants to do something like:</w:t>
      </w:r>
    </w:p>
    <w:p w:rsidR="00BC2D31" w:rsidRDefault="00BC2D31" w:rsidP="00582BA7">
      <w:pPr>
        <w:pStyle w:val="Code"/>
      </w:pPr>
      <w:r>
        <w:t xml:space="preserve">     ld a,addr ! get low half address</w:t>
      </w:r>
    </w:p>
    <w:p w:rsidR="00BC2D31" w:rsidRDefault="00BC2D31" w:rsidP="00582BA7">
      <w:pPr>
        <w:pStyle w:val="Code"/>
      </w:pPr>
      <w:r>
        <w:t xml:space="preserve">     ld l,a</w:t>
      </w:r>
    </w:p>
    <w:p w:rsidR="00BC2D31" w:rsidRDefault="00BC2D31" w:rsidP="00582BA7">
      <w:pPr>
        <w:pStyle w:val="Code"/>
      </w:pPr>
      <w:r>
        <w:t xml:space="preserve">     ld a,addr shr 8 ! get high half address</w:t>
      </w:r>
    </w:p>
    <w:p w:rsidR="00BC2D31" w:rsidRDefault="00BC2D31" w:rsidP="00582BA7">
      <w:pPr>
        <w:pStyle w:val="Code"/>
      </w:pPr>
      <w:r>
        <w:t xml:space="preserve">     ld h,a</w:t>
      </w:r>
    </w:p>
    <w:p w:rsidR="00AE1EEE" w:rsidRDefault="00AE1EEE" w:rsidP="00582BA7">
      <w:pPr>
        <w:pStyle w:val="Code"/>
      </w:pPr>
    </w:p>
    <w:p w:rsidR="00BC2D31" w:rsidRDefault="00BC2D31" w:rsidP="00582BA7">
      <w:r>
        <w:t>or something equally silly it is no problem. When the final module is made, the truncation of addr low bits and the shift and truncate of the high bits will occur on the actual final addresses.</w:t>
      </w:r>
    </w:p>
    <w:p w:rsidR="00BC2D31" w:rsidRDefault="00BC2D31" w:rsidP="00582BA7">
      <w:r>
        <w:t>he way LN deals with expressions based on something like addresses that will never be finalized (that LN can, or would want to detect), is that the expressions are allways kept, and recalcuated so that they are right for each .obj module produced.</w:t>
      </w:r>
    </w:p>
    <w:p w:rsidR="00BC2D31" w:rsidRDefault="00BC2D31" w:rsidP="00582BA7"/>
    <w:p w:rsidR="00BC2D31" w:rsidRDefault="00BC2D31" w:rsidP="00582BA7">
      <w:r>
        <w:t>N does try to eliminate expression trees in general. For instance:</w:t>
      </w:r>
    </w:p>
    <w:p w:rsidR="00BC2D31" w:rsidRDefault="00BC2D31" w:rsidP="00582BA7">
      <w:pPr>
        <w:pStyle w:val="Code"/>
      </w:pPr>
      <w:r>
        <w:t xml:space="preserve">    ld a,3+other</w:t>
      </w:r>
    </w:p>
    <w:p w:rsidR="00AE1EEE" w:rsidRDefault="00AE1EEE" w:rsidP="00582BA7">
      <w:pPr>
        <w:pStyle w:val="Code"/>
      </w:pPr>
    </w:p>
    <w:p w:rsidR="00BC2D31" w:rsidRDefault="00BC2D31" w:rsidP="00582BA7">
      <w:r>
        <w:t xml:space="preserve">Where "other" exists in a different module, and therefore this expression cannot be resolved until linked with that module. When linked, however, the result would be known (assuming "other" is a constant), and the expression tree can be safely thrown out so that it does not clutter up the .sym file any further. </w:t>
      </w:r>
      <w:r w:rsidR="00EE40F5" w:rsidRPr="00EE40F5">
        <w:rPr>
          <w:rStyle w:val="referenceChar"/>
        </w:rPr>
        <w:t>ln</w:t>
      </w:r>
      <w:r>
        <w:t xml:space="preserve"> determines whether an expression can be safely discarded by examining it's components for variable members (items that can change during relocation).</w:t>
      </w:r>
    </w:p>
    <w:p w:rsidR="00FD7397" w:rsidRDefault="00FD7397" w:rsidP="00582BA7"/>
    <w:p w:rsidR="00FD7397" w:rsidRDefault="00FD7397" w:rsidP="00582BA7">
      <w:pPr>
        <w:sectPr w:rsidR="00FD7397" w:rsidSect="009E61F4">
          <w:headerReference w:type="even" r:id="rId241"/>
          <w:headerReference w:type="default" r:id="rId242"/>
          <w:footerReference w:type="even" r:id="rId243"/>
          <w:footerReference w:type="default" r:id="rId244"/>
          <w:type w:val="oddPage"/>
          <w:pgSz w:w="10773" w:h="13041" w:code="1"/>
          <w:pgMar w:top="1440" w:right="1843" w:bottom="1440" w:left="567" w:header="709" w:footer="709" w:gutter="142"/>
          <w:cols w:space="708"/>
          <w:docGrid w:linePitch="360"/>
        </w:sectPr>
      </w:pPr>
    </w:p>
    <w:p w:rsidR="00211635" w:rsidRDefault="00307839" w:rsidP="00582BA7">
      <w:r>
        <w:pict>
          <v:group id="_x0000_s1241" editas="canvas" style="width:411.8pt;height:99.55pt;mso-position-horizontal-relative:char;mso-position-vertical-relative:line" coordorigin=",-149" coordsize="8236,1991">
            <o:lock v:ext="edit" aspectratio="t"/>
            <v:shape id="_x0000_s1242" type="#_x0000_t75" style="position:absolute;top:-149;width:8236;height:1991" o:preferrelative="f">
              <v:fill o:detectmouseclick="t"/>
              <v:path o:extrusionok="t" o:connecttype="none"/>
              <o:lock v:ext="edit" text="t"/>
            </v:shape>
            <v:rect id="_x0000_s1243" style="position:absolute;top:-149;width:8236;height:1991" fillcolor="#ddd" stroked="f">
              <v:fill r:id="rId20" o:title="Granite" color2="#007676" rotate="t" type="tile"/>
            </v:rect>
            <v:rect id="_x0000_s1244" style="position:absolute;top:-149;width:2085;height:1991" filled="f" stroked="f">
              <v:textbox style="mso-next-textbox:#_x0000_s1244" inset="0,0,0,0">
                <w:txbxContent>
                  <w:p w:rsidR="00C425E2" w:rsidRDefault="00C425E2" w:rsidP="00211635">
                    <w:r>
                      <w:rPr>
                        <w:rFonts w:ascii="Arial" w:hAnsi="Arial" w:cs="Arial"/>
                        <w:b/>
                        <w:bCs/>
                        <w:color w:val="000000"/>
                        <w:sz w:val="184"/>
                        <w:szCs w:val="184"/>
                      </w:rPr>
                      <w:t>B</w:t>
                    </w:r>
                  </w:p>
                </w:txbxContent>
              </v:textbox>
            </v:rect>
            <v:rect id="_x0000_s1245" style="position:absolute;left:2250;top:-149;width:5986;height:1991;v-text-anchor:middle" filled="f" stroked="f">
              <v:textbox style="mso-next-textbox:#_x0000_s1245" inset="0,0,0,0">
                <w:txbxContent>
                  <w:p w:rsidR="00C425E2" w:rsidRDefault="00C425E2" w:rsidP="00211635">
                    <w:pPr>
                      <w:jc w:val="center"/>
                      <w:rPr>
                        <w:rFonts w:ascii="Arial" w:hAnsi="Arial" w:cs="Arial"/>
                        <w:b/>
                        <w:bCs/>
                        <w:color w:val="000000"/>
                        <w:sz w:val="46"/>
                        <w:szCs w:val="46"/>
                      </w:rPr>
                    </w:pPr>
                    <w:r>
                      <w:rPr>
                        <w:rFonts w:ascii="Arial" w:hAnsi="Arial" w:cs="Arial"/>
                        <w:b/>
                        <w:bCs/>
                        <w:color w:val="000000"/>
                        <w:sz w:val="46"/>
                        <w:szCs w:val="46"/>
                      </w:rPr>
                      <w:t>Appendix B</w:t>
                    </w:r>
                  </w:p>
                  <w:p w:rsidR="00C425E2" w:rsidRDefault="00C425E2" w:rsidP="00211635">
                    <w:pPr>
                      <w:jc w:val="center"/>
                    </w:pPr>
                    <w:r>
                      <w:rPr>
                        <w:rFonts w:ascii="Arial" w:hAnsi="Arial" w:cs="Arial"/>
                        <w:b/>
                        <w:bCs/>
                        <w:color w:val="000000"/>
                        <w:sz w:val="46"/>
                        <w:szCs w:val="46"/>
                      </w:rPr>
                      <w:t>Pascal Intermediate Format</w:t>
                    </w:r>
                  </w:p>
                </w:txbxContent>
              </v:textbox>
            </v:rect>
            <w10:wrap type="none"/>
            <w10:anchorlock/>
          </v:group>
        </w:pict>
      </w:r>
    </w:p>
    <w:p w:rsidR="00BC2D31" w:rsidRDefault="00BC2D31" w:rsidP="00E873B9">
      <w:pPr>
        <w:pStyle w:val="Heading7"/>
      </w:pPr>
      <w:bookmarkStart w:id="880" w:name="_Toc221641663"/>
      <w:r>
        <w:t>Pascal Intermediate Format</w:t>
      </w:r>
      <w:bookmarkEnd w:id="880"/>
    </w:p>
    <w:p w:rsidR="007B412A" w:rsidRPr="007B412A" w:rsidRDefault="007B412A" w:rsidP="00E873B9">
      <w:pPr>
        <w:pStyle w:val="Heading8"/>
      </w:pPr>
      <w:bookmarkStart w:id="881" w:name="_Toc221641664"/>
      <w:r>
        <w:t>Introduction</w:t>
      </w:r>
      <w:bookmarkEnd w:id="881"/>
    </w:p>
    <w:p w:rsidR="00BC2D31" w:rsidRDefault="007B412A" w:rsidP="00582BA7">
      <w:r>
        <w:t>This appendix</w:t>
      </w:r>
      <w:r w:rsidR="00BC2D31">
        <w:t xml:space="preserve"> describes the form of Pascal intermediate files. The intermediate is a block structured form, and combines the symbols, types and intermediate operations in the same file.</w:t>
      </w:r>
    </w:p>
    <w:p w:rsidR="00BC2D31" w:rsidRDefault="00BC2D31" w:rsidP="00582BA7">
      <w:r>
        <w:t>This document describes the in-file appearance of the intermediate, and also the sematic actions of operators in the file.</w:t>
      </w:r>
    </w:p>
    <w:p w:rsidR="00BC2D31" w:rsidRDefault="00BC2D31" w:rsidP="00E873B9">
      <w:pPr>
        <w:pStyle w:val="Heading8"/>
      </w:pPr>
      <w:bookmarkStart w:id="882" w:name="_Toc221641665"/>
      <w:r>
        <w:t>Basic theory</w:t>
      </w:r>
      <w:bookmarkEnd w:id="882"/>
    </w:p>
    <w:p w:rsidR="00BC2D31" w:rsidRDefault="00BC2D31" w:rsidP="00582BA7">
      <w:r>
        <w:t>Although the intermediate has many tolkens for different purposes, each block marked as "code" has strict rules as to how it is constructed.</w:t>
      </w:r>
    </w:p>
    <w:p w:rsidR="00BC2D31" w:rsidRDefault="00BC2D31" w:rsidP="00582BA7">
      <w:r>
        <w:t>First, the intermediate operates with the stack principle. We begin with the stack initially empty at the start of the block. Then, load operators will place operands onto the stack, and other operators will reduce the basic operations, and finally, store operations will empty the stack again.</w:t>
      </w:r>
    </w:p>
    <w:p w:rsidR="00BC2D31" w:rsidRDefault="00BC2D31" w:rsidP="00582BA7">
      <w:r>
        <w:t>Procedure and function calls are performed by leaving the expressions that load the parameters on the stack, then performing a call operator. The call operator will remove all of the stacked parameters, and in the case of a function, stack the result.</w:t>
      </w:r>
    </w:p>
    <w:p w:rsidR="00BC2D31" w:rsidRDefault="00BC2D31" w:rsidP="00582BA7">
      <w:r>
        <w:t xml:space="preserve">The intermediate code is arranged around the concept of an "atom", or smallest element of data. Atoms are integers, reals, characters, booleans, enumerated types, sets, and pointers. Anything else, such as arrays, records or files, are understood to be represented by pointers that are internal to the compiler. The reasons for this have to do with the language, not the actual  representation of the data. Pascal never allows a structure to be operated on in whole, with the exception of direct assignment. In this case, the source of the data is allways addressable, ie., a variable or a predefined constant (such as a constant character string). This </w:t>
      </w:r>
      <w:r>
        <w:lastRenderedPageBreak/>
        <w:t>means that we can allways consider such items external to the stack without worring about temporary generation.</w:t>
      </w:r>
    </w:p>
    <w:p w:rsidR="00BC2D31" w:rsidRDefault="00BC2D31" w:rsidP="00582BA7">
      <w:r>
        <w:t>But of course, this leaves reals and sets as atoms. Representing them as atoms releives us from worring about temporaries in the intermediate, which makes the intermediate an abstract and not practical execution language. To execute set and real operations, it is understood that the reader will handle it's own temporary assess/assign as required. Of course, it is allways concevable that reals and/or sets will really fit a machine word, real or simulated.</w:t>
      </w:r>
    </w:p>
    <w:p w:rsidR="00BC2D31" w:rsidRDefault="00BC2D31" w:rsidP="00582BA7">
      <w:r>
        <w:t>Structure in the intermediate is represented by "goto"s and symbols that represent high level structures such as if-then-else, while, etc. The parser outputs in high level statements, essentially outputting the code much as it appears in the source. The optimizer is then free to convert these constructs to jumps as required. Of course, the burden of changing high level structures</w:t>
      </w:r>
      <w:r w:rsidR="007B412A">
        <w:t xml:space="preserve"> </w:t>
      </w:r>
      <w:r>
        <w:t>to basic jumps falls to the reader.</w:t>
      </w:r>
    </w:p>
    <w:p w:rsidR="00BC2D31" w:rsidRDefault="00BC2D31" w:rsidP="00582BA7">
      <w:r>
        <w:t>As output unoptimized by the parser, the intermediate code generally does everything the hardest way. For example, any variables loaded first have their address loaded, then the contents loaded via that address, vs. just loading the variable directly. This keeps the parser from having to do a lot of interpretive work to see if an address or operand is required in a given case. It also means that the output code of the parser is very predictable, if somewhat inefficient.</w:t>
      </w:r>
    </w:p>
    <w:p w:rsidR="00BC2D31" w:rsidRDefault="00BC2D31" w:rsidP="00582BA7">
      <w:r>
        <w:t>The side effects of redundant parser work are twofold. First, the output of the parser is probally represented by the fewest intermediate tolkens (since the parser will use several simple tolkens when one would do). Second, many operators in the intermediate are never output by the parser at all, but are generated as sequence compactions by the optimizer.</w:t>
      </w:r>
    </w:p>
    <w:p w:rsidR="00BC2D31" w:rsidRDefault="00BC2D31" w:rsidP="00582BA7">
      <w:r>
        <w:t>The intermediate code is designed to be typeless. That is, if all atoms were to fit in a machine word (logical or physical) it is unessary for the processor to specifically keep track of types of operands on the stack. Each operator specifically indicates what type of atom its operators are to be, and  structures have specific operators to take them apart externally via a pointer atom. To aid the reader in this, even the load and store operators specifically indicate what type of atom they are processing.</w:t>
      </w:r>
    </w:p>
    <w:p w:rsidR="00BC2D31" w:rsidRDefault="00BC2D31" w:rsidP="00582BA7">
      <w:r>
        <w:t>Because of the commonality of scalar operations, integers, subranges and enumerated types are treated as simply integers. Real, set, pointer, character and boolean atoms have their own specific set of operators.</w:t>
      </w:r>
    </w:p>
    <w:p w:rsidR="00BC2D31" w:rsidRDefault="00BC2D31" w:rsidP="00582BA7">
      <w:r>
        <w:t xml:space="preserve">Because of the specific nature of operators, the reader is free to assume a special representation of a specific atom type, such as having all reals and sets represented by </w:t>
      </w:r>
      <w:r>
        <w:lastRenderedPageBreak/>
        <w:t>pointers. Then, anytime such an atom is specified for an operation, the reader can perform any special processing required for that operand. Temporaries can be assigned by type on load, and released on use or store.</w:t>
      </w:r>
    </w:p>
    <w:p w:rsidR="00BC2D31" w:rsidRDefault="00BC2D31" w:rsidP="00582BA7">
      <w:r>
        <w:t>What the intermediate tries to accomplish is to make operations self evident by their context in operators, in a way that admittedly bows to the typical real world problems with reals and sets.</w:t>
      </w:r>
    </w:p>
    <w:p w:rsidR="00BC2D31" w:rsidRDefault="00BC2D31" w:rsidP="00582BA7">
      <w:r>
        <w:t>However, should more be required, the detailed types of each operand can be tracked along with their loads. Every original reference to a variable gives it's complete type. This allows a highly optimizing coder to take types at all stages of processing into account.</w:t>
      </w:r>
    </w:p>
    <w:p w:rsidR="00BC2D31" w:rsidRDefault="00F43F13" w:rsidP="00E873B9">
      <w:pPr>
        <w:pStyle w:val="Heading8"/>
      </w:pPr>
      <w:bookmarkStart w:id="883" w:name="_Toc221641666"/>
      <w:r>
        <w:t>T</w:t>
      </w:r>
      <w:r w:rsidR="00BC2D31">
        <w:t>agged pointers</w:t>
      </w:r>
      <w:bookmarkEnd w:id="883"/>
    </w:p>
    <w:p w:rsidR="00BC2D31" w:rsidRDefault="00BC2D31" w:rsidP="00582BA7">
      <w:r>
        <w:t>Tagged pointers are pointers with a length</w:t>
      </w:r>
      <w:r w:rsidR="00773793">
        <w:t xml:space="preserve"> or address</w:t>
      </w:r>
      <w:r>
        <w:t xml:space="preserve"> attached. These are used to represent </w:t>
      </w:r>
      <w:r w:rsidR="00773793">
        <w:t xml:space="preserve">container </w:t>
      </w:r>
      <w:r>
        <w:t xml:space="preserve">arrays. The tagged pointer itself is treated as an atom, even though it must be treated as a double word element in the final code. In addition, the processor must allow for all </w:t>
      </w:r>
      <w:r w:rsidR="00F43F13" w:rsidRPr="00F43F13">
        <w:rPr>
          <w:rStyle w:val="referenceChar"/>
        </w:rPr>
        <w:t>var</w:t>
      </w:r>
      <w:r>
        <w:t xml:space="preserve"> and pointer objects to be double word sizes.</w:t>
      </w:r>
    </w:p>
    <w:p w:rsidR="00955E4A" w:rsidRDefault="00955E4A" w:rsidP="00582BA7">
      <w:r>
        <w:t>There are three formats in use for tagged pointers:</w:t>
      </w:r>
    </w:p>
    <w:p w:rsidR="00955E4A" w:rsidRDefault="00955E4A" w:rsidP="00955E4A">
      <w:pPr>
        <w:pStyle w:val="ListParagraph"/>
        <w:numPr>
          <w:ilvl w:val="0"/>
          <w:numId w:val="88"/>
        </w:numPr>
      </w:pPr>
      <w:r>
        <w:t>Base address/length, used for simple (one index) container arrays.</w:t>
      </w:r>
    </w:p>
    <w:p w:rsidR="00955E4A" w:rsidRDefault="00955E4A" w:rsidP="00955E4A">
      <w:pPr>
        <w:pStyle w:val="ListParagraph"/>
        <w:numPr>
          <w:ilvl w:val="0"/>
          <w:numId w:val="88"/>
        </w:numPr>
      </w:pPr>
      <w:r>
        <w:t>Base address/array template address, used</w:t>
      </w:r>
      <w:r w:rsidR="008D5CC0">
        <w:t xml:space="preserve"> for complex (multiple index) container arrays.</w:t>
      </w:r>
    </w:p>
    <w:p w:rsidR="008D5CC0" w:rsidRDefault="008D5CC0" w:rsidP="00955E4A">
      <w:pPr>
        <w:pStyle w:val="ListParagraph"/>
        <w:numPr>
          <w:ilvl w:val="0"/>
          <w:numId w:val="88"/>
        </w:numPr>
      </w:pPr>
      <w:r>
        <w:t>Base address/clas template address, used for object references.</w:t>
      </w:r>
    </w:p>
    <w:p w:rsidR="00BB756D" w:rsidRDefault="00BB756D" w:rsidP="00BB756D">
      <w:r>
        <w:t>The advantage of using tagged pointers for the various structures in IP Pascal is that they can be created to point to an existing data element. Any complexity of array or object can be pointed to by creating a pointer to it. This is the key to how IP Pascal data types are backwards compatible with ISO 7185 Pascal data types.</w:t>
      </w:r>
    </w:p>
    <w:p w:rsidR="008D5CC0" w:rsidRDefault="00BB756D" w:rsidP="00BB756D">
      <w:pPr>
        <w:pStyle w:val="Heading8"/>
      </w:pPr>
      <w:bookmarkStart w:id="884" w:name="_Toc221641667"/>
      <w:r>
        <w:t>Container array pointers</w:t>
      </w:r>
      <w:bookmarkEnd w:id="884"/>
    </w:p>
    <w:p w:rsidR="00BB756D" w:rsidRDefault="00BB756D" w:rsidP="008D5CC0">
      <w:r>
        <w:t>Simple container arrays use a basic address/length pair.</w:t>
      </w:r>
    </w:p>
    <w:p w:rsidR="00F43F13" w:rsidRDefault="00F43F13" w:rsidP="00F43F13">
      <w:pPr>
        <w:pStyle w:val="Heading8"/>
      </w:pPr>
      <w:bookmarkStart w:id="885" w:name="_Toc221641668"/>
      <w:r>
        <w:t>Container array templates</w:t>
      </w:r>
      <w:bookmarkEnd w:id="885"/>
    </w:p>
    <w:p w:rsidR="00F43F13" w:rsidRDefault="00F43F13" w:rsidP="00F43F13">
      <w:r>
        <w:t xml:space="preserve">Container arrays are called that because they can contain any length or dimension of array via a pointer to that array. For simple, single index arrays, a tagged pointer will index any length array. For arrays with more than one index, the pointer works via a template. This is a series of array lengths, one for each index, of the multiple dimension array that was either </w:t>
      </w:r>
      <w:r>
        <w:lastRenderedPageBreak/>
        <w:t>created dynamically or passed via a parameter. The template, and the referencing pointer to it, appears as:</w:t>
      </w:r>
    </w:p>
    <w:p w:rsidR="00773793" w:rsidRDefault="00307839" w:rsidP="00F43F13">
      <w:r>
        <w:pict>
          <v:group id="_x0000_s1924" editas="canvas" style="width:411.05pt;height:198.8pt;mso-position-horizontal-relative:char;mso-position-vertical-relative:line" coordorigin="1843,1468" coordsize="8221,3976">
            <o:lock v:ext="edit" aspectratio="t"/>
            <v:shape id="_x0000_s1923" type="#_x0000_t75" style="position:absolute;left:1843;top:1468;width:8221;height:3976" o:preferrelative="f">
              <v:fill o:detectmouseclick="t"/>
              <v:path o:extrusionok="t" o:connecttype="none"/>
              <o:lock v:ext="edit" text="t"/>
            </v:shape>
            <v:shape id="_x0000_s1925" type="#_x0000_t202" style="position:absolute;left:6103;top:4734;width:568;height:426;v-text-anchor:middle" filled="f" fillcolor="aqua" strokecolor="black [3213]" strokeweight="1pt">
              <v:textbox>
                <w:txbxContent>
                  <w:p w:rsidR="00C425E2" w:rsidRPr="00170D0A" w:rsidRDefault="00C425E2" w:rsidP="00773793">
                    <w:pPr>
                      <w:jc w:val="center"/>
                      <w:rPr>
                        <w:rFonts w:ascii="Arial" w:hAnsi="Arial" w:cs="Arial"/>
                        <w:b/>
                      </w:rPr>
                    </w:pPr>
                    <w:r w:rsidRPr="00170D0A">
                      <w:rPr>
                        <w:rFonts w:ascii="Arial" w:hAnsi="Arial" w:cs="Arial"/>
                        <w:b/>
                      </w:rPr>
                      <w:t>L1</w:t>
                    </w:r>
                  </w:p>
                </w:txbxContent>
              </v:textbox>
            </v:shape>
            <v:shape id="_x0000_s1926" type="#_x0000_t202" style="position:absolute;left:6671;top:4734;width:568;height:426;v-text-anchor:middle" filled="f" fillcolor="aqua" strokecolor="black [3213]" strokeweight="1pt">
              <v:textbox>
                <w:txbxContent>
                  <w:p w:rsidR="00C425E2" w:rsidRPr="00170D0A" w:rsidRDefault="00C425E2" w:rsidP="00773793">
                    <w:pPr>
                      <w:jc w:val="center"/>
                      <w:rPr>
                        <w:rFonts w:ascii="Arial" w:hAnsi="Arial" w:cs="Arial"/>
                        <w:b/>
                      </w:rPr>
                    </w:pPr>
                    <w:r>
                      <w:rPr>
                        <w:rFonts w:ascii="Arial" w:hAnsi="Arial" w:cs="Arial"/>
                        <w:b/>
                      </w:rPr>
                      <w:t>L2</w:t>
                    </w:r>
                  </w:p>
                </w:txbxContent>
              </v:textbox>
            </v:shape>
            <v:shape id="_x0000_s1927" type="#_x0000_t202" style="position:absolute;left:7239;top:4734;width:568;height:426;v-text-anchor:middle" filled="f" fillcolor="aqua" strokecolor="black [3213]" strokeweight="1pt">
              <v:textbox>
                <w:txbxContent>
                  <w:p w:rsidR="00C425E2" w:rsidRPr="00170D0A" w:rsidRDefault="00C425E2" w:rsidP="00773793">
                    <w:pPr>
                      <w:jc w:val="center"/>
                      <w:rPr>
                        <w:rFonts w:ascii="Arial" w:hAnsi="Arial" w:cs="Arial"/>
                        <w:b/>
                      </w:rPr>
                    </w:pPr>
                    <w:r>
                      <w:rPr>
                        <w:rFonts w:ascii="Arial" w:hAnsi="Arial" w:cs="Arial"/>
                        <w:b/>
                      </w:rPr>
                      <w:t>L3</w:t>
                    </w:r>
                  </w:p>
                </w:txbxContent>
              </v:textbox>
            </v:shape>
            <v:shape id="_x0000_s1928" type="#_x0000_t202" style="position:absolute;left:7807;top:4734;width:568;height:426;v-text-anchor:middle" filled="f" fillcolor="aqua" strokecolor="black [3213]" strokeweight="1pt">
              <v:textbox>
                <w:txbxContent>
                  <w:p w:rsidR="00C425E2" w:rsidRPr="00170D0A" w:rsidRDefault="00C425E2" w:rsidP="00773793">
                    <w:pPr>
                      <w:jc w:val="center"/>
                      <w:rPr>
                        <w:rFonts w:ascii="Arial" w:hAnsi="Arial" w:cs="Arial"/>
                        <w:b/>
                      </w:rPr>
                    </w:pPr>
                    <w:r>
                      <w:rPr>
                        <w:rFonts w:ascii="Arial" w:hAnsi="Arial" w:cs="Arial"/>
                        <w:b/>
                      </w:rPr>
                      <w:t>L4</w:t>
                    </w:r>
                  </w:p>
                </w:txbxContent>
              </v:textbox>
            </v:shape>
            <v:shape id="_x0000_s1929" type="#_x0000_t202" style="position:absolute;left:2269;top:1752;width:7526;height:1136;v-text-anchor:middle" filled="f" fillcolor="aqua" strokecolor="black [3213]" strokeweight="1pt">
              <v:textbox>
                <w:txbxContent>
                  <w:p w:rsidR="00C425E2" w:rsidRDefault="00C425E2" w:rsidP="00773793">
                    <w:pPr>
                      <w:rPr>
                        <w:rFonts w:ascii="Courier New" w:hAnsi="Courier New" w:cs="Courier New"/>
                      </w:rPr>
                    </w:pPr>
                    <w:r w:rsidRPr="00170D0A">
                      <w:rPr>
                        <w:rFonts w:ascii="Courier New" w:hAnsi="Courier New" w:cs="Courier New"/>
                        <w:b/>
                      </w:rPr>
                      <w:t>type</w:t>
                    </w:r>
                    <w:r w:rsidRPr="00170D0A">
                      <w:rPr>
                        <w:rFonts w:ascii="Courier New" w:hAnsi="Courier New" w:cs="Courier New"/>
                      </w:rPr>
                      <w:t xml:space="preserve"> a = </w:t>
                    </w:r>
                    <w:r w:rsidRPr="00170D0A">
                      <w:rPr>
                        <w:rFonts w:ascii="Courier New" w:hAnsi="Courier New" w:cs="Courier New"/>
                        <w:b/>
                      </w:rPr>
                      <w:t xml:space="preserve">array of array of array of array of </w:t>
                    </w:r>
                    <w:r w:rsidRPr="00170D0A">
                      <w:rPr>
                        <w:rFonts w:ascii="Courier New" w:hAnsi="Courier New" w:cs="Courier New"/>
                      </w:rPr>
                      <w:t>integer</w:t>
                    </w:r>
                  </w:p>
                  <w:p w:rsidR="00C425E2" w:rsidRPr="00170D0A" w:rsidRDefault="00C425E2" w:rsidP="00773793">
                    <w:pPr>
                      <w:rPr>
                        <w:rFonts w:ascii="Courier New" w:hAnsi="Courier New" w:cs="Courier New"/>
                      </w:rPr>
                    </w:pPr>
                    <w:r w:rsidRPr="00170D0A">
                      <w:rPr>
                        <w:rFonts w:ascii="Courier New" w:hAnsi="Courier New" w:cs="Courier New"/>
                        <w:b/>
                      </w:rPr>
                      <w:t>var</w:t>
                    </w:r>
                    <w:r>
                      <w:rPr>
                        <w:rFonts w:ascii="Courier New" w:hAnsi="Courier New" w:cs="Courier New"/>
                      </w:rPr>
                      <w:t xml:space="preserve"> </w:t>
                    </w:r>
                    <w:r>
                      <w:rPr>
                        <w:rFonts w:ascii="Courier New" w:hAnsi="Courier New" w:cs="Courier New"/>
                        <w:b/>
                      </w:rPr>
                      <w:t xml:space="preserve"> </w:t>
                    </w:r>
                    <w:r w:rsidRPr="00170D0A">
                      <w:rPr>
                        <w:rFonts w:ascii="Courier New" w:hAnsi="Courier New" w:cs="Courier New"/>
                      </w:rPr>
                      <w:t>p = ^a</w:t>
                    </w:r>
                    <w:r>
                      <w:rPr>
                        <w:rFonts w:ascii="Courier New" w:hAnsi="Courier New" w:cs="Courier New"/>
                        <w:b/>
                      </w:rPr>
                      <w:t>;</w:t>
                    </w:r>
                  </w:p>
                </w:txbxContent>
              </v:textbox>
            </v:shape>
            <v:shape id="_x0000_s1930" type="#_x0000_t202" style="position:absolute;left:2979;top:3314;width:568;height:426;v-text-anchor:middle" filled="f" fillcolor="aqua" stroked="f" strokecolor="black [3213]" strokeweight="1pt">
              <v:textbox>
                <w:txbxContent>
                  <w:p w:rsidR="00C425E2" w:rsidRPr="00170D0A" w:rsidRDefault="00C425E2" w:rsidP="00773793">
                    <w:pPr>
                      <w:rPr>
                        <w:rFonts w:ascii="Arial" w:hAnsi="Arial" w:cs="Arial"/>
                        <w:b/>
                      </w:rPr>
                    </w:pPr>
                    <w:r>
                      <w:rPr>
                        <w:rFonts w:ascii="Arial" w:hAnsi="Arial" w:cs="Arial"/>
                        <w:b/>
                      </w:rPr>
                      <w:t>p:</w:t>
                    </w:r>
                  </w:p>
                </w:txbxContent>
              </v:textbox>
            </v:shape>
            <v:shape id="_x0000_s1931" type="#_x0000_t202" style="position:absolute;left:3689;top:4734;width:1420;height:426;v-text-anchor:middle" filled="f" fillcolor="aqua" strokecolor="black [3213]" strokeweight="1pt">
              <v:textbox>
                <w:txbxContent>
                  <w:p w:rsidR="00C425E2" w:rsidRPr="00170D0A" w:rsidRDefault="00C425E2" w:rsidP="00773793">
                    <w:pPr>
                      <w:jc w:val="center"/>
                      <w:rPr>
                        <w:rFonts w:ascii="Arial" w:hAnsi="Arial" w:cs="Arial"/>
                        <w:b/>
                      </w:rPr>
                    </w:pPr>
                    <w:r>
                      <w:rPr>
                        <w:rFonts w:ascii="Arial" w:hAnsi="Arial" w:cs="Arial"/>
                        <w:b/>
                      </w:rPr>
                      <w:t>Array data</w:t>
                    </w:r>
                  </w:p>
                </w:txbxContent>
              </v:textbox>
            </v:shape>
            <v:shape id="_x0000_s1933" type="#_x0000_t202" style="position:absolute;left:3689;top:3314;width:1846;height:426;v-text-anchor:middle" filled="f" fillcolor="aqua" strokecolor="black [3213]" strokeweight="1pt">
              <v:textbox>
                <w:txbxContent>
                  <w:p w:rsidR="00C425E2" w:rsidRPr="00170D0A" w:rsidRDefault="00C425E2" w:rsidP="00773793">
                    <w:pPr>
                      <w:jc w:val="center"/>
                      <w:rPr>
                        <w:rFonts w:ascii="Arial" w:hAnsi="Arial" w:cs="Arial"/>
                        <w:b/>
                      </w:rPr>
                    </w:pPr>
                    <w:r>
                      <w:rPr>
                        <w:rFonts w:ascii="Arial" w:hAnsi="Arial" w:cs="Arial"/>
                        <w:b/>
                      </w:rPr>
                      <w:t>Base Address</w:t>
                    </w:r>
                  </w:p>
                </w:txbxContent>
              </v:textbox>
            </v:shape>
            <v:shape id="_x0000_s1934" type="#_x0000_t202" style="position:absolute;left:5535;top:3314;width:2272;height:426;v-text-anchor:middle" filled="f" fillcolor="aqua" strokecolor="black [3213]" strokeweight="1pt">
              <v:textbox>
                <w:txbxContent>
                  <w:p w:rsidR="00C425E2" w:rsidRPr="00170D0A" w:rsidRDefault="00C425E2" w:rsidP="00773793">
                    <w:pPr>
                      <w:jc w:val="center"/>
                      <w:rPr>
                        <w:rFonts w:ascii="Arial" w:hAnsi="Arial" w:cs="Arial"/>
                        <w:b/>
                      </w:rPr>
                    </w:pPr>
                    <w:r>
                      <w:rPr>
                        <w:rFonts w:ascii="Arial" w:hAnsi="Arial" w:cs="Arial"/>
                        <w:b/>
                      </w:rPr>
                      <w:t>Template Address</w:t>
                    </w:r>
                  </w:p>
                </w:txbxContent>
              </v:textbox>
            </v:shape>
            <v:shape id="_x0000_s1935" type="#_x0000_t32" style="position:absolute;left:4399;top:3740;width:1;height:994" o:connectortype="straight" strokeweight="1pt">
              <v:stroke endarrow="block"/>
            </v:shape>
            <v:shape id="_x0000_s1936" type="#_x0000_t32" style="position:absolute;left:6386;top:3740;width:1;height:994" o:connectortype="straight" strokeweight="1pt">
              <v:stroke endarrow="block"/>
            </v:shape>
            <v:shape id="_x0000_s1938" type="#_x0000_t32" style="position:absolute;left:8375;top:4875;width:852;height:1" o:connectortype="straight" strokeweight="1pt"/>
            <v:shape id="_x0000_s1939" type="#_x0000_t32" style="position:absolute;left:9227;top:3598;width:1;height:1278;flip:y" o:connectortype="straight" strokeweight="1pt"/>
            <v:shape id="_x0000_s1941" type="#_x0000_t32" style="position:absolute;left:7807;top:3598;width:1420;height:1;flip:x" o:connectortype="straight" strokeweight="1pt">
              <v:stroke endarrow="block"/>
            </v:shape>
            <w10:wrap type="none"/>
            <w10:anchorlock/>
          </v:group>
        </w:pict>
      </w:r>
    </w:p>
    <w:p w:rsidR="00773793" w:rsidRDefault="00773793" w:rsidP="00F43F13">
      <w:r>
        <w:t>When indexing a complex, or multiple dimension array, the tagged pointer that references the array consists of the base address of the array data, and the address of the corresponding index length in the template. When the index at that position is “resolved”, or one of the members of the array is choosen via an index (where the member itself can be a multiple dimension array), the length at the template address is fetched and used to verify the indexing operation. The base address is recalculated to point to the member data within the array data, and the template address is incremented to the next length entry in the template.</w:t>
      </w:r>
      <w:r w:rsidR="00D83569">
        <w:t xml:space="preserve"> In this way, any number of dimensions are resolved until the final base data is obtained.</w:t>
      </w:r>
    </w:p>
    <w:p w:rsidR="00D83569" w:rsidRDefault="00D83569" w:rsidP="00F43F13">
      <w:r>
        <w:t>When the last index is reached, the compiler generates a special operation to pick up the last index length, and use it to replace the template address. This means the tagged pointer will change from an address-address form to an address-length form. In the above example, l4 will be picked up and used to form the tagged pointer with length.</w:t>
      </w:r>
    </w:p>
    <w:p w:rsidR="00D83569" w:rsidRDefault="00D83569" w:rsidP="00F43F13">
      <w:r>
        <w:t>The advantage of doing this is that the last indexing operation at the base type level can be carried out the same way as a simple container array, and more importantly, can be passed as a parameter identically to simple container arrays.</w:t>
      </w:r>
    </w:p>
    <w:p w:rsidR="00B06CF5" w:rsidRDefault="00B06CF5" w:rsidP="00F43F13">
      <w:r>
        <w:t xml:space="preserve">Container array templates are both filled out at compile time, and created dynamically when arrays are allocated. For each static array that has more than one level, and could be passed as a container array parameter, a template is created at compile time. For each dynamic array </w:t>
      </w:r>
      <w:r>
        <w:lastRenderedPageBreak/>
        <w:t>created at runtime with more than one level, a template is built in memory. The fact that simple container arrays of one index don’t use templates, and that the compiler can suppress creation of templates for static arrays that can be determined never to be passed as container array parameters, allows the compiler to minimize the creation of excess templates in the final object.</w:t>
      </w:r>
    </w:p>
    <w:p w:rsidR="003D5727" w:rsidRDefault="003D5727" w:rsidP="003D5727">
      <w:pPr>
        <w:pStyle w:val="Heading8"/>
      </w:pPr>
      <w:bookmarkStart w:id="886" w:name="_Toc221641669"/>
      <w:r>
        <w:t>Class templates</w:t>
      </w:r>
      <w:bookmarkEnd w:id="886"/>
    </w:p>
    <w:p w:rsidR="003D5727" w:rsidRDefault="003D5727" w:rsidP="00F43F13">
      <w:r>
        <w:t>To validate any access to a method in an object, it must be verified that a reference pointer indexes an object that contains the members of that class. To enable this, each reference pointer is a tagged pointer consisting of the base address of the object, followed by the base address of the class template that the object was instance of.</w:t>
      </w:r>
    </w:p>
    <w:p w:rsidR="003D5727" w:rsidRDefault="003D5727" w:rsidP="00F43F13">
      <w:r>
        <w:t>For each class, there is a runtime template that expresses the classes that it is based on. The template is of the format:</w:t>
      </w:r>
    </w:p>
    <w:p w:rsidR="003D5727" w:rsidRDefault="00307839" w:rsidP="003D5727">
      <w:pPr>
        <w:ind w:left="567"/>
      </w:pPr>
      <w:r>
        <w:pict>
          <v:group id="_x0000_s1943" editas="canvas" style="width:190.55pt;height:66.45pt;mso-position-horizontal-relative:char;mso-position-vertical-relative:line" coordorigin="-136" coordsize="3811,1329">
            <o:lock v:ext="edit" aspectratio="t"/>
            <v:shape id="_x0000_s1944" type="#_x0000_t75" style="position:absolute;left:-136;width:3811;height:1329" o:preferrelative="f">
              <v:fill o:detectmouseclick="t"/>
              <v:path o:extrusionok="t" o:connecttype="none"/>
              <o:lock v:ext="edit" text="t"/>
            </v:shape>
            <v:rect id="_x0000_s1945" style="position:absolute;left:2341;top:875;width:121;height:407;mso-wrap-style:none;v-text-anchor:top" filled="f" stroked="f">
              <v:textbox style="mso-fit-shape-to-text:t" inset="0,0,0,0">
                <w:txbxContent>
                  <w:p w:rsidR="00C425E2" w:rsidRDefault="00C425E2" w:rsidP="003D5727">
                    <w:r>
                      <w:rPr>
                        <w:rFonts w:ascii="System" w:hAnsi="System" w:cs="System"/>
                        <w:color w:val="000000"/>
                        <w:sz w:val="18"/>
                        <w:szCs w:val="18"/>
                      </w:rPr>
                      <w:t>B</w:t>
                    </w:r>
                  </w:p>
                </w:txbxContent>
              </v:textbox>
            </v:rect>
            <v:rect id="_x0000_s1946" style="position:absolute;left:2160;top:692;width:490;height:493" filled="f" strokeweight=".0005mm">
              <v:stroke endcap="square"/>
            </v:rect>
            <v:rect id="_x0000_s1947" style="position:absolute;left:2812;top:876;width:130;height:407;mso-wrap-style:none;v-text-anchor:top" filled="f" stroked="f">
              <v:textbox style="mso-fit-shape-to-text:t" inset="0,0,0,0">
                <w:txbxContent>
                  <w:p w:rsidR="00C425E2" w:rsidRDefault="00C425E2" w:rsidP="003D5727">
                    <w:r>
                      <w:rPr>
                        <w:rFonts w:ascii="System" w:hAnsi="System" w:cs="System"/>
                        <w:color w:val="000000"/>
                        <w:sz w:val="18"/>
                        <w:szCs w:val="18"/>
                      </w:rPr>
                      <w:t>C</w:t>
                    </w:r>
                  </w:p>
                </w:txbxContent>
              </v:textbox>
            </v:rect>
            <v:rect id="_x0000_s1948" style="position:absolute;left:2650;top:692;width:490;height:493" filled="f" strokeweight=".0005mm">
              <v:stroke endcap="square"/>
            </v:rect>
            <v:rect id="_x0000_s1951" style="position:absolute;left:1515;top:875;width:551;height:407;v-text-anchor:top" filled="f" stroked="f">
              <v:textbox style="mso-fit-shape-to-text:t" inset="0,0,0,0">
                <w:txbxContent>
                  <w:p w:rsidR="00C425E2" w:rsidRDefault="00C425E2" w:rsidP="003D5727">
                    <w:r>
                      <w:rPr>
                        <w:rFonts w:ascii="System" w:hAnsi="System" w:cs="System"/>
                        <w:color w:val="000000"/>
                        <w:sz w:val="18"/>
                        <w:szCs w:val="18"/>
                      </w:rPr>
                      <w:t>Level</w:t>
                    </w:r>
                  </w:p>
                </w:txbxContent>
              </v:textbox>
            </v:rect>
            <v:rect id="_x0000_s1952" style="position:absolute;left:1506;top:692;width:654;height:493" filled="f" strokeweight=".0005mm">
              <v:stroke endcap="square"/>
            </v:rect>
            <v:rect id="_x0000_s1953" style="position:absolute;left:-136;top:128;width:1401;height:407;mso-wrap-style:none;v-text-anchor:top" filled="f" stroked="f">
              <v:textbox style="mso-fit-shape-to-text:t" inset="0,0,0,0">
                <w:txbxContent>
                  <w:p w:rsidR="00C425E2" w:rsidRDefault="00C425E2" w:rsidP="003D5727">
                    <w:r>
                      <w:rPr>
                        <w:rFonts w:ascii="System" w:hAnsi="System" w:cs="System"/>
                        <w:color w:val="000000"/>
                        <w:sz w:val="18"/>
                        <w:szCs w:val="18"/>
                      </w:rPr>
                      <w:t>Object Reference</w:t>
                    </w:r>
                  </w:p>
                </w:txbxContent>
              </v:textbox>
            </v:rect>
            <v:line id="_x0000_s1954" style="position:absolute" from="1343,200" to="1833,201" strokeweight=".0005mm">
              <v:stroke joinstyle="miter"/>
            </v:line>
            <v:line id="_x0000_s1955" style="position:absolute" from="1833,200" to="1834,692" strokeweight=".0005mm">
              <v:stroke joinstyle="miter"/>
            </v:line>
            <v:shape id="_x0000_s1956" style="position:absolute;left:1790;top:534;width:86;height:159" coordsize="86,159" path="m86,l43,159,,,86,xe" fillcolor="black" stroked="f">
              <v:path arrowok="t"/>
            </v:shape>
            <v:shape id="_x0000_s1957" style="position:absolute;left:1790;top:534;width:86;height:159" coordsize="86,159" path="m86,l43,159,,,86,xe" filled="f" strokeweight=".0005mm">
              <v:stroke joinstyle="miter" endcap="square"/>
              <v:path arrowok="t"/>
            </v:shape>
            <w10:wrap type="none"/>
            <w10:anchorlock/>
          </v:group>
        </w:pict>
      </w:r>
    </w:p>
    <w:p w:rsidR="003D5727" w:rsidRDefault="003D5727" w:rsidP="00F43F13">
      <w:r>
        <w:t>The template starts with the “level” number, which is 0 to n. It is based on the class inheritance order of the classes. 0 is the ultimate base class, 1 is the class derived from that, etc.</w:t>
      </w:r>
    </w:p>
    <w:p w:rsidR="003D5727" w:rsidRDefault="003D5727" w:rsidP="00F43F13">
      <w:r>
        <w:t>After the level number, there are a series of pointers to other templates. The level number gives the number of templates pointers needed, based on how many base classes the given class has. The template above would appear in source as:</w:t>
      </w:r>
    </w:p>
    <w:p w:rsidR="003D5727" w:rsidRDefault="003D5727" w:rsidP="003D5727">
      <w:pPr>
        <w:pStyle w:val="Code"/>
      </w:pPr>
      <w:r w:rsidRPr="00395434">
        <w:rPr>
          <w:b/>
        </w:rPr>
        <w:t>class</w:t>
      </w:r>
      <w:r>
        <w:t xml:space="preserve"> a; { level 1 }</w:t>
      </w:r>
    </w:p>
    <w:p w:rsidR="003D5727" w:rsidRDefault="003D5727" w:rsidP="003D5727">
      <w:pPr>
        <w:pStyle w:val="Code"/>
      </w:pPr>
    </w:p>
    <w:p w:rsidR="003D5727" w:rsidRPr="00395434" w:rsidRDefault="003D5727" w:rsidP="003D5727">
      <w:pPr>
        <w:pStyle w:val="Code"/>
        <w:rPr>
          <w:b/>
        </w:rPr>
      </w:pPr>
      <w:r w:rsidRPr="00395434">
        <w:rPr>
          <w:b/>
        </w:rPr>
        <w:t>begin</w:t>
      </w:r>
    </w:p>
    <w:p w:rsidR="003D5727" w:rsidRDefault="003D5727" w:rsidP="003D5727">
      <w:pPr>
        <w:pStyle w:val="Code"/>
      </w:pPr>
      <w:r w:rsidRPr="00395434">
        <w:rPr>
          <w:b/>
        </w:rPr>
        <w:t>end</w:t>
      </w:r>
      <w:r>
        <w:t>.</w:t>
      </w:r>
    </w:p>
    <w:p w:rsidR="003D5727" w:rsidRDefault="003D5727" w:rsidP="003D5727">
      <w:pPr>
        <w:pStyle w:val="Code"/>
      </w:pPr>
    </w:p>
    <w:p w:rsidR="003D5727" w:rsidRDefault="003D5727" w:rsidP="003D5727">
      <w:pPr>
        <w:pStyle w:val="Code"/>
      </w:pPr>
      <w:r w:rsidRPr="00395434">
        <w:rPr>
          <w:b/>
        </w:rPr>
        <w:t>class</w:t>
      </w:r>
      <w:r>
        <w:t xml:space="preserve"> b; { level 2 }</w:t>
      </w:r>
    </w:p>
    <w:p w:rsidR="003D5727" w:rsidRDefault="003D5727" w:rsidP="003D5727">
      <w:pPr>
        <w:pStyle w:val="Code"/>
      </w:pPr>
    </w:p>
    <w:p w:rsidR="003D5727" w:rsidRDefault="003D5727" w:rsidP="003D5727">
      <w:pPr>
        <w:pStyle w:val="Code"/>
      </w:pPr>
      <w:r>
        <w:rPr>
          <w:b/>
        </w:rPr>
        <w:t>extends</w:t>
      </w:r>
      <w:r>
        <w:t xml:space="preserve"> a;</w:t>
      </w:r>
    </w:p>
    <w:p w:rsidR="003D5727" w:rsidRDefault="003D5727" w:rsidP="003D5727">
      <w:pPr>
        <w:pStyle w:val="Code"/>
      </w:pPr>
    </w:p>
    <w:p w:rsidR="003D5727" w:rsidRPr="00395434" w:rsidRDefault="003D5727" w:rsidP="003D5727">
      <w:pPr>
        <w:pStyle w:val="Code"/>
        <w:rPr>
          <w:b/>
        </w:rPr>
      </w:pPr>
      <w:r w:rsidRPr="00395434">
        <w:rPr>
          <w:b/>
        </w:rPr>
        <w:t>begin</w:t>
      </w:r>
    </w:p>
    <w:p w:rsidR="003D5727" w:rsidRDefault="003D5727" w:rsidP="003D5727">
      <w:pPr>
        <w:pStyle w:val="Code"/>
      </w:pPr>
      <w:r w:rsidRPr="00395434">
        <w:rPr>
          <w:b/>
        </w:rPr>
        <w:t>end</w:t>
      </w:r>
      <w:r>
        <w:t>.</w:t>
      </w:r>
    </w:p>
    <w:p w:rsidR="003D5727" w:rsidRDefault="003D5727" w:rsidP="003D5727">
      <w:pPr>
        <w:pStyle w:val="Code"/>
      </w:pPr>
    </w:p>
    <w:p w:rsidR="003D5727" w:rsidRDefault="003D5727" w:rsidP="003D5727">
      <w:pPr>
        <w:pStyle w:val="Code"/>
      </w:pPr>
      <w:r w:rsidRPr="00395434">
        <w:rPr>
          <w:b/>
        </w:rPr>
        <w:t>class</w:t>
      </w:r>
      <w:r>
        <w:t xml:space="preserve"> c; { level 3 }</w:t>
      </w:r>
    </w:p>
    <w:p w:rsidR="003D5727" w:rsidRDefault="003D5727" w:rsidP="003D5727">
      <w:pPr>
        <w:pStyle w:val="Code"/>
      </w:pPr>
    </w:p>
    <w:p w:rsidR="003D5727" w:rsidRDefault="003D5727" w:rsidP="003D5727">
      <w:pPr>
        <w:pStyle w:val="Code"/>
      </w:pPr>
      <w:r>
        <w:rPr>
          <w:b/>
        </w:rPr>
        <w:t>extends</w:t>
      </w:r>
      <w:r>
        <w:t xml:space="preserve"> b ;</w:t>
      </w:r>
    </w:p>
    <w:p w:rsidR="003D5727" w:rsidRDefault="003D5727" w:rsidP="003D5727">
      <w:pPr>
        <w:pStyle w:val="Code"/>
      </w:pPr>
    </w:p>
    <w:p w:rsidR="003D5727" w:rsidRPr="00395434" w:rsidRDefault="003D5727" w:rsidP="003D5727">
      <w:pPr>
        <w:pStyle w:val="Code"/>
        <w:rPr>
          <w:b/>
        </w:rPr>
      </w:pPr>
      <w:r w:rsidRPr="00395434">
        <w:rPr>
          <w:b/>
        </w:rPr>
        <w:t>begin</w:t>
      </w:r>
    </w:p>
    <w:p w:rsidR="003D5727" w:rsidRDefault="003D5727" w:rsidP="003D5727">
      <w:pPr>
        <w:pStyle w:val="Code"/>
      </w:pPr>
      <w:r w:rsidRPr="00395434">
        <w:rPr>
          <w:b/>
        </w:rPr>
        <w:t>end</w:t>
      </w:r>
      <w:r>
        <w:t>.</w:t>
      </w:r>
    </w:p>
    <w:p w:rsidR="003D5727" w:rsidRDefault="003D5727" w:rsidP="003D5727">
      <w:pPr>
        <w:pStyle w:val="Code"/>
      </w:pPr>
    </w:p>
    <w:p w:rsidR="003D5727" w:rsidRDefault="003D5727" w:rsidP="003D5727">
      <w:r>
        <w:t xml:space="preserve">The basic check is if an object reference contains a class. This is both the basis of the </w:t>
      </w:r>
      <w:r w:rsidRPr="003D5727">
        <w:rPr>
          <w:rStyle w:val="referenceChar"/>
        </w:rPr>
        <w:t>is</w:t>
      </w:r>
      <w:r>
        <w:t xml:space="preserve"> operator, and will validate the access to any field of an object by verifying that the class the member belongs to is contained in the template.</w:t>
      </w:r>
    </w:p>
    <w:p w:rsidR="00972DA6" w:rsidRDefault="00972DA6" w:rsidP="003D5727">
      <w:r>
        <w:t>For any class, its location in the template is known, based on its inheritance level. Level 0, the base class, skips the check since it is included by definition. Level 1 would always be the first template pointer, etc.</w:t>
      </w:r>
    </w:p>
    <w:p w:rsidR="00972DA6" w:rsidRDefault="00972DA6" w:rsidP="003D5727">
      <w:r>
        <w:t>What is not known about an object reference is if the descendent class is contained in the object. To check, a two step algorithim is used:</w:t>
      </w:r>
    </w:p>
    <w:p w:rsidR="00972DA6" w:rsidRDefault="00972DA6" w:rsidP="00972DA6">
      <w:pPr>
        <w:pStyle w:val="ListParagraph"/>
        <w:numPr>
          <w:ilvl w:val="0"/>
          <w:numId w:val="87"/>
        </w:numPr>
      </w:pPr>
      <w:r>
        <w:t>Check if the level for the class we are trying to check for is greater than the level of the class template the object reference points to. If so, then the inclusion check is false, and the check process stops.</w:t>
      </w:r>
    </w:p>
    <w:p w:rsidR="00972DA6" w:rsidRDefault="00972DA6" w:rsidP="00972DA6">
      <w:pPr>
        <w:pStyle w:val="ListParagraph"/>
        <w:numPr>
          <w:ilvl w:val="0"/>
          <w:numId w:val="87"/>
        </w:numPr>
      </w:pPr>
      <w:r>
        <w:t>Compare the required class template pointer against the pointer in the template at the level of the required class.</w:t>
      </w:r>
    </w:p>
    <w:p w:rsidR="00972DA6" w:rsidRDefault="00972DA6" w:rsidP="00972DA6">
      <w:r>
        <w:t>Any descendent of the class we want will have the pointer to it’s template, and will have it at the level number of that class.</w:t>
      </w:r>
    </w:p>
    <w:p w:rsidR="00972DA6" w:rsidRDefault="00972DA6" w:rsidP="00972DA6">
      <w:r>
        <w:t xml:space="preserve">Finally, the compiler usually removes the need for step one by requiring that all templates have a minimum size, for example 10. The “extra” template slots are filled with zero. What this accomplishes is that if the class check is for any level at or below 10,the level check is skipped. </w:t>
      </w:r>
      <w:r w:rsidR="00A439D0">
        <w:t>Since the level of a class is known at compile time, this reduces the amount of work to check a class inclusion to a single compare for all classes with an inheritance level of 10 or lower, which means the majority of classes. An optimizing compiler will further reduce the need for such checks by breaking object member checks into blocks based on access to members of a common class,so that one check will suffice for them all.</w:t>
      </w:r>
    </w:p>
    <w:p w:rsidR="00BC2D31" w:rsidRDefault="00BC2D31" w:rsidP="00E873B9">
      <w:pPr>
        <w:pStyle w:val="Heading8"/>
      </w:pPr>
      <w:bookmarkStart w:id="887" w:name="_Toc221641670"/>
      <w:r>
        <w:t>Understanding the "execution" of the intermediate</w:t>
      </w:r>
      <w:bookmarkEnd w:id="887"/>
    </w:p>
    <w:p w:rsidR="00BC2D31" w:rsidRDefault="00BC2D31" w:rsidP="00582BA7">
      <w:r>
        <w:t xml:space="preserve">The intermediate was not designed to directly represent a "logical machine code", or any other executable code. The rules contained here constitute the understanding of how the </w:t>
      </w:r>
      <w:r>
        <w:lastRenderedPageBreak/>
        <w:t>intermediate is to be interpreted to achieve a programmatical result. The actual final result program can be quite different.</w:t>
      </w:r>
    </w:p>
    <w:p w:rsidR="00BC2D31" w:rsidRDefault="00BC2D31" w:rsidP="00582BA7">
      <w:r>
        <w:t>For example, the 'if's and 'while's of the original program are output mostly intact in the intermediate, but the final executable output will be quite different.</w:t>
      </w:r>
    </w:p>
    <w:p w:rsidR="00BC2D31" w:rsidRDefault="00BC2D31" w:rsidP="00582BA7">
      <w:r>
        <w:t>The intermediate describes a "logical stack machine", and a process, all of which serves to explain how the program is to be executed, or how the output code to execute it should be contructed.</w:t>
      </w:r>
    </w:p>
    <w:p w:rsidR="00BC2D31" w:rsidRDefault="00BC2D31" w:rsidP="00E873B9">
      <w:pPr>
        <w:pStyle w:val="Heading8"/>
      </w:pPr>
      <w:bookmarkStart w:id="888" w:name="_Toc221641671"/>
      <w:r>
        <w:t xml:space="preserve">Block </w:t>
      </w:r>
      <w:r w:rsidR="006A75C0">
        <w:t>S</w:t>
      </w:r>
      <w:r>
        <w:t>tructure</w:t>
      </w:r>
      <w:bookmarkEnd w:id="888"/>
    </w:p>
    <w:p w:rsidR="00BC2D31" w:rsidRDefault="00BC2D31" w:rsidP="00582BA7">
      <w:r>
        <w:t>Each block is delimited by a block begin and block end marker, and blocks can of course nest. In a standard program, the first block is the "system"block, and will contain all the predefined types that are referenced by the program. Since system types are clearly marked, such references can be found and used in code generation.</w:t>
      </w:r>
    </w:p>
    <w:p w:rsidR="006A75C0" w:rsidRDefault="006A75C0" w:rsidP="006A75C0">
      <w:pPr>
        <w:pStyle w:val="Heading8"/>
      </w:pPr>
      <w:bookmarkStart w:id="889" w:name="_Toc221641672"/>
      <w:r>
        <w:t>Class structure</w:t>
      </w:r>
      <w:bookmarkEnd w:id="889"/>
    </w:p>
    <w:p w:rsidR="006A75C0" w:rsidRPr="006A75C0" w:rsidRDefault="006A75C0" w:rsidP="006A75C0">
      <w:r>
        <w:t>Since classes have their members accessable by other code within the containing block, they don’t constitute a block within themselves. Instead, like records, all of the members of the class reference the class entry, and the group that forms the class can be gathered from these links.</w:t>
      </w:r>
    </w:p>
    <w:p w:rsidR="00BC2D31" w:rsidRDefault="00BC2D31" w:rsidP="00E873B9">
      <w:pPr>
        <w:pStyle w:val="Heading8"/>
      </w:pPr>
      <w:bookmarkStart w:id="890" w:name="_Toc221641673"/>
      <w:r>
        <w:t xml:space="preserve">Intermediate </w:t>
      </w:r>
      <w:r w:rsidR="006A75C0">
        <w:t>T</w:t>
      </w:r>
      <w:r>
        <w:t>ypes</w:t>
      </w:r>
      <w:bookmarkEnd w:id="890"/>
    </w:p>
    <w:p w:rsidR="00BC2D31" w:rsidRDefault="00BC2D31" w:rsidP="00582BA7">
      <w:r>
        <w:t>There are four basic kinds of intermediate codes:</w:t>
      </w:r>
    </w:p>
    <w:p w:rsidR="00BC2D31" w:rsidRDefault="00BC2D31" w:rsidP="00BB0B1C">
      <w:pPr>
        <w:pStyle w:val="ListParagraph"/>
        <w:numPr>
          <w:ilvl w:val="0"/>
          <w:numId w:val="66"/>
        </w:numPr>
      </w:pPr>
      <w:r>
        <w:t>Structural operators (block begin and end markers).</w:t>
      </w:r>
    </w:p>
    <w:p w:rsidR="00BC2D31" w:rsidRDefault="00BC2D31" w:rsidP="00BB0B1C">
      <w:pPr>
        <w:pStyle w:val="ListParagraph"/>
        <w:numPr>
          <w:ilvl w:val="0"/>
          <w:numId w:val="66"/>
        </w:numPr>
      </w:pPr>
      <w:r>
        <w:t>Types.</w:t>
      </w:r>
    </w:p>
    <w:p w:rsidR="00BC2D31" w:rsidRDefault="00BC2D31" w:rsidP="00BB0B1C">
      <w:pPr>
        <w:pStyle w:val="ListParagraph"/>
        <w:numPr>
          <w:ilvl w:val="0"/>
          <w:numId w:val="66"/>
        </w:numPr>
      </w:pPr>
      <w:r>
        <w:t>Symbols.</w:t>
      </w:r>
    </w:p>
    <w:p w:rsidR="00BC2D31" w:rsidRDefault="00BC2D31" w:rsidP="00BB0B1C">
      <w:pPr>
        <w:pStyle w:val="ListParagraph"/>
        <w:numPr>
          <w:ilvl w:val="0"/>
          <w:numId w:val="66"/>
        </w:numPr>
      </w:pPr>
      <w:r>
        <w:t>Operators.</w:t>
      </w:r>
    </w:p>
    <w:p w:rsidR="00BC2D31" w:rsidRDefault="00BC2D31" w:rsidP="00582BA7">
      <w:r>
        <w:t>Structural operators are the "skeleton" of the program, and determine where all of the other operators appear. That is why in a dpint listing, the contents of each block are indented from the last.</w:t>
      </w:r>
    </w:p>
    <w:p w:rsidR="00BC2D31" w:rsidRDefault="00BC2D31" w:rsidP="00582BA7">
      <w:r>
        <w:t>Types are addressed and cross linked entries that form graphs to represent</w:t>
      </w:r>
      <w:r w:rsidR="007B412A">
        <w:t xml:space="preserve"> </w:t>
      </w:r>
      <w:r>
        <w:t>variable types.</w:t>
      </w:r>
    </w:p>
    <w:p w:rsidR="00BC2D31" w:rsidRDefault="00BC2D31" w:rsidP="00582BA7">
      <w:r>
        <w:t>Symbols contain the ASCII label of each symbol, and a pointer to the associated type entry. Symbols are special in that they can conceivably be stripped out of the intermediate with no effect on the program.</w:t>
      </w:r>
    </w:p>
    <w:p w:rsidR="00BC2D31" w:rsidRDefault="00BC2D31" w:rsidP="00582BA7">
      <w:r>
        <w:lastRenderedPageBreak/>
        <w:t>Operators represent the actual operations on types to generate code. The order of symbols, types and operators is not specified, and forward references are possible. The only garantee is that only items in the currentor an enclosing block will be referenced.</w:t>
      </w:r>
    </w:p>
    <w:p w:rsidR="00BC2D31" w:rsidRDefault="00BC2D31" w:rsidP="00582BA7">
      <w:r>
        <w:t>Operators are allways enclosed in a code block. Code blocks will never contain symbols as a rule, but may contain type entries (to represent immediate operands, for example).</w:t>
      </w:r>
    </w:p>
    <w:p w:rsidR="00BC2D31" w:rsidRDefault="00BC2D31" w:rsidP="00582BA7">
      <w:r>
        <w:t>Operators are garanteed not to forward reference types (but may forward reference other operators). This means that operators can be encoded serially.</w:t>
      </w:r>
    </w:p>
    <w:p w:rsidR="00BC2D31" w:rsidRDefault="00BC2D31" w:rsidP="00E873B9">
      <w:pPr>
        <w:pStyle w:val="Heading8"/>
      </w:pPr>
      <w:bookmarkStart w:id="891" w:name="_Toc221641674"/>
      <w:r>
        <w:t>Type entry markers</w:t>
      </w:r>
      <w:bookmarkEnd w:id="891"/>
    </w:p>
    <w:p w:rsidR="00BC2D31" w:rsidRDefault="00BC2D31" w:rsidP="00582BA7">
      <w:r>
        <w:t>Each type entry is considered to have a formal "address". In order to keep backtracking to a minimum, the address of an entry is denoted by it's place in the block structure. The format of an entry address is:</w:t>
      </w:r>
    </w:p>
    <w:p w:rsidR="00BC2D31" w:rsidRDefault="00BC2D31" w:rsidP="00582BA7">
      <w:r>
        <w:t>(block, entry)</w:t>
      </w:r>
    </w:p>
    <w:p w:rsidR="00BC2D31" w:rsidRDefault="00BC2D31" w:rsidP="00582BA7">
      <w:r>
        <w:t>The block number is a count of nesting levels, beginning with zero. As each block is read in, the nesting level is incremented. As each block is closed,the nesting level is decremented. The block address 0 will never be used, since every intermediate file has at least one block.</w:t>
      </w:r>
    </w:p>
    <w:p w:rsidR="00BC2D31" w:rsidRDefault="00BC2D31" w:rsidP="00582BA7">
      <w:r>
        <w:t>The entry count is the sequence number of entries in the block, beginning with 1.</w:t>
      </w:r>
    </w:p>
    <w:p w:rsidR="00BC2D31" w:rsidRDefault="00BC2D31" w:rsidP="00E873B9">
      <w:pPr>
        <w:pStyle w:val="Heading8"/>
      </w:pPr>
      <w:bookmarkStart w:id="892" w:name="_Toc221641675"/>
      <w:r>
        <w:t>Operator interpretation</w:t>
      </w:r>
      <w:bookmarkEnd w:id="892"/>
    </w:p>
    <w:p w:rsidR="00BC2D31" w:rsidRDefault="00BC2D31" w:rsidP="00582BA7">
      <w:r>
        <w:t>The intermediate operators all assume the use of a stack mechanisim, and perform their work to and from the stack. Each element of the stack is assumed to be an "atom" or minimum loadable element of Pascal. These include ordinals, reals and sets, but excludes structures and files. In the case where an atom cannot be represented on the stack, such as sets or reals on machines not so capable, the reader must simulate that behavior. Thus, the operators passed in the intermediate are abstract, and serve to explain the meaning of the program rather than the actual steps to carry it out.</w:t>
      </w:r>
    </w:p>
    <w:p w:rsidR="00BC2D31" w:rsidRDefault="00BC2D31" w:rsidP="00582BA7">
      <w:r>
        <w:t>The intermediate contains "helpers" designed to allow simplified readers to exist. This is done during loads and stores. When an operand is loaded or stored, a type specific operator is used. This allows a simple reader to allocate main storage efficiently according to actual need. However, some unifications are still performed. For example, enumerations (besides boolean), subranges and integers are all unified. True storage analisis requires a full analisis of the exact types being processed, beyond what the simple intermediate operators specify.</w:t>
      </w:r>
    </w:p>
    <w:p w:rsidR="00BC2D31" w:rsidRDefault="00BC2D31" w:rsidP="00E873B9">
      <w:pPr>
        <w:pStyle w:val="Heading8"/>
      </w:pPr>
      <w:bookmarkStart w:id="893" w:name="_Toc221641676"/>
      <w:r>
        <w:lastRenderedPageBreak/>
        <w:t>Leaf types</w:t>
      </w:r>
      <w:bookmarkEnd w:id="893"/>
    </w:p>
    <w:p w:rsidR="00BC2D31" w:rsidRDefault="00BC2D31" w:rsidP="00582BA7">
      <w:r>
        <w:t xml:space="preserve">Operators can be classed into functions and operators. A function returns a type, other operators have no result. Typically, a "leaf" operator such as a load must directly reference the type, but there are several other operators that may need access to the type. For example, </w:t>
      </w:r>
      <w:r w:rsidRPr="00EE53AF">
        <w:rPr>
          <w:rStyle w:val="referenceChar"/>
        </w:rPr>
        <w:t>iswptop</w:t>
      </w:r>
      <w:r>
        <w:t xml:space="preserve"> may need the types of its operands to perform its job, so that a swap of two different size operators is possible.</w:t>
      </w:r>
    </w:p>
    <w:p w:rsidR="00BC2D31" w:rsidRDefault="00BC2D31" w:rsidP="00582BA7">
      <w:r>
        <w:t>It is possible for a program to load and form a program graph, then work out the types of each operator backwards from the leaves. This is what the advanced encoders do. It would be just as possible to include the result type on all functions. Instead, we include the type only on the operators that need it for simple encoders or simulators. The result is intermediate code that can be used in simple clients, but also cuts down on the unnessary type information included.</w:t>
      </w:r>
    </w:p>
    <w:p w:rsidR="00BC2D31" w:rsidRDefault="00BC2D31" w:rsidP="00E873B9">
      <w:pPr>
        <w:pStyle w:val="Heading8"/>
      </w:pPr>
      <w:bookmarkStart w:id="894" w:name="_Toc221641677"/>
      <w:r>
        <w:t>Control structures</w:t>
      </w:r>
      <w:bookmarkEnd w:id="894"/>
    </w:p>
    <w:p w:rsidR="00BC2D31" w:rsidRDefault="00BC2D31" w:rsidP="00582BA7">
      <w:r>
        <w:t>Control structures are passed as closely as possible to their original source form, i.e., 'if's, 'while's, etc. These contructs may nest, so it will be required to keep track of nested control levels to follow them. Control structures in the intermediate are different from the source in that there are no "unterminated" structures. each 'if' or 'while' has a proper termination.</w:t>
      </w:r>
    </w:p>
    <w:p w:rsidR="00BC2D31" w:rsidRDefault="00BC2D31" w:rsidP="00582BA7">
      <w:r>
        <w:t>Control structures can also be passed via true and false jump operators. When the intermediate optimizer processes a file, it reduces all control structures to basic jumps, in order that the program can be optimized as a graph. The consequence of this is that the program is no longer directly relatable to the source.</w:t>
      </w:r>
    </w:p>
    <w:p w:rsidR="00BC2D31" w:rsidRDefault="00BC2D31" w:rsidP="00E873B9">
      <w:pPr>
        <w:pStyle w:val="Heading8"/>
      </w:pPr>
      <w:bookmarkStart w:id="895" w:name="_Toc221641678"/>
      <w:r>
        <w:t>Conditional gotos</w:t>
      </w:r>
      <w:bookmarkEnd w:id="895"/>
    </w:p>
    <w:p w:rsidR="00BC2D31" w:rsidRDefault="00BC2D31" w:rsidP="00582BA7">
      <w:r>
        <w:t xml:space="preserve">A conditional goto </w:t>
      </w:r>
      <w:r w:rsidRPr="00EE53AF">
        <w:rPr>
          <w:rStyle w:val="referenceChar"/>
        </w:rPr>
        <w:t>igotot</w:t>
      </w:r>
      <w:r>
        <w:t xml:space="preserve"> or </w:t>
      </w:r>
      <w:r w:rsidRPr="00EE53AF">
        <w:rPr>
          <w:rStyle w:val="referenceChar"/>
        </w:rPr>
        <w:t>igotof</w:t>
      </w:r>
      <w:r>
        <w:t xml:space="preserve"> works like a regular goto, but is output by the optimizer only. It is used to devolve structures, or produce short-circuit boolean expressions. In general these gotos never leave the block they are in, but this restriction is not enforced because the more general mechanisim of </w:t>
      </w:r>
      <w:r w:rsidRPr="00EE53AF">
        <w:rPr>
          <w:rStyle w:val="referenceChar"/>
        </w:rPr>
        <w:t>igoto</w:t>
      </w:r>
      <w:r>
        <w:t xml:space="preserve"> is already there.</w:t>
      </w:r>
    </w:p>
    <w:p w:rsidR="00BC2D31" w:rsidRDefault="00BC2D31" w:rsidP="00E873B9">
      <w:pPr>
        <w:pStyle w:val="Heading8"/>
      </w:pPr>
      <w:bookmarkStart w:id="896" w:name="_Toc221641679"/>
      <w:r>
        <w:t>Variable access</w:t>
      </w:r>
      <w:bookmarkEnd w:id="896"/>
    </w:p>
    <w:p w:rsidR="00BC2D31" w:rsidRDefault="00BC2D31" w:rsidP="00582BA7">
      <w:r>
        <w:t xml:space="preserve">Parameters are processed by simple stack accumulation. Each parameter is resolved and left on the stack in order, left to right sourcewise. Function results are stored by special operator, but after each function call, the result of the function is assumed to be left on the stack. </w:t>
      </w:r>
    </w:p>
    <w:p w:rsidR="00BC2D31" w:rsidRDefault="00BC2D31" w:rsidP="00582BA7">
      <w:r>
        <w:t xml:space="preserve">The intermediate has no "helpers" for the loading of variables. The type of  variable being loaded must be examined to determine whether a global, local or parameter is being </w:t>
      </w:r>
      <w:r>
        <w:lastRenderedPageBreak/>
        <w:t>accessed, and process the load as appropriate. The Allocation of globals and locals is left to the reader. Globals can be allocated entirely before ANY code is executed, or alternately, after either the level 1 (system) or level 2 (program) block start mark. Locals are typically allocated just after the block start mark for the procedure/function for which they are local.</w:t>
      </w:r>
    </w:p>
    <w:p w:rsidR="00886F3C" w:rsidRDefault="00886F3C" w:rsidP="00886F3C">
      <w:pPr>
        <w:pStyle w:val="Heading8"/>
      </w:pPr>
      <w:bookmarkStart w:id="897" w:name="_Toc221641680"/>
      <w:r>
        <w:t>Exception stack</w:t>
      </w:r>
      <w:bookmarkEnd w:id="897"/>
    </w:p>
    <w:p w:rsidR="007469EB" w:rsidRDefault="007469EB" w:rsidP="00886F3C">
      <w:r>
        <w:t xml:space="preserve">Exceptions are done by a series of linked exception records on the stack. A global, per thread address exists for the current top exception handler. When a </w:t>
      </w:r>
      <w:r w:rsidRPr="007469EB">
        <w:rPr>
          <w:rStyle w:val="referenceChar"/>
        </w:rPr>
        <w:t>trybgn</w:t>
      </w:r>
      <w:r>
        <w:t xml:space="preserve"> operator is executed, a new exception record is placed on the stack with the top exception pointer, and the address of the exception handler. The new exception record address then replaces the top exception address.</w:t>
      </w:r>
    </w:p>
    <w:p w:rsidR="007469EB" w:rsidRDefault="007469EB" w:rsidP="00886F3C">
      <w:r>
        <w:t xml:space="preserve">When a </w:t>
      </w:r>
      <w:r w:rsidRPr="007469EB">
        <w:rPr>
          <w:rStyle w:val="referenceChar"/>
        </w:rPr>
        <w:t>tryend</w:t>
      </w:r>
      <w:r>
        <w:t xml:space="preserve"> operator is executed, the exception record is removed, and the top exception handler address is restored.</w:t>
      </w:r>
    </w:p>
    <w:p w:rsidR="007469EB" w:rsidRDefault="007469EB" w:rsidP="00886F3C">
      <w:r>
        <w:t>The result is that a series of exception records is linked into the stack. The system will place a primary exception record on the stack when the thread starts, and set the top exception address to that. In this way, if the program does not contain any exception handler, this default handler will be executed.</w:t>
      </w:r>
    </w:p>
    <w:p w:rsidR="007469EB" w:rsidRDefault="007469EB" w:rsidP="00886F3C">
      <w:r>
        <w:t xml:space="preserve">When a </w:t>
      </w:r>
      <w:r w:rsidRPr="007469EB">
        <w:rPr>
          <w:rStyle w:val="referenceChar"/>
        </w:rPr>
        <w:t>throw</w:t>
      </w:r>
      <w:r>
        <w:t xml:space="preserve"> operator is executed, the top exception record address is used to set both the program address to the address of the exception handler, and the stack address is reset to the location after the exception record. The exception handler code is contained within the </w:t>
      </w:r>
      <w:r w:rsidRPr="007469EB">
        <w:rPr>
          <w:rStyle w:val="referenceChar"/>
        </w:rPr>
        <w:t>trybgn</w:t>
      </w:r>
      <w:r>
        <w:t>/</w:t>
      </w:r>
      <w:r w:rsidRPr="007469EB">
        <w:rPr>
          <w:rStyle w:val="referenceChar"/>
        </w:rPr>
        <w:t>tryend</w:t>
      </w:r>
      <w:r>
        <w:t xml:space="preserve"> code block, so the exception handler will be removed on exit.</w:t>
      </w:r>
    </w:p>
    <w:p w:rsidR="00BC2D31" w:rsidRDefault="00BC2D31" w:rsidP="00E873B9">
      <w:pPr>
        <w:pStyle w:val="Heading8"/>
      </w:pPr>
      <w:bookmarkStart w:id="898" w:name="_Toc221641681"/>
      <w:r>
        <w:t>Clients</w:t>
      </w:r>
      <w:bookmarkEnd w:id="898"/>
    </w:p>
    <w:p w:rsidR="00BC2D31" w:rsidRDefault="00BC2D31" w:rsidP="00582BA7">
      <w:r>
        <w:t>IP's intermediate developed around three different back end clients:</w:t>
      </w:r>
    </w:p>
    <w:tbl>
      <w:tblPr>
        <w:tblStyle w:val="MediumShading2-Accent3"/>
        <w:tblW w:w="0" w:type="auto"/>
        <w:tblLook w:val="04A0"/>
      </w:tblPr>
      <w:tblGrid>
        <w:gridCol w:w="1242"/>
        <w:gridCol w:w="7195"/>
      </w:tblGrid>
      <w:tr w:rsidR="00EE53AF" w:rsidRPr="00EE53AF" w:rsidTr="00EE53AF">
        <w:trPr>
          <w:cnfStyle w:val="100000000000"/>
          <w:cantSplit/>
        </w:trPr>
        <w:tc>
          <w:tcPr>
            <w:cnfStyle w:val="001000000100"/>
            <w:tcW w:w="1242" w:type="dxa"/>
          </w:tcPr>
          <w:p w:rsidR="00EE53AF" w:rsidRPr="00EE53AF" w:rsidRDefault="00EE53AF" w:rsidP="00EE53AF">
            <w:pPr>
              <w:keepNext/>
            </w:pPr>
            <w:r w:rsidRPr="00EE53AF">
              <w:t>Program</w:t>
            </w:r>
          </w:p>
        </w:tc>
        <w:tc>
          <w:tcPr>
            <w:tcW w:w="7196" w:type="dxa"/>
          </w:tcPr>
          <w:p w:rsidR="00EE53AF" w:rsidRPr="00EE53AF" w:rsidRDefault="00EE53AF" w:rsidP="00EE53AF">
            <w:pPr>
              <w:keepNext/>
              <w:cnfStyle w:val="100000000000"/>
            </w:pPr>
            <w:r w:rsidRPr="00EE53AF">
              <w:t>Function</w:t>
            </w:r>
          </w:p>
        </w:tc>
      </w:tr>
      <w:tr w:rsidR="00EE53AF" w:rsidRPr="00EE53AF" w:rsidTr="00EE53AF">
        <w:trPr>
          <w:cnfStyle w:val="000000100000"/>
          <w:cantSplit/>
        </w:trPr>
        <w:tc>
          <w:tcPr>
            <w:cnfStyle w:val="001000000000"/>
            <w:tcW w:w="1242" w:type="dxa"/>
          </w:tcPr>
          <w:p w:rsidR="00EE53AF" w:rsidRPr="00EE53AF" w:rsidRDefault="00EE53AF" w:rsidP="00EE53AF">
            <w:pPr>
              <w:keepNext/>
            </w:pPr>
            <w:r w:rsidRPr="00EE53AF">
              <w:t>Passim</w:t>
            </w:r>
          </w:p>
        </w:tc>
        <w:tc>
          <w:tcPr>
            <w:tcW w:w="7196" w:type="dxa"/>
          </w:tcPr>
          <w:p w:rsidR="00EE53AF" w:rsidRPr="00EE53AF" w:rsidRDefault="00EE53AF" w:rsidP="00EE53AF">
            <w:pPr>
              <w:keepNext/>
              <w:cnfStyle w:val="000000100000"/>
            </w:pPr>
            <w:r w:rsidRPr="00EE53AF">
              <w:t>Simulator</w:t>
            </w:r>
          </w:p>
        </w:tc>
      </w:tr>
      <w:tr w:rsidR="00EE53AF" w:rsidRPr="00EE53AF" w:rsidTr="00EE53AF">
        <w:trPr>
          <w:cantSplit/>
        </w:trPr>
        <w:tc>
          <w:tcPr>
            <w:cnfStyle w:val="001000000000"/>
            <w:tcW w:w="1242" w:type="dxa"/>
          </w:tcPr>
          <w:p w:rsidR="00EE53AF" w:rsidRPr="00EE53AF" w:rsidRDefault="00EE53AF" w:rsidP="00EE53AF">
            <w:pPr>
              <w:keepNext/>
            </w:pPr>
            <w:r w:rsidRPr="00EE53AF">
              <w:t>Chkenc</w:t>
            </w:r>
          </w:p>
        </w:tc>
        <w:tc>
          <w:tcPr>
            <w:tcW w:w="7196" w:type="dxa"/>
          </w:tcPr>
          <w:p w:rsidR="00EE53AF" w:rsidRPr="00EE53AF" w:rsidRDefault="00EE53AF" w:rsidP="00EE53AF">
            <w:pPr>
              <w:keepNext/>
              <w:cnfStyle w:val="000000000000"/>
            </w:pPr>
            <w:r w:rsidRPr="00EE53AF">
              <w:t>Check encoder</w:t>
            </w:r>
          </w:p>
        </w:tc>
      </w:tr>
      <w:tr w:rsidR="00EE53AF" w:rsidRPr="00EE53AF" w:rsidTr="00EE53AF">
        <w:trPr>
          <w:cnfStyle w:val="000000100000"/>
          <w:cantSplit/>
        </w:trPr>
        <w:tc>
          <w:tcPr>
            <w:cnfStyle w:val="001000000000"/>
            <w:tcW w:w="1242" w:type="dxa"/>
          </w:tcPr>
          <w:p w:rsidR="00EE53AF" w:rsidRPr="00EE53AF" w:rsidRDefault="00EE53AF" w:rsidP="004A7431">
            <w:r w:rsidRPr="00EE53AF">
              <w:t>Encode</w:t>
            </w:r>
          </w:p>
        </w:tc>
        <w:tc>
          <w:tcPr>
            <w:tcW w:w="7196" w:type="dxa"/>
          </w:tcPr>
          <w:p w:rsidR="00EE53AF" w:rsidRPr="00EE53AF" w:rsidRDefault="00EE53AF" w:rsidP="004A7431">
            <w:pPr>
              <w:cnfStyle w:val="000000100000"/>
            </w:pPr>
            <w:r w:rsidRPr="00EE53AF">
              <w:t>High quality encoder</w:t>
            </w:r>
          </w:p>
        </w:tc>
      </w:tr>
    </w:tbl>
    <w:p w:rsidR="00EE53AF" w:rsidRDefault="00EE53AF" w:rsidP="00582BA7"/>
    <w:p w:rsidR="00BC2D31" w:rsidRDefault="00BC2D31" w:rsidP="00582BA7">
      <w:r>
        <w:t>While these clients are by no means the last that will exist, they represent a good cross section of use that proves the flexibility of IP</w:t>
      </w:r>
      <w:r w:rsidR="00EE53AF">
        <w:t xml:space="preserve"> Pascal</w:t>
      </w:r>
      <w:r>
        <w:t xml:space="preserve"> intermediate. All of these clients make different uses of the information carried by the intermediate, for different ends.</w:t>
      </w:r>
    </w:p>
    <w:p w:rsidR="00BC2D31" w:rsidRDefault="00BC2D31" w:rsidP="00582BA7">
      <w:r>
        <w:lastRenderedPageBreak/>
        <w:t>The simulator stores all types in as unified a format as possible, ie, ordinals are all the same width. This client does very little recoding of the intermediate before directly depositing it in internal store. The check encoder, which although it will probally soon fall from use, shows that the intermediate can be encoded directly to machine code by sequentially reading the intermediate and encoding it. Finally, the standard encoder shows that full optimized processing of the intermediate is possible.</w:t>
      </w:r>
    </w:p>
    <w:p w:rsidR="00BC2D31" w:rsidRDefault="00BC2D31" w:rsidP="00E873B9">
      <w:pPr>
        <w:pStyle w:val="Heading8"/>
      </w:pPr>
      <w:bookmarkStart w:id="899" w:name="_Toc221641682"/>
      <w:r>
        <w:t>Binary format</w:t>
      </w:r>
      <w:bookmarkEnd w:id="899"/>
    </w:p>
    <w:p w:rsidR="00BC2D31" w:rsidRDefault="00BC2D31" w:rsidP="00582BA7">
      <w:r>
        <w:t>The first entry of an intermediate is the type code, which is a single byte. Entry addresses are formatted as:</w:t>
      </w:r>
    </w:p>
    <w:p w:rsidR="00BC2D31" w:rsidRDefault="00BC2D31" w:rsidP="00BB0B1C">
      <w:pPr>
        <w:pStyle w:val="ListParagraph"/>
        <w:numPr>
          <w:ilvl w:val="0"/>
          <w:numId w:val="68"/>
        </w:numPr>
      </w:pPr>
      <w:r>
        <w:t>Block address</w:t>
      </w:r>
    </w:p>
    <w:p w:rsidR="00BC2D31" w:rsidRDefault="00BC2D31" w:rsidP="00BB0B1C">
      <w:pPr>
        <w:pStyle w:val="ListParagraph"/>
        <w:numPr>
          <w:ilvl w:val="0"/>
          <w:numId w:val="68"/>
        </w:numPr>
      </w:pPr>
      <w:r>
        <w:t>Entry address</w:t>
      </w:r>
    </w:p>
    <w:p w:rsidR="00BC2D31" w:rsidRDefault="00BC2D31" w:rsidP="00582BA7">
      <w:r>
        <w:t>Each number, of an address or constant is formatted as:</w:t>
      </w:r>
    </w:p>
    <w:p w:rsidR="00BC2D31" w:rsidRDefault="00BC2D31" w:rsidP="00582BA7">
      <w:r>
        <w:t>0: High byte, 7th bit is sign</w:t>
      </w:r>
    </w:p>
    <w:p w:rsidR="00BC2D31" w:rsidRDefault="00BC2D31" w:rsidP="00582BA7">
      <w:r>
        <w:t>1: High mid byte</w:t>
      </w:r>
    </w:p>
    <w:p w:rsidR="00BC2D31" w:rsidRDefault="00BC2D31" w:rsidP="00582BA7">
      <w:r>
        <w:t>2: Low mid byte</w:t>
      </w:r>
    </w:p>
    <w:p w:rsidR="00BC2D31" w:rsidRDefault="00BC2D31" w:rsidP="00582BA7">
      <w:r>
        <w:t>3: Low byte</w:t>
      </w:r>
    </w:p>
    <w:p w:rsidR="00BC2D31" w:rsidRDefault="00BC2D31" w:rsidP="00582BA7">
      <w:r>
        <w:t>The form of a number is signed magnitude. Reals appear as ANSI 64 bit reals, in the order:</w:t>
      </w:r>
    </w:p>
    <w:p w:rsidR="00BC2D31" w:rsidRDefault="00BC2D31" w:rsidP="00582BA7">
      <w:r>
        <w:t>0: High byte</w:t>
      </w:r>
    </w:p>
    <w:p w:rsidR="00BC2D31" w:rsidRDefault="00BC2D31" w:rsidP="00582BA7">
      <w:r>
        <w:t>1: .</w:t>
      </w:r>
    </w:p>
    <w:p w:rsidR="00BC2D31" w:rsidRDefault="00BC2D31" w:rsidP="00582BA7">
      <w:r>
        <w:t>2: .</w:t>
      </w:r>
    </w:p>
    <w:p w:rsidR="00BC2D31" w:rsidRDefault="00BC2D31" w:rsidP="00582BA7">
      <w:r>
        <w:t>.</w:t>
      </w:r>
    </w:p>
    <w:p w:rsidR="00BC2D31" w:rsidRDefault="00BC2D31" w:rsidP="00582BA7">
      <w:r>
        <w:t>.</w:t>
      </w:r>
    </w:p>
    <w:p w:rsidR="00BC2D31" w:rsidRDefault="00BC2D31" w:rsidP="00582BA7">
      <w:r>
        <w:t>7: Low byte</w:t>
      </w:r>
    </w:p>
    <w:p w:rsidR="00BC2D31" w:rsidRDefault="00BC2D31" w:rsidP="00582BA7">
      <w:r>
        <w:t>Strings are formatted as:</w:t>
      </w:r>
    </w:p>
    <w:p w:rsidR="00BC2D31" w:rsidRDefault="00BC2D31" w:rsidP="00582BA7">
      <w:r>
        <w:t>0:   String length, 1-n unsigned byte</w:t>
      </w:r>
    </w:p>
    <w:p w:rsidR="00BC2D31" w:rsidRDefault="00BC2D31" w:rsidP="00582BA7">
      <w:r>
        <w:lastRenderedPageBreak/>
        <w:t>1-n: String characters</w:t>
      </w:r>
    </w:p>
    <w:p w:rsidR="00BC2D31" w:rsidRDefault="00BC2D31" w:rsidP="00582BA7">
      <w:r>
        <w:t>Character constants are formatted as single bytes, containing the ASCII character code.</w:t>
      </w:r>
    </w:p>
    <w:p w:rsidR="00BC2D31" w:rsidRDefault="00BC2D31" w:rsidP="00582BA7">
      <w:r>
        <w:t>Flags are formatted as single bytes, where 0 = False, and all other values indicate true.</w:t>
      </w:r>
    </w:p>
    <w:p w:rsidR="00BC2D31" w:rsidRDefault="00BC2D31" w:rsidP="00E873B9">
      <w:pPr>
        <w:pStyle w:val="Heading8"/>
      </w:pPr>
      <w:bookmarkStart w:id="900" w:name="_Toc221641683"/>
      <w:r>
        <w:t>Convertion to graph form</w:t>
      </w:r>
      <w:bookmarkEnd w:id="900"/>
    </w:p>
    <w:p w:rsidR="00BC2D31" w:rsidRDefault="00BC2D31" w:rsidP="00582BA7">
      <w:r>
        <w:t>A graph of an intermediate block would be an arbitrary linking of operators expressed as data, with variable loads as leaves, and stores as trunks.</w:t>
      </w:r>
    </w:p>
    <w:p w:rsidR="00BC2D31" w:rsidRDefault="00BC2D31" w:rsidP="00582BA7">
      <w:r>
        <w:t>Our intermediate can be readily converted, typically on input, to graph form. This is done by creating a data node for each operator encountered, then keeping each operator on a running stack. As a new operator comes in that requires stack operands, those operand data nodes are removed from the running stack and linked to the new operator.</w:t>
      </w:r>
    </w:p>
    <w:p w:rsidR="00BC2D31" w:rsidRDefault="00BC2D31" w:rsidP="00E873B9">
      <w:pPr>
        <w:pStyle w:val="Heading8"/>
      </w:pPr>
      <w:bookmarkStart w:id="901" w:name="_Toc221641684"/>
      <w:r>
        <w:t>Location markers</w:t>
      </w:r>
      <w:bookmarkEnd w:id="901"/>
    </w:p>
    <w:p w:rsidR="00BC2D31" w:rsidRDefault="00BC2D31" w:rsidP="00582BA7">
      <w:r>
        <w:t>Location markers are used to relate the position of the source to operators in the intermediate. Each marker contains the line and character within the line that is to be associated with the next operator in the file. Any number of such markers may reference a single operator. The choice of when to output line markers is left to the writer. Each operator can be marked, or only the  statement starts, or can be left entirely out to allow for a smaller intermediate.</w:t>
      </w:r>
    </w:p>
    <w:p w:rsidR="00BC2D31" w:rsidRDefault="00BC2D31" w:rsidP="00582BA7">
      <w:r>
        <w:t>Because the optimizer removes the relationship of source positions to operators, it does not pass on or place any markers in it's output.</w:t>
      </w:r>
    </w:p>
    <w:p w:rsidR="00BC2D31" w:rsidRDefault="00BC2D31" w:rsidP="00E873B9">
      <w:pPr>
        <w:pStyle w:val="Heading8"/>
      </w:pPr>
      <w:bookmarkStart w:id="902" w:name="_Toc221641685"/>
      <w:r>
        <w:t>Naming conventions</w:t>
      </w:r>
      <w:bookmarkEnd w:id="902"/>
    </w:p>
    <w:p w:rsidR="00BC2D31" w:rsidRDefault="00BC2D31" w:rsidP="00582BA7">
      <w:r>
        <w:t>Most operators consist of a function followed by a type. The types are:</w:t>
      </w:r>
    </w:p>
    <w:p w:rsidR="00BC2D31" w:rsidRDefault="00BC2D31" w:rsidP="00EE53AF">
      <w:pPr>
        <w:pStyle w:val="NoSpacing"/>
      </w:pPr>
      <w:r>
        <w:t>int</w:t>
      </w:r>
      <w:r>
        <w:tab/>
        <w:t>Integer</w:t>
      </w:r>
    </w:p>
    <w:p w:rsidR="00BC2D31" w:rsidRDefault="00BC2D31" w:rsidP="00EE53AF">
      <w:pPr>
        <w:pStyle w:val="NoSpacing"/>
      </w:pPr>
      <w:r>
        <w:t>chr</w:t>
      </w:r>
      <w:r>
        <w:tab/>
        <w:t>Character</w:t>
      </w:r>
    </w:p>
    <w:p w:rsidR="00BC2D31" w:rsidRDefault="00BC2D31" w:rsidP="00EE53AF">
      <w:pPr>
        <w:pStyle w:val="NoSpacing"/>
      </w:pPr>
      <w:r>
        <w:t>str</w:t>
      </w:r>
      <w:r>
        <w:tab/>
        <w:t>String</w:t>
      </w:r>
    </w:p>
    <w:p w:rsidR="00BC2D31" w:rsidRDefault="00BC2D31" w:rsidP="00EE53AF">
      <w:pPr>
        <w:pStyle w:val="NoSpacing"/>
      </w:pPr>
      <w:r>
        <w:t>gst</w:t>
      </w:r>
      <w:r>
        <w:tab/>
      </w:r>
      <w:r w:rsidR="0079453F">
        <w:t>Container</w:t>
      </w:r>
      <w:r>
        <w:t xml:space="preserve"> string</w:t>
      </w:r>
    </w:p>
    <w:p w:rsidR="00BC2D31" w:rsidRDefault="00BC2D31" w:rsidP="00EE53AF">
      <w:pPr>
        <w:pStyle w:val="NoSpacing"/>
      </w:pPr>
      <w:r>
        <w:t>rel</w:t>
      </w:r>
      <w:r>
        <w:tab/>
        <w:t>Real</w:t>
      </w:r>
    </w:p>
    <w:p w:rsidR="00BC2D31" w:rsidRDefault="00BC2D31" w:rsidP="00EE53AF">
      <w:pPr>
        <w:pStyle w:val="NoSpacing"/>
      </w:pPr>
      <w:r>
        <w:t>srl</w:t>
      </w:r>
      <w:r>
        <w:tab/>
        <w:t>Short real</w:t>
      </w:r>
    </w:p>
    <w:p w:rsidR="00BC2D31" w:rsidRDefault="00BC2D31" w:rsidP="00EE53AF">
      <w:pPr>
        <w:pStyle w:val="NoSpacing"/>
      </w:pPr>
      <w:r>
        <w:t>bol</w:t>
      </w:r>
      <w:r>
        <w:tab/>
        <w:t>Boolean</w:t>
      </w:r>
    </w:p>
    <w:p w:rsidR="00BC2D31" w:rsidRDefault="00BC2D31" w:rsidP="00EE53AF">
      <w:pPr>
        <w:pStyle w:val="NoSpacing"/>
      </w:pPr>
      <w:r>
        <w:t>ptr</w:t>
      </w:r>
      <w:r>
        <w:tab/>
        <w:t>Pointer</w:t>
      </w:r>
    </w:p>
    <w:p w:rsidR="00BC2D31" w:rsidRDefault="00BC2D31" w:rsidP="00EE53AF">
      <w:pPr>
        <w:pStyle w:val="NoSpacing"/>
      </w:pPr>
      <w:r>
        <w:t>tgp</w:t>
      </w:r>
      <w:r>
        <w:tab/>
        <w:t>Tagged pointer</w:t>
      </w:r>
    </w:p>
    <w:p w:rsidR="00BC2D31" w:rsidRDefault="00BC2D31" w:rsidP="00EE53AF">
      <w:pPr>
        <w:pStyle w:val="NoSpacing"/>
      </w:pPr>
      <w:r>
        <w:t>adr</w:t>
      </w:r>
      <w:r>
        <w:tab/>
        <w:t>Address</w:t>
      </w:r>
    </w:p>
    <w:p w:rsidR="00BC2D31" w:rsidRDefault="00BC2D31" w:rsidP="00EE53AF">
      <w:pPr>
        <w:pStyle w:val="NoSpacing"/>
      </w:pPr>
      <w:r>
        <w:lastRenderedPageBreak/>
        <w:t>src</w:t>
      </w:r>
      <w:r>
        <w:tab/>
        <w:t>Structure: A record, array or other complex type</w:t>
      </w:r>
    </w:p>
    <w:p w:rsidR="00BC2D31" w:rsidRDefault="00BC2D31" w:rsidP="00EE53AF">
      <w:pPr>
        <w:pStyle w:val="NoSpacing"/>
      </w:pPr>
      <w:r>
        <w:t>Function names are often, but not always, three letters. The functions to load and store are:</w:t>
      </w:r>
    </w:p>
    <w:p w:rsidR="00BC2D31" w:rsidRDefault="00BC2D31" w:rsidP="00EE53AF">
      <w:pPr>
        <w:pStyle w:val="NoSpacing"/>
      </w:pPr>
      <w:r>
        <w:t>lod</w:t>
      </w:r>
      <w:r>
        <w:tab/>
        <w:t>Load direct, contains a type for direct loading.</w:t>
      </w:r>
    </w:p>
    <w:p w:rsidR="00BC2D31" w:rsidRDefault="00BC2D31" w:rsidP="00EE53AF">
      <w:pPr>
        <w:pStyle w:val="NoSpacing"/>
      </w:pPr>
      <w:r>
        <w:t>ldi</w:t>
      </w:r>
      <w:r>
        <w:tab/>
        <w:t>Load indirect, specifies loading from an address on stack.</w:t>
      </w:r>
    </w:p>
    <w:p w:rsidR="00BC2D31" w:rsidRDefault="00BC2D31" w:rsidP="00EE53AF">
      <w:pPr>
        <w:pStyle w:val="NoSpacing"/>
      </w:pPr>
      <w:r>
        <w:t>lim</w:t>
      </w:r>
      <w:r>
        <w:tab/>
        <w:t>Load immediate, specifies loading from a constant in the operator.</w:t>
      </w:r>
    </w:p>
    <w:p w:rsidR="00BC2D31" w:rsidRDefault="00BC2D31" w:rsidP="00EE53AF">
      <w:pPr>
        <w:pStyle w:val="NoSpacing"/>
      </w:pPr>
      <w:r>
        <w:t>sto</w:t>
      </w:r>
      <w:r>
        <w:tab/>
        <w:t>Store direct, contains a type for direct store.</w:t>
      </w:r>
    </w:p>
    <w:p w:rsidR="00BC2D31" w:rsidRDefault="00BC2D31" w:rsidP="00582BA7">
      <w:r>
        <w:t>sti</w:t>
      </w:r>
      <w:r>
        <w:tab/>
        <w:t>Store indirect, specifies storing from an address on stack.</w:t>
      </w:r>
    </w:p>
    <w:p w:rsidR="00BC2D31" w:rsidRDefault="00BC2D31" w:rsidP="00582BA7">
      <w:r>
        <w:t>The general format of an operator name is:</w:t>
      </w:r>
    </w:p>
    <w:p w:rsidR="00BC2D31" w:rsidRDefault="00BC2D31" w:rsidP="00582BA7">
      <w:r>
        <w:t>&lt;function&gt;&lt;type&gt;</w:t>
      </w:r>
    </w:p>
    <w:p w:rsidR="00EE53AF" w:rsidRDefault="00EE53AF" w:rsidP="00582BA7"/>
    <w:p w:rsidR="007E66C9" w:rsidRDefault="007E66C9" w:rsidP="00582BA7">
      <w:pPr>
        <w:sectPr w:rsidR="007E66C9" w:rsidSect="009E61F4">
          <w:headerReference w:type="even" r:id="rId245"/>
          <w:headerReference w:type="default" r:id="rId246"/>
          <w:footerReference w:type="even" r:id="rId247"/>
          <w:footerReference w:type="default" r:id="rId248"/>
          <w:type w:val="oddPage"/>
          <w:pgSz w:w="10773" w:h="13041" w:code="1"/>
          <w:pgMar w:top="1440" w:right="1843" w:bottom="1440" w:left="567" w:header="709" w:footer="709" w:gutter="142"/>
          <w:cols w:space="708"/>
          <w:docGrid w:linePitch="360"/>
        </w:sectPr>
      </w:pPr>
    </w:p>
    <w:p w:rsidR="00BC2D31" w:rsidRDefault="00BC2D31" w:rsidP="00E873B9">
      <w:pPr>
        <w:pStyle w:val="Heading8"/>
      </w:pPr>
      <w:bookmarkStart w:id="903" w:name="_Toc221641686"/>
      <w:r>
        <w:lastRenderedPageBreak/>
        <w:t>Intermediate Entries</w:t>
      </w:r>
      <w:bookmarkEnd w:id="903"/>
    </w:p>
    <w:p w:rsidR="00EE53AF" w:rsidRDefault="00EE53AF" w:rsidP="00EE53AF"/>
    <w:p w:rsidR="00EE53AF" w:rsidRDefault="00EE53AF" w:rsidP="00EE53AF">
      <w:pPr>
        <w:sectPr w:rsidR="00EE53AF" w:rsidSect="009E61F4">
          <w:headerReference w:type="default" r:id="rId249"/>
          <w:footerReference w:type="default" r:id="rId250"/>
          <w:type w:val="oddPage"/>
          <w:pgSz w:w="10773" w:h="13041" w:code="1"/>
          <w:pgMar w:top="1440" w:right="1843" w:bottom="1440" w:left="567" w:header="709" w:footer="709" w:gutter="142"/>
          <w:cols w:space="708"/>
          <w:docGrid w:linePitch="360"/>
        </w:sectPr>
      </w:pPr>
    </w:p>
    <w:p w:rsidR="00BC2D31" w:rsidRDefault="00BC2D31" w:rsidP="00741F35">
      <w:pPr>
        <w:pStyle w:val="Heading9"/>
      </w:pPr>
      <w:bookmarkStart w:id="904" w:name="_Toc221641687"/>
      <w:r>
        <w:lastRenderedPageBreak/>
        <w:t>S</w:t>
      </w:r>
      <w:r w:rsidR="00F427C5">
        <w:t>tructures</w:t>
      </w:r>
      <w:bookmarkEnd w:id="904"/>
    </w:p>
    <w:p w:rsidR="00BC2D31" w:rsidRDefault="00BC2D31" w:rsidP="00741F35">
      <w:pPr>
        <w:pStyle w:val="tableheader0"/>
        <w:keepLines/>
      </w:pPr>
      <w:r>
        <w:t>bgnlvl &lt;addr&gt;</w:t>
      </w:r>
    </w:p>
    <w:p w:rsidR="00BC2D31" w:rsidRDefault="00BC2D31" w:rsidP="00741F35">
      <w:pPr>
        <w:keepLines/>
      </w:pPr>
      <w:r>
        <w:t>Marks the beginning of a block. The address gives the location of the block mark entry.</w:t>
      </w:r>
    </w:p>
    <w:p w:rsidR="00BC2D31" w:rsidRDefault="00BC2D31" w:rsidP="00741F35">
      <w:pPr>
        <w:pStyle w:val="tableheader0"/>
        <w:keepLines/>
      </w:pPr>
      <w:r>
        <w:t>endlvl</w:t>
      </w:r>
    </w:p>
    <w:p w:rsidR="00BC2D31" w:rsidRDefault="00BC2D31" w:rsidP="00741F35">
      <w:pPr>
        <w:keepLines/>
      </w:pPr>
      <w:r>
        <w:t>Marks the end of a block.</w:t>
      </w:r>
    </w:p>
    <w:p w:rsidR="00A55B62" w:rsidRDefault="00A55B62" w:rsidP="00A55B62">
      <w:pPr>
        <w:pStyle w:val="tableheader0"/>
        <w:keepLines/>
      </w:pPr>
      <w:r>
        <w:t>usefil</w:t>
      </w:r>
    </w:p>
    <w:p w:rsidR="00A55B62" w:rsidRDefault="00A55B62" w:rsidP="00A55B62">
      <w:pPr>
        <w:keepLines/>
      </w:pPr>
      <w:r>
        <w:t>No use defined.</w:t>
      </w:r>
    </w:p>
    <w:p w:rsidR="00BC2D31" w:rsidRDefault="00BC2D31" w:rsidP="00741F35">
      <w:pPr>
        <w:pStyle w:val="tableheader0"/>
        <w:keepLines/>
      </w:pPr>
      <w:r>
        <w:t>bgnpgm</w:t>
      </w:r>
    </w:p>
    <w:p w:rsidR="00BC2D31" w:rsidRDefault="00BC2D31" w:rsidP="00741F35">
      <w:pPr>
        <w:keepLines/>
      </w:pPr>
      <w:r>
        <w:t>Marks the start of a module, program,  procedure or function code block.</w:t>
      </w:r>
    </w:p>
    <w:p w:rsidR="00BC2D31" w:rsidRDefault="00BC2D31" w:rsidP="00741F35">
      <w:pPr>
        <w:pStyle w:val="tableheader0"/>
        <w:keepLines/>
      </w:pPr>
      <w:r>
        <w:t>endpgm</w:t>
      </w:r>
    </w:p>
    <w:p w:rsidR="00BC2D31" w:rsidRDefault="00BC2D31" w:rsidP="00741F35">
      <w:pPr>
        <w:keepLines/>
      </w:pPr>
      <w:r>
        <w:t>Marks the end of a program, procedure or function code block.</w:t>
      </w:r>
    </w:p>
    <w:p w:rsidR="00BC2D31" w:rsidRDefault="00BC2D31" w:rsidP="00741F35">
      <w:pPr>
        <w:pStyle w:val="tableheader0"/>
        <w:keepLines/>
      </w:pPr>
      <w:r>
        <w:t>bgnext</w:t>
      </w:r>
    </w:p>
    <w:p w:rsidR="00BC2D31" w:rsidRDefault="00BC2D31" w:rsidP="00741F35">
      <w:pPr>
        <w:keepLines/>
      </w:pPr>
      <w:r>
        <w:t>Marks the start of a module exit code block.</w:t>
      </w:r>
    </w:p>
    <w:p w:rsidR="00BC2D31" w:rsidRDefault="00BC2D31" w:rsidP="00741F35">
      <w:pPr>
        <w:pStyle w:val="tableheader0"/>
        <w:keepLines/>
      </w:pPr>
      <w:r>
        <w:t>endext</w:t>
      </w:r>
      <w:r>
        <w:tab/>
      </w:r>
    </w:p>
    <w:p w:rsidR="00BC2D31" w:rsidRDefault="00BC2D31" w:rsidP="00741F35">
      <w:pPr>
        <w:keepLines/>
      </w:pPr>
      <w:r>
        <w:t>Marks the end of a module exit code block.</w:t>
      </w:r>
    </w:p>
    <w:p w:rsidR="00A55B62" w:rsidRDefault="002F4E50" w:rsidP="00A55B62">
      <w:pPr>
        <w:pStyle w:val="tableheader0"/>
        <w:keepLines/>
      </w:pPr>
      <w:r>
        <w:t>setlin &lt;num&gt;</w:t>
      </w:r>
    </w:p>
    <w:p w:rsidR="00A55B62" w:rsidRDefault="00A55B62" w:rsidP="00A55B62">
      <w:pPr>
        <w:keepLines/>
      </w:pPr>
      <w:r>
        <w:t>Set corresponding source line. Includes the line number in the source of the current line in the intermediate.</w:t>
      </w:r>
    </w:p>
    <w:p w:rsidR="00A55B62" w:rsidRDefault="002F4E50" w:rsidP="00A55B62">
      <w:pPr>
        <w:pStyle w:val="tableheader0"/>
        <w:keepLines/>
      </w:pPr>
      <w:r>
        <w:t>setsrc &lt;filename&gt;</w:t>
      </w:r>
    </w:p>
    <w:p w:rsidR="00A55B62" w:rsidRDefault="00A55B62" w:rsidP="00A55B62">
      <w:pPr>
        <w:keepNext/>
        <w:keepLines/>
      </w:pPr>
      <w:r>
        <w:t>Set new source file corresponding. Contains the name of the current parse source file in the intermediate.</w:t>
      </w:r>
    </w:p>
    <w:p w:rsidR="00A55B62" w:rsidRDefault="00A55B62" w:rsidP="00A55B62">
      <w:pPr>
        <w:keepLines/>
      </w:pPr>
      <w:r>
        <w:t xml:space="preserve">Note that the same source file may be specified in several </w:t>
      </w:r>
      <w:r w:rsidRPr="00A55B62">
        <w:rPr>
          <w:rStyle w:val="referenceChar"/>
        </w:rPr>
        <w:t>setsrc</w:t>
      </w:r>
      <w:r>
        <w:t xml:space="preserve"> commands.</w:t>
      </w:r>
    </w:p>
    <w:p w:rsidR="002F4E50" w:rsidRDefault="002F4E50" w:rsidP="002F4E50">
      <w:pPr>
        <w:pStyle w:val="tableheader0"/>
        <w:keepLines/>
      </w:pPr>
      <w:r>
        <w:t>extmod &lt;module name&gt; &lt;filename&gt;</w:t>
      </w:r>
    </w:p>
    <w:p w:rsidR="002F4E50" w:rsidRDefault="002F4E50" w:rsidP="002F4E50">
      <w:pPr>
        <w:keepNext/>
        <w:keepLines/>
      </w:pPr>
      <w:r>
        <w:t>Set module name equivalence Establishes the filename and path which was used to declare the indicated module.</w:t>
      </w:r>
    </w:p>
    <w:p w:rsidR="00EE53AF" w:rsidRDefault="00EE53AF" w:rsidP="00741F35">
      <w:pPr>
        <w:keepLines/>
      </w:pPr>
    </w:p>
    <w:p w:rsidR="00EE53AF" w:rsidRDefault="00EE53AF" w:rsidP="00741F35">
      <w:pPr>
        <w:keepLines/>
        <w:sectPr w:rsidR="00EE53AF" w:rsidSect="009E61F4">
          <w:headerReference w:type="default" r:id="rId251"/>
          <w:footerReference w:type="default" r:id="rId252"/>
          <w:type w:val="oddPage"/>
          <w:pgSz w:w="10773" w:h="13041" w:code="1"/>
          <w:pgMar w:top="1440" w:right="1843" w:bottom="1440" w:left="567" w:header="709" w:footer="709" w:gutter="142"/>
          <w:cols w:space="708"/>
          <w:docGrid w:linePitch="360"/>
        </w:sectPr>
      </w:pPr>
    </w:p>
    <w:p w:rsidR="00BC2D31" w:rsidRPr="00A55B62" w:rsidRDefault="00BC2D31" w:rsidP="00741F35">
      <w:pPr>
        <w:pStyle w:val="Heading9"/>
      </w:pPr>
      <w:bookmarkStart w:id="905" w:name="_Toc221641688"/>
      <w:r w:rsidRPr="00A55B62">
        <w:lastRenderedPageBreak/>
        <w:t>T</w:t>
      </w:r>
      <w:r w:rsidR="00F427C5" w:rsidRPr="00A55B62">
        <w:t>ypes</w:t>
      </w:r>
      <w:bookmarkEnd w:id="905"/>
    </w:p>
    <w:p w:rsidR="00BC2D31" w:rsidRPr="00A55B62" w:rsidRDefault="00BC2D31" w:rsidP="00741F35">
      <w:pPr>
        <w:pStyle w:val="tableheader0"/>
        <w:keepLines/>
      </w:pPr>
      <w:r w:rsidRPr="00A55B62">
        <w:t>nil</w:t>
      </w:r>
    </w:p>
    <w:p w:rsidR="00BC2D31" w:rsidRPr="00A55B62" w:rsidRDefault="00BC2D31" w:rsidP="00741F35">
      <w:pPr>
        <w:keepLines/>
      </w:pPr>
      <w:r w:rsidRPr="00A55B62">
        <w:t>'nil' universal pointer.</w:t>
      </w:r>
    </w:p>
    <w:p w:rsidR="00BC2D31" w:rsidRDefault="00BC2D31" w:rsidP="00741F35">
      <w:pPr>
        <w:pStyle w:val="tableheader0"/>
        <w:keepLines/>
      </w:pPr>
      <w:r>
        <w:t>lab</w:t>
      </w:r>
    </w:p>
    <w:p w:rsidR="00BC2D31" w:rsidRDefault="00BC2D31" w:rsidP="00741F35">
      <w:pPr>
        <w:keepLines/>
      </w:pPr>
      <w:r>
        <w:t>'goto' label.</w:t>
      </w:r>
    </w:p>
    <w:p w:rsidR="00BC2D31" w:rsidRDefault="00BC2D31" w:rsidP="00741F35">
      <w:pPr>
        <w:pStyle w:val="tableheader0"/>
        <w:keepLines/>
      </w:pPr>
      <w:r>
        <w:t>icst &lt;num&gt;</w:t>
      </w:r>
    </w:p>
    <w:p w:rsidR="00BC2D31" w:rsidRDefault="00BC2D31" w:rsidP="00741F35">
      <w:pPr>
        <w:keepLines/>
      </w:pPr>
      <w:r>
        <w:t>Integer constant. Contains the constant.</w:t>
      </w:r>
    </w:p>
    <w:p w:rsidR="00BC2D31" w:rsidRDefault="00BC2D31" w:rsidP="00741F35">
      <w:pPr>
        <w:pStyle w:val="tableheader0"/>
        <w:keepLines/>
      </w:pPr>
      <w:r>
        <w:t>scst &lt;string&gt;</w:t>
      </w:r>
    </w:p>
    <w:p w:rsidR="00BC2D31" w:rsidRDefault="00BC2D31" w:rsidP="00741F35">
      <w:pPr>
        <w:keepLines/>
      </w:pPr>
      <w:r>
        <w:t>String constant. Contains the constant.</w:t>
      </w:r>
    </w:p>
    <w:p w:rsidR="00BC2D31" w:rsidRDefault="00BC2D31" w:rsidP="00741F35">
      <w:pPr>
        <w:pStyle w:val="tableheader0"/>
        <w:keepLines/>
      </w:pPr>
      <w:r>
        <w:t>ccst &lt;char&gt;</w:t>
      </w:r>
    </w:p>
    <w:p w:rsidR="00BC2D31" w:rsidRDefault="00BC2D31" w:rsidP="00741F35">
      <w:pPr>
        <w:keepLines/>
      </w:pPr>
      <w:r>
        <w:t>Character constant. Contains the constant.</w:t>
      </w:r>
    </w:p>
    <w:p w:rsidR="00BC2D31" w:rsidRDefault="00BC2D31" w:rsidP="00741F35">
      <w:pPr>
        <w:pStyle w:val="tableheader0"/>
        <w:keepLines/>
      </w:pPr>
      <w:r>
        <w:t>rcst &lt;float&gt;</w:t>
      </w:r>
    </w:p>
    <w:p w:rsidR="00BC2D31" w:rsidRDefault="00BC2D31" w:rsidP="00741F35">
      <w:pPr>
        <w:keepLines/>
      </w:pPr>
      <w:r>
        <w:t>Real constant. Contains the constant.</w:t>
      </w:r>
    </w:p>
    <w:p w:rsidR="00BC2D31" w:rsidRDefault="00BC2D31" w:rsidP="00741F35">
      <w:pPr>
        <w:pStyle w:val="tableheader0"/>
        <w:keepLines/>
      </w:pPr>
      <w:r>
        <w:t>stcst &lt;addr&gt; &lt;addr&gt;</w:t>
      </w:r>
    </w:p>
    <w:p w:rsidR="00BC2D31" w:rsidRDefault="00BC2D31" w:rsidP="00741F35">
      <w:pPr>
        <w:keepLines/>
      </w:pPr>
      <w:r>
        <w:t>Set constant. Contains the address of the set base type, and the address of the first set constant element.</w:t>
      </w:r>
    </w:p>
    <w:p w:rsidR="00BC2D31" w:rsidRDefault="00BC2D31" w:rsidP="00741F35">
      <w:pPr>
        <w:pStyle w:val="tableheader0"/>
        <w:keepLines/>
      </w:pPr>
      <w:r>
        <w:t>stet &lt;addr&gt; &lt;addr&gt; &lt;addr&gt; &lt;addr&gt;</w:t>
      </w:r>
    </w:p>
    <w:p w:rsidR="00BC2D31" w:rsidRDefault="00BC2D31" w:rsidP="00741F35">
      <w:pPr>
        <w:keepLines/>
      </w:pPr>
      <w:r>
        <w:t>Set constant entry. Contains the address of next entry in the set constant list, then the starting range value, the ending range value, and the head entry pointer.</w:t>
      </w:r>
    </w:p>
    <w:p w:rsidR="00BC2D31" w:rsidRDefault="00BC2D31" w:rsidP="00741F35">
      <w:pPr>
        <w:pStyle w:val="tableheader0"/>
        <w:keepLines/>
      </w:pPr>
      <w:r>
        <w:t>arrcst &lt;addr&gt;</w:t>
      </w:r>
    </w:p>
    <w:p w:rsidR="00BC2D31" w:rsidRDefault="00BC2D31" w:rsidP="00741F35">
      <w:pPr>
        <w:keepLines/>
      </w:pPr>
      <w:r>
        <w:t>Array constant. Contains the address of the first entry in the constant list.</w:t>
      </w:r>
    </w:p>
    <w:p w:rsidR="00BC2D31" w:rsidRDefault="00BC2D31" w:rsidP="00741F35">
      <w:pPr>
        <w:pStyle w:val="tableheader0"/>
        <w:keepLines/>
      </w:pPr>
      <w:r>
        <w:t>arrcel &lt;addr&gt; &lt;addr&gt;</w:t>
      </w:r>
      <w:r>
        <w:tab/>
      </w:r>
    </w:p>
    <w:p w:rsidR="00BC2D31" w:rsidRDefault="00BC2D31" w:rsidP="00741F35">
      <w:pPr>
        <w:keepLines/>
      </w:pPr>
      <w:r>
        <w:t>Array constant element. Contains the next in the list, followed by the link to the constant.</w:t>
      </w:r>
    </w:p>
    <w:p w:rsidR="00BC2D31" w:rsidRDefault="00BC2D31" w:rsidP="00741F35">
      <w:pPr>
        <w:pStyle w:val="tableheader0"/>
        <w:keepLines/>
      </w:pPr>
      <w:r>
        <w:t>reccst &lt;addr&gt;</w:t>
      </w:r>
    </w:p>
    <w:p w:rsidR="00BC2D31" w:rsidRDefault="00BC2D31" w:rsidP="00741F35">
      <w:pPr>
        <w:keepLines/>
      </w:pPr>
      <w:r>
        <w:t>Record constant. Contains the address of the first entry in the constant list.</w:t>
      </w:r>
    </w:p>
    <w:p w:rsidR="00BC2D31" w:rsidRDefault="00BC2D31" w:rsidP="00741F35">
      <w:pPr>
        <w:pStyle w:val="tableheader0"/>
        <w:keepLines/>
      </w:pPr>
      <w:r>
        <w:t>reccel &lt;addr&gt; &lt;addr&gt;</w:t>
      </w:r>
    </w:p>
    <w:p w:rsidR="00BC2D31" w:rsidRDefault="00BC2D31" w:rsidP="00741F35">
      <w:pPr>
        <w:keepLines/>
      </w:pPr>
      <w:r>
        <w:t>Record constant element. Contains the next in the list, followed by the link to the constant.</w:t>
      </w:r>
    </w:p>
    <w:p w:rsidR="00BC2D31" w:rsidRDefault="00BC2D31" w:rsidP="00741F35">
      <w:pPr>
        <w:pStyle w:val="tableheader0"/>
        <w:keepLines/>
      </w:pPr>
      <w:r>
        <w:lastRenderedPageBreak/>
        <w:t>enum &lt;addr&gt;</w:t>
      </w:r>
    </w:p>
    <w:p w:rsidR="00BC2D31" w:rsidRDefault="00BC2D31" w:rsidP="00741F35">
      <w:pPr>
        <w:keepLines/>
      </w:pPr>
      <w:r>
        <w:t>Enumerated type head. Indexes the first constant in the enumeration list.</w:t>
      </w:r>
    </w:p>
    <w:p w:rsidR="00BC2D31" w:rsidRDefault="00BC2D31" w:rsidP="00741F35">
      <w:pPr>
        <w:pStyle w:val="tableheader0"/>
        <w:keepLines/>
      </w:pPr>
      <w:r>
        <w:t>enme &lt;addr&gt; &lt;num&gt;</w:t>
      </w:r>
    </w:p>
    <w:p w:rsidR="00BC2D31" w:rsidRDefault="00BC2D31" w:rsidP="00741F35">
      <w:pPr>
        <w:keepLines/>
      </w:pPr>
      <w:r>
        <w:t>Enumeration entry. Contains the address of the next constant, and the value of the entry constant.</w:t>
      </w:r>
    </w:p>
    <w:p w:rsidR="00BC2D31" w:rsidRDefault="00BC2D31" w:rsidP="00741F35">
      <w:pPr>
        <w:pStyle w:val="tableheader0"/>
        <w:keepLines/>
      </w:pPr>
      <w:r>
        <w:t>sub &lt;addr&gt; &lt;num&gt; &lt;num&gt;</w:t>
      </w:r>
    </w:p>
    <w:p w:rsidR="00BC2D31" w:rsidRDefault="00BC2D31" w:rsidP="00741F35">
      <w:pPr>
        <w:keepLines/>
      </w:pPr>
      <w:r>
        <w:t>Subrange. Contains the address of the base type, the lower bound, and the upper bound.</w:t>
      </w:r>
    </w:p>
    <w:p w:rsidR="00BC2D31" w:rsidRDefault="00BC2D31" w:rsidP="00741F35">
      <w:pPr>
        <w:pStyle w:val="tableheader0"/>
        <w:keepLines/>
      </w:pPr>
      <w:r>
        <w:t>ptr &lt;addr&gt;</w:t>
      </w:r>
    </w:p>
    <w:p w:rsidR="00BC2D31" w:rsidRDefault="00BC2D31" w:rsidP="00741F35">
      <w:pPr>
        <w:keepLines/>
      </w:pPr>
      <w:r>
        <w:t>Pointer. Contains the address of the base type.</w:t>
      </w:r>
    </w:p>
    <w:p w:rsidR="00BC2D31" w:rsidRDefault="00BC2D31" w:rsidP="00741F35">
      <w:pPr>
        <w:pStyle w:val="tableheader0"/>
        <w:keepLines/>
      </w:pPr>
      <w:r>
        <w:t>array &lt;addr&gt; &lt;addr&gt;</w:t>
      </w:r>
    </w:p>
    <w:p w:rsidR="00BC2D31" w:rsidRDefault="00BC2D31" w:rsidP="00741F35">
      <w:pPr>
        <w:keepLines/>
      </w:pPr>
      <w:r>
        <w:t>Array. Contains the address of the base type,and the address of the index type.</w:t>
      </w:r>
    </w:p>
    <w:p w:rsidR="00BC2D31" w:rsidRDefault="00BC2D31" w:rsidP="00741F35">
      <w:pPr>
        <w:pStyle w:val="tableheader0"/>
        <w:keepLines/>
      </w:pPr>
      <w:r>
        <w:t>garry &lt;addr&gt; &lt;addr&gt;</w:t>
      </w:r>
    </w:p>
    <w:p w:rsidR="00BC2D31" w:rsidRDefault="0079453F" w:rsidP="00741F35">
      <w:pPr>
        <w:keepLines/>
      </w:pPr>
      <w:r>
        <w:t>Container</w:t>
      </w:r>
      <w:r w:rsidR="00BC2D31">
        <w:t xml:space="preserve"> array. Contains the address of the base type, and the address of the index type.</w:t>
      </w:r>
    </w:p>
    <w:p w:rsidR="00BC2D31" w:rsidRDefault="00BC2D31" w:rsidP="00741F35">
      <w:pPr>
        <w:pStyle w:val="tableheader0"/>
        <w:keepLines/>
      </w:pPr>
      <w:r>
        <w:t>file &lt;addr&gt;</w:t>
      </w:r>
    </w:p>
    <w:p w:rsidR="00BC2D31" w:rsidRDefault="00BC2D31" w:rsidP="00741F35">
      <w:pPr>
        <w:keepLines/>
      </w:pPr>
      <w:r>
        <w:t>File. Contains the address of the base type.</w:t>
      </w:r>
    </w:p>
    <w:p w:rsidR="00BC2D31" w:rsidRDefault="00BC2D31" w:rsidP="00741F35">
      <w:pPr>
        <w:pStyle w:val="tableheader0"/>
        <w:keepLines/>
      </w:pPr>
      <w:r>
        <w:t>set &lt;addr&gt;</w:t>
      </w:r>
    </w:p>
    <w:p w:rsidR="00BC2D31" w:rsidRDefault="00BC2D31" w:rsidP="00741F35">
      <w:pPr>
        <w:keepLines/>
      </w:pPr>
      <w:r>
        <w:t>Set. Contains the address of the base type.</w:t>
      </w:r>
    </w:p>
    <w:p w:rsidR="00BC2D31" w:rsidRDefault="00BC2D31" w:rsidP="00741F35">
      <w:pPr>
        <w:pStyle w:val="tableheader0"/>
        <w:keepLines/>
      </w:pPr>
      <w:r>
        <w:t>record &lt;addr&gt;</w:t>
      </w:r>
    </w:p>
    <w:p w:rsidR="00BC2D31" w:rsidRDefault="00BC2D31" w:rsidP="00741F35">
      <w:pPr>
        <w:keepLines/>
      </w:pPr>
      <w:r>
        <w:t>Record. Contains the address of the starting entry of the field list.</w:t>
      </w:r>
    </w:p>
    <w:p w:rsidR="00BC2D31" w:rsidRDefault="00BC2D31" w:rsidP="00741F35">
      <w:pPr>
        <w:pStyle w:val="tableheader0"/>
        <w:keepLines/>
      </w:pPr>
      <w:r>
        <w:t>field &lt;addr&gt; &lt;addr&gt; &lt;addr&gt;</w:t>
      </w:r>
    </w:p>
    <w:p w:rsidR="00BC2D31" w:rsidRDefault="00BC2D31" w:rsidP="00741F35">
      <w:pPr>
        <w:keepLines/>
      </w:pPr>
      <w:r>
        <w:t>Field. Contains the address of the next field entry, the head (record) entry, and the base type entry.</w:t>
      </w:r>
    </w:p>
    <w:p w:rsidR="00BC2D31" w:rsidRDefault="00BC2D31" w:rsidP="00741F35">
      <w:pPr>
        <w:pStyle w:val="tableheader0"/>
        <w:keepLines/>
      </w:pPr>
      <w:r>
        <w:t>ftag &lt;addr&gt; &lt;addr&gt; &lt;addr&gt; &lt;flag&gt;</w:t>
      </w:r>
    </w:p>
    <w:p w:rsidR="00BC2D31" w:rsidRDefault="00BC2D31" w:rsidP="00741F35">
      <w:pPr>
        <w:keepLines/>
      </w:pPr>
      <w:r>
        <w:t>Tag field. Contains the address of the first entry in the case list, the head (record) entry, the base type entry, and a flag that indicates if the tag physically exists.</w:t>
      </w:r>
    </w:p>
    <w:p w:rsidR="00BC2D31" w:rsidRDefault="00BC2D31" w:rsidP="00741F35">
      <w:pPr>
        <w:pStyle w:val="tableheader0"/>
        <w:keepLines/>
      </w:pPr>
      <w:r>
        <w:t>fcas &lt;addr&gt; &lt;addr&gt; &lt;num&gt;</w:t>
      </w:r>
    </w:p>
    <w:p w:rsidR="00BC2D31" w:rsidRDefault="00BC2D31" w:rsidP="00741F35">
      <w:pPr>
        <w:keepLines/>
      </w:pPr>
      <w:r>
        <w:t>Tag field case constant. Contains the address of the next case constant entry, the first entry in the field list for the case, and the case constant value.</w:t>
      </w:r>
    </w:p>
    <w:p w:rsidR="00BC2D31" w:rsidRDefault="00F7302C" w:rsidP="00741F35">
      <w:pPr>
        <w:pStyle w:val="tableheader0"/>
        <w:keepLines/>
      </w:pPr>
      <w:r>
        <w:lastRenderedPageBreak/>
        <w:t>var &lt;base</w:t>
      </w:r>
      <w:r w:rsidR="00BC2D31">
        <w:t>&gt; &lt;ext&gt;</w:t>
      </w:r>
      <w:r>
        <w:t xml:space="preserve"> &lt;class&gt;</w:t>
      </w:r>
    </w:p>
    <w:p w:rsidR="00BC2D31" w:rsidRDefault="00BC2D31" w:rsidP="00741F35">
      <w:pPr>
        <w:keepLines/>
      </w:pPr>
      <w:r>
        <w:t>Variable. Contains the address of the base type, followed by a flag indicating if the object is external</w:t>
      </w:r>
      <w:r w:rsidR="00F7302C">
        <w:t>, then the address of a class type, if the variable is a class member. If the variable is not a member of a class, the address is nil</w:t>
      </w:r>
      <w:r>
        <w:t>.</w:t>
      </w:r>
    </w:p>
    <w:p w:rsidR="00BC2D31" w:rsidRDefault="00BC2D31" w:rsidP="00741F35">
      <w:pPr>
        <w:pStyle w:val="tableheader0"/>
        <w:keepLines/>
      </w:pPr>
      <w:r>
        <w:t>fix &lt;addr&gt; &lt;addr&gt; &lt;ext&gt;</w:t>
      </w:r>
    </w:p>
    <w:p w:rsidR="00BC2D31" w:rsidRDefault="00BC2D31" w:rsidP="00741F35">
      <w:pPr>
        <w:keepLines/>
      </w:pPr>
      <w:r>
        <w:t>Fixed object. Contains the address of the base type, followed by the constant fill, followed by a flag indicating if the object is external.</w:t>
      </w:r>
    </w:p>
    <w:p w:rsidR="00BC2D31" w:rsidRDefault="00F7302C" w:rsidP="00741F35">
      <w:pPr>
        <w:pStyle w:val="tableheader0"/>
        <w:keepLines/>
      </w:pPr>
      <w:r>
        <w:t>proc &lt;param</w:t>
      </w:r>
      <w:r w:rsidR="00BC2D31">
        <w:t>&gt; &lt;ext&gt;</w:t>
      </w:r>
      <w:r>
        <w:t xml:space="preserve"> &lt;ovld&gt; &lt;static&gt; &lt;virtual&gt; &lt;ovrd&gt; &lt;class&gt;</w:t>
      </w:r>
    </w:p>
    <w:p w:rsidR="00894CD0" w:rsidRDefault="00BC2D31" w:rsidP="00894CD0">
      <w:pPr>
        <w:keepNext/>
        <w:keepLines/>
      </w:pPr>
      <w:r>
        <w:t>Procedure. Contains the address of the starting parameter in the parameter list, followed by a flag indicating if the object is external</w:t>
      </w:r>
      <w:r w:rsidR="00F7302C">
        <w:t>, then the address of the overload list head, then a flag indicating if the procedure is static, then a flag indicating if the procedure is virtual, then an address of an override pair, then the address of a class type, if t</w:t>
      </w:r>
      <w:r w:rsidR="00894CD0">
        <w:t>he procedure is a class method.</w:t>
      </w:r>
    </w:p>
    <w:p w:rsidR="00BC2D31" w:rsidRDefault="00F7302C" w:rsidP="00894CD0">
      <w:pPr>
        <w:keepNext/>
        <w:keepLines/>
      </w:pPr>
      <w:r>
        <w:t xml:space="preserve">If the procedure is part of an overload group, then </w:t>
      </w:r>
      <w:r w:rsidR="00894CD0">
        <w:t>the overload list head link gives the original head procedure or function entry, otherwise nil. This can be used to find all members of the overload group.</w:t>
      </w:r>
    </w:p>
    <w:p w:rsidR="00894CD0" w:rsidRDefault="00894CD0" w:rsidP="00741F35">
      <w:pPr>
        <w:keepLines/>
      </w:pPr>
      <w:r>
        <w:t>If the procedure is part of an override pair, then the override pair link will give the other procedure in the group, otherwise nil. The virtual flag can be used to find the head entry.</w:t>
      </w:r>
    </w:p>
    <w:p w:rsidR="00BC2D31" w:rsidRDefault="00894CD0" w:rsidP="00741F35">
      <w:pPr>
        <w:pStyle w:val="tableheader0"/>
        <w:keepLines/>
      </w:pPr>
      <w:r>
        <w:t>func &lt;param&gt; &lt;res</w:t>
      </w:r>
      <w:r w:rsidR="00BC2D31">
        <w:t>&gt;</w:t>
      </w:r>
      <w:r>
        <w:t xml:space="preserve"> &lt;ext&gt; &lt;ovld&gt; &lt;static&gt; &lt;virtual&gt; &lt;ovrd&gt; &lt;class&gt;</w:t>
      </w:r>
    </w:p>
    <w:p w:rsidR="00894CD0" w:rsidRDefault="00BC2D31" w:rsidP="00894CD0">
      <w:pPr>
        <w:keepNext/>
        <w:keepLines/>
      </w:pPr>
      <w:r>
        <w:t>Function. Contains the address of the starting parameter in the parameter list, followed by the function result type, followed by a flag indicating if the object is external</w:t>
      </w:r>
      <w:r w:rsidR="00894CD0">
        <w:t>, then the address of the overload list head, then a flag indicating if the function is static, then a flag indicating if the function is virtual, then an address of an override pair, then the address of a class type, if the function is a class method.</w:t>
      </w:r>
    </w:p>
    <w:p w:rsidR="00894CD0" w:rsidRDefault="00894CD0" w:rsidP="00894CD0">
      <w:pPr>
        <w:keepNext/>
        <w:keepLines/>
      </w:pPr>
      <w:r>
        <w:t>If the function is part of an overload group, then the overload list head link gives the original head procedure or function entry, otherwise nil. This can be used to find all members of the overload group.</w:t>
      </w:r>
    </w:p>
    <w:p w:rsidR="00BC2D31" w:rsidRDefault="00894CD0" w:rsidP="00741F35">
      <w:pPr>
        <w:keepLines/>
      </w:pPr>
      <w:r>
        <w:t>If the function is part of an override pair, then the override pair link will give the other function in the group, otherwise nil. The virtual flag can be used to find the head entry.</w:t>
      </w:r>
    </w:p>
    <w:p w:rsidR="00BC2D31" w:rsidRDefault="00BC2D31" w:rsidP="00741F35">
      <w:pPr>
        <w:pStyle w:val="tableheader0"/>
        <w:keepLines/>
      </w:pPr>
      <w:r>
        <w:t>par &lt;addr&gt; &lt;addr&gt; &lt;</w:t>
      </w:r>
      <w:r w:rsidRPr="00633BA6">
        <w:t>addr</w:t>
      </w:r>
      <w:r>
        <w:t>&gt;</w:t>
      </w:r>
    </w:p>
    <w:p w:rsidR="00BC2D31" w:rsidRDefault="00BC2D31" w:rsidP="00741F35">
      <w:pPr>
        <w:keepLines/>
      </w:pPr>
      <w:r>
        <w:t>Parameter. Contains the address of the next parameter in the parameter list, the base type, and the head (procedure or function).</w:t>
      </w:r>
    </w:p>
    <w:p w:rsidR="00BC2D31" w:rsidRDefault="00BC2D31" w:rsidP="00741F35">
      <w:pPr>
        <w:pStyle w:val="tableheader0"/>
        <w:keepLines/>
      </w:pPr>
      <w:r>
        <w:lastRenderedPageBreak/>
        <w:t>vpar &lt;addr&gt; &lt;addr&gt; &lt;addr&gt;</w:t>
      </w:r>
    </w:p>
    <w:p w:rsidR="00BC2D31" w:rsidRDefault="00BC2D31" w:rsidP="00741F35">
      <w:pPr>
        <w:keepLines/>
      </w:pPr>
      <w:r>
        <w:t>Variable parameter. Contains the address of the next parameter in the parameter list, the base type, and the head (procedure or function).</w:t>
      </w:r>
    </w:p>
    <w:p w:rsidR="00BC2D31" w:rsidRDefault="00BC2D31" w:rsidP="00741F35">
      <w:pPr>
        <w:pStyle w:val="tableheader0"/>
        <w:keepLines/>
      </w:pPr>
      <w:r>
        <w:t>wpar &lt;addr&gt; &lt;addr&gt; &lt;addr&gt;</w:t>
      </w:r>
    </w:p>
    <w:p w:rsidR="00BC2D31" w:rsidRDefault="00BC2D31" w:rsidP="00741F35">
      <w:pPr>
        <w:keepLines/>
      </w:pPr>
      <w:r>
        <w:t>View parameter. Contains the address of the next parameter in the parameter list, the base type, and the head (procedure or function).</w:t>
      </w:r>
    </w:p>
    <w:p w:rsidR="00BC2D31" w:rsidRDefault="00BC2D31" w:rsidP="00741F35">
      <w:pPr>
        <w:pStyle w:val="tableheader0"/>
        <w:keepLines/>
      </w:pPr>
      <w:r>
        <w:t>pproc &lt;addr&gt; &lt;addr&gt;</w:t>
      </w:r>
    </w:p>
    <w:p w:rsidR="00BC2D31" w:rsidRDefault="00BC2D31" w:rsidP="00741F35">
      <w:pPr>
        <w:keepLines/>
      </w:pPr>
      <w:r>
        <w:t>Procedure parameter. Contains the address of the procedure parameter's parameter list, and the next parameter.</w:t>
      </w:r>
    </w:p>
    <w:p w:rsidR="00BC2D31" w:rsidRDefault="00BC2D31" w:rsidP="00741F35">
      <w:pPr>
        <w:pStyle w:val="tableheader0"/>
        <w:keepLines/>
      </w:pPr>
      <w:r>
        <w:t>pfunc &lt;addr&gt; &lt;addr&gt; &lt;addr&gt;</w:t>
      </w:r>
    </w:p>
    <w:p w:rsidR="00BC2D31" w:rsidRDefault="00BC2D31" w:rsidP="00741F35">
      <w:pPr>
        <w:keepLines/>
      </w:pPr>
      <w:r>
        <w:t>Function parameter. Contains the address of the function parameter's parameter list, the function parameter's result type, and the next parameter.</w:t>
      </w:r>
    </w:p>
    <w:p w:rsidR="00BC2D31" w:rsidRDefault="00BC2D31" w:rsidP="00741F35">
      <w:pPr>
        <w:pStyle w:val="tableheader0"/>
        <w:keepLines/>
      </w:pPr>
      <w:r>
        <w:t>int</w:t>
      </w:r>
    </w:p>
    <w:p w:rsidR="00BC2D31" w:rsidRDefault="00BC2D31" w:rsidP="00741F35">
      <w:pPr>
        <w:keepLines/>
      </w:pPr>
      <w:r>
        <w:t>Integer. This is just the placeholder for the standard integer type.</w:t>
      </w:r>
    </w:p>
    <w:p w:rsidR="002F7F61" w:rsidRDefault="002F7F61" w:rsidP="002F7F61">
      <w:pPr>
        <w:pStyle w:val="tableheader0"/>
        <w:keepLines/>
      </w:pPr>
      <w:r>
        <w:t>lint</w:t>
      </w:r>
    </w:p>
    <w:p w:rsidR="002F7F61" w:rsidRDefault="002F7F61" w:rsidP="002F7F61">
      <w:pPr>
        <w:keepLines/>
      </w:pPr>
      <w:r>
        <w:t>Long integer. This is just the placeholder for the standard long integer type.</w:t>
      </w:r>
    </w:p>
    <w:p w:rsidR="002F7F61" w:rsidRDefault="002F7F61" w:rsidP="002F7F61">
      <w:pPr>
        <w:pStyle w:val="tableheader0"/>
        <w:keepLines/>
      </w:pPr>
      <w:r>
        <w:t>card</w:t>
      </w:r>
    </w:p>
    <w:p w:rsidR="002F7F61" w:rsidRDefault="002F7F61" w:rsidP="002F7F61">
      <w:pPr>
        <w:keepLines/>
      </w:pPr>
      <w:r>
        <w:t>Cardinal. This is just the placeholder for the standard cardinal type.</w:t>
      </w:r>
    </w:p>
    <w:p w:rsidR="002F7F61" w:rsidRDefault="002F7F61" w:rsidP="002F7F61">
      <w:pPr>
        <w:pStyle w:val="tableheader0"/>
        <w:keepLines/>
      </w:pPr>
      <w:r>
        <w:t>lcard</w:t>
      </w:r>
    </w:p>
    <w:p w:rsidR="002F7F61" w:rsidRDefault="002F7F61" w:rsidP="002F7F61">
      <w:pPr>
        <w:keepLines/>
      </w:pPr>
      <w:r>
        <w:t>Long cardinal. This is just the placeholder for the standard long cardinal type.</w:t>
      </w:r>
    </w:p>
    <w:p w:rsidR="00BC2D31" w:rsidRDefault="00BC2D31" w:rsidP="00741F35">
      <w:pPr>
        <w:pStyle w:val="tableheader0"/>
        <w:keepLines/>
      </w:pPr>
      <w:r>
        <w:t>char</w:t>
      </w:r>
    </w:p>
    <w:p w:rsidR="00BC2D31" w:rsidRDefault="00BC2D31" w:rsidP="00741F35">
      <w:pPr>
        <w:keepLines/>
      </w:pPr>
      <w:r>
        <w:t>Character. This is just the placeholder for the standard character type.</w:t>
      </w:r>
    </w:p>
    <w:p w:rsidR="00BC2D31" w:rsidRDefault="00BC2D31" w:rsidP="00741F35">
      <w:pPr>
        <w:pStyle w:val="tableheader0"/>
        <w:keepLines/>
      </w:pPr>
      <w:r>
        <w:t>boolean &lt;addr&gt;</w:t>
      </w:r>
    </w:p>
    <w:p w:rsidR="00BC2D31" w:rsidRDefault="00BC2D31" w:rsidP="00741F35">
      <w:pPr>
        <w:keepLines/>
      </w:pPr>
      <w:r>
        <w:t>Boolean. The boolean type is formatted just as an enumerated. Contains the address of the first in a list of enumerated constants.</w:t>
      </w:r>
    </w:p>
    <w:p w:rsidR="00BC2D31" w:rsidRDefault="00BC2D31" w:rsidP="00741F35">
      <w:pPr>
        <w:pStyle w:val="tableheader0"/>
        <w:keepLines/>
      </w:pPr>
      <w:r>
        <w:t>real</w:t>
      </w:r>
    </w:p>
    <w:p w:rsidR="00BC2D31" w:rsidRDefault="00BC2D31" w:rsidP="00741F35">
      <w:pPr>
        <w:keepLines/>
      </w:pPr>
      <w:r>
        <w:t>Real. This is just the placeholder for the standard real type.</w:t>
      </w:r>
    </w:p>
    <w:p w:rsidR="00BC2D31" w:rsidRDefault="00BC2D31" w:rsidP="00741F35">
      <w:pPr>
        <w:pStyle w:val="tableheader0"/>
        <w:keepLines/>
      </w:pPr>
      <w:r>
        <w:lastRenderedPageBreak/>
        <w:t>sreal</w:t>
      </w:r>
    </w:p>
    <w:p w:rsidR="00BC2D31" w:rsidRDefault="00BC2D31" w:rsidP="00741F35">
      <w:pPr>
        <w:keepLines/>
      </w:pPr>
      <w:r>
        <w:t>Short real. This is just the placeholder for the standard short real type.</w:t>
      </w:r>
    </w:p>
    <w:p w:rsidR="00BC2D31" w:rsidRDefault="00BC2D31" w:rsidP="00741F35">
      <w:pPr>
        <w:pStyle w:val="tableheader0"/>
        <w:keepLines/>
      </w:pPr>
      <w:r>
        <w:t>text</w:t>
      </w:r>
    </w:p>
    <w:p w:rsidR="00BC2D31" w:rsidRDefault="00BC2D31" w:rsidP="00741F35">
      <w:pPr>
        <w:keepLines/>
      </w:pPr>
      <w:r>
        <w:t>Text. This is just the placeholder for the standard text type.</w:t>
      </w:r>
    </w:p>
    <w:p w:rsidR="00BC2D31" w:rsidRDefault="00BC2D31" w:rsidP="00741F35">
      <w:pPr>
        <w:pStyle w:val="tableheader0"/>
        <w:keepLines/>
      </w:pPr>
      <w:r>
        <w:t>eset</w:t>
      </w:r>
    </w:p>
    <w:p w:rsidR="00BC2D31" w:rsidRDefault="00BC2D31" w:rsidP="00741F35">
      <w:pPr>
        <w:keepLines/>
      </w:pPr>
      <w:r>
        <w:t>Empty set. Represents a typeless empty set.</w:t>
      </w:r>
    </w:p>
    <w:p w:rsidR="00BC2D31" w:rsidRDefault="00BC2D31" w:rsidP="00741F35">
      <w:pPr>
        <w:pStyle w:val="tableheader0"/>
        <w:keepLines/>
      </w:pPr>
      <w:r>
        <w:t>glbl &lt;type&gt;</w:t>
      </w:r>
    </w:p>
    <w:p w:rsidR="00BC2D31" w:rsidRDefault="00BC2D31" w:rsidP="00741F35">
      <w:pPr>
        <w:keepNext/>
        <w:keepLines/>
      </w:pPr>
      <w:r>
        <w:t>Global mark. Serves as a marker for global blocks (module and program), as opposed to</w:t>
      </w:r>
    </w:p>
    <w:p w:rsidR="00BC2D31" w:rsidRDefault="00BC2D31" w:rsidP="00741F35">
      <w:pPr>
        <w:keepNext/>
        <w:keepLines/>
      </w:pPr>
      <w:r>
        <w:t>procedure and function marks. Contains the type of module for the mark:</w:t>
      </w:r>
    </w:p>
    <w:p w:rsidR="00BC2D31" w:rsidRDefault="00BC2D31" w:rsidP="00741F35">
      <w:pPr>
        <w:pStyle w:val="NoSpacing"/>
        <w:keepNext/>
        <w:keepLines/>
      </w:pPr>
      <w:r>
        <w:t>0: System</w:t>
      </w:r>
    </w:p>
    <w:p w:rsidR="00BC2D31" w:rsidRDefault="00BC2D31" w:rsidP="00741F35">
      <w:pPr>
        <w:pStyle w:val="NoSpacing"/>
        <w:keepNext/>
        <w:keepLines/>
      </w:pPr>
      <w:r>
        <w:t>1: program</w:t>
      </w:r>
    </w:p>
    <w:p w:rsidR="00BC2D31" w:rsidRDefault="00BC2D31" w:rsidP="00741F35">
      <w:pPr>
        <w:pStyle w:val="NoSpacing"/>
        <w:keepNext/>
        <w:keepLines/>
      </w:pPr>
      <w:r>
        <w:t>2: module</w:t>
      </w:r>
    </w:p>
    <w:p w:rsidR="00BC2D31" w:rsidRDefault="00BC2D31" w:rsidP="00741F35">
      <w:pPr>
        <w:pStyle w:val="NoSpacing"/>
        <w:keepNext/>
        <w:keepLines/>
      </w:pPr>
      <w:r>
        <w:t>3: process</w:t>
      </w:r>
    </w:p>
    <w:p w:rsidR="00BC2D31" w:rsidRDefault="00BC2D31" w:rsidP="00741F35">
      <w:pPr>
        <w:pStyle w:val="NoSpacing"/>
        <w:keepNext/>
        <w:keepLines/>
      </w:pPr>
      <w:r>
        <w:t>4: monitor</w:t>
      </w:r>
    </w:p>
    <w:p w:rsidR="00BC2D31" w:rsidRDefault="00BC2D31" w:rsidP="00741F35">
      <w:pPr>
        <w:keepLines/>
      </w:pPr>
      <w:r>
        <w:t>5: share</w:t>
      </w:r>
    </w:p>
    <w:p w:rsidR="00EB42A5" w:rsidRDefault="00EB42A5" w:rsidP="00EB42A5">
      <w:pPr>
        <w:pStyle w:val="tableheader0"/>
        <w:keepLines/>
      </w:pPr>
      <w:r>
        <w:t>semaphore</w:t>
      </w:r>
    </w:p>
    <w:p w:rsidR="00EB42A5" w:rsidRDefault="00EB42A5" w:rsidP="00EB42A5">
      <w:pPr>
        <w:keepLines/>
      </w:pPr>
      <w:r>
        <w:t>Semaphore. This is just the placeholder for the standard semaphore type.</w:t>
      </w:r>
    </w:p>
    <w:p w:rsidR="00EB42A5" w:rsidRDefault="00EB42A5" w:rsidP="00EB42A5">
      <w:pPr>
        <w:pStyle w:val="tableheader0"/>
        <w:keepLines/>
      </w:pPr>
      <w:r>
        <w:t>class &lt;addr&gt;</w:t>
      </w:r>
    </w:p>
    <w:p w:rsidR="00EB42A5" w:rsidRDefault="00EB42A5" w:rsidP="00EB42A5">
      <w:pPr>
        <w:keepNext/>
        <w:keepLines/>
      </w:pPr>
      <w:r>
        <w:t>Class. Contains the address of the base class, which is nil if the class is not based on another.</w:t>
      </w:r>
    </w:p>
    <w:p w:rsidR="00EB42A5" w:rsidRDefault="00EB42A5" w:rsidP="00EB42A5">
      <w:pPr>
        <w:keepLines/>
      </w:pPr>
      <w:r>
        <w:t>Note that all members of the class in the current block will reference this entry.</w:t>
      </w:r>
    </w:p>
    <w:p w:rsidR="00EB42A5" w:rsidRDefault="00EB42A5" w:rsidP="00EB42A5">
      <w:pPr>
        <w:pStyle w:val="tableheader0"/>
        <w:keepLines/>
      </w:pPr>
      <w:r>
        <w:t>atom &lt;addr&gt;</w:t>
      </w:r>
    </w:p>
    <w:p w:rsidR="00EB42A5" w:rsidRDefault="00EB42A5" w:rsidP="00EB42A5">
      <w:pPr>
        <w:keepNext/>
        <w:keepLines/>
      </w:pPr>
      <w:r>
        <w:t>Atomic class. Contains the address of the base class, which is nil if the class is not based on another.</w:t>
      </w:r>
    </w:p>
    <w:p w:rsidR="00EB42A5" w:rsidRDefault="00EB42A5" w:rsidP="00EB42A5">
      <w:pPr>
        <w:keepLines/>
      </w:pPr>
      <w:r>
        <w:t>Note that all members of the class in the current block will reference this entry.</w:t>
      </w:r>
    </w:p>
    <w:p w:rsidR="00EB42A5" w:rsidRDefault="00EB42A5" w:rsidP="00EB42A5">
      <w:pPr>
        <w:pStyle w:val="tableheader0"/>
        <w:keepLines/>
      </w:pPr>
      <w:r>
        <w:t>thread &lt;addr&gt;</w:t>
      </w:r>
    </w:p>
    <w:p w:rsidR="00EB42A5" w:rsidRDefault="00EB42A5" w:rsidP="00EB42A5">
      <w:pPr>
        <w:keepNext/>
        <w:keepLines/>
      </w:pPr>
      <w:r>
        <w:t>Thread class. Contains the address of the base class, which is nil if the class is not based on another.</w:t>
      </w:r>
    </w:p>
    <w:p w:rsidR="00EB42A5" w:rsidRDefault="00EB42A5" w:rsidP="00EB42A5">
      <w:pPr>
        <w:keepLines/>
      </w:pPr>
      <w:r>
        <w:t>Note that all members of the class in the current block will reference this entry.</w:t>
      </w:r>
    </w:p>
    <w:p w:rsidR="006A75C0" w:rsidRDefault="006A75C0" w:rsidP="006A75C0">
      <w:pPr>
        <w:pStyle w:val="tableheader0"/>
        <w:keepLines/>
      </w:pPr>
      <w:r>
        <w:lastRenderedPageBreak/>
        <w:t>reference &gt; &lt;addr&gt;</w:t>
      </w:r>
    </w:p>
    <w:p w:rsidR="006A75C0" w:rsidRDefault="006A75C0" w:rsidP="006A75C0">
      <w:pPr>
        <w:keepLines/>
      </w:pPr>
      <w:r>
        <w:t>Object reference. Contains the address of the class that the object reference is based on.</w:t>
      </w:r>
    </w:p>
    <w:p w:rsidR="00BC2D31" w:rsidRDefault="00BC2D31" w:rsidP="00741F35">
      <w:pPr>
        <w:pStyle w:val="tableheader0"/>
        <w:keepLines/>
      </w:pPr>
      <w:r>
        <w:t>null</w:t>
      </w:r>
    </w:p>
    <w:p w:rsidR="00BC2D31" w:rsidRDefault="00BC2D31" w:rsidP="00741F35">
      <w:pPr>
        <w:keepLines/>
      </w:pPr>
      <w:r>
        <w:t>Null placeholder. This entry is included in the intermediate only to keep a place in the intermediate count sequence, and can be discarded.</w:t>
      </w:r>
    </w:p>
    <w:p w:rsidR="00B47913" w:rsidRDefault="00B47913" w:rsidP="00741F35">
      <w:pPr>
        <w:keepLines/>
      </w:pPr>
    </w:p>
    <w:p w:rsidR="00741F35" w:rsidRDefault="00741F35" w:rsidP="00741F35">
      <w:pPr>
        <w:keepLines/>
        <w:sectPr w:rsidR="00741F35" w:rsidSect="009E61F4">
          <w:headerReference w:type="even" r:id="rId253"/>
          <w:headerReference w:type="default" r:id="rId254"/>
          <w:footerReference w:type="even" r:id="rId255"/>
          <w:footerReference w:type="default" r:id="rId256"/>
          <w:type w:val="oddPage"/>
          <w:pgSz w:w="10773" w:h="13041" w:code="1"/>
          <w:pgMar w:top="1440" w:right="1843" w:bottom="1440" w:left="567" w:header="709" w:footer="709" w:gutter="142"/>
          <w:cols w:space="708"/>
          <w:docGrid w:linePitch="360"/>
        </w:sectPr>
      </w:pPr>
    </w:p>
    <w:p w:rsidR="00BC2D31" w:rsidRDefault="00BC2D31" w:rsidP="00741F35">
      <w:pPr>
        <w:pStyle w:val="Heading9"/>
      </w:pPr>
      <w:bookmarkStart w:id="906" w:name="_Toc221641689"/>
      <w:r>
        <w:lastRenderedPageBreak/>
        <w:t>S</w:t>
      </w:r>
      <w:r w:rsidR="00F427C5">
        <w:t>ymbols</w:t>
      </w:r>
      <w:bookmarkEnd w:id="906"/>
    </w:p>
    <w:p w:rsidR="00BC2D31" w:rsidRDefault="00BC2D31" w:rsidP="00741F35">
      <w:pPr>
        <w:pStyle w:val="tableheader0"/>
        <w:keepLines/>
      </w:pPr>
      <w:r>
        <w:t>sym &lt;string&gt; &lt;addr&gt; &lt;exp&gt;</w:t>
      </w:r>
    </w:p>
    <w:p w:rsidR="00BC2D31" w:rsidRDefault="00BC2D31" w:rsidP="00741F35">
      <w:pPr>
        <w:keepLines/>
      </w:pPr>
      <w:r>
        <w:t>Symbol. Contains the symbol name, and the address of the associated type entry,</w:t>
      </w:r>
      <w:r w:rsidR="00B47913">
        <w:t xml:space="preserve"> </w:t>
      </w:r>
      <w:r>
        <w:t>followed by a flag that indicates the symbol is exportable.</w:t>
      </w:r>
    </w:p>
    <w:p w:rsidR="00BC2D31" w:rsidRDefault="00BC2D31" w:rsidP="00741F35">
      <w:pPr>
        <w:pStyle w:val="tableheader0"/>
        <w:keepLines/>
      </w:pPr>
      <w:r>
        <w:t>ssym &lt;string&gt;</w:t>
      </w:r>
    </w:p>
    <w:p w:rsidR="00BC2D31" w:rsidRDefault="00BC2D31" w:rsidP="00741F35">
      <w:pPr>
        <w:keepLines/>
      </w:pPr>
      <w:r>
        <w:t>Simple symbol. Simple symbols are used to mark type entries that do not appear in the normal symbol table, and appear directly after the associated type entry (i.e., the address of the type entry is implied). Used to give symbols to record field entries, which have their own scope.</w:t>
      </w:r>
    </w:p>
    <w:p w:rsidR="00B47913" w:rsidRDefault="00B47913" w:rsidP="00741F35">
      <w:pPr>
        <w:keepLines/>
      </w:pPr>
    </w:p>
    <w:p w:rsidR="00B47913" w:rsidRDefault="00B47913" w:rsidP="00741F35">
      <w:pPr>
        <w:keepLines/>
        <w:sectPr w:rsidR="00B47913" w:rsidSect="009E61F4">
          <w:headerReference w:type="default" r:id="rId257"/>
          <w:footerReference w:type="default" r:id="rId258"/>
          <w:type w:val="oddPage"/>
          <w:pgSz w:w="10773" w:h="13041" w:code="1"/>
          <w:pgMar w:top="1440" w:right="1843" w:bottom="1440" w:left="567" w:header="709" w:footer="709" w:gutter="142"/>
          <w:cols w:space="708"/>
          <w:docGrid w:linePitch="360"/>
        </w:sectPr>
      </w:pPr>
    </w:p>
    <w:p w:rsidR="00BC2D31" w:rsidRDefault="00963102" w:rsidP="00741F35">
      <w:pPr>
        <w:pStyle w:val="Heading9"/>
      </w:pPr>
      <w:bookmarkStart w:id="907" w:name="_Toc221641690"/>
      <w:r>
        <w:lastRenderedPageBreak/>
        <w:t>Direct Loads</w:t>
      </w:r>
      <w:bookmarkEnd w:id="907"/>
    </w:p>
    <w:p w:rsidR="00BC2D31" w:rsidRDefault="00BC2D31" w:rsidP="00741F35">
      <w:pPr>
        <w:pStyle w:val="tableheader0"/>
        <w:keepLines/>
      </w:pPr>
      <w:r>
        <w:t>lodadr &lt;addr&gt;</w:t>
      </w:r>
    </w:p>
    <w:p w:rsidR="00BC2D31" w:rsidRDefault="00BC2D31" w:rsidP="00741F35">
      <w:pPr>
        <w:keepLines/>
      </w:pPr>
      <w:r>
        <w:t>Load address. Contains the address of a variable to be loaded. The address of the indicated entry is loaded to the top ofstack. Variables, parameters or record fields can be loaded. In the case of record fields, there must be a 'with' block active by the iwthbgn operator.</w:t>
      </w:r>
    </w:p>
    <w:p w:rsidR="00BC2D31" w:rsidRDefault="00BC2D31" w:rsidP="00741F35">
      <w:pPr>
        <w:pStyle w:val="tableheader0"/>
        <w:keepLines/>
      </w:pPr>
      <w:r>
        <w:t>lodfadr &lt;addr&gt;</w:t>
      </w:r>
    </w:p>
    <w:p w:rsidR="00BC2D31" w:rsidRDefault="00BC2D31" w:rsidP="00741F35">
      <w:pPr>
        <w:keepLines/>
      </w:pPr>
      <w:r>
        <w:t>Load address of function result. Contains the address of a function whose result is to be loaded, which by definition is the currently open function. The address of the function result variable is loaded to the stack top.</w:t>
      </w:r>
    </w:p>
    <w:p w:rsidR="007E66C9" w:rsidRDefault="007E66C9" w:rsidP="007E66C9">
      <w:pPr>
        <w:pStyle w:val="tableheader0"/>
        <w:keepLines/>
      </w:pPr>
      <w:r>
        <w:t>lodlen &lt;addr&gt;</w:t>
      </w:r>
    </w:p>
    <w:p w:rsidR="007E66C9" w:rsidRDefault="00EC6A0E" w:rsidP="007E66C9">
      <w:pPr>
        <w:keepLines/>
      </w:pPr>
      <w:r>
        <w:t>Load container</w:t>
      </w:r>
      <w:r w:rsidR="007E66C9">
        <w:t xml:space="preserve"> array length. Contains the array type to be loaded. Expects a tagged pointer on the stack. The address portion of the tag is discarded, leaving the length on stack. Since the length can be stored in more than one format, it may have to be converted before it is returned.</w:t>
      </w:r>
    </w:p>
    <w:p w:rsidR="007E66C9" w:rsidRDefault="007E66C9" w:rsidP="007E66C9">
      <w:pPr>
        <w:pStyle w:val="tableheader0"/>
        <w:keepLines/>
      </w:pPr>
      <w:r>
        <w:t>lodlenl &lt;addr&gt;</w:t>
      </w:r>
    </w:p>
    <w:p w:rsidR="007E66C9" w:rsidRDefault="007E66C9" w:rsidP="007E66C9">
      <w:pPr>
        <w:keepLines/>
      </w:pPr>
      <w:r>
        <w:t xml:space="preserve">Load </w:t>
      </w:r>
      <w:r w:rsidR="00EC6A0E">
        <w:t>ontainer</w:t>
      </w:r>
      <w:r>
        <w:t xml:space="preserve"> array length. Contains the array type to be loaded. Expects a tagged pointer on the stack, and a level number after that. The tagged pointer will be in the address/template form. The number of levels specified </w:t>
      </w:r>
      <w:r w:rsidR="00EC6A0E">
        <w:t xml:space="preserve">is used to fetch the length from the template, with 1 indicating the farthest template entry from the pointer. To find this position, the total index levels must be found, then the level number subtracted from that. </w:t>
      </w:r>
      <w:r>
        <w:t>The address portion of the tag is discarded, leaving the length on stack. Since the length can be stored in more than one format, it may have to be converted before it is returned.</w:t>
      </w:r>
    </w:p>
    <w:p w:rsidR="00EC6A0E" w:rsidRDefault="00EC6A0E" w:rsidP="007E66C9">
      <w:pPr>
        <w:keepLines/>
      </w:pPr>
      <w:r>
        <w:t>Note that this command would never be issued for a simple, or single index, container array.</w:t>
      </w:r>
    </w:p>
    <w:p w:rsidR="00EC6A0E" w:rsidRDefault="00EC6A0E" w:rsidP="00EC6A0E">
      <w:pPr>
        <w:pStyle w:val="tableheader0"/>
        <w:keepLines/>
      </w:pPr>
      <w:r>
        <w:t>lodafbuf</w:t>
      </w:r>
    </w:p>
    <w:p w:rsidR="00EC6A0E" w:rsidRDefault="00EC6A0E" w:rsidP="00EC6A0E">
      <w:pPr>
        <w:keepLines/>
      </w:pPr>
      <w:r>
        <w:t>Load address of file buffer variable. Expects a 32 bit file pointer on the stack. Loads the address of the file's buffer variable, and that replaces the file pointer on stack. This also gives an opportunity to process "lazy I/O" on the file.</w:t>
      </w:r>
    </w:p>
    <w:p w:rsidR="00EC6A0E" w:rsidRDefault="00EC6A0E" w:rsidP="00EC6A0E">
      <w:pPr>
        <w:pStyle w:val="tableheader0"/>
        <w:keepLines/>
      </w:pPr>
      <w:r>
        <w:t>lodafbuft</w:t>
      </w:r>
    </w:p>
    <w:p w:rsidR="00EC6A0E" w:rsidRDefault="00EC6A0E" w:rsidP="00EC6A0E">
      <w:pPr>
        <w:keepLines/>
      </w:pPr>
      <w:r>
        <w:t>Load address of file buffer variable text. Expects a 32 bit file pointer on the stack. Loads the address of the file's buffer variable, and that replaces the file pointer on stack. This also gives an opportunity to process "lazy I/O" on the file. This function is identical to ilodafbuf, but is defined specially for text files. It allows for special processing on a text file.</w:t>
      </w:r>
    </w:p>
    <w:p w:rsidR="00EC6A0E" w:rsidRDefault="00EC6A0E" w:rsidP="00EC6A0E">
      <w:pPr>
        <w:pStyle w:val="tableheader0"/>
        <w:keepLines/>
      </w:pPr>
      <w:r>
        <w:lastRenderedPageBreak/>
        <w:t>lodasr</w:t>
      </w:r>
      <w:r w:rsidR="00427C79">
        <w:t xml:space="preserve"> &lt;addr&gt;</w:t>
      </w:r>
    </w:p>
    <w:p w:rsidR="00427C79" w:rsidRDefault="00EC6A0E" w:rsidP="00EC6A0E">
      <w:pPr>
        <w:keepLines/>
      </w:pPr>
      <w:r>
        <w:t xml:space="preserve">Load address of class self reference. </w:t>
      </w:r>
      <w:r w:rsidR="00427C79">
        <w:t xml:space="preserve">Contains the address of the class that encompasses the current method. </w:t>
      </w:r>
      <w:r>
        <w:t>The class self reference is the address of the object which is passed when a method for an object is called. It is stored in a system defin</w:t>
      </w:r>
      <w:r w:rsidR="00427C79">
        <w:t>ed location. A pointer to the object is loaded onto the stack.</w:t>
      </w:r>
    </w:p>
    <w:p w:rsidR="00427C79" w:rsidRDefault="00427C79" w:rsidP="00427C79">
      <w:pPr>
        <w:pStyle w:val="tableheader0"/>
        <w:keepLines/>
      </w:pPr>
      <w:r>
        <w:t>lodawc &lt;addr&gt; &lt;addr&gt;</w:t>
      </w:r>
    </w:p>
    <w:p w:rsidR="00427C79" w:rsidRDefault="00427C79" w:rsidP="00427C79">
      <w:pPr>
        <w:keepLines/>
      </w:pPr>
      <w:r>
        <w:t xml:space="preserve">Load address of </w:t>
      </w:r>
      <w:r w:rsidRPr="00427C79">
        <w:rPr>
          <w:rStyle w:val="referenceChar"/>
        </w:rPr>
        <w:t>with</w:t>
      </w:r>
      <w:r>
        <w:t xml:space="preserve"> class member. Contains the address of the class type, followed by the member of the class to be loaded. Expects the address of an object on stack. The address of the class member is indexed and replaces the object address on the stack.</w:t>
      </w:r>
    </w:p>
    <w:p w:rsidR="00963102" w:rsidRDefault="00963102" w:rsidP="00963102">
      <w:pPr>
        <w:pStyle w:val="Heading9"/>
      </w:pPr>
      <w:bookmarkStart w:id="908" w:name="_Toc221641691"/>
      <w:r>
        <w:t>Stack Address Indirect Loads</w:t>
      </w:r>
      <w:bookmarkEnd w:id="908"/>
    </w:p>
    <w:p w:rsidR="00850522" w:rsidRDefault="00850522" w:rsidP="00850522">
      <w:pPr>
        <w:pStyle w:val="tableheader0"/>
        <w:keepLines/>
      </w:pPr>
      <w:r>
        <w:t>ldiint &lt;addr&gt;</w:t>
      </w:r>
    </w:p>
    <w:p w:rsidR="00850522" w:rsidRDefault="00850522" w:rsidP="00850522">
      <w:pPr>
        <w:keepLines/>
      </w:pPr>
      <w:r>
        <w:t>Load integer indirect. Contains the type being loaded. Expects the address of an integer on the stack top. The integer pointed to replaces the address on the stack top. The appearance of the type in this operand allows compensation for integer forms that occupy different amounts of space.</w:t>
      </w:r>
    </w:p>
    <w:p w:rsidR="00850522" w:rsidRDefault="00850522" w:rsidP="00850522">
      <w:pPr>
        <w:pStyle w:val="tableheader0"/>
        <w:keepLines/>
      </w:pPr>
      <w:r>
        <w:t>ldirel</w:t>
      </w:r>
    </w:p>
    <w:p w:rsidR="00850522" w:rsidRDefault="00850522" w:rsidP="00850522">
      <w:pPr>
        <w:keepLines/>
      </w:pPr>
      <w:r>
        <w:t>Load real indirect. Expects the address of a real on the stack top. The real pointed to replaces the address on the stack top.</w:t>
      </w:r>
    </w:p>
    <w:p w:rsidR="00850522" w:rsidRDefault="00850522" w:rsidP="00850522">
      <w:pPr>
        <w:pStyle w:val="tableheader0"/>
        <w:keepLines/>
      </w:pPr>
      <w:r>
        <w:t>ldisrl</w:t>
      </w:r>
    </w:p>
    <w:p w:rsidR="00850522" w:rsidRDefault="00850522" w:rsidP="00850522">
      <w:pPr>
        <w:keepLines/>
      </w:pPr>
      <w:r>
        <w:t>Load short real indirect. Expects the address of a short real on the stack top. The short real pointed to replaces the address on the stack top.</w:t>
      </w:r>
    </w:p>
    <w:p w:rsidR="00850522" w:rsidRDefault="00850522" w:rsidP="00850522">
      <w:pPr>
        <w:pStyle w:val="tableheader0"/>
        <w:keepLines/>
      </w:pPr>
      <w:r>
        <w:t>ldiset</w:t>
      </w:r>
    </w:p>
    <w:p w:rsidR="00850522" w:rsidRDefault="00850522" w:rsidP="00850522">
      <w:pPr>
        <w:keepLines/>
      </w:pPr>
      <w:r>
        <w:t>Load set indirect. Expects the address of a set on the stack top. The set pointed to replaces the address on the stack top.</w:t>
      </w:r>
    </w:p>
    <w:p w:rsidR="00850522" w:rsidRDefault="00850522" w:rsidP="00850522">
      <w:pPr>
        <w:pStyle w:val="tableheader0"/>
        <w:keepLines/>
      </w:pPr>
      <w:r>
        <w:t>ldichr</w:t>
      </w:r>
    </w:p>
    <w:p w:rsidR="00850522" w:rsidRDefault="00850522" w:rsidP="00850522">
      <w:pPr>
        <w:keepLines/>
      </w:pPr>
      <w:r>
        <w:t>Load character indirect. Expects the address of a character on the stack top. The character pointed to replaces the address on the stack top.</w:t>
      </w:r>
    </w:p>
    <w:p w:rsidR="00850522" w:rsidRDefault="00850522" w:rsidP="00850522">
      <w:pPr>
        <w:pStyle w:val="tableheader0"/>
        <w:keepLines/>
      </w:pPr>
      <w:r>
        <w:t>ldibol</w:t>
      </w:r>
    </w:p>
    <w:p w:rsidR="00850522" w:rsidRDefault="00850522" w:rsidP="00850522">
      <w:pPr>
        <w:keepLines/>
      </w:pPr>
      <w:r>
        <w:t>Load boolean indirect. Expects the address of a boolean on the stack top. The boolean pointed to replaces the address on the stack top.</w:t>
      </w:r>
    </w:p>
    <w:p w:rsidR="00850522" w:rsidRDefault="00850522" w:rsidP="00850522">
      <w:pPr>
        <w:pStyle w:val="tableheader0"/>
        <w:keepLines/>
      </w:pPr>
      <w:r>
        <w:lastRenderedPageBreak/>
        <w:t>ldisrc &lt;addr&gt;</w:t>
      </w:r>
    </w:p>
    <w:p w:rsidR="00850522" w:rsidRDefault="00850522" w:rsidP="00850522">
      <w:pPr>
        <w:keepLines/>
      </w:pPr>
      <w:r>
        <w:t>Load structure indirect. Contains the address of the structure type. Expects the address of a structure on the stack top. The structure is copied to the stack, replacing the address on stack top. Used to load value parameters.</w:t>
      </w:r>
    </w:p>
    <w:p w:rsidR="00850522" w:rsidRDefault="00850522" w:rsidP="00850522">
      <w:pPr>
        <w:pStyle w:val="tableheader0"/>
        <w:keepLines/>
      </w:pPr>
      <w:r>
        <w:t>ldiptr</w:t>
      </w:r>
    </w:p>
    <w:p w:rsidR="00850522" w:rsidRDefault="00850522" w:rsidP="00850522">
      <w:pPr>
        <w:keepLines/>
      </w:pPr>
      <w:r>
        <w:t>Load pointer indirect. Expects the address of a pointer on stack top. The pointer is loaded to replace it's address on stack top.</w:t>
      </w:r>
    </w:p>
    <w:p w:rsidR="00850522" w:rsidRDefault="00850522" w:rsidP="00850522">
      <w:pPr>
        <w:pStyle w:val="tableheader0"/>
        <w:keepLines/>
      </w:pPr>
      <w:r>
        <w:t>lditgp</w:t>
      </w:r>
    </w:p>
    <w:p w:rsidR="00850522" w:rsidRDefault="00850522" w:rsidP="00850522">
      <w:pPr>
        <w:keepLines/>
      </w:pPr>
      <w:r>
        <w:t xml:space="preserve">Load tagged pointer indirect. Expects the address of a tagged pointer </w:t>
      </w:r>
      <w:r w:rsidR="00963102">
        <w:t xml:space="preserve">in address/length form </w:t>
      </w:r>
      <w:r>
        <w:t>on stack top. The tagged pointer is loaded to replace it's address on stack top.</w:t>
      </w:r>
    </w:p>
    <w:p w:rsidR="00850522" w:rsidRDefault="00850522" w:rsidP="00850522">
      <w:pPr>
        <w:pStyle w:val="tableheader0"/>
        <w:keepLines/>
      </w:pPr>
      <w:r>
        <w:t>limint &lt;num&gt;</w:t>
      </w:r>
    </w:p>
    <w:p w:rsidR="00850522" w:rsidRDefault="00850522" w:rsidP="00850522">
      <w:pPr>
        <w:keepLines/>
      </w:pPr>
      <w:r>
        <w:t>Load immediate integer. Contains the integer to load. The integer is loaded to the stack top.</w:t>
      </w:r>
    </w:p>
    <w:p w:rsidR="00850522" w:rsidRDefault="00850522" w:rsidP="00850522">
      <w:pPr>
        <w:pStyle w:val="tableheader0"/>
        <w:keepLines/>
      </w:pPr>
      <w:r>
        <w:t>limrel &lt;real&gt;</w:t>
      </w:r>
    </w:p>
    <w:p w:rsidR="00850522" w:rsidRDefault="00850522" w:rsidP="00850522">
      <w:pPr>
        <w:keepLines/>
      </w:pPr>
      <w:r>
        <w:t>Load immediate real. Contains the real to load. The real is loaded to the stack top.</w:t>
      </w:r>
    </w:p>
    <w:p w:rsidR="00850522" w:rsidRDefault="00850522" w:rsidP="00850522">
      <w:pPr>
        <w:pStyle w:val="tableheader0"/>
        <w:keepLines/>
      </w:pPr>
      <w:r>
        <w:t>limns</w:t>
      </w:r>
    </w:p>
    <w:p w:rsidR="00850522" w:rsidRDefault="00850522" w:rsidP="00850522">
      <w:pPr>
        <w:keepLines/>
      </w:pPr>
      <w:r>
        <w:t>Load immediate empy set. The empty set is placed on the stack top.</w:t>
      </w:r>
    </w:p>
    <w:p w:rsidR="00850522" w:rsidRDefault="00850522" w:rsidP="00850522">
      <w:pPr>
        <w:pStyle w:val="tableheader0"/>
        <w:keepLines/>
      </w:pPr>
      <w:r>
        <w:t>ldiref</w:t>
      </w:r>
    </w:p>
    <w:p w:rsidR="00850522" w:rsidRDefault="00850522" w:rsidP="00850522">
      <w:pPr>
        <w:keepLines/>
      </w:pPr>
      <w:r>
        <w:t>Load indirect reference. Expects the address of a reference variable on the stack. The reference pointer is loaded. Note that the format of a reference pointer to an object is system defined.</w:t>
      </w:r>
    </w:p>
    <w:p w:rsidR="00850522" w:rsidRDefault="00850522" w:rsidP="00850522">
      <w:pPr>
        <w:pStyle w:val="tableheader0"/>
        <w:keepLines/>
      </w:pPr>
      <w:r>
        <w:t>ldimgp</w:t>
      </w:r>
    </w:p>
    <w:p w:rsidR="00850522" w:rsidRDefault="00850522" w:rsidP="00850522">
      <w:pPr>
        <w:keepLines/>
      </w:pPr>
      <w:r>
        <w:t>Load indirect complex tagged pointer. Expects the address of a pointer on the stack. Loads a complex container pointer, or a pointer that has a base address/template address format, indirectly from the address. The complex pointer replaces the address on stack.</w:t>
      </w:r>
    </w:p>
    <w:p w:rsidR="00963102" w:rsidRDefault="00963102" w:rsidP="00963102">
      <w:pPr>
        <w:pStyle w:val="Heading9"/>
      </w:pPr>
      <w:bookmarkStart w:id="909" w:name="_Toc221641692"/>
      <w:r>
        <w:t>Stack Address Indirect Stores</w:t>
      </w:r>
      <w:bookmarkEnd w:id="909"/>
    </w:p>
    <w:p w:rsidR="005435EA" w:rsidRDefault="005435EA" w:rsidP="005435EA">
      <w:pPr>
        <w:pStyle w:val="tableheader0"/>
        <w:keepLines/>
      </w:pPr>
      <w:r>
        <w:t>stiint &lt;addr&gt;</w:t>
      </w:r>
    </w:p>
    <w:p w:rsidR="005435EA" w:rsidRDefault="005435EA" w:rsidP="005435EA">
      <w:pPr>
        <w:keepLines/>
      </w:pPr>
      <w:r>
        <w:t>Store integer indirect. Contains the address of the variable type to be stored. Expects the integer to be stored at stack top, and the address to store to below that. The integer is stored to the address. Both operands are deleted.</w:t>
      </w:r>
    </w:p>
    <w:p w:rsidR="005435EA" w:rsidRDefault="005435EA" w:rsidP="005435EA">
      <w:pPr>
        <w:pStyle w:val="tableheader0"/>
        <w:keepLines/>
      </w:pPr>
      <w:r>
        <w:lastRenderedPageBreak/>
        <w:t>stisrl &lt;addr&gt;</w:t>
      </w:r>
    </w:p>
    <w:p w:rsidR="005435EA" w:rsidRDefault="005435EA" w:rsidP="005435EA">
      <w:pPr>
        <w:keepLines/>
      </w:pPr>
      <w:r>
        <w:t>Store short real indirect. Contains the address of the variable type to be stored. Expects the short real to be stored at stack top, and the address to store to below that. The short real is stored to the address. Both operands are deleted.</w:t>
      </w:r>
    </w:p>
    <w:p w:rsidR="005435EA" w:rsidRDefault="005435EA" w:rsidP="005435EA">
      <w:pPr>
        <w:pStyle w:val="tableheader0"/>
        <w:keepLines/>
      </w:pPr>
      <w:r>
        <w:t>stirel &lt;addr&gt;</w:t>
      </w:r>
    </w:p>
    <w:p w:rsidR="005435EA" w:rsidRDefault="005435EA" w:rsidP="005435EA">
      <w:pPr>
        <w:keepLines/>
      </w:pPr>
      <w:r>
        <w:t>Store real indirect. Contains the address of the variable type to be stored. Expects the real to be stored at stack top, and the address to store to below that. The real is stored to the address. Both operands are deleted.</w:t>
      </w:r>
    </w:p>
    <w:p w:rsidR="005435EA" w:rsidRDefault="005435EA" w:rsidP="005435EA">
      <w:pPr>
        <w:pStyle w:val="tableheader0"/>
        <w:keepLines/>
      </w:pPr>
      <w:r>
        <w:t>stichr &lt;addr&gt;</w:t>
      </w:r>
    </w:p>
    <w:p w:rsidR="005435EA" w:rsidRDefault="005435EA" w:rsidP="005435EA">
      <w:pPr>
        <w:keepLines/>
      </w:pPr>
      <w:r>
        <w:t>Store character indirect. Contains the address of the variable type to be stored. Expects the character to be stored at stack top, and the address to store to below that. The character is stored to the address. Both operands are deleted.</w:t>
      </w:r>
    </w:p>
    <w:p w:rsidR="005435EA" w:rsidRDefault="005435EA" w:rsidP="005435EA">
      <w:pPr>
        <w:pStyle w:val="tableheader0"/>
        <w:keepLines/>
      </w:pPr>
      <w:r>
        <w:t>stibol &lt;addr&gt;</w:t>
      </w:r>
    </w:p>
    <w:p w:rsidR="005435EA" w:rsidRDefault="005435EA" w:rsidP="005435EA">
      <w:pPr>
        <w:keepLines/>
      </w:pPr>
      <w:r>
        <w:t>Store boolean indirect. Contains the address of the variable type to be stored. Expects the boolean to be stored at stack top, and the address to store to below that. The boolean is stored to the address. Both operands are deleted.</w:t>
      </w:r>
    </w:p>
    <w:p w:rsidR="005435EA" w:rsidRDefault="005435EA" w:rsidP="005435EA">
      <w:pPr>
        <w:pStyle w:val="tableheader0"/>
        <w:keepLines/>
      </w:pPr>
      <w:r>
        <w:t>stiset &lt;addr&gt;</w:t>
      </w:r>
    </w:p>
    <w:p w:rsidR="005435EA" w:rsidRDefault="005435EA" w:rsidP="005435EA">
      <w:pPr>
        <w:keepLines/>
      </w:pPr>
      <w:r>
        <w:t>Store set indirect. Contains the address of the variable type to be stored. Expects a set to be stored at stack top, and the address to store to below that. The set is stored to the address. Both operands are deleted.</w:t>
      </w:r>
    </w:p>
    <w:p w:rsidR="005435EA" w:rsidRDefault="005435EA" w:rsidP="005435EA">
      <w:pPr>
        <w:pStyle w:val="tableheader0"/>
        <w:keepLines/>
      </w:pPr>
      <w:r>
        <w:t>stisrc &lt;addr&gt;</w:t>
      </w:r>
    </w:p>
    <w:p w:rsidR="005435EA" w:rsidRDefault="005435EA" w:rsidP="005435EA">
      <w:pPr>
        <w:keepLines/>
      </w:pPr>
      <w:r>
        <w:t>Store structure indirect. Contains the address of the variable type to be stored. Expects a pointer to the structure to be stored at stack top, and the address to store to below that. The structure is stored to the address. Both operands are deleted.</w:t>
      </w:r>
    </w:p>
    <w:p w:rsidR="005435EA" w:rsidRDefault="005435EA" w:rsidP="005435EA">
      <w:pPr>
        <w:pStyle w:val="tableheader0"/>
        <w:keepLines/>
      </w:pPr>
      <w:r>
        <w:t>stigar &lt;addr&gt;</w:t>
      </w:r>
    </w:p>
    <w:p w:rsidR="005435EA" w:rsidRDefault="005435EA" w:rsidP="005435EA">
      <w:pPr>
        <w:keepLines/>
      </w:pPr>
      <w:r>
        <w:t xml:space="preserve">Store </w:t>
      </w:r>
      <w:r w:rsidR="0079453F">
        <w:t>container</w:t>
      </w:r>
      <w:r>
        <w:t xml:space="preserve"> array indirect. Contains the address of the destination array type. Expects the source tagged pointer on stack top, followed by the destination tagged pointer. The length tags are matched, and an error results if they are not equal. Then, the number of components indicated by the length tag are stored to the destination. Both pointers are removed.</w:t>
      </w:r>
    </w:p>
    <w:p w:rsidR="005435EA" w:rsidRDefault="005435EA" w:rsidP="005435EA">
      <w:pPr>
        <w:pStyle w:val="tableheader0"/>
        <w:keepLines/>
      </w:pPr>
      <w:r>
        <w:lastRenderedPageBreak/>
        <w:t>stitgp &lt;addr&gt;</w:t>
      </w:r>
    </w:p>
    <w:p w:rsidR="005435EA" w:rsidRDefault="005435EA" w:rsidP="005435EA">
      <w:pPr>
        <w:keepLines/>
      </w:pPr>
      <w:r>
        <w:t>Store tagged pointer indirect. Contains the address of the destination type. Expects the source tagged pointer on stack top, followed by the simple address of the destination. The tagged pointer is stored to the destination. Both pointers are removed.</w:t>
      </w:r>
    </w:p>
    <w:p w:rsidR="005435EA" w:rsidRDefault="005435EA" w:rsidP="005435EA">
      <w:pPr>
        <w:pStyle w:val="tableheader0"/>
        <w:keepLines/>
      </w:pPr>
      <w:r>
        <w:t>stifint &lt;addr&gt;</w:t>
      </w:r>
    </w:p>
    <w:p w:rsidR="005435EA" w:rsidRDefault="005435EA" w:rsidP="005435EA">
      <w:pPr>
        <w:keepLines/>
      </w:pPr>
      <w:r>
        <w:t>Store function result integer indirect. Contains the address of the function. Expects the integer to be stored at stack top, and the address to store to under that. The integer is stored as the function result, which is allways the active function. Both operands are removed.</w:t>
      </w:r>
    </w:p>
    <w:p w:rsidR="005435EA" w:rsidRDefault="005435EA" w:rsidP="005435EA">
      <w:pPr>
        <w:pStyle w:val="tableheader0"/>
        <w:keepLines/>
      </w:pPr>
      <w:r>
        <w:t>stiftgp &lt;addr&gt;</w:t>
      </w:r>
    </w:p>
    <w:p w:rsidR="005435EA" w:rsidRDefault="005435EA" w:rsidP="005435EA">
      <w:pPr>
        <w:keepLines/>
      </w:pPr>
      <w:r>
        <w:t>Store function result tagged pointer indirect. Contains the address of the function. Expects the tagged pointer to be stored at stack top, and the address to store to under that. The tagged pointer is stored as the function result, which is allways the active function. Both operands are removed.</w:t>
      </w:r>
    </w:p>
    <w:p w:rsidR="005435EA" w:rsidRDefault="005435EA" w:rsidP="005435EA">
      <w:pPr>
        <w:pStyle w:val="tableheader0"/>
        <w:keepLines/>
      </w:pPr>
      <w:r>
        <w:t>stifsrl &lt;addr&gt;</w:t>
      </w:r>
    </w:p>
    <w:p w:rsidR="005435EA" w:rsidRDefault="005435EA" w:rsidP="005435EA">
      <w:pPr>
        <w:keepLines/>
      </w:pPr>
      <w:r>
        <w:t>Store function result short real indirect. Contains the address of the function. Expects the short real to be stored at stack top, and the address to store to under that. The short real is stored as the function result, which is allways the active function. Both operands are removed.</w:t>
      </w:r>
    </w:p>
    <w:p w:rsidR="005435EA" w:rsidRDefault="005435EA" w:rsidP="005435EA">
      <w:pPr>
        <w:pStyle w:val="tableheader0"/>
        <w:keepLines/>
      </w:pPr>
      <w:r>
        <w:t>stifrel &lt;addr&gt;</w:t>
      </w:r>
    </w:p>
    <w:p w:rsidR="005435EA" w:rsidRDefault="005435EA" w:rsidP="005435EA">
      <w:pPr>
        <w:keepLines/>
      </w:pPr>
      <w:r>
        <w:t>Store function result real indirect. Contains the address of the function. Expects the real to be stored at stack top, and the address to store to under that. The real is stored as the function result, which is allways the active function. Both operands are removed.</w:t>
      </w:r>
    </w:p>
    <w:p w:rsidR="005435EA" w:rsidRDefault="005435EA" w:rsidP="005435EA">
      <w:pPr>
        <w:pStyle w:val="tableheader0"/>
        <w:keepLines/>
      </w:pPr>
      <w:r>
        <w:t>stifchr &lt;addr&gt;</w:t>
      </w:r>
    </w:p>
    <w:p w:rsidR="005435EA" w:rsidRDefault="005435EA" w:rsidP="005435EA">
      <w:pPr>
        <w:keepLines/>
      </w:pPr>
      <w:r>
        <w:t>Store function result character indirect. Contains the address of the function. Expects the character to be stored at stack top, and the address to store to under that. The character is stored as the function result, which is allways the active function. Both operands are removed.</w:t>
      </w:r>
    </w:p>
    <w:p w:rsidR="005435EA" w:rsidRDefault="005435EA" w:rsidP="005435EA">
      <w:pPr>
        <w:pStyle w:val="tableheader0"/>
        <w:keepLines/>
      </w:pPr>
      <w:r>
        <w:t>stifbol &lt;addr&gt;</w:t>
      </w:r>
    </w:p>
    <w:p w:rsidR="005435EA" w:rsidRDefault="005435EA" w:rsidP="005435EA">
      <w:pPr>
        <w:keepLines/>
      </w:pPr>
      <w:r>
        <w:t>Store function result boolean indirect. Contains the address of the function. Expects the boolean to be stored at stack top, and the address to store to under that. The boolean is stored as the function result, which is allways the active function. Both operands are removed.</w:t>
      </w:r>
    </w:p>
    <w:p w:rsidR="005435EA" w:rsidRDefault="005435EA" w:rsidP="005435EA">
      <w:pPr>
        <w:pStyle w:val="tableheader0"/>
        <w:keepLines/>
      </w:pPr>
      <w:r>
        <w:lastRenderedPageBreak/>
        <w:t>stiref&lt;</w:t>
      </w:r>
      <w:r w:rsidR="0013064C">
        <w:t>s</w:t>
      </w:r>
      <w:r>
        <w:t>addr&gt;</w:t>
      </w:r>
      <w:r w:rsidR="001E58B6">
        <w:t>&lt;addr&gt;</w:t>
      </w:r>
    </w:p>
    <w:p w:rsidR="005435EA" w:rsidRDefault="005435EA" w:rsidP="005435EA">
      <w:pPr>
        <w:keepLines/>
      </w:pPr>
      <w:r>
        <w:t xml:space="preserve">Store reference indirect. Contains the address of the </w:t>
      </w:r>
      <w:r w:rsidR="001E58B6">
        <w:t xml:space="preserve">source variable type, followed by the destination </w:t>
      </w:r>
      <w:r>
        <w:t xml:space="preserve">variable type to be stored. </w:t>
      </w:r>
      <w:r w:rsidR="001E58B6">
        <w:t>Expects an object reference pointer</w:t>
      </w:r>
      <w:r>
        <w:t xml:space="preserve"> to be stored at stack top, and the address to store to below that. The </w:t>
      </w:r>
      <w:r w:rsidR="001E58B6">
        <w:t xml:space="preserve">object reference pointer </w:t>
      </w:r>
      <w:r>
        <w:t>is stored to the address. Both operands are deleted.</w:t>
      </w:r>
    </w:p>
    <w:p w:rsidR="001E58B6" w:rsidRDefault="001E58B6" w:rsidP="005435EA">
      <w:pPr>
        <w:keepLines/>
      </w:pPr>
      <w:r>
        <w:t>Note that the format of an object reference pointer is system defined.</w:t>
      </w:r>
    </w:p>
    <w:p w:rsidR="00963102" w:rsidRDefault="00963102" w:rsidP="00963102">
      <w:pPr>
        <w:pStyle w:val="Heading9"/>
      </w:pPr>
      <w:bookmarkStart w:id="910" w:name="_Toc221641693"/>
      <w:r>
        <w:t>Stack Operators</w:t>
      </w:r>
      <w:bookmarkEnd w:id="910"/>
    </w:p>
    <w:p w:rsidR="00963102" w:rsidRDefault="00963102" w:rsidP="00963102">
      <w:pPr>
        <w:pStyle w:val="tableheader0"/>
        <w:keepLines/>
      </w:pPr>
      <w:r>
        <w:t>notint</w:t>
      </w:r>
    </w:p>
    <w:p w:rsidR="00963102" w:rsidRDefault="00963102" w:rsidP="00963102">
      <w:pPr>
        <w:keepLines/>
      </w:pPr>
      <w:r>
        <w:t>Integer 'not'. Expects an integer value on the stack. The stack top is replaced with it's 'not' value.</w:t>
      </w:r>
    </w:p>
    <w:p w:rsidR="00963102" w:rsidRDefault="00963102" w:rsidP="00963102">
      <w:pPr>
        <w:pStyle w:val="tableheader0"/>
        <w:keepLines/>
      </w:pPr>
      <w:r>
        <w:t>notbol</w:t>
      </w:r>
    </w:p>
    <w:p w:rsidR="00963102" w:rsidRDefault="00963102" w:rsidP="00963102">
      <w:pPr>
        <w:keepLines/>
      </w:pPr>
      <w:r>
        <w:t>Boolean 'not'. Expects a 32 bit boolean value on the stack. The stack top is replaced with it's 'not' value, or 1 -&gt; 0, 0-&gt;1. The boolean not, unlike the or, and and xor operators, are broken out because integer not and boolean not do not give the same results.</w:t>
      </w:r>
    </w:p>
    <w:p w:rsidR="00963102" w:rsidRDefault="00963102" w:rsidP="00963102">
      <w:pPr>
        <w:pStyle w:val="tableheader0"/>
        <w:keepLines/>
      </w:pPr>
      <w:r>
        <w:t>sinset</w:t>
      </w:r>
    </w:p>
    <w:p w:rsidR="00963102" w:rsidRDefault="00963102" w:rsidP="00963102">
      <w:pPr>
        <w:keepLines/>
      </w:pPr>
      <w:r>
        <w:t>Set single element. Expects an ordinal on the stack top, and a set below that. The element corresponding to the ordinal is added to the set, and the ordinal removed.</w:t>
      </w:r>
    </w:p>
    <w:p w:rsidR="00963102" w:rsidRDefault="00963102" w:rsidP="00963102">
      <w:pPr>
        <w:pStyle w:val="tableheader0"/>
        <w:keepLines/>
      </w:pPr>
      <w:r>
        <w:t>rngset</w:t>
      </w:r>
    </w:p>
    <w:p w:rsidR="00963102" w:rsidRDefault="00963102" w:rsidP="00963102">
      <w:pPr>
        <w:keepLines/>
      </w:pPr>
      <w:r>
        <w:t>Set range. Expects two ordinals on the stack, with a set below that. All elements from the element corresponding to the second on stack to the element corresponding to the first on stack are added to the set, then the two ordinals are removed.</w:t>
      </w:r>
    </w:p>
    <w:p w:rsidR="008D4364" w:rsidRDefault="008D4364" w:rsidP="008D4364">
      <w:pPr>
        <w:pStyle w:val="tableheader0"/>
        <w:keepLines/>
      </w:pPr>
      <w:r>
        <w:t>intset</w:t>
      </w:r>
    </w:p>
    <w:p w:rsidR="008D4364" w:rsidRDefault="008D4364" w:rsidP="008D4364">
      <w:pPr>
        <w:keepLines/>
      </w:pPr>
      <w:r>
        <w:t>Set intersection. Expects two sets on the stack. Finds the intersection of the two sets, and replaces both sets with that.</w:t>
      </w:r>
    </w:p>
    <w:p w:rsidR="008D4364" w:rsidRDefault="008D4364" w:rsidP="008D4364">
      <w:pPr>
        <w:pStyle w:val="tableheader0"/>
        <w:keepLines/>
      </w:pPr>
      <w:r>
        <w:t>mltrel</w:t>
      </w:r>
    </w:p>
    <w:p w:rsidR="008D4364" w:rsidRDefault="008D4364" w:rsidP="008D4364">
      <w:pPr>
        <w:keepLines/>
      </w:pPr>
      <w:r>
        <w:t>Multiply real. Expects two reals on the stack. Multiplies the two reals, and replaces the two stacked reals with that.</w:t>
      </w:r>
    </w:p>
    <w:p w:rsidR="008D4364" w:rsidRDefault="008D4364" w:rsidP="008D4364">
      <w:pPr>
        <w:pStyle w:val="tableheader0"/>
        <w:keepLines/>
      </w:pPr>
      <w:r>
        <w:t>mltint</w:t>
      </w:r>
    </w:p>
    <w:p w:rsidR="008D4364" w:rsidRDefault="008D4364" w:rsidP="008D4364">
      <w:pPr>
        <w:keepLines/>
      </w:pPr>
      <w:r>
        <w:t>Multiply integer. Expects two integers on the stack. Multiplies the two integers, and replaces the two stacked integers with that.</w:t>
      </w:r>
    </w:p>
    <w:p w:rsidR="008D4364" w:rsidRDefault="008D4364" w:rsidP="008D4364">
      <w:pPr>
        <w:pStyle w:val="tableheader0"/>
        <w:keepLines/>
      </w:pPr>
      <w:r>
        <w:lastRenderedPageBreak/>
        <w:t>divrel</w:t>
      </w:r>
    </w:p>
    <w:p w:rsidR="008D4364" w:rsidRDefault="008D4364" w:rsidP="008D4364">
      <w:pPr>
        <w:keepLines/>
      </w:pPr>
      <w:r>
        <w:t>Divide real. Expects two reals on the stack. Divides the second real on the stack by the top real on the stack, and replaces both reals with the result.</w:t>
      </w:r>
    </w:p>
    <w:p w:rsidR="008D4364" w:rsidRDefault="008D4364" w:rsidP="008D4364">
      <w:pPr>
        <w:pStyle w:val="tableheader0"/>
        <w:keepLines/>
      </w:pPr>
      <w:r>
        <w:t>divint</w:t>
      </w:r>
    </w:p>
    <w:p w:rsidR="008D4364" w:rsidRDefault="008D4364" w:rsidP="008D4364">
      <w:pPr>
        <w:keepLines/>
      </w:pPr>
      <w:r>
        <w:t>Divide integer. Expects two integers on the stack. Divides the second integer on the stack by the top integer on the stack, and replaces both integers with the result.</w:t>
      </w:r>
    </w:p>
    <w:p w:rsidR="008D4364" w:rsidRDefault="008D4364" w:rsidP="008D4364">
      <w:pPr>
        <w:pStyle w:val="tableheader0"/>
        <w:keepLines/>
      </w:pPr>
      <w:r>
        <w:t>modint</w:t>
      </w:r>
    </w:p>
    <w:p w:rsidR="008D4364" w:rsidRDefault="008D4364" w:rsidP="008D4364">
      <w:pPr>
        <w:keepLines/>
      </w:pPr>
      <w:r>
        <w:t>Modulo integer. Expects two integers on the stack. Divides the second integer on the stack by the top integer on the stack, and replaces both integers with the modulo of the division.</w:t>
      </w:r>
    </w:p>
    <w:p w:rsidR="008D4364" w:rsidRDefault="008D4364" w:rsidP="008D4364">
      <w:pPr>
        <w:pStyle w:val="tableheader0"/>
        <w:keepLines/>
      </w:pPr>
      <w:r>
        <w:t>andint</w:t>
      </w:r>
    </w:p>
    <w:p w:rsidR="008D4364" w:rsidRDefault="008D4364" w:rsidP="008D4364">
      <w:pPr>
        <w:keepLines/>
      </w:pPr>
      <w:r>
        <w:t>Integer 'and'. Expects two integers on the stack. The two integers are 'and'ed, and both integers replaced by the result.</w:t>
      </w:r>
    </w:p>
    <w:p w:rsidR="008D4364" w:rsidRDefault="008D4364" w:rsidP="008D4364">
      <w:pPr>
        <w:pStyle w:val="tableheader0"/>
        <w:keepLines/>
      </w:pPr>
      <w:r>
        <w:t>negint</w:t>
      </w:r>
    </w:p>
    <w:p w:rsidR="008D4364" w:rsidRDefault="008D4364" w:rsidP="008D4364">
      <w:pPr>
        <w:keepLines/>
      </w:pPr>
      <w:r>
        <w:t>Negate integer. Expects an integer on the stack. The integer is negated, and that replaces the top of stack.</w:t>
      </w:r>
    </w:p>
    <w:p w:rsidR="008D4364" w:rsidRDefault="008D4364" w:rsidP="008D4364">
      <w:pPr>
        <w:pStyle w:val="tableheader0"/>
        <w:keepLines/>
      </w:pPr>
      <w:r>
        <w:t>negrel</w:t>
      </w:r>
    </w:p>
    <w:p w:rsidR="008D4364" w:rsidRDefault="008D4364" w:rsidP="008D4364">
      <w:pPr>
        <w:keepLines/>
      </w:pPr>
      <w:r>
        <w:t>Negate real. Expects a real on the stack. The real is negated, and that replaces the top of stack.</w:t>
      </w:r>
    </w:p>
    <w:p w:rsidR="008D4364" w:rsidRDefault="008D4364" w:rsidP="008D4364">
      <w:pPr>
        <w:pStyle w:val="tableheader0"/>
        <w:keepLines/>
      </w:pPr>
      <w:r>
        <w:t>uniset</w:t>
      </w:r>
    </w:p>
    <w:p w:rsidR="008D4364" w:rsidRDefault="008D4364" w:rsidP="008D4364">
      <w:pPr>
        <w:keepLines/>
      </w:pPr>
      <w:r>
        <w:t>Set union. Expects two sets on the stack. The union of the two sets is found, and that replaces the two sets on the stack.</w:t>
      </w:r>
    </w:p>
    <w:p w:rsidR="008D4364" w:rsidRDefault="008D4364" w:rsidP="008D4364">
      <w:pPr>
        <w:pStyle w:val="tableheader0"/>
        <w:keepLines/>
      </w:pPr>
      <w:r>
        <w:t>addrel</w:t>
      </w:r>
    </w:p>
    <w:p w:rsidR="008D4364" w:rsidRDefault="008D4364" w:rsidP="008D4364">
      <w:pPr>
        <w:keepLines/>
      </w:pPr>
      <w:r>
        <w:t>Add real. Expects two reals on the stack. The reals are added, and that replaces the two reals on the stack.</w:t>
      </w:r>
    </w:p>
    <w:p w:rsidR="008D4364" w:rsidRDefault="008D4364" w:rsidP="008D4364">
      <w:pPr>
        <w:pStyle w:val="tableheader0"/>
        <w:keepLines/>
      </w:pPr>
      <w:r>
        <w:t>addint</w:t>
      </w:r>
    </w:p>
    <w:p w:rsidR="008D4364" w:rsidRDefault="008D4364" w:rsidP="008D4364">
      <w:pPr>
        <w:keepLines/>
      </w:pPr>
      <w:r>
        <w:t>Add integer. Expects two integers on the stack. The integers are added, and that replaces the two integers on the stack.</w:t>
      </w:r>
    </w:p>
    <w:p w:rsidR="008D4364" w:rsidRDefault="008D4364" w:rsidP="008D4364">
      <w:pPr>
        <w:pStyle w:val="tableheader0"/>
        <w:keepLines/>
      </w:pPr>
      <w:r>
        <w:t>difset</w:t>
      </w:r>
    </w:p>
    <w:p w:rsidR="008D4364" w:rsidRDefault="008D4364" w:rsidP="008D4364">
      <w:pPr>
        <w:keepLines/>
      </w:pPr>
      <w:r>
        <w:t>Set difference. Expects two sets on the stack. The difference between the two sets is found, and that replaces the two sets on the stack.</w:t>
      </w:r>
    </w:p>
    <w:p w:rsidR="008D4364" w:rsidRDefault="008D4364" w:rsidP="008D4364">
      <w:pPr>
        <w:pStyle w:val="tableheader0"/>
        <w:keepLines/>
      </w:pPr>
      <w:r>
        <w:lastRenderedPageBreak/>
        <w:t>subrel</w:t>
      </w:r>
    </w:p>
    <w:p w:rsidR="008D4364" w:rsidRDefault="008D4364" w:rsidP="008D4364">
      <w:pPr>
        <w:keepLines/>
      </w:pPr>
      <w:r>
        <w:t>Subtract real. Expects two reals on the stack. The top of stack is subtracted from the second on stack, and that replaces the two reals on stack.</w:t>
      </w:r>
    </w:p>
    <w:p w:rsidR="008D4364" w:rsidRDefault="008D4364" w:rsidP="008D4364">
      <w:pPr>
        <w:pStyle w:val="tableheader0"/>
        <w:keepLines/>
      </w:pPr>
      <w:r>
        <w:t>subint</w:t>
      </w:r>
    </w:p>
    <w:p w:rsidR="008D4364" w:rsidRDefault="008D4364" w:rsidP="008D4364">
      <w:pPr>
        <w:keepLines/>
      </w:pPr>
      <w:r>
        <w:t>Subtract integer. Expects two integers on the stack. The top of stack is subtracted from the second on stack, and that replaces the two integers on stack.</w:t>
      </w:r>
    </w:p>
    <w:p w:rsidR="008D4364" w:rsidRDefault="008D4364" w:rsidP="008D4364">
      <w:pPr>
        <w:pStyle w:val="tableheader0"/>
        <w:keepLines/>
      </w:pPr>
      <w:r>
        <w:t>orint</w:t>
      </w:r>
    </w:p>
    <w:p w:rsidR="008D4364" w:rsidRDefault="008D4364" w:rsidP="008D4364">
      <w:pPr>
        <w:keepLines/>
      </w:pPr>
      <w:r>
        <w:t>Integer 'or'. Expects two integers on the stack. 'or's the two integers, and that replaces the two integers on the stack.</w:t>
      </w:r>
    </w:p>
    <w:p w:rsidR="008D4364" w:rsidRDefault="008D4364" w:rsidP="008D4364">
      <w:pPr>
        <w:pStyle w:val="tableheader0"/>
        <w:keepLines/>
      </w:pPr>
      <w:r>
        <w:t>xorint</w:t>
      </w:r>
    </w:p>
    <w:p w:rsidR="008D4364" w:rsidRDefault="008D4364" w:rsidP="008D4364">
      <w:pPr>
        <w:keepLines/>
      </w:pPr>
      <w:r>
        <w:t>Integer 'xor'. Expects two integers on the stack. 'xor's the two integers, and that replaces the two integers on the stack.</w:t>
      </w:r>
    </w:p>
    <w:p w:rsidR="008D4364" w:rsidRDefault="008D4364" w:rsidP="008D4364">
      <w:pPr>
        <w:pStyle w:val="tableheader0"/>
        <w:keepLines/>
      </w:pPr>
      <w:r>
        <w:t>incset</w:t>
      </w:r>
    </w:p>
    <w:p w:rsidR="008D4364" w:rsidRDefault="008D4364" w:rsidP="008D4364">
      <w:pPr>
        <w:keepLines/>
      </w:pPr>
      <w:r>
        <w:t>Set inclusion. Expects a set on the top of the stack, and an ordinal below that. A test is made if the element represented by the ordinal exists in the set, then both the set and ordinal are replaced by a boolean indicating the result.</w:t>
      </w:r>
    </w:p>
    <w:p w:rsidR="008D4364" w:rsidRDefault="008D4364" w:rsidP="008D4364">
      <w:pPr>
        <w:pStyle w:val="tableheader0"/>
        <w:keepLines/>
      </w:pPr>
      <w:r>
        <w:t>equset</w:t>
      </w:r>
    </w:p>
    <w:p w:rsidR="008D4364" w:rsidRDefault="008D4364" w:rsidP="008D4364">
      <w:pPr>
        <w:keepLines/>
      </w:pPr>
      <w:r>
        <w:t>Set equal. Expects two sets on the stack. The sets are tested for equality, and a boolean representing the result replaces both sets.</w:t>
      </w:r>
    </w:p>
    <w:p w:rsidR="008D4364" w:rsidRDefault="008D4364" w:rsidP="008D4364">
      <w:pPr>
        <w:pStyle w:val="tableheader0"/>
        <w:keepLines/>
      </w:pPr>
      <w:r>
        <w:t>equrel</w:t>
      </w:r>
    </w:p>
    <w:p w:rsidR="008D4364" w:rsidRDefault="008D4364" w:rsidP="008D4364">
      <w:pPr>
        <w:keepLines/>
      </w:pPr>
      <w:r>
        <w:t>Real equal. Expects two reals on the stack. The reals are tested for equality, and a boolean representing the result replaces both reals.</w:t>
      </w:r>
    </w:p>
    <w:p w:rsidR="008D4364" w:rsidRDefault="008D4364" w:rsidP="008D4364">
      <w:pPr>
        <w:pStyle w:val="tableheader0"/>
        <w:keepLines/>
      </w:pPr>
      <w:r>
        <w:t>equstr &lt;addr&gt;</w:t>
      </w:r>
    </w:p>
    <w:p w:rsidR="008D4364" w:rsidRDefault="008D4364" w:rsidP="008D4364">
      <w:pPr>
        <w:keepLines/>
      </w:pPr>
      <w:r>
        <w:t>String equal. Contains the address of the base string type. Expects the addresses of two strings on the stack. The strings are tested for equality, and a boolean representing the result replaces both string addresses on the stack.</w:t>
      </w:r>
    </w:p>
    <w:p w:rsidR="008D4364" w:rsidRDefault="008D4364" w:rsidP="008D4364">
      <w:pPr>
        <w:pStyle w:val="tableheader0"/>
        <w:keepLines/>
      </w:pPr>
      <w:r>
        <w:t>equgst</w:t>
      </w:r>
    </w:p>
    <w:p w:rsidR="008D4364" w:rsidRDefault="008D4364" w:rsidP="008D4364">
      <w:pPr>
        <w:keepLines/>
      </w:pPr>
      <w:r>
        <w:t>Container string equal. Expects the addresses of two container strings on the stack (with tagged addresses). If the length tags are not equal, an error results. The strings are tested for equality, and a boolean representing the result replaces both string addresses on the stack.</w:t>
      </w:r>
    </w:p>
    <w:p w:rsidR="008D4364" w:rsidRDefault="008D4364" w:rsidP="008D4364">
      <w:pPr>
        <w:pStyle w:val="tableheader0"/>
        <w:keepLines/>
      </w:pPr>
      <w:r>
        <w:lastRenderedPageBreak/>
        <w:t>equint</w:t>
      </w:r>
    </w:p>
    <w:p w:rsidR="008D4364" w:rsidRDefault="008D4364" w:rsidP="008D4364">
      <w:pPr>
        <w:keepLines/>
      </w:pPr>
      <w:r>
        <w:t>Integer equal. Expects two integers on the stack. The integers are tested for equality, and a boolean representing the result replaces both integers on the stack.</w:t>
      </w:r>
    </w:p>
    <w:p w:rsidR="008D4364" w:rsidRDefault="008D4364" w:rsidP="008D4364">
      <w:pPr>
        <w:pStyle w:val="tableheader0"/>
        <w:keepLines/>
      </w:pPr>
      <w:r>
        <w:t>equtgp</w:t>
      </w:r>
    </w:p>
    <w:p w:rsidR="008D4364" w:rsidRDefault="008D4364" w:rsidP="008D4364">
      <w:pPr>
        <w:keepLines/>
      </w:pPr>
      <w:r>
        <w:t>Tagged pointer equal. Expects two tagged pointers on the stack. The two pointers are checked for equality, and a boolean representing the result replaces them both. Only the address portions of the pointers need be checked for equality.</w:t>
      </w:r>
    </w:p>
    <w:p w:rsidR="008D4364" w:rsidRDefault="008D4364" w:rsidP="008D4364">
      <w:pPr>
        <w:pStyle w:val="tableheader0"/>
        <w:keepLines/>
      </w:pPr>
      <w:r>
        <w:t>equref</w:t>
      </w:r>
    </w:p>
    <w:p w:rsidR="008D4364" w:rsidRDefault="008D4364" w:rsidP="008D4364">
      <w:pPr>
        <w:keepLines/>
      </w:pPr>
      <w:r>
        <w:t>Object reference pointer equal. Expects two object reference pointers on the stack. The two pointers are checked for equality, and a boolean representing the result replaces them both.</w:t>
      </w:r>
      <w:r w:rsidR="0013064C">
        <w:t xml:space="preserve"> For a tagged reference pointer, only the base address is compared.</w:t>
      </w:r>
    </w:p>
    <w:p w:rsidR="008D4364" w:rsidRDefault="008D4364" w:rsidP="008D4364">
      <w:pPr>
        <w:keepLines/>
      </w:pPr>
      <w:r>
        <w:t>Note that the format of a object referenc pointer is system defined.</w:t>
      </w:r>
    </w:p>
    <w:p w:rsidR="008D4364" w:rsidRDefault="008D4364" w:rsidP="008D4364">
      <w:pPr>
        <w:pStyle w:val="tableheader0"/>
        <w:keepLines/>
      </w:pPr>
      <w:r>
        <w:t>neqset</w:t>
      </w:r>
    </w:p>
    <w:p w:rsidR="008D4364" w:rsidRDefault="008D4364" w:rsidP="008D4364">
      <w:pPr>
        <w:keepLines/>
      </w:pPr>
      <w:r>
        <w:t>Set not equal. Expects two sets on the stack. The sets are tested for inequality, and a boolean representing the result replaces them both on the stack.</w:t>
      </w:r>
    </w:p>
    <w:p w:rsidR="008D4364" w:rsidRDefault="008D4364" w:rsidP="008D4364">
      <w:pPr>
        <w:pStyle w:val="tableheader0"/>
        <w:keepLines/>
      </w:pPr>
      <w:r>
        <w:t>neqrel</w:t>
      </w:r>
    </w:p>
    <w:p w:rsidR="008D4364" w:rsidRDefault="008D4364" w:rsidP="008D4364">
      <w:pPr>
        <w:keepLines/>
      </w:pPr>
      <w:r>
        <w:t>Real not equal. Expects two reals on the stack. The reals are tested for inequality, and a boolean representing the result replaces then both on the stack.</w:t>
      </w:r>
    </w:p>
    <w:p w:rsidR="008D4364" w:rsidRDefault="008D4364" w:rsidP="008D4364">
      <w:pPr>
        <w:pStyle w:val="tableheader0"/>
        <w:keepLines/>
      </w:pPr>
      <w:r>
        <w:t>neqstr &lt;addr&gt;</w:t>
      </w:r>
    </w:p>
    <w:p w:rsidR="008D4364" w:rsidRDefault="008D4364" w:rsidP="008D4364">
      <w:pPr>
        <w:keepLines/>
      </w:pPr>
      <w:r>
        <w:t>String not equal. Contains the address of the base string type. Expects the addresses of two strings on the stack. The strings are tested for inequality, and a boolean representing the result replaces both string addresses on the stack.</w:t>
      </w:r>
    </w:p>
    <w:p w:rsidR="008D4364" w:rsidRDefault="008D4364" w:rsidP="008D4364">
      <w:pPr>
        <w:pStyle w:val="tableheader0"/>
        <w:keepLines/>
      </w:pPr>
      <w:r>
        <w:t>neqgst</w:t>
      </w:r>
    </w:p>
    <w:p w:rsidR="008D4364" w:rsidRDefault="008D4364" w:rsidP="008D4364">
      <w:pPr>
        <w:keepLines/>
      </w:pPr>
      <w:r>
        <w:t>Container string not equal. Expects two container string addresses on the stack (with tagged addresses). If the length tags are not equal, an error results. The strings are tested for inequality, and a boolean representing the result replaces them both on the stack.</w:t>
      </w:r>
    </w:p>
    <w:p w:rsidR="008D4364" w:rsidRDefault="008D4364" w:rsidP="008D4364">
      <w:pPr>
        <w:pStyle w:val="tableheader0"/>
        <w:keepLines/>
      </w:pPr>
      <w:r>
        <w:t>neqint</w:t>
      </w:r>
    </w:p>
    <w:p w:rsidR="008D4364" w:rsidRDefault="008D4364" w:rsidP="008D4364">
      <w:pPr>
        <w:keepLines/>
      </w:pPr>
      <w:r>
        <w:t>Integer not equal. Expects two integers on the stack. The integers are tested for inequality, and a boolean representing the result replaces them both on the stack.</w:t>
      </w:r>
    </w:p>
    <w:p w:rsidR="008D4364" w:rsidRDefault="008D4364" w:rsidP="008D4364">
      <w:pPr>
        <w:pStyle w:val="tableheader0"/>
        <w:keepLines/>
      </w:pPr>
      <w:r>
        <w:lastRenderedPageBreak/>
        <w:t>neqtgp</w:t>
      </w:r>
    </w:p>
    <w:p w:rsidR="008D4364" w:rsidRDefault="008D4364" w:rsidP="008D4364">
      <w:pPr>
        <w:keepLines/>
      </w:pPr>
      <w:r>
        <w:t>Tagged pointer not equal. Expects two tagged pointers on the stack. The two pointers are checked for inequality, and a boolean representing the result replaces them both. Only the address portions of the pointers need be checked for inequality.</w:t>
      </w:r>
    </w:p>
    <w:p w:rsidR="008D4364" w:rsidRDefault="008D4364" w:rsidP="008D4364">
      <w:pPr>
        <w:pStyle w:val="tableheader0"/>
        <w:keepLines/>
      </w:pPr>
      <w:r>
        <w:t>neqref</w:t>
      </w:r>
    </w:p>
    <w:p w:rsidR="008D4364" w:rsidRDefault="008D4364" w:rsidP="008D4364">
      <w:pPr>
        <w:keepLines/>
      </w:pPr>
      <w:r>
        <w:t>Object reference pointer not equal. Expects two object reference pointers on the stack. The two pointers are checked for inequality, and a boolean representing the result replaces them both.</w:t>
      </w:r>
      <w:r w:rsidR="0013064C" w:rsidRPr="0013064C">
        <w:t xml:space="preserve"> </w:t>
      </w:r>
      <w:r w:rsidR="0013064C">
        <w:t>For a tagged reference pointer, only the base address is compared.</w:t>
      </w:r>
    </w:p>
    <w:p w:rsidR="008D4364" w:rsidRDefault="008D4364" w:rsidP="008D4364">
      <w:pPr>
        <w:keepLines/>
        <w:tabs>
          <w:tab w:val="left" w:pos="6510"/>
        </w:tabs>
      </w:pPr>
      <w:r>
        <w:t>Note that the format of a object referenc pointer is system defined.</w:t>
      </w:r>
    </w:p>
    <w:p w:rsidR="008D4364" w:rsidRDefault="008D4364" w:rsidP="008D4364">
      <w:pPr>
        <w:pStyle w:val="tableheader0"/>
        <w:keepLines/>
      </w:pPr>
      <w:r>
        <w:t>leqset</w:t>
      </w:r>
    </w:p>
    <w:p w:rsidR="008D4364" w:rsidRDefault="008D4364" w:rsidP="008D4364">
      <w:pPr>
        <w:keepLines/>
      </w:pPr>
      <w:r>
        <w:t>Set less than or equal. Expects two sets on the stack. The sets are tested for the second on stack less than or equal to the top of stack, and a boolean representing the result replaces them both on the stack.</w:t>
      </w:r>
    </w:p>
    <w:p w:rsidR="008D4364" w:rsidRDefault="008D4364" w:rsidP="008D4364">
      <w:pPr>
        <w:pStyle w:val="tableheader0"/>
        <w:keepLines/>
      </w:pPr>
      <w:r>
        <w:t>leqrel</w:t>
      </w:r>
    </w:p>
    <w:p w:rsidR="008D4364" w:rsidRDefault="008D4364" w:rsidP="008D4364">
      <w:pPr>
        <w:keepLines/>
      </w:pPr>
      <w:r>
        <w:t>Real less than or equal. Expects two reals on the stack. The reals are tested for the second on stack less than or equal to the top of stack, and a boolean representing the result replaces them both on the stack.</w:t>
      </w:r>
    </w:p>
    <w:p w:rsidR="008D4364" w:rsidRDefault="008D4364" w:rsidP="008D4364">
      <w:pPr>
        <w:pStyle w:val="tableheader0"/>
        <w:keepLines/>
      </w:pPr>
      <w:r>
        <w:t>leqstr &lt;</w:t>
      </w:r>
      <w:r w:rsidRPr="00633BA6">
        <w:t>addr</w:t>
      </w:r>
      <w:r>
        <w:t>&gt;</w:t>
      </w:r>
    </w:p>
    <w:p w:rsidR="008D4364" w:rsidRDefault="008D4364" w:rsidP="008D4364">
      <w:pPr>
        <w:keepLines/>
      </w:pPr>
      <w:r>
        <w:t>String less than or equal. Contains the address of a string base type. Expects two strings on the stack. The strings are tested for the second on stack less than or equal to the top of stack, and a boolean representing the result replaces them both on the stack.</w:t>
      </w:r>
    </w:p>
    <w:p w:rsidR="008D4364" w:rsidRDefault="008D4364" w:rsidP="008D4364">
      <w:pPr>
        <w:pStyle w:val="tableheader0"/>
        <w:keepLines/>
      </w:pPr>
      <w:r>
        <w:t>leqgst</w:t>
      </w:r>
    </w:p>
    <w:p w:rsidR="008D4364" w:rsidRDefault="008D4364" w:rsidP="008D4364">
      <w:pPr>
        <w:keepLines/>
      </w:pPr>
      <w:r>
        <w:t>Container string less than or equal. Expects two container strings on the stack (with tagged addresses). If the length tags do not match, and error results. The strings are tested for the second on stack less than or equal to the top of stack, and a boolean representing the result replaces them both on the stack.</w:t>
      </w:r>
    </w:p>
    <w:p w:rsidR="008D4364" w:rsidRDefault="008D4364" w:rsidP="008D4364">
      <w:pPr>
        <w:pStyle w:val="tableheader0"/>
        <w:keepLines/>
      </w:pPr>
      <w:r>
        <w:t>leqint</w:t>
      </w:r>
    </w:p>
    <w:p w:rsidR="008D4364" w:rsidRDefault="008D4364" w:rsidP="008D4364">
      <w:pPr>
        <w:keepLines/>
      </w:pPr>
      <w:r>
        <w:t>Integer less than or equal. Expects two integers on the stack. The integers are tested for the second on stack less than or equal to the top of stack, and a boolean representing the result replaces them both on the stack.</w:t>
      </w:r>
    </w:p>
    <w:p w:rsidR="008D4364" w:rsidRDefault="008D4364" w:rsidP="008D4364">
      <w:pPr>
        <w:pStyle w:val="tableheader0"/>
        <w:keepLines/>
      </w:pPr>
      <w:r>
        <w:lastRenderedPageBreak/>
        <w:t>geqset</w:t>
      </w:r>
    </w:p>
    <w:p w:rsidR="008D4364" w:rsidRDefault="008D4364" w:rsidP="008D4364">
      <w:pPr>
        <w:keepLines/>
      </w:pPr>
      <w:r>
        <w:t>Set greater than or equal. Expects two sets on the stack. The sets are tested for the second on stack greater than or equal to the top of stack, and a boolean representing the result replaces them both on the stack.</w:t>
      </w:r>
    </w:p>
    <w:p w:rsidR="008D4364" w:rsidRDefault="008D4364" w:rsidP="008D4364">
      <w:pPr>
        <w:pStyle w:val="tableheader0"/>
        <w:keepLines/>
      </w:pPr>
      <w:r>
        <w:t>geqrel</w:t>
      </w:r>
    </w:p>
    <w:p w:rsidR="008D4364" w:rsidRDefault="008D4364" w:rsidP="008D4364">
      <w:pPr>
        <w:keepLines/>
      </w:pPr>
      <w:r>
        <w:t>Real greater than or equal. Expects two reals on the stack. The reals are tested for the second on stack greater than or equal to the top of stack, and a boolean representing the result replaces them both on the stack.</w:t>
      </w:r>
    </w:p>
    <w:p w:rsidR="008D4364" w:rsidRDefault="008D4364" w:rsidP="008D4364">
      <w:pPr>
        <w:pStyle w:val="tableheader0"/>
        <w:keepLines/>
      </w:pPr>
      <w:r>
        <w:t>geqstr &lt;addr&gt;</w:t>
      </w:r>
    </w:p>
    <w:p w:rsidR="008D4364" w:rsidRDefault="008D4364" w:rsidP="008D4364">
      <w:pPr>
        <w:keepLines/>
      </w:pPr>
      <w:r>
        <w:t>String greater than or equal. Contains the address of a string base type. Expects two strings on the stack. The strings are tested for the second on stack greater than or equal to the top of stack, and a boolean representing the result replaces them both on the stack.</w:t>
      </w:r>
    </w:p>
    <w:p w:rsidR="008D4364" w:rsidRDefault="008D4364" w:rsidP="008D4364">
      <w:pPr>
        <w:pStyle w:val="tableheader0"/>
        <w:keepLines/>
      </w:pPr>
      <w:r>
        <w:t>geqgst</w:t>
      </w:r>
    </w:p>
    <w:p w:rsidR="008D4364" w:rsidRDefault="008D4364" w:rsidP="008D4364">
      <w:pPr>
        <w:keepLines/>
      </w:pPr>
      <w:r>
        <w:t>Container string greater than or equal. Expects two container strings on the stack (with tagged addresses). If the length tags are not equal, an error results. The strings are tested for the second on stack greater than or equal to the top of stack, and a boolean  representing the result replaces them both on the stack.</w:t>
      </w:r>
    </w:p>
    <w:p w:rsidR="008D4364" w:rsidRDefault="008D4364" w:rsidP="008D4364">
      <w:pPr>
        <w:pStyle w:val="tableheader0"/>
        <w:keepLines/>
      </w:pPr>
      <w:r>
        <w:t>geqint</w:t>
      </w:r>
    </w:p>
    <w:p w:rsidR="008D4364" w:rsidRDefault="008D4364" w:rsidP="008D4364">
      <w:pPr>
        <w:keepLines/>
      </w:pPr>
      <w:r>
        <w:t>Integer greater than or equal. Expects two integers on the stack. The integers are tested for the second on stack greater than or equal to the top of stack, and a boolean representing the result replaces them both on the stack.</w:t>
      </w:r>
    </w:p>
    <w:p w:rsidR="008D4364" w:rsidRDefault="008D4364" w:rsidP="008D4364">
      <w:pPr>
        <w:pStyle w:val="tableheader0"/>
        <w:keepLines/>
      </w:pPr>
      <w:r>
        <w:t>ltnrel</w:t>
      </w:r>
    </w:p>
    <w:p w:rsidR="008D4364" w:rsidRDefault="008D4364" w:rsidP="008D4364">
      <w:pPr>
        <w:keepLines/>
      </w:pPr>
      <w:r>
        <w:t>Real less than. Expects two reals on the stack. The reals are tested for the second on stack less than the top of stack, and a boolean representing the result replaces them both on the stack.</w:t>
      </w:r>
    </w:p>
    <w:p w:rsidR="008D4364" w:rsidRDefault="008D4364" w:rsidP="008D4364">
      <w:pPr>
        <w:pStyle w:val="tableheader0"/>
        <w:keepLines/>
      </w:pPr>
      <w:r>
        <w:t>ltnstr &lt;addr&gt;</w:t>
      </w:r>
    </w:p>
    <w:p w:rsidR="008D4364" w:rsidRDefault="008D4364" w:rsidP="008D4364">
      <w:pPr>
        <w:keepLines/>
      </w:pPr>
      <w:r>
        <w:t>String less than. Contains the address of a string base type. Expects two strings on the stack. The strings are tested for the second on stack less than the top of stack, and a boolean representing the result replaces them both on the stack.</w:t>
      </w:r>
    </w:p>
    <w:p w:rsidR="008D4364" w:rsidRDefault="008D4364" w:rsidP="008D4364">
      <w:pPr>
        <w:pStyle w:val="tableheader0"/>
        <w:keepLines/>
      </w:pPr>
      <w:r>
        <w:lastRenderedPageBreak/>
        <w:t>ltngst</w:t>
      </w:r>
    </w:p>
    <w:p w:rsidR="008D4364" w:rsidRDefault="008D4364" w:rsidP="008D4364">
      <w:pPr>
        <w:keepLines/>
      </w:pPr>
      <w:r>
        <w:t>Container string less than. Expects two container strings on the stack (with tagged addresses). If the length tags are not equal, an error results. The strings are tested for the second on stack less than the top of stack, and a boolean representing the result replaces them both on the stack.</w:t>
      </w:r>
    </w:p>
    <w:p w:rsidR="008D4364" w:rsidRDefault="008D4364" w:rsidP="008D4364">
      <w:pPr>
        <w:pStyle w:val="tableheader0"/>
        <w:keepLines/>
      </w:pPr>
      <w:r>
        <w:t>ltnint</w:t>
      </w:r>
    </w:p>
    <w:p w:rsidR="008D4364" w:rsidRDefault="008D4364" w:rsidP="008D4364">
      <w:pPr>
        <w:keepLines/>
      </w:pPr>
      <w:r>
        <w:t>Integer less than. Expects two integers on the stack. The integers are tested for the second on stack less than the top of stack, and a boolean representing the result replaces them both on the stack.</w:t>
      </w:r>
    </w:p>
    <w:p w:rsidR="008D4364" w:rsidRDefault="008D4364" w:rsidP="008D4364">
      <w:pPr>
        <w:pStyle w:val="tableheader0"/>
        <w:keepLines/>
      </w:pPr>
      <w:r>
        <w:t>gtnrel</w:t>
      </w:r>
    </w:p>
    <w:p w:rsidR="008D4364" w:rsidRDefault="008D4364" w:rsidP="008D4364">
      <w:pPr>
        <w:keepLines/>
      </w:pPr>
      <w:r>
        <w:t>Real greater than. Expects two reals on the stack. The reals are tested for the second on stack greater than the top of stack, and a boolean representing the result replaces them both on the stack.</w:t>
      </w:r>
    </w:p>
    <w:p w:rsidR="008D4364" w:rsidRDefault="008D4364" w:rsidP="008D4364">
      <w:pPr>
        <w:pStyle w:val="tableheader0"/>
        <w:keepLines/>
      </w:pPr>
      <w:r>
        <w:t>gtnstr &lt;addr&gt;</w:t>
      </w:r>
    </w:p>
    <w:p w:rsidR="008D4364" w:rsidRDefault="008D4364" w:rsidP="008D4364">
      <w:pPr>
        <w:keepLines/>
      </w:pPr>
      <w:r>
        <w:t>String greater than. Contains the address of a string base type. Expects two strings on the stack. The strings are tested for the second on stack greater than the top of stack, and a boolean representing the result replaces them both on the stack.</w:t>
      </w:r>
    </w:p>
    <w:p w:rsidR="008D4364" w:rsidRDefault="008D4364" w:rsidP="008D4364">
      <w:pPr>
        <w:pStyle w:val="tableheader0"/>
        <w:keepLines/>
      </w:pPr>
      <w:r>
        <w:t>igtngst</w:t>
      </w:r>
    </w:p>
    <w:p w:rsidR="008D4364" w:rsidRDefault="008D4364" w:rsidP="008D4364">
      <w:pPr>
        <w:keepLines/>
      </w:pPr>
      <w:r>
        <w:t>Container string greater than. Expects two container strings on the stack (with tagged addresses). If the length tags are not equal, an error results. The strings are tested for the second on stack greater than the top of stack, and a boolean representing the result replaces them both on the stack.</w:t>
      </w:r>
    </w:p>
    <w:p w:rsidR="008D4364" w:rsidRDefault="008D4364" w:rsidP="008D4364">
      <w:pPr>
        <w:pStyle w:val="tableheader0"/>
        <w:keepLines/>
      </w:pPr>
      <w:r>
        <w:t>gtnint</w:t>
      </w:r>
    </w:p>
    <w:p w:rsidR="008D4364" w:rsidRDefault="008D4364" w:rsidP="008D4364">
      <w:pPr>
        <w:keepLines/>
      </w:pPr>
      <w:r>
        <w:t>Integer greater than. Expects two integers on the stack. The integers are tested for the second on stack greater than the top of stack, and a boolean representing the result replaces them both on the stack.</w:t>
      </w:r>
    </w:p>
    <w:p w:rsidR="008D4364" w:rsidRDefault="008D4364" w:rsidP="008D4364">
      <w:pPr>
        <w:pStyle w:val="tableheader0"/>
        <w:keepLines/>
      </w:pPr>
      <w:r>
        <w:t>absrel</w:t>
      </w:r>
    </w:p>
    <w:p w:rsidR="008D4364" w:rsidRDefault="008D4364" w:rsidP="008D4364">
      <w:pPr>
        <w:keepLines/>
      </w:pPr>
      <w:r>
        <w:t>Find abs real. Expects a real at stack top. The absolute value of the real is found, and replaces the real on stack top.</w:t>
      </w:r>
    </w:p>
    <w:p w:rsidR="008D4364" w:rsidRDefault="008D4364" w:rsidP="008D4364">
      <w:pPr>
        <w:pStyle w:val="tableheader0"/>
        <w:keepLines/>
      </w:pPr>
      <w:r>
        <w:t>absint</w:t>
      </w:r>
    </w:p>
    <w:p w:rsidR="008D4364" w:rsidRDefault="008D4364" w:rsidP="008D4364">
      <w:pPr>
        <w:keepLines/>
      </w:pPr>
      <w:r>
        <w:t>Find abs integer. Expects a real at stack  top. The absolute value of the integer is found, and replaces the integer on stack top.</w:t>
      </w:r>
    </w:p>
    <w:p w:rsidR="008D4364" w:rsidRDefault="008D4364" w:rsidP="008D4364">
      <w:pPr>
        <w:pStyle w:val="tableheader0"/>
        <w:keepLines/>
      </w:pPr>
      <w:r>
        <w:lastRenderedPageBreak/>
        <w:t>sqrrel</w:t>
      </w:r>
    </w:p>
    <w:p w:rsidR="008D4364" w:rsidRDefault="008D4364" w:rsidP="008D4364">
      <w:pPr>
        <w:keepLines/>
      </w:pPr>
      <w:r>
        <w:t>Find square real. Expects a real at stack top. The square of the real is found, and replaces the real on stack top.</w:t>
      </w:r>
    </w:p>
    <w:p w:rsidR="008D4364" w:rsidRDefault="008D4364" w:rsidP="008D4364">
      <w:pPr>
        <w:pStyle w:val="tableheader0"/>
        <w:keepLines/>
      </w:pPr>
      <w:r>
        <w:t>sqrint</w:t>
      </w:r>
    </w:p>
    <w:p w:rsidR="008D4364" w:rsidRDefault="008D4364" w:rsidP="008D4364">
      <w:pPr>
        <w:keepLines/>
      </w:pPr>
      <w:r>
        <w:t>Find square integer. Expects an integer at stack top. The square of the integer is found, and replaces the integer on stack top.</w:t>
      </w:r>
    </w:p>
    <w:p w:rsidR="008D4364" w:rsidRDefault="008D4364" w:rsidP="008D4364">
      <w:pPr>
        <w:pStyle w:val="tableheader0"/>
        <w:keepLines/>
      </w:pPr>
      <w:r>
        <w:t>atnrel</w:t>
      </w:r>
    </w:p>
    <w:p w:rsidR="008D4364" w:rsidRDefault="008D4364" w:rsidP="008D4364">
      <w:pPr>
        <w:keepLines/>
      </w:pPr>
      <w:r>
        <w:t>Find arctan real. Expects a real at stack  top. The arctan of the real is found, and replaces the real on stack top.</w:t>
      </w:r>
    </w:p>
    <w:p w:rsidR="008D4364" w:rsidRDefault="008D4364" w:rsidP="008D4364">
      <w:pPr>
        <w:pStyle w:val="tableheader0"/>
        <w:keepLines/>
      </w:pPr>
      <w:r>
        <w:t>cosrel</w:t>
      </w:r>
    </w:p>
    <w:p w:rsidR="008D4364" w:rsidRDefault="008D4364" w:rsidP="008D4364">
      <w:pPr>
        <w:keepLines/>
      </w:pPr>
      <w:r>
        <w:t>Find cosine real. Expects a real at stack  top. The cosine of the real is found, and replaces the real on stack top.</w:t>
      </w:r>
    </w:p>
    <w:p w:rsidR="008D4364" w:rsidRDefault="008D4364" w:rsidP="008D4364">
      <w:pPr>
        <w:pStyle w:val="tableheader0"/>
        <w:keepLines/>
      </w:pPr>
      <w:r>
        <w:t>exprel</w:t>
      </w:r>
    </w:p>
    <w:p w:rsidR="008D4364" w:rsidRDefault="008D4364" w:rsidP="008D4364">
      <w:pPr>
        <w:keepLines/>
      </w:pPr>
      <w:r>
        <w:t>Find natural exponent of real. Expects a real at stack top. The exponent of the real is found, and replaces the real on stack top.</w:t>
      </w:r>
    </w:p>
    <w:p w:rsidR="008D4364" w:rsidRDefault="008D4364" w:rsidP="008D4364">
      <w:pPr>
        <w:pStyle w:val="tableheader0"/>
        <w:keepLines/>
      </w:pPr>
      <w:r>
        <w:t>lgnrel</w:t>
      </w:r>
    </w:p>
    <w:p w:rsidR="008D4364" w:rsidRDefault="008D4364" w:rsidP="008D4364">
      <w:pPr>
        <w:keepLines/>
      </w:pPr>
      <w:r>
        <w:t>Find natural log of real. Expects a real at stack top. The natural log of the real is found, and replaces the real on stack top.</w:t>
      </w:r>
    </w:p>
    <w:p w:rsidR="008D4364" w:rsidRDefault="008D4364" w:rsidP="008D4364">
      <w:pPr>
        <w:pStyle w:val="tableheader0"/>
        <w:keepLines/>
      </w:pPr>
      <w:r>
        <w:t>sinrel</w:t>
      </w:r>
    </w:p>
    <w:p w:rsidR="008D4364" w:rsidRDefault="008D4364" w:rsidP="008D4364">
      <w:pPr>
        <w:keepLines/>
      </w:pPr>
      <w:r>
        <w:t>Find sine real. Expects a real at stack top. The sine of the real is found, and replaces the real on stack top.</w:t>
      </w:r>
    </w:p>
    <w:p w:rsidR="008D4364" w:rsidRDefault="008D4364" w:rsidP="008D4364">
      <w:pPr>
        <w:pStyle w:val="tableheader0"/>
        <w:keepLines/>
      </w:pPr>
      <w:r>
        <w:t>sqtrel</w:t>
      </w:r>
    </w:p>
    <w:p w:rsidR="008D4364" w:rsidRDefault="008D4364" w:rsidP="008D4364">
      <w:pPr>
        <w:keepLines/>
      </w:pPr>
      <w:r>
        <w:t>Find square root real. Expects a real at stack top. The square root of the real is found, and replaces the real on stack top.</w:t>
      </w:r>
    </w:p>
    <w:p w:rsidR="008D4364" w:rsidRDefault="008D4364" w:rsidP="008D4364">
      <w:pPr>
        <w:pStyle w:val="tableheader0"/>
        <w:keepLines/>
      </w:pPr>
      <w:r>
        <w:t>cvtitr</w:t>
      </w:r>
    </w:p>
    <w:p w:rsidR="008D4364" w:rsidRDefault="008D4364" w:rsidP="008D4364">
      <w:pPr>
        <w:keepLines/>
      </w:pPr>
      <w:r>
        <w:t>Convert integer to real. Expects an integer on the stack. Converts the integer to a real, and that replaces the stack top.</w:t>
      </w:r>
    </w:p>
    <w:p w:rsidR="008D4364" w:rsidRDefault="008D4364" w:rsidP="008D4364">
      <w:pPr>
        <w:pStyle w:val="tableheader0"/>
        <w:keepLines/>
      </w:pPr>
      <w:r>
        <w:lastRenderedPageBreak/>
        <w:t>cvtgtf &lt;addr&gt;</w:t>
      </w:r>
    </w:p>
    <w:p w:rsidR="008D4364" w:rsidRDefault="008D4364" w:rsidP="008D4364">
      <w:pPr>
        <w:keepLines/>
      </w:pPr>
      <w:r>
        <w:t>Convert container array pointer to fixed. Contains the address of the fixed array type. Expects a tagged pointer on the stack. The tag length is compared to the length of the fixed type, and an error results if not equal. Then, the tagged pointer is converted to a normal fixed pointer by discarding the length tag.</w:t>
      </w:r>
    </w:p>
    <w:p w:rsidR="008D4364" w:rsidRDefault="008D4364" w:rsidP="008D4364">
      <w:pPr>
        <w:pStyle w:val="tableheader0"/>
        <w:keepLines/>
      </w:pPr>
      <w:r>
        <w:t>cvtftg &lt;addr&gt;</w:t>
      </w:r>
    </w:p>
    <w:p w:rsidR="008D4364" w:rsidRDefault="008D4364" w:rsidP="008D4364">
      <w:pPr>
        <w:keepLines/>
      </w:pPr>
      <w:r>
        <w:t>Convert fixed array pointer to tagged. Contains the address of the fixed array type. The fixed pointer on the stack is converted to tagged format, and replaces the fixed pointer on the stack.</w:t>
      </w:r>
    </w:p>
    <w:p w:rsidR="008D4364" w:rsidRDefault="008D4364" w:rsidP="008D4364">
      <w:pPr>
        <w:pStyle w:val="tableheader0"/>
        <w:keepLines/>
      </w:pPr>
      <w:r>
        <w:t>cvtntg</w:t>
      </w:r>
    </w:p>
    <w:p w:rsidR="008D4364" w:rsidRDefault="008D4364" w:rsidP="008D4364">
      <w:pPr>
        <w:keepLines/>
      </w:pPr>
      <w:r>
        <w:t>Convert nil pointer to tagged. Converts the simple nil pointer at stack top to a tagged format nil pointer. This is usually done by simply adding a zero length tag. This operation exists because we can't know ahead of time in what context a nil will be used.</w:t>
      </w:r>
    </w:p>
    <w:p w:rsidR="008D4364" w:rsidRDefault="008D4364" w:rsidP="008D4364">
      <w:pPr>
        <w:pStyle w:val="tableheader0"/>
        <w:keepLines/>
      </w:pPr>
      <w:r>
        <w:t>swptop &lt;src&gt; &lt;des&gt;</w:t>
      </w:r>
    </w:p>
    <w:p w:rsidR="008D4364" w:rsidRDefault="008D4364" w:rsidP="008D4364">
      <w:pPr>
        <w:keepLines/>
      </w:pPr>
      <w:r>
        <w:t>Swap stack top. Contains the source and destination types that are being swapped. Expects to operands on the stack. The top (destination) and second to top (source) stack operands are exchanged.</w:t>
      </w:r>
    </w:p>
    <w:p w:rsidR="00111364" w:rsidRDefault="00111364" w:rsidP="00111364">
      <w:pPr>
        <w:pStyle w:val="tableheader0"/>
        <w:keepLines/>
      </w:pPr>
      <w:r>
        <w:t>poptop &lt;addr&gt;</w:t>
      </w:r>
    </w:p>
    <w:p w:rsidR="00111364" w:rsidRDefault="00111364" w:rsidP="00111364">
      <w:pPr>
        <w:keepLines/>
      </w:pPr>
      <w:r>
        <w:t>Removes the top of stack. Contains the address of the type of the operand to be poped.</w:t>
      </w:r>
    </w:p>
    <w:p w:rsidR="00111364" w:rsidRDefault="00111364" w:rsidP="00111364">
      <w:pPr>
        <w:pStyle w:val="tableheader0"/>
        <w:keepLines/>
      </w:pPr>
      <w:r>
        <w:t>pack &lt;addr&gt; &lt;addr&gt;</w:t>
      </w:r>
    </w:p>
    <w:p w:rsidR="00111364" w:rsidRDefault="00111364" w:rsidP="00111364">
      <w:pPr>
        <w:keepLines/>
      </w:pPr>
      <w:r>
        <w:t>Pack array. Contains the address of the packed type, followed by the address of the unpacked type. Expects a pointer to the packed array at stack top, a starting index below that, and a pointer to the unpacked array below that. As many array elements as there are in the packed array are transferred out of the unpacked array, at the starting index in the unpacked array, to the packed array, with assumed packing at the destination. All three operands are removed.</w:t>
      </w:r>
    </w:p>
    <w:p w:rsidR="00111364" w:rsidRDefault="00111364" w:rsidP="00111364">
      <w:pPr>
        <w:pStyle w:val="tableheader0"/>
        <w:keepLines/>
      </w:pPr>
      <w:r>
        <w:t>unpack &lt;addr&gt; &lt;addr&gt;</w:t>
      </w:r>
    </w:p>
    <w:p w:rsidR="00111364" w:rsidRDefault="00111364" w:rsidP="00111364">
      <w:pPr>
        <w:keepLines/>
      </w:pPr>
      <w:r>
        <w:t>Unpack array. Contains the address of the unpacked type, followed by the address of the packed type. Expects the index in the unpacked array at stack top, followed by a pointer to the unpacked array, followed by a pointer to the packed array. As many elements as there are in the packed array are transferred out of the packed array into the unpacked array, at the starting index in the unpacked array, with assumed unpacking at the destination. All three operands are removed.</w:t>
      </w:r>
    </w:p>
    <w:p w:rsidR="00BC2D31" w:rsidRDefault="00BC2D31" w:rsidP="00741F35">
      <w:pPr>
        <w:pStyle w:val="tableheader0"/>
        <w:keepLines/>
      </w:pPr>
      <w:r>
        <w:lastRenderedPageBreak/>
        <w:t>arrref &lt;addr&gt;</w:t>
      </w:r>
    </w:p>
    <w:p w:rsidR="00BC2D31" w:rsidRDefault="00BC2D31" w:rsidP="00741F35">
      <w:pPr>
        <w:keepLines/>
      </w:pPr>
      <w:r>
        <w:t>Array reference. Contains the address of an array entry. Expects the index to be used on the top of the stack, and the address of the base array below that. The base index for the array is subtracted from the index, and that is multiplied by the size of the array base element. The result is then added to the base array address, and the index removed from the stack. The new element address is left on the stack top.</w:t>
      </w:r>
    </w:p>
    <w:p w:rsidR="00BC2D31" w:rsidRDefault="00BC2D31" w:rsidP="00741F35">
      <w:pPr>
        <w:pStyle w:val="tableheader0"/>
        <w:keepLines/>
      </w:pPr>
      <w:r>
        <w:t>arfgar &lt;addr&gt;</w:t>
      </w:r>
    </w:p>
    <w:p w:rsidR="00C96FE8" w:rsidRDefault="005B6625" w:rsidP="00741F35">
      <w:pPr>
        <w:keepLines/>
      </w:pPr>
      <w:r>
        <w:t>Container</w:t>
      </w:r>
      <w:r w:rsidR="00BC2D31">
        <w:t xml:space="preserve"> array reference. C</w:t>
      </w:r>
      <w:r>
        <w:t>ontains the address of a container</w:t>
      </w:r>
      <w:r w:rsidR="00BC2D31">
        <w:t xml:space="preserve"> array entry. Expects the index to be used on the top of the stack, and the tagged address of the base array below that. The index is verifyed to lie in the range 1..max(t), where max(t) is the length tag ofthe tagged array. Then, the index has 1 subtracted (the base address of </w:t>
      </w:r>
      <w:r w:rsidR="0079453F">
        <w:t>container</w:t>
      </w:r>
      <w:r w:rsidR="00BC2D31">
        <w:t xml:space="preserve"> arrays), and that is multiplied by the size ofthe array base element. The result is then added to the base array address, and the index removed from the stack, and the length tag for the array pointer is discarded. The new element address is left on the stack top.</w:t>
      </w:r>
    </w:p>
    <w:p w:rsidR="005B6625" w:rsidRDefault="005B6625" w:rsidP="005B6625">
      <w:pPr>
        <w:pStyle w:val="tableheader0"/>
        <w:keepLines/>
      </w:pPr>
      <w:r>
        <w:t>arfmar &lt;addr&gt;</w:t>
      </w:r>
    </w:p>
    <w:p w:rsidR="005B6625" w:rsidRDefault="005B6625" w:rsidP="005B6625">
      <w:pPr>
        <w:keepLines/>
      </w:pPr>
      <w:r>
        <w:t>Complex container array reference. C</w:t>
      </w:r>
      <w:r w:rsidR="00C96FE8">
        <w:t>ontains the address of a container</w:t>
      </w:r>
      <w:r>
        <w:t xml:space="preserve"> array entry. Expects the index to be used on the top of the stack, and the tagged address of the base array below that</w:t>
      </w:r>
      <w:r w:rsidR="00926C35">
        <w:t>, in the form of a base address/template address pair</w:t>
      </w:r>
      <w:r>
        <w:t xml:space="preserve">. The index is verifyed to lie in the range 1..max(t), where max(t) is the length tag ofthe tagged array. Then, the index has 1 subtracted (the base address of </w:t>
      </w:r>
      <w:r w:rsidR="00D66A25">
        <w:t>container</w:t>
      </w:r>
      <w:r>
        <w:t xml:space="preserve"> arrays), and that is multiplied by the size ofthe array base element. </w:t>
      </w:r>
      <w:r w:rsidR="00D66A25">
        <w:t xml:space="preserve">The size of the base element must be found by successively multiplying each of the template lengths, and then against the base type size. </w:t>
      </w:r>
      <w:r>
        <w:t>The result is then added to the base array address, and the index removed from the stack, and the length tag for the array pointer is discarded. The new element address is left on the stack top.</w:t>
      </w:r>
    </w:p>
    <w:p w:rsidR="00BC2D31" w:rsidRDefault="00BC2D31" w:rsidP="00741F35">
      <w:pPr>
        <w:pStyle w:val="tableheader0"/>
        <w:keepLines/>
      </w:pPr>
      <w:r>
        <w:t>recoff &lt;addr&gt;</w:t>
      </w:r>
    </w:p>
    <w:p w:rsidR="00BC2D31" w:rsidRDefault="00BC2D31" w:rsidP="00741F35">
      <w:pPr>
        <w:keepLines/>
      </w:pPr>
      <w:r>
        <w:t>Record offset. Contains the address of a record field entry. Expects the base address of the record on the stack top. The offset for the field is added to the base record address. The new element address is left on the stack top.</w:t>
      </w:r>
    </w:p>
    <w:p w:rsidR="009D70D8" w:rsidRDefault="000E2C20" w:rsidP="009D70D8">
      <w:pPr>
        <w:pStyle w:val="tableheader0"/>
        <w:keepLines/>
      </w:pPr>
      <w:r>
        <w:t>objmem &lt;class&gt;&lt;member</w:t>
      </w:r>
      <w:r w:rsidR="009D70D8">
        <w:t>&gt;</w:t>
      </w:r>
    </w:p>
    <w:p w:rsidR="009D70D8" w:rsidRDefault="009D70D8" w:rsidP="009D70D8">
      <w:pPr>
        <w:keepLines/>
      </w:pPr>
      <w:r>
        <w:t xml:space="preserve">Object offset member. Contains the address of the class type, followed by the member. Expects </w:t>
      </w:r>
      <w:r w:rsidR="000E2C20">
        <w:t>an object pointer on the stack top</w:t>
      </w:r>
      <w:r>
        <w:t xml:space="preserve">. </w:t>
      </w:r>
      <w:r w:rsidR="000E2C20">
        <w:t xml:space="preserve">The template is used to validate the member reference, and a program error results if the access is not valid. </w:t>
      </w:r>
      <w:r>
        <w:t>The offset for the member is added to the base object address. The new element address is left on the stack top.</w:t>
      </w:r>
    </w:p>
    <w:p w:rsidR="009D70D8" w:rsidRDefault="009D70D8" w:rsidP="009D70D8">
      <w:pPr>
        <w:pStyle w:val="tableheader0"/>
        <w:keepLines/>
      </w:pPr>
      <w:r>
        <w:lastRenderedPageBreak/>
        <w:t>new &lt;addr&gt;</w:t>
      </w:r>
    </w:p>
    <w:p w:rsidR="009D70D8" w:rsidRDefault="009D70D8" w:rsidP="009D70D8">
      <w:pPr>
        <w:keepLines/>
      </w:pPr>
      <w:r>
        <w:t>New. Contains the address of the pointer type. Expects a pointer to the pointer to allocate on stack top. A new variable of the pointer's base type is allocated, and the address set in the destination. The operand is removed.</w:t>
      </w:r>
    </w:p>
    <w:p w:rsidR="009D70D8" w:rsidRDefault="009D70D8" w:rsidP="009D70D8">
      <w:pPr>
        <w:pStyle w:val="tableheader0"/>
        <w:keepLines/>
      </w:pPr>
      <w:r>
        <w:t>disp &lt;addr&gt;</w:t>
      </w:r>
    </w:p>
    <w:p w:rsidR="009D70D8" w:rsidRDefault="009D70D8" w:rsidP="009D70D8">
      <w:pPr>
        <w:keepLines/>
      </w:pPr>
      <w:r>
        <w:t>Dispose. Contains the address of the pointer type. Expects a pointer to dispose on stack top. The variable pointed to is eliminated. The operand is removed.</w:t>
      </w:r>
    </w:p>
    <w:p w:rsidR="009D70D8" w:rsidRDefault="009D70D8" w:rsidP="009D70D8">
      <w:pPr>
        <w:pStyle w:val="tableheader0"/>
        <w:keepLines/>
      </w:pPr>
      <w:r>
        <w:t>tag &lt;num&gt;</w:t>
      </w:r>
    </w:p>
    <w:p w:rsidR="009D70D8" w:rsidRDefault="009D70D8" w:rsidP="009D70D8">
      <w:pPr>
        <w:keepLines/>
      </w:pPr>
      <w:r>
        <w:t>Tagfield constant. Contains a tagfield constant value. Tagfield constants appear in a list directly after the inew or idisp operator that introduces them. The list is terminated by iendtag. The inclusion of all the tagfields used in the allocation of the variable gives the means to determine the actual space requirement of the variable. Also, error checking can be enhanced by forcing the assign of the tagfields and specifically checking for variants (even "missing" tagfields can be forced to exist). Tagfields can also be specially encoded to disallow assignments to them (say, top bit high). The format of a variant can also be checked on dispose to make sure that the right record is being disposed.</w:t>
      </w:r>
    </w:p>
    <w:p w:rsidR="009D70D8" w:rsidRDefault="009D70D8" w:rsidP="009D70D8">
      <w:pPr>
        <w:pStyle w:val="tableheader0"/>
        <w:keepLines/>
      </w:pPr>
      <w:r>
        <w:t>endtag</w:t>
      </w:r>
    </w:p>
    <w:p w:rsidR="009D70D8" w:rsidRDefault="009D70D8" w:rsidP="009D70D8">
      <w:pPr>
        <w:keepLines/>
      </w:pPr>
      <w:r>
        <w:t>Tagfield list terminate. Terminates a tagfield constant list.</w:t>
      </w:r>
    </w:p>
    <w:p w:rsidR="009D70D8" w:rsidRDefault="009D70D8" w:rsidP="009D70D8">
      <w:pPr>
        <w:keepLines/>
      </w:pPr>
      <w:r>
        <w:t>the current code location at that point.</w:t>
      </w:r>
    </w:p>
    <w:p w:rsidR="009D70D8" w:rsidRDefault="009D70D8" w:rsidP="009D70D8">
      <w:pPr>
        <w:pStyle w:val="tableheader0"/>
        <w:keepLines/>
      </w:pPr>
      <w:r>
        <w:t>rngchk &lt;addr&gt;</w:t>
      </w:r>
    </w:p>
    <w:p w:rsidR="009D70D8" w:rsidRDefault="009D70D8" w:rsidP="009D70D8">
      <w:pPr>
        <w:keepLines/>
      </w:pPr>
      <w:r>
        <w:t>Check within range. Contains the type to check in range of. Expects an ordinal type at stack top, which is checked to be within the bounds of the specified type. The operand is left on the stack top.</w:t>
      </w:r>
    </w:p>
    <w:p w:rsidR="009D70D8" w:rsidRDefault="009D70D8" w:rsidP="009D70D8">
      <w:pPr>
        <w:pStyle w:val="tableheader0"/>
        <w:keepLines/>
      </w:pPr>
      <w:r>
        <w:t>newgar &lt;addr&gt;</w:t>
      </w:r>
    </w:p>
    <w:p w:rsidR="009D70D8" w:rsidRDefault="009D70D8" w:rsidP="009D70D8">
      <w:pPr>
        <w:keepLines/>
      </w:pPr>
      <w:r>
        <w:t>Allocate container array. Contains the container array type. If the container is simple or single index, expects the length to allocate at stack top, and a pointer to a tagged pointer after that. The object is allocated with the number of elements times the length of a base object, and both the address and length portions of the tagged pointer set. The length and pointer are removed from the stack.</w:t>
      </w:r>
    </w:p>
    <w:p w:rsidR="009D70D8" w:rsidRDefault="009D70D8" w:rsidP="009D70D8">
      <w:pPr>
        <w:keepLines/>
      </w:pPr>
      <w:r>
        <w:lastRenderedPageBreak/>
        <w:t>If the container is complex, with multiple indices, then the tagged pointer will consist of a base address, followed by a template of as many length words as needed to represent the array. There will be as many length specifications on the stack as there are indices in the complex container. The total size of the allocation consists of the length specifications multiplied together along with the size of the base type. Each of the length specifications is used to fill out the template, in major to minor order.</w:t>
      </w:r>
    </w:p>
    <w:p w:rsidR="009D70D8" w:rsidRDefault="009D70D8" w:rsidP="009D70D8">
      <w:pPr>
        <w:pStyle w:val="tableheader0"/>
        <w:keepLines/>
      </w:pPr>
      <w:r>
        <w:t>dspgar &lt;addr&gt;</w:t>
      </w:r>
    </w:p>
    <w:p w:rsidR="009D70D8" w:rsidRDefault="009D70D8" w:rsidP="009D70D8">
      <w:pPr>
        <w:keepLines/>
      </w:pPr>
      <w:r>
        <w:t>Dispose container array. Contains the container array type. Expects a tagged pointer on stack top. The object space is returned to general storage. The pointer is removed from the stack. If the container is complex, then as many template words are removed from the stack as there are indicies.</w:t>
      </w:r>
    </w:p>
    <w:p w:rsidR="009D70D8" w:rsidRDefault="009D70D8" w:rsidP="009D70D8">
      <w:pPr>
        <w:pStyle w:val="tableheader0"/>
        <w:keepLines/>
      </w:pPr>
      <w:r>
        <w:t>newobj &lt;addr&gt;</w:t>
      </w:r>
    </w:p>
    <w:p w:rsidR="009D70D8" w:rsidRDefault="009D70D8" w:rsidP="009D70D8">
      <w:pPr>
        <w:keepLines/>
      </w:pPr>
      <w:r>
        <w:t xml:space="preserve">New object. Contains the address of the object reference type. Expects a pointer to the </w:t>
      </w:r>
      <w:r w:rsidR="00C01A7B">
        <w:t xml:space="preserve">reference </w:t>
      </w:r>
      <w:r>
        <w:t xml:space="preserve">pointer to allocate on stack top. A new </w:t>
      </w:r>
      <w:r w:rsidR="00C01A7B">
        <w:t xml:space="preserve">object </w:t>
      </w:r>
      <w:r>
        <w:t xml:space="preserve">of the </w:t>
      </w:r>
      <w:r w:rsidR="00C01A7B">
        <w:t>reference</w:t>
      </w:r>
      <w:r>
        <w:t xml:space="preserve">'s </w:t>
      </w:r>
      <w:r w:rsidR="00C01A7B">
        <w:t>class</w:t>
      </w:r>
      <w:r>
        <w:t xml:space="preserve"> type is allocated, and the address set in the destination. </w:t>
      </w:r>
      <w:r w:rsidR="000E2C20">
        <w:t xml:space="preserve">The object template is placed either into the object, or into the tagged pointer. </w:t>
      </w:r>
      <w:r>
        <w:t>The operand is removed.</w:t>
      </w:r>
    </w:p>
    <w:p w:rsidR="000E2C20" w:rsidRDefault="000E2C20" w:rsidP="009D70D8">
      <w:pPr>
        <w:keepLines/>
      </w:pPr>
      <w:r>
        <w:t>All of the constructors for the object are called, in order from ultimate base class, to the indicated class in turn.</w:t>
      </w:r>
    </w:p>
    <w:p w:rsidR="009D70D8" w:rsidRDefault="009D70D8" w:rsidP="009D70D8">
      <w:pPr>
        <w:pStyle w:val="tableheader0"/>
        <w:keepLines/>
      </w:pPr>
      <w:r>
        <w:t>dspobj &lt;addr&gt;</w:t>
      </w:r>
    </w:p>
    <w:p w:rsidR="009D70D8" w:rsidRDefault="009D70D8" w:rsidP="009D70D8">
      <w:pPr>
        <w:keepLines/>
      </w:pPr>
      <w:r>
        <w:t>Dispose. Contains the address of the</w:t>
      </w:r>
      <w:r w:rsidR="00C01A7B">
        <w:t xml:space="preserve"> object reference type</w:t>
      </w:r>
      <w:r>
        <w:t xml:space="preserve">. Expects a </w:t>
      </w:r>
      <w:r w:rsidR="00C01A7B">
        <w:t xml:space="preserve">reference </w:t>
      </w:r>
      <w:r>
        <w:t xml:space="preserve">pointer to dispose on stack top. The </w:t>
      </w:r>
      <w:r w:rsidR="00C01A7B">
        <w:t xml:space="preserve">object referenced </w:t>
      </w:r>
      <w:r>
        <w:t>to is eliminated. The operand is removed.</w:t>
      </w:r>
    </w:p>
    <w:p w:rsidR="000E2C20" w:rsidRDefault="000E2C20" w:rsidP="009D70D8">
      <w:pPr>
        <w:keepLines/>
      </w:pPr>
      <w:r>
        <w:t>All of the destructors for the object are called, in order from the indicated class to the ultimate base class in turn.</w:t>
      </w:r>
    </w:p>
    <w:p w:rsidR="00C01A7B" w:rsidRDefault="00C01A7B" w:rsidP="00C01A7B">
      <w:pPr>
        <w:pStyle w:val="tableheader0"/>
        <w:keepLines/>
      </w:pPr>
      <w:r>
        <w:t>halt</w:t>
      </w:r>
    </w:p>
    <w:p w:rsidR="00C01A7B" w:rsidRDefault="00C01A7B" w:rsidP="00C01A7B">
      <w:pPr>
        <w:keepLines/>
      </w:pPr>
      <w:r>
        <w:t>Halt program. All files and other data are closed, and the program exits.</w:t>
      </w:r>
    </w:p>
    <w:p w:rsidR="00BC2D31" w:rsidRDefault="00BC2D31" w:rsidP="00741F35">
      <w:pPr>
        <w:pStyle w:val="tableheader0"/>
        <w:keepLines/>
      </w:pPr>
      <w:r>
        <w:t>cvtrtsr</w:t>
      </w:r>
    </w:p>
    <w:p w:rsidR="00BC2D31" w:rsidRDefault="00BC2D31" w:rsidP="00741F35">
      <w:pPr>
        <w:keepLines/>
      </w:pPr>
      <w:r>
        <w:t>Convert real to short real. Expects a real on the stack. Converts the real to a short real, and that replaces the stack top.</w:t>
      </w:r>
    </w:p>
    <w:p w:rsidR="002857BD" w:rsidRDefault="002857BD" w:rsidP="002857BD">
      <w:pPr>
        <w:pStyle w:val="tableheader0"/>
        <w:keepLines/>
      </w:pPr>
      <w:r>
        <w:t>cvtntr</w:t>
      </w:r>
    </w:p>
    <w:p w:rsidR="002857BD" w:rsidRDefault="002857BD" w:rsidP="002857BD">
      <w:pPr>
        <w:keepLines/>
      </w:pPr>
      <w:r>
        <w:t>Convert nil to to reference pointer. Expects a nil pointer on the stack. Converts the nil ponter to an object reference pointer, and that replaces the nil pointer on the stack top.</w:t>
      </w:r>
      <w:r w:rsidR="0013064C">
        <w:t xml:space="preserve"> For tagged reference pointers, this means to add a zero template pointer.</w:t>
      </w:r>
    </w:p>
    <w:p w:rsidR="002857BD" w:rsidRDefault="002857BD" w:rsidP="002857BD">
      <w:pPr>
        <w:pStyle w:val="tableheader0"/>
        <w:keepLines/>
      </w:pPr>
      <w:r>
        <w:lastRenderedPageBreak/>
        <w:t>cvtmtg</w:t>
      </w:r>
    </w:p>
    <w:p w:rsidR="002857BD" w:rsidRDefault="002857BD" w:rsidP="002857BD">
      <w:pPr>
        <w:keepLines/>
      </w:pPr>
      <w:r>
        <w:t>Convert complex tagged pointer to simple tagged pointer. Expects a complex tagged pointer on the stack, in base address/template address format, and converts the pointer to a simple tagged format pointer, in base address/length format. The convertion is done by fetching the length word indirect from the template pointer, since it will be referencing that entry in the template.</w:t>
      </w:r>
    </w:p>
    <w:p w:rsidR="00CF6A5E" w:rsidRDefault="00CF6A5E" w:rsidP="00CF6A5E">
      <w:pPr>
        <w:pStyle w:val="tableheader0"/>
        <w:keepLines/>
      </w:pPr>
      <w:r>
        <w:t>cvtftm &lt;addr&gt;</w:t>
      </w:r>
    </w:p>
    <w:p w:rsidR="00CF6A5E" w:rsidRDefault="00CF6A5E" w:rsidP="00CF6A5E">
      <w:pPr>
        <w:keepLines/>
      </w:pPr>
      <w:r>
        <w:t>Convert fixed array pointer to complex container pointer. Contains the address of the fixed array type. A pointer to the fixed array is expected on the stack. The pointer is converted to a complex container pointer, by adding a template pointer to the fixed array descriptor template after the base address. This new tagged pointer replaces the fixed array pointer on the stack.</w:t>
      </w:r>
    </w:p>
    <w:p w:rsidR="00925605" w:rsidRDefault="00925605" w:rsidP="00925605">
      <w:pPr>
        <w:pStyle w:val="tableheader0"/>
        <w:keepLines/>
      </w:pPr>
      <w:r>
        <w:t>cpymgp &lt;addr&gt;</w:t>
      </w:r>
    </w:p>
    <w:p w:rsidR="00925605" w:rsidRDefault="00925605" w:rsidP="00925605">
      <w:pPr>
        <w:keepLines/>
      </w:pPr>
      <w:r>
        <w:t xml:space="preserve">Copy complex container array and replace pointer. Contains the base type of the complex container array. Expects a complex container tagged pointer on stack, in base address/template address format. The entire complex container array is copied to a temporary location, and the base address of the array is replaced to reflect that location. </w:t>
      </w:r>
      <w:r w:rsidR="00497773">
        <w:t xml:space="preserve">The template can be left alone, since it is read only. </w:t>
      </w:r>
      <w:r>
        <w:t>This instruction is used to form a value parameter from a complex container.</w:t>
      </w:r>
    </w:p>
    <w:p w:rsidR="00925605" w:rsidRDefault="00925605" w:rsidP="00925605">
      <w:pPr>
        <w:keepLines/>
      </w:pPr>
      <w:r>
        <w:t>The exact location of the copy is system dependent. Typically, it is stored in the stack</w:t>
      </w:r>
      <w:r w:rsidR="002D4412">
        <w:t xml:space="preserve"> and removed after the procedure or function call. The executor will have to track when the procedure or function it is used for terminates, and remove the space as required.</w:t>
      </w:r>
    </w:p>
    <w:p w:rsidR="00497773" w:rsidRDefault="00497773" w:rsidP="00497773">
      <w:pPr>
        <w:pStyle w:val="tableheader0"/>
        <w:keepLines/>
      </w:pPr>
      <w:r>
        <w:t>cpytgp &lt;addr&gt;</w:t>
      </w:r>
    </w:p>
    <w:p w:rsidR="00497773" w:rsidRDefault="00497773" w:rsidP="00497773">
      <w:pPr>
        <w:keepLines/>
      </w:pPr>
      <w:r>
        <w:t>Copy simple container array and replace pointer. Contains the base type of the simple container array. Expects a simple container tagged pointer on stack, in base address/length format. The entire simple container array is copied to a temporary location, and the base address of the array is replaced to reflect that location. This instruction is used to form a value parameter from a simple container.</w:t>
      </w:r>
    </w:p>
    <w:p w:rsidR="00497773" w:rsidRDefault="00497773" w:rsidP="00497773">
      <w:pPr>
        <w:keepLines/>
      </w:pPr>
      <w:r>
        <w:t>The exact location of the copy is system dependent. Typically, it is stored in the stack and removed after the procedure or function call. The executor will have to track when the procedure or function it is used for terminates, and remove the space as required.</w:t>
      </w:r>
    </w:p>
    <w:p w:rsidR="00497773" w:rsidRDefault="00497773" w:rsidP="00497773">
      <w:pPr>
        <w:pStyle w:val="tableheader0"/>
        <w:keepLines/>
      </w:pPr>
      <w:r>
        <w:t>signal</w:t>
      </w:r>
    </w:p>
    <w:p w:rsidR="00497773" w:rsidRDefault="00497773" w:rsidP="00497773">
      <w:pPr>
        <w:keepLines/>
      </w:pPr>
      <w:r>
        <w:t>Execute signal procedure. Expects a pointer to a semaphore variable on stack. Sends a signal to all waiters on the signal.</w:t>
      </w:r>
    </w:p>
    <w:p w:rsidR="00027C9E" w:rsidRDefault="00027C9E" w:rsidP="00497773">
      <w:pPr>
        <w:keepLines/>
      </w:pPr>
      <w:r>
        <w:lastRenderedPageBreak/>
        <w:t>Must be executed from within a monitor.</w:t>
      </w:r>
    </w:p>
    <w:p w:rsidR="00027C9E" w:rsidRDefault="00027C9E" w:rsidP="00027C9E">
      <w:pPr>
        <w:pStyle w:val="tableheader0"/>
        <w:keepLines/>
      </w:pPr>
      <w:r>
        <w:t>signalone</w:t>
      </w:r>
    </w:p>
    <w:p w:rsidR="00027C9E" w:rsidRDefault="00027C9E" w:rsidP="00027C9E">
      <w:pPr>
        <w:keepLines/>
      </w:pPr>
      <w:r>
        <w:t>Execute signalone procedure. Expects a pointer to a semaphore variable on stack. Sends a signal to the top waiter on the signal.</w:t>
      </w:r>
    </w:p>
    <w:p w:rsidR="00027C9E" w:rsidRDefault="00027C9E" w:rsidP="00027C9E">
      <w:pPr>
        <w:keepLines/>
      </w:pPr>
      <w:r>
        <w:t>Must be executed from within a monitor.</w:t>
      </w:r>
    </w:p>
    <w:p w:rsidR="00FD589C" w:rsidRDefault="00FD589C" w:rsidP="00FD589C">
      <w:pPr>
        <w:pStyle w:val="tableheader0"/>
        <w:keepLines/>
      </w:pPr>
      <w:r>
        <w:t>wait</w:t>
      </w:r>
    </w:p>
    <w:p w:rsidR="00FD589C" w:rsidRDefault="00FD589C" w:rsidP="00FD589C">
      <w:pPr>
        <w:keepLines/>
      </w:pPr>
      <w:r>
        <w:t>Execute wait procedure. Expects a pointer to a semaphore variable on stack. Waits for the semaphore to flag.</w:t>
      </w:r>
    </w:p>
    <w:p w:rsidR="00FD589C" w:rsidRDefault="00FD589C" w:rsidP="00FD589C">
      <w:pPr>
        <w:keepLines/>
      </w:pPr>
      <w:r>
        <w:t>Must be executed from within a monitor.</w:t>
      </w:r>
    </w:p>
    <w:p w:rsidR="00FD589C" w:rsidRDefault="00FD589C" w:rsidP="00FD589C">
      <w:pPr>
        <w:pStyle w:val="tableheader0"/>
        <w:keepLines/>
      </w:pPr>
      <w:r>
        <w:t>assert</w:t>
      </w:r>
    </w:p>
    <w:p w:rsidR="00FD589C" w:rsidRDefault="00FD589C" w:rsidP="00FD589C">
      <w:pPr>
        <w:keepLines/>
      </w:pPr>
      <w:r>
        <w:t xml:space="preserve">Execute assert procedure. Expects a boolean value on the stack. If the value is </w:t>
      </w:r>
      <w:r w:rsidRPr="00FD589C">
        <w:rPr>
          <w:b/>
          <w:i/>
        </w:rPr>
        <w:t>false</w:t>
      </w:r>
      <w:r>
        <w:t>, the execution will stop, and a debug printout may occur. Otherwise, the execution continues. The boolean value on stack is discarded.</w:t>
      </w:r>
    </w:p>
    <w:p w:rsidR="005F7E7F" w:rsidRDefault="000E2C20" w:rsidP="005F7E7F">
      <w:pPr>
        <w:pStyle w:val="tableheader0"/>
        <w:keepLines/>
      </w:pPr>
      <w:r>
        <w:t>is &lt;class</w:t>
      </w:r>
      <w:r w:rsidR="005F7E7F">
        <w:t>&gt;</w:t>
      </w:r>
    </w:p>
    <w:p w:rsidR="005F7E7F" w:rsidRDefault="005F7E7F" w:rsidP="005F7E7F">
      <w:pPr>
        <w:keepLines/>
      </w:pPr>
      <w:r>
        <w:t>Perform is operator. Contains the class type. Expects a class reference pointer on stack. The reference pointer is verified to be either the exact class, or a descendant of it</w:t>
      </w:r>
      <w:r w:rsidR="000E2C20">
        <w:t>, via a template lookup</w:t>
      </w:r>
      <w:r>
        <w:t>. This is true if all of the members of the class type are present in the reference pointer. The reference pointer is discarded.</w:t>
      </w:r>
    </w:p>
    <w:p w:rsidR="005F7E7F" w:rsidRDefault="005F7E7F" w:rsidP="005F7E7F">
      <w:pPr>
        <w:pStyle w:val="tableheader0"/>
        <w:keepLines/>
      </w:pPr>
      <w:r>
        <w:t>throw</w:t>
      </w:r>
    </w:p>
    <w:p w:rsidR="00F4698C" w:rsidRDefault="005F7E7F" w:rsidP="005F7E7F">
      <w:pPr>
        <w:keepLines/>
      </w:pPr>
      <w:r>
        <w:t xml:space="preserve">Execute throw procedure. </w:t>
      </w:r>
      <w:r w:rsidR="00F4698C">
        <w:t>The top exception address for the current thread is examined to find the exception handler address, and the stack is reset to after the exception handler record. The exception handler is then executed.</w:t>
      </w:r>
    </w:p>
    <w:p w:rsidR="00704FCB" w:rsidRDefault="00704FCB" w:rsidP="00704FCB">
      <w:pPr>
        <w:pStyle w:val="Heading9"/>
      </w:pPr>
      <w:bookmarkStart w:id="911" w:name="_Toc221641694"/>
      <w:r>
        <w:t>File I/O Operators</w:t>
      </w:r>
      <w:bookmarkEnd w:id="911"/>
    </w:p>
    <w:p w:rsidR="00704FCB" w:rsidRDefault="00704FCB" w:rsidP="00704FCB">
      <w:pPr>
        <w:pStyle w:val="tableheader0"/>
        <w:keepLines/>
      </w:pPr>
      <w:r>
        <w:t>wrtsrc &lt;addr&gt;</w:t>
      </w:r>
    </w:p>
    <w:p w:rsidR="00704FCB" w:rsidRDefault="00704FCB" w:rsidP="00704FCB">
      <w:pPr>
        <w:keepLines/>
      </w:pPr>
      <w:r>
        <w:t>Write structure. Contains the address of the type being written. Expects a pointer to the structure to be written at stack top, and a pointer to the file to be written to below that. The bytes in the structure are output to the file. Removes the structure pointer only.</w:t>
      </w:r>
    </w:p>
    <w:p w:rsidR="00704FCB" w:rsidRDefault="00704FCB" w:rsidP="00704FCB">
      <w:pPr>
        <w:pStyle w:val="tableheader0"/>
        <w:keepLines/>
      </w:pPr>
      <w:r>
        <w:lastRenderedPageBreak/>
        <w:t>wrtintt</w:t>
      </w:r>
    </w:p>
    <w:p w:rsidR="00704FCB" w:rsidRDefault="00704FCB" w:rsidP="00704FCB">
      <w:pPr>
        <w:keepLines/>
      </w:pPr>
      <w:r>
        <w:t>Write integer to text file. Expects an integer at stack top, and a pointer to the file to be written to below that. The integer is converted to numeric format using standard field width for an integer, and written to the file. Removes only the integer.</w:t>
      </w:r>
    </w:p>
    <w:p w:rsidR="00704FCB" w:rsidRDefault="00704FCB" w:rsidP="00704FCB">
      <w:pPr>
        <w:pStyle w:val="tableheader0"/>
        <w:keepLines/>
      </w:pPr>
      <w:r>
        <w:t>wrtchrt</w:t>
      </w:r>
    </w:p>
    <w:p w:rsidR="00704FCB" w:rsidRDefault="00704FCB" w:rsidP="00704FCB">
      <w:pPr>
        <w:keepLines/>
      </w:pPr>
      <w:r>
        <w:t>Write character to text file. Expects a character at stack top, and a pointer to the file to be written to below that. The character is written to the file. Removes only the character.</w:t>
      </w:r>
    </w:p>
    <w:p w:rsidR="00704FCB" w:rsidRDefault="00704FCB" w:rsidP="00704FCB">
      <w:pPr>
        <w:pStyle w:val="tableheader0"/>
        <w:keepLines/>
      </w:pPr>
      <w:r>
        <w:t>wrtbolt</w:t>
      </w:r>
    </w:p>
    <w:p w:rsidR="00704FCB" w:rsidRDefault="00704FCB" w:rsidP="00704FCB">
      <w:pPr>
        <w:keepLines/>
      </w:pPr>
      <w:r>
        <w:t>Write boolean to text file. Expects a boolean at stack top, and a pointer to the file to be written to below that. The boolean is converted to text values using the standard field width for a boolean, and written to the file. Removes only the boolean.</w:t>
      </w:r>
    </w:p>
    <w:p w:rsidR="00704FCB" w:rsidRDefault="00704FCB" w:rsidP="00704FCB">
      <w:pPr>
        <w:pStyle w:val="tableheader0"/>
        <w:keepLines/>
      </w:pPr>
      <w:r>
        <w:t>wrtrelt</w:t>
      </w:r>
    </w:p>
    <w:p w:rsidR="00704FCB" w:rsidRDefault="00704FCB" w:rsidP="00704FCB">
      <w:pPr>
        <w:keepLines/>
      </w:pPr>
      <w:r>
        <w:t>Write real to text file. Expects an real at stack  top, and a pointer to the file to be written to below that. The real is converted to text in fixed format, using the standard field width for a real, and written to the file. Removes only the real.</w:t>
      </w:r>
    </w:p>
    <w:p w:rsidR="00704FCB" w:rsidRDefault="00704FCB" w:rsidP="00704FCB">
      <w:pPr>
        <w:pStyle w:val="tableheader0"/>
        <w:keepLines/>
      </w:pPr>
      <w:r>
        <w:t>wrtstrt &lt;addr&gt;</w:t>
      </w:r>
    </w:p>
    <w:p w:rsidR="00704FCB" w:rsidRDefault="00704FCB" w:rsidP="00704FCB">
      <w:pPr>
        <w:keepLines/>
      </w:pPr>
      <w:r>
        <w:t>Write string to text file. Contains the address of the string type. Expects a pointer to a string at stack top, and a pointer to the file to be written to below that. The string is output to the text file. This operator may be identical to iwrtfil. Removes only the string.</w:t>
      </w:r>
    </w:p>
    <w:p w:rsidR="00704FCB" w:rsidRDefault="00704FCB" w:rsidP="00704FCB">
      <w:pPr>
        <w:pStyle w:val="tableheader0"/>
        <w:keepLines/>
      </w:pPr>
      <w:r>
        <w:t>wrtgstt</w:t>
      </w:r>
    </w:p>
    <w:p w:rsidR="00704FCB" w:rsidRDefault="00704FCB" w:rsidP="00704FCB">
      <w:pPr>
        <w:keepLines/>
      </w:pPr>
      <w:r>
        <w:t>Write container string to text file. Expects a tagged pointer at stack top, and a pointer to the file to be written to below that. The container string is written to the text file. Removes only the string.</w:t>
      </w:r>
    </w:p>
    <w:p w:rsidR="00704FCB" w:rsidRDefault="00704FCB" w:rsidP="00704FCB">
      <w:pPr>
        <w:pStyle w:val="tableheader0"/>
        <w:keepLines/>
      </w:pPr>
      <w:r>
        <w:t>wrtintft</w:t>
      </w:r>
    </w:p>
    <w:p w:rsidR="00704FCB" w:rsidRDefault="00704FCB" w:rsidP="00704FCB">
      <w:pPr>
        <w:keepLines/>
      </w:pPr>
      <w:r>
        <w:t>Write integer fielded to text file. Expects a field at stack top, and an integer below that, and a pointer to the file to be written to below that. The integer is converted to numeric format using the field width, and written to the text file. Removes the field and integer.</w:t>
      </w:r>
    </w:p>
    <w:p w:rsidR="00704FCB" w:rsidRDefault="00704FCB" w:rsidP="00704FCB">
      <w:pPr>
        <w:pStyle w:val="tableheader0"/>
        <w:keepLines/>
      </w:pPr>
      <w:r>
        <w:t>wrtchrft</w:t>
      </w:r>
    </w:p>
    <w:p w:rsidR="00704FCB" w:rsidRDefault="00704FCB" w:rsidP="00704FCB">
      <w:pPr>
        <w:keepLines/>
      </w:pPr>
      <w:r>
        <w:t>Write character fielded to text file. Expects a field at stack top, a character below that, and a pointer to the file to be written to below that. The character is written to the text file using the field. Removes the field and character.</w:t>
      </w:r>
    </w:p>
    <w:p w:rsidR="00704FCB" w:rsidRDefault="00704FCB" w:rsidP="00704FCB">
      <w:pPr>
        <w:pStyle w:val="tableheader0"/>
        <w:keepLines/>
      </w:pPr>
      <w:r>
        <w:lastRenderedPageBreak/>
        <w:t>wrtbolft</w:t>
      </w:r>
    </w:p>
    <w:p w:rsidR="00704FCB" w:rsidRDefault="00704FCB" w:rsidP="00704FCB">
      <w:pPr>
        <w:keepLines/>
      </w:pPr>
      <w:r>
        <w:t>Write boolean fielded to text file. Expects field at stack top, a boolean below that, and a pointer to the text file to be written to below that. The boolean is converted to text values using the field width, and written to the text file. Removes the field and the boolean.</w:t>
      </w:r>
    </w:p>
    <w:p w:rsidR="00704FCB" w:rsidRDefault="00704FCB" w:rsidP="00704FCB">
      <w:pPr>
        <w:pStyle w:val="tableheader0"/>
        <w:keepLines/>
      </w:pPr>
      <w:r>
        <w:t>wrtrelft</w:t>
      </w:r>
    </w:p>
    <w:p w:rsidR="00704FCB" w:rsidRDefault="00704FCB" w:rsidP="00704FCB">
      <w:pPr>
        <w:keepLines/>
      </w:pPr>
      <w:r>
        <w:t>Write real fielded to text file. Expects a field at stack top, a real below that, and a pointer to the text file to be written to below that. The real is converted to text in fixed format, using the field width, and written to the text file. Removes the field and the real.</w:t>
      </w:r>
    </w:p>
    <w:p w:rsidR="00704FCB" w:rsidRDefault="00704FCB" w:rsidP="00704FCB">
      <w:pPr>
        <w:pStyle w:val="tableheader0"/>
        <w:keepLines/>
      </w:pPr>
      <w:r>
        <w:t>wrtstrft &lt;addr&gt;</w:t>
      </w:r>
    </w:p>
    <w:p w:rsidR="00704FCB" w:rsidRDefault="00704FCB" w:rsidP="00704FCB">
      <w:pPr>
        <w:keepLines/>
      </w:pPr>
      <w:r>
        <w:t>Write string fielded to text file. Contains the address of the string type. Expects a field at stack top, a pointer to a string below that, and a pointer to the text file to be written to below that. The string is output to the file using the field. Removes the field and the string.</w:t>
      </w:r>
    </w:p>
    <w:p w:rsidR="00704FCB" w:rsidRDefault="00704FCB" w:rsidP="00704FCB">
      <w:pPr>
        <w:pStyle w:val="tableheader0"/>
        <w:keepLines/>
      </w:pPr>
      <w:r>
        <w:t>wrtgstft</w:t>
      </w:r>
    </w:p>
    <w:p w:rsidR="00704FCB" w:rsidRDefault="00704FCB" w:rsidP="00704FCB">
      <w:pPr>
        <w:keepLines/>
      </w:pPr>
      <w:r>
        <w:t>Write container string fielded to text file. Expects a field at stack top, a tagged pointer below that, and a pointer to the text file to be written below that. The string is output to the text file using the field. Removes the field and string.</w:t>
      </w:r>
    </w:p>
    <w:p w:rsidR="00704FCB" w:rsidRDefault="00704FCB" w:rsidP="00704FCB">
      <w:pPr>
        <w:pStyle w:val="tableheader0"/>
        <w:keepLines/>
      </w:pPr>
      <w:r>
        <w:t>wrtrelfft</w:t>
      </w:r>
    </w:p>
    <w:p w:rsidR="00704FCB" w:rsidRDefault="00704FCB" w:rsidP="00704FCB">
      <w:pPr>
        <w:keepLines/>
      </w:pPr>
      <w:r>
        <w:t xml:space="preserve">Write real fielded and fractioned to text file. Expects a fraction at stack top, a field below that, a real below that, and a pointer to the text file to be written to below that. The real is converted to text in fraction format, using the field and fraction operands, then that is output to the text file. Removes the fraction, field and real. </w:t>
      </w:r>
    </w:p>
    <w:p w:rsidR="00704FCB" w:rsidRDefault="00704FCB" w:rsidP="00704FCB">
      <w:pPr>
        <w:pStyle w:val="tableheader0"/>
        <w:keepLines/>
      </w:pPr>
      <w:r>
        <w:t>wrtsrl</w:t>
      </w:r>
    </w:p>
    <w:p w:rsidR="00704FCB" w:rsidRDefault="00704FCB" w:rsidP="00704FCB">
      <w:pPr>
        <w:keepLines/>
      </w:pPr>
      <w:r>
        <w:t>Write short real. Expects a short real at stack top, and a pointer to the file to be written below that. The short real is written in binary format to the file. Removes the short real only.</w:t>
      </w:r>
    </w:p>
    <w:p w:rsidR="00704FCB" w:rsidRDefault="00704FCB" w:rsidP="00704FCB">
      <w:pPr>
        <w:pStyle w:val="tableheader0"/>
        <w:keepLines/>
      </w:pPr>
      <w:r>
        <w:t>wrtrel</w:t>
      </w:r>
    </w:p>
    <w:p w:rsidR="00704FCB" w:rsidRDefault="00704FCB" w:rsidP="00704FCB">
      <w:pPr>
        <w:keepLines/>
      </w:pPr>
      <w:r>
        <w:t>Write real. Expects a real at stack top, and a pointer to the file to be written below that. The real is written in binary format to the file. Removes the real only.</w:t>
      </w:r>
    </w:p>
    <w:p w:rsidR="00704FCB" w:rsidRDefault="00704FCB" w:rsidP="00704FCB">
      <w:pPr>
        <w:pStyle w:val="tableheader0"/>
        <w:keepLines/>
      </w:pPr>
      <w:r>
        <w:t>wrtset</w:t>
      </w:r>
    </w:p>
    <w:p w:rsidR="00704FCB" w:rsidRDefault="00704FCB" w:rsidP="00704FCB">
      <w:pPr>
        <w:keepLines/>
      </w:pPr>
      <w:r>
        <w:t>Write set. Expects a set at stack top, and a pointer to the file to be written to below that. The set is written in binary format to the file. Removes the set pointer only.</w:t>
      </w:r>
    </w:p>
    <w:p w:rsidR="00704FCB" w:rsidRDefault="00704FCB" w:rsidP="00704FCB">
      <w:pPr>
        <w:pStyle w:val="tableheader0"/>
        <w:keepLines/>
      </w:pPr>
      <w:r>
        <w:lastRenderedPageBreak/>
        <w:t>wrtbol</w:t>
      </w:r>
    </w:p>
    <w:p w:rsidR="00704FCB" w:rsidRDefault="00704FCB" w:rsidP="00704FCB">
      <w:pPr>
        <w:keepLines/>
      </w:pPr>
      <w:r>
        <w:t xml:space="preserve">Write boolean. Expects a boolean at stack top, and a pointer to the file to be written to below that. The boolean is written in binary format to the file. Removes the boolean only. </w:t>
      </w:r>
    </w:p>
    <w:p w:rsidR="00704FCB" w:rsidRDefault="00704FCB" w:rsidP="00704FCB">
      <w:pPr>
        <w:pStyle w:val="tableheader0"/>
        <w:keepLines/>
      </w:pPr>
      <w:r>
        <w:t>wrtchr</w:t>
      </w:r>
    </w:p>
    <w:p w:rsidR="00704FCB" w:rsidRDefault="00704FCB" w:rsidP="00704FCB">
      <w:pPr>
        <w:keepLines/>
      </w:pPr>
      <w:r>
        <w:t>Write character. Expects a character at stack top, and a pointer to the file to be written to below that. The character is written in binary format to the file. Removes the character only.</w:t>
      </w:r>
    </w:p>
    <w:p w:rsidR="00704FCB" w:rsidRDefault="00704FCB" w:rsidP="00704FCB">
      <w:pPr>
        <w:pStyle w:val="tableheader0"/>
        <w:keepLines/>
      </w:pPr>
      <w:r>
        <w:t>wrtint &lt;addr&gt;</w:t>
      </w:r>
    </w:p>
    <w:p w:rsidR="00704FCB" w:rsidRDefault="00704FCB" w:rsidP="00704FCB">
      <w:pPr>
        <w:keepLines/>
      </w:pPr>
      <w:r>
        <w:t>Write integer. Contains the address of the type to be written. Expects a integer at stack top, and a pointer to the file to be written below that. The integer is written in binary format to the file. Removes the integer only.</w:t>
      </w:r>
    </w:p>
    <w:p w:rsidR="00704FCB" w:rsidRDefault="00704FCB" w:rsidP="00704FCB">
      <w:pPr>
        <w:pStyle w:val="tableheader0"/>
        <w:keepLines/>
      </w:pPr>
      <w:r>
        <w:t>wrteolt</w:t>
      </w:r>
    </w:p>
    <w:p w:rsidR="00704FCB" w:rsidRDefault="00704FCB" w:rsidP="00704FCB">
      <w:pPr>
        <w:keepLines/>
      </w:pPr>
      <w:r>
        <w:t>Write eoln to text file. Expects a pointer to the text file to be written at stack top. Writes the eoln sequence to the file. Does not remove the file.</w:t>
      </w:r>
    </w:p>
    <w:p w:rsidR="00704FCB" w:rsidRDefault="00704FCB" w:rsidP="00704FCB">
      <w:pPr>
        <w:pStyle w:val="tableheader0"/>
        <w:keepLines/>
      </w:pPr>
      <w:r>
        <w:t>redsrc &lt;addr&gt;</w:t>
      </w:r>
    </w:p>
    <w:p w:rsidR="00704FCB" w:rsidRDefault="00704FCB" w:rsidP="00704FCB">
      <w:pPr>
        <w:keepLines/>
      </w:pPr>
      <w:r>
        <w:t>Read file. Contains the address of the structure type. Expects a pointer to the structure at stacktop, and a pointer to the file to read from below that. The bytes in the structure are read from the file. Removes the structure pointer only. Although this is called a structure read, because reads allways take a variable destination, all types are read from a binary file with this routine.</w:t>
      </w:r>
    </w:p>
    <w:p w:rsidR="00704FCB" w:rsidRDefault="00704FCB" w:rsidP="00704FCB">
      <w:pPr>
        <w:pStyle w:val="tableheader0"/>
        <w:keepLines/>
      </w:pPr>
      <w:r>
        <w:t>redintt &lt;addr&gt;</w:t>
      </w:r>
    </w:p>
    <w:p w:rsidR="00704FCB" w:rsidRDefault="00704FCB" w:rsidP="00704FCB">
      <w:pPr>
        <w:keepLines/>
      </w:pPr>
      <w:r>
        <w:t>Read integer from text file. Contains the address of the integer type. Expects a pointer to an integer on stack top, and a pointer to the text file to be read from below that. An integer is read and converted from the text in the file, and stored to the result. Removes the integer only.</w:t>
      </w:r>
    </w:p>
    <w:p w:rsidR="00704FCB" w:rsidRDefault="00704FCB" w:rsidP="00704FCB">
      <w:pPr>
        <w:pStyle w:val="tableheader0"/>
        <w:keepLines/>
      </w:pPr>
      <w:r>
        <w:t>redchrt</w:t>
      </w:r>
    </w:p>
    <w:p w:rsidR="00704FCB" w:rsidRDefault="00704FCB" w:rsidP="00704FCB">
      <w:pPr>
        <w:keepLines/>
      </w:pPr>
      <w:r>
        <w:t>Read character from text file. Expects a pointer to a character on stack top, and a pointer to the text file to be read from below that. A character is read from the text in the file, and stored to the result. Removes the character only.</w:t>
      </w:r>
    </w:p>
    <w:p w:rsidR="002B4B8D" w:rsidRDefault="002B4B8D" w:rsidP="002B4B8D">
      <w:pPr>
        <w:pStyle w:val="tableheader0"/>
        <w:keepLines/>
      </w:pPr>
      <w:r>
        <w:t>redrelt</w:t>
      </w:r>
    </w:p>
    <w:p w:rsidR="002B4B8D" w:rsidRDefault="002B4B8D" w:rsidP="002B4B8D">
      <w:pPr>
        <w:keepLines/>
      </w:pPr>
      <w:r>
        <w:t>Read real from text file. Expects a pointer to a real on stack top, and a pointer to the text file to be read from below that. An real is read and converted from the text in the file, and stored to the result. Removes the real pointer only.</w:t>
      </w:r>
    </w:p>
    <w:p w:rsidR="00704FCB" w:rsidRDefault="00704FCB" w:rsidP="00704FCB">
      <w:pPr>
        <w:pStyle w:val="tableheader0"/>
        <w:keepLines/>
      </w:pPr>
      <w:r>
        <w:lastRenderedPageBreak/>
        <w:t>redsrlt</w:t>
      </w:r>
    </w:p>
    <w:p w:rsidR="00704FCB" w:rsidRDefault="00704FCB" w:rsidP="00704FCB">
      <w:pPr>
        <w:keepLines/>
      </w:pPr>
      <w:r>
        <w:t>Read short real from text file. Expects a pointer to a short real on stack top, and a pointer to the text file to be read from below that. A short real is read and converted from the text in the file, and stored to the result. Removes the short real pointer only.</w:t>
      </w:r>
    </w:p>
    <w:p w:rsidR="00704FCB" w:rsidRDefault="00704FCB" w:rsidP="00704FCB">
      <w:pPr>
        <w:pStyle w:val="tableheader0"/>
        <w:keepLines/>
      </w:pPr>
      <w:r>
        <w:t>redeolt</w:t>
      </w:r>
    </w:p>
    <w:p w:rsidR="00704FCB" w:rsidRDefault="00704FCB" w:rsidP="00704FCB">
      <w:pPr>
        <w:keepLines/>
      </w:pPr>
      <w:r>
        <w:t>Read eoln from text file. Expects a pointer to the file to be read from at stack top. Characters in the text file are skipped until the eoln is encountered, then the eoln is skipped. Does Not remove the file.</w:t>
      </w:r>
    </w:p>
    <w:p w:rsidR="00704FCB" w:rsidRDefault="00704FCB" w:rsidP="00704FCB">
      <w:pPr>
        <w:pStyle w:val="tableheader0"/>
        <w:keepLines/>
      </w:pPr>
      <w:r>
        <w:t>eolt</w:t>
      </w:r>
    </w:p>
    <w:p w:rsidR="00704FCB" w:rsidRDefault="00704FCB" w:rsidP="00704FCB">
      <w:pPr>
        <w:keepLines/>
      </w:pPr>
      <w:r>
        <w:t>Eoln file. Expects a pointer to a file at stack top. A boolean representing the eoln status of the file replaces the file at stack top.</w:t>
      </w:r>
    </w:p>
    <w:p w:rsidR="00704FCB" w:rsidRDefault="00704FCB" w:rsidP="00704FCB">
      <w:pPr>
        <w:pStyle w:val="tableheader0"/>
        <w:keepLines/>
      </w:pPr>
      <w:r>
        <w:t>eof &lt;addr&gt;</w:t>
      </w:r>
    </w:p>
    <w:p w:rsidR="00704FCB" w:rsidRDefault="00704FCB" w:rsidP="00704FCB">
      <w:pPr>
        <w:keepLines/>
      </w:pPr>
      <w:r>
        <w:t>Eof file. Contains the file type. Expects a pointer to a file at stack top. A boolean representing the eof status of the file replaces the file at stack top.</w:t>
      </w:r>
    </w:p>
    <w:p w:rsidR="00704FCB" w:rsidRDefault="00704FCB" w:rsidP="00704FCB">
      <w:pPr>
        <w:pStyle w:val="tableheader0"/>
        <w:keepLines/>
      </w:pPr>
      <w:r>
        <w:t>odd</w:t>
      </w:r>
    </w:p>
    <w:p w:rsidR="00704FCB" w:rsidRDefault="00704FCB" w:rsidP="00704FCB">
      <w:pPr>
        <w:keepLines/>
      </w:pPr>
      <w:r>
        <w:t>Odd integer. Expects an integer at stack top. Replaces that with a boolean that is true if the integer is odd.</w:t>
      </w:r>
    </w:p>
    <w:p w:rsidR="00704FCB" w:rsidRDefault="00704FCB" w:rsidP="00704FCB">
      <w:pPr>
        <w:pStyle w:val="tableheader0"/>
        <w:keepLines/>
      </w:pPr>
      <w:r>
        <w:t>sucint</w:t>
      </w:r>
    </w:p>
    <w:p w:rsidR="00704FCB" w:rsidRDefault="00704FCB" w:rsidP="00704FCB">
      <w:pPr>
        <w:keepLines/>
      </w:pPr>
      <w:r>
        <w:t>Integer successor. Expects an integer at stack top. The next integer in sequence is found, and that replaces the integer at stack top.</w:t>
      </w:r>
    </w:p>
    <w:p w:rsidR="00704FCB" w:rsidRDefault="00704FCB" w:rsidP="00704FCB">
      <w:pPr>
        <w:pStyle w:val="tableheader0"/>
        <w:keepLines/>
      </w:pPr>
      <w:r>
        <w:t>prdint</w:t>
      </w:r>
    </w:p>
    <w:p w:rsidR="00704FCB" w:rsidRDefault="00704FCB" w:rsidP="00704FCB">
      <w:pPr>
        <w:keepLines/>
      </w:pPr>
      <w:r>
        <w:t>Integer predecessor. Expects an integer at stack top. The last integer in sequence is found, and that replaces the integer at stack top.</w:t>
      </w:r>
    </w:p>
    <w:p w:rsidR="00704FCB" w:rsidRDefault="00704FCB" w:rsidP="00704FCB">
      <w:pPr>
        <w:pStyle w:val="tableheader0"/>
        <w:keepLines/>
      </w:pPr>
      <w:r>
        <w:t>rnd</w:t>
      </w:r>
    </w:p>
    <w:p w:rsidR="00704FCB" w:rsidRDefault="00704FCB" w:rsidP="00704FCB">
      <w:pPr>
        <w:keepLines/>
      </w:pPr>
      <w:r>
        <w:t>Round to integer. Expects a real at stack top. The nearest integer to the real is found, and that replaces the real at stack top.</w:t>
      </w:r>
    </w:p>
    <w:p w:rsidR="00704FCB" w:rsidRDefault="00704FCB" w:rsidP="00704FCB">
      <w:pPr>
        <w:pStyle w:val="tableheader0"/>
        <w:keepLines/>
      </w:pPr>
      <w:r>
        <w:t>trc</w:t>
      </w:r>
    </w:p>
    <w:p w:rsidR="00704FCB" w:rsidRDefault="00704FCB" w:rsidP="00704FCB">
      <w:pPr>
        <w:keepLines/>
      </w:pPr>
      <w:r>
        <w:t>Truncate to integer. Expects a real at stack top. The nearest lower integer to the real is found, and that replaces the real at stack top.</w:t>
      </w:r>
    </w:p>
    <w:p w:rsidR="00704FCB" w:rsidRDefault="00704FCB" w:rsidP="00704FCB">
      <w:pPr>
        <w:pStyle w:val="tableheader0"/>
        <w:keepLines/>
      </w:pPr>
      <w:r>
        <w:lastRenderedPageBreak/>
        <w:t>exist</w:t>
      </w:r>
    </w:p>
    <w:p w:rsidR="00704FCB" w:rsidRDefault="00704FCB" w:rsidP="00704FCB">
      <w:pPr>
        <w:keepLines/>
      </w:pPr>
      <w:r>
        <w:t>Check file exists. Expects a tagged pointer to the file string on stack top. Checks if a file exists by the given name. A boolean representing the existance of the file replaces the file at stack top.</w:t>
      </w:r>
    </w:p>
    <w:p w:rsidR="00704FCB" w:rsidRDefault="00704FCB" w:rsidP="00704FCB">
      <w:pPr>
        <w:pStyle w:val="tableheader0"/>
        <w:keepLines/>
      </w:pPr>
      <w:r>
        <w:t>len</w:t>
      </w:r>
    </w:p>
    <w:p w:rsidR="00704FCB" w:rsidRDefault="00704FCB" w:rsidP="00704FCB">
      <w:pPr>
        <w:keepLines/>
      </w:pPr>
      <w:r>
        <w:t>Get file length. Expects a pointer to the file on the stack top. Replaces that with the length, in elements, of the file.</w:t>
      </w:r>
    </w:p>
    <w:p w:rsidR="00704FCB" w:rsidRDefault="00704FCB" w:rsidP="00704FCB">
      <w:pPr>
        <w:pStyle w:val="tableheader0"/>
        <w:keepLines/>
      </w:pPr>
      <w:r>
        <w:t>loc</w:t>
      </w:r>
    </w:p>
    <w:p w:rsidR="00704FCB" w:rsidRDefault="00704FCB" w:rsidP="00704FCB">
      <w:pPr>
        <w:keepLines/>
      </w:pPr>
      <w:r>
        <w:t>Get the file location. Expects a pointer to the file on stack top. Replaces that with the location, in elements, in the file.</w:t>
      </w:r>
    </w:p>
    <w:p w:rsidR="00704FCB" w:rsidRDefault="00704FCB" w:rsidP="00704FCB">
      <w:pPr>
        <w:pStyle w:val="tableheader0"/>
        <w:keepLines/>
      </w:pPr>
      <w:r>
        <w:t>get</w:t>
      </w:r>
    </w:p>
    <w:p w:rsidR="00704FCB" w:rsidRDefault="00704FCB" w:rsidP="00704FCB">
      <w:pPr>
        <w:keepLines/>
      </w:pPr>
      <w:r>
        <w:t>Get next file element. Expects a pointer to the file on stack top. Skips to the next file element. Removes the file pointer.</w:t>
      </w:r>
    </w:p>
    <w:p w:rsidR="00704FCB" w:rsidRDefault="00704FCB" w:rsidP="00704FCB">
      <w:pPr>
        <w:pStyle w:val="tableheader0"/>
        <w:keepLines/>
      </w:pPr>
      <w:r>
        <w:t>gett</w:t>
      </w:r>
    </w:p>
    <w:p w:rsidR="00704FCB" w:rsidRDefault="00704FCB" w:rsidP="00704FCB">
      <w:pPr>
        <w:keepLines/>
      </w:pPr>
      <w:r>
        <w:t>Get next file element text. Expects a pointer to the file on stack top. Skips to the next file element. Removes the file pointer. This function is identical to iget, but is defined specially for text files. It allows for special processing on a text file.</w:t>
      </w:r>
    </w:p>
    <w:p w:rsidR="00704FCB" w:rsidRDefault="00704FCB" w:rsidP="00704FCB">
      <w:pPr>
        <w:pStyle w:val="tableheader0"/>
        <w:keepLines/>
      </w:pPr>
      <w:r>
        <w:t>put</w:t>
      </w:r>
    </w:p>
    <w:p w:rsidR="00704FCB" w:rsidRDefault="00704FCB" w:rsidP="00704FCB">
      <w:pPr>
        <w:keepLines/>
      </w:pPr>
      <w:r>
        <w:t>Put next file element. Expects a pointer to the file on stack top. Writes the current file buffer out, and positions to the next element. Removes the file pointer.</w:t>
      </w:r>
    </w:p>
    <w:p w:rsidR="00704FCB" w:rsidRDefault="00704FCB" w:rsidP="00704FCB">
      <w:pPr>
        <w:pStyle w:val="tableheader0"/>
        <w:keepLines/>
      </w:pPr>
      <w:r>
        <w:t>reset &lt;addr&gt;</w:t>
      </w:r>
    </w:p>
    <w:p w:rsidR="00704FCB" w:rsidRDefault="00704FCB" w:rsidP="00704FCB">
      <w:pPr>
        <w:keepLines/>
      </w:pPr>
      <w:r>
        <w:t>Reset file. Contains the address of the file type. Expects a pointer to the file on stack top. Resets the file position to the beginning, and sets the file mode to read. Removes the file pointer.</w:t>
      </w:r>
    </w:p>
    <w:p w:rsidR="00704FCB" w:rsidRDefault="00704FCB" w:rsidP="00704FCB">
      <w:pPr>
        <w:pStyle w:val="tableheader0"/>
        <w:keepLines/>
      </w:pPr>
      <w:r>
        <w:t>rewrite &lt;addr&gt;</w:t>
      </w:r>
    </w:p>
    <w:p w:rsidR="00704FCB" w:rsidRDefault="00704FCB" w:rsidP="00704FCB">
      <w:pPr>
        <w:keepLines/>
      </w:pPr>
      <w:r>
        <w:t>Rewrite file. Contains the address of the file type. Expects a pointer to the file on stack top. Deletes any contents of the file, resets the file position to the beginning, and sets the file mode to write. Removes the file pointer.</w:t>
      </w:r>
    </w:p>
    <w:p w:rsidR="00704FCB" w:rsidRDefault="00704FCB" w:rsidP="00704FCB">
      <w:pPr>
        <w:pStyle w:val="tableheader0"/>
        <w:keepLines/>
      </w:pPr>
      <w:r>
        <w:t>close</w:t>
      </w:r>
    </w:p>
    <w:p w:rsidR="00704FCB" w:rsidRDefault="00704FCB" w:rsidP="00704FCB">
      <w:pPr>
        <w:keepLines/>
      </w:pPr>
      <w:r>
        <w:t>Close file. Expects a pointer to the file on stack top. Closes the file. Removes the file pointer.</w:t>
      </w:r>
    </w:p>
    <w:p w:rsidR="00704FCB" w:rsidRDefault="00704FCB" w:rsidP="00704FCB">
      <w:pPr>
        <w:pStyle w:val="tableheader0"/>
        <w:keepLines/>
      </w:pPr>
      <w:r>
        <w:lastRenderedPageBreak/>
        <w:t>paget</w:t>
      </w:r>
    </w:p>
    <w:p w:rsidR="00704FCB" w:rsidRDefault="00704FCB" w:rsidP="00704FCB">
      <w:pPr>
        <w:keepLines/>
      </w:pPr>
      <w:r>
        <w:t>Page file. Expects a pointer to a file on the stack top. A next page sequence is output to the file. The file is removed.</w:t>
      </w:r>
    </w:p>
    <w:p w:rsidR="00704FCB" w:rsidRDefault="00704FCB" w:rsidP="00704FCB">
      <w:pPr>
        <w:pStyle w:val="tableheader0"/>
        <w:keepLines/>
      </w:pPr>
      <w:r>
        <w:t>assign</w:t>
      </w:r>
    </w:p>
    <w:p w:rsidR="00704FCB" w:rsidRDefault="00704FCB" w:rsidP="00704FCB">
      <w:pPr>
        <w:keepLines/>
      </w:pPr>
      <w:r>
        <w:t>Assign filename. Expects a tagged pointer to the string to assign on stack top, followed by the file pointer. The file is given the name in the string, which will become active on the next ireset or irewrite. Both operands are removed.</w:t>
      </w:r>
    </w:p>
    <w:p w:rsidR="00704FCB" w:rsidRDefault="00704FCB" w:rsidP="00704FCB">
      <w:pPr>
        <w:pStyle w:val="tableheader0"/>
        <w:keepLines/>
      </w:pPr>
      <w:r>
        <w:t>pos</w:t>
      </w:r>
    </w:p>
    <w:p w:rsidR="00704FCB" w:rsidRDefault="00704FCB" w:rsidP="00704FCB">
      <w:pPr>
        <w:keepLines/>
      </w:pPr>
      <w:r>
        <w:t>Position file. Expects the index to position the file to at stack top, and a pointer to the file to position under that. Positions the file in terms of elements. Removes both operands.</w:t>
      </w:r>
    </w:p>
    <w:p w:rsidR="00704FCB" w:rsidRDefault="00704FCB" w:rsidP="00704FCB">
      <w:pPr>
        <w:pStyle w:val="tableheader0"/>
        <w:keepLines/>
      </w:pPr>
      <w:r>
        <w:t>del</w:t>
      </w:r>
    </w:p>
    <w:p w:rsidR="00704FCB" w:rsidRDefault="00704FCB" w:rsidP="00704FCB">
      <w:pPr>
        <w:keepLines/>
      </w:pPr>
      <w:r>
        <w:t>Delete file. Expects a tagged pointer to a string at stack top. The file by the string name is deleted.</w:t>
      </w:r>
    </w:p>
    <w:p w:rsidR="00704FCB" w:rsidRDefault="00704FCB" w:rsidP="00704FCB">
      <w:pPr>
        <w:pStyle w:val="tableheader0"/>
        <w:keepLines/>
      </w:pPr>
      <w:r>
        <w:t>chg</w:t>
      </w:r>
    </w:p>
    <w:p w:rsidR="00704FCB" w:rsidRDefault="00704FCB" w:rsidP="00704FCB">
      <w:pPr>
        <w:keepLines/>
      </w:pPr>
      <w:r>
        <w:t>Change filename. Expects a tagged pointer to the source string at stack top, and a tagged pointer to the destination string below that. The file by the name of the source is changed to the destination name. The source and destination paths must match. Both pointers are deleted.</w:t>
      </w:r>
    </w:p>
    <w:p w:rsidR="002B4B8D" w:rsidRDefault="00A0617C" w:rsidP="002B4B8D">
      <w:pPr>
        <w:pStyle w:val="tableheader0"/>
        <w:keepLines/>
      </w:pPr>
      <w:r>
        <w:t>u</w:t>
      </w:r>
      <w:r w:rsidR="002B4B8D">
        <w:t>pdate</w:t>
      </w:r>
      <w:r>
        <w:t xml:space="preserve"> &lt;addr&gt;</w:t>
      </w:r>
    </w:p>
    <w:p w:rsidR="002B4B8D" w:rsidRDefault="002B4B8D" w:rsidP="002B4B8D">
      <w:pPr>
        <w:keepLines/>
      </w:pPr>
      <w:r>
        <w:t xml:space="preserve">Update file. </w:t>
      </w:r>
      <w:r w:rsidR="00A0617C">
        <w:t xml:space="preserve">Contains the file type. </w:t>
      </w:r>
      <w:r>
        <w:t>Expects a pointer to the file on stack top. Resets the file position to the beginning, and sets the file mode to write, but does not delete the file contents. Removes the file pointer.</w:t>
      </w:r>
    </w:p>
    <w:p w:rsidR="00A0617C" w:rsidRDefault="00A0617C" w:rsidP="00A0617C">
      <w:pPr>
        <w:pStyle w:val="tableheader0"/>
        <w:keepLines/>
      </w:pPr>
      <w:r>
        <w:t>append &lt;addr&gt;</w:t>
      </w:r>
    </w:p>
    <w:p w:rsidR="00A0617C" w:rsidRDefault="00A0617C" w:rsidP="00A0617C">
      <w:pPr>
        <w:keepLines/>
      </w:pPr>
      <w:r>
        <w:t>Update file. Contains the file type. Expects a pointer to the file on stack top. Resets the file position to the last element of the file plus one, and sets the file mode to write, but does not delete the file contents. Removes the file pointer.</w:t>
      </w:r>
    </w:p>
    <w:p w:rsidR="00A0617C" w:rsidRDefault="00A0617C" w:rsidP="00A0617C">
      <w:pPr>
        <w:pStyle w:val="Heading9"/>
      </w:pPr>
      <w:bookmarkStart w:id="912" w:name="_Toc221641695"/>
      <w:r>
        <w:t>Code Structures</w:t>
      </w:r>
      <w:bookmarkEnd w:id="912"/>
    </w:p>
    <w:p w:rsidR="00BC2D31" w:rsidRDefault="00BC2D31" w:rsidP="00741F35">
      <w:pPr>
        <w:pStyle w:val="tableheader0"/>
        <w:keepLines/>
      </w:pPr>
      <w:r>
        <w:t>bgnblk</w:t>
      </w:r>
    </w:p>
    <w:p w:rsidR="00BC2D31" w:rsidRDefault="00BC2D31" w:rsidP="00741F35">
      <w:pPr>
        <w:keepLines/>
      </w:pPr>
      <w:r>
        <w:t>Begin block. Marks the begining of a statement block. Note that the begin and and end markers are redundant, as all control and loop constructs have terminations.</w:t>
      </w:r>
    </w:p>
    <w:p w:rsidR="00BC2D31" w:rsidRDefault="00BC2D31" w:rsidP="00741F35">
      <w:pPr>
        <w:pStyle w:val="tableheader0"/>
        <w:keepLines/>
      </w:pPr>
      <w:r>
        <w:lastRenderedPageBreak/>
        <w:t>endblk</w:t>
      </w:r>
    </w:p>
    <w:p w:rsidR="00BC2D31" w:rsidRDefault="00BC2D31" w:rsidP="00741F35">
      <w:pPr>
        <w:keepLines/>
      </w:pPr>
      <w:r>
        <w:t>End block. Marks the begining of a statement block. Note that the begin and end markers are redundant, as all control and loop constructs have terminations.</w:t>
      </w:r>
    </w:p>
    <w:p w:rsidR="00BC2D31" w:rsidRDefault="00BC2D31" w:rsidP="00741F35">
      <w:pPr>
        <w:pStyle w:val="tableheader0"/>
        <w:keepLines/>
      </w:pPr>
      <w:r>
        <w:t>ifbgn</w:t>
      </w:r>
    </w:p>
    <w:p w:rsidR="00BC2D31" w:rsidRDefault="00BC2D31" w:rsidP="00741F35">
      <w:pPr>
        <w:keepLines/>
      </w:pPr>
      <w:r>
        <w:t>If begin. Marks the start of an 'if' true section. Expects a boolean value on the stack indicating the 'if' condition. If the boolean value is true, the following block is executed. If not, control skips to the next ielse or iifend at the same control level. The boolean on the stack is removed.</w:t>
      </w:r>
    </w:p>
    <w:p w:rsidR="00BC2D31" w:rsidRDefault="00BC2D31" w:rsidP="00741F35">
      <w:pPr>
        <w:pStyle w:val="tableheader0"/>
        <w:keepLines/>
      </w:pPr>
      <w:r>
        <w:t>ifend</w:t>
      </w:r>
    </w:p>
    <w:p w:rsidR="00BC2D31" w:rsidRDefault="00BC2D31" w:rsidP="00741F35">
      <w:pPr>
        <w:keepLines/>
      </w:pPr>
      <w:r>
        <w:t>If end. Marks the end of an 'if' statement, and terminates either the 'if' true section (begun by an iifbgn operator) or the 'if' false section (begun by an ielse operator).</w:t>
      </w:r>
    </w:p>
    <w:p w:rsidR="00BC2D31" w:rsidRDefault="00BC2D31" w:rsidP="00741F35">
      <w:pPr>
        <w:pStyle w:val="tableheader0"/>
        <w:keepLines/>
      </w:pPr>
      <w:r>
        <w:t>else</w:t>
      </w:r>
    </w:p>
    <w:p w:rsidR="00BC2D31" w:rsidRDefault="00BC2D31" w:rsidP="00741F35">
      <w:pPr>
        <w:keepLines/>
      </w:pPr>
      <w:r>
        <w:t>Else begin. Marks the start of an 'if' false section, or 'else' section. The previous 'if' true section is terminated, and the 'if' false section begins. This means that control in the preceeding 'if' true section skips to the next iifend in the same control level, and control from the false execution of the iifbgn operator comes to this section.</w:t>
      </w:r>
    </w:p>
    <w:p w:rsidR="00BC2D31" w:rsidRDefault="00BC2D31" w:rsidP="00741F35">
      <w:pPr>
        <w:pStyle w:val="tableheader0"/>
        <w:keepLines/>
      </w:pPr>
      <w:r>
        <w:t>casbgn</w:t>
      </w:r>
    </w:p>
    <w:p w:rsidR="00BC2D31" w:rsidRDefault="00BC2D31" w:rsidP="00741F35">
      <w:pPr>
        <w:keepLines/>
      </w:pPr>
      <w:r>
        <w:t>Case begin. Marks the start of a 'case' control group. Expects the case selector to be on the stack. The case selector is matched by each icassint operator at the same control level until a icasend operator at the same control level is found.</w:t>
      </w:r>
    </w:p>
    <w:p w:rsidR="00BC2D31" w:rsidRDefault="00BC2D31" w:rsidP="00741F35">
      <w:pPr>
        <w:pStyle w:val="tableheader0"/>
        <w:keepLines/>
      </w:pPr>
      <w:r>
        <w:t>casend</w:t>
      </w:r>
    </w:p>
    <w:p w:rsidR="00BC2D31" w:rsidRDefault="00BC2D31" w:rsidP="00741F35">
      <w:pPr>
        <w:keepLines/>
      </w:pPr>
      <w:r>
        <w:t>Case end. Marks the end of a 'case' control group. The case selector on the stack is simply removed.</w:t>
      </w:r>
    </w:p>
    <w:p w:rsidR="00BC2D31" w:rsidRDefault="00BC2D31" w:rsidP="00741F35">
      <w:pPr>
        <w:pStyle w:val="tableheader0"/>
        <w:keepLines/>
      </w:pPr>
      <w:r>
        <w:t>cassint &lt;num&gt;</w:t>
      </w:r>
    </w:p>
    <w:p w:rsidR="00BC2D31" w:rsidRDefault="00BC2D31" w:rsidP="00741F35">
      <w:pPr>
        <w:keepLines/>
      </w:pPr>
      <w:r>
        <w:t>Case select. Contains the case select constant. Expects the case selector to be on the stack. The case selector is matched to the constant, and if there is a match, the next case statment, as marked by an icasstb operator at the same level, is executed. Otherwise, icassint operators continue to be matched, and case statements skipped, until an icasend operator at the same control level is found. The case selector on the stack is NOT removed.</w:t>
      </w:r>
    </w:p>
    <w:p w:rsidR="00A0617C" w:rsidRDefault="00A0617C" w:rsidP="00A0617C">
      <w:pPr>
        <w:pStyle w:val="tableheader0"/>
        <w:keepLines/>
      </w:pPr>
      <w:r>
        <w:lastRenderedPageBreak/>
        <w:t>cassint &lt;snum&gt;&lt;enum&gt;</w:t>
      </w:r>
    </w:p>
    <w:p w:rsidR="00A0617C" w:rsidRDefault="00A0617C" w:rsidP="00A0617C">
      <w:pPr>
        <w:keepLines/>
      </w:pPr>
      <w:r>
        <w:t xml:space="preserve">Case select. Contains the case select range start and end constants. Expects the case selector to be on the stack. The case selector is matched to the constant range, and if the case select is within the range inclusive,  the next case statment, as marked by an </w:t>
      </w:r>
      <w:r w:rsidRPr="00A0617C">
        <w:rPr>
          <w:rStyle w:val="referenceChar"/>
        </w:rPr>
        <w:t>icasstb</w:t>
      </w:r>
      <w:r>
        <w:t xml:space="preserve"> operator at the same level, is executed. Otherwise, icassint operators continue to be matched, and case statements skipped, until an </w:t>
      </w:r>
      <w:r w:rsidRPr="00A0617C">
        <w:rPr>
          <w:rStyle w:val="referenceChar"/>
        </w:rPr>
        <w:t>icasend</w:t>
      </w:r>
      <w:r>
        <w:t xml:space="preserve"> operator at the same control level is found. The case selector on the stack is NOT removed.</w:t>
      </w:r>
    </w:p>
    <w:p w:rsidR="00A0617C" w:rsidRDefault="00A0617C" w:rsidP="00A0617C">
      <w:pPr>
        <w:pStyle w:val="tableheader0"/>
        <w:keepLines/>
      </w:pPr>
      <w:r>
        <w:t>caselse</w:t>
      </w:r>
    </w:p>
    <w:p w:rsidR="00A0617C" w:rsidRDefault="00A0617C" w:rsidP="00A0617C">
      <w:pPr>
        <w:keepLines/>
      </w:pPr>
      <w:r>
        <w:t>Case statment else. Marks the end of a case statement section. If this tolken is reached, then no case select operator will have matched. The selector on stack is discarded, and control continues after this tolken.</w:t>
      </w:r>
    </w:p>
    <w:p w:rsidR="00BC2D31" w:rsidRDefault="00BC2D31" w:rsidP="00741F35">
      <w:pPr>
        <w:pStyle w:val="tableheader0"/>
        <w:keepLines/>
      </w:pPr>
      <w:r>
        <w:t>casstb</w:t>
      </w:r>
    </w:p>
    <w:p w:rsidR="00BC2D31" w:rsidRDefault="00BC2D31" w:rsidP="00741F35">
      <w:pPr>
        <w:keepLines/>
      </w:pPr>
      <w:r>
        <w:t>Case statement begin. Marks the start of a case statement section. This section will be executed by any preceeding icassint that matches, then control contiues to the next icasend at the same control level.</w:t>
      </w:r>
    </w:p>
    <w:p w:rsidR="00BC2D31" w:rsidRDefault="00BC2D31" w:rsidP="00741F35">
      <w:pPr>
        <w:pStyle w:val="tableheader0"/>
        <w:keepLines/>
      </w:pPr>
      <w:r>
        <w:t>casste</w:t>
      </w:r>
    </w:p>
    <w:p w:rsidR="00BC2D31" w:rsidRDefault="00BC2D31" w:rsidP="00741F35">
      <w:pPr>
        <w:keepLines/>
      </w:pPr>
      <w:r>
        <w:t>Case statment end. Marks the end of a case statement section. Control will continue at the next icasend operator at the same control level.</w:t>
      </w:r>
    </w:p>
    <w:p w:rsidR="00BC2D31" w:rsidRDefault="00BC2D31" w:rsidP="00741F35">
      <w:pPr>
        <w:pStyle w:val="tableheader0"/>
        <w:keepLines/>
      </w:pPr>
      <w:r>
        <w:t>whlexp</w:t>
      </w:r>
    </w:p>
    <w:p w:rsidR="00BC2D31" w:rsidRDefault="00BC2D31" w:rsidP="00741F35">
      <w:pPr>
        <w:keepLines/>
      </w:pPr>
      <w:r>
        <w:t>While expression begin marker. Marks the top of a while loop.</w:t>
      </w:r>
    </w:p>
    <w:p w:rsidR="00BC2D31" w:rsidRDefault="00BC2D31" w:rsidP="00741F35">
      <w:pPr>
        <w:pStyle w:val="tableheader0"/>
        <w:keepLines/>
      </w:pPr>
      <w:r>
        <w:t>whlbgn</w:t>
      </w:r>
    </w:p>
    <w:p w:rsidR="00BC2D31" w:rsidRDefault="00BC2D31" w:rsidP="00741F35">
      <w:pPr>
        <w:keepLines/>
      </w:pPr>
      <w:r>
        <w:t>While statement begin. Expects the 'while' conditional boolean to be on the stack. If the condition is false, control continues at the next iwhlend at the same control level. The top of stack is removed.</w:t>
      </w:r>
    </w:p>
    <w:p w:rsidR="00BC2D31" w:rsidRDefault="00BC2D31" w:rsidP="00741F35">
      <w:pPr>
        <w:pStyle w:val="tableheader0"/>
        <w:keepLines/>
      </w:pPr>
      <w:r>
        <w:t>whlend</w:t>
      </w:r>
    </w:p>
    <w:p w:rsidR="00BC2D31" w:rsidRDefault="00BC2D31" w:rsidP="00741F35">
      <w:pPr>
        <w:keepLines/>
      </w:pPr>
      <w:r>
        <w:t>While statement end. Control loops back to the closest preceeding iwhlexp operator at the same control level.</w:t>
      </w:r>
    </w:p>
    <w:p w:rsidR="00BC2D31" w:rsidRDefault="00BC2D31" w:rsidP="00741F35">
      <w:pPr>
        <w:pStyle w:val="tableheader0"/>
        <w:keepLines/>
      </w:pPr>
      <w:r>
        <w:t>rptbgn</w:t>
      </w:r>
    </w:p>
    <w:p w:rsidR="00BC2D31" w:rsidRDefault="00BC2D31" w:rsidP="00741F35">
      <w:pPr>
        <w:keepLines/>
      </w:pPr>
      <w:r>
        <w:t>Repeat statment begin. Marks the start of a 'repeat' section.</w:t>
      </w:r>
    </w:p>
    <w:p w:rsidR="00BC2D31" w:rsidRDefault="00BC2D31" w:rsidP="00741F35">
      <w:pPr>
        <w:pStyle w:val="tableheader0"/>
        <w:keepLines/>
      </w:pPr>
      <w:r>
        <w:lastRenderedPageBreak/>
        <w:t>rptend</w:t>
      </w:r>
    </w:p>
    <w:p w:rsidR="00BC2D31" w:rsidRDefault="00BC2D31" w:rsidP="00741F35">
      <w:pPr>
        <w:keepLines/>
      </w:pPr>
      <w:r>
        <w:t>Repeat statement end. Expects the 'repeat' conditional boolean to be on the stack. If the condition is false, control loops back to the closest preceeding irptbgn operator at the same control level.</w:t>
      </w:r>
    </w:p>
    <w:p w:rsidR="00BC2D31" w:rsidRDefault="00BC2D31" w:rsidP="00741F35">
      <w:pPr>
        <w:pStyle w:val="tableheader0"/>
        <w:keepLines/>
      </w:pPr>
      <w:r>
        <w:t>fortint &lt;addr&gt;</w:t>
      </w:r>
    </w:p>
    <w:p w:rsidR="00BC2D31" w:rsidRDefault="00BC2D31" w:rsidP="00741F35">
      <w:pPr>
        <w:keepLines/>
      </w:pPr>
      <w:r>
        <w:t>For statement 'to' integer. Contains the address of the control variable. Expects the starting value as second on the stack, and the ending value on the top of the stack. The integer variable is given the starting value, then it is tested for less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fortchr &lt;addr&gt;</w:t>
      </w:r>
    </w:p>
    <w:p w:rsidR="00BC2D31" w:rsidRDefault="00BC2D31" w:rsidP="00741F35">
      <w:pPr>
        <w:keepLines/>
      </w:pPr>
      <w:r>
        <w:t>For statement 'to' character. Contains the address of the control variable. Expects the starting value as second on the stack, and the ending value on the top of the stack. The character variable is given the starting value, then it is tested for less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fortbol &lt;addr&gt;</w:t>
      </w:r>
    </w:p>
    <w:p w:rsidR="00BC2D31" w:rsidRDefault="00BC2D31" w:rsidP="00741F35">
      <w:pPr>
        <w:keepLines/>
      </w:pPr>
      <w:r>
        <w:t>For statement 'to' boolean. Contains the address of the control variable. Expects the starting value as second on the stack, and the ending value on the top of the stack. The boolean variable is given the starting value, then it is tested for less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fordint &lt;addr&gt;</w:t>
      </w:r>
    </w:p>
    <w:p w:rsidR="00BC2D31" w:rsidRDefault="00BC2D31" w:rsidP="00741F35">
      <w:pPr>
        <w:keepLines/>
      </w:pPr>
      <w:r>
        <w:t>For statement 'downto' integer. Contains the address of the control variable. Expects the starting value as second on the stack, and the ending value on the top of the stack. The integer variable is given the starting value, then it is tested for greater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lastRenderedPageBreak/>
        <w:t>fordchr &lt;addr&gt;</w:t>
      </w:r>
    </w:p>
    <w:p w:rsidR="00BC2D31" w:rsidRDefault="00BC2D31" w:rsidP="00741F35">
      <w:pPr>
        <w:keepLines/>
      </w:pPr>
      <w:r>
        <w:t>For statement 'downto' character. Contains the address of the control variable. Expects the starting value as second on the stack, and the ending value on the top of the stack. The character variable is given the starting value, then it is tested for greater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fordbol &lt;addr&gt;</w:t>
      </w:r>
    </w:p>
    <w:p w:rsidR="00BC2D31" w:rsidRDefault="00BC2D31" w:rsidP="00741F35">
      <w:pPr>
        <w:keepLines/>
      </w:pPr>
      <w:r>
        <w:t>For statement 'downto' boolean. Contains the address of the control variable. Expects the starting value as second on the stack, and the ending value on the top of the stack. The boolean variable is given the starting value, then it is tested for greater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forend</w:t>
      </w:r>
    </w:p>
    <w:p w:rsidR="00BC2D31" w:rsidRDefault="00BC2D31" w:rsidP="00741F35">
      <w:pPr>
        <w:keepLines/>
      </w:pPr>
      <w:r>
        <w:t>For statement end. Marks the end of a 'for' control structure. The control variable, whose type and location are specified in the matching iforxxx operator preceeding, is incremented (in the case of ifortxxx) or decremented (in the case of ifordxxx), then control loops back to the matching iforxxx operator, just before the ending value check is done.</w:t>
      </w:r>
    </w:p>
    <w:p w:rsidR="00BC2D31" w:rsidRDefault="00BC2D31" w:rsidP="00741F35">
      <w:pPr>
        <w:pStyle w:val="tableheader0"/>
        <w:keepLines/>
      </w:pPr>
      <w:r>
        <w:t>wthbgn &lt;addr&gt;</w:t>
      </w:r>
    </w:p>
    <w:p w:rsidR="00BC2D31" w:rsidRDefault="00BC2D31" w:rsidP="00741F35">
      <w:pPr>
        <w:keepLines/>
      </w:pPr>
      <w:r>
        <w:t>With begin. Marks the start of a 'with' scope. Contains the address of the record whose scope is being opened. Expects a pointer to the scoped record base on the stack. Fields of the scoped record are accessed by performing an address load of a field of the record. This is an invalid reference unless there is a matching 'with' scope active. The address of the record field is formed by adding the field offset to the array base previously stored on the stack. Since 'with' blocks may be nested, the reader must be able to keep track of such nested levels, and reach down into the stack to retrive the stored record pointers.</w:t>
      </w:r>
    </w:p>
    <w:p w:rsidR="00BC2D31" w:rsidRDefault="00BC2D31" w:rsidP="00741F35">
      <w:pPr>
        <w:pStyle w:val="tableheader0"/>
        <w:keepLines/>
      </w:pPr>
      <w:r>
        <w:t>wthend</w:t>
      </w:r>
    </w:p>
    <w:p w:rsidR="00BC2D31" w:rsidRDefault="00BC2D31" w:rsidP="00741F35">
      <w:pPr>
        <w:keepLines/>
      </w:pPr>
      <w:r>
        <w:t>With end. Marks the end of a 'with' scope. Expects a pointer to the scoped record base on the stack, which is disposed of.</w:t>
      </w:r>
    </w:p>
    <w:p w:rsidR="00BC2D31" w:rsidRDefault="00BC2D31" w:rsidP="00741F35">
      <w:pPr>
        <w:pStyle w:val="tableheader0"/>
        <w:keepLines/>
      </w:pPr>
      <w:r>
        <w:t>goto &lt;addr&gt;</w:t>
      </w:r>
    </w:p>
    <w:p w:rsidR="00BC2D31" w:rsidRDefault="00BC2D31" w:rsidP="00741F35">
      <w:pPr>
        <w:keepLines/>
      </w:pPr>
      <w:r>
        <w:t>Goto. Contains the address of the 'goto' target label. Two things happen on a 'goto'. First, the stack must be adjusted. The stack will be returned to the position it had as start of the block the label references. Second, the operator referenced by the label will receive control.</w:t>
      </w:r>
    </w:p>
    <w:p w:rsidR="00BC2D31" w:rsidRDefault="001A3F4C" w:rsidP="00741F35">
      <w:pPr>
        <w:pStyle w:val="tableheader0"/>
        <w:keepLines/>
      </w:pPr>
      <w:r>
        <w:lastRenderedPageBreak/>
        <w:t>prcbgn</w:t>
      </w:r>
    </w:p>
    <w:p w:rsidR="00BC2D31" w:rsidRDefault="00BC2D31" w:rsidP="00741F35">
      <w:pPr>
        <w:keepLines/>
      </w:pPr>
      <w:r>
        <w:t>Procedure parameter begin.Marks the start of procedure parameter loading. The parameters consist of operands that are simply left stacked. Typically, no action is required for this. When the called procedure returns, it will remove the stacked parameters.</w:t>
      </w:r>
    </w:p>
    <w:p w:rsidR="001A3F4C" w:rsidRDefault="001A3F4C" w:rsidP="00741F35">
      <w:pPr>
        <w:keepLines/>
      </w:pPr>
      <w:r>
        <w:t>Note there is no way to determine which procedure entry is being started until the procedure call command is found.</w:t>
      </w:r>
    </w:p>
    <w:p w:rsidR="00BC2D31" w:rsidRDefault="00BC2D31" w:rsidP="00741F35">
      <w:pPr>
        <w:pStyle w:val="tableheader0"/>
        <w:keepLines/>
      </w:pPr>
      <w:r>
        <w:t>prccal &lt;addr&gt;</w:t>
      </w:r>
    </w:p>
    <w:p w:rsidR="00BC2D31" w:rsidRDefault="00BC2D31" w:rsidP="00741F35">
      <w:pPr>
        <w:keepLines/>
      </w:pPr>
      <w:r>
        <w:t>Procedure call. Contains the address of the target procedure. The current execution address is saved on the stack (indexing after the call), and the indicated procedure branched to. The parameters will be on the stack above the return address.</w:t>
      </w:r>
    </w:p>
    <w:p w:rsidR="00BC2D31" w:rsidRDefault="00BC2D31" w:rsidP="00741F35">
      <w:pPr>
        <w:pStyle w:val="tableheader0"/>
        <w:keepLines/>
      </w:pPr>
      <w:r>
        <w:t>prccali &lt;addr&gt;</w:t>
      </w:r>
    </w:p>
    <w:p w:rsidR="00BC2D31" w:rsidRDefault="00BC2D31" w:rsidP="00741F35">
      <w:pPr>
        <w:keepLines/>
      </w:pPr>
      <w:r>
        <w:t>Procedure call indirect. Contains the address of the target procedure. Expects the address of the procedure at stack top. The current execution address is saved on the stack (indexing after the call), and the address on the stack branched to. The parameters will be on the stack above the return address. The stack address is removed before the call.</w:t>
      </w:r>
    </w:p>
    <w:p w:rsidR="00BC2D31" w:rsidRDefault="001A3F4C" w:rsidP="00741F35">
      <w:pPr>
        <w:pStyle w:val="tableheader0"/>
        <w:keepLines/>
      </w:pPr>
      <w:r>
        <w:t>fncbgn</w:t>
      </w:r>
    </w:p>
    <w:p w:rsidR="00BC2D31" w:rsidRDefault="00BC2D31" w:rsidP="00741F35">
      <w:pPr>
        <w:keepLines/>
      </w:pPr>
      <w:r>
        <w:t>Function parameter begin. Marks the start of function parameter loading. The parameters consist of operands that are simply left stacked. This operator indicates that the space for the the function result return should be allocated on the stack. When the called function returns, it will remove the stacked parameters, but leave the function result on the stack.</w:t>
      </w:r>
    </w:p>
    <w:p w:rsidR="001A3F4C" w:rsidRDefault="001A3F4C" w:rsidP="001A3F4C">
      <w:pPr>
        <w:keepLines/>
      </w:pPr>
      <w:r>
        <w:t>Note there is no way to determine which procedure entry is being started until the procedure call command is found.</w:t>
      </w:r>
    </w:p>
    <w:p w:rsidR="00BC2D31" w:rsidRDefault="00BC2D31" w:rsidP="00741F35">
      <w:pPr>
        <w:pStyle w:val="tableheader0"/>
        <w:keepLines/>
      </w:pPr>
      <w:r>
        <w:t>fnccal &lt;addr&gt;</w:t>
      </w:r>
    </w:p>
    <w:p w:rsidR="009E40CF" w:rsidRDefault="00BC2D31" w:rsidP="00741F35">
      <w:pPr>
        <w:keepLines/>
      </w:pPr>
      <w:r>
        <w:t>Function call. Contains the address of the target function. The current execution address is saved on the stack (indexing after the call), and the indicated function branched to. The parameters will be on the stack above the return address.</w:t>
      </w:r>
    </w:p>
    <w:p w:rsidR="00BC2D31" w:rsidRDefault="00BC2D31" w:rsidP="00741F35">
      <w:pPr>
        <w:pStyle w:val="tableheader0"/>
        <w:keepLines/>
      </w:pPr>
      <w:r>
        <w:t>fnccali &lt;addr&gt;</w:t>
      </w:r>
    </w:p>
    <w:p w:rsidR="00BC2D31" w:rsidRDefault="00BC2D31" w:rsidP="00741F35">
      <w:pPr>
        <w:keepLines/>
      </w:pPr>
      <w:r>
        <w:t>Function call indirect. Contains the address of the target function. Expects the address of the function at stack top. The current execution address is saved on the stack (indexing after the call), and the address on the stack branched to. The parameters will be on the stack above the return address. The stack address is removed before the call.</w:t>
      </w:r>
    </w:p>
    <w:p w:rsidR="0009245E" w:rsidRDefault="0009245E" w:rsidP="0009245E">
      <w:pPr>
        <w:pStyle w:val="tableheader0"/>
        <w:keepLines/>
      </w:pPr>
      <w:r>
        <w:lastRenderedPageBreak/>
        <w:t>prccalo &lt;addr&gt;</w:t>
      </w:r>
    </w:p>
    <w:p w:rsidR="0009245E" w:rsidRDefault="0009245E" w:rsidP="0009245E">
      <w:pPr>
        <w:keepLines/>
      </w:pPr>
      <w:r>
        <w:t>Inherited procedure call. Contains the address of the target procedure. The current execution address is saved on the stack (indexing after the call), and the indicated inherited procedure branched to. The parameters will be on the stack above the return address.</w:t>
      </w:r>
    </w:p>
    <w:p w:rsidR="0009245E" w:rsidRDefault="0009245E" w:rsidP="0009245E">
      <w:pPr>
        <w:keepLines/>
      </w:pPr>
      <w:r>
        <w:t xml:space="preserve">The inherited procedure is called by performing an indirect call to the last saved override address. Typically this is the address of the procedure vector that is saved on entry to the module in a module private location. See </w:t>
      </w:r>
      <w:r w:rsidRPr="0009245E">
        <w:rPr>
          <w:rStyle w:val="referenceChar"/>
        </w:rPr>
        <w:t>iproc</w:t>
      </w:r>
      <w:r>
        <w:t>.</w:t>
      </w:r>
    </w:p>
    <w:p w:rsidR="0009245E" w:rsidRDefault="0009245E" w:rsidP="0009245E">
      <w:pPr>
        <w:pStyle w:val="tableheader0"/>
        <w:keepLines/>
      </w:pPr>
      <w:r>
        <w:t>fnccalo &lt;addr&gt;</w:t>
      </w:r>
    </w:p>
    <w:p w:rsidR="0009245E" w:rsidRDefault="0009245E" w:rsidP="0009245E">
      <w:pPr>
        <w:keepLines/>
      </w:pPr>
      <w:r>
        <w:t>Inherited function call. Contains the address of the target function. The current execution address is saved on the stack (indexing after the call), and the indicated inherited function branched to. The parameters will be on the stack above the return address.</w:t>
      </w:r>
    </w:p>
    <w:p w:rsidR="0009245E" w:rsidRDefault="0009245E" w:rsidP="0009245E">
      <w:pPr>
        <w:keepLines/>
      </w:pPr>
      <w:r>
        <w:t xml:space="preserve">The inherited function is called by performing an indirect call to the last saved override address. Typically this is the address of the function vector that is saved on entry to the module in a module private location. See </w:t>
      </w:r>
      <w:r w:rsidRPr="0009245E">
        <w:rPr>
          <w:rStyle w:val="referenceChar"/>
        </w:rPr>
        <w:t>i</w:t>
      </w:r>
      <w:r>
        <w:rPr>
          <w:rStyle w:val="referenceChar"/>
        </w:rPr>
        <w:t>func</w:t>
      </w:r>
      <w:r>
        <w:t>.</w:t>
      </w:r>
    </w:p>
    <w:p w:rsidR="0009245E" w:rsidRDefault="0009245E" w:rsidP="0009245E">
      <w:pPr>
        <w:pStyle w:val="tableheader0"/>
        <w:keepLines/>
      </w:pPr>
      <w:r>
        <w:t>prcmcal &lt;addr&gt;</w:t>
      </w:r>
    </w:p>
    <w:p w:rsidR="0009245E" w:rsidRDefault="00774E55" w:rsidP="0009245E">
      <w:pPr>
        <w:keepLines/>
      </w:pPr>
      <w:r>
        <w:t>P</w:t>
      </w:r>
      <w:r w:rsidR="0009245E">
        <w:t xml:space="preserve">rocedure </w:t>
      </w:r>
      <w:r>
        <w:t xml:space="preserve">method </w:t>
      </w:r>
      <w:r w:rsidR="0009245E">
        <w:t xml:space="preserve">call. Contains the address of the target procedure method. </w:t>
      </w:r>
      <w:r>
        <w:t xml:space="preserve">A reference pointer to the object containing the method is on the stack. </w:t>
      </w:r>
      <w:r w:rsidR="0009245E">
        <w:t xml:space="preserve">The current execution address is saved on the stack (indexing after the call), and the </w:t>
      </w:r>
      <w:r>
        <w:t xml:space="preserve">location for the method is </w:t>
      </w:r>
      <w:r w:rsidR="00E55403">
        <w:t xml:space="preserve">either fixed, or </w:t>
      </w:r>
      <w:r>
        <w:t>fetched from the object reference</w:t>
      </w:r>
      <w:r w:rsidR="00E55403">
        <w:t xml:space="preserve"> for virtual procedures</w:t>
      </w:r>
      <w:r>
        <w:t xml:space="preserve"> and the </w:t>
      </w:r>
      <w:r w:rsidR="0009245E">
        <w:t xml:space="preserve">indicated procedure branched to. </w:t>
      </w:r>
      <w:r w:rsidR="000E2C20">
        <w:t xml:space="preserve">The reference pointer is kept on stack as the first (hidden) parameter that is used for self reference. </w:t>
      </w:r>
      <w:r w:rsidR="0009245E">
        <w:t xml:space="preserve">The parameters will be on the stack </w:t>
      </w:r>
      <w:r w:rsidR="000E2C20">
        <w:t>after that</w:t>
      </w:r>
      <w:r w:rsidR="0009245E">
        <w:t>.</w:t>
      </w:r>
    </w:p>
    <w:p w:rsidR="00774E55" w:rsidRDefault="00774E55" w:rsidP="00774E55">
      <w:pPr>
        <w:pStyle w:val="tableheader0"/>
        <w:keepLines/>
      </w:pPr>
      <w:r>
        <w:t>fncmcal &lt;addr&gt;</w:t>
      </w:r>
    </w:p>
    <w:p w:rsidR="00E55403" w:rsidRDefault="00774E55" w:rsidP="00E55403">
      <w:pPr>
        <w:keepLines/>
      </w:pPr>
      <w:r>
        <w:t>Function method call. Contains the address of the target function method. A reference pointer to the object containing the method is on the stack. The current execution address is saved on the stack (indexing after the call), and the</w:t>
      </w:r>
      <w:r w:rsidR="00E55403">
        <w:t>location for the method is either fixed, or fetched from the object reference for virtual functions, and the</w:t>
      </w:r>
      <w:r>
        <w:t xml:space="preserve"> indicated function branched to. </w:t>
      </w:r>
      <w:r w:rsidR="00E55403">
        <w:t>The reference pointer is kept on stack as the first (hidden) parameter that is used for self reference. The parameters will be on the stack after that.</w:t>
      </w:r>
    </w:p>
    <w:p w:rsidR="00774E55" w:rsidRDefault="00774E55" w:rsidP="00774E55">
      <w:pPr>
        <w:pStyle w:val="tableheader0"/>
        <w:keepLines/>
      </w:pPr>
      <w:r>
        <w:t>prcmcalo &lt;addr&gt;</w:t>
      </w:r>
    </w:p>
    <w:p w:rsidR="00774E55" w:rsidRDefault="00774E55" w:rsidP="00774E55">
      <w:pPr>
        <w:keepLines/>
      </w:pPr>
      <w:r>
        <w:t xml:space="preserve">Inherited procedure method call. Contains the address of the target procedure method. A reference pointer to the object containing the method is on the stack. The current execution address is saved on the stack (indexing after the call), </w:t>
      </w:r>
      <w:r w:rsidR="00E55403">
        <w:t xml:space="preserve">the saved inherited vector is fetched from the object, </w:t>
      </w:r>
      <w:r>
        <w:t xml:space="preserve">and the indicated inherited procedure </w:t>
      </w:r>
      <w:r w:rsidR="000A60B2">
        <w:t xml:space="preserve">metthod </w:t>
      </w:r>
      <w:r>
        <w:t>branched to. The parameters will be on the stack above the return address.</w:t>
      </w:r>
    </w:p>
    <w:p w:rsidR="00774E55" w:rsidRDefault="00774E55" w:rsidP="00774E55">
      <w:pPr>
        <w:pStyle w:val="tableheader0"/>
        <w:keepLines/>
      </w:pPr>
      <w:r>
        <w:lastRenderedPageBreak/>
        <w:t>fncmcalo &lt;addr&gt;</w:t>
      </w:r>
    </w:p>
    <w:p w:rsidR="00774E55" w:rsidRDefault="00774E55" w:rsidP="00774E55">
      <w:pPr>
        <w:keepLines/>
      </w:pPr>
      <w:r>
        <w:t>Inherited function</w:t>
      </w:r>
      <w:r w:rsidR="000A60B2">
        <w:t xml:space="preserve"> method</w:t>
      </w:r>
      <w:r>
        <w:t xml:space="preserve"> call. Contains the address of the target function</w:t>
      </w:r>
      <w:r w:rsidR="000A60B2">
        <w:t xml:space="preserve"> method</w:t>
      </w:r>
      <w:r>
        <w:t xml:space="preserve">. The current execution address is saved on the stack (indexing after the call), </w:t>
      </w:r>
      <w:r w:rsidR="00E55403">
        <w:t xml:space="preserve">the saved inherited vector is fetched from the object, </w:t>
      </w:r>
      <w:r>
        <w:t xml:space="preserve">and the indicated inherited function </w:t>
      </w:r>
      <w:r w:rsidR="000A60B2">
        <w:t xml:space="preserve">method </w:t>
      </w:r>
      <w:r>
        <w:t>branched to. The parameters will be on the stack above the return address.</w:t>
      </w:r>
    </w:p>
    <w:p w:rsidR="000A60B2" w:rsidRDefault="000A60B2" w:rsidP="000A60B2">
      <w:pPr>
        <w:pStyle w:val="tableheader0"/>
        <w:keepLines/>
      </w:pPr>
      <w:r>
        <w:t>trybgn</w:t>
      </w:r>
    </w:p>
    <w:p w:rsidR="000A60B2" w:rsidRDefault="000A60B2" w:rsidP="000A60B2">
      <w:pPr>
        <w:keepLines/>
      </w:pPr>
      <w:r>
        <w:t xml:space="preserve">'try' statement begin. </w:t>
      </w:r>
      <w:r w:rsidR="00F4698C">
        <w:t>A new exception record is placed on the stack by pushing the top exception record address for the current thread, then the address of the exception handler. Then execution continues with</w:t>
      </w:r>
      <w:r>
        <w:t xml:space="preserve"> the statements that will be protected by an exception handler</w:t>
      </w:r>
    </w:p>
    <w:p w:rsidR="000A60B2" w:rsidRDefault="000A60B2" w:rsidP="000A60B2">
      <w:pPr>
        <w:pStyle w:val="tableheader0"/>
        <w:keepLines/>
      </w:pPr>
      <w:r>
        <w:t>tryexp</w:t>
      </w:r>
    </w:p>
    <w:p w:rsidR="000A60B2" w:rsidRDefault="000A60B2" w:rsidP="000A60B2">
      <w:pPr>
        <w:keepLines/>
      </w:pPr>
      <w:r>
        <w:t xml:space="preserve">'try' statement </w:t>
      </w:r>
      <w:r w:rsidR="00F4698C">
        <w:t>exception. Starts the statements</w:t>
      </w:r>
      <w:r>
        <w:t xml:space="preserve"> that will be executed on the occurance of an exception.</w:t>
      </w:r>
    </w:p>
    <w:p w:rsidR="000A60B2" w:rsidRDefault="000A60B2" w:rsidP="000A60B2">
      <w:pPr>
        <w:pStyle w:val="tableheader0"/>
        <w:keepLines/>
      </w:pPr>
      <w:r>
        <w:t>tryend</w:t>
      </w:r>
    </w:p>
    <w:p w:rsidR="00F4698C" w:rsidRDefault="000A60B2" w:rsidP="000A60B2">
      <w:pPr>
        <w:keepLines/>
      </w:pPr>
      <w:r>
        <w:t xml:space="preserve">'try' statement end. </w:t>
      </w:r>
      <w:r w:rsidR="00F4698C">
        <w:t>The exception record is removed from the stack, and the top exception record address is restored from the record.</w:t>
      </w:r>
    </w:p>
    <w:p w:rsidR="00BC2D31" w:rsidRDefault="00BC2D31" w:rsidP="00741F35">
      <w:pPr>
        <w:pStyle w:val="tableheader0"/>
        <w:keepLines/>
      </w:pPr>
      <w:r>
        <w:t>labequ &lt;addr&gt;</w:t>
      </w:r>
    </w:p>
    <w:p w:rsidR="00BC2D31" w:rsidRDefault="00BC2D31" w:rsidP="009D70D8">
      <w:pPr>
        <w:keepLines/>
      </w:pPr>
      <w:r>
        <w:t xml:space="preserve">'goto' label equation. Contains the address of the 'goto' label entry. This operator will appear in a code block to mark the location of a 'goto' label. The goto label corresponding will get </w:t>
      </w:r>
    </w:p>
    <w:p w:rsidR="0079453F" w:rsidRDefault="0079453F" w:rsidP="0079453F">
      <w:pPr>
        <w:pStyle w:val="tableheader0"/>
        <w:keepLines/>
      </w:pPr>
      <w:r>
        <w:t>endfil</w:t>
      </w:r>
    </w:p>
    <w:p w:rsidR="0079453F" w:rsidRDefault="0079453F" w:rsidP="0079453F">
      <w:pPr>
        <w:keepLines/>
      </w:pPr>
      <w:r>
        <w:t>Marks the end of the intermediate.</w:t>
      </w:r>
    </w:p>
    <w:p w:rsidR="00161340" w:rsidRDefault="00161340" w:rsidP="00582BA7"/>
    <w:p w:rsidR="00FD7397" w:rsidRDefault="00FD7397" w:rsidP="00582BA7">
      <w:pPr>
        <w:sectPr w:rsidR="00FD7397" w:rsidSect="009E61F4">
          <w:headerReference w:type="even" r:id="rId259"/>
          <w:headerReference w:type="default" r:id="rId260"/>
          <w:footerReference w:type="even" r:id="rId261"/>
          <w:footerReference w:type="default" r:id="rId262"/>
          <w:type w:val="oddPage"/>
          <w:pgSz w:w="10773" w:h="13041" w:code="1"/>
          <w:pgMar w:top="1440" w:right="1843" w:bottom="1440" w:left="567" w:header="709" w:footer="709" w:gutter="142"/>
          <w:cols w:space="708"/>
          <w:docGrid w:linePitch="360"/>
        </w:sectPr>
      </w:pPr>
    </w:p>
    <w:p w:rsidR="00161340" w:rsidRDefault="00307839" w:rsidP="00582BA7">
      <w:r>
        <w:pict>
          <v:group id="_x0000_s1306" editas="canvas" style="width:411.8pt;height:99.55pt;mso-position-horizontal-relative:char;mso-position-vertical-relative:line" coordorigin=",-149" coordsize="8236,1991">
            <o:lock v:ext="edit" aspectratio="t"/>
            <v:shape id="_x0000_s1307" type="#_x0000_t75" style="position:absolute;top:-149;width:8236;height:1991" o:preferrelative="f">
              <v:fill o:detectmouseclick="t"/>
              <v:path o:extrusionok="t" o:connecttype="none"/>
              <o:lock v:ext="edit" text="t"/>
            </v:shape>
            <v:rect id="_x0000_s1308" style="position:absolute;top:-149;width:8236;height:1991" fillcolor="#ddd" stroked="f">
              <v:fill r:id="rId20" o:title="Granite" color2="#007676" rotate="t" type="tile"/>
            </v:rect>
            <v:rect id="_x0000_s1309" style="position:absolute;top:-149;width:2085;height:1991" filled="f" stroked="f">
              <v:textbox style="mso-next-textbox:#_x0000_s1309" inset="0,0,0,0">
                <w:txbxContent>
                  <w:p w:rsidR="00C425E2" w:rsidRDefault="00C425E2" w:rsidP="00161340">
                    <w:r>
                      <w:rPr>
                        <w:rFonts w:ascii="Arial" w:hAnsi="Arial" w:cs="Arial"/>
                        <w:b/>
                        <w:bCs/>
                        <w:color w:val="000000"/>
                        <w:sz w:val="184"/>
                        <w:szCs w:val="184"/>
                      </w:rPr>
                      <w:t>C</w:t>
                    </w:r>
                  </w:p>
                </w:txbxContent>
              </v:textbox>
            </v:rect>
            <v:rect id="_x0000_s1310" style="position:absolute;left:2250;top:-149;width:5986;height:1991;v-text-anchor:middle" filled="f" stroked="f">
              <v:textbox style="mso-next-textbox:#_x0000_s1310" inset="0,0,0,0">
                <w:txbxContent>
                  <w:p w:rsidR="00C425E2" w:rsidRDefault="00C425E2" w:rsidP="00161340">
                    <w:pPr>
                      <w:jc w:val="center"/>
                      <w:rPr>
                        <w:rFonts w:ascii="Arial" w:hAnsi="Arial" w:cs="Arial"/>
                        <w:b/>
                        <w:bCs/>
                        <w:color w:val="000000"/>
                        <w:sz w:val="46"/>
                        <w:szCs w:val="46"/>
                      </w:rPr>
                    </w:pPr>
                    <w:r>
                      <w:rPr>
                        <w:rFonts w:ascii="Arial" w:hAnsi="Arial" w:cs="Arial"/>
                        <w:b/>
                        <w:bCs/>
                        <w:color w:val="000000"/>
                        <w:sz w:val="46"/>
                        <w:szCs w:val="46"/>
                      </w:rPr>
                      <w:t>Appendix C</w:t>
                    </w:r>
                  </w:p>
                  <w:p w:rsidR="00C425E2" w:rsidRDefault="00C425E2" w:rsidP="00161340">
                    <w:pPr>
                      <w:jc w:val="center"/>
                    </w:pPr>
                    <w:r>
                      <w:rPr>
                        <w:rFonts w:ascii="Arial" w:hAnsi="Arial" w:cs="Arial"/>
                        <w:b/>
                        <w:bCs/>
                        <w:color w:val="000000"/>
                        <w:sz w:val="46"/>
                        <w:szCs w:val="46"/>
                      </w:rPr>
                      <w:t>PI Filesystem Format</w:t>
                    </w:r>
                  </w:p>
                </w:txbxContent>
              </v:textbox>
            </v:rect>
            <w10:wrap type="none"/>
            <w10:anchorlock/>
          </v:group>
        </w:pict>
      </w:r>
    </w:p>
    <w:p w:rsidR="000D7F2F" w:rsidRPr="004B7045" w:rsidRDefault="000D7F2F" w:rsidP="00E873B9">
      <w:pPr>
        <w:pStyle w:val="Heading7"/>
      </w:pPr>
      <w:bookmarkStart w:id="913" w:name="_Ref218538418"/>
      <w:bookmarkStart w:id="914" w:name="_Toc221641696"/>
      <w:r>
        <w:t>PI</w:t>
      </w:r>
      <w:r w:rsidRPr="004B7045">
        <w:t xml:space="preserve"> File System</w:t>
      </w:r>
      <w:bookmarkEnd w:id="913"/>
      <w:bookmarkEnd w:id="914"/>
    </w:p>
    <w:p w:rsidR="002F659F" w:rsidRDefault="002F659F" w:rsidP="00582BA7">
      <w:r>
        <w:t xml:space="preserve">“PI” stands for “Progressive Indexing”. </w:t>
      </w:r>
      <w:r w:rsidR="001551F1">
        <w:t>The standard file system for PI</w:t>
      </w:r>
      <w:r w:rsidR="000D7F2F">
        <w:t xml:space="preserve"> is based on the concept of progressive indexing</w:t>
      </w:r>
      <w:r>
        <w:t>, which is the idea that any block on the disk can contain either data, or a set of indexes to other blocks, and the indexing can be to any level. It is similar to the Unix standard filesystem, but the indexing progression is orthogonal, which means that it can be handled by more compact, recursive routines.</w:t>
      </w:r>
    </w:p>
    <w:p w:rsidR="00CD370A" w:rsidRDefault="00CD370A" w:rsidP="00582BA7">
      <w:r>
        <w:t>PI can adjust to both variable block sizing, and adjusts it’s indexing dynamically to any size volume, with a minimum of management overhead. This makes PI the ideal universal file system format across storage devices both large and small. Whereas many systems have to much overhead for small devices, PI can fit such devices.</w:t>
      </w:r>
    </w:p>
    <w:p w:rsidR="00CD370A" w:rsidRDefault="00CD370A" w:rsidP="00582BA7">
      <w:r>
        <w:t>Further, since PI has a very simple and orthogonal indexing method, it can typically bootstrap an operating system or standalone program in three levels (ROM, first block, target program) vs. most systems that require four levels (ROM, first block, second level loader, target program).</w:t>
      </w:r>
    </w:p>
    <w:p w:rsidR="00CD370A" w:rsidRDefault="00CD370A" w:rsidP="00E873B9">
      <w:pPr>
        <w:pStyle w:val="Heading8"/>
      </w:pPr>
      <w:bookmarkStart w:id="915" w:name="_Toc221641697"/>
      <w:r>
        <w:lastRenderedPageBreak/>
        <w:t>Basic layout</w:t>
      </w:r>
      <w:bookmarkEnd w:id="915"/>
    </w:p>
    <w:p w:rsidR="002E3D39" w:rsidRPr="002E3D39" w:rsidRDefault="00307839" w:rsidP="00582BA7">
      <w:r>
        <w:pict>
          <v:group id="_x0000_s1496" editas="canvas" style="width:380.5pt;height:169.5pt;mso-position-horizontal-relative:char;mso-position-vertical-relative:line" coordorigin="1440,1932" coordsize="7610,3390">
            <o:lock v:ext="edit" aspectratio="t"/>
            <v:shape id="_x0000_s1495" type="#_x0000_t75" style="position:absolute;left:1440;top:1932;width:7610;height:3390" o:preferrelative="f">
              <v:fill o:detectmouseclick="t"/>
              <v:path o:extrusionok="t" o:connecttype="none"/>
              <o:lock v:ext="edit" text="t"/>
            </v:shape>
            <v:shape id="_x0000_s1498" type="#_x0000_t32" style="position:absolute;left:2005;top:2613;width:2951;height:1" o:connectortype="straight" strokecolor="black [3213]" strokeweight="1.5pt"/>
            <v:shape id="_x0000_s1499" type="#_x0000_t32" style="position:absolute;left:2006;top:2613;width:1;height:908;flip:y" o:connectortype="straight" strokecolor="black [3213]" strokeweight="1.5pt"/>
            <v:shape id="_x0000_s1500" type="#_x0000_t32" style="position:absolute;left:2005;top:3521;width:2951;height:2;flip:x" o:connectortype="straight" strokeweight="1.5pt"/>
            <v:shape id="_x0000_s1501" type="#_x0000_t32" style="position:absolute;left:4826;top:2497;width:226;height:226;flip:y" o:connectortype="straight" strokecolor="black [3213]" strokeweight="1.5pt"/>
            <v:shape id="_x0000_s1502" type="#_x0000_t32" style="position:absolute;left:4826;top:3401;width:226;height:226;flip:y" o:connectortype="straight" strokecolor="black [3213]" strokeweight="1.5pt"/>
            <v:shape id="_x0000_s1503" type="#_x0000_t202" style="position:absolute;left:2005;top:2613;width:1362;height:908;v-text-anchor:middle" filled="f" fillcolor="aqua" stroked="f">
              <v:textbox style="mso-next-textbox:#_x0000_s1503">
                <w:txbxContent>
                  <w:p w:rsidR="00C425E2" w:rsidRPr="003800C7" w:rsidRDefault="00C425E2" w:rsidP="00606DBD">
                    <w:pPr>
                      <w:pStyle w:val="NoSpacing"/>
                      <w:jc w:val="center"/>
                      <w:rPr>
                        <w:rFonts w:ascii="Arial" w:hAnsi="Arial" w:cs="Arial"/>
                        <w:b/>
                      </w:rPr>
                    </w:pPr>
                    <w:r w:rsidRPr="003800C7">
                      <w:rPr>
                        <w:rFonts w:ascii="Arial" w:hAnsi="Arial" w:cs="Arial"/>
                        <w:b/>
                      </w:rPr>
                      <w:t>Bootstrap</w:t>
                    </w:r>
                  </w:p>
                  <w:p w:rsidR="00C425E2" w:rsidRPr="003800C7" w:rsidRDefault="00C425E2" w:rsidP="00606DBD">
                    <w:pPr>
                      <w:pStyle w:val="NoSpacing"/>
                      <w:jc w:val="center"/>
                      <w:rPr>
                        <w:rFonts w:ascii="Arial" w:hAnsi="Arial" w:cs="Arial"/>
                        <w:b/>
                      </w:rPr>
                    </w:pPr>
                    <w:r w:rsidRPr="003800C7">
                      <w:rPr>
                        <w:rFonts w:ascii="Arial" w:hAnsi="Arial" w:cs="Arial"/>
                        <w:b/>
                      </w:rPr>
                      <w:t>Block</w:t>
                    </w:r>
                  </w:p>
                </w:txbxContent>
              </v:textbox>
            </v:shape>
            <v:shape id="_x0000_s1504" type="#_x0000_t32" style="position:absolute;left:3367;top:2610;width:1;height:908" o:connectortype="straight" strokecolor="black [3213]" strokeweight="1.5pt"/>
            <v:shape id="_x0000_s1506" type="#_x0000_t32" style="position:absolute;left:5183;top:2613;width:1135;height:1;flip:y" o:connectortype="straight" strokecolor="black [3213]" strokeweight="1.5pt"/>
            <v:shape id="_x0000_s1507" type="#_x0000_t32" style="position:absolute;left:5183;top:3520;width:1135;height:1;flip:y" o:connectortype="straight" strokecolor="black [3213]" strokeweight="1.5pt"/>
            <v:shape id="_x0000_s1508" type="#_x0000_t32" style="position:absolute;left:6182;top:2497;width:226;height:226;flip:y" o:connectortype="straight" strokecolor="black [3213]" strokeweight="1.5pt"/>
            <v:shape id="_x0000_s1509" type="#_x0000_t32" style="position:absolute;left:6182;top:3401;width:226;height:226;flip:y" o:connectortype="straight" strokecolor="black [3213]" strokeweight="1.5pt"/>
            <v:shape id="_x0000_s1510" type="#_x0000_t32" style="position:absolute;left:5410;top:2613;width:1;height:908" o:connectortype="straight" strokecolor="black [3213]" strokeweight="1.5pt"/>
            <v:shape id="_x0000_s1511" type="#_x0000_t202" style="position:absolute;left:5391;top:2610;width:1362;height:908;v-text-anchor:middle" filled="f" fillcolor="aqua" stroked="f">
              <v:textbox style="mso-next-textbox:#_x0000_s1511">
                <w:txbxContent>
                  <w:p w:rsidR="00C425E2" w:rsidRPr="003800C7" w:rsidRDefault="00C425E2" w:rsidP="00606DBD">
                    <w:pPr>
                      <w:jc w:val="center"/>
                      <w:rPr>
                        <w:rFonts w:ascii="Arial" w:hAnsi="Arial" w:cs="Arial"/>
                        <w:b/>
                      </w:rPr>
                    </w:pPr>
                    <w:r>
                      <w:rPr>
                        <w:rFonts w:ascii="Arial" w:hAnsi="Arial" w:cs="Arial"/>
                        <w:b/>
                      </w:rPr>
                      <w:t>Data Area</w:t>
                    </w:r>
                  </w:p>
                </w:txbxContent>
              </v:textbox>
            </v:shape>
            <v:shape id="_x0000_s1512" type="#_x0000_t202" style="position:absolute;left:3351;top:2610;width:1362;height:908;v-text-anchor:middle" filled="f" fillcolor="aqua" stroked="f">
              <v:textbox style="mso-next-textbox:#_x0000_s1512">
                <w:txbxContent>
                  <w:p w:rsidR="00C425E2" w:rsidRPr="003800C7" w:rsidRDefault="00C425E2" w:rsidP="00606DBD">
                    <w:pPr>
                      <w:pStyle w:val="NoSpacing"/>
                      <w:jc w:val="center"/>
                      <w:rPr>
                        <w:rFonts w:ascii="Arial" w:hAnsi="Arial" w:cs="Arial"/>
                        <w:b/>
                      </w:rPr>
                    </w:pPr>
                    <w:r>
                      <w:rPr>
                        <w:rFonts w:ascii="Arial" w:hAnsi="Arial" w:cs="Arial"/>
                        <w:b/>
                      </w:rPr>
                      <w:t>Root Directory</w:t>
                    </w:r>
                  </w:p>
                </w:txbxContent>
              </v:textbox>
            </v:shape>
            <v:shape id="_x0000_s1513" type="#_x0000_t32" style="position:absolute;left:5066;top:2497;width:226;height:226;flip:y" o:connectortype="straight" strokecolor="black [3213]" strokeweight="1.5pt"/>
            <v:shape id="_x0000_s1514" type="#_x0000_t32" style="position:absolute;left:5066;top:3401;width:226;height:226;flip:y" o:connectortype="straight" strokecolor="black [3213]" strokeweight="1.5pt"/>
            <v:shape id="_x0000_s1515" type="#_x0000_t202" style="position:absolute;left:6751;top:2610;width:1469;height:908;v-text-anchor:middle" filled="f" fillcolor="aqua" stroked="f">
              <v:textbox style="mso-next-textbox:#_x0000_s1515">
                <w:txbxContent>
                  <w:p w:rsidR="00C425E2" w:rsidRPr="003800C7" w:rsidRDefault="00C425E2" w:rsidP="00606DBD">
                    <w:pPr>
                      <w:jc w:val="center"/>
                      <w:rPr>
                        <w:rFonts w:ascii="Arial" w:hAnsi="Arial" w:cs="Arial"/>
                        <w:b/>
                      </w:rPr>
                    </w:pPr>
                    <w:r>
                      <w:rPr>
                        <w:rFonts w:ascii="Arial" w:hAnsi="Arial" w:cs="Arial"/>
                        <w:b/>
                      </w:rPr>
                      <w:t>Freespace</w:t>
                    </w:r>
                  </w:p>
                </w:txbxContent>
              </v:textbox>
            </v:shape>
            <v:shape id="_x0000_s1516" type="#_x0000_t32" style="position:absolute;left:6521;top:2610;width:1135;height:1;flip:y" o:connectortype="straight" strokecolor="black [3213]" strokeweight="1.5pt"/>
            <v:shape id="_x0000_s1517" type="#_x0000_t32" style="position:absolute;left:6516;top:3513;width:1135;height:1;flip:y" o:connectortype="straight" strokecolor="black [3213]" strokeweight="1.5pt"/>
            <v:shape id="_x0000_s1518" type="#_x0000_t32" style="position:absolute;left:8332;top:2610;width:1;height:908" o:connectortype="straight" strokecolor="black [3213]" strokeweight="1.5pt"/>
            <v:shape id="_x0000_s1519" type="#_x0000_t32" style="position:absolute;left:6751;top:2610;width:1;height:908" o:connectortype="straight" strokecolor="black [3213]" strokeweight="1.5pt"/>
            <v:shape id="_x0000_s1521" type="#_x0000_t32" style="position:absolute;left:6422;top:3401;width:226;height:226;flip:y" o:connectortype="straight" strokecolor="black [3213]" strokeweight="1.5pt"/>
            <v:shape id="_x0000_s1522" type="#_x0000_t32" style="position:absolute;left:6422;top:2497;width:226;height:226;flip:y" o:connectortype="straight" strokecolor="black [3213]" strokeweight="1.5pt"/>
            <v:shape id="_x0000_s1523" type="#_x0000_t32" style="position:absolute;left:7542;top:2497;width:226;height:226;flip:y" o:connectortype="straight" strokecolor="black [3213]" strokeweight="1.5pt"/>
            <v:shape id="_x0000_s1524" type="#_x0000_t32" style="position:absolute;left:7542;top:3401;width:226;height:226;flip:y" o:connectortype="straight" strokecolor="black [3213]" strokeweight="1.5pt"/>
            <v:shape id="_x0000_s1525" type="#_x0000_t32" style="position:absolute;left:7768;top:2497;width:226;height:226;flip:y" o:connectortype="straight" strokecolor="black [3213]" strokeweight="1.5pt"/>
            <v:shape id="_x0000_s1526" type="#_x0000_t32" style="position:absolute;left:7768;top:3401;width:226;height:226;flip:y" o:connectortype="straight" strokecolor="black [3213]" strokeweight="1.5pt"/>
            <v:shape id="_x0000_s1556" type="#_x0000_t32" style="position:absolute;left:7881;top:3514;width:451;height:1" o:connectortype="straight" strokecolor="black [3213]" strokeweight="1.5pt"/>
            <v:shape id="_x0000_s1586" type="#_x0000_t32" style="position:absolute;left:7881;top:2610;width:451;height:1" o:connectortype="straight" strokecolor="black [3213]" strokeweight="1.5pt"/>
            <v:shape id="_x0000_s1587" type="#_x0000_t202" style="position:absolute;left:2118;top:3627;width:1130;height:339" filled="f" fillcolor="aqua" stroked="f">
              <v:textbox style="mso-next-textbox:#_x0000_s1587">
                <w:txbxContent>
                  <w:p w:rsidR="00C425E2" w:rsidRPr="0070756D" w:rsidRDefault="00C425E2" w:rsidP="00606DBD">
                    <w:pPr>
                      <w:rPr>
                        <w:rFonts w:ascii="Arial" w:hAnsi="Arial" w:cs="Arial"/>
                        <w:b/>
                      </w:rPr>
                    </w:pPr>
                    <w:r w:rsidRPr="0070756D">
                      <w:rPr>
                        <w:rFonts w:ascii="Arial" w:hAnsi="Arial" w:cs="Arial"/>
                        <w:b/>
                      </w:rPr>
                      <w:t>Block 0</w:t>
                    </w:r>
                  </w:p>
                </w:txbxContent>
              </v:textbox>
            </v:shape>
            <v:shape id="_x0000_s1588" type="#_x0000_t202" style="position:absolute;left:3474;top:3627;width:1130;height:339" filled="f" fillcolor="aqua" stroked="f">
              <v:textbox style="mso-next-textbox:#_x0000_s1588">
                <w:txbxContent>
                  <w:p w:rsidR="00C425E2" w:rsidRPr="0070756D" w:rsidRDefault="00C425E2" w:rsidP="00606DBD">
                    <w:pPr>
                      <w:rPr>
                        <w:rFonts w:ascii="Arial" w:hAnsi="Arial" w:cs="Arial"/>
                        <w:b/>
                      </w:rPr>
                    </w:pPr>
                    <w:r>
                      <w:rPr>
                        <w:rFonts w:ascii="Arial" w:hAnsi="Arial" w:cs="Arial"/>
                        <w:b/>
                      </w:rPr>
                      <w:t>Block 1</w:t>
                    </w:r>
                  </w:p>
                </w:txbxContent>
              </v:textbox>
            </v:shape>
            <v:shape id="_x0000_s1589" type="#_x0000_t202" style="position:absolute;left:5508;top:3627;width:1130;height:339" filled="f" fillcolor="aqua" stroked="f">
              <v:textbox style="mso-next-textbox:#_x0000_s1589">
                <w:txbxContent>
                  <w:p w:rsidR="00C425E2" w:rsidRPr="0070756D" w:rsidRDefault="00C425E2" w:rsidP="00606DBD">
                    <w:pPr>
                      <w:rPr>
                        <w:rFonts w:ascii="Arial" w:hAnsi="Arial" w:cs="Arial"/>
                        <w:b/>
                      </w:rPr>
                    </w:pPr>
                    <w:r>
                      <w:rPr>
                        <w:rFonts w:ascii="Arial" w:hAnsi="Arial" w:cs="Arial"/>
                        <w:b/>
                      </w:rPr>
                      <w:t>…</w:t>
                    </w:r>
                  </w:p>
                </w:txbxContent>
              </v:textbox>
            </v:shape>
            <v:shape id="_x0000_s1590" type="#_x0000_t202" style="position:absolute;left:3811;top:4418;width:2827;height:452" filled="f" fillcolor="aqua" stroked="f">
              <v:textbox style="mso-next-textbox:#_x0000_s1590">
                <w:txbxContent>
                  <w:p w:rsidR="00C425E2" w:rsidRPr="00606DBD" w:rsidRDefault="00C425E2" w:rsidP="00606DBD">
                    <w:pPr>
                      <w:rPr>
                        <w:rFonts w:ascii="Arial" w:hAnsi="Arial" w:cs="Arial"/>
                        <w:b/>
                        <w:sz w:val="28"/>
                        <w:szCs w:val="28"/>
                      </w:rPr>
                    </w:pPr>
                    <w:r w:rsidRPr="00606DBD">
                      <w:rPr>
                        <w:rFonts w:ascii="Arial" w:hAnsi="Arial" w:cs="Arial"/>
                        <w:b/>
                        <w:sz w:val="28"/>
                        <w:szCs w:val="28"/>
                      </w:rPr>
                      <w:t>PI Volume Format</w:t>
                    </w:r>
                  </w:p>
                </w:txbxContent>
              </v:textbox>
            </v:shape>
            <w10:wrap type="none"/>
            <w10:anchorlock/>
          </v:group>
        </w:pict>
      </w:r>
    </w:p>
    <w:p w:rsidR="000D7F2F" w:rsidRDefault="000D7F2F" w:rsidP="00582BA7">
      <w:r>
        <w:t>The first sector on the disk is reserved for the bootstrap sector. The second sector is usually the prime root directory sector.</w:t>
      </w:r>
    </w:p>
    <w:p w:rsidR="000D7F2F" w:rsidRDefault="000D7F2F" w:rsidP="00582BA7">
      <w:r>
        <w:t>The format of the boot sector is not specified, and it is up to the target system to specify its format. Further, most systems have their own boot format for the first sector already specified.</w:t>
      </w:r>
    </w:p>
    <w:p w:rsidR="000D7F2F" w:rsidRDefault="001551F1" w:rsidP="00582BA7">
      <w:r>
        <w:t>All space on the PI</w:t>
      </w:r>
      <w:r w:rsidR="000D7F2F">
        <w:t xml:space="preserve"> file system is held under the directory structure. Directories can be any length, and a directory file can be specified within another directory, so that the directory can be tree structured. Directory loops and cross linkages are not allowed, so that the allocation and structure of the file tree is consistent, and can be examined top down always.</w:t>
      </w:r>
    </w:p>
    <w:p w:rsidR="000D7F2F" w:rsidRPr="00405D7F" w:rsidRDefault="000D7F2F" w:rsidP="00E873B9">
      <w:pPr>
        <w:pStyle w:val="Heading8"/>
      </w:pPr>
      <w:bookmarkStart w:id="916" w:name="_Toc221641698"/>
      <w:r w:rsidRPr="00405D7F">
        <w:t>Logical block addressing</w:t>
      </w:r>
      <w:bookmarkEnd w:id="916"/>
    </w:p>
    <w:p w:rsidR="000D7F2F" w:rsidRDefault="001551F1" w:rsidP="00582BA7">
      <w:r>
        <w:t>PI</w:t>
      </w:r>
      <w:r w:rsidR="000D7F2F">
        <w:t xml:space="preserve"> uses logical block addressing for volumes. This means that each volume contains a series of sequential blocks numbered 0, 1, 2, … n. If the device on which the volume exists has an interleave or similar requirement, this is built into the logical mapping of the volume.</w:t>
      </w:r>
    </w:p>
    <w:p w:rsidR="000D7F2F" w:rsidRPr="00F37EA1" w:rsidRDefault="000D7F2F" w:rsidP="00E873B9">
      <w:pPr>
        <w:pStyle w:val="Heading8"/>
      </w:pPr>
      <w:bookmarkStart w:id="917" w:name="_Toc221641699"/>
      <w:r w:rsidRPr="00F37EA1">
        <w:t>Basic progressive indexing</w:t>
      </w:r>
      <w:bookmarkEnd w:id="917"/>
    </w:p>
    <w:p w:rsidR="000D7F2F" w:rsidRDefault="000D7F2F" w:rsidP="00582BA7">
      <w:r>
        <w:t xml:space="preserve">File system indexing can be expressed as the idea that a file system can have within it a system of “indexes” or blocks that consist of a list of indexes for other blocks. </w:t>
      </w:r>
    </w:p>
    <w:p w:rsidR="00606DBD" w:rsidRDefault="00307839" w:rsidP="00582BA7">
      <w:r>
        <w:pict>
          <v:group id="_x0000_s1592" editas="canvas" style="width:380.5pt;height:248.6pt;mso-position-horizontal-relative:char;mso-position-vertical-relative:line" coordorigin="1470,2737" coordsize="7610,4972">
            <o:lock v:ext="edit" aspectratio="t"/>
            <v:shape id="_x0000_s1591" type="#_x0000_t75" style="position:absolute;left:1470;top:2737;width:7610;height:4972" o:preferrelative="f" stroked="t" strokeweight=".5pt">
              <v:fill o:detectmouseclick="t"/>
              <v:path o:extrusionok="t" o:connecttype="none"/>
              <o:lock v:ext="edit" text="t"/>
            </v:shape>
            <v:group id="_x0000_s1602" style="position:absolute;left:4634;top:3076;width:1356;height:904" coordorigin="4634,3076" coordsize="1356,904">
              <v:rect id="_x0000_s1593" style="position:absolute;left:4634;top:3076;width:1356;height:904" filled="f" fillcolor="aqua" strokecolor="black [3213]"/>
              <v:rect id="_x0000_s1594" style="position:absolute;left:4860;top:3076;width:226;height:904" filled="f" fillcolor="aqua" strokecolor="black [3213]"/>
              <v:rect id="_x0000_s1599" style="position:absolute;left:5086;top:3076;width:226;height:904" filled="f" fillcolor="aqua" strokecolor="black [3213]"/>
              <v:rect id="_x0000_s1600" style="position:absolute;left:5312;top:3076;width:226;height:904" filled="f" fillcolor="aqua" strokecolor="black [3213]"/>
              <v:rect id="_x0000_s1601" style="position:absolute;left:5538;top:3076;width:226;height:904" filled="f" fillcolor="aqua" strokecolor="black [3213]"/>
            </v:group>
            <v:group id="_x0000_s1603" style="position:absolute;left:2035;top:4771;width:1356;height:904" coordorigin="4634,3076" coordsize="1356,904">
              <v:rect id="_x0000_s1604" style="position:absolute;left:4634;top:3076;width:1356;height:904" filled="f" fillcolor="aqua" strokecolor="black [3213]"/>
              <v:rect id="_x0000_s1605" style="position:absolute;left:4860;top:3076;width:226;height:904" filled="f" fillcolor="aqua" strokecolor="black [3213]"/>
              <v:rect id="_x0000_s1606" style="position:absolute;left:5086;top:3076;width:226;height:904" filled="f" fillcolor="aqua" strokecolor="black [3213]"/>
              <v:rect id="_x0000_s1607" style="position:absolute;left:5312;top:3076;width:226;height:904" filled="f" fillcolor="aqua" strokecolor="black [3213]"/>
              <v:rect id="_x0000_s1608" style="position:absolute;left:5538;top:3076;width:226;height:904" filled="f" fillcolor="aqua" strokecolor="black [3213]"/>
            </v:group>
            <v:group id="_x0000_s1609" style="position:absolute;left:4182;top:4771;width:1356;height:904" coordorigin="4634,3076" coordsize="1356,904">
              <v:rect id="_x0000_s1610" style="position:absolute;left:4634;top:3076;width:1356;height:904" filled="f" fillcolor="aqua" strokecolor="black [3213]"/>
              <v:rect id="_x0000_s1611" style="position:absolute;left:4860;top:3076;width:226;height:904" filled="f" fillcolor="aqua" strokecolor="black [3213]"/>
              <v:rect id="_x0000_s1612" style="position:absolute;left:5086;top:3076;width:226;height:904" filled="f" fillcolor="aqua" strokecolor="black [3213]"/>
              <v:rect id="_x0000_s1613" style="position:absolute;left:5312;top:3076;width:226;height:904" filled="f" fillcolor="aqua" strokecolor="black [3213]"/>
              <v:rect id="_x0000_s1614" style="position:absolute;left:5538;top:3076;width:226;height:904" filled="f" fillcolor="aqua" strokecolor="black [3213]"/>
            </v:group>
            <v:rect id="_x0000_s1616" style="position:absolute;left:6668;top:4771;width:1356;height:904" o:regroupid="1" filled="f" fillcolor="aqua" strokecolor="black [3213]"/>
            <v:shape id="_x0000_s1630" type="#_x0000_t32" style="position:absolute;left:4747;top:3980;width:1;height:452" o:connectortype="straight" strokecolor="black [3213]"/>
            <v:shape id="_x0000_s1631" type="#_x0000_t32" style="position:absolute;left:2713;top:4432;width:2034;height:1" o:connectortype="straight" strokecolor="black [3213]"/>
            <v:shape id="_x0000_s1632" type="#_x0000_t32" style="position:absolute;left:2713;top:4432;width:1;height:339" o:connectortype="straight" strokecolor="black [3213]">
              <v:stroke endarrow="block"/>
            </v:shape>
            <v:rect id="_x0000_s1633" style="position:absolute;left:1809;top:6353;width:1356;height:904" filled="f" fillcolor="aqua" strokecolor="black [3213]"/>
            <v:rect id="_x0000_s1659" style="position:absolute;left:3504;top:6353;width:1356;height:904" filled="f" fillcolor="aqua" strokecolor="black [3213]"/>
            <v:rect id="_x0000_s1660" style="position:absolute;left:5199;top:6353;width:1356;height:904" filled="f" fillcolor="aqua" strokecolor="black [3213]"/>
            <v:rect id="_x0000_s1661" style="position:absolute;left:6908;top:6353;width:1356;height:904" filled="f" fillcolor="aqua" strokecolor="black [3213]"/>
            <v:shape id="_x0000_s1662" type="#_x0000_t32" style="position:absolute;left:2487;top:6014;width:1;height:339" o:connectortype="straight" strokecolor="black [3213]">
              <v:stroke endarrow="block"/>
            </v:shape>
            <v:shape id="_x0000_s1692" type="#_x0000_t32" style="position:absolute;left:4182;top:6014;width:1;height:339" o:connectortype="straight" strokecolor="black [3213]">
              <v:stroke endarrow="block"/>
            </v:shape>
            <v:shape id="_x0000_s1693" type="#_x0000_t32" style="position:absolute;left:5876;top:6014;width:1;height:339" o:connectortype="straight" strokecolor="black [3213]">
              <v:stroke endarrow="block"/>
            </v:shape>
            <v:shape id="_x0000_s1694" type="#_x0000_t32" style="position:absolute;left:4859;top:4432;width:1;height:339" o:connectortype="straight" strokecolor="black [3213]">
              <v:stroke endarrow="block"/>
            </v:shape>
            <v:shape id="_x0000_s1695" type="#_x0000_t32" style="position:absolute;left:7345;top:4432;width:1;height:339" o:connectortype="straight" strokecolor="black [3213]">
              <v:stroke endarrow="block"/>
            </v:shape>
            <v:shape id="_x0000_s1696" type="#_x0000_t32" style="position:absolute;left:7572;top:5901;width:1;height:452" o:connectortype="straight" strokecolor="black [3213]">
              <v:stroke endarrow="block"/>
            </v:shape>
            <v:shape id="_x0000_s1697" type="#_x0000_t32" style="position:absolute;left:4987;top:3980;width:1;height:452" o:connectortype="straight" strokecolor="black [3213]"/>
            <v:shape id="_x0000_s1698" type="#_x0000_t32" style="position:absolute;left:5199;top:3980;width:1;height:452" o:connectortype="straight" strokecolor="black [3213]"/>
            <v:shape id="_x0000_s1699" type="#_x0000_t32" style="position:absolute;left:5199;top:4432;width:2147;height:1" o:connectortype="straight" strokecolor="black [3213]"/>
            <v:shape id="_x0000_s1700" type="#_x0000_t32" style="position:absolute;left:4860;top:4432;width:113;height:1" o:connectortype="straight" strokecolor="black [3213]"/>
            <v:shape id="_x0000_s1701" type="#_x0000_t32" style="position:absolute;left:2487;top:6013;width:339;height:1" o:connectortype="straight" strokecolor="black [3213]"/>
            <v:shape id="_x0000_s1702" type="#_x0000_t32" style="position:absolute;left:2826;top:5675;width:1;height:339" o:connectortype="straight" strokecolor="black [3213]"/>
            <v:shape id="_x0000_s1703" type="#_x0000_t32" style="position:absolute;left:3066;top:5675;width:1;height:339" o:connectortype="straight" strokecolor="black [3213]"/>
            <v:shape id="_x0000_s1704" type="#_x0000_t32" style="position:absolute;left:3052;top:6013;width:1130;height:1" o:connectortype="straight" strokecolor="black [3213]"/>
            <v:shape id="_x0000_s1705" type="#_x0000_t32" style="position:absolute;left:4972;top:5675;width:1;height:339" o:connectortype="straight" strokecolor="black [3213]"/>
            <v:shape id="_x0000_s1706" type="#_x0000_t32" style="position:absolute;left:4973;top:6014;width:904;height:1" o:connectortype="straight" strokecolor="black [3213]"/>
            <v:shape id="_x0000_s1707" type="#_x0000_t32" style="position:absolute;left:5425;top:5675;width:1;height:226" o:connectortype="straight" strokecolor="black [3213]"/>
            <v:shape id="_x0000_s1708" type="#_x0000_t32" style="position:absolute;left:5425;top:5901;width:2147;height:1" o:connectortype="straight" strokecolor="black [3213]"/>
            <v:shape id="_x0000_s1709" type="#_x0000_t202" style="position:absolute;left:4634;top:3302;width:1356;height:452" filled="f" fillcolor="aqua" stroked="f">
              <v:textbox style="mso-next-textbox:#_x0000_s1709">
                <w:txbxContent>
                  <w:p w:rsidR="00C425E2" w:rsidRPr="00442026" w:rsidRDefault="00C425E2" w:rsidP="00442026">
                    <w:pPr>
                      <w:jc w:val="center"/>
                      <w:rPr>
                        <w:rFonts w:ascii="Arial" w:hAnsi="Arial" w:cs="Arial"/>
                        <w:b/>
                        <w:color w:val="00ADDC" w:themeColor="accent4"/>
                      </w:rPr>
                    </w:pPr>
                    <w:r w:rsidRPr="00442026">
                      <w:rPr>
                        <w:rFonts w:ascii="Arial" w:hAnsi="Arial" w:cs="Arial"/>
                        <w:b/>
                        <w:color w:val="00ADDC" w:themeColor="accent4"/>
                      </w:rPr>
                      <w:t>Indexs</w:t>
                    </w:r>
                  </w:p>
                </w:txbxContent>
              </v:textbox>
            </v:shape>
            <v:shape id="_x0000_s1713" type="#_x0000_t202" style="position:absolute;left:2035;top:4997;width:1356;height:452" filled="f" fillcolor="aqua" stroked="f">
              <v:textbox style="mso-next-textbox:#_x0000_s1713">
                <w:txbxContent>
                  <w:p w:rsidR="00C425E2" w:rsidRPr="00442026" w:rsidRDefault="00C425E2" w:rsidP="00442026">
                    <w:pPr>
                      <w:jc w:val="center"/>
                      <w:rPr>
                        <w:rFonts w:ascii="Arial" w:hAnsi="Arial" w:cs="Arial"/>
                        <w:b/>
                        <w:color w:val="00ADDC" w:themeColor="accent4"/>
                      </w:rPr>
                    </w:pPr>
                    <w:r w:rsidRPr="00442026">
                      <w:rPr>
                        <w:rFonts w:ascii="Arial" w:hAnsi="Arial" w:cs="Arial"/>
                        <w:b/>
                        <w:color w:val="00ADDC" w:themeColor="accent4"/>
                      </w:rPr>
                      <w:t>Indexs</w:t>
                    </w:r>
                  </w:p>
                </w:txbxContent>
              </v:textbox>
            </v:shape>
            <v:shape id="_x0000_s1714" type="#_x0000_t202" style="position:absolute;left:4182;top:4997;width:1356;height:452" filled="f" fillcolor="aqua" stroked="f">
              <v:textbox style="mso-next-textbox:#_x0000_s1714">
                <w:txbxContent>
                  <w:p w:rsidR="00C425E2" w:rsidRPr="00442026" w:rsidRDefault="00C425E2" w:rsidP="00442026">
                    <w:pPr>
                      <w:jc w:val="center"/>
                      <w:rPr>
                        <w:rFonts w:ascii="Arial" w:hAnsi="Arial" w:cs="Arial"/>
                        <w:b/>
                        <w:color w:val="00ADDC" w:themeColor="accent4"/>
                      </w:rPr>
                    </w:pPr>
                    <w:r w:rsidRPr="00442026">
                      <w:rPr>
                        <w:rFonts w:ascii="Arial" w:hAnsi="Arial" w:cs="Arial"/>
                        <w:b/>
                        <w:color w:val="00ADDC" w:themeColor="accent4"/>
                      </w:rPr>
                      <w:t>Indexs</w:t>
                    </w:r>
                  </w:p>
                </w:txbxContent>
              </v:textbox>
            </v:shape>
            <v:shape id="_x0000_s1716" type="#_x0000_t202" style="position:absolute;left:6894;top:6579;width:1356;height:452" filled="f" fillcolor="aqua" stroked="f">
              <v:textbox style="mso-next-textbox:#_x0000_s1716">
                <w:txbxContent>
                  <w:p w:rsidR="00C425E2" w:rsidRPr="00442026" w:rsidRDefault="00C425E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17" type="#_x0000_t202" style="position:absolute;left:5199;top:6579;width:1356;height:452" filled="f" fillcolor="aqua" stroked="f">
              <v:textbox style="mso-next-textbox:#_x0000_s1717">
                <w:txbxContent>
                  <w:p w:rsidR="00C425E2" w:rsidRPr="00442026" w:rsidRDefault="00C425E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18" type="#_x0000_t202" style="position:absolute;left:3504;top:6579;width:1356;height:452" filled="f" fillcolor="aqua" stroked="f">
              <v:textbox style="mso-next-textbox:#_x0000_s1718">
                <w:txbxContent>
                  <w:p w:rsidR="00C425E2" w:rsidRPr="00442026" w:rsidRDefault="00C425E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19" type="#_x0000_t202" style="position:absolute;left:1809;top:6579;width:1356;height:452" filled="f" fillcolor="aqua" stroked="f">
              <v:textbox style="mso-next-textbox:#_x0000_s1719">
                <w:txbxContent>
                  <w:p w:rsidR="00C425E2" w:rsidRPr="00442026" w:rsidRDefault="00C425E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20" type="#_x0000_t202" style="position:absolute;left:6668;top:4997;width:1356;height:452" filled="f" fillcolor="aqua" stroked="f">
              <v:textbox style="mso-next-textbox:#_x0000_s1720">
                <w:txbxContent>
                  <w:p w:rsidR="00C425E2" w:rsidRPr="00442026" w:rsidRDefault="00C425E2" w:rsidP="00442026">
                    <w:pPr>
                      <w:jc w:val="center"/>
                      <w:rPr>
                        <w:rFonts w:ascii="Arial" w:hAnsi="Arial" w:cs="Arial"/>
                        <w:b/>
                        <w:color w:val="00ADDC" w:themeColor="accent4"/>
                      </w:rPr>
                    </w:pPr>
                    <w:r>
                      <w:rPr>
                        <w:rFonts w:ascii="Arial" w:hAnsi="Arial" w:cs="Arial"/>
                        <w:b/>
                        <w:color w:val="00ADDC" w:themeColor="accent4"/>
                      </w:rPr>
                      <w:t>Data</w:t>
                    </w:r>
                  </w:p>
                </w:txbxContent>
              </v:textbox>
            </v:shape>
            <w10:wrap type="none"/>
            <w10:anchorlock/>
          </v:group>
        </w:pict>
      </w:r>
    </w:p>
    <w:p w:rsidR="000D7F2F" w:rsidRDefault="000D7F2F" w:rsidP="00582BA7">
      <w:r>
        <w:t>Progressive indexing means that the level of indexing (indexes of indexes, etc.) can vary according to the size of a file, so that each file only uses the indexing level that it needs, and can “progress” to a deeper indexing level if it grows beyond the range of its existing index level.</w:t>
      </w:r>
    </w:p>
    <w:p w:rsidR="000E0333" w:rsidRDefault="000E0333" w:rsidP="00582BA7">
      <w:r>
        <w:t>Indexing can have any number of levels per file. A file can be one block with data only, or a block with indexes to other blocks. Different files on the same volume can have different index levels. Most importantly, the index levels allocated to a given file can increase or “progress”. In the same way, files can lose index levels if they get smaller.</w:t>
      </w:r>
    </w:p>
    <w:p w:rsidR="000D7F2F" w:rsidRPr="00F37EA1" w:rsidRDefault="000D7F2F" w:rsidP="00E873B9">
      <w:pPr>
        <w:pStyle w:val="Heading8"/>
      </w:pPr>
      <w:bookmarkStart w:id="918" w:name="_Toc221641700"/>
      <w:r w:rsidRPr="00F37EA1">
        <w:t>Determining the index size and level sizes</w:t>
      </w:r>
      <w:bookmarkEnd w:id="918"/>
    </w:p>
    <w:p w:rsidR="001551F1" w:rsidRDefault="001551F1" w:rsidP="00582BA7">
      <w:r>
        <w:t>Basic to the format of PI</w:t>
      </w:r>
      <w:r w:rsidR="000D7F2F">
        <w:t xml:space="preserve"> filesystems is the calculation of the index size and the level size. The index size is the index needed to address all possible blocks on the storage volume. The level size is the size needed to indicate the number of levels that would be needed to address that volume with index blocks. i.e., it is the index level of a file if it were to occupy the entire volume.</w:t>
      </w:r>
    </w:p>
    <w:p w:rsidR="000D7F2F" w:rsidRDefault="000D7F2F" w:rsidP="00582BA7">
      <w:r>
        <w:t>The index size is simple; it is the size of the volume divided by the size of a block. For example, on a standard IBM-PC floppy, the sizes are:</w:t>
      </w:r>
    </w:p>
    <w:p w:rsidR="000D7F2F" w:rsidRDefault="000D7F2F" w:rsidP="00E55C53">
      <w:pPr>
        <w:pStyle w:val="NoSpacing"/>
        <w:keepNext/>
      </w:pPr>
      <w:r>
        <w:lastRenderedPageBreak/>
        <w:t>Total capacity:</w:t>
      </w:r>
      <w:r>
        <w:tab/>
      </w:r>
      <w:r>
        <w:tab/>
        <w:t>1.44MB (1474560 bytes)</w:t>
      </w:r>
    </w:p>
    <w:p w:rsidR="000D7F2F" w:rsidRDefault="000D7F2F" w:rsidP="00E55C53">
      <w:pPr>
        <w:pStyle w:val="NoSpacing"/>
      </w:pPr>
      <w:r>
        <w:t>Total blocks:</w:t>
      </w:r>
      <w:r>
        <w:tab/>
      </w:r>
      <w:r>
        <w:tab/>
        <w:t>2880</w:t>
      </w:r>
    </w:p>
    <w:p w:rsidR="001551F1" w:rsidRDefault="001551F1" w:rsidP="00E55C53">
      <w:pPr>
        <w:pStyle w:val="NoSpacing"/>
      </w:pPr>
    </w:p>
    <w:p w:rsidR="000D7F2F" w:rsidRDefault="000D7F2F" w:rsidP="00582BA7">
      <w:r>
        <w:t>The index size is determined to be the fewest number of unsigned bytes that can represent the number of blocks as a zero based index, 0..2879 in the above example. Thus, for the above example 2 bytes or a 16 bit index suffices.</w:t>
      </w:r>
    </w:p>
    <w:p w:rsidR="000D7F2F" w:rsidRDefault="000D7F2F" w:rsidP="00582BA7">
      <w:r>
        <w:t>The level maximum is more difficult to determine mainly because it interacts with the size of the index itself. That is, a file that completely occupies the volume of the disc would be unable to use the index sectors themselves, and so an iterative calculation would have to be used. Instead, we allow the gross calculation to be used. This means that the space taken up by the index sectors themselves do not need to be considered. In practice, the net effect of the index overhead is not great.</w:t>
      </w:r>
    </w:p>
    <w:p w:rsidR="000D7F2F" w:rsidRDefault="000D7F2F" w:rsidP="00582BA7">
      <w:r>
        <w:t>To find the index maximum, you consider the number of indexes that can be contained in a sector, which is the sector size divided by the index size. For the above example this is:</w:t>
      </w:r>
    </w:p>
    <w:p w:rsidR="000D7F2F" w:rsidRDefault="000D7F2F" w:rsidP="00E55C53">
      <w:pPr>
        <w:pStyle w:val="NoSpacing"/>
        <w:keepNext/>
      </w:pPr>
      <w:r>
        <w:t>Indexes per block:</w:t>
      </w:r>
      <w:r>
        <w:tab/>
      </w:r>
      <w:r>
        <w:tab/>
        <w:t>256</w:t>
      </w:r>
    </w:p>
    <w:p w:rsidR="000D7F2F" w:rsidRDefault="000D7F2F" w:rsidP="00E55C53">
      <w:pPr>
        <w:pStyle w:val="NoSpacing"/>
        <w:keepNext/>
      </w:pPr>
      <w:r>
        <w:t>Total size indexed per block:</w:t>
      </w:r>
      <w:r>
        <w:tab/>
        <w:t>128kb (131072 bytes)</w:t>
      </w:r>
    </w:p>
    <w:p w:rsidR="000D7F2F" w:rsidRDefault="000D7F2F" w:rsidP="00E55C53">
      <w:pPr>
        <w:pStyle w:val="NoSpacing"/>
        <w:keepNext/>
      </w:pPr>
      <w:r>
        <w:t>Level 0 indexes:</w:t>
      </w:r>
      <w:r>
        <w:tab/>
      </w:r>
      <w:r>
        <w:tab/>
      </w:r>
      <w:r>
        <w:tab/>
        <w:t>512</w:t>
      </w:r>
    </w:p>
    <w:p w:rsidR="000D7F2F" w:rsidRDefault="000D7F2F" w:rsidP="00E55C53">
      <w:pPr>
        <w:pStyle w:val="NoSpacing"/>
        <w:keepNext/>
      </w:pPr>
      <w:r>
        <w:t>Level 1 indexes:</w:t>
      </w:r>
      <w:r>
        <w:tab/>
      </w:r>
      <w:r>
        <w:tab/>
      </w:r>
      <w:r>
        <w:tab/>
        <w:t>128kb</w:t>
      </w:r>
    </w:p>
    <w:p w:rsidR="000D7F2F" w:rsidRDefault="000D7F2F" w:rsidP="00E55C53">
      <w:pPr>
        <w:pStyle w:val="NoSpacing"/>
        <w:keepNext/>
      </w:pPr>
      <w:r>
        <w:t>Level 2 indexes:</w:t>
      </w:r>
      <w:r>
        <w:tab/>
      </w:r>
      <w:r>
        <w:tab/>
      </w:r>
      <w:r>
        <w:tab/>
        <w:t>32mb (33554432 bytes)</w:t>
      </w:r>
    </w:p>
    <w:p w:rsidR="000D7F2F" w:rsidRDefault="000D7F2F" w:rsidP="00E55C53">
      <w:pPr>
        <w:pStyle w:val="NoSpacing"/>
        <w:rPr>
          <w:b/>
        </w:rPr>
      </w:pPr>
      <w:r w:rsidRPr="00667AEA">
        <w:rPr>
          <w:b/>
        </w:rPr>
        <w:t>…</w:t>
      </w:r>
    </w:p>
    <w:p w:rsidR="001551F1" w:rsidRPr="00667AEA" w:rsidRDefault="001551F1" w:rsidP="00E55C53">
      <w:pPr>
        <w:pStyle w:val="NoSpacing"/>
        <w:rPr>
          <w:b/>
        </w:rPr>
      </w:pPr>
    </w:p>
    <w:p w:rsidR="000D7F2F" w:rsidRDefault="000D7F2F" w:rsidP="00582BA7">
      <w:r>
        <w:t>So to determine the index maximum, you only need to multiply each level capacity by the number of indexes per sector to arrive at the next level, and when you have reached a level that can index more than the total number of bytes on the volume; you have found the correct index. In the above case, the level fits easily within a byte, and in fact, it isn’t hard to see how most reasonable file systems fit within a single byte level number system, since the level nu</w:t>
      </w:r>
      <w:r w:rsidR="003E2B19">
        <w:t>mber is exponential, and most PI</w:t>
      </w:r>
      <w:r>
        <w:t xml:space="preserve"> filesystem implementations fix the level number at a byte.</w:t>
      </w:r>
    </w:p>
    <w:p w:rsidR="000D7F2F" w:rsidRDefault="003E2B19" w:rsidP="00582BA7">
      <w:r>
        <w:t>To use the PI</w:t>
      </w:r>
      <w:r w:rsidR="00D93C40">
        <w:t xml:space="preserve"> file system</w:t>
      </w:r>
      <w:r w:rsidR="000D7F2F">
        <w:t>, the following two facts must be true:</w:t>
      </w:r>
    </w:p>
    <w:p w:rsidR="000D7F2F" w:rsidRDefault="000D7F2F" w:rsidP="00582BA7">
      <w:pPr>
        <w:numPr>
          <w:ilvl w:val="0"/>
          <w:numId w:val="30"/>
        </w:numPr>
        <w:spacing w:after="0"/>
      </w:pPr>
      <w:r>
        <w:t>The total size of a volume must not change during use.</w:t>
      </w:r>
    </w:p>
    <w:p w:rsidR="000D7F2F" w:rsidRDefault="000D7F2F" w:rsidP="00582BA7">
      <w:pPr>
        <w:numPr>
          <w:ilvl w:val="0"/>
          <w:numId w:val="30"/>
        </w:numPr>
        <w:spacing w:after="0"/>
      </w:pPr>
      <w:r>
        <w:t>The total size of a volume must be determinable before accessing it.</w:t>
      </w:r>
    </w:p>
    <w:p w:rsidR="00C46A26" w:rsidRDefault="00C46A26" w:rsidP="00582BA7">
      <w:pPr>
        <w:spacing w:after="0"/>
      </w:pPr>
    </w:p>
    <w:p w:rsidR="000D7F2F" w:rsidRPr="00042CA9" w:rsidRDefault="000D7F2F" w:rsidP="00E873B9">
      <w:pPr>
        <w:pStyle w:val="Heading8"/>
      </w:pPr>
      <w:bookmarkStart w:id="919" w:name="_Toc221641701"/>
      <w:r w:rsidRPr="00042CA9">
        <w:t>The basic directory format</w:t>
      </w:r>
      <w:bookmarkEnd w:id="919"/>
    </w:p>
    <w:p w:rsidR="000D7F2F" w:rsidRDefault="003E2B19" w:rsidP="00582BA7">
      <w:r>
        <w:t>The format of a PI</w:t>
      </w:r>
      <w:r w:rsidR="000D7F2F">
        <w:t xml:space="preserve"> directory entry is as follows:</w:t>
      </w:r>
    </w:p>
    <w:p w:rsidR="000D7F2F" w:rsidRDefault="000D7F2F" w:rsidP="00582BA7">
      <w:pPr>
        <w:numPr>
          <w:ilvl w:val="0"/>
          <w:numId w:val="31"/>
        </w:numPr>
        <w:spacing w:after="0"/>
      </w:pPr>
      <w:r>
        <w:lastRenderedPageBreak/>
        <w:t>The root index for the file (64 bits).</w:t>
      </w:r>
    </w:p>
    <w:p w:rsidR="000D7F2F" w:rsidRDefault="000D7F2F" w:rsidP="00582BA7">
      <w:pPr>
        <w:numPr>
          <w:ilvl w:val="0"/>
          <w:numId w:val="31"/>
        </w:numPr>
        <w:spacing w:after="0"/>
      </w:pPr>
      <w:r>
        <w:t>The index level (8 bits).</w:t>
      </w:r>
    </w:p>
    <w:p w:rsidR="000D7F2F" w:rsidRDefault="000D7F2F" w:rsidP="00582BA7">
      <w:pPr>
        <w:numPr>
          <w:ilvl w:val="0"/>
          <w:numId w:val="31"/>
        </w:numPr>
        <w:spacing w:after="0"/>
      </w:pPr>
      <w:r>
        <w:t>The current size in bytes (64 bits).</w:t>
      </w:r>
    </w:p>
    <w:p w:rsidR="000D7F2F" w:rsidRDefault="000D7F2F" w:rsidP="00582BA7">
      <w:pPr>
        <w:numPr>
          <w:ilvl w:val="0"/>
          <w:numId w:val="31"/>
        </w:numPr>
        <w:spacing w:after="0"/>
      </w:pPr>
      <w:r>
        <w:t>The access permission and mode flags (32 bits).</w:t>
      </w:r>
    </w:p>
    <w:p w:rsidR="000D7F2F" w:rsidRDefault="000D7F2F" w:rsidP="00582BA7">
      <w:pPr>
        <w:numPr>
          <w:ilvl w:val="0"/>
          <w:numId w:val="31"/>
        </w:numPr>
        <w:spacing w:after="0"/>
      </w:pPr>
      <w:r>
        <w:t>The creation time in microseconds (64 bits).</w:t>
      </w:r>
    </w:p>
    <w:p w:rsidR="000D7F2F" w:rsidRDefault="000D7F2F" w:rsidP="00582BA7">
      <w:pPr>
        <w:numPr>
          <w:ilvl w:val="0"/>
          <w:numId w:val="31"/>
        </w:numPr>
        <w:spacing w:after="0"/>
      </w:pPr>
      <w:r>
        <w:t>The last modification time in microseconds (64 bits).</w:t>
      </w:r>
    </w:p>
    <w:p w:rsidR="000D7F2F" w:rsidRDefault="000D7F2F" w:rsidP="00582BA7">
      <w:pPr>
        <w:numPr>
          <w:ilvl w:val="0"/>
          <w:numId w:val="31"/>
        </w:numPr>
        <w:spacing w:after="0"/>
      </w:pPr>
      <w:r>
        <w:t>The size of the filename, 8 bits.</w:t>
      </w:r>
    </w:p>
    <w:p w:rsidR="000D7F2F" w:rsidRDefault="000D7F2F" w:rsidP="00582BA7">
      <w:pPr>
        <w:numPr>
          <w:ilvl w:val="0"/>
          <w:numId w:val="31"/>
        </w:numPr>
        <w:spacing w:after="0"/>
      </w:pPr>
      <w:r>
        <w:t>Two reserved bytes.</w:t>
      </w:r>
    </w:p>
    <w:p w:rsidR="000D7F2F" w:rsidRDefault="000D7F2F" w:rsidP="00582BA7">
      <w:pPr>
        <w:numPr>
          <w:ilvl w:val="0"/>
          <w:numId w:val="31"/>
        </w:numPr>
        <w:spacing w:after="0"/>
      </w:pPr>
      <w:r>
        <w:t>The filename in Unicode characters, 0 to 255 16 bit words.</w:t>
      </w:r>
    </w:p>
    <w:p w:rsidR="00C46A26" w:rsidRDefault="00C46A26" w:rsidP="00582BA7">
      <w:pPr>
        <w:spacing w:after="0"/>
      </w:pPr>
    </w:p>
    <w:p w:rsidR="000D7F2F" w:rsidRDefault="000D7F2F" w:rsidP="00582BA7">
      <w:r>
        <w:t>All numbers are “big endian” format, or most significant bit/byte appearing first.</w:t>
      </w:r>
    </w:p>
    <w:p w:rsidR="000D7F2F" w:rsidRDefault="000D7F2F" w:rsidP="00582BA7">
      <w:r>
        <w:t>Although sizes of directory entries can vary according to the size of the filename, each directory entry size is rounded up to 64 bytes.</w:t>
      </w:r>
    </w:p>
    <w:p w:rsidR="000D7F2F" w:rsidRDefault="000D7F2F" w:rsidP="00582BA7">
      <w:r>
        <w:t>Although the directory structure can be read into an array of 64 byte entries, there is no special marking within the filename for the start of a 64 byte “chunk” of the directory data. This must be determined by examining the entries forward from the start of the directory.</w:t>
      </w:r>
    </w:p>
    <w:p w:rsidR="009A2D93" w:rsidRDefault="009A2D93" w:rsidP="00582BA7">
      <w:r>
        <w:t>As for Unix, only the root directory of a volume, and only the first block of that, is directly specified. Directories can nest in other directories to any given level.</w:t>
      </w:r>
    </w:p>
    <w:p w:rsidR="000D7F2F" w:rsidRDefault="000D7F2F" w:rsidP="00582BA7">
      <w:r>
        <w:t>Using the numbers for the IBM-PC floppy disk above, we get the following:</w:t>
      </w:r>
    </w:p>
    <w:p w:rsidR="000D7F2F" w:rsidRDefault="000D7F2F" w:rsidP="004C0678">
      <w:pPr>
        <w:pStyle w:val="NoSpacing"/>
        <w:ind w:left="4536" w:hanging="4536"/>
      </w:pPr>
      <w:r>
        <w:t>Minimum size of a directory entry:</w:t>
      </w:r>
      <w:r>
        <w:tab/>
        <w:t>64 bytes (40 control plus 24 possible file characters)</w:t>
      </w:r>
    </w:p>
    <w:p w:rsidR="000D7F2F" w:rsidRDefault="000D7F2F" w:rsidP="004C0678">
      <w:pPr>
        <w:pStyle w:val="NoSpacing"/>
        <w:ind w:left="4536" w:hanging="4536"/>
      </w:pPr>
      <w:r>
        <w:t>Maximum size of a directory entry:</w:t>
      </w:r>
      <w:r>
        <w:tab/>
        <w:t>576 (9 spans of 64)</w:t>
      </w:r>
    </w:p>
    <w:p w:rsidR="000D7F2F" w:rsidRDefault="000D7F2F" w:rsidP="004C0678">
      <w:pPr>
        <w:pStyle w:val="NoSpacing"/>
        <w:ind w:left="4536" w:hanging="4536"/>
      </w:pPr>
      <w:r>
        <w:t>Maximum number of directory entries per sector:</w:t>
      </w:r>
      <w:r>
        <w:tab/>
        <w:t>8</w:t>
      </w:r>
    </w:p>
    <w:p w:rsidR="00C46A26" w:rsidRDefault="00C46A26" w:rsidP="00E55C53">
      <w:pPr>
        <w:pStyle w:val="NoSpacing"/>
      </w:pPr>
    </w:p>
    <w:p w:rsidR="000D7F2F" w:rsidRPr="00F54E2E" w:rsidRDefault="000D7F2F" w:rsidP="00E873B9">
      <w:pPr>
        <w:pStyle w:val="Heading8"/>
      </w:pPr>
      <w:bookmarkStart w:id="920" w:name="_Toc221641702"/>
      <w:r w:rsidRPr="00F54E2E">
        <w:t>Basic disc format and the “direct” boot</w:t>
      </w:r>
      <w:bookmarkEnd w:id="920"/>
    </w:p>
    <w:p w:rsidR="000D7F2F" w:rsidRDefault="000D7F2F" w:rsidP="00582BA7">
      <w:r>
        <w:t>As said above, the first two sectors of a disc are usually the boot sector followed by the first sector of the root directory. The actual root directory can be any size, however, three characteristics must be true of the root directory:</w:t>
      </w:r>
    </w:p>
    <w:p w:rsidR="000D7F2F" w:rsidRDefault="000D7F2F" w:rsidP="00582BA7">
      <w:pPr>
        <w:numPr>
          <w:ilvl w:val="0"/>
          <w:numId w:val="32"/>
        </w:numPr>
        <w:spacing w:after="0"/>
      </w:pPr>
      <w:r>
        <w:t>The first block of the directory must exist at a known location, usually logical block 1, or the second block on the volume (counting as 0=boot, 1=root directory).</w:t>
      </w:r>
      <w:r w:rsidR="00D93C40">
        <w:t xml:space="preserve"> It directly follows the boot block.</w:t>
      </w:r>
    </w:p>
    <w:p w:rsidR="000D7F2F" w:rsidRDefault="000D7F2F" w:rsidP="00582BA7">
      <w:pPr>
        <w:numPr>
          <w:ilvl w:val="0"/>
          <w:numId w:val="32"/>
        </w:numPr>
        <w:spacing w:after="0"/>
      </w:pPr>
      <w:r>
        <w:t xml:space="preserve">The </w:t>
      </w:r>
      <w:r w:rsidR="00D93C40">
        <w:t xml:space="preserve">second level </w:t>
      </w:r>
      <w:r>
        <w:t>bootstrap file must exist as the first directory entry in the root directory.</w:t>
      </w:r>
    </w:p>
    <w:p w:rsidR="000D7F2F" w:rsidRDefault="000D7F2F" w:rsidP="00582BA7">
      <w:pPr>
        <w:numPr>
          <w:ilvl w:val="0"/>
          <w:numId w:val="32"/>
        </w:numPr>
        <w:spacing w:after="0"/>
      </w:pPr>
      <w:r>
        <w:lastRenderedPageBreak/>
        <w:t xml:space="preserve">The </w:t>
      </w:r>
      <w:r w:rsidR="00D93C40">
        <w:t xml:space="preserve">second level </w:t>
      </w:r>
      <w:r>
        <w:t xml:space="preserve">bootstrap file directory entry root indexes and level must exist within the first </w:t>
      </w:r>
      <w:r w:rsidR="00D93C40">
        <w:t>block of the root directory</w:t>
      </w:r>
      <w:r>
        <w:t>.</w:t>
      </w:r>
    </w:p>
    <w:p w:rsidR="000D7F2F" w:rsidRDefault="000D7F2F" w:rsidP="00582BA7">
      <w:pPr>
        <w:numPr>
          <w:ilvl w:val="0"/>
          <w:numId w:val="32"/>
        </w:numPr>
        <w:spacing w:after="0"/>
      </w:pPr>
      <w:r>
        <w:t xml:space="preserve">The “self” directory entry </w:t>
      </w:r>
      <w:r w:rsidR="00D93C40">
        <w:t xml:space="preserve">(“.”) </w:t>
      </w:r>
      <w:r>
        <w:t>must be the second directory entry.</w:t>
      </w:r>
    </w:p>
    <w:p w:rsidR="000D7F2F" w:rsidRDefault="000D7F2F" w:rsidP="00582BA7">
      <w:pPr>
        <w:numPr>
          <w:ilvl w:val="0"/>
          <w:numId w:val="32"/>
        </w:numPr>
        <w:spacing w:after="0"/>
      </w:pPr>
      <w:r>
        <w:t>The “self” directory entry must exist entirely within the first sector.</w:t>
      </w:r>
    </w:p>
    <w:p w:rsidR="00C46A26" w:rsidRDefault="00C46A26" w:rsidP="00582BA7">
      <w:pPr>
        <w:spacing w:after="0"/>
      </w:pPr>
    </w:p>
    <w:p w:rsidR="000D7F2F" w:rsidRDefault="000D7F2F" w:rsidP="00582BA7">
      <w:r>
        <w:t>The last characteristic is pretty much inherent for all reasonable file volumes, but if it is required, the names of the boot file and “self” directory reference (“.”) must be within the size that will allow both of these entries to stay within the first sector.</w:t>
      </w:r>
    </w:p>
    <w:p w:rsidR="000D7F2F" w:rsidRDefault="000D7F2F" w:rsidP="00582BA7">
      <w:r>
        <w:t>The basic disc characteristics ena</w:t>
      </w:r>
      <w:r w:rsidR="00D93C40">
        <w:t>ble two basic properties of a PI</w:t>
      </w:r>
      <w:r>
        <w:t xml:space="preserve"> volume:</w:t>
      </w:r>
    </w:p>
    <w:p w:rsidR="000D7F2F" w:rsidRDefault="000D7F2F" w:rsidP="00582BA7">
      <w:pPr>
        <w:numPr>
          <w:ilvl w:val="0"/>
          <w:numId w:val="33"/>
        </w:numPr>
        <w:spacing w:after="0"/>
      </w:pPr>
      <w:r>
        <w:t>It is possible to perfor</w:t>
      </w:r>
      <w:r w:rsidR="00D93C40">
        <w:t>m a “direct file” boot from a PI</w:t>
      </w:r>
      <w:r>
        <w:t xml:space="preserve"> volume.</w:t>
      </w:r>
    </w:p>
    <w:p w:rsidR="000D7F2F" w:rsidRDefault="000D7F2F" w:rsidP="00582BA7">
      <w:pPr>
        <w:numPr>
          <w:ilvl w:val="0"/>
          <w:numId w:val="33"/>
        </w:numPr>
        <w:spacing w:after="0"/>
      </w:pPr>
      <w:r>
        <w:t>It is easy to</w:t>
      </w:r>
      <w:r w:rsidR="00D93C40">
        <w:t xml:space="preserve"> load the root directory of a PI</w:t>
      </w:r>
      <w:r>
        <w:t xml:space="preserve"> volume.</w:t>
      </w:r>
    </w:p>
    <w:p w:rsidR="003E2B19" w:rsidRDefault="003E2B19" w:rsidP="00582BA7">
      <w:pPr>
        <w:spacing w:after="0"/>
      </w:pPr>
    </w:p>
    <w:p w:rsidR="000D7F2F" w:rsidRPr="00827C11" w:rsidRDefault="000D7F2F" w:rsidP="00E873B9">
      <w:pPr>
        <w:pStyle w:val="Heading8"/>
      </w:pPr>
      <w:bookmarkStart w:id="921" w:name="_Toc221641703"/>
      <w:r w:rsidRPr="00827C11">
        <w:t>Direct boot sequence</w:t>
      </w:r>
      <w:bookmarkEnd w:id="921"/>
    </w:p>
    <w:p w:rsidR="000D7F2F" w:rsidRDefault="004C1F81" w:rsidP="00582BA7">
      <w:r>
        <w:t>PI</w:t>
      </w:r>
      <w:r w:rsidR="000D7F2F">
        <w:t xml:space="preserve"> volumes are unique in that they make it possible to direct boot to a fully managed file. This means that the file which the bootstrap loader places into memory and runs can be any size up to the size of the volume, and can be placed in any legitimate arrangement on the volume by file system rules. Many bootable filesystems require that the bootstrapped program have limits on size or placement.</w:t>
      </w:r>
    </w:p>
    <w:p w:rsidR="000D7F2F" w:rsidRDefault="000D7F2F" w:rsidP="00582BA7">
      <w:r>
        <w:t>To bootstrap the first file, the following algorithm is used, which is described in pseudo-Pascal:</w:t>
      </w:r>
    </w:p>
    <w:p w:rsidR="005A034F" w:rsidRDefault="000D7F2F" w:rsidP="00582BA7">
      <w:pPr>
        <w:pStyle w:val="Code"/>
        <w:keepNext/>
      </w:pPr>
      <w:r w:rsidRPr="00BF5238">
        <w:lastRenderedPageBreak/>
        <w:t>Procedure bootstrap</w:t>
      </w:r>
      <w:r>
        <w:t>(address, { address to load program</w:t>
      </w:r>
    </w:p>
    <w:p w:rsidR="000D7F2F" w:rsidRDefault="005A034F" w:rsidP="00582BA7">
      <w:pPr>
        <w:pStyle w:val="Code"/>
        <w:keepNext/>
      </w:pPr>
      <w:r>
        <w:t xml:space="preserve">                              </w:t>
      </w:r>
      <w:r w:rsidR="000D7F2F">
        <w:t xml:space="preserve"> to }</w:t>
      </w:r>
    </w:p>
    <w:p w:rsidR="005A034F" w:rsidRDefault="000D7F2F" w:rsidP="00582BA7">
      <w:pPr>
        <w:pStyle w:val="Code"/>
        <w:keepNext/>
      </w:pPr>
      <w:r>
        <w:t xml:space="preserve">                    Index);  { block address of prime</w:t>
      </w:r>
    </w:p>
    <w:p w:rsidR="000D7F2F" w:rsidRPr="00BF5238" w:rsidRDefault="005A034F" w:rsidP="00582BA7">
      <w:pPr>
        <w:pStyle w:val="Code"/>
        <w:keepNext/>
      </w:pPr>
      <w:r>
        <w:t xml:space="preserve">                              </w:t>
      </w:r>
      <w:r w:rsidR="000D7F2F">
        <w:t xml:space="preserve"> directory block }</w:t>
      </w:r>
    </w:p>
    <w:p w:rsidR="000D7F2F" w:rsidRPr="00BF5238" w:rsidRDefault="000D7F2F" w:rsidP="00582BA7">
      <w:pPr>
        <w:pStyle w:val="Code"/>
        <w:keepNext/>
      </w:pPr>
    </w:p>
    <w:p w:rsidR="000D7F2F" w:rsidRDefault="000D7F2F" w:rsidP="00582BA7">
      <w:pPr>
        <w:pStyle w:val="Code"/>
        <w:keepNext/>
      </w:pPr>
      <w:r>
        <w:t>v</w:t>
      </w:r>
      <w:r w:rsidRPr="00BF5238">
        <w:t>ar address</w:t>
      </w:r>
      <w:r>
        <w:t>; { memory address to read to }</w:t>
      </w:r>
    </w:p>
    <w:p w:rsidR="000D7F2F" w:rsidRDefault="000D7F2F" w:rsidP="00582BA7">
      <w:pPr>
        <w:pStyle w:val="Code"/>
        <w:keepNext/>
      </w:pPr>
      <w:r>
        <w:t xml:space="preserve">    l</w:t>
      </w:r>
      <w:r w:rsidRPr="00BF5238">
        <w:t>evel</w:t>
      </w:r>
      <w:r>
        <w:t>;   { indexing level }</w:t>
      </w:r>
    </w:p>
    <w:p w:rsidR="000D7F2F" w:rsidRDefault="000D7F2F" w:rsidP="00582BA7">
      <w:pPr>
        <w:pStyle w:val="Code"/>
        <w:keepNext/>
      </w:pPr>
      <w:r>
        <w:t xml:space="preserve">    b</w:t>
      </w:r>
      <w:r w:rsidRPr="00BF5238">
        <w:t>uf</w:t>
      </w:r>
      <w:r>
        <w:t>;     { buffer for block }</w:t>
      </w:r>
    </w:p>
    <w:p w:rsidR="000D7F2F" w:rsidRPr="00BF5238" w:rsidRDefault="000D7F2F" w:rsidP="00582BA7">
      <w:pPr>
        <w:pStyle w:val="Code"/>
        <w:keepNext/>
      </w:pPr>
      <w:r>
        <w:t xml:space="preserve">    size</w:t>
      </w:r>
      <w:r w:rsidRPr="00BF5238">
        <w:t>;</w:t>
      </w:r>
      <w:r>
        <w:t xml:space="preserve">    { size of file in blocks }</w:t>
      </w:r>
    </w:p>
    <w:p w:rsidR="000D7F2F" w:rsidRPr="00BF5238" w:rsidRDefault="000D7F2F" w:rsidP="00582BA7">
      <w:pPr>
        <w:pStyle w:val="Code"/>
        <w:keepNext/>
      </w:pPr>
    </w:p>
    <w:p w:rsidR="000D7F2F" w:rsidRPr="00BF5238" w:rsidRDefault="000D7F2F" w:rsidP="00582BA7">
      <w:pPr>
        <w:pStyle w:val="Code"/>
        <w:keepNext/>
      </w:pPr>
      <w:r>
        <w:t>b</w:t>
      </w:r>
      <w:r w:rsidRPr="00BF5238">
        <w:t>egin</w:t>
      </w:r>
    </w:p>
    <w:p w:rsidR="000D7F2F" w:rsidRPr="00BF5238" w:rsidRDefault="000D7F2F" w:rsidP="00582BA7">
      <w:pPr>
        <w:pStyle w:val="Code"/>
        <w:keepNext/>
      </w:pPr>
    </w:p>
    <w:p w:rsidR="000D7F2F" w:rsidRPr="00BF5238" w:rsidRDefault="000D7F2F" w:rsidP="00582BA7">
      <w:pPr>
        <w:pStyle w:val="Code"/>
        <w:keepNext/>
      </w:pPr>
      <w:r w:rsidRPr="00BF5238">
        <w:t xml:space="preserve">   </w:t>
      </w:r>
      <w:r>
        <w:t>readblock(buff, index</w:t>
      </w:r>
      <w:r w:rsidRPr="00BF5238">
        <w:t>); { get 1</w:t>
      </w:r>
      <w:r w:rsidRPr="00BF5238">
        <w:rPr>
          <w:vertAlign w:val="superscript"/>
        </w:rPr>
        <w:t>st</w:t>
      </w:r>
      <w:r>
        <w:t xml:space="preserve"> directory block</w:t>
      </w:r>
      <w:r w:rsidRPr="00BF5238">
        <w:t xml:space="preserve"> }</w:t>
      </w:r>
    </w:p>
    <w:p w:rsidR="005A034F" w:rsidRDefault="000D7F2F" w:rsidP="00582BA7">
      <w:pPr>
        <w:pStyle w:val="Code"/>
        <w:keepNext/>
      </w:pPr>
      <w:r w:rsidRPr="00BF5238">
        <w:t xml:space="preserve">   </w:t>
      </w:r>
      <w:r>
        <w:t>i</w:t>
      </w:r>
      <w:r w:rsidRPr="00BF5238">
        <w:t>ndex</w:t>
      </w:r>
      <w:r>
        <w:t xml:space="preserve"> := g</w:t>
      </w:r>
      <w:r w:rsidRPr="00BF5238">
        <w:t>etindex(</w:t>
      </w:r>
      <w:r>
        <w:t>buf</w:t>
      </w:r>
      <w:r w:rsidRPr="00BF5238">
        <w:t>, 0); { get 1</w:t>
      </w:r>
      <w:r w:rsidRPr="00BF5238">
        <w:rPr>
          <w:vertAlign w:val="superscript"/>
        </w:rPr>
        <w:t>st</w:t>
      </w:r>
      <w:r w:rsidRPr="00BF5238">
        <w:t xml:space="preserve"> directory root</w:t>
      </w:r>
    </w:p>
    <w:p w:rsidR="000D7F2F" w:rsidRPr="00BF5238" w:rsidRDefault="005A034F" w:rsidP="00582BA7">
      <w:pPr>
        <w:pStyle w:val="Code"/>
        <w:keepNext/>
      </w:pPr>
      <w:r>
        <w:t xml:space="preserve">                               </w:t>
      </w:r>
      <w:r w:rsidR="000D7F2F" w:rsidRPr="00BF5238">
        <w:t xml:space="preserve"> index }</w:t>
      </w:r>
    </w:p>
    <w:p w:rsidR="005A034F" w:rsidRDefault="000D7F2F" w:rsidP="00582BA7">
      <w:pPr>
        <w:pStyle w:val="Code"/>
        <w:keepNext/>
      </w:pPr>
      <w:r w:rsidRPr="00BF5238">
        <w:t xml:space="preserve">   </w:t>
      </w:r>
      <w:r>
        <w:t>level := getlevel(buf</w:t>
      </w:r>
      <w:r w:rsidRPr="00BF5238">
        <w:t>); { get 1</w:t>
      </w:r>
      <w:r w:rsidRPr="00BF5238">
        <w:rPr>
          <w:vertAlign w:val="superscript"/>
        </w:rPr>
        <w:t>st</w:t>
      </w:r>
      <w:r w:rsidRPr="00BF5238">
        <w:t xml:space="preserve"> directory root</w:t>
      </w:r>
    </w:p>
    <w:p w:rsidR="000D7F2F" w:rsidRPr="00BF5238" w:rsidRDefault="005A034F" w:rsidP="00582BA7">
      <w:pPr>
        <w:pStyle w:val="Code"/>
        <w:keepNext/>
      </w:pPr>
      <w:r>
        <w:t xml:space="preserve">                            </w:t>
      </w:r>
      <w:r w:rsidR="000D7F2F" w:rsidRPr="00BF5238">
        <w:t xml:space="preserve"> level }</w:t>
      </w:r>
    </w:p>
    <w:p w:rsidR="005A034F" w:rsidRDefault="000D7F2F" w:rsidP="00582BA7">
      <w:pPr>
        <w:pStyle w:val="Code"/>
        <w:keepNext/>
      </w:pPr>
      <w:r w:rsidRPr="00BF5238">
        <w:t xml:space="preserve">   </w:t>
      </w:r>
      <w:r>
        <w:t>loadblock</w:t>
      </w:r>
      <w:r w:rsidRPr="00BF5238">
        <w:t>(</w:t>
      </w:r>
      <w:r>
        <w:t>address, level, index, size) { go load</w:t>
      </w:r>
    </w:p>
    <w:p w:rsidR="000D7F2F" w:rsidRDefault="005A034F" w:rsidP="00582BA7">
      <w:pPr>
        <w:pStyle w:val="Code"/>
        <w:keepNext/>
      </w:pPr>
      <w:r>
        <w:t xml:space="preserve">                                           </w:t>
      </w:r>
      <w:r w:rsidR="000D7F2F">
        <w:t xml:space="preserve"> program }</w:t>
      </w:r>
    </w:p>
    <w:p w:rsidR="000D7F2F" w:rsidRDefault="000D7F2F" w:rsidP="00582BA7">
      <w:pPr>
        <w:pStyle w:val="Code"/>
        <w:keepNext/>
      </w:pPr>
    </w:p>
    <w:p w:rsidR="000D7F2F" w:rsidRDefault="000D7F2F" w:rsidP="00582BA7">
      <w:pPr>
        <w:pStyle w:val="Code"/>
        <w:keepNext/>
      </w:pPr>
      <w:r>
        <w:t>end;</w:t>
      </w:r>
    </w:p>
    <w:p w:rsidR="000D7F2F" w:rsidRDefault="000D7F2F" w:rsidP="00582BA7">
      <w:pPr>
        <w:pStyle w:val="Code"/>
        <w:keepNext/>
      </w:pPr>
    </w:p>
    <w:p w:rsidR="000D7F2F" w:rsidRDefault="000D7F2F" w:rsidP="00582BA7">
      <w:pPr>
        <w:pStyle w:val="Code"/>
        <w:keepNext/>
      </w:pPr>
      <w:r>
        <w:t>procedure loadblock(var address, level, index);</w:t>
      </w:r>
    </w:p>
    <w:p w:rsidR="000D7F2F" w:rsidRDefault="000D7F2F" w:rsidP="00582BA7">
      <w:pPr>
        <w:pStyle w:val="Code"/>
        <w:keepNext/>
      </w:pPr>
    </w:p>
    <w:p w:rsidR="000D7F2F" w:rsidRDefault="000D7F2F" w:rsidP="00582BA7">
      <w:pPr>
        <w:pStyle w:val="Code"/>
        <w:keepNext/>
      </w:pPr>
      <w:r>
        <w:t>var buf; { buffer to keep block in }</w:t>
      </w:r>
    </w:p>
    <w:p w:rsidR="000D7F2F" w:rsidRDefault="000D7F2F" w:rsidP="00582BA7">
      <w:pPr>
        <w:pStyle w:val="Code"/>
        <w:keepNext/>
      </w:pPr>
    </w:p>
    <w:p w:rsidR="000D7F2F" w:rsidRDefault="000D7F2F" w:rsidP="00582BA7">
      <w:pPr>
        <w:pStyle w:val="Code"/>
        <w:keepNext/>
      </w:pPr>
      <w:r>
        <w:t>begin</w:t>
      </w:r>
    </w:p>
    <w:p w:rsidR="000D7F2F" w:rsidRDefault="000D7F2F" w:rsidP="00582BA7">
      <w:pPr>
        <w:pStyle w:val="Code"/>
        <w:keepNext/>
      </w:pPr>
      <w:r>
        <w:t xml:space="preserve">   </w:t>
      </w:r>
    </w:p>
    <w:p w:rsidR="000D7F2F" w:rsidRDefault="000D7F2F" w:rsidP="00582BA7">
      <w:pPr>
        <w:pStyle w:val="Code"/>
        <w:keepNext/>
      </w:pPr>
      <w:r>
        <w:t xml:space="preserve">   if index &lt;&gt; 0 then { index points to real data }</w:t>
      </w:r>
    </w:p>
    <w:p w:rsidR="000D7F2F" w:rsidRDefault="000D7F2F" w:rsidP="00582BA7">
      <w:pPr>
        <w:pStyle w:val="Code"/>
        <w:keepNext/>
      </w:pPr>
      <w:r>
        <w:t xml:space="preserve">      if level = 0 then begin</w:t>
      </w:r>
    </w:p>
    <w:p w:rsidR="000D7F2F" w:rsidRDefault="000D7F2F" w:rsidP="00582BA7">
      <w:pPr>
        <w:pStyle w:val="Code"/>
        <w:keepNext/>
      </w:pPr>
    </w:p>
    <w:p w:rsidR="005A034F" w:rsidRDefault="005A034F" w:rsidP="00582BA7">
      <w:pPr>
        <w:pStyle w:val="Code"/>
        <w:keepNext/>
      </w:pPr>
      <w:r>
        <w:t xml:space="preserve">      </w:t>
      </w:r>
      <w:r w:rsidR="000D7F2F">
        <w:t>{ if we have reached level 0, read data</w:t>
      </w:r>
      <w:r>
        <w:t xml:space="preserve"> </w:t>
      </w:r>
      <w:r w:rsidR="000D7F2F">
        <w:t>direct</w:t>
      </w:r>
    </w:p>
    <w:p w:rsidR="000D7F2F" w:rsidRDefault="005A034F" w:rsidP="00582BA7">
      <w:pPr>
        <w:pStyle w:val="Code"/>
        <w:keepNext/>
      </w:pPr>
      <w:r>
        <w:t xml:space="preserve">       </w:t>
      </w:r>
      <w:r w:rsidR="000D7F2F">
        <w:t xml:space="preserve"> to location }</w:t>
      </w:r>
    </w:p>
    <w:p w:rsidR="000D7F2F" w:rsidRDefault="000D7F2F" w:rsidP="00582BA7">
      <w:pPr>
        <w:pStyle w:val="Code"/>
        <w:keepNext/>
      </w:pPr>
      <w:r>
        <w:t xml:space="preserve">      readblock(address, index);</w:t>
      </w:r>
    </w:p>
    <w:p w:rsidR="000D7F2F" w:rsidRDefault="000D7F2F" w:rsidP="00582BA7">
      <w:pPr>
        <w:pStyle w:val="Code"/>
        <w:keepNext/>
      </w:pPr>
      <w:r>
        <w:t xml:space="preserve">      address := address+sectorsize;</w:t>
      </w:r>
    </w:p>
    <w:p w:rsidR="000D7F2F" w:rsidRDefault="000D7F2F" w:rsidP="00582BA7">
      <w:pPr>
        <w:pStyle w:val="Code"/>
        <w:keepNext/>
      </w:pPr>
    </w:p>
    <w:p w:rsidR="000D7F2F" w:rsidRDefault="005A034F" w:rsidP="00582BA7">
      <w:pPr>
        <w:pStyle w:val="Code"/>
        <w:keepNext/>
      </w:pPr>
      <w:r>
        <w:t xml:space="preserve">   </w:t>
      </w:r>
      <w:r w:rsidR="000D7F2F">
        <w:t>end else begin</w:t>
      </w:r>
    </w:p>
    <w:p w:rsidR="000D7F2F" w:rsidRDefault="000D7F2F" w:rsidP="00582BA7">
      <w:pPr>
        <w:pStyle w:val="Code"/>
        <w:keepNext/>
      </w:pPr>
    </w:p>
    <w:p w:rsidR="000D7F2F" w:rsidRDefault="000D7F2F" w:rsidP="00582BA7">
      <w:pPr>
        <w:pStyle w:val="Code"/>
        <w:keepNext/>
      </w:pPr>
      <w:r>
        <w:t xml:space="preserve">      { level is &gt; 0, the sector will contain indexes }</w:t>
      </w:r>
    </w:p>
    <w:p w:rsidR="000D7F2F" w:rsidRDefault="000D7F2F" w:rsidP="00582BA7">
      <w:pPr>
        <w:pStyle w:val="Code"/>
        <w:keepNext/>
      </w:pPr>
      <w:r>
        <w:t xml:space="preserve">      readblock(buf, index); { get sector }</w:t>
      </w:r>
    </w:p>
    <w:p w:rsidR="005A034F" w:rsidRDefault="000D7F2F" w:rsidP="00582BA7">
      <w:pPr>
        <w:pStyle w:val="Code"/>
        <w:keepNext/>
      </w:pPr>
      <w:r>
        <w:lastRenderedPageBreak/>
        <w:t xml:space="preserve">      for i := 0 to indexespersector do { dispatch each</w:t>
      </w:r>
    </w:p>
    <w:p w:rsidR="000D7F2F" w:rsidRDefault="005A034F" w:rsidP="00582BA7">
      <w:pPr>
        <w:pStyle w:val="Code"/>
        <w:keepNext/>
      </w:pPr>
      <w:r>
        <w:t xml:space="preserve">                                         </w:t>
      </w:r>
      <w:r w:rsidR="000D7F2F">
        <w:t xml:space="preserve"> index }</w:t>
      </w:r>
    </w:p>
    <w:p w:rsidR="000D7F2F" w:rsidRDefault="000D7F2F" w:rsidP="00582BA7">
      <w:pPr>
        <w:pStyle w:val="Code"/>
        <w:keepNext/>
      </w:pPr>
      <w:r>
        <w:t xml:space="preserve">         loadblock(address, level-1, getindex(buf, i))</w:t>
      </w:r>
    </w:p>
    <w:p w:rsidR="000D7F2F" w:rsidRDefault="000D7F2F" w:rsidP="00582BA7">
      <w:pPr>
        <w:pStyle w:val="Code"/>
        <w:keepNext/>
      </w:pPr>
    </w:p>
    <w:p w:rsidR="000D7F2F" w:rsidRDefault="000D7F2F" w:rsidP="00582BA7">
      <w:pPr>
        <w:pStyle w:val="Code"/>
        <w:keepNext/>
      </w:pPr>
      <w:r>
        <w:t xml:space="preserve">   end</w:t>
      </w:r>
    </w:p>
    <w:p w:rsidR="000D7F2F" w:rsidRDefault="000D7F2F" w:rsidP="00582BA7">
      <w:pPr>
        <w:pStyle w:val="Code"/>
        <w:keepNext/>
      </w:pPr>
    </w:p>
    <w:p w:rsidR="000D7F2F" w:rsidRDefault="000D7F2F" w:rsidP="00582BA7">
      <w:pPr>
        <w:pStyle w:val="Code"/>
      </w:pPr>
      <w:r>
        <w:t>end;</w:t>
      </w:r>
    </w:p>
    <w:p w:rsidR="000D7F2F" w:rsidRDefault="000D7F2F" w:rsidP="00582BA7">
      <w:pPr>
        <w:rPr>
          <w:rFonts w:ascii="Courier New" w:hAnsi="Courier New" w:cs="Courier New"/>
          <w:sz w:val="20"/>
          <w:szCs w:val="20"/>
        </w:rPr>
      </w:pPr>
    </w:p>
    <w:p w:rsidR="000D7F2F" w:rsidRDefault="000D7F2F" w:rsidP="00582BA7">
      <w:pPr>
        <w:rPr>
          <w:rFonts w:ascii="Courier New" w:hAnsi="Courier New" w:cs="Courier New"/>
          <w:sz w:val="20"/>
          <w:szCs w:val="20"/>
        </w:rPr>
      </w:pPr>
      <w:r>
        <w:rPr>
          <w:rFonts w:ascii="Courier New" w:hAnsi="Courier New" w:cs="Courier New"/>
          <w:sz w:val="20"/>
          <w:szCs w:val="20"/>
        </w:rPr>
        <w:t>Where:</w:t>
      </w:r>
    </w:p>
    <w:tbl>
      <w:tblPr>
        <w:tblStyle w:val="MediumShading2-Accent3"/>
        <w:tblW w:w="0" w:type="auto"/>
        <w:tblLook w:val="04A0"/>
      </w:tblPr>
      <w:tblGrid>
        <w:gridCol w:w="3652"/>
        <w:gridCol w:w="4785"/>
      </w:tblGrid>
      <w:tr w:rsidR="004C0678" w:rsidRPr="004C0678" w:rsidTr="004C0678">
        <w:trPr>
          <w:cnfStyle w:val="100000000000"/>
          <w:cantSplit/>
        </w:trPr>
        <w:tc>
          <w:tcPr>
            <w:cnfStyle w:val="001000000100"/>
            <w:tcW w:w="3652" w:type="dxa"/>
          </w:tcPr>
          <w:p w:rsidR="004C0678" w:rsidRPr="004C0678" w:rsidRDefault="004C0678" w:rsidP="002C7EC0">
            <w:pPr>
              <w:pStyle w:val="NoSpacing"/>
              <w:keepNext/>
            </w:pPr>
            <w:r w:rsidRPr="004C0678">
              <w:t>Call</w:t>
            </w:r>
          </w:p>
        </w:tc>
        <w:tc>
          <w:tcPr>
            <w:tcW w:w="4786"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readblock(address, index)</w:t>
            </w:r>
          </w:p>
        </w:tc>
        <w:tc>
          <w:tcPr>
            <w:tcW w:w="4786" w:type="dxa"/>
          </w:tcPr>
          <w:p w:rsidR="004C0678" w:rsidRPr="004C0678" w:rsidRDefault="004C0678" w:rsidP="002C7EC0">
            <w:pPr>
              <w:keepNext/>
              <w:cnfStyle w:val="000000100000"/>
              <w:rPr>
                <w:rFonts w:ascii="Courier New" w:hAnsi="Courier New" w:cs="Courier New"/>
                <w:sz w:val="20"/>
                <w:szCs w:val="20"/>
              </w:rPr>
            </w:pPr>
            <w:r w:rsidRPr="004C0678">
              <w:rPr>
                <w:rFonts w:ascii="Courier New" w:hAnsi="Courier New" w:cs="Courier New"/>
                <w:sz w:val="20"/>
                <w:szCs w:val="20"/>
              </w:rPr>
              <w:t>Reads the 0..n indexed block to address from the volume.</w:t>
            </w:r>
          </w:p>
        </w:tc>
      </w:tr>
      <w:tr w:rsidR="004C0678" w:rsidRPr="004C0678" w:rsidTr="004C0678">
        <w:trPr>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getindex(buf, n);</w:t>
            </w:r>
          </w:p>
        </w:tc>
        <w:tc>
          <w:tcPr>
            <w:tcW w:w="4786" w:type="dxa"/>
          </w:tcPr>
          <w:p w:rsidR="004C0678" w:rsidRPr="004C0678" w:rsidRDefault="004C0678" w:rsidP="002C7EC0">
            <w:pPr>
              <w:keepNext/>
              <w:cnfStyle w:val="000000000000"/>
              <w:rPr>
                <w:rFonts w:ascii="Courier New" w:hAnsi="Courier New" w:cs="Courier New"/>
                <w:sz w:val="20"/>
                <w:szCs w:val="20"/>
              </w:rPr>
            </w:pPr>
            <w:r w:rsidRPr="004C0678">
              <w:rPr>
                <w:rFonts w:ascii="Courier New" w:hAnsi="Courier New" w:cs="Courier New"/>
                <w:sz w:val="20"/>
                <w:szCs w:val="20"/>
              </w:rPr>
              <w:t>Gets the 0..n index from a block.</w:t>
            </w:r>
          </w:p>
        </w:tc>
      </w:tr>
      <w:tr w:rsidR="004C0678" w:rsidRPr="004C0678" w:rsidTr="004C0678">
        <w:trPr>
          <w:cnfStyle w:val="000000100000"/>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getlevel(buf);</w:t>
            </w:r>
          </w:p>
        </w:tc>
        <w:tc>
          <w:tcPr>
            <w:tcW w:w="4786" w:type="dxa"/>
          </w:tcPr>
          <w:p w:rsidR="004C0678" w:rsidRPr="004C0678" w:rsidRDefault="004C0678" w:rsidP="002C7EC0">
            <w:pPr>
              <w:keepNext/>
              <w:cnfStyle w:val="000000100000"/>
              <w:rPr>
                <w:rFonts w:ascii="Courier New" w:hAnsi="Courier New" w:cs="Courier New"/>
                <w:sz w:val="20"/>
                <w:szCs w:val="20"/>
              </w:rPr>
            </w:pPr>
            <w:r w:rsidRPr="004C0678">
              <w:rPr>
                <w:rFonts w:ascii="Courier New" w:hAnsi="Courier New" w:cs="Courier New"/>
                <w:sz w:val="20"/>
                <w:szCs w:val="20"/>
              </w:rPr>
              <w:t>Gets the level number from a block.</w:t>
            </w:r>
          </w:p>
        </w:tc>
      </w:tr>
      <w:tr w:rsidR="004C0678" w:rsidRPr="004C0678" w:rsidTr="004C0678">
        <w:trPr>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indexespersector</w:t>
            </w:r>
          </w:p>
        </w:tc>
        <w:tc>
          <w:tcPr>
            <w:tcW w:w="4786" w:type="dxa"/>
          </w:tcPr>
          <w:p w:rsidR="004C0678" w:rsidRPr="004C0678" w:rsidRDefault="004C0678" w:rsidP="002C7EC0">
            <w:pPr>
              <w:keepNext/>
              <w:cnfStyle w:val="000000000000"/>
              <w:rPr>
                <w:rFonts w:ascii="Courier New" w:hAnsi="Courier New" w:cs="Courier New"/>
                <w:sz w:val="20"/>
                <w:szCs w:val="20"/>
              </w:rPr>
            </w:pPr>
            <w:r w:rsidRPr="004C0678">
              <w:rPr>
                <w:rFonts w:ascii="Courier New" w:hAnsi="Courier New" w:cs="Courier New"/>
                <w:sz w:val="20"/>
                <w:szCs w:val="20"/>
              </w:rPr>
              <w:t>Is the number of indexes contained in a block.</w:t>
            </w:r>
          </w:p>
        </w:tc>
      </w:tr>
      <w:tr w:rsidR="004C0678" w:rsidRPr="004C0678" w:rsidTr="004C0678">
        <w:trPr>
          <w:cnfStyle w:val="000000100000"/>
          <w:cantSplit/>
        </w:trPr>
        <w:tc>
          <w:tcPr>
            <w:cnfStyle w:val="001000000000"/>
            <w:tcW w:w="3652" w:type="dxa"/>
          </w:tcPr>
          <w:p w:rsidR="004C0678" w:rsidRPr="004C0678" w:rsidRDefault="004C0678" w:rsidP="002C7EC0">
            <w:pPr>
              <w:rPr>
                <w:rFonts w:ascii="Courier New" w:hAnsi="Courier New" w:cs="Courier New"/>
                <w:sz w:val="20"/>
                <w:szCs w:val="20"/>
              </w:rPr>
            </w:pPr>
            <w:r w:rsidRPr="004C0678">
              <w:rPr>
                <w:rStyle w:val="CodeChar"/>
              </w:rPr>
              <w:t>blocksize</w:t>
            </w:r>
          </w:p>
        </w:tc>
        <w:tc>
          <w:tcPr>
            <w:tcW w:w="4786" w:type="dxa"/>
          </w:tcPr>
          <w:p w:rsidR="004C0678" w:rsidRPr="004C0678" w:rsidRDefault="004C0678" w:rsidP="002C7EC0">
            <w:pPr>
              <w:cnfStyle w:val="000000100000"/>
              <w:rPr>
                <w:rFonts w:ascii="Courier New" w:hAnsi="Courier New" w:cs="Courier New"/>
                <w:sz w:val="20"/>
                <w:szCs w:val="20"/>
              </w:rPr>
            </w:pPr>
            <w:r w:rsidRPr="004C0678">
              <w:rPr>
                <w:rFonts w:ascii="Courier New" w:hAnsi="Courier New" w:cs="Courier New"/>
                <w:sz w:val="20"/>
                <w:szCs w:val="20"/>
              </w:rPr>
              <w:t>Is the size of a block in bytes.</w:t>
            </w:r>
          </w:p>
        </w:tc>
      </w:tr>
    </w:tbl>
    <w:p w:rsidR="000D7F2F" w:rsidRDefault="000D7F2F" w:rsidP="00582BA7">
      <w:pPr>
        <w:rPr>
          <w:rFonts w:ascii="Courier New" w:hAnsi="Courier New" w:cs="Courier New"/>
          <w:sz w:val="20"/>
          <w:szCs w:val="20"/>
        </w:rPr>
      </w:pPr>
    </w:p>
    <w:p w:rsidR="000D7F2F" w:rsidRDefault="000D7F2F" w:rsidP="00582BA7">
      <w:r>
        <w:rPr>
          <w:rFonts w:ascii="Courier New" w:hAnsi="Courier New" w:cs="Courier New"/>
          <w:sz w:val="20"/>
          <w:szCs w:val="20"/>
        </w:rPr>
        <w:br w:type="page"/>
      </w:r>
      <w:r>
        <w:lastRenderedPageBreak/>
        <w:t>The algorithim presented takes advantage of the fact that 0 indexes are not used, and that the program to be bootstrapped can be read in whole blocks. This dramatically simplifies it, since the length of the boot file need not be read, nor converted to block format, and partial blocks need not be accounted for.</w:t>
      </w:r>
    </w:p>
    <w:p w:rsidR="000D7F2F" w:rsidRDefault="000D7F2F" w:rsidP="00582BA7">
      <w:r>
        <w:t>This algorithm essentially describes all of the actions required outside of the actual reading of the sector. The reason it is so simple to bootstrap a file, even one that is scattered across the volume, is that the very regular structure of the file system makes a recursive solution possible.</w:t>
      </w:r>
    </w:p>
    <w:p w:rsidR="000D7F2F" w:rsidRDefault="008F1E2C" w:rsidP="00582BA7">
      <w:r>
        <w:t>Most PI</w:t>
      </w:r>
      <w:r w:rsidR="000D7F2F">
        <w:t xml:space="preserve"> systems are bootstrapped in a single step, without the need for a second level loader.</w:t>
      </w:r>
    </w:p>
    <w:p w:rsidR="000D7F2F" w:rsidRPr="000C49A2" w:rsidRDefault="000D7F2F" w:rsidP="00E873B9">
      <w:pPr>
        <w:pStyle w:val="Heading8"/>
      </w:pPr>
      <w:bookmarkStart w:id="922" w:name="_Toc221641704"/>
      <w:r w:rsidRPr="000C49A2">
        <w:t>Bootstrapping the directory structure</w:t>
      </w:r>
      <w:bookmarkEnd w:id="922"/>
    </w:p>
    <w:p w:rsidR="000D7F2F" w:rsidRDefault="000D7F2F" w:rsidP="00582BA7">
      <w:r>
        <w:t>To initially load the root directory, the algorithim is as follows:</w:t>
      </w:r>
    </w:p>
    <w:p w:rsidR="000D7F2F" w:rsidRDefault="000D7F2F" w:rsidP="00582BA7">
      <w:pPr>
        <w:numPr>
          <w:ilvl w:val="0"/>
          <w:numId w:val="34"/>
        </w:numPr>
        <w:spacing w:after="0"/>
      </w:pPr>
      <w:r>
        <w:t>Load the first directory block for the root.</w:t>
      </w:r>
    </w:p>
    <w:p w:rsidR="000D7F2F" w:rsidRDefault="000D7F2F" w:rsidP="00582BA7">
      <w:pPr>
        <w:numPr>
          <w:ilvl w:val="0"/>
          <w:numId w:val="34"/>
        </w:numPr>
        <w:spacing w:after="0"/>
      </w:pPr>
      <w:r>
        <w:t>Use the “self” or “.” Directory entry as a file to load the entire directory file.</w:t>
      </w:r>
    </w:p>
    <w:p w:rsidR="000F3BCF" w:rsidRDefault="000F3BCF" w:rsidP="00582BA7">
      <w:pPr>
        <w:spacing w:after="0"/>
      </w:pPr>
    </w:p>
    <w:p w:rsidR="000D7F2F" w:rsidRPr="000C49A2" w:rsidRDefault="000D7F2F" w:rsidP="00E873B9">
      <w:pPr>
        <w:pStyle w:val="Heading8"/>
      </w:pPr>
      <w:bookmarkStart w:id="923" w:name="_Toc221641705"/>
      <w:r w:rsidRPr="000C49A2">
        <w:t>The “boot” directory entry</w:t>
      </w:r>
      <w:bookmarkEnd w:id="923"/>
    </w:p>
    <w:p w:rsidR="000D7F2F" w:rsidRDefault="000D7F2F" w:rsidP="00582BA7">
      <w:r>
        <w:t>The name of the boot file can be any valid name that fits the length requirements.</w:t>
      </w:r>
      <w:r w:rsidR="009A2D93">
        <w:t xml:space="preserve"> Typical names are “boot” or “os</w:t>
      </w:r>
      <w:r>
        <w:t>”. If the volume is not bootable, the boot file should still exist, but should have a 0 size if there is no boot file on the volume.</w:t>
      </w:r>
      <w:r w:rsidR="009A2D93">
        <w:t xml:space="preserve"> This file is just a placeholder.</w:t>
      </w:r>
    </w:p>
    <w:p w:rsidR="000D7F2F" w:rsidRPr="00925592" w:rsidRDefault="000D7F2F" w:rsidP="00E873B9">
      <w:pPr>
        <w:pStyle w:val="Heading8"/>
      </w:pPr>
      <w:bookmarkStart w:id="924" w:name="_Toc221641706"/>
      <w:r w:rsidRPr="00925592">
        <w:t>The freespace directory entry</w:t>
      </w:r>
      <w:bookmarkEnd w:id="924"/>
    </w:p>
    <w:p w:rsidR="000D7F2F" w:rsidRDefault="000D7F2F" w:rsidP="00582BA7">
      <w:r>
        <w:t>In the root directory only,</w:t>
      </w:r>
      <w:r w:rsidR="009A2D93">
        <w:t xml:space="preserve"> the file “freespace” exists. PI</w:t>
      </w:r>
      <w:r>
        <w:t xml:space="preserve"> filesystems are negative determinant, meaning that it is possible to tour the volume and find what space is occupied, and what is not. However, this would consume considerable mount time to determine.</w:t>
      </w:r>
    </w:p>
    <w:p w:rsidR="000D7F2F" w:rsidRDefault="000D7F2F" w:rsidP="00582BA7">
      <w:r>
        <w:t>Instead, there is a “freespace” tracking file in the root that continuously tracks the number of free blocks on the volume. All of the blocks that are free on the volume are contained in this file (although some are contained in the indexes for the freespace file itself).</w:t>
      </w:r>
    </w:p>
    <w:p w:rsidR="000D7F2F" w:rsidRDefault="000D7F2F" w:rsidP="00582BA7">
      <w:r>
        <w:t>When a new block is needed for another file, it is exactracted from the freespace file list. When a block used elsewhere is freed, it is appended to the end of the freespace file.</w:t>
      </w:r>
    </w:p>
    <w:p w:rsidR="000D7F2F" w:rsidRDefault="000D7F2F" w:rsidP="00582BA7">
      <w:r>
        <w:t>Note that many systems implement a “recycle” system that holds files that have been deleted out of the freespace system so that they can be reinstated in case of erasure errors. The space occupied by these files is eventually returned to general free space based on their ages, sizes, or user requests to eliminate them.</w:t>
      </w:r>
    </w:p>
    <w:p w:rsidR="000D7F2F" w:rsidRPr="00925592" w:rsidRDefault="000D7F2F" w:rsidP="00E873B9">
      <w:pPr>
        <w:pStyle w:val="Heading8"/>
      </w:pPr>
      <w:bookmarkStart w:id="925" w:name="_Toc221641707"/>
      <w:r w:rsidRPr="00925592">
        <w:lastRenderedPageBreak/>
        <w:t>The “self” and “parent” directory entries</w:t>
      </w:r>
      <w:bookmarkEnd w:id="925"/>
    </w:p>
    <w:p w:rsidR="000D7F2F" w:rsidRDefault="000D7F2F" w:rsidP="00582BA7">
      <w:r>
        <w:t>As for Unix, a directory entry exists for both the current directory and the parent. These are named:</w:t>
      </w:r>
    </w:p>
    <w:p w:rsidR="000D7F2F" w:rsidRDefault="000D7F2F" w:rsidP="00E55C53">
      <w:pPr>
        <w:pStyle w:val="NoSpacing"/>
        <w:keepLines/>
      </w:pPr>
      <w:r w:rsidRPr="004266B2">
        <w:rPr>
          <w:b/>
        </w:rPr>
        <w:t>.</w:t>
      </w:r>
      <w:r>
        <w:tab/>
        <w:t>The current directory</w:t>
      </w:r>
    </w:p>
    <w:p w:rsidR="000D7F2F" w:rsidRDefault="000D7F2F" w:rsidP="00E55C53">
      <w:pPr>
        <w:pStyle w:val="NoSpacing"/>
      </w:pPr>
      <w:r w:rsidRPr="004266B2">
        <w:rPr>
          <w:b/>
        </w:rPr>
        <w:t>..</w:t>
      </w:r>
      <w:r>
        <w:tab/>
        <w:t>The parent directory</w:t>
      </w:r>
    </w:p>
    <w:p w:rsidR="000F3BCF" w:rsidRDefault="000F3BCF" w:rsidP="00E55C53">
      <w:pPr>
        <w:pStyle w:val="NoSpacing"/>
      </w:pPr>
    </w:p>
    <w:p w:rsidR="000D7F2F" w:rsidRDefault="000D7F2F" w:rsidP="00582BA7">
      <w:r>
        <w:t>These are required for the maintenance of the file root tree, and as shown above, serve to bootstrap the root directory from the volume.</w:t>
      </w:r>
    </w:p>
    <w:p w:rsidR="000D7F2F" w:rsidRPr="00667AEA" w:rsidRDefault="000D7F2F" w:rsidP="00E873B9">
      <w:pPr>
        <w:pStyle w:val="Heading8"/>
      </w:pPr>
      <w:bookmarkStart w:id="926" w:name="_Toc221641708"/>
      <w:r w:rsidRPr="00667AEA">
        <w:t>File times</w:t>
      </w:r>
      <w:bookmarkEnd w:id="926"/>
    </w:p>
    <w:p w:rsidR="000D7F2F" w:rsidRDefault="000D7F2F" w:rsidP="00582BA7">
      <w:r>
        <w:t>File times are kept in 64 bit counts of the number of hundredth microseconds (10 nanoseconds) since logical time 0, or midnight, January 1 of the year 0. This means that the following times can be kept:</w:t>
      </w:r>
    </w:p>
    <w:p w:rsidR="000D7F2F" w:rsidRDefault="000D7F2F" w:rsidP="00E55C53">
      <w:pPr>
        <w:pStyle w:val="NoSpacing"/>
        <w:keepNext/>
      </w:pPr>
      <w:r>
        <w:t xml:space="preserve">Maximum value of 64 bit unsigned: </w:t>
      </w:r>
      <w:r>
        <w:tab/>
      </w:r>
      <w:r>
        <w:tab/>
        <w:t>18,446,744,073,709,551,615</w:t>
      </w:r>
    </w:p>
    <w:p w:rsidR="000D7F2F" w:rsidRPr="00814170" w:rsidRDefault="000D7F2F" w:rsidP="00E55C53">
      <w:pPr>
        <w:pStyle w:val="NoSpacing"/>
        <w:keepNext/>
      </w:pPr>
      <w:r>
        <w:t xml:space="preserve">Counts </w:t>
      </w:r>
      <w:r w:rsidRPr="00814170">
        <w:t>per hour:</w:t>
      </w:r>
      <w:r w:rsidRPr="00814170">
        <w:tab/>
      </w:r>
      <w:r w:rsidRPr="00814170">
        <w:tab/>
      </w:r>
      <w:r w:rsidRPr="00814170">
        <w:tab/>
      </w:r>
      <w:r>
        <w:tab/>
        <w:t>360,000,0</w:t>
      </w:r>
      <w:r w:rsidRPr="00814170">
        <w:t>00</w:t>
      </w:r>
      <w:r>
        <w:t>,</w:t>
      </w:r>
      <w:r w:rsidRPr="00814170">
        <w:t>0</w:t>
      </w:r>
      <w:r>
        <w:t>00</w:t>
      </w:r>
    </w:p>
    <w:p w:rsidR="000D7F2F" w:rsidRPr="00814170" w:rsidRDefault="000D7F2F" w:rsidP="00E55C53">
      <w:pPr>
        <w:pStyle w:val="NoSpacing"/>
        <w:keepNext/>
      </w:pPr>
      <w:r>
        <w:t>Counts</w:t>
      </w:r>
      <w:r w:rsidRPr="00814170">
        <w:t xml:space="preserve"> per day:</w:t>
      </w:r>
      <w:r w:rsidRPr="00814170">
        <w:tab/>
      </w:r>
      <w:r>
        <w:tab/>
      </w:r>
      <w:r>
        <w:tab/>
      </w:r>
      <w:r>
        <w:tab/>
      </w:r>
      <w:r w:rsidR="000F3BCF">
        <w:tab/>
      </w:r>
      <w:r w:rsidRPr="00814170">
        <w:t>8</w:t>
      </w:r>
      <w:r>
        <w:t>,</w:t>
      </w:r>
      <w:r w:rsidRPr="00814170">
        <w:t>640</w:t>
      </w:r>
      <w:r>
        <w:t>,</w:t>
      </w:r>
      <w:r w:rsidRPr="00814170">
        <w:t>000</w:t>
      </w:r>
      <w:r>
        <w:t>,</w:t>
      </w:r>
      <w:r w:rsidRPr="00814170">
        <w:t>000</w:t>
      </w:r>
      <w:r>
        <w:t>,</w:t>
      </w:r>
      <w:r w:rsidRPr="00814170">
        <w:t>0</w:t>
      </w:r>
      <w:r>
        <w:t>00</w:t>
      </w:r>
    </w:p>
    <w:p w:rsidR="000D7F2F" w:rsidRDefault="000D7F2F" w:rsidP="00E55C53">
      <w:pPr>
        <w:pStyle w:val="NoSpacing"/>
        <w:keepNext/>
      </w:pPr>
      <w:r>
        <w:t>Counts</w:t>
      </w:r>
      <w:r w:rsidRPr="00814170">
        <w:t xml:space="preserve"> per year (approximate):</w:t>
      </w:r>
      <w:r w:rsidRPr="00814170">
        <w:tab/>
      </w:r>
      <w:r>
        <w:tab/>
      </w:r>
      <w:r w:rsidR="000F3BCF">
        <w:tab/>
      </w:r>
      <w:r>
        <w:t>3,157,920,000,0</w:t>
      </w:r>
      <w:r w:rsidRPr="00814170">
        <w:t>00</w:t>
      </w:r>
      <w:r>
        <w:t>,</w:t>
      </w:r>
      <w:r w:rsidRPr="00814170">
        <w:t>0</w:t>
      </w:r>
      <w:r>
        <w:t>00</w:t>
      </w:r>
    </w:p>
    <w:p w:rsidR="000D7F2F" w:rsidRDefault="000D7F2F" w:rsidP="00E55C53">
      <w:pPr>
        <w:pStyle w:val="NoSpacing"/>
      </w:pPr>
      <w:r>
        <w:t>Approximate number of years possible:</w:t>
      </w:r>
      <w:r>
        <w:tab/>
      </w:r>
      <w:r w:rsidR="00CF7857">
        <w:tab/>
      </w:r>
      <w:r>
        <w:t>5841</w:t>
      </w:r>
    </w:p>
    <w:p w:rsidR="008F1E2C" w:rsidRDefault="008F1E2C" w:rsidP="00E55C53">
      <w:pPr>
        <w:pStyle w:val="NoSpacing"/>
      </w:pPr>
    </w:p>
    <w:p w:rsidR="000D7F2F" w:rsidRDefault="000D7F2F" w:rsidP="00582BA7">
      <w:r>
        <w:t>Typically, this time notation has more precision than a given implementation can give. In this case, the system time will simply be multiplied to give the file time.</w:t>
      </w:r>
    </w:p>
    <w:p w:rsidR="000D7F2F" w:rsidRPr="00D26C04" w:rsidRDefault="000D7F2F" w:rsidP="00E873B9">
      <w:pPr>
        <w:pStyle w:val="Heading8"/>
      </w:pPr>
      <w:bookmarkStart w:id="927" w:name="_Toc221641709"/>
      <w:r w:rsidRPr="00D26C04">
        <w:t>File types</w:t>
      </w:r>
      <w:bookmarkEnd w:id="927"/>
    </w:p>
    <w:p w:rsidR="000D7F2F" w:rsidRDefault="000D7F2F" w:rsidP="00582BA7">
      <w:r>
        <w:t>File types are implemented via extensions embedded in the name. So for example, .txt is a standard extension for ASCII character based files.</w:t>
      </w:r>
    </w:p>
    <w:p w:rsidR="000D7F2F" w:rsidRDefault="000D7F2F" w:rsidP="00582BA7">
      <w:r>
        <w:t>The typing system for files is left to the system and the user, and is not inherently supported by the filesystem format.</w:t>
      </w:r>
    </w:p>
    <w:p w:rsidR="000D7F2F" w:rsidRDefault="000D7F2F" w:rsidP="00E873B9">
      <w:pPr>
        <w:pStyle w:val="Heading8"/>
      </w:pPr>
      <w:bookmarkStart w:id="928" w:name="_Toc221641710"/>
      <w:r w:rsidRPr="00445420">
        <w:t>The access permission and mode flags</w:t>
      </w:r>
      <w:bookmarkEnd w:id="928"/>
    </w:p>
    <w:p w:rsidR="000D7F2F" w:rsidRDefault="000D7F2F" w:rsidP="00582BA7">
      <w:r>
        <w:t>The permission and mode flags are found in the 32 bit flags word. It is formatted:</w:t>
      </w:r>
    </w:p>
    <w:tbl>
      <w:tblPr>
        <w:tblStyle w:val="MediumShading2-Accent3"/>
        <w:tblW w:w="0" w:type="auto"/>
        <w:tblLook w:val="04A0"/>
      </w:tblPr>
      <w:tblGrid>
        <w:gridCol w:w="959"/>
        <w:gridCol w:w="7478"/>
      </w:tblGrid>
      <w:tr w:rsidR="004C0678" w:rsidRPr="004C0678" w:rsidTr="004C0678">
        <w:trPr>
          <w:cnfStyle w:val="100000000000"/>
          <w:cantSplit/>
        </w:trPr>
        <w:tc>
          <w:tcPr>
            <w:cnfStyle w:val="001000000100"/>
            <w:tcW w:w="959" w:type="dxa"/>
          </w:tcPr>
          <w:p w:rsidR="004C0678" w:rsidRPr="004C0678" w:rsidRDefault="004C0678" w:rsidP="002C7EC0">
            <w:pPr>
              <w:pStyle w:val="NoSpacing"/>
              <w:keepNext/>
            </w:pPr>
            <w:r w:rsidRPr="004C0678">
              <w:lastRenderedPageBreak/>
              <w:t>Byte</w:t>
            </w:r>
          </w:p>
        </w:tc>
        <w:tc>
          <w:tcPr>
            <w:tcW w:w="7479" w:type="dxa"/>
          </w:tcPr>
          <w:p w:rsidR="004C0678" w:rsidRPr="004C0678" w:rsidRDefault="004C0678" w:rsidP="002C7EC0">
            <w:pPr>
              <w:pStyle w:val="NoSpacing"/>
              <w:keepNext/>
              <w:cnfStyle w:val="100000000000"/>
            </w:pPr>
            <w:r w:rsidRPr="004C0678">
              <w:t>Purpose</w:t>
            </w:r>
          </w:p>
        </w:tc>
      </w:tr>
      <w:tr w:rsidR="004C0678" w:rsidRPr="004C0678" w:rsidTr="004C0678">
        <w:trPr>
          <w:cnfStyle w:val="000000100000"/>
          <w:cantSplit/>
        </w:trPr>
        <w:tc>
          <w:tcPr>
            <w:cnfStyle w:val="001000000000"/>
            <w:tcW w:w="959" w:type="dxa"/>
          </w:tcPr>
          <w:p w:rsidR="004C0678" w:rsidRPr="004C0678" w:rsidRDefault="004C0678" w:rsidP="002C7EC0">
            <w:pPr>
              <w:pStyle w:val="NoSpacing"/>
              <w:keepNext/>
            </w:pPr>
            <w:r w:rsidRPr="004C0678">
              <w:t>Byte 0:</w:t>
            </w:r>
          </w:p>
        </w:tc>
        <w:tc>
          <w:tcPr>
            <w:tcW w:w="7479" w:type="dxa"/>
          </w:tcPr>
          <w:p w:rsidR="004C0678" w:rsidRPr="004C0678" w:rsidRDefault="004C0678" w:rsidP="002C7EC0">
            <w:pPr>
              <w:pStyle w:val="NoSpacing"/>
              <w:keepNext/>
              <w:cnfStyle w:val="000000100000"/>
            </w:pPr>
            <w:r w:rsidRPr="004C0678">
              <w:t>User permissions</w:t>
            </w:r>
          </w:p>
        </w:tc>
      </w:tr>
      <w:tr w:rsidR="004C0678" w:rsidRPr="004C0678" w:rsidTr="004C0678">
        <w:trPr>
          <w:cantSplit/>
        </w:trPr>
        <w:tc>
          <w:tcPr>
            <w:cnfStyle w:val="001000000000"/>
            <w:tcW w:w="959" w:type="dxa"/>
          </w:tcPr>
          <w:p w:rsidR="004C0678" w:rsidRPr="004C0678" w:rsidRDefault="004C0678" w:rsidP="002C7EC0">
            <w:pPr>
              <w:pStyle w:val="NoSpacing"/>
              <w:keepNext/>
            </w:pPr>
            <w:r w:rsidRPr="004C0678">
              <w:t>Byte 1:</w:t>
            </w:r>
          </w:p>
        </w:tc>
        <w:tc>
          <w:tcPr>
            <w:tcW w:w="7479" w:type="dxa"/>
          </w:tcPr>
          <w:p w:rsidR="004C0678" w:rsidRPr="004C0678" w:rsidRDefault="004C0678" w:rsidP="002C7EC0">
            <w:pPr>
              <w:pStyle w:val="NoSpacing"/>
              <w:keepNext/>
              <w:cnfStyle w:val="000000000000"/>
            </w:pPr>
            <w:r w:rsidRPr="004C0678">
              <w:t>Group permissions</w:t>
            </w:r>
          </w:p>
        </w:tc>
      </w:tr>
      <w:tr w:rsidR="004C0678" w:rsidRPr="004C0678" w:rsidTr="004C0678">
        <w:trPr>
          <w:cnfStyle w:val="000000100000"/>
          <w:cantSplit/>
        </w:trPr>
        <w:tc>
          <w:tcPr>
            <w:cnfStyle w:val="001000000000"/>
            <w:tcW w:w="959" w:type="dxa"/>
          </w:tcPr>
          <w:p w:rsidR="004C0678" w:rsidRPr="004C0678" w:rsidRDefault="004C0678" w:rsidP="002C7EC0">
            <w:pPr>
              <w:pStyle w:val="NoSpacing"/>
              <w:keepNext/>
            </w:pPr>
            <w:r w:rsidRPr="004C0678">
              <w:t>Byte 2:</w:t>
            </w:r>
          </w:p>
        </w:tc>
        <w:tc>
          <w:tcPr>
            <w:tcW w:w="7479" w:type="dxa"/>
          </w:tcPr>
          <w:p w:rsidR="004C0678" w:rsidRPr="004C0678" w:rsidRDefault="004C0678" w:rsidP="002C7EC0">
            <w:pPr>
              <w:pStyle w:val="NoSpacing"/>
              <w:keepNext/>
              <w:cnfStyle w:val="000000100000"/>
            </w:pPr>
            <w:r w:rsidRPr="004C0678">
              <w:t>Other permissions</w:t>
            </w:r>
          </w:p>
        </w:tc>
      </w:tr>
      <w:tr w:rsidR="004C0678" w:rsidRPr="004C0678" w:rsidTr="004C0678">
        <w:trPr>
          <w:cantSplit/>
        </w:trPr>
        <w:tc>
          <w:tcPr>
            <w:cnfStyle w:val="001000000000"/>
            <w:tcW w:w="959" w:type="dxa"/>
          </w:tcPr>
          <w:p w:rsidR="004C0678" w:rsidRPr="004C0678" w:rsidRDefault="004C0678" w:rsidP="002C7EC0">
            <w:pPr>
              <w:pStyle w:val="NoSpacing"/>
            </w:pPr>
            <w:r w:rsidRPr="004C0678">
              <w:t>Byte 3:</w:t>
            </w:r>
          </w:p>
        </w:tc>
        <w:tc>
          <w:tcPr>
            <w:tcW w:w="7479" w:type="dxa"/>
          </w:tcPr>
          <w:p w:rsidR="004C0678" w:rsidRPr="004C0678" w:rsidRDefault="004C0678" w:rsidP="002C7EC0">
            <w:pPr>
              <w:pStyle w:val="NoSpacing"/>
              <w:cnfStyle w:val="000000000000"/>
            </w:pPr>
            <w:r w:rsidRPr="004C0678">
              <w:t>System reserved settings</w:t>
            </w:r>
          </w:p>
        </w:tc>
      </w:tr>
    </w:tbl>
    <w:p w:rsidR="00CF7857" w:rsidRDefault="00CF7857" w:rsidP="00E55C53">
      <w:pPr>
        <w:pStyle w:val="NoSpacing"/>
      </w:pPr>
    </w:p>
    <w:p w:rsidR="000D7F2F" w:rsidRDefault="000D7F2F" w:rsidP="00582BA7">
      <w:r>
        <w:t>Each byte of the user, group and other permissions is formatted:</w:t>
      </w:r>
    </w:p>
    <w:tbl>
      <w:tblPr>
        <w:tblStyle w:val="MediumShading2-Accent3"/>
        <w:tblW w:w="0" w:type="auto"/>
        <w:tblLook w:val="04A0"/>
      </w:tblPr>
      <w:tblGrid>
        <w:gridCol w:w="675"/>
        <w:gridCol w:w="7762"/>
      </w:tblGrid>
      <w:tr w:rsidR="004C0678" w:rsidRPr="004C0678" w:rsidTr="004C0678">
        <w:trPr>
          <w:cnfStyle w:val="100000000000"/>
          <w:cantSplit/>
        </w:trPr>
        <w:tc>
          <w:tcPr>
            <w:cnfStyle w:val="001000000100"/>
            <w:tcW w:w="675" w:type="dxa"/>
          </w:tcPr>
          <w:p w:rsidR="004C0678" w:rsidRPr="004C0678" w:rsidRDefault="004C0678" w:rsidP="002C7EC0">
            <w:pPr>
              <w:pStyle w:val="NoSpacing"/>
              <w:keepNext/>
            </w:pPr>
            <w:r w:rsidRPr="004C0678">
              <w:t>Bit</w:t>
            </w:r>
          </w:p>
        </w:tc>
        <w:tc>
          <w:tcPr>
            <w:tcW w:w="7763"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0</w:t>
            </w:r>
          </w:p>
        </w:tc>
        <w:tc>
          <w:tcPr>
            <w:tcW w:w="7763" w:type="dxa"/>
          </w:tcPr>
          <w:p w:rsidR="004C0678" w:rsidRPr="004C0678" w:rsidRDefault="004C0678" w:rsidP="002C7EC0">
            <w:pPr>
              <w:pStyle w:val="NoSpacing"/>
              <w:keepNext/>
              <w:cnfStyle w:val="000000100000"/>
            </w:pPr>
            <w:r w:rsidRPr="004C0678">
              <w:t>Read</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1</w:t>
            </w:r>
          </w:p>
        </w:tc>
        <w:tc>
          <w:tcPr>
            <w:tcW w:w="7763" w:type="dxa"/>
          </w:tcPr>
          <w:p w:rsidR="004C0678" w:rsidRPr="004C0678" w:rsidRDefault="004C0678" w:rsidP="002C7EC0">
            <w:pPr>
              <w:pStyle w:val="NoSpacing"/>
              <w:keepNext/>
              <w:cnfStyle w:val="000000000000"/>
            </w:pPr>
            <w:r w:rsidRPr="004C0678">
              <w:t>Write</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2</w:t>
            </w:r>
          </w:p>
        </w:tc>
        <w:tc>
          <w:tcPr>
            <w:tcW w:w="7763" w:type="dxa"/>
          </w:tcPr>
          <w:p w:rsidR="004C0678" w:rsidRPr="004C0678" w:rsidRDefault="004C0678" w:rsidP="002C7EC0">
            <w:pPr>
              <w:pStyle w:val="NoSpacing"/>
              <w:keepNext/>
              <w:cnfStyle w:val="000000100000"/>
            </w:pPr>
            <w:r w:rsidRPr="004C0678">
              <w:t>Execute</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3</w:t>
            </w:r>
          </w:p>
        </w:tc>
        <w:tc>
          <w:tcPr>
            <w:tcW w:w="7763" w:type="dxa"/>
          </w:tcPr>
          <w:p w:rsidR="004C0678" w:rsidRPr="004C0678" w:rsidRDefault="004C0678" w:rsidP="002C7EC0">
            <w:pPr>
              <w:pStyle w:val="NoSpacing"/>
              <w:keepNext/>
              <w:cnfStyle w:val="000000000000"/>
            </w:pPr>
            <w:r w:rsidRPr="004C0678">
              <w:t>Delete</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4</w:t>
            </w:r>
          </w:p>
        </w:tc>
        <w:tc>
          <w:tcPr>
            <w:tcW w:w="7763" w:type="dxa"/>
          </w:tcPr>
          <w:p w:rsidR="004C0678" w:rsidRPr="004C0678" w:rsidRDefault="004C0678" w:rsidP="002C7EC0">
            <w:pPr>
              <w:pStyle w:val="NoSpacing"/>
              <w:keepNext/>
              <w:cnfStyle w:val="000000100000"/>
            </w:pPr>
            <w:r w:rsidRPr="004C0678">
              <w:t>Visible</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5</w:t>
            </w:r>
          </w:p>
        </w:tc>
        <w:tc>
          <w:tcPr>
            <w:tcW w:w="7763" w:type="dxa"/>
          </w:tcPr>
          <w:p w:rsidR="004C0678" w:rsidRPr="004C0678" w:rsidRDefault="004C0678" w:rsidP="002C7EC0">
            <w:pPr>
              <w:pStyle w:val="NoSpacing"/>
              <w:keepNext/>
              <w:cnfStyle w:val="000000000000"/>
            </w:pPr>
            <w:r w:rsidRPr="004C0678">
              <w:t>Copy</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6</w:t>
            </w:r>
          </w:p>
        </w:tc>
        <w:tc>
          <w:tcPr>
            <w:tcW w:w="7763" w:type="dxa"/>
          </w:tcPr>
          <w:p w:rsidR="004C0678" w:rsidRPr="004C0678" w:rsidRDefault="004C0678" w:rsidP="002C7EC0">
            <w:pPr>
              <w:pStyle w:val="NoSpacing"/>
              <w:keepNext/>
              <w:cnfStyle w:val="000000100000"/>
            </w:pPr>
            <w:r w:rsidRPr="004C0678">
              <w:t>Rename/move</w:t>
            </w:r>
          </w:p>
        </w:tc>
      </w:tr>
      <w:tr w:rsidR="004C0678" w:rsidRPr="004C0678" w:rsidTr="004C0678">
        <w:trPr>
          <w:cantSplit/>
        </w:trPr>
        <w:tc>
          <w:tcPr>
            <w:cnfStyle w:val="001000000000"/>
            <w:tcW w:w="675" w:type="dxa"/>
          </w:tcPr>
          <w:p w:rsidR="004C0678" w:rsidRPr="004C0678" w:rsidRDefault="004C0678" w:rsidP="002C7EC0">
            <w:pPr>
              <w:pStyle w:val="NoSpacing"/>
            </w:pPr>
            <w:r w:rsidRPr="004C0678">
              <w:t>7</w:t>
            </w:r>
          </w:p>
        </w:tc>
        <w:tc>
          <w:tcPr>
            <w:tcW w:w="7763" w:type="dxa"/>
          </w:tcPr>
          <w:p w:rsidR="004C0678" w:rsidRPr="004C0678" w:rsidRDefault="004C0678" w:rsidP="002C7EC0">
            <w:pPr>
              <w:pStyle w:val="NoSpacing"/>
              <w:cnfStyle w:val="000000000000"/>
            </w:pPr>
            <w:r w:rsidRPr="004C0678">
              <w:t>Reserved</w:t>
            </w:r>
          </w:p>
        </w:tc>
      </w:tr>
    </w:tbl>
    <w:p w:rsidR="008F1E2C" w:rsidRDefault="008F1E2C" w:rsidP="00E55C53">
      <w:pPr>
        <w:pStyle w:val="NoSpacing"/>
      </w:pPr>
    </w:p>
    <w:p w:rsidR="000D7F2F" w:rsidRDefault="000D7F2F" w:rsidP="00582BA7">
      <w:r>
        <w:t>For the system byte it’s:</w:t>
      </w:r>
    </w:p>
    <w:p w:rsidR="000D7F2F" w:rsidRDefault="000D7F2F" w:rsidP="00582BA7"/>
    <w:tbl>
      <w:tblPr>
        <w:tblStyle w:val="MediumShading2-Accent3"/>
        <w:tblW w:w="0" w:type="auto"/>
        <w:tblLook w:val="04A0"/>
      </w:tblPr>
      <w:tblGrid>
        <w:gridCol w:w="675"/>
        <w:gridCol w:w="7762"/>
      </w:tblGrid>
      <w:tr w:rsidR="004C0678" w:rsidRPr="004C0678" w:rsidTr="004C0678">
        <w:trPr>
          <w:cnfStyle w:val="100000000000"/>
          <w:cantSplit/>
        </w:trPr>
        <w:tc>
          <w:tcPr>
            <w:cnfStyle w:val="001000000100"/>
            <w:tcW w:w="675" w:type="dxa"/>
          </w:tcPr>
          <w:p w:rsidR="004C0678" w:rsidRPr="004C0678" w:rsidRDefault="004C0678" w:rsidP="002C7EC0">
            <w:pPr>
              <w:pStyle w:val="NoSpacing"/>
              <w:keepNext/>
            </w:pPr>
            <w:r w:rsidRPr="004C0678">
              <w:t>Bit</w:t>
            </w:r>
          </w:p>
        </w:tc>
        <w:tc>
          <w:tcPr>
            <w:tcW w:w="7763"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0</w:t>
            </w:r>
          </w:p>
        </w:tc>
        <w:tc>
          <w:tcPr>
            <w:tcW w:w="7763" w:type="dxa"/>
          </w:tcPr>
          <w:p w:rsidR="004C0678" w:rsidRPr="004C0678" w:rsidRDefault="004C0678" w:rsidP="002C7EC0">
            <w:pPr>
              <w:pStyle w:val="NoSpacing"/>
              <w:keepNext/>
              <w:cnfStyle w:val="000000100000"/>
            </w:pPr>
            <w:r w:rsidRPr="004C0678">
              <w:t>Directory entry exists (has a file)</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1</w:t>
            </w:r>
          </w:p>
        </w:tc>
        <w:tc>
          <w:tcPr>
            <w:tcW w:w="7763" w:type="dxa"/>
          </w:tcPr>
          <w:p w:rsidR="004C0678" w:rsidRPr="004C0678" w:rsidRDefault="004C0678" w:rsidP="002C7EC0">
            <w:pPr>
              <w:pStyle w:val="NoSpacing"/>
              <w:keepNext/>
              <w:cnfStyle w:val="000000000000"/>
            </w:pPr>
            <w:r w:rsidRPr="004C0678">
              <w:t>File was erased (awaiting full delete)</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2</w:t>
            </w:r>
          </w:p>
        </w:tc>
        <w:tc>
          <w:tcPr>
            <w:tcW w:w="7763" w:type="dxa"/>
          </w:tcPr>
          <w:p w:rsidR="004C0678" w:rsidRPr="004C0678" w:rsidRDefault="004C0678" w:rsidP="002C7EC0">
            <w:pPr>
              <w:pStyle w:val="NoSpacing"/>
              <w:keepNext/>
              <w:cnfStyle w:val="000000100000"/>
            </w:pPr>
            <w:r w:rsidRPr="004C0678">
              <w:t>Reserved</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3</w:t>
            </w:r>
          </w:p>
        </w:tc>
        <w:tc>
          <w:tcPr>
            <w:tcW w:w="7763" w:type="dxa"/>
          </w:tcPr>
          <w:p w:rsidR="004C0678" w:rsidRPr="004C0678" w:rsidRDefault="004C0678" w:rsidP="002C7EC0">
            <w:pPr>
              <w:pStyle w:val="NoSpacing"/>
              <w:keepNext/>
              <w:cnfStyle w:val="000000000000"/>
            </w:pPr>
            <w:r w:rsidRPr="004C0678">
              <w:t>Reserved</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4</w:t>
            </w:r>
          </w:p>
        </w:tc>
        <w:tc>
          <w:tcPr>
            <w:tcW w:w="7763" w:type="dxa"/>
          </w:tcPr>
          <w:p w:rsidR="004C0678" w:rsidRPr="004C0678" w:rsidRDefault="004C0678" w:rsidP="002C7EC0">
            <w:pPr>
              <w:pStyle w:val="NoSpacing"/>
              <w:keepNext/>
              <w:cnfStyle w:val="000000100000"/>
            </w:pPr>
            <w:r w:rsidRPr="004C0678">
              <w:t>Reserved</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5</w:t>
            </w:r>
          </w:p>
        </w:tc>
        <w:tc>
          <w:tcPr>
            <w:tcW w:w="7763" w:type="dxa"/>
          </w:tcPr>
          <w:p w:rsidR="004C0678" w:rsidRPr="004C0678" w:rsidRDefault="004C0678" w:rsidP="002C7EC0">
            <w:pPr>
              <w:pStyle w:val="NoSpacing"/>
              <w:keepNext/>
              <w:cnfStyle w:val="000000000000"/>
            </w:pPr>
            <w:r w:rsidRPr="004C0678">
              <w:t>Reserved</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6</w:t>
            </w:r>
          </w:p>
        </w:tc>
        <w:tc>
          <w:tcPr>
            <w:tcW w:w="7763" w:type="dxa"/>
          </w:tcPr>
          <w:p w:rsidR="004C0678" w:rsidRPr="004C0678" w:rsidRDefault="004C0678" w:rsidP="002C7EC0">
            <w:pPr>
              <w:pStyle w:val="NoSpacing"/>
              <w:keepNext/>
              <w:cnfStyle w:val="000000100000"/>
            </w:pPr>
            <w:r w:rsidRPr="004C0678">
              <w:t>Reserved</w:t>
            </w:r>
          </w:p>
        </w:tc>
      </w:tr>
      <w:tr w:rsidR="004C0678" w:rsidRPr="004C0678" w:rsidTr="004C0678">
        <w:trPr>
          <w:cantSplit/>
        </w:trPr>
        <w:tc>
          <w:tcPr>
            <w:cnfStyle w:val="001000000000"/>
            <w:tcW w:w="675" w:type="dxa"/>
          </w:tcPr>
          <w:p w:rsidR="004C0678" w:rsidRPr="004C0678" w:rsidRDefault="004C0678" w:rsidP="002C7EC0">
            <w:pPr>
              <w:pStyle w:val="NoSpacing"/>
            </w:pPr>
            <w:r w:rsidRPr="004C0678">
              <w:t>7</w:t>
            </w:r>
          </w:p>
        </w:tc>
        <w:tc>
          <w:tcPr>
            <w:tcW w:w="7763" w:type="dxa"/>
          </w:tcPr>
          <w:p w:rsidR="004C0678" w:rsidRPr="004C0678" w:rsidRDefault="004C0678" w:rsidP="002C7EC0">
            <w:pPr>
              <w:pStyle w:val="NoSpacing"/>
              <w:cnfStyle w:val="000000000000"/>
            </w:pPr>
            <w:r w:rsidRPr="004C0678">
              <w:t>Reserved</w:t>
            </w:r>
          </w:p>
        </w:tc>
      </w:tr>
    </w:tbl>
    <w:p w:rsidR="00CF7857" w:rsidRDefault="00CF7857" w:rsidP="00E55C53">
      <w:pPr>
        <w:pStyle w:val="NoSpacing"/>
      </w:pPr>
    </w:p>
    <w:p w:rsidR="000D7F2F" w:rsidRDefault="000D7F2F" w:rsidP="00582BA7">
      <w:r>
        <w:t>It’s beyond the scope of the filesystem document to dictate how these bits are used.</w:t>
      </w:r>
    </w:p>
    <w:p w:rsidR="000D7F2F" w:rsidRPr="00D33A76" w:rsidRDefault="000D7F2F" w:rsidP="00E873B9">
      <w:pPr>
        <w:pStyle w:val="Heading8"/>
      </w:pPr>
      <w:bookmarkStart w:id="929" w:name="_Toc221641711"/>
      <w:r w:rsidRPr="00D33A76">
        <w:t>Bootstraps larger than a block</w:t>
      </w:r>
      <w:bookmarkEnd w:id="929"/>
    </w:p>
    <w:p w:rsidR="000D7F2F" w:rsidRDefault="000D7F2F" w:rsidP="00582BA7">
      <w:r>
        <w:t>It’s possible that a host system might require more than one block to b</w:t>
      </w:r>
      <w:r w:rsidR="00D93C40">
        <w:t>ootstrap the system. In fact, PI</w:t>
      </w:r>
      <w:r>
        <w:t xml:space="preserve"> only makes the following requirements:</w:t>
      </w:r>
    </w:p>
    <w:p w:rsidR="000D7F2F" w:rsidRDefault="000D7F2F" w:rsidP="00582BA7">
      <w:pPr>
        <w:numPr>
          <w:ilvl w:val="0"/>
          <w:numId w:val="35"/>
        </w:numPr>
        <w:spacing w:after="0"/>
      </w:pPr>
      <w:r>
        <w:lastRenderedPageBreak/>
        <w:t xml:space="preserve">The </w:t>
      </w:r>
      <w:r w:rsidR="00D93C40">
        <w:t>root directory block</w:t>
      </w:r>
      <w:r>
        <w:t xml:space="preserve"> must exist at a known location which can be determined by the system.</w:t>
      </w:r>
    </w:p>
    <w:p w:rsidR="000D7F2F" w:rsidRDefault="000D7F2F" w:rsidP="00582BA7">
      <w:pPr>
        <w:numPr>
          <w:ilvl w:val="0"/>
          <w:numId w:val="35"/>
        </w:numPr>
        <w:spacing w:after="0"/>
      </w:pPr>
      <w:r>
        <w:t xml:space="preserve">The </w:t>
      </w:r>
      <w:r w:rsidR="00D93C40">
        <w:t xml:space="preserve">root directory </w:t>
      </w:r>
      <w:r>
        <w:t>block logical number demarcates the file space on the volume. All logical blocks before the prime block are reserved for the system, and all blocks from the prime block after are available for the filesystem.</w:t>
      </w:r>
    </w:p>
    <w:p w:rsidR="00CF7857" w:rsidRDefault="00CF7857" w:rsidP="00582BA7">
      <w:pPr>
        <w:spacing w:after="0"/>
      </w:pPr>
    </w:p>
    <w:p w:rsidR="000D7F2F" w:rsidRDefault="000D7F2F" w:rsidP="00582BA7">
      <w:r>
        <w:t>So, for example, if the host system requires 2 blocks for it’s bootstrap (or any other information), logical blocks 0 and 1 are reserved, and block 2 is the prime block.</w:t>
      </w:r>
    </w:p>
    <w:p w:rsidR="000D7F2F" w:rsidRDefault="000D7F2F" w:rsidP="00582BA7">
      <w:r>
        <w:t xml:space="preserve">The location of the </w:t>
      </w:r>
      <w:r w:rsidR="00D93C40">
        <w:t xml:space="preserve">root directory </w:t>
      </w:r>
      <w:r>
        <w:t>block is up to the system, and the host driver for the volume determines it.</w:t>
      </w:r>
    </w:p>
    <w:p w:rsidR="00D93C40" w:rsidRDefault="00D93C40" w:rsidP="00582BA7">
      <w:r>
        <w:t xml:space="preserve">Although the PI format tolerates first level bootstraps longer than one block, this makes determining the exact format of a volume dependent on the driver, and should be avoided if possible. </w:t>
      </w:r>
      <w:r w:rsidR="00FC5CD1">
        <w:t>If the choice is between a boot strap longer than one block, or using a second level bootstrap, use the later, since that does not change the format of the filesystem.</w:t>
      </w:r>
    </w:p>
    <w:p w:rsidR="000D7F2F" w:rsidRDefault="000D7F2F" w:rsidP="00582BA7">
      <w:r>
        <w:t>Note that PC based systems often use 2 blocks for their hard disk systems, since the first block is used for a “master boot record” containing a directory of bootable subvolumes on the disk.</w:t>
      </w:r>
    </w:p>
    <w:p w:rsidR="000D7F2F" w:rsidRPr="00475107" w:rsidRDefault="000D7F2F" w:rsidP="00E873B9">
      <w:pPr>
        <w:pStyle w:val="Heading8"/>
      </w:pPr>
      <w:bookmarkStart w:id="930" w:name="_Toc221641712"/>
      <w:r w:rsidRPr="00475107">
        <w:t>Simplified bootstrap</w:t>
      </w:r>
      <w:bookmarkEnd w:id="930"/>
    </w:p>
    <w:p w:rsidR="000D7F2F" w:rsidRDefault="000D7F2F" w:rsidP="00582BA7">
      <w:r>
        <w:t xml:space="preserve">For systems that need a bootstrap method even simpler than what progressive indexing provides, it is possible to use a “fixed space” loader at the front of the disk. Because the boot file is the first file placed on the volume, it will occupy a contiguous series of blocks. The file handling software can further arrange the index to appear </w:t>
      </w:r>
      <w:r w:rsidRPr="00475107">
        <w:rPr>
          <w:b/>
          <w:i/>
        </w:rPr>
        <w:t>after</w:t>
      </w:r>
      <w:r>
        <w:t xml:space="preserve"> the boot file itself. Further, such volumes have the root directory limited to a single block.</w:t>
      </w:r>
    </w:p>
    <w:p w:rsidR="000D7F2F" w:rsidRDefault="000D7F2F" w:rsidP="00582BA7">
      <w:r>
        <w:t>All of these restrictions still leave</w:t>
      </w:r>
      <w:r w:rsidR="008F1E2C">
        <w:t xml:space="preserve"> the volume a perfectly valid PI</w:t>
      </w:r>
      <w:r>
        <w:t xml:space="preserve"> format. However, the result is that the boot file appears first on the volume, appears just after block 1 (the root directory), and occupies contiguous blocks.</w:t>
      </w:r>
    </w:p>
    <w:p w:rsidR="000D7F2F" w:rsidRDefault="000D7F2F" w:rsidP="00582BA7">
      <w:r>
        <w:t>To boot such a volume, the first level bootstrap only needs to pick up the size of the boot file from the first directory entry, then skip block one and read contiguous blocks until the length is satisfied.</w:t>
      </w:r>
    </w:p>
    <w:p w:rsidR="000D7F2F" w:rsidRDefault="000D7F2F" w:rsidP="00582BA7">
      <w:r>
        <w:t>This method may simplify bootstrapping enough for certain situations where the length of the bootstrap is limited.</w:t>
      </w:r>
    </w:p>
    <w:p w:rsidR="00FF596D" w:rsidRDefault="00FF596D" w:rsidP="00582BA7">
      <w:r>
        <w:t>The bootstrap file should be write protected, and it should not be possible to remove it. Otherwise , the special arrangement of the boot block would be lost.</w:t>
      </w:r>
    </w:p>
    <w:p w:rsidR="000D7F2F" w:rsidRPr="004513C6" w:rsidRDefault="000D7F2F" w:rsidP="00E873B9">
      <w:pPr>
        <w:pStyle w:val="Heading8"/>
      </w:pPr>
      <w:bookmarkStart w:id="931" w:name="_Toc221641713"/>
      <w:r w:rsidRPr="004513C6">
        <w:lastRenderedPageBreak/>
        <w:t>Null indexes</w:t>
      </w:r>
      <w:bookmarkEnd w:id="931"/>
    </w:p>
    <w:p w:rsidR="00CF7857" w:rsidRDefault="000D7F2F" w:rsidP="00582BA7">
      <w:r>
        <w:t>Any index of 0 is considered a null index, and only serves to mark unused space in the index blocks. This implies that 0 can never be a valid index, even though block 0 does in fact exist on the volume. This means that even if a volume has no bootstrap, at least one block (block 0) must remain unused on the volume.</w:t>
      </w:r>
    </w:p>
    <w:p w:rsidR="00FD7397" w:rsidRDefault="00FD7397" w:rsidP="00582BA7"/>
    <w:p w:rsidR="00FD7397" w:rsidRDefault="00FD7397" w:rsidP="00582BA7">
      <w:pPr>
        <w:sectPr w:rsidR="00FD7397" w:rsidSect="009E61F4">
          <w:headerReference w:type="even" r:id="rId263"/>
          <w:headerReference w:type="default" r:id="rId264"/>
          <w:footerReference w:type="even" r:id="rId265"/>
          <w:footerReference w:type="default" r:id="rId266"/>
          <w:type w:val="oddPage"/>
          <w:pgSz w:w="10773" w:h="13041" w:code="1"/>
          <w:pgMar w:top="1440" w:right="1843" w:bottom="1440" w:left="567" w:header="709" w:footer="709" w:gutter="142"/>
          <w:cols w:space="708"/>
          <w:docGrid w:linePitch="360"/>
        </w:sectPr>
      </w:pPr>
    </w:p>
    <w:p w:rsidR="00BC2D31" w:rsidRDefault="00BC2D31" w:rsidP="00E873B9">
      <w:pPr>
        <w:pStyle w:val="Heading7"/>
      </w:pPr>
      <w:bookmarkStart w:id="932" w:name="_Toc221641714"/>
      <w:r>
        <w:lastRenderedPageBreak/>
        <w:t>Index</w:t>
      </w:r>
      <w:bookmarkEnd w:id="932"/>
    </w:p>
    <w:p w:rsidR="00BC2D31" w:rsidRDefault="00BC2D31" w:rsidP="00582BA7">
      <w:r>
        <w:t>A</w:t>
      </w:r>
    </w:p>
    <w:p w:rsidR="00BC2D31" w:rsidRDefault="00BC2D31" w:rsidP="00582BA7">
      <w:r>
        <w:t>Additional Reserved words, 20</w:t>
      </w:r>
    </w:p>
    <w:p w:rsidR="00BC2D31" w:rsidRDefault="00BC2D31" w:rsidP="00582BA7">
      <w:r>
        <w:t>ASCII, 18</w:t>
      </w:r>
    </w:p>
    <w:p w:rsidR="00BC2D31" w:rsidRDefault="00BC2D31" w:rsidP="00582BA7">
      <w:r>
        <w:t>ASCII control characters, 18</w:t>
      </w:r>
    </w:p>
    <w:p w:rsidR="00BC2D31" w:rsidRDefault="00BC2D31" w:rsidP="00582BA7">
      <w:r>
        <w:t>E</w:t>
      </w:r>
    </w:p>
    <w:p w:rsidR="00BC2D31" w:rsidRDefault="00BC2D31" w:rsidP="00582BA7">
      <w:r>
        <w:t>Error, 20</w:t>
      </w:r>
    </w:p>
    <w:p w:rsidR="00BC2D31" w:rsidRDefault="00BC2D31" w:rsidP="00582BA7">
      <w:r>
        <w:t>G</w:t>
      </w:r>
    </w:p>
    <w:p w:rsidR="00BC2D31" w:rsidRDefault="00BC2D31" w:rsidP="00582BA7">
      <w:r>
        <w:t>Genpe, 464</w:t>
      </w:r>
    </w:p>
    <w:p w:rsidR="00BC2D31" w:rsidRDefault="00BC2D31" w:rsidP="00582BA7">
      <w:r>
        <w:t>I</w:t>
      </w:r>
    </w:p>
    <w:p w:rsidR="00BC2D31" w:rsidRDefault="00BC2D31" w:rsidP="00582BA7">
      <w:r>
        <w:t>Identifier, 22</w:t>
      </w:r>
    </w:p>
    <w:p w:rsidR="00BC2D31" w:rsidRDefault="00BC2D31" w:rsidP="00582BA7">
      <w:r>
        <w:t>IEEE standard real format, 19</w:t>
      </w:r>
    </w:p>
    <w:p w:rsidR="00BC2D31" w:rsidRDefault="00BC2D31" w:rsidP="00582BA7">
      <w:r>
        <w:t>Implementation defined characteristics, 18</w:t>
      </w:r>
    </w:p>
    <w:p w:rsidR="00BC2D31" w:rsidRDefault="00BC2D31" w:rsidP="00582BA7">
      <w:r>
        <w:t>Input, 20</w:t>
      </w:r>
    </w:p>
    <w:p w:rsidR="00BC2D31" w:rsidRDefault="00BC2D31" w:rsidP="00582BA7">
      <w:r>
        <w:t>ISO 7185, 18, 74</w:t>
      </w:r>
    </w:p>
    <w:p w:rsidR="00BC2D31" w:rsidRDefault="00BC2D31" w:rsidP="00582BA7">
      <w:r>
        <w:t>L</w:t>
      </w:r>
    </w:p>
    <w:p w:rsidR="00BC2D31" w:rsidRDefault="00BC2D31" w:rsidP="00582BA7">
      <w:r>
        <w:t>Lazy I/O, 19</w:t>
      </w:r>
    </w:p>
    <w:p w:rsidR="00BC2D31" w:rsidRDefault="00BC2D31" w:rsidP="00582BA7">
      <w:r>
        <w:t>List, 20</w:t>
      </w:r>
    </w:p>
    <w:p w:rsidR="00BC2D31" w:rsidRDefault="00BC2D31" w:rsidP="00582BA7">
      <w:r>
        <w:t>M</w:t>
      </w:r>
    </w:p>
    <w:p w:rsidR="00BC2D31" w:rsidRDefault="00BC2D31" w:rsidP="00582BA7">
      <w:r>
        <w:t>Modular Concepts, 12</w:t>
      </w:r>
    </w:p>
    <w:p w:rsidR="00BC2D31" w:rsidRDefault="00BC2D31" w:rsidP="00582BA7">
      <w:r>
        <w:t>N</w:t>
      </w:r>
    </w:p>
    <w:p w:rsidR="00BC2D31" w:rsidRDefault="00BC2D31" w:rsidP="00582BA7">
      <w:r>
        <w:t>Numbers, 23</w:t>
      </w:r>
    </w:p>
    <w:p w:rsidR="00BC2D31" w:rsidRDefault="00BC2D31" w:rsidP="00582BA7">
      <w:r>
        <w:lastRenderedPageBreak/>
        <w:t>O</w:t>
      </w:r>
    </w:p>
    <w:p w:rsidR="00BC2D31" w:rsidRDefault="00BC2D31" w:rsidP="00582BA7">
      <w:r>
        <w:t>Output, 20</w:t>
      </w:r>
    </w:p>
    <w:p w:rsidR="00BC2D31" w:rsidRDefault="00BC2D31" w:rsidP="00582BA7">
      <w:r>
        <w:t>R</w:t>
      </w:r>
    </w:p>
    <w:p w:rsidR="00BC2D31" w:rsidRDefault="00BC2D31" w:rsidP="00582BA7">
      <w:r>
        <w:t>Reserved Words, 23</w:t>
      </w:r>
    </w:p>
    <w:p w:rsidR="00BC2D31" w:rsidRDefault="00BC2D31" w:rsidP="00582BA7">
      <w:r>
        <w:t>S</w:t>
      </w:r>
    </w:p>
    <w:p w:rsidR="00BC2D31" w:rsidRDefault="00BC2D31" w:rsidP="00582BA7">
      <w:r>
        <w:t>Standard mode switch, 21</w:t>
      </w:r>
    </w:p>
    <w:p w:rsidR="00C70944" w:rsidRDefault="00BC2D31" w:rsidP="00582BA7">
      <w:r>
        <w:t>Strings, 24</w:t>
      </w:r>
    </w:p>
    <w:sectPr w:rsidR="00C70944" w:rsidSect="009E61F4">
      <w:headerReference w:type="even" r:id="rId267"/>
      <w:headerReference w:type="default" r:id="rId268"/>
      <w:footerReference w:type="even" r:id="rId269"/>
      <w:footerReference w:type="default" r:id="rId270"/>
      <w:type w:val="oddPage"/>
      <w:pgSz w:w="10773" w:h="13041" w:code="1"/>
      <w:pgMar w:top="1440" w:right="1843" w:bottom="1440" w:left="567"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25E2" w:rsidRDefault="00C425E2" w:rsidP="00EA27AB">
      <w:pPr>
        <w:spacing w:after="0"/>
      </w:pPr>
      <w:r>
        <w:separator/>
      </w:r>
    </w:p>
  </w:endnote>
  <w:endnote w:type="continuationSeparator" w:id="1">
    <w:p w:rsidR="00C425E2" w:rsidRDefault="00C425E2" w:rsidP="00EA27A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 w:name="Impact">
    <w:panose1 w:val="020B0806030902050204"/>
    <w:charset w:val="00"/>
    <w:family w:val="swiss"/>
    <w:pitch w:val="variable"/>
    <w:sig w:usb0="00000287" w:usb1="00000000" w:usb2="00000000" w:usb3="00000000" w:csb0="0000009F" w:csb1="00000000"/>
  </w:font>
  <w:font w:name="System">
    <w:panose1 w:val="00000000000000000000"/>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5E2" w:rsidRDefault="00C425E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5E2" w:rsidRDefault="00C425E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5E2" w:rsidRDefault="00C425E2">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0814A4">
              <w:rPr>
                <w:noProof/>
                <w:color w:val="FFFFFF" w:themeColor="background1"/>
              </w:rPr>
              <w:t>vi</w:t>
            </w:r>
          </w:fldSimple>
        </w:p>
      </w:tc>
      <w:tc>
        <w:tcPr>
          <w:tcW w:w="3500" w:type="pct"/>
        </w:tcPr>
        <w:p w:rsidR="00C425E2" w:rsidRDefault="00C425E2">
          <w:pPr>
            <w:pStyle w:val="Footer"/>
          </w:pPr>
        </w:p>
      </w:tc>
    </w:tr>
  </w:tbl>
  <w:p w:rsidR="00C425E2" w:rsidRDefault="00C425E2">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0814A4">
              <w:rPr>
                <w:noProof/>
                <w:color w:val="FFFFFF" w:themeColor="background1"/>
              </w:rPr>
              <w:t>v</w:t>
            </w:r>
          </w:fldSimple>
        </w:p>
      </w:tc>
    </w:tr>
  </w:tbl>
  <w:p w:rsidR="00C425E2" w:rsidRDefault="00C425E2">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0814A4">
              <w:rPr>
                <w:noProof/>
                <w:color w:val="FFFFFF" w:themeColor="background1"/>
              </w:rPr>
              <w:t>2</w:t>
            </w:r>
          </w:fldSimple>
        </w:p>
      </w:tc>
      <w:tc>
        <w:tcPr>
          <w:tcW w:w="3500" w:type="pct"/>
        </w:tcPr>
        <w:p w:rsidR="00C425E2" w:rsidRDefault="00C425E2">
          <w:pPr>
            <w:pStyle w:val="Footer"/>
          </w:pPr>
        </w:p>
      </w:tc>
    </w:tr>
  </w:tbl>
  <w:p w:rsidR="00C425E2" w:rsidRDefault="00C425E2">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0814A4">
              <w:rPr>
                <w:noProof/>
                <w:color w:val="FFFFFF" w:themeColor="background1"/>
              </w:rPr>
              <w:t>1</w:t>
            </w:r>
          </w:fldSimple>
        </w:p>
      </w:tc>
    </w:tr>
  </w:tbl>
  <w:p w:rsidR="00C425E2" w:rsidRDefault="00C425E2">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18</w:t>
            </w:r>
          </w:fldSimple>
        </w:p>
      </w:tc>
      <w:tc>
        <w:tcPr>
          <w:tcW w:w="3500" w:type="pct"/>
        </w:tcPr>
        <w:p w:rsidR="00C425E2" w:rsidRDefault="00C425E2">
          <w:pPr>
            <w:pStyle w:val="Footer"/>
          </w:pPr>
        </w:p>
      </w:tc>
    </w:tr>
  </w:tbl>
  <w:p w:rsidR="00C425E2" w:rsidRDefault="00C425E2">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19</w:t>
            </w:r>
          </w:fldSimple>
        </w:p>
      </w:tc>
    </w:tr>
  </w:tbl>
  <w:p w:rsidR="00C425E2" w:rsidRDefault="00C425E2">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24</w:t>
            </w:r>
          </w:fldSimple>
        </w:p>
      </w:tc>
      <w:tc>
        <w:tcPr>
          <w:tcW w:w="3500" w:type="pct"/>
        </w:tcPr>
        <w:p w:rsidR="00C425E2" w:rsidRDefault="00C425E2">
          <w:pPr>
            <w:pStyle w:val="Footer"/>
          </w:pPr>
        </w:p>
      </w:tc>
    </w:tr>
  </w:tbl>
  <w:p w:rsidR="00C425E2" w:rsidRDefault="00C425E2">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133</w:t>
            </w:r>
          </w:fldSimple>
        </w:p>
      </w:tc>
    </w:tr>
  </w:tbl>
  <w:p w:rsidR="00C425E2" w:rsidRDefault="00C425E2">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134</w:t>
            </w:r>
          </w:fldSimple>
        </w:p>
      </w:tc>
      <w:tc>
        <w:tcPr>
          <w:tcW w:w="3500" w:type="pct"/>
        </w:tcPr>
        <w:p w:rsidR="00C425E2" w:rsidRDefault="00C425E2">
          <w:pPr>
            <w:pStyle w:val="Footer"/>
          </w:pPr>
        </w:p>
      </w:tc>
    </w:tr>
  </w:tbl>
  <w:p w:rsidR="00C425E2" w:rsidRDefault="00C425E2">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146</w:t>
            </w:r>
          </w:fldSimple>
        </w:p>
      </w:tc>
      <w:tc>
        <w:tcPr>
          <w:tcW w:w="3500" w:type="pct"/>
        </w:tcPr>
        <w:p w:rsidR="00C425E2" w:rsidRDefault="00C425E2">
          <w:pPr>
            <w:pStyle w:val="Footer"/>
          </w:pPr>
        </w:p>
      </w:tc>
    </w:tr>
  </w:tbl>
  <w:p w:rsidR="00C425E2" w:rsidRDefault="00C425E2">
    <w:pPr>
      <w:pStyle w:val="Foote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147</w:t>
            </w:r>
          </w:fldSimple>
        </w:p>
      </w:tc>
    </w:tr>
  </w:tbl>
  <w:p w:rsidR="00C425E2" w:rsidRDefault="00C425E2">
    <w:pPr>
      <w:pStyle w:val="Foote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156</w:t>
            </w:r>
          </w:fldSimple>
        </w:p>
      </w:tc>
      <w:tc>
        <w:tcPr>
          <w:tcW w:w="3500" w:type="pct"/>
        </w:tcPr>
        <w:p w:rsidR="00C425E2" w:rsidRDefault="00C425E2">
          <w:pPr>
            <w:pStyle w:val="Footer"/>
          </w:pPr>
        </w:p>
      </w:tc>
    </w:tr>
  </w:tbl>
  <w:p w:rsidR="00C425E2" w:rsidRDefault="00C425E2">
    <w:pPr>
      <w:pStyle w:val="Foo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155</w:t>
            </w:r>
          </w:fldSimple>
        </w:p>
      </w:tc>
    </w:tr>
  </w:tbl>
  <w:p w:rsidR="00C425E2" w:rsidRDefault="00C425E2">
    <w:pPr>
      <w:pStyle w:val="Foote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190</w:t>
            </w:r>
          </w:fldSimple>
        </w:p>
      </w:tc>
      <w:tc>
        <w:tcPr>
          <w:tcW w:w="3500" w:type="pct"/>
        </w:tcPr>
        <w:p w:rsidR="00C425E2" w:rsidRDefault="00C425E2">
          <w:pPr>
            <w:pStyle w:val="Footer"/>
          </w:pPr>
        </w:p>
      </w:tc>
    </w:tr>
  </w:tbl>
  <w:p w:rsidR="00C425E2" w:rsidRDefault="00C425E2">
    <w:pPr>
      <w:pStyle w:val="Foote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189</w:t>
            </w:r>
          </w:fldSimple>
        </w:p>
      </w:tc>
    </w:tr>
  </w:tbl>
  <w:p w:rsidR="00C425E2" w:rsidRDefault="00C425E2">
    <w:pPr>
      <w:pStyle w:val="Foo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952478">
              <w:rPr>
                <w:noProof/>
                <w:color w:val="FFFFFF" w:themeColor="background1"/>
              </w:rPr>
              <w:t>228</w:t>
            </w:r>
          </w:fldSimple>
        </w:p>
      </w:tc>
      <w:tc>
        <w:tcPr>
          <w:tcW w:w="3500" w:type="pct"/>
        </w:tcPr>
        <w:p w:rsidR="00C425E2" w:rsidRDefault="00C425E2">
          <w:pPr>
            <w:pStyle w:val="Footer"/>
          </w:pPr>
        </w:p>
      </w:tc>
    </w:tr>
  </w:tbl>
  <w:p w:rsidR="00C425E2" w:rsidRDefault="00C425E2">
    <w:pPr>
      <w:pStyle w:val="Foote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952478">
              <w:rPr>
                <w:noProof/>
                <w:color w:val="FFFFFF" w:themeColor="background1"/>
              </w:rPr>
              <w:t>229</w:t>
            </w:r>
          </w:fldSimple>
        </w:p>
      </w:tc>
    </w:tr>
  </w:tbl>
  <w:p w:rsidR="00C425E2" w:rsidRDefault="00C425E2">
    <w:pPr>
      <w:pStyle w:val="Foote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952478">
              <w:rPr>
                <w:noProof/>
                <w:color w:val="FFFFFF" w:themeColor="background1"/>
              </w:rPr>
              <w:t>272</w:t>
            </w:r>
          </w:fldSimple>
        </w:p>
      </w:tc>
      <w:tc>
        <w:tcPr>
          <w:tcW w:w="3500" w:type="pct"/>
        </w:tcPr>
        <w:p w:rsidR="00C425E2" w:rsidRDefault="00C425E2">
          <w:pPr>
            <w:pStyle w:val="Footer"/>
          </w:pPr>
        </w:p>
      </w:tc>
    </w:tr>
  </w:tbl>
  <w:p w:rsidR="00C425E2" w:rsidRDefault="00C425E2">
    <w:pPr>
      <w:pStyle w:val="Foo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952478">
              <w:rPr>
                <w:noProof/>
                <w:color w:val="FFFFFF" w:themeColor="background1"/>
              </w:rPr>
              <w:t>273</w:t>
            </w:r>
          </w:fldSimple>
        </w:p>
      </w:tc>
    </w:tr>
  </w:tbl>
  <w:p w:rsidR="00C425E2" w:rsidRDefault="00C425E2">
    <w:pPr>
      <w:pStyle w:val="Foote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952478">
              <w:rPr>
                <w:noProof/>
                <w:color w:val="FFFFFF" w:themeColor="background1"/>
              </w:rPr>
              <w:t>340</w:t>
            </w:r>
          </w:fldSimple>
        </w:p>
      </w:tc>
      <w:tc>
        <w:tcPr>
          <w:tcW w:w="3500" w:type="pct"/>
        </w:tcPr>
        <w:p w:rsidR="00C425E2" w:rsidRDefault="00C425E2">
          <w:pPr>
            <w:pStyle w:val="Footer"/>
          </w:pPr>
        </w:p>
      </w:tc>
    </w:tr>
  </w:tbl>
  <w:p w:rsidR="00C425E2" w:rsidRDefault="00C425E2">
    <w:pPr>
      <w:pStyle w:val="Foote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952478">
              <w:rPr>
                <w:noProof/>
                <w:color w:val="FFFFFF" w:themeColor="background1"/>
              </w:rPr>
              <w:t>345</w:t>
            </w:r>
          </w:fldSimple>
        </w:p>
      </w:tc>
    </w:tr>
  </w:tbl>
  <w:p w:rsidR="00C425E2" w:rsidRDefault="00C425E2">
    <w:pPr>
      <w:pStyle w:val="Foo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00FE1913" w:rsidRPr="00FE1913">
              <w:rPr>
                <w:noProof/>
                <w:color w:val="FFFFFF" w:themeColor="background1"/>
              </w:rPr>
              <w:t>350</w:t>
            </w:r>
          </w:fldSimple>
        </w:p>
      </w:tc>
      <w:tc>
        <w:tcPr>
          <w:tcW w:w="3500" w:type="pct"/>
        </w:tcPr>
        <w:p w:rsidR="00C425E2" w:rsidRDefault="00C425E2">
          <w:pPr>
            <w:pStyle w:val="Footer"/>
          </w:pPr>
        </w:p>
      </w:tc>
    </w:tr>
  </w:tbl>
  <w:p w:rsidR="00C425E2" w:rsidRDefault="00C425E2">
    <w:pPr>
      <w:pStyle w:val="Foote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00FE1913" w:rsidRPr="00FE1913">
              <w:rPr>
                <w:noProof/>
                <w:color w:val="FFFFFF" w:themeColor="background1"/>
              </w:rPr>
              <w:t>351</w:t>
            </w:r>
          </w:fldSimple>
        </w:p>
      </w:tc>
    </w:tr>
  </w:tbl>
  <w:p w:rsidR="00C425E2" w:rsidRDefault="00C425E2">
    <w:pPr>
      <w:pStyle w:val="Foote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952478">
              <w:rPr>
                <w:noProof/>
                <w:color w:val="FFFFFF" w:themeColor="background1"/>
              </w:rPr>
              <w:t>378</w:t>
            </w:r>
          </w:fldSimple>
        </w:p>
      </w:tc>
      <w:tc>
        <w:tcPr>
          <w:tcW w:w="3500" w:type="pct"/>
        </w:tcPr>
        <w:p w:rsidR="00C425E2" w:rsidRDefault="00C425E2">
          <w:pPr>
            <w:pStyle w:val="Footer"/>
          </w:pPr>
        </w:p>
      </w:tc>
    </w:tr>
  </w:tbl>
  <w:p w:rsidR="00C425E2" w:rsidRDefault="00C425E2">
    <w:pPr>
      <w:pStyle w:val="Foo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952478">
              <w:rPr>
                <w:noProof/>
                <w:color w:val="FFFFFF" w:themeColor="background1"/>
              </w:rPr>
              <w:t>377</w:t>
            </w:r>
          </w:fldSimple>
        </w:p>
      </w:tc>
    </w:tr>
  </w:tbl>
  <w:p w:rsidR="00C425E2" w:rsidRDefault="00C425E2">
    <w:pPr>
      <w:pStyle w:val="Foote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405</w:t>
            </w:r>
          </w:fldSimple>
        </w:p>
      </w:tc>
    </w:tr>
  </w:tbl>
  <w:p w:rsidR="00C425E2" w:rsidRDefault="00C425E2">
    <w:pPr>
      <w:pStyle w:val="Foote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450</w:t>
            </w:r>
          </w:fldSimple>
        </w:p>
      </w:tc>
      <w:tc>
        <w:tcPr>
          <w:tcW w:w="3500" w:type="pct"/>
        </w:tcPr>
        <w:p w:rsidR="00C425E2" w:rsidRDefault="00C425E2">
          <w:pPr>
            <w:pStyle w:val="Footer"/>
          </w:pPr>
        </w:p>
      </w:tc>
    </w:tr>
  </w:tbl>
  <w:p w:rsidR="00C425E2" w:rsidRDefault="00C425E2">
    <w:pPr>
      <w:pStyle w:val="Foo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451</w:t>
            </w:r>
          </w:fldSimple>
        </w:p>
      </w:tc>
    </w:tr>
  </w:tbl>
  <w:p w:rsidR="00C425E2" w:rsidRDefault="00C425E2">
    <w:pPr>
      <w:pStyle w:val="Foote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470</w:t>
            </w:r>
          </w:fldSimple>
        </w:p>
      </w:tc>
      <w:tc>
        <w:tcPr>
          <w:tcW w:w="3500" w:type="pct"/>
        </w:tcPr>
        <w:p w:rsidR="00C425E2" w:rsidRDefault="00C425E2">
          <w:pPr>
            <w:pStyle w:val="Footer"/>
          </w:pPr>
        </w:p>
      </w:tc>
    </w:tr>
  </w:tbl>
  <w:p w:rsidR="00C425E2" w:rsidRDefault="00C425E2">
    <w:pPr>
      <w:pStyle w:val="Foote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469</w:t>
            </w:r>
          </w:fldSimple>
        </w:p>
      </w:tc>
    </w:tr>
  </w:tbl>
  <w:p w:rsidR="00C425E2" w:rsidRDefault="00C425E2">
    <w:pPr>
      <w:pStyle w:val="Foo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471</w:t>
            </w:r>
          </w:fldSimple>
        </w:p>
      </w:tc>
    </w:tr>
  </w:tbl>
  <w:p w:rsidR="00C425E2" w:rsidRDefault="00C425E2">
    <w:pPr>
      <w:pStyle w:val="Foote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500</w:t>
            </w:r>
          </w:fldSimple>
        </w:p>
      </w:tc>
      <w:tc>
        <w:tcPr>
          <w:tcW w:w="3500" w:type="pct"/>
        </w:tcPr>
        <w:p w:rsidR="00C425E2" w:rsidRDefault="00C425E2">
          <w:pPr>
            <w:pStyle w:val="Footer"/>
          </w:pPr>
        </w:p>
      </w:tc>
    </w:tr>
  </w:tbl>
  <w:p w:rsidR="00C425E2" w:rsidRDefault="00C425E2">
    <w:pPr>
      <w:pStyle w:val="Foote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499</w:t>
            </w:r>
          </w:fldSimple>
        </w:p>
      </w:tc>
    </w:tr>
  </w:tbl>
  <w:p w:rsidR="00C425E2" w:rsidRDefault="00C425E2">
    <w:pPr>
      <w:pStyle w:val="Foo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506</w:t>
            </w:r>
          </w:fldSimple>
        </w:p>
      </w:tc>
      <w:tc>
        <w:tcPr>
          <w:tcW w:w="3500" w:type="pct"/>
        </w:tcPr>
        <w:p w:rsidR="00C425E2" w:rsidRDefault="00C425E2">
          <w:pPr>
            <w:pStyle w:val="Footer"/>
          </w:pPr>
        </w:p>
      </w:tc>
    </w:tr>
  </w:tbl>
  <w:p w:rsidR="00C425E2" w:rsidRDefault="00C425E2">
    <w:pPr>
      <w:pStyle w:val="Foote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503</w:t>
            </w:r>
          </w:fldSimple>
        </w:p>
      </w:tc>
    </w:tr>
  </w:tbl>
  <w:p w:rsidR="00C425E2" w:rsidRDefault="00C425E2">
    <w:pPr>
      <w:pStyle w:val="Foote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505</w:t>
            </w:r>
          </w:fldSimple>
        </w:p>
      </w:tc>
    </w:tr>
  </w:tbl>
  <w:p w:rsidR="00C425E2" w:rsidRDefault="00C425E2">
    <w:pPr>
      <w:pStyle w:val="Foo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507</w:t>
            </w:r>
          </w:fldSimple>
        </w:p>
      </w:tc>
    </w:tr>
  </w:tbl>
  <w:p w:rsidR="00C425E2" w:rsidRDefault="00C425E2">
    <w:pPr>
      <w:pStyle w:val="Foote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522</w:t>
            </w:r>
          </w:fldSimple>
        </w:p>
      </w:tc>
      <w:tc>
        <w:tcPr>
          <w:tcW w:w="3500" w:type="pct"/>
        </w:tcPr>
        <w:p w:rsidR="00C425E2" w:rsidRDefault="00C425E2">
          <w:pPr>
            <w:pStyle w:val="Footer"/>
          </w:pPr>
        </w:p>
      </w:tc>
    </w:tr>
  </w:tbl>
  <w:p w:rsidR="00C425E2" w:rsidRDefault="00C425E2">
    <w:pPr>
      <w:pStyle w:val="Foote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521</w:t>
            </w:r>
          </w:fldSimple>
        </w:p>
      </w:tc>
    </w:tr>
  </w:tbl>
  <w:p w:rsidR="00C425E2" w:rsidRDefault="00C425E2">
    <w:pPr>
      <w:pStyle w:val="Foo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523</w:t>
            </w:r>
          </w:fldSimple>
        </w:p>
      </w:tc>
    </w:tr>
  </w:tbl>
  <w:p w:rsidR="00C425E2" w:rsidRDefault="00C425E2">
    <w:pPr>
      <w:pStyle w:val="Foote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544</w:t>
            </w:r>
          </w:fldSimple>
        </w:p>
      </w:tc>
      <w:tc>
        <w:tcPr>
          <w:tcW w:w="3500" w:type="pct"/>
        </w:tcPr>
        <w:p w:rsidR="00C425E2" w:rsidRDefault="00C425E2">
          <w:pPr>
            <w:pStyle w:val="Footer"/>
          </w:pPr>
        </w:p>
      </w:tc>
    </w:tr>
  </w:tbl>
  <w:p w:rsidR="00C425E2" w:rsidRDefault="00C425E2">
    <w:pPr>
      <w:pStyle w:val="Foote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545</w:t>
            </w:r>
          </w:fldSimple>
        </w:p>
      </w:tc>
    </w:tr>
  </w:tbl>
  <w:p w:rsidR="00C425E2" w:rsidRDefault="00C425E2">
    <w:pPr>
      <w:pStyle w:val="Foo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554</w:t>
            </w:r>
          </w:fldSimple>
        </w:p>
      </w:tc>
      <w:tc>
        <w:tcPr>
          <w:tcW w:w="3500" w:type="pct"/>
        </w:tcPr>
        <w:p w:rsidR="00C425E2" w:rsidRDefault="00C425E2">
          <w:pPr>
            <w:pStyle w:val="Footer"/>
          </w:pPr>
        </w:p>
      </w:tc>
    </w:tr>
  </w:tbl>
  <w:p w:rsidR="00C425E2" w:rsidRDefault="00C425E2">
    <w:pPr>
      <w:pStyle w:val="Foote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553</w:t>
            </w:r>
          </w:fldSimple>
        </w:p>
      </w:tc>
    </w:tr>
  </w:tbl>
  <w:p w:rsidR="00C425E2" w:rsidRDefault="00C425E2">
    <w:pPr>
      <w:pStyle w:val="Foote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555</w:t>
            </w:r>
          </w:fldSimple>
        </w:p>
      </w:tc>
    </w:tr>
  </w:tbl>
  <w:p w:rsidR="00C425E2" w:rsidRDefault="00C425E2">
    <w:pPr>
      <w:pStyle w:val="Foo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568</w:t>
            </w:r>
          </w:fldSimple>
        </w:p>
      </w:tc>
      <w:tc>
        <w:tcPr>
          <w:tcW w:w="3500" w:type="pct"/>
        </w:tcPr>
        <w:p w:rsidR="00C425E2" w:rsidRDefault="00C425E2">
          <w:pPr>
            <w:pStyle w:val="Footer"/>
          </w:pPr>
        </w:p>
      </w:tc>
    </w:tr>
  </w:tbl>
  <w:p w:rsidR="00C425E2" w:rsidRDefault="00C425E2">
    <w:pPr>
      <w:pStyle w:val="Foote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567</w:t>
            </w:r>
          </w:fldSimple>
        </w:p>
      </w:tc>
    </w:tr>
  </w:tbl>
  <w:p w:rsidR="00C425E2" w:rsidRDefault="00C425E2">
    <w:pPr>
      <w:pStyle w:val="Foote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580</w:t>
            </w:r>
          </w:fldSimple>
        </w:p>
      </w:tc>
      <w:tc>
        <w:tcPr>
          <w:tcW w:w="3500" w:type="pct"/>
        </w:tcPr>
        <w:p w:rsidR="00C425E2" w:rsidRDefault="00C425E2">
          <w:pPr>
            <w:pStyle w:val="Footer"/>
          </w:pPr>
        </w:p>
      </w:tc>
    </w:tr>
  </w:tbl>
  <w:p w:rsidR="00C425E2" w:rsidRDefault="00C425E2">
    <w:pPr>
      <w:pStyle w:val="Foo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579</w:t>
            </w:r>
          </w:fldSimple>
        </w:p>
      </w:tc>
    </w:tr>
  </w:tbl>
  <w:p w:rsidR="00C425E2" w:rsidRDefault="00C425E2">
    <w:pPr>
      <w:pStyle w:val="Foote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581</w:t>
            </w:r>
          </w:fldSimple>
        </w:p>
      </w:tc>
    </w:tr>
  </w:tbl>
  <w:p w:rsidR="00C425E2" w:rsidRDefault="00C425E2">
    <w:pPr>
      <w:pStyle w:val="Foote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594</w:t>
            </w:r>
          </w:fldSimple>
        </w:p>
      </w:tc>
      <w:tc>
        <w:tcPr>
          <w:tcW w:w="3500" w:type="pct"/>
        </w:tcPr>
        <w:p w:rsidR="00C425E2" w:rsidRDefault="00C425E2">
          <w:pPr>
            <w:pStyle w:val="Footer"/>
          </w:pPr>
        </w:p>
      </w:tc>
    </w:tr>
  </w:tbl>
  <w:p w:rsidR="00C425E2" w:rsidRDefault="00C425E2">
    <w:pPr>
      <w:pStyle w:val="Foo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593</w:t>
            </w:r>
          </w:fldSimple>
        </w:p>
      </w:tc>
    </w:tr>
  </w:tbl>
  <w:p w:rsidR="00C425E2" w:rsidRDefault="00C425E2">
    <w:pPr>
      <w:pStyle w:val="Foote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595</w:t>
            </w:r>
          </w:fldSimple>
        </w:p>
      </w:tc>
    </w:tr>
  </w:tbl>
  <w:p w:rsidR="00C425E2" w:rsidRDefault="00C425E2">
    <w:pPr>
      <w:pStyle w:val="Foote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606</w:t>
            </w:r>
          </w:fldSimple>
        </w:p>
      </w:tc>
      <w:tc>
        <w:tcPr>
          <w:tcW w:w="3500" w:type="pct"/>
        </w:tcPr>
        <w:p w:rsidR="00C425E2" w:rsidRDefault="00C425E2">
          <w:pPr>
            <w:pStyle w:val="Footer"/>
          </w:pPr>
        </w:p>
      </w:tc>
    </w:tr>
  </w:tbl>
  <w:p w:rsidR="00C425E2" w:rsidRDefault="00C425E2">
    <w:pPr>
      <w:pStyle w:val="Foo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607</w:t>
            </w:r>
          </w:fldSimple>
        </w:p>
      </w:tc>
    </w:tr>
  </w:tbl>
  <w:p w:rsidR="00C425E2" w:rsidRDefault="00C425E2">
    <w:pPr>
      <w:pStyle w:val="Foote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626</w:t>
            </w:r>
          </w:fldSimple>
        </w:p>
      </w:tc>
      <w:tc>
        <w:tcPr>
          <w:tcW w:w="3500" w:type="pct"/>
        </w:tcPr>
        <w:p w:rsidR="00C425E2" w:rsidRDefault="00C425E2">
          <w:pPr>
            <w:pStyle w:val="Footer"/>
          </w:pPr>
        </w:p>
      </w:tc>
    </w:tr>
  </w:tbl>
  <w:p w:rsidR="00C425E2" w:rsidRDefault="00C425E2">
    <w:pPr>
      <w:pStyle w:val="Foote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625</w:t>
            </w:r>
          </w:fldSimple>
        </w:p>
      </w:tc>
    </w:tr>
  </w:tbl>
  <w:p w:rsidR="00C425E2" w:rsidRDefault="00C425E2">
    <w:pPr>
      <w:pStyle w:val="Foo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627</w:t>
            </w:r>
          </w:fldSimple>
        </w:p>
      </w:tc>
    </w:tr>
  </w:tbl>
  <w:p w:rsidR="00C425E2" w:rsidRDefault="00C425E2">
    <w:pPr>
      <w:pStyle w:val="Foote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640</w:t>
            </w:r>
          </w:fldSimple>
        </w:p>
      </w:tc>
      <w:tc>
        <w:tcPr>
          <w:tcW w:w="3500" w:type="pct"/>
        </w:tcPr>
        <w:p w:rsidR="00C425E2" w:rsidRDefault="00C425E2">
          <w:pPr>
            <w:pStyle w:val="Footer"/>
          </w:pPr>
        </w:p>
      </w:tc>
    </w:tr>
  </w:tbl>
  <w:p w:rsidR="00C425E2" w:rsidRDefault="00C425E2">
    <w:pPr>
      <w:pStyle w:val="Foote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641</w:t>
            </w:r>
          </w:fldSimple>
        </w:p>
      </w:tc>
    </w:tr>
  </w:tbl>
  <w:p w:rsidR="00C425E2" w:rsidRDefault="00C425E2">
    <w:pPr>
      <w:pStyle w:val="Foo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646</w:t>
            </w:r>
          </w:fldSimple>
        </w:p>
      </w:tc>
      <w:tc>
        <w:tcPr>
          <w:tcW w:w="3500" w:type="pct"/>
        </w:tcPr>
        <w:p w:rsidR="00C425E2" w:rsidRDefault="00C425E2">
          <w:pPr>
            <w:pStyle w:val="Footer"/>
          </w:pPr>
        </w:p>
      </w:tc>
    </w:tr>
  </w:tbl>
  <w:p w:rsidR="00C425E2" w:rsidRDefault="00C425E2">
    <w:pPr>
      <w:pStyle w:val="Foote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645</w:t>
            </w:r>
          </w:fldSimple>
        </w:p>
      </w:tc>
    </w:tr>
  </w:tbl>
  <w:p w:rsidR="00C425E2" w:rsidRDefault="00C425E2">
    <w:pPr>
      <w:pStyle w:val="Foote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664</w:t>
            </w:r>
          </w:fldSimple>
        </w:p>
      </w:tc>
      <w:tc>
        <w:tcPr>
          <w:tcW w:w="3500" w:type="pct"/>
        </w:tcPr>
        <w:p w:rsidR="00C425E2" w:rsidRDefault="00C425E2">
          <w:pPr>
            <w:pStyle w:val="Footer"/>
          </w:pPr>
        </w:p>
      </w:tc>
    </w:tr>
  </w:tbl>
  <w:p w:rsidR="00C425E2" w:rsidRDefault="00C425E2">
    <w:pPr>
      <w:pStyle w:val="Foo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663</w:t>
            </w:r>
          </w:fldSimple>
        </w:p>
      </w:tc>
    </w:tr>
  </w:tbl>
  <w:p w:rsidR="00C425E2" w:rsidRDefault="00C425E2">
    <w:pPr>
      <w:pStyle w:val="Footer"/>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678</w:t>
            </w:r>
          </w:fldSimple>
        </w:p>
      </w:tc>
      <w:tc>
        <w:tcPr>
          <w:tcW w:w="3500" w:type="pct"/>
        </w:tcPr>
        <w:p w:rsidR="00C425E2" w:rsidRDefault="00C425E2">
          <w:pPr>
            <w:pStyle w:val="Footer"/>
          </w:pPr>
        </w:p>
      </w:tc>
    </w:tr>
  </w:tbl>
  <w:p w:rsidR="00C425E2" w:rsidRDefault="00C425E2">
    <w:pPr>
      <w:pStyle w:val="Foote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679</w:t>
            </w:r>
          </w:fldSimple>
        </w:p>
      </w:tc>
    </w:tr>
  </w:tbl>
  <w:p w:rsidR="00C425E2" w:rsidRDefault="00C425E2">
    <w:pPr>
      <w:pStyle w:val="Foo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684</w:t>
            </w:r>
          </w:fldSimple>
        </w:p>
      </w:tc>
      <w:tc>
        <w:tcPr>
          <w:tcW w:w="3500" w:type="pct"/>
        </w:tcPr>
        <w:p w:rsidR="00C425E2" w:rsidRDefault="00C425E2">
          <w:pPr>
            <w:pStyle w:val="Footer"/>
          </w:pPr>
        </w:p>
      </w:tc>
    </w:tr>
  </w:tbl>
  <w:p w:rsidR="00C425E2" w:rsidRDefault="00C425E2">
    <w:pPr>
      <w:pStyle w:val="Foote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683</w:t>
            </w:r>
          </w:fldSimple>
        </w:p>
      </w:tc>
    </w:tr>
  </w:tbl>
  <w:p w:rsidR="00C425E2" w:rsidRDefault="00C425E2">
    <w:pPr>
      <w:pStyle w:val="Foote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696</w:t>
            </w:r>
          </w:fldSimple>
        </w:p>
      </w:tc>
      <w:tc>
        <w:tcPr>
          <w:tcW w:w="3500" w:type="pct"/>
        </w:tcPr>
        <w:p w:rsidR="00C425E2" w:rsidRDefault="00C425E2">
          <w:pPr>
            <w:pStyle w:val="Footer"/>
          </w:pPr>
        </w:p>
      </w:tc>
    </w:tr>
  </w:tbl>
  <w:p w:rsidR="00C425E2" w:rsidRDefault="00C425E2">
    <w:pPr>
      <w:pStyle w:val="Foo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697</w:t>
            </w:r>
          </w:fldSimple>
        </w:p>
      </w:tc>
    </w:tr>
  </w:tbl>
  <w:p w:rsidR="00C425E2" w:rsidRDefault="00C425E2">
    <w:pPr>
      <w:pStyle w:val="Footer"/>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712</w:t>
            </w:r>
          </w:fldSimple>
        </w:p>
      </w:tc>
      <w:tc>
        <w:tcPr>
          <w:tcW w:w="3500" w:type="pct"/>
        </w:tcPr>
        <w:p w:rsidR="00C425E2" w:rsidRDefault="00C425E2">
          <w:pPr>
            <w:pStyle w:val="Footer"/>
          </w:pPr>
        </w:p>
      </w:tc>
    </w:tr>
  </w:tbl>
  <w:p w:rsidR="00C425E2" w:rsidRDefault="00C425E2">
    <w:pPr>
      <w:pStyle w:val="Foote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713</w:t>
            </w:r>
          </w:fldSimple>
        </w:p>
      </w:tc>
    </w:tr>
  </w:tbl>
  <w:p w:rsidR="00C425E2" w:rsidRDefault="00C425E2">
    <w:pPr>
      <w:pStyle w:val="Foo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730</w:t>
            </w:r>
          </w:fldSimple>
        </w:p>
      </w:tc>
      <w:tc>
        <w:tcPr>
          <w:tcW w:w="3500" w:type="pct"/>
        </w:tcPr>
        <w:p w:rsidR="00C425E2" w:rsidRDefault="00C425E2">
          <w:pPr>
            <w:pStyle w:val="Footer"/>
          </w:pPr>
        </w:p>
      </w:tc>
    </w:tr>
  </w:tbl>
  <w:p w:rsidR="00C425E2" w:rsidRDefault="00C425E2">
    <w:pPr>
      <w:pStyle w:val="Foote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727</w:t>
            </w:r>
          </w:fldSimple>
        </w:p>
      </w:tc>
    </w:tr>
  </w:tbl>
  <w:p w:rsidR="00C425E2" w:rsidRDefault="00C425E2">
    <w:pPr>
      <w:pStyle w:val="Foote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729</w:t>
            </w:r>
          </w:fldSimple>
        </w:p>
      </w:tc>
    </w:tr>
  </w:tbl>
  <w:p w:rsidR="00C425E2" w:rsidRDefault="00C425E2">
    <w:pPr>
      <w:pStyle w:val="Foo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731</w:t>
            </w:r>
          </w:fldSimple>
        </w:p>
      </w:tc>
    </w:tr>
  </w:tbl>
  <w:p w:rsidR="00C425E2" w:rsidRDefault="00C425E2">
    <w:pPr>
      <w:pStyle w:val="Footer"/>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738</w:t>
            </w:r>
          </w:fldSimple>
        </w:p>
      </w:tc>
      <w:tc>
        <w:tcPr>
          <w:tcW w:w="3500" w:type="pct"/>
        </w:tcPr>
        <w:p w:rsidR="00C425E2" w:rsidRDefault="00C425E2">
          <w:pPr>
            <w:pStyle w:val="Footer"/>
          </w:pPr>
        </w:p>
      </w:tc>
    </w:tr>
  </w:tbl>
  <w:p w:rsidR="00C425E2" w:rsidRDefault="00C425E2">
    <w:pPr>
      <w:pStyle w:val="Footer"/>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737</w:t>
            </w:r>
          </w:fldSimple>
        </w:p>
      </w:tc>
    </w:tr>
  </w:tbl>
  <w:p w:rsidR="00C425E2" w:rsidRDefault="00C425E2">
    <w:pPr>
      <w:pStyle w:val="Foo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739</w:t>
            </w:r>
          </w:fldSimple>
        </w:p>
      </w:tc>
    </w:tr>
  </w:tbl>
  <w:p w:rsidR="00C425E2" w:rsidRDefault="00C425E2">
    <w:pPr>
      <w:pStyle w:val="Foote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772</w:t>
            </w:r>
          </w:fldSimple>
        </w:p>
      </w:tc>
      <w:tc>
        <w:tcPr>
          <w:tcW w:w="3500" w:type="pct"/>
        </w:tcPr>
        <w:p w:rsidR="00C425E2" w:rsidRDefault="00C425E2">
          <w:pPr>
            <w:pStyle w:val="Footer"/>
          </w:pPr>
        </w:p>
      </w:tc>
    </w:tr>
  </w:tbl>
  <w:p w:rsidR="00C425E2" w:rsidRDefault="00C425E2">
    <w:pPr>
      <w:pStyle w:val="Foote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771</w:t>
            </w:r>
          </w:fldSimple>
        </w:p>
      </w:tc>
    </w:tr>
  </w:tbl>
  <w:p w:rsidR="00C425E2" w:rsidRDefault="00C425E2">
    <w:pPr>
      <w:pStyle w:val="Foo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784</w:t>
            </w:r>
          </w:fldSimple>
        </w:p>
      </w:tc>
      <w:tc>
        <w:tcPr>
          <w:tcW w:w="3500" w:type="pct"/>
        </w:tcPr>
        <w:p w:rsidR="00C425E2" w:rsidRDefault="00C425E2">
          <w:pPr>
            <w:pStyle w:val="Footer"/>
          </w:pPr>
        </w:p>
      </w:tc>
    </w:tr>
  </w:tbl>
  <w:p w:rsidR="00C425E2" w:rsidRDefault="00C425E2">
    <w:pPr>
      <w:pStyle w:val="Footer"/>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785</w:t>
            </w:r>
          </w:fldSimple>
        </w:p>
      </w:tc>
    </w:tr>
  </w:tbl>
  <w:p w:rsidR="00C425E2" w:rsidRDefault="00C425E2">
    <w:pPr>
      <w:pStyle w:val="Footer"/>
    </w:pP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C425E2">
      <w:trPr>
        <w:trHeight w:val="360"/>
      </w:trPr>
      <w:tc>
        <w:tcPr>
          <w:tcW w:w="1500" w:type="pct"/>
          <w:shd w:val="clear" w:color="auto" w:fill="00ADDC" w:themeFill="accent4"/>
        </w:tcPr>
        <w:p w:rsidR="00C425E2" w:rsidRDefault="00C425E2">
          <w:pPr>
            <w:pStyle w:val="Footer"/>
            <w:rPr>
              <w:color w:val="FFFFFF" w:themeColor="background1"/>
            </w:rPr>
          </w:pPr>
          <w:fldSimple w:instr=" PAGE   \* MERGEFORMAT ">
            <w:r w:rsidRPr="00B50D13">
              <w:rPr>
                <w:noProof/>
                <w:color w:val="FFFFFF" w:themeColor="background1"/>
              </w:rPr>
              <w:t>788</w:t>
            </w:r>
          </w:fldSimple>
        </w:p>
      </w:tc>
      <w:tc>
        <w:tcPr>
          <w:tcW w:w="3500" w:type="pct"/>
        </w:tcPr>
        <w:p w:rsidR="00C425E2" w:rsidRDefault="00C425E2">
          <w:pPr>
            <w:pStyle w:val="Footer"/>
          </w:pPr>
        </w:p>
      </w:tc>
    </w:tr>
  </w:tbl>
  <w:p w:rsidR="00C425E2" w:rsidRDefault="00C425E2">
    <w:pPr>
      <w:pStyle w:val="Foo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C425E2">
      <w:trPr>
        <w:trHeight w:val="360"/>
      </w:trPr>
      <w:tc>
        <w:tcPr>
          <w:tcW w:w="3500" w:type="pct"/>
        </w:tcPr>
        <w:p w:rsidR="00C425E2" w:rsidRDefault="00C425E2">
          <w:pPr>
            <w:pStyle w:val="Footer"/>
            <w:jc w:val="right"/>
          </w:pPr>
        </w:p>
      </w:tc>
      <w:tc>
        <w:tcPr>
          <w:tcW w:w="1500" w:type="pct"/>
          <w:shd w:val="clear" w:color="auto" w:fill="00ADDC" w:themeFill="accent4"/>
        </w:tcPr>
        <w:p w:rsidR="00C425E2" w:rsidRDefault="00C425E2">
          <w:pPr>
            <w:pStyle w:val="Footer"/>
            <w:jc w:val="right"/>
            <w:rPr>
              <w:color w:val="FFFFFF" w:themeColor="background1"/>
            </w:rPr>
          </w:pPr>
          <w:fldSimple w:instr=" PAGE    \* MERGEFORMAT ">
            <w:r w:rsidRPr="00B50D13">
              <w:rPr>
                <w:noProof/>
                <w:color w:val="FFFFFF" w:themeColor="background1"/>
              </w:rPr>
              <w:t>787</w:t>
            </w:r>
          </w:fldSimple>
        </w:p>
      </w:tc>
    </w:tr>
  </w:tbl>
  <w:p w:rsidR="00C425E2" w:rsidRDefault="00C425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25E2" w:rsidRDefault="00C425E2" w:rsidP="00EA27AB">
      <w:pPr>
        <w:spacing w:after="0"/>
      </w:pPr>
      <w:r>
        <w:rPr>
          <w:noProof/>
        </w:rPr>
        <w:pict>
          <v:rect id="_x0000_s64550" style="position:absolute;margin-left:62.25pt;margin-top:424.8pt;width:56.85pt;height:85.2pt;z-index:251683840;mso-position-horizontal-relative:right-margin-area;mso-position-vertical-relative:margin;mso-width-relative:right-margin-area" o:allowincell="f" fillcolor="#00b0f0" stroked="f">
            <v:textbox style="layout-flow:vertical;mso-layout-flow-alt:bottom-to-top;mso-next-textbox:#_x0000_s64550" inset="0,,0">
              <w:txbxContent>
                <w:p w:rsidR="00C425E2" w:rsidRPr="00A67162" w:rsidRDefault="00C425E2"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separator/>
      </w:r>
    </w:p>
  </w:footnote>
  <w:footnote w:type="continuationSeparator" w:id="1">
    <w:p w:rsidR="00C425E2" w:rsidRDefault="00C425E2" w:rsidP="00EA27AB">
      <w:pPr>
        <w:spacing w:after="0"/>
      </w:pPr>
      <w:r>
        <w:continuationSeparator/>
      </w:r>
    </w:p>
  </w:footnote>
  <w:footnote w:id="2">
    <w:p w:rsidR="00C425E2" w:rsidRDefault="00C425E2">
      <w:pPr>
        <w:pStyle w:val="FootnoteText"/>
      </w:pPr>
      <w:r>
        <w:rPr>
          <w:rStyle w:val="FootnoteReference"/>
        </w:rPr>
        <w:footnoteRef/>
      </w:r>
      <w:r>
        <w:t xml:space="preserve"> The ISO 7185 standard states that a processor may have  “a list of exceptions” and still be considered complying. IP Pascal has no exceptions, and the Pascaline standard does not allow such exceptions.</w:t>
      </w:r>
    </w:p>
  </w:footnote>
  <w:footnote w:id="3">
    <w:p w:rsidR="00C425E2" w:rsidRDefault="00C425E2">
      <w:pPr>
        <w:pStyle w:val="FootnoteText"/>
      </w:pPr>
      <w:r>
        <w:rPr>
          <w:rStyle w:val="FootnoteReference"/>
        </w:rPr>
        <w:footnoteRef/>
      </w:r>
      <w:r>
        <w:t xml:space="preserve"> Although commonly ascribed to Per Brinch Hansen alone, he wrote that E. W. Dijkstra originated the concept, and E. W. Dijkstra credits Per Brinch Hansen.</w:t>
      </w:r>
    </w:p>
  </w:footnote>
  <w:footnote w:id="4">
    <w:p w:rsidR="00C425E2" w:rsidRDefault="00C425E2">
      <w:pPr>
        <w:pStyle w:val="FootnoteText"/>
      </w:pPr>
      <w:r>
        <w:rPr>
          <w:rStyle w:val="FootnoteReference"/>
        </w:rPr>
        <w:footnoteRef/>
      </w:r>
      <w:r>
        <w:t xml:space="preserve"> Algol is the parent language to Pascal itself.</w:t>
      </w:r>
    </w:p>
  </w:footnote>
  <w:footnote w:id="5">
    <w:p w:rsidR="00C425E2" w:rsidRDefault="00C425E2">
      <w:pPr>
        <w:pStyle w:val="FootnoteText"/>
      </w:pPr>
      <w:r>
        <w:rPr>
          <w:rStyle w:val="FootnoteReference"/>
        </w:rPr>
        <w:footnoteRef/>
      </w:r>
      <w:r>
        <w:t xml:space="preserve"> </w:t>
      </w:r>
      <w:r w:rsidRPr="00832BA5">
        <w:t>Terminal coordinates differ from mathmatical coordinates, which have the origin at the lower left, and y coordinates increasing moving up the display. This is because english text starts at the top left and reads downwards.</w:t>
      </w:r>
    </w:p>
  </w:footnote>
  <w:footnote w:id="6">
    <w:p w:rsidR="00C425E2" w:rsidRDefault="00C425E2">
      <w:pPr>
        <w:pStyle w:val="FootnoteText"/>
      </w:pPr>
      <w:r>
        <w:rPr>
          <w:rStyle w:val="FootnoteReference"/>
        </w:rPr>
        <w:footnoteRef/>
      </w:r>
      <w:r>
        <w:t xml:space="preserve"> Shim: a thin piece of material used to fill in space between things.</w:t>
      </w:r>
    </w:p>
  </w:footnote>
  <w:footnote w:id="7">
    <w:p w:rsidR="00C425E2" w:rsidRDefault="00C425E2">
      <w:pPr>
        <w:pStyle w:val="FootnoteText"/>
      </w:pPr>
      <w:r>
        <w:rPr>
          <w:rStyle w:val="FootnoteReference"/>
        </w:rPr>
        <w:footnoteRef/>
      </w:r>
      <w:r>
        <w:t xml:space="preserve"> “pretargeting” is our own terminology.</w:t>
      </w:r>
    </w:p>
  </w:footnote>
  <w:footnote w:id="8">
    <w:p w:rsidR="00C425E2" w:rsidRDefault="00C425E2">
      <w:pPr>
        <w:pStyle w:val="FootnoteText"/>
      </w:pPr>
      <w:r>
        <w:rPr>
          <w:rStyle w:val="FootnoteReference"/>
        </w:rPr>
        <w:footnoteRef/>
      </w:r>
      <w:r>
        <w:t xml:space="preserve"> </w:t>
      </w:r>
      <w:r w:rsidRPr="00C848D7">
        <w:t>Please note that we do not distribute ANY GNU foundation source or object code, and are not subject to its licencing agreements, nor does our support of any GNU product imply that any of our software is applicable under the GNU licencing agreement, specifically, that we do NOT distribute free software. The inclusion of this information is simply to allow users to work with GNU products.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5E2" w:rsidRDefault="00C425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5E2" w:rsidRDefault="00C425E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5E2" w:rsidRDefault="00C425E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5029105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50291060"/>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50291057"/>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5029105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2567857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2567857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2567856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2567856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2567868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25678688"/>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25678685"/>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25678686"/>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2567940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25679408"/>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25679409"/>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2567941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6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6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40098217"/>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4009821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368083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368083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368082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368082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368083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368083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368083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368083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574326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5743266"/>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5743263"/>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574326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574331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5743320"/>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5743317"/>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574331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574336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5743370"/>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5743367"/>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574336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66"/>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67"/>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6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6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7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7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6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6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7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7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7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7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7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7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8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8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7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7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8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8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8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8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8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8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9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9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8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8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19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19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9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9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9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9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19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19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02"/>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03"/>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0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0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0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0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0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09"/>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0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0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12"/>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13"/>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1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1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1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1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1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19"/>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1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1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22"/>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23"/>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2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2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2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2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2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29"/>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2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2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3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3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3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3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3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3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3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39"/>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3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3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4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4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4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4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4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4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4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49"/>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4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4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52"/>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53"/>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5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5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56"/>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57"/>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5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5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6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6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5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5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6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6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6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6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6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69"/>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6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6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72"/>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73"/>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70"/>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71"/>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7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7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76"/>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7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8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8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7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7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8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8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86"/>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87"/>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84"/>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85"/>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9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9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88"/>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8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C425E2">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C425E2" w:rsidRDefault="00C425E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C425E2" w:rsidRDefault="00C425E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C425E2" w:rsidRDefault="00C425E2">
    <w:pPr>
      <w:pStyle w:val="Header"/>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C425E2">
      <w:trPr>
        <w:trHeight w:val="475"/>
      </w:trPr>
      <w:tc>
        <w:tcPr>
          <w:tcW w:w="4250" w:type="pct"/>
          <w:shd w:val="clear" w:color="auto" w:fill="00ADDC" w:themeFill="accent4"/>
          <w:vAlign w:val="center"/>
        </w:tcPr>
        <w:p w:rsidR="00C425E2" w:rsidRDefault="00C425E2">
          <w:pPr>
            <w:pStyle w:val="Header"/>
            <w:jc w:val="right"/>
            <w:rPr>
              <w:caps/>
              <w:color w:val="FFFFFF" w:themeColor="background1"/>
            </w:rPr>
          </w:pPr>
          <w:sdt>
            <w:sdtPr>
              <w:rPr>
                <w:rFonts w:ascii="Arial" w:hAnsi="Arial" w:cs="Arial"/>
                <w:caps/>
                <w:color w:val="FFFFFF" w:themeColor="background1"/>
              </w:rPr>
              <w:alias w:val="Title"/>
              <w:id w:val="726292"/>
              <w:dataBinding w:prefixMappings="xmlns:ns0='http://schemas.openxmlformats.org/package/2006/metadata/core-properties' xmlns:ns1='http://purl.org/dc/elements/1.1/'" w:xpath="/ns0:coreProperties[1]/ns1:title[1]" w:storeItemID="{6C3C8BC8-F283-45AE-878A-BAB7291924A1}"/>
              <w:text/>
            </w:sdtPr>
            <w:sdtContent>
              <w:r w:rsidRPr="00141339">
                <w:rPr>
                  <w:rFonts w:ascii="Arial" w:hAnsi="Arial" w:cs="Arial"/>
                  <w:caps/>
                  <w:color w:val="FFFFFF" w:themeColor="background1"/>
                  <w:lang w:val="fr-FR"/>
                </w:rPr>
                <w:t>IP Pascal User Manual</w:t>
              </w:r>
            </w:sdtContent>
          </w:sdt>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C425E2" w:rsidRDefault="00C425E2">
              <w:pPr>
                <w:pStyle w:val="Header"/>
                <w:jc w:val="right"/>
                <w:rPr>
                  <w:color w:val="FFFFFF" w:themeColor="background1"/>
                </w:rPr>
              </w:pPr>
              <w:r>
                <w:rPr>
                  <w:color w:val="FFFFFF" w:themeColor="background1"/>
                </w:rPr>
                <w:t>December 27, 2008</w:t>
              </w:r>
            </w:p>
          </w:tc>
        </w:sdtContent>
      </w:sdt>
    </w:tr>
  </w:tbl>
  <w:p w:rsidR="00C425E2" w:rsidRDefault="00C425E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16E0"/>
    <w:multiLevelType w:val="hybridMultilevel"/>
    <w:tmpl w:val="A31C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420BB"/>
    <w:multiLevelType w:val="hybridMultilevel"/>
    <w:tmpl w:val="E0EA2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470F3"/>
    <w:multiLevelType w:val="hybridMultilevel"/>
    <w:tmpl w:val="D76A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044D0"/>
    <w:multiLevelType w:val="hybridMultilevel"/>
    <w:tmpl w:val="2CEE25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7E16352"/>
    <w:multiLevelType w:val="hybridMultilevel"/>
    <w:tmpl w:val="50D2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6">
    <w:nsid w:val="08B0787E"/>
    <w:multiLevelType w:val="hybridMultilevel"/>
    <w:tmpl w:val="7EE2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5138F2"/>
    <w:multiLevelType w:val="hybridMultilevel"/>
    <w:tmpl w:val="21F6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E67A75"/>
    <w:multiLevelType w:val="hybridMultilevel"/>
    <w:tmpl w:val="7DF4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D2D36FE"/>
    <w:multiLevelType w:val="hybridMultilevel"/>
    <w:tmpl w:val="F3A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15E67E3"/>
    <w:multiLevelType w:val="hybridMultilevel"/>
    <w:tmpl w:val="F2DC86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1B757F3"/>
    <w:multiLevelType w:val="hybridMultilevel"/>
    <w:tmpl w:val="F52C2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26143DE"/>
    <w:multiLevelType w:val="hybridMultilevel"/>
    <w:tmpl w:val="E1A4F5D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CD7D64"/>
    <w:multiLevelType w:val="hybridMultilevel"/>
    <w:tmpl w:val="50E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4F6F27"/>
    <w:multiLevelType w:val="hybridMultilevel"/>
    <w:tmpl w:val="F6B6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7D45FE"/>
    <w:multiLevelType w:val="hybridMultilevel"/>
    <w:tmpl w:val="C86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3C06370"/>
    <w:multiLevelType w:val="hybridMultilevel"/>
    <w:tmpl w:val="27322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F2036A9"/>
    <w:multiLevelType w:val="hybridMultilevel"/>
    <w:tmpl w:val="5FE07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FAF2F23"/>
    <w:multiLevelType w:val="hybridMultilevel"/>
    <w:tmpl w:val="F9C6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0A923CE"/>
    <w:multiLevelType w:val="hybridMultilevel"/>
    <w:tmpl w:val="AD60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FC0418"/>
    <w:multiLevelType w:val="hybridMultilevel"/>
    <w:tmpl w:val="7CB0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AE629F"/>
    <w:multiLevelType w:val="hybridMultilevel"/>
    <w:tmpl w:val="9232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99F0045"/>
    <w:multiLevelType w:val="hybridMultilevel"/>
    <w:tmpl w:val="85C8B7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29C06D90"/>
    <w:multiLevelType w:val="hybridMultilevel"/>
    <w:tmpl w:val="1E6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9FA2212"/>
    <w:multiLevelType w:val="hybridMultilevel"/>
    <w:tmpl w:val="831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C7D01B2"/>
    <w:multiLevelType w:val="hybridMultilevel"/>
    <w:tmpl w:val="EB7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D4161BC"/>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E012B51"/>
    <w:multiLevelType w:val="hybridMultilevel"/>
    <w:tmpl w:val="090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F0D3829"/>
    <w:multiLevelType w:val="hybridMultilevel"/>
    <w:tmpl w:val="67C6A3A2"/>
    <w:lvl w:ilvl="0" w:tplc="9D6220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0D926C4"/>
    <w:multiLevelType w:val="hybridMultilevel"/>
    <w:tmpl w:val="C3FC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0ED4163"/>
    <w:multiLevelType w:val="hybridMultilevel"/>
    <w:tmpl w:val="51F6A40A"/>
    <w:lvl w:ilvl="0" w:tplc="1B469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1AA7BF5"/>
    <w:multiLevelType w:val="hybridMultilevel"/>
    <w:tmpl w:val="669E4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4E4562C"/>
    <w:multiLevelType w:val="hybridMultilevel"/>
    <w:tmpl w:val="9014E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54E20F0"/>
    <w:multiLevelType w:val="hybridMultilevel"/>
    <w:tmpl w:val="8BDC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7317FBA"/>
    <w:multiLevelType w:val="hybridMultilevel"/>
    <w:tmpl w:val="EE222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37521457"/>
    <w:multiLevelType w:val="hybridMultilevel"/>
    <w:tmpl w:val="2E62E92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8572E79"/>
    <w:multiLevelType w:val="hybridMultilevel"/>
    <w:tmpl w:val="0AC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9705009"/>
    <w:multiLevelType w:val="hybridMultilevel"/>
    <w:tmpl w:val="4C14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832494"/>
    <w:multiLevelType w:val="hybridMultilevel"/>
    <w:tmpl w:val="65C6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9965C3E"/>
    <w:multiLevelType w:val="hybridMultilevel"/>
    <w:tmpl w:val="852E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15F2243"/>
    <w:multiLevelType w:val="hybridMultilevel"/>
    <w:tmpl w:val="7E2C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22F442B"/>
    <w:multiLevelType w:val="hybridMultilevel"/>
    <w:tmpl w:val="BDB667F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2EF18DB"/>
    <w:multiLevelType w:val="hybridMultilevel"/>
    <w:tmpl w:val="9D9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5726A7C"/>
    <w:multiLevelType w:val="hybridMultilevel"/>
    <w:tmpl w:val="BF4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6B83874"/>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7D63232"/>
    <w:multiLevelType w:val="hybridMultilevel"/>
    <w:tmpl w:val="C77A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80D7188"/>
    <w:multiLevelType w:val="hybridMultilevel"/>
    <w:tmpl w:val="D416DF32"/>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A432900"/>
    <w:multiLevelType w:val="hybridMultilevel"/>
    <w:tmpl w:val="345C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A974E77"/>
    <w:multiLevelType w:val="hybridMultilevel"/>
    <w:tmpl w:val="478C4006"/>
    <w:lvl w:ilvl="0" w:tplc="00E0F5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AB07C46"/>
    <w:multiLevelType w:val="hybridMultilevel"/>
    <w:tmpl w:val="CC2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AD054EB"/>
    <w:multiLevelType w:val="hybridMultilevel"/>
    <w:tmpl w:val="5386A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CC15200"/>
    <w:multiLevelType w:val="hybridMultilevel"/>
    <w:tmpl w:val="1F84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DE51F82"/>
    <w:multiLevelType w:val="hybridMultilevel"/>
    <w:tmpl w:val="19E25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9C77A4B"/>
    <w:multiLevelType w:val="hybridMultilevel"/>
    <w:tmpl w:val="B6C6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5742EB"/>
    <w:multiLevelType w:val="hybridMultilevel"/>
    <w:tmpl w:val="EFA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CB0262B"/>
    <w:multiLevelType w:val="hybridMultilevel"/>
    <w:tmpl w:val="079E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F687485"/>
    <w:multiLevelType w:val="hybridMultilevel"/>
    <w:tmpl w:val="ED8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0173077"/>
    <w:multiLevelType w:val="hybridMultilevel"/>
    <w:tmpl w:val="1998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1635B26"/>
    <w:multiLevelType w:val="hybridMultilevel"/>
    <w:tmpl w:val="3562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1B36A01"/>
    <w:multiLevelType w:val="hybridMultilevel"/>
    <w:tmpl w:val="E4426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1F37D9B"/>
    <w:multiLevelType w:val="hybridMultilevel"/>
    <w:tmpl w:val="6DE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4DB780E"/>
    <w:multiLevelType w:val="hybridMultilevel"/>
    <w:tmpl w:val="EBF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50A7C45"/>
    <w:multiLevelType w:val="hybridMultilevel"/>
    <w:tmpl w:val="5A10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6CB45A3"/>
    <w:multiLevelType w:val="hybridMultilevel"/>
    <w:tmpl w:val="6750E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67FD241C"/>
    <w:multiLevelType w:val="hybridMultilevel"/>
    <w:tmpl w:val="020A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87172D3"/>
    <w:multiLevelType w:val="hybridMultilevel"/>
    <w:tmpl w:val="97A2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9BB0A1E"/>
    <w:multiLevelType w:val="hybridMultilevel"/>
    <w:tmpl w:val="B222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B3C2371"/>
    <w:multiLevelType w:val="hybridMultilevel"/>
    <w:tmpl w:val="AE3A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C8F7EEC"/>
    <w:multiLevelType w:val="hybridMultilevel"/>
    <w:tmpl w:val="CC6C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D2A2C46"/>
    <w:multiLevelType w:val="hybridMultilevel"/>
    <w:tmpl w:val="566E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DBE6C7F"/>
    <w:multiLevelType w:val="hybridMultilevel"/>
    <w:tmpl w:val="27E8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F0E38D0"/>
    <w:multiLevelType w:val="hybridMultilevel"/>
    <w:tmpl w:val="7B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04B2A71"/>
    <w:multiLevelType w:val="hybridMultilevel"/>
    <w:tmpl w:val="E07C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1786118"/>
    <w:multiLevelType w:val="hybridMultilevel"/>
    <w:tmpl w:val="38F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186657F"/>
    <w:multiLevelType w:val="hybridMultilevel"/>
    <w:tmpl w:val="108E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1A3566C"/>
    <w:multiLevelType w:val="hybridMultilevel"/>
    <w:tmpl w:val="666E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2A57648"/>
    <w:multiLevelType w:val="hybridMultilevel"/>
    <w:tmpl w:val="D9507074"/>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2AF76CD"/>
    <w:multiLevelType w:val="hybridMultilevel"/>
    <w:tmpl w:val="ABB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4F51B03"/>
    <w:multiLevelType w:val="hybridMultilevel"/>
    <w:tmpl w:val="FF0C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64753C5"/>
    <w:multiLevelType w:val="hybridMultilevel"/>
    <w:tmpl w:val="B4CA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70663DE"/>
    <w:multiLevelType w:val="hybridMultilevel"/>
    <w:tmpl w:val="26EA6D3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7AC5C2D"/>
    <w:multiLevelType w:val="hybridMultilevel"/>
    <w:tmpl w:val="FB34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8DE3EEC"/>
    <w:multiLevelType w:val="hybridMultilevel"/>
    <w:tmpl w:val="3E40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C2E4604"/>
    <w:multiLevelType w:val="hybridMultilevel"/>
    <w:tmpl w:val="8C8A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C6F1386"/>
    <w:multiLevelType w:val="hybridMultilevel"/>
    <w:tmpl w:val="412C8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CD421BB"/>
    <w:multiLevelType w:val="hybridMultilevel"/>
    <w:tmpl w:val="A80C6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D003270"/>
    <w:multiLevelType w:val="hybridMultilevel"/>
    <w:tmpl w:val="D458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59"/>
  </w:num>
  <w:num w:numId="3">
    <w:abstractNumId w:val="74"/>
  </w:num>
  <w:num w:numId="4">
    <w:abstractNumId w:val="22"/>
  </w:num>
  <w:num w:numId="5">
    <w:abstractNumId w:val="13"/>
  </w:num>
  <w:num w:numId="6">
    <w:abstractNumId w:val="41"/>
  </w:num>
  <w:num w:numId="7">
    <w:abstractNumId w:val="31"/>
  </w:num>
  <w:num w:numId="8">
    <w:abstractNumId w:val="20"/>
  </w:num>
  <w:num w:numId="9">
    <w:abstractNumId w:val="38"/>
  </w:num>
  <w:num w:numId="10">
    <w:abstractNumId w:val="9"/>
  </w:num>
  <w:num w:numId="11">
    <w:abstractNumId w:val="1"/>
  </w:num>
  <w:num w:numId="12">
    <w:abstractNumId w:val="84"/>
  </w:num>
  <w:num w:numId="13">
    <w:abstractNumId w:val="27"/>
  </w:num>
  <w:num w:numId="14">
    <w:abstractNumId w:val="45"/>
  </w:num>
  <w:num w:numId="15">
    <w:abstractNumId w:val="65"/>
  </w:num>
  <w:num w:numId="16">
    <w:abstractNumId w:val="16"/>
  </w:num>
  <w:num w:numId="17">
    <w:abstractNumId w:val="69"/>
  </w:num>
  <w:num w:numId="18">
    <w:abstractNumId w:val="82"/>
  </w:num>
  <w:num w:numId="19">
    <w:abstractNumId w:val="67"/>
  </w:num>
  <w:num w:numId="20">
    <w:abstractNumId w:val="46"/>
  </w:num>
  <w:num w:numId="21">
    <w:abstractNumId w:val="24"/>
  </w:num>
  <w:num w:numId="22">
    <w:abstractNumId w:val="72"/>
  </w:num>
  <w:num w:numId="23">
    <w:abstractNumId w:val="8"/>
  </w:num>
  <w:num w:numId="24">
    <w:abstractNumId w:val="85"/>
  </w:num>
  <w:num w:numId="25">
    <w:abstractNumId w:val="18"/>
  </w:num>
  <w:num w:numId="26">
    <w:abstractNumId w:val="52"/>
  </w:num>
  <w:num w:numId="27">
    <w:abstractNumId w:val="21"/>
  </w:num>
  <w:num w:numId="28">
    <w:abstractNumId w:val="83"/>
  </w:num>
  <w:num w:numId="29">
    <w:abstractNumId w:val="71"/>
  </w:num>
  <w:num w:numId="30">
    <w:abstractNumId w:val="23"/>
  </w:num>
  <w:num w:numId="31">
    <w:abstractNumId w:val="35"/>
  </w:num>
  <w:num w:numId="32">
    <w:abstractNumId w:val="3"/>
  </w:num>
  <w:num w:numId="33">
    <w:abstractNumId w:val="11"/>
  </w:num>
  <w:num w:numId="34">
    <w:abstractNumId w:val="64"/>
  </w:num>
  <w:num w:numId="35">
    <w:abstractNumId w:val="10"/>
  </w:num>
  <w:num w:numId="36">
    <w:abstractNumId w:val="14"/>
  </w:num>
  <w:num w:numId="37">
    <w:abstractNumId w:val="15"/>
  </w:num>
  <w:num w:numId="38">
    <w:abstractNumId w:val="63"/>
  </w:num>
  <w:num w:numId="39">
    <w:abstractNumId w:val="0"/>
  </w:num>
  <w:num w:numId="40">
    <w:abstractNumId w:val="49"/>
  </w:num>
  <w:num w:numId="41">
    <w:abstractNumId w:val="76"/>
  </w:num>
  <w:num w:numId="42">
    <w:abstractNumId w:val="32"/>
  </w:num>
  <w:num w:numId="43">
    <w:abstractNumId w:val="75"/>
  </w:num>
  <w:num w:numId="44">
    <w:abstractNumId w:val="17"/>
  </w:num>
  <w:num w:numId="45">
    <w:abstractNumId w:val="77"/>
  </w:num>
  <w:num w:numId="46">
    <w:abstractNumId w:val="12"/>
  </w:num>
  <w:num w:numId="47">
    <w:abstractNumId w:val="55"/>
  </w:num>
  <w:num w:numId="48">
    <w:abstractNumId w:val="6"/>
  </w:num>
  <w:num w:numId="49">
    <w:abstractNumId w:val="37"/>
  </w:num>
  <w:num w:numId="50">
    <w:abstractNumId w:val="81"/>
  </w:num>
  <w:num w:numId="51">
    <w:abstractNumId w:val="42"/>
  </w:num>
  <w:num w:numId="52">
    <w:abstractNumId w:val="47"/>
  </w:num>
  <w:num w:numId="53">
    <w:abstractNumId w:val="36"/>
  </w:num>
  <w:num w:numId="54">
    <w:abstractNumId w:val="30"/>
  </w:num>
  <w:num w:numId="55">
    <w:abstractNumId w:val="80"/>
  </w:num>
  <w:num w:numId="56">
    <w:abstractNumId w:val="26"/>
  </w:num>
  <w:num w:numId="57">
    <w:abstractNumId w:val="39"/>
  </w:num>
  <w:num w:numId="58">
    <w:abstractNumId w:val="51"/>
  </w:num>
  <w:num w:numId="59">
    <w:abstractNumId w:val="57"/>
  </w:num>
  <w:num w:numId="60">
    <w:abstractNumId w:val="33"/>
  </w:num>
  <w:num w:numId="61">
    <w:abstractNumId w:val="66"/>
  </w:num>
  <w:num w:numId="62">
    <w:abstractNumId w:val="60"/>
  </w:num>
  <w:num w:numId="63">
    <w:abstractNumId w:val="7"/>
  </w:num>
  <w:num w:numId="64">
    <w:abstractNumId w:val="40"/>
  </w:num>
  <w:num w:numId="65">
    <w:abstractNumId w:val="73"/>
  </w:num>
  <w:num w:numId="66">
    <w:abstractNumId w:val="53"/>
  </w:num>
  <w:num w:numId="67">
    <w:abstractNumId w:val="48"/>
  </w:num>
  <w:num w:numId="68">
    <w:abstractNumId w:val="56"/>
  </w:num>
  <w:num w:numId="69">
    <w:abstractNumId w:val="61"/>
  </w:num>
  <w:num w:numId="70">
    <w:abstractNumId w:val="86"/>
  </w:num>
  <w:num w:numId="71">
    <w:abstractNumId w:val="58"/>
  </w:num>
  <w:num w:numId="72">
    <w:abstractNumId w:val="29"/>
  </w:num>
  <w:num w:numId="73">
    <w:abstractNumId w:val="43"/>
  </w:num>
  <w:num w:numId="74">
    <w:abstractNumId w:val="54"/>
  </w:num>
  <w:num w:numId="75">
    <w:abstractNumId w:val="2"/>
  </w:num>
  <w:num w:numId="76">
    <w:abstractNumId w:val="50"/>
  </w:num>
  <w:num w:numId="77">
    <w:abstractNumId w:val="28"/>
  </w:num>
  <w:num w:numId="78">
    <w:abstractNumId w:val="78"/>
  </w:num>
  <w:num w:numId="79">
    <w:abstractNumId w:val="68"/>
  </w:num>
  <w:num w:numId="80">
    <w:abstractNumId w:val="62"/>
  </w:num>
  <w:num w:numId="81">
    <w:abstractNumId w:val="34"/>
  </w:num>
  <w:num w:numId="82">
    <w:abstractNumId w:val="25"/>
  </w:num>
  <w:num w:numId="83">
    <w:abstractNumId w:val="79"/>
  </w:num>
  <w:num w:numId="84">
    <w:abstractNumId w:val="19"/>
  </w:num>
  <w:num w:numId="85">
    <w:abstractNumId w:val="87"/>
  </w:num>
  <w:num w:numId="86">
    <w:abstractNumId w:val="44"/>
  </w:num>
  <w:num w:numId="87">
    <w:abstractNumId w:val="70"/>
  </w:num>
  <w:num w:numId="88">
    <w:abstractNumId w:val="4"/>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hideSpellingErrors/>
  <w:hideGrammaticalErrors/>
  <w:defaultTabStop w:val="720"/>
  <w:evenAndOddHeaders/>
  <w:drawingGridHorizontalSpacing w:val="142"/>
  <w:drawingGridVerticalSpacing w:val="142"/>
  <w:characterSpacingControl w:val="doNotCompress"/>
  <w:hdrShapeDefaults>
    <o:shapedefaults v:ext="edit" spidmax="66668" fillcolor="aqua" stroke="f">
      <v:fill color="aqua"/>
      <v:stroke on="f"/>
      <o:colormenu v:ext="edit" fillcolor="none" strokecolor="none"/>
    </o:shapedefaults>
    <o:shapelayout v:ext="edit">
      <o:idmap v:ext="edit" data="63"/>
    </o:shapelayout>
  </w:hdrShapeDefaults>
  <w:footnotePr>
    <w:footnote w:id="0"/>
    <w:footnote w:id="1"/>
  </w:footnotePr>
  <w:endnotePr>
    <w:endnote w:id="0"/>
    <w:endnote w:id="1"/>
  </w:endnotePr>
  <w:compat/>
  <w:rsids>
    <w:rsidRoot w:val="00BC2D31"/>
    <w:rsid w:val="0000140C"/>
    <w:rsid w:val="00001B88"/>
    <w:rsid w:val="000053F7"/>
    <w:rsid w:val="00005E57"/>
    <w:rsid w:val="00016252"/>
    <w:rsid w:val="0001630B"/>
    <w:rsid w:val="00017A43"/>
    <w:rsid w:val="000206D8"/>
    <w:rsid w:val="00025348"/>
    <w:rsid w:val="00026F81"/>
    <w:rsid w:val="00027C9E"/>
    <w:rsid w:val="00034636"/>
    <w:rsid w:val="00041383"/>
    <w:rsid w:val="000430A8"/>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4A4"/>
    <w:rsid w:val="00081ADC"/>
    <w:rsid w:val="00081BE0"/>
    <w:rsid w:val="00083EB8"/>
    <w:rsid w:val="00084447"/>
    <w:rsid w:val="00084609"/>
    <w:rsid w:val="00084A83"/>
    <w:rsid w:val="0009245E"/>
    <w:rsid w:val="0009282E"/>
    <w:rsid w:val="00096A48"/>
    <w:rsid w:val="00096F07"/>
    <w:rsid w:val="000A15E4"/>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2C20"/>
    <w:rsid w:val="000E3B12"/>
    <w:rsid w:val="000E62B3"/>
    <w:rsid w:val="000F318A"/>
    <w:rsid w:val="000F3BCF"/>
    <w:rsid w:val="000F5A04"/>
    <w:rsid w:val="000F6E59"/>
    <w:rsid w:val="001006AD"/>
    <w:rsid w:val="00104491"/>
    <w:rsid w:val="0010575A"/>
    <w:rsid w:val="00105E1A"/>
    <w:rsid w:val="00106707"/>
    <w:rsid w:val="00106F97"/>
    <w:rsid w:val="00107E6D"/>
    <w:rsid w:val="00110A9F"/>
    <w:rsid w:val="00111364"/>
    <w:rsid w:val="00112199"/>
    <w:rsid w:val="0011678F"/>
    <w:rsid w:val="00120036"/>
    <w:rsid w:val="001268E5"/>
    <w:rsid w:val="0013064C"/>
    <w:rsid w:val="001308EE"/>
    <w:rsid w:val="00133E22"/>
    <w:rsid w:val="00141339"/>
    <w:rsid w:val="00141778"/>
    <w:rsid w:val="00142A3D"/>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4652"/>
    <w:rsid w:val="0023470C"/>
    <w:rsid w:val="0025046A"/>
    <w:rsid w:val="00250742"/>
    <w:rsid w:val="002518DE"/>
    <w:rsid w:val="00251B55"/>
    <w:rsid w:val="002574CC"/>
    <w:rsid w:val="00257714"/>
    <w:rsid w:val="00262B6D"/>
    <w:rsid w:val="0026543D"/>
    <w:rsid w:val="002655FF"/>
    <w:rsid w:val="00266EB6"/>
    <w:rsid w:val="00266F37"/>
    <w:rsid w:val="00267556"/>
    <w:rsid w:val="002678E4"/>
    <w:rsid w:val="002706DF"/>
    <w:rsid w:val="00272C9D"/>
    <w:rsid w:val="002759B8"/>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254B"/>
    <w:rsid w:val="002F483E"/>
    <w:rsid w:val="002F4E50"/>
    <w:rsid w:val="002F5948"/>
    <w:rsid w:val="002F5C4C"/>
    <w:rsid w:val="002F659F"/>
    <w:rsid w:val="002F7F61"/>
    <w:rsid w:val="003012BC"/>
    <w:rsid w:val="003063B2"/>
    <w:rsid w:val="00307839"/>
    <w:rsid w:val="0031341D"/>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02F6"/>
    <w:rsid w:val="003A1289"/>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727"/>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4156"/>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23A0"/>
    <w:rsid w:val="004D5442"/>
    <w:rsid w:val="004D5C48"/>
    <w:rsid w:val="004D7A4A"/>
    <w:rsid w:val="004E0BC8"/>
    <w:rsid w:val="004E4FDF"/>
    <w:rsid w:val="004F0A7F"/>
    <w:rsid w:val="004F2C57"/>
    <w:rsid w:val="004F33EE"/>
    <w:rsid w:val="004F3D6C"/>
    <w:rsid w:val="004F3D97"/>
    <w:rsid w:val="004F4EA5"/>
    <w:rsid w:val="004F512B"/>
    <w:rsid w:val="004F5286"/>
    <w:rsid w:val="00500F6A"/>
    <w:rsid w:val="0050414A"/>
    <w:rsid w:val="00506DF5"/>
    <w:rsid w:val="005103AB"/>
    <w:rsid w:val="00512464"/>
    <w:rsid w:val="00524411"/>
    <w:rsid w:val="00532536"/>
    <w:rsid w:val="00532CDD"/>
    <w:rsid w:val="00532D12"/>
    <w:rsid w:val="00534C07"/>
    <w:rsid w:val="005350D0"/>
    <w:rsid w:val="005403E7"/>
    <w:rsid w:val="005407CF"/>
    <w:rsid w:val="00542203"/>
    <w:rsid w:val="005427A7"/>
    <w:rsid w:val="005435EA"/>
    <w:rsid w:val="00544BFF"/>
    <w:rsid w:val="00544D50"/>
    <w:rsid w:val="00544E88"/>
    <w:rsid w:val="005461D9"/>
    <w:rsid w:val="0054706E"/>
    <w:rsid w:val="00547FDC"/>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18F5"/>
    <w:rsid w:val="005C4AD3"/>
    <w:rsid w:val="005C6895"/>
    <w:rsid w:val="005C75C2"/>
    <w:rsid w:val="005D08B9"/>
    <w:rsid w:val="005D3CAE"/>
    <w:rsid w:val="005D4EC1"/>
    <w:rsid w:val="005D58A6"/>
    <w:rsid w:val="005D6133"/>
    <w:rsid w:val="005E0498"/>
    <w:rsid w:val="005E1F90"/>
    <w:rsid w:val="005E5285"/>
    <w:rsid w:val="005E5635"/>
    <w:rsid w:val="005E69BA"/>
    <w:rsid w:val="005E6BDC"/>
    <w:rsid w:val="005E7F67"/>
    <w:rsid w:val="005F15D5"/>
    <w:rsid w:val="005F15E8"/>
    <w:rsid w:val="005F218E"/>
    <w:rsid w:val="005F3569"/>
    <w:rsid w:val="005F3CD2"/>
    <w:rsid w:val="005F7E7F"/>
    <w:rsid w:val="00601560"/>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1172"/>
    <w:rsid w:val="00773793"/>
    <w:rsid w:val="00774E55"/>
    <w:rsid w:val="00775B79"/>
    <w:rsid w:val="00776D73"/>
    <w:rsid w:val="00787882"/>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11AC1"/>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5657A"/>
    <w:rsid w:val="0086098F"/>
    <w:rsid w:val="00863EFF"/>
    <w:rsid w:val="008661C5"/>
    <w:rsid w:val="0087076A"/>
    <w:rsid w:val="00871C76"/>
    <w:rsid w:val="00872033"/>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25BF"/>
    <w:rsid w:val="008D4364"/>
    <w:rsid w:val="008D5CC0"/>
    <w:rsid w:val="008D6FFD"/>
    <w:rsid w:val="008E2817"/>
    <w:rsid w:val="008E2C42"/>
    <w:rsid w:val="008E426B"/>
    <w:rsid w:val="008E4929"/>
    <w:rsid w:val="008E631A"/>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478"/>
    <w:rsid w:val="009525BE"/>
    <w:rsid w:val="009547FF"/>
    <w:rsid w:val="009552B4"/>
    <w:rsid w:val="009558CB"/>
    <w:rsid w:val="00955E4A"/>
    <w:rsid w:val="00955E9C"/>
    <w:rsid w:val="00956E6C"/>
    <w:rsid w:val="00956E92"/>
    <w:rsid w:val="009576AF"/>
    <w:rsid w:val="009615FC"/>
    <w:rsid w:val="00963102"/>
    <w:rsid w:val="00970326"/>
    <w:rsid w:val="00970E06"/>
    <w:rsid w:val="00972DA6"/>
    <w:rsid w:val="00974363"/>
    <w:rsid w:val="00980C3F"/>
    <w:rsid w:val="009814A7"/>
    <w:rsid w:val="00985B87"/>
    <w:rsid w:val="00987D07"/>
    <w:rsid w:val="00987DDE"/>
    <w:rsid w:val="00990238"/>
    <w:rsid w:val="009913B3"/>
    <w:rsid w:val="009916ED"/>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3257E"/>
    <w:rsid w:val="00A32EF8"/>
    <w:rsid w:val="00A37A3C"/>
    <w:rsid w:val="00A41D14"/>
    <w:rsid w:val="00A4263B"/>
    <w:rsid w:val="00A439D0"/>
    <w:rsid w:val="00A461F7"/>
    <w:rsid w:val="00A50EFA"/>
    <w:rsid w:val="00A51D51"/>
    <w:rsid w:val="00A520DB"/>
    <w:rsid w:val="00A55B62"/>
    <w:rsid w:val="00A605AD"/>
    <w:rsid w:val="00A64593"/>
    <w:rsid w:val="00A67162"/>
    <w:rsid w:val="00A70D84"/>
    <w:rsid w:val="00A731C8"/>
    <w:rsid w:val="00A74ACB"/>
    <w:rsid w:val="00A776C2"/>
    <w:rsid w:val="00A84CA4"/>
    <w:rsid w:val="00A861E2"/>
    <w:rsid w:val="00A90419"/>
    <w:rsid w:val="00A90E70"/>
    <w:rsid w:val="00A92FF8"/>
    <w:rsid w:val="00A94E44"/>
    <w:rsid w:val="00A95A09"/>
    <w:rsid w:val="00A96588"/>
    <w:rsid w:val="00A9790F"/>
    <w:rsid w:val="00AA1066"/>
    <w:rsid w:val="00AA2A80"/>
    <w:rsid w:val="00AA6BFC"/>
    <w:rsid w:val="00AA726A"/>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0D13"/>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56D"/>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E7F"/>
    <w:rsid w:val="00C06681"/>
    <w:rsid w:val="00C11D25"/>
    <w:rsid w:val="00C12F89"/>
    <w:rsid w:val="00C147BE"/>
    <w:rsid w:val="00C15DD0"/>
    <w:rsid w:val="00C24356"/>
    <w:rsid w:val="00C2437D"/>
    <w:rsid w:val="00C26EF7"/>
    <w:rsid w:val="00C301F5"/>
    <w:rsid w:val="00C3287D"/>
    <w:rsid w:val="00C425E2"/>
    <w:rsid w:val="00C43F28"/>
    <w:rsid w:val="00C462BB"/>
    <w:rsid w:val="00C46353"/>
    <w:rsid w:val="00C4649F"/>
    <w:rsid w:val="00C46A26"/>
    <w:rsid w:val="00C4736B"/>
    <w:rsid w:val="00C50F5F"/>
    <w:rsid w:val="00C520AF"/>
    <w:rsid w:val="00C53078"/>
    <w:rsid w:val="00C538AA"/>
    <w:rsid w:val="00C5630C"/>
    <w:rsid w:val="00C56B8B"/>
    <w:rsid w:val="00C6030E"/>
    <w:rsid w:val="00C60AA4"/>
    <w:rsid w:val="00C648C0"/>
    <w:rsid w:val="00C65C9D"/>
    <w:rsid w:val="00C660E0"/>
    <w:rsid w:val="00C673E7"/>
    <w:rsid w:val="00C67B25"/>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42E8"/>
    <w:rsid w:val="00CF5C24"/>
    <w:rsid w:val="00CF6A5E"/>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D70EA"/>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403"/>
    <w:rsid w:val="00E55C53"/>
    <w:rsid w:val="00E57B2B"/>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196B"/>
    <w:rsid w:val="00EC4DE9"/>
    <w:rsid w:val="00EC5DB7"/>
    <w:rsid w:val="00EC6A0E"/>
    <w:rsid w:val="00ED1FFF"/>
    <w:rsid w:val="00ED544A"/>
    <w:rsid w:val="00ED571D"/>
    <w:rsid w:val="00ED6519"/>
    <w:rsid w:val="00ED6E08"/>
    <w:rsid w:val="00ED7988"/>
    <w:rsid w:val="00EE0670"/>
    <w:rsid w:val="00EE10D9"/>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B0C8D"/>
    <w:rsid w:val="00FB4228"/>
    <w:rsid w:val="00FB4A1F"/>
    <w:rsid w:val="00FB634A"/>
    <w:rsid w:val="00FC26A3"/>
    <w:rsid w:val="00FC31FA"/>
    <w:rsid w:val="00FC372D"/>
    <w:rsid w:val="00FC5CD1"/>
    <w:rsid w:val="00FC7C62"/>
    <w:rsid w:val="00FD1407"/>
    <w:rsid w:val="00FD2173"/>
    <w:rsid w:val="00FD2787"/>
    <w:rsid w:val="00FD55C0"/>
    <w:rsid w:val="00FD589C"/>
    <w:rsid w:val="00FD7397"/>
    <w:rsid w:val="00FE1913"/>
    <w:rsid w:val="00FE208A"/>
    <w:rsid w:val="00FE3AFA"/>
    <w:rsid w:val="00FE509C"/>
    <w:rsid w:val="00FF3FD7"/>
    <w:rsid w:val="00FF596D"/>
    <w:rsid w:val="00FF67A8"/>
    <w:rsid w:val="00FF6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6668" fillcolor="aqua" stroke="f">
      <v:fill color="aqua"/>
      <v:stroke on="f"/>
      <o:colormenu v:ext="edit" fillcolor="none" strokecolor="none"/>
    </o:shapedefaults>
    <o:shapelayout v:ext="edit">
      <o:idmap v:ext="edit" data="1,65"/>
      <o:rules v:ext="edit">
        <o:r id="V:Rule102" type="connector" idref="#_x0000_s1702"/>
        <o:r id="V:Rule103" type="connector" idref="#_x0000_s1865"/>
        <o:r id="V:Rule104" type="connector" idref="#_x0000_s1870"/>
        <o:r id="V:Rule105" type="connector" idref="#_x0000_s1695"/>
        <o:r id="V:Rule106" type="connector" idref="#_x0000_s1701"/>
        <o:r id="V:Rule107" type="connector" idref="#_x0000_s1501"/>
        <o:r id="V:Rule108" type="connector" idref="#_x0000_s1938"/>
        <o:r id="V:Rule109" type="connector" idref="#_x0000_s1869"/>
        <o:r id="V:Rule110" type="connector" idref="#_x0000_s1694"/>
        <o:r id="V:Rule111" type="connector" idref="#_x0000_s1761"/>
        <o:r id="V:Rule112" type="connector" idref="#_x0000_s1506"/>
        <o:r id="V:Rule113" type="connector" idref="#_x0000_s1509"/>
        <o:r id="V:Rule114" type="connector" idref="#_x0000_s1697"/>
        <o:r id="V:Rule115" type="connector" idref="#_x0000_s1421"/>
        <o:r id="V:Rule116" type="connector" idref="#_x0000_s1519"/>
        <o:r id="V:Rule117" type="connector" idref="#_x0000_s1856"/>
        <o:r id="V:Rule118" type="connector" idref="#_x0000_s1492"/>
        <o:r id="V:Rule119" type="connector" idref="#_x0000_s1507"/>
        <o:r id="V:Rule120" type="connector" idref="#_x0000_s1293"/>
        <o:r id="V:Rule121" type="connector" idref="#_x0000_s1705"/>
        <o:r id="V:Rule122" type="connector" idref="#_x0000_s1813"/>
        <o:r id="V:Rule123" type="connector" idref="#_x0000_s1692"/>
        <o:r id="V:Rule124" type="connector" idref="#_x0000_s1815"/>
        <o:r id="V:Rule125" type="connector" idref="#_x0000_s1498"/>
        <o:r id="V:Rule126" type="connector" idref="#_x0000_s1291"/>
        <o:r id="V:Rule127" type="connector" idref="#_x0000_s1521"/>
        <o:r id="V:Rule128" type="connector" idref="#_x0000_s1299"/>
        <o:r id="V:Rule129" type="connector" idref="#_x0000_s1939"/>
        <o:r id="V:Rule130" type="connector" idref="#_x0000_s1867"/>
        <o:r id="V:Rule131" type="connector" idref="#_x0000_s1522"/>
        <o:r id="V:Rule132" type="connector" idref="#_x0000_s1699"/>
        <o:r id="V:Rule133" type="connector" idref="#_x0000_s1839"/>
        <o:r id="V:Rule134" type="connector" idref="#_x0000_s1762"/>
        <o:r id="V:Rule135" type="connector" idref="#_x0000_s1631"/>
        <o:r id="V:Rule136" type="connector" idref="#_x0000_s1703"/>
        <o:r id="V:Rule137" type="connector" idref="#_x0000_s1292"/>
        <o:r id="V:Rule138" type="connector" idref="#_x0000_s1936"/>
        <o:r id="V:Rule139" type="connector" idref="#_x0000_s1935"/>
        <o:r id="V:Rule140" type="connector" idref="#_x0000_s1502"/>
        <o:r id="V:Rule141" type="connector" idref="#_x0000_s1919">
          <o:proxy start="" idref="#_x0000_s1912" connectloc="3"/>
          <o:proxy end="" idref="#_x0000_s1913" connectloc="1"/>
        </o:r>
        <o:r id="V:Rule142" type="connector" idref="#_x0000_s1704"/>
        <o:r id="V:Rule143" type="connector" idref="#_x0000_s1760"/>
        <o:r id="V:Rule144" type="connector" idref="#_x0000_s1696"/>
        <o:r id="V:Rule145" type="connector" idref="#_x0000_s1290"/>
        <o:r id="V:Rule146" type="connector" idref="#_x0000_s1693"/>
        <o:r id="V:Rule147" type="connector" idref="#_x0000_s1921">
          <o:proxy start="" idref="#_x0000_s1912" connectloc="3"/>
          <o:proxy end="" idref="#_x0000_s1916" connectloc="1"/>
        </o:r>
        <o:r id="V:Rule148" type="connector" idref="#_x0000_s1514"/>
        <o:r id="V:Rule149" type="connector" idref="#_x0000_s1508"/>
        <o:r id="V:Rule150" type="connector" idref="#_x0000_s1754"/>
        <o:r id="V:Rule151" type="connector" idref="#_x0000_s1500"/>
        <o:r id="V:Rule152" type="connector" idref="#_x0000_s1758"/>
        <o:r id="V:Rule153" type="connector" idref="#_x0000_s1707"/>
        <o:r id="V:Rule154" type="connector" idref="#_x0000_s1871"/>
        <o:r id="V:Rule155" type="connector" idref="#_x0000_s1920">
          <o:proxy start="" idref="#_x0000_s1912" connectloc="3"/>
          <o:proxy end="" idref="#_x0000_s1915" connectloc="1"/>
        </o:r>
        <o:r id="V:Rule156" type="connector" idref="#_x0000_s1807"/>
        <o:r id="V:Rule157" type="connector" idref="#_x0000_s1513"/>
        <o:r id="V:Rule158" type="connector" idref="#_x0000_s1812"/>
        <o:r id="V:Rule159" type="connector" idref="#_x0000_s1298"/>
        <o:r id="V:Rule160" type="connector" idref="#_x0000_s1918">
          <o:proxy start="" idref="#_x0000_s1911" connectloc="3"/>
          <o:proxy end="" idref="#_x0000_s1912" connectloc="1"/>
        </o:r>
        <o:r id="V:Rule161" type="connector" idref="#_x0000_s1526"/>
        <o:r id="V:Rule162" type="connector" idref="#_x0000_s1755"/>
        <o:r id="V:Rule163" type="connector" idref="#_x0000_s1662"/>
        <o:r id="V:Rule164" type="connector" idref="#_x0000_s1868"/>
        <o:r id="V:Rule165" type="connector" idref="#_x0000_s1297"/>
        <o:r id="V:Rule166" type="connector" idref="#_x0000_s1447"/>
        <o:r id="V:Rule167" type="connector" idref="#_x0000_s1756"/>
        <o:r id="V:Rule168" type="connector" idref="#_x0000_s1525"/>
        <o:r id="V:Rule169" type="connector" idref="#_x0000_s1517"/>
        <o:r id="V:Rule170" type="connector" idref="#_x0000_s1825"/>
        <o:r id="V:Rule171" type="connector" idref="#_x0000_s1907"/>
        <o:r id="V:Rule172" type="connector" idref="#_x0000_s1698"/>
        <o:r id="V:Rule173" type="connector" idref="#_x0000_s1630"/>
        <o:r id="V:Rule174" type="connector" idref="#_x0000_s1632"/>
        <o:r id="V:Rule175" type="connector" idref="#_x0000_s1289"/>
        <o:r id="V:Rule176" type="connector" idref="#_x0000_s1556"/>
        <o:r id="V:Rule177" type="connector" idref="#_x0000_s1499"/>
        <o:r id="V:Rule178" type="connector" idref="#_x0000_s1941"/>
        <o:r id="V:Rule179" type="connector" idref="#_x0000_s1840"/>
        <o:r id="V:Rule180" type="connector" idref="#_x0000_s1873"/>
        <o:r id="V:Rule181" type="connector" idref="#_x0000_s1866"/>
        <o:r id="V:Rule182" type="connector" idref="#_x0000_s1706"/>
        <o:r id="V:Rule183" type="connector" idref="#_x0000_s1524"/>
        <o:r id="V:Rule184" type="connector" idref="#_x0000_s1296"/>
        <o:r id="V:Rule185" type="connector" idref="#_x0000_s1872"/>
        <o:r id="V:Rule186" type="connector" idref="#_x0000_s1516"/>
        <o:r id="V:Rule187" type="connector" idref="#_x0000_s1510"/>
        <o:r id="V:Rule188" type="connector" idref="#_x0000_s1816">
          <o:proxy start="" idref="#_x0000_s1808" connectloc="3"/>
          <o:proxy end="" idref="#_x0000_s1810" connectloc="1"/>
        </o:r>
        <o:r id="V:Rule189" type="connector" idref="#_x0000_s1305"/>
        <o:r id="V:Rule190" type="connector" idref="#_x0000_s1518"/>
        <o:r id="V:Rule191" type="connector" idref="#_x0000_s1834">
          <o:proxy start="" idref="#_x0000_s1826" connectloc="3"/>
          <o:proxy end="" idref="#_x0000_s1828" connectloc="1"/>
        </o:r>
        <o:r id="V:Rule192" type="connector" idref="#_x0000_s1491"/>
        <o:r id="V:Rule193" type="connector" idref="#_x0000_s1586"/>
        <o:r id="V:Rule194" type="connector" idref="#_x0000_s1757"/>
        <o:r id="V:Rule195" type="connector" idref="#_x0000_s1814"/>
        <o:r id="V:Rule196" type="connector" idref="#_x0000_s1700"/>
        <o:r id="V:Rule197" type="connector" idref="#_x0000_s1504"/>
        <o:r id="V:Rule198" type="connector" idref="#_x0000_s1708"/>
        <o:r id="V:Rule199" type="connector" idref="#_x0000_s1302"/>
        <o:r id="V:Rule200" type="connector" idref="#_x0000_s1422"/>
        <o:r id="V:Rule201" type="connector" idref="#_x0000_s1523"/>
        <o:r id="V:Rule202" type="connector" idref="#_x0000_s1759"/>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image" Target="media/image3.png"/><Relationship Id="rId42" Type="http://schemas.openxmlformats.org/officeDocument/2006/relationships/footer" Target="footer8.xml"/><Relationship Id="rId63" Type="http://schemas.openxmlformats.org/officeDocument/2006/relationships/footer" Target="footer15.xml"/><Relationship Id="rId84" Type="http://schemas.openxmlformats.org/officeDocument/2006/relationships/image" Target="media/image29.emf"/><Relationship Id="rId138" Type="http://schemas.openxmlformats.org/officeDocument/2006/relationships/footer" Target="footer36.xml"/><Relationship Id="rId159" Type="http://schemas.openxmlformats.org/officeDocument/2006/relationships/footer" Target="footer46.xml"/><Relationship Id="rId170" Type="http://schemas.openxmlformats.org/officeDocument/2006/relationships/footer" Target="footer51.xml"/><Relationship Id="rId191" Type="http://schemas.openxmlformats.org/officeDocument/2006/relationships/footer" Target="footer58.xml"/><Relationship Id="rId205" Type="http://schemas.openxmlformats.org/officeDocument/2006/relationships/footer" Target="footer65.xml"/><Relationship Id="rId226" Type="http://schemas.openxmlformats.org/officeDocument/2006/relationships/image" Target="media/image69.emf"/><Relationship Id="rId247" Type="http://schemas.openxmlformats.org/officeDocument/2006/relationships/footer" Target="footer76.xml"/><Relationship Id="rId107" Type="http://schemas.openxmlformats.org/officeDocument/2006/relationships/image" Target="media/image44.emf"/><Relationship Id="rId268" Type="http://schemas.openxmlformats.org/officeDocument/2006/relationships/header" Target="header89.xml"/><Relationship Id="rId11" Type="http://schemas.openxmlformats.org/officeDocument/2006/relationships/header" Target="header2.xml"/><Relationship Id="rId32" Type="http://schemas.openxmlformats.org/officeDocument/2006/relationships/image" Target="media/image14.png"/><Relationship Id="rId53" Type="http://schemas.openxmlformats.org/officeDocument/2006/relationships/header" Target="header12.xml"/><Relationship Id="rId74" Type="http://schemas.openxmlformats.org/officeDocument/2006/relationships/image" Target="media/image23.emf"/><Relationship Id="rId128" Type="http://schemas.openxmlformats.org/officeDocument/2006/relationships/image" Target="media/image55.emf"/><Relationship Id="rId149" Type="http://schemas.openxmlformats.org/officeDocument/2006/relationships/footer" Target="footer41.xml"/><Relationship Id="rId5" Type="http://schemas.openxmlformats.org/officeDocument/2006/relationships/settings" Target="settings.xml"/><Relationship Id="rId95" Type="http://schemas.openxmlformats.org/officeDocument/2006/relationships/footer" Target="footer25.xml"/><Relationship Id="rId160" Type="http://schemas.openxmlformats.org/officeDocument/2006/relationships/footer" Target="footer47.xml"/><Relationship Id="rId181" Type="http://schemas.openxmlformats.org/officeDocument/2006/relationships/image" Target="media/image58.emf"/><Relationship Id="rId216" Type="http://schemas.openxmlformats.org/officeDocument/2006/relationships/footer" Target="footer68.xml"/><Relationship Id="rId237" Type="http://schemas.openxmlformats.org/officeDocument/2006/relationships/image" Target="media/image80.emf"/><Relationship Id="rId258" Type="http://schemas.openxmlformats.org/officeDocument/2006/relationships/footer" Target="footer82.xml"/><Relationship Id="rId22" Type="http://schemas.openxmlformats.org/officeDocument/2006/relationships/image" Target="media/image4.png"/><Relationship Id="rId43" Type="http://schemas.openxmlformats.org/officeDocument/2006/relationships/footer" Target="footer9.xml"/><Relationship Id="rId64" Type="http://schemas.openxmlformats.org/officeDocument/2006/relationships/footer" Target="footer16.xml"/><Relationship Id="rId118" Type="http://schemas.openxmlformats.org/officeDocument/2006/relationships/header" Target="header28.xml"/><Relationship Id="rId139" Type="http://schemas.openxmlformats.org/officeDocument/2006/relationships/header" Target="header38.xml"/><Relationship Id="rId85" Type="http://schemas.openxmlformats.org/officeDocument/2006/relationships/image" Target="media/image30.emf"/><Relationship Id="rId150" Type="http://schemas.openxmlformats.org/officeDocument/2006/relationships/footer" Target="footer42.xml"/><Relationship Id="rId171" Type="http://schemas.openxmlformats.org/officeDocument/2006/relationships/footer" Target="footer52.xml"/><Relationship Id="rId192" Type="http://schemas.openxmlformats.org/officeDocument/2006/relationships/header" Target="header60.xml"/><Relationship Id="rId206" Type="http://schemas.openxmlformats.org/officeDocument/2006/relationships/image" Target="media/image65.jpeg"/><Relationship Id="rId227" Type="http://schemas.openxmlformats.org/officeDocument/2006/relationships/image" Target="media/image70.emf"/><Relationship Id="rId248" Type="http://schemas.openxmlformats.org/officeDocument/2006/relationships/footer" Target="footer77.xml"/><Relationship Id="rId269" Type="http://schemas.openxmlformats.org/officeDocument/2006/relationships/footer" Target="footer87.xml"/><Relationship Id="rId12" Type="http://schemas.openxmlformats.org/officeDocument/2006/relationships/footer" Target="footer1.xml"/><Relationship Id="rId33" Type="http://schemas.openxmlformats.org/officeDocument/2006/relationships/image" Target="media/image15.png"/><Relationship Id="rId108" Type="http://schemas.openxmlformats.org/officeDocument/2006/relationships/image" Target="media/image45.emf"/><Relationship Id="rId129" Type="http://schemas.openxmlformats.org/officeDocument/2006/relationships/header" Target="header33.xml"/><Relationship Id="rId54" Type="http://schemas.openxmlformats.org/officeDocument/2006/relationships/header" Target="header13.xml"/><Relationship Id="rId75" Type="http://schemas.openxmlformats.org/officeDocument/2006/relationships/image" Target="media/image24.emf"/><Relationship Id="rId96" Type="http://schemas.openxmlformats.org/officeDocument/2006/relationships/footer" Target="footer26.xml"/><Relationship Id="rId140" Type="http://schemas.openxmlformats.org/officeDocument/2006/relationships/header" Target="header39.xml"/><Relationship Id="rId161" Type="http://schemas.openxmlformats.org/officeDocument/2006/relationships/header" Target="header49.xml"/><Relationship Id="rId182" Type="http://schemas.openxmlformats.org/officeDocument/2006/relationships/image" Target="media/image59.emf"/><Relationship Id="rId217" Type="http://schemas.openxmlformats.org/officeDocument/2006/relationships/footer" Target="footer69.xml"/><Relationship Id="rId6" Type="http://schemas.openxmlformats.org/officeDocument/2006/relationships/webSettings" Target="webSettings.xml"/><Relationship Id="rId238" Type="http://schemas.openxmlformats.org/officeDocument/2006/relationships/image" Target="media/image81.emf"/><Relationship Id="rId259" Type="http://schemas.openxmlformats.org/officeDocument/2006/relationships/header" Target="header84.xml"/><Relationship Id="rId23" Type="http://schemas.openxmlformats.org/officeDocument/2006/relationships/image" Target="media/image5.png"/><Relationship Id="rId119" Type="http://schemas.openxmlformats.org/officeDocument/2006/relationships/header" Target="header29.xml"/><Relationship Id="rId270" Type="http://schemas.openxmlformats.org/officeDocument/2006/relationships/footer" Target="footer88.xml"/><Relationship Id="rId44" Type="http://schemas.openxmlformats.org/officeDocument/2006/relationships/header" Target="header10.xml"/><Relationship Id="rId60" Type="http://schemas.openxmlformats.org/officeDocument/2006/relationships/image" Target="media/image21.emf"/><Relationship Id="rId65" Type="http://schemas.openxmlformats.org/officeDocument/2006/relationships/header" Target="header18.xml"/><Relationship Id="rId81" Type="http://schemas.openxmlformats.org/officeDocument/2006/relationships/image" Target="media/image26.emf"/><Relationship Id="rId86" Type="http://schemas.openxmlformats.org/officeDocument/2006/relationships/image" Target="media/image31.emf"/><Relationship Id="rId130" Type="http://schemas.openxmlformats.org/officeDocument/2006/relationships/header" Target="header34.xml"/><Relationship Id="rId135" Type="http://schemas.openxmlformats.org/officeDocument/2006/relationships/header" Target="header36.xml"/><Relationship Id="rId151" Type="http://schemas.openxmlformats.org/officeDocument/2006/relationships/header" Target="header44.xml"/><Relationship Id="rId156" Type="http://schemas.openxmlformats.org/officeDocument/2006/relationships/footer" Target="footer45.xml"/><Relationship Id="rId177" Type="http://schemas.openxmlformats.org/officeDocument/2006/relationships/footer" Target="footer55.xml"/><Relationship Id="rId198" Type="http://schemas.openxmlformats.org/officeDocument/2006/relationships/header" Target="header63.xml"/><Relationship Id="rId172" Type="http://schemas.openxmlformats.org/officeDocument/2006/relationships/header" Target="header54.xml"/><Relationship Id="rId193" Type="http://schemas.openxmlformats.org/officeDocument/2006/relationships/header" Target="header61.xml"/><Relationship Id="rId202" Type="http://schemas.openxmlformats.org/officeDocument/2006/relationships/header" Target="header65.xml"/><Relationship Id="rId207" Type="http://schemas.openxmlformats.org/officeDocument/2006/relationships/image" Target="media/image66.emf"/><Relationship Id="rId223" Type="http://schemas.openxmlformats.org/officeDocument/2006/relationships/header" Target="header74.xml"/><Relationship Id="rId228" Type="http://schemas.openxmlformats.org/officeDocument/2006/relationships/image" Target="media/image71.emf"/><Relationship Id="rId244" Type="http://schemas.openxmlformats.org/officeDocument/2006/relationships/footer" Target="footer75.xml"/><Relationship Id="rId249" Type="http://schemas.openxmlformats.org/officeDocument/2006/relationships/header" Target="header79.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7.xml"/><Relationship Id="rId109" Type="http://schemas.openxmlformats.org/officeDocument/2006/relationships/image" Target="media/image46.emf"/><Relationship Id="rId260" Type="http://schemas.openxmlformats.org/officeDocument/2006/relationships/header" Target="header85.xml"/><Relationship Id="rId265" Type="http://schemas.openxmlformats.org/officeDocument/2006/relationships/footer" Target="footer85.xml"/><Relationship Id="rId34" Type="http://schemas.openxmlformats.org/officeDocument/2006/relationships/image" Target="media/image16.png"/><Relationship Id="rId50" Type="http://schemas.openxmlformats.org/officeDocument/2006/relationships/hyperlink" Target="http://www.standardpascal.org" TargetMode="External"/><Relationship Id="rId55" Type="http://schemas.openxmlformats.org/officeDocument/2006/relationships/footer" Target="footer12.xml"/><Relationship Id="rId76" Type="http://schemas.openxmlformats.org/officeDocument/2006/relationships/header" Target="header22.xml"/><Relationship Id="rId97" Type="http://schemas.openxmlformats.org/officeDocument/2006/relationships/image" Target="media/image34.gif"/><Relationship Id="rId104" Type="http://schemas.openxmlformats.org/officeDocument/2006/relationships/image" Target="media/image41.emf"/><Relationship Id="rId120" Type="http://schemas.openxmlformats.org/officeDocument/2006/relationships/footer" Target="footer27.xml"/><Relationship Id="rId125" Type="http://schemas.openxmlformats.org/officeDocument/2006/relationships/header" Target="header32.xml"/><Relationship Id="rId141" Type="http://schemas.openxmlformats.org/officeDocument/2006/relationships/footer" Target="footer37.xml"/><Relationship Id="rId146" Type="http://schemas.openxmlformats.org/officeDocument/2006/relationships/footer" Target="footer40.xml"/><Relationship Id="rId167" Type="http://schemas.openxmlformats.org/officeDocument/2006/relationships/image" Target="media/image56.emf"/><Relationship Id="rId188" Type="http://schemas.openxmlformats.org/officeDocument/2006/relationships/header" Target="header58.xml"/><Relationship Id="rId7" Type="http://schemas.openxmlformats.org/officeDocument/2006/relationships/footnotes" Target="footnotes.xml"/><Relationship Id="rId71" Type="http://schemas.openxmlformats.org/officeDocument/2006/relationships/footer" Target="footer19.xml"/><Relationship Id="rId92" Type="http://schemas.openxmlformats.org/officeDocument/2006/relationships/image" Target="media/image33.emf"/><Relationship Id="rId162" Type="http://schemas.openxmlformats.org/officeDocument/2006/relationships/footer" Target="footer48.xml"/><Relationship Id="rId183" Type="http://schemas.openxmlformats.org/officeDocument/2006/relationships/image" Target="media/image60.emf"/><Relationship Id="rId213" Type="http://schemas.openxmlformats.org/officeDocument/2006/relationships/image" Target="media/image68.emf"/><Relationship Id="rId218" Type="http://schemas.openxmlformats.org/officeDocument/2006/relationships/header" Target="header71.xml"/><Relationship Id="rId234" Type="http://schemas.openxmlformats.org/officeDocument/2006/relationships/image" Target="media/image77.emf"/><Relationship Id="rId239" Type="http://schemas.openxmlformats.org/officeDocument/2006/relationships/image" Target="media/image82.emf"/><Relationship Id="rId2" Type="http://schemas.openxmlformats.org/officeDocument/2006/relationships/customXml" Target="../customXml/item2.xml"/><Relationship Id="rId29" Type="http://schemas.openxmlformats.org/officeDocument/2006/relationships/image" Target="media/image11.png"/><Relationship Id="rId250" Type="http://schemas.openxmlformats.org/officeDocument/2006/relationships/footer" Target="footer78.xml"/><Relationship Id="rId255" Type="http://schemas.openxmlformats.org/officeDocument/2006/relationships/footer" Target="footer80.xml"/><Relationship Id="rId271" Type="http://schemas.openxmlformats.org/officeDocument/2006/relationships/fontTable" Target="fontTable.xml"/><Relationship Id="rId24" Type="http://schemas.openxmlformats.org/officeDocument/2006/relationships/image" Target="media/image6.png"/><Relationship Id="rId40" Type="http://schemas.openxmlformats.org/officeDocument/2006/relationships/header" Target="header8.xml"/><Relationship Id="rId45" Type="http://schemas.openxmlformats.org/officeDocument/2006/relationships/header" Target="header11.xml"/><Relationship Id="rId66" Type="http://schemas.openxmlformats.org/officeDocument/2006/relationships/header" Target="header19.xml"/><Relationship Id="rId87" Type="http://schemas.openxmlformats.org/officeDocument/2006/relationships/header" Target="header24.xml"/><Relationship Id="rId110" Type="http://schemas.openxmlformats.org/officeDocument/2006/relationships/image" Target="media/image47.emf"/><Relationship Id="rId115" Type="http://schemas.openxmlformats.org/officeDocument/2006/relationships/image" Target="media/image52.png"/><Relationship Id="rId131" Type="http://schemas.openxmlformats.org/officeDocument/2006/relationships/footer" Target="footer32.xml"/><Relationship Id="rId136" Type="http://schemas.openxmlformats.org/officeDocument/2006/relationships/header" Target="header37.xml"/><Relationship Id="rId157" Type="http://schemas.openxmlformats.org/officeDocument/2006/relationships/header" Target="header47.xml"/><Relationship Id="rId178" Type="http://schemas.openxmlformats.org/officeDocument/2006/relationships/header" Target="header57.xml"/><Relationship Id="rId61" Type="http://schemas.openxmlformats.org/officeDocument/2006/relationships/header" Target="header16.xml"/><Relationship Id="rId82" Type="http://schemas.openxmlformats.org/officeDocument/2006/relationships/image" Target="media/image27.emf"/><Relationship Id="rId152" Type="http://schemas.openxmlformats.org/officeDocument/2006/relationships/footer" Target="footer43.xml"/><Relationship Id="rId173" Type="http://schemas.openxmlformats.org/officeDocument/2006/relationships/footer" Target="footer53.xml"/><Relationship Id="rId194" Type="http://schemas.openxmlformats.org/officeDocument/2006/relationships/footer" Target="footer59.xml"/><Relationship Id="rId199" Type="http://schemas.openxmlformats.org/officeDocument/2006/relationships/header" Target="header64.xml"/><Relationship Id="rId203" Type="http://schemas.openxmlformats.org/officeDocument/2006/relationships/header" Target="header66.xml"/><Relationship Id="rId208" Type="http://schemas.openxmlformats.org/officeDocument/2006/relationships/header" Target="header67.xml"/><Relationship Id="rId229" Type="http://schemas.openxmlformats.org/officeDocument/2006/relationships/image" Target="media/image72.emf"/><Relationship Id="rId19" Type="http://schemas.openxmlformats.org/officeDocument/2006/relationships/footer" Target="footer5.xml"/><Relationship Id="rId224" Type="http://schemas.openxmlformats.org/officeDocument/2006/relationships/footer" Target="footer72.xml"/><Relationship Id="rId240" Type="http://schemas.openxmlformats.org/officeDocument/2006/relationships/image" Target="media/image83.emf"/><Relationship Id="rId245" Type="http://schemas.openxmlformats.org/officeDocument/2006/relationships/header" Target="header77.xml"/><Relationship Id="rId261" Type="http://schemas.openxmlformats.org/officeDocument/2006/relationships/footer" Target="footer83.xml"/><Relationship Id="rId266" Type="http://schemas.openxmlformats.org/officeDocument/2006/relationships/footer" Target="footer86.xml"/><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header" Target="header14.xml"/><Relationship Id="rId77" Type="http://schemas.openxmlformats.org/officeDocument/2006/relationships/header" Target="header23.xml"/><Relationship Id="rId100" Type="http://schemas.openxmlformats.org/officeDocument/2006/relationships/image" Target="media/image37.emf"/><Relationship Id="rId105" Type="http://schemas.openxmlformats.org/officeDocument/2006/relationships/image" Target="media/image42.emf"/><Relationship Id="rId126" Type="http://schemas.openxmlformats.org/officeDocument/2006/relationships/footer" Target="footer30.xml"/><Relationship Id="rId147" Type="http://schemas.openxmlformats.org/officeDocument/2006/relationships/header" Target="header42.xml"/><Relationship Id="rId168" Type="http://schemas.openxmlformats.org/officeDocument/2006/relationships/header" Target="header52.xml"/><Relationship Id="rId8" Type="http://schemas.openxmlformats.org/officeDocument/2006/relationships/endnotes" Target="endnotes.xml"/><Relationship Id="rId51" Type="http://schemas.openxmlformats.org/officeDocument/2006/relationships/hyperlink" Target="http://www.standardpascal.org/pascaline" TargetMode="External"/><Relationship Id="rId72" Type="http://schemas.openxmlformats.org/officeDocument/2006/relationships/footer" Target="footer20.xml"/><Relationship Id="rId93" Type="http://schemas.openxmlformats.org/officeDocument/2006/relationships/header" Target="header26.xml"/><Relationship Id="rId98" Type="http://schemas.openxmlformats.org/officeDocument/2006/relationships/image" Target="media/image35.gif"/><Relationship Id="rId121" Type="http://schemas.openxmlformats.org/officeDocument/2006/relationships/footer" Target="footer28.xml"/><Relationship Id="rId142" Type="http://schemas.openxmlformats.org/officeDocument/2006/relationships/footer" Target="footer38.xml"/><Relationship Id="rId163" Type="http://schemas.openxmlformats.org/officeDocument/2006/relationships/header" Target="header50.xml"/><Relationship Id="rId184" Type="http://schemas.openxmlformats.org/officeDocument/2006/relationships/image" Target="media/image61.emf"/><Relationship Id="rId189" Type="http://schemas.openxmlformats.org/officeDocument/2006/relationships/header" Target="header59.xml"/><Relationship Id="rId219" Type="http://schemas.openxmlformats.org/officeDocument/2006/relationships/header" Target="header72.xml"/><Relationship Id="rId3" Type="http://schemas.openxmlformats.org/officeDocument/2006/relationships/numbering" Target="numbering.xml"/><Relationship Id="rId214" Type="http://schemas.openxmlformats.org/officeDocument/2006/relationships/header" Target="header69.xml"/><Relationship Id="rId230" Type="http://schemas.openxmlformats.org/officeDocument/2006/relationships/image" Target="media/image73.emf"/><Relationship Id="rId235" Type="http://schemas.openxmlformats.org/officeDocument/2006/relationships/image" Target="media/image78.emf"/><Relationship Id="rId251" Type="http://schemas.openxmlformats.org/officeDocument/2006/relationships/header" Target="header80.xml"/><Relationship Id="rId256" Type="http://schemas.openxmlformats.org/officeDocument/2006/relationships/footer" Target="footer81.xml"/><Relationship Id="rId25" Type="http://schemas.openxmlformats.org/officeDocument/2006/relationships/image" Target="media/image7.png"/><Relationship Id="rId46" Type="http://schemas.openxmlformats.org/officeDocument/2006/relationships/footer" Target="footer10.xml"/><Relationship Id="rId67" Type="http://schemas.openxmlformats.org/officeDocument/2006/relationships/footer" Target="footer17.xml"/><Relationship Id="rId116" Type="http://schemas.openxmlformats.org/officeDocument/2006/relationships/image" Target="media/image53.png"/><Relationship Id="rId137" Type="http://schemas.openxmlformats.org/officeDocument/2006/relationships/footer" Target="footer35.xml"/><Relationship Id="rId158" Type="http://schemas.openxmlformats.org/officeDocument/2006/relationships/header" Target="header48.xml"/><Relationship Id="rId272"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header" Target="header9.xml"/><Relationship Id="rId62" Type="http://schemas.openxmlformats.org/officeDocument/2006/relationships/header" Target="header17.xml"/><Relationship Id="rId83" Type="http://schemas.openxmlformats.org/officeDocument/2006/relationships/image" Target="media/image28.emf"/><Relationship Id="rId88" Type="http://schemas.openxmlformats.org/officeDocument/2006/relationships/header" Target="header25.xml"/><Relationship Id="rId111" Type="http://schemas.openxmlformats.org/officeDocument/2006/relationships/image" Target="media/image48.png"/><Relationship Id="rId132" Type="http://schemas.openxmlformats.org/officeDocument/2006/relationships/footer" Target="footer33.xml"/><Relationship Id="rId153" Type="http://schemas.openxmlformats.org/officeDocument/2006/relationships/header" Target="header45.xml"/><Relationship Id="rId174" Type="http://schemas.openxmlformats.org/officeDocument/2006/relationships/header" Target="header55.xml"/><Relationship Id="rId179" Type="http://schemas.openxmlformats.org/officeDocument/2006/relationships/footer" Target="footer56.xml"/><Relationship Id="rId195" Type="http://schemas.openxmlformats.org/officeDocument/2006/relationships/footer" Target="footer60.xml"/><Relationship Id="rId209" Type="http://schemas.openxmlformats.org/officeDocument/2006/relationships/header" Target="header68.xml"/><Relationship Id="rId190" Type="http://schemas.openxmlformats.org/officeDocument/2006/relationships/footer" Target="footer57.xml"/><Relationship Id="rId204" Type="http://schemas.openxmlformats.org/officeDocument/2006/relationships/footer" Target="footer64.xml"/><Relationship Id="rId220" Type="http://schemas.openxmlformats.org/officeDocument/2006/relationships/footer" Target="footer70.xml"/><Relationship Id="rId225" Type="http://schemas.openxmlformats.org/officeDocument/2006/relationships/footer" Target="footer73.xml"/><Relationship Id="rId241" Type="http://schemas.openxmlformats.org/officeDocument/2006/relationships/header" Target="header75.xml"/><Relationship Id="rId246" Type="http://schemas.openxmlformats.org/officeDocument/2006/relationships/header" Target="header78.xml"/><Relationship Id="rId267" Type="http://schemas.openxmlformats.org/officeDocument/2006/relationships/header" Target="header88.xml"/><Relationship Id="rId15" Type="http://schemas.openxmlformats.org/officeDocument/2006/relationships/footer" Target="footer3.xml"/><Relationship Id="rId36" Type="http://schemas.openxmlformats.org/officeDocument/2006/relationships/header" Target="header6.xml"/><Relationship Id="rId57" Type="http://schemas.openxmlformats.org/officeDocument/2006/relationships/header" Target="header15.xml"/><Relationship Id="rId106" Type="http://schemas.openxmlformats.org/officeDocument/2006/relationships/image" Target="media/image43.emf"/><Relationship Id="rId127" Type="http://schemas.openxmlformats.org/officeDocument/2006/relationships/footer" Target="footer31.xml"/><Relationship Id="rId262" Type="http://schemas.openxmlformats.org/officeDocument/2006/relationships/footer" Target="footer84.xml"/><Relationship Id="rId10" Type="http://schemas.openxmlformats.org/officeDocument/2006/relationships/header" Target="header1.xml"/><Relationship Id="rId31" Type="http://schemas.openxmlformats.org/officeDocument/2006/relationships/image" Target="media/image13.png"/><Relationship Id="rId52" Type="http://schemas.openxmlformats.org/officeDocument/2006/relationships/image" Target="media/image20.gif"/><Relationship Id="rId73" Type="http://schemas.openxmlformats.org/officeDocument/2006/relationships/image" Target="media/image22.emf"/><Relationship Id="rId78" Type="http://schemas.openxmlformats.org/officeDocument/2006/relationships/footer" Target="footer21.xml"/><Relationship Id="rId94" Type="http://schemas.openxmlformats.org/officeDocument/2006/relationships/header" Target="header27.xml"/><Relationship Id="rId99" Type="http://schemas.openxmlformats.org/officeDocument/2006/relationships/image" Target="media/image36.gif"/><Relationship Id="rId101" Type="http://schemas.openxmlformats.org/officeDocument/2006/relationships/image" Target="media/image38.emf"/><Relationship Id="rId122" Type="http://schemas.openxmlformats.org/officeDocument/2006/relationships/header" Target="header30.xml"/><Relationship Id="rId143" Type="http://schemas.openxmlformats.org/officeDocument/2006/relationships/header" Target="header40.xml"/><Relationship Id="rId148" Type="http://schemas.openxmlformats.org/officeDocument/2006/relationships/header" Target="header43.xml"/><Relationship Id="rId164" Type="http://schemas.openxmlformats.org/officeDocument/2006/relationships/header" Target="header51.xml"/><Relationship Id="rId169" Type="http://schemas.openxmlformats.org/officeDocument/2006/relationships/header" Target="header53.xml"/><Relationship Id="rId185" Type="http://schemas.openxmlformats.org/officeDocument/2006/relationships/image" Target="media/image62.emf"/><Relationship Id="rId4" Type="http://schemas.openxmlformats.org/officeDocument/2006/relationships/styles" Target="styles.xml"/><Relationship Id="rId9" Type="http://schemas.openxmlformats.org/officeDocument/2006/relationships/image" Target="media/image1.gif"/><Relationship Id="rId180" Type="http://schemas.openxmlformats.org/officeDocument/2006/relationships/image" Target="media/image57.emf"/><Relationship Id="rId210" Type="http://schemas.openxmlformats.org/officeDocument/2006/relationships/footer" Target="footer66.xml"/><Relationship Id="rId215" Type="http://schemas.openxmlformats.org/officeDocument/2006/relationships/header" Target="header70.xml"/><Relationship Id="rId236" Type="http://schemas.openxmlformats.org/officeDocument/2006/relationships/image" Target="media/image79.emf"/><Relationship Id="rId257" Type="http://schemas.openxmlformats.org/officeDocument/2006/relationships/header" Target="header83.xml"/><Relationship Id="rId26" Type="http://schemas.openxmlformats.org/officeDocument/2006/relationships/image" Target="media/image8.png"/><Relationship Id="rId231" Type="http://schemas.openxmlformats.org/officeDocument/2006/relationships/image" Target="media/image74.emf"/><Relationship Id="rId252" Type="http://schemas.openxmlformats.org/officeDocument/2006/relationships/footer" Target="footer79.xml"/><Relationship Id="rId47" Type="http://schemas.openxmlformats.org/officeDocument/2006/relationships/footer" Target="footer11.xml"/><Relationship Id="rId68" Type="http://schemas.openxmlformats.org/officeDocument/2006/relationships/footer" Target="footer18.xml"/><Relationship Id="rId89" Type="http://schemas.openxmlformats.org/officeDocument/2006/relationships/footer" Target="footer23.xml"/><Relationship Id="rId112" Type="http://schemas.openxmlformats.org/officeDocument/2006/relationships/image" Target="media/image49.png"/><Relationship Id="rId133" Type="http://schemas.openxmlformats.org/officeDocument/2006/relationships/header" Target="header35.xml"/><Relationship Id="rId154" Type="http://schemas.openxmlformats.org/officeDocument/2006/relationships/header" Target="header46.xml"/><Relationship Id="rId175" Type="http://schemas.openxmlformats.org/officeDocument/2006/relationships/header" Target="header56.xml"/><Relationship Id="rId196" Type="http://schemas.openxmlformats.org/officeDocument/2006/relationships/header" Target="header62.xml"/><Relationship Id="rId200" Type="http://schemas.openxmlformats.org/officeDocument/2006/relationships/footer" Target="footer62.xml"/><Relationship Id="rId16" Type="http://schemas.openxmlformats.org/officeDocument/2006/relationships/header" Target="header4.xml"/><Relationship Id="rId221" Type="http://schemas.openxmlformats.org/officeDocument/2006/relationships/footer" Target="footer71.xml"/><Relationship Id="rId242" Type="http://schemas.openxmlformats.org/officeDocument/2006/relationships/header" Target="header76.xml"/><Relationship Id="rId263" Type="http://schemas.openxmlformats.org/officeDocument/2006/relationships/header" Target="header86.xml"/><Relationship Id="rId37" Type="http://schemas.openxmlformats.org/officeDocument/2006/relationships/header" Target="header7.xml"/><Relationship Id="rId58" Type="http://schemas.openxmlformats.org/officeDocument/2006/relationships/footer" Target="footer13.xml"/><Relationship Id="rId79" Type="http://schemas.openxmlformats.org/officeDocument/2006/relationships/footer" Target="footer22.xml"/><Relationship Id="rId102" Type="http://schemas.openxmlformats.org/officeDocument/2006/relationships/image" Target="media/image39.emf"/><Relationship Id="rId123" Type="http://schemas.openxmlformats.org/officeDocument/2006/relationships/footer" Target="footer29.xml"/><Relationship Id="rId144" Type="http://schemas.openxmlformats.org/officeDocument/2006/relationships/footer" Target="footer39.xml"/><Relationship Id="rId90" Type="http://schemas.openxmlformats.org/officeDocument/2006/relationships/footer" Target="footer24.xml"/><Relationship Id="rId165" Type="http://schemas.openxmlformats.org/officeDocument/2006/relationships/footer" Target="footer49.xml"/><Relationship Id="rId186" Type="http://schemas.openxmlformats.org/officeDocument/2006/relationships/image" Target="media/image63.emf"/><Relationship Id="rId211" Type="http://schemas.openxmlformats.org/officeDocument/2006/relationships/footer" Target="footer67.xml"/><Relationship Id="rId232" Type="http://schemas.openxmlformats.org/officeDocument/2006/relationships/image" Target="media/image75.emf"/><Relationship Id="rId253" Type="http://schemas.openxmlformats.org/officeDocument/2006/relationships/header" Target="header81.xml"/><Relationship Id="rId27" Type="http://schemas.openxmlformats.org/officeDocument/2006/relationships/image" Target="media/image9.png"/><Relationship Id="rId48" Type="http://schemas.openxmlformats.org/officeDocument/2006/relationships/image" Target="media/image18.gif"/><Relationship Id="rId69" Type="http://schemas.openxmlformats.org/officeDocument/2006/relationships/header" Target="header20.xml"/><Relationship Id="rId113" Type="http://schemas.openxmlformats.org/officeDocument/2006/relationships/image" Target="media/image50.png"/><Relationship Id="rId134" Type="http://schemas.openxmlformats.org/officeDocument/2006/relationships/footer" Target="footer34.xml"/><Relationship Id="rId80" Type="http://schemas.openxmlformats.org/officeDocument/2006/relationships/image" Target="media/image25.emf"/><Relationship Id="rId155" Type="http://schemas.openxmlformats.org/officeDocument/2006/relationships/footer" Target="footer44.xml"/><Relationship Id="rId176" Type="http://schemas.openxmlformats.org/officeDocument/2006/relationships/footer" Target="footer54.xml"/><Relationship Id="rId197" Type="http://schemas.openxmlformats.org/officeDocument/2006/relationships/footer" Target="footer61.xml"/><Relationship Id="rId201" Type="http://schemas.openxmlformats.org/officeDocument/2006/relationships/footer" Target="footer63.xml"/><Relationship Id="rId222" Type="http://schemas.openxmlformats.org/officeDocument/2006/relationships/header" Target="header73.xml"/><Relationship Id="rId243" Type="http://schemas.openxmlformats.org/officeDocument/2006/relationships/footer" Target="footer74.xml"/><Relationship Id="rId264" Type="http://schemas.openxmlformats.org/officeDocument/2006/relationships/header" Target="header87.xml"/><Relationship Id="rId17" Type="http://schemas.openxmlformats.org/officeDocument/2006/relationships/header" Target="header5.xml"/><Relationship Id="rId38" Type="http://schemas.openxmlformats.org/officeDocument/2006/relationships/footer" Target="footer6.xml"/><Relationship Id="rId59" Type="http://schemas.openxmlformats.org/officeDocument/2006/relationships/footer" Target="footer14.xml"/><Relationship Id="rId103" Type="http://schemas.openxmlformats.org/officeDocument/2006/relationships/image" Target="media/image40.emf"/><Relationship Id="rId124" Type="http://schemas.openxmlformats.org/officeDocument/2006/relationships/header" Target="header31.xml"/><Relationship Id="rId70" Type="http://schemas.openxmlformats.org/officeDocument/2006/relationships/header" Target="header21.xml"/><Relationship Id="rId91" Type="http://schemas.openxmlformats.org/officeDocument/2006/relationships/image" Target="media/image32.emf"/><Relationship Id="rId145" Type="http://schemas.openxmlformats.org/officeDocument/2006/relationships/header" Target="header41.xml"/><Relationship Id="rId166" Type="http://schemas.openxmlformats.org/officeDocument/2006/relationships/footer" Target="footer50.xml"/><Relationship Id="rId187" Type="http://schemas.openxmlformats.org/officeDocument/2006/relationships/image" Target="media/image64.emf"/><Relationship Id="rId1" Type="http://schemas.openxmlformats.org/officeDocument/2006/relationships/customXml" Target="../customXml/item1.xml"/><Relationship Id="rId212" Type="http://schemas.openxmlformats.org/officeDocument/2006/relationships/image" Target="media/image67.emf"/><Relationship Id="rId233" Type="http://schemas.openxmlformats.org/officeDocument/2006/relationships/image" Target="media/image76.emf"/><Relationship Id="rId254" Type="http://schemas.openxmlformats.org/officeDocument/2006/relationships/header" Target="header82.xml"/><Relationship Id="rId28" Type="http://schemas.openxmlformats.org/officeDocument/2006/relationships/image" Target="media/image10.png"/><Relationship Id="rId49" Type="http://schemas.openxmlformats.org/officeDocument/2006/relationships/image" Target="media/image19.gif"/><Relationship Id="rId114" Type="http://schemas.openxmlformats.org/officeDocument/2006/relationships/image" Target="media/image51.png"/></Relationships>
</file>

<file path=word/theme/_rels/theme1.xml.rels><?xml version="1.0" encoding="UTF-8" standalone="yes"?>
<Relationships xmlns="http://schemas.openxmlformats.org/package/2006/relationships"><Relationship Id="rId1" Type="http://schemas.openxmlformats.org/officeDocument/2006/relationships/image" Target="../media/image84.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2BF184-1410-42FB-9F26-84320EB52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28909</TotalTime>
  <Pages>816</Pages>
  <Words>150308</Words>
  <Characters>856760</Characters>
  <Application>Microsoft Office Word</Application>
  <DocSecurity>0</DocSecurity>
  <Lines>7139</Lines>
  <Paragraphs>2010</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1005058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508</cp:revision>
  <cp:lastPrinted>2009-02-07T07:22:00Z</cp:lastPrinted>
  <dcterms:created xsi:type="dcterms:W3CDTF">2008-12-24T07:54:00Z</dcterms:created>
  <dcterms:modified xsi:type="dcterms:W3CDTF">2009-02-08T18:18:00Z</dcterms:modified>
</cp:coreProperties>
</file>